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AB7" w:rsidRPr="008B6EA0" w:rsidRDefault="00C50191" w:rsidP="00396AB7">
      <w:pPr>
        <w:jc w:val="right"/>
        <w:rPr>
          <w:i/>
          <w:sz w:val="28"/>
          <w:szCs w:val="28"/>
          <w:u w:val="single"/>
          <w:lang w:val="en-GB"/>
        </w:rPr>
      </w:pPr>
      <w:r w:rsidRPr="008B6EA0">
        <w:rPr>
          <w:i/>
          <w:iCs/>
          <w:sz w:val="28"/>
          <w:szCs w:val="28"/>
          <w:lang w:val="en-GB"/>
        </w:rPr>
        <w:t xml:space="preserve"> </w:t>
      </w:r>
      <w:r w:rsidR="00396AB7" w:rsidRPr="008B6EA0">
        <w:rPr>
          <w:i/>
          <w:iCs/>
          <w:sz w:val="28"/>
          <w:szCs w:val="28"/>
          <w:u w:val="single"/>
          <w:lang w:val="en-GB"/>
        </w:rPr>
        <w:t>Check against del</w:t>
      </w:r>
      <w:r w:rsidR="00396AB7" w:rsidRPr="008B6EA0">
        <w:rPr>
          <w:i/>
          <w:sz w:val="28"/>
          <w:szCs w:val="28"/>
          <w:u w:val="single"/>
          <w:lang w:val="en-GB"/>
        </w:rPr>
        <w:t>ivery</w:t>
      </w:r>
    </w:p>
    <w:p w:rsidR="00396AB7" w:rsidRPr="008B6EA0" w:rsidRDefault="00396AB7" w:rsidP="00396AB7">
      <w:pPr>
        <w:jc w:val="right"/>
        <w:rPr>
          <w:b/>
          <w:bCs/>
          <w:sz w:val="28"/>
          <w:szCs w:val="28"/>
          <w:u w:val="single"/>
          <w:lang w:val="en-GB"/>
        </w:rPr>
      </w:pPr>
    </w:p>
    <w:p w:rsidR="00396AB7" w:rsidRPr="008B6EA0" w:rsidRDefault="00396AB7" w:rsidP="00396AB7">
      <w:pPr>
        <w:jc w:val="right"/>
        <w:rPr>
          <w:b/>
          <w:bCs/>
          <w:sz w:val="28"/>
          <w:szCs w:val="28"/>
          <w:u w:val="single"/>
          <w:lang w:val="en-GB"/>
        </w:rPr>
      </w:pPr>
    </w:p>
    <w:p w:rsidR="00396AB7" w:rsidRPr="008B6EA0" w:rsidRDefault="00396AB7" w:rsidP="00396AB7">
      <w:pPr>
        <w:jc w:val="right"/>
        <w:rPr>
          <w:b/>
          <w:bCs/>
          <w:sz w:val="28"/>
          <w:szCs w:val="28"/>
          <w:u w:val="single"/>
          <w:lang w:val="en-GB"/>
        </w:rPr>
      </w:pPr>
    </w:p>
    <w:p w:rsidR="00396AB7" w:rsidRPr="008B6EA0" w:rsidRDefault="00396AB7" w:rsidP="00396AB7">
      <w:pPr>
        <w:jc w:val="right"/>
        <w:rPr>
          <w:b/>
          <w:bCs/>
          <w:sz w:val="28"/>
          <w:szCs w:val="28"/>
          <w:u w:val="single"/>
          <w:lang w:val="en-GB"/>
        </w:rPr>
      </w:pPr>
    </w:p>
    <w:p w:rsidR="00396AB7" w:rsidRPr="008B6EA0" w:rsidRDefault="00396AB7" w:rsidP="00396AB7">
      <w:pPr>
        <w:jc w:val="right"/>
        <w:rPr>
          <w:b/>
          <w:bCs/>
          <w:sz w:val="28"/>
          <w:szCs w:val="28"/>
          <w:u w:val="single"/>
          <w:lang w:val="en-GB"/>
        </w:rPr>
      </w:pPr>
    </w:p>
    <w:p w:rsidR="00904207" w:rsidRPr="008B6EA0" w:rsidRDefault="00904207" w:rsidP="00396AB7">
      <w:pPr>
        <w:jc w:val="right"/>
        <w:rPr>
          <w:b/>
          <w:bCs/>
          <w:sz w:val="28"/>
          <w:szCs w:val="28"/>
          <w:u w:val="single"/>
          <w:lang w:val="en-GB"/>
        </w:rPr>
      </w:pPr>
    </w:p>
    <w:p w:rsidR="00396AB7" w:rsidRPr="008B6EA0" w:rsidRDefault="00396AB7" w:rsidP="00396AB7">
      <w:pPr>
        <w:jc w:val="right"/>
        <w:rPr>
          <w:b/>
          <w:bCs/>
          <w:sz w:val="28"/>
          <w:szCs w:val="28"/>
          <w:u w:val="single"/>
          <w:lang w:val="en-GB"/>
        </w:rPr>
      </w:pPr>
    </w:p>
    <w:p w:rsidR="00396AB7" w:rsidRPr="008B6EA0" w:rsidRDefault="00396AB7" w:rsidP="00396AB7">
      <w:pPr>
        <w:jc w:val="center"/>
        <w:rPr>
          <w:b/>
          <w:bCs/>
          <w:sz w:val="28"/>
          <w:szCs w:val="28"/>
          <w:lang w:val="en-GB"/>
        </w:rPr>
      </w:pPr>
      <w:r w:rsidRPr="008B6EA0">
        <w:rPr>
          <w:b/>
          <w:bCs/>
          <w:sz w:val="28"/>
          <w:szCs w:val="28"/>
          <w:lang w:val="en-GB"/>
        </w:rPr>
        <w:t xml:space="preserve">Committee on the </w:t>
      </w:r>
      <w:r w:rsidR="000B1FC9" w:rsidRPr="008B6EA0">
        <w:rPr>
          <w:b/>
          <w:bCs/>
          <w:sz w:val="28"/>
          <w:szCs w:val="28"/>
          <w:lang w:val="en-GB"/>
        </w:rPr>
        <w:t>Elimination of Racial Discrimination</w:t>
      </w:r>
      <w:r w:rsidRPr="008B6EA0">
        <w:rPr>
          <w:b/>
          <w:bCs/>
          <w:sz w:val="28"/>
          <w:szCs w:val="28"/>
          <w:lang w:val="en-GB"/>
        </w:rPr>
        <w:t xml:space="preserve"> </w:t>
      </w:r>
    </w:p>
    <w:p w:rsidR="00396AB7" w:rsidRPr="008B6EA0" w:rsidRDefault="00396AB7" w:rsidP="00396AB7">
      <w:pPr>
        <w:jc w:val="center"/>
        <w:rPr>
          <w:b/>
          <w:bCs/>
          <w:sz w:val="28"/>
          <w:szCs w:val="28"/>
          <w:lang w:val="en-GB"/>
        </w:rPr>
      </w:pPr>
    </w:p>
    <w:p w:rsidR="00396AB7" w:rsidRPr="008B6EA0" w:rsidRDefault="00B04FE3" w:rsidP="00396AB7">
      <w:pPr>
        <w:jc w:val="center"/>
        <w:rPr>
          <w:b/>
          <w:bCs/>
          <w:sz w:val="28"/>
          <w:szCs w:val="28"/>
          <w:lang w:val="en-GB"/>
        </w:rPr>
      </w:pPr>
      <w:r>
        <w:rPr>
          <w:b/>
          <w:bCs/>
          <w:sz w:val="28"/>
          <w:szCs w:val="28"/>
          <w:lang w:val="en-GB"/>
        </w:rPr>
        <w:t>90</w:t>
      </w:r>
      <w:r w:rsidR="000B1FC9" w:rsidRPr="008B6EA0">
        <w:rPr>
          <w:b/>
          <w:bCs/>
          <w:sz w:val="28"/>
          <w:szCs w:val="28"/>
          <w:vertAlign w:val="superscript"/>
          <w:lang w:val="en-GB"/>
        </w:rPr>
        <w:t>th</w:t>
      </w:r>
      <w:r w:rsidR="000B1FC9" w:rsidRPr="008B6EA0">
        <w:rPr>
          <w:b/>
          <w:bCs/>
          <w:sz w:val="28"/>
          <w:szCs w:val="28"/>
          <w:lang w:val="en-GB"/>
        </w:rPr>
        <w:t xml:space="preserve"> </w:t>
      </w:r>
      <w:r w:rsidR="00396AB7" w:rsidRPr="008B6EA0">
        <w:rPr>
          <w:b/>
          <w:bCs/>
          <w:sz w:val="28"/>
          <w:szCs w:val="28"/>
          <w:lang w:val="en-GB"/>
        </w:rPr>
        <w:t xml:space="preserve">Session, </w:t>
      </w:r>
      <w:r>
        <w:rPr>
          <w:b/>
          <w:bCs/>
          <w:sz w:val="28"/>
          <w:szCs w:val="28"/>
          <w:lang w:val="en-GB"/>
        </w:rPr>
        <w:t>2 August</w:t>
      </w:r>
      <w:r w:rsidR="00E20ECC">
        <w:rPr>
          <w:b/>
          <w:bCs/>
          <w:sz w:val="28"/>
          <w:szCs w:val="28"/>
          <w:lang w:val="en-GB"/>
        </w:rPr>
        <w:t xml:space="preserve"> to 26 August</w:t>
      </w:r>
      <w:r w:rsidR="00167084" w:rsidRPr="008B6EA0">
        <w:rPr>
          <w:b/>
          <w:bCs/>
          <w:sz w:val="28"/>
          <w:szCs w:val="28"/>
          <w:lang w:val="en-GB"/>
        </w:rPr>
        <w:t xml:space="preserve"> 2016</w:t>
      </w:r>
    </w:p>
    <w:p w:rsidR="00396AB7" w:rsidRPr="008B6EA0" w:rsidRDefault="00396AB7" w:rsidP="00396AB7">
      <w:pPr>
        <w:rPr>
          <w:b/>
          <w:bCs/>
          <w:sz w:val="28"/>
          <w:szCs w:val="28"/>
          <w:lang w:val="en-GB"/>
        </w:rPr>
      </w:pPr>
    </w:p>
    <w:p w:rsidR="00396AB7" w:rsidRPr="008B6EA0" w:rsidRDefault="00396AB7" w:rsidP="00396AB7">
      <w:pPr>
        <w:rPr>
          <w:b/>
          <w:bCs/>
          <w:sz w:val="28"/>
          <w:szCs w:val="28"/>
          <w:lang w:val="en-GB"/>
        </w:rPr>
      </w:pPr>
    </w:p>
    <w:p w:rsidR="00396AB7" w:rsidRPr="008B6EA0" w:rsidRDefault="00396AB7" w:rsidP="00396AB7">
      <w:pPr>
        <w:jc w:val="center"/>
        <w:rPr>
          <w:b/>
          <w:bCs/>
          <w:sz w:val="28"/>
          <w:szCs w:val="28"/>
          <w:u w:val="single"/>
          <w:lang w:val="en-GB"/>
        </w:rPr>
      </w:pPr>
    </w:p>
    <w:p w:rsidR="00396AB7" w:rsidRPr="008B6EA0" w:rsidRDefault="00396AB7" w:rsidP="00396AB7">
      <w:pPr>
        <w:jc w:val="center"/>
        <w:rPr>
          <w:b/>
          <w:bCs/>
          <w:sz w:val="28"/>
          <w:szCs w:val="28"/>
          <w:u w:val="single"/>
          <w:lang w:val="en-GB"/>
        </w:rPr>
      </w:pPr>
    </w:p>
    <w:p w:rsidR="00904207" w:rsidRPr="008B6EA0" w:rsidRDefault="00904207" w:rsidP="00396AB7">
      <w:pPr>
        <w:jc w:val="center"/>
        <w:rPr>
          <w:b/>
          <w:bCs/>
          <w:sz w:val="28"/>
          <w:szCs w:val="28"/>
          <w:u w:val="single"/>
          <w:lang w:val="en-GB"/>
        </w:rPr>
      </w:pPr>
    </w:p>
    <w:p w:rsidR="00396AB7" w:rsidRPr="008B6EA0" w:rsidRDefault="00565BDA" w:rsidP="00396AB7">
      <w:pPr>
        <w:jc w:val="center"/>
        <w:rPr>
          <w:b/>
          <w:bCs/>
          <w:sz w:val="28"/>
          <w:szCs w:val="28"/>
          <w:lang w:val="en-GB"/>
        </w:rPr>
      </w:pPr>
      <w:r>
        <w:rPr>
          <w:noProof/>
          <w:sz w:val="28"/>
          <w:szCs w:val="28"/>
          <w:lang w:val="en-GB" w:eastAsia="en-GB"/>
        </w:rPr>
        <w:drawing>
          <wp:inline distT="0" distB="0" distL="0" distR="0">
            <wp:extent cx="2369820" cy="1097280"/>
            <wp:effectExtent l="0" t="0" r="0" b="0"/>
            <wp:docPr id="1" name="Picture 1" descr="http://intranet.ohchr.org/Offices/Geneva/CommunicationsSection/Logos/Office_logo_EN_black_MEDIUM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et.ohchr.org/Offices/Geneva/CommunicationsSection/Logos/Office_logo_EN_black_MEDIUM_150dpi.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9820" cy="1097280"/>
                    </a:xfrm>
                    <a:prstGeom prst="rect">
                      <a:avLst/>
                    </a:prstGeom>
                    <a:noFill/>
                    <a:ln>
                      <a:noFill/>
                    </a:ln>
                  </pic:spPr>
                </pic:pic>
              </a:graphicData>
            </a:graphic>
          </wp:inline>
        </w:drawing>
      </w:r>
    </w:p>
    <w:p w:rsidR="00396AB7" w:rsidRPr="008B6EA0" w:rsidRDefault="00396AB7" w:rsidP="00396AB7">
      <w:pPr>
        <w:jc w:val="center"/>
        <w:rPr>
          <w:b/>
          <w:bCs/>
          <w:sz w:val="28"/>
          <w:szCs w:val="28"/>
          <w:lang w:val="en-GB"/>
        </w:rPr>
      </w:pPr>
    </w:p>
    <w:p w:rsidR="00396AB7" w:rsidRPr="008B6EA0" w:rsidRDefault="00396AB7" w:rsidP="00396AB7">
      <w:pPr>
        <w:jc w:val="center"/>
        <w:rPr>
          <w:b/>
          <w:bCs/>
          <w:sz w:val="28"/>
          <w:szCs w:val="28"/>
          <w:lang w:val="en-GB"/>
        </w:rPr>
      </w:pPr>
    </w:p>
    <w:p w:rsidR="00396AB7" w:rsidRPr="008B6EA0" w:rsidRDefault="00396AB7" w:rsidP="00396AB7">
      <w:pPr>
        <w:jc w:val="center"/>
        <w:rPr>
          <w:b/>
          <w:bCs/>
          <w:sz w:val="28"/>
          <w:szCs w:val="28"/>
          <w:lang w:val="en-GB"/>
        </w:rPr>
      </w:pPr>
    </w:p>
    <w:p w:rsidR="00396AB7" w:rsidRPr="008B6EA0" w:rsidRDefault="00396AB7" w:rsidP="00396AB7">
      <w:pPr>
        <w:jc w:val="center"/>
        <w:rPr>
          <w:b/>
          <w:bCs/>
          <w:sz w:val="28"/>
          <w:szCs w:val="28"/>
          <w:lang w:val="en-GB"/>
        </w:rPr>
      </w:pPr>
    </w:p>
    <w:p w:rsidR="00396AB7" w:rsidRPr="008B6EA0" w:rsidRDefault="00396AB7" w:rsidP="00396AB7">
      <w:pPr>
        <w:jc w:val="center"/>
        <w:rPr>
          <w:b/>
          <w:bCs/>
          <w:sz w:val="28"/>
          <w:szCs w:val="28"/>
          <w:lang w:val="en-GB"/>
        </w:rPr>
      </w:pPr>
    </w:p>
    <w:p w:rsidR="00396AB7" w:rsidRPr="008B6EA0" w:rsidRDefault="006121CC" w:rsidP="00396AB7">
      <w:pPr>
        <w:jc w:val="center"/>
        <w:rPr>
          <w:b/>
          <w:bCs/>
          <w:sz w:val="32"/>
          <w:szCs w:val="32"/>
          <w:lang w:val="en-GB"/>
        </w:rPr>
      </w:pPr>
      <w:r w:rsidRPr="008B6EA0">
        <w:rPr>
          <w:b/>
          <w:bCs/>
          <w:sz w:val="32"/>
          <w:szCs w:val="32"/>
          <w:lang w:val="en-GB"/>
        </w:rPr>
        <w:t xml:space="preserve">Opening </w:t>
      </w:r>
      <w:r w:rsidR="00396AB7" w:rsidRPr="008B6EA0">
        <w:rPr>
          <w:b/>
          <w:bCs/>
          <w:sz w:val="32"/>
          <w:szCs w:val="32"/>
          <w:lang w:val="en-GB"/>
        </w:rPr>
        <w:t>Address by</w:t>
      </w:r>
    </w:p>
    <w:p w:rsidR="00C021D9" w:rsidRPr="008B6EA0" w:rsidRDefault="00C021D9" w:rsidP="00396AB7">
      <w:pPr>
        <w:jc w:val="center"/>
        <w:rPr>
          <w:b/>
          <w:bCs/>
          <w:sz w:val="32"/>
          <w:szCs w:val="32"/>
          <w:lang w:val="en-GB"/>
        </w:rPr>
      </w:pPr>
    </w:p>
    <w:p w:rsidR="009A4EAA" w:rsidRDefault="007C56FC" w:rsidP="009A4EAA">
      <w:pPr>
        <w:jc w:val="center"/>
        <w:rPr>
          <w:b/>
          <w:bCs/>
          <w:sz w:val="32"/>
          <w:szCs w:val="32"/>
          <w:lang w:val="en-GB"/>
        </w:rPr>
      </w:pPr>
      <w:proofErr w:type="spellStart"/>
      <w:r>
        <w:rPr>
          <w:b/>
          <w:bCs/>
          <w:sz w:val="32"/>
          <w:szCs w:val="32"/>
          <w:lang w:val="en-GB"/>
        </w:rPr>
        <w:t>Orest</w:t>
      </w:r>
      <w:proofErr w:type="spellEnd"/>
      <w:r>
        <w:rPr>
          <w:b/>
          <w:bCs/>
          <w:sz w:val="32"/>
          <w:szCs w:val="32"/>
          <w:lang w:val="en-GB"/>
        </w:rPr>
        <w:t xml:space="preserve"> </w:t>
      </w:r>
      <w:proofErr w:type="spellStart"/>
      <w:r>
        <w:rPr>
          <w:b/>
          <w:bCs/>
          <w:sz w:val="32"/>
          <w:szCs w:val="32"/>
          <w:lang w:val="en-GB"/>
        </w:rPr>
        <w:t>Nowosad</w:t>
      </w:r>
      <w:proofErr w:type="spellEnd"/>
      <w:r w:rsidR="0077732A">
        <w:rPr>
          <w:b/>
          <w:bCs/>
          <w:sz w:val="32"/>
          <w:szCs w:val="32"/>
          <w:lang w:val="en-GB"/>
        </w:rPr>
        <w:t xml:space="preserve"> </w:t>
      </w:r>
    </w:p>
    <w:p w:rsidR="00396AB7" w:rsidRPr="008B6EA0" w:rsidRDefault="0077732A" w:rsidP="009A4EAA">
      <w:pPr>
        <w:jc w:val="center"/>
        <w:rPr>
          <w:b/>
          <w:bCs/>
          <w:sz w:val="32"/>
          <w:szCs w:val="32"/>
          <w:lang w:val="en-GB"/>
        </w:rPr>
      </w:pPr>
      <w:r>
        <w:rPr>
          <w:b/>
          <w:bCs/>
          <w:sz w:val="32"/>
          <w:szCs w:val="32"/>
          <w:lang w:val="en-GB"/>
        </w:rPr>
        <w:t>Chief</w:t>
      </w:r>
      <w:r w:rsidR="00E20ECC">
        <w:rPr>
          <w:b/>
          <w:bCs/>
          <w:sz w:val="32"/>
          <w:szCs w:val="32"/>
          <w:lang w:val="en-GB"/>
        </w:rPr>
        <w:t xml:space="preserve">, </w:t>
      </w:r>
      <w:r w:rsidR="007C56FC">
        <w:rPr>
          <w:b/>
          <w:bCs/>
          <w:sz w:val="32"/>
          <w:szCs w:val="32"/>
          <w:lang w:val="en-GB"/>
        </w:rPr>
        <w:t xml:space="preserve">Groups in Focus </w:t>
      </w:r>
      <w:r w:rsidR="009A4EAA" w:rsidRPr="009A4EAA">
        <w:rPr>
          <w:b/>
          <w:bCs/>
          <w:sz w:val="32"/>
          <w:szCs w:val="32"/>
          <w:lang w:val="en-GB"/>
        </w:rPr>
        <w:t>Section</w:t>
      </w:r>
      <w:r w:rsidR="009A4EAA">
        <w:rPr>
          <w:b/>
          <w:bCs/>
          <w:sz w:val="32"/>
          <w:szCs w:val="32"/>
          <w:lang w:val="en-GB"/>
        </w:rPr>
        <w:t xml:space="preserve">, Human Rights Council </w:t>
      </w:r>
      <w:r w:rsidR="00E20ECC" w:rsidRPr="00E20ECC">
        <w:rPr>
          <w:b/>
          <w:bCs/>
          <w:sz w:val="32"/>
          <w:szCs w:val="32"/>
          <w:lang w:val="en-GB"/>
        </w:rPr>
        <w:t>and Treaty Mechanisms Division</w:t>
      </w:r>
    </w:p>
    <w:p w:rsidR="00396AB7" w:rsidRPr="008B6EA0" w:rsidRDefault="00396AB7" w:rsidP="00396AB7">
      <w:pPr>
        <w:jc w:val="center"/>
        <w:rPr>
          <w:b/>
          <w:bCs/>
          <w:sz w:val="32"/>
          <w:szCs w:val="32"/>
          <w:lang w:val="en-GB"/>
        </w:rPr>
      </w:pPr>
    </w:p>
    <w:p w:rsidR="00C101EE" w:rsidRPr="008B6EA0" w:rsidRDefault="00C101EE" w:rsidP="00396AB7">
      <w:pPr>
        <w:jc w:val="center"/>
        <w:rPr>
          <w:b/>
          <w:bCs/>
          <w:sz w:val="32"/>
          <w:szCs w:val="32"/>
          <w:lang w:val="en-GB"/>
        </w:rPr>
      </w:pPr>
    </w:p>
    <w:p w:rsidR="00C101EE" w:rsidRPr="008B6EA0" w:rsidRDefault="00C101EE" w:rsidP="00396AB7">
      <w:pPr>
        <w:jc w:val="center"/>
        <w:rPr>
          <w:b/>
          <w:bCs/>
          <w:sz w:val="32"/>
          <w:szCs w:val="32"/>
          <w:lang w:val="en-GB"/>
        </w:rPr>
      </w:pPr>
    </w:p>
    <w:p w:rsidR="00C101EE" w:rsidRPr="008B6EA0" w:rsidRDefault="00C101EE" w:rsidP="00396AB7">
      <w:pPr>
        <w:jc w:val="center"/>
        <w:rPr>
          <w:b/>
          <w:bCs/>
          <w:sz w:val="32"/>
          <w:szCs w:val="32"/>
          <w:lang w:val="en-GB"/>
        </w:rPr>
      </w:pPr>
    </w:p>
    <w:p w:rsidR="00904207" w:rsidRPr="008B6EA0" w:rsidRDefault="00904207" w:rsidP="00396AB7">
      <w:pPr>
        <w:jc w:val="center"/>
        <w:rPr>
          <w:b/>
          <w:bCs/>
          <w:sz w:val="32"/>
          <w:szCs w:val="32"/>
          <w:lang w:val="en-GB"/>
        </w:rPr>
      </w:pPr>
    </w:p>
    <w:p w:rsidR="00396AB7" w:rsidRPr="008B6EA0" w:rsidRDefault="00396AB7" w:rsidP="00396AB7">
      <w:pPr>
        <w:jc w:val="center"/>
        <w:rPr>
          <w:b/>
          <w:bCs/>
          <w:sz w:val="32"/>
          <w:szCs w:val="32"/>
          <w:lang w:val="en-GB"/>
        </w:rPr>
      </w:pPr>
    </w:p>
    <w:p w:rsidR="0002733A" w:rsidRPr="008B6EA0" w:rsidRDefault="0002733A" w:rsidP="0002733A">
      <w:pPr>
        <w:jc w:val="center"/>
        <w:rPr>
          <w:b/>
          <w:bCs/>
          <w:sz w:val="32"/>
          <w:szCs w:val="32"/>
          <w:lang w:val="en-GB"/>
        </w:rPr>
      </w:pPr>
      <w:proofErr w:type="spellStart"/>
      <w:r w:rsidRPr="008B6EA0">
        <w:rPr>
          <w:b/>
          <w:bCs/>
          <w:sz w:val="32"/>
          <w:szCs w:val="32"/>
          <w:lang w:val="en-GB"/>
        </w:rPr>
        <w:t>Palais</w:t>
      </w:r>
      <w:proofErr w:type="spellEnd"/>
      <w:r w:rsidRPr="008B6EA0">
        <w:rPr>
          <w:b/>
          <w:bCs/>
          <w:sz w:val="32"/>
          <w:szCs w:val="32"/>
          <w:lang w:val="en-GB"/>
        </w:rPr>
        <w:t xml:space="preserve"> Wilson, Ground Floor Conference Room</w:t>
      </w:r>
    </w:p>
    <w:p w:rsidR="00396AB7" w:rsidRPr="008B6EA0" w:rsidRDefault="002E655A" w:rsidP="00396AB7">
      <w:pPr>
        <w:jc w:val="center"/>
        <w:rPr>
          <w:b/>
          <w:bCs/>
          <w:sz w:val="32"/>
          <w:szCs w:val="32"/>
          <w:lang w:val="en-GB"/>
        </w:rPr>
      </w:pPr>
      <w:r>
        <w:rPr>
          <w:b/>
          <w:bCs/>
          <w:sz w:val="32"/>
          <w:szCs w:val="32"/>
          <w:lang w:val="en-GB"/>
        </w:rPr>
        <w:t>Tuesday 2 August</w:t>
      </w:r>
      <w:r w:rsidR="00167084" w:rsidRPr="008B6EA0">
        <w:rPr>
          <w:b/>
          <w:bCs/>
          <w:sz w:val="32"/>
          <w:szCs w:val="32"/>
          <w:lang w:val="en-GB"/>
        </w:rPr>
        <w:t xml:space="preserve"> 2016</w:t>
      </w:r>
      <w:r w:rsidR="00396AB7" w:rsidRPr="008B6EA0">
        <w:rPr>
          <w:b/>
          <w:bCs/>
          <w:sz w:val="32"/>
          <w:szCs w:val="32"/>
          <w:lang w:val="en-GB"/>
        </w:rPr>
        <w:t xml:space="preserve">, 10.00 a.m. </w:t>
      </w:r>
    </w:p>
    <w:p w:rsidR="00D8135C" w:rsidRPr="00740A74" w:rsidRDefault="006157A7" w:rsidP="00DC1977">
      <w:pPr>
        <w:spacing w:line="360" w:lineRule="auto"/>
        <w:rPr>
          <w:bCs/>
          <w:sz w:val="28"/>
          <w:szCs w:val="28"/>
          <w:lang w:val="en-GB"/>
        </w:rPr>
      </w:pPr>
      <w:r w:rsidRPr="008B6EA0">
        <w:rPr>
          <w:b/>
          <w:bCs/>
          <w:sz w:val="32"/>
          <w:szCs w:val="32"/>
          <w:lang w:val="en-GB"/>
        </w:rPr>
        <w:br w:type="page"/>
      </w:r>
      <w:r w:rsidR="00612575" w:rsidRPr="00740A74">
        <w:rPr>
          <w:bCs/>
          <w:sz w:val="28"/>
          <w:szCs w:val="28"/>
          <w:lang w:val="en-GB"/>
        </w:rPr>
        <w:lastRenderedPageBreak/>
        <w:t>Distinguished</w:t>
      </w:r>
      <w:r w:rsidR="00D8135C" w:rsidRPr="00740A74">
        <w:rPr>
          <w:bCs/>
          <w:sz w:val="28"/>
          <w:szCs w:val="28"/>
          <w:lang w:val="en-GB"/>
        </w:rPr>
        <w:t xml:space="preserve"> Chair,</w:t>
      </w:r>
    </w:p>
    <w:p w:rsidR="00D8135C" w:rsidRPr="00740A74" w:rsidRDefault="005E311A" w:rsidP="00DC1977">
      <w:pPr>
        <w:spacing w:line="360" w:lineRule="auto"/>
        <w:rPr>
          <w:bCs/>
          <w:sz w:val="28"/>
          <w:szCs w:val="28"/>
          <w:lang w:val="en-GB"/>
        </w:rPr>
      </w:pPr>
      <w:r>
        <w:rPr>
          <w:bCs/>
          <w:sz w:val="28"/>
          <w:szCs w:val="28"/>
          <w:lang w:val="en-GB"/>
        </w:rPr>
        <w:t>Honourable</w:t>
      </w:r>
      <w:r w:rsidR="00D8135C" w:rsidRPr="00740A74">
        <w:rPr>
          <w:bCs/>
          <w:sz w:val="28"/>
          <w:szCs w:val="28"/>
          <w:lang w:val="en-GB"/>
        </w:rPr>
        <w:t xml:space="preserve"> members,</w:t>
      </w:r>
    </w:p>
    <w:p w:rsidR="00D8135C" w:rsidRPr="00740A74" w:rsidRDefault="0059663E" w:rsidP="00DC1977">
      <w:pPr>
        <w:spacing w:line="360" w:lineRule="auto"/>
        <w:rPr>
          <w:bCs/>
          <w:sz w:val="28"/>
          <w:szCs w:val="28"/>
          <w:lang w:val="en-GB"/>
        </w:rPr>
      </w:pPr>
      <w:r w:rsidRPr="00740A74">
        <w:rPr>
          <w:bCs/>
          <w:sz w:val="28"/>
          <w:szCs w:val="28"/>
          <w:lang w:val="en-GB"/>
        </w:rPr>
        <w:t>La</w:t>
      </w:r>
      <w:r w:rsidR="00D8135C" w:rsidRPr="00740A74">
        <w:rPr>
          <w:bCs/>
          <w:sz w:val="28"/>
          <w:szCs w:val="28"/>
          <w:lang w:val="en-GB"/>
        </w:rPr>
        <w:t>dies and gentlemen,</w:t>
      </w:r>
    </w:p>
    <w:p w:rsidR="0018132C" w:rsidRPr="00740A74" w:rsidRDefault="000C20E5" w:rsidP="00340ED3">
      <w:pPr>
        <w:pStyle w:val="NormalWeb"/>
        <w:spacing w:line="360" w:lineRule="auto"/>
        <w:ind w:firstLine="720"/>
        <w:jc w:val="both"/>
        <w:rPr>
          <w:rFonts w:ascii="Times New Roman" w:hAnsi="Times New Roman"/>
          <w:color w:val="auto"/>
          <w:sz w:val="28"/>
          <w:szCs w:val="28"/>
          <w:lang w:val="en-GB"/>
        </w:rPr>
      </w:pPr>
      <w:r w:rsidRPr="00740A74">
        <w:rPr>
          <w:rFonts w:ascii="Times New Roman" w:hAnsi="Times New Roman"/>
          <w:color w:val="auto"/>
          <w:sz w:val="28"/>
          <w:szCs w:val="28"/>
          <w:lang w:val="en-GB"/>
        </w:rPr>
        <w:t xml:space="preserve">It is </w:t>
      </w:r>
      <w:r w:rsidR="00EE1A5C" w:rsidRPr="00740A74">
        <w:rPr>
          <w:rFonts w:ascii="Times New Roman" w:hAnsi="Times New Roman"/>
          <w:color w:val="auto"/>
          <w:sz w:val="28"/>
          <w:szCs w:val="28"/>
          <w:lang w:val="en-GB"/>
        </w:rPr>
        <w:t>my</w:t>
      </w:r>
      <w:r w:rsidRPr="00740A74">
        <w:rPr>
          <w:rFonts w:ascii="Times New Roman" w:hAnsi="Times New Roman"/>
          <w:color w:val="auto"/>
          <w:sz w:val="28"/>
          <w:szCs w:val="28"/>
          <w:lang w:val="en-GB"/>
        </w:rPr>
        <w:t xml:space="preserve"> pleasure to welcome you </w:t>
      </w:r>
      <w:r w:rsidR="000479A8" w:rsidRPr="00740A74">
        <w:rPr>
          <w:rFonts w:ascii="Times New Roman" w:hAnsi="Times New Roman"/>
          <w:color w:val="auto"/>
          <w:sz w:val="28"/>
          <w:szCs w:val="28"/>
          <w:lang w:val="en-GB"/>
        </w:rPr>
        <w:t xml:space="preserve">to </w:t>
      </w:r>
      <w:r w:rsidRPr="00740A74">
        <w:rPr>
          <w:rFonts w:ascii="Times New Roman" w:hAnsi="Times New Roman"/>
          <w:color w:val="auto"/>
          <w:sz w:val="28"/>
          <w:szCs w:val="28"/>
          <w:lang w:val="en-GB"/>
        </w:rPr>
        <w:t xml:space="preserve">the </w:t>
      </w:r>
      <w:r w:rsidR="00EE1A5C" w:rsidRPr="00740A74">
        <w:rPr>
          <w:rFonts w:ascii="Times New Roman" w:hAnsi="Times New Roman"/>
          <w:b/>
          <w:color w:val="auto"/>
          <w:sz w:val="28"/>
          <w:szCs w:val="28"/>
          <w:lang w:val="en-GB"/>
        </w:rPr>
        <w:t>ninetieth</w:t>
      </w:r>
      <w:r w:rsidRPr="00740A74">
        <w:rPr>
          <w:rFonts w:ascii="Times New Roman" w:hAnsi="Times New Roman"/>
          <w:b/>
          <w:color w:val="auto"/>
          <w:sz w:val="28"/>
          <w:szCs w:val="28"/>
          <w:lang w:val="en-GB"/>
        </w:rPr>
        <w:t xml:space="preserve"> session of the Committee on the Elimination of Racial Discrimination</w:t>
      </w:r>
      <w:r w:rsidR="0006167E" w:rsidRPr="00740A74">
        <w:rPr>
          <w:rFonts w:ascii="Times New Roman" w:hAnsi="Times New Roman"/>
          <w:color w:val="auto"/>
          <w:sz w:val="28"/>
          <w:szCs w:val="28"/>
          <w:lang w:val="en-GB"/>
        </w:rPr>
        <w:t xml:space="preserve">. </w:t>
      </w:r>
    </w:p>
    <w:p w:rsidR="00202BC0" w:rsidRDefault="00A723AF" w:rsidP="005A4FED">
      <w:pPr>
        <w:pStyle w:val="NormalWeb"/>
        <w:spacing w:line="360" w:lineRule="auto"/>
        <w:ind w:firstLine="720"/>
        <w:jc w:val="both"/>
        <w:rPr>
          <w:rFonts w:ascii="Times New Roman" w:hAnsi="Times New Roman"/>
          <w:bCs/>
          <w:color w:val="auto"/>
          <w:sz w:val="28"/>
          <w:szCs w:val="28"/>
          <w:lang w:val="en-GB"/>
        </w:rPr>
      </w:pPr>
      <w:r w:rsidRPr="00740A74">
        <w:rPr>
          <w:rFonts w:ascii="Times New Roman" w:hAnsi="Times New Roman"/>
          <w:color w:val="auto"/>
          <w:sz w:val="28"/>
          <w:szCs w:val="28"/>
          <w:lang w:val="en-GB"/>
        </w:rPr>
        <w:t>Last year we celebrated the 50</w:t>
      </w:r>
      <w:r w:rsidR="003D07DF" w:rsidRPr="00740A74">
        <w:rPr>
          <w:rFonts w:ascii="Times New Roman" w:hAnsi="Times New Roman"/>
          <w:color w:val="auto"/>
          <w:sz w:val="28"/>
          <w:szCs w:val="28"/>
          <w:vertAlign w:val="superscript"/>
          <w:lang w:val="en-GB"/>
        </w:rPr>
        <w:t>th</w:t>
      </w:r>
      <w:r w:rsidR="003D07DF" w:rsidRPr="00740A74">
        <w:rPr>
          <w:rFonts w:ascii="Times New Roman" w:hAnsi="Times New Roman"/>
          <w:color w:val="auto"/>
          <w:sz w:val="28"/>
          <w:szCs w:val="28"/>
          <w:lang w:val="en-GB"/>
        </w:rPr>
        <w:t xml:space="preserve"> </w:t>
      </w:r>
      <w:r w:rsidR="00AF7087" w:rsidRPr="00740A74">
        <w:rPr>
          <w:rFonts w:ascii="Times New Roman" w:hAnsi="Times New Roman"/>
          <w:color w:val="auto"/>
          <w:sz w:val="28"/>
          <w:szCs w:val="28"/>
          <w:lang w:val="en-GB"/>
        </w:rPr>
        <w:t xml:space="preserve">anniversary of </w:t>
      </w:r>
      <w:r w:rsidR="003D07DF" w:rsidRPr="00740A74">
        <w:rPr>
          <w:rFonts w:ascii="Times New Roman" w:hAnsi="Times New Roman"/>
          <w:color w:val="auto"/>
          <w:sz w:val="28"/>
          <w:szCs w:val="28"/>
          <w:lang w:val="en-GB"/>
        </w:rPr>
        <w:t>the Committee on the Elimination of Racial Discrimination</w:t>
      </w:r>
      <w:r w:rsidR="00AF7087" w:rsidRPr="00740A74">
        <w:rPr>
          <w:rFonts w:ascii="Times New Roman" w:hAnsi="Times New Roman"/>
          <w:color w:val="auto"/>
          <w:sz w:val="28"/>
          <w:szCs w:val="28"/>
          <w:lang w:val="en-GB"/>
        </w:rPr>
        <w:t xml:space="preserve"> and</w:t>
      </w:r>
      <w:r w:rsidRPr="00740A74">
        <w:rPr>
          <w:rFonts w:ascii="Times New Roman" w:hAnsi="Times New Roman"/>
          <w:color w:val="auto"/>
          <w:sz w:val="28"/>
          <w:szCs w:val="28"/>
          <w:lang w:val="en-GB"/>
        </w:rPr>
        <w:t xml:space="preserve"> </w:t>
      </w:r>
      <w:r w:rsidRPr="00740A74">
        <w:rPr>
          <w:rFonts w:ascii="Times New Roman" w:hAnsi="Times New Roman"/>
          <w:bCs/>
          <w:color w:val="auto"/>
          <w:sz w:val="28"/>
          <w:szCs w:val="28"/>
          <w:lang w:val="en-GB"/>
        </w:rPr>
        <w:t>the 15th anniversary of the Durban Decla</w:t>
      </w:r>
      <w:r w:rsidR="00681087" w:rsidRPr="00740A74">
        <w:rPr>
          <w:rFonts w:ascii="Times New Roman" w:hAnsi="Times New Roman"/>
          <w:bCs/>
          <w:color w:val="auto"/>
          <w:sz w:val="28"/>
          <w:szCs w:val="28"/>
          <w:lang w:val="en-GB"/>
        </w:rPr>
        <w:t xml:space="preserve">ration and Programme of Action. </w:t>
      </w:r>
      <w:r w:rsidR="003D07DF" w:rsidRPr="00740A74">
        <w:rPr>
          <w:rFonts w:ascii="Times New Roman" w:hAnsi="Times New Roman"/>
          <w:bCs/>
          <w:color w:val="auto"/>
          <w:sz w:val="28"/>
          <w:szCs w:val="28"/>
          <w:lang w:val="en-GB"/>
        </w:rPr>
        <w:t>In the</w:t>
      </w:r>
      <w:r w:rsidR="005D6F8C" w:rsidRPr="00740A74">
        <w:rPr>
          <w:rFonts w:ascii="Times New Roman" w:hAnsi="Times New Roman"/>
          <w:bCs/>
          <w:color w:val="auto"/>
          <w:sz w:val="28"/>
          <w:szCs w:val="28"/>
          <w:lang w:val="en-GB"/>
        </w:rPr>
        <w:t xml:space="preserve"> f</w:t>
      </w:r>
      <w:r w:rsidR="00681087" w:rsidRPr="00740A74">
        <w:rPr>
          <w:rFonts w:ascii="Times New Roman" w:hAnsi="Times New Roman"/>
          <w:bCs/>
          <w:color w:val="auto"/>
          <w:sz w:val="28"/>
          <w:szCs w:val="28"/>
          <w:lang w:val="en-GB"/>
        </w:rPr>
        <w:t xml:space="preserve">ive decades </w:t>
      </w:r>
      <w:r w:rsidR="003D07DF" w:rsidRPr="00740A74">
        <w:rPr>
          <w:rFonts w:ascii="Times New Roman" w:hAnsi="Times New Roman"/>
          <w:bCs/>
          <w:color w:val="auto"/>
          <w:sz w:val="28"/>
          <w:szCs w:val="28"/>
          <w:lang w:val="en-GB"/>
        </w:rPr>
        <w:t xml:space="preserve">since the </w:t>
      </w:r>
      <w:r w:rsidR="004E3536" w:rsidRPr="00740A74">
        <w:rPr>
          <w:rFonts w:ascii="Times New Roman" w:hAnsi="Times New Roman"/>
          <w:bCs/>
          <w:color w:val="auto"/>
          <w:sz w:val="28"/>
          <w:szCs w:val="28"/>
          <w:lang w:val="en-GB"/>
        </w:rPr>
        <w:t>adoption</w:t>
      </w:r>
      <w:r w:rsidR="00E73CB1" w:rsidRPr="00740A74">
        <w:rPr>
          <w:rFonts w:ascii="Times New Roman" w:hAnsi="Times New Roman"/>
          <w:bCs/>
          <w:color w:val="auto"/>
          <w:sz w:val="28"/>
          <w:szCs w:val="28"/>
          <w:lang w:val="en-GB"/>
        </w:rPr>
        <w:t xml:space="preserve"> of this momentous C</w:t>
      </w:r>
      <w:r w:rsidR="003D07DF" w:rsidRPr="00740A74">
        <w:rPr>
          <w:rFonts w:ascii="Times New Roman" w:hAnsi="Times New Roman"/>
          <w:bCs/>
          <w:color w:val="auto"/>
          <w:sz w:val="28"/>
          <w:szCs w:val="28"/>
          <w:lang w:val="en-GB"/>
        </w:rPr>
        <w:t xml:space="preserve">onvention, the </w:t>
      </w:r>
      <w:r w:rsidR="005D6F8C" w:rsidRPr="00740A74">
        <w:rPr>
          <w:rFonts w:ascii="Times New Roman" w:hAnsi="Times New Roman"/>
          <w:bCs/>
          <w:color w:val="auto"/>
          <w:sz w:val="28"/>
          <w:szCs w:val="28"/>
          <w:lang w:val="en-GB"/>
        </w:rPr>
        <w:t xml:space="preserve">struggle </w:t>
      </w:r>
      <w:r w:rsidR="005A4FED" w:rsidRPr="00740A74">
        <w:rPr>
          <w:rFonts w:ascii="Times New Roman" w:hAnsi="Times New Roman"/>
          <w:bCs/>
          <w:color w:val="auto"/>
          <w:sz w:val="28"/>
          <w:szCs w:val="28"/>
          <w:lang w:val="en-GB"/>
        </w:rPr>
        <w:t>to end racial discrimination</w:t>
      </w:r>
      <w:r w:rsidR="003D07DF" w:rsidRPr="00740A74">
        <w:rPr>
          <w:rFonts w:ascii="Times New Roman" w:hAnsi="Times New Roman"/>
          <w:bCs/>
          <w:color w:val="auto"/>
          <w:sz w:val="28"/>
          <w:szCs w:val="28"/>
          <w:lang w:val="en-GB"/>
        </w:rPr>
        <w:t xml:space="preserve"> </w:t>
      </w:r>
      <w:r w:rsidR="00202BC0">
        <w:rPr>
          <w:rFonts w:ascii="Times New Roman" w:hAnsi="Times New Roman"/>
          <w:bCs/>
          <w:color w:val="auto"/>
          <w:sz w:val="28"/>
          <w:szCs w:val="28"/>
          <w:lang w:val="en-GB"/>
        </w:rPr>
        <w:t xml:space="preserve">has </w:t>
      </w:r>
      <w:r w:rsidR="00D604A9" w:rsidRPr="00740A74">
        <w:rPr>
          <w:rFonts w:ascii="Times New Roman" w:hAnsi="Times New Roman"/>
          <w:bCs/>
          <w:color w:val="auto"/>
          <w:sz w:val="28"/>
          <w:szCs w:val="28"/>
          <w:lang w:val="en-GB"/>
        </w:rPr>
        <w:t>gained great momentum</w:t>
      </w:r>
      <w:r w:rsidR="003D07DF" w:rsidRPr="00740A74">
        <w:rPr>
          <w:rFonts w:ascii="Times New Roman" w:hAnsi="Times New Roman"/>
          <w:bCs/>
          <w:color w:val="auto"/>
          <w:sz w:val="28"/>
          <w:szCs w:val="28"/>
          <w:lang w:val="en-GB"/>
        </w:rPr>
        <w:t xml:space="preserve">. </w:t>
      </w:r>
    </w:p>
    <w:p w:rsidR="005A4FED" w:rsidRPr="00740A74" w:rsidRDefault="00E73CB1" w:rsidP="005A4FED">
      <w:pPr>
        <w:pStyle w:val="NormalWeb"/>
        <w:spacing w:line="360" w:lineRule="auto"/>
        <w:ind w:firstLine="720"/>
        <w:jc w:val="both"/>
        <w:rPr>
          <w:rFonts w:ascii="Times New Roman" w:hAnsi="Times New Roman"/>
          <w:bCs/>
          <w:color w:val="auto"/>
          <w:sz w:val="28"/>
          <w:szCs w:val="28"/>
        </w:rPr>
      </w:pPr>
      <w:r w:rsidRPr="00740A74">
        <w:rPr>
          <w:rFonts w:ascii="Times New Roman" w:hAnsi="Times New Roman"/>
          <w:bCs/>
          <w:color w:val="auto"/>
          <w:sz w:val="28"/>
          <w:szCs w:val="28"/>
          <w:lang w:val="en-GB"/>
        </w:rPr>
        <w:t>This momentum brought</w:t>
      </w:r>
      <w:r w:rsidR="003D07DF" w:rsidRPr="00740A74">
        <w:rPr>
          <w:rFonts w:ascii="Times New Roman" w:hAnsi="Times New Roman"/>
          <w:bCs/>
          <w:color w:val="auto"/>
          <w:sz w:val="28"/>
          <w:szCs w:val="28"/>
          <w:lang w:val="en-GB"/>
        </w:rPr>
        <w:t xml:space="preserve"> historic changes</w:t>
      </w:r>
      <w:r w:rsidR="0072177F" w:rsidRPr="00740A74">
        <w:rPr>
          <w:rFonts w:ascii="Times New Roman" w:hAnsi="Times New Roman"/>
          <w:bCs/>
          <w:color w:val="auto"/>
          <w:sz w:val="28"/>
          <w:szCs w:val="28"/>
          <w:lang w:val="en-GB"/>
        </w:rPr>
        <w:t>,</w:t>
      </w:r>
      <w:r w:rsidR="003D07DF" w:rsidRPr="00740A74">
        <w:rPr>
          <w:rFonts w:ascii="Times New Roman" w:hAnsi="Times New Roman"/>
          <w:bCs/>
          <w:color w:val="auto"/>
          <w:sz w:val="28"/>
          <w:szCs w:val="28"/>
          <w:lang w:val="en-GB"/>
        </w:rPr>
        <w:t xml:space="preserve"> </w:t>
      </w:r>
      <w:r w:rsidRPr="00740A74">
        <w:rPr>
          <w:rFonts w:ascii="Times New Roman" w:hAnsi="Times New Roman"/>
          <w:bCs/>
          <w:color w:val="auto"/>
          <w:sz w:val="28"/>
          <w:szCs w:val="28"/>
          <w:lang w:val="en-GB"/>
        </w:rPr>
        <w:t>with</w:t>
      </w:r>
      <w:r w:rsidR="003D07DF" w:rsidRPr="00740A74">
        <w:rPr>
          <w:rFonts w:ascii="Times New Roman" w:hAnsi="Times New Roman"/>
          <w:bCs/>
          <w:color w:val="auto"/>
          <w:sz w:val="28"/>
          <w:szCs w:val="28"/>
          <w:lang w:val="en-GB"/>
        </w:rPr>
        <w:t xml:space="preserve"> the</w:t>
      </w:r>
      <w:r w:rsidR="005D6F8C" w:rsidRPr="00740A74">
        <w:rPr>
          <w:rFonts w:ascii="Times New Roman" w:hAnsi="Times New Roman"/>
          <w:bCs/>
          <w:color w:val="auto"/>
          <w:sz w:val="28"/>
          <w:szCs w:val="28"/>
          <w:lang w:val="en-GB"/>
        </w:rPr>
        <w:t xml:space="preserve"> </w:t>
      </w:r>
      <w:r w:rsidR="005A4FED" w:rsidRPr="00740A74">
        <w:rPr>
          <w:rFonts w:ascii="Times New Roman" w:hAnsi="Times New Roman"/>
          <w:bCs/>
          <w:color w:val="auto"/>
          <w:sz w:val="28"/>
          <w:szCs w:val="28"/>
          <w:lang w:val="en-GB"/>
        </w:rPr>
        <w:t>end of apartheid and colonialism</w:t>
      </w:r>
      <w:r w:rsidR="005D6F8C" w:rsidRPr="00740A74">
        <w:rPr>
          <w:rFonts w:ascii="Times New Roman" w:hAnsi="Times New Roman"/>
          <w:bCs/>
          <w:color w:val="auto"/>
          <w:sz w:val="28"/>
          <w:szCs w:val="28"/>
          <w:lang w:val="en-GB"/>
        </w:rPr>
        <w:t xml:space="preserve"> in </w:t>
      </w:r>
      <w:r w:rsidR="0043551C">
        <w:rPr>
          <w:rFonts w:ascii="Times New Roman" w:hAnsi="Times New Roman"/>
          <w:bCs/>
          <w:color w:val="auto"/>
          <w:sz w:val="28"/>
          <w:szCs w:val="28"/>
          <w:lang w:val="en-GB"/>
        </w:rPr>
        <w:t xml:space="preserve">parts of </w:t>
      </w:r>
      <w:r w:rsidR="005D6F8C" w:rsidRPr="00740A74">
        <w:rPr>
          <w:rFonts w:ascii="Times New Roman" w:hAnsi="Times New Roman"/>
          <w:bCs/>
          <w:color w:val="auto"/>
          <w:sz w:val="28"/>
          <w:szCs w:val="28"/>
          <w:lang w:val="en-GB"/>
        </w:rPr>
        <w:t>Africa</w:t>
      </w:r>
      <w:r w:rsidR="0072177F" w:rsidRPr="00740A74">
        <w:rPr>
          <w:rFonts w:ascii="Times New Roman" w:hAnsi="Times New Roman"/>
          <w:bCs/>
          <w:color w:val="auto"/>
          <w:sz w:val="28"/>
          <w:szCs w:val="28"/>
          <w:lang w:val="en-GB"/>
        </w:rPr>
        <w:t>,</w:t>
      </w:r>
      <w:r w:rsidR="005A4FED" w:rsidRPr="00740A74">
        <w:rPr>
          <w:rFonts w:ascii="Times New Roman" w:hAnsi="Times New Roman"/>
          <w:bCs/>
          <w:color w:val="auto"/>
          <w:sz w:val="28"/>
          <w:szCs w:val="28"/>
          <w:lang w:val="en-GB"/>
        </w:rPr>
        <w:t xml:space="preserve"> to </w:t>
      </w:r>
      <w:r w:rsidR="00681087" w:rsidRPr="00740A74">
        <w:rPr>
          <w:rFonts w:ascii="Times New Roman" w:hAnsi="Times New Roman"/>
          <w:bCs/>
          <w:color w:val="auto"/>
          <w:sz w:val="28"/>
          <w:szCs w:val="28"/>
          <w:lang w:val="en-GB"/>
        </w:rPr>
        <w:t xml:space="preserve">the passage and implementation of </w:t>
      </w:r>
      <w:r w:rsidR="005A4FED" w:rsidRPr="00740A74">
        <w:rPr>
          <w:rFonts w:ascii="Times New Roman" w:hAnsi="Times New Roman"/>
          <w:bCs/>
          <w:color w:val="auto"/>
          <w:sz w:val="28"/>
          <w:szCs w:val="28"/>
          <w:lang w:val="en-GB"/>
        </w:rPr>
        <w:t>key legislation</w:t>
      </w:r>
      <w:r w:rsidR="00066E22" w:rsidRPr="00740A74">
        <w:rPr>
          <w:rFonts w:ascii="Times New Roman" w:hAnsi="Times New Roman"/>
          <w:bCs/>
          <w:color w:val="auto"/>
          <w:sz w:val="28"/>
          <w:szCs w:val="28"/>
          <w:lang w:val="en-GB"/>
        </w:rPr>
        <w:t xml:space="preserve"> to promote equality</w:t>
      </w:r>
      <w:r w:rsidR="000B36E9">
        <w:rPr>
          <w:rFonts w:ascii="Times New Roman" w:hAnsi="Times New Roman"/>
          <w:bCs/>
          <w:color w:val="auto"/>
          <w:sz w:val="28"/>
          <w:szCs w:val="28"/>
          <w:lang w:val="en-GB"/>
        </w:rPr>
        <w:t xml:space="preserve"> elsewhere in the world</w:t>
      </w:r>
      <w:r w:rsidR="005A4FED" w:rsidRPr="00740A74">
        <w:rPr>
          <w:rFonts w:ascii="Times New Roman" w:hAnsi="Times New Roman"/>
          <w:bCs/>
          <w:color w:val="auto"/>
          <w:sz w:val="28"/>
          <w:szCs w:val="28"/>
        </w:rPr>
        <w:t xml:space="preserve">. </w:t>
      </w:r>
      <w:r w:rsidRPr="00740A74">
        <w:rPr>
          <w:rFonts w:ascii="Times New Roman" w:hAnsi="Times New Roman"/>
          <w:bCs/>
          <w:color w:val="auto"/>
          <w:sz w:val="28"/>
          <w:szCs w:val="28"/>
        </w:rPr>
        <w:t>But a</w:t>
      </w:r>
      <w:r w:rsidR="00D604A9" w:rsidRPr="00740A74">
        <w:rPr>
          <w:rFonts w:ascii="Times New Roman" w:hAnsi="Times New Roman"/>
          <w:bCs/>
          <w:color w:val="auto"/>
          <w:sz w:val="28"/>
          <w:szCs w:val="28"/>
        </w:rPr>
        <w:t>s you know all too well, t</w:t>
      </w:r>
      <w:r w:rsidR="005A4FED" w:rsidRPr="00740A74">
        <w:rPr>
          <w:rFonts w:ascii="Times New Roman" w:hAnsi="Times New Roman"/>
          <w:bCs/>
          <w:color w:val="auto"/>
          <w:sz w:val="28"/>
          <w:szCs w:val="28"/>
        </w:rPr>
        <w:t xml:space="preserve">hese changes </w:t>
      </w:r>
      <w:r w:rsidR="0043551C">
        <w:rPr>
          <w:rFonts w:ascii="Times New Roman" w:hAnsi="Times New Roman"/>
          <w:bCs/>
          <w:color w:val="auto"/>
          <w:sz w:val="28"/>
          <w:szCs w:val="28"/>
        </w:rPr>
        <w:t xml:space="preserve">came at a high cost. Many </w:t>
      </w:r>
      <w:r w:rsidR="005A4FED" w:rsidRPr="00740A74">
        <w:rPr>
          <w:rFonts w:ascii="Times New Roman" w:hAnsi="Times New Roman"/>
          <w:bCs/>
          <w:color w:val="auto"/>
          <w:sz w:val="28"/>
          <w:szCs w:val="28"/>
        </w:rPr>
        <w:t>lives</w:t>
      </w:r>
      <w:r w:rsidR="0043551C">
        <w:rPr>
          <w:rFonts w:ascii="Times New Roman" w:hAnsi="Times New Roman"/>
          <w:bCs/>
          <w:color w:val="auto"/>
          <w:sz w:val="28"/>
          <w:szCs w:val="28"/>
        </w:rPr>
        <w:t xml:space="preserve"> were lost</w:t>
      </w:r>
      <w:r w:rsidR="005A4FED" w:rsidRPr="00740A74">
        <w:rPr>
          <w:rFonts w:ascii="Times New Roman" w:hAnsi="Times New Roman"/>
          <w:bCs/>
          <w:color w:val="auto"/>
          <w:sz w:val="28"/>
          <w:szCs w:val="28"/>
        </w:rPr>
        <w:t xml:space="preserve"> so that others may enjoy equality and freedom. </w:t>
      </w:r>
    </w:p>
    <w:p w:rsidR="00202BC0" w:rsidRDefault="005A4FED" w:rsidP="001D7766">
      <w:pPr>
        <w:pStyle w:val="NormalWeb"/>
        <w:spacing w:line="360" w:lineRule="auto"/>
        <w:ind w:firstLine="720"/>
        <w:jc w:val="both"/>
        <w:rPr>
          <w:rFonts w:ascii="Times New Roman" w:hAnsi="Times New Roman"/>
          <w:bCs/>
          <w:color w:val="auto"/>
          <w:sz w:val="28"/>
          <w:szCs w:val="28"/>
        </w:rPr>
      </w:pPr>
      <w:r w:rsidRPr="00740A74">
        <w:rPr>
          <w:rFonts w:ascii="Times New Roman" w:hAnsi="Times New Roman"/>
          <w:bCs/>
          <w:color w:val="auto"/>
          <w:sz w:val="28"/>
          <w:szCs w:val="28"/>
        </w:rPr>
        <w:t>Yet today</w:t>
      </w:r>
      <w:r w:rsidR="00D604A9" w:rsidRPr="00740A74">
        <w:rPr>
          <w:rFonts w:ascii="Times New Roman" w:hAnsi="Times New Roman"/>
          <w:bCs/>
          <w:color w:val="auto"/>
          <w:sz w:val="28"/>
          <w:szCs w:val="28"/>
        </w:rPr>
        <w:t>,</w:t>
      </w:r>
      <w:r w:rsidR="00E73CB1" w:rsidRPr="00740A74">
        <w:rPr>
          <w:rFonts w:ascii="Times New Roman" w:hAnsi="Times New Roman"/>
          <w:bCs/>
          <w:color w:val="auto"/>
          <w:sz w:val="28"/>
          <w:szCs w:val="28"/>
        </w:rPr>
        <w:t xml:space="preserve"> </w:t>
      </w:r>
      <w:r w:rsidR="004268B5">
        <w:rPr>
          <w:rFonts w:ascii="Times New Roman" w:hAnsi="Times New Roman"/>
          <w:bCs/>
          <w:color w:val="auto"/>
          <w:sz w:val="28"/>
          <w:szCs w:val="28"/>
        </w:rPr>
        <w:t>half a century</w:t>
      </w:r>
      <w:r w:rsidR="00E73CB1" w:rsidRPr="00740A74">
        <w:rPr>
          <w:rFonts w:ascii="Times New Roman" w:hAnsi="Times New Roman"/>
          <w:bCs/>
          <w:color w:val="auto"/>
          <w:sz w:val="28"/>
          <w:szCs w:val="28"/>
        </w:rPr>
        <w:t xml:space="preserve"> later</w:t>
      </w:r>
      <w:r w:rsidRPr="00740A74">
        <w:rPr>
          <w:rFonts w:ascii="Times New Roman" w:hAnsi="Times New Roman"/>
          <w:bCs/>
          <w:color w:val="auto"/>
          <w:sz w:val="28"/>
          <w:szCs w:val="28"/>
        </w:rPr>
        <w:t>, in</w:t>
      </w:r>
      <w:r w:rsidR="00CA6F77" w:rsidRPr="00740A74">
        <w:rPr>
          <w:rFonts w:ascii="Times New Roman" w:hAnsi="Times New Roman"/>
          <w:bCs/>
          <w:color w:val="auto"/>
          <w:sz w:val="28"/>
          <w:szCs w:val="28"/>
        </w:rPr>
        <w:t xml:space="preserve"> shameful disregard of</w:t>
      </w:r>
      <w:r w:rsidR="00260481" w:rsidRPr="00740A74">
        <w:rPr>
          <w:rFonts w:ascii="Times New Roman" w:hAnsi="Times New Roman"/>
          <w:bCs/>
          <w:color w:val="auto"/>
          <w:sz w:val="28"/>
          <w:szCs w:val="28"/>
        </w:rPr>
        <w:t xml:space="preserve"> these </w:t>
      </w:r>
      <w:r w:rsidRPr="00740A74">
        <w:rPr>
          <w:rFonts w:ascii="Times New Roman" w:hAnsi="Times New Roman"/>
          <w:bCs/>
          <w:color w:val="auto"/>
          <w:sz w:val="28"/>
          <w:szCs w:val="28"/>
        </w:rPr>
        <w:t xml:space="preserve">great sacrifices, we </w:t>
      </w:r>
      <w:r w:rsidR="00A91B47" w:rsidRPr="00740A74">
        <w:rPr>
          <w:rFonts w:ascii="Times New Roman" w:hAnsi="Times New Roman"/>
          <w:bCs/>
          <w:color w:val="auto"/>
          <w:sz w:val="28"/>
          <w:szCs w:val="28"/>
          <w:lang w:val="en-GB"/>
        </w:rPr>
        <w:t xml:space="preserve">are glimpsing the same </w:t>
      </w:r>
      <w:r w:rsidR="009D6BEC" w:rsidRPr="00740A74">
        <w:rPr>
          <w:rFonts w:ascii="Times New Roman" w:hAnsi="Times New Roman"/>
          <w:bCs/>
          <w:color w:val="auto"/>
          <w:sz w:val="28"/>
          <w:szCs w:val="28"/>
        </w:rPr>
        <w:t xml:space="preserve">hatred and </w:t>
      </w:r>
      <w:r w:rsidR="00A91B47" w:rsidRPr="00740A74">
        <w:rPr>
          <w:rFonts w:ascii="Times New Roman" w:hAnsi="Times New Roman"/>
          <w:bCs/>
          <w:color w:val="auto"/>
          <w:sz w:val="28"/>
          <w:szCs w:val="28"/>
        </w:rPr>
        <w:t>bigotry</w:t>
      </w:r>
      <w:r w:rsidR="00D604A9" w:rsidRPr="00740A74">
        <w:rPr>
          <w:rFonts w:ascii="Times New Roman" w:hAnsi="Times New Roman"/>
          <w:bCs/>
          <w:color w:val="auto"/>
          <w:sz w:val="28"/>
          <w:szCs w:val="28"/>
        </w:rPr>
        <w:t>,</w:t>
      </w:r>
      <w:r w:rsidR="00A91B47" w:rsidRPr="00740A74">
        <w:rPr>
          <w:rFonts w:ascii="Times New Roman" w:hAnsi="Times New Roman"/>
          <w:bCs/>
          <w:color w:val="auto"/>
          <w:sz w:val="28"/>
          <w:szCs w:val="28"/>
        </w:rPr>
        <w:t xml:space="preserve"> </w:t>
      </w:r>
      <w:r w:rsidRPr="00740A74">
        <w:rPr>
          <w:rFonts w:ascii="Times New Roman" w:hAnsi="Times New Roman"/>
          <w:bCs/>
          <w:color w:val="auto"/>
          <w:sz w:val="28"/>
          <w:szCs w:val="28"/>
        </w:rPr>
        <w:t>vitriol and violence</w:t>
      </w:r>
      <w:r w:rsidR="003D07DF" w:rsidRPr="00740A74">
        <w:rPr>
          <w:rFonts w:ascii="Times New Roman" w:hAnsi="Times New Roman"/>
          <w:bCs/>
          <w:color w:val="auto"/>
          <w:sz w:val="28"/>
          <w:szCs w:val="28"/>
        </w:rPr>
        <w:t xml:space="preserve"> take hold</w:t>
      </w:r>
      <w:r w:rsidR="00D604A9" w:rsidRPr="00740A74">
        <w:rPr>
          <w:rFonts w:ascii="Times New Roman" w:hAnsi="Times New Roman"/>
          <w:bCs/>
          <w:color w:val="auto"/>
          <w:sz w:val="28"/>
          <w:szCs w:val="28"/>
        </w:rPr>
        <w:t xml:space="preserve"> </w:t>
      </w:r>
      <w:r w:rsidR="0043551C">
        <w:rPr>
          <w:rFonts w:ascii="Times New Roman" w:hAnsi="Times New Roman"/>
          <w:bCs/>
          <w:color w:val="auto"/>
          <w:sz w:val="28"/>
          <w:szCs w:val="28"/>
        </w:rPr>
        <w:t xml:space="preserve">in some communities </w:t>
      </w:r>
      <w:r w:rsidR="00D604A9" w:rsidRPr="00740A74">
        <w:rPr>
          <w:rFonts w:ascii="Times New Roman" w:hAnsi="Times New Roman"/>
          <w:bCs/>
          <w:color w:val="auto"/>
          <w:sz w:val="28"/>
          <w:szCs w:val="28"/>
        </w:rPr>
        <w:t>once more</w:t>
      </w:r>
      <w:r w:rsidR="00A91B47" w:rsidRPr="00740A74">
        <w:rPr>
          <w:rFonts w:ascii="Times New Roman" w:hAnsi="Times New Roman"/>
          <w:bCs/>
          <w:color w:val="auto"/>
          <w:sz w:val="28"/>
          <w:szCs w:val="28"/>
        </w:rPr>
        <w:t>.</w:t>
      </w:r>
      <w:r w:rsidR="001D7766" w:rsidRPr="00740A74">
        <w:rPr>
          <w:rFonts w:ascii="Times New Roman" w:hAnsi="Times New Roman"/>
          <w:bCs/>
          <w:color w:val="auto"/>
          <w:sz w:val="28"/>
          <w:szCs w:val="28"/>
        </w:rPr>
        <w:t xml:space="preserve"> </w:t>
      </w:r>
      <w:r w:rsidR="003B79EF" w:rsidRPr="00740A74">
        <w:rPr>
          <w:rFonts w:ascii="Times New Roman" w:hAnsi="Times New Roman"/>
          <w:bCs/>
          <w:color w:val="auto"/>
          <w:sz w:val="28"/>
          <w:szCs w:val="28"/>
        </w:rPr>
        <w:t xml:space="preserve">Following </w:t>
      </w:r>
      <w:r w:rsidR="00582B93" w:rsidRPr="00740A74">
        <w:rPr>
          <w:rFonts w:ascii="Times New Roman" w:hAnsi="Times New Roman"/>
          <w:bCs/>
          <w:color w:val="auto"/>
          <w:sz w:val="28"/>
          <w:szCs w:val="28"/>
        </w:rPr>
        <w:t>in the footsteps of politicians and</w:t>
      </w:r>
      <w:r w:rsidR="003B79EF" w:rsidRPr="00740A74">
        <w:rPr>
          <w:rFonts w:ascii="Times New Roman" w:hAnsi="Times New Roman"/>
          <w:bCs/>
          <w:color w:val="auto"/>
          <w:sz w:val="28"/>
          <w:szCs w:val="28"/>
        </w:rPr>
        <w:t xml:space="preserve"> leaders, voices of hat</w:t>
      </w:r>
      <w:r w:rsidR="00CA6F77" w:rsidRPr="00740A74">
        <w:rPr>
          <w:rFonts w:ascii="Times New Roman" w:hAnsi="Times New Roman"/>
          <w:bCs/>
          <w:color w:val="auto"/>
          <w:sz w:val="28"/>
          <w:szCs w:val="28"/>
        </w:rPr>
        <w:t>r</w:t>
      </w:r>
      <w:r w:rsidR="003B79EF" w:rsidRPr="00740A74">
        <w:rPr>
          <w:rFonts w:ascii="Times New Roman" w:hAnsi="Times New Roman"/>
          <w:bCs/>
          <w:color w:val="auto"/>
          <w:sz w:val="28"/>
          <w:szCs w:val="28"/>
        </w:rPr>
        <w:t>e</w:t>
      </w:r>
      <w:r w:rsidR="00CA6F77" w:rsidRPr="00740A74">
        <w:rPr>
          <w:rFonts w:ascii="Times New Roman" w:hAnsi="Times New Roman"/>
          <w:bCs/>
          <w:color w:val="auto"/>
          <w:sz w:val="28"/>
          <w:szCs w:val="28"/>
        </w:rPr>
        <w:t>d and divisiveness</w:t>
      </w:r>
      <w:r w:rsidR="003B79EF" w:rsidRPr="00740A74">
        <w:rPr>
          <w:rFonts w:ascii="Times New Roman" w:hAnsi="Times New Roman"/>
          <w:bCs/>
          <w:color w:val="auto"/>
          <w:sz w:val="28"/>
          <w:szCs w:val="28"/>
        </w:rPr>
        <w:t xml:space="preserve"> have become emboldened. </w:t>
      </w:r>
      <w:r w:rsidR="00E73CB1" w:rsidRPr="00740A74">
        <w:rPr>
          <w:rFonts w:ascii="Times New Roman" w:hAnsi="Times New Roman"/>
          <w:bCs/>
          <w:color w:val="auto"/>
          <w:sz w:val="28"/>
          <w:szCs w:val="28"/>
        </w:rPr>
        <w:t>Polarized p</w:t>
      </w:r>
      <w:r w:rsidR="00D604A9" w:rsidRPr="00740A74">
        <w:rPr>
          <w:rFonts w:ascii="Times New Roman" w:hAnsi="Times New Roman"/>
          <w:bCs/>
          <w:color w:val="auto"/>
          <w:sz w:val="28"/>
          <w:szCs w:val="28"/>
        </w:rPr>
        <w:t xml:space="preserve">ositions are hardening, and </w:t>
      </w:r>
      <w:r w:rsidR="00202BC0">
        <w:rPr>
          <w:rFonts w:ascii="Times New Roman" w:hAnsi="Times New Roman"/>
          <w:bCs/>
          <w:color w:val="auto"/>
          <w:sz w:val="28"/>
          <w:szCs w:val="28"/>
        </w:rPr>
        <w:t xml:space="preserve">some </w:t>
      </w:r>
      <w:r w:rsidR="00D604A9" w:rsidRPr="00740A74">
        <w:rPr>
          <w:rFonts w:ascii="Times New Roman" w:hAnsi="Times New Roman"/>
          <w:bCs/>
          <w:color w:val="auto"/>
          <w:sz w:val="28"/>
          <w:szCs w:val="28"/>
        </w:rPr>
        <w:t xml:space="preserve">people are retreating </w:t>
      </w:r>
      <w:r w:rsidR="00582B93" w:rsidRPr="00740A74">
        <w:rPr>
          <w:rFonts w:ascii="Times New Roman" w:hAnsi="Times New Roman"/>
          <w:bCs/>
          <w:color w:val="auto"/>
          <w:sz w:val="28"/>
          <w:szCs w:val="28"/>
        </w:rPr>
        <w:t>in</w:t>
      </w:r>
      <w:r w:rsidR="00D604A9" w:rsidRPr="00740A74">
        <w:rPr>
          <w:rFonts w:ascii="Times New Roman" w:hAnsi="Times New Roman"/>
          <w:bCs/>
          <w:color w:val="auto"/>
          <w:sz w:val="28"/>
          <w:szCs w:val="28"/>
        </w:rPr>
        <w:t xml:space="preserve">to their respective corners of </w:t>
      </w:r>
      <w:r w:rsidR="007F144D">
        <w:rPr>
          <w:rFonts w:ascii="Times New Roman" w:hAnsi="Times New Roman"/>
          <w:bCs/>
          <w:color w:val="auto"/>
          <w:sz w:val="28"/>
          <w:szCs w:val="28"/>
        </w:rPr>
        <w:t xml:space="preserve">“us” versus “them.” </w:t>
      </w:r>
    </w:p>
    <w:p w:rsidR="001D7766" w:rsidRPr="00740A74" w:rsidRDefault="003B79EF" w:rsidP="001D7766">
      <w:pPr>
        <w:pStyle w:val="NormalWeb"/>
        <w:spacing w:line="360" w:lineRule="auto"/>
        <w:ind w:firstLine="720"/>
        <w:jc w:val="both"/>
        <w:rPr>
          <w:rFonts w:ascii="Times New Roman" w:hAnsi="Times New Roman"/>
          <w:bCs/>
          <w:color w:val="auto"/>
          <w:sz w:val="28"/>
          <w:szCs w:val="28"/>
        </w:rPr>
      </w:pPr>
      <w:r w:rsidRPr="00740A74">
        <w:rPr>
          <w:rFonts w:ascii="Times New Roman" w:hAnsi="Times New Roman"/>
          <w:bCs/>
          <w:color w:val="auto"/>
          <w:sz w:val="28"/>
          <w:szCs w:val="28"/>
        </w:rPr>
        <w:t xml:space="preserve">Day after day we </w:t>
      </w:r>
      <w:r w:rsidR="00E73CB1" w:rsidRPr="00740A74">
        <w:rPr>
          <w:rFonts w:ascii="Times New Roman" w:hAnsi="Times New Roman"/>
          <w:bCs/>
          <w:color w:val="auto"/>
          <w:sz w:val="28"/>
          <w:szCs w:val="28"/>
        </w:rPr>
        <w:t xml:space="preserve">are </w:t>
      </w:r>
      <w:r w:rsidRPr="00740A74">
        <w:rPr>
          <w:rFonts w:ascii="Times New Roman" w:hAnsi="Times New Roman"/>
          <w:bCs/>
          <w:color w:val="auto"/>
          <w:sz w:val="28"/>
          <w:szCs w:val="28"/>
        </w:rPr>
        <w:t>witness</w:t>
      </w:r>
      <w:r w:rsidR="00E73CB1" w:rsidRPr="00740A74">
        <w:rPr>
          <w:rFonts w:ascii="Times New Roman" w:hAnsi="Times New Roman"/>
          <w:bCs/>
          <w:color w:val="auto"/>
          <w:sz w:val="28"/>
          <w:szCs w:val="28"/>
        </w:rPr>
        <w:t>ing</w:t>
      </w:r>
      <w:r w:rsidRPr="00740A74">
        <w:rPr>
          <w:rFonts w:ascii="Times New Roman" w:hAnsi="Times New Roman"/>
          <w:bCs/>
          <w:color w:val="auto"/>
          <w:sz w:val="28"/>
          <w:szCs w:val="28"/>
        </w:rPr>
        <w:t xml:space="preserve"> </w:t>
      </w:r>
      <w:r w:rsidR="00582B93" w:rsidRPr="00740A74">
        <w:rPr>
          <w:rFonts w:ascii="Times New Roman" w:hAnsi="Times New Roman"/>
          <w:bCs/>
          <w:color w:val="auto"/>
          <w:sz w:val="28"/>
          <w:szCs w:val="28"/>
        </w:rPr>
        <w:t xml:space="preserve">a rise in </w:t>
      </w:r>
      <w:r w:rsidR="00E1780D" w:rsidRPr="00740A74">
        <w:rPr>
          <w:rFonts w:ascii="Times New Roman" w:hAnsi="Times New Roman"/>
          <w:bCs/>
          <w:color w:val="auto"/>
          <w:sz w:val="28"/>
          <w:szCs w:val="28"/>
        </w:rPr>
        <w:t>r</w:t>
      </w:r>
      <w:r w:rsidR="001D7766" w:rsidRPr="00740A74">
        <w:rPr>
          <w:rFonts w:ascii="Times New Roman" w:hAnsi="Times New Roman"/>
          <w:bCs/>
          <w:color w:val="auto"/>
          <w:sz w:val="28"/>
          <w:szCs w:val="28"/>
        </w:rPr>
        <w:t>a</w:t>
      </w:r>
      <w:r w:rsidR="00321CAE" w:rsidRPr="00740A74">
        <w:rPr>
          <w:rFonts w:ascii="Times New Roman" w:hAnsi="Times New Roman"/>
          <w:bCs/>
          <w:color w:val="auto"/>
          <w:sz w:val="28"/>
          <w:szCs w:val="28"/>
        </w:rPr>
        <w:t>ce</w:t>
      </w:r>
      <w:r w:rsidR="00C41E65">
        <w:rPr>
          <w:rFonts w:ascii="Times New Roman" w:hAnsi="Times New Roman"/>
          <w:bCs/>
          <w:color w:val="auto"/>
          <w:sz w:val="28"/>
          <w:szCs w:val="28"/>
        </w:rPr>
        <w:t>-</w:t>
      </w:r>
      <w:r w:rsidR="00321CAE" w:rsidRPr="00740A74">
        <w:rPr>
          <w:rFonts w:ascii="Times New Roman" w:hAnsi="Times New Roman"/>
          <w:bCs/>
          <w:color w:val="auto"/>
          <w:sz w:val="28"/>
          <w:szCs w:val="28"/>
        </w:rPr>
        <w:t>bas</w:t>
      </w:r>
      <w:r w:rsidR="00E1780D" w:rsidRPr="00740A74">
        <w:rPr>
          <w:rFonts w:ascii="Times New Roman" w:hAnsi="Times New Roman"/>
          <w:bCs/>
          <w:color w:val="auto"/>
          <w:sz w:val="28"/>
          <w:szCs w:val="28"/>
        </w:rPr>
        <w:t xml:space="preserve">ed police brutality and retaliatory killings, </w:t>
      </w:r>
      <w:r w:rsidR="00321CAE" w:rsidRPr="00740A74">
        <w:rPr>
          <w:rFonts w:ascii="Times New Roman" w:hAnsi="Times New Roman"/>
          <w:bCs/>
          <w:color w:val="auto"/>
          <w:sz w:val="28"/>
          <w:szCs w:val="28"/>
        </w:rPr>
        <w:t>waive</w:t>
      </w:r>
      <w:r w:rsidR="00E73CB1" w:rsidRPr="00740A74">
        <w:rPr>
          <w:rFonts w:ascii="Times New Roman" w:hAnsi="Times New Roman"/>
          <w:bCs/>
          <w:color w:val="auto"/>
          <w:sz w:val="28"/>
          <w:szCs w:val="28"/>
        </w:rPr>
        <w:t>s</w:t>
      </w:r>
      <w:r w:rsidR="001D7766" w:rsidRPr="00740A74">
        <w:rPr>
          <w:rFonts w:ascii="Times New Roman" w:hAnsi="Times New Roman"/>
          <w:bCs/>
          <w:color w:val="auto"/>
          <w:sz w:val="28"/>
          <w:szCs w:val="28"/>
        </w:rPr>
        <w:t xml:space="preserve"> of hate crimes </w:t>
      </w:r>
      <w:r w:rsidR="00B04E03">
        <w:rPr>
          <w:rFonts w:ascii="Times New Roman" w:hAnsi="Times New Roman"/>
          <w:bCs/>
          <w:color w:val="auto"/>
          <w:sz w:val="28"/>
          <w:szCs w:val="28"/>
        </w:rPr>
        <w:t>against minorities</w:t>
      </w:r>
      <w:r w:rsidR="00B04E03" w:rsidRPr="00740A74">
        <w:rPr>
          <w:rFonts w:ascii="Times New Roman" w:hAnsi="Times New Roman"/>
          <w:bCs/>
          <w:color w:val="auto"/>
          <w:sz w:val="28"/>
          <w:szCs w:val="28"/>
        </w:rPr>
        <w:t xml:space="preserve"> </w:t>
      </w:r>
      <w:r w:rsidR="001D7766" w:rsidRPr="00740A74">
        <w:rPr>
          <w:rFonts w:ascii="Times New Roman" w:hAnsi="Times New Roman"/>
          <w:bCs/>
          <w:color w:val="auto"/>
          <w:sz w:val="28"/>
          <w:szCs w:val="28"/>
        </w:rPr>
        <w:t xml:space="preserve">and racial abuse, </w:t>
      </w:r>
      <w:r w:rsidR="00582B93" w:rsidRPr="00740A74">
        <w:rPr>
          <w:rFonts w:ascii="Times New Roman" w:hAnsi="Times New Roman"/>
          <w:bCs/>
          <w:color w:val="auto"/>
          <w:sz w:val="28"/>
          <w:szCs w:val="28"/>
        </w:rPr>
        <w:t xml:space="preserve">and </w:t>
      </w:r>
      <w:r w:rsidR="00202BC0">
        <w:rPr>
          <w:rFonts w:ascii="Times New Roman" w:hAnsi="Times New Roman"/>
          <w:bCs/>
          <w:color w:val="auto"/>
          <w:sz w:val="28"/>
          <w:szCs w:val="28"/>
        </w:rPr>
        <w:t>discrimination</w:t>
      </w:r>
      <w:r w:rsidR="001D7766" w:rsidRPr="00740A74">
        <w:rPr>
          <w:rFonts w:ascii="Times New Roman" w:hAnsi="Times New Roman"/>
          <w:bCs/>
          <w:color w:val="auto"/>
          <w:sz w:val="28"/>
          <w:szCs w:val="28"/>
        </w:rPr>
        <w:t xml:space="preserve"> </w:t>
      </w:r>
      <w:r w:rsidR="00D57292" w:rsidRPr="00740A74">
        <w:rPr>
          <w:rFonts w:ascii="Times New Roman" w:hAnsi="Times New Roman"/>
          <w:bCs/>
          <w:color w:val="auto"/>
          <w:sz w:val="28"/>
          <w:szCs w:val="28"/>
        </w:rPr>
        <w:t xml:space="preserve">and </w:t>
      </w:r>
      <w:r w:rsidR="001501B3">
        <w:rPr>
          <w:rFonts w:ascii="Times New Roman" w:hAnsi="Times New Roman"/>
          <w:bCs/>
          <w:color w:val="auto"/>
          <w:sz w:val="28"/>
          <w:szCs w:val="28"/>
        </w:rPr>
        <w:t>violence</w:t>
      </w:r>
      <w:r w:rsidR="00D57292" w:rsidRPr="00740A74">
        <w:rPr>
          <w:rFonts w:ascii="Times New Roman" w:hAnsi="Times New Roman"/>
          <w:bCs/>
          <w:color w:val="auto"/>
          <w:sz w:val="28"/>
          <w:szCs w:val="28"/>
        </w:rPr>
        <w:t xml:space="preserve"> </w:t>
      </w:r>
      <w:r w:rsidR="001D7766" w:rsidRPr="00740A74">
        <w:rPr>
          <w:rFonts w:ascii="Times New Roman" w:hAnsi="Times New Roman"/>
          <w:bCs/>
          <w:color w:val="auto"/>
          <w:sz w:val="28"/>
          <w:szCs w:val="28"/>
        </w:rPr>
        <w:t>towards migrants</w:t>
      </w:r>
      <w:r w:rsidR="00321CAE" w:rsidRPr="00740A74">
        <w:rPr>
          <w:rFonts w:ascii="Times New Roman" w:hAnsi="Times New Roman"/>
          <w:bCs/>
          <w:color w:val="auto"/>
          <w:sz w:val="28"/>
          <w:szCs w:val="28"/>
        </w:rPr>
        <w:t xml:space="preserve"> and refugees.</w:t>
      </w:r>
      <w:r w:rsidR="001D7766" w:rsidRPr="00740A74">
        <w:rPr>
          <w:rFonts w:ascii="Times New Roman" w:hAnsi="Times New Roman"/>
          <w:bCs/>
          <w:color w:val="auto"/>
          <w:sz w:val="28"/>
          <w:szCs w:val="28"/>
        </w:rPr>
        <w:t xml:space="preserve"> </w:t>
      </w:r>
      <w:r w:rsidR="009B189A" w:rsidRPr="00740A74">
        <w:rPr>
          <w:rFonts w:ascii="Times New Roman" w:hAnsi="Times New Roman"/>
          <w:bCs/>
          <w:color w:val="auto"/>
          <w:sz w:val="28"/>
          <w:szCs w:val="28"/>
        </w:rPr>
        <w:t>If l</w:t>
      </w:r>
      <w:r w:rsidR="00586A53" w:rsidRPr="00740A74">
        <w:rPr>
          <w:rFonts w:ascii="Times New Roman" w:hAnsi="Times New Roman"/>
          <w:bCs/>
          <w:color w:val="auto"/>
          <w:sz w:val="28"/>
          <w:szCs w:val="28"/>
        </w:rPr>
        <w:t xml:space="preserve">eft unchallenged, each death widens </w:t>
      </w:r>
      <w:r w:rsidR="009B189A" w:rsidRPr="00740A74">
        <w:rPr>
          <w:rFonts w:ascii="Times New Roman" w:hAnsi="Times New Roman"/>
          <w:bCs/>
          <w:color w:val="auto"/>
          <w:sz w:val="28"/>
          <w:szCs w:val="28"/>
        </w:rPr>
        <w:t>the gap</w:t>
      </w:r>
      <w:r w:rsidR="00B04E03">
        <w:rPr>
          <w:rFonts w:ascii="Times New Roman" w:hAnsi="Times New Roman"/>
          <w:bCs/>
          <w:color w:val="auto"/>
          <w:sz w:val="28"/>
          <w:szCs w:val="28"/>
        </w:rPr>
        <w:t xml:space="preserve"> between “us” and “them”</w:t>
      </w:r>
      <w:r w:rsidR="009B189A" w:rsidRPr="00740A74">
        <w:rPr>
          <w:rFonts w:ascii="Times New Roman" w:hAnsi="Times New Roman"/>
          <w:bCs/>
          <w:color w:val="auto"/>
          <w:sz w:val="28"/>
          <w:szCs w:val="28"/>
        </w:rPr>
        <w:t xml:space="preserve"> </w:t>
      </w:r>
      <w:r w:rsidR="00586A53" w:rsidRPr="00740A74">
        <w:rPr>
          <w:rFonts w:ascii="Times New Roman" w:hAnsi="Times New Roman"/>
          <w:bCs/>
          <w:color w:val="auto"/>
          <w:sz w:val="28"/>
          <w:szCs w:val="28"/>
        </w:rPr>
        <w:t>a fraction more.</w:t>
      </w:r>
    </w:p>
    <w:p w:rsidR="0030706E" w:rsidRPr="00740A74" w:rsidRDefault="000F713F" w:rsidP="0030706E">
      <w:pPr>
        <w:pStyle w:val="NormalWeb"/>
        <w:spacing w:line="360" w:lineRule="auto"/>
        <w:ind w:firstLine="720"/>
        <w:jc w:val="both"/>
        <w:rPr>
          <w:rFonts w:ascii="Times New Roman" w:hAnsi="Times New Roman"/>
          <w:color w:val="auto"/>
          <w:sz w:val="28"/>
          <w:szCs w:val="28"/>
          <w:lang w:val="en-GB"/>
        </w:rPr>
      </w:pPr>
      <w:r w:rsidRPr="00740A74">
        <w:rPr>
          <w:rFonts w:ascii="Times New Roman" w:hAnsi="Times New Roman"/>
          <w:bCs/>
          <w:color w:val="auto"/>
          <w:sz w:val="28"/>
          <w:szCs w:val="28"/>
        </w:rPr>
        <w:lastRenderedPageBreak/>
        <w:t xml:space="preserve">As you begin this </w:t>
      </w:r>
      <w:r w:rsidR="006C6AF8">
        <w:rPr>
          <w:rFonts w:ascii="Times New Roman" w:hAnsi="Times New Roman"/>
          <w:bCs/>
          <w:color w:val="auto"/>
          <w:sz w:val="28"/>
          <w:szCs w:val="28"/>
        </w:rPr>
        <w:t>ninetieth</w:t>
      </w:r>
      <w:r w:rsidRPr="00740A74">
        <w:rPr>
          <w:rFonts w:ascii="Times New Roman" w:hAnsi="Times New Roman"/>
          <w:bCs/>
          <w:color w:val="auto"/>
          <w:sz w:val="28"/>
          <w:szCs w:val="28"/>
        </w:rPr>
        <w:t xml:space="preserve"> session of CERD, t</w:t>
      </w:r>
      <w:r w:rsidR="00AE28AD" w:rsidRPr="00740A74">
        <w:rPr>
          <w:rFonts w:ascii="Times New Roman" w:hAnsi="Times New Roman"/>
          <w:bCs/>
          <w:color w:val="auto"/>
          <w:sz w:val="28"/>
          <w:szCs w:val="28"/>
        </w:rPr>
        <w:t>he task be</w:t>
      </w:r>
      <w:r w:rsidR="00581876" w:rsidRPr="00740A74">
        <w:rPr>
          <w:rFonts w:ascii="Times New Roman" w:hAnsi="Times New Roman"/>
          <w:bCs/>
          <w:color w:val="auto"/>
          <w:sz w:val="28"/>
          <w:szCs w:val="28"/>
        </w:rPr>
        <w:t xml:space="preserve">fore you remains great. </w:t>
      </w:r>
      <w:r w:rsidR="0072177F" w:rsidRPr="00740A74">
        <w:rPr>
          <w:rFonts w:ascii="Times New Roman" w:hAnsi="Times New Roman"/>
          <w:bCs/>
          <w:color w:val="auto"/>
          <w:sz w:val="28"/>
          <w:szCs w:val="28"/>
        </w:rPr>
        <w:t>As we reflect on the achievements</w:t>
      </w:r>
      <w:r w:rsidR="003B79EF" w:rsidRPr="00740A74">
        <w:rPr>
          <w:rFonts w:ascii="Times New Roman" w:hAnsi="Times New Roman"/>
          <w:bCs/>
          <w:color w:val="auto"/>
          <w:sz w:val="28"/>
          <w:szCs w:val="28"/>
        </w:rPr>
        <w:t xml:space="preserve"> of the past</w:t>
      </w:r>
      <w:r w:rsidRPr="00740A74">
        <w:rPr>
          <w:rFonts w:ascii="Times New Roman" w:hAnsi="Times New Roman"/>
          <w:bCs/>
          <w:color w:val="auto"/>
          <w:sz w:val="28"/>
          <w:szCs w:val="28"/>
        </w:rPr>
        <w:t xml:space="preserve"> 51 years</w:t>
      </w:r>
      <w:r w:rsidR="003B79EF" w:rsidRPr="00740A74">
        <w:rPr>
          <w:rFonts w:ascii="Times New Roman" w:hAnsi="Times New Roman"/>
          <w:bCs/>
          <w:color w:val="auto"/>
          <w:sz w:val="28"/>
          <w:szCs w:val="28"/>
        </w:rPr>
        <w:t>,</w:t>
      </w:r>
      <w:r w:rsidR="0072177F" w:rsidRPr="00740A74">
        <w:rPr>
          <w:rFonts w:ascii="Times New Roman" w:hAnsi="Times New Roman"/>
          <w:bCs/>
          <w:color w:val="auto"/>
          <w:sz w:val="28"/>
          <w:szCs w:val="28"/>
        </w:rPr>
        <w:t xml:space="preserve"> let us </w:t>
      </w:r>
      <w:r w:rsidR="003B79EF" w:rsidRPr="00740A74">
        <w:rPr>
          <w:rFonts w:ascii="Times New Roman" w:hAnsi="Times New Roman"/>
          <w:bCs/>
          <w:color w:val="auto"/>
          <w:sz w:val="28"/>
          <w:szCs w:val="28"/>
        </w:rPr>
        <w:t xml:space="preserve">also </w:t>
      </w:r>
      <w:r w:rsidR="0072177F" w:rsidRPr="00740A74">
        <w:rPr>
          <w:rFonts w:ascii="Times New Roman" w:hAnsi="Times New Roman"/>
          <w:bCs/>
          <w:color w:val="auto"/>
          <w:sz w:val="28"/>
          <w:szCs w:val="28"/>
        </w:rPr>
        <w:t xml:space="preserve">draw lessons and courage for the challenges ahead. </w:t>
      </w:r>
    </w:p>
    <w:p w:rsidR="00222145" w:rsidRPr="00740A74" w:rsidRDefault="008C344C" w:rsidP="0011640A">
      <w:pPr>
        <w:spacing w:line="360" w:lineRule="auto"/>
        <w:rPr>
          <w:bCs/>
          <w:sz w:val="28"/>
          <w:szCs w:val="28"/>
          <w:lang w:val="en-GB"/>
        </w:rPr>
      </w:pPr>
      <w:r w:rsidRPr="00740A74">
        <w:rPr>
          <w:bCs/>
          <w:sz w:val="28"/>
          <w:szCs w:val="28"/>
          <w:lang w:val="en-GB"/>
        </w:rPr>
        <w:t xml:space="preserve">Distinguished members, </w:t>
      </w:r>
    </w:p>
    <w:p w:rsidR="0043551C" w:rsidRDefault="0003229E" w:rsidP="0043551C">
      <w:pPr>
        <w:spacing w:line="360" w:lineRule="auto"/>
        <w:ind w:firstLine="720"/>
        <w:jc w:val="both"/>
        <w:rPr>
          <w:sz w:val="28"/>
          <w:szCs w:val="28"/>
        </w:rPr>
      </w:pPr>
      <w:r w:rsidRPr="00740A74">
        <w:rPr>
          <w:bCs/>
          <w:sz w:val="28"/>
          <w:szCs w:val="28"/>
          <w:lang w:val="en-GB"/>
        </w:rPr>
        <w:t xml:space="preserve">Allow me to update you on </w:t>
      </w:r>
      <w:r w:rsidR="00F23C05">
        <w:rPr>
          <w:bCs/>
          <w:sz w:val="28"/>
          <w:szCs w:val="28"/>
          <w:lang w:val="en-GB"/>
        </w:rPr>
        <w:t>some developments</w:t>
      </w:r>
      <w:r w:rsidR="0043551C">
        <w:rPr>
          <w:bCs/>
          <w:sz w:val="28"/>
          <w:szCs w:val="28"/>
          <w:lang w:val="en-GB"/>
        </w:rPr>
        <w:t xml:space="preserve"> </w:t>
      </w:r>
      <w:r w:rsidRPr="00740A74">
        <w:rPr>
          <w:bCs/>
          <w:sz w:val="28"/>
          <w:szCs w:val="28"/>
          <w:lang w:val="en-GB"/>
        </w:rPr>
        <w:t>since your last session in April 2016.</w:t>
      </w:r>
    </w:p>
    <w:p w:rsidR="00A34E1C" w:rsidRPr="00740A74" w:rsidRDefault="00D23873" w:rsidP="00A34E1C">
      <w:pPr>
        <w:pStyle w:val="NormalWeb"/>
        <w:spacing w:line="360" w:lineRule="auto"/>
        <w:ind w:firstLine="720"/>
        <w:jc w:val="both"/>
        <w:rPr>
          <w:rFonts w:ascii="Times New Roman" w:hAnsi="Times New Roman"/>
          <w:bCs/>
          <w:color w:val="auto"/>
          <w:sz w:val="28"/>
          <w:szCs w:val="28"/>
          <w:lang w:val="en-GB"/>
        </w:rPr>
      </w:pPr>
      <w:r>
        <w:rPr>
          <w:rFonts w:ascii="Times New Roman" w:hAnsi="Times New Roman"/>
          <w:bCs/>
          <w:color w:val="auto"/>
          <w:sz w:val="28"/>
          <w:szCs w:val="28"/>
          <w:lang w:val="en-GB"/>
        </w:rPr>
        <w:t>T</w:t>
      </w:r>
      <w:r w:rsidR="00A34E1C" w:rsidRPr="00740A74">
        <w:rPr>
          <w:rFonts w:ascii="Times New Roman" w:hAnsi="Times New Roman"/>
          <w:bCs/>
          <w:color w:val="auto"/>
          <w:sz w:val="28"/>
          <w:szCs w:val="28"/>
          <w:lang w:val="en-GB"/>
        </w:rPr>
        <w:t>he 32</w:t>
      </w:r>
      <w:r w:rsidR="00A34E1C" w:rsidRPr="00740A74">
        <w:rPr>
          <w:rFonts w:ascii="Times New Roman" w:hAnsi="Times New Roman"/>
          <w:bCs/>
          <w:color w:val="auto"/>
          <w:sz w:val="28"/>
          <w:szCs w:val="28"/>
          <w:vertAlign w:val="superscript"/>
          <w:lang w:val="en-GB"/>
        </w:rPr>
        <w:t>nd</w:t>
      </w:r>
      <w:r w:rsidR="00A34E1C" w:rsidRPr="00740A74">
        <w:rPr>
          <w:rFonts w:ascii="Times New Roman" w:hAnsi="Times New Roman"/>
          <w:bCs/>
          <w:color w:val="auto"/>
          <w:sz w:val="28"/>
          <w:szCs w:val="28"/>
          <w:lang w:val="en-GB"/>
        </w:rPr>
        <w:t xml:space="preserve"> session of the Human Rights Council</w:t>
      </w:r>
      <w:r w:rsidR="00861BEA" w:rsidRPr="00740A74">
        <w:rPr>
          <w:rFonts w:ascii="Times New Roman" w:hAnsi="Times New Roman"/>
          <w:bCs/>
          <w:color w:val="auto"/>
          <w:sz w:val="28"/>
          <w:szCs w:val="28"/>
          <w:lang w:val="en-GB"/>
        </w:rPr>
        <w:t xml:space="preserve"> in June 2016</w:t>
      </w:r>
      <w:r w:rsidR="00A34E1C" w:rsidRPr="00740A74">
        <w:rPr>
          <w:rFonts w:ascii="Times New Roman" w:hAnsi="Times New Roman"/>
          <w:bCs/>
          <w:color w:val="auto"/>
          <w:sz w:val="28"/>
          <w:szCs w:val="28"/>
          <w:lang w:val="en-GB"/>
        </w:rPr>
        <w:t xml:space="preserve"> brought </w:t>
      </w:r>
      <w:r w:rsidR="00533109">
        <w:rPr>
          <w:rFonts w:ascii="Times New Roman" w:hAnsi="Times New Roman"/>
          <w:bCs/>
          <w:color w:val="auto"/>
          <w:sz w:val="28"/>
          <w:szCs w:val="28"/>
          <w:lang w:val="en-GB"/>
        </w:rPr>
        <w:t>some significant developments with</w:t>
      </w:r>
      <w:r w:rsidR="00A34E1C" w:rsidRPr="00740A74">
        <w:rPr>
          <w:rFonts w:ascii="Times New Roman" w:hAnsi="Times New Roman"/>
          <w:bCs/>
          <w:color w:val="auto"/>
          <w:sz w:val="28"/>
          <w:szCs w:val="28"/>
          <w:lang w:val="en-GB"/>
        </w:rPr>
        <w:t xml:space="preserve"> regard to </w:t>
      </w:r>
      <w:r w:rsidR="00270800" w:rsidRPr="00740A74">
        <w:rPr>
          <w:rFonts w:ascii="Times New Roman" w:hAnsi="Times New Roman"/>
          <w:bCs/>
          <w:color w:val="auto"/>
          <w:sz w:val="28"/>
          <w:szCs w:val="28"/>
          <w:lang w:val="en-GB"/>
        </w:rPr>
        <w:t xml:space="preserve">the topic of racial discrimination. The High Commissioner began the session with a </w:t>
      </w:r>
      <w:r w:rsidR="007248FF" w:rsidRPr="00740A74">
        <w:rPr>
          <w:rFonts w:ascii="Times New Roman" w:hAnsi="Times New Roman"/>
          <w:bCs/>
          <w:color w:val="auto"/>
          <w:sz w:val="28"/>
          <w:szCs w:val="28"/>
          <w:lang w:val="en-GB"/>
        </w:rPr>
        <w:t xml:space="preserve">global update </w:t>
      </w:r>
      <w:r w:rsidR="007D53CE" w:rsidRPr="00740A74">
        <w:rPr>
          <w:rFonts w:ascii="Times New Roman" w:hAnsi="Times New Roman"/>
          <w:bCs/>
          <w:color w:val="auto"/>
          <w:sz w:val="28"/>
          <w:szCs w:val="28"/>
          <w:lang w:val="en-GB"/>
        </w:rPr>
        <w:t>on 13 June 2016,</w:t>
      </w:r>
      <w:r>
        <w:rPr>
          <w:rFonts w:ascii="Times New Roman" w:hAnsi="Times New Roman"/>
          <w:bCs/>
          <w:color w:val="auto"/>
          <w:sz w:val="28"/>
          <w:szCs w:val="28"/>
          <w:lang w:val="en-GB"/>
        </w:rPr>
        <w:t xml:space="preserve"> noting</w:t>
      </w:r>
      <w:r w:rsidR="007D53CE" w:rsidRPr="00740A74">
        <w:rPr>
          <w:rFonts w:ascii="Times New Roman" w:hAnsi="Times New Roman"/>
          <w:bCs/>
          <w:color w:val="auto"/>
          <w:sz w:val="28"/>
          <w:szCs w:val="28"/>
          <w:lang w:val="en-GB"/>
        </w:rPr>
        <w:t xml:space="preserve">: </w:t>
      </w:r>
      <w:r w:rsidR="0094593A" w:rsidRPr="00740A74">
        <w:rPr>
          <w:rFonts w:ascii="Times New Roman" w:hAnsi="Times New Roman"/>
          <w:bCs/>
          <w:color w:val="auto"/>
          <w:sz w:val="28"/>
          <w:szCs w:val="28"/>
          <w:lang w:val="en-GB"/>
        </w:rPr>
        <w:t>“</w:t>
      </w:r>
      <w:r w:rsidR="0094593A" w:rsidRPr="00740A74">
        <w:rPr>
          <w:rFonts w:ascii="Times New Roman" w:hAnsi="Times New Roman"/>
          <w:bCs/>
          <w:color w:val="auto"/>
          <w:sz w:val="28"/>
          <w:szCs w:val="28"/>
        </w:rPr>
        <w:t>Hate is becoming mainstreamed. Walls – which tormented previous generations, and have never yielded any sustainable solution to any problem – are returning. Barriers of suspicion are rising, snaking through and between our societies – and they are killers.”</w:t>
      </w:r>
      <w:r w:rsidR="0011393E" w:rsidRPr="00740A74">
        <w:rPr>
          <w:rFonts w:ascii="Times New Roman" w:hAnsi="Times New Roman"/>
          <w:bCs/>
          <w:color w:val="auto"/>
          <w:sz w:val="28"/>
          <w:szCs w:val="28"/>
        </w:rPr>
        <w:t xml:space="preserve"> The High Commissioner urged </w:t>
      </w:r>
      <w:r w:rsidR="00D24A05">
        <w:rPr>
          <w:rFonts w:ascii="Times New Roman" w:hAnsi="Times New Roman"/>
          <w:bCs/>
          <w:color w:val="auto"/>
          <w:sz w:val="28"/>
          <w:szCs w:val="28"/>
        </w:rPr>
        <w:t>S</w:t>
      </w:r>
      <w:r w:rsidR="0011393E" w:rsidRPr="00740A74">
        <w:rPr>
          <w:rFonts w:ascii="Times New Roman" w:hAnsi="Times New Roman"/>
          <w:bCs/>
          <w:color w:val="auto"/>
          <w:sz w:val="28"/>
          <w:szCs w:val="28"/>
        </w:rPr>
        <w:t xml:space="preserve">tates to respect human rights </w:t>
      </w:r>
      <w:r w:rsidR="008B07E6">
        <w:rPr>
          <w:rFonts w:ascii="Times New Roman" w:hAnsi="Times New Roman"/>
          <w:bCs/>
          <w:color w:val="auto"/>
          <w:sz w:val="28"/>
          <w:szCs w:val="28"/>
        </w:rPr>
        <w:t xml:space="preserve">of </w:t>
      </w:r>
      <w:r w:rsidR="0075631F">
        <w:rPr>
          <w:rFonts w:ascii="Times New Roman" w:hAnsi="Times New Roman"/>
          <w:bCs/>
          <w:color w:val="auto"/>
          <w:sz w:val="28"/>
          <w:szCs w:val="28"/>
        </w:rPr>
        <w:t xml:space="preserve">all persons </w:t>
      </w:r>
      <w:r w:rsidR="0011393E" w:rsidRPr="00740A74">
        <w:rPr>
          <w:rFonts w:ascii="Times New Roman" w:hAnsi="Times New Roman"/>
          <w:bCs/>
          <w:color w:val="auto"/>
          <w:sz w:val="28"/>
          <w:szCs w:val="28"/>
        </w:rPr>
        <w:t xml:space="preserve">and eradicate all forms of discrimination. </w:t>
      </w:r>
    </w:p>
    <w:p w:rsidR="006B49ED" w:rsidRPr="00740A74" w:rsidRDefault="00C2076B" w:rsidP="009574A4">
      <w:pPr>
        <w:pStyle w:val="NormalWeb"/>
        <w:spacing w:line="360" w:lineRule="auto"/>
        <w:ind w:firstLine="720"/>
        <w:jc w:val="both"/>
        <w:rPr>
          <w:rFonts w:ascii="Times New Roman" w:hAnsi="Times New Roman"/>
          <w:bCs/>
          <w:color w:val="auto"/>
          <w:sz w:val="28"/>
          <w:szCs w:val="28"/>
          <w:lang w:val="en-GB"/>
        </w:rPr>
      </w:pPr>
      <w:r>
        <w:rPr>
          <w:rFonts w:ascii="Times New Roman" w:hAnsi="Times New Roman"/>
          <w:bCs/>
          <w:color w:val="auto"/>
          <w:sz w:val="28"/>
          <w:szCs w:val="28"/>
          <w:lang w:val="en-GB"/>
        </w:rPr>
        <w:t>In keeping with</w:t>
      </w:r>
      <w:r w:rsidR="002B19CF" w:rsidRPr="00740A74">
        <w:rPr>
          <w:rFonts w:ascii="Times New Roman" w:hAnsi="Times New Roman"/>
          <w:bCs/>
          <w:color w:val="auto"/>
          <w:sz w:val="28"/>
          <w:szCs w:val="28"/>
          <w:lang w:val="en-GB"/>
        </w:rPr>
        <w:t xml:space="preserve"> the</w:t>
      </w:r>
      <w:r>
        <w:rPr>
          <w:rFonts w:ascii="Times New Roman" w:hAnsi="Times New Roman"/>
          <w:bCs/>
          <w:color w:val="auto"/>
          <w:sz w:val="28"/>
          <w:szCs w:val="28"/>
          <w:lang w:val="en-GB"/>
        </w:rPr>
        <w:t xml:space="preserve"> session’s</w:t>
      </w:r>
      <w:r w:rsidR="002B19CF" w:rsidRPr="00740A74">
        <w:rPr>
          <w:rFonts w:ascii="Times New Roman" w:hAnsi="Times New Roman"/>
          <w:bCs/>
          <w:color w:val="auto"/>
          <w:sz w:val="28"/>
          <w:szCs w:val="28"/>
          <w:lang w:val="en-GB"/>
        </w:rPr>
        <w:t xml:space="preserve"> theme of equality, t</w:t>
      </w:r>
      <w:r w:rsidR="006B49ED" w:rsidRPr="00740A74">
        <w:rPr>
          <w:rFonts w:ascii="Times New Roman" w:hAnsi="Times New Roman"/>
          <w:bCs/>
          <w:color w:val="auto"/>
          <w:sz w:val="28"/>
          <w:szCs w:val="28"/>
          <w:lang w:val="en-GB"/>
        </w:rPr>
        <w:t xml:space="preserve">he Council adopted a resolution on </w:t>
      </w:r>
      <w:r w:rsidR="009574A4" w:rsidRPr="00744685">
        <w:rPr>
          <w:rFonts w:ascii="Times New Roman" w:hAnsi="Times New Roman"/>
          <w:bCs/>
          <w:color w:val="auto"/>
          <w:sz w:val="28"/>
          <w:szCs w:val="28"/>
          <w:lang w:val="en-GB"/>
        </w:rPr>
        <w:t xml:space="preserve">multiple and intersecting forms of discrimination </w:t>
      </w:r>
      <w:r w:rsidR="0083607E" w:rsidRPr="00744685">
        <w:rPr>
          <w:rFonts w:ascii="Times New Roman" w:hAnsi="Times New Roman"/>
          <w:bCs/>
          <w:color w:val="auto"/>
          <w:sz w:val="28"/>
          <w:szCs w:val="28"/>
          <w:lang w:val="en-GB"/>
        </w:rPr>
        <w:t xml:space="preserve">against </w:t>
      </w:r>
      <w:r w:rsidR="009574A4" w:rsidRPr="00744685">
        <w:rPr>
          <w:rFonts w:ascii="Times New Roman" w:hAnsi="Times New Roman"/>
          <w:bCs/>
          <w:color w:val="auto"/>
          <w:sz w:val="28"/>
          <w:szCs w:val="28"/>
          <w:lang w:val="en-GB"/>
        </w:rPr>
        <w:t>women and girls</w:t>
      </w:r>
      <w:r w:rsidR="009574A4" w:rsidRPr="00740A74">
        <w:rPr>
          <w:rFonts w:ascii="Times New Roman" w:hAnsi="Times New Roman"/>
          <w:b/>
          <w:bCs/>
          <w:color w:val="auto"/>
          <w:sz w:val="28"/>
          <w:szCs w:val="28"/>
          <w:lang w:val="en-GB"/>
        </w:rPr>
        <w:t xml:space="preserve"> </w:t>
      </w:r>
      <w:r w:rsidR="008B0980" w:rsidRPr="00740A74">
        <w:rPr>
          <w:rFonts w:ascii="Times New Roman" w:hAnsi="Times New Roman"/>
          <w:bCs/>
          <w:color w:val="auto"/>
          <w:sz w:val="28"/>
          <w:szCs w:val="28"/>
          <w:lang w:val="en-GB"/>
        </w:rPr>
        <w:t xml:space="preserve">(A/HRC/32/L.25). This </w:t>
      </w:r>
      <w:r w:rsidR="008B58FA">
        <w:rPr>
          <w:rFonts w:ascii="Times New Roman" w:hAnsi="Times New Roman"/>
          <w:bCs/>
          <w:color w:val="auto"/>
          <w:sz w:val="28"/>
          <w:szCs w:val="28"/>
          <w:lang w:val="en-GB"/>
        </w:rPr>
        <w:t>resolution</w:t>
      </w:r>
      <w:r w:rsidR="00201AFD" w:rsidRPr="00740A74">
        <w:rPr>
          <w:rFonts w:ascii="Times New Roman" w:hAnsi="Times New Roman"/>
          <w:bCs/>
          <w:color w:val="auto"/>
          <w:sz w:val="28"/>
          <w:szCs w:val="28"/>
          <w:lang w:val="en-GB"/>
        </w:rPr>
        <w:t xml:space="preserve"> </w:t>
      </w:r>
      <w:r w:rsidR="008B0980" w:rsidRPr="00740A74">
        <w:rPr>
          <w:rFonts w:ascii="Times New Roman" w:hAnsi="Times New Roman"/>
          <w:bCs/>
          <w:color w:val="auto"/>
          <w:sz w:val="28"/>
          <w:szCs w:val="28"/>
          <w:lang w:val="en-GB"/>
        </w:rPr>
        <w:t>request</w:t>
      </w:r>
      <w:r w:rsidR="00201AFD" w:rsidRPr="00740A74">
        <w:rPr>
          <w:rFonts w:ascii="Times New Roman" w:hAnsi="Times New Roman"/>
          <w:bCs/>
          <w:color w:val="auto"/>
          <w:sz w:val="28"/>
          <w:szCs w:val="28"/>
          <w:lang w:val="en-GB"/>
        </w:rPr>
        <w:t>s</w:t>
      </w:r>
      <w:r w:rsidR="008B0980" w:rsidRPr="00740A74">
        <w:rPr>
          <w:rFonts w:ascii="Times New Roman" w:hAnsi="Times New Roman"/>
          <w:bCs/>
          <w:color w:val="auto"/>
          <w:sz w:val="28"/>
          <w:szCs w:val="28"/>
          <w:lang w:val="en-GB"/>
        </w:rPr>
        <w:t xml:space="preserve"> the </w:t>
      </w:r>
      <w:r w:rsidR="006B49ED" w:rsidRPr="00740A74">
        <w:rPr>
          <w:rFonts w:ascii="Times New Roman" w:hAnsi="Times New Roman"/>
          <w:bCs/>
          <w:color w:val="auto"/>
          <w:sz w:val="28"/>
          <w:szCs w:val="28"/>
          <w:lang w:val="en-GB"/>
        </w:rPr>
        <w:t>High Commissioner to prepare a report on the impact of multiple and intersecting forms of discrimination and violence in the context of racism, racial discrimination, xenophobia and related intolerance on the full enjoyment of all human rights by women and girls, with a view to identifyin</w:t>
      </w:r>
      <w:r w:rsidR="008369C7">
        <w:rPr>
          <w:rFonts w:ascii="Times New Roman" w:hAnsi="Times New Roman"/>
          <w:bCs/>
          <w:color w:val="auto"/>
          <w:sz w:val="28"/>
          <w:szCs w:val="28"/>
          <w:lang w:val="en-GB"/>
        </w:rPr>
        <w:t>g challenges and good practices</w:t>
      </w:r>
      <w:r w:rsidR="00861BEA" w:rsidRPr="00740A74">
        <w:rPr>
          <w:rFonts w:ascii="Times New Roman" w:hAnsi="Times New Roman"/>
          <w:bCs/>
          <w:color w:val="auto"/>
          <w:sz w:val="28"/>
          <w:szCs w:val="28"/>
          <w:lang w:val="en-GB"/>
        </w:rPr>
        <w:t xml:space="preserve">. This report will be presented </w:t>
      </w:r>
      <w:r w:rsidR="006B49ED" w:rsidRPr="00740A74">
        <w:rPr>
          <w:rFonts w:ascii="Times New Roman" w:hAnsi="Times New Roman"/>
          <w:bCs/>
          <w:color w:val="auto"/>
          <w:sz w:val="28"/>
          <w:szCs w:val="28"/>
          <w:lang w:val="en-GB"/>
        </w:rPr>
        <w:t xml:space="preserve">to the </w:t>
      </w:r>
      <w:r w:rsidR="00861BEA" w:rsidRPr="00740A74">
        <w:rPr>
          <w:rFonts w:ascii="Times New Roman" w:hAnsi="Times New Roman"/>
          <w:bCs/>
          <w:color w:val="auto"/>
          <w:sz w:val="28"/>
          <w:szCs w:val="28"/>
          <w:lang w:val="en-GB"/>
        </w:rPr>
        <w:t xml:space="preserve">Human Rights </w:t>
      </w:r>
      <w:r w:rsidR="006B49ED" w:rsidRPr="00740A74">
        <w:rPr>
          <w:rFonts w:ascii="Times New Roman" w:hAnsi="Times New Roman"/>
          <w:bCs/>
          <w:color w:val="auto"/>
          <w:sz w:val="28"/>
          <w:szCs w:val="28"/>
          <w:lang w:val="en-GB"/>
        </w:rPr>
        <w:t>Coun</w:t>
      </w:r>
      <w:r w:rsidR="008B0980" w:rsidRPr="00740A74">
        <w:rPr>
          <w:rFonts w:ascii="Times New Roman" w:hAnsi="Times New Roman"/>
          <w:bCs/>
          <w:color w:val="auto"/>
          <w:sz w:val="28"/>
          <w:szCs w:val="28"/>
          <w:lang w:val="en-GB"/>
        </w:rPr>
        <w:t>c</w:t>
      </w:r>
      <w:r w:rsidR="00861BEA" w:rsidRPr="00740A74">
        <w:rPr>
          <w:rFonts w:ascii="Times New Roman" w:hAnsi="Times New Roman"/>
          <w:bCs/>
          <w:color w:val="auto"/>
          <w:sz w:val="28"/>
          <w:szCs w:val="28"/>
          <w:lang w:val="en-GB"/>
        </w:rPr>
        <w:t xml:space="preserve">il at its thirty-fifth session, and </w:t>
      </w:r>
      <w:r w:rsidR="000F1DF4" w:rsidRPr="00740A74">
        <w:rPr>
          <w:rFonts w:ascii="Times New Roman" w:hAnsi="Times New Roman"/>
          <w:bCs/>
          <w:color w:val="auto"/>
          <w:sz w:val="28"/>
          <w:szCs w:val="28"/>
          <w:lang w:val="en-GB"/>
        </w:rPr>
        <w:t xml:space="preserve">a panel discussion will be held on this report </w:t>
      </w:r>
      <w:r w:rsidR="000F1DF4">
        <w:rPr>
          <w:rFonts w:ascii="Times New Roman" w:hAnsi="Times New Roman"/>
          <w:bCs/>
          <w:color w:val="auto"/>
          <w:sz w:val="28"/>
          <w:szCs w:val="28"/>
          <w:lang w:val="en-GB"/>
        </w:rPr>
        <w:t xml:space="preserve">at its thirty sixth </w:t>
      </w:r>
      <w:proofErr w:type="gramStart"/>
      <w:r w:rsidR="000F1DF4">
        <w:rPr>
          <w:rFonts w:ascii="Times New Roman" w:hAnsi="Times New Roman"/>
          <w:bCs/>
          <w:color w:val="auto"/>
          <w:sz w:val="28"/>
          <w:szCs w:val="28"/>
          <w:lang w:val="en-GB"/>
        </w:rPr>
        <w:t>session</w:t>
      </w:r>
      <w:proofErr w:type="gramEnd"/>
      <w:r w:rsidR="00861BEA" w:rsidRPr="00740A74">
        <w:rPr>
          <w:rFonts w:ascii="Times New Roman" w:hAnsi="Times New Roman"/>
          <w:bCs/>
          <w:color w:val="auto"/>
          <w:sz w:val="28"/>
          <w:szCs w:val="28"/>
          <w:lang w:val="en-GB"/>
        </w:rPr>
        <w:t xml:space="preserve">. </w:t>
      </w:r>
    </w:p>
    <w:p w:rsidR="007D53CE" w:rsidRPr="00225A67" w:rsidRDefault="00C2076B" w:rsidP="00225A67">
      <w:pPr>
        <w:spacing w:line="360" w:lineRule="auto"/>
        <w:ind w:firstLine="720"/>
        <w:jc w:val="both"/>
        <w:rPr>
          <w:bCs/>
          <w:sz w:val="28"/>
          <w:szCs w:val="28"/>
        </w:rPr>
      </w:pPr>
      <w:r>
        <w:rPr>
          <w:bCs/>
          <w:sz w:val="28"/>
          <w:szCs w:val="28"/>
          <w:lang w:val="en-GB"/>
        </w:rPr>
        <w:t>During the same session</w:t>
      </w:r>
      <w:r w:rsidR="007D53CE" w:rsidRPr="00740A74">
        <w:rPr>
          <w:bCs/>
          <w:sz w:val="28"/>
          <w:szCs w:val="28"/>
          <w:lang w:val="en-GB"/>
        </w:rPr>
        <w:t xml:space="preserve">, the Special Rapporteur on </w:t>
      </w:r>
      <w:r w:rsidR="0050522E">
        <w:rPr>
          <w:bCs/>
          <w:iCs/>
          <w:sz w:val="28"/>
          <w:szCs w:val="28"/>
        </w:rPr>
        <w:t>contemporary forms of racism, racial discrimination</w:t>
      </w:r>
      <w:r w:rsidR="0050522E">
        <w:rPr>
          <w:bCs/>
          <w:iCs/>
          <w:sz w:val="28"/>
          <w:szCs w:val="28"/>
        </w:rPr>
        <w:t xml:space="preserve"> Mr. </w:t>
      </w:r>
      <w:proofErr w:type="spellStart"/>
      <w:r w:rsidR="0050522E" w:rsidRPr="0050522E">
        <w:rPr>
          <w:bCs/>
          <w:iCs/>
          <w:sz w:val="28"/>
          <w:szCs w:val="28"/>
        </w:rPr>
        <w:t>Mutuma</w:t>
      </w:r>
      <w:proofErr w:type="spellEnd"/>
      <w:r w:rsidR="0050522E" w:rsidRPr="0050522E">
        <w:rPr>
          <w:bCs/>
          <w:iCs/>
          <w:sz w:val="28"/>
          <w:szCs w:val="28"/>
        </w:rPr>
        <w:t xml:space="preserve"> </w:t>
      </w:r>
      <w:proofErr w:type="spellStart"/>
      <w:r w:rsidR="0050522E" w:rsidRPr="0050522E">
        <w:rPr>
          <w:bCs/>
          <w:iCs/>
          <w:sz w:val="28"/>
          <w:szCs w:val="28"/>
        </w:rPr>
        <w:t>Ruteere</w:t>
      </w:r>
      <w:proofErr w:type="spellEnd"/>
      <w:r w:rsidR="0050522E">
        <w:rPr>
          <w:bCs/>
          <w:iCs/>
          <w:sz w:val="28"/>
          <w:szCs w:val="28"/>
        </w:rPr>
        <w:t xml:space="preserve">, </w:t>
      </w:r>
      <w:r w:rsidR="007D53CE" w:rsidRPr="00740A74">
        <w:rPr>
          <w:bCs/>
          <w:sz w:val="28"/>
          <w:szCs w:val="28"/>
          <w:lang w:val="en-GB"/>
        </w:rPr>
        <w:t xml:space="preserve">presented </w:t>
      </w:r>
      <w:r w:rsidR="007D53CE" w:rsidRPr="00740A74">
        <w:rPr>
          <w:bCs/>
          <w:sz w:val="28"/>
          <w:szCs w:val="28"/>
          <w:lang w:val="en-GB"/>
        </w:rPr>
        <w:lastRenderedPageBreak/>
        <w:t>two thematic reports</w:t>
      </w:r>
      <w:r w:rsidR="00533109">
        <w:rPr>
          <w:bCs/>
          <w:sz w:val="28"/>
          <w:szCs w:val="28"/>
          <w:lang w:val="en-GB"/>
        </w:rPr>
        <w:t>;</w:t>
      </w:r>
      <w:r w:rsidR="006B242A">
        <w:rPr>
          <w:bCs/>
          <w:sz w:val="28"/>
          <w:szCs w:val="28"/>
          <w:lang w:val="en-GB"/>
        </w:rPr>
        <w:t xml:space="preserve"> the first</w:t>
      </w:r>
      <w:r w:rsidR="008B07E6">
        <w:rPr>
          <w:bCs/>
          <w:sz w:val="28"/>
          <w:szCs w:val="28"/>
          <w:lang w:val="en-GB"/>
        </w:rPr>
        <w:t xml:space="preserve"> on xenophobia in the context of the current migration crisis and </w:t>
      </w:r>
      <w:r w:rsidR="006B242A">
        <w:rPr>
          <w:bCs/>
          <w:sz w:val="28"/>
          <w:szCs w:val="28"/>
          <w:lang w:val="en-GB"/>
        </w:rPr>
        <w:t xml:space="preserve">the second </w:t>
      </w:r>
      <w:r w:rsidR="008B07E6">
        <w:rPr>
          <w:bCs/>
          <w:sz w:val="28"/>
          <w:szCs w:val="28"/>
          <w:lang w:val="en-GB"/>
        </w:rPr>
        <w:t>on Nazism, neo-Nazism and other contemporary forms of racism</w:t>
      </w:r>
      <w:r w:rsidR="007D53CE" w:rsidRPr="00740A74">
        <w:rPr>
          <w:bCs/>
          <w:sz w:val="28"/>
          <w:szCs w:val="28"/>
          <w:lang w:val="en-GB"/>
        </w:rPr>
        <w:t xml:space="preserve">. </w:t>
      </w:r>
      <w:r w:rsidR="00232A3F">
        <w:rPr>
          <w:sz w:val="28"/>
          <w:szCs w:val="28"/>
        </w:rPr>
        <w:t>T</w:t>
      </w:r>
      <w:r w:rsidR="0050522E">
        <w:rPr>
          <w:sz w:val="28"/>
          <w:szCs w:val="28"/>
        </w:rPr>
        <w:t>his se</w:t>
      </w:r>
      <w:bookmarkStart w:id="0" w:name="_GoBack"/>
      <w:bookmarkEnd w:id="0"/>
      <w:r w:rsidR="0050522E">
        <w:rPr>
          <w:sz w:val="28"/>
          <w:szCs w:val="28"/>
        </w:rPr>
        <w:t xml:space="preserve">ssion the Special Rapporteur on </w:t>
      </w:r>
      <w:r w:rsidR="0050522E" w:rsidRPr="00740A74">
        <w:rPr>
          <w:bCs/>
          <w:sz w:val="28"/>
          <w:szCs w:val="28"/>
          <w:lang w:val="en-GB"/>
        </w:rPr>
        <w:t>Minority I</w:t>
      </w:r>
      <w:r w:rsidR="0050522E">
        <w:rPr>
          <w:bCs/>
          <w:sz w:val="28"/>
          <w:szCs w:val="28"/>
          <w:lang w:val="en-GB"/>
        </w:rPr>
        <w:t xml:space="preserve">ssues Ms. Rita </w:t>
      </w:r>
      <w:proofErr w:type="spellStart"/>
      <w:r w:rsidR="0050522E">
        <w:rPr>
          <w:bCs/>
          <w:sz w:val="28"/>
          <w:szCs w:val="28"/>
          <w:lang w:val="en-GB"/>
        </w:rPr>
        <w:t>Izsak</w:t>
      </w:r>
      <w:proofErr w:type="spellEnd"/>
      <w:r w:rsidR="0050522E">
        <w:rPr>
          <w:bCs/>
          <w:sz w:val="28"/>
          <w:szCs w:val="28"/>
          <w:lang w:val="en-GB"/>
        </w:rPr>
        <w:t xml:space="preserve"> </w:t>
      </w:r>
      <w:proofErr w:type="spellStart"/>
      <w:r w:rsidR="0050522E">
        <w:rPr>
          <w:bCs/>
          <w:sz w:val="28"/>
          <w:szCs w:val="28"/>
          <w:lang w:val="en-GB"/>
        </w:rPr>
        <w:t>Ndiaye</w:t>
      </w:r>
      <w:proofErr w:type="spellEnd"/>
      <w:r w:rsidR="0050522E">
        <w:rPr>
          <w:bCs/>
          <w:sz w:val="28"/>
          <w:szCs w:val="28"/>
          <w:lang w:val="en-GB"/>
        </w:rPr>
        <w:t xml:space="preserve"> </w:t>
      </w:r>
      <w:r w:rsidR="00533109">
        <w:rPr>
          <w:bCs/>
          <w:sz w:val="28"/>
          <w:szCs w:val="28"/>
          <w:lang w:val="en-GB"/>
        </w:rPr>
        <w:t xml:space="preserve">will brief the </w:t>
      </w:r>
      <w:r w:rsidR="007D53CE" w:rsidRPr="00006A94">
        <w:rPr>
          <w:bCs/>
          <w:sz w:val="28"/>
          <w:szCs w:val="28"/>
          <w:lang w:val="en-GB"/>
        </w:rPr>
        <w:t xml:space="preserve">Committee </w:t>
      </w:r>
      <w:r w:rsidR="00345909">
        <w:rPr>
          <w:bCs/>
          <w:sz w:val="28"/>
          <w:szCs w:val="28"/>
          <w:lang w:val="en-GB"/>
        </w:rPr>
        <w:t xml:space="preserve">on </w:t>
      </w:r>
      <w:r w:rsidR="00CC176D">
        <w:rPr>
          <w:bCs/>
          <w:sz w:val="28"/>
          <w:szCs w:val="28"/>
        </w:rPr>
        <w:t>her recent</w:t>
      </w:r>
      <w:r w:rsidR="00225A67">
        <w:rPr>
          <w:bCs/>
          <w:sz w:val="28"/>
          <w:szCs w:val="28"/>
        </w:rPr>
        <w:t xml:space="preserve"> </w:t>
      </w:r>
      <w:r w:rsidR="00533109">
        <w:rPr>
          <w:bCs/>
          <w:sz w:val="28"/>
          <w:szCs w:val="28"/>
        </w:rPr>
        <w:t>work</w:t>
      </w:r>
      <w:r w:rsidR="00225A67">
        <w:rPr>
          <w:bCs/>
          <w:sz w:val="28"/>
          <w:szCs w:val="28"/>
        </w:rPr>
        <w:t>, i</w:t>
      </w:r>
      <w:r w:rsidR="006B242A" w:rsidRPr="006B242A">
        <w:rPr>
          <w:bCs/>
          <w:sz w:val="28"/>
          <w:szCs w:val="28"/>
        </w:rPr>
        <w:t>ncluding</w:t>
      </w:r>
      <w:r w:rsidR="00225A67">
        <w:rPr>
          <w:bCs/>
          <w:sz w:val="28"/>
          <w:szCs w:val="28"/>
        </w:rPr>
        <w:t xml:space="preserve"> </w:t>
      </w:r>
      <w:r w:rsidR="00232A3F">
        <w:rPr>
          <w:bCs/>
          <w:sz w:val="28"/>
          <w:szCs w:val="28"/>
        </w:rPr>
        <w:t xml:space="preserve">her report </w:t>
      </w:r>
      <w:r w:rsidR="00225A67">
        <w:rPr>
          <w:bCs/>
          <w:sz w:val="28"/>
          <w:szCs w:val="28"/>
        </w:rPr>
        <w:t>on</w:t>
      </w:r>
      <w:r w:rsidR="006B242A" w:rsidRPr="006B242A">
        <w:rPr>
          <w:bCs/>
          <w:sz w:val="28"/>
          <w:szCs w:val="28"/>
        </w:rPr>
        <w:t xml:space="preserve"> caste-based discrimination</w:t>
      </w:r>
      <w:r w:rsidR="007D53CE" w:rsidRPr="00740A74">
        <w:rPr>
          <w:bCs/>
          <w:sz w:val="28"/>
          <w:szCs w:val="28"/>
          <w:lang w:val="en-GB"/>
        </w:rPr>
        <w:t xml:space="preserve">. </w:t>
      </w:r>
    </w:p>
    <w:p w:rsidR="00023627" w:rsidRDefault="00023627" w:rsidP="00F961A4">
      <w:pPr>
        <w:pStyle w:val="NormalWeb"/>
        <w:spacing w:line="360" w:lineRule="auto"/>
        <w:jc w:val="both"/>
        <w:rPr>
          <w:rFonts w:ascii="Times New Roman" w:hAnsi="Times New Roman"/>
          <w:bCs/>
          <w:color w:val="auto"/>
          <w:sz w:val="28"/>
          <w:szCs w:val="28"/>
          <w:lang w:val="en-GB"/>
        </w:rPr>
      </w:pPr>
      <w:r>
        <w:rPr>
          <w:rFonts w:ascii="Times New Roman" w:hAnsi="Times New Roman"/>
          <w:bCs/>
          <w:color w:val="auto"/>
          <w:sz w:val="28"/>
          <w:szCs w:val="28"/>
          <w:lang w:val="en-GB"/>
        </w:rPr>
        <w:t>Chair,</w:t>
      </w:r>
    </w:p>
    <w:p w:rsidR="00F961A4" w:rsidRDefault="00F961A4" w:rsidP="00F961A4">
      <w:pPr>
        <w:pStyle w:val="NormalWeb"/>
        <w:spacing w:line="360" w:lineRule="auto"/>
        <w:jc w:val="both"/>
        <w:rPr>
          <w:rFonts w:ascii="Times New Roman" w:hAnsi="Times New Roman"/>
          <w:bCs/>
          <w:color w:val="auto"/>
          <w:sz w:val="28"/>
          <w:szCs w:val="28"/>
          <w:lang w:val="en-GB"/>
        </w:rPr>
      </w:pPr>
      <w:r>
        <w:rPr>
          <w:rFonts w:ascii="Times New Roman" w:hAnsi="Times New Roman"/>
          <w:bCs/>
          <w:color w:val="auto"/>
          <w:sz w:val="28"/>
          <w:szCs w:val="28"/>
          <w:lang w:val="en-GB"/>
        </w:rPr>
        <w:t>Distinguished members,</w:t>
      </w:r>
    </w:p>
    <w:p w:rsidR="00865F49" w:rsidRPr="00865F49" w:rsidRDefault="00F961A4" w:rsidP="00865F49">
      <w:pPr>
        <w:spacing w:line="360" w:lineRule="auto"/>
        <w:ind w:firstLine="720"/>
        <w:jc w:val="both"/>
        <w:rPr>
          <w:bCs/>
          <w:sz w:val="28"/>
          <w:szCs w:val="28"/>
          <w:lang w:val="en-GB"/>
        </w:rPr>
      </w:pPr>
      <w:r>
        <w:rPr>
          <w:bCs/>
          <w:sz w:val="28"/>
          <w:szCs w:val="28"/>
          <w:lang w:val="en-GB"/>
        </w:rPr>
        <w:t>T</w:t>
      </w:r>
      <w:r w:rsidR="00865F49" w:rsidRPr="00865F49">
        <w:rPr>
          <w:bCs/>
          <w:sz w:val="28"/>
          <w:szCs w:val="28"/>
          <w:lang w:val="en-GB"/>
        </w:rPr>
        <w:t xml:space="preserve">he twenty-eighth meeting of </w:t>
      </w:r>
      <w:r>
        <w:rPr>
          <w:bCs/>
          <w:sz w:val="28"/>
          <w:szCs w:val="28"/>
          <w:lang w:val="en-GB"/>
        </w:rPr>
        <w:t xml:space="preserve">the </w:t>
      </w:r>
      <w:r w:rsidR="00865F49" w:rsidRPr="00865F49">
        <w:rPr>
          <w:bCs/>
          <w:sz w:val="28"/>
          <w:szCs w:val="28"/>
          <w:lang w:val="en-GB"/>
        </w:rPr>
        <w:t>Chairs of the human rights treaty bodies</w:t>
      </w:r>
      <w:r w:rsidR="00865F49" w:rsidRPr="00865F49">
        <w:rPr>
          <w:b/>
          <w:bCs/>
          <w:sz w:val="28"/>
          <w:szCs w:val="28"/>
          <w:lang w:val="en-GB"/>
        </w:rPr>
        <w:t xml:space="preserve"> </w:t>
      </w:r>
      <w:r w:rsidR="00865F49" w:rsidRPr="00865F49">
        <w:rPr>
          <w:bCs/>
          <w:sz w:val="28"/>
          <w:szCs w:val="28"/>
          <w:lang w:val="en-GB"/>
        </w:rPr>
        <w:t>took place from</w:t>
      </w:r>
      <w:r w:rsidR="00865F49" w:rsidRPr="00865F49">
        <w:rPr>
          <w:b/>
          <w:bCs/>
          <w:sz w:val="28"/>
          <w:szCs w:val="28"/>
          <w:lang w:val="en-GB"/>
        </w:rPr>
        <w:t xml:space="preserve"> </w:t>
      </w:r>
      <w:r w:rsidR="00865F49" w:rsidRPr="00865F49">
        <w:rPr>
          <w:bCs/>
          <w:sz w:val="28"/>
          <w:szCs w:val="28"/>
          <w:lang w:val="en-GB"/>
        </w:rPr>
        <w:t>30 May to 3 June 2016, and included meetings with the President and Secretariat of the Inter-American Commission on Human Rights and the Chair of the Global Alliance on National Human Rights Institutions (NHRIs).</w:t>
      </w:r>
    </w:p>
    <w:p w:rsidR="00865F49" w:rsidRDefault="00865F49" w:rsidP="00865F49">
      <w:pPr>
        <w:spacing w:line="360" w:lineRule="auto"/>
        <w:ind w:firstLine="720"/>
        <w:jc w:val="both"/>
        <w:rPr>
          <w:bCs/>
          <w:sz w:val="28"/>
          <w:szCs w:val="28"/>
          <w:lang w:val="en-GB"/>
        </w:rPr>
      </w:pPr>
      <w:r w:rsidRPr="00865F49">
        <w:rPr>
          <w:bCs/>
          <w:sz w:val="28"/>
          <w:szCs w:val="28"/>
          <w:lang w:val="en-GB"/>
        </w:rPr>
        <w:t>The Chairs adopted key-recommendations, namely a) to inform the General Assembly of overdue reports to the treaty bodies, with the request to incorporate an item on this subject in the agenda of the Assembly; (b) to ensure adoption and implementation by all treaty bodies of the San Jose Guidelines; (c) to closely follow the accountability framework for the implementation by States of the commitments made in the 2030 Sustainable Development Agenda; (d) to consider a common treaty body approach to engagement with NHRIs; and (e) to continue dialogue and exchange of views on practices and jurisprudence on remedies.</w:t>
      </w:r>
      <w:r w:rsidR="00BF7FEB">
        <w:rPr>
          <w:bCs/>
          <w:sz w:val="28"/>
          <w:szCs w:val="28"/>
          <w:lang w:val="en-GB"/>
        </w:rPr>
        <w:t xml:space="preserve"> </w:t>
      </w:r>
      <w:r w:rsidRPr="00865F49">
        <w:rPr>
          <w:bCs/>
          <w:sz w:val="28"/>
          <w:szCs w:val="28"/>
          <w:lang w:val="en-GB"/>
        </w:rPr>
        <w:t xml:space="preserve">Your Chair will provide you with a more detailed debriefing on her </w:t>
      </w:r>
      <w:r w:rsidR="00BF7FEB" w:rsidRPr="00865F49">
        <w:rPr>
          <w:bCs/>
          <w:sz w:val="28"/>
          <w:szCs w:val="28"/>
          <w:lang w:val="en-GB"/>
        </w:rPr>
        <w:t>participation</w:t>
      </w:r>
      <w:r w:rsidRPr="00865F49">
        <w:rPr>
          <w:bCs/>
          <w:sz w:val="28"/>
          <w:szCs w:val="28"/>
          <w:lang w:val="en-GB"/>
        </w:rPr>
        <w:t xml:space="preserve"> in this meeting and her assessment, during this session. </w:t>
      </w:r>
    </w:p>
    <w:p w:rsidR="005E311A" w:rsidRPr="00865F49" w:rsidRDefault="005E311A" w:rsidP="00865F49">
      <w:pPr>
        <w:spacing w:line="360" w:lineRule="auto"/>
        <w:ind w:firstLine="720"/>
        <w:jc w:val="both"/>
        <w:rPr>
          <w:bCs/>
          <w:sz w:val="28"/>
          <w:szCs w:val="28"/>
          <w:lang w:val="en-GB"/>
        </w:rPr>
      </w:pPr>
    </w:p>
    <w:p w:rsidR="00221CE7" w:rsidRDefault="00DA7D88" w:rsidP="00652909">
      <w:pPr>
        <w:spacing w:line="360" w:lineRule="auto"/>
        <w:jc w:val="both"/>
        <w:rPr>
          <w:sz w:val="28"/>
          <w:szCs w:val="28"/>
          <w:lang w:val="en-GB"/>
        </w:rPr>
      </w:pPr>
      <w:r>
        <w:rPr>
          <w:bCs/>
          <w:sz w:val="28"/>
          <w:szCs w:val="28"/>
        </w:rPr>
        <w:tab/>
      </w:r>
      <w:r w:rsidR="0001625F">
        <w:rPr>
          <w:sz w:val="28"/>
          <w:szCs w:val="28"/>
          <w:lang w:val="en-GB"/>
        </w:rPr>
        <w:t xml:space="preserve"> </w:t>
      </w:r>
      <w:r w:rsidR="00221CE7" w:rsidRPr="00221CE7">
        <w:rPr>
          <w:sz w:val="28"/>
          <w:szCs w:val="28"/>
          <w:lang w:val="en-GB"/>
        </w:rPr>
        <w:t xml:space="preserve">Also of note is the upcoming high level meeting on refugees and migrants hosted by Secretary General at the UN General Assembly on 19 September 2016. This meeting aims to coordinate sustainable solutions among States to address the large movements of refugees and migrants </w:t>
      </w:r>
      <w:r w:rsidR="00221CE7" w:rsidRPr="00221CE7">
        <w:rPr>
          <w:sz w:val="28"/>
          <w:szCs w:val="28"/>
          <w:lang w:val="en-GB"/>
        </w:rPr>
        <w:lastRenderedPageBreak/>
        <w:t xml:space="preserve">and aims to result in concrete commitments in relation to the protection of refugees and migrants. The Secretary-General has appointed Karen </w:t>
      </w:r>
      <w:proofErr w:type="spellStart"/>
      <w:r w:rsidR="00221CE7" w:rsidRPr="00221CE7">
        <w:rPr>
          <w:sz w:val="28"/>
          <w:szCs w:val="28"/>
          <w:lang w:val="en-GB"/>
        </w:rPr>
        <w:t>AbuZayd</w:t>
      </w:r>
      <w:proofErr w:type="spellEnd"/>
      <w:r w:rsidR="00221CE7" w:rsidRPr="00221CE7">
        <w:rPr>
          <w:sz w:val="28"/>
          <w:szCs w:val="28"/>
          <w:lang w:val="en-GB"/>
        </w:rPr>
        <w:t xml:space="preserve"> as Special Adviser to consult with relevant stakeholders leading up to the Summit and presented a report on large movements of refugees and migrants to the General Assembly in May this year. In this report, the SG announced his intention to launch a global campaign on countering xenophobia against refugees and migrants The Summit process is being</w:t>
      </w:r>
      <w:r w:rsidR="00103B8E">
        <w:rPr>
          <w:sz w:val="28"/>
          <w:szCs w:val="28"/>
          <w:lang w:val="en-GB"/>
        </w:rPr>
        <w:t xml:space="preserve"> </w:t>
      </w:r>
      <w:r w:rsidR="00221CE7" w:rsidRPr="00221CE7">
        <w:rPr>
          <w:sz w:val="28"/>
          <w:szCs w:val="28"/>
          <w:lang w:val="en-GB"/>
        </w:rPr>
        <w:t>co-facilitated by Representatives of the Permanent Missions of Jordan and Ireland. The Outcome document is currently being negotiated in New York. This document contains a reference to support for the implementation of a global campaign proposed by the Secretary General to counter xenophobia. Our adviser on Migration and Human Rights in OHCHR’s Research and Right to Development Division will brief the Committee on further developments in relation to this Summit, this session.</w:t>
      </w:r>
    </w:p>
    <w:p w:rsidR="00221CE7" w:rsidRDefault="00221CE7" w:rsidP="00652909">
      <w:pPr>
        <w:spacing w:line="360" w:lineRule="auto"/>
        <w:jc w:val="both"/>
        <w:rPr>
          <w:sz w:val="28"/>
          <w:szCs w:val="28"/>
          <w:lang w:val="en-GB"/>
        </w:rPr>
      </w:pPr>
    </w:p>
    <w:p w:rsidR="00023627" w:rsidRDefault="00023627" w:rsidP="00221CE7">
      <w:pPr>
        <w:spacing w:line="360" w:lineRule="auto"/>
        <w:ind w:firstLine="720"/>
        <w:jc w:val="both"/>
        <w:rPr>
          <w:sz w:val="28"/>
          <w:szCs w:val="28"/>
          <w:lang w:val="en-GB"/>
        </w:rPr>
      </w:pPr>
      <w:r>
        <w:rPr>
          <w:sz w:val="28"/>
          <w:szCs w:val="28"/>
          <w:lang w:val="en-GB"/>
        </w:rPr>
        <w:t xml:space="preserve">Finally, I am pleased to note that the new Director of the Council and Treaties Mechanisms Division of OHCHR, </w:t>
      </w:r>
      <w:r w:rsidR="0001625F">
        <w:rPr>
          <w:sz w:val="28"/>
          <w:szCs w:val="28"/>
          <w:lang w:val="en-GB"/>
        </w:rPr>
        <w:t xml:space="preserve">Mr. Adam </w:t>
      </w:r>
      <w:proofErr w:type="spellStart"/>
      <w:r w:rsidR="0001625F">
        <w:rPr>
          <w:sz w:val="28"/>
          <w:szCs w:val="28"/>
          <w:lang w:val="en-GB"/>
        </w:rPr>
        <w:t>Abdelmoula</w:t>
      </w:r>
      <w:proofErr w:type="spellEnd"/>
      <w:r w:rsidR="00327CB0">
        <w:rPr>
          <w:sz w:val="28"/>
          <w:szCs w:val="28"/>
          <w:lang w:val="en-GB"/>
        </w:rPr>
        <w:t>,</w:t>
      </w:r>
      <w:r w:rsidR="0001625F">
        <w:rPr>
          <w:sz w:val="28"/>
          <w:szCs w:val="28"/>
          <w:lang w:val="en-GB"/>
        </w:rPr>
        <w:t xml:space="preserve"> </w:t>
      </w:r>
      <w:r>
        <w:rPr>
          <w:sz w:val="28"/>
          <w:szCs w:val="28"/>
          <w:lang w:val="en-GB"/>
        </w:rPr>
        <w:t xml:space="preserve">has taken up his duties and will meet </w:t>
      </w:r>
      <w:r w:rsidR="0001625F">
        <w:rPr>
          <w:sz w:val="28"/>
          <w:szCs w:val="28"/>
          <w:lang w:val="en-GB"/>
        </w:rPr>
        <w:t>with you on 25</w:t>
      </w:r>
      <w:r w:rsidR="0001625F" w:rsidRPr="0001625F">
        <w:rPr>
          <w:sz w:val="28"/>
          <w:szCs w:val="28"/>
          <w:vertAlign w:val="superscript"/>
          <w:lang w:val="en-GB"/>
        </w:rPr>
        <w:t>th</w:t>
      </w:r>
      <w:r w:rsidR="0001625F">
        <w:rPr>
          <w:sz w:val="28"/>
          <w:szCs w:val="28"/>
          <w:lang w:val="en-GB"/>
        </w:rPr>
        <w:t xml:space="preserve"> August</w:t>
      </w:r>
      <w:r>
        <w:rPr>
          <w:sz w:val="28"/>
          <w:szCs w:val="28"/>
          <w:lang w:val="en-GB"/>
        </w:rPr>
        <w:t xml:space="preserve"> to discuss matters of common interest</w:t>
      </w:r>
      <w:r w:rsidR="0001625F">
        <w:rPr>
          <w:sz w:val="28"/>
          <w:szCs w:val="28"/>
          <w:lang w:val="en-GB"/>
        </w:rPr>
        <w:t xml:space="preserve">. </w:t>
      </w:r>
    </w:p>
    <w:p w:rsidR="00023627" w:rsidRDefault="00023627" w:rsidP="00652909">
      <w:pPr>
        <w:spacing w:line="360" w:lineRule="auto"/>
        <w:jc w:val="both"/>
        <w:rPr>
          <w:sz w:val="28"/>
          <w:szCs w:val="28"/>
          <w:lang w:val="en-GB"/>
        </w:rPr>
      </w:pPr>
    </w:p>
    <w:p w:rsidR="001D04F4" w:rsidRPr="00740A74" w:rsidRDefault="000F713F" w:rsidP="000B3C6E">
      <w:pPr>
        <w:spacing w:line="360" w:lineRule="auto"/>
        <w:ind w:firstLine="720"/>
        <w:jc w:val="both"/>
        <w:rPr>
          <w:bCs/>
          <w:sz w:val="28"/>
          <w:szCs w:val="28"/>
          <w:lang w:val="en-GB"/>
        </w:rPr>
      </w:pPr>
      <w:r w:rsidRPr="00740A74">
        <w:rPr>
          <w:sz w:val="28"/>
          <w:szCs w:val="28"/>
          <w:lang w:val="en-GB"/>
        </w:rPr>
        <w:t>I</w:t>
      </w:r>
      <w:r w:rsidR="00023627">
        <w:rPr>
          <w:sz w:val="28"/>
          <w:szCs w:val="28"/>
          <w:lang w:val="en-GB"/>
        </w:rPr>
        <w:t xml:space="preserve"> thank you for your attention and</w:t>
      </w:r>
      <w:r w:rsidRPr="00740A74">
        <w:rPr>
          <w:sz w:val="28"/>
          <w:szCs w:val="28"/>
          <w:lang w:val="en-GB"/>
        </w:rPr>
        <w:t xml:space="preserve"> wish </w:t>
      </w:r>
      <w:r w:rsidR="00C2604A" w:rsidRPr="00740A74">
        <w:rPr>
          <w:sz w:val="28"/>
          <w:szCs w:val="28"/>
          <w:lang w:val="en-GB"/>
        </w:rPr>
        <w:t>you a very productive session</w:t>
      </w:r>
      <w:r w:rsidRPr="00740A74">
        <w:rPr>
          <w:sz w:val="28"/>
          <w:szCs w:val="28"/>
          <w:lang w:val="en-GB"/>
        </w:rPr>
        <w:t>.</w:t>
      </w:r>
      <w:r w:rsidR="00C2604A" w:rsidRPr="00740A74">
        <w:rPr>
          <w:sz w:val="28"/>
          <w:szCs w:val="28"/>
          <w:lang w:val="en-GB"/>
        </w:rPr>
        <w:t xml:space="preserve"> </w:t>
      </w:r>
    </w:p>
    <w:p w:rsidR="00240C1C" w:rsidRPr="00740A74" w:rsidRDefault="00C50191" w:rsidP="001D04F4">
      <w:pPr>
        <w:spacing w:line="360" w:lineRule="auto"/>
        <w:ind w:firstLine="720"/>
        <w:jc w:val="both"/>
        <w:rPr>
          <w:rStyle w:val="lblnewsfulltext"/>
          <w:sz w:val="28"/>
          <w:szCs w:val="28"/>
          <w:lang w:val="en-GB"/>
        </w:rPr>
      </w:pPr>
      <w:r w:rsidRPr="00740A74">
        <w:rPr>
          <w:rStyle w:val="lblnewsfulltext"/>
          <w:sz w:val="28"/>
          <w:szCs w:val="28"/>
          <w:lang w:val="en-GB"/>
        </w:rPr>
        <w:t>Thank you.</w:t>
      </w:r>
    </w:p>
    <w:p w:rsidR="001D04F4" w:rsidRPr="00740A74" w:rsidRDefault="001D04F4" w:rsidP="002738A2">
      <w:pPr>
        <w:pStyle w:val="BodyText3"/>
        <w:spacing w:line="360" w:lineRule="auto"/>
        <w:rPr>
          <w:bCs w:val="0"/>
          <w:sz w:val="28"/>
          <w:szCs w:val="28"/>
        </w:rPr>
      </w:pPr>
    </w:p>
    <w:p w:rsidR="00BC13FD" w:rsidRPr="00740A74" w:rsidRDefault="00BC13FD" w:rsidP="009B4574">
      <w:pPr>
        <w:spacing w:line="360" w:lineRule="auto"/>
        <w:rPr>
          <w:rFonts w:eastAsia="SimSun"/>
          <w:sz w:val="28"/>
          <w:szCs w:val="28"/>
          <w:lang w:val="en-GB" w:eastAsia="zh-CN"/>
        </w:rPr>
      </w:pPr>
    </w:p>
    <w:sectPr w:rsidR="00BC13FD" w:rsidRPr="00740A74" w:rsidSect="0021646B">
      <w:headerReference w:type="even" r:id="rId13"/>
      <w:headerReference w:type="default" r:id="rId14"/>
      <w:footerReference w:type="even" r:id="rId15"/>
      <w:footerReference w:type="default" r:id="rId16"/>
      <w:headerReference w:type="first" r:id="rId17"/>
      <w:footerReference w:type="first" r:id="rId18"/>
      <w:pgSz w:w="11907" w:h="16840" w:code="9"/>
      <w:pgMar w:top="1440" w:right="1797" w:bottom="851"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A54" w:rsidRDefault="00002A54">
      <w:r>
        <w:separator/>
      </w:r>
    </w:p>
  </w:endnote>
  <w:endnote w:type="continuationSeparator" w:id="0">
    <w:p w:rsidR="00002A54" w:rsidRDefault="0000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rsidP="009830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5594" w:rsidRDefault="005E5594" w:rsidP="00CB046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rsidP="009830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2A3F">
      <w:rPr>
        <w:rStyle w:val="PageNumber"/>
        <w:noProof/>
      </w:rPr>
      <w:t>4</w:t>
    </w:r>
    <w:r>
      <w:rPr>
        <w:rStyle w:val="PageNumber"/>
      </w:rPr>
      <w:fldChar w:fldCharType="end"/>
    </w:r>
  </w:p>
  <w:p w:rsidR="005E5594" w:rsidRDefault="005E5594" w:rsidP="00CB046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A54" w:rsidRDefault="00002A54">
      <w:r>
        <w:separator/>
      </w:r>
    </w:p>
  </w:footnote>
  <w:footnote w:type="continuationSeparator" w:id="0">
    <w:p w:rsidR="00002A54" w:rsidRDefault="00002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4E3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
    <w:nsid w:val="07C547EF"/>
    <w:multiLevelType w:val="hybridMultilevel"/>
    <w:tmpl w:val="840AEE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992C0D"/>
    <w:multiLevelType w:val="hybridMultilevel"/>
    <w:tmpl w:val="7A56D2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BD02D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nsid w:val="0FE74CA9"/>
    <w:multiLevelType w:val="hybridMultilevel"/>
    <w:tmpl w:val="4D203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23F2B7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nsid w:val="131B1493"/>
    <w:multiLevelType w:val="hybridMultilevel"/>
    <w:tmpl w:val="9D46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3A03E4"/>
    <w:multiLevelType w:val="hybridMultilevel"/>
    <w:tmpl w:val="B8D8B0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47A0BB5"/>
    <w:multiLevelType w:val="hybridMultilevel"/>
    <w:tmpl w:val="D38E92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F7F4B78"/>
    <w:multiLevelType w:val="hybridMultilevel"/>
    <w:tmpl w:val="0EF8B1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376C64D0"/>
    <w:multiLevelType w:val="hybridMultilevel"/>
    <w:tmpl w:val="51F200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nsid w:val="3CB061AB"/>
    <w:multiLevelType w:val="singleLevel"/>
    <w:tmpl w:val="59C0A9B0"/>
    <w:lvl w:ilvl="0">
      <w:start w:val="1"/>
      <w:numFmt w:val="decimal"/>
      <w:pStyle w:val="ParaNo"/>
      <w:lvlText w:val="%1."/>
      <w:lvlJc w:val="left"/>
      <w:pPr>
        <w:tabs>
          <w:tab w:val="num" w:pos="360"/>
        </w:tabs>
        <w:ind w:left="0" w:firstLine="0"/>
      </w:pPr>
      <w:rPr>
        <w:rFonts w:hint="default"/>
        <w:strike w:val="0"/>
        <w:dstrike w:val="0"/>
      </w:rPr>
    </w:lvl>
  </w:abstractNum>
  <w:abstractNum w:abstractNumId="12">
    <w:nsid w:val="45EF2773"/>
    <w:multiLevelType w:val="hybridMultilevel"/>
    <w:tmpl w:val="7812CB1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525A022B"/>
    <w:multiLevelType w:val="hybridMultilevel"/>
    <w:tmpl w:val="5282E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9D800B5"/>
    <w:multiLevelType w:val="hybridMultilevel"/>
    <w:tmpl w:val="0A40A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E7860E1"/>
    <w:multiLevelType w:val="hybridMultilevel"/>
    <w:tmpl w:val="94FC281A"/>
    <w:lvl w:ilvl="0" w:tplc="23C835D4">
      <w:numFmt w:val="bullet"/>
      <w:lvlText w:val="-"/>
      <w:lvlJc w:val="left"/>
      <w:pPr>
        <w:ind w:left="720" w:hanging="360"/>
      </w:pPr>
      <w:rPr>
        <w:rFonts w:ascii="Calibri" w:eastAsia="MS Mincho"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30004E"/>
    <w:multiLevelType w:val="hybridMultilevel"/>
    <w:tmpl w:val="5A9447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C204525"/>
    <w:multiLevelType w:val="hybridMultilevel"/>
    <w:tmpl w:val="961A0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6A219F"/>
    <w:multiLevelType w:val="hybridMultilevel"/>
    <w:tmpl w:val="02FE3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F600BB5"/>
    <w:multiLevelType w:val="hybridMultilevel"/>
    <w:tmpl w:val="89224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27129D7"/>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20"/>
  </w:num>
  <w:num w:numId="3">
    <w:abstractNumId w:val="5"/>
  </w:num>
  <w:num w:numId="4">
    <w:abstractNumId w:val="0"/>
  </w:num>
  <w:num w:numId="5">
    <w:abstractNumId w:val="11"/>
  </w:num>
  <w:num w:numId="6">
    <w:abstractNumId w:val="11"/>
  </w:num>
  <w:num w:numId="7">
    <w:abstractNumId w:val="13"/>
  </w:num>
  <w:num w:numId="8">
    <w:abstractNumId w:val="14"/>
  </w:num>
  <w:num w:numId="9">
    <w:abstractNumId w:val="1"/>
  </w:num>
  <w:num w:numId="10">
    <w:abstractNumId w:val="12"/>
  </w:num>
  <w:num w:numId="11">
    <w:abstractNumId w:val="4"/>
  </w:num>
  <w:num w:numId="12">
    <w:abstractNumId w:val="19"/>
  </w:num>
  <w:num w:numId="13">
    <w:abstractNumId w:val="2"/>
  </w:num>
  <w:num w:numId="14">
    <w:abstractNumId w:val="7"/>
  </w:num>
  <w:num w:numId="15">
    <w:abstractNumId w:val="16"/>
  </w:num>
  <w:num w:numId="16">
    <w:abstractNumId w:val="9"/>
  </w:num>
  <w:num w:numId="17">
    <w:abstractNumId w:val="18"/>
  </w:num>
  <w:num w:numId="18">
    <w:abstractNumId w:val="15"/>
  </w:num>
  <w:num w:numId="19">
    <w:abstractNumId w:val="17"/>
  </w:num>
  <w:num w:numId="20">
    <w:abstractNumId w:val="8"/>
  </w:num>
  <w:num w:numId="21">
    <w:abstractNumId w:val="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686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35C"/>
    <w:rsid w:val="00002225"/>
    <w:rsid w:val="00002A54"/>
    <w:rsid w:val="00003144"/>
    <w:rsid w:val="0000401A"/>
    <w:rsid w:val="00004D9F"/>
    <w:rsid w:val="00006683"/>
    <w:rsid w:val="00006A94"/>
    <w:rsid w:val="00011FD2"/>
    <w:rsid w:val="00014BB5"/>
    <w:rsid w:val="00014E7F"/>
    <w:rsid w:val="000152B0"/>
    <w:rsid w:val="0001555D"/>
    <w:rsid w:val="0001625F"/>
    <w:rsid w:val="0001698B"/>
    <w:rsid w:val="000224EC"/>
    <w:rsid w:val="00022510"/>
    <w:rsid w:val="00022AC7"/>
    <w:rsid w:val="00022B9B"/>
    <w:rsid w:val="00023627"/>
    <w:rsid w:val="00023BE5"/>
    <w:rsid w:val="00024D93"/>
    <w:rsid w:val="00025184"/>
    <w:rsid w:val="00026151"/>
    <w:rsid w:val="00026BF5"/>
    <w:rsid w:val="0002733A"/>
    <w:rsid w:val="000303BB"/>
    <w:rsid w:val="00031A1B"/>
    <w:rsid w:val="0003229E"/>
    <w:rsid w:val="00032FF7"/>
    <w:rsid w:val="0003321C"/>
    <w:rsid w:val="00033AA6"/>
    <w:rsid w:val="000341EA"/>
    <w:rsid w:val="0003423D"/>
    <w:rsid w:val="00035A4B"/>
    <w:rsid w:val="00036065"/>
    <w:rsid w:val="00036342"/>
    <w:rsid w:val="000379F0"/>
    <w:rsid w:val="00040311"/>
    <w:rsid w:val="00040AD0"/>
    <w:rsid w:val="00041024"/>
    <w:rsid w:val="0004111D"/>
    <w:rsid w:val="000413B0"/>
    <w:rsid w:val="00041E85"/>
    <w:rsid w:val="00042FA7"/>
    <w:rsid w:val="00045108"/>
    <w:rsid w:val="000455D9"/>
    <w:rsid w:val="000457C9"/>
    <w:rsid w:val="00045BD4"/>
    <w:rsid w:val="00045E1A"/>
    <w:rsid w:val="000479A8"/>
    <w:rsid w:val="000504A0"/>
    <w:rsid w:val="00051308"/>
    <w:rsid w:val="0005158F"/>
    <w:rsid w:val="00051617"/>
    <w:rsid w:val="00051F45"/>
    <w:rsid w:val="00054BE9"/>
    <w:rsid w:val="00056260"/>
    <w:rsid w:val="000565AC"/>
    <w:rsid w:val="000567F9"/>
    <w:rsid w:val="000568E3"/>
    <w:rsid w:val="00057410"/>
    <w:rsid w:val="00057CEE"/>
    <w:rsid w:val="0006073B"/>
    <w:rsid w:val="0006167E"/>
    <w:rsid w:val="00063615"/>
    <w:rsid w:val="00065110"/>
    <w:rsid w:val="00066E22"/>
    <w:rsid w:val="000701BD"/>
    <w:rsid w:val="00070E5A"/>
    <w:rsid w:val="0007235E"/>
    <w:rsid w:val="000725D4"/>
    <w:rsid w:val="00074315"/>
    <w:rsid w:val="00074323"/>
    <w:rsid w:val="0008013F"/>
    <w:rsid w:val="0008095F"/>
    <w:rsid w:val="00081848"/>
    <w:rsid w:val="000818D6"/>
    <w:rsid w:val="00081C44"/>
    <w:rsid w:val="00082096"/>
    <w:rsid w:val="00083C3E"/>
    <w:rsid w:val="00083C41"/>
    <w:rsid w:val="00083F80"/>
    <w:rsid w:val="00086B0F"/>
    <w:rsid w:val="00087BD4"/>
    <w:rsid w:val="0009044C"/>
    <w:rsid w:val="000908FD"/>
    <w:rsid w:val="00090F3B"/>
    <w:rsid w:val="00091036"/>
    <w:rsid w:val="00091389"/>
    <w:rsid w:val="00094538"/>
    <w:rsid w:val="00094830"/>
    <w:rsid w:val="00094943"/>
    <w:rsid w:val="00096208"/>
    <w:rsid w:val="00096393"/>
    <w:rsid w:val="00096A64"/>
    <w:rsid w:val="00096B16"/>
    <w:rsid w:val="000A0480"/>
    <w:rsid w:val="000A0A41"/>
    <w:rsid w:val="000A190B"/>
    <w:rsid w:val="000A2B56"/>
    <w:rsid w:val="000A32C5"/>
    <w:rsid w:val="000A3EE1"/>
    <w:rsid w:val="000A40D8"/>
    <w:rsid w:val="000A5123"/>
    <w:rsid w:val="000A52D0"/>
    <w:rsid w:val="000A6F59"/>
    <w:rsid w:val="000B08A5"/>
    <w:rsid w:val="000B1FC9"/>
    <w:rsid w:val="000B2AF9"/>
    <w:rsid w:val="000B36E9"/>
    <w:rsid w:val="000B3C6E"/>
    <w:rsid w:val="000B6261"/>
    <w:rsid w:val="000B7306"/>
    <w:rsid w:val="000C02CD"/>
    <w:rsid w:val="000C0A88"/>
    <w:rsid w:val="000C20E5"/>
    <w:rsid w:val="000C2555"/>
    <w:rsid w:val="000C2869"/>
    <w:rsid w:val="000C4FEC"/>
    <w:rsid w:val="000C70D9"/>
    <w:rsid w:val="000C74D9"/>
    <w:rsid w:val="000C7A7A"/>
    <w:rsid w:val="000D09A6"/>
    <w:rsid w:val="000D09B5"/>
    <w:rsid w:val="000D1336"/>
    <w:rsid w:val="000D1676"/>
    <w:rsid w:val="000D2604"/>
    <w:rsid w:val="000D35D2"/>
    <w:rsid w:val="000D3672"/>
    <w:rsid w:val="000D4DCB"/>
    <w:rsid w:val="000D5A2C"/>
    <w:rsid w:val="000D6DAF"/>
    <w:rsid w:val="000D75BA"/>
    <w:rsid w:val="000D7D45"/>
    <w:rsid w:val="000E120D"/>
    <w:rsid w:val="000E1EF9"/>
    <w:rsid w:val="000E260F"/>
    <w:rsid w:val="000E3159"/>
    <w:rsid w:val="000E47EC"/>
    <w:rsid w:val="000E53EB"/>
    <w:rsid w:val="000E7263"/>
    <w:rsid w:val="000E7675"/>
    <w:rsid w:val="000E7F47"/>
    <w:rsid w:val="000F09EF"/>
    <w:rsid w:val="000F109E"/>
    <w:rsid w:val="000F1DF4"/>
    <w:rsid w:val="000F21DA"/>
    <w:rsid w:val="000F26B6"/>
    <w:rsid w:val="000F2F44"/>
    <w:rsid w:val="000F3971"/>
    <w:rsid w:val="000F4A14"/>
    <w:rsid w:val="000F4E31"/>
    <w:rsid w:val="000F6F22"/>
    <w:rsid w:val="000F713F"/>
    <w:rsid w:val="000F739D"/>
    <w:rsid w:val="000F7AF2"/>
    <w:rsid w:val="000F7C39"/>
    <w:rsid w:val="00101A45"/>
    <w:rsid w:val="00101E6A"/>
    <w:rsid w:val="00103B8E"/>
    <w:rsid w:val="001050F8"/>
    <w:rsid w:val="00105E28"/>
    <w:rsid w:val="00111104"/>
    <w:rsid w:val="0011393E"/>
    <w:rsid w:val="001162D6"/>
    <w:rsid w:val="0011640A"/>
    <w:rsid w:val="00117280"/>
    <w:rsid w:val="00117B70"/>
    <w:rsid w:val="00117B89"/>
    <w:rsid w:val="00121D20"/>
    <w:rsid w:val="001228BD"/>
    <w:rsid w:val="00123E76"/>
    <w:rsid w:val="00124F1E"/>
    <w:rsid w:val="001253A1"/>
    <w:rsid w:val="001256CE"/>
    <w:rsid w:val="001263EF"/>
    <w:rsid w:val="0012652A"/>
    <w:rsid w:val="00127820"/>
    <w:rsid w:val="00131D29"/>
    <w:rsid w:val="00131DE2"/>
    <w:rsid w:val="00133D13"/>
    <w:rsid w:val="0013618C"/>
    <w:rsid w:val="00136B13"/>
    <w:rsid w:val="0013746D"/>
    <w:rsid w:val="001434A1"/>
    <w:rsid w:val="00146DD4"/>
    <w:rsid w:val="00147642"/>
    <w:rsid w:val="001501B3"/>
    <w:rsid w:val="00150C79"/>
    <w:rsid w:val="00151781"/>
    <w:rsid w:val="0015387C"/>
    <w:rsid w:val="00153EDD"/>
    <w:rsid w:val="001541A8"/>
    <w:rsid w:val="0015505A"/>
    <w:rsid w:val="00156B41"/>
    <w:rsid w:val="00157731"/>
    <w:rsid w:val="0015792D"/>
    <w:rsid w:val="00157D81"/>
    <w:rsid w:val="00157E3C"/>
    <w:rsid w:val="00160785"/>
    <w:rsid w:val="00161898"/>
    <w:rsid w:val="00161DDB"/>
    <w:rsid w:val="00162BD1"/>
    <w:rsid w:val="00163F57"/>
    <w:rsid w:val="00163FC6"/>
    <w:rsid w:val="00165174"/>
    <w:rsid w:val="00165D7D"/>
    <w:rsid w:val="001663AA"/>
    <w:rsid w:val="00166537"/>
    <w:rsid w:val="00167084"/>
    <w:rsid w:val="00167CB8"/>
    <w:rsid w:val="001709D5"/>
    <w:rsid w:val="00171F9E"/>
    <w:rsid w:val="00174042"/>
    <w:rsid w:val="00174F63"/>
    <w:rsid w:val="00175314"/>
    <w:rsid w:val="0017676C"/>
    <w:rsid w:val="00177D66"/>
    <w:rsid w:val="0018132C"/>
    <w:rsid w:val="0018197A"/>
    <w:rsid w:val="00182480"/>
    <w:rsid w:val="00183E4A"/>
    <w:rsid w:val="00184447"/>
    <w:rsid w:val="00187A0B"/>
    <w:rsid w:val="00187A80"/>
    <w:rsid w:val="001919DD"/>
    <w:rsid w:val="00193424"/>
    <w:rsid w:val="0019474C"/>
    <w:rsid w:val="0019559C"/>
    <w:rsid w:val="00195E9F"/>
    <w:rsid w:val="00197541"/>
    <w:rsid w:val="001A0982"/>
    <w:rsid w:val="001A0C11"/>
    <w:rsid w:val="001A1D92"/>
    <w:rsid w:val="001A2DA2"/>
    <w:rsid w:val="001A2DD1"/>
    <w:rsid w:val="001A32C3"/>
    <w:rsid w:val="001A4E54"/>
    <w:rsid w:val="001A4F38"/>
    <w:rsid w:val="001A602D"/>
    <w:rsid w:val="001A6680"/>
    <w:rsid w:val="001A698C"/>
    <w:rsid w:val="001A6F0C"/>
    <w:rsid w:val="001A7564"/>
    <w:rsid w:val="001B0DBE"/>
    <w:rsid w:val="001B112B"/>
    <w:rsid w:val="001B4052"/>
    <w:rsid w:val="001B46C3"/>
    <w:rsid w:val="001B4DA7"/>
    <w:rsid w:val="001B67A3"/>
    <w:rsid w:val="001B79F0"/>
    <w:rsid w:val="001C01B7"/>
    <w:rsid w:val="001C08F4"/>
    <w:rsid w:val="001C2A41"/>
    <w:rsid w:val="001C3C29"/>
    <w:rsid w:val="001C3E96"/>
    <w:rsid w:val="001C3EDB"/>
    <w:rsid w:val="001C55E2"/>
    <w:rsid w:val="001C5D91"/>
    <w:rsid w:val="001C77AB"/>
    <w:rsid w:val="001D04F4"/>
    <w:rsid w:val="001D0C65"/>
    <w:rsid w:val="001D1DB4"/>
    <w:rsid w:val="001D4167"/>
    <w:rsid w:val="001D7766"/>
    <w:rsid w:val="001E127D"/>
    <w:rsid w:val="001E1576"/>
    <w:rsid w:val="001E17DD"/>
    <w:rsid w:val="001E1851"/>
    <w:rsid w:val="001E1DAC"/>
    <w:rsid w:val="001E2D24"/>
    <w:rsid w:val="001E3EF9"/>
    <w:rsid w:val="001E5603"/>
    <w:rsid w:val="001E577E"/>
    <w:rsid w:val="001E6755"/>
    <w:rsid w:val="001E6ECD"/>
    <w:rsid w:val="001F0D1E"/>
    <w:rsid w:val="001F1001"/>
    <w:rsid w:val="001F12E8"/>
    <w:rsid w:val="001F27B0"/>
    <w:rsid w:val="001F5010"/>
    <w:rsid w:val="001F581A"/>
    <w:rsid w:val="001F67E1"/>
    <w:rsid w:val="001F6ACB"/>
    <w:rsid w:val="00200FF3"/>
    <w:rsid w:val="00201AFD"/>
    <w:rsid w:val="00202055"/>
    <w:rsid w:val="0020206D"/>
    <w:rsid w:val="00202BC0"/>
    <w:rsid w:val="00203B87"/>
    <w:rsid w:val="002060FD"/>
    <w:rsid w:val="002100BC"/>
    <w:rsid w:val="002101F2"/>
    <w:rsid w:val="00211FDB"/>
    <w:rsid w:val="00212003"/>
    <w:rsid w:val="00212CD8"/>
    <w:rsid w:val="00213C53"/>
    <w:rsid w:val="0021404D"/>
    <w:rsid w:val="00215075"/>
    <w:rsid w:val="00215107"/>
    <w:rsid w:val="0021646B"/>
    <w:rsid w:val="0021737A"/>
    <w:rsid w:val="00220056"/>
    <w:rsid w:val="00220543"/>
    <w:rsid w:val="00221CE7"/>
    <w:rsid w:val="00222145"/>
    <w:rsid w:val="00222428"/>
    <w:rsid w:val="002232F0"/>
    <w:rsid w:val="00223C3B"/>
    <w:rsid w:val="002248F6"/>
    <w:rsid w:val="00225A67"/>
    <w:rsid w:val="002267E9"/>
    <w:rsid w:val="00232A3F"/>
    <w:rsid w:val="0023352E"/>
    <w:rsid w:val="002344B8"/>
    <w:rsid w:val="00234853"/>
    <w:rsid w:val="00235DEE"/>
    <w:rsid w:val="0023712A"/>
    <w:rsid w:val="00240C1C"/>
    <w:rsid w:val="002424DF"/>
    <w:rsid w:val="00244D3E"/>
    <w:rsid w:val="0024557D"/>
    <w:rsid w:val="002463D2"/>
    <w:rsid w:val="00247099"/>
    <w:rsid w:val="0024788B"/>
    <w:rsid w:val="002504D7"/>
    <w:rsid w:val="002528D8"/>
    <w:rsid w:val="002534EC"/>
    <w:rsid w:val="002543D9"/>
    <w:rsid w:val="00254FA9"/>
    <w:rsid w:val="00255E28"/>
    <w:rsid w:val="00257967"/>
    <w:rsid w:val="00257F2E"/>
    <w:rsid w:val="00260481"/>
    <w:rsid w:val="00260BD7"/>
    <w:rsid w:val="00262602"/>
    <w:rsid w:val="00263EC1"/>
    <w:rsid w:val="00265C0B"/>
    <w:rsid w:val="00267382"/>
    <w:rsid w:val="002700B6"/>
    <w:rsid w:val="00270800"/>
    <w:rsid w:val="00271ED6"/>
    <w:rsid w:val="002724DC"/>
    <w:rsid w:val="0027350E"/>
    <w:rsid w:val="002737B7"/>
    <w:rsid w:val="002738A2"/>
    <w:rsid w:val="00275483"/>
    <w:rsid w:val="00276BF6"/>
    <w:rsid w:val="0027780B"/>
    <w:rsid w:val="00280296"/>
    <w:rsid w:val="002804F4"/>
    <w:rsid w:val="00282E5F"/>
    <w:rsid w:val="00284087"/>
    <w:rsid w:val="00286D09"/>
    <w:rsid w:val="0028758D"/>
    <w:rsid w:val="00287FAC"/>
    <w:rsid w:val="002904C5"/>
    <w:rsid w:val="00290DF2"/>
    <w:rsid w:val="00293A60"/>
    <w:rsid w:val="00294CFC"/>
    <w:rsid w:val="0029527E"/>
    <w:rsid w:val="00296041"/>
    <w:rsid w:val="0029697D"/>
    <w:rsid w:val="00296B18"/>
    <w:rsid w:val="00297B6D"/>
    <w:rsid w:val="002A1673"/>
    <w:rsid w:val="002A1720"/>
    <w:rsid w:val="002A1E7D"/>
    <w:rsid w:val="002A22CF"/>
    <w:rsid w:val="002A24F0"/>
    <w:rsid w:val="002A2E4C"/>
    <w:rsid w:val="002A36BA"/>
    <w:rsid w:val="002A4C96"/>
    <w:rsid w:val="002A63E5"/>
    <w:rsid w:val="002A7DF2"/>
    <w:rsid w:val="002B0AD9"/>
    <w:rsid w:val="002B0FB0"/>
    <w:rsid w:val="002B1828"/>
    <w:rsid w:val="002B19CF"/>
    <w:rsid w:val="002B2080"/>
    <w:rsid w:val="002B42A8"/>
    <w:rsid w:val="002B4ED0"/>
    <w:rsid w:val="002B6723"/>
    <w:rsid w:val="002B6B56"/>
    <w:rsid w:val="002B6B63"/>
    <w:rsid w:val="002B7DFA"/>
    <w:rsid w:val="002C2BF1"/>
    <w:rsid w:val="002C3A24"/>
    <w:rsid w:val="002C3CFF"/>
    <w:rsid w:val="002C5107"/>
    <w:rsid w:val="002C5924"/>
    <w:rsid w:val="002C6157"/>
    <w:rsid w:val="002C65D8"/>
    <w:rsid w:val="002C69FC"/>
    <w:rsid w:val="002C6E29"/>
    <w:rsid w:val="002D01CA"/>
    <w:rsid w:val="002D0D62"/>
    <w:rsid w:val="002D2FF4"/>
    <w:rsid w:val="002D44B7"/>
    <w:rsid w:val="002D5D97"/>
    <w:rsid w:val="002D7EB4"/>
    <w:rsid w:val="002E0080"/>
    <w:rsid w:val="002E0E2F"/>
    <w:rsid w:val="002E1BF6"/>
    <w:rsid w:val="002E22CB"/>
    <w:rsid w:val="002E2799"/>
    <w:rsid w:val="002E2CAB"/>
    <w:rsid w:val="002E348B"/>
    <w:rsid w:val="002E4382"/>
    <w:rsid w:val="002E655A"/>
    <w:rsid w:val="002E770C"/>
    <w:rsid w:val="002F1BD8"/>
    <w:rsid w:val="002F21C1"/>
    <w:rsid w:val="002F2607"/>
    <w:rsid w:val="002F3892"/>
    <w:rsid w:val="002F4246"/>
    <w:rsid w:val="002F5B08"/>
    <w:rsid w:val="002F5D9D"/>
    <w:rsid w:val="002F6674"/>
    <w:rsid w:val="002F6AD1"/>
    <w:rsid w:val="002F6B8B"/>
    <w:rsid w:val="0030036C"/>
    <w:rsid w:val="003009C3"/>
    <w:rsid w:val="00300D21"/>
    <w:rsid w:val="00301842"/>
    <w:rsid w:val="003018B7"/>
    <w:rsid w:val="0030198A"/>
    <w:rsid w:val="00301D67"/>
    <w:rsid w:val="0030232E"/>
    <w:rsid w:val="00303645"/>
    <w:rsid w:val="00304708"/>
    <w:rsid w:val="003056D4"/>
    <w:rsid w:val="00305DA3"/>
    <w:rsid w:val="0030706E"/>
    <w:rsid w:val="003072D0"/>
    <w:rsid w:val="0030759B"/>
    <w:rsid w:val="003077DF"/>
    <w:rsid w:val="0031272F"/>
    <w:rsid w:val="003127AD"/>
    <w:rsid w:val="003130B3"/>
    <w:rsid w:val="00313685"/>
    <w:rsid w:val="00313A6F"/>
    <w:rsid w:val="0031417D"/>
    <w:rsid w:val="00314221"/>
    <w:rsid w:val="003157D8"/>
    <w:rsid w:val="00316325"/>
    <w:rsid w:val="003166BF"/>
    <w:rsid w:val="00317275"/>
    <w:rsid w:val="00317E9B"/>
    <w:rsid w:val="003200E5"/>
    <w:rsid w:val="00321198"/>
    <w:rsid w:val="00321CAE"/>
    <w:rsid w:val="00327757"/>
    <w:rsid w:val="00327CB0"/>
    <w:rsid w:val="003316A2"/>
    <w:rsid w:val="003318AF"/>
    <w:rsid w:val="003339BA"/>
    <w:rsid w:val="00333BC9"/>
    <w:rsid w:val="00335B35"/>
    <w:rsid w:val="00335BE8"/>
    <w:rsid w:val="00336875"/>
    <w:rsid w:val="00340ED3"/>
    <w:rsid w:val="00341902"/>
    <w:rsid w:val="00341AA9"/>
    <w:rsid w:val="003434AB"/>
    <w:rsid w:val="00343E5A"/>
    <w:rsid w:val="00344FE9"/>
    <w:rsid w:val="0034542B"/>
    <w:rsid w:val="00345909"/>
    <w:rsid w:val="00346089"/>
    <w:rsid w:val="00346A33"/>
    <w:rsid w:val="00347D27"/>
    <w:rsid w:val="003504F0"/>
    <w:rsid w:val="00352383"/>
    <w:rsid w:val="00353DF4"/>
    <w:rsid w:val="00354FC9"/>
    <w:rsid w:val="003560CC"/>
    <w:rsid w:val="003569C3"/>
    <w:rsid w:val="003601EF"/>
    <w:rsid w:val="00360335"/>
    <w:rsid w:val="00361670"/>
    <w:rsid w:val="00364FA5"/>
    <w:rsid w:val="00366F21"/>
    <w:rsid w:val="00367E48"/>
    <w:rsid w:val="00371371"/>
    <w:rsid w:val="00371F34"/>
    <w:rsid w:val="0037261F"/>
    <w:rsid w:val="00372FE4"/>
    <w:rsid w:val="00373452"/>
    <w:rsid w:val="00373F7E"/>
    <w:rsid w:val="003755D5"/>
    <w:rsid w:val="00375A0D"/>
    <w:rsid w:val="00376010"/>
    <w:rsid w:val="00376509"/>
    <w:rsid w:val="00376B6A"/>
    <w:rsid w:val="00377351"/>
    <w:rsid w:val="00377E8D"/>
    <w:rsid w:val="00381631"/>
    <w:rsid w:val="00382330"/>
    <w:rsid w:val="00384663"/>
    <w:rsid w:val="003856D1"/>
    <w:rsid w:val="003868B3"/>
    <w:rsid w:val="00387216"/>
    <w:rsid w:val="003916B0"/>
    <w:rsid w:val="0039261C"/>
    <w:rsid w:val="003933BB"/>
    <w:rsid w:val="00393527"/>
    <w:rsid w:val="00393EFD"/>
    <w:rsid w:val="0039419B"/>
    <w:rsid w:val="003958DF"/>
    <w:rsid w:val="00395F4E"/>
    <w:rsid w:val="00396AB7"/>
    <w:rsid w:val="00397652"/>
    <w:rsid w:val="003A0BF7"/>
    <w:rsid w:val="003A137D"/>
    <w:rsid w:val="003A26F4"/>
    <w:rsid w:val="003A3612"/>
    <w:rsid w:val="003A3676"/>
    <w:rsid w:val="003A42B8"/>
    <w:rsid w:val="003A473B"/>
    <w:rsid w:val="003A6A65"/>
    <w:rsid w:val="003A712D"/>
    <w:rsid w:val="003A7C1C"/>
    <w:rsid w:val="003B0A2E"/>
    <w:rsid w:val="003B2752"/>
    <w:rsid w:val="003B3DC4"/>
    <w:rsid w:val="003B5B5D"/>
    <w:rsid w:val="003B605E"/>
    <w:rsid w:val="003B702D"/>
    <w:rsid w:val="003B79EF"/>
    <w:rsid w:val="003C07AF"/>
    <w:rsid w:val="003C121A"/>
    <w:rsid w:val="003C3514"/>
    <w:rsid w:val="003C59C5"/>
    <w:rsid w:val="003C6411"/>
    <w:rsid w:val="003C6894"/>
    <w:rsid w:val="003C7DC7"/>
    <w:rsid w:val="003D037E"/>
    <w:rsid w:val="003D07DF"/>
    <w:rsid w:val="003D102C"/>
    <w:rsid w:val="003D1D76"/>
    <w:rsid w:val="003D1E61"/>
    <w:rsid w:val="003D2C7D"/>
    <w:rsid w:val="003D3428"/>
    <w:rsid w:val="003D4A5F"/>
    <w:rsid w:val="003D4A89"/>
    <w:rsid w:val="003D4B29"/>
    <w:rsid w:val="003D55EB"/>
    <w:rsid w:val="003D65B9"/>
    <w:rsid w:val="003D74C1"/>
    <w:rsid w:val="003E0423"/>
    <w:rsid w:val="003E0663"/>
    <w:rsid w:val="003E0B22"/>
    <w:rsid w:val="003E1C96"/>
    <w:rsid w:val="003E2E52"/>
    <w:rsid w:val="003E3892"/>
    <w:rsid w:val="003E4602"/>
    <w:rsid w:val="003E5B93"/>
    <w:rsid w:val="003F26CC"/>
    <w:rsid w:val="003F3B6B"/>
    <w:rsid w:val="003F3FBB"/>
    <w:rsid w:val="003F421D"/>
    <w:rsid w:val="003F43A4"/>
    <w:rsid w:val="003F5314"/>
    <w:rsid w:val="003F5F11"/>
    <w:rsid w:val="003F69DB"/>
    <w:rsid w:val="003F7998"/>
    <w:rsid w:val="00402CA4"/>
    <w:rsid w:val="0040313C"/>
    <w:rsid w:val="00403FEB"/>
    <w:rsid w:val="00404698"/>
    <w:rsid w:val="00404D56"/>
    <w:rsid w:val="004059AB"/>
    <w:rsid w:val="00405C66"/>
    <w:rsid w:val="004072AE"/>
    <w:rsid w:val="004143FF"/>
    <w:rsid w:val="00414BC9"/>
    <w:rsid w:val="00416425"/>
    <w:rsid w:val="004166A7"/>
    <w:rsid w:val="0041736F"/>
    <w:rsid w:val="00417531"/>
    <w:rsid w:val="00417C69"/>
    <w:rsid w:val="0042203D"/>
    <w:rsid w:val="0042360B"/>
    <w:rsid w:val="00423ED5"/>
    <w:rsid w:val="00424049"/>
    <w:rsid w:val="0042415E"/>
    <w:rsid w:val="004243A6"/>
    <w:rsid w:val="004243DB"/>
    <w:rsid w:val="0042476F"/>
    <w:rsid w:val="00425DB5"/>
    <w:rsid w:val="004261BE"/>
    <w:rsid w:val="004268B5"/>
    <w:rsid w:val="004279AD"/>
    <w:rsid w:val="00430821"/>
    <w:rsid w:val="00430B55"/>
    <w:rsid w:val="004324EA"/>
    <w:rsid w:val="0043551C"/>
    <w:rsid w:val="00436B18"/>
    <w:rsid w:val="00441897"/>
    <w:rsid w:val="00441B01"/>
    <w:rsid w:val="00442CB7"/>
    <w:rsid w:val="004440B5"/>
    <w:rsid w:val="00445813"/>
    <w:rsid w:val="00445B3F"/>
    <w:rsid w:val="004524FA"/>
    <w:rsid w:val="00452C34"/>
    <w:rsid w:val="00454497"/>
    <w:rsid w:val="004553E6"/>
    <w:rsid w:val="0045678B"/>
    <w:rsid w:val="00457E3F"/>
    <w:rsid w:val="00457F6D"/>
    <w:rsid w:val="00460231"/>
    <w:rsid w:val="004618C7"/>
    <w:rsid w:val="00463AA0"/>
    <w:rsid w:val="00464A12"/>
    <w:rsid w:val="00464D19"/>
    <w:rsid w:val="00465E43"/>
    <w:rsid w:val="00465F9B"/>
    <w:rsid w:val="00470BF6"/>
    <w:rsid w:val="00471925"/>
    <w:rsid w:val="00473352"/>
    <w:rsid w:val="0047411C"/>
    <w:rsid w:val="004743BC"/>
    <w:rsid w:val="00475191"/>
    <w:rsid w:val="004751D4"/>
    <w:rsid w:val="004779D2"/>
    <w:rsid w:val="004804C7"/>
    <w:rsid w:val="00480878"/>
    <w:rsid w:val="004818CF"/>
    <w:rsid w:val="004819A9"/>
    <w:rsid w:val="00482B39"/>
    <w:rsid w:val="004832FA"/>
    <w:rsid w:val="004836E3"/>
    <w:rsid w:val="004839FD"/>
    <w:rsid w:val="004841FC"/>
    <w:rsid w:val="00486464"/>
    <w:rsid w:val="00487B91"/>
    <w:rsid w:val="00491F55"/>
    <w:rsid w:val="0049286A"/>
    <w:rsid w:val="004946D7"/>
    <w:rsid w:val="00494E2F"/>
    <w:rsid w:val="00496A6B"/>
    <w:rsid w:val="004978EA"/>
    <w:rsid w:val="00497FD2"/>
    <w:rsid w:val="004A1826"/>
    <w:rsid w:val="004A24F6"/>
    <w:rsid w:val="004A2ADA"/>
    <w:rsid w:val="004A6E87"/>
    <w:rsid w:val="004A73D0"/>
    <w:rsid w:val="004B12C2"/>
    <w:rsid w:val="004B2048"/>
    <w:rsid w:val="004B3299"/>
    <w:rsid w:val="004B4049"/>
    <w:rsid w:val="004B4A82"/>
    <w:rsid w:val="004B4C85"/>
    <w:rsid w:val="004B5368"/>
    <w:rsid w:val="004B5C69"/>
    <w:rsid w:val="004B6987"/>
    <w:rsid w:val="004B6B2B"/>
    <w:rsid w:val="004B6E3D"/>
    <w:rsid w:val="004B794A"/>
    <w:rsid w:val="004B7C45"/>
    <w:rsid w:val="004C078F"/>
    <w:rsid w:val="004C2691"/>
    <w:rsid w:val="004C5445"/>
    <w:rsid w:val="004C6F3C"/>
    <w:rsid w:val="004C7BB3"/>
    <w:rsid w:val="004D0244"/>
    <w:rsid w:val="004D06FB"/>
    <w:rsid w:val="004D4516"/>
    <w:rsid w:val="004D48FD"/>
    <w:rsid w:val="004D4CF8"/>
    <w:rsid w:val="004D619E"/>
    <w:rsid w:val="004D73A6"/>
    <w:rsid w:val="004D7961"/>
    <w:rsid w:val="004D7974"/>
    <w:rsid w:val="004E084D"/>
    <w:rsid w:val="004E1B63"/>
    <w:rsid w:val="004E2054"/>
    <w:rsid w:val="004E25B1"/>
    <w:rsid w:val="004E2D1C"/>
    <w:rsid w:val="004E3536"/>
    <w:rsid w:val="004E3F8D"/>
    <w:rsid w:val="004E40E5"/>
    <w:rsid w:val="004E4C2C"/>
    <w:rsid w:val="004E4DE6"/>
    <w:rsid w:val="004E52CF"/>
    <w:rsid w:val="004E63F7"/>
    <w:rsid w:val="004E7940"/>
    <w:rsid w:val="004E7D98"/>
    <w:rsid w:val="004F0163"/>
    <w:rsid w:val="004F0521"/>
    <w:rsid w:val="004F1AAF"/>
    <w:rsid w:val="004F1DA2"/>
    <w:rsid w:val="004F20A3"/>
    <w:rsid w:val="004F31E2"/>
    <w:rsid w:val="004F3264"/>
    <w:rsid w:val="004F53A2"/>
    <w:rsid w:val="004F6F14"/>
    <w:rsid w:val="005001C4"/>
    <w:rsid w:val="00503C35"/>
    <w:rsid w:val="00504B02"/>
    <w:rsid w:val="00504B08"/>
    <w:rsid w:val="0050522E"/>
    <w:rsid w:val="00505CDF"/>
    <w:rsid w:val="0050600C"/>
    <w:rsid w:val="00506190"/>
    <w:rsid w:val="005074DC"/>
    <w:rsid w:val="0051232A"/>
    <w:rsid w:val="00516084"/>
    <w:rsid w:val="00516310"/>
    <w:rsid w:val="005166AA"/>
    <w:rsid w:val="005170A9"/>
    <w:rsid w:val="00517763"/>
    <w:rsid w:val="00521D07"/>
    <w:rsid w:val="00525978"/>
    <w:rsid w:val="00526BD4"/>
    <w:rsid w:val="00527261"/>
    <w:rsid w:val="00527E51"/>
    <w:rsid w:val="005300AB"/>
    <w:rsid w:val="00533109"/>
    <w:rsid w:val="0053365E"/>
    <w:rsid w:val="00533D0D"/>
    <w:rsid w:val="00537F8F"/>
    <w:rsid w:val="0054133B"/>
    <w:rsid w:val="00541C42"/>
    <w:rsid w:val="00542577"/>
    <w:rsid w:val="00542881"/>
    <w:rsid w:val="005429DB"/>
    <w:rsid w:val="005451E1"/>
    <w:rsid w:val="005451F4"/>
    <w:rsid w:val="00545442"/>
    <w:rsid w:val="00545A12"/>
    <w:rsid w:val="00545F1D"/>
    <w:rsid w:val="00547190"/>
    <w:rsid w:val="005531FA"/>
    <w:rsid w:val="00553B01"/>
    <w:rsid w:val="00553D8F"/>
    <w:rsid w:val="005554F1"/>
    <w:rsid w:val="00555872"/>
    <w:rsid w:val="00556D6B"/>
    <w:rsid w:val="00561379"/>
    <w:rsid w:val="00562E89"/>
    <w:rsid w:val="00565BDA"/>
    <w:rsid w:val="005667E9"/>
    <w:rsid w:val="00567E47"/>
    <w:rsid w:val="00570B41"/>
    <w:rsid w:val="0057231A"/>
    <w:rsid w:val="00574541"/>
    <w:rsid w:val="0057497E"/>
    <w:rsid w:val="0057709E"/>
    <w:rsid w:val="00581876"/>
    <w:rsid w:val="00581D5F"/>
    <w:rsid w:val="00582B93"/>
    <w:rsid w:val="00582F8F"/>
    <w:rsid w:val="0058313A"/>
    <w:rsid w:val="0058373E"/>
    <w:rsid w:val="00584F50"/>
    <w:rsid w:val="00585445"/>
    <w:rsid w:val="00586A35"/>
    <w:rsid w:val="00586A53"/>
    <w:rsid w:val="005916B9"/>
    <w:rsid w:val="0059201B"/>
    <w:rsid w:val="0059395E"/>
    <w:rsid w:val="00593B23"/>
    <w:rsid w:val="0059559A"/>
    <w:rsid w:val="00595E3E"/>
    <w:rsid w:val="0059663E"/>
    <w:rsid w:val="005974F4"/>
    <w:rsid w:val="005A00CE"/>
    <w:rsid w:val="005A061A"/>
    <w:rsid w:val="005A1323"/>
    <w:rsid w:val="005A2E4C"/>
    <w:rsid w:val="005A4FED"/>
    <w:rsid w:val="005A57A0"/>
    <w:rsid w:val="005A5810"/>
    <w:rsid w:val="005A5B2E"/>
    <w:rsid w:val="005A5C4B"/>
    <w:rsid w:val="005A71F1"/>
    <w:rsid w:val="005B1EB4"/>
    <w:rsid w:val="005B2116"/>
    <w:rsid w:val="005B2680"/>
    <w:rsid w:val="005B3D92"/>
    <w:rsid w:val="005B4C56"/>
    <w:rsid w:val="005B7A0A"/>
    <w:rsid w:val="005B7C74"/>
    <w:rsid w:val="005B7DC9"/>
    <w:rsid w:val="005C00E0"/>
    <w:rsid w:val="005C08E9"/>
    <w:rsid w:val="005C15C8"/>
    <w:rsid w:val="005C1602"/>
    <w:rsid w:val="005C1C30"/>
    <w:rsid w:val="005C4405"/>
    <w:rsid w:val="005C596D"/>
    <w:rsid w:val="005C66E3"/>
    <w:rsid w:val="005C67DE"/>
    <w:rsid w:val="005C7F2E"/>
    <w:rsid w:val="005D04F3"/>
    <w:rsid w:val="005D3159"/>
    <w:rsid w:val="005D4466"/>
    <w:rsid w:val="005D45CD"/>
    <w:rsid w:val="005D594D"/>
    <w:rsid w:val="005D5AB1"/>
    <w:rsid w:val="005D5B6A"/>
    <w:rsid w:val="005D6495"/>
    <w:rsid w:val="005D6F1A"/>
    <w:rsid w:val="005D6F8C"/>
    <w:rsid w:val="005D7675"/>
    <w:rsid w:val="005E00D5"/>
    <w:rsid w:val="005E082E"/>
    <w:rsid w:val="005E088D"/>
    <w:rsid w:val="005E21C3"/>
    <w:rsid w:val="005E2616"/>
    <w:rsid w:val="005E311A"/>
    <w:rsid w:val="005E3882"/>
    <w:rsid w:val="005E5038"/>
    <w:rsid w:val="005E5594"/>
    <w:rsid w:val="005E649F"/>
    <w:rsid w:val="005E6A45"/>
    <w:rsid w:val="005E73E8"/>
    <w:rsid w:val="005F0311"/>
    <w:rsid w:val="005F03F7"/>
    <w:rsid w:val="00600F2A"/>
    <w:rsid w:val="00601421"/>
    <w:rsid w:val="00601B3D"/>
    <w:rsid w:val="00601BE6"/>
    <w:rsid w:val="00606002"/>
    <w:rsid w:val="00610C0D"/>
    <w:rsid w:val="006121CC"/>
    <w:rsid w:val="00612575"/>
    <w:rsid w:val="00612AE0"/>
    <w:rsid w:val="00614322"/>
    <w:rsid w:val="006147F0"/>
    <w:rsid w:val="00614CCC"/>
    <w:rsid w:val="006157A7"/>
    <w:rsid w:val="006157C3"/>
    <w:rsid w:val="00617EEC"/>
    <w:rsid w:val="00624914"/>
    <w:rsid w:val="00626E10"/>
    <w:rsid w:val="006307DB"/>
    <w:rsid w:val="00632C17"/>
    <w:rsid w:val="00634456"/>
    <w:rsid w:val="006348E0"/>
    <w:rsid w:val="006354AB"/>
    <w:rsid w:val="00636589"/>
    <w:rsid w:val="00640B55"/>
    <w:rsid w:val="00640C52"/>
    <w:rsid w:val="00641603"/>
    <w:rsid w:val="00641CFC"/>
    <w:rsid w:val="00642510"/>
    <w:rsid w:val="006427D7"/>
    <w:rsid w:val="0064476D"/>
    <w:rsid w:val="00644EB3"/>
    <w:rsid w:val="00645258"/>
    <w:rsid w:val="00645CD0"/>
    <w:rsid w:val="006465AC"/>
    <w:rsid w:val="006467F7"/>
    <w:rsid w:val="00646810"/>
    <w:rsid w:val="00646B74"/>
    <w:rsid w:val="0064776C"/>
    <w:rsid w:val="00647BB0"/>
    <w:rsid w:val="006502F8"/>
    <w:rsid w:val="00651BFD"/>
    <w:rsid w:val="00652909"/>
    <w:rsid w:val="0065331B"/>
    <w:rsid w:val="00653729"/>
    <w:rsid w:val="00655F9B"/>
    <w:rsid w:val="0065661F"/>
    <w:rsid w:val="00656804"/>
    <w:rsid w:val="0066468A"/>
    <w:rsid w:val="00664744"/>
    <w:rsid w:val="006652EC"/>
    <w:rsid w:val="00670C5A"/>
    <w:rsid w:val="00670F97"/>
    <w:rsid w:val="006713C4"/>
    <w:rsid w:val="00672DD4"/>
    <w:rsid w:val="00673BA1"/>
    <w:rsid w:val="00674D6E"/>
    <w:rsid w:val="00674EC5"/>
    <w:rsid w:val="00675C95"/>
    <w:rsid w:val="00676150"/>
    <w:rsid w:val="0067635A"/>
    <w:rsid w:val="0067698E"/>
    <w:rsid w:val="00676F4E"/>
    <w:rsid w:val="006773BE"/>
    <w:rsid w:val="0068084D"/>
    <w:rsid w:val="006808DE"/>
    <w:rsid w:val="00681087"/>
    <w:rsid w:val="0068166C"/>
    <w:rsid w:val="006828A1"/>
    <w:rsid w:val="0068300F"/>
    <w:rsid w:val="00683514"/>
    <w:rsid w:val="00683988"/>
    <w:rsid w:val="00683A5E"/>
    <w:rsid w:val="00683D08"/>
    <w:rsid w:val="00684373"/>
    <w:rsid w:val="006934A8"/>
    <w:rsid w:val="006934C6"/>
    <w:rsid w:val="006935CB"/>
    <w:rsid w:val="006937B4"/>
    <w:rsid w:val="00694785"/>
    <w:rsid w:val="006A1EF5"/>
    <w:rsid w:val="006A2060"/>
    <w:rsid w:val="006A2618"/>
    <w:rsid w:val="006A2E8D"/>
    <w:rsid w:val="006A4B27"/>
    <w:rsid w:val="006A56D9"/>
    <w:rsid w:val="006A56DB"/>
    <w:rsid w:val="006A6E87"/>
    <w:rsid w:val="006A77AE"/>
    <w:rsid w:val="006A7D02"/>
    <w:rsid w:val="006B045E"/>
    <w:rsid w:val="006B242A"/>
    <w:rsid w:val="006B27CC"/>
    <w:rsid w:val="006B33B2"/>
    <w:rsid w:val="006B3856"/>
    <w:rsid w:val="006B3DD3"/>
    <w:rsid w:val="006B4182"/>
    <w:rsid w:val="006B49ED"/>
    <w:rsid w:val="006B4CEF"/>
    <w:rsid w:val="006B542F"/>
    <w:rsid w:val="006B5575"/>
    <w:rsid w:val="006B77C5"/>
    <w:rsid w:val="006B7C6C"/>
    <w:rsid w:val="006C08EF"/>
    <w:rsid w:val="006C0C57"/>
    <w:rsid w:val="006C3148"/>
    <w:rsid w:val="006C3DC5"/>
    <w:rsid w:val="006C681B"/>
    <w:rsid w:val="006C6AF8"/>
    <w:rsid w:val="006D05C2"/>
    <w:rsid w:val="006D0EFF"/>
    <w:rsid w:val="006D10DA"/>
    <w:rsid w:val="006D1A38"/>
    <w:rsid w:val="006D2136"/>
    <w:rsid w:val="006D27E2"/>
    <w:rsid w:val="006D3F04"/>
    <w:rsid w:val="006D40AF"/>
    <w:rsid w:val="006D42E8"/>
    <w:rsid w:val="006D441C"/>
    <w:rsid w:val="006D45BA"/>
    <w:rsid w:val="006D5E15"/>
    <w:rsid w:val="006E0B3F"/>
    <w:rsid w:val="006E167D"/>
    <w:rsid w:val="006E3BB0"/>
    <w:rsid w:val="006E54F5"/>
    <w:rsid w:val="006E57F5"/>
    <w:rsid w:val="006E591F"/>
    <w:rsid w:val="006E6750"/>
    <w:rsid w:val="006F0019"/>
    <w:rsid w:val="006F018E"/>
    <w:rsid w:val="006F3ECE"/>
    <w:rsid w:val="006F4534"/>
    <w:rsid w:val="006F4735"/>
    <w:rsid w:val="006F4A46"/>
    <w:rsid w:val="006F4AEC"/>
    <w:rsid w:val="006F5785"/>
    <w:rsid w:val="006F7848"/>
    <w:rsid w:val="006F7A0F"/>
    <w:rsid w:val="00700DE2"/>
    <w:rsid w:val="00702BDD"/>
    <w:rsid w:val="00702BE7"/>
    <w:rsid w:val="007037BF"/>
    <w:rsid w:val="007043B9"/>
    <w:rsid w:val="007047BA"/>
    <w:rsid w:val="00705BCF"/>
    <w:rsid w:val="00710AF3"/>
    <w:rsid w:val="00711812"/>
    <w:rsid w:val="00712E63"/>
    <w:rsid w:val="0071362D"/>
    <w:rsid w:val="00713DC9"/>
    <w:rsid w:val="007142A1"/>
    <w:rsid w:val="00714347"/>
    <w:rsid w:val="0071447C"/>
    <w:rsid w:val="00715047"/>
    <w:rsid w:val="00716304"/>
    <w:rsid w:val="00717662"/>
    <w:rsid w:val="007178A5"/>
    <w:rsid w:val="00717DEA"/>
    <w:rsid w:val="0072177F"/>
    <w:rsid w:val="00721A63"/>
    <w:rsid w:val="007227ED"/>
    <w:rsid w:val="00722A5C"/>
    <w:rsid w:val="007232AE"/>
    <w:rsid w:val="007234B8"/>
    <w:rsid w:val="0072382D"/>
    <w:rsid w:val="00723DC1"/>
    <w:rsid w:val="00723E0C"/>
    <w:rsid w:val="007244F1"/>
    <w:rsid w:val="007248FF"/>
    <w:rsid w:val="007249C5"/>
    <w:rsid w:val="007262F4"/>
    <w:rsid w:val="00730F51"/>
    <w:rsid w:val="007313B6"/>
    <w:rsid w:val="00731B00"/>
    <w:rsid w:val="00731B91"/>
    <w:rsid w:val="007402CC"/>
    <w:rsid w:val="00740708"/>
    <w:rsid w:val="00740A74"/>
    <w:rsid w:val="0074190F"/>
    <w:rsid w:val="007425AF"/>
    <w:rsid w:val="00742705"/>
    <w:rsid w:val="007433D8"/>
    <w:rsid w:val="00744685"/>
    <w:rsid w:val="0074715E"/>
    <w:rsid w:val="00747819"/>
    <w:rsid w:val="007510D1"/>
    <w:rsid w:val="007519C4"/>
    <w:rsid w:val="00751B77"/>
    <w:rsid w:val="007533E8"/>
    <w:rsid w:val="007538AB"/>
    <w:rsid w:val="0075631F"/>
    <w:rsid w:val="00757179"/>
    <w:rsid w:val="00757699"/>
    <w:rsid w:val="0076142B"/>
    <w:rsid w:val="00763BF6"/>
    <w:rsid w:val="00763C06"/>
    <w:rsid w:val="007655F9"/>
    <w:rsid w:val="00765CE2"/>
    <w:rsid w:val="0077197F"/>
    <w:rsid w:val="007720AE"/>
    <w:rsid w:val="00775110"/>
    <w:rsid w:val="00776904"/>
    <w:rsid w:val="00776CD7"/>
    <w:rsid w:val="0077732A"/>
    <w:rsid w:val="007773A6"/>
    <w:rsid w:val="00780D45"/>
    <w:rsid w:val="00781027"/>
    <w:rsid w:val="007852CD"/>
    <w:rsid w:val="007855F0"/>
    <w:rsid w:val="007871A3"/>
    <w:rsid w:val="007900BB"/>
    <w:rsid w:val="00790711"/>
    <w:rsid w:val="00792982"/>
    <w:rsid w:val="007953B1"/>
    <w:rsid w:val="00796F38"/>
    <w:rsid w:val="007974E7"/>
    <w:rsid w:val="007A1CAF"/>
    <w:rsid w:val="007A217D"/>
    <w:rsid w:val="007A2C39"/>
    <w:rsid w:val="007A30E8"/>
    <w:rsid w:val="007A3F6D"/>
    <w:rsid w:val="007A46B8"/>
    <w:rsid w:val="007A52C2"/>
    <w:rsid w:val="007A544B"/>
    <w:rsid w:val="007B2395"/>
    <w:rsid w:val="007B477C"/>
    <w:rsid w:val="007B541F"/>
    <w:rsid w:val="007B6F30"/>
    <w:rsid w:val="007B72EC"/>
    <w:rsid w:val="007C4940"/>
    <w:rsid w:val="007C518B"/>
    <w:rsid w:val="007C56FC"/>
    <w:rsid w:val="007C655B"/>
    <w:rsid w:val="007C71FE"/>
    <w:rsid w:val="007C75F8"/>
    <w:rsid w:val="007C7D37"/>
    <w:rsid w:val="007D0F08"/>
    <w:rsid w:val="007D0F0F"/>
    <w:rsid w:val="007D35B4"/>
    <w:rsid w:val="007D53CE"/>
    <w:rsid w:val="007D5EAC"/>
    <w:rsid w:val="007E04AF"/>
    <w:rsid w:val="007E054A"/>
    <w:rsid w:val="007E1058"/>
    <w:rsid w:val="007E2EDF"/>
    <w:rsid w:val="007E31A5"/>
    <w:rsid w:val="007E6F8D"/>
    <w:rsid w:val="007E7BE3"/>
    <w:rsid w:val="007F03CD"/>
    <w:rsid w:val="007F144D"/>
    <w:rsid w:val="007F1993"/>
    <w:rsid w:val="007F1F14"/>
    <w:rsid w:val="007F21A1"/>
    <w:rsid w:val="007F3972"/>
    <w:rsid w:val="007F3DC6"/>
    <w:rsid w:val="007F4107"/>
    <w:rsid w:val="007F49D2"/>
    <w:rsid w:val="007F6F06"/>
    <w:rsid w:val="007F7283"/>
    <w:rsid w:val="00800A9E"/>
    <w:rsid w:val="00802696"/>
    <w:rsid w:val="00802A80"/>
    <w:rsid w:val="008031EB"/>
    <w:rsid w:val="008035B4"/>
    <w:rsid w:val="0081021A"/>
    <w:rsid w:val="008112AC"/>
    <w:rsid w:val="00812A34"/>
    <w:rsid w:val="00812D63"/>
    <w:rsid w:val="00812E58"/>
    <w:rsid w:val="00813632"/>
    <w:rsid w:val="00813FEA"/>
    <w:rsid w:val="00814682"/>
    <w:rsid w:val="00814CF2"/>
    <w:rsid w:val="00815594"/>
    <w:rsid w:val="00815A78"/>
    <w:rsid w:val="00816A1A"/>
    <w:rsid w:val="008179E6"/>
    <w:rsid w:val="008239CE"/>
    <w:rsid w:val="00823AF5"/>
    <w:rsid w:val="00823C81"/>
    <w:rsid w:val="008240B1"/>
    <w:rsid w:val="00824920"/>
    <w:rsid w:val="00825B4C"/>
    <w:rsid w:val="00826538"/>
    <w:rsid w:val="0083059A"/>
    <w:rsid w:val="0083293C"/>
    <w:rsid w:val="0083367C"/>
    <w:rsid w:val="00833948"/>
    <w:rsid w:val="0083494C"/>
    <w:rsid w:val="0083607E"/>
    <w:rsid w:val="0083645C"/>
    <w:rsid w:val="008369C7"/>
    <w:rsid w:val="008400BB"/>
    <w:rsid w:val="00841694"/>
    <w:rsid w:val="00841D55"/>
    <w:rsid w:val="00843E1F"/>
    <w:rsid w:val="00845893"/>
    <w:rsid w:val="0084672B"/>
    <w:rsid w:val="00846DED"/>
    <w:rsid w:val="00846EC4"/>
    <w:rsid w:val="00846F89"/>
    <w:rsid w:val="00847C46"/>
    <w:rsid w:val="0085026E"/>
    <w:rsid w:val="008504C2"/>
    <w:rsid w:val="00851504"/>
    <w:rsid w:val="00851EBE"/>
    <w:rsid w:val="008527A9"/>
    <w:rsid w:val="00853656"/>
    <w:rsid w:val="00854389"/>
    <w:rsid w:val="00854F7E"/>
    <w:rsid w:val="00855502"/>
    <w:rsid w:val="00855B18"/>
    <w:rsid w:val="008565A8"/>
    <w:rsid w:val="00860625"/>
    <w:rsid w:val="00861BEA"/>
    <w:rsid w:val="008626D1"/>
    <w:rsid w:val="0086274E"/>
    <w:rsid w:val="00865191"/>
    <w:rsid w:val="0086521C"/>
    <w:rsid w:val="008656DC"/>
    <w:rsid w:val="00865F49"/>
    <w:rsid w:val="008662B4"/>
    <w:rsid w:val="008668FA"/>
    <w:rsid w:val="00867330"/>
    <w:rsid w:val="008707CD"/>
    <w:rsid w:val="00870B81"/>
    <w:rsid w:val="00870E58"/>
    <w:rsid w:val="00871852"/>
    <w:rsid w:val="00872DB6"/>
    <w:rsid w:val="0087532C"/>
    <w:rsid w:val="00875F05"/>
    <w:rsid w:val="0087648D"/>
    <w:rsid w:val="00877477"/>
    <w:rsid w:val="008805E3"/>
    <w:rsid w:val="00882000"/>
    <w:rsid w:val="00883221"/>
    <w:rsid w:val="008834EB"/>
    <w:rsid w:val="00883F19"/>
    <w:rsid w:val="00884502"/>
    <w:rsid w:val="00884B02"/>
    <w:rsid w:val="0088547C"/>
    <w:rsid w:val="00885FDB"/>
    <w:rsid w:val="008869E1"/>
    <w:rsid w:val="00886D96"/>
    <w:rsid w:val="00887139"/>
    <w:rsid w:val="00887EAC"/>
    <w:rsid w:val="008906EE"/>
    <w:rsid w:val="00893563"/>
    <w:rsid w:val="00895B98"/>
    <w:rsid w:val="0089616F"/>
    <w:rsid w:val="00896250"/>
    <w:rsid w:val="008A0BF7"/>
    <w:rsid w:val="008A13B0"/>
    <w:rsid w:val="008A16F9"/>
    <w:rsid w:val="008A3680"/>
    <w:rsid w:val="008A485C"/>
    <w:rsid w:val="008A58CB"/>
    <w:rsid w:val="008A5A2D"/>
    <w:rsid w:val="008A6340"/>
    <w:rsid w:val="008B0522"/>
    <w:rsid w:val="008B07E6"/>
    <w:rsid w:val="008B0980"/>
    <w:rsid w:val="008B13B8"/>
    <w:rsid w:val="008B1B25"/>
    <w:rsid w:val="008B22F1"/>
    <w:rsid w:val="008B2DDE"/>
    <w:rsid w:val="008B359D"/>
    <w:rsid w:val="008B56CC"/>
    <w:rsid w:val="008B58FA"/>
    <w:rsid w:val="008B63A0"/>
    <w:rsid w:val="008B651E"/>
    <w:rsid w:val="008B6EA0"/>
    <w:rsid w:val="008C1809"/>
    <w:rsid w:val="008C27EF"/>
    <w:rsid w:val="008C2F09"/>
    <w:rsid w:val="008C344C"/>
    <w:rsid w:val="008C42F7"/>
    <w:rsid w:val="008C490E"/>
    <w:rsid w:val="008C507C"/>
    <w:rsid w:val="008C52EC"/>
    <w:rsid w:val="008C5593"/>
    <w:rsid w:val="008C7CDC"/>
    <w:rsid w:val="008D01F0"/>
    <w:rsid w:val="008D0E24"/>
    <w:rsid w:val="008D18C7"/>
    <w:rsid w:val="008D24D8"/>
    <w:rsid w:val="008D476D"/>
    <w:rsid w:val="008D4DF1"/>
    <w:rsid w:val="008D7F01"/>
    <w:rsid w:val="008E0915"/>
    <w:rsid w:val="008E114E"/>
    <w:rsid w:val="008E1432"/>
    <w:rsid w:val="008E17C1"/>
    <w:rsid w:val="008E2A7E"/>
    <w:rsid w:val="008E312A"/>
    <w:rsid w:val="008E361A"/>
    <w:rsid w:val="008E557F"/>
    <w:rsid w:val="008E6692"/>
    <w:rsid w:val="008E6FD2"/>
    <w:rsid w:val="008F4204"/>
    <w:rsid w:val="008F4F85"/>
    <w:rsid w:val="008F72F7"/>
    <w:rsid w:val="008F7A27"/>
    <w:rsid w:val="009010EE"/>
    <w:rsid w:val="00901FDA"/>
    <w:rsid w:val="00902FB7"/>
    <w:rsid w:val="00903414"/>
    <w:rsid w:val="009038CD"/>
    <w:rsid w:val="00904207"/>
    <w:rsid w:val="009058F0"/>
    <w:rsid w:val="00906AD1"/>
    <w:rsid w:val="00907A8A"/>
    <w:rsid w:val="0091023F"/>
    <w:rsid w:val="009122A7"/>
    <w:rsid w:val="00914592"/>
    <w:rsid w:val="009164A2"/>
    <w:rsid w:val="009175E3"/>
    <w:rsid w:val="00920743"/>
    <w:rsid w:val="009214A2"/>
    <w:rsid w:val="00921A63"/>
    <w:rsid w:val="00922584"/>
    <w:rsid w:val="0092278D"/>
    <w:rsid w:val="0092320F"/>
    <w:rsid w:val="009234EB"/>
    <w:rsid w:val="00923EF9"/>
    <w:rsid w:val="0092434C"/>
    <w:rsid w:val="009302F9"/>
    <w:rsid w:val="00931C5D"/>
    <w:rsid w:val="00932569"/>
    <w:rsid w:val="009332FF"/>
    <w:rsid w:val="0093354B"/>
    <w:rsid w:val="00935B2B"/>
    <w:rsid w:val="00935D3C"/>
    <w:rsid w:val="00937290"/>
    <w:rsid w:val="00937415"/>
    <w:rsid w:val="009420B5"/>
    <w:rsid w:val="00942887"/>
    <w:rsid w:val="00943014"/>
    <w:rsid w:val="009432C3"/>
    <w:rsid w:val="00944432"/>
    <w:rsid w:val="0094593A"/>
    <w:rsid w:val="00945F76"/>
    <w:rsid w:val="0094606A"/>
    <w:rsid w:val="00946B28"/>
    <w:rsid w:val="00947250"/>
    <w:rsid w:val="00947D24"/>
    <w:rsid w:val="00950A2B"/>
    <w:rsid w:val="00950BFB"/>
    <w:rsid w:val="00950FC1"/>
    <w:rsid w:val="0095413E"/>
    <w:rsid w:val="009572DF"/>
    <w:rsid w:val="009574A4"/>
    <w:rsid w:val="00957965"/>
    <w:rsid w:val="009602CF"/>
    <w:rsid w:val="00962A60"/>
    <w:rsid w:val="00965A7C"/>
    <w:rsid w:val="00967AE5"/>
    <w:rsid w:val="009709AA"/>
    <w:rsid w:val="00970C00"/>
    <w:rsid w:val="009717A1"/>
    <w:rsid w:val="00971FAA"/>
    <w:rsid w:val="00972801"/>
    <w:rsid w:val="0097332A"/>
    <w:rsid w:val="00973611"/>
    <w:rsid w:val="0097428B"/>
    <w:rsid w:val="00974C24"/>
    <w:rsid w:val="00976766"/>
    <w:rsid w:val="00977AC4"/>
    <w:rsid w:val="00977E68"/>
    <w:rsid w:val="0098049E"/>
    <w:rsid w:val="00981EE5"/>
    <w:rsid w:val="00982FA2"/>
    <w:rsid w:val="009830F9"/>
    <w:rsid w:val="00983BCD"/>
    <w:rsid w:val="0098469A"/>
    <w:rsid w:val="00984A78"/>
    <w:rsid w:val="00984D72"/>
    <w:rsid w:val="009854C6"/>
    <w:rsid w:val="00987A8C"/>
    <w:rsid w:val="00991366"/>
    <w:rsid w:val="00991D20"/>
    <w:rsid w:val="00992196"/>
    <w:rsid w:val="00993205"/>
    <w:rsid w:val="0099370E"/>
    <w:rsid w:val="009968AB"/>
    <w:rsid w:val="00996E15"/>
    <w:rsid w:val="00997185"/>
    <w:rsid w:val="009A025E"/>
    <w:rsid w:val="009A02D5"/>
    <w:rsid w:val="009A0970"/>
    <w:rsid w:val="009A147C"/>
    <w:rsid w:val="009A1FD3"/>
    <w:rsid w:val="009A22CF"/>
    <w:rsid w:val="009A26C7"/>
    <w:rsid w:val="009A4714"/>
    <w:rsid w:val="009A4EAA"/>
    <w:rsid w:val="009A54E8"/>
    <w:rsid w:val="009A598B"/>
    <w:rsid w:val="009B04DC"/>
    <w:rsid w:val="009B0928"/>
    <w:rsid w:val="009B189A"/>
    <w:rsid w:val="009B19F0"/>
    <w:rsid w:val="009B37CF"/>
    <w:rsid w:val="009B4574"/>
    <w:rsid w:val="009B5214"/>
    <w:rsid w:val="009B5D05"/>
    <w:rsid w:val="009B725B"/>
    <w:rsid w:val="009B76F0"/>
    <w:rsid w:val="009B7AC9"/>
    <w:rsid w:val="009C0EBD"/>
    <w:rsid w:val="009C1136"/>
    <w:rsid w:val="009C159F"/>
    <w:rsid w:val="009C20B0"/>
    <w:rsid w:val="009C2189"/>
    <w:rsid w:val="009C25F8"/>
    <w:rsid w:val="009C2EA0"/>
    <w:rsid w:val="009C3351"/>
    <w:rsid w:val="009C4C0D"/>
    <w:rsid w:val="009C6722"/>
    <w:rsid w:val="009D1F5C"/>
    <w:rsid w:val="009D2A81"/>
    <w:rsid w:val="009D369C"/>
    <w:rsid w:val="009D3FCE"/>
    <w:rsid w:val="009D48E7"/>
    <w:rsid w:val="009D53A4"/>
    <w:rsid w:val="009D560F"/>
    <w:rsid w:val="009D633B"/>
    <w:rsid w:val="009D6BEC"/>
    <w:rsid w:val="009E051C"/>
    <w:rsid w:val="009E0521"/>
    <w:rsid w:val="009E08AD"/>
    <w:rsid w:val="009E1D65"/>
    <w:rsid w:val="009E2047"/>
    <w:rsid w:val="009E2A4F"/>
    <w:rsid w:val="009E31FA"/>
    <w:rsid w:val="009E3612"/>
    <w:rsid w:val="009E3CEB"/>
    <w:rsid w:val="009E4849"/>
    <w:rsid w:val="009E4900"/>
    <w:rsid w:val="009E5AAC"/>
    <w:rsid w:val="009E5AC8"/>
    <w:rsid w:val="009E5CAF"/>
    <w:rsid w:val="009E6083"/>
    <w:rsid w:val="009F0D57"/>
    <w:rsid w:val="009F1295"/>
    <w:rsid w:val="009F25F1"/>
    <w:rsid w:val="009F5710"/>
    <w:rsid w:val="009F74D6"/>
    <w:rsid w:val="009F7F3F"/>
    <w:rsid w:val="00A01F1B"/>
    <w:rsid w:val="00A0222F"/>
    <w:rsid w:val="00A04045"/>
    <w:rsid w:val="00A07092"/>
    <w:rsid w:val="00A0750B"/>
    <w:rsid w:val="00A103BB"/>
    <w:rsid w:val="00A10530"/>
    <w:rsid w:val="00A10C65"/>
    <w:rsid w:val="00A12E4E"/>
    <w:rsid w:val="00A145AA"/>
    <w:rsid w:val="00A2092E"/>
    <w:rsid w:val="00A246AD"/>
    <w:rsid w:val="00A24998"/>
    <w:rsid w:val="00A256F1"/>
    <w:rsid w:val="00A26F8E"/>
    <w:rsid w:val="00A30827"/>
    <w:rsid w:val="00A31964"/>
    <w:rsid w:val="00A32507"/>
    <w:rsid w:val="00A33035"/>
    <w:rsid w:val="00A34E1C"/>
    <w:rsid w:val="00A36E6C"/>
    <w:rsid w:val="00A40EC6"/>
    <w:rsid w:val="00A41567"/>
    <w:rsid w:val="00A415E1"/>
    <w:rsid w:val="00A42183"/>
    <w:rsid w:val="00A43488"/>
    <w:rsid w:val="00A43503"/>
    <w:rsid w:val="00A43FB0"/>
    <w:rsid w:val="00A44C2B"/>
    <w:rsid w:val="00A44F96"/>
    <w:rsid w:val="00A50AFC"/>
    <w:rsid w:val="00A5182C"/>
    <w:rsid w:val="00A5342B"/>
    <w:rsid w:val="00A53ADA"/>
    <w:rsid w:val="00A545F3"/>
    <w:rsid w:val="00A54909"/>
    <w:rsid w:val="00A56009"/>
    <w:rsid w:val="00A6052B"/>
    <w:rsid w:val="00A625B8"/>
    <w:rsid w:val="00A62714"/>
    <w:rsid w:val="00A62F09"/>
    <w:rsid w:val="00A650DA"/>
    <w:rsid w:val="00A6587F"/>
    <w:rsid w:val="00A661BD"/>
    <w:rsid w:val="00A70071"/>
    <w:rsid w:val="00A710DD"/>
    <w:rsid w:val="00A720DA"/>
    <w:rsid w:val="00A723AF"/>
    <w:rsid w:val="00A7329B"/>
    <w:rsid w:val="00A74A38"/>
    <w:rsid w:val="00A76C33"/>
    <w:rsid w:val="00A77FF7"/>
    <w:rsid w:val="00A80C03"/>
    <w:rsid w:val="00A812C3"/>
    <w:rsid w:val="00A8262D"/>
    <w:rsid w:val="00A82D0E"/>
    <w:rsid w:val="00A82D71"/>
    <w:rsid w:val="00A8509F"/>
    <w:rsid w:val="00A87170"/>
    <w:rsid w:val="00A900F4"/>
    <w:rsid w:val="00A9025D"/>
    <w:rsid w:val="00A9109C"/>
    <w:rsid w:val="00A913F4"/>
    <w:rsid w:val="00A917BC"/>
    <w:rsid w:val="00A91B47"/>
    <w:rsid w:val="00A92B6A"/>
    <w:rsid w:val="00A92F9A"/>
    <w:rsid w:val="00A94072"/>
    <w:rsid w:val="00A95807"/>
    <w:rsid w:val="00A9635E"/>
    <w:rsid w:val="00AA0B9A"/>
    <w:rsid w:val="00AA18E3"/>
    <w:rsid w:val="00AA265A"/>
    <w:rsid w:val="00AA2BC0"/>
    <w:rsid w:val="00AA3D1B"/>
    <w:rsid w:val="00AA4EC9"/>
    <w:rsid w:val="00AA5FDC"/>
    <w:rsid w:val="00AA6797"/>
    <w:rsid w:val="00AA68CA"/>
    <w:rsid w:val="00AB047A"/>
    <w:rsid w:val="00AB0E78"/>
    <w:rsid w:val="00AB0F7E"/>
    <w:rsid w:val="00AB0FD3"/>
    <w:rsid w:val="00AB17F8"/>
    <w:rsid w:val="00AB2781"/>
    <w:rsid w:val="00AB352A"/>
    <w:rsid w:val="00AB3559"/>
    <w:rsid w:val="00AB40FF"/>
    <w:rsid w:val="00AB416B"/>
    <w:rsid w:val="00AB52AE"/>
    <w:rsid w:val="00AB66EC"/>
    <w:rsid w:val="00AB6FE5"/>
    <w:rsid w:val="00AB772E"/>
    <w:rsid w:val="00AC01DC"/>
    <w:rsid w:val="00AC1C41"/>
    <w:rsid w:val="00AC396B"/>
    <w:rsid w:val="00AC3984"/>
    <w:rsid w:val="00AC4456"/>
    <w:rsid w:val="00AC4B7E"/>
    <w:rsid w:val="00AC4C1A"/>
    <w:rsid w:val="00AD21C3"/>
    <w:rsid w:val="00AD3416"/>
    <w:rsid w:val="00AD424F"/>
    <w:rsid w:val="00AD5FE2"/>
    <w:rsid w:val="00AE02F6"/>
    <w:rsid w:val="00AE130B"/>
    <w:rsid w:val="00AE1DBB"/>
    <w:rsid w:val="00AE23D9"/>
    <w:rsid w:val="00AE28AD"/>
    <w:rsid w:val="00AE342E"/>
    <w:rsid w:val="00AE561E"/>
    <w:rsid w:val="00AE701B"/>
    <w:rsid w:val="00AE7A78"/>
    <w:rsid w:val="00AF211E"/>
    <w:rsid w:val="00AF2951"/>
    <w:rsid w:val="00AF306A"/>
    <w:rsid w:val="00AF3514"/>
    <w:rsid w:val="00AF3F6B"/>
    <w:rsid w:val="00AF3FCD"/>
    <w:rsid w:val="00AF483B"/>
    <w:rsid w:val="00AF5594"/>
    <w:rsid w:val="00AF5775"/>
    <w:rsid w:val="00AF6F24"/>
    <w:rsid w:val="00AF7087"/>
    <w:rsid w:val="00AF7A15"/>
    <w:rsid w:val="00AF7FC4"/>
    <w:rsid w:val="00B03679"/>
    <w:rsid w:val="00B03ECF"/>
    <w:rsid w:val="00B0480F"/>
    <w:rsid w:val="00B04A8B"/>
    <w:rsid w:val="00B04E03"/>
    <w:rsid w:val="00B04FE3"/>
    <w:rsid w:val="00B0564C"/>
    <w:rsid w:val="00B069A2"/>
    <w:rsid w:val="00B10804"/>
    <w:rsid w:val="00B12A02"/>
    <w:rsid w:val="00B12A76"/>
    <w:rsid w:val="00B14286"/>
    <w:rsid w:val="00B1485A"/>
    <w:rsid w:val="00B16E2D"/>
    <w:rsid w:val="00B16F81"/>
    <w:rsid w:val="00B1716B"/>
    <w:rsid w:val="00B2301C"/>
    <w:rsid w:val="00B23FAA"/>
    <w:rsid w:val="00B242F4"/>
    <w:rsid w:val="00B318DD"/>
    <w:rsid w:val="00B32EF9"/>
    <w:rsid w:val="00B335F2"/>
    <w:rsid w:val="00B3485E"/>
    <w:rsid w:val="00B353E8"/>
    <w:rsid w:val="00B35DF5"/>
    <w:rsid w:val="00B360FD"/>
    <w:rsid w:val="00B366DA"/>
    <w:rsid w:val="00B37A35"/>
    <w:rsid w:val="00B4048F"/>
    <w:rsid w:val="00B43D13"/>
    <w:rsid w:val="00B43FAF"/>
    <w:rsid w:val="00B463DB"/>
    <w:rsid w:val="00B51FC2"/>
    <w:rsid w:val="00B53D9D"/>
    <w:rsid w:val="00B54925"/>
    <w:rsid w:val="00B54DA8"/>
    <w:rsid w:val="00B5661A"/>
    <w:rsid w:val="00B56847"/>
    <w:rsid w:val="00B570F3"/>
    <w:rsid w:val="00B575AA"/>
    <w:rsid w:val="00B62B8B"/>
    <w:rsid w:val="00B63969"/>
    <w:rsid w:val="00B6498E"/>
    <w:rsid w:val="00B649F5"/>
    <w:rsid w:val="00B65A5D"/>
    <w:rsid w:val="00B66B85"/>
    <w:rsid w:val="00B6780E"/>
    <w:rsid w:val="00B67956"/>
    <w:rsid w:val="00B70212"/>
    <w:rsid w:val="00B70BFB"/>
    <w:rsid w:val="00B728B2"/>
    <w:rsid w:val="00B72C3E"/>
    <w:rsid w:val="00B73349"/>
    <w:rsid w:val="00B73B77"/>
    <w:rsid w:val="00B7401E"/>
    <w:rsid w:val="00B74570"/>
    <w:rsid w:val="00B74BBE"/>
    <w:rsid w:val="00B763F3"/>
    <w:rsid w:val="00B80B79"/>
    <w:rsid w:val="00B817C1"/>
    <w:rsid w:val="00B83017"/>
    <w:rsid w:val="00B834B0"/>
    <w:rsid w:val="00B85244"/>
    <w:rsid w:val="00B853CD"/>
    <w:rsid w:val="00B8704C"/>
    <w:rsid w:val="00B9145F"/>
    <w:rsid w:val="00B9239D"/>
    <w:rsid w:val="00B9471A"/>
    <w:rsid w:val="00B96948"/>
    <w:rsid w:val="00B976A6"/>
    <w:rsid w:val="00B97D65"/>
    <w:rsid w:val="00BA0447"/>
    <w:rsid w:val="00BA11B2"/>
    <w:rsid w:val="00BA18C5"/>
    <w:rsid w:val="00BA1AEA"/>
    <w:rsid w:val="00BA2566"/>
    <w:rsid w:val="00BA3FEA"/>
    <w:rsid w:val="00BA4FE6"/>
    <w:rsid w:val="00BA5B15"/>
    <w:rsid w:val="00BA75CB"/>
    <w:rsid w:val="00BB0AEE"/>
    <w:rsid w:val="00BB0E7A"/>
    <w:rsid w:val="00BB2091"/>
    <w:rsid w:val="00BB25BE"/>
    <w:rsid w:val="00BB2C9A"/>
    <w:rsid w:val="00BB3792"/>
    <w:rsid w:val="00BB39AD"/>
    <w:rsid w:val="00BB4EDA"/>
    <w:rsid w:val="00BB5508"/>
    <w:rsid w:val="00BB5A4C"/>
    <w:rsid w:val="00BB6211"/>
    <w:rsid w:val="00BB7E81"/>
    <w:rsid w:val="00BC0423"/>
    <w:rsid w:val="00BC049F"/>
    <w:rsid w:val="00BC13FD"/>
    <w:rsid w:val="00BC174D"/>
    <w:rsid w:val="00BC2994"/>
    <w:rsid w:val="00BC33F3"/>
    <w:rsid w:val="00BC4874"/>
    <w:rsid w:val="00BC628C"/>
    <w:rsid w:val="00BD16A1"/>
    <w:rsid w:val="00BD2CFD"/>
    <w:rsid w:val="00BD34DE"/>
    <w:rsid w:val="00BD5394"/>
    <w:rsid w:val="00BD53E9"/>
    <w:rsid w:val="00BD5ED2"/>
    <w:rsid w:val="00BD7DBB"/>
    <w:rsid w:val="00BE1267"/>
    <w:rsid w:val="00BE152B"/>
    <w:rsid w:val="00BE1CB0"/>
    <w:rsid w:val="00BE20F3"/>
    <w:rsid w:val="00BE345E"/>
    <w:rsid w:val="00BE349A"/>
    <w:rsid w:val="00BE6FC8"/>
    <w:rsid w:val="00BE70D4"/>
    <w:rsid w:val="00BF03E3"/>
    <w:rsid w:val="00BF0631"/>
    <w:rsid w:val="00BF0BF9"/>
    <w:rsid w:val="00BF44C0"/>
    <w:rsid w:val="00BF536F"/>
    <w:rsid w:val="00BF655F"/>
    <w:rsid w:val="00BF74FE"/>
    <w:rsid w:val="00BF7FEB"/>
    <w:rsid w:val="00C00C66"/>
    <w:rsid w:val="00C00E52"/>
    <w:rsid w:val="00C00F7F"/>
    <w:rsid w:val="00C016D8"/>
    <w:rsid w:val="00C01FF4"/>
    <w:rsid w:val="00C021D9"/>
    <w:rsid w:val="00C044D2"/>
    <w:rsid w:val="00C046CA"/>
    <w:rsid w:val="00C05154"/>
    <w:rsid w:val="00C07FC4"/>
    <w:rsid w:val="00C101EE"/>
    <w:rsid w:val="00C10F23"/>
    <w:rsid w:val="00C11EAF"/>
    <w:rsid w:val="00C1433C"/>
    <w:rsid w:val="00C16245"/>
    <w:rsid w:val="00C166DC"/>
    <w:rsid w:val="00C2076B"/>
    <w:rsid w:val="00C20AA1"/>
    <w:rsid w:val="00C20D00"/>
    <w:rsid w:val="00C21E8D"/>
    <w:rsid w:val="00C2216E"/>
    <w:rsid w:val="00C22483"/>
    <w:rsid w:val="00C230BC"/>
    <w:rsid w:val="00C24A39"/>
    <w:rsid w:val="00C24E96"/>
    <w:rsid w:val="00C2604A"/>
    <w:rsid w:val="00C27E66"/>
    <w:rsid w:val="00C30258"/>
    <w:rsid w:val="00C32FFC"/>
    <w:rsid w:val="00C34C91"/>
    <w:rsid w:val="00C34D87"/>
    <w:rsid w:val="00C34F04"/>
    <w:rsid w:val="00C36438"/>
    <w:rsid w:val="00C36751"/>
    <w:rsid w:val="00C36F1D"/>
    <w:rsid w:val="00C37B5E"/>
    <w:rsid w:val="00C40721"/>
    <w:rsid w:val="00C41965"/>
    <w:rsid w:val="00C41CFD"/>
    <w:rsid w:val="00C41E65"/>
    <w:rsid w:val="00C43262"/>
    <w:rsid w:val="00C450D5"/>
    <w:rsid w:val="00C45692"/>
    <w:rsid w:val="00C458B0"/>
    <w:rsid w:val="00C4703B"/>
    <w:rsid w:val="00C47BCE"/>
    <w:rsid w:val="00C5018B"/>
    <w:rsid w:val="00C50191"/>
    <w:rsid w:val="00C510A1"/>
    <w:rsid w:val="00C51951"/>
    <w:rsid w:val="00C53E1A"/>
    <w:rsid w:val="00C53EF0"/>
    <w:rsid w:val="00C54497"/>
    <w:rsid w:val="00C55F80"/>
    <w:rsid w:val="00C616E2"/>
    <w:rsid w:val="00C63B5A"/>
    <w:rsid w:val="00C6401E"/>
    <w:rsid w:val="00C64071"/>
    <w:rsid w:val="00C64E0D"/>
    <w:rsid w:val="00C71124"/>
    <w:rsid w:val="00C7173A"/>
    <w:rsid w:val="00C718A1"/>
    <w:rsid w:val="00C721B3"/>
    <w:rsid w:val="00C72A78"/>
    <w:rsid w:val="00C72F31"/>
    <w:rsid w:val="00C74F55"/>
    <w:rsid w:val="00C75AF2"/>
    <w:rsid w:val="00C7723B"/>
    <w:rsid w:val="00C774BB"/>
    <w:rsid w:val="00C80628"/>
    <w:rsid w:val="00C8121F"/>
    <w:rsid w:val="00C819C1"/>
    <w:rsid w:val="00C825AC"/>
    <w:rsid w:val="00C87104"/>
    <w:rsid w:val="00C908F1"/>
    <w:rsid w:val="00C91A52"/>
    <w:rsid w:val="00C91DAA"/>
    <w:rsid w:val="00C91E54"/>
    <w:rsid w:val="00C91FE6"/>
    <w:rsid w:val="00C93014"/>
    <w:rsid w:val="00C93F2C"/>
    <w:rsid w:val="00C941EF"/>
    <w:rsid w:val="00C94C8F"/>
    <w:rsid w:val="00C954CC"/>
    <w:rsid w:val="00C95EC4"/>
    <w:rsid w:val="00CA0B5E"/>
    <w:rsid w:val="00CA1DA2"/>
    <w:rsid w:val="00CA2353"/>
    <w:rsid w:val="00CA2B01"/>
    <w:rsid w:val="00CA33C4"/>
    <w:rsid w:val="00CA4E4B"/>
    <w:rsid w:val="00CA53C0"/>
    <w:rsid w:val="00CA694F"/>
    <w:rsid w:val="00CA6F77"/>
    <w:rsid w:val="00CB0467"/>
    <w:rsid w:val="00CB13BE"/>
    <w:rsid w:val="00CB35F9"/>
    <w:rsid w:val="00CB4216"/>
    <w:rsid w:val="00CB4A8C"/>
    <w:rsid w:val="00CB57A3"/>
    <w:rsid w:val="00CB724C"/>
    <w:rsid w:val="00CB7927"/>
    <w:rsid w:val="00CB7E30"/>
    <w:rsid w:val="00CB7F86"/>
    <w:rsid w:val="00CC0DDB"/>
    <w:rsid w:val="00CC176D"/>
    <w:rsid w:val="00CC2B78"/>
    <w:rsid w:val="00CC549A"/>
    <w:rsid w:val="00CC5A0E"/>
    <w:rsid w:val="00CD0337"/>
    <w:rsid w:val="00CD1F40"/>
    <w:rsid w:val="00CD4332"/>
    <w:rsid w:val="00CD43AD"/>
    <w:rsid w:val="00CD605C"/>
    <w:rsid w:val="00CE0ED7"/>
    <w:rsid w:val="00CE1D53"/>
    <w:rsid w:val="00CE384A"/>
    <w:rsid w:val="00CE5621"/>
    <w:rsid w:val="00CE57B9"/>
    <w:rsid w:val="00CE63C7"/>
    <w:rsid w:val="00CE72D8"/>
    <w:rsid w:val="00CF04FA"/>
    <w:rsid w:val="00CF10B6"/>
    <w:rsid w:val="00CF38DA"/>
    <w:rsid w:val="00CF3F98"/>
    <w:rsid w:val="00CF4C3F"/>
    <w:rsid w:val="00CF6A70"/>
    <w:rsid w:val="00D0050F"/>
    <w:rsid w:val="00D0083F"/>
    <w:rsid w:val="00D00A4D"/>
    <w:rsid w:val="00D0135B"/>
    <w:rsid w:val="00D02E78"/>
    <w:rsid w:val="00D04AA4"/>
    <w:rsid w:val="00D055A1"/>
    <w:rsid w:val="00D05B90"/>
    <w:rsid w:val="00D05F45"/>
    <w:rsid w:val="00D06223"/>
    <w:rsid w:val="00D066FD"/>
    <w:rsid w:val="00D06EFA"/>
    <w:rsid w:val="00D07163"/>
    <w:rsid w:val="00D07EE5"/>
    <w:rsid w:val="00D10B41"/>
    <w:rsid w:val="00D111C6"/>
    <w:rsid w:val="00D128C9"/>
    <w:rsid w:val="00D13322"/>
    <w:rsid w:val="00D13DAF"/>
    <w:rsid w:val="00D179D7"/>
    <w:rsid w:val="00D17E7A"/>
    <w:rsid w:val="00D212DF"/>
    <w:rsid w:val="00D21BEF"/>
    <w:rsid w:val="00D23873"/>
    <w:rsid w:val="00D238E5"/>
    <w:rsid w:val="00D23A50"/>
    <w:rsid w:val="00D23DB5"/>
    <w:rsid w:val="00D24A05"/>
    <w:rsid w:val="00D250A5"/>
    <w:rsid w:val="00D266B1"/>
    <w:rsid w:val="00D30517"/>
    <w:rsid w:val="00D31249"/>
    <w:rsid w:val="00D312A2"/>
    <w:rsid w:val="00D3313E"/>
    <w:rsid w:val="00D34195"/>
    <w:rsid w:val="00D3513B"/>
    <w:rsid w:val="00D35681"/>
    <w:rsid w:val="00D36EDA"/>
    <w:rsid w:val="00D37A2D"/>
    <w:rsid w:val="00D4076F"/>
    <w:rsid w:val="00D41BF2"/>
    <w:rsid w:val="00D425AF"/>
    <w:rsid w:val="00D43811"/>
    <w:rsid w:val="00D44D2A"/>
    <w:rsid w:val="00D513FA"/>
    <w:rsid w:val="00D52BF8"/>
    <w:rsid w:val="00D542EE"/>
    <w:rsid w:val="00D54DF4"/>
    <w:rsid w:val="00D56D6F"/>
    <w:rsid w:val="00D57292"/>
    <w:rsid w:val="00D5761F"/>
    <w:rsid w:val="00D57669"/>
    <w:rsid w:val="00D604A9"/>
    <w:rsid w:val="00D60732"/>
    <w:rsid w:val="00D60A20"/>
    <w:rsid w:val="00D60A8C"/>
    <w:rsid w:val="00D61B42"/>
    <w:rsid w:val="00D621DA"/>
    <w:rsid w:val="00D63E8A"/>
    <w:rsid w:val="00D64C00"/>
    <w:rsid w:val="00D654FB"/>
    <w:rsid w:val="00D65541"/>
    <w:rsid w:val="00D65A69"/>
    <w:rsid w:val="00D660F0"/>
    <w:rsid w:val="00D66EBC"/>
    <w:rsid w:val="00D67AC1"/>
    <w:rsid w:val="00D70B17"/>
    <w:rsid w:val="00D71494"/>
    <w:rsid w:val="00D718D0"/>
    <w:rsid w:val="00D71AD1"/>
    <w:rsid w:val="00D727E1"/>
    <w:rsid w:val="00D73214"/>
    <w:rsid w:val="00D763E1"/>
    <w:rsid w:val="00D76A54"/>
    <w:rsid w:val="00D76DAF"/>
    <w:rsid w:val="00D76FAA"/>
    <w:rsid w:val="00D777E6"/>
    <w:rsid w:val="00D8135C"/>
    <w:rsid w:val="00D81FDD"/>
    <w:rsid w:val="00D82CC7"/>
    <w:rsid w:val="00D83059"/>
    <w:rsid w:val="00D835B5"/>
    <w:rsid w:val="00D84048"/>
    <w:rsid w:val="00D8475C"/>
    <w:rsid w:val="00D8565C"/>
    <w:rsid w:val="00D85EBB"/>
    <w:rsid w:val="00D876EA"/>
    <w:rsid w:val="00D87F77"/>
    <w:rsid w:val="00D903BC"/>
    <w:rsid w:val="00D9571A"/>
    <w:rsid w:val="00D95D92"/>
    <w:rsid w:val="00D97E95"/>
    <w:rsid w:val="00D97F0F"/>
    <w:rsid w:val="00DA0E2C"/>
    <w:rsid w:val="00DA1206"/>
    <w:rsid w:val="00DA1590"/>
    <w:rsid w:val="00DA71E9"/>
    <w:rsid w:val="00DA768D"/>
    <w:rsid w:val="00DA7CE6"/>
    <w:rsid w:val="00DA7D88"/>
    <w:rsid w:val="00DB2EEB"/>
    <w:rsid w:val="00DB3FFC"/>
    <w:rsid w:val="00DB49CE"/>
    <w:rsid w:val="00DB4C4D"/>
    <w:rsid w:val="00DB5FA6"/>
    <w:rsid w:val="00DB60BA"/>
    <w:rsid w:val="00DB63EA"/>
    <w:rsid w:val="00DB6923"/>
    <w:rsid w:val="00DC1977"/>
    <w:rsid w:val="00DC6321"/>
    <w:rsid w:val="00DC6390"/>
    <w:rsid w:val="00DD0101"/>
    <w:rsid w:val="00DD02AB"/>
    <w:rsid w:val="00DD0603"/>
    <w:rsid w:val="00DD0B02"/>
    <w:rsid w:val="00DD113C"/>
    <w:rsid w:val="00DD57B3"/>
    <w:rsid w:val="00DE16F9"/>
    <w:rsid w:val="00DE1C6D"/>
    <w:rsid w:val="00DE26A5"/>
    <w:rsid w:val="00DE27D8"/>
    <w:rsid w:val="00DE2D0F"/>
    <w:rsid w:val="00DE3739"/>
    <w:rsid w:val="00DE4005"/>
    <w:rsid w:val="00DE50D1"/>
    <w:rsid w:val="00DE5855"/>
    <w:rsid w:val="00DE5947"/>
    <w:rsid w:val="00DE6EBF"/>
    <w:rsid w:val="00DF0F25"/>
    <w:rsid w:val="00DF14C5"/>
    <w:rsid w:val="00DF3FF3"/>
    <w:rsid w:val="00DF5E8B"/>
    <w:rsid w:val="00DF6BC9"/>
    <w:rsid w:val="00DF6DDA"/>
    <w:rsid w:val="00E00367"/>
    <w:rsid w:val="00E0038D"/>
    <w:rsid w:val="00E01601"/>
    <w:rsid w:val="00E01C5B"/>
    <w:rsid w:val="00E02AC6"/>
    <w:rsid w:val="00E050A5"/>
    <w:rsid w:val="00E056D4"/>
    <w:rsid w:val="00E06CA9"/>
    <w:rsid w:val="00E10291"/>
    <w:rsid w:val="00E1361D"/>
    <w:rsid w:val="00E15BAB"/>
    <w:rsid w:val="00E17358"/>
    <w:rsid w:val="00E1780D"/>
    <w:rsid w:val="00E17B70"/>
    <w:rsid w:val="00E20DA5"/>
    <w:rsid w:val="00E20ECC"/>
    <w:rsid w:val="00E224A5"/>
    <w:rsid w:val="00E228A3"/>
    <w:rsid w:val="00E239E5"/>
    <w:rsid w:val="00E24985"/>
    <w:rsid w:val="00E24C87"/>
    <w:rsid w:val="00E25610"/>
    <w:rsid w:val="00E268B1"/>
    <w:rsid w:val="00E30A94"/>
    <w:rsid w:val="00E314B7"/>
    <w:rsid w:val="00E31534"/>
    <w:rsid w:val="00E32CCE"/>
    <w:rsid w:val="00E33723"/>
    <w:rsid w:val="00E34087"/>
    <w:rsid w:val="00E36372"/>
    <w:rsid w:val="00E40913"/>
    <w:rsid w:val="00E41EAA"/>
    <w:rsid w:val="00E4246D"/>
    <w:rsid w:val="00E4260A"/>
    <w:rsid w:val="00E4483A"/>
    <w:rsid w:val="00E44A28"/>
    <w:rsid w:val="00E451B4"/>
    <w:rsid w:val="00E4630A"/>
    <w:rsid w:val="00E46990"/>
    <w:rsid w:val="00E469C4"/>
    <w:rsid w:val="00E47DB0"/>
    <w:rsid w:val="00E51736"/>
    <w:rsid w:val="00E51DC0"/>
    <w:rsid w:val="00E523F6"/>
    <w:rsid w:val="00E52A12"/>
    <w:rsid w:val="00E53E20"/>
    <w:rsid w:val="00E547B4"/>
    <w:rsid w:val="00E54CFD"/>
    <w:rsid w:val="00E55E15"/>
    <w:rsid w:val="00E56ECB"/>
    <w:rsid w:val="00E574EC"/>
    <w:rsid w:val="00E604CE"/>
    <w:rsid w:val="00E60EA5"/>
    <w:rsid w:val="00E62362"/>
    <w:rsid w:val="00E633F3"/>
    <w:rsid w:val="00E63553"/>
    <w:rsid w:val="00E63871"/>
    <w:rsid w:val="00E63A9E"/>
    <w:rsid w:val="00E64FBB"/>
    <w:rsid w:val="00E6533D"/>
    <w:rsid w:val="00E67739"/>
    <w:rsid w:val="00E678AD"/>
    <w:rsid w:val="00E724AF"/>
    <w:rsid w:val="00E7392F"/>
    <w:rsid w:val="00E73CB1"/>
    <w:rsid w:val="00E73E9C"/>
    <w:rsid w:val="00E7527E"/>
    <w:rsid w:val="00E76391"/>
    <w:rsid w:val="00E768E0"/>
    <w:rsid w:val="00E776B8"/>
    <w:rsid w:val="00E810DA"/>
    <w:rsid w:val="00E8125B"/>
    <w:rsid w:val="00E813AE"/>
    <w:rsid w:val="00E81696"/>
    <w:rsid w:val="00E83A2F"/>
    <w:rsid w:val="00E8407E"/>
    <w:rsid w:val="00E840D7"/>
    <w:rsid w:val="00E8469F"/>
    <w:rsid w:val="00E85DF2"/>
    <w:rsid w:val="00E93AE6"/>
    <w:rsid w:val="00E9440A"/>
    <w:rsid w:val="00E948EC"/>
    <w:rsid w:val="00E94CE9"/>
    <w:rsid w:val="00E96009"/>
    <w:rsid w:val="00E97B37"/>
    <w:rsid w:val="00EA0673"/>
    <w:rsid w:val="00EA092E"/>
    <w:rsid w:val="00EA0B28"/>
    <w:rsid w:val="00EA131C"/>
    <w:rsid w:val="00EA20D8"/>
    <w:rsid w:val="00EA390E"/>
    <w:rsid w:val="00EA525E"/>
    <w:rsid w:val="00EA6B61"/>
    <w:rsid w:val="00EA6BF3"/>
    <w:rsid w:val="00EB1AE4"/>
    <w:rsid w:val="00EB28AC"/>
    <w:rsid w:val="00EB3B92"/>
    <w:rsid w:val="00EB5E7D"/>
    <w:rsid w:val="00EB72E8"/>
    <w:rsid w:val="00EC10D7"/>
    <w:rsid w:val="00EC3CF6"/>
    <w:rsid w:val="00EC668A"/>
    <w:rsid w:val="00EC7CC4"/>
    <w:rsid w:val="00EC7EC2"/>
    <w:rsid w:val="00EC7FF7"/>
    <w:rsid w:val="00ED07C5"/>
    <w:rsid w:val="00ED2348"/>
    <w:rsid w:val="00ED33CD"/>
    <w:rsid w:val="00ED4024"/>
    <w:rsid w:val="00EE036B"/>
    <w:rsid w:val="00EE0524"/>
    <w:rsid w:val="00EE062B"/>
    <w:rsid w:val="00EE1A5C"/>
    <w:rsid w:val="00EE1D51"/>
    <w:rsid w:val="00EE25E2"/>
    <w:rsid w:val="00EE2BAC"/>
    <w:rsid w:val="00EE4043"/>
    <w:rsid w:val="00EE4EA5"/>
    <w:rsid w:val="00EE5C0B"/>
    <w:rsid w:val="00EF0277"/>
    <w:rsid w:val="00EF235D"/>
    <w:rsid w:val="00EF68D1"/>
    <w:rsid w:val="00EF70DB"/>
    <w:rsid w:val="00EF79FE"/>
    <w:rsid w:val="00EF7E67"/>
    <w:rsid w:val="00F022E8"/>
    <w:rsid w:val="00F036BB"/>
    <w:rsid w:val="00F038C4"/>
    <w:rsid w:val="00F03C2A"/>
    <w:rsid w:val="00F04504"/>
    <w:rsid w:val="00F04998"/>
    <w:rsid w:val="00F05C21"/>
    <w:rsid w:val="00F10EF1"/>
    <w:rsid w:val="00F112F8"/>
    <w:rsid w:val="00F1181F"/>
    <w:rsid w:val="00F1329E"/>
    <w:rsid w:val="00F13B88"/>
    <w:rsid w:val="00F14B2D"/>
    <w:rsid w:val="00F14BD0"/>
    <w:rsid w:val="00F170DC"/>
    <w:rsid w:val="00F23C05"/>
    <w:rsid w:val="00F24E66"/>
    <w:rsid w:val="00F24E6C"/>
    <w:rsid w:val="00F25A60"/>
    <w:rsid w:val="00F26680"/>
    <w:rsid w:val="00F31C50"/>
    <w:rsid w:val="00F32B54"/>
    <w:rsid w:val="00F33FAF"/>
    <w:rsid w:val="00F3451E"/>
    <w:rsid w:val="00F35057"/>
    <w:rsid w:val="00F35CEF"/>
    <w:rsid w:val="00F364E5"/>
    <w:rsid w:val="00F374B8"/>
    <w:rsid w:val="00F40ECA"/>
    <w:rsid w:val="00F40F04"/>
    <w:rsid w:val="00F41D53"/>
    <w:rsid w:val="00F436F2"/>
    <w:rsid w:val="00F43DD8"/>
    <w:rsid w:val="00F44A96"/>
    <w:rsid w:val="00F45BA1"/>
    <w:rsid w:val="00F47760"/>
    <w:rsid w:val="00F47A96"/>
    <w:rsid w:val="00F5215F"/>
    <w:rsid w:val="00F5456C"/>
    <w:rsid w:val="00F562AC"/>
    <w:rsid w:val="00F5640F"/>
    <w:rsid w:val="00F5777B"/>
    <w:rsid w:val="00F57876"/>
    <w:rsid w:val="00F57AEB"/>
    <w:rsid w:val="00F6017A"/>
    <w:rsid w:val="00F612F2"/>
    <w:rsid w:val="00F6382E"/>
    <w:rsid w:val="00F64DE1"/>
    <w:rsid w:val="00F65821"/>
    <w:rsid w:val="00F65BFD"/>
    <w:rsid w:val="00F6756E"/>
    <w:rsid w:val="00F70906"/>
    <w:rsid w:val="00F72DFF"/>
    <w:rsid w:val="00F72F32"/>
    <w:rsid w:val="00F749E1"/>
    <w:rsid w:val="00F75F31"/>
    <w:rsid w:val="00F77332"/>
    <w:rsid w:val="00F821BB"/>
    <w:rsid w:val="00F82853"/>
    <w:rsid w:val="00F82CA8"/>
    <w:rsid w:val="00F82DA9"/>
    <w:rsid w:val="00F84212"/>
    <w:rsid w:val="00F85057"/>
    <w:rsid w:val="00F85227"/>
    <w:rsid w:val="00F86573"/>
    <w:rsid w:val="00F9126F"/>
    <w:rsid w:val="00F913F7"/>
    <w:rsid w:val="00F92E7B"/>
    <w:rsid w:val="00F93396"/>
    <w:rsid w:val="00F948E6"/>
    <w:rsid w:val="00F94C2D"/>
    <w:rsid w:val="00F956BB"/>
    <w:rsid w:val="00F961A4"/>
    <w:rsid w:val="00F9696B"/>
    <w:rsid w:val="00FA70AF"/>
    <w:rsid w:val="00FA7677"/>
    <w:rsid w:val="00FA798E"/>
    <w:rsid w:val="00FB084C"/>
    <w:rsid w:val="00FB2052"/>
    <w:rsid w:val="00FB2E7D"/>
    <w:rsid w:val="00FB32FB"/>
    <w:rsid w:val="00FB455E"/>
    <w:rsid w:val="00FB4D33"/>
    <w:rsid w:val="00FB62C6"/>
    <w:rsid w:val="00FB6E7A"/>
    <w:rsid w:val="00FC342D"/>
    <w:rsid w:val="00FC36F4"/>
    <w:rsid w:val="00FC3D57"/>
    <w:rsid w:val="00FC425D"/>
    <w:rsid w:val="00FC4717"/>
    <w:rsid w:val="00FC6A14"/>
    <w:rsid w:val="00FD017B"/>
    <w:rsid w:val="00FD0202"/>
    <w:rsid w:val="00FD1F17"/>
    <w:rsid w:val="00FD299B"/>
    <w:rsid w:val="00FD6825"/>
    <w:rsid w:val="00FE0011"/>
    <w:rsid w:val="00FE0789"/>
    <w:rsid w:val="00FE1431"/>
    <w:rsid w:val="00FE2583"/>
    <w:rsid w:val="00FE2B5E"/>
    <w:rsid w:val="00FE3AB1"/>
    <w:rsid w:val="00FE3E4A"/>
    <w:rsid w:val="00FE4779"/>
    <w:rsid w:val="00FE6750"/>
    <w:rsid w:val="00FE7D57"/>
    <w:rsid w:val="00FF118D"/>
    <w:rsid w:val="00FF4536"/>
    <w:rsid w:val="00FF47A0"/>
    <w:rsid w:val="00FF4C0C"/>
    <w:rsid w:val="00FF4EF0"/>
    <w:rsid w:val="00FF4FA3"/>
    <w:rsid w:val="00FF5AFC"/>
    <w:rsid w:val="00FF5F81"/>
    <w:rsid w:val="00FF7C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135C"/>
    <w:rPr>
      <w:rFonts w:eastAsia="Times New Roman"/>
      <w:sz w:val="24"/>
      <w:szCs w:val="24"/>
      <w:lang w:val="en-US" w:eastAsia="en-US"/>
    </w:rPr>
  </w:style>
  <w:style w:type="paragraph" w:styleId="Heading2">
    <w:name w:val="heading 2"/>
    <w:basedOn w:val="Normal"/>
    <w:next w:val="Normal"/>
    <w:link w:val="Heading2Char"/>
    <w:semiHidden/>
    <w:unhideWhenUsed/>
    <w:qFormat/>
    <w:rsid w:val="00BB4EDA"/>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semiHidden/>
    <w:unhideWhenUsed/>
    <w:qFormat/>
    <w:rsid w:val="00CA2353"/>
    <w:pPr>
      <w:keepNext/>
      <w:spacing w:before="240" w:after="60"/>
      <w:outlineLvl w:val="2"/>
    </w:pPr>
    <w:rPr>
      <w:rFonts w:ascii="Cambria" w:hAnsi="Cambria"/>
      <w:b/>
      <w:bCs/>
      <w:sz w:val="26"/>
      <w:szCs w:val="26"/>
    </w:rPr>
  </w:style>
  <w:style w:type="paragraph" w:styleId="Heading8">
    <w:name w:val="heading 8"/>
    <w:basedOn w:val="Normal"/>
    <w:next w:val="Normal"/>
    <w:link w:val="Heading8Char"/>
    <w:qFormat/>
    <w:rsid w:val="00D8135C"/>
    <w:pPr>
      <w:spacing w:before="240" w:after="60"/>
      <w:outlineLvl w:val="7"/>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D8135C"/>
    <w:pPr>
      <w:tabs>
        <w:tab w:val="left" w:pos="-2430"/>
      </w:tabs>
      <w:jc w:val="both"/>
    </w:pPr>
    <w:rPr>
      <w:b/>
      <w:bCs/>
      <w:lang w:val="en-GB" w:eastAsia="zh-CN"/>
    </w:rPr>
  </w:style>
  <w:style w:type="paragraph" w:styleId="Header">
    <w:name w:val="header"/>
    <w:basedOn w:val="Normal"/>
    <w:link w:val="HeaderChar"/>
    <w:rsid w:val="00D8135C"/>
    <w:pPr>
      <w:tabs>
        <w:tab w:val="center" w:pos="4320"/>
        <w:tab w:val="right" w:pos="8640"/>
      </w:tabs>
      <w:spacing w:after="240"/>
    </w:pPr>
    <w:rPr>
      <w:szCs w:val="20"/>
      <w:lang w:val="en-GB"/>
    </w:rPr>
  </w:style>
  <w:style w:type="paragraph" w:customStyle="1" w:styleId="ParaNo">
    <w:name w:val="ParaNo."/>
    <w:basedOn w:val="Normal"/>
    <w:rsid w:val="00D8135C"/>
    <w:pPr>
      <w:numPr>
        <w:numId w:val="5"/>
      </w:numPr>
      <w:tabs>
        <w:tab w:val="left" w:pos="737"/>
      </w:tabs>
      <w:spacing w:after="240"/>
    </w:pPr>
    <w:rPr>
      <w:szCs w:val="20"/>
      <w:lang w:val="fr-CH"/>
    </w:rPr>
  </w:style>
  <w:style w:type="paragraph" w:styleId="NormalWeb">
    <w:name w:val="Normal (Web)"/>
    <w:basedOn w:val="Normal"/>
    <w:uiPriority w:val="99"/>
    <w:rsid w:val="00B97D65"/>
    <w:pPr>
      <w:spacing w:before="100" w:beforeAutospacing="1" w:after="100" w:afterAutospacing="1"/>
    </w:pPr>
    <w:rPr>
      <w:rFonts w:ascii="Verdana" w:eastAsia="SimSun" w:hAnsi="Verdana"/>
      <w:color w:val="555555"/>
      <w:sz w:val="17"/>
      <w:szCs w:val="17"/>
      <w:lang w:eastAsia="zh-CN"/>
    </w:rPr>
  </w:style>
  <w:style w:type="paragraph" w:styleId="FootnoteText">
    <w:name w:val="footnote text"/>
    <w:basedOn w:val="Normal"/>
    <w:link w:val="FootnoteTextChar"/>
    <w:semiHidden/>
    <w:rsid w:val="000F26B6"/>
    <w:rPr>
      <w:sz w:val="20"/>
      <w:szCs w:val="20"/>
    </w:rPr>
  </w:style>
  <w:style w:type="character" w:styleId="FootnoteReference">
    <w:name w:val="footnote reference"/>
    <w:semiHidden/>
    <w:rsid w:val="000F26B6"/>
    <w:rPr>
      <w:vertAlign w:val="superscript"/>
    </w:rPr>
  </w:style>
  <w:style w:type="paragraph" w:styleId="Footer">
    <w:name w:val="footer"/>
    <w:basedOn w:val="Normal"/>
    <w:rsid w:val="00CB0467"/>
    <w:pPr>
      <w:tabs>
        <w:tab w:val="center" w:pos="4320"/>
        <w:tab w:val="right" w:pos="8640"/>
      </w:tabs>
    </w:pPr>
  </w:style>
  <w:style w:type="character" w:styleId="PageNumber">
    <w:name w:val="page number"/>
    <w:basedOn w:val="DefaultParagraphFont"/>
    <w:rsid w:val="00CB0467"/>
  </w:style>
  <w:style w:type="character" w:styleId="Hyperlink">
    <w:name w:val="Hyperlink"/>
    <w:rsid w:val="00C91E54"/>
    <w:rPr>
      <w:strike w:val="0"/>
      <w:dstrike w:val="0"/>
      <w:color w:val="4488CC"/>
      <w:u w:val="none"/>
      <w:effect w:val="none"/>
    </w:rPr>
  </w:style>
  <w:style w:type="character" w:styleId="FollowedHyperlink">
    <w:name w:val="FollowedHyperlink"/>
    <w:rsid w:val="00C1433C"/>
    <w:rPr>
      <w:color w:val="800080"/>
      <w:u w:val="single"/>
    </w:rPr>
  </w:style>
  <w:style w:type="paragraph" w:styleId="BalloonText">
    <w:name w:val="Balloon Text"/>
    <w:basedOn w:val="Normal"/>
    <w:link w:val="BalloonTextChar"/>
    <w:rsid w:val="003C6411"/>
    <w:rPr>
      <w:rFonts w:ascii="Tahoma" w:hAnsi="Tahoma" w:cs="Tahoma"/>
      <w:sz w:val="16"/>
      <w:szCs w:val="16"/>
    </w:rPr>
  </w:style>
  <w:style w:type="character" w:customStyle="1" w:styleId="BalloonTextChar">
    <w:name w:val="Balloon Text Char"/>
    <w:link w:val="BalloonText"/>
    <w:rsid w:val="003C6411"/>
    <w:rPr>
      <w:rFonts w:ascii="Tahoma" w:eastAsia="Times New Roman" w:hAnsi="Tahoma" w:cs="Tahoma"/>
      <w:sz w:val="16"/>
      <w:szCs w:val="16"/>
      <w:lang w:val="en-US" w:eastAsia="en-US"/>
    </w:rPr>
  </w:style>
  <w:style w:type="paragraph" w:styleId="BodyText">
    <w:name w:val="Body Text"/>
    <w:basedOn w:val="Normal"/>
    <w:link w:val="BodyTextChar"/>
    <w:rsid w:val="00DA1590"/>
    <w:pPr>
      <w:spacing w:after="120"/>
    </w:pPr>
  </w:style>
  <w:style w:type="character" w:customStyle="1" w:styleId="BodyTextChar">
    <w:name w:val="Body Text Char"/>
    <w:link w:val="BodyText"/>
    <w:rsid w:val="00DA1590"/>
    <w:rPr>
      <w:rFonts w:eastAsia="Times New Roman"/>
      <w:sz w:val="24"/>
      <w:szCs w:val="24"/>
      <w:lang w:val="en-US" w:eastAsia="en-US"/>
    </w:rPr>
  </w:style>
  <w:style w:type="character" w:customStyle="1" w:styleId="FootnoteTextChar">
    <w:name w:val="Footnote Text Char"/>
    <w:link w:val="FootnoteText"/>
    <w:semiHidden/>
    <w:rsid w:val="00DA1590"/>
    <w:rPr>
      <w:rFonts w:eastAsia="Times New Roman"/>
      <w:lang w:val="en-US" w:eastAsia="en-US"/>
    </w:rPr>
  </w:style>
  <w:style w:type="character" w:styleId="CommentReference">
    <w:name w:val="annotation reference"/>
    <w:rsid w:val="00091389"/>
    <w:rPr>
      <w:sz w:val="16"/>
      <w:szCs w:val="16"/>
    </w:rPr>
  </w:style>
  <w:style w:type="paragraph" w:styleId="CommentText">
    <w:name w:val="annotation text"/>
    <w:basedOn w:val="Normal"/>
    <w:link w:val="CommentTextChar"/>
    <w:rsid w:val="00091389"/>
    <w:rPr>
      <w:sz w:val="20"/>
      <w:szCs w:val="20"/>
    </w:rPr>
  </w:style>
  <w:style w:type="character" w:customStyle="1" w:styleId="CommentTextChar">
    <w:name w:val="Comment Text Char"/>
    <w:link w:val="CommentText"/>
    <w:rsid w:val="00091389"/>
    <w:rPr>
      <w:rFonts w:eastAsia="Times New Roman"/>
      <w:lang w:val="en-US" w:eastAsia="en-US"/>
    </w:rPr>
  </w:style>
  <w:style w:type="paragraph" w:styleId="CommentSubject">
    <w:name w:val="annotation subject"/>
    <w:basedOn w:val="CommentText"/>
    <w:next w:val="CommentText"/>
    <w:link w:val="CommentSubjectChar"/>
    <w:rsid w:val="00091389"/>
    <w:rPr>
      <w:b/>
      <w:bCs/>
    </w:rPr>
  </w:style>
  <w:style w:type="character" w:customStyle="1" w:styleId="CommentSubjectChar">
    <w:name w:val="Comment Subject Char"/>
    <w:link w:val="CommentSubject"/>
    <w:rsid w:val="00091389"/>
    <w:rPr>
      <w:rFonts w:eastAsia="Times New Roman"/>
      <w:b/>
      <w:bCs/>
      <w:lang w:val="en-US" w:eastAsia="en-US"/>
    </w:rPr>
  </w:style>
  <w:style w:type="paragraph" w:styleId="Revision">
    <w:name w:val="Revision"/>
    <w:hidden/>
    <w:uiPriority w:val="99"/>
    <w:semiHidden/>
    <w:rsid w:val="00091389"/>
    <w:rPr>
      <w:rFonts w:eastAsia="Times New Roman"/>
      <w:sz w:val="24"/>
      <w:szCs w:val="24"/>
      <w:lang w:val="en-US" w:eastAsia="en-US"/>
    </w:rPr>
  </w:style>
  <w:style w:type="character" w:customStyle="1" w:styleId="lblnewsfulltext">
    <w:name w:val="lblnewsfulltext"/>
    <w:rsid w:val="00AE701B"/>
  </w:style>
  <w:style w:type="character" w:customStyle="1" w:styleId="Heading3Char">
    <w:name w:val="Heading 3 Char"/>
    <w:link w:val="Heading3"/>
    <w:semiHidden/>
    <w:rsid w:val="00CA2353"/>
    <w:rPr>
      <w:rFonts w:ascii="Cambria" w:eastAsia="Times New Roman" w:hAnsi="Cambria" w:cs="Times New Roman"/>
      <w:b/>
      <w:bCs/>
      <w:sz w:val="26"/>
      <w:szCs w:val="26"/>
      <w:lang w:val="en-US" w:eastAsia="en-US"/>
    </w:rPr>
  </w:style>
  <w:style w:type="character" w:customStyle="1" w:styleId="Heading2Char">
    <w:name w:val="Heading 2 Char"/>
    <w:link w:val="Heading2"/>
    <w:semiHidden/>
    <w:rsid w:val="00BB4EDA"/>
    <w:rPr>
      <w:rFonts w:ascii="Cambria" w:eastAsia="MS Gothic" w:hAnsi="Cambria" w:cs="Times New Roman"/>
      <w:b/>
      <w:bCs/>
      <w:i/>
      <w:iCs/>
      <w:sz w:val="28"/>
      <w:szCs w:val="28"/>
      <w:lang w:val="en-US" w:eastAsia="en-US"/>
    </w:rPr>
  </w:style>
  <w:style w:type="character" w:customStyle="1" w:styleId="Heading8Char">
    <w:name w:val="Heading 8 Char"/>
    <w:link w:val="Heading8"/>
    <w:rsid w:val="00BC13FD"/>
    <w:rPr>
      <w:rFonts w:eastAsia="Times New Roman"/>
      <w:i/>
      <w:iCs/>
      <w:sz w:val="24"/>
      <w:szCs w:val="24"/>
      <w:lang w:val="en-US" w:eastAsia="en-US"/>
    </w:rPr>
  </w:style>
  <w:style w:type="character" w:customStyle="1" w:styleId="BodyText3Char">
    <w:name w:val="Body Text 3 Char"/>
    <w:link w:val="BodyText3"/>
    <w:rsid w:val="00BC13FD"/>
    <w:rPr>
      <w:rFonts w:eastAsia="Times New Roman"/>
      <w:b/>
      <w:bCs/>
      <w:sz w:val="24"/>
      <w:szCs w:val="24"/>
      <w:lang w:eastAsia="zh-CN"/>
    </w:rPr>
  </w:style>
  <w:style w:type="character" w:customStyle="1" w:styleId="HeaderChar">
    <w:name w:val="Header Char"/>
    <w:link w:val="Header"/>
    <w:rsid w:val="00BC13FD"/>
    <w:rPr>
      <w:rFonts w:eastAsia="Times New Roman"/>
      <w:sz w:val="24"/>
      <w:lang w:eastAsia="en-US"/>
    </w:rPr>
  </w:style>
  <w:style w:type="character" w:customStyle="1" w:styleId="apple-converted-space">
    <w:name w:val="apple-converted-space"/>
    <w:basedOn w:val="DefaultParagraphFont"/>
    <w:rsid w:val="00775110"/>
  </w:style>
  <w:style w:type="paragraph" w:styleId="ListParagraph">
    <w:name w:val="List Paragraph"/>
    <w:basedOn w:val="Normal"/>
    <w:uiPriority w:val="34"/>
    <w:qFormat/>
    <w:rsid w:val="00BD53E9"/>
    <w:pPr>
      <w:ind w:left="720"/>
      <w:contextualSpacing/>
    </w:pPr>
    <w:rPr>
      <w:rFonts w:ascii="Calibri" w:eastAsiaTheme="minorEastAsia" w:hAnsi="Calibri"/>
      <w:noProof/>
      <w:sz w:val="20"/>
      <w:szCs w:val="20"/>
      <w:lang w:val="en-GB" w:eastAsia="en-GB"/>
    </w:rPr>
  </w:style>
  <w:style w:type="character" w:styleId="Strong">
    <w:name w:val="Strong"/>
    <w:basedOn w:val="DefaultParagraphFont"/>
    <w:uiPriority w:val="22"/>
    <w:qFormat/>
    <w:rsid w:val="00870E5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135C"/>
    <w:rPr>
      <w:rFonts w:eastAsia="Times New Roman"/>
      <w:sz w:val="24"/>
      <w:szCs w:val="24"/>
      <w:lang w:val="en-US" w:eastAsia="en-US"/>
    </w:rPr>
  </w:style>
  <w:style w:type="paragraph" w:styleId="Heading2">
    <w:name w:val="heading 2"/>
    <w:basedOn w:val="Normal"/>
    <w:next w:val="Normal"/>
    <w:link w:val="Heading2Char"/>
    <w:semiHidden/>
    <w:unhideWhenUsed/>
    <w:qFormat/>
    <w:rsid w:val="00BB4EDA"/>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semiHidden/>
    <w:unhideWhenUsed/>
    <w:qFormat/>
    <w:rsid w:val="00CA2353"/>
    <w:pPr>
      <w:keepNext/>
      <w:spacing w:before="240" w:after="60"/>
      <w:outlineLvl w:val="2"/>
    </w:pPr>
    <w:rPr>
      <w:rFonts w:ascii="Cambria" w:hAnsi="Cambria"/>
      <w:b/>
      <w:bCs/>
      <w:sz w:val="26"/>
      <w:szCs w:val="26"/>
    </w:rPr>
  </w:style>
  <w:style w:type="paragraph" w:styleId="Heading8">
    <w:name w:val="heading 8"/>
    <w:basedOn w:val="Normal"/>
    <w:next w:val="Normal"/>
    <w:link w:val="Heading8Char"/>
    <w:qFormat/>
    <w:rsid w:val="00D8135C"/>
    <w:pPr>
      <w:spacing w:before="240" w:after="60"/>
      <w:outlineLvl w:val="7"/>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D8135C"/>
    <w:pPr>
      <w:tabs>
        <w:tab w:val="left" w:pos="-2430"/>
      </w:tabs>
      <w:jc w:val="both"/>
    </w:pPr>
    <w:rPr>
      <w:b/>
      <w:bCs/>
      <w:lang w:val="en-GB" w:eastAsia="zh-CN"/>
    </w:rPr>
  </w:style>
  <w:style w:type="paragraph" w:styleId="Header">
    <w:name w:val="header"/>
    <w:basedOn w:val="Normal"/>
    <w:link w:val="HeaderChar"/>
    <w:rsid w:val="00D8135C"/>
    <w:pPr>
      <w:tabs>
        <w:tab w:val="center" w:pos="4320"/>
        <w:tab w:val="right" w:pos="8640"/>
      </w:tabs>
      <w:spacing w:after="240"/>
    </w:pPr>
    <w:rPr>
      <w:szCs w:val="20"/>
      <w:lang w:val="en-GB"/>
    </w:rPr>
  </w:style>
  <w:style w:type="paragraph" w:customStyle="1" w:styleId="ParaNo">
    <w:name w:val="ParaNo."/>
    <w:basedOn w:val="Normal"/>
    <w:rsid w:val="00D8135C"/>
    <w:pPr>
      <w:numPr>
        <w:numId w:val="5"/>
      </w:numPr>
      <w:tabs>
        <w:tab w:val="left" w:pos="737"/>
      </w:tabs>
      <w:spacing w:after="240"/>
    </w:pPr>
    <w:rPr>
      <w:szCs w:val="20"/>
      <w:lang w:val="fr-CH"/>
    </w:rPr>
  </w:style>
  <w:style w:type="paragraph" w:styleId="NormalWeb">
    <w:name w:val="Normal (Web)"/>
    <w:basedOn w:val="Normal"/>
    <w:uiPriority w:val="99"/>
    <w:rsid w:val="00B97D65"/>
    <w:pPr>
      <w:spacing w:before="100" w:beforeAutospacing="1" w:after="100" w:afterAutospacing="1"/>
    </w:pPr>
    <w:rPr>
      <w:rFonts w:ascii="Verdana" w:eastAsia="SimSun" w:hAnsi="Verdana"/>
      <w:color w:val="555555"/>
      <w:sz w:val="17"/>
      <w:szCs w:val="17"/>
      <w:lang w:eastAsia="zh-CN"/>
    </w:rPr>
  </w:style>
  <w:style w:type="paragraph" w:styleId="FootnoteText">
    <w:name w:val="footnote text"/>
    <w:basedOn w:val="Normal"/>
    <w:link w:val="FootnoteTextChar"/>
    <w:semiHidden/>
    <w:rsid w:val="000F26B6"/>
    <w:rPr>
      <w:sz w:val="20"/>
      <w:szCs w:val="20"/>
    </w:rPr>
  </w:style>
  <w:style w:type="character" w:styleId="FootnoteReference">
    <w:name w:val="footnote reference"/>
    <w:semiHidden/>
    <w:rsid w:val="000F26B6"/>
    <w:rPr>
      <w:vertAlign w:val="superscript"/>
    </w:rPr>
  </w:style>
  <w:style w:type="paragraph" w:styleId="Footer">
    <w:name w:val="footer"/>
    <w:basedOn w:val="Normal"/>
    <w:rsid w:val="00CB0467"/>
    <w:pPr>
      <w:tabs>
        <w:tab w:val="center" w:pos="4320"/>
        <w:tab w:val="right" w:pos="8640"/>
      </w:tabs>
    </w:pPr>
  </w:style>
  <w:style w:type="character" w:styleId="PageNumber">
    <w:name w:val="page number"/>
    <w:basedOn w:val="DefaultParagraphFont"/>
    <w:rsid w:val="00CB0467"/>
  </w:style>
  <w:style w:type="character" w:styleId="Hyperlink">
    <w:name w:val="Hyperlink"/>
    <w:rsid w:val="00C91E54"/>
    <w:rPr>
      <w:strike w:val="0"/>
      <w:dstrike w:val="0"/>
      <w:color w:val="4488CC"/>
      <w:u w:val="none"/>
      <w:effect w:val="none"/>
    </w:rPr>
  </w:style>
  <w:style w:type="character" w:styleId="FollowedHyperlink">
    <w:name w:val="FollowedHyperlink"/>
    <w:rsid w:val="00C1433C"/>
    <w:rPr>
      <w:color w:val="800080"/>
      <w:u w:val="single"/>
    </w:rPr>
  </w:style>
  <w:style w:type="paragraph" w:styleId="BalloonText">
    <w:name w:val="Balloon Text"/>
    <w:basedOn w:val="Normal"/>
    <w:link w:val="BalloonTextChar"/>
    <w:rsid w:val="003C6411"/>
    <w:rPr>
      <w:rFonts w:ascii="Tahoma" w:hAnsi="Tahoma" w:cs="Tahoma"/>
      <w:sz w:val="16"/>
      <w:szCs w:val="16"/>
    </w:rPr>
  </w:style>
  <w:style w:type="character" w:customStyle="1" w:styleId="BalloonTextChar">
    <w:name w:val="Balloon Text Char"/>
    <w:link w:val="BalloonText"/>
    <w:rsid w:val="003C6411"/>
    <w:rPr>
      <w:rFonts w:ascii="Tahoma" w:eastAsia="Times New Roman" w:hAnsi="Tahoma" w:cs="Tahoma"/>
      <w:sz w:val="16"/>
      <w:szCs w:val="16"/>
      <w:lang w:val="en-US" w:eastAsia="en-US"/>
    </w:rPr>
  </w:style>
  <w:style w:type="paragraph" w:styleId="BodyText">
    <w:name w:val="Body Text"/>
    <w:basedOn w:val="Normal"/>
    <w:link w:val="BodyTextChar"/>
    <w:rsid w:val="00DA1590"/>
    <w:pPr>
      <w:spacing w:after="120"/>
    </w:pPr>
  </w:style>
  <w:style w:type="character" w:customStyle="1" w:styleId="BodyTextChar">
    <w:name w:val="Body Text Char"/>
    <w:link w:val="BodyText"/>
    <w:rsid w:val="00DA1590"/>
    <w:rPr>
      <w:rFonts w:eastAsia="Times New Roman"/>
      <w:sz w:val="24"/>
      <w:szCs w:val="24"/>
      <w:lang w:val="en-US" w:eastAsia="en-US"/>
    </w:rPr>
  </w:style>
  <w:style w:type="character" w:customStyle="1" w:styleId="FootnoteTextChar">
    <w:name w:val="Footnote Text Char"/>
    <w:link w:val="FootnoteText"/>
    <w:semiHidden/>
    <w:rsid w:val="00DA1590"/>
    <w:rPr>
      <w:rFonts w:eastAsia="Times New Roman"/>
      <w:lang w:val="en-US" w:eastAsia="en-US"/>
    </w:rPr>
  </w:style>
  <w:style w:type="character" w:styleId="CommentReference">
    <w:name w:val="annotation reference"/>
    <w:rsid w:val="00091389"/>
    <w:rPr>
      <w:sz w:val="16"/>
      <w:szCs w:val="16"/>
    </w:rPr>
  </w:style>
  <w:style w:type="paragraph" w:styleId="CommentText">
    <w:name w:val="annotation text"/>
    <w:basedOn w:val="Normal"/>
    <w:link w:val="CommentTextChar"/>
    <w:rsid w:val="00091389"/>
    <w:rPr>
      <w:sz w:val="20"/>
      <w:szCs w:val="20"/>
    </w:rPr>
  </w:style>
  <w:style w:type="character" w:customStyle="1" w:styleId="CommentTextChar">
    <w:name w:val="Comment Text Char"/>
    <w:link w:val="CommentText"/>
    <w:rsid w:val="00091389"/>
    <w:rPr>
      <w:rFonts w:eastAsia="Times New Roman"/>
      <w:lang w:val="en-US" w:eastAsia="en-US"/>
    </w:rPr>
  </w:style>
  <w:style w:type="paragraph" w:styleId="CommentSubject">
    <w:name w:val="annotation subject"/>
    <w:basedOn w:val="CommentText"/>
    <w:next w:val="CommentText"/>
    <w:link w:val="CommentSubjectChar"/>
    <w:rsid w:val="00091389"/>
    <w:rPr>
      <w:b/>
      <w:bCs/>
    </w:rPr>
  </w:style>
  <w:style w:type="character" w:customStyle="1" w:styleId="CommentSubjectChar">
    <w:name w:val="Comment Subject Char"/>
    <w:link w:val="CommentSubject"/>
    <w:rsid w:val="00091389"/>
    <w:rPr>
      <w:rFonts w:eastAsia="Times New Roman"/>
      <w:b/>
      <w:bCs/>
      <w:lang w:val="en-US" w:eastAsia="en-US"/>
    </w:rPr>
  </w:style>
  <w:style w:type="paragraph" w:styleId="Revision">
    <w:name w:val="Revision"/>
    <w:hidden/>
    <w:uiPriority w:val="99"/>
    <w:semiHidden/>
    <w:rsid w:val="00091389"/>
    <w:rPr>
      <w:rFonts w:eastAsia="Times New Roman"/>
      <w:sz w:val="24"/>
      <w:szCs w:val="24"/>
      <w:lang w:val="en-US" w:eastAsia="en-US"/>
    </w:rPr>
  </w:style>
  <w:style w:type="character" w:customStyle="1" w:styleId="lblnewsfulltext">
    <w:name w:val="lblnewsfulltext"/>
    <w:rsid w:val="00AE701B"/>
  </w:style>
  <w:style w:type="character" w:customStyle="1" w:styleId="Heading3Char">
    <w:name w:val="Heading 3 Char"/>
    <w:link w:val="Heading3"/>
    <w:semiHidden/>
    <w:rsid w:val="00CA2353"/>
    <w:rPr>
      <w:rFonts w:ascii="Cambria" w:eastAsia="Times New Roman" w:hAnsi="Cambria" w:cs="Times New Roman"/>
      <w:b/>
      <w:bCs/>
      <w:sz w:val="26"/>
      <w:szCs w:val="26"/>
      <w:lang w:val="en-US" w:eastAsia="en-US"/>
    </w:rPr>
  </w:style>
  <w:style w:type="character" w:customStyle="1" w:styleId="Heading2Char">
    <w:name w:val="Heading 2 Char"/>
    <w:link w:val="Heading2"/>
    <w:semiHidden/>
    <w:rsid w:val="00BB4EDA"/>
    <w:rPr>
      <w:rFonts w:ascii="Cambria" w:eastAsia="MS Gothic" w:hAnsi="Cambria" w:cs="Times New Roman"/>
      <w:b/>
      <w:bCs/>
      <w:i/>
      <w:iCs/>
      <w:sz w:val="28"/>
      <w:szCs w:val="28"/>
      <w:lang w:val="en-US" w:eastAsia="en-US"/>
    </w:rPr>
  </w:style>
  <w:style w:type="character" w:customStyle="1" w:styleId="Heading8Char">
    <w:name w:val="Heading 8 Char"/>
    <w:link w:val="Heading8"/>
    <w:rsid w:val="00BC13FD"/>
    <w:rPr>
      <w:rFonts w:eastAsia="Times New Roman"/>
      <w:i/>
      <w:iCs/>
      <w:sz w:val="24"/>
      <w:szCs w:val="24"/>
      <w:lang w:val="en-US" w:eastAsia="en-US"/>
    </w:rPr>
  </w:style>
  <w:style w:type="character" w:customStyle="1" w:styleId="BodyText3Char">
    <w:name w:val="Body Text 3 Char"/>
    <w:link w:val="BodyText3"/>
    <w:rsid w:val="00BC13FD"/>
    <w:rPr>
      <w:rFonts w:eastAsia="Times New Roman"/>
      <w:b/>
      <w:bCs/>
      <w:sz w:val="24"/>
      <w:szCs w:val="24"/>
      <w:lang w:eastAsia="zh-CN"/>
    </w:rPr>
  </w:style>
  <w:style w:type="character" w:customStyle="1" w:styleId="HeaderChar">
    <w:name w:val="Header Char"/>
    <w:link w:val="Header"/>
    <w:rsid w:val="00BC13FD"/>
    <w:rPr>
      <w:rFonts w:eastAsia="Times New Roman"/>
      <w:sz w:val="24"/>
      <w:lang w:eastAsia="en-US"/>
    </w:rPr>
  </w:style>
  <w:style w:type="character" w:customStyle="1" w:styleId="apple-converted-space">
    <w:name w:val="apple-converted-space"/>
    <w:basedOn w:val="DefaultParagraphFont"/>
    <w:rsid w:val="00775110"/>
  </w:style>
  <w:style w:type="paragraph" w:styleId="ListParagraph">
    <w:name w:val="List Paragraph"/>
    <w:basedOn w:val="Normal"/>
    <w:uiPriority w:val="34"/>
    <w:qFormat/>
    <w:rsid w:val="00BD53E9"/>
    <w:pPr>
      <w:ind w:left="720"/>
      <w:contextualSpacing/>
    </w:pPr>
    <w:rPr>
      <w:rFonts w:ascii="Calibri" w:eastAsiaTheme="minorEastAsia" w:hAnsi="Calibri"/>
      <w:noProof/>
      <w:sz w:val="20"/>
      <w:szCs w:val="20"/>
      <w:lang w:val="en-GB" w:eastAsia="en-GB"/>
    </w:rPr>
  </w:style>
  <w:style w:type="character" w:styleId="Strong">
    <w:name w:val="Strong"/>
    <w:basedOn w:val="DefaultParagraphFont"/>
    <w:uiPriority w:val="22"/>
    <w:qFormat/>
    <w:rsid w:val="00870E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0521">
      <w:bodyDiv w:val="1"/>
      <w:marLeft w:val="0"/>
      <w:marRight w:val="0"/>
      <w:marTop w:val="0"/>
      <w:marBottom w:val="0"/>
      <w:divBdr>
        <w:top w:val="none" w:sz="0" w:space="0" w:color="auto"/>
        <w:left w:val="none" w:sz="0" w:space="0" w:color="auto"/>
        <w:bottom w:val="none" w:sz="0" w:space="0" w:color="auto"/>
        <w:right w:val="none" w:sz="0" w:space="0" w:color="auto"/>
      </w:divBdr>
    </w:div>
    <w:div w:id="63337084">
      <w:bodyDiv w:val="1"/>
      <w:marLeft w:val="0"/>
      <w:marRight w:val="0"/>
      <w:marTop w:val="0"/>
      <w:marBottom w:val="0"/>
      <w:divBdr>
        <w:top w:val="none" w:sz="0" w:space="0" w:color="auto"/>
        <w:left w:val="none" w:sz="0" w:space="0" w:color="auto"/>
        <w:bottom w:val="none" w:sz="0" w:space="0" w:color="auto"/>
        <w:right w:val="none" w:sz="0" w:space="0" w:color="auto"/>
      </w:divBdr>
    </w:div>
    <w:div w:id="112748812">
      <w:bodyDiv w:val="1"/>
      <w:marLeft w:val="0"/>
      <w:marRight w:val="0"/>
      <w:marTop w:val="0"/>
      <w:marBottom w:val="0"/>
      <w:divBdr>
        <w:top w:val="none" w:sz="0" w:space="0" w:color="auto"/>
        <w:left w:val="none" w:sz="0" w:space="0" w:color="auto"/>
        <w:bottom w:val="none" w:sz="0" w:space="0" w:color="auto"/>
        <w:right w:val="none" w:sz="0" w:space="0" w:color="auto"/>
      </w:divBdr>
    </w:div>
    <w:div w:id="157575510">
      <w:bodyDiv w:val="1"/>
      <w:marLeft w:val="0"/>
      <w:marRight w:val="0"/>
      <w:marTop w:val="0"/>
      <w:marBottom w:val="0"/>
      <w:divBdr>
        <w:top w:val="none" w:sz="0" w:space="0" w:color="auto"/>
        <w:left w:val="none" w:sz="0" w:space="0" w:color="auto"/>
        <w:bottom w:val="none" w:sz="0" w:space="0" w:color="auto"/>
        <w:right w:val="none" w:sz="0" w:space="0" w:color="auto"/>
      </w:divBdr>
    </w:div>
    <w:div w:id="275213805">
      <w:bodyDiv w:val="1"/>
      <w:marLeft w:val="0"/>
      <w:marRight w:val="0"/>
      <w:marTop w:val="0"/>
      <w:marBottom w:val="0"/>
      <w:divBdr>
        <w:top w:val="none" w:sz="0" w:space="0" w:color="auto"/>
        <w:left w:val="none" w:sz="0" w:space="0" w:color="auto"/>
        <w:bottom w:val="none" w:sz="0" w:space="0" w:color="auto"/>
        <w:right w:val="none" w:sz="0" w:space="0" w:color="auto"/>
      </w:divBdr>
    </w:div>
    <w:div w:id="355615319">
      <w:bodyDiv w:val="1"/>
      <w:marLeft w:val="0"/>
      <w:marRight w:val="0"/>
      <w:marTop w:val="0"/>
      <w:marBottom w:val="0"/>
      <w:divBdr>
        <w:top w:val="none" w:sz="0" w:space="0" w:color="auto"/>
        <w:left w:val="none" w:sz="0" w:space="0" w:color="auto"/>
        <w:bottom w:val="none" w:sz="0" w:space="0" w:color="auto"/>
        <w:right w:val="none" w:sz="0" w:space="0" w:color="auto"/>
      </w:divBdr>
    </w:div>
    <w:div w:id="512186266">
      <w:bodyDiv w:val="1"/>
      <w:marLeft w:val="0"/>
      <w:marRight w:val="0"/>
      <w:marTop w:val="0"/>
      <w:marBottom w:val="0"/>
      <w:divBdr>
        <w:top w:val="none" w:sz="0" w:space="0" w:color="auto"/>
        <w:left w:val="none" w:sz="0" w:space="0" w:color="auto"/>
        <w:bottom w:val="none" w:sz="0" w:space="0" w:color="auto"/>
        <w:right w:val="none" w:sz="0" w:space="0" w:color="auto"/>
      </w:divBdr>
    </w:div>
    <w:div w:id="520821969">
      <w:bodyDiv w:val="1"/>
      <w:marLeft w:val="0"/>
      <w:marRight w:val="0"/>
      <w:marTop w:val="0"/>
      <w:marBottom w:val="0"/>
      <w:divBdr>
        <w:top w:val="none" w:sz="0" w:space="0" w:color="auto"/>
        <w:left w:val="none" w:sz="0" w:space="0" w:color="auto"/>
        <w:bottom w:val="none" w:sz="0" w:space="0" w:color="auto"/>
        <w:right w:val="none" w:sz="0" w:space="0" w:color="auto"/>
      </w:divBdr>
    </w:div>
    <w:div w:id="543559300">
      <w:bodyDiv w:val="1"/>
      <w:marLeft w:val="0"/>
      <w:marRight w:val="0"/>
      <w:marTop w:val="0"/>
      <w:marBottom w:val="0"/>
      <w:divBdr>
        <w:top w:val="none" w:sz="0" w:space="0" w:color="auto"/>
        <w:left w:val="none" w:sz="0" w:space="0" w:color="auto"/>
        <w:bottom w:val="none" w:sz="0" w:space="0" w:color="auto"/>
        <w:right w:val="none" w:sz="0" w:space="0" w:color="auto"/>
      </w:divBdr>
    </w:div>
    <w:div w:id="551504206">
      <w:bodyDiv w:val="1"/>
      <w:marLeft w:val="0"/>
      <w:marRight w:val="0"/>
      <w:marTop w:val="0"/>
      <w:marBottom w:val="0"/>
      <w:divBdr>
        <w:top w:val="none" w:sz="0" w:space="0" w:color="auto"/>
        <w:left w:val="none" w:sz="0" w:space="0" w:color="auto"/>
        <w:bottom w:val="none" w:sz="0" w:space="0" w:color="auto"/>
        <w:right w:val="none" w:sz="0" w:space="0" w:color="auto"/>
      </w:divBdr>
    </w:div>
    <w:div w:id="598369780">
      <w:bodyDiv w:val="1"/>
      <w:marLeft w:val="0"/>
      <w:marRight w:val="0"/>
      <w:marTop w:val="0"/>
      <w:marBottom w:val="0"/>
      <w:divBdr>
        <w:top w:val="none" w:sz="0" w:space="0" w:color="auto"/>
        <w:left w:val="none" w:sz="0" w:space="0" w:color="auto"/>
        <w:bottom w:val="none" w:sz="0" w:space="0" w:color="auto"/>
        <w:right w:val="none" w:sz="0" w:space="0" w:color="auto"/>
      </w:divBdr>
    </w:div>
    <w:div w:id="610556397">
      <w:bodyDiv w:val="1"/>
      <w:marLeft w:val="0"/>
      <w:marRight w:val="0"/>
      <w:marTop w:val="0"/>
      <w:marBottom w:val="0"/>
      <w:divBdr>
        <w:top w:val="none" w:sz="0" w:space="0" w:color="auto"/>
        <w:left w:val="none" w:sz="0" w:space="0" w:color="auto"/>
        <w:bottom w:val="none" w:sz="0" w:space="0" w:color="auto"/>
        <w:right w:val="none" w:sz="0" w:space="0" w:color="auto"/>
      </w:divBdr>
    </w:div>
    <w:div w:id="747921958">
      <w:bodyDiv w:val="1"/>
      <w:marLeft w:val="0"/>
      <w:marRight w:val="0"/>
      <w:marTop w:val="0"/>
      <w:marBottom w:val="0"/>
      <w:divBdr>
        <w:top w:val="none" w:sz="0" w:space="0" w:color="auto"/>
        <w:left w:val="none" w:sz="0" w:space="0" w:color="auto"/>
        <w:bottom w:val="none" w:sz="0" w:space="0" w:color="auto"/>
        <w:right w:val="none" w:sz="0" w:space="0" w:color="auto"/>
      </w:divBdr>
    </w:div>
    <w:div w:id="797575596">
      <w:bodyDiv w:val="1"/>
      <w:marLeft w:val="0"/>
      <w:marRight w:val="0"/>
      <w:marTop w:val="0"/>
      <w:marBottom w:val="0"/>
      <w:divBdr>
        <w:top w:val="none" w:sz="0" w:space="0" w:color="auto"/>
        <w:left w:val="none" w:sz="0" w:space="0" w:color="auto"/>
        <w:bottom w:val="none" w:sz="0" w:space="0" w:color="auto"/>
        <w:right w:val="none" w:sz="0" w:space="0" w:color="auto"/>
      </w:divBdr>
    </w:div>
    <w:div w:id="899487539">
      <w:bodyDiv w:val="1"/>
      <w:marLeft w:val="0"/>
      <w:marRight w:val="0"/>
      <w:marTop w:val="0"/>
      <w:marBottom w:val="0"/>
      <w:divBdr>
        <w:top w:val="none" w:sz="0" w:space="0" w:color="auto"/>
        <w:left w:val="none" w:sz="0" w:space="0" w:color="auto"/>
        <w:bottom w:val="none" w:sz="0" w:space="0" w:color="auto"/>
        <w:right w:val="none" w:sz="0" w:space="0" w:color="auto"/>
      </w:divBdr>
    </w:div>
    <w:div w:id="987325669">
      <w:bodyDiv w:val="1"/>
      <w:marLeft w:val="0"/>
      <w:marRight w:val="0"/>
      <w:marTop w:val="0"/>
      <w:marBottom w:val="0"/>
      <w:divBdr>
        <w:top w:val="none" w:sz="0" w:space="0" w:color="auto"/>
        <w:left w:val="none" w:sz="0" w:space="0" w:color="auto"/>
        <w:bottom w:val="none" w:sz="0" w:space="0" w:color="auto"/>
        <w:right w:val="none" w:sz="0" w:space="0" w:color="auto"/>
      </w:divBdr>
    </w:div>
    <w:div w:id="1153643416">
      <w:bodyDiv w:val="1"/>
      <w:marLeft w:val="0"/>
      <w:marRight w:val="0"/>
      <w:marTop w:val="0"/>
      <w:marBottom w:val="0"/>
      <w:divBdr>
        <w:top w:val="none" w:sz="0" w:space="0" w:color="auto"/>
        <w:left w:val="none" w:sz="0" w:space="0" w:color="auto"/>
        <w:bottom w:val="none" w:sz="0" w:space="0" w:color="auto"/>
        <w:right w:val="none" w:sz="0" w:space="0" w:color="auto"/>
      </w:divBdr>
      <w:divsChild>
        <w:div w:id="1570072982">
          <w:marLeft w:val="0"/>
          <w:marRight w:val="0"/>
          <w:marTop w:val="0"/>
          <w:marBottom w:val="0"/>
          <w:divBdr>
            <w:top w:val="none" w:sz="0" w:space="0" w:color="auto"/>
            <w:left w:val="none" w:sz="0" w:space="0" w:color="auto"/>
            <w:bottom w:val="none" w:sz="0" w:space="0" w:color="auto"/>
            <w:right w:val="none" w:sz="0" w:space="0" w:color="auto"/>
          </w:divBdr>
          <w:divsChild>
            <w:div w:id="186987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94058">
      <w:bodyDiv w:val="1"/>
      <w:marLeft w:val="0"/>
      <w:marRight w:val="0"/>
      <w:marTop w:val="0"/>
      <w:marBottom w:val="0"/>
      <w:divBdr>
        <w:top w:val="none" w:sz="0" w:space="0" w:color="auto"/>
        <w:left w:val="none" w:sz="0" w:space="0" w:color="auto"/>
        <w:bottom w:val="none" w:sz="0" w:space="0" w:color="auto"/>
        <w:right w:val="none" w:sz="0" w:space="0" w:color="auto"/>
      </w:divBdr>
      <w:divsChild>
        <w:div w:id="62606250">
          <w:marLeft w:val="0"/>
          <w:marRight w:val="0"/>
          <w:marTop w:val="0"/>
          <w:marBottom w:val="0"/>
          <w:divBdr>
            <w:top w:val="none" w:sz="0" w:space="0" w:color="auto"/>
            <w:left w:val="none" w:sz="0" w:space="0" w:color="auto"/>
            <w:bottom w:val="none" w:sz="0" w:space="0" w:color="auto"/>
            <w:right w:val="none" w:sz="0" w:space="0" w:color="auto"/>
          </w:divBdr>
        </w:div>
      </w:divsChild>
    </w:div>
    <w:div w:id="1288659831">
      <w:bodyDiv w:val="1"/>
      <w:marLeft w:val="0"/>
      <w:marRight w:val="0"/>
      <w:marTop w:val="0"/>
      <w:marBottom w:val="0"/>
      <w:divBdr>
        <w:top w:val="none" w:sz="0" w:space="0" w:color="auto"/>
        <w:left w:val="none" w:sz="0" w:space="0" w:color="auto"/>
        <w:bottom w:val="none" w:sz="0" w:space="0" w:color="auto"/>
        <w:right w:val="none" w:sz="0" w:space="0" w:color="auto"/>
      </w:divBdr>
    </w:div>
    <w:div w:id="1562015869">
      <w:bodyDiv w:val="1"/>
      <w:marLeft w:val="0"/>
      <w:marRight w:val="0"/>
      <w:marTop w:val="0"/>
      <w:marBottom w:val="0"/>
      <w:divBdr>
        <w:top w:val="none" w:sz="0" w:space="0" w:color="auto"/>
        <w:left w:val="none" w:sz="0" w:space="0" w:color="auto"/>
        <w:bottom w:val="none" w:sz="0" w:space="0" w:color="auto"/>
        <w:right w:val="none" w:sz="0" w:space="0" w:color="auto"/>
      </w:divBdr>
    </w:div>
    <w:div w:id="1931503021">
      <w:bodyDiv w:val="1"/>
      <w:marLeft w:val="0"/>
      <w:marRight w:val="0"/>
      <w:marTop w:val="0"/>
      <w:marBottom w:val="0"/>
      <w:divBdr>
        <w:top w:val="none" w:sz="0" w:space="0" w:color="auto"/>
        <w:left w:val="none" w:sz="0" w:space="0" w:color="auto"/>
        <w:bottom w:val="none" w:sz="0" w:space="0" w:color="auto"/>
        <w:right w:val="none" w:sz="0" w:space="0" w:color="auto"/>
      </w:divBdr>
    </w:div>
    <w:div w:id="1932658989">
      <w:bodyDiv w:val="1"/>
      <w:marLeft w:val="0"/>
      <w:marRight w:val="0"/>
      <w:marTop w:val="0"/>
      <w:marBottom w:val="0"/>
      <w:divBdr>
        <w:top w:val="none" w:sz="0" w:space="0" w:color="auto"/>
        <w:left w:val="none" w:sz="0" w:space="0" w:color="auto"/>
        <w:bottom w:val="none" w:sz="0" w:space="0" w:color="auto"/>
        <w:right w:val="none" w:sz="0" w:space="0" w:color="auto"/>
      </w:divBdr>
    </w:div>
    <w:div w:id="1951278915">
      <w:bodyDiv w:val="1"/>
      <w:marLeft w:val="0"/>
      <w:marRight w:val="0"/>
      <w:marTop w:val="0"/>
      <w:marBottom w:val="0"/>
      <w:divBdr>
        <w:top w:val="none" w:sz="0" w:space="0" w:color="auto"/>
        <w:left w:val="none" w:sz="0" w:space="0" w:color="auto"/>
        <w:bottom w:val="none" w:sz="0" w:space="0" w:color="auto"/>
        <w:right w:val="none" w:sz="0" w:space="0" w:color="auto"/>
      </w:divBdr>
    </w:div>
    <w:div w:id="2053915371">
      <w:bodyDiv w:val="1"/>
      <w:marLeft w:val="0"/>
      <w:marRight w:val="0"/>
      <w:marTop w:val="0"/>
      <w:marBottom w:val="0"/>
      <w:divBdr>
        <w:top w:val="none" w:sz="0" w:space="0" w:color="auto"/>
        <w:left w:val="none" w:sz="0" w:space="0" w:color="auto"/>
        <w:bottom w:val="none" w:sz="0" w:space="0" w:color="auto"/>
        <w:right w:val="none" w:sz="0" w:space="0" w:color="auto"/>
      </w:divBdr>
    </w:div>
    <w:div w:id="2085255422">
      <w:bodyDiv w:val="1"/>
      <w:marLeft w:val="0"/>
      <w:marRight w:val="0"/>
      <w:marTop w:val="0"/>
      <w:marBottom w:val="0"/>
      <w:divBdr>
        <w:top w:val="none" w:sz="0" w:space="0" w:color="auto"/>
        <w:left w:val="none" w:sz="0" w:space="0" w:color="auto"/>
        <w:bottom w:val="none" w:sz="0" w:space="0" w:color="auto"/>
        <w:right w:val="none" w:sz="0" w:space="0" w:color="auto"/>
      </w:divBdr>
    </w:div>
    <w:div w:id="2138448549">
      <w:bodyDiv w:val="1"/>
      <w:marLeft w:val="0"/>
      <w:marRight w:val="0"/>
      <w:marTop w:val="0"/>
      <w:marBottom w:val="0"/>
      <w:divBdr>
        <w:top w:val="none" w:sz="0" w:space="0" w:color="auto"/>
        <w:left w:val="none" w:sz="0" w:space="0" w:color="auto"/>
        <w:bottom w:val="none" w:sz="0" w:space="0" w:color="auto"/>
        <w:right w:val="none" w:sz="0" w:space="0" w:color="auto"/>
      </w:divBdr>
      <w:divsChild>
        <w:div w:id="1236207326">
          <w:marLeft w:val="0"/>
          <w:marRight w:val="0"/>
          <w:marTop w:val="0"/>
          <w:marBottom w:val="0"/>
          <w:divBdr>
            <w:top w:val="none" w:sz="0" w:space="0" w:color="auto"/>
            <w:left w:val="none" w:sz="0" w:space="0" w:color="auto"/>
            <w:bottom w:val="none" w:sz="0" w:space="0" w:color="auto"/>
            <w:right w:val="none" w:sz="0" w:space="0" w:color="auto"/>
          </w:divBdr>
          <w:divsChild>
            <w:div w:id="46184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359258-97C7-411F-9547-1CD8B3EC5F01}"/>
</file>

<file path=customXml/itemProps2.xml><?xml version="1.0" encoding="utf-8"?>
<ds:datastoreItem xmlns:ds="http://schemas.openxmlformats.org/officeDocument/2006/customXml" ds:itemID="{E10C62E1-1083-42AE-9EA6-53A7653BA98F}"/>
</file>

<file path=customXml/itemProps3.xml><?xml version="1.0" encoding="utf-8"?>
<ds:datastoreItem xmlns:ds="http://schemas.openxmlformats.org/officeDocument/2006/customXml" ds:itemID="{6FBED790-2C95-4B8E-87E0-BD7390528993}"/>
</file>

<file path=customXml/itemProps4.xml><?xml version="1.0" encoding="utf-8"?>
<ds:datastoreItem xmlns:ds="http://schemas.openxmlformats.org/officeDocument/2006/customXml" ds:itemID="{CE48680C-EEA0-4924-AFF8-7FF4225F02FA}"/>
</file>

<file path=docProps/app.xml><?xml version="1.0" encoding="utf-8"?>
<Properties xmlns="http://schemas.openxmlformats.org/officeDocument/2006/extended-properties" xmlns:vt="http://schemas.openxmlformats.org/officeDocument/2006/docPropsVTypes">
  <Template>Normal.dotm</Template>
  <TotalTime>2</TotalTime>
  <Pages>5</Pages>
  <Words>1038</Words>
  <Characters>5631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Committee on the Elimination of Racial Discrimination</vt:lpstr>
    </vt:vector>
  </TitlesOfParts>
  <Company>International Computing Centre</Company>
  <LinksUpToDate>false</LinksUpToDate>
  <CharactersWithSpaces>6656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 of Racial Discrimination</dc:title>
  <dc:creator>OHCHR</dc:creator>
  <cp:lastModifiedBy>Hera Hashmi</cp:lastModifiedBy>
  <cp:revision>3</cp:revision>
  <cp:lastPrinted>2016-08-02T08:05:00Z</cp:lastPrinted>
  <dcterms:created xsi:type="dcterms:W3CDTF">2016-08-02T09:26:00Z</dcterms:created>
  <dcterms:modified xsi:type="dcterms:W3CDTF">2016-08-02T09:28:00Z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