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4F80E" w14:textId="62A4E171" w:rsidR="00CA1A58" w:rsidRDefault="00CA1A58" w:rsidP="00CA1A58">
      <w:pPr>
        <w:rPr>
          <w:rFonts w:ascii="Trebuchet MS" w:hAnsi="Trebuchet MS"/>
          <w:b/>
          <w:bCs/>
          <w:sz w:val="24"/>
          <w:szCs w:val="24"/>
          <w:u w:val="single"/>
        </w:rPr>
      </w:pPr>
      <w:r w:rsidRPr="00CA1A58">
        <w:rPr>
          <w:rFonts w:ascii="Trebuchet MS" w:hAnsi="Trebuchet MS"/>
          <w:b/>
          <w:bCs/>
          <w:sz w:val="24"/>
          <w:szCs w:val="24"/>
          <w:u w:val="single"/>
        </w:rPr>
        <w:t>RAJPOT Submission to CERD U.K. Periodical Review, 2024.</w:t>
      </w:r>
    </w:p>
    <w:p w14:paraId="09ECDEAC" w14:textId="11CB4CBD" w:rsidR="00D627FE" w:rsidRDefault="00D627FE" w:rsidP="00CA1A58">
      <w:pPr>
        <w:rPr>
          <w:rFonts w:ascii="Trebuchet MS" w:hAnsi="Trebuchet MS"/>
          <w:sz w:val="24"/>
          <w:szCs w:val="24"/>
        </w:rPr>
      </w:pPr>
      <w:r>
        <w:rPr>
          <w:rFonts w:ascii="Trebuchet MS" w:hAnsi="Trebuchet MS"/>
          <w:sz w:val="24"/>
          <w:szCs w:val="24"/>
        </w:rPr>
        <w:t xml:space="preserve">RAJPOT (Refuge for Allies of Justice and Persons from Oppressed Tribes) – </w:t>
      </w:r>
      <w:hyperlink r:id="rId7" w:history="1">
        <w:r w:rsidRPr="00961805">
          <w:rPr>
            <w:rStyle w:val="Hyperlink"/>
            <w:rFonts w:ascii="Trebuchet MS" w:hAnsi="Trebuchet MS"/>
            <w:sz w:val="24"/>
            <w:szCs w:val="24"/>
          </w:rPr>
          <w:t>https://www.rajpot.org.uk</w:t>
        </w:r>
      </w:hyperlink>
      <w:r>
        <w:rPr>
          <w:rFonts w:ascii="Trebuchet MS" w:hAnsi="Trebuchet MS"/>
          <w:sz w:val="24"/>
          <w:szCs w:val="24"/>
        </w:rPr>
        <w:t xml:space="preserve"> – is a small, under-resourced, Gypsy Traveller led voluntary NGO, based at Bobbin Mill, Pitlochry, the first and longest-serving Tinker </w:t>
      </w:r>
      <w:r w:rsidR="00FA237B">
        <w:rPr>
          <w:rFonts w:ascii="Trebuchet MS" w:hAnsi="Trebuchet MS"/>
          <w:sz w:val="24"/>
          <w:szCs w:val="24"/>
        </w:rPr>
        <w:t>E</w:t>
      </w:r>
      <w:r>
        <w:rPr>
          <w:rFonts w:ascii="Trebuchet MS" w:hAnsi="Trebuchet MS"/>
          <w:sz w:val="24"/>
          <w:szCs w:val="24"/>
        </w:rPr>
        <w:t>xperiment site designed to extirpate Gypsy Traveller culture in Scotland.</w:t>
      </w:r>
    </w:p>
    <w:p w14:paraId="4DFEB8C5" w14:textId="0FD45977" w:rsidR="00D627FE" w:rsidRDefault="00D627FE" w:rsidP="00CA1A58">
      <w:pPr>
        <w:rPr>
          <w:rFonts w:ascii="Trebuchet MS" w:hAnsi="Trebuchet MS"/>
          <w:sz w:val="24"/>
          <w:szCs w:val="24"/>
        </w:rPr>
      </w:pPr>
      <w:r>
        <w:rPr>
          <w:rFonts w:ascii="Trebuchet MS" w:hAnsi="Trebuchet MS"/>
          <w:sz w:val="24"/>
          <w:szCs w:val="24"/>
        </w:rPr>
        <w:t xml:space="preserve">The principal aim of RAJPOT is the realization of human rights for members of the Gypsy Traveller, or </w:t>
      </w:r>
      <w:proofErr w:type="spellStart"/>
      <w:r>
        <w:rPr>
          <w:rFonts w:ascii="Trebuchet MS" w:hAnsi="Trebuchet MS"/>
          <w:sz w:val="24"/>
          <w:szCs w:val="24"/>
        </w:rPr>
        <w:t>Nacken</w:t>
      </w:r>
      <w:proofErr w:type="spellEnd"/>
      <w:r>
        <w:rPr>
          <w:rFonts w:ascii="Trebuchet MS" w:hAnsi="Trebuchet MS"/>
          <w:sz w:val="24"/>
          <w:szCs w:val="24"/>
        </w:rPr>
        <w:t>, community, and the pursuance of racial justice for the catalogue of widespread</w:t>
      </w:r>
      <w:r w:rsidR="0068125B">
        <w:rPr>
          <w:rFonts w:ascii="Trebuchet MS" w:hAnsi="Trebuchet MS"/>
          <w:sz w:val="24"/>
          <w:szCs w:val="24"/>
        </w:rPr>
        <w:t xml:space="preserve"> and longstanding</w:t>
      </w:r>
      <w:r>
        <w:rPr>
          <w:rFonts w:ascii="Trebuchet MS" w:hAnsi="Trebuchet MS"/>
          <w:sz w:val="24"/>
          <w:szCs w:val="24"/>
        </w:rPr>
        <w:t xml:space="preserve"> human rights abuse, both historic and ongoing, suffered</w:t>
      </w:r>
      <w:r w:rsidR="0068125B">
        <w:rPr>
          <w:rFonts w:ascii="Trebuchet MS" w:hAnsi="Trebuchet MS"/>
          <w:sz w:val="24"/>
          <w:szCs w:val="24"/>
        </w:rPr>
        <w:t xml:space="preserve"> throughout Scotland by this, our most marginalised and disenfranchised</w:t>
      </w:r>
      <w:r>
        <w:rPr>
          <w:rFonts w:ascii="Trebuchet MS" w:hAnsi="Trebuchet MS"/>
          <w:sz w:val="24"/>
          <w:szCs w:val="24"/>
        </w:rPr>
        <w:t xml:space="preserve"> </w:t>
      </w:r>
      <w:r w:rsidR="0068125B">
        <w:rPr>
          <w:rFonts w:ascii="Trebuchet MS" w:hAnsi="Trebuchet MS"/>
          <w:sz w:val="24"/>
          <w:szCs w:val="24"/>
        </w:rPr>
        <w:t>minority ethnic community.</w:t>
      </w:r>
    </w:p>
    <w:p w14:paraId="1AE097C5" w14:textId="383CE91C" w:rsidR="0068125B" w:rsidRPr="00D627FE" w:rsidRDefault="0068125B" w:rsidP="00CA1A58">
      <w:pPr>
        <w:rPr>
          <w:rFonts w:ascii="Trebuchet MS" w:hAnsi="Trebuchet MS"/>
          <w:sz w:val="24"/>
          <w:szCs w:val="24"/>
        </w:rPr>
      </w:pPr>
      <w:r>
        <w:rPr>
          <w:rFonts w:ascii="Trebuchet MS" w:hAnsi="Trebuchet MS"/>
          <w:sz w:val="24"/>
          <w:szCs w:val="24"/>
        </w:rPr>
        <w:t>We wish to bring the key points to the attention of the Committee, so that this may serve to inform its Report on the interpretation and implementation of the International Convention on the Elimination of All Forms of Racial Discrimination, and are hopeful that this will</w:t>
      </w:r>
      <w:r w:rsidR="006454DC">
        <w:rPr>
          <w:rFonts w:ascii="Trebuchet MS" w:hAnsi="Trebuchet MS"/>
          <w:sz w:val="24"/>
          <w:szCs w:val="24"/>
        </w:rPr>
        <w:t xml:space="preserve"> prove to be instructive moving forward.</w:t>
      </w:r>
      <w:r>
        <w:rPr>
          <w:rFonts w:ascii="Trebuchet MS" w:hAnsi="Trebuchet MS"/>
          <w:sz w:val="24"/>
          <w:szCs w:val="24"/>
        </w:rPr>
        <w:t xml:space="preserve">   </w:t>
      </w:r>
    </w:p>
    <w:p w14:paraId="6F6A34AB" w14:textId="3D59F338" w:rsidR="00CA1A58" w:rsidRPr="0077106F" w:rsidRDefault="0077106F" w:rsidP="0077106F">
      <w:pPr>
        <w:rPr>
          <w:rFonts w:ascii="Trebuchet MS" w:hAnsi="Trebuchet MS"/>
          <w:b/>
          <w:bCs/>
          <w:sz w:val="24"/>
          <w:szCs w:val="24"/>
        </w:rPr>
      </w:pPr>
      <w:r>
        <w:rPr>
          <w:rFonts w:ascii="Trebuchet MS" w:hAnsi="Trebuchet MS"/>
          <w:b/>
          <w:bCs/>
          <w:sz w:val="24"/>
          <w:szCs w:val="24"/>
        </w:rPr>
        <w:t>1.</w:t>
      </w:r>
      <w:r w:rsidR="00CA1A58" w:rsidRPr="0077106F">
        <w:rPr>
          <w:rFonts w:ascii="Trebuchet MS" w:hAnsi="Trebuchet MS"/>
          <w:b/>
          <w:bCs/>
          <w:sz w:val="24"/>
          <w:szCs w:val="24"/>
        </w:rPr>
        <w:t>Attempts to impose a definition upon Scottish Gypsy Travellers</w:t>
      </w:r>
      <w:r w:rsidR="007A777C" w:rsidRPr="0077106F">
        <w:rPr>
          <w:rFonts w:ascii="Trebuchet MS" w:hAnsi="Trebuchet MS"/>
          <w:b/>
          <w:bCs/>
          <w:sz w:val="24"/>
          <w:szCs w:val="24"/>
        </w:rPr>
        <w:t xml:space="preserve"> - Part 1(Article 1) of CERD</w:t>
      </w:r>
      <w:r w:rsidR="00B5342F" w:rsidRPr="0077106F">
        <w:rPr>
          <w:rFonts w:ascii="Trebuchet MS" w:hAnsi="Trebuchet MS"/>
          <w:b/>
          <w:bCs/>
          <w:sz w:val="24"/>
          <w:szCs w:val="24"/>
        </w:rPr>
        <w:t>, Part 1(Article 1) of ICCPR &amp; ICESCR</w:t>
      </w:r>
      <w:r w:rsidR="007A777C" w:rsidRPr="0077106F">
        <w:rPr>
          <w:rFonts w:ascii="Trebuchet MS" w:hAnsi="Trebuchet MS"/>
          <w:b/>
          <w:bCs/>
          <w:sz w:val="24"/>
          <w:szCs w:val="24"/>
        </w:rPr>
        <w:t>:</w:t>
      </w:r>
    </w:p>
    <w:p w14:paraId="54E8818C" w14:textId="3482FC1A" w:rsidR="00CA1A58" w:rsidRPr="0077106F" w:rsidRDefault="00CA1A58" w:rsidP="0077106F">
      <w:pPr>
        <w:rPr>
          <w:rFonts w:ascii="Trebuchet MS" w:hAnsi="Trebuchet MS"/>
          <w:sz w:val="24"/>
          <w:szCs w:val="24"/>
        </w:rPr>
      </w:pPr>
      <w:r w:rsidRPr="0077106F">
        <w:rPr>
          <w:rFonts w:ascii="Trebuchet MS" w:hAnsi="Trebuchet MS"/>
          <w:sz w:val="24"/>
          <w:szCs w:val="24"/>
        </w:rPr>
        <w:t>Over the past few years, there have been a number of insidious attempts to re-define the Scottish Gypsy Traveller community in Scotland in the guise of helping to forward plan for the communities needs whilst at the same time refusing to publicly state that Scottish Gypsy Travellers are a legally recognised ethnic minority. Both of those actions have hindered significant progress in terms of addressing discrimination and crime</w:t>
      </w:r>
      <w:r w:rsidR="006454DC" w:rsidRPr="0077106F">
        <w:rPr>
          <w:rFonts w:ascii="Trebuchet MS" w:hAnsi="Trebuchet MS"/>
          <w:sz w:val="24"/>
          <w:szCs w:val="24"/>
        </w:rPr>
        <w:t xml:space="preserve"> </w:t>
      </w:r>
      <w:r w:rsidRPr="0077106F">
        <w:rPr>
          <w:rFonts w:ascii="Trebuchet MS" w:hAnsi="Trebuchet MS"/>
          <w:sz w:val="24"/>
          <w:szCs w:val="24"/>
        </w:rPr>
        <w:t xml:space="preserve">(particularly </w:t>
      </w:r>
      <w:r w:rsidR="003D3AC7" w:rsidRPr="0077106F">
        <w:rPr>
          <w:rFonts w:ascii="Trebuchet MS" w:hAnsi="Trebuchet MS"/>
          <w:sz w:val="24"/>
          <w:szCs w:val="24"/>
        </w:rPr>
        <w:t>H</w:t>
      </w:r>
      <w:r w:rsidRPr="0077106F">
        <w:rPr>
          <w:rFonts w:ascii="Trebuchet MS" w:hAnsi="Trebuchet MS"/>
          <w:sz w:val="24"/>
          <w:szCs w:val="24"/>
        </w:rPr>
        <w:t xml:space="preserve">ate </w:t>
      </w:r>
      <w:r w:rsidR="00FA237B" w:rsidRPr="0077106F">
        <w:rPr>
          <w:rFonts w:ascii="Trebuchet MS" w:hAnsi="Trebuchet MS"/>
          <w:sz w:val="24"/>
          <w:szCs w:val="24"/>
        </w:rPr>
        <w:t>C</w:t>
      </w:r>
      <w:r w:rsidRPr="0077106F">
        <w:rPr>
          <w:rFonts w:ascii="Trebuchet MS" w:hAnsi="Trebuchet MS"/>
          <w:sz w:val="24"/>
          <w:szCs w:val="24"/>
        </w:rPr>
        <w:t>rime) against the community.</w:t>
      </w:r>
    </w:p>
    <w:p w14:paraId="48613D4D" w14:textId="77777777" w:rsidR="00CA1A58" w:rsidRDefault="00CA1A58" w:rsidP="00CA1A58">
      <w:pPr>
        <w:pStyle w:val="ListParagraph"/>
        <w:rPr>
          <w:rFonts w:ascii="Trebuchet MS" w:hAnsi="Trebuchet MS"/>
          <w:sz w:val="24"/>
          <w:szCs w:val="24"/>
        </w:rPr>
      </w:pPr>
    </w:p>
    <w:p w14:paraId="33F54060" w14:textId="137369BD" w:rsidR="0077106F" w:rsidRDefault="00CA1A58" w:rsidP="0077106F">
      <w:pPr>
        <w:rPr>
          <w:rFonts w:ascii="Trebuchet MS" w:hAnsi="Trebuchet MS"/>
          <w:sz w:val="24"/>
          <w:szCs w:val="24"/>
        </w:rPr>
      </w:pPr>
      <w:r w:rsidRPr="0077106F">
        <w:rPr>
          <w:rFonts w:ascii="Trebuchet MS" w:hAnsi="Trebuchet MS"/>
          <w:sz w:val="24"/>
          <w:szCs w:val="24"/>
        </w:rPr>
        <w:t xml:space="preserve">For clarification, a Tribunal </w:t>
      </w:r>
      <w:r w:rsidR="0090578D" w:rsidRPr="0077106F">
        <w:rPr>
          <w:rFonts w:ascii="Trebuchet MS" w:hAnsi="Trebuchet MS"/>
          <w:sz w:val="24"/>
          <w:szCs w:val="24"/>
        </w:rPr>
        <w:t xml:space="preserve">chaired by Judge Nicol Hosie </w:t>
      </w:r>
      <w:r w:rsidRPr="0077106F">
        <w:rPr>
          <w:rFonts w:ascii="Trebuchet MS" w:hAnsi="Trebuchet MS"/>
          <w:sz w:val="24"/>
          <w:szCs w:val="24"/>
        </w:rPr>
        <w:t xml:space="preserve">found </w:t>
      </w:r>
      <w:r w:rsidR="0090578D" w:rsidRPr="0077106F">
        <w:rPr>
          <w:rFonts w:ascii="Trebuchet MS" w:hAnsi="Trebuchet MS"/>
          <w:sz w:val="24"/>
          <w:szCs w:val="24"/>
        </w:rPr>
        <w:t>o</w:t>
      </w:r>
      <w:r w:rsidRPr="0077106F">
        <w:rPr>
          <w:rFonts w:ascii="Trebuchet MS" w:hAnsi="Trebuchet MS"/>
          <w:sz w:val="24"/>
          <w:szCs w:val="24"/>
        </w:rPr>
        <w:t xml:space="preserve">n </w:t>
      </w:r>
      <w:r w:rsidR="0090578D" w:rsidRPr="0077106F">
        <w:rPr>
          <w:rFonts w:ascii="Trebuchet MS" w:hAnsi="Trebuchet MS"/>
          <w:sz w:val="24"/>
          <w:szCs w:val="24"/>
        </w:rPr>
        <w:t>20</w:t>
      </w:r>
      <w:r w:rsidR="0090578D" w:rsidRPr="0077106F">
        <w:rPr>
          <w:rFonts w:ascii="Trebuchet MS" w:hAnsi="Trebuchet MS"/>
          <w:sz w:val="24"/>
          <w:szCs w:val="24"/>
          <w:vertAlign w:val="superscript"/>
        </w:rPr>
        <w:t>th</w:t>
      </w:r>
      <w:r w:rsidR="0090578D" w:rsidRPr="0077106F">
        <w:rPr>
          <w:rFonts w:ascii="Trebuchet MS" w:hAnsi="Trebuchet MS"/>
          <w:sz w:val="24"/>
          <w:szCs w:val="24"/>
        </w:rPr>
        <w:t xml:space="preserve"> October, </w:t>
      </w:r>
      <w:r w:rsidRPr="0077106F">
        <w:rPr>
          <w:rFonts w:ascii="Trebuchet MS" w:hAnsi="Trebuchet MS"/>
          <w:sz w:val="24"/>
          <w:szCs w:val="24"/>
        </w:rPr>
        <w:t>2008</w:t>
      </w:r>
      <w:r w:rsidR="0090578D" w:rsidRPr="0077106F">
        <w:rPr>
          <w:rFonts w:ascii="Trebuchet MS" w:hAnsi="Trebuchet MS"/>
          <w:sz w:val="24"/>
          <w:szCs w:val="24"/>
        </w:rPr>
        <w:t xml:space="preserve"> in the case of Kenneth MacLennan v. GTEIP</w:t>
      </w:r>
      <w:r w:rsidR="006454DC" w:rsidRPr="0077106F">
        <w:rPr>
          <w:rFonts w:ascii="Trebuchet MS" w:hAnsi="Trebuchet MS"/>
          <w:sz w:val="24"/>
          <w:szCs w:val="24"/>
        </w:rPr>
        <w:t xml:space="preserve"> </w:t>
      </w:r>
      <w:r w:rsidR="0090578D" w:rsidRPr="0077106F">
        <w:rPr>
          <w:rFonts w:ascii="Trebuchet MS" w:hAnsi="Trebuchet MS"/>
          <w:sz w:val="24"/>
          <w:szCs w:val="24"/>
        </w:rPr>
        <w:t>(Case No. S/132721/07) that Scottish Gypsy Travellers met the Mandla Criteria and applying the Lord Fraser principle</w:t>
      </w:r>
      <w:r w:rsidR="0077106F">
        <w:rPr>
          <w:rFonts w:ascii="Trebuchet MS" w:hAnsi="Trebuchet MS"/>
          <w:sz w:val="24"/>
          <w:szCs w:val="24"/>
        </w:rPr>
        <w:t>:</w:t>
      </w:r>
    </w:p>
    <w:p w14:paraId="34A2C7A6" w14:textId="6CD14948" w:rsidR="00CA1A58" w:rsidRPr="0077106F" w:rsidRDefault="001F1144" w:rsidP="0077106F">
      <w:pPr>
        <w:rPr>
          <w:rFonts w:ascii="Trebuchet MS" w:hAnsi="Trebuchet MS"/>
          <w:sz w:val="24"/>
          <w:szCs w:val="24"/>
        </w:rPr>
      </w:pPr>
      <w:r w:rsidRPr="0077106F">
        <w:rPr>
          <w:rFonts w:ascii="Trebuchet MS" w:hAnsi="Trebuchet MS"/>
          <w:sz w:val="24"/>
          <w:szCs w:val="24"/>
        </w:rPr>
        <w:t>‘…we arrived at the view that Scottish Gypsy-Travellers have “ethnic origins” with reference in particular, to Section 3</w:t>
      </w:r>
      <w:r w:rsidR="006454DC" w:rsidRPr="0077106F">
        <w:rPr>
          <w:rFonts w:ascii="Trebuchet MS" w:hAnsi="Trebuchet MS"/>
          <w:sz w:val="24"/>
          <w:szCs w:val="24"/>
        </w:rPr>
        <w:t xml:space="preserve"> </w:t>
      </w:r>
      <w:r w:rsidRPr="0077106F">
        <w:rPr>
          <w:rFonts w:ascii="Trebuchet MS" w:hAnsi="Trebuchet MS"/>
          <w:sz w:val="24"/>
          <w:szCs w:val="24"/>
        </w:rPr>
        <w:t>(10</w:t>
      </w:r>
      <w:r w:rsidR="006454DC" w:rsidRPr="0077106F">
        <w:rPr>
          <w:rFonts w:ascii="Trebuchet MS" w:hAnsi="Trebuchet MS"/>
          <w:sz w:val="24"/>
          <w:szCs w:val="24"/>
        </w:rPr>
        <w:t>)</w:t>
      </w:r>
      <w:r w:rsidRPr="0077106F">
        <w:rPr>
          <w:rFonts w:ascii="Trebuchet MS" w:hAnsi="Trebuchet MS"/>
          <w:sz w:val="24"/>
          <w:szCs w:val="24"/>
        </w:rPr>
        <w:t xml:space="preserve"> of the 1976 Act, and that they therefore</w:t>
      </w:r>
      <w:r w:rsidR="0090578D" w:rsidRPr="0077106F">
        <w:rPr>
          <w:rFonts w:ascii="Trebuchet MS" w:hAnsi="Trebuchet MS"/>
          <w:sz w:val="24"/>
          <w:szCs w:val="24"/>
        </w:rPr>
        <w:t xml:space="preserve"> </w:t>
      </w:r>
      <w:r w:rsidRPr="0077106F">
        <w:rPr>
          <w:rFonts w:ascii="Trebuchet MS" w:hAnsi="Trebuchet MS"/>
          <w:sz w:val="24"/>
          <w:szCs w:val="24"/>
        </w:rPr>
        <w:t>enjoy the protection of the Act.’</w:t>
      </w:r>
    </w:p>
    <w:p w14:paraId="2424FD0B" w14:textId="10B40078" w:rsidR="001F1144" w:rsidRPr="0077106F" w:rsidRDefault="001F1144" w:rsidP="0077106F">
      <w:pPr>
        <w:rPr>
          <w:rFonts w:ascii="Trebuchet MS" w:hAnsi="Trebuchet MS"/>
          <w:sz w:val="24"/>
          <w:szCs w:val="24"/>
        </w:rPr>
      </w:pPr>
      <w:r w:rsidRPr="0077106F">
        <w:rPr>
          <w:rFonts w:ascii="Trebuchet MS" w:hAnsi="Trebuchet MS"/>
          <w:sz w:val="24"/>
          <w:szCs w:val="24"/>
        </w:rPr>
        <w:t>This has never been called or announced by Scottish Govt. and despite this recognition, there has been no increase in the number o</w:t>
      </w:r>
      <w:r w:rsidR="006454DC" w:rsidRPr="0077106F">
        <w:rPr>
          <w:rFonts w:ascii="Trebuchet MS" w:hAnsi="Trebuchet MS"/>
          <w:sz w:val="24"/>
          <w:szCs w:val="24"/>
        </w:rPr>
        <w:t>f</w:t>
      </w:r>
      <w:r w:rsidRPr="0077106F">
        <w:rPr>
          <w:rFonts w:ascii="Trebuchet MS" w:hAnsi="Trebuchet MS"/>
          <w:sz w:val="24"/>
          <w:szCs w:val="24"/>
        </w:rPr>
        <w:t xml:space="preserve"> race discrimination cases before Courts or Tribunals in Scotland for this particular group that we can find – Third Generation student researchers at St. Andrews University found it impossible to ascertain data in this respect or with reference to human rights cases because the Scottish Government did not record them; as they did not deem it to be in the public interest’. </w:t>
      </w:r>
    </w:p>
    <w:p w14:paraId="3909B444" w14:textId="77777777" w:rsidR="001F1144" w:rsidRDefault="001F1144" w:rsidP="00CA1A58">
      <w:pPr>
        <w:pStyle w:val="ListParagraph"/>
        <w:rPr>
          <w:rFonts w:ascii="Trebuchet MS" w:hAnsi="Trebuchet MS"/>
          <w:sz w:val="24"/>
          <w:szCs w:val="24"/>
        </w:rPr>
      </w:pPr>
    </w:p>
    <w:p w14:paraId="1D61B1F4" w14:textId="0E5E5A02" w:rsidR="001F1144" w:rsidRDefault="0077106F" w:rsidP="0077106F">
      <w:pPr>
        <w:rPr>
          <w:rFonts w:ascii="Trebuchet MS" w:hAnsi="Trebuchet MS"/>
          <w:sz w:val="24"/>
          <w:szCs w:val="24"/>
        </w:rPr>
      </w:pPr>
      <w:r w:rsidRPr="0077106F">
        <w:rPr>
          <w:rFonts w:ascii="Trebuchet MS" w:hAnsi="Trebuchet MS"/>
          <w:sz w:val="24"/>
          <w:szCs w:val="24"/>
        </w:rPr>
        <w:lastRenderedPageBreak/>
        <w:t>M</w:t>
      </w:r>
      <w:r w:rsidR="001F1144" w:rsidRPr="0077106F">
        <w:rPr>
          <w:rFonts w:ascii="Trebuchet MS" w:hAnsi="Trebuchet MS"/>
          <w:sz w:val="24"/>
          <w:szCs w:val="24"/>
        </w:rPr>
        <w:t>embers of the community</w:t>
      </w:r>
      <w:r w:rsidR="006454DC" w:rsidRPr="0077106F">
        <w:rPr>
          <w:rFonts w:ascii="Trebuchet MS" w:hAnsi="Trebuchet MS"/>
          <w:sz w:val="24"/>
          <w:szCs w:val="24"/>
        </w:rPr>
        <w:t xml:space="preserve"> </w:t>
      </w:r>
      <w:r w:rsidR="001F1144" w:rsidRPr="0077106F">
        <w:rPr>
          <w:rFonts w:ascii="Trebuchet MS" w:hAnsi="Trebuchet MS"/>
          <w:sz w:val="24"/>
          <w:szCs w:val="24"/>
        </w:rPr>
        <w:t>(now members of RAJPOT) wrote to Theresa May, the Home Secretary at the time, to ask why we were not recognised as an ethnic minority in 2009 and a letter was received from a Lynne Featherstone stating that following the decision in the case of Ken MacLennan, 2008, Scottish Gypsy Travellers did indeed enjoy legal ethnic minority status</w:t>
      </w:r>
      <w:r w:rsidR="006454DC" w:rsidRPr="0077106F">
        <w:rPr>
          <w:rFonts w:ascii="Trebuchet MS" w:hAnsi="Trebuchet MS"/>
          <w:sz w:val="24"/>
          <w:szCs w:val="24"/>
        </w:rPr>
        <w:t xml:space="preserve"> </w:t>
      </w:r>
      <w:r w:rsidR="001F1144" w:rsidRPr="0077106F">
        <w:rPr>
          <w:rFonts w:ascii="Trebuchet MS" w:hAnsi="Trebuchet MS"/>
          <w:sz w:val="24"/>
          <w:szCs w:val="24"/>
        </w:rPr>
        <w:t>(see letter from Lynne Featherstone</w:t>
      </w:r>
      <w:r w:rsidR="00F02FF5" w:rsidRPr="0077106F">
        <w:rPr>
          <w:rFonts w:ascii="Trebuchet MS" w:hAnsi="Trebuchet MS"/>
          <w:sz w:val="24"/>
          <w:szCs w:val="24"/>
        </w:rPr>
        <w:t>, Production 2 in appendix.)</w:t>
      </w:r>
    </w:p>
    <w:p w14:paraId="1DD7C7D6" w14:textId="2944991C" w:rsidR="00F02FF5" w:rsidRPr="0077106F" w:rsidRDefault="00F02FF5" w:rsidP="0077106F">
      <w:pPr>
        <w:rPr>
          <w:rFonts w:ascii="Trebuchet MS" w:hAnsi="Trebuchet MS"/>
          <w:sz w:val="24"/>
          <w:szCs w:val="24"/>
        </w:rPr>
      </w:pPr>
      <w:r w:rsidRPr="0077106F">
        <w:rPr>
          <w:rFonts w:ascii="Trebuchet MS" w:hAnsi="Trebuchet MS"/>
          <w:sz w:val="24"/>
          <w:szCs w:val="24"/>
        </w:rPr>
        <w:t xml:space="preserve">Nonetheless, under the auspices of Planning Departments and Housing Departments of various local authorities, there have been </w:t>
      </w:r>
      <w:r w:rsidR="006454DC" w:rsidRPr="0077106F">
        <w:rPr>
          <w:rFonts w:ascii="Trebuchet MS" w:hAnsi="Trebuchet MS"/>
          <w:sz w:val="24"/>
          <w:szCs w:val="24"/>
        </w:rPr>
        <w:t>numerous</w:t>
      </w:r>
      <w:r w:rsidRPr="0077106F">
        <w:rPr>
          <w:rFonts w:ascii="Trebuchet MS" w:hAnsi="Trebuchet MS"/>
          <w:sz w:val="24"/>
          <w:szCs w:val="24"/>
        </w:rPr>
        <w:t xml:space="preserve"> attempts to define ‘Scottish Gypsy Travellers’ despite the Right to Self-Define and </w:t>
      </w:r>
      <w:r w:rsidR="006454DC" w:rsidRPr="0077106F">
        <w:rPr>
          <w:rFonts w:ascii="Trebuchet MS" w:hAnsi="Trebuchet MS"/>
          <w:sz w:val="24"/>
          <w:szCs w:val="24"/>
        </w:rPr>
        <w:t>staunch</w:t>
      </w:r>
      <w:r w:rsidRPr="0077106F">
        <w:rPr>
          <w:rFonts w:ascii="Trebuchet MS" w:hAnsi="Trebuchet MS"/>
          <w:sz w:val="24"/>
          <w:szCs w:val="24"/>
        </w:rPr>
        <w:t xml:space="preserve"> opposition to being ‘defined’ because the community is</w:t>
      </w:r>
      <w:r w:rsidR="006454DC" w:rsidRPr="0077106F">
        <w:rPr>
          <w:rFonts w:ascii="Trebuchet MS" w:hAnsi="Trebuchet MS"/>
          <w:sz w:val="24"/>
          <w:szCs w:val="24"/>
        </w:rPr>
        <w:t xml:space="preserve"> </w:t>
      </w:r>
      <w:r w:rsidRPr="0077106F">
        <w:rPr>
          <w:rFonts w:ascii="Trebuchet MS" w:hAnsi="Trebuchet MS"/>
          <w:sz w:val="24"/>
          <w:szCs w:val="24"/>
        </w:rPr>
        <w:t>(a) not homogen</w:t>
      </w:r>
      <w:r w:rsidR="006454DC" w:rsidRPr="0077106F">
        <w:rPr>
          <w:rFonts w:ascii="Trebuchet MS" w:hAnsi="Trebuchet MS"/>
          <w:sz w:val="24"/>
          <w:szCs w:val="24"/>
        </w:rPr>
        <w:t>e</w:t>
      </w:r>
      <w:r w:rsidRPr="0077106F">
        <w:rPr>
          <w:rFonts w:ascii="Trebuchet MS" w:hAnsi="Trebuchet MS"/>
          <w:sz w:val="24"/>
          <w:szCs w:val="24"/>
        </w:rPr>
        <w:t>ous and (b)</w:t>
      </w:r>
      <w:r w:rsidR="006454DC" w:rsidRPr="0077106F">
        <w:rPr>
          <w:rFonts w:ascii="Trebuchet MS" w:hAnsi="Trebuchet MS"/>
          <w:sz w:val="24"/>
          <w:szCs w:val="24"/>
        </w:rPr>
        <w:t xml:space="preserve"> is</w:t>
      </w:r>
      <w:r w:rsidRPr="0077106F">
        <w:rPr>
          <w:rFonts w:ascii="Trebuchet MS" w:hAnsi="Trebuchet MS"/>
          <w:sz w:val="24"/>
          <w:szCs w:val="24"/>
        </w:rPr>
        <w:t xml:space="preserve"> diverse.</w:t>
      </w:r>
    </w:p>
    <w:p w14:paraId="5B1714FF" w14:textId="5BCED2A3" w:rsidR="00F02FF5" w:rsidRPr="0077106F" w:rsidRDefault="00F02FF5" w:rsidP="0077106F">
      <w:pPr>
        <w:rPr>
          <w:rFonts w:ascii="Trebuchet MS" w:hAnsi="Trebuchet MS"/>
          <w:sz w:val="24"/>
          <w:szCs w:val="24"/>
        </w:rPr>
      </w:pPr>
      <w:r w:rsidRPr="0077106F">
        <w:rPr>
          <w:rFonts w:ascii="Trebuchet MS" w:hAnsi="Trebuchet MS"/>
          <w:sz w:val="24"/>
          <w:szCs w:val="24"/>
        </w:rPr>
        <w:t>Examples of this include trying to force residents on sites to sign new Occupancies or Tenancies where none are needed with definitions which disadvantage the community in terms of cultural and ethnic rights. I refer to the definition of Gypsy Travellers in Perth &amp; Kinross Council proposed Occupancy/Tenancy</w:t>
      </w:r>
      <w:r w:rsidR="006454DC" w:rsidRPr="0077106F">
        <w:rPr>
          <w:rFonts w:ascii="Trebuchet MS" w:hAnsi="Trebuchet MS"/>
          <w:sz w:val="24"/>
          <w:szCs w:val="24"/>
        </w:rPr>
        <w:t xml:space="preserve"> (</w:t>
      </w:r>
      <w:r w:rsidRPr="0077106F">
        <w:rPr>
          <w:rFonts w:ascii="Trebuchet MS" w:hAnsi="Trebuchet MS"/>
          <w:sz w:val="24"/>
          <w:szCs w:val="24"/>
        </w:rPr>
        <w:t>Production 3)</w:t>
      </w:r>
      <w:r w:rsidR="006454DC" w:rsidRPr="0077106F">
        <w:rPr>
          <w:rFonts w:ascii="Trebuchet MS" w:hAnsi="Trebuchet MS"/>
          <w:sz w:val="24"/>
          <w:szCs w:val="24"/>
        </w:rPr>
        <w:t>,</w:t>
      </w:r>
      <w:r w:rsidRPr="0077106F">
        <w:rPr>
          <w:rFonts w:ascii="Trebuchet MS" w:hAnsi="Trebuchet MS"/>
          <w:sz w:val="24"/>
          <w:szCs w:val="24"/>
        </w:rPr>
        <w:t xml:space="preserve"> which 18 of their Double-Dykes</w:t>
      </w:r>
      <w:r w:rsidR="007A777C" w:rsidRPr="0077106F">
        <w:rPr>
          <w:rFonts w:ascii="Trebuchet MS" w:hAnsi="Trebuchet MS"/>
          <w:sz w:val="24"/>
          <w:szCs w:val="24"/>
        </w:rPr>
        <w:t xml:space="preserve"> Site</w:t>
      </w:r>
      <w:r w:rsidRPr="0077106F">
        <w:rPr>
          <w:rFonts w:ascii="Trebuchet MS" w:hAnsi="Trebuchet MS"/>
          <w:sz w:val="24"/>
          <w:szCs w:val="24"/>
        </w:rPr>
        <w:t xml:space="preserve"> signed</w:t>
      </w:r>
      <w:r w:rsidR="006454DC" w:rsidRPr="0077106F">
        <w:rPr>
          <w:rFonts w:ascii="Trebuchet MS" w:hAnsi="Trebuchet MS"/>
          <w:sz w:val="24"/>
          <w:szCs w:val="24"/>
        </w:rPr>
        <w:t>,</w:t>
      </w:r>
      <w:r w:rsidRPr="0077106F">
        <w:rPr>
          <w:rFonts w:ascii="Trebuchet MS" w:hAnsi="Trebuchet MS"/>
          <w:sz w:val="24"/>
          <w:szCs w:val="24"/>
        </w:rPr>
        <w:t xml:space="preserve"> following a letter from the </w:t>
      </w:r>
      <w:r w:rsidR="006454DC" w:rsidRPr="0077106F">
        <w:rPr>
          <w:rFonts w:ascii="Trebuchet MS" w:hAnsi="Trebuchet MS"/>
          <w:sz w:val="24"/>
          <w:szCs w:val="24"/>
        </w:rPr>
        <w:t>C</w:t>
      </w:r>
      <w:r w:rsidRPr="0077106F">
        <w:rPr>
          <w:rFonts w:ascii="Trebuchet MS" w:hAnsi="Trebuchet MS"/>
          <w:sz w:val="24"/>
          <w:szCs w:val="24"/>
        </w:rPr>
        <w:t>ouncil’s lawyer stating in coercive language that they may not be entitle</w:t>
      </w:r>
      <w:r w:rsidR="006454DC" w:rsidRPr="0077106F">
        <w:rPr>
          <w:rFonts w:ascii="Trebuchet MS" w:hAnsi="Trebuchet MS"/>
          <w:sz w:val="24"/>
          <w:szCs w:val="24"/>
        </w:rPr>
        <w:t>d</w:t>
      </w:r>
      <w:r w:rsidRPr="0077106F">
        <w:rPr>
          <w:rFonts w:ascii="Trebuchet MS" w:hAnsi="Trebuchet MS"/>
          <w:sz w:val="24"/>
          <w:szCs w:val="24"/>
        </w:rPr>
        <w:t xml:space="preserve"> to any new upgrade if they failed to sign it. The other site</w:t>
      </w:r>
      <w:r w:rsidR="006454DC" w:rsidRPr="0077106F">
        <w:rPr>
          <w:rFonts w:ascii="Trebuchet MS" w:hAnsi="Trebuchet MS"/>
          <w:sz w:val="24"/>
          <w:szCs w:val="24"/>
        </w:rPr>
        <w:t>,</w:t>
      </w:r>
      <w:r w:rsidRPr="0077106F">
        <w:rPr>
          <w:rFonts w:ascii="Trebuchet MS" w:hAnsi="Trebuchet MS"/>
          <w:sz w:val="24"/>
          <w:szCs w:val="24"/>
        </w:rPr>
        <w:t xml:space="preserve"> at Bobbin Mill</w:t>
      </w:r>
      <w:r w:rsidR="006454DC" w:rsidRPr="0077106F">
        <w:rPr>
          <w:rFonts w:ascii="Trebuchet MS" w:hAnsi="Trebuchet MS"/>
          <w:sz w:val="24"/>
          <w:szCs w:val="24"/>
        </w:rPr>
        <w:t xml:space="preserve"> </w:t>
      </w:r>
      <w:r w:rsidRPr="0077106F">
        <w:rPr>
          <w:rFonts w:ascii="Trebuchet MS" w:hAnsi="Trebuchet MS"/>
          <w:sz w:val="24"/>
          <w:szCs w:val="24"/>
        </w:rPr>
        <w:t>(the first and last Tinker Experiment site)</w:t>
      </w:r>
      <w:r w:rsidR="006454DC" w:rsidRPr="0077106F">
        <w:rPr>
          <w:rFonts w:ascii="Trebuchet MS" w:hAnsi="Trebuchet MS"/>
          <w:sz w:val="24"/>
          <w:szCs w:val="24"/>
        </w:rPr>
        <w:t>,</w:t>
      </w:r>
      <w:r w:rsidRPr="0077106F">
        <w:rPr>
          <w:rFonts w:ascii="Trebuchet MS" w:hAnsi="Trebuchet MS"/>
          <w:sz w:val="24"/>
          <w:szCs w:val="24"/>
        </w:rPr>
        <w:t xml:space="preserve"> all refused to sign it</w:t>
      </w:r>
      <w:r w:rsidR="006454DC" w:rsidRPr="0077106F">
        <w:rPr>
          <w:rFonts w:ascii="Trebuchet MS" w:hAnsi="Trebuchet MS"/>
          <w:sz w:val="24"/>
          <w:szCs w:val="24"/>
        </w:rPr>
        <w:t>,</w:t>
      </w:r>
      <w:r w:rsidRPr="0077106F">
        <w:rPr>
          <w:rFonts w:ascii="Trebuchet MS" w:hAnsi="Trebuchet MS"/>
          <w:sz w:val="24"/>
          <w:szCs w:val="24"/>
        </w:rPr>
        <w:t xml:space="preserve"> and stated that the definition of a home and of Gypsy Traveller being refe</w:t>
      </w:r>
      <w:r w:rsidR="007A777C" w:rsidRPr="0077106F">
        <w:rPr>
          <w:rFonts w:ascii="Trebuchet MS" w:hAnsi="Trebuchet MS"/>
          <w:sz w:val="24"/>
          <w:szCs w:val="24"/>
        </w:rPr>
        <w:t>re</w:t>
      </w:r>
      <w:r w:rsidRPr="0077106F">
        <w:rPr>
          <w:rFonts w:ascii="Trebuchet MS" w:hAnsi="Trebuchet MS"/>
          <w:sz w:val="24"/>
          <w:szCs w:val="24"/>
        </w:rPr>
        <w:t>nced</w:t>
      </w:r>
      <w:r w:rsidR="007A777C" w:rsidRPr="0077106F">
        <w:rPr>
          <w:rFonts w:ascii="Trebuchet MS" w:hAnsi="Trebuchet MS"/>
          <w:sz w:val="24"/>
          <w:szCs w:val="24"/>
        </w:rPr>
        <w:t xml:space="preserve"> in the Mobile Homes</w:t>
      </w:r>
      <w:r w:rsidR="006454DC" w:rsidRPr="0077106F">
        <w:rPr>
          <w:rFonts w:ascii="Trebuchet MS" w:hAnsi="Trebuchet MS"/>
          <w:sz w:val="24"/>
          <w:szCs w:val="24"/>
        </w:rPr>
        <w:t xml:space="preserve"> </w:t>
      </w:r>
      <w:r w:rsidR="007A777C" w:rsidRPr="0077106F">
        <w:rPr>
          <w:rFonts w:ascii="Trebuchet MS" w:hAnsi="Trebuchet MS"/>
          <w:sz w:val="24"/>
          <w:szCs w:val="24"/>
        </w:rPr>
        <w:t>(Scotland) Act, 1983 were now obsolete as they were super</w:t>
      </w:r>
      <w:r w:rsidR="00B5342F" w:rsidRPr="0077106F">
        <w:rPr>
          <w:rFonts w:ascii="Trebuchet MS" w:hAnsi="Trebuchet MS"/>
          <w:sz w:val="24"/>
          <w:szCs w:val="24"/>
        </w:rPr>
        <w:t>s</w:t>
      </w:r>
      <w:r w:rsidR="007A777C" w:rsidRPr="0077106F">
        <w:rPr>
          <w:rFonts w:ascii="Trebuchet MS" w:hAnsi="Trebuchet MS"/>
          <w:sz w:val="24"/>
          <w:szCs w:val="24"/>
        </w:rPr>
        <w:t>eded by the 2010 Equality Act. Perth &amp; Kinross Council ha</w:t>
      </w:r>
      <w:r w:rsidR="006454DC" w:rsidRPr="0077106F">
        <w:rPr>
          <w:rFonts w:ascii="Trebuchet MS" w:hAnsi="Trebuchet MS"/>
          <w:sz w:val="24"/>
          <w:szCs w:val="24"/>
        </w:rPr>
        <w:t>ve</w:t>
      </w:r>
      <w:r w:rsidR="007A777C" w:rsidRPr="0077106F">
        <w:rPr>
          <w:rFonts w:ascii="Trebuchet MS" w:hAnsi="Trebuchet MS"/>
          <w:sz w:val="24"/>
          <w:szCs w:val="24"/>
        </w:rPr>
        <w:t xml:space="preserve"> since decided not to proceed with this Occupancy/Tenancy for Bobbin Mill </w:t>
      </w:r>
      <w:r w:rsidR="00B5342F" w:rsidRPr="0077106F">
        <w:rPr>
          <w:rFonts w:ascii="Trebuchet MS" w:hAnsi="Trebuchet MS"/>
          <w:sz w:val="24"/>
          <w:szCs w:val="24"/>
        </w:rPr>
        <w:t>but have not stated that they agree that imposing a definition is wrong. Fife Council, meanwhile, whose Housing Department is headed by the Scottish Ministerial Working Group Leader on Gypsy Traveller Accommodation, have consulted on a definition to which community members objected</w:t>
      </w:r>
      <w:r w:rsidR="006454DC" w:rsidRPr="0077106F">
        <w:rPr>
          <w:rFonts w:ascii="Trebuchet MS" w:hAnsi="Trebuchet MS"/>
          <w:sz w:val="24"/>
          <w:szCs w:val="24"/>
        </w:rPr>
        <w:t xml:space="preserve"> </w:t>
      </w:r>
      <w:r w:rsidR="00B5342F" w:rsidRPr="0077106F">
        <w:rPr>
          <w:rFonts w:ascii="Trebuchet MS" w:hAnsi="Trebuchet MS"/>
          <w:sz w:val="24"/>
          <w:szCs w:val="24"/>
        </w:rPr>
        <w:t xml:space="preserve">(see Production 4) are still attempting to revisit a </w:t>
      </w:r>
      <w:proofErr w:type="gramStart"/>
      <w:r w:rsidR="00B5342F" w:rsidRPr="0077106F">
        <w:rPr>
          <w:rFonts w:ascii="Trebuchet MS" w:hAnsi="Trebuchet MS"/>
          <w:sz w:val="24"/>
          <w:szCs w:val="24"/>
        </w:rPr>
        <w:t>definition</w:t>
      </w:r>
      <w:r w:rsidR="006454DC" w:rsidRPr="0077106F">
        <w:rPr>
          <w:rFonts w:ascii="Trebuchet MS" w:hAnsi="Trebuchet MS"/>
          <w:sz w:val="24"/>
          <w:szCs w:val="24"/>
        </w:rPr>
        <w:t xml:space="preserve"> </w:t>
      </w:r>
      <w:r w:rsidR="00B5342F" w:rsidRPr="0077106F">
        <w:rPr>
          <w:rFonts w:ascii="Trebuchet MS" w:hAnsi="Trebuchet MS"/>
          <w:sz w:val="24"/>
          <w:szCs w:val="24"/>
        </w:rPr>
        <w:t xml:space="preserve"> and</w:t>
      </w:r>
      <w:proofErr w:type="gramEnd"/>
      <w:r w:rsidR="00B5342F" w:rsidRPr="0077106F">
        <w:rPr>
          <w:rFonts w:ascii="Trebuchet MS" w:hAnsi="Trebuchet MS"/>
          <w:sz w:val="24"/>
          <w:szCs w:val="24"/>
        </w:rPr>
        <w:t xml:space="preserve"> enforce it through their Pitch Allocations Policy and future Tenancies; as stated in minutes of their meeting recent </w:t>
      </w:r>
      <w:r w:rsidR="000C483A" w:rsidRPr="0077106F">
        <w:rPr>
          <w:rFonts w:ascii="Trebuchet MS" w:hAnsi="Trebuchet MS"/>
          <w:sz w:val="24"/>
          <w:szCs w:val="24"/>
        </w:rPr>
        <w:t>of</w:t>
      </w:r>
      <w:r w:rsidR="003D3AC7" w:rsidRPr="0077106F">
        <w:rPr>
          <w:rFonts w:ascii="Trebuchet MS" w:hAnsi="Trebuchet MS"/>
          <w:sz w:val="24"/>
          <w:szCs w:val="24"/>
        </w:rPr>
        <w:t xml:space="preserve"> March 25</w:t>
      </w:r>
      <w:r w:rsidR="003D3AC7" w:rsidRPr="0077106F">
        <w:rPr>
          <w:rFonts w:ascii="Trebuchet MS" w:hAnsi="Trebuchet MS"/>
          <w:sz w:val="24"/>
          <w:szCs w:val="24"/>
          <w:vertAlign w:val="superscript"/>
        </w:rPr>
        <w:t>th</w:t>
      </w:r>
      <w:r w:rsidR="003D3AC7" w:rsidRPr="0077106F">
        <w:rPr>
          <w:rFonts w:ascii="Trebuchet MS" w:hAnsi="Trebuchet MS"/>
          <w:sz w:val="24"/>
          <w:szCs w:val="24"/>
        </w:rPr>
        <w:t>, 2024</w:t>
      </w:r>
      <w:r w:rsidR="005C51E3">
        <w:rPr>
          <w:rFonts w:ascii="Trebuchet MS" w:hAnsi="Trebuchet MS"/>
          <w:sz w:val="24"/>
          <w:szCs w:val="24"/>
        </w:rPr>
        <w:t xml:space="preserve"> (available on request</w:t>
      </w:r>
      <w:r w:rsidR="003D3AC7" w:rsidRPr="0077106F">
        <w:rPr>
          <w:rFonts w:ascii="Trebuchet MS" w:hAnsi="Trebuchet MS"/>
          <w:sz w:val="24"/>
          <w:szCs w:val="24"/>
        </w:rPr>
        <w:t>.</w:t>
      </w:r>
      <w:r w:rsidR="005C51E3">
        <w:rPr>
          <w:rFonts w:ascii="Trebuchet MS" w:hAnsi="Trebuchet MS"/>
          <w:sz w:val="24"/>
          <w:szCs w:val="24"/>
        </w:rPr>
        <w:t>)</w:t>
      </w:r>
    </w:p>
    <w:p w14:paraId="2B60E5F1" w14:textId="73B62195" w:rsidR="00ED500F" w:rsidRPr="0077106F" w:rsidRDefault="000C483A" w:rsidP="0077106F">
      <w:pPr>
        <w:rPr>
          <w:rFonts w:ascii="Trebuchet MS" w:hAnsi="Trebuchet MS"/>
          <w:sz w:val="24"/>
          <w:szCs w:val="24"/>
        </w:rPr>
      </w:pPr>
      <w:r w:rsidRPr="0077106F">
        <w:rPr>
          <w:rFonts w:ascii="Trebuchet MS" w:hAnsi="Trebuchet MS"/>
          <w:sz w:val="24"/>
          <w:szCs w:val="24"/>
        </w:rPr>
        <w:t>Research into definitions in use undertaken by a student</w:t>
      </w:r>
      <w:r w:rsidR="003D3AC7" w:rsidRPr="0077106F">
        <w:rPr>
          <w:rFonts w:ascii="Trebuchet MS" w:hAnsi="Trebuchet MS"/>
          <w:sz w:val="24"/>
          <w:szCs w:val="24"/>
        </w:rPr>
        <w:t xml:space="preserve"> </w:t>
      </w:r>
      <w:r w:rsidRPr="0077106F">
        <w:rPr>
          <w:rFonts w:ascii="Trebuchet MS" w:hAnsi="Trebuchet MS"/>
          <w:sz w:val="24"/>
          <w:szCs w:val="24"/>
        </w:rPr>
        <w:t xml:space="preserve">(now a graduate) of St. Andrews University’s Third Generation Project, Mr. Martin </w:t>
      </w:r>
      <w:proofErr w:type="spellStart"/>
      <w:r w:rsidRPr="0077106F">
        <w:rPr>
          <w:rFonts w:ascii="Trebuchet MS" w:hAnsi="Trebuchet MS"/>
          <w:sz w:val="24"/>
          <w:szCs w:val="24"/>
        </w:rPr>
        <w:t>Ladaekar</w:t>
      </w:r>
      <w:proofErr w:type="spellEnd"/>
      <w:r w:rsidR="003D3AC7" w:rsidRPr="0077106F">
        <w:rPr>
          <w:rFonts w:ascii="Trebuchet MS" w:hAnsi="Trebuchet MS"/>
          <w:sz w:val="24"/>
          <w:szCs w:val="24"/>
        </w:rPr>
        <w:t xml:space="preserve"> </w:t>
      </w:r>
      <w:r w:rsidRPr="0077106F">
        <w:rPr>
          <w:rFonts w:ascii="Trebuchet MS" w:hAnsi="Trebuchet MS"/>
          <w:sz w:val="24"/>
          <w:szCs w:val="24"/>
        </w:rPr>
        <w:t xml:space="preserve">(see Production </w:t>
      </w:r>
      <w:r w:rsidR="005C51E3">
        <w:rPr>
          <w:rFonts w:ascii="Trebuchet MS" w:hAnsi="Trebuchet MS"/>
          <w:sz w:val="24"/>
          <w:szCs w:val="24"/>
        </w:rPr>
        <w:t>5</w:t>
      </w:r>
      <w:r w:rsidRPr="0077106F">
        <w:rPr>
          <w:rFonts w:ascii="Trebuchet MS" w:hAnsi="Trebuchet MS"/>
          <w:sz w:val="24"/>
          <w:szCs w:val="24"/>
        </w:rPr>
        <w:t>) shows how a plethora of definitions of ‘Gypsy Traveller’ and imposed terminology are being used to undermine not only this particular right to self-determination but by extension, removal of our essential ‘Gypsy</w:t>
      </w:r>
      <w:r w:rsidR="003D3AC7" w:rsidRPr="0077106F">
        <w:rPr>
          <w:rFonts w:ascii="Trebuchet MS" w:hAnsi="Trebuchet MS"/>
          <w:sz w:val="24"/>
          <w:szCs w:val="24"/>
        </w:rPr>
        <w:t xml:space="preserve"> </w:t>
      </w:r>
      <w:r w:rsidRPr="0077106F">
        <w:rPr>
          <w:rFonts w:ascii="Trebuchet MS" w:hAnsi="Trebuchet MS"/>
          <w:sz w:val="24"/>
          <w:szCs w:val="24"/>
        </w:rPr>
        <w:t>status’</w:t>
      </w:r>
      <w:r w:rsidR="003D3AC7" w:rsidRPr="0077106F">
        <w:rPr>
          <w:rFonts w:ascii="Trebuchet MS" w:hAnsi="Trebuchet MS"/>
          <w:sz w:val="24"/>
          <w:szCs w:val="24"/>
        </w:rPr>
        <w:t>,</w:t>
      </w:r>
      <w:r w:rsidRPr="0077106F">
        <w:rPr>
          <w:rFonts w:ascii="Trebuchet MS" w:hAnsi="Trebuchet MS"/>
          <w:sz w:val="24"/>
          <w:szCs w:val="24"/>
        </w:rPr>
        <w:t xml:space="preserve"> allows for discrimination in other areas. The Scottish Human Rights Commission and Chair of Minority Rights International</w:t>
      </w:r>
      <w:r w:rsidR="003D3AC7" w:rsidRPr="0077106F">
        <w:rPr>
          <w:rFonts w:ascii="Trebuchet MS" w:hAnsi="Trebuchet MS"/>
          <w:sz w:val="24"/>
          <w:szCs w:val="24"/>
        </w:rPr>
        <w:t xml:space="preserve"> </w:t>
      </w:r>
      <w:r w:rsidRPr="0077106F">
        <w:rPr>
          <w:rFonts w:ascii="Trebuchet MS" w:hAnsi="Trebuchet MS"/>
          <w:sz w:val="24"/>
          <w:szCs w:val="24"/>
        </w:rPr>
        <w:t>(ex-Chair of ICERD) expressed concern at this attempt to ‘define’ and violate the Right to Self</w:t>
      </w:r>
      <w:r w:rsidR="003D3AC7" w:rsidRPr="0077106F">
        <w:rPr>
          <w:rFonts w:ascii="Trebuchet MS" w:hAnsi="Trebuchet MS"/>
          <w:sz w:val="24"/>
          <w:szCs w:val="24"/>
        </w:rPr>
        <w:t>-</w:t>
      </w:r>
      <w:r w:rsidRPr="0077106F">
        <w:rPr>
          <w:rFonts w:ascii="Trebuchet MS" w:hAnsi="Trebuchet MS"/>
          <w:sz w:val="24"/>
          <w:szCs w:val="24"/>
        </w:rPr>
        <w:t>definition following a conference organised by Mangin Manushis and Making Rights Real in Perth on 15</w:t>
      </w:r>
      <w:r w:rsidRPr="0077106F">
        <w:rPr>
          <w:rFonts w:ascii="Trebuchet MS" w:hAnsi="Trebuchet MS"/>
          <w:sz w:val="24"/>
          <w:szCs w:val="24"/>
          <w:vertAlign w:val="superscript"/>
        </w:rPr>
        <w:t>th</w:t>
      </w:r>
      <w:r w:rsidRPr="0077106F">
        <w:rPr>
          <w:rFonts w:ascii="Trebuchet MS" w:hAnsi="Trebuchet MS"/>
          <w:sz w:val="24"/>
          <w:szCs w:val="24"/>
        </w:rPr>
        <w:t xml:space="preserve"> September, 2023, where a RAJPOT representative</w:t>
      </w:r>
      <w:r w:rsidR="003D3AC7" w:rsidRPr="0077106F">
        <w:rPr>
          <w:rFonts w:ascii="Trebuchet MS" w:hAnsi="Trebuchet MS"/>
          <w:sz w:val="24"/>
          <w:szCs w:val="24"/>
        </w:rPr>
        <w:t xml:space="preserve"> </w:t>
      </w:r>
      <w:r w:rsidRPr="0077106F">
        <w:rPr>
          <w:rFonts w:ascii="Trebuchet MS" w:hAnsi="Trebuchet MS"/>
          <w:sz w:val="24"/>
          <w:szCs w:val="24"/>
        </w:rPr>
        <w:t>(refer to the SHRC website, October 2023)</w:t>
      </w:r>
      <w:r w:rsidR="0064191A" w:rsidRPr="0077106F">
        <w:rPr>
          <w:rFonts w:ascii="Trebuchet MS" w:hAnsi="Trebuchet MS"/>
          <w:sz w:val="24"/>
          <w:szCs w:val="24"/>
        </w:rPr>
        <w:t xml:space="preserve"> highlighted this interference with a fundamental human right and its potential for</w:t>
      </w:r>
      <w:r w:rsidR="00ED500F" w:rsidRPr="0077106F">
        <w:rPr>
          <w:rFonts w:ascii="Trebuchet MS" w:hAnsi="Trebuchet MS"/>
          <w:sz w:val="24"/>
          <w:szCs w:val="24"/>
        </w:rPr>
        <w:t xml:space="preserve"> facilitating discriminatory practices against this ethnic minority group.</w:t>
      </w:r>
    </w:p>
    <w:p w14:paraId="2957D295" w14:textId="77777777" w:rsidR="00A47D30" w:rsidRDefault="00A47D30" w:rsidP="00CA1A58">
      <w:pPr>
        <w:pStyle w:val="ListParagraph"/>
        <w:rPr>
          <w:rFonts w:ascii="Trebuchet MS" w:hAnsi="Trebuchet MS"/>
          <w:sz w:val="24"/>
          <w:szCs w:val="24"/>
        </w:rPr>
      </w:pPr>
    </w:p>
    <w:p w14:paraId="55D6FBD4" w14:textId="0260D715" w:rsidR="00D75034" w:rsidRDefault="00A47D30" w:rsidP="0077106F">
      <w:pPr>
        <w:rPr>
          <w:rFonts w:ascii="Trebuchet MS" w:hAnsi="Trebuchet MS"/>
          <w:sz w:val="24"/>
          <w:szCs w:val="24"/>
        </w:rPr>
      </w:pPr>
      <w:r w:rsidRPr="0077106F">
        <w:rPr>
          <w:rFonts w:ascii="Trebuchet MS" w:hAnsi="Trebuchet MS"/>
          <w:sz w:val="24"/>
          <w:szCs w:val="24"/>
        </w:rPr>
        <w:lastRenderedPageBreak/>
        <w:t>Examples of this include being excluded from standing on an ethnic minority candidate ticket as a political candidate because we are excluded from political parties’ BAME committees</w:t>
      </w:r>
      <w:r w:rsidR="003D3AC7" w:rsidRPr="0077106F">
        <w:rPr>
          <w:rFonts w:ascii="Trebuchet MS" w:hAnsi="Trebuchet MS"/>
          <w:sz w:val="24"/>
          <w:szCs w:val="24"/>
        </w:rPr>
        <w:t xml:space="preserve"> </w:t>
      </w:r>
      <w:r w:rsidRPr="0077106F">
        <w:rPr>
          <w:rFonts w:ascii="Trebuchet MS" w:hAnsi="Trebuchet MS"/>
          <w:sz w:val="24"/>
          <w:szCs w:val="24"/>
        </w:rPr>
        <w:t xml:space="preserve">(Black </w:t>
      </w:r>
      <w:r w:rsidR="003D3AC7" w:rsidRPr="0077106F">
        <w:rPr>
          <w:rFonts w:ascii="Trebuchet MS" w:hAnsi="Trebuchet MS"/>
          <w:sz w:val="24"/>
          <w:szCs w:val="24"/>
        </w:rPr>
        <w:t>a</w:t>
      </w:r>
      <w:r w:rsidRPr="0077106F">
        <w:rPr>
          <w:rFonts w:ascii="Trebuchet MS" w:hAnsi="Trebuchet MS"/>
          <w:sz w:val="24"/>
          <w:szCs w:val="24"/>
        </w:rPr>
        <w:t>nd Minority Ethnic) on the basis of colour</w:t>
      </w:r>
      <w:r w:rsidR="003D3AC7" w:rsidRPr="0077106F">
        <w:rPr>
          <w:rFonts w:ascii="Trebuchet MS" w:hAnsi="Trebuchet MS"/>
          <w:sz w:val="24"/>
          <w:szCs w:val="24"/>
        </w:rPr>
        <w:t xml:space="preserve"> </w:t>
      </w:r>
      <w:r w:rsidRPr="0077106F">
        <w:rPr>
          <w:rFonts w:ascii="Trebuchet MS" w:hAnsi="Trebuchet MS"/>
          <w:sz w:val="24"/>
          <w:szCs w:val="24"/>
        </w:rPr>
        <w:t>(see Production</w:t>
      </w:r>
      <w:r w:rsidR="005C51E3">
        <w:rPr>
          <w:rFonts w:ascii="Trebuchet MS" w:hAnsi="Trebuchet MS"/>
          <w:sz w:val="24"/>
          <w:szCs w:val="24"/>
        </w:rPr>
        <w:t xml:space="preserve"> </w:t>
      </w:r>
      <w:proofErr w:type="gramStart"/>
      <w:r w:rsidR="005C51E3">
        <w:rPr>
          <w:rFonts w:ascii="Trebuchet MS" w:hAnsi="Trebuchet MS"/>
          <w:sz w:val="24"/>
          <w:szCs w:val="24"/>
        </w:rPr>
        <w:t>6</w:t>
      </w:r>
      <w:r w:rsidRPr="0077106F">
        <w:rPr>
          <w:rFonts w:ascii="Trebuchet MS" w:hAnsi="Trebuchet MS"/>
          <w:sz w:val="24"/>
          <w:szCs w:val="24"/>
        </w:rPr>
        <w:t xml:space="preserve"> ,</w:t>
      </w:r>
      <w:proofErr w:type="gramEnd"/>
      <w:r w:rsidRPr="0077106F">
        <w:rPr>
          <w:rFonts w:ascii="Trebuchet MS" w:hAnsi="Trebuchet MS"/>
          <w:sz w:val="24"/>
          <w:szCs w:val="24"/>
        </w:rPr>
        <w:t xml:space="preserve"> SNP NEC Guidance for candidates re</w:t>
      </w:r>
      <w:r w:rsidR="003D3AC7" w:rsidRPr="0077106F">
        <w:rPr>
          <w:rFonts w:ascii="Trebuchet MS" w:hAnsi="Trebuchet MS"/>
          <w:sz w:val="24"/>
          <w:szCs w:val="24"/>
        </w:rPr>
        <w:t>garding</w:t>
      </w:r>
      <w:r w:rsidRPr="0077106F">
        <w:rPr>
          <w:rFonts w:ascii="Trebuchet MS" w:hAnsi="Trebuchet MS"/>
          <w:sz w:val="24"/>
          <w:szCs w:val="24"/>
        </w:rPr>
        <w:t xml:space="preserve"> who can be members of BAME) </w:t>
      </w:r>
      <w:r w:rsidR="00D75034" w:rsidRPr="0077106F">
        <w:rPr>
          <w:rFonts w:ascii="Trebuchet MS" w:hAnsi="Trebuchet MS"/>
          <w:sz w:val="24"/>
          <w:szCs w:val="24"/>
        </w:rPr>
        <w:t>because of a subjective ‘interpretation’ of the Census categories under Ethnic Monitoring. This exclusion from the top permeates ethnic forums down to the grassroots level with Gypsy Travellers usually being lumped separately from other ethnic groups in terms of political policies and governmental groups – e.g.</w:t>
      </w:r>
      <w:r w:rsidR="003D3AC7" w:rsidRPr="0077106F">
        <w:rPr>
          <w:rFonts w:ascii="Trebuchet MS" w:hAnsi="Trebuchet MS"/>
          <w:sz w:val="24"/>
          <w:szCs w:val="24"/>
        </w:rPr>
        <w:t>,</w:t>
      </w:r>
      <w:r w:rsidR="00D75034" w:rsidRPr="0077106F">
        <w:rPr>
          <w:rFonts w:ascii="Trebuchet MS" w:hAnsi="Trebuchet MS"/>
          <w:sz w:val="24"/>
          <w:szCs w:val="24"/>
        </w:rPr>
        <w:t xml:space="preserve"> the Cross</w:t>
      </w:r>
      <w:r w:rsidR="003D3AC7" w:rsidRPr="0077106F">
        <w:rPr>
          <w:rFonts w:ascii="Trebuchet MS" w:hAnsi="Trebuchet MS"/>
          <w:sz w:val="24"/>
          <w:szCs w:val="24"/>
        </w:rPr>
        <w:t>-</w:t>
      </w:r>
      <w:r w:rsidR="00D75034" w:rsidRPr="0077106F">
        <w:rPr>
          <w:rFonts w:ascii="Trebuchet MS" w:hAnsi="Trebuchet MS"/>
          <w:sz w:val="24"/>
          <w:szCs w:val="24"/>
        </w:rPr>
        <w:t>Party Parliamentary Group on Gypsy Travellers</w:t>
      </w:r>
      <w:r w:rsidR="003D3AC7" w:rsidRPr="0077106F">
        <w:rPr>
          <w:rFonts w:ascii="Trebuchet MS" w:hAnsi="Trebuchet MS"/>
          <w:sz w:val="24"/>
          <w:szCs w:val="24"/>
        </w:rPr>
        <w:t xml:space="preserve"> -</w:t>
      </w:r>
      <w:r w:rsidR="00D75034" w:rsidRPr="0077106F">
        <w:rPr>
          <w:rFonts w:ascii="Trebuchet MS" w:hAnsi="Trebuchet MS"/>
          <w:sz w:val="24"/>
          <w:szCs w:val="24"/>
        </w:rPr>
        <w:t xml:space="preserve"> although </w:t>
      </w:r>
      <w:r w:rsidR="003D3AC7" w:rsidRPr="0077106F">
        <w:rPr>
          <w:rFonts w:ascii="Trebuchet MS" w:hAnsi="Trebuchet MS"/>
          <w:sz w:val="24"/>
          <w:szCs w:val="24"/>
        </w:rPr>
        <w:t xml:space="preserve">potentially </w:t>
      </w:r>
      <w:r w:rsidR="00D75034" w:rsidRPr="0077106F">
        <w:rPr>
          <w:rFonts w:ascii="Trebuchet MS" w:hAnsi="Trebuchet MS"/>
          <w:sz w:val="24"/>
          <w:szCs w:val="24"/>
        </w:rPr>
        <w:t>a good forum</w:t>
      </w:r>
      <w:r w:rsidR="003D3AC7" w:rsidRPr="0077106F">
        <w:rPr>
          <w:rFonts w:ascii="Trebuchet MS" w:hAnsi="Trebuchet MS"/>
          <w:sz w:val="24"/>
          <w:szCs w:val="24"/>
        </w:rPr>
        <w:t>,</w:t>
      </w:r>
      <w:r w:rsidR="00D75034" w:rsidRPr="0077106F">
        <w:rPr>
          <w:rFonts w:ascii="Trebuchet MS" w:hAnsi="Trebuchet MS"/>
          <w:sz w:val="24"/>
          <w:szCs w:val="24"/>
        </w:rPr>
        <w:t xml:space="preserve"> if not hijacked by agencies which exclude strong advocates from the community</w:t>
      </w:r>
      <w:r w:rsidR="003D3AC7" w:rsidRPr="0077106F">
        <w:rPr>
          <w:rFonts w:ascii="Trebuchet MS" w:hAnsi="Trebuchet MS"/>
          <w:sz w:val="24"/>
          <w:szCs w:val="24"/>
        </w:rPr>
        <w:t xml:space="preserve"> -</w:t>
      </w:r>
      <w:r w:rsidR="00D75034" w:rsidRPr="0077106F">
        <w:rPr>
          <w:rFonts w:ascii="Trebuchet MS" w:hAnsi="Trebuchet MS"/>
          <w:sz w:val="24"/>
          <w:szCs w:val="24"/>
        </w:rPr>
        <w:t xml:space="preserve"> does not allow for interaction with other ethnic minorities.</w:t>
      </w:r>
      <w:r w:rsidR="00624487" w:rsidRPr="0077106F">
        <w:rPr>
          <w:rFonts w:ascii="Trebuchet MS" w:hAnsi="Trebuchet MS"/>
          <w:sz w:val="24"/>
          <w:szCs w:val="24"/>
        </w:rPr>
        <w:t xml:space="preserve"> This has led to misinterpretations of what constitutes racism because there is a presumption that it only happens to people of colour</w:t>
      </w:r>
      <w:r w:rsidR="00FA237B" w:rsidRPr="0077106F">
        <w:rPr>
          <w:rFonts w:ascii="Trebuchet MS" w:hAnsi="Trebuchet MS"/>
          <w:sz w:val="24"/>
          <w:szCs w:val="24"/>
        </w:rPr>
        <w:t xml:space="preserve"> (see p.58, Lloyd, M and Moran, R, ‘Gaining Ground’, Clements, L and Morris, R)</w:t>
      </w:r>
      <w:r w:rsidR="00624487" w:rsidRPr="0077106F">
        <w:rPr>
          <w:rFonts w:ascii="Trebuchet MS" w:hAnsi="Trebuchet MS"/>
          <w:sz w:val="24"/>
          <w:szCs w:val="24"/>
        </w:rPr>
        <w:t xml:space="preserve"> and is in direct contradiction to the UN</w:t>
      </w:r>
      <w:r w:rsidR="003D3AC7" w:rsidRPr="0077106F">
        <w:rPr>
          <w:rFonts w:ascii="Trebuchet MS" w:hAnsi="Trebuchet MS"/>
          <w:sz w:val="24"/>
          <w:szCs w:val="24"/>
        </w:rPr>
        <w:t>ESCO</w:t>
      </w:r>
      <w:r w:rsidR="00624487" w:rsidRPr="0077106F">
        <w:rPr>
          <w:rFonts w:ascii="Trebuchet MS" w:hAnsi="Trebuchet MS"/>
          <w:sz w:val="24"/>
          <w:szCs w:val="24"/>
        </w:rPr>
        <w:t xml:space="preserve"> Declaration </w:t>
      </w:r>
      <w:r w:rsidR="003D3AC7" w:rsidRPr="0077106F">
        <w:rPr>
          <w:rFonts w:ascii="Trebuchet MS" w:hAnsi="Trebuchet MS"/>
          <w:sz w:val="24"/>
          <w:szCs w:val="24"/>
        </w:rPr>
        <w:t>on Race (1978)</w:t>
      </w:r>
      <w:r w:rsidR="00624487" w:rsidRPr="0077106F">
        <w:rPr>
          <w:rFonts w:ascii="Trebuchet MS" w:hAnsi="Trebuchet MS"/>
          <w:sz w:val="24"/>
          <w:szCs w:val="24"/>
        </w:rPr>
        <w:t xml:space="preserve"> which focusses upon ethnocentrism.</w:t>
      </w:r>
    </w:p>
    <w:p w14:paraId="12969279" w14:textId="77777777" w:rsidR="0077106F" w:rsidRPr="0077106F" w:rsidRDefault="0077106F" w:rsidP="0077106F">
      <w:pPr>
        <w:rPr>
          <w:rFonts w:ascii="Trebuchet MS" w:hAnsi="Trebuchet MS"/>
          <w:sz w:val="24"/>
          <w:szCs w:val="24"/>
        </w:rPr>
      </w:pPr>
    </w:p>
    <w:p w14:paraId="0A3037C3" w14:textId="1E32DD7E" w:rsidR="00624487" w:rsidRPr="0077106F" w:rsidRDefault="0077106F" w:rsidP="0077106F">
      <w:pPr>
        <w:rPr>
          <w:rFonts w:ascii="Trebuchet MS" w:hAnsi="Trebuchet MS"/>
          <w:b/>
          <w:bCs/>
          <w:sz w:val="24"/>
          <w:szCs w:val="24"/>
        </w:rPr>
      </w:pPr>
      <w:r>
        <w:rPr>
          <w:rFonts w:ascii="Trebuchet MS" w:hAnsi="Trebuchet MS"/>
          <w:b/>
          <w:bCs/>
          <w:sz w:val="24"/>
          <w:szCs w:val="24"/>
        </w:rPr>
        <w:t>2.</w:t>
      </w:r>
      <w:r w:rsidR="00624487" w:rsidRPr="0077106F">
        <w:rPr>
          <w:rFonts w:ascii="Trebuchet MS" w:hAnsi="Trebuchet MS"/>
          <w:b/>
          <w:bCs/>
          <w:sz w:val="24"/>
          <w:szCs w:val="24"/>
        </w:rPr>
        <w:t>Hate Crime – Violations</w:t>
      </w:r>
      <w:r w:rsidR="00F032E7">
        <w:rPr>
          <w:rFonts w:ascii="Trebuchet MS" w:hAnsi="Trebuchet MS"/>
          <w:b/>
          <w:bCs/>
          <w:sz w:val="24"/>
          <w:szCs w:val="24"/>
        </w:rPr>
        <w:t>:</w:t>
      </w:r>
    </w:p>
    <w:p w14:paraId="2D689AA8" w14:textId="2D9B6E2B" w:rsidR="00624487" w:rsidRPr="0077106F" w:rsidRDefault="00624487" w:rsidP="0077106F">
      <w:pPr>
        <w:rPr>
          <w:rFonts w:ascii="Trebuchet MS" w:hAnsi="Trebuchet MS"/>
          <w:sz w:val="24"/>
          <w:szCs w:val="24"/>
        </w:rPr>
      </w:pPr>
      <w:r w:rsidRPr="0077106F">
        <w:rPr>
          <w:rFonts w:ascii="Trebuchet MS" w:hAnsi="Trebuchet MS"/>
          <w:sz w:val="24"/>
          <w:szCs w:val="24"/>
        </w:rPr>
        <w:t>Another resultant feature of the refusal to acknowledge our ethnic minority status officially is Hate Crime for which the Procurator Fiscal refuses to prosecute.</w:t>
      </w:r>
    </w:p>
    <w:p w14:paraId="199FF222" w14:textId="2C066EAD" w:rsidR="00624487" w:rsidRPr="0077106F" w:rsidRDefault="00624487" w:rsidP="0077106F">
      <w:pPr>
        <w:rPr>
          <w:rFonts w:ascii="Trebuchet MS" w:hAnsi="Trebuchet MS"/>
          <w:sz w:val="24"/>
          <w:szCs w:val="24"/>
        </w:rPr>
      </w:pPr>
      <w:r w:rsidRPr="0077106F">
        <w:rPr>
          <w:rFonts w:ascii="Trebuchet MS" w:hAnsi="Trebuchet MS"/>
          <w:sz w:val="24"/>
          <w:szCs w:val="24"/>
        </w:rPr>
        <w:t>An example of this was the case of a Ms. Mc</w:t>
      </w:r>
      <w:r w:rsidR="00FA237B" w:rsidRPr="0077106F">
        <w:rPr>
          <w:rFonts w:ascii="Trebuchet MS" w:hAnsi="Trebuchet MS"/>
          <w:sz w:val="24"/>
          <w:szCs w:val="24"/>
        </w:rPr>
        <w:t>C</w:t>
      </w:r>
      <w:r w:rsidRPr="0077106F">
        <w:rPr>
          <w:rFonts w:ascii="Trebuchet MS" w:hAnsi="Trebuchet MS"/>
          <w:sz w:val="24"/>
          <w:szCs w:val="24"/>
        </w:rPr>
        <w:t>allum in Perth who was on the telephone to RAJPOT Secretary, Roseanna McPhee, when she was called a “mink” in the shop in full view of 3 counter assistants, CCTV and overheard on the phone by Miss McPhee, whilst buying bakery products and when she followed the culprit outside – he had already admitted to calling her a “mink” in</w:t>
      </w:r>
      <w:r w:rsidR="001E5E67" w:rsidRPr="0077106F">
        <w:rPr>
          <w:rFonts w:ascii="Trebuchet MS" w:hAnsi="Trebuchet MS"/>
          <w:sz w:val="24"/>
          <w:szCs w:val="24"/>
        </w:rPr>
        <w:t>side</w:t>
      </w:r>
      <w:r w:rsidRPr="0077106F">
        <w:rPr>
          <w:rFonts w:ascii="Trebuchet MS" w:hAnsi="Trebuchet MS"/>
          <w:sz w:val="24"/>
          <w:szCs w:val="24"/>
        </w:rPr>
        <w:t xml:space="preserve"> the shop</w:t>
      </w:r>
      <w:r w:rsidR="001E5E67" w:rsidRPr="0077106F">
        <w:rPr>
          <w:rFonts w:ascii="Trebuchet MS" w:hAnsi="Trebuchet MS"/>
          <w:sz w:val="24"/>
          <w:szCs w:val="24"/>
        </w:rPr>
        <w:t xml:space="preserve"> _ to take his photo for police purposes, he threatened to hit her. Despite reporting it to police, they did not talk to witnesses or take action to recover the CCT</w:t>
      </w:r>
      <w:r w:rsidR="005C51E3">
        <w:rPr>
          <w:rFonts w:ascii="Trebuchet MS" w:hAnsi="Trebuchet MS"/>
          <w:sz w:val="24"/>
          <w:szCs w:val="24"/>
        </w:rPr>
        <w:t>.</w:t>
      </w:r>
      <w:r w:rsidR="001E5E67" w:rsidRPr="0077106F">
        <w:rPr>
          <w:rFonts w:ascii="Trebuchet MS" w:hAnsi="Trebuchet MS"/>
          <w:sz w:val="24"/>
          <w:szCs w:val="24"/>
        </w:rPr>
        <w:t xml:space="preserve"> Ms. Mc</w:t>
      </w:r>
      <w:r w:rsidR="00FA237B" w:rsidRPr="0077106F">
        <w:rPr>
          <w:rFonts w:ascii="Trebuchet MS" w:hAnsi="Trebuchet MS"/>
          <w:sz w:val="24"/>
          <w:szCs w:val="24"/>
        </w:rPr>
        <w:t>C</w:t>
      </w:r>
      <w:r w:rsidR="001E5E67" w:rsidRPr="0077106F">
        <w:rPr>
          <w:rFonts w:ascii="Trebuchet MS" w:hAnsi="Trebuchet MS"/>
          <w:sz w:val="24"/>
          <w:szCs w:val="24"/>
        </w:rPr>
        <w:t>allum complained to police that this was unfair and also contacted an official Scottish Government funded Hate Crime Project working with the community – they did not return her calls for almost 6 weeks. Meantime, our RAJPOT member, assisted Ms Mc</w:t>
      </w:r>
      <w:r w:rsidR="00FA237B" w:rsidRPr="0077106F">
        <w:rPr>
          <w:rFonts w:ascii="Trebuchet MS" w:hAnsi="Trebuchet MS"/>
          <w:sz w:val="24"/>
          <w:szCs w:val="24"/>
        </w:rPr>
        <w:t>C</w:t>
      </w:r>
      <w:r w:rsidR="001E5E67" w:rsidRPr="0077106F">
        <w:rPr>
          <w:rFonts w:ascii="Trebuchet MS" w:hAnsi="Trebuchet MS"/>
          <w:sz w:val="24"/>
          <w:szCs w:val="24"/>
        </w:rPr>
        <w:t>allum by writing a strongly worded complaint in partnership with her to Police Scotland</w:t>
      </w:r>
      <w:r w:rsidR="00FA237B" w:rsidRPr="0077106F">
        <w:rPr>
          <w:rFonts w:ascii="Trebuchet MS" w:hAnsi="Trebuchet MS"/>
          <w:sz w:val="24"/>
          <w:szCs w:val="24"/>
        </w:rPr>
        <w:t xml:space="preserve"> </w:t>
      </w:r>
      <w:r w:rsidR="0008623E" w:rsidRPr="0077106F">
        <w:rPr>
          <w:rFonts w:ascii="Trebuchet MS" w:hAnsi="Trebuchet MS"/>
          <w:sz w:val="24"/>
          <w:szCs w:val="24"/>
        </w:rPr>
        <w:t xml:space="preserve">(see Production </w:t>
      </w:r>
      <w:r w:rsidR="005C51E3">
        <w:rPr>
          <w:rFonts w:ascii="Trebuchet MS" w:hAnsi="Trebuchet MS"/>
          <w:sz w:val="24"/>
          <w:szCs w:val="24"/>
        </w:rPr>
        <w:t>7</w:t>
      </w:r>
      <w:r w:rsidR="0008623E" w:rsidRPr="0077106F">
        <w:rPr>
          <w:rFonts w:ascii="Trebuchet MS" w:hAnsi="Trebuchet MS"/>
          <w:sz w:val="24"/>
          <w:szCs w:val="24"/>
        </w:rPr>
        <w:t>)</w:t>
      </w:r>
      <w:r w:rsidR="001E5E67" w:rsidRPr="0077106F">
        <w:rPr>
          <w:rFonts w:ascii="Trebuchet MS" w:hAnsi="Trebuchet MS"/>
          <w:sz w:val="24"/>
          <w:szCs w:val="24"/>
        </w:rPr>
        <w:t xml:space="preserve"> Perth Western Division and then accompanied her to a meeting with the Police Scotland Equality and Diversity </w:t>
      </w:r>
      <w:r w:rsidR="0008623E" w:rsidRPr="0077106F">
        <w:rPr>
          <w:rFonts w:ascii="Trebuchet MS" w:hAnsi="Trebuchet MS"/>
          <w:sz w:val="24"/>
          <w:szCs w:val="24"/>
        </w:rPr>
        <w:t>Officer, Sgt, Lee Stewart</w:t>
      </w:r>
      <w:r w:rsidR="00FA237B" w:rsidRPr="0077106F">
        <w:rPr>
          <w:rFonts w:ascii="Trebuchet MS" w:hAnsi="Trebuchet MS"/>
          <w:sz w:val="24"/>
          <w:szCs w:val="24"/>
        </w:rPr>
        <w:t xml:space="preserve"> </w:t>
      </w:r>
      <w:r w:rsidR="0008623E" w:rsidRPr="0077106F">
        <w:rPr>
          <w:rFonts w:ascii="Trebuchet MS" w:hAnsi="Trebuchet MS"/>
          <w:sz w:val="24"/>
          <w:szCs w:val="24"/>
        </w:rPr>
        <w:t>(now Inspector Stewart) who apologised several times to Ms. Mc</w:t>
      </w:r>
      <w:r w:rsidR="00FA237B" w:rsidRPr="0077106F">
        <w:rPr>
          <w:rFonts w:ascii="Trebuchet MS" w:hAnsi="Trebuchet MS"/>
          <w:sz w:val="24"/>
          <w:szCs w:val="24"/>
        </w:rPr>
        <w:t>C</w:t>
      </w:r>
      <w:r w:rsidR="0008623E" w:rsidRPr="0077106F">
        <w:rPr>
          <w:rFonts w:ascii="Trebuchet MS" w:hAnsi="Trebuchet MS"/>
          <w:sz w:val="24"/>
          <w:szCs w:val="24"/>
        </w:rPr>
        <w:t>allum and told her that her complaint had been referred to an upper police complaints procedure body. This resulted in the culprit being charged but the Procurator Fiscal sent Ms. Mc</w:t>
      </w:r>
      <w:r w:rsidR="00FA237B" w:rsidRPr="0077106F">
        <w:rPr>
          <w:rFonts w:ascii="Trebuchet MS" w:hAnsi="Trebuchet MS"/>
          <w:sz w:val="24"/>
          <w:szCs w:val="24"/>
        </w:rPr>
        <w:t>C</w:t>
      </w:r>
      <w:r w:rsidR="0008623E" w:rsidRPr="0077106F">
        <w:rPr>
          <w:rFonts w:ascii="Trebuchet MS" w:hAnsi="Trebuchet MS"/>
          <w:sz w:val="24"/>
          <w:szCs w:val="24"/>
        </w:rPr>
        <w:t>allum a letter stating that no action would be taken to progress the matter because ‘No crime had been committed under Scots Law’. This is extremely concerning given that Police Scotland had belatedly identified the particular law and RAJPOT subsequently drew it to the attention of Bylines Scotland</w:t>
      </w:r>
      <w:r w:rsidR="00F032E7">
        <w:rPr>
          <w:rFonts w:ascii="Trebuchet MS" w:hAnsi="Trebuchet MS"/>
          <w:sz w:val="24"/>
          <w:szCs w:val="24"/>
        </w:rPr>
        <w:t xml:space="preserve">( please read </w:t>
      </w:r>
      <w:r w:rsidR="005C51E3">
        <w:rPr>
          <w:rFonts w:ascii="Trebuchet MS" w:hAnsi="Trebuchet MS"/>
          <w:sz w:val="24"/>
          <w:szCs w:val="24"/>
        </w:rPr>
        <w:t xml:space="preserve">at </w:t>
      </w:r>
      <w:hyperlink r:id="rId8" w:history="1">
        <w:r w:rsidR="005C51E3" w:rsidRPr="00B94DC2">
          <w:rPr>
            <w:rStyle w:val="Hyperlink"/>
            <w:rFonts w:ascii="Trebuchet MS" w:hAnsi="Trebuchet MS"/>
            <w:sz w:val="24"/>
            <w:szCs w:val="24"/>
          </w:rPr>
          <w:t>https://bylines.scot/rights-and-freedoms/when-hate-crime-legislation-is-not-enough/</w:t>
        </w:r>
      </w:hyperlink>
      <w:r w:rsidR="005C51E3">
        <w:rPr>
          <w:rFonts w:ascii="Trebuchet MS" w:hAnsi="Trebuchet MS"/>
          <w:sz w:val="24"/>
          <w:szCs w:val="24"/>
        </w:rPr>
        <w:t xml:space="preserve"> </w:t>
      </w:r>
      <w:r w:rsidR="0008623E" w:rsidRPr="0077106F">
        <w:rPr>
          <w:rFonts w:ascii="Trebuchet MS" w:hAnsi="Trebuchet MS"/>
          <w:sz w:val="24"/>
          <w:szCs w:val="24"/>
        </w:rPr>
        <w:t xml:space="preserve"> which highlighted this anomalous treatment of members of the Gypsy Traveller community. </w:t>
      </w:r>
      <w:r w:rsidR="005C51E3">
        <w:rPr>
          <w:rFonts w:ascii="Trebuchet MS" w:hAnsi="Trebuchet MS"/>
          <w:sz w:val="24"/>
          <w:szCs w:val="24"/>
        </w:rPr>
        <w:t>)</w:t>
      </w:r>
    </w:p>
    <w:p w14:paraId="046F5A44" w14:textId="77777777" w:rsidR="0008623E" w:rsidRDefault="0008623E" w:rsidP="00624487">
      <w:pPr>
        <w:pStyle w:val="ListParagraph"/>
        <w:rPr>
          <w:rFonts w:ascii="Trebuchet MS" w:hAnsi="Trebuchet MS"/>
          <w:sz w:val="24"/>
          <w:szCs w:val="24"/>
        </w:rPr>
      </w:pPr>
    </w:p>
    <w:p w14:paraId="06430CB7" w14:textId="73C82C66" w:rsidR="00C35E44" w:rsidRPr="0077106F" w:rsidRDefault="0008623E" w:rsidP="0077106F">
      <w:pPr>
        <w:rPr>
          <w:rFonts w:ascii="Trebuchet MS" w:hAnsi="Trebuchet MS"/>
          <w:sz w:val="24"/>
          <w:szCs w:val="24"/>
        </w:rPr>
      </w:pPr>
      <w:r w:rsidRPr="0077106F">
        <w:rPr>
          <w:rFonts w:ascii="Trebuchet MS" w:hAnsi="Trebuchet MS"/>
          <w:sz w:val="24"/>
          <w:szCs w:val="24"/>
        </w:rPr>
        <w:t>It should be noted that Miss Roseanna McPhee of RAJPOT had previously reported Hate Crime in 2005 and 2015 to Police Scotland with the same results and had reported other hate crimes on site</w:t>
      </w:r>
      <w:r w:rsidR="00C35E44" w:rsidRPr="0077106F">
        <w:rPr>
          <w:rFonts w:ascii="Trebuchet MS" w:hAnsi="Trebuchet MS"/>
          <w:sz w:val="24"/>
          <w:szCs w:val="24"/>
        </w:rPr>
        <w:t>,</w:t>
      </w:r>
      <w:r w:rsidRPr="0077106F">
        <w:rPr>
          <w:rFonts w:ascii="Trebuchet MS" w:hAnsi="Trebuchet MS"/>
          <w:sz w:val="24"/>
          <w:szCs w:val="24"/>
        </w:rPr>
        <w:t xml:space="preserve"> where the caravan of Mr. Shamus McPhee came under attack</w:t>
      </w:r>
      <w:r w:rsidR="00C35E44" w:rsidRPr="0077106F">
        <w:rPr>
          <w:rFonts w:ascii="Trebuchet MS" w:hAnsi="Trebuchet MS"/>
          <w:sz w:val="24"/>
          <w:szCs w:val="24"/>
        </w:rPr>
        <w:t>, to the Community Safety Officer at Perth &amp; Kinross Council. This was also seen on Twitter by then Equalities Minister, Ms. Christina McKelvie, as a Senior Social Worker friend and member of RAJPOT put the picture up on social media</w:t>
      </w:r>
      <w:r w:rsidR="00BF2B89" w:rsidRPr="0077106F">
        <w:rPr>
          <w:rFonts w:ascii="Trebuchet MS" w:hAnsi="Trebuchet MS"/>
          <w:sz w:val="24"/>
          <w:szCs w:val="24"/>
        </w:rPr>
        <w:t xml:space="preserve"> </w:t>
      </w:r>
      <w:r w:rsidR="00C35E44" w:rsidRPr="0077106F">
        <w:rPr>
          <w:rFonts w:ascii="Trebuchet MS" w:hAnsi="Trebuchet MS"/>
          <w:sz w:val="24"/>
          <w:szCs w:val="24"/>
        </w:rPr>
        <w:t xml:space="preserve">(please refer to Production </w:t>
      </w:r>
      <w:r w:rsidR="005C51E3">
        <w:rPr>
          <w:rFonts w:ascii="Trebuchet MS" w:hAnsi="Trebuchet MS"/>
          <w:sz w:val="24"/>
          <w:szCs w:val="24"/>
        </w:rPr>
        <w:t>8</w:t>
      </w:r>
      <w:r w:rsidR="00C35E44" w:rsidRPr="0077106F">
        <w:rPr>
          <w:rFonts w:ascii="Trebuchet MS" w:hAnsi="Trebuchet MS"/>
          <w:sz w:val="24"/>
          <w:szCs w:val="24"/>
        </w:rPr>
        <w:t>). Mr. McPhee felt that it was not worthwhile reporting that and 3 subsequent incidents to Police Scotland as no action would be taken</w:t>
      </w:r>
      <w:r w:rsidR="00FA237B" w:rsidRPr="0077106F">
        <w:rPr>
          <w:rFonts w:ascii="Trebuchet MS" w:hAnsi="Trebuchet MS"/>
          <w:sz w:val="24"/>
          <w:szCs w:val="24"/>
        </w:rPr>
        <w:t>, and that it was a direct legacy effect of the Tinker Experiments</w:t>
      </w:r>
      <w:r w:rsidR="00C35E44" w:rsidRPr="0077106F">
        <w:rPr>
          <w:rFonts w:ascii="Trebuchet MS" w:hAnsi="Trebuchet MS"/>
          <w:sz w:val="24"/>
          <w:szCs w:val="24"/>
        </w:rPr>
        <w:t>.</w:t>
      </w:r>
    </w:p>
    <w:p w14:paraId="3753F9CD" w14:textId="5BB091A4" w:rsidR="00624487" w:rsidRPr="0077106F" w:rsidRDefault="00C35E44" w:rsidP="0077106F">
      <w:pPr>
        <w:rPr>
          <w:rFonts w:ascii="Trebuchet MS" w:hAnsi="Trebuchet MS"/>
          <w:sz w:val="24"/>
          <w:szCs w:val="24"/>
        </w:rPr>
      </w:pPr>
      <w:r w:rsidRPr="0077106F">
        <w:rPr>
          <w:rFonts w:ascii="Trebuchet MS" w:hAnsi="Trebuchet MS"/>
          <w:sz w:val="24"/>
          <w:szCs w:val="24"/>
        </w:rPr>
        <w:t xml:space="preserve">This is a direct result of not being recognised officially as an ethnic minority. This fact is borne out by the inability to take a racial discrimination case to </w:t>
      </w:r>
      <w:r w:rsidR="00FA237B" w:rsidRPr="0077106F">
        <w:rPr>
          <w:rFonts w:ascii="Trebuchet MS" w:hAnsi="Trebuchet MS"/>
          <w:sz w:val="24"/>
          <w:szCs w:val="24"/>
        </w:rPr>
        <w:t>C</w:t>
      </w:r>
      <w:r w:rsidRPr="0077106F">
        <w:rPr>
          <w:rFonts w:ascii="Trebuchet MS" w:hAnsi="Trebuchet MS"/>
          <w:sz w:val="24"/>
          <w:szCs w:val="24"/>
        </w:rPr>
        <w:t xml:space="preserve">ourt or Tribunal or a racially motivated attack similarly </w:t>
      </w:r>
      <w:r w:rsidR="00FA237B" w:rsidRPr="0077106F">
        <w:rPr>
          <w:rFonts w:ascii="Trebuchet MS" w:hAnsi="Trebuchet MS"/>
          <w:sz w:val="24"/>
          <w:szCs w:val="24"/>
        </w:rPr>
        <w:t>as</w:t>
      </w:r>
      <w:r w:rsidRPr="0077106F">
        <w:rPr>
          <w:rFonts w:ascii="Trebuchet MS" w:hAnsi="Trebuchet MS"/>
          <w:sz w:val="24"/>
          <w:szCs w:val="24"/>
        </w:rPr>
        <w:t xml:space="preserve"> a Gypsy</w:t>
      </w:r>
      <w:r w:rsidR="0008623E" w:rsidRPr="0077106F">
        <w:rPr>
          <w:rFonts w:ascii="Trebuchet MS" w:hAnsi="Trebuchet MS"/>
          <w:sz w:val="24"/>
          <w:szCs w:val="24"/>
        </w:rPr>
        <w:t xml:space="preserve"> </w:t>
      </w:r>
      <w:r w:rsidRPr="0077106F">
        <w:rPr>
          <w:rFonts w:ascii="Trebuchet MS" w:hAnsi="Trebuchet MS"/>
          <w:sz w:val="24"/>
          <w:szCs w:val="24"/>
        </w:rPr>
        <w:t>Traveller. It has also come to the attention of RAJPOT that researchers on the Tinker Experiment Archival Research hired by Scottish Govt. have been asked to remove referrals of reference to ‘eugenics’ from any final report; as stated in a meeting on 20</w:t>
      </w:r>
      <w:r w:rsidRPr="0077106F">
        <w:rPr>
          <w:rFonts w:ascii="Trebuchet MS" w:hAnsi="Trebuchet MS"/>
          <w:sz w:val="24"/>
          <w:szCs w:val="24"/>
          <w:vertAlign w:val="superscript"/>
        </w:rPr>
        <w:t>th</w:t>
      </w:r>
      <w:r w:rsidRPr="0077106F">
        <w:rPr>
          <w:rFonts w:ascii="Trebuchet MS" w:hAnsi="Trebuchet MS"/>
          <w:sz w:val="24"/>
          <w:szCs w:val="24"/>
        </w:rPr>
        <w:t xml:space="preserve"> May with a St. Andrews Research Scrutiny Panel Member</w:t>
      </w:r>
      <w:r w:rsidR="00FA237B" w:rsidRPr="0077106F">
        <w:rPr>
          <w:rFonts w:ascii="Trebuchet MS" w:hAnsi="Trebuchet MS"/>
          <w:sz w:val="24"/>
          <w:szCs w:val="24"/>
        </w:rPr>
        <w:t xml:space="preserve"> </w:t>
      </w:r>
      <w:r w:rsidR="00E66AB5" w:rsidRPr="0077106F">
        <w:rPr>
          <w:rFonts w:ascii="Trebuchet MS" w:hAnsi="Trebuchet MS"/>
          <w:sz w:val="24"/>
          <w:szCs w:val="24"/>
        </w:rPr>
        <w:t xml:space="preserve">(a panel which was convened because Scottish Government had neglected to include any Tinker Experiment victims or even Gypsy Travellers on their Research Scrutiny Group) </w:t>
      </w:r>
      <w:r w:rsidRPr="0077106F">
        <w:rPr>
          <w:rFonts w:ascii="Trebuchet MS" w:hAnsi="Trebuchet MS"/>
          <w:sz w:val="24"/>
          <w:szCs w:val="24"/>
        </w:rPr>
        <w:t>who asked a direct question on this aspect of the research.</w:t>
      </w:r>
    </w:p>
    <w:p w14:paraId="0504B342" w14:textId="77777777" w:rsidR="00E66AB5" w:rsidRDefault="00E66AB5" w:rsidP="00E66AB5">
      <w:pPr>
        <w:pStyle w:val="ListParagraph"/>
        <w:rPr>
          <w:rFonts w:ascii="Trebuchet MS" w:hAnsi="Trebuchet MS"/>
          <w:sz w:val="24"/>
          <w:szCs w:val="24"/>
        </w:rPr>
      </w:pPr>
    </w:p>
    <w:p w14:paraId="43E20AD0" w14:textId="4CD9301C" w:rsidR="00E66AB5" w:rsidRDefault="0077106F" w:rsidP="0077106F">
      <w:pPr>
        <w:rPr>
          <w:rFonts w:ascii="Trebuchet MS" w:hAnsi="Trebuchet MS"/>
          <w:b/>
          <w:bCs/>
          <w:sz w:val="24"/>
          <w:szCs w:val="24"/>
        </w:rPr>
      </w:pPr>
      <w:r>
        <w:rPr>
          <w:rFonts w:ascii="Trebuchet MS" w:hAnsi="Trebuchet MS"/>
          <w:b/>
          <w:bCs/>
          <w:sz w:val="24"/>
          <w:szCs w:val="24"/>
        </w:rPr>
        <w:t xml:space="preserve">3. </w:t>
      </w:r>
      <w:r w:rsidR="00E66AB5" w:rsidRPr="0077106F">
        <w:rPr>
          <w:rFonts w:ascii="Trebuchet MS" w:hAnsi="Trebuchet MS"/>
          <w:b/>
          <w:bCs/>
          <w:sz w:val="24"/>
          <w:szCs w:val="24"/>
        </w:rPr>
        <w:t>DNA Research Project on Gypsies and Travellers</w:t>
      </w:r>
      <w:r w:rsidR="00F032E7">
        <w:rPr>
          <w:rFonts w:ascii="Trebuchet MS" w:hAnsi="Trebuchet MS"/>
          <w:b/>
          <w:bCs/>
          <w:sz w:val="24"/>
          <w:szCs w:val="24"/>
        </w:rPr>
        <w:t>-</w:t>
      </w:r>
      <w:r w:rsidR="007B4B1F">
        <w:rPr>
          <w:rFonts w:ascii="Trebuchet MS" w:hAnsi="Trebuchet MS"/>
          <w:b/>
          <w:bCs/>
          <w:sz w:val="24"/>
          <w:szCs w:val="24"/>
        </w:rPr>
        <w:t xml:space="preserve"> ICCPR, Part1(Article 1 and Article 7) and ICESCR, Part </w:t>
      </w:r>
      <w:proofErr w:type="gramStart"/>
      <w:r w:rsidR="007B4B1F">
        <w:rPr>
          <w:rFonts w:ascii="Trebuchet MS" w:hAnsi="Trebuchet MS"/>
          <w:b/>
          <w:bCs/>
          <w:sz w:val="24"/>
          <w:szCs w:val="24"/>
        </w:rPr>
        <w:t>1( Article</w:t>
      </w:r>
      <w:proofErr w:type="gramEnd"/>
      <w:r w:rsidR="007B4B1F">
        <w:rPr>
          <w:rFonts w:ascii="Trebuchet MS" w:hAnsi="Trebuchet MS"/>
          <w:b/>
          <w:bCs/>
          <w:sz w:val="24"/>
          <w:szCs w:val="24"/>
        </w:rPr>
        <w:t xml:space="preserve"> 1)</w:t>
      </w:r>
    </w:p>
    <w:p w14:paraId="5AD96D04" w14:textId="1FBF3B91" w:rsidR="0077106F" w:rsidRDefault="0077106F" w:rsidP="0077106F">
      <w:pPr>
        <w:rPr>
          <w:rFonts w:ascii="Trebuchet MS" w:hAnsi="Trebuchet MS"/>
          <w:sz w:val="24"/>
          <w:szCs w:val="24"/>
        </w:rPr>
      </w:pPr>
      <w:r w:rsidRPr="00BA431E">
        <w:rPr>
          <w:rFonts w:ascii="Trebuchet MS" w:hAnsi="Trebuchet MS"/>
          <w:sz w:val="24"/>
          <w:szCs w:val="24"/>
        </w:rPr>
        <w:t xml:space="preserve">We also wish to bring to your </w:t>
      </w:r>
      <w:r w:rsidR="00BA431E">
        <w:rPr>
          <w:rFonts w:ascii="Trebuchet MS" w:hAnsi="Trebuchet MS"/>
          <w:sz w:val="24"/>
          <w:szCs w:val="24"/>
        </w:rPr>
        <w:t xml:space="preserve">attention a DNA Research Project headed by Professor Jim Wilson at the Usher Institute, Edinburgh University. Members of RAJPOT originally wrote to the professor asking for reassurances following posts on the project website advertising for anyone with at least </w:t>
      </w:r>
      <w:r w:rsidR="00D769F1">
        <w:rPr>
          <w:rFonts w:ascii="Trebuchet MS" w:hAnsi="Trebuchet MS"/>
          <w:sz w:val="24"/>
          <w:szCs w:val="24"/>
        </w:rPr>
        <w:t>1</w:t>
      </w:r>
      <w:r w:rsidR="00BA431E">
        <w:rPr>
          <w:rFonts w:ascii="Trebuchet MS" w:hAnsi="Trebuchet MS"/>
          <w:sz w:val="24"/>
          <w:szCs w:val="24"/>
        </w:rPr>
        <w:t xml:space="preserve"> grandparent of Gypsy or Traveller origins to participate in sharing their DNA (see Production </w:t>
      </w:r>
      <w:r w:rsidR="005C51E3">
        <w:rPr>
          <w:rFonts w:ascii="Trebuchet MS" w:hAnsi="Trebuchet MS"/>
          <w:sz w:val="24"/>
          <w:szCs w:val="24"/>
        </w:rPr>
        <w:t>8</w:t>
      </w:r>
      <w:r w:rsidR="00BA431E">
        <w:rPr>
          <w:rFonts w:ascii="Trebuchet MS" w:hAnsi="Trebuchet MS"/>
          <w:sz w:val="24"/>
          <w:szCs w:val="24"/>
        </w:rPr>
        <w:t>). Red flags were raised when it originally purported to be a genealogy project to establish whether English Romany; Welsh kale, Irish Travellers and Scottish Gypsy Travellers were related by examining their DNA. This letter was ignored and it then followed that RAJPOT’s Treasurer at the time met with Debora K</w:t>
      </w:r>
      <w:r w:rsidR="00D769F1">
        <w:rPr>
          <w:rFonts w:ascii="Trebuchet MS" w:hAnsi="Trebuchet MS"/>
          <w:sz w:val="24"/>
          <w:szCs w:val="24"/>
        </w:rPr>
        <w:t>a</w:t>
      </w:r>
      <w:r w:rsidR="00BA431E">
        <w:rPr>
          <w:rFonts w:ascii="Trebuchet MS" w:hAnsi="Trebuchet MS"/>
          <w:sz w:val="24"/>
          <w:szCs w:val="24"/>
        </w:rPr>
        <w:t xml:space="preserve">yembe, Rector of Edinburgh University to raise concerns as to the proposed objectives of this project. </w:t>
      </w:r>
      <w:proofErr w:type="spellStart"/>
      <w:r w:rsidR="00BA431E">
        <w:rPr>
          <w:rFonts w:ascii="Trebuchet MS" w:hAnsi="Trebuchet MS"/>
          <w:sz w:val="24"/>
          <w:szCs w:val="24"/>
        </w:rPr>
        <w:t>N o</w:t>
      </w:r>
      <w:proofErr w:type="spellEnd"/>
      <w:r w:rsidR="00BA431E">
        <w:rPr>
          <w:rFonts w:ascii="Trebuchet MS" w:hAnsi="Trebuchet MS"/>
          <w:sz w:val="24"/>
          <w:szCs w:val="24"/>
        </w:rPr>
        <w:t xml:space="preserve"> real answers were forthcoming so a formal complaint was then made; along with others from concerned community members. No answers were ever received from any complaints which went as far afield as the All</w:t>
      </w:r>
      <w:r w:rsidR="00D769F1">
        <w:rPr>
          <w:rFonts w:ascii="Trebuchet MS" w:hAnsi="Trebuchet MS"/>
          <w:sz w:val="24"/>
          <w:szCs w:val="24"/>
        </w:rPr>
        <w:t>-</w:t>
      </w:r>
      <w:r w:rsidR="00BA431E">
        <w:rPr>
          <w:rFonts w:ascii="Trebuchet MS" w:hAnsi="Trebuchet MS"/>
          <w:sz w:val="24"/>
          <w:szCs w:val="24"/>
        </w:rPr>
        <w:t>Party Parliamentary Group on Gypsies</w:t>
      </w:r>
      <w:r w:rsidR="00D769F1">
        <w:rPr>
          <w:rFonts w:ascii="Trebuchet MS" w:hAnsi="Trebuchet MS"/>
          <w:sz w:val="24"/>
          <w:szCs w:val="24"/>
        </w:rPr>
        <w:t xml:space="preserve">, Roma </w:t>
      </w:r>
      <w:r w:rsidR="00BA431E">
        <w:rPr>
          <w:rFonts w:ascii="Trebuchet MS" w:hAnsi="Trebuchet MS"/>
          <w:sz w:val="24"/>
          <w:szCs w:val="24"/>
        </w:rPr>
        <w:t>and Travellers in Westminster – unfortunately, the Ch</w:t>
      </w:r>
      <w:r w:rsidR="00C323ED">
        <w:rPr>
          <w:rFonts w:ascii="Trebuchet MS" w:hAnsi="Trebuchet MS"/>
          <w:sz w:val="24"/>
          <w:szCs w:val="24"/>
        </w:rPr>
        <w:t>ai</w:t>
      </w:r>
      <w:r w:rsidR="00BA431E">
        <w:rPr>
          <w:rFonts w:ascii="Trebuchet MS" w:hAnsi="Trebuchet MS"/>
          <w:sz w:val="24"/>
          <w:szCs w:val="24"/>
        </w:rPr>
        <w:t xml:space="preserve">r of the group was a member of the SNP </w:t>
      </w:r>
      <w:r w:rsidR="00C323ED">
        <w:rPr>
          <w:rFonts w:ascii="Trebuchet MS" w:hAnsi="Trebuchet MS"/>
          <w:sz w:val="24"/>
          <w:szCs w:val="24"/>
        </w:rPr>
        <w:t>and ruling party in Scotland and shut down any complaints. RAJPOT then asked the Third Generation Project, St. Andrews University, to research the DNA Research Project and, under the auspices of Professor Ali Watson and Dr, Bennet Collins, a final year Biology student, Salma Ali- now studying for a Ph.</w:t>
      </w:r>
      <w:r w:rsidR="00D769F1">
        <w:rPr>
          <w:rFonts w:ascii="Trebuchet MS" w:hAnsi="Trebuchet MS"/>
          <w:sz w:val="24"/>
          <w:szCs w:val="24"/>
        </w:rPr>
        <w:t>D</w:t>
      </w:r>
      <w:r w:rsidR="00C323ED">
        <w:rPr>
          <w:rFonts w:ascii="Trebuchet MS" w:hAnsi="Trebuchet MS"/>
          <w:sz w:val="24"/>
          <w:szCs w:val="24"/>
        </w:rPr>
        <w:t xml:space="preserve">. at Oxford University- undertook this task and came to the conclusion that it posed a danger to the community as a very </w:t>
      </w:r>
      <w:r w:rsidR="00C323ED">
        <w:rPr>
          <w:rFonts w:ascii="Trebuchet MS" w:hAnsi="Trebuchet MS"/>
          <w:sz w:val="24"/>
          <w:szCs w:val="24"/>
        </w:rPr>
        <w:lastRenderedPageBreak/>
        <w:t xml:space="preserve">flawed, over-simplified </w:t>
      </w:r>
      <w:proofErr w:type="gramStart"/>
      <w:r w:rsidR="00C323ED">
        <w:rPr>
          <w:rFonts w:ascii="Trebuchet MS" w:hAnsi="Trebuchet MS"/>
          <w:sz w:val="24"/>
          <w:szCs w:val="24"/>
        </w:rPr>
        <w:t>process( see</w:t>
      </w:r>
      <w:proofErr w:type="gramEnd"/>
      <w:r w:rsidR="00C323ED">
        <w:rPr>
          <w:rFonts w:ascii="Trebuchet MS" w:hAnsi="Trebuchet MS"/>
          <w:sz w:val="24"/>
          <w:szCs w:val="24"/>
        </w:rPr>
        <w:t xml:space="preserve"> Production </w:t>
      </w:r>
      <w:r w:rsidR="000057F5">
        <w:rPr>
          <w:rFonts w:ascii="Trebuchet MS" w:hAnsi="Trebuchet MS"/>
          <w:sz w:val="24"/>
          <w:szCs w:val="24"/>
        </w:rPr>
        <w:t>9</w:t>
      </w:r>
      <w:r w:rsidR="00C323ED">
        <w:rPr>
          <w:rFonts w:ascii="Trebuchet MS" w:hAnsi="Trebuchet MS"/>
          <w:sz w:val="24"/>
          <w:szCs w:val="24"/>
        </w:rPr>
        <w:t xml:space="preserve"> ) of the nature of colonial blood quantum. I asked </w:t>
      </w:r>
      <w:proofErr w:type="spellStart"/>
      <w:r w:rsidR="00C323ED">
        <w:rPr>
          <w:rFonts w:ascii="Trebuchet MS" w:hAnsi="Trebuchet MS"/>
          <w:sz w:val="24"/>
          <w:szCs w:val="24"/>
        </w:rPr>
        <w:t>Dr.</w:t>
      </w:r>
      <w:proofErr w:type="spellEnd"/>
      <w:r w:rsidR="00C323ED">
        <w:rPr>
          <w:rFonts w:ascii="Trebuchet MS" w:hAnsi="Trebuchet MS"/>
          <w:sz w:val="24"/>
          <w:szCs w:val="24"/>
        </w:rPr>
        <w:t xml:space="preserve"> Bennet Collins, currently employed at Aberdeen University, to explain the blood quantum theory; as he has extensive experience of working with Native American Indians through the </w:t>
      </w:r>
      <w:proofErr w:type="spellStart"/>
      <w:r w:rsidR="00C323ED">
        <w:rPr>
          <w:rFonts w:ascii="Trebuchet MS" w:hAnsi="Trebuchet MS"/>
          <w:sz w:val="24"/>
          <w:szCs w:val="24"/>
        </w:rPr>
        <w:t>Wab</w:t>
      </w:r>
      <w:r w:rsidR="000057F5">
        <w:rPr>
          <w:rFonts w:ascii="Trebuchet MS" w:hAnsi="Trebuchet MS"/>
          <w:sz w:val="24"/>
          <w:szCs w:val="24"/>
        </w:rPr>
        <w:t>b</w:t>
      </w:r>
      <w:r w:rsidR="00C323ED">
        <w:rPr>
          <w:rFonts w:ascii="Trebuchet MS" w:hAnsi="Trebuchet MS"/>
          <w:sz w:val="24"/>
          <w:szCs w:val="24"/>
        </w:rPr>
        <w:t>e</w:t>
      </w:r>
      <w:r w:rsidR="00D769F1">
        <w:rPr>
          <w:rFonts w:ascii="Trebuchet MS" w:hAnsi="Trebuchet MS"/>
          <w:sz w:val="24"/>
          <w:szCs w:val="24"/>
        </w:rPr>
        <w:t>rn</w:t>
      </w:r>
      <w:r w:rsidR="00C323ED">
        <w:rPr>
          <w:rFonts w:ascii="Trebuchet MS" w:hAnsi="Trebuchet MS"/>
          <w:sz w:val="24"/>
          <w:szCs w:val="24"/>
        </w:rPr>
        <w:t>ache</w:t>
      </w:r>
      <w:proofErr w:type="spellEnd"/>
      <w:r w:rsidR="00C323ED">
        <w:rPr>
          <w:rFonts w:ascii="Trebuchet MS" w:hAnsi="Trebuchet MS"/>
          <w:sz w:val="24"/>
          <w:szCs w:val="24"/>
        </w:rPr>
        <w:t xml:space="preserve"> Treaty</w:t>
      </w:r>
      <w:r w:rsidR="00AE5599">
        <w:rPr>
          <w:rFonts w:ascii="Trebuchet MS" w:hAnsi="Trebuchet MS"/>
          <w:sz w:val="24"/>
          <w:szCs w:val="24"/>
        </w:rPr>
        <w:t xml:space="preserve"> </w:t>
      </w:r>
      <w:proofErr w:type="gramStart"/>
      <w:r w:rsidR="00AE5599">
        <w:rPr>
          <w:rFonts w:ascii="Trebuchet MS" w:hAnsi="Trebuchet MS"/>
          <w:sz w:val="24"/>
          <w:szCs w:val="24"/>
        </w:rPr>
        <w:t>( see</w:t>
      </w:r>
      <w:proofErr w:type="gramEnd"/>
      <w:r w:rsidR="00AE5599">
        <w:rPr>
          <w:rFonts w:ascii="Trebuchet MS" w:hAnsi="Trebuchet MS"/>
          <w:sz w:val="24"/>
          <w:szCs w:val="24"/>
        </w:rPr>
        <w:t xml:space="preserve"> Production 12,an e-mail from </w:t>
      </w:r>
      <w:r w:rsidR="00D769F1">
        <w:rPr>
          <w:rFonts w:ascii="Trebuchet MS" w:hAnsi="Trebuchet MS"/>
          <w:sz w:val="24"/>
          <w:szCs w:val="24"/>
        </w:rPr>
        <w:t>P</w:t>
      </w:r>
      <w:r w:rsidR="00AE5599">
        <w:rPr>
          <w:rFonts w:ascii="Trebuchet MS" w:hAnsi="Trebuchet MS"/>
          <w:sz w:val="24"/>
          <w:szCs w:val="24"/>
        </w:rPr>
        <w:t>rofessor Watson forwarding his explanation to me.)</w:t>
      </w:r>
    </w:p>
    <w:p w14:paraId="48F56DF7" w14:textId="0A65E50D" w:rsidR="007B4B1F" w:rsidRDefault="007B4B1F" w:rsidP="0077106F">
      <w:pPr>
        <w:rPr>
          <w:rFonts w:ascii="Trebuchet MS" w:hAnsi="Trebuchet MS"/>
          <w:sz w:val="24"/>
          <w:szCs w:val="24"/>
        </w:rPr>
      </w:pPr>
      <w:r>
        <w:rPr>
          <w:rFonts w:ascii="Trebuchet MS" w:hAnsi="Trebuchet MS"/>
          <w:sz w:val="24"/>
          <w:szCs w:val="24"/>
        </w:rPr>
        <w:t>It has since been suggested that this research could help determine ethnic status and medical treatments for the community under the guise of health. However, as the Gypsy &amp; Traveller credentials have not been robustly checked and their DNA watered down through inter-marriage with members of the wider community, we feel that any such treatments tailored to this DNA modelling could potentially pose a health risk for those with a long history of common shared ancestry within the community.</w:t>
      </w:r>
    </w:p>
    <w:p w14:paraId="11D790AF" w14:textId="7EA35264" w:rsidR="00F032E7" w:rsidRDefault="00AE5599" w:rsidP="0077106F">
      <w:pPr>
        <w:rPr>
          <w:rFonts w:ascii="Trebuchet MS" w:hAnsi="Trebuchet MS"/>
          <w:sz w:val="24"/>
          <w:szCs w:val="24"/>
        </w:rPr>
      </w:pPr>
      <w:r>
        <w:rPr>
          <w:rFonts w:ascii="Trebuchet MS" w:hAnsi="Trebuchet MS"/>
          <w:sz w:val="24"/>
          <w:szCs w:val="24"/>
        </w:rPr>
        <w:t xml:space="preserve">Significantly, we see this as a potential attack upon our ethnic origins and Right to Self -Determination which taken collectively with a drive to ‘re-define’ the Scottish Gypsy Traveller community and lump them ethnically with Show </w:t>
      </w:r>
      <w:r w:rsidR="00D769F1">
        <w:rPr>
          <w:rFonts w:ascii="Trebuchet MS" w:hAnsi="Trebuchet MS"/>
          <w:sz w:val="24"/>
          <w:szCs w:val="24"/>
        </w:rPr>
        <w:t xml:space="preserve">        </w:t>
      </w:r>
      <w:r>
        <w:rPr>
          <w:rFonts w:ascii="Trebuchet MS" w:hAnsi="Trebuchet MS"/>
          <w:sz w:val="24"/>
          <w:szCs w:val="24"/>
        </w:rPr>
        <w:t xml:space="preserve">Travellers( see Production </w:t>
      </w:r>
      <w:r w:rsidR="000057F5">
        <w:rPr>
          <w:rFonts w:ascii="Trebuchet MS" w:hAnsi="Trebuchet MS"/>
          <w:sz w:val="24"/>
          <w:szCs w:val="24"/>
        </w:rPr>
        <w:t>10</w:t>
      </w:r>
      <w:r>
        <w:rPr>
          <w:rFonts w:ascii="Trebuchet MS" w:hAnsi="Trebuchet MS"/>
          <w:sz w:val="24"/>
          <w:szCs w:val="24"/>
        </w:rPr>
        <w:t xml:space="preserve">, minutes of meeting held at </w:t>
      </w:r>
      <w:proofErr w:type="spellStart"/>
      <w:r>
        <w:rPr>
          <w:rFonts w:ascii="Trebuchet MS" w:hAnsi="Trebuchet MS"/>
          <w:sz w:val="24"/>
          <w:szCs w:val="24"/>
        </w:rPr>
        <w:t>Tarvit</w:t>
      </w:r>
      <w:proofErr w:type="spellEnd"/>
      <w:r>
        <w:rPr>
          <w:rFonts w:ascii="Trebuchet MS" w:hAnsi="Trebuchet MS"/>
          <w:sz w:val="24"/>
          <w:szCs w:val="24"/>
        </w:rPr>
        <w:t xml:space="preserve"> Mill             attended by a member of RAJPOT</w:t>
      </w:r>
      <w:r w:rsidR="00F032E7">
        <w:rPr>
          <w:rFonts w:ascii="Trebuchet MS" w:hAnsi="Trebuchet MS"/>
          <w:sz w:val="24"/>
          <w:szCs w:val="24"/>
        </w:rPr>
        <w:t xml:space="preserve"> who pointed to the human rights violations incurred by imposing definitions</w:t>
      </w:r>
      <w:r>
        <w:rPr>
          <w:rFonts w:ascii="Trebuchet MS" w:hAnsi="Trebuchet MS"/>
          <w:sz w:val="24"/>
          <w:szCs w:val="24"/>
        </w:rPr>
        <w:t xml:space="preserve">) hereby stripping them of their Gypsy status as having evolved and gathered pace since the victims of the </w:t>
      </w:r>
      <w:r w:rsidR="00D769F1">
        <w:rPr>
          <w:rFonts w:ascii="Trebuchet MS" w:hAnsi="Trebuchet MS"/>
          <w:sz w:val="24"/>
          <w:szCs w:val="24"/>
        </w:rPr>
        <w:t>Tinker Experiment started campaigning in earnest for an apology</w:t>
      </w:r>
      <w:r w:rsidR="007B4B1F">
        <w:rPr>
          <w:rFonts w:ascii="Trebuchet MS" w:hAnsi="Trebuchet MS"/>
          <w:sz w:val="24"/>
          <w:szCs w:val="24"/>
        </w:rPr>
        <w:t xml:space="preserve"> in 2018</w:t>
      </w:r>
      <w:r w:rsidR="00D769F1">
        <w:rPr>
          <w:rFonts w:ascii="Trebuchet MS" w:hAnsi="Trebuchet MS"/>
          <w:sz w:val="24"/>
          <w:szCs w:val="24"/>
        </w:rPr>
        <w:t>.</w:t>
      </w:r>
      <w:r w:rsidR="00F032E7">
        <w:rPr>
          <w:rFonts w:ascii="Trebuchet MS" w:hAnsi="Trebuchet MS"/>
          <w:sz w:val="24"/>
          <w:szCs w:val="24"/>
        </w:rPr>
        <w:t xml:space="preserve"> </w:t>
      </w:r>
    </w:p>
    <w:p w14:paraId="01CE7726" w14:textId="77777777" w:rsidR="007B4B1F" w:rsidRDefault="007B4B1F" w:rsidP="0077106F">
      <w:pPr>
        <w:rPr>
          <w:rFonts w:ascii="Trebuchet MS" w:hAnsi="Trebuchet MS"/>
          <w:sz w:val="24"/>
          <w:szCs w:val="24"/>
        </w:rPr>
      </w:pPr>
    </w:p>
    <w:p w14:paraId="6C1CC29C" w14:textId="6CB956FB" w:rsidR="007B4B1F" w:rsidRDefault="00F032E7" w:rsidP="0077106F">
      <w:pPr>
        <w:rPr>
          <w:rFonts w:ascii="Trebuchet MS" w:hAnsi="Trebuchet MS"/>
          <w:sz w:val="24"/>
          <w:szCs w:val="24"/>
        </w:rPr>
      </w:pPr>
      <w:r>
        <w:rPr>
          <w:rFonts w:ascii="Trebuchet MS" w:hAnsi="Trebuchet MS"/>
          <w:sz w:val="24"/>
          <w:szCs w:val="24"/>
        </w:rPr>
        <w:t xml:space="preserve">4. </w:t>
      </w:r>
      <w:proofErr w:type="spellStart"/>
      <w:r>
        <w:rPr>
          <w:rFonts w:ascii="Trebuchet MS" w:hAnsi="Trebuchet MS"/>
          <w:sz w:val="24"/>
          <w:szCs w:val="24"/>
        </w:rPr>
        <w:t>Tarvit</w:t>
      </w:r>
      <w:proofErr w:type="spellEnd"/>
      <w:r>
        <w:rPr>
          <w:rFonts w:ascii="Trebuchet MS" w:hAnsi="Trebuchet MS"/>
          <w:sz w:val="24"/>
          <w:szCs w:val="24"/>
        </w:rPr>
        <w:t xml:space="preserve"> Mill Site</w:t>
      </w:r>
      <w:r w:rsidR="007B4B1F">
        <w:rPr>
          <w:rFonts w:ascii="Trebuchet MS" w:hAnsi="Trebuchet MS"/>
          <w:sz w:val="24"/>
          <w:szCs w:val="24"/>
        </w:rPr>
        <w:t xml:space="preserve"> - Article </w:t>
      </w:r>
      <w:proofErr w:type="gramStart"/>
      <w:r w:rsidR="007B4B1F">
        <w:rPr>
          <w:rFonts w:ascii="Trebuchet MS" w:hAnsi="Trebuchet MS"/>
          <w:sz w:val="24"/>
          <w:szCs w:val="24"/>
        </w:rPr>
        <w:t>5</w:t>
      </w:r>
      <w:r w:rsidR="00A7013E">
        <w:rPr>
          <w:rFonts w:ascii="Trebuchet MS" w:hAnsi="Trebuchet MS"/>
          <w:sz w:val="24"/>
          <w:szCs w:val="24"/>
        </w:rPr>
        <w:t>( e</w:t>
      </w:r>
      <w:proofErr w:type="gramEnd"/>
      <w:r w:rsidR="00A7013E">
        <w:rPr>
          <w:rFonts w:ascii="Trebuchet MS" w:hAnsi="Trebuchet MS"/>
          <w:sz w:val="24"/>
          <w:szCs w:val="24"/>
        </w:rPr>
        <w:t>3 &amp; 4)</w:t>
      </w:r>
      <w:r w:rsidR="007B4B1F">
        <w:rPr>
          <w:rFonts w:ascii="Trebuchet MS" w:hAnsi="Trebuchet MS"/>
          <w:sz w:val="24"/>
          <w:szCs w:val="24"/>
        </w:rPr>
        <w:t>, CERD:</w:t>
      </w:r>
    </w:p>
    <w:p w14:paraId="5754AADA" w14:textId="030D60F4" w:rsidR="00FE1DEF" w:rsidRDefault="007E0D2E" w:rsidP="00E24568">
      <w:pPr>
        <w:ind w:left="210"/>
        <w:rPr>
          <w:rFonts w:ascii="Trebuchet MS" w:hAnsi="Trebuchet MS"/>
          <w:sz w:val="24"/>
          <w:szCs w:val="24"/>
        </w:rPr>
      </w:pPr>
      <w:r>
        <w:rPr>
          <w:rFonts w:ascii="Trebuchet MS" w:hAnsi="Trebuchet MS"/>
          <w:sz w:val="24"/>
          <w:szCs w:val="24"/>
        </w:rPr>
        <w:t xml:space="preserve">RAJPOT has supported </w:t>
      </w:r>
      <w:r w:rsidR="00E24568">
        <w:rPr>
          <w:rFonts w:ascii="Trebuchet MS" w:hAnsi="Trebuchet MS"/>
          <w:sz w:val="24"/>
          <w:szCs w:val="24"/>
        </w:rPr>
        <w:t xml:space="preserve">residents since 2018 and attended a number of </w:t>
      </w:r>
      <w:proofErr w:type="gramStart"/>
      <w:r w:rsidR="00E24568">
        <w:rPr>
          <w:rFonts w:ascii="Trebuchet MS" w:hAnsi="Trebuchet MS"/>
          <w:sz w:val="24"/>
          <w:szCs w:val="24"/>
        </w:rPr>
        <w:t>meetings  to</w:t>
      </w:r>
      <w:proofErr w:type="gramEnd"/>
      <w:r w:rsidR="00E24568">
        <w:rPr>
          <w:rFonts w:ascii="Trebuchet MS" w:hAnsi="Trebuchet MS"/>
          <w:sz w:val="24"/>
          <w:szCs w:val="24"/>
        </w:rPr>
        <w:t xml:space="preserve"> advocate on their behalf and has witnessed a lack of transparency from the local authority in regards to monies raised to improve the site(  minutes of meeting from July 2019</w:t>
      </w:r>
      <w:r w:rsidR="000057F5">
        <w:rPr>
          <w:rFonts w:ascii="Trebuchet MS" w:hAnsi="Trebuchet MS"/>
          <w:sz w:val="24"/>
          <w:szCs w:val="24"/>
        </w:rPr>
        <w:t xml:space="preserve"> onward attest to this and can be made available</w:t>
      </w:r>
      <w:r w:rsidR="00E24568">
        <w:rPr>
          <w:rFonts w:ascii="Trebuchet MS" w:hAnsi="Trebuchet MS"/>
          <w:sz w:val="24"/>
          <w:szCs w:val="24"/>
        </w:rPr>
        <w:t xml:space="preserve">) where Councillor Tony </w:t>
      </w:r>
      <w:proofErr w:type="spellStart"/>
      <w:r w:rsidR="00E24568">
        <w:rPr>
          <w:rFonts w:ascii="Trebuchet MS" w:hAnsi="Trebuchet MS"/>
          <w:sz w:val="24"/>
          <w:szCs w:val="24"/>
        </w:rPr>
        <w:t>McKlinsky</w:t>
      </w:r>
      <w:proofErr w:type="spellEnd"/>
      <w:r w:rsidR="00E24568">
        <w:rPr>
          <w:rFonts w:ascii="Trebuchet MS" w:hAnsi="Trebuchet MS"/>
          <w:sz w:val="24"/>
          <w:szCs w:val="24"/>
        </w:rPr>
        <w:t xml:space="preserve"> forced an admission that there was 348k to be paid each year for 3 years and could upgrade to the tune of a 50k chalet. Residents were asked to research chalet accommodation to that upper</w:t>
      </w:r>
      <w:r w:rsidR="000057F5">
        <w:rPr>
          <w:rFonts w:ascii="Trebuchet MS" w:hAnsi="Trebuchet MS"/>
          <w:sz w:val="24"/>
          <w:szCs w:val="24"/>
        </w:rPr>
        <w:t xml:space="preserve"> </w:t>
      </w:r>
      <w:r w:rsidR="00E24568">
        <w:rPr>
          <w:rFonts w:ascii="Trebuchet MS" w:hAnsi="Trebuchet MS"/>
          <w:sz w:val="24"/>
          <w:szCs w:val="24"/>
        </w:rPr>
        <w:t>and council officers likewise. However, with nothing having been improved on site, the council then told all resident 6 months later that there was no money left. There then followed another application in 2021to a new site upgrade fund – the Gypsy Traveller Accommodation Fund - opened by Scottish Government and an award of 2.1 million was given to Fife Council in 2022  and by summer 2023 they had moved residents to a compound off site with amenity pods as a temporary measure whilst putting out a call for tender, This tender was delayed and supposed to be advertised in November 2023</w:t>
      </w:r>
      <w:r w:rsidR="00A7013E">
        <w:rPr>
          <w:rFonts w:ascii="Trebuchet MS" w:hAnsi="Trebuchet MS"/>
          <w:sz w:val="24"/>
          <w:szCs w:val="24"/>
        </w:rPr>
        <w:t>; then in on April 29</w:t>
      </w:r>
      <w:r w:rsidR="00A7013E">
        <w:rPr>
          <w:rFonts w:ascii="Trebuchet MS" w:hAnsi="Trebuchet MS"/>
          <w:sz w:val="24"/>
          <w:szCs w:val="24"/>
          <w:vertAlign w:val="superscript"/>
        </w:rPr>
        <w:t xml:space="preserve">th </w:t>
      </w:r>
      <w:r w:rsidR="00A7013E">
        <w:rPr>
          <w:rFonts w:ascii="Trebuchet MS" w:hAnsi="Trebuchet MS"/>
          <w:sz w:val="24"/>
          <w:szCs w:val="24"/>
        </w:rPr>
        <w:t xml:space="preserve"> 2024 it was stated that it would not be ready to adve</w:t>
      </w:r>
      <w:r w:rsidR="000057F5">
        <w:rPr>
          <w:rFonts w:ascii="Trebuchet MS" w:hAnsi="Trebuchet MS"/>
          <w:sz w:val="24"/>
          <w:szCs w:val="24"/>
        </w:rPr>
        <w:t>rt</w:t>
      </w:r>
      <w:r w:rsidR="00A7013E">
        <w:rPr>
          <w:rFonts w:ascii="Trebuchet MS" w:hAnsi="Trebuchet MS"/>
          <w:sz w:val="24"/>
          <w:szCs w:val="24"/>
        </w:rPr>
        <w:t>ise until June and now it has been stated on 1</w:t>
      </w:r>
      <w:r w:rsidR="00A7013E" w:rsidRPr="00A7013E">
        <w:rPr>
          <w:rFonts w:ascii="Trebuchet MS" w:hAnsi="Trebuchet MS"/>
          <w:sz w:val="24"/>
          <w:szCs w:val="24"/>
          <w:vertAlign w:val="superscript"/>
        </w:rPr>
        <w:t>st</w:t>
      </w:r>
      <w:r w:rsidR="00A7013E">
        <w:rPr>
          <w:rFonts w:ascii="Trebuchet MS" w:hAnsi="Trebuchet MS"/>
          <w:sz w:val="24"/>
          <w:szCs w:val="24"/>
        </w:rPr>
        <w:t xml:space="preserve"> July, it was stated that council will not be tendering for contractors because their own in-house workforce will take ion the jobs concerned but this means a delay of another year before the site will be ready for occupancy. Meanwhile the condition is deplorable and reduced to rubble with the compound of pods so tightly congested that it poses a health and safety risk and there is </w:t>
      </w:r>
      <w:r w:rsidR="00A7013E">
        <w:rPr>
          <w:rFonts w:ascii="Trebuchet MS" w:hAnsi="Trebuchet MS"/>
          <w:sz w:val="24"/>
          <w:szCs w:val="24"/>
        </w:rPr>
        <w:lastRenderedPageBreak/>
        <w:t>constant interference with telephone/ internet/</w:t>
      </w:r>
      <w:proofErr w:type="spellStart"/>
      <w:r w:rsidR="00A7013E">
        <w:rPr>
          <w:rFonts w:ascii="Trebuchet MS" w:hAnsi="Trebuchet MS"/>
          <w:sz w:val="24"/>
          <w:szCs w:val="24"/>
        </w:rPr>
        <w:t>wifi</w:t>
      </w:r>
      <w:proofErr w:type="spellEnd"/>
      <w:r w:rsidR="00A7013E">
        <w:rPr>
          <w:rFonts w:ascii="Trebuchet MS" w:hAnsi="Trebuchet MS"/>
          <w:sz w:val="24"/>
          <w:szCs w:val="24"/>
        </w:rPr>
        <w:t xml:space="preserve"> and even television reception</w:t>
      </w:r>
      <w:r w:rsidR="000057F5">
        <w:rPr>
          <w:rFonts w:ascii="Trebuchet MS" w:hAnsi="Trebuchet MS"/>
          <w:sz w:val="24"/>
          <w:szCs w:val="24"/>
        </w:rPr>
        <w:t xml:space="preserve"> </w:t>
      </w:r>
      <w:proofErr w:type="gramStart"/>
      <w:r w:rsidR="000057F5">
        <w:rPr>
          <w:rFonts w:ascii="Trebuchet MS" w:hAnsi="Trebuchet MS"/>
          <w:sz w:val="24"/>
          <w:szCs w:val="24"/>
        </w:rPr>
        <w:t>( see</w:t>
      </w:r>
      <w:proofErr w:type="gramEnd"/>
      <w:r w:rsidR="000057F5">
        <w:rPr>
          <w:rFonts w:ascii="Trebuchet MS" w:hAnsi="Trebuchet MS"/>
          <w:sz w:val="24"/>
          <w:szCs w:val="24"/>
        </w:rPr>
        <w:t xml:space="preserve"> Production 9, photo of site.)</w:t>
      </w:r>
      <w:r w:rsidR="00A7013E">
        <w:rPr>
          <w:rFonts w:ascii="Trebuchet MS" w:hAnsi="Trebuchet MS"/>
          <w:sz w:val="24"/>
          <w:szCs w:val="24"/>
        </w:rPr>
        <w:t xml:space="preserve">. </w:t>
      </w:r>
    </w:p>
    <w:p w14:paraId="1BFC39E4" w14:textId="3D9D51B7" w:rsidR="00F032E7" w:rsidRDefault="00FE1DEF" w:rsidP="00E24568">
      <w:pPr>
        <w:ind w:left="210"/>
        <w:rPr>
          <w:rFonts w:ascii="Trebuchet MS" w:hAnsi="Trebuchet MS"/>
          <w:sz w:val="24"/>
          <w:szCs w:val="24"/>
        </w:rPr>
      </w:pPr>
      <w:r>
        <w:rPr>
          <w:rFonts w:ascii="Trebuchet MS" w:hAnsi="Trebuchet MS"/>
          <w:sz w:val="24"/>
          <w:szCs w:val="24"/>
        </w:rPr>
        <w:t>There</w:t>
      </w:r>
      <w:r w:rsidR="00A7013E">
        <w:rPr>
          <w:rFonts w:ascii="Trebuchet MS" w:hAnsi="Trebuchet MS"/>
          <w:sz w:val="24"/>
          <w:szCs w:val="24"/>
        </w:rPr>
        <w:t xml:space="preserve"> is also an overflowing septic tank and risk to health of children playing there. RAJPOT has identified the aforementioned violations.</w:t>
      </w:r>
    </w:p>
    <w:p w14:paraId="0019E819" w14:textId="7011D26B" w:rsidR="00FE1DEF" w:rsidRDefault="00A7013E" w:rsidP="00E24568">
      <w:pPr>
        <w:ind w:left="210"/>
        <w:rPr>
          <w:rFonts w:ascii="Trebuchet MS" w:hAnsi="Trebuchet MS"/>
          <w:sz w:val="24"/>
          <w:szCs w:val="24"/>
        </w:rPr>
      </w:pPr>
      <w:r>
        <w:rPr>
          <w:rFonts w:ascii="Trebuchet MS" w:hAnsi="Trebuchet MS"/>
          <w:sz w:val="24"/>
          <w:szCs w:val="24"/>
        </w:rPr>
        <w:t xml:space="preserve">Unfortunately, the Scottish Housing Regulator has claimed that the local authority has autonomy and is self-regulatory resulting in no action or intervention to remedy the </w:t>
      </w:r>
      <w:proofErr w:type="gramStart"/>
      <w:r>
        <w:rPr>
          <w:rFonts w:ascii="Trebuchet MS" w:hAnsi="Trebuchet MS"/>
          <w:sz w:val="24"/>
          <w:szCs w:val="24"/>
        </w:rPr>
        <w:t>violations</w:t>
      </w:r>
      <w:r w:rsidR="00FE1DEF">
        <w:rPr>
          <w:rFonts w:ascii="Trebuchet MS" w:hAnsi="Trebuchet MS"/>
          <w:sz w:val="24"/>
          <w:szCs w:val="24"/>
        </w:rPr>
        <w:t>( see</w:t>
      </w:r>
      <w:proofErr w:type="gramEnd"/>
      <w:r w:rsidR="00FE1DEF">
        <w:rPr>
          <w:rFonts w:ascii="Trebuchet MS" w:hAnsi="Trebuchet MS"/>
          <w:sz w:val="24"/>
          <w:szCs w:val="24"/>
        </w:rPr>
        <w:t xml:space="preserve"> Production 15, letter from Scottish Housing Regulator.)</w:t>
      </w:r>
    </w:p>
    <w:p w14:paraId="38F7CAAE" w14:textId="500C3A00" w:rsidR="00A7013E" w:rsidRDefault="00A7013E" w:rsidP="00E24568">
      <w:pPr>
        <w:ind w:left="210"/>
        <w:rPr>
          <w:rFonts w:ascii="Trebuchet MS" w:hAnsi="Trebuchet MS"/>
          <w:sz w:val="24"/>
          <w:szCs w:val="24"/>
        </w:rPr>
      </w:pPr>
      <w:r>
        <w:rPr>
          <w:rFonts w:ascii="Trebuchet MS" w:hAnsi="Trebuchet MS"/>
          <w:sz w:val="24"/>
          <w:szCs w:val="24"/>
        </w:rPr>
        <w:t xml:space="preserve"> Indeed, it would appear that the local authorities can flout both equality legislation and </w:t>
      </w:r>
      <w:r w:rsidR="004119AB">
        <w:rPr>
          <w:rFonts w:ascii="Trebuchet MS" w:hAnsi="Trebuchet MS"/>
          <w:sz w:val="24"/>
          <w:szCs w:val="24"/>
        </w:rPr>
        <w:t xml:space="preserve">human rights instruments with impunity in that Scottish government says that decision-making at that level is a matter for each local authority and therefore the State Party refuses to observe the human rights obligations incumbent upon it. </w:t>
      </w:r>
    </w:p>
    <w:p w14:paraId="15986D12" w14:textId="2FA3A5C3" w:rsidR="00FE1DEF" w:rsidRDefault="004119AB" w:rsidP="004119AB">
      <w:pPr>
        <w:ind w:left="210"/>
        <w:rPr>
          <w:rFonts w:ascii="Trebuchet MS" w:hAnsi="Trebuchet MS"/>
          <w:sz w:val="24"/>
          <w:szCs w:val="24"/>
        </w:rPr>
      </w:pPr>
      <w:r>
        <w:rPr>
          <w:rFonts w:ascii="Trebuchet MS" w:hAnsi="Trebuchet MS"/>
          <w:sz w:val="24"/>
          <w:szCs w:val="24"/>
        </w:rPr>
        <w:t>Another such example is to be found in neighbouring region of Perth and Kinross   where the Planning Department has totally ignored its Public Sector Equality Duty</w:t>
      </w:r>
      <w:r w:rsidR="00FE1DEF">
        <w:rPr>
          <w:rFonts w:ascii="Trebuchet MS" w:hAnsi="Trebuchet MS"/>
          <w:sz w:val="24"/>
          <w:szCs w:val="24"/>
        </w:rPr>
        <w:t>( specifically Sections 4 &amp; Section 149(1)</w:t>
      </w:r>
      <w:r>
        <w:rPr>
          <w:rFonts w:ascii="Trebuchet MS" w:hAnsi="Trebuchet MS"/>
          <w:sz w:val="24"/>
          <w:szCs w:val="24"/>
        </w:rPr>
        <w:t>; not withstanding its climate pledges enshrined in National Planning Framework 4, all of which adversely impacts a traditional Gypsy Traveller site of vulnerable disabled and pensioner residents by passing a brewery/tap room seating 126 people in total 25 feet from the edge of the site which has come under attack several times when inebriated persons have been in the vicinity</w:t>
      </w:r>
      <w:r w:rsidR="00FE1DEF">
        <w:rPr>
          <w:rFonts w:ascii="Trebuchet MS" w:hAnsi="Trebuchet MS"/>
          <w:sz w:val="24"/>
          <w:szCs w:val="24"/>
        </w:rPr>
        <w:t xml:space="preserve">( </w:t>
      </w:r>
      <w:r w:rsidR="004C7624">
        <w:rPr>
          <w:rFonts w:ascii="Trebuchet MS" w:hAnsi="Trebuchet MS"/>
          <w:sz w:val="24"/>
          <w:szCs w:val="24"/>
        </w:rPr>
        <w:t>a</w:t>
      </w:r>
      <w:r w:rsidR="00FE1DEF">
        <w:rPr>
          <w:rFonts w:ascii="Trebuchet MS" w:hAnsi="Trebuchet MS"/>
          <w:sz w:val="24"/>
          <w:szCs w:val="24"/>
        </w:rPr>
        <w:t xml:space="preserve"> letter from ERCS lawyer to Chief Executive</w:t>
      </w:r>
      <w:r w:rsidR="004C7624">
        <w:rPr>
          <w:rFonts w:ascii="Trebuchet MS" w:hAnsi="Trebuchet MS"/>
          <w:sz w:val="24"/>
          <w:szCs w:val="24"/>
        </w:rPr>
        <w:t xml:space="preserve"> can be provided</w:t>
      </w:r>
      <w:r w:rsidR="00FE1DEF">
        <w:rPr>
          <w:rFonts w:ascii="Trebuchet MS" w:hAnsi="Trebuchet MS"/>
          <w:sz w:val="24"/>
          <w:szCs w:val="24"/>
        </w:rPr>
        <w:t>.)</w:t>
      </w:r>
      <w:r>
        <w:rPr>
          <w:rFonts w:ascii="Trebuchet MS" w:hAnsi="Trebuchet MS"/>
          <w:sz w:val="24"/>
          <w:szCs w:val="24"/>
        </w:rPr>
        <w:t>. No need assessment whatsoever has been undertaken by the local authority</w:t>
      </w:r>
      <w:r w:rsidR="00FE1DEF">
        <w:rPr>
          <w:rFonts w:ascii="Trebuchet MS" w:hAnsi="Trebuchet MS"/>
          <w:sz w:val="24"/>
          <w:szCs w:val="24"/>
        </w:rPr>
        <w:t xml:space="preserve"> which has even ignored its own adopted plan for the Ancient </w:t>
      </w:r>
      <w:proofErr w:type="gramStart"/>
      <w:r w:rsidR="00FE1DEF">
        <w:rPr>
          <w:rFonts w:ascii="Trebuchet MS" w:hAnsi="Trebuchet MS"/>
          <w:sz w:val="24"/>
          <w:szCs w:val="24"/>
        </w:rPr>
        <w:t>Woodland( adopted</w:t>
      </w:r>
      <w:proofErr w:type="gramEnd"/>
      <w:r w:rsidR="00FE1DEF">
        <w:rPr>
          <w:rFonts w:ascii="Trebuchet MS" w:hAnsi="Trebuchet MS"/>
          <w:sz w:val="24"/>
          <w:szCs w:val="24"/>
        </w:rPr>
        <w:t xml:space="preserve"> in 2010 to run until 2030 before review.) </w:t>
      </w:r>
    </w:p>
    <w:p w14:paraId="50BF7E56" w14:textId="112547A6" w:rsidR="004119AB" w:rsidRDefault="00FE1DEF" w:rsidP="004119AB">
      <w:pPr>
        <w:ind w:left="210"/>
        <w:rPr>
          <w:rFonts w:ascii="Trebuchet MS" w:hAnsi="Trebuchet MS"/>
          <w:sz w:val="24"/>
          <w:szCs w:val="24"/>
        </w:rPr>
      </w:pPr>
      <w:r>
        <w:rPr>
          <w:rFonts w:ascii="Trebuchet MS" w:hAnsi="Trebuchet MS"/>
          <w:sz w:val="24"/>
          <w:szCs w:val="24"/>
        </w:rPr>
        <w:t xml:space="preserve">There is a serious pattern of Non-compliance by public authorities and bodies nationally in terms of equality duties and this consequently engenders inevitable human rights violations.  </w:t>
      </w:r>
    </w:p>
    <w:p w14:paraId="57531E6E" w14:textId="2218A175" w:rsidR="00FE1DEF" w:rsidRDefault="00FE1DEF" w:rsidP="004119AB">
      <w:pPr>
        <w:ind w:left="210"/>
        <w:rPr>
          <w:rFonts w:ascii="Trebuchet MS" w:hAnsi="Trebuchet MS"/>
          <w:sz w:val="24"/>
          <w:szCs w:val="24"/>
        </w:rPr>
      </w:pPr>
      <w:r>
        <w:rPr>
          <w:rFonts w:ascii="Trebuchet MS" w:hAnsi="Trebuchet MS"/>
          <w:sz w:val="24"/>
          <w:szCs w:val="24"/>
        </w:rPr>
        <w:t xml:space="preserve">Please see extensive overview of violations pertaining to </w:t>
      </w:r>
      <w:proofErr w:type="spellStart"/>
      <w:r>
        <w:rPr>
          <w:rFonts w:ascii="Trebuchet MS" w:hAnsi="Trebuchet MS"/>
          <w:sz w:val="24"/>
          <w:szCs w:val="24"/>
        </w:rPr>
        <w:t>Tarvit</w:t>
      </w:r>
      <w:proofErr w:type="spellEnd"/>
      <w:r>
        <w:rPr>
          <w:rFonts w:ascii="Trebuchet MS" w:hAnsi="Trebuchet MS"/>
          <w:sz w:val="24"/>
          <w:szCs w:val="24"/>
        </w:rPr>
        <w:t xml:space="preserve"> Mill and Tinker </w:t>
      </w:r>
      <w:r w:rsidR="007215A3">
        <w:rPr>
          <w:rFonts w:ascii="Trebuchet MS" w:hAnsi="Trebuchet MS"/>
          <w:sz w:val="24"/>
          <w:szCs w:val="24"/>
        </w:rPr>
        <w:t>Exp</w:t>
      </w:r>
      <w:r>
        <w:rPr>
          <w:rFonts w:ascii="Trebuchet MS" w:hAnsi="Trebuchet MS"/>
          <w:sz w:val="24"/>
          <w:szCs w:val="24"/>
        </w:rPr>
        <w:t>eriment in appendix.</w:t>
      </w:r>
    </w:p>
    <w:p w14:paraId="08BB1D7A" w14:textId="77777777" w:rsidR="007215A3" w:rsidRDefault="007215A3" w:rsidP="007215A3">
      <w:pPr>
        <w:ind w:left="210"/>
        <w:rPr>
          <w:rFonts w:ascii="Trebuchet MS" w:hAnsi="Trebuchet MS"/>
          <w:b/>
          <w:bCs/>
          <w:sz w:val="24"/>
          <w:szCs w:val="24"/>
        </w:rPr>
      </w:pPr>
    </w:p>
    <w:p w14:paraId="04D810A9" w14:textId="454F7571" w:rsidR="00FE1DEF" w:rsidRDefault="007215A3" w:rsidP="007215A3">
      <w:pPr>
        <w:ind w:left="210"/>
        <w:rPr>
          <w:rFonts w:ascii="Trebuchet MS" w:hAnsi="Trebuchet MS"/>
          <w:b/>
          <w:bCs/>
          <w:sz w:val="24"/>
          <w:szCs w:val="24"/>
        </w:rPr>
      </w:pPr>
      <w:r w:rsidRPr="007215A3">
        <w:rPr>
          <w:rFonts w:ascii="Trebuchet MS" w:hAnsi="Trebuchet MS"/>
          <w:b/>
          <w:bCs/>
          <w:sz w:val="24"/>
          <w:szCs w:val="24"/>
        </w:rPr>
        <w:t>5. Lack of funding for grassroots Gypsy Traveller projects/weak community      development processes -</w:t>
      </w:r>
      <w:r w:rsidR="00435899">
        <w:rPr>
          <w:rFonts w:ascii="Trebuchet MS" w:hAnsi="Trebuchet MS"/>
          <w:b/>
          <w:bCs/>
          <w:sz w:val="24"/>
          <w:szCs w:val="24"/>
        </w:rPr>
        <w:t>Article 2</w:t>
      </w:r>
      <w:r w:rsidR="00586228">
        <w:rPr>
          <w:rFonts w:ascii="Trebuchet MS" w:hAnsi="Trebuchet MS"/>
          <w:b/>
          <w:bCs/>
          <w:sz w:val="24"/>
          <w:szCs w:val="24"/>
        </w:rPr>
        <w:t>.2</w:t>
      </w:r>
      <w:r w:rsidR="00435899">
        <w:rPr>
          <w:rFonts w:ascii="Trebuchet MS" w:hAnsi="Trebuchet MS"/>
          <w:b/>
          <w:bCs/>
          <w:sz w:val="24"/>
          <w:szCs w:val="24"/>
        </w:rPr>
        <w:t xml:space="preserve">, CERD; </w:t>
      </w:r>
      <w:proofErr w:type="gramStart"/>
      <w:r w:rsidR="00435899">
        <w:rPr>
          <w:rFonts w:ascii="Trebuchet MS" w:hAnsi="Trebuchet MS"/>
          <w:b/>
          <w:bCs/>
          <w:sz w:val="24"/>
          <w:szCs w:val="24"/>
        </w:rPr>
        <w:t xml:space="preserve">Article </w:t>
      </w:r>
      <w:r>
        <w:rPr>
          <w:rFonts w:ascii="Trebuchet MS" w:hAnsi="Trebuchet MS"/>
          <w:b/>
          <w:bCs/>
          <w:sz w:val="24"/>
          <w:szCs w:val="24"/>
        </w:rPr>
        <w:t>?</w:t>
      </w:r>
      <w:proofErr w:type="gramEnd"/>
    </w:p>
    <w:p w14:paraId="4B61A73E" w14:textId="7E7BAA1C" w:rsidR="00F032E7" w:rsidRDefault="007215A3" w:rsidP="004C7624">
      <w:pPr>
        <w:ind w:left="210"/>
        <w:rPr>
          <w:rFonts w:ascii="Trebuchet MS" w:hAnsi="Trebuchet MS"/>
          <w:sz w:val="24"/>
          <w:szCs w:val="24"/>
        </w:rPr>
      </w:pPr>
      <w:r>
        <w:rPr>
          <w:rFonts w:ascii="Trebuchet MS" w:hAnsi="Trebuchet MS"/>
          <w:sz w:val="24"/>
          <w:szCs w:val="24"/>
        </w:rPr>
        <w:t xml:space="preserve">It is significant that despite being called upon by sections of the community beleaguered by bureaucratic processes and procedures which present significant human rights violations that </w:t>
      </w:r>
      <w:proofErr w:type="gramStart"/>
      <w:r>
        <w:rPr>
          <w:rFonts w:ascii="Trebuchet MS" w:hAnsi="Trebuchet MS"/>
          <w:sz w:val="24"/>
          <w:szCs w:val="24"/>
        </w:rPr>
        <w:t>RAJPOT( 4</w:t>
      </w:r>
      <w:proofErr w:type="gramEnd"/>
      <w:r>
        <w:rPr>
          <w:rFonts w:ascii="Trebuchet MS" w:hAnsi="Trebuchet MS"/>
          <w:sz w:val="24"/>
          <w:szCs w:val="24"/>
        </w:rPr>
        <w:t xml:space="preserve"> of whom have extensive human rights training and 4 with equalities training) and Mangin’ Manushis, two genuine grassroots Gypsy Traveller-led groups have not been supported by governmental nor other larger NGOs to access funding. Indeed, it would appear that the bar set by funders takes no account of the fact that more than 90% of Gypsy Travellers do not even attend nor finish high school and therefore, projects run by the community itself are at a great disadvantage</w:t>
      </w:r>
      <w:r w:rsidR="00B56289">
        <w:rPr>
          <w:rFonts w:ascii="Trebuchet MS" w:hAnsi="Trebuchet MS"/>
          <w:sz w:val="24"/>
          <w:szCs w:val="24"/>
        </w:rPr>
        <w:t xml:space="preserve">; not least because most are </w:t>
      </w:r>
      <w:r w:rsidR="00B56289">
        <w:rPr>
          <w:rFonts w:ascii="Trebuchet MS" w:hAnsi="Trebuchet MS"/>
          <w:sz w:val="24"/>
          <w:szCs w:val="24"/>
        </w:rPr>
        <w:lastRenderedPageBreak/>
        <w:t>technologically excluded</w:t>
      </w:r>
      <w:r w:rsidR="00236510">
        <w:rPr>
          <w:rFonts w:ascii="Trebuchet MS" w:hAnsi="Trebuchet MS"/>
          <w:sz w:val="24"/>
          <w:szCs w:val="24"/>
        </w:rPr>
        <w:t>.</w:t>
      </w:r>
      <w:r>
        <w:rPr>
          <w:rFonts w:ascii="Trebuchet MS" w:hAnsi="Trebuchet MS"/>
          <w:sz w:val="24"/>
          <w:szCs w:val="24"/>
        </w:rPr>
        <w:t xml:space="preserve"> This is because they cannot </w:t>
      </w:r>
      <w:r w:rsidR="00236510">
        <w:rPr>
          <w:rFonts w:ascii="Trebuchet MS" w:hAnsi="Trebuchet MS"/>
          <w:sz w:val="24"/>
          <w:szCs w:val="24"/>
        </w:rPr>
        <w:t>draw from a wider pool of people with the benefits of tertiary education and being starved of resources in the first instance, cannot ‘buy in’ the skills needed to provide paper and electronic systems which would allow them to compete on an</w:t>
      </w:r>
      <w:r w:rsidR="004C7624">
        <w:rPr>
          <w:rFonts w:ascii="Trebuchet MS" w:hAnsi="Trebuchet MS"/>
          <w:sz w:val="24"/>
          <w:szCs w:val="24"/>
        </w:rPr>
        <w:t xml:space="preserve"> </w:t>
      </w:r>
      <w:r w:rsidR="00B56289">
        <w:rPr>
          <w:rFonts w:ascii="Trebuchet MS" w:hAnsi="Trebuchet MS"/>
          <w:sz w:val="24"/>
          <w:szCs w:val="24"/>
        </w:rPr>
        <w:t>e</w:t>
      </w:r>
      <w:r w:rsidR="00236510">
        <w:rPr>
          <w:rFonts w:ascii="Trebuchet MS" w:hAnsi="Trebuchet MS"/>
          <w:sz w:val="24"/>
          <w:szCs w:val="24"/>
        </w:rPr>
        <w:t>qual footing for funding that could provide employment of community members as well as a genuine voice( not an agency driven agenda providing ‘gatekeeper’ services in return for govt. funding) so lifting them out of the invisib</w:t>
      </w:r>
      <w:r w:rsidR="00586228">
        <w:rPr>
          <w:rFonts w:ascii="Trebuchet MS" w:hAnsi="Trebuchet MS"/>
          <w:sz w:val="24"/>
          <w:szCs w:val="24"/>
        </w:rPr>
        <w:t>i</w:t>
      </w:r>
      <w:r w:rsidR="00236510">
        <w:rPr>
          <w:rFonts w:ascii="Trebuchet MS" w:hAnsi="Trebuchet MS"/>
          <w:sz w:val="24"/>
          <w:szCs w:val="24"/>
        </w:rPr>
        <w:t xml:space="preserve">lity engulfing the community. Moreover, it would be an obvious way to off-set the almost virtual unemployment facing the community which varies from 83% for those living in housing to 96% for those living on Gypsy </w:t>
      </w:r>
      <w:r w:rsidR="00B56289">
        <w:rPr>
          <w:rFonts w:ascii="Trebuchet MS" w:hAnsi="Trebuchet MS"/>
          <w:sz w:val="24"/>
          <w:szCs w:val="24"/>
        </w:rPr>
        <w:t>T</w:t>
      </w:r>
      <w:r w:rsidR="00236510">
        <w:rPr>
          <w:rFonts w:ascii="Trebuchet MS" w:hAnsi="Trebuchet MS"/>
          <w:sz w:val="24"/>
          <w:szCs w:val="24"/>
        </w:rPr>
        <w:t>raveller sites</w:t>
      </w:r>
      <w:r w:rsidR="00B56289">
        <w:rPr>
          <w:rFonts w:ascii="Trebuchet MS" w:hAnsi="Trebuchet MS"/>
          <w:sz w:val="24"/>
          <w:szCs w:val="24"/>
        </w:rPr>
        <w:t xml:space="preserve"> as highlighted in the 2015 Shelter Scotland report on Gypsy Travellers and Financial Insecurity( </w:t>
      </w:r>
      <w:hyperlink r:id="rId9" w:history="1">
        <w:r w:rsidR="00B56289" w:rsidRPr="00144769">
          <w:rPr>
            <w:rStyle w:val="Hyperlink"/>
            <w:rFonts w:ascii="Trebuchet MS" w:hAnsi="Trebuchet MS"/>
            <w:sz w:val="24"/>
            <w:szCs w:val="24"/>
          </w:rPr>
          <w:t>https://scotland.shelter.professional-resources/policy-library-gypsytravellers-and-financial-exclusion</w:t>
        </w:r>
      </w:hyperlink>
      <w:r w:rsidR="00B56289">
        <w:rPr>
          <w:rFonts w:ascii="Trebuchet MS" w:hAnsi="Trebuchet MS"/>
          <w:sz w:val="24"/>
          <w:szCs w:val="24"/>
        </w:rPr>
        <w:t>)</w:t>
      </w:r>
      <w:r w:rsidR="005B6BF9">
        <w:rPr>
          <w:rFonts w:ascii="Trebuchet MS" w:hAnsi="Trebuchet MS"/>
          <w:sz w:val="24"/>
          <w:szCs w:val="24"/>
        </w:rPr>
        <w:t xml:space="preserve"> Further evidence of funder criteria can be made available.</w:t>
      </w:r>
    </w:p>
    <w:p w14:paraId="3316325D" w14:textId="1B041AA7" w:rsidR="00B56289" w:rsidRDefault="00B56289" w:rsidP="00B46E9D">
      <w:pPr>
        <w:spacing w:before="240"/>
        <w:ind w:left="285"/>
        <w:rPr>
          <w:rFonts w:ascii="Trebuchet MS" w:hAnsi="Trebuchet MS"/>
          <w:sz w:val="24"/>
          <w:szCs w:val="24"/>
        </w:rPr>
      </w:pPr>
      <w:r>
        <w:rPr>
          <w:rFonts w:ascii="Trebuchet MS" w:hAnsi="Trebuchet MS"/>
          <w:sz w:val="24"/>
          <w:szCs w:val="24"/>
        </w:rPr>
        <w:t xml:space="preserve">6. Tinker </w:t>
      </w:r>
      <w:proofErr w:type="gramStart"/>
      <w:r>
        <w:rPr>
          <w:rFonts w:ascii="Trebuchet MS" w:hAnsi="Trebuchet MS"/>
          <w:sz w:val="24"/>
          <w:szCs w:val="24"/>
        </w:rPr>
        <w:t>Experiment  -</w:t>
      </w:r>
      <w:proofErr w:type="gramEnd"/>
      <w:r>
        <w:rPr>
          <w:rFonts w:ascii="Trebuchet MS" w:hAnsi="Trebuchet MS"/>
          <w:sz w:val="24"/>
          <w:szCs w:val="24"/>
        </w:rPr>
        <w:t xml:space="preserve"> </w:t>
      </w:r>
      <w:r w:rsidR="00586228">
        <w:rPr>
          <w:rFonts w:ascii="Trebuchet MS" w:hAnsi="Trebuchet MS"/>
          <w:sz w:val="24"/>
          <w:szCs w:val="24"/>
        </w:rPr>
        <w:t xml:space="preserve">Articles 2, 3, 4, 5,6, &amp;7, CERD; Article 7, ICCPR, Article </w:t>
      </w:r>
      <w:r w:rsidR="00B46E9D">
        <w:rPr>
          <w:rFonts w:ascii="Trebuchet MS" w:hAnsi="Trebuchet MS"/>
          <w:sz w:val="24"/>
          <w:szCs w:val="24"/>
        </w:rPr>
        <w:t>3</w:t>
      </w:r>
      <w:r w:rsidR="00586228">
        <w:rPr>
          <w:rFonts w:ascii="Trebuchet MS" w:hAnsi="Trebuchet MS"/>
          <w:sz w:val="24"/>
          <w:szCs w:val="24"/>
        </w:rPr>
        <w:t xml:space="preserve">   </w:t>
      </w:r>
      <w:r w:rsidR="00B46E9D">
        <w:rPr>
          <w:rFonts w:ascii="Trebuchet MS" w:hAnsi="Trebuchet MS"/>
          <w:sz w:val="24"/>
          <w:szCs w:val="24"/>
        </w:rPr>
        <w:t xml:space="preserve"> </w:t>
      </w:r>
      <w:r w:rsidR="00586228">
        <w:rPr>
          <w:rFonts w:ascii="Trebuchet MS" w:hAnsi="Trebuchet MS"/>
          <w:sz w:val="24"/>
          <w:szCs w:val="24"/>
        </w:rPr>
        <w:t xml:space="preserve"> </w:t>
      </w:r>
      <w:r w:rsidR="00B46E9D">
        <w:rPr>
          <w:rFonts w:ascii="Trebuchet MS" w:hAnsi="Trebuchet MS"/>
          <w:sz w:val="24"/>
          <w:szCs w:val="24"/>
        </w:rPr>
        <w:t xml:space="preserve"> </w:t>
      </w:r>
      <w:r w:rsidR="00586228">
        <w:rPr>
          <w:rFonts w:ascii="Trebuchet MS" w:hAnsi="Trebuchet MS"/>
          <w:sz w:val="24"/>
          <w:szCs w:val="24"/>
        </w:rPr>
        <w:t>ECHR</w:t>
      </w:r>
      <w:r w:rsidR="00B46E9D">
        <w:rPr>
          <w:rFonts w:ascii="Trebuchet MS" w:hAnsi="Trebuchet MS"/>
          <w:sz w:val="24"/>
          <w:szCs w:val="24"/>
        </w:rPr>
        <w:t>, Article 11 CESCR and Articles 2(</w:t>
      </w:r>
      <w:proofErr w:type="spellStart"/>
      <w:r w:rsidR="00B46E9D">
        <w:rPr>
          <w:rFonts w:ascii="Trebuchet MS" w:hAnsi="Trebuchet MS"/>
          <w:sz w:val="24"/>
          <w:szCs w:val="24"/>
        </w:rPr>
        <w:t>b,c,d,e</w:t>
      </w:r>
      <w:proofErr w:type="spellEnd"/>
      <w:r w:rsidR="00B46E9D">
        <w:rPr>
          <w:rFonts w:ascii="Trebuchet MS" w:hAnsi="Trebuchet MS"/>
          <w:sz w:val="24"/>
          <w:szCs w:val="24"/>
        </w:rPr>
        <w:t>)and violations of Article 3(</w:t>
      </w:r>
      <w:proofErr w:type="spellStart"/>
      <w:r w:rsidR="00B46E9D">
        <w:rPr>
          <w:rFonts w:ascii="Trebuchet MS" w:hAnsi="Trebuchet MS"/>
          <w:sz w:val="24"/>
          <w:szCs w:val="24"/>
        </w:rPr>
        <w:t>b,d</w:t>
      </w:r>
      <w:proofErr w:type="spellEnd"/>
      <w:r w:rsidR="00B46E9D">
        <w:rPr>
          <w:rFonts w:ascii="Trebuchet MS" w:hAnsi="Trebuchet MS"/>
          <w:sz w:val="24"/>
          <w:szCs w:val="24"/>
        </w:rPr>
        <w:t xml:space="preserve"> and e) of the UN Convention on the Prevention and Punishment of the Crime of Genocide.</w:t>
      </w:r>
    </w:p>
    <w:p w14:paraId="0378E267" w14:textId="77777777" w:rsidR="00F9163D" w:rsidRDefault="00B56289" w:rsidP="00B56289">
      <w:pPr>
        <w:spacing w:before="240"/>
        <w:ind w:left="285"/>
        <w:rPr>
          <w:rFonts w:ascii="Trebuchet MS" w:hAnsi="Trebuchet MS"/>
          <w:sz w:val="24"/>
          <w:szCs w:val="24"/>
        </w:rPr>
      </w:pPr>
      <w:r>
        <w:rPr>
          <w:rFonts w:ascii="Trebuchet MS" w:hAnsi="Trebuchet MS"/>
          <w:sz w:val="24"/>
          <w:szCs w:val="24"/>
        </w:rPr>
        <w:t xml:space="preserve">The ongoing policy and personal ramifications and economic, social and cultural  </w:t>
      </w:r>
      <w:r w:rsidR="007907AC">
        <w:rPr>
          <w:rFonts w:ascii="Trebuchet MS" w:hAnsi="Trebuchet MS"/>
          <w:sz w:val="24"/>
          <w:szCs w:val="24"/>
        </w:rPr>
        <w:t xml:space="preserve"> reverberations </w:t>
      </w:r>
      <w:r>
        <w:rPr>
          <w:rFonts w:ascii="Trebuchet MS" w:hAnsi="Trebuchet MS"/>
          <w:sz w:val="24"/>
          <w:szCs w:val="24"/>
        </w:rPr>
        <w:t xml:space="preserve">of this genocidal episode in Scotland’s </w:t>
      </w:r>
      <w:r w:rsidR="007907AC">
        <w:rPr>
          <w:rFonts w:ascii="Trebuchet MS" w:hAnsi="Trebuchet MS"/>
          <w:sz w:val="24"/>
          <w:szCs w:val="24"/>
        </w:rPr>
        <w:t>history are felt today by the victims without remedy.</w:t>
      </w:r>
      <w:r w:rsidR="00B46E9D">
        <w:rPr>
          <w:rFonts w:ascii="Trebuchet MS" w:hAnsi="Trebuchet MS"/>
          <w:sz w:val="24"/>
          <w:szCs w:val="24"/>
        </w:rPr>
        <w:t xml:space="preserve"> Despite asking for an apology and recognition of what Tinker Experiment constituted in 2010 via the Scottish parliament’s Petitions Committee( see Petition</w:t>
      </w:r>
      <w:r w:rsidR="005B6BF9">
        <w:rPr>
          <w:rFonts w:ascii="Trebuchet MS" w:hAnsi="Trebuchet MS"/>
          <w:sz w:val="24"/>
          <w:szCs w:val="24"/>
        </w:rPr>
        <w:t>s PE 1333 and PE 1363, considered in January 2011) which was supported by Professor Millar, Chair of the Scottish Human Rights Commission( see Production 10) and again meeting with former equalities Minister, Christina McKelvie on 29</w:t>
      </w:r>
      <w:r w:rsidR="005B6BF9" w:rsidRPr="005B6BF9">
        <w:rPr>
          <w:rFonts w:ascii="Trebuchet MS" w:hAnsi="Trebuchet MS"/>
          <w:sz w:val="24"/>
          <w:szCs w:val="24"/>
          <w:vertAlign w:val="superscript"/>
        </w:rPr>
        <w:t>th</w:t>
      </w:r>
      <w:r w:rsidR="005B6BF9">
        <w:rPr>
          <w:rFonts w:ascii="Trebuchet MS" w:hAnsi="Trebuchet MS"/>
          <w:sz w:val="24"/>
          <w:szCs w:val="24"/>
        </w:rPr>
        <w:t xml:space="preserve"> November, 2018 to ask for an effective apology and remedy, there has been no attempt to meet with victims/ campaigners since then. This is despite the issue being flagged up in 2023 by the Framework Convention for the Protection of National Minorities.</w:t>
      </w:r>
      <w:r w:rsidR="00F9163D">
        <w:rPr>
          <w:rFonts w:ascii="Trebuchet MS" w:hAnsi="Trebuchet MS"/>
          <w:sz w:val="24"/>
          <w:szCs w:val="24"/>
        </w:rPr>
        <w:t xml:space="preserve"> Campaigners were given a series of different reasons as to why Scottish Government could not apologise; stating that they had taken legal advice on this. </w:t>
      </w:r>
    </w:p>
    <w:p w14:paraId="733CE79A" w14:textId="3BDAB64A" w:rsidR="00B56289" w:rsidRDefault="00F9163D" w:rsidP="00B56289">
      <w:pPr>
        <w:spacing w:before="240"/>
        <w:ind w:left="285"/>
        <w:rPr>
          <w:rFonts w:ascii="Trebuchet MS" w:hAnsi="Trebuchet MS"/>
          <w:sz w:val="24"/>
          <w:szCs w:val="24"/>
        </w:rPr>
      </w:pPr>
      <w:r>
        <w:rPr>
          <w:rFonts w:ascii="Trebuchet MS" w:hAnsi="Trebuchet MS"/>
          <w:sz w:val="24"/>
          <w:szCs w:val="24"/>
        </w:rPr>
        <w:t xml:space="preserve"> However, a lawyer acting on his own free time unfunded wrote to Scottish Government to ask to see this advice and were refused sight of this as not being in the public interest. Eventually, Scottish Government admitted that no such advice</w:t>
      </w:r>
      <w:r w:rsidR="00A94AEB">
        <w:rPr>
          <w:rFonts w:ascii="Trebuchet MS" w:hAnsi="Trebuchet MS"/>
          <w:sz w:val="24"/>
          <w:szCs w:val="24"/>
        </w:rPr>
        <w:t xml:space="preserve"> stating that they could not issue an apology existed</w:t>
      </w:r>
      <w:r w:rsidR="00C70B54">
        <w:rPr>
          <w:rFonts w:ascii="Trebuchet MS" w:hAnsi="Trebuchet MS"/>
          <w:sz w:val="24"/>
          <w:szCs w:val="24"/>
        </w:rPr>
        <w:t xml:space="preserve">   </w:t>
      </w:r>
      <w:r w:rsidR="00A94AEB">
        <w:rPr>
          <w:rFonts w:ascii="Trebuchet MS" w:hAnsi="Trebuchet MS"/>
          <w:sz w:val="24"/>
          <w:szCs w:val="24"/>
        </w:rPr>
        <w:t>see Production 11.)</w:t>
      </w:r>
    </w:p>
    <w:p w14:paraId="6D2A9A41" w14:textId="77777777" w:rsidR="00F9163D" w:rsidRDefault="007907AC" w:rsidP="00B56289">
      <w:pPr>
        <w:spacing w:before="240"/>
        <w:ind w:left="285"/>
        <w:rPr>
          <w:rFonts w:ascii="Trebuchet MS" w:hAnsi="Trebuchet MS"/>
          <w:sz w:val="24"/>
          <w:szCs w:val="24"/>
        </w:rPr>
      </w:pPr>
      <w:r>
        <w:rPr>
          <w:rFonts w:ascii="Trebuchet MS" w:hAnsi="Trebuchet MS"/>
          <w:sz w:val="24"/>
          <w:szCs w:val="24"/>
        </w:rPr>
        <w:t xml:space="preserve">These are best expressed in a paper by one of the victims, Shamus McPhee, a </w:t>
      </w:r>
    </w:p>
    <w:p w14:paraId="1F0B1722" w14:textId="6218D184" w:rsidR="007907AC" w:rsidRDefault="007907AC" w:rsidP="00B56289">
      <w:pPr>
        <w:spacing w:before="240"/>
        <w:ind w:left="285"/>
        <w:rPr>
          <w:rFonts w:ascii="Trebuchet MS" w:hAnsi="Trebuchet MS"/>
          <w:sz w:val="24"/>
          <w:szCs w:val="24"/>
        </w:rPr>
      </w:pPr>
      <w:r>
        <w:rPr>
          <w:rFonts w:ascii="Trebuchet MS" w:hAnsi="Trebuchet MS"/>
          <w:sz w:val="24"/>
          <w:szCs w:val="24"/>
        </w:rPr>
        <w:t xml:space="preserve">member of RAJPOT, in the International Journal of Roma Studies – </w:t>
      </w:r>
      <w:hyperlink r:id="rId10" w:history="1">
        <w:r w:rsidRPr="00144769">
          <w:rPr>
            <w:rStyle w:val="Hyperlink"/>
            <w:rFonts w:ascii="Trebuchet MS" w:hAnsi="Trebuchet MS"/>
            <w:sz w:val="24"/>
            <w:szCs w:val="24"/>
          </w:rPr>
          <w:t>https://droi.org/1017583/ijrs.8588 - published on 15.07.2021</w:t>
        </w:r>
      </w:hyperlink>
      <w:r>
        <w:rPr>
          <w:rFonts w:ascii="Trebuchet MS" w:hAnsi="Trebuchet MS"/>
          <w:sz w:val="24"/>
          <w:szCs w:val="24"/>
        </w:rPr>
        <w:t xml:space="preserve"> in Vol. 3, No. 2.</w:t>
      </w:r>
    </w:p>
    <w:p w14:paraId="73522EF7" w14:textId="647ED57A" w:rsidR="007907AC" w:rsidRDefault="007907AC" w:rsidP="007907AC">
      <w:pPr>
        <w:spacing w:before="240"/>
        <w:ind w:left="285"/>
        <w:rPr>
          <w:rFonts w:ascii="Trebuchet MS" w:hAnsi="Trebuchet MS"/>
          <w:sz w:val="24"/>
          <w:szCs w:val="24"/>
        </w:rPr>
      </w:pPr>
      <w:r>
        <w:rPr>
          <w:rFonts w:ascii="Trebuchet MS" w:hAnsi="Trebuchet MS"/>
          <w:sz w:val="24"/>
          <w:szCs w:val="24"/>
        </w:rPr>
        <w:t xml:space="preserve">Nonetheless, here is a rough summary of the events surrounding Tinker   Experiment and the victims attempts to seek an effective apology which </w:t>
      </w:r>
      <w:r>
        <w:rPr>
          <w:rFonts w:ascii="Trebuchet MS" w:hAnsi="Trebuchet MS"/>
          <w:sz w:val="24"/>
          <w:szCs w:val="24"/>
        </w:rPr>
        <w:lastRenderedPageBreak/>
        <w:t>recognises the human rights violation and the gravity thereof as well as appropriate reparations.</w:t>
      </w:r>
    </w:p>
    <w:p w14:paraId="045478E2" w14:textId="375F2F34" w:rsidR="001F6052" w:rsidRPr="001F6052" w:rsidRDefault="001F6052" w:rsidP="001F6052">
      <w:pPr>
        <w:rPr>
          <w:b/>
          <w:bCs/>
          <w:sz w:val="24"/>
          <w:szCs w:val="24"/>
        </w:rPr>
      </w:pPr>
      <w:r w:rsidRPr="001F6052">
        <w:rPr>
          <w:rFonts w:ascii="Trebuchet MS" w:hAnsi="Trebuchet MS"/>
          <w:sz w:val="24"/>
          <w:szCs w:val="24"/>
        </w:rPr>
        <w:t xml:space="preserve">   </w:t>
      </w:r>
      <w:r w:rsidRPr="001F6052">
        <w:rPr>
          <w:rFonts w:ascii="Trebuchet MS" w:hAnsi="Trebuchet MS"/>
          <w:b/>
          <w:bCs/>
          <w:sz w:val="24"/>
          <w:szCs w:val="24"/>
        </w:rPr>
        <w:t xml:space="preserve">The Tinker Experiment </w:t>
      </w:r>
      <w:proofErr w:type="gramStart"/>
      <w:r w:rsidRPr="001F6052">
        <w:rPr>
          <w:rFonts w:ascii="Trebuchet MS" w:hAnsi="Trebuchet MS"/>
          <w:b/>
          <w:bCs/>
          <w:sz w:val="24"/>
          <w:szCs w:val="24"/>
        </w:rPr>
        <w:t>Timeline</w:t>
      </w:r>
      <w:r>
        <w:rPr>
          <w:rFonts w:ascii="Trebuchet MS" w:hAnsi="Trebuchet MS"/>
          <w:sz w:val="24"/>
          <w:szCs w:val="24"/>
        </w:rPr>
        <w:t xml:space="preserve"> :</w:t>
      </w:r>
      <w:proofErr w:type="gramEnd"/>
    </w:p>
    <w:p w14:paraId="30C87591" w14:textId="0DC5A220" w:rsidR="001F6052" w:rsidRPr="001F6052" w:rsidRDefault="001F6052" w:rsidP="001F6052">
      <w:pPr>
        <w:rPr>
          <w:sz w:val="24"/>
          <w:szCs w:val="24"/>
        </w:rPr>
      </w:pPr>
      <w:r>
        <w:rPr>
          <w:rFonts w:ascii="Trebuchet MS" w:hAnsi="Trebuchet MS"/>
          <w:sz w:val="24"/>
          <w:szCs w:val="24"/>
        </w:rPr>
        <w:t xml:space="preserve">   </w:t>
      </w:r>
      <w:r w:rsidRPr="001F6052">
        <w:rPr>
          <w:rFonts w:ascii="Trebuchet MS" w:hAnsi="Trebuchet MS"/>
          <w:sz w:val="24"/>
          <w:szCs w:val="24"/>
        </w:rPr>
        <w:t>Tin</w:t>
      </w:r>
      <w:r>
        <w:rPr>
          <w:rFonts w:ascii="Trebuchet MS" w:hAnsi="Trebuchet MS"/>
          <w:sz w:val="24"/>
          <w:szCs w:val="24"/>
        </w:rPr>
        <w:t>k</w:t>
      </w:r>
      <w:r w:rsidRPr="001F6052">
        <w:rPr>
          <w:rFonts w:ascii="Trebuchet MS" w:hAnsi="Trebuchet MS"/>
          <w:sz w:val="24"/>
          <w:szCs w:val="24"/>
        </w:rPr>
        <w:t>er Experiment (1947 -ongoing) Timeline for a Covert Genocide in the Making:</w:t>
      </w:r>
    </w:p>
    <w:p w14:paraId="2D53B2CF" w14:textId="2123E663" w:rsidR="001F6052" w:rsidRPr="001F6052" w:rsidRDefault="001F6052" w:rsidP="001F6052">
      <w:pPr>
        <w:ind w:left="150"/>
        <w:rPr>
          <w:sz w:val="24"/>
          <w:szCs w:val="24"/>
        </w:rPr>
      </w:pPr>
      <w:r w:rsidRPr="001F6052">
        <w:rPr>
          <w:rFonts w:ascii="Trebuchet MS" w:hAnsi="Trebuchet MS"/>
          <w:b/>
          <w:bCs/>
          <w:sz w:val="24"/>
          <w:szCs w:val="24"/>
        </w:rPr>
        <w:t>1895</w:t>
      </w:r>
      <w:r w:rsidRPr="001F6052">
        <w:rPr>
          <w:rFonts w:ascii="Trebuchet MS" w:hAnsi="Trebuchet MS"/>
          <w:sz w:val="24"/>
          <w:szCs w:val="24"/>
        </w:rPr>
        <w:t xml:space="preserve"> - ‘Extirpation’ of Scottish Gypsy Travellers advocated as answer to ‘the </w:t>
      </w:r>
      <w:r>
        <w:rPr>
          <w:rFonts w:ascii="Trebuchet MS" w:hAnsi="Trebuchet MS"/>
          <w:sz w:val="24"/>
          <w:szCs w:val="24"/>
        </w:rPr>
        <w:t xml:space="preserve">         </w:t>
      </w:r>
      <w:r w:rsidRPr="001F6052">
        <w:rPr>
          <w:rFonts w:ascii="Trebuchet MS" w:hAnsi="Trebuchet MS"/>
          <w:sz w:val="24"/>
          <w:szCs w:val="24"/>
        </w:rPr>
        <w:t xml:space="preserve">problem of </w:t>
      </w:r>
      <w:proofErr w:type="spellStart"/>
      <w:r w:rsidRPr="001F6052">
        <w:rPr>
          <w:rFonts w:ascii="Trebuchet MS" w:hAnsi="Trebuchet MS"/>
          <w:sz w:val="24"/>
          <w:szCs w:val="24"/>
        </w:rPr>
        <w:t>Tinkerdom</w:t>
      </w:r>
      <w:proofErr w:type="spellEnd"/>
      <w:r w:rsidRPr="001F6052">
        <w:rPr>
          <w:rFonts w:ascii="Trebuchet MS" w:hAnsi="Trebuchet MS"/>
          <w:sz w:val="24"/>
          <w:szCs w:val="24"/>
        </w:rPr>
        <w:t xml:space="preserve">’ by </w:t>
      </w:r>
      <w:proofErr w:type="spellStart"/>
      <w:r w:rsidRPr="001F6052">
        <w:rPr>
          <w:rFonts w:ascii="Trebuchet MS" w:hAnsi="Trebuchet MS"/>
          <w:sz w:val="24"/>
          <w:szCs w:val="24"/>
        </w:rPr>
        <w:t>Dr.</w:t>
      </w:r>
      <w:proofErr w:type="spellEnd"/>
      <w:r w:rsidRPr="001F6052">
        <w:rPr>
          <w:rFonts w:ascii="Trebuchet MS" w:hAnsi="Trebuchet MS"/>
          <w:sz w:val="24"/>
          <w:szCs w:val="24"/>
        </w:rPr>
        <w:t xml:space="preserve"> William Mitchell (1895 Report on Travelling People to Secretary of State for Scotland);</w:t>
      </w:r>
    </w:p>
    <w:p w14:paraId="7EFF8BF5" w14:textId="5571E60F" w:rsidR="001F6052" w:rsidRPr="001F6052" w:rsidRDefault="001F6052" w:rsidP="001F6052">
      <w:pPr>
        <w:ind w:left="150"/>
        <w:rPr>
          <w:sz w:val="24"/>
          <w:szCs w:val="24"/>
        </w:rPr>
      </w:pPr>
      <w:r w:rsidRPr="001F6052">
        <w:rPr>
          <w:rFonts w:ascii="Trebuchet MS" w:hAnsi="Trebuchet MS"/>
          <w:b/>
          <w:bCs/>
          <w:sz w:val="24"/>
          <w:szCs w:val="24"/>
        </w:rPr>
        <w:t xml:space="preserve">1908 – </w:t>
      </w:r>
      <w:r w:rsidRPr="001F6052">
        <w:rPr>
          <w:rFonts w:ascii="Trebuchet MS" w:hAnsi="Trebuchet MS"/>
          <w:sz w:val="24"/>
          <w:szCs w:val="24"/>
        </w:rPr>
        <w:t xml:space="preserve">Education Act insists that ‘Tinkers’ can no longer live in caves and must </w:t>
      </w:r>
      <w:r>
        <w:rPr>
          <w:rFonts w:ascii="Trebuchet MS" w:hAnsi="Trebuchet MS"/>
          <w:sz w:val="24"/>
          <w:szCs w:val="24"/>
        </w:rPr>
        <w:t xml:space="preserve">   </w:t>
      </w:r>
      <w:r w:rsidRPr="001F6052">
        <w:rPr>
          <w:rFonts w:ascii="Trebuchet MS" w:hAnsi="Trebuchet MS"/>
          <w:sz w:val="24"/>
          <w:szCs w:val="24"/>
        </w:rPr>
        <w:t>send children to school for 200 days before they can obtain a permit to travel;</w:t>
      </w:r>
    </w:p>
    <w:p w14:paraId="2CA93143" w14:textId="0D93ADE3" w:rsidR="001F6052" w:rsidRPr="001F6052" w:rsidRDefault="001F6052" w:rsidP="001F6052">
      <w:pPr>
        <w:ind w:left="150"/>
        <w:rPr>
          <w:sz w:val="24"/>
          <w:szCs w:val="24"/>
        </w:rPr>
      </w:pPr>
      <w:r w:rsidRPr="001F6052">
        <w:rPr>
          <w:rFonts w:ascii="Trebuchet MS" w:hAnsi="Trebuchet MS"/>
          <w:b/>
          <w:bCs/>
          <w:sz w:val="24"/>
          <w:szCs w:val="24"/>
        </w:rPr>
        <w:t xml:space="preserve">1911 </w:t>
      </w:r>
      <w:r w:rsidRPr="001F6052">
        <w:rPr>
          <w:rFonts w:ascii="Trebuchet MS" w:hAnsi="Trebuchet MS"/>
          <w:sz w:val="24"/>
          <w:szCs w:val="24"/>
        </w:rPr>
        <w:t>– widely discussed how to ‘get rid’ of the scourge of</w:t>
      </w:r>
      <w:r w:rsidRPr="001F6052">
        <w:rPr>
          <w:rFonts w:ascii="Trebuchet MS" w:hAnsi="Trebuchet MS"/>
          <w:sz w:val="24"/>
          <w:szCs w:val="24"/>
          <w:u w:val="double"/>
        </w:rPr>
        <w:t xml:space="preserve"> </w:t>
      </w:r>
      <w:proofErr w:type="spellStart"/>
      <w:r w:rsidRPr="001F6052">
        <w:rPr>
          <w:rFonts w:ascii="Trebuchet MS" w:hAnsi="Trebuchet MS"/>
          <w:sz w:val="24"/>
          <w:szCs w:val="24"/>
        </w:rPr>
        <w:t>Tinkerdom</w:t>
      </w:r>
      <w:proofErr w:type="spellEnd"/>
      <w:r w:rsidRPr="001F6052">
        <w:rPr>
          <w:rFonts w:ascii="Trebuchet MS" w:hAnsi="Trebuchet MS"/>
          <w:sz w:val="24"/>
          <w:szCs w:val="24"/>
        </w:rPr>
        <w:t xml:space="preserve"> in press </w:t>
      </w:r>
      <w:proofErr w:type="gramStart"/>
      <w:r w:rsidRPr="001F6052">
        <w:rPr>
          <w:rFonts w:ascii="Trebuchet MS" w:hAnsi="Trebuchet MS"/>
          <w:sz w:val="24"/>
          <w:szCs w:val="24"/>
        </w:rPr>
        <w:t xml:space="preserve">and </w:t>
      </w:r>
      <w:r>
        <w:rPr>
          <w:rFonts w:ascii="Trebuchet MS" w:hAnsi="Trebuchet MS"/>
          <w:sz w:val="24"/>
          <w:szCs w:val="24"/>
        </w:rPr>
        <w:t xml:space="preserve"> </w:t>
      </w:r>
      <w:r w:rsidRPr="001F6052">
        <w:rPr>
          <w:rFonts w:ascii="Trebuchet MS" w:hAnsi="Trebuchet MS"/>
          <w:sz w:val="24"/>
          <w:szCs w:val="24"/>
        </w:rPr>
        <w:t>public</w:t>
      </w:r>
      <w:proofErr w:type="gramEnd"/>
      <w:r w:rsidRPr="001F6052">
        <w:rPr>
          <w:rFonts w:ascii="Trebuchet MS" w:hAnsi="Trebuchet MS"/>
          <w:sz w:val="24"/>
          <w:szCs w:val="24"/>
        </w:rPr>
        <w:t>(Oct. 1911 ‘John O’ Groats Journal’);</w:t>
      </w:r>
    </w:p>
    <w:p w14:paraId="71D3A989" w14:textId="77777777" w:rsidR="001F6052" w:rsidRPr="001F6052" w:rsidRDefault="001F6052" w:rsidP="001F6052">
      <w:pPr>
        <w:ind w:left="150"/>
        <w:rPr>
          <w:sz w:val="24"/>
          <w:szCs w:val="24"/>
        </w:rPr>
      </w:pPr>
      <w:r w:rsidRPr="001F6052">
        <w:rPr>
          <w:rFonts w:ascii="Trebuchet MS" w:hAnsi="Trebuchet MS"/>
          <w:b/>
          <w:bCs/>
          <w:sz w:val="24"/>
          <w:szCs w:val="24"/>
        </w:rPr>
        <w:t xml:space="preserve">1916 </w:t>
      </w:r>
      <w:r w:rsidRPr="001F6052">
        <w:rPr>
          <w:rFonts w:ascii="Trebuchet MS" w:hAnsi="Trebuchet MS"/>
          <w:sz w:val="24"/>
          <w:szCs w:val="24"/>
        </w:rPr>
        <w:t xml:space="preserve">– women forced to settle in houses temporarily to be eligible for Separation Allowance from husbands in WW1(8th Duchess of </w:t>
      </w:r>
      <w:proofErr w:type="spellStart"/>
      <w:r w:rsidRPr="001F6052">
        <w:rPr>
          <w:rFonts w:ascii="Trebuchet MS" w:hAnsi="Trebuchet MS"/>
          <w:sz w:val="24"/>
          <w:szCs w:val="24"/>
        </w:rPr>
        <w:t>Atholl</w:t>
      </w:r>
      <w:proofErr w:type="spellEnd"/>
      <w:r w:rsidRPr="001F6052">
        <w:rPr>
          <w:rFonts w:ascii="Trebuchet MS" w:hAnsi="Trebuchet MS"/>
          <w:sz w:val="24"/>
          <w:szCs w:val="24"/>
        </w:rPr>
        <w:t>, Katherine Ramsay’s Archives);</w:t>
      </w:r>
    </w:p>
    <w:p w14:paraId="601BD093" w14:textId="77777777" w:rsidR="001F6052" w:rsidRDefault="001F6052" w:rsidP="001F6052">
      <w:pPr>
        <w:ind w:left="150"/>
        <w:rPr>
          <w:rFonts w:ascii="Trebuchet MS" w:hAnsi="Trebuchet MS"/>
          <w:sz w:val="24"/>
          <w:szCs w:val="24"/>
        </w:rPr>
      </w:pPr>
      <w:r w:rsidRPr="001F6052">
        <w:rPr>
          <w:rFonts w:ascii="Trebuchet MS" w:hAnsi="Trebuchet MS"/>
          <w:b/>
          <w:bCs/>
          <w:sz w:val="24"/>
          <w:szCs w:val="24"/>
        </w:rPr>
        <w:t xml:space="preserve">1917 </w:t>
      </w:r>
      <w:r w:rsidRPr="001F6052">
        <w:rPr>
          <w:rFonts w:ascii="Trebuchet MS" w:hAnsi="Trebuchet MS"/>
          <w:sz w:val="24"/>
          <w:szCs w:val="24"/>
        </w:rPr>
        <w:t xml:space="preserve">– Church of Scotland proposes using schooling to ‘educate the Tinker out of the child’ and suggests using emotional blackmail by threatening to take children away if parents </w:t>
      </w:r>
      <w:proofErr w:type="gramStart"/>
      <w:r w:rsidRPr="001F6052">
        <w:rPr>
          <w:rFonts w:ascii="Trebuchet MS" w:hAnsi="Trebuchet MS"/>
          <w:sz w:val="24"/>
          <w:szCs w:val="24"/>
        </w:rPr>
        <w:t>desist( Departmental</w:t>
      </w:r>
      <w:proofErr w:type="gramEnd"/>
      <w:r w:rsidRPr="001F6052">
        <w:rPr>
          <w:rFonts w:ascii="Trebuchet MS" w:hAnsi="Trebuchet MS"/>
          <w:sz w:val="24"/>
          <w:szCs w:val="24"/>
        </w:rPr>
        <w:t xml:space="preserve"> Committee on Tinkers in Scotland, Evidence Sessions, 1917-1918);</w:t>
      </w:r>
    </w:p>
    <w:p w14:paraId="6DEACB74" w14:textId="50BBB4A9" w:rsidR="001F6052" w:rsidRPr="001F6052" w:rsidRDefault="001F6052" w:rsidP="001F6052">
      <w:pPr>
        <w:rPr>
          <w:rFonts w:ascii="Trebuchet MS" w:hAnsi="Trebuchet MS"/>
          <w:sz w:val="24"/>
          <w:szCs w:val="24"/>
        </w:rPr>
      </w:pPr>
      <w:r w:rsidRPr="001F6052">
        <w:rPr>
          <w:rFonts w:ascii="Trebuchet MS" w:hAnsi="Trebuchet MS"/>
          <w:b/>
          <w:bCs/>
          <w:sz w:val="24"/>
          <w:szCs w:val="24"/>
        </w:rPr>
        <w:t xml:space="preserve">1932 </w:t>
      </w:r>
      <w:r w:rsidRPr="001F6052">
        <w:rPr>
          <w:rFonts w:ascii="Trebuchet MS" w:hAnsi="Trebuchet MS"/>
          <w:sz w:val="24"/>
          <w:szCs w:val="24"/>
        </w:rPr>
        <w:t>- fact-finding visit to camp of an experimental nature in Sussex by Dorothy Maitland, Church of Scotland Board of Social Responsibility and Dept. Committee on Tinkers: gives green light for Tinker Experiment camps;</w:t>
      </w:r>
    </w:p>
    <w:p w14:paraId="638C0219" w14:textId="641D7108" w:rsidR="001F6052" w:rsidRPr="001F6052" w:rsidRDefault="001F6052" w:rsidP="001F6052">
      <w:pPr>
        <w:rPr>
          <w:rFonts w:ascii="Trebuchet MS" w:hAnsi="Trebuchet MS"/>
          <w:sz w:val="24"/>
          <w:szCs w:val="24"/>
        </w:rPr>
      </w:pPr>
      <w:r w:rsidRPr="001F6052">
        <w:rPr>
          <w:rFonts w:ascii="Trebuchet MS" w:hAnsi="Trebuchet MS"/>
          <w:b/>
          <w:bCs/>
          <w:sz w:val="24"/>
          <w:szCs w:val="24"/>
        </w:rPr>
        <w:t xml:space="preserve">1938 </w:t>
      </w:r>
      <w:r w:rsidRPr="001F6052">
        <w:rPr>
          <w:rFonts w:ascii="Trebuchet MS" w:hAnsi="Trebuchet MS"/>
          <w:sz w:val="24"/>
          <w:szCs w:val="24"/>
        </w:rPr>
        <w:t>- SS eugenicist, Wolfgang Abel, visits Wick at invitation of Archbishop of Canterbury, Ambassador to Germany and Scottish Office officials, to carry out cranial/invasive tests on Gypsy Traveller children, with view to setting up Tinker Experiment camps and labour colonies;</w:t>
      </w:r>
    </w:p>
    <w:p w14:paraId="0D3954B9"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xml:space="preserve">1946 – </w:t>
      </w:r>
      <w:r w:rsidRPr="001F6052">
        <w:rPr>
          <w:rFonts w:ascii="Trebuchet MS" w:hAnsi="Trebuchet MS"/>
          <w:sz w:val="24"/>
          <w:szCs w:val="24"/>
        </w:rPr>
        <w:t>Dept. Health, Secretary of State for Scotland and other governmental depts., sign off the Experiment with permission from Dept. of Defence (under Regulation 56(1A) to use POW Nissen huts for forced assimilation of ‘Tinkers’;</w:t>
      </w:r>
    </w:p>
    <w:p w14:paraId="6B73F64D" w14:textId="066C2786" w:rsidR="001F6052" w:rsidRDefault="001F6052" w:rsidP="001F6052">
      <w:pPr>
        <w:rPr>
          <w:rFonts w:ascii="Trebuchet MS" w:hAnsi="Trebuchet MS"/>
          <w:b/>
          <w:bCs/>
          <w:sz w:val="24"/>
          <w:szCs w:val="24"/>
        </w:rPr>
      </w:pPr>
      <w:r w:rsidRPr="001F6052">
        <w:rPr>
          <w:rFonts w:ascii="Trebuchet MS" w:hAnsi="Trebuchet MS"/>
          <w:b/>
          <w:bCs/>
          <w:sz w:val="24"/>
          <w:szCs w:val="24"/>
        </w:rPr>
        <w:t>1947</w:t>
      </w:r>
      <w:r>
        <w:rPr>
          <w:rFonts w:ascii="Trebuchet MS" w:hAnsi="Trebuchet MS"/>
          <w:b/>
          <w:bCs/>
          <w:sz w:val="24"/>
          <w:szCs w:val="24"/>
        </w:rPr>
        <w:t xml:space="preserve"> - </w:t>
      </w:r>
      <w:r>
        <w:rPr>
          <w:rFonts w:ascii="Trebuchet MS" w:hAnsi="Trebuchet MS"/>
          <w:sz w:val="24"/>
          <w:szCs w:val="24"/>
        </w:rPr>
        <w:t>1</w:t>
      </w:r>
      <w:r w:rsidRPr="001F6052">
        <w:rPr>
          <w:rFonts w:ascii="Trebuchet MS" w:hAnsi="Trebuchet MS"/>
          <w:sz w:val="24"/>
          <w:szCs w:val="24"/>
        </w:rPr>
        <w:t>st Tinker Experiment hut established at Bobbin Mill contained 1 bedroom; cold water, a toilet,</w:t>
      </w:r>
      <w:r>
        <w:rPr>
          <w:rFonts w:ascii="Trebuchet MS" w:hAnsi="Trebuchet MS"/>
          <w:sz w:val="24"/>
          <w:szCs w:val="24"/>
        </w:rPr>
        <w:t xml:space="preserve"> </w:t>
      </w:r>
      <w:r w:rsidRPr="001F6052">
        <w:rPr>
          <w:rFonts w:ascii="Trebuchet MS" w:hAnsi="Trebuchet MS"/>
          <w:sz w:val="24"/>
          <w:szCs w:val="24"/>
        </w:rPr>
        <w:t xml:space="preserve">sink, coal fire no electricity, lined with asbestos. Site still exists with second-hand chalets of a </w:t>
      </w:r>
      <w:r w:rsidRPr="001F6052">
        <w:rPr>
          <w:rFonts w:ascii="Trebuchet MS" w:hAnsi="Trebuchet MS"/>
          <w:b/>
          <w:bCs/>
          <w:sz w:val="24"/>
          <w:szCs w:val="24"/>
        </w:rPr>
        <w:t>sub-standard nature with rateable value of £1,950 but a rent of £7</w:t>
      </w:r>
      <w:r>
        <w:rPr>
          <w:rFonts w:ascii="Trebuchet MS" w:hAnsi="Trebuchet MS"/>
          <w:b/>
          <w:bCs/>
          <w:sz w:val="24"/>
          <w:szCs w:val="24"/>
        </w:rPr>
        <w:t>1</w:t>
      </w:r>
      <w:r w:rsidRPr="001F6052">
        <w:rPr>
          <w:rFonts w:ascii="Trebuchet MS" w:hAnsi="Trebuchet MS"/>
          <w:b/>
          <w:bCs/>
          <w:sz w:val="24"/>
          <w:szCs w:val="24"/>
        </w:rPr>
        <w:t>.19 and Council Tax Band B; meeting minimum EPC grade</w:t>
      </w:r>
    </w:p>
    <w:p w14:paraId="46CEE3A0" w14:textId="77777777" w:rsidR="001F6052" w:rsidRDefault="001F6052" w:rsidP="001F6052">
      <w:pPr>
        <w:rPr>
          <w:rFonts w:ascii="Trebuchet MS" w:hAnsi="Trebuchet MS"/>
          <w:b/>
          <w:bCs/>
          <w:sz w:val="24"/>
          <w:szCs w:val="24"/>
        </w:rPr>
      </w:pPr>
    </w:p>
    <w:p w14:paraId="673918C9"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MEANWHILE:</w:t>
      </w:r>
    </w:p>
    <w:p w14:paraId="7736A1CB"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xml:space="preserve">- from 1920s onwards, </w:t>
      </w:r>
      <w:r w:rsidRPr="001F6052">
        <w:rPr>
          <w:rFonts w:ascii="Trebuchet MS" w:hAnsi="Trebuchet MS"/>
          <w:sz w:val="24"/>
          <w:szCs w:val="24"/>
        </w:rPr>
        <w:t>children were</w:t>
      </w:r>
      <w:r w:rsidRPr="001F6052">
        <w:rPr>
          <w:rFonts w:ascii="Trebuchet MS" w:hAnsi="Trebuchet MS"/>
          <w:b/>
          <w:bCs/>
          <w:sz w:val="24"/>
          <w:szCs w:val="24"/>
        </w:rPr>
        <w:t xml:space="preserve"> i</w:t>
      </w:r>
      <w:r w:rsidRPr="001F6052">
        <w:rPr>
          <w:rFonts w:ascii="Trebuchet MS" w:hAnsi="Trebuchet MS"/>
          <w:sz w:val="24"/>
          <w:szCs w:val="24"/>
        </w:rPr>
        <w:t>ncreasingly</w:t>
      </w:r>
      <w:r w:rsidRPr="001F6052">
        <w:rPr>
          <w:rFonts w:ascii="Trebuchet MS" w:hAnsi="Trebuchet MS"/>
          <w:b/>
          <w:bCs/>
          <w:sz w:val="24"/>
          <w:szCs w:val="24"/>
        </w:rPr>
        <w:t xml:space="preserve"> trafficked by the established churches and charities in partnership to the colonies </w:t>
      </w:r>
      <w:r w:rsidRPr="001F6052">
        <w:rPr>
          <w:rFonts w:ascii="Trebuchet MS" w:hAnsi="Trebuchet MS"/>
          <w:sz w:val="24"/>
          <w:szCs w:val="24"/>
        </w:rPr>
        <w:t xml:space="preserve">where they were </w:t>
      </w:r>
      <w:r w:rsidRPr="001F6052">
        <w:rPr>
          <w:rFonts w:ascii="Trebuchet MS" w:hAnsi="Trebuchet MS"/>
          <w:b/>
          <w:bCs/>
          <w:sz w:val="24"/>
          <w:szCs w:val="24"/>
        </w:rPr>
        <w:t>sold</w:t>
      </w:r>
      <w:r w:rsidRPr="001F6052">
        <w:rPr>
          <w:rFonts w:ascii="Trebuchet MS" w:hAnsi="Trebuchet MS"/>
          <w:sz w:val="24"/>
          <w:szCs w:val="24"/>
        </w:rPr>
        <w:t xml:space="preserve"> into </w:t>
      </w:r>
      <w:r w:rsidRPr="001F6052">
        <w:rPr>
          <w:rFonts w:ascii="Trebuchet MS" w:hAnsi="Trebuchet MS"/>
          <w:b/>
          <w:bCs/>
          <w:sz w:val="24"/>
          <w:szCs w:val="24"/>
        </w:rPr>
        <w:t>indenture/modern slavery in today’s terms</w:t>
      </w:r>
      <w:r w:rsidRPr="001F6052">
        <w:rPr>
          <w:rFonts w:ascii="Trebuchet MS" w:hAnsi="Trebuchet MS"/>
          <w:sz w:val="24"/>
          <w:szCs w:val="24"/>
        </w:rPr>
        <w:t xml:space="preserve"> and associated </w:t>
      </w:r>
      <w:r w:rsidRPr="001F6052">
        <w:rPr>
          <w:rFonts w:ascii="Trebuchet MS" w:hAnsi="Trebuchet MS"/>
          <w:b/>
          <w:bCs/>
          <w:sz w:val="24"/>
          <w:szCs w:val="24"/>
        </w:rPr>
        <w:t>abuse. They were told that their parents were dead or did not want them.</w:t>
      </w:r>
    </w:p>
    <w:p w14:paraId="05E9F17E" w14:textId="77777777" w:rsidR="001F6052" w:rsidRPr="001F6052" w:rsidRDefault="001F6052" w:rsidP="001F6052">
      <w:pPr>
        <w:rPr>
          <w:rFonts w:ascii="Trebuchet MS" w:hAnsi="Trebuchet MS"/>
          <w:b/>
          <w:bCs/>
          <w:sz w:val="24"/>
          <w:szCs w:val="24"/>
        </w:rPr>
      </w:pPr>
    </w:p>
    <w:p w14:paraId="7AE23547" w14:textId="36AC6353" w:rsidR="001F6052" w:rsidRDefault="001F6052" w:rsidP="001F6052">
      <w:pPr>
        <w:rPr>
          <w:rFonts w:ascii="Trebuchet MS" w:hAnsi="Trebuchet MS"/>
          <w:b/>
          <w:bCs/>
          <w:sz w:val="24"/>
          <w:szCs w:val="24"/>
        </w:rPr>
      </w:pPr>
      <w:r w:rsidRPr="001F6052">
        <w:rPr>
          <w:rFonts w:ascii="Trebuchet MS" w:hAnsi="Trebuchet MS"/>
          <w:b/>
          <w:bCs/>
          <w:sz w:val="24"/>
          <w:szCs w:val="24"/>
        </w:rPr>
        <w:t xml:space="preserve">- many children were removed without legitimacy to industrial schools, care homes, homes run by charities such as </w:t>
      </w:r>
      <w:proofErr w:type="spellStart"/>
      <w:r w:rsidRPr="001F6052">
        <w:rPr>
          <w:rFonts w:ascii="Trebuchet MS" w:hAnsi="Trebuchet MS"/>
          <w:b/>
          <w:bCs/>
          <w:sz w:val="24"/>
          <w:szCs w:val="24"/>
        </w:rPr>
        <w:t>Barnardos</w:t>
      </w:r>
      <w:proofErr w:type="spellEnd"/>
      <w:r w:rsidRPr="001F6052">
        <w:rPr>
          <w:rFonts w:ascii="Trebuchet MS" w:hAnsi="Trebuchet MS"/>
          <w:b/>
          <w:bCs/>
          <w:sz w:val="24"/>
          <w:szCs w:val="24"/>
        </w:rPr>
        <w:t xml:space="preserve"> and Quarriers and especially t</w:t>
      </w:r>
      <w:r w:rsidR="00CB0CFF">
        <w:rPr>
          <w:rFonts w:ascii="Trebuchet MS" w:hAnsi="Trebuchet MS"/>
          <w:b/>
          <w:bCs/>
          <w:sz w:val="24"/>
          <w:szCs w:val="24"/>
        </w:rPr>
        <w:t>h</w:t>
      </w:r>
      <w:r w:rsidRPr="001F6052">
        <w:rPr>
          <w:rFonts w:ascii="Trebuchet MS" w:hAnsi="Trebuchet MS"/>
          <w:b/>
          <w:bCs/>
          <w:sz w:val="24"/>
          <w:szCs w:val="24"/>
        </w:rPr>
        <w:t>e Mars Training Ship (as pictured below in Dundee);</w:t>
      </w:r>
    </w:p>
    <w:p w14:paraId="5A61A7AD" w14:textId="77777777" w:rsidR="00CB0CFF" w:rsidRDefault="00CB0CFF" w:rsidP="001F6052">
      <w:pPr>
        <w:rPr>
          <w:rFonts w:ascii="Trebuchet MS" w:hAnsi="Trebuchet MS"/>
          <w:b/>
          <w:bCs/>
          <w:sz w:val="24"/>
          <w:szCs w:val="24"/>
        </w:rPr>
      </w:pPr>
    </w:p>
    <w:p w14:paraId="67D17A5A" w14:textId="65E341D6" w:rsidR="001F6052" w:rsidRDefault="001F6052" w:rsidP="001F6052">
      <w:pPr>
        <w:rPr>
          <w:rFonts w:ascii="Trebuchet MS" w:hAnsi="Trebuchet MS"/>
          <w:b/>
          <w:bCs/>
          <w:sz w:val="24"/>
          <w:szCs w:val="24"/>
        </w:rPr>
      </w:pPr>
      <w:r w:rsidRPr="001F6052">
        <w:rPr>
          <w:rFonts w:ascii="Trebuchet MS" w:hAnsi="Trebuchet MS"/>
          <w:b/>
          <w:bCs/>
          <w:sz w:val="24"/>
          <w:szCs w:val="24"/>
        </w:rPr>
        <w:t>- 1955-60 saw the biggest drive to force assimilation of the community which coincided with the height of removals of children from their parents;</w:t>
      </w:r>
    </w:p>
    <w:p w14:paraId="3201491F" w14:textId="77777777" w:rsidR="00CB0CFF" w:rsidRDefault="00CB0CFF" w:rsidP="001F6052">
      <w:pPr>
        <w:rPr>
          <w:rFonts w:ascii="Trebuchet MS" w:hAnsi="Trebuchet MS"/>
          <w:b/>
          <w:bCs/>
          <w:sz w:val="24"/>
          <w:szCs w:val="24"/>
        </w:rPr>
      </w:pPr>
    </w:p>
    <w:p w14:paraId="2E1FDB83" w14:textId="765EEEE5" w:rsidR="001F6052" w:rsidRDefault="00CB0CFF" w:rsidP="001F6052">
      <w:pPr>
        <w:rPr>
          <w:rFonts w:ascii="Trebuchet MS" w:hAnsi="Trebuchet MS"/>
          <w:b/>
          <w:bCs/>
          <w:sz w:val="24"/>
          <w:szCs w:val="24"/>
        </w:rPr>
      </w:pPr>
      <w:r>
        <w:rPr>
          <w:rFonts w:ascii="Trebuchet MS" w:hAnsi="Trebuchet MS"/>
          <w:b/>
          <w:bCs/>
          <w:sz w:val="24"/>
          <w:szCs w:val="24"/>
        </w:rPr>
        <w:t>-</w:t>
      </w:r>
      <w:r w:rsidR="001F6052" w:rsidRPr="001F6052">
        <w:rPr>
          <w:rFonts w:ascii="Trebuchet MS" w:hAnsi="Trebuchet MS"/>
          <w:b/>
          <w:bCs/>
          <w:sz w:val="24"/>
          <w:szCs w:val="24"/>
        </w:rPr>
        <w:t xml:space="preserve"> the removal policies continued well into the 1980s and the attitudes behind them can still be detected in some areas; </w:t>
      </w:r>
      <w:proofErr w:type="gramStart"/>
      <w:r w:rsidR="001F6052" w:rsidRPr="001F6052">
        <w:rPr>
          <w:rFonts w:ascii="Trebuchet MS" w:hAnsi="Trebuchet MS"/>
          <w:b/>
          <w:bCs/>
          <w:sz w:val="24"/>
          <w:szCs w:val="24"/>
        </w:rPr>
        <w:t>thus</w:t>
      </w:r>
      <w:proofErr w:type="gramEnd"/>
      <w:r w:rsidR="001F6052" w:rsidRPr="001F6052">
        <w:rPr>
          <w:rFonts w:ascii="Trebuchet MS" w:hAnsi="Trebuchet MS"/>
          <w:b/>
          <w:bCs/>
          <w:sz w:val="24"/>
          <w:szCs w:val="24"/>
        </w:rPr>
        <w:t xml:space="preserve"> another legacy of Tinker Experiment.</w:t>
      </w:r>
    </w:p>
    <w:p w14:paraId="1604E84F" w14:textId="77777777" w:rsidR="00CB0CFF" w:rsidRDefault="00CB0CFF" w:rsidP="001F6052">
      <w:pPr>
        <w:rPr>
          <w:rFonts w:ascii="Trebuchet MS" w:hAnsi="Trebuchet MS"/>
          <w:b/>
          <w:bCs/>
          <w:sz w:val="24"/>
          <w:szCs w:val="24"/>
        </w:rPr>
      </w:pPr>
    </w:p>
    <w:p w14:paraId="162E3D6A" w14:textId="77777777" w:rsidR="00435899" w:rsidRDefault="00435899" w:rsidP="001F6052">
      <w:pPr>
        <w:rPr>
          <w:rFonts w:ascii="Trebuchet MS" w:hAnsi="Trebuchet MS"/>
          <w:b/>
          <w:bCs/>
          <w:sz w:val="24"/>
          <w:szCs w:val="24"/>
        </w:rPr>
      </w:pPr>
    </w:p>
    <w:p w14:paraId="4A7B9CE4" w14:textId="77777777" w:rsidR="001F6052" w:rsidRPr="00CB0CFF" w:rsidRDefault="001F6052" w:rsidP="001F6052">
      <w:pPr>
        <w:rPr>
          <w:rFonts w:ascii="Trebuchet MS" w:hAnsi="Trebuchet MS"/>
          <w:sz w:val="24"/>
          <w:szCs w:val="24"/>
          <w:u w:val="single"/>
        </w:rPr>
      </w:pPr>
      <w:r w:rsidRPr="00CB0CFF">
        <w:rPr>
          <w:rFonts w:ascii="Trebuchet MS" w:hAnsi="Trebuchet MS"/>
          <w:b/>
          <w:bCs/>
          <w:sz w:val="24"/>
          <w:szCs w:val="24"/>
        </w:rPr>
        <w:t>On-Going Impact</w:t>
      </w:r>
      <w:r w:rsidRPr="001F6052">
        <w:rPr>
          <w:rFonts w:ascii="Trebuchet MS" w:hAnsi="Trebuchet MS"/>
          <w:b/>
          <w:bCs/>
          <w:sz w:val="24"/>
          <w:szCs w:val="24"/>
        </w:rPr>
        <w:t>:</w:t>
      </w:r>
    </w:p>
    <w:p w14:paraId="199BC44F"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Trauma: both generational and intergenerational;</w:t>
      </w:r>
    </w:p>
    <w:p w14:paraId="07C6D136" w14:textId="7DA32A17" w:rsidR="001F6052" w:rsidRDefault="001F6052" w:rsidP="001F6052">
      <w:pPr>
        <w:rPr>
          <w:rFonts w:ascii="Trebuchet MS" w:hAnsi="Trebuchet MS"/>
          <w:b/>
          <w:bCs/>
          <w:sz w:val="24"/>
          <w:szCs w:val="24"/>
        </w:rPr>
      </w:pPr>
      <w:r w:rsidRPr="001F6052">
        <w:rPr>
          <w:rFonts w:ascii="Trebuchet MS" w:hAnsi="Trebuchet MS"/>
          <w:b/>
          <w:bCs/>
          <w:sz w:val="24"/>
          <w:szCs w:val="24"/>
        </w:rPr>
        <w:t>-extremely poor health, including multiple</w:t>
      </w:r>
      <w:r w:rsidR="00435899">
        <w:rPr>
          <w:rFonts w:ascii="Trebuchet MS" w:hAnsi="Trebuchet MS"/>
          <w:b/>
          <w:bCs/>
          <w:sz w:val="24"/>
          <w:szCs w:val="24"/>
        </w:rPr>
        <w:t xml:space="preserve"> trauma-engendered</w:t>
      </w:r>
      <w:r w:rsidRPr="001F6052">
        <w:rPr>
          <w:rFonts w:ascii="Trebuchet MS" w:hAnsi="Trebuchet MS"/>
          <w:b/>
          <w:bCs/>
          <w:sz w:val="24"/>
          <w:szCs w:val="24"/>
        </w:rPr>
        <w:t xml:space="preserve"> autoimmune conditions;</w:t>
      </w:r>
    </w:p>
    <w:p w14:paraId="7154CC2C"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mental health problems, including family suicides;</w:t>
      </w:r>
    </w:p>
    <w:p w14:paraId="5D299FBB"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addictive behavioural patterns causing self-harm;</w:t>
      </w:r>
    </w:p>
    <w:p w14:paraId="20E1AA91"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emotional and psychological harm;</w:t>
      </w:r>
    </w:p>
    <w:p w14:paraId="0C594A28"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trust and relationship issues;</w:t>
      </w:r>
    </w:p>
    <w:p w14:paraId="587E8CF6" w14:textId="77777777" w:rsidR="001F6052" w:rsidRPr="001F6052" w:rsidRDefault="001F6052" w:rsidP="001F6052">
      <w:pPr>
        <w:rPr>
          <w:rFonts w:ascii="Trebuchet MS" w:hAnsi="Trebuchet MS"/>
          <w:sz w:val="24"/>
          <w:szCs w:val="24"/>
        </w:rPr>
      </w:pPr>
      <w:r w:rsidRPr="001F6052">
        <w:rPr>
          <w:rFonts w:ascii="Trebuchet MS" w:hAnsi="Trebuchet MS"/>
          <w:b/>
          <w:bCs/>
          <w:sz w:val="24"/>
          <w:szCs w:val="24"/>
        </w:rPr>
        <w:t>- life chances decimated, even where highly educated</w:t>
      </w:r>
    </w:p>
    <w:p w14:paraId="09F2AE8F" w14:textId="77777777" w:rsidR="001F6052" w:rsidRDefault="001F6052" w:rsidP="001F6052">
      <w:pPr>
        <w:rPr>
          <w:rFonts w:ascii="Trebuchet MS" w:hAnsi="Trebuchet MS"/>
          <w:b/>
          <w:bCs/>
          <w:sz w:val="24"/>
          <w:szCs w:val="24"/>
        </w:rPr>
      </w:pPr>
      <w:r w:rsidRPr="001F6052">
        <w:rPr>
          <w:rFonts w:ascii="Trebuchet MS" w:hAnsi="Trebuchet MS"/>
          <w:b/>
          <w:bCs/>
          <w:sz w:val="24"/>
          <w:szCs w:val="24"/>
        </w:rPr>
        <w:t>- reduced life expectancy.</w:t>
      </w:r>
    </w:p>
    <w:p w14:paraId="2AAF0025" w14:textId="77777777" w:rsidR="00CB0CFF" w:rsidRDefault="00CB0CFF" w:rsidP="001F6052">
      <w:pPr>
        <w:rPr>
          <w:rFonts w:ascii="Trebuchet MS" w:hAnsi="Trebuchet MS"/>
          <w:b/>
          <w:bCs/>
          <w:sz w:val="24"/>
          <w:szCs w:val="24"/>
        </w:rPr>
      </w:pPr>
    </w:p>
    <w:p w14:paraId="089DD1E6" w14:textId="77777777" w:rsidR="001F6052" w:rsidRPr="001F6052" w:rsidRDefault="001F6052" w:rsidP="001F6052">
      <w:pPr>
        <w:rPr>
          <w:rFonts w:ascii="Trebuchet MS" w:hAnsi="Trebuchet MS"/>
          <w:b/>
          <w:bCs/>
          <w:sz w:val="24"/>
          <w:szCs w:val="24"/>
        </w:rPr>
      </w:pPr>
      <w:r w:rsidRPr="00CB0CFF">
        <w:rPr>
          <w:rFonts w:ascii="Trebuchet MS" w:hAnsi="Trebuchet MS"/>
          <w:b/>
          <w:bCs/>
          <w:sz w:val="24"/>
          <w:szCs w:val="24"/>
        </w:rPr>
        <w:t>Legacy Policy Issues</w:t>
      </w:r>
      <w:r w:rsidRPr="001F6052">
        <w:rPr>
          <w:rFonts w:ascii="Trebuchet MS" w:hAnsi="Trebuchet MS"/>
          <w:b/>
          <w:bCs/>
          <w:sz w:val="24"/>
          <w:szCs w:val="24"/>
        </w:rPr>
        <w:t>:</w:t>
      </w:r>
    </w:p>
    <w:p w14:paraId="298A1CC1" w14:textId="77777777" w:rsidR="001F6052" w:rsidRPr="001F6052" w:rsidRDefault="001F6052" w:rsidP="001F6052">
      <w:pPr>
        <w:rPr>
          <w:rFonts w:ascii="Trebuchet MS" w:hAnsi="Trebuchet MS"/>
          <w:b/>
          <w:bCs/>
          <w:sz w:val="24"/>
          <w:szCs w:val="24"/>
        </w:rPr>
      </w:pPr>
    </w:p>
    <w:p w14:paraId="327DD46F" w14:textId="77777777" w:rsidR="001F6052" w:rsidRPr="001F6052" w:rsidRDefault="001F6052" w:rsidP="001F6052">
      <w:pPr>
        <w:pStyle w:val="ListParagraph"/>
        <w:numPr>
          <w:ilvl w:val="0"/>
          <w:numId w:val="5"/>
        </w:numPr>
        <w:suppressAutoHyphens/>
        <w:spacing w:after="0" w:line="240" w:lineRule="auto"/>
        <w:rPr>
          <w:rFonts w:ascii="Trebuchet MS" w:hAnsi="Trebuchet MS"/>
          <w:b/>
          <w:bCs/>
          <w:sz w:val="24"/>
          <w:szCs w:val="24"/>
        </w:rPr>
      </w:pPr>
      <w:r w:rsidRPr="001F6052">
        <w:rPr>
          <w:rFonts w:ascii="Trebuchet MS" w:hAnsi="Trebuchet MS"/>
          <w:b/>
          <w:bCs/>
          <w:sz w:val="24"/>
          <w:szCs w:val="24"/>
        </w:rPr>
        <w:t>Sub-standard accommodation translates to ‘minimum tolerable standards</w:t>
      </w:r>
      <w:proofErr w:type="gramStart"/>
      <w:r w:rsidRPr="001F6052">
        <w:rPr>
          <w:rFonts w:ascii="Trebuchet MS" w:hAnsi="Trebuchet MS"/>
          <w:b/>
          <w:bCs/>
          <w:sz w:val="24"/>
          <w:szCs w:val="24"/>
        </w:rPr>
        <w:t>’( see</w:t>
      </w:r>
      <w:proofErr w:type="gramEnd"/>
      <w:r w:rsidRPr="001F6052">
        <w:rPr>
          <w:rFonts w:ascii="Trebuchet MS" w:hAnsi="Trebuchet MS"/>
          <w:b/>
          <w:bCs/>
          <w:sz w:val="24"/>
          <w:szCs w:val="24"/>
        </w:rPr>
        <w:t xml:space="preserve"> Scottish Housing Regulator Thematic Studies and recommendations);</w:t>
      </w:r>
    </w:p>
    <w:p w14:paraId="204B6245" w14:textId="77777777" w:rsidR="001F6052" w:rsidRPr="001F6052" w:rsidRDefault="001F6052" w:rsidP="001F6052">
      <w:pPr>
        <w:pStyle w:val="ListParagraph"/>
        <w:numPr>
          <w:ilvl w:val="0"/>
          <w:numId w:val="5"/>
        </w:numPr>
        <w:suppressAutoHyphens/>
        <w:spacing w:after="0" w:line="240" w:lineRule="auto"/>
        <w:rPr>
          <w:rFonts w:ascii="Trebuchet MS" w:hAnsi="Trebuchet MS"/>
          <w:b/>
          <w:bCs/>
          <w:sz w:val="24"/>
          <w:szCs w:val="24"/>
        </w:rPr>
      </w:pPr>
      <w:r w:rsidRPr="001F6052">
        <w:rPr>
          <w:rFonts w:ascii="Trebuchet MS" w:hAnsi="Trebuchet MS"/>
          <w:b/>
          <w:bCs/>
          <w:sz w:val="24"/>
          <w:szCs w:val="24"/>
        </w:rPr>
        <w:t>Long term poor accommodation results in low life expectancy, high mortality rate and complex medical needs;</w:t>
      </w:r>
    </w:p>
    <w:p w14:paraId="0705B089" w14:textId="77777777" w:rsidR="001F6052" w:rsidRPr="001F6052" w:rsidRDefault="001F6052" w:rsidP="001F6052">
      <w:pPr>
        <w:pStyle w:val="ListParagraph"/>
        <w:numPr>
          <w:ilvl w:val="0"/>
          <w:numId w:val="5"/>
        </w:numPr>
        <w:suppressAutoHyphens/>
        <w:spacing w:after="0" w:line="240" w:lineRule="auto"/>
        <w:rPr>
          <w:rFonts w:ascii="Trebuchet MS" w:hAnsi="Trebuchet MS"/>
          <w:b/>
          <w:bCs/>
          <w:sz w:val="24"/>
          <w:szCs w:val="24"/>
        </w:rPr>
      </w:pPr>
      <w:r w:rsidRPr="001F6052">
        <w:rPr>
          <w:rFonts w:ascii="Trebuchet MS" w:hAnsi="Trebuchet MS"/>
          <w:b/>
          <w:bCs/>
          <w:sz w:val="24"/>
          <w:szCs w:val="24"/>
        </w:rPr>
        <w:t>Legacy attitudes regarding removal of children still seen in pockets across different regions;</w:t>
      </w:r>
    </w:p>
    <w:p w14:paraId="0052257B" w14:textId="77777777" w:rsidR="001F6052" w:rsidRPr="001F6052" w:rsidRDefault="001F6052" w:rsidP="001F6052">
      <w:pPr>
        <w:rPr>
          <w:rFonts w:ascii="Trebuchet MS" w:hAnsi="Trebuchet MS"/>
          <w:b/>
          <w:bCs/>
          <w:sz w:val="24"/>
          <w:szCs w:val="24"/>
        </w:rPr>
      </w:pPr>
    </w:p>
    <w:p w14:paraId="6A748B84" w14:textId="10192D28" w:rsidR="001F6052" w:rsidRPr="001F6052" w:rsidRDefault="001F6052" w:rsidP="001F6052">
      <w:pPr>
        <w:rPr>
          <w:rFonts w:ascii="Trebuchet MS" w:hAnsi="Trebuchet MS"/>
          <w:b/>
          <w:bCs/>
          <w:sz w:val="24"/>
          <w:szCs w:val="24"/>
        </w:rPr>
      </w:pPr>
      <w:r w:rsidRPr="001F6052">
        <w:rPr>
          <w:rFonts w:ascii="Trebuchet MS" w:hAnsi="Trebuchet MS"/>
          <w:b/>
          <w:bCs/>
          <w:sz w:val="24"/>
          <w:szCs w:val="24"/>
        </w:rPr>
        <w:t>- Long term unemployment - currently 96% = pervasive poverty with only 3% of community having savings</w:t>
      </w:r>
      <w:r w:rsidR="00435899">
        <w:rPr>
          <w:rFonts w:ascii="Trebuchet MS" w:hAnsi="Trebuchet MS"/>
          <w:b/>
          <w:bCs/>
          <w:sz w:val="24"/>
          <w:szCs w:val="24"/>
        </w:rPr>
        <w:t xml:space="preserve"> as highlighted by Shelter </w:t>
      </w:r>
      <w:proofErr w:type="gramStart"/>
      <w:r w:rsidR="00435899">
        <w:rPr>
          <w:rFonts w:ascii="Trebuchet MS" w:hAnsi="Trebuchet MS"/>
          <w:b/>
          <w:bCs/>
          <w:sz w:val="24"/>
          <w:szCs w:val="24"/>
        </w:rPr>
        <w:t>Scotland</w:t>
      </w:r>
      <w:r w:rsidRPr="001F6052">
        <w:rPr>
          <w:rFonts w:ascii="Trebuchet MS" w:hAnsi="Trebuchet MS"/>
          <w:b/>
          <w:bCs/>
          <w:sz w:val="24"/>
          <w:szCs w:val="24"/>
        </w:rPr>
        <w:t>( see</w:t>
      </w:r>
      <w:proofErr w:type="gramEnd"/>
      <w:r w:rsidRPr="001F6052">
        <w:rPr>
          <w:rFonts w:ascii="Trebuchet MS" w:hAnsi="Trebuchet MS"/>
          <w:b/>
          <w:bCs/>
          <w:sz w:val="24"/>
          <w:szCs w:val="24"/>
        </w:rPr>
        <w:t xml:space="preserve">  20</w:t>
      </w:r>
      <w:r w:rsidR="00CB0CFF">
        <w:rPr>
          <w:rFonts w:ascii="Trebuchet MS" w:hAnsi="Trebuchet MS"/>
          <w:b/>
          <w:bCs/>
          <w:sz w:val="24"/>
          <w:szCs w:val="24"/>
        </w:rPr>
        <w:t>1</w:t>
      </w:r>
      <w:r w:rsidRPr="001F6052">
        <w:rPr>
          <w:rFonts w:ascii="Trebuchet MS" w:hAnsi="Trebuchet MS"/>
          <w:b/>
          <w:bCs/>
          <w:sz w:val="24"/>
          <w:szCs w:val="24"/>
        </w:rPr>
        <w:t>5) ;</w:t>
      </w:r>
    </w:p>
    <w:p w14:paraId="14192AC3" w14:textId="5ACC9BE1" w:rsidR="001F6052" w:rsidRPr="001F6052" w:rsidRDefault="001F6052" w:rsidP="001F6052">
      <w:pPr>
        <w:rPr>
          <w:rFonts w:ascii="Trebuchet MS" w:hAnsi="Trebuchet MS"/>
          <w:b/>
          <w:bCs/>
          <w:sz w:val="24"/>
          <w:szCs w:val="24"/>
        </w:rPr>
      </w:pPr>
      <w:r w:rsidRPr="001F6052">
        <w:rPr>
          <w:rFonts w:ascii="Trebuchet MS" w:hAnsi="Trebuchet MS"/>
          <w:b/>
          <w:bCs/>
          <w:sz w:val="24"/>
          <w:szCs w:val="24"/>
        </w:rPr>
        <w:lastRenderedPageBreak/>
        <w:t xml:space="preserve">- and a driver for a high number of social work </w:t>
      </w:r>
      <w:proofErr w:type="gramStart"/>
      <w:r w:rsidRPr="001F6052">
        <w:rPr>
          <w:rFonts w:ascii="Trebuchet MS" w:hAnsi="Trebuchet MS"/>
          <w:b/>
          <w:bCs/>
          <w:sz w:val="24"/>
          <w:szCs w:val="24"/>
        </w:rPr>
        <w:t>interventions( see</w:t>
      </w:r>
      <w:proofErr w:type="gramEnd"/>
      <w:r w:rsidRPr="001F6052">
        <w:rPr>
          <w:rFonts w:ascii="Trebuchet MS" w:hAnsi="Trebuchet MS"/>
          <w:b/>
          <w:bCs/>
          <w:sz w:val="24"/>
          <w:szCs w:val="24"/>
        </w:rPr>
        <w:t xml:space="preserve"> 2015 European Commission Literature Revie</w:t>
      </w:r>
      <w:r w:rsidR="00435899">
        <w:rPr>
          <w:rFonts w:ascii="Trebuchet MS" w:hAnsi="Trebuchet MS"/>
          <w:b/>
          <w:bCs/>
          <w:sz w:val="24"/>
          <w:szCs w:val="24"/>
        </w:rPr>
        <w:t xml:space="preserve"> and Identification of Best Practices,2015</w:t>
      </w:r>
      <w:r w:rsidRPr="001F6052">
        <w:rPr>
          <w:rFonts w:ascii="Trebuchet MS" w:hAnsi="Trebuchet MS"/>
          <w:b/>
          <w:bCs/>
          <w:sz w:val="24"/>
          <w:szCs w:val="24"/>
        </w:rPr>
        <w:t xml:space="preserve"> );</w:t>
      </w:r>
    </w:p>
    <w:p w14:paraId="248A3A9B" w14:textId="77777777" w:rsidR="001F6052" w:rsidRPr="001F6052" w:rsidRDefault="001F6052" w:rsidP="001F6052">
      <w:pPr>
        <w:rPr>
          <w:rFonts w:ascii="Trebuchet MS" w:hAnsi="Trebuchet MS"/>
          <w:b/>
          <w:bCs/>
          <w:sz w:val="24"/>
          <w:szCs w:val="24"/>
        </w:rPr>
      </w:pPr>
      <w:r w:rsidRPr="001F6052">
        <w:rPr>
          <w:rFonts w:ascii="Trebuchet MS" w:hAnsi="Trebuchet MS"/>
          <w:b/>
          <w:bCs/>
          <w:sz w:val="24"/>
          <w:szCs w:val="24"/>
        </w:rPr>
        <w:t xml:space="preserve"> - cultural trauma leading to mental health issues;</w:t>
      </w:r>
    </w:p>
    <w:p w14:paraId="65F715E3" w14:textId="77777777" w:rsidR="001F6052" w:rsidRPr="001F6052" w:rsidRDefault="001F6052" w:rsidP="001F6052">
      <w:pPr>
        <w:rPr>
          <w:rFonts w:ascii="Trebuchet MS" w:hAnsi="Trebuchet MS"/>
          <w:b/>
          <w:bCs/>
          <w:sz w:val="24"/>
          <w:szCs w:val="24"/>
        </w:rPr>
      </w:pPr>
      <w:r w:rsidRPr="001F6052">
        <w:rPr>
          <w:rFonts w:ascii="Trebuchet MS" w:hAnsi="Trebuchet MS"/>
          <w:b/>
          <w:bCs/>
          <w:sz w:val="24"/>
          <w:szCs w:val="24"/>
        </w:rPr>
        <w:t xml:space="preserve">- intergenerational and generational </w:t>
      </w:r>
      <w:proofErr w:type="gramStart"/>
      <w:r w:rsidRPr="001F6052">
        <w:rPr>
          <w:rFonts w:ascii="Trebuchet MS" w:hAnsi="Trebuchet MS"/>
          <w:b/>
          <w:bCs/>
          <w:sz w:val="24"/>
          <w:szCs w:val="24"/>
        </w:rPr>
        <w:t>trauma( see</w:t>
      </w:r>
      <w:proofErr w:type="gramEnd"/>
      <w:r w:rsidRPr="001F6052">
        <w:rPr>
          <w:rFonts w:ascii="Trebuchet MS" w:hAnsi="Trebuchet MS"/>
          <w:b/>
          <w:bCs/>
          <w:sz w:val="24"/>
          <w:szCs w:val="24"/>
        </w:rPr>
        <w:t xml:space="preserve"> ‘Aye Right’ website; various papers by Professor Lee </w:t>
      </w:r>
      <w:proofErr w:type="spellStart"/>
      <w:r w:rsidRPr="001F6052">
        <w:rPr>
          <w:rFonts w:ascii="Trebuchet MS" w:hAnsi="Trebuchet MS"/>
          <w:b/>
          <w:bCs/>
          <w:sz w:val="24"/>
          <w:szCs w:val="24"/>
        </w:rPr>
        <w:t>Trewick</w:t>
      </w:r>
      <w:proofErr w:type="spellEnd"/>
      <w:r w:rsidRPr="001F6052">
        <w:rPr>
          <w:rFonts w:ascii="Trebuchet MS" w:hAnsi="Trebuchet MS"/>
          <w:b/>
          <w:bCs/>
          <w:sz w:val="24"/>
          <w:szCs w:val="24"/>
        </w:rPr>
        <w:t>, Birmingham University)</w:t>
      </w:r>
    </w:p>
    <w:p w14:paraId="530F8D8A" w14:textId="77777777" w:rsidR="001F6052" w:rsidRPr="001F6052" w:rsidRDefault="001F6052" w:rsidP="001F6052">
      <w:pPr>
        <w:rPr>
          <w:rFonts w:ascii="Trebuchet MS" w:hAnsi="Trebuchet MS"/>
          <w:b/>
          <w:bCs/>
          <w:sz w:val="24"/>
          <w:szCs w:val="24"/>
        </w:rPr>
      </w:pPr>
      <w:r w:rsidRPr="001F6052">
        <w:rPr>
          <w:rFonts w:ascii="Trebuchet MS" w:hAnsi="Trebuchet MS"/>
          <w:b/>
          <w:bCs/>
          <w:sz w:val="24"/>
          <w:szCs w:val="24"/>
        </w:rPr>
        <w:t>- trust issues, most especially with authorities;</w:t>
      </w:r>
    </w:p>
    <w:p w14:paraId="16B5CC70" w14:textId="77777777" w:rsidR="001F6052" w:rsidRDefault="001F6052" w:rsidP="001F6052">
      <w:pPr>
        <w:rPr>
          <w:rFonts w:ascii="Trebuchet MS" w:hAnsi="Trebuchet MS"/>
          <w:b/>
          <w:bCs/>
          <w:sz w:val="24"/>
          <w:szCs w:val="24"/>
        </w:rPr>
      </w:pPr>
      <w:r w:rsidRPr="001F6052">
        <w:rPr>
          <w:rFonts w:ascii="Trebuchet MS" w:hAnsi="Trebuchet MS"/>
          <w:b/>
          <w:bCs/>
          <w:sz w:val="24"/>
          <w:szCs w:val="24"/>
        </w:rPr>
        <w:t>- reluctance to ask authorities for help.</w:t>
      </w:r>
    </w:p>
    <w:p w14:paraId="3EFA3893" w14:textId="77777777" w:rsidR="00CB0CFF" w:rsidRDefault="00CB0CFF" w:rsidP="001F6052">
      <w:pPr>
        <w:rPr>
          <w:rFonts w:ascii="Trebuchet MS" w:hAnsi="Trebuchet MS"/>
          <w:b/>
          <w:bCs/>
          <w:sz w:val="24"/>
          <w:szCs w:val="24"/>
        </w:rPr>
      </w:pPr>
    </w:p>
    <w:p w14:paraId="18C7FEC7" w14:textId="6C73E1F5" w:rsidR="00CB0CFF" w:rsidRDefault="00CB0CFF" w:rsidP="001F6052">
      <w:pPr>
        <w:rPr>
          <w:rFonts w:ascii="Trebuchet MS" w:hAnsi="Trebuchet MS"/>
          <w:b/>
          <w:bCs/>
          <w:sz w:val="24"/>
          <w:szCs w:val="24"/>
        </w:rPr>
      </w:pPr>
      <w:r>
        <w:rPr>
          <w:rFonts w:ascii="Trebuchet MS" w:hAnsi="Trebuchet MS"/>
          <w:b/>
          <w:bCs/>
          <w:sz w:val="24"/>
          <w:szCs w:val="24"/>
        </w:rPr>
        <w:t xml:space="preserve">We have included a separate paper in appendix of ‘Violations for Tinker Experiment’ and </w:t>
      </w:r>
      <w:proofErr w:type="spellStart"/>
      <w:r>
        <w:rPr>
          <w:rFonts w:ascii="Trebuchet MS" w:hAnsi="Trebuchet MS"/>
          <w:b/>
          <w:bCs/>
          <w:sz w:val="24"/>
          <w:szCs w:val="24"/>
        </w:rPr>
        <w:t>Tarvit</w:t>
      </w:r>
      <w:proofErr w:type="spellEnd"/>
      <w:r>
        <w:rPr>
          <w:rFonts w:ascii="Trebuchet MS" w:hAnsi="Trebuchet MS"/>
          <w:b/>
          <w:bCs/>
          <w:sz w:val="24"/>
          <w:szCs w:val="24"/>
        </w:rPr>
        <w:t xml:space="preserve"> Mill; as the number and gravity of those are very substantial.</w:t>
      </w:r>
    </w:p>
    <w:p w14:paraId="7913B2AA" w14:textId="637A897A" w:rsidR="00CB0CFF" w:rsidRDefault="00CB0CFF" w:rsidP="001F6052">
      <w:pPr>
        <w:rPr>
          <w:rFonts w:ascii="Trebuchet MS" w:hAnsi="Trebuchet MS"/>
          <w:b/>
          <w:bCs/>
          <w:sz w:val="24"/>
          <w:szCs w:val="24"/>
        </w:rPr>
      </w:pPr>
      <w:r>
        <w:rPr>
          <w:rFonts w:ascii="Trebuchet MS" w:hAnsi="Trebuchet MS"/>
          <w:b/>
          <w:bCs/>
          <w:sz w:val="24"/>
          <w:szCs w:val="24"/>
        </w:rPr>
        <w:t>A plethora of supporting documentation from central govt departments such as the Scottish Health Department; the Scottish Department of Developmental Control, the Ministry of Works, the Scottish Department of Housing, the Department of Defence, Hansard and various local authority archives and online newspapers archives can be made available on request.</w:t>
      </w:r>
    </w:p>
    <w:p w14:paraId="6F7E118C" w14:textId="77777777" w:rsidR="00CB0CFF" w:rsidRDefault="00CB0CFF" w:rsidP="001F6052">
      <w:pPr>
        <w:rPr>
          <w:rFonts w:ascii="Trebuchet MS" w:hAnsi="Trebuchet MS"/>
          <w:b/>
          <w:bCs/>
          <w:sz w:val="24"/>
          <w:szCs w:val="24"/>
        </w:rPr>
      </w:pPr>
    </w:p>
    <w:p w14:paraId="2061E91F" w14:textId="7BC354FD" w:rsidR="001F6052" w:rsidRDefault="00A94AEB" w:rsidP="001F6052">
      <w:pPr>
        <w:rPr>
          <w:rFonts w:ascii="Trebuchet MS" w:hAnsi="Trebuchet MS"/>
          <w:b/>
          <w:bCs/>
          <w:sz w:val="24"/>
          <w:szCs w:val="24"/>
        </w:rPr>
      </w:pPr>
      <w:r w:rsidRPr="00A94AEB">
        <w:rPr>
          <w:rFonts w:ascii="Trebuchet MS" w:hAnsi="Trebuchet MS"/>
          <w:b/>
          <w:bCs/>
          <w:sz w:val="24"/>
          <w:szCs w:val="24"/>
        </w:rPr>
        <w:t>Concluding Observations:</w:t>
      </w:r>
    </w:p>
    <w:p w14:paraId="18AE902F" w14:textId="67A0F2E0" w:rsidR="00A94AEB" w:rsidRPr="001F0202" w:rsidRDefault="00A94AEB" w:rsidP="001F6052">
      <w:pPr>
        <w:rPr>
          <w:rFonts w:ascii="Trebuchet MS" w:hAnsi="Trebuchet MS"/>
          <w:b/>
          <w:bCs/>
          <w:sz w:val="24"/>
          <w:szCs w:val="24"/>
        </w:rPr>
      </w:pPr>
      <w:r>
        <w:rPr>
          <w:rFonts w:ascii="Trebuchet MS" w:hAnsi="Trebuchet MS"/>
          <w:b/>
          <w:bCs/>
          <w:sz w:val="24"/>
          <w:szCs w:val="24"/>
        </w:rPr>
        <w:t xml:space="preserve">It would appear that obfuscation on the part of both Scottish Government in relation to the issue of effective remedy for Tinker Experiment </w:t>
      </w:r>
      <w:proofErr w:type="gramStart"/>
      <w:r>
        <w:rPr>
          <w:rFonts w:ascii="Trebuchet MS" w:hAnsi="Trebuchet MS"/>
          <w:b/>
          <w:bCs/>
          <w:sz w:val="24"/>
          <w:szCs w:val="24"/>
        </w:rPr>
        <w:t>has  led</w:t>
      </w:r>
      <w:proofErr w:type="gramEnd"/>
      <w:r>
        <w:rPr>
          <w:rFonts w:ascii="Trebuchet MS" w:hAnsi="Trebuchet MS"/>
          <w:b/>
          <w:bCs/>
          <w:sz w:val="24"/>
          <w:szCs w:val="24"/>
        </w:rPr>
        <w:t xml:space="preserve"> to an interminable delay and stultified any progress. It should be noted that although they commissioned Archival Research from St. Andrews University, this has been the subject of political interference because various documentation was removed from archives in September 2022, some 7 months before the contract was awarded and has not been shared with researchers. Similarly, no Lived Experience voice was commissioned to inform the research; despite St. Andrews research team offering to work at no cost with victims to facilitate this.</w:t>
      </w:r>
      <w:r w:rsidR="001F0202">
        <w:rPr>
          <w:rFonts w:ascii="Trebuchet MS" w:hAnsi="Trebuchet MS"/>
          <w:b/>
          <w:bCs/>
          <w:sz w:val="24"/>
          <w:szCs w:val="24"/>
        </w:rPr>
        <w:t xml:space="preserve"> Significantly, this is the </w:t>
      </w:r>
      <w:r w:rsidR="001F0202" w:rsidRPr="001F0202">
        <w:rPr>
          <w:rFonts w:ascii="Trebuchet MS" w:hAnsi="Trebuchet MS"/>
          <w:i/>
          <w:iCs/>
          <w:sz w:val="24"/>
          <w:szCs w:val="24"/>
        </w:rPr>
        <w:t>only</w:t>
      </w:r>
      <w:r w:rsidR="001F0202">
        <w:rPr>
          <w:rFonts w:ascii="Trebuchet MS" w:hAnsi="Trebuchet MS"/>
          <w:i/>
          <w:iCs/>
          <w:sz w:val="24"/>
          <w:szCs w:val="24"/>
        </w:rPr>
        <w:t xml:space="preserve"> apology</w:t>
      </w:r>
      <w:r w:rsidR="001F0202">
        <w:rPr>
          <w:rFonts w:ascii="Trebuchet MS" w:hAnsi="Trebuchet MS"/>
          <w:b/>
          <w:bCs/>
          <w:sz w:val="24"/>
          <w:szCs w:val="24"/>
        </w:rPr>
        <w:t xml:space="preserve"> which has not been validated by Scottish Government’s own internal research team.</w:t>
      </w:r>
    </w:p>
    <w:p w14:paraId="008986CE" w14:textId="77777777" w:rsidR="001F0202" w:rsidRDefault="00A94AEB" w:rsidP="001F6052">
      <w:pPr>
        <w:rPr>
          <w:rFonts w:ascii="Trebuchet MS" w:hAnsi="Trebuchet MS"/>
          <w:b/>
          <w:bCs/>
          <w:sz w:val="24"/>
          <w:szCs w:val="24"/>
        </w:rPr>
      </w:pPr>
      <w:r>
        <w:rPr>
          <w:rFonts w:ascii="Trebuchet MS" w:hAnsi="Trebuchet MS"/>
          <w:b/>
          <w:bCs/>
          <w:sz w:val="24"/>
          <w:szCs w:val="24"/>
        </w:rPr>
        <w:t>As a result. The Scottish Human Rights Commission has just appointed its own independent archival researcher whilst involving victims</w:t>
      </w:r>
      <w:r w:rsidR="00341BE8">
        <w:rPr>
          <w:rFonts w:ascii="Trebuchet MS" w:hAnsi="Trebuchet MS"/>
          <w:b/>
          <w:bCs/>
          <w:sz w:val="24"/>
          <w:szCs w:val="24"/>
        </w:rPr>
        <w:t xml:space="preserve"> </w:t>
      </w:r>
      <w:proofErr w:type="gramStart"/>
      <w:r w:rsidR="00341BE8">
        <w:rPr>
          <w:rFonts w:ascii="Trebuchet MS" w:hAnsi="Trebuchet MS"/>
          <w:b/>
          <w:bCs/>
          <w:sz w:val="24"/>
          <w:szCs w:val="24"/>
        </w:rPr>
        <w:t>(</w:t>
      </w:r>
      <w:r>
        <w:rPr>
          <w:rFonts w:ascii="Trebuchet MS" w:hAnsi="Trebuchet MS"/>
          <w:b/>
          <w:bCs/>
          <w:sz w:val="24"/>
          <w:szCs w:val="24"/>
        </w:rPr>
        <w:t xml:space="preserve"> also</w:t>
      </w:r>
      <w:proofErr w:type="gramEnd"/>
      <w:r>
        <w:rPr>
          <w:rFonts w:ascii="Trebuchet MS" w:hAnsi="Trebuchet MS"/>
          <w:b/>
          <w:bCs/>
          <w:sz w:val="24"/>
          <w:szCs w:val="24"/>
        </w:rPr>
        <w:t xml:space="preserve"> members of RAJPOT) in the selection process and appointment. They propose to call upon RAJPOT to assemble a panel of victims to drive the project forward. It is significant that SHRC </w:t>
      </w:r>
      <w:r w:rsidR="00341BE8">
        <w:rPr>
          <w:rFonts w:ascii="Trebuchet MS" w:hAnsi="Trebuchet MS"/>
          <w:b/>
          <w:bCs/>
          <w:sz w:val="24"/>
          <w:szCs w:val="24"/>
        </w:rPr>
        <w:t>have taken this extraordinary measure and signals to victims a lack of confidence in the Scottish Government research process.</w:t>
      </w:r>
    </w:p>
    <w:p w14:paraId="3AA57391" w14:textId="50901610" w:rsidR="00A94AEB" w:rsidRDefault="001F0202" w:rsidP="001F6052">
      <w:pPr>
        <w:rPr>
          <w:rFonts w:ascii="Trebuchet MS" w:hAnsi="Trebuchet MS"/>
          <w:b/>
          <w:bCs/>
          <w:sz w:val="24"/>
          <w:szCs w:val="24"/>
        </w:rPr>
      </w:pPr>
      <w:r>
        <w:rPr>
          <w:rFonts w:ascii="Trebuchet MS" w:hAnsi="Trebuchet MS"/>
          <w:b/>
          <w:bCs/>
          <w:sz w:val="24"/>
          <w:szCs w:val="24"/>
        </w:rPr>
        <w:t>Given that remedy has been unreasonably prolonged, we would welcome</w:t>
      </w:r>
      <w:r w:rsidR="002B6A3E">
        <w:rPr>
          <w:rFonts w:ascii="Trebuchet MS" w:hAnsi="Trebuchet MS"/>
          <w:b/>
          <w:bCs/>
          <w:sz w:val="24"/>
          <w:szCs w:val="24"/>
        </w:rPr>
        <w:t xml:space="preserve"> intervention</w:t>
      </w:r>
      <w:r>
        <w:rPr>
          <w:rFonts w:ascii="Trebuchet MS" w:hAnsi="Trebuchet MS"/>
          <w:b/>
          <w:bCs/>
          <w:sz w:val="24"/>
          <w:szCs w:val="24"/>
        </w:rPr>
        <w:t xml:space="preserve"> and guidance from CERD regarding effective apology and timeous turnaround – possibly within a 3 month period of examination of the facts – </w:t>
      </w:r>
      <w:r>
        <w:rPr>
          <w:rFonts w:ascii="Trebuchet MS" w:hAnsi="Trebuchet MS"/>
          <w:b/>
          <w:bCs/>
          <w:sz w:val="24"/>
          <w:szCs w:val="24"/>
        </w:rPr>
        <w:lastRenderedPageBreak/>
        <w:t xml:space="preserve">given that the community are all of advancing age, suffer poor health outcomes and have low life expectancy </w:t>
      </w:r>
      <w:proofErr w:type="gramStart"/>
      <w:r>
        <w:rPr>
          <w:rFonts w:ascii="Trebuchet MS" w:hAnsi="Trebuchet MS"/>
          <w:b/>
          <w:bCs/>
          <w:sz w:val="24"/>
          <w:szCs w:val="24"/>
        </w:rPr>
        <w:t>( on</w:t>
      </w:r>
      <w:proofErr w:type="gramEnd"/>
      <w:r>
        <w:rPr>
          <w:rFonts w:ascii="Trebuchet MS" w:hAnsi="Trebuchet MS"/>
          <w:b/>
          <w:bCs/>
          <w:sz w:val="24"/>
          <w:szCs w:val="24"/>
        </w:rPr>
        <w:t xml:space="preserve"> average, 55 years old.)</w:t>
      </w:r>
    </w:p>
    <w:p w14:paraId="41CA3A6A" w14:textId="77777777" w:rsidR="00C70B54" w:rsidRDefault="00C70B54" w:rsidP="001F6052">
      <w:pPr>
        <w:rPr>
          <w:rFonts w:ascii="Trebuchet MS" w:hAnsi="Trebuchet MS"/>
          <w:b/>
          <w:bCs/>
          <w:sz w:val="24"/>
          <w:szCs w:val="24"/>
        </w:rPr>
      </w:pPr>
    </w:p>
    <w:p w14:paraId="710F34E4" w14:textId="730C9057" w:rsidR="00C70B54" w:rsidRDefault="00C70B54" w:rsidP="001F6052">
      <w:pPr>
        <w:rPr>
          <w:rFonts w:ascii="Trebuchet MS" w:hAnsi="Trebuchet MS"/>
          <w:b/>
          <w:bCs/>
          <w:sz w:val="24"/>
          <w:szCs w:val="24"/>
        </w:rPr>
      </w:pPr>
      <w:r>
        <w:rPr>
          <w:rFonts w:ascii="Trebuchet MS" w:hAnsi="Trebuchet MS"/>
          <w:b/>
          <w:bCs/>
          <w:sz w:val="24"/>
          <w:szCs w:val="24"/>
        </w:rPr>
        <w:t>Likewise, investigation with a view to facilitating a timeous</w:t>
      </w:r>
      <w:r w:rsidR="00A067CE">
        <w:rPr>
          <w:rFonts w:ascii="Trebuchet MS" w:hAnsi="Trebuchet MS"/>
          <w:b/>
          <w:bCs/>
          <w:sz w:val="24"/>
          <w:szCs w:val="24"/>
        </w:rPr>
        <w:t xml:space="preserve"> turn around in progressing matters for</w:t>
      </w:r>
      <w:r>
        <w:rPr>
          <w:rFonts w:ascii="Trebuchet MS" w:hAnsi="Trebuchet MS"/>
          <w:b/>
          <w:bCs/>
          <w:sz w:val="24"/>
          <w:szCs w:val="24"/>
        </w:rPr>
        <w:t xml:space="preserve"> </w:t>
      </w:r>
      <w:r w:rsidR="00A067CE">
        <w:rPr>
          <w:rFonts w:ascii="Trebuchet MS" w:hAnsi="Trebuchet MS"/>
          <w:b/>
          <w:bCs/>
          <w:sz w:val="24"/>
          <w:szCs w:val="24"/>
        </w:rPr>
        <w:t xml:space="preserve">residents at </w:t>
      </w:r>
      <w:proofErr w:type="spellStart"/>
      <w:r w:rsidR="00A067CE">
        <w:rPr>
          <w:rFonts w:ascii="Trebuchet MS" w:hAnsi="Trebuchet MS"/>
          <w:b/>
          <w:bCs/>
          <w:sz w:val="24"/>
          <w:szCs w:val="24"/>
        </w:rPr>
        <w:t>Tarvit</w:t>
      </w:r>
      <w:proofErr w:type="spellEnd"/>
      <w:r w:rsidR="00A067CE">
        <w:rPr>
          <w:rFonts w:ascii="Trebuchet MS" w:hAnsi="Trebuchet MS"/>
          <w:b/>
          <w:bCs/>
          <w:sz w:val="24"/>
          <w:szCs w:val="24"/>
        </w:rPr>
        <w:t xml:space="preserve"> Milll; many of whom are disabled or extremely ill.</w:t>
      </w:r>
      <w:r>
        <w:rPr>
          <w:rFonts w:ascii="Trebuchet MS" w:hAnsi="Trebuchet MS"/>
          <w:b/>
          <w:bCs/>
          <w:sz w:val="24"/>
          <w:szCs w:val="24"/>
        </w:rPr>
        <w:t xml:space="preserve"> </w:t>
      </w:r>
    </w:p>
    <w:p w14:paraId="6FB64E28" w14:textId="77777777" w:rsidR="002B6A3E" w:rsidRDefault="002B6A3E" w:rsidP="001F6052">
      <w:pPr>
        <w:rPr>
          <w:rFonts w:ascii="Trebuchet MS" w:hAnsi="Trebuchet MS"/>
          <w:b/>
          <w:bCs/>
          <w:sz w:val="24"/>
          <w:szCs w:val="24"/>
        </w:rPr>
      </w:pPr>
    </w:p>
    <w:p w14:paraId="3F96E369" w14:textId="77777777" w:rsidR="002B6A3E" w:rsidRDefault="002B6A3E" w:rsidP="001F6052">
      <w:pPr>
        <w:rPr>
          <w:rFonts w:ascii="Trebuchet MS" w:hAnsi="Trebuchet MS"/>
          <w:b/>
          <w:bCs/>
          <w:sz w:val="24"/>
          <w:szCs w:val="24"/>
        </w:rPr>
      </w:pPr>
    </w:p>
    <w:p w14:paraId="675F273C" w14:textId="77777777" w:rsidR="00341BE8" w:rsidRDefault="00341BE8" w:rsidP="001F6052">
      <w:pPr>
        <w:rPr>
          <w:rFonts w:ascii="Trebuchet MS" w:hAnsi="Trebuchet MS"/>
          <w:b/>
          <w:bCs/>
          <w:sz w:val="24"/>
          <w:szCs w:val="24"/>
        </w:rPr>
      </w:pPr>
    </w:p>
    <w:p w14:paraId="344AE432" w14:textId="535FEECF" w:rsidR="00341BE8" w:rsidRPr="00A94AEB" w:rsidRDefault="00341BE8" w:rsidP="001F6052">
      <w:pPr>
        <w:rPr>
          <w:rFonts w:ascii="Trebuchet MS" w:hAnsi="Trebuchet MS"/>
          <w:b/>
          <w:bCs/>
          <w:sz w:val="24"/>
          <w:szCs w:val="24"/>
        </w:rPr>
      </w:pPr>
    </w:p>
    <w:p w14:paraId="2F65C2B1" w14:textId="77777777" w:rsidR="001F6052" w:rsidRPr="001F6052" w:rsidRDefault="001F6052" w:rsidP="001F6052">
      <w:pPr>
        <w:ind w:left="150"/>
        <w:rPr>
          <w:rFonts w:ascii="Trebuchet MS" w:hAnsi="Trebuchet MS"/>
          <w:sz w:val="24"/>
          <w:szCs w:val="24"/>
        </w:rPr>
      </w:pPr>
    </w:p>
    <w:p w14:paraId="0D49CAC8" w14:textId="77777777" w:rsidR="007907AC" w:rsidRPr="001F6052" w:rsidRDefault="007907AC" w:rsidP="007907AC">
      <w:pPr>
        <w:spacing w:before="240"/>
        <w:ind w:left="285"/>
        <w:rPr>
          <w:rFonts w:ascii="Trebuchet MS" w:hAnsi="Trebuchet MS"/>
          <w:sz w:val="24"/>
          <w:szCs w:val="24"/>
        </w:rPr>
      </w:pPr>
    </w:p>
    <w:p w14:paraId="3C1F4911" w14:textId="77777777" w:rsidR="00F032E7" w:rsidRPr="001F6052" w:rsidRDefault="00F032E7" w:rsidP="0077106F">
      <w:pPr>
        <w:rPr>
          <w:rFonts w:ascii="Trebuchet MS" w:hAnsi="Trebuchet MS"/>
          <w:sz w:val="24"/>
          <w:szCs w:val="24"/>
        </w:rPr>
      </w:pPr>
    </w:p>
    <w:p w14:paraId="5963A834" w14:textId="77777777" w:rsidR="00F032E7" w:rsidRPr="001F6052" w:rsidRDefault="00F032E7" w:rsidP="0077106F">
      <w:pPr>
        <w:rPr>
          <w:rFonts w:ascii="Trebuchet MS" w:hAnsi="Trebuchet MS"/>
          <w:sz w:val="24"/>
          <w:szCs w:val="24"/>
        </w:rPr>
      </w:pPr>
    </w:p>
    <w:p w14:paraId="39C08491" w14:textId="15D64D64" w:rsidR="00AE5599" w:rsidRPr="001F6052" w:rsidRDefault="00AE5599" w:rsidP="0077106F">
      <w:pPr>
        <w:rPr>
          <w:rFonts w:ascii="Trebuchet MS" w:hAnsi="Trebuchet MS"/>
          <w:sz w:val="24"/>
          <w:szCs w:val="24"/>
        </w:rPr>
      </w:pPr>
      <w:r w:rsidRPr="001F6052">
        <w:rPr>
          <w:rFonts w:ascii="Trebuchet MS" w:hAnsi="Trebuchet MS"/>
          <w:sz w:val="24"/>
          <w:szCs w:val="24"/>
        </w:rPr>
        <w:t xml:space="preserve"> </w:t>
      </w:r>
    </w:p>
    <w:p w14:paraId="7B392481" w14:textId="77777777" w:rsidR="00D75034" w:rsidRPr="001F6052" w:rsidRDefault="00D75034" w:rsidP="00CA1A58">
      <w:pPr>
        <w:pStyle w:val="ListParagraph"/>
        <w:rPr>
          <w:rFonts w:ascii="Trebuchet MS" w:hAnsi="Trebuchet MS"/>
          <w:sz w:val="24"/>
          <w:szCs w:val="24"/>
        </w:rPr>
      </w:pPr>
    </w:p>
    <w:p w14:paraId="2840C6CE" w14:textId="3387C90F" w:rsidR="00A47D30" w:rsidRPr="001F6052" w:rsidRDefault="00D75034" w:rsidP="00CA1A58">
      <w:pPr>
        <w:pStyle w:val="ListParagraph"/>
        <w:rPr>
          <w:rFonts w:ascii="Trebuchet MS" w:hAnsi="Trebuchet MS"/>
          <w:sz w:val="24"/>
          <w:szCs w:val="24"/>
        </w:rPr>
      </w:pPr>
      <w:r w:rsidRPr="001F6052">
        <w:rPr>
          <w:rFonts w:ascii="Trebuchet MS" w:hAnsi="Trebuchet MS"/>
          <w:sz w:val="24"/>
          <w:szCs w:val="24"/>
        </w:rPr>
        <w:t xml:space="preserve"> </w:t>
      </w:r>
    </w:p>
    <w:p w14:paraId="2E04632B" w14:textId="063E9EDB" w:rsidR="000C483A" w:rsidRPr="001F6052" w:rsidRDefault="0064191A" w:rsidP="00CA1A58">
      <w:pPr>
        <w:pStyle w:val="ListParagraph"/>
        <w:rPr>
          <w:rFonts w:ascii="Trebuchet MS" w:hAnsi="Trebuchet MS"/>
          <w:sz w:val="24"/>
          <w:szCs w:val="24"/>
        </w:rPr>
      </w:pPr>
      <w:r w:rsidRPr="001F6052">
        <w:rPr>
          <w:rFonts w:ascii="Trebuchet MS" w:hAnsi="Trebuchet MS"/>
          <w:sz w:val="24"/>
          <w:szCs w:val="24"/>
        </w:rPr>
        <w:t xml:space="preserve"> </w:t>
      </w:r>
    </w:p>
    <w:p w14:paraId="01A640EB" w14:textId="77777777" w:rsidR="0064191A" w:rsidRPr="001F6052" w:rsidRDefault="0064191A" w:rsidP="00CA1A58">
      <w:pPr>
        <w:pStyle w:val="ListParagraph"/>
        <w:rPr>
          <w:rFonts w:ascii="Trebuchet MS" w:hAnsi="Trebuchet MS"/>
          <w:sz w:val="24"/>
          <w:szCs w:val="24"/>
        </w:rPr>
      </w:pPr>
    </w:p>
    <w:p w14:paraId="3881F81E" w14:textId="77777777" w:rsidR="00B5342F" w:rsidRPr="001F6052" w:rsidRDefault="00B5342F" w:rsidP="00CA1A58">
      <w:pPr>
        <w:pStyle w:val="ListParagraph"/>
        <w:rPr>
          <w:rFonts w:ascii="Trebuchet MS" w:hAnsi="Trebuchet MS"/>
          <w:sz w:val="24"/>
          <w:szCs w:val="24"/>
        </w:rPr>
      </w:pPr>
    </w:p>
    <w:p w14:paraId="5EDD667E" w14:textId="77777777" w:rsidR="00B5342F" w:rsidRPr="001F6052" w:rsidRDefault="00B5342F" w:rsidP="00CA1A58">
      <w:pPr>
        <w:pStyle w:val="ListParagraph"/>
        <w:rPr>
          <w:rFonts w:ascii="Trebuchet MS" w:hAnsi="Trebuchet MS"/>
          <w:sz w:val="24"/>
          <w:szCs w:val="24"/>
        </w:rPr>
      </w:pPr>
    </w:p>
    <w:p w14:paraId="3D2D2CC9" w14:textId="77777777" w:rsidR="00B5342F" w:rsidRPr="001F6052" w:rsidRDefault="00B5342F" w:rsidP="00CA1A58">
      <w:pPr>
        <w:pStyle w:val="ListParagraph"/>
        <w:rPr>
          <w:rFonts w:ascii="Trebuchet MS" w:hAnsi="Trebuchet MS"/>
          <w:sz w:val="24"/>
          <w:szCs w:val="24"/>
        </w:rPr>
      </w:pPr>
    </w:p>
    <w:p w14:paraId="0F039F51" w14:textId="77777777" w:rsidR="00B5342F" w:rsidRPr="001F6052" w:rsidRDefault="00B5342F" w:rsidP="00CA1A58">
      <w:pPr>
        <w:pStyle w:val="ListParagraph"/>
        <w:rPr>
          <w:rFonts w:ascii="Trebuchet MS" w:hAnsi="Trebuchet MS"/>
          <w:sz w:val="24"/>
          <w:szCs w:val="24"/>
        </w:rPr>
      </w:pPr>
    </w:p>
    <w:p w14:paraId="4A620A58" w14:textId="77777777" w:rsidR="00B5342F" w:rsidRPr="001F6052" w:rsidRDefault="00B5342F" w:rsidP="00CA1A58">
      <w:pPr>
        <w:pStyle w:val="ListParagraph"/>
        <w:rPr>
          <w:rFonts w:ascii="Trebuchet MS" w:hAnsi="Trebuchet MS"/>
          <w:sz w:val="24"/>
          <w:szCs w:val="24"/>
        </w:rPr>
      </w:pPr>
    </w:p>
    <w:p w14:paraId="45F02B29" w14:textId="77777777" w:rsidR="0090578D" w:rsidRPr="001F6052" w:rsidRDefault="0090578D" w:rsidP="00CA1A58">
      <w:pPr>
        <w:pStyle w:val="ListParagraph"/>
        <w:rPr>
          <w:rFonts w:ascii="Trebuchet MS" w:hAnsi="Trebuchet MS"/>
          <w:sz w:val="24"/>
          <w:szCs w:val="24"/>
        </w:rPr>
      </w:pPr>
    </w:p>
    <w:p w14:paraId="1749F65D" w14:textId="77777777" w:rsidR="00CA1A58" w:rsidRPr="001F6052" w:rsidRDefault="00CA1A58" w:rsidP="00CA1A58">
      <w:pPr>
        <w:pStyle w:val="ListParagraph"/>
        <w:rPr>
          <w:rFonts w:ascii="Trebuchet MS" w:hAnsi="Trebuchet MS"/>
          <w:sz w:val="24"/>
          <w:szCs w:val="24"/>
        </w:rPr>
      </w:pPr>
    </w:p>
    <w:sectPr w:rsidR="00CA1A58" w:rsidRPr="001F605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3CD07" w14:textId="77777777" w:rsidR="00C43514" w:rsidRDefault="00C43514" w:rsidP="00D75034">
      <w:pPr>
        <w:spacing w:after="0" w:line="240" w:lineRule="auto"/>
      </w:pPr>
      <w:r>
        <w:separator/>
      </w:r>
    </w:p>
  </w:endnote>
  <w:endnote w:type="continuationSeparator" w:id="0">
    <w:p w14:paraId="3BB55948" w14:textId="77777777" w:rsidR="00C43514" w:rsidRDefault="00C43514" w:rsidP="00D7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8E29C" w14:textId="77777777" w:rsidR="00C43514" w:rsidRDefault="00C43514" w:rsidP="00D75034">
      <w:pPr>
        <w:spacing w:after="0" w:line="240" w:lineRule="auto"/>
      </w:pPr>
      <w:r>
        <w:separator/>
      </w:r>
    </w:p>
  </w:footnote>
  <w:footnote w:type="continuationSeparator" w:id="0">
    <w:p w14:paraId="7BB9F458" w14:textId="77777777" w:rsidR="00C43514" w:rsidRDefault="00C43514" w:rsidP="00D7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D874F" w14:textId="2CA25881" w:rsidR="00D769F1" w:rsidRDefault="00D769F1">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A5D50"/>
    <w:multiLevelType w:val="hybridMultilevel"/>
    <w:tmpl w:val="6D3AA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985CDD"/>
    <w:multiLevelType w:val="hybridMultilevel"/>
    <w:tmpl w:val="A224A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D82356"/>
    <w:multiLevelType w:val="hybridMultilevel"/>
    <w:tmpl w:val="28BC1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E777F1"/>
    <w:multiLevelType w:val="hybridMultilevel"/>
    <w:tmpl w:val="B3A66A32"/>
    <w:lvl w:ilvl="0" w:tplc="0809000F">
      <w:start w:val="1"/>
      <w:numFmt w:val="decimal"/>
      <w:lvlText w:val="%1."/>
      <w:lvlJc w:val="left"/>
      <w:pPr>
        <w:ind w:left="24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562E0"/>
    <w:multiLevelType w:val="hybridMultilevel"/>
    <w:tmpl w:val="74AC5734"/>
    <w:lvl w:ilvl="0" w:tplc="F07EBE3C">
      <w:numFmt w:val="bullet"/>
      <w:lvlText w:val="-"/>
      <w:lvlJc w:val="left"/>
      <w:pPr>
        <w:ind w:left="480" w:hanging="360"/>
      </w:pPr>
      <w:rPr>
        <w:rFonts w:ascii="Trebuchet MS" w:eastAsia="NSimSun" w:hAnsi="Trebuchet MS"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num w:numId="1" w16cid:durableId="2075273884">
    <w:abstractNumId w:val="3"/>
  </w:num>
  <w:num w:numId="2" w16cid:durableId="1301230954">
    <w:abstractNumId w:val="1"/>
  </w:num>
  <w:num w:numId="3" w16cid:durableId="1498224538">
    <w:abstractNumId w:val="2"/>
  </w:num>
  <w:num w:numId="4" w16cid:durableId="1950162776">
    <w:abstractNumId w:val="0"/>
  </w:num>
  <w:num w:numId="5" w16cid:durableId="12180114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A58"/>
    <w:rsid w:val="000057F5"/>
    <w:rsid w:val="0008623E"/>
    <w:rsid w:val="000C483A"/>
    <w:rsid w:val="001274AF"/>
    <w:rsid w:val="001E5E67"/>
    <w:rsid w:val="001F0202"/>
    <w:rsid w:val="001F1144"/>
    <w:rsid w:val="001F6052"/>
    <w:rsid w:val="00236510"/>
    <w:rsid w:val="002B6A3E"/>
    <w:rsid w:val="00341BE8"/>
    <w:rsid w:val="003D3AC7"/>
    <w:rsid w:val="004119AB"/>
    <w:rsid w:val="00435899"/>
    <w:rsid w:val="004C7624"/>
    <w:rsid w:val="00586228"/>
    <w:rsid w:val="005B6BF9"/>
    <w:rsid w:val="005C51E3"/>
    <w:rsid w:val="005E0439"/>
    <w:rsid w:val="00624487"/>
    <w:rsid w:val="0064191A"/>
    <w:rsid w:val="006454DC"/>
    <w:rsid w:val="0068125B"/>
    <w:rsid w:val="007215A3"/>
    <w:rsid w:val="0077106F"/>
    <w:rsid w:val="007907AC"/>
    <w:rsid w:val="007A777C"/>
    <w:rsid w:val="007B4B1F"/>
    <w:rsid w:val="007E0D2E"/>
    <w:rsid w:val="008A572E"/>
    <w:rsid w:val="0090578D"/>
    <w:rsid w:val="009645C9"/>
    <w:rsid w:val="00A067CE"/>
    <w:rsid w:val="00A3065C"/>
    <w:rsid w:val="00A47D30"/>
    <w:rsid w:val="00A7013E"/>
    <w:rsid w:val="00A94AEB"/>
    <w:rsid w:val="00AE5599"/>
    <w:rsid w:val="00B46E9D"/>
    <w:rsid w:val="00B5342F"/>
    <w:rsid w:val="00B56289"/>
    <w:rsid w:val="00BA431E"/>
    <w:rsid w:val="00BF2B89"/>
    <w:rsid w:val="00C323ED"/>
    <w:rsid w:val="00C35E44"/>
    <w:rsid w:val="00C43514"/>
    <w:rsid w:val="00C70B54"/>
    <w:rsid w:val="00CA1A58"/>
    <w:rsid w:val="00CB0CFF"/>
    <w:rsid w:val="00CD4EC8"/>
    <w:rsid w:val="00D627FE"/>
    <w:rsid w:val="00D75034"/>
    <w:rsid w:val="00D769F1"/>
    <w:rsid w:val="00DE31AD"/>
    <w:rsid w:val="00E24568"/>
    <w:rsid w:val="00E66AB5"/>
    <w:rsid w:val="00ED500F"/>
    <w:rsid w:val="00F02FF5"/>
    <w:rsid w:val="00F032E7"/>
    <w:rsid w:val="00F9163D"/>
    <w:rsid w:val="00FA237B"/>
    <w:rsid w:val="00FE1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1DD7"/>
  <w15:chartTrackingRefBased/>
  <w15:docId w15:val="{C4DD95BD-5F0A-41C3-9468-3D92F86B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A58"/>
    <w:pPr>
      <w:ind w:left="720"/>
      <w:contextualSpacing/>
    </w:pPr>
  </w:style>
  <w:style w:type="paragraph" w:styleId="Header">
    <w:name w:val="header"/>
    <w:basedOn w:val="Normal"/>
    <w:link w:val="HeaderChar"/>
    <w:uiPriority w:val="99"/>
    <w:unhideWhenUsed/>
    <w:rsid w:val="00D7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034"/>
  </w:style>
  <w:style w:type="paragraph" w:styleId="Footer">
    <w:name w:val="footer"/>
    <w:basedOn w:val="Normal"/>
    <w:link w:val="FooterChar"/>
    <w:uiPriority w:val="99"/>
    <w:unhideWhenUsed/>
    <w:rsid w:val="00D7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034"/>
  </w:style>
  <w:style w:type="character" w:styleId="Hyperlink">
    <w:name w:val="Hyperlink"/>
    <w:basedOn w:val="DefaultParagraphFont"/>
    <w:uiPriority w:val="99"/>
    <w:unhideWhenUsed/>
    <w:rsid w:val="00D627FE"/>
    <w:rPr>
      <w:color w:val="0563C1" w:themeColor="hyperlink"/>
      <w:u w:val="single"/>
    </w:rPr>
  </w:style>
  <w:style w:type="character" w:styleId="UnresolvedMention">
    <w:name w:val="Unresolved Mention"/>
    <w:basedOn w:val="DefaultParagraphFont"/>
    <w:uiPriority w:val="99"/>
    <w:semiHidden/>
    <w:unhideWhenUsed/>
    <w:rsid w:val="00D62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ylines.scot/rights-and-freedoms/when-hate-crime-legislation-is-not-enoug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ajpot.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droi.org/1017583/ijrs.8588%20-%20published%20on%2015.07.2021" TargetMode="External"/><Relationship Id="rId4" Type="http://schemas.openxmlformats.org/officeDocument/2006/relationships/webSettings" Target="webSettings.xml"/><Relationship Id="rId9" Type="http://schemas.openxmlformats.org/officeDocument/2006/relationships/hyperlink" Target="https://scotland.shelter.professional-resources/policy-library-gypsytravellers-and-financial-exclusion"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4DEED-CCE1-4122-A163-0707FB82BF6C}"/>
</file>

<file path=customXml/itemProps2.xml><?xml version="1.0" encoding="utf-8"?>
<ds:datastoreItem xmlns:ds="http://schemas.openxmlformats.org/officeDocument/2006/customXml" ds:itemID="{78454F1D-1DC3-43E4-869D-53E258A6A28F}"/>
</file>

<file path=docProps/app.xml><?xml version="1.0" encoding="utf-8"?>
<Properties xmlns="http://schemas.openxmlformats.org/officeDocument/2006/extended-properties" xmlns:vt="http://schemas.openxmlformats.org/officeDocument/2006/docPropsVTypes">
  <Template>Normal</Template>
  <TotalTime>2</TotalTime>
  <Pages>11</Pages>
  <Words>4190</Words>
  <Characters>23886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2024-07-05T12:51:00Z</dcterms:created>
  <dcterms:modified xsi:type="dcterms:W3CDTF">2024-07-05T12:51:00Z</dcterms:modified>
</cp:coreProperties>
</file>