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F3A3A" w14:textId="4938B8F7" w:rsidR="00AF7E92" w:rsidRPr="007324CF" w:rsidRDefault="009D4AC6" w:rsidP="007324CF">
      <w:pPr>
        <w:spacing w:line="360" w:lineRule="auto"/>
        <w:jc w:val="center"/>
        <w:rPr>
          <w:rFonts w:asciiTheme="majorHAnsi" w:hAnsiTheme="majorHAnsi"/>
          <w:b/>
          <w:sz w:val="38"/>
          <w:szCs w:val="38"/>
          <w:u w:val="single"/>
          <w:lang w:val="en-GB"/>
        </w:rPr>
      </w:pPr>
      <w:r w:rsidRPr="007324CF">
        <w:rPr>
          <w:rFonts w:asciiTheme="majorHAnsi" w:hAnsiTheme="majorHAnsi"/>
          <w:b/>
          <w:sz w:val="38"/>
          <w:szCs w:val="38"/>
          <w:u w:val="single"/>
          <w:lang w:val="en-GB"/>
        </w:rPr>
        <w:t>Caste-Based Discrimination</w:t>
      </w:r>
      <w:r w:rsidR="00516776" w:rsidRPr="007324CF">
        <w:rPr>
          <w:rFonts w:asciiTheme="majorHAnsi" w:hAnsiTheme="majorHAnsi"/>
          <w:b/>
          <w:sz w:val="38"/>
          <w:szCs w:val="38"/>
          <w:u w:val="single"/>
          <w:lang w:val="en-GB"/>
        </w:rPr>
        <w:t xml:space="preserve"> in</w:t>
      </w:r>
      <w:r w:rsidR="00A5055E" w:rsidRPr="007324CF">
        <w:rPr>
          <w:rFonts w:asciiTheme="majorHAnsi" w:hAnsiTheme="majorHAnsi"/>
          <w:b/>
          <w:sz w:val="38"/>
          <w:szCs w:val="38"/>
          <w:u w:val="single"/>
          <w:lang w:val="en-GB"/>
        </w:rPr>
        <w:t xml:space="preserve"> </w:t>
      </w:r>
      <w:r w:rsidR="00516776" w:rsidRPr="007324CF">
        <w:rPr>
          <w:rFonts w:asciiTheme="majorHAnsi" w:hAnsiTheme="majorHAnsi"/>
          <w:b/>
          <w:sz w:val="38"/>
          <w:szCs w:val="38"/>
          <w:u w:val="single"/>
          <w:lang w:val="en-GB"/>
        </w:rPr>
        <w:t>Pakistan</w:t>
      </w:r>
    </w:p>
    <w:p w14:paraId="26A3CDD3" w14:textId="201CC89B" w:rsidR="00AF7E92" w:rsidRDefault="00AF7E92" w:rsidP="00A5055E">
      <w:pPr>
        <w:spacing w:line="360" w:lineRule="auto"/>
        <w:jc w:val="center"/>
        <w:rPr>
          <w:rFonts w:asciiTheme="majorHAnsi" w:hAnsiTheme="majorHAnsi"/>
          <w:b/>
          <w:sz w:val="38"/>
          <w:szCs w:val="38"/>
          <w:u w:val="single"/>
          <w:lang w:val="en-GB"/>
        </w:rPr>
      </w:pPr>
      <w:r w:rsidRPr="007324CF">
        <w:rPr>
          <w:rFonts w:asciiTheme="majorHAnsi" w:hAnsiTheme="majorHAnsi"/>
          <w:b/>
          <w:sz w:val="38"/>
          <w:szCs w:val="38"/>
          <w:u w:val="single"/>
          <w:lang w:val="en-GB"/>
        </w:rPr>
        <w:t>Focusing on Forced Marriages and Conversions</w:t>
      </w:r>
    </w:p>
    <w:p w14:paraId="0B4892DE" w14:textId="77777777" w:rsidR="007324CF" w:rsidRDefault="007324CF" w:rsidP="00A5055E">
      <w:pPr>
        <w:spacing w:line="360" w:lineRule="auto"/>
        <w:jc w:val="center"/>
        <w:rPr>
          <w:rFonts w:asciiTheme="majorHAnsi" w:hAnsiTheme="majorHAnsi"/>
          <w:b/>
          <w:sz w:val="38"/>
          <w:szCs w:val="38"/>
          <w:u w:val="single"/>
          <w:lang w:val="en-GB"/>
        </w:rPr>
      </w:pPr>
    </w:p>
    <w:p w14:paraId="7ACD501D" w14:textId="3187546F" w:rsidR="007324CF" w:rsidRDefault="007324CF" w:rsidP="00A5055E">
      <w:pPr>
        <w:spacing w:line="360" w:lineRule="auto"/>
        <w:jc w:val="center"/>
        <w:rPr>
          <w:rFonts w:asciiTheme="majorHAnsi" w:hAnsiTheme="majorHAnsi"/>
          <w:b/>
          <w:sz w:val="38"/>
          <w:szCs w:val="38"/>
          <w:u w:val="single"/>
          <w:lang w:val="en-GB"/>
        </w:rPr>
      </w:pPr>
    </w:p>
    <w:p w14:paraId="2FBF0675" w14:textId="765B6EAA" w:rsidR="007324CF" w:rsidRPr="007324CF" w:rsidRDefault="007324CF" w:rsidP="00A5055E">
      <w:pPr>
        <w:spacing w:line="360" w:lineRule="auto"/>
        <w:jc w:val="center"/>
        <w:rPr>
          <w:rFonts w:asciiTheme="majorHAnsi" w:hAnsiTheme="majorHAnsi"/>
          <w:b/>
          <w:sz w:val="38"/>
          <w:szCs w:val="38"/>
          <w:u w:val="single"/>
          <w:lang w:val="en-GB"/>
        </w:rPr>
      </w:pPr>
      <w:r>
        <w:rPr>
          <w:rFonts w:asciiTheme="majorHAnsi" w:hAnsiTheme="majorHAnsi"/>
          <w:b/>
          <w:noProof/>
          <w:sz w:val="38"/>
          <w:szCs w:val="38"/>
          <w:u w:val="single"/>
          <w:lang w:val="en-GB" w:eastAsia="en-GB"/>
        </w:rPr>
        <w:drawing>
          <wp:inline distT="0" distB="0" distL="0" distR="0" wp14:anchorId="2CB15D74" wp14:editId="7F2C0440">
            <wp:extent cx="2482845" cy="1318437"/>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SN Square Logo.png"/>
                    <pic:cNvPicPr/>
                  </pic:nvPicPr>
                  <pic:blipFill>
                    <a:blip r:embed="rId7"/>
                    <a:stretch>
                      <a:fillRect/>
                    </a:stretch>
                  </pic:blipFill>
                  <pic:spPr>
                    <a:xfrm>
                      <a:off x="0" y="0"/>
                      <a:ext cx="2507613" cy="1331589"/>
                    </a:xfrm>
                    <a:prstGeom prst="rect">
                      <a:avLst/>
                    </a:prstGeom>
                  </pic:spPr>
                </pic:pic>
              </a:graphicData>
            </a:graphic>
          </wp:inline>
        </w:drawing>
      </w:r>
    </w:p>
    <w:p w14:paraId="13179F00" w14:textId="56AC1724" w:rsidR="00D01004" w:rsidRDefault="00D01004" w:rsidP="00A5055E">
      <w:pPr>
        <w:spacing w:line="360" w:lineRule="auto"/>
        <w:jc w:val="center"/>
        <w:rPr>
          <w:rFonts w:asciiTheme="majorHAnsi" w:hAnsiTheme="majorHAnsi"/>
          <w:lang w:val="en-GB"/>
        </w:rPr>
      </w:pPr>
    </w:p>
    <w:p w14:paraId="23009EB7" w14:textId="69D595C4" w:rsidR="007324CF" w:rsidRDefault="007324CF" w:rsidP="00A5055E">
      <w:pPr>
        <w:spacing w:line="360" w:lineRule="auto"/>
        <w:jc w:val="center"/>
        <w:rPr>
          <w:rFonts w:asciiTheme="majorHAnsi" w:hAnsiTheme="majorHAnsi"/>
          <w:lang w:val="en-GB"/>
        </w:rPr>
      </w:pPr>
    </w:p>
    <w:p w14:paraId="41DF5E63" w14:textId="77777777" w:rsidR="007324CF" w:rsidRDefault="007324CF" w:rsidP="00A5055E">
      <w:pPr>
        <w:spacing w:line="360" w:lineRule="auto"/>
        <w:jc w:val="center"/>
        <w:rPr>
          <w:rFonts w:asciiTheme="majorHAnsi" w:hAnsiTheme="majorHAnsi"/>
          <w:lang w:val="en-GB"/>
        </w:rPr>
      </w:pPr>
    </w:p>
    <w:p w14:paraId="465D6ACF" w14:textId="31698A83" w:rsidR="00AF7E92" w:rsidRPr="00AF7E92" w:rsidRDefault="00AF7E92" w:rsidP="00AF7E92">
      <w:pPr>
        <w:spacing w:line="360" w:lineRule="auto"/>
        <w:jc w:val="center"/>
        <w:rPr>
          <w:rFonts w:asciiTheme="majorHAnsi" w:hAnsiTheme="majorHAnsi"/>
          <w:b/>
          <w:bCs/>
          <w:sz w:val="28"/>
          <w:szCs w:val="28"/>
          <w:lang w:val="en-GB"/>
        </w:rPr>
      </w:pPr>
      <w:r w:rsidRPr="00AF7E92">
        <w:rPr>
          <w:rFonts w:asciiTheme="majorHAnsi" w:hAnsiTheme="majorHAnsi"/>
          <w:b/>
          <w:bCs/>
          <w:sz w:val="28"/>
          <w:szCs w:val="28"/>
          <w:lang w:val="en-GB"/>
        </w:rPr>
        <w:t xml:space="preserve">Civil Society Report </w:t>
      </w:r>
      <w:r w:rsidRPr="007324CF">
        <w:rPr>
          <w:rFonts w:asciiTheme="majorHAnsi" w:hAnsiTheme="majorHAnsi"/>
          <w:b/>
          <w:bCs/>
          <w:sz w:val="28"/>
          <w:szCs w:val="28"/>
          <w:lang w:val="en-GB"/>
        </w:rPr>
        <w:t xml:space="preserve">to </w:t>
      </w:r>
    </w:p>
    <w:p w14:paraId="08D75D12" w14:textId="4D2572D4" w:rsidR="00AF7E92" w:rsidRDefault="00AF7E92" w:rsidP="00AF7E92">
      <w:pPr>
        <w:spacing w:line="360" w:lineRule="auto"/>
        <w:jc w:val="center"/>
        <w:rPr>
          <w:rFonts w:asciiTheme="majorHAnsi" w:hAnsiTheme="majorHAnsi"/>
          <w:b/>
          <w:bCs/>
          <w:sz w:val="28"/>
          <w:szCs w:val="28"/>
          <w:lang w:val="en-GB"/>
        </w:rPr>
      </w:pPr>
      <w:r w:rsidRPr="00AF7E92">
        <w:rPr>
          <w:rFonts w:asciiTheme="majorHAnsi" w:hAnsiTheme="majorHAnsi"/>
          <w:b/>
          <w:bCs/>
          <w:sz w:val="28"/>
          <w:szCs w:val="28"/>
          <w:lang w:val="en-GB"/>
        </w:rPr>
        <w:t>Pakistan</w:t>
      </w:r>
      <w:r w:rsidRPr="007324CF">
        <w:rPr>
          <w:rFonts w:asciiTheme="majorHAnsi" w:hAnsiTheme="majorHAnsi"/>
          <w:b/>
          <w:bCs/>
          <w:sz w:val="28"/>
          <w:szCs w:val="28"/>
          <w:lang w:val="en-GB"/>
        </w:rPr>
        <w:t>’s</w:t>
      </w:r>
      <w:r w:rsidR="007324CF" w:rsidRPr="007324CF">
        <w:rPr>
          <w:rFonts w:asciiTheme="majorHAnsi" w:hAnsiTheme="majorHAnsi"/>
          <w:b/>
          <w:bCs/>
          <w:sz w:val="28"/>
          <w:szCs w:val="28"/>
          <w:lang w:val="en-GB"/>
        </w:rPr>
        <w:t xml:space="preserve"> 5th</w:t>
      </w:r>
      <w:r w:rsidRPr="00AF7E92">
        <w:rPr>
          <w:rFonts w:asciiTheme="majorHAnsi" w:hAnsiTheme="majorHAnsi"/>
          <w:b/>
          <w:bCs/>
          <w:sz w:val="28"/>
          <w:szCs w:val="28"/>
          <w:lang w:val="en-GB"/>
        </w:rPr>
        <w:t xml:space="preserve"> Periodic Report to the Committee on the Elimination of</w:t>
      </w:r>
      <w:r w:rsidR="007324CF" w:rsidRPr="007324CF">
        <w:rPr>
          <w:rFonts w:asciiTheme="majorHAnsi" w:hAnsiTheme="majorHAnsi"/>
          <w:b/>
          <w:bCs/>
          <w:sz w:val="28"/>
          <w:szCs w:val="28"/>
          <w:lang w:val="en-GB"/>
        </w:rPr>
        <w:t xml:space="preserve"> All Forms of</w:t>
      </w:r>
      <w:r w:rsidRPr="00AF7E92">
        <w:rPr>
          <w:rFonts w:asciiTheme="majorHAnsi" w:hAnsiTheme="majorHAnsi"/>
          <w:b/>
          <w:bCs/>
          <w:sz w:val="28"/>
          <w:szCs w:val="28"/>
          <w:lang w:val="en-GB"/>
        </w:rPr>
        <w:t xml:space="preserve"> Discrimination against Women </w:t>
      </w:r>
      <w:r w:rsidR="007324CF" w:rsidRPr="007324CF">
        <w:rPr>
          <w:rFonts w:asciiTheme="majorHAnsi" w:hAnsiTheme="majorHAnsi"/>
          <w:b/>
          <w:bCs/>
          <w:sz w:val="28"/>
          <w:szCs w:val="28"/>
          <w:lang w:val="en-GB"/>
        </w:rPr>
        <w:t>(CEDAW)</w:t>
      </w:r>
    </w:p>
    <w:p w14:paraId="30B308EE" w14:textId="5F6A6B19" w:rsidR="007324CF" w:rsidRDefault="007324CF" w:rsidP="00AF7E92">
      <w:pPr>
        <w:spacing w:line="360" w:lineRule="auto"/>
        <w:jc w:val="center"/>
        <w:rPr>
          <w:rFonts w:asciiTheme="majorHAnsi" w:hAnsiTheme="majorHAnsi"/>
          <w:b/>
          <w:bCs/>
          <w:sz w:val="28"/>
          <w:szCs w:val="28"/>
          <w:lang w:val="en-GB"/>
        </w:rPr>
      </w:pPr>
    </w:p>
    <w:p w14:paraId="109B99B8" w14:textId="3C64D015" w:rsidR="007324CF" w:rsidRDefault="007324CF" w:rsidP="00AF7E92">
      <w:pPr>
        <w:spacing w:line="360" w:lineRule="auto"/>
        <w:jc w:val="center"/>
        <w:rPr>
          <w:rFonts w:asciiTheme="majorHAnsi" w:hAnsiTheme="majorHAnsi"/>
          <w:b/>
          <w:bCs/>
          <w:sz w:val="28"/>
          <w:szCs w:val="28"/>
          <w:lang w:val="en-GB"/>
        </w:rPr>
      </w:pPr>
    </w:p>
    <w:p w14:paraId="028F7DDD" w14:textId="326C7C37" w:rsidR="007324CF" w:rsidRDefault="007324CF" w:rsidP="00AF7E92">
      <w:pPr>
        <w:spacing w:line="360" w:lineRule="auto"/>
        <w:jc w:val="center"/>
        <w:rPr>
          <w:rFonts w:asciiTheme="majorHAnsi" w:hAnsiTheme="majorHAnsi"/>
          <w:b/>
          <w:bCs/>
          <w:sz w:val="28"/>
          <w:szCs w:val="28"/>
          <w:lang w:val="en-GB"/>
        </w:rPr>
      </w:pPr>
    </w:p>
    <w:p w14:paraId="06E61F1A" w14:textId="4543E91C" w:rsidR="007324CF" w:rsidRDefault="007324CF" w:rsidP="00AF7E92">
      <w:pPr>
        <w:spacing w:line="360" w:lineRule="auto"/>
        <w:jc w:val="center"/>
        <w:rPr>
          <w:rFonts w:asciiTheme="majorHAnsi" w:hAnsiTheme="majorHAnsi"/>
          <w:b/>
          <w:bCs/>
          <w:sz w:val="28"/>
          <w:szCs w:val="28"/>
          <w:lang w:val="en-GB"/>
        </w:rPr>
      </w:pPr>
    </w:p>
    <w:p w14:paraId="5952A7A5" w14:textId="77777777" w:rsidR="007324CF" w:rsidRDefault="007324CF" w:rsidP="00AF7E92">
      <w:pPr>
        <w:spacing w:line="360" w:lineRule="auto"/>
        <w:jc w:val="center"/>
        <w:rPr>
          <w:rFonts w:asciiTheme="majorHAnsi" w:hAnsiTheme="majorHAnsi"/>
          <w:b/>
          <w:bCs/>
          <w:sz w:val="28"/>
          <w:szCs w:val="28"/>
          <w:lang w:val="en-GB"/>
        </w:rPr>
      </w:pPr>
    </w:p>
    <w:p w14:paraId="62F8DF34" w14:textId="159C90D2" w:rsidR="007324CF" w:rsidRDefault="007324CF" w:rsidP="007324CF">
      <w:pPr>
        <w:spacing w:line="360" w:lineRule="auto"/>
        <w:jc w:val="center"/>
        <w:rPr>
          <w:rFonts w:asciiTheme="majorHAnsi" w:hAnsiTheme="majorHAnsi"/>
          <w:b/>
          <w:bCs/>
          <w:sz w:val="28"/>
          <w:szCs w:val="28"/>
          <w:lang w:val="en-GB"/>
        </w:rPr>
      </w:pPr>
      <w:bookmarkStart w:id="0" w:name="_GoBack"/>
      <w:r>
        <w:rPr>
          <w:rFonts w:asciiTheme="majorHAnsi" w:hAnsiTheme="majorHAnsi"/>
          <w:b/>
          <w:bCs/>
          <w:sz w:val="28"/>
          <w:szCs w:val="28"/>
          <w:lang w:val="en-GB"/>
        </w:rPr>
        <w:t xml:space="preserve">International Dalit Solidarity Network </w:t>
      </w:r>
      <w:bookmarkEnd w:id="0"/>
      <w:r>
        <w:rPr>
          <w:rFonts w:asciiTheme="majorHAnsi" w:hAnsiTheme="majorHAnsi"/>
          <w:b/>
          <w:bCs/>
          <w:sz w:val="28"/>
          <w:szCs w:val="28"/>
          <w:lang w:val="en-GB"/>
        </w:rPr>
        <w:t>(IDSN)</w:t>
      </w:r>
    </w:p>
    <w:p w14:paraId="5A4BC614" w14:textId="08112A9D" w:rsidR="007324CF" w:rsidRPr="00AF7E92" w:rsidRDefault="007324CF" w:rsidP="00AF7E92">
      <w:pPr>
        <w:spacing w:line="360" w:lineRule="auto"/>
        <w:jc w:val="center"/>
        <w:rPr>
          <w:rFonts w:asciiTheme="majorHAnsi" w:hAnsiTheme="majorHAnsi"/>
          <w:b/>
          <w:bCs/>
          <w:sz w:val="28"/>
          <w:szCs w:val="28"/>
          <w:lang w:val="en-GB"/>
        </w:rPr>
      </w:pPr>
      <w:r>
        <w:rPr>
          <w:rFonts w:asciiTheme="majorHAnsi" w:hAnsiTheme="majorHAnsi"/>
          <w:b/>
          <w:bCs/>
          <w:sz w:val="28"/>
          <w:szCs w:val="28"/>
          <w:lang w:val="en-GB"/>
        </w:rPr>
        <w:t>2020</w:t>
      </w:r>
    </w:p>
    <w:p w14:paraId="491A3529" w14:textId="77777777" w:rsidR="00AF7E92" w:rsidRPr="00AF7E92" w:rsidRDefault="00AF7E92" w:rsidP="00AF7E92">
      <w:pPr>
        <w:spacing w:line="360" w:lineRule="auto"/>
        <w:jc w:val="center"/>
        <w:rPr>
          <w:rFonts w:asciiTheme="majorHAnsi" w:hAnsiTheme="majorHAnsi"/>
          <w:b/>
          <w:bCs/>
          <w:lang w:val="en-GB"/>
        </w:rPr>
      </w:pPr>
    </w:p>
    <w:p w14:paraId="2BC2B8D5" w14:textId="68399712" w:rsidR="00AF7E92" w:rsidRDefault="00AF7E92" w:rsidP="00A5055E">
      <w:pPr>
        <w:spacing w:line="360" w:lineRule="auto"/>
        <w:jc w:val="center"/>
        <w:rPr>
          <w:rFonts w:asciiTheme="majorHAnsi" w:hAnsiTheme="majorHAnsi"/>
          <w:lang w:val="en-GB"/>
        </w:rPr>
      </w:pPr>
    </w:p>
    <w:p w14:paraId="046589A0" w14:textId="77777777" w:rsidR="00AF7E92" w:rsidRPr="005667F9" w:rsidRDefault="00AF7E92" w:rsidP="00A5055E">
      <w:pPr>
        <w:spacing w:line="360" w:lineRule="auto"/>
        <w:jc w:val="center"/>
        <w:rPr>
          <w:rFonts w:asciiTheme="majorHAnsi" w:hAnsiTheme="majorHAnsi"/>
          <w:lang w:val="en-GB"/>
        </w:rPr>
      </w:pPr>
    </w:p>
    <w:p w14:paraId="6AA65C78" w14:textId="6D815B6B" w:rsidR="00064FFD" w:rsidRDefault="00064FFD" w:rsidP="00A5055E">
      <w:pPr>
        <w:spacing w:line="360" w:lineRule="auto"/>
        <w:rPr>
          <w:rFonts w:asciiTheme="majorHAnsi" w:hAnsiTheme="majorHAnsi"/>
          <w:u w:val="single"/>
          <w:lang w:val="en-GB"/>
        </w:rPr>
      </w:pPr>
    </w:p>
    <w:p w14:paraId="00A7E3FC" w14:textId="77777777" w:rsidR="009D4AC6" w:rsidRPr="009D4AC6" w:rsidRDefault="009D4AC6" w:rsidP="009D4AC6">
      <w:pPr>
        <w:spacing w:line="360" w:lineRule="auto"/>
        <w:rPr>
          <w:rFonts w:asciiTheme="majorHAnsi" w:hAnsiTheme="majorHAnsi"/>
          <w:b/>
          <w:bCs/>
          <w:u w:val="single"/>
          <w:lang w:val="en-GB"/>
        </w:rPr>
      </w:pPr>
      <w:r w:rsidRPr="009D4AC6">
        <w:rPr>
          <w:rFonts w:asciiTheme="majorHAnsi" w:hAnsiTheme="majorHAnsi"/>
          <w:b/>
          <w:bCs/>
          <w:u w:val="single"/>
          <w:lang w:val="en-GB"/>
        </w:rPr>
        <w:t>Executive Summary</w:t>
      </w:r>
    </w:p>
    <w:p w14:paraId="43E1F6B7" w14:textId="77777777" w:rsidR="009D4AC6" w:rsidRPr="009D4AC6" w:rsidRDefault="009D4AC6" w:rsidP="009D4AC6">
      <w:pPr>
        <w:spacing w:line="360" w:lineRule="auto"/>
        <w:rPr>
          <w:rFonts w:asciiTheme="majorHAnsi" w:hAnsiTheme="majorHAnsi"/>
          <w:u w:val="single"/>
          <w:lang w:val="en-GB"/>
        </w:rPr>
      </w:pPr>
    </w:p>
    <w:p w14:paraId="4EC29EDA" w14:textId="278BDE64" w:rsidR="009D4AC6" w:rsidRPr="007324CF" w:rsidRDefault="007324CF" w:rsidP="007324CF">
      <w:pPr>
        <w:pStyle w:val="ListParagraph"/>
        <w:numPr>
          <w:ilvl w:val="0"/>
          <w:numId w:val="4"/>
        </w:numPr>
        <w:spacing w:line="360" w:lineRule="auto"/>
        <w:ind w:left="0" w:firstLine="0"/>
        <w:jc w:val="both"/>
        <w:rPr>
          <w:rFonts w:asciiTheme="majorHAnsi" w:hAnsiTheme="majorHAnsi"/>
          <w:lang w:val="en-GB"/>
        </w:rPr>
      </w:pPr>
      <w:r w:rsidRPr="007324CF">
        <w:rPr>
          <w:rFonts w:asciiTheme="majorHAnsi" w:hAnsiTheme="majorHAnsi"/>
          <w:lang w:val="en-GB"/>
        </w:rPr>
        <w:t>Women and girls from r</w:t>
      </w:r>
      <w:r w:rsidR="009D4AC6" w:rsidRPr="007324CF">
        <w:rPr>
          <w:rFonts w:asciiTheme="majorHAnsi" w:hAnsiTheme="majorHAnsi"/>
          <w:lang w:val="en-GB"/>
        </w:rPr>
        <w:t>eligious minorities and Dalits face deprivation of basic necessities such as education, health and an adequate standard of living.</w:t>
      </w:r>
    </w:p>
    <w:p w14:paraId="1B54E45E" w14:textId="2D2DBC60" w:rsidR="009D4AC6" w:rsidRPr="007324CF" w:rsidRDefault="009D4AC6" w:rsidP="007324CF">
      <w:pPr>
        <w:pStyle w:val="ListParagraph"/>
        <w:numPr>
          <w:ilvl w:val="0"/>
          <w:numId w:val="4"/>
        </w:numPr>
        <w:spacing w:line="360" w:lineRule="auto"/>
        <w:ind w:left="0" w:firstLine="0"/>
        <w:jc w:val="both"/>
        <w:rPr>
          <w:rFonts w:asciiTheme="majorHAnsi" w:hAnsiTheme="majorHAnsi"/>
          <w:lang w:val="en-GB"/>
        </w:rPr>
      </w:pPr>
      <w:r w:rsidRPr="007324CF">
        <w:rPr>
          <w:rFonts w:asciiTheme="majorHAnsi" w:hAnsiTheme="majorHAnsi"/>
          <w:lang w:val="en-GB"/>
        </w:rPr>
        <w:t>The majority of</w:t>
      </w:r>
      <w:r w:rsidR="007324CF" w:rsidRPr="007324CF">
        <w:rPr>
          <w:rFonts w:asciiTheme="majorHAnsi" w:hAnsiTheme="majorHAnsi"/>
          <w:lang w:val="en-GB"/>
        </w:rPr>
        <w:t xml:space="preserve"> </w:t>
      </w:r>
      <w:r w:rsidRPr="007324CF">
        <w:rPr>
          <w:rFonts w:asciiTheme="majorHAnsi" w:hAnsiTheme="majorHAnsi"/>
          <w:lang w:val="en-GB"/>
        </w:rPr>
        <w:t xml:space="preserve"> Dalits and Christian</w:t>
      </w:r>
      <w:r w:rsidR="007324CF" w:rsidRPr="007324CF">
        <w:rPr>
          <w:rFonts w:asciiTheme="majorHAnsi" w:hAnsiTheme="majorHAnsi"/>
          <w:lang w:val="en-GB"/>
        </w:rPr>
        <w:t xml:space="preserve"> women and girls</w:t>
      </w:r>
      <w:r w:rsidRPr="007324CF">
        <w:rPr>
          <w:rFonts w:asciiTheme="majorHAnsi" w:hAnsiTheme="majorHAnsi"/>
          <w:lang w:val="en-GB"/>
        </w:rPr>
        <w:t xml:space="preserve"> are landless and work as bonded labourers in agriculture and brick kiln industry or in manual (sanitation) work that other majority groups are unwilling to do.</w:t>
      </w:r>
    </w:p>
    <w:p w14:paraId="22C9B574" w14:textId="77777777" w:rsidR="009D4AC6" w:rsidRPr="007324CF" w:rsidRDefault="009D4AC6" w:rsidP="007324CF">
      <w:pPr>
        <w:pStyle w:val="ListParagraph"/>
        <w:numPr>
          <w:ilvl w:val="0"/>
          <w:numId w:val="4"/>
        </w:numPr>
        <w:spacing w:line="360" w:lineRule="auto"/>
        <w:ind w:left="0" w:firstLine="0"/>
        <w:jc w:val="both"/>
        <w:rPr>
          <w:rFonts w:asciiTheme="majorHAnsi" w:hAnsiTheme="majorHAnsi"/>
          <w:lang w:val="en-GB"/>
        </w:rPr>
      </w:pPr>
      <w:r w:rsidRPr="007324CF">
        <w:rPr>
          <w:rFonts w:asciiTheme="majorHAnsi" w:hAnsiTheme="majorHAnsi"/>
          <w:lang w:val="en-GB"/>
        </w:rPr>
        <w:t>The kidnapping, forcible conversions and forced marriages of the Christian and Hindu women and girls, particularly in Sindh and Punjab, continue with impunity.</w:t>
      </w:r>
    </w:p>
    <w:p w14:paraId="2F42EBAC" w14:textId="77777777" w:rsidR="009D4AC6" w:rsidRPr="007324CF" w:rsidRDefault="009D4AC6" w:rsidP="007324CF">
      <w:pPr>
        <w:pStyle w:val="ListParagraph"/>
        <w:numPr>
          <w:ilvl w:val="0"/>
          <w:numId w:val="4"/>
        </w:numPr>
        <w:spacing w:line="360" w:lineRule="auto"/>
        <w:ind w:left="0" w:firstLine="0"/>
        <w:jc w:val="both"/>
        <w:rPr>
          <w:rFonts w:asciiTheme="majorHAnsi" w:hAnsiTheme="majorHAnsi"/>
          <w:lang w:val="en-GB"/>
        </w:rPr>
      </w:pPr>
      <w:r w:rsidRPr="007324CF">
        <w:rPr>
          <w:rFonts w:asciiTheme="majorHAnsi" w:hAnsiTheme="majorHAnsi"/>
          <w:lang w:val="en-GB"/>
        </w:rPr>
        <w:t>School textbooks portray the non-Muslims in negative or derogatory terms, Hindus and Christians are depicted as enemies of Pakistan by virtues of being non-Muslims.</w:t>
      </w:r>
    </w:p>
    <w:p w14:paraId="3557F8BB" w14:textId="774C8E7D" w:rsidR="009D4AC6" w:rsidRDefault="009D4AC6" w:rsidP="007324CF">
      <w:pPr>
        <w:pStyle w:val="ListParagraph"/>
        <w:numPr>
          <w:ilvl w:val="0"/>
          <w:numId w:val="4"/>
        </w:numPr>
        <w:spacing w:line="360" w:lineRule="auto"/>
        <w:ind w:left="0" w:firstLine="0"/>
        <w:jc w:val="both"/>
        <w:rPr>
          <w:rFonts w:asciiTheme="majorHAnsi" w:hAnsiTheme="majorHAnsi"/>
          <w:lang w:val="en-GB"/>
        </w:rPr>
      </w:pPr>
      <w:r w:rsidRPr="007324CF">
        <w:rPr>
          <w:rFonts w:asciiTheme="majorHAnsi" w:hAnsiTheme="majorHAnsi"/>
          <w:lang w:val="en-GB"/>
        </w:rPr>
        <w:t>Scheduled Caste communities face gender and caste-based discrimination when trying to gain access to hospitals.</w:t>
      </w:r>
    </w:p>
    <w:p w14:paraId="4F033A62" w14:textId="77777777" w:rsidR="00C236D8" w:rsidRPr="007324CF" w:rsidRDefault="00C236D8" w:rsidP="00C236D8">
      <w:pPr>
        <w:pStyle w:val="ListParagraph"/>
        <w:spacing w:line="360" w:lineRule="auto"/>
        <w:ind w:left="0"/>
        <w:jc w:val="both"/>
        <w:rPr>
          <w:rFonts w:asciiTheme="majorHAnsi" w:hAnsiTheme="majorHAnsi"/>
          <w:lang w:val="en-GB"/>
        </w:rPr>
      </w:pPr>
    </w:p>
    <w:p w14:paraId="0F593A6E" w14:textId="77777777" w:rsidR="009D4AC6" w:rsidRDefault="009D4AC6" w:rsidP="009D4AC6">
      <w:pPr>
        <w:spacing w:line="360" w:lineRule="auto"/>
        <w:rPr>
          <w:rFonts w:asciiTheme="majorHAnsi" w:hAnsiTheme="majorHAnsi"/>
          <w:u w:val="single"/>
          <w:lang w:val="en-GB"/>
        </w:rPr>
      </w:pPr>
    </w:p>
    <w:p w14:paraId="0AEDF035" w14:textId="4AB7FC5C" w:rsidR="009D4AC6" w:rsidRPr="009D4AC6" w:rsidRDefault="009D4AC6" w:rsidP="009D4AC6">
      <w:pPr>
        <w:spacing w:line="360" w:lineRule="auto"/>
        <w:rPr>
          <w:rFonts w:asciiTheme="majorHAnsi" w:hAnsiTheme="majorHAnsi"/>
          <w:b/>
          <w:bCs/>
          <w:u w:val="single"/>
          <w:lang w:val="en-GB"/>
        </w:rPr>
      </w:pPr>
      <w:r w:rsidRPr="009D4AC6">
        <w:rPr>
          <w:rFonts w:asciiTheme="majorHAnsi" w:hAnsiTheme="majorHAnsi"/>
          <w:b/>
          <w:bCs/>
          <w:u w:val="single"/>
          <w:lang w:val="en-GB"/>
        </w:rPr>
        <w:t>About us</w:t>
      </w:r>
    </w:p>
    <w:p w14:paraId="6524E5A9" w14:textId="49E3ADDF" w:rsidR="009D4AC6" w:rsidRDefault="009D4AC6" w:rsidP="009D4AC6">
      <w:pPr>
        <w:spacing w:line="360" w:lineRule="auto"/>
        <w:jc w:val="both"/>
        <w:rPr>
          <w:rFonts w:asciiTheme="majorHAnsi" w:hAnsiTheme="majorHAnsi"/>
        </w:rPr>
      </w:pPr>
      <w:r w:rsidRPr="009D4AC6">
        <w:rPr>
          <w:rFonts w:asciiTheme="majorHAnsi" w:hAnsiTheme="majorHAnsi"/>
        </w:rPr>
        <w:t>The International Dalit Solidarity Network (IDSN) was founded in March 2000 to advocate for Dalit human rights and to raise awareness of Dalit issues nationally and internationally. IDSN is a network of international human rights groups, development agencies, national Dalit solidarity networks from Europe, and national platforms in caste-affected countries.</w:t>
      </w:r>
    </w:p>
    <w:p w14:paraId="3E922FE9" w14:textId="77777777" w:rsidR="00C236D8" w:rsidRPr="009D4AC6" w:rsidRDefault="00C236D8" w:rsidP="009D4AC6">
      <w:pPr>
        <w:spacing w:line="360" w:lineRule="auto"/>
        <w:jc w:val="both"/>
        <w:rPr>
          <w:rFonts w:asciiTheme="majorHAnsi" w:hAnsiTheme="majorHAnsi"/>
        </w:rPr>
      </w:pPr>
    </w:p>
    <w:p w14:paraId="6F78998F" w14:textId="77777777" w:rsidR="009D4AC6" w:rsidRPr="005667F9" w:rsidRDefault="009D4AC6" w:rsidP="00A5055E">
      <w:pPr>
        <w:spacing w:line="360" w:lineRule="auto"/>
        <w:rPr>
          <w:rFonts w:asciiTheme="majorHAnsi" w:hAnsiTheme="majorHAnsi"/>
          <w:u w:val="single"/>
          <w:lang w:val="en-GB"/>
        </w:rPr>
      </w:pPr>
    </w:p>
    <w:p w14:paraId="644D4ACC" w14:textId="7B3D69B1" w:rsidR="00334976" w:rsidRPr="00334976" w:rsidRDefault="009046E2" w:rsidP="00A5055E">
      <w:pPr>
        <w:spacing w:line="360" w:lineRule="auto"/>
        <w:rPr>
          <w:rFonts w:asciiTheme="majorHAnsi" w:hAnsiTheme="majorHAnsi"/>
          <w:b/>
          <w:bCs/>
          <w:u w:val="single"/>
          <w:lang w:val="en-GB"/>
        </w:rPr>
      </w:pPr>
      <w:r w:rsidRPr="00334976">
        <w:rPr>
          <w:rFonts w:asciiTheme="majorHAnsi" w:hAnsiTheme="majorHAnsi"/>
          <w:b/>
          <w:bCs/>
          <w:u w:val="single"/>
          <w:lang w:val="en-GB"/>
        </w:rPr>
        <w:t>Forced Marriages and Forced Conversions</w:t>
      </w:r>
    </w:p>
    <w:p w14:paraId="367F6D5B" w14:textId="44885CB4" w:rsidR="009D4AC6" w:rsidRDefault="00BF095D" w:rsidP="007324CF">
      <w:pPr>
        <w:spacing w:before="120" w:after="120" w:line="360" w:lineRule="auto"/>
        <w:jc w:val="both"/>
        <w:rPr>
          <w:rFonts w:asciiTheme="majorHAnsi" w:hAnsiTheme="majorHAnsi"/>
          <w:lang w:val="en-GB"/>
        </w:rPr>
      </w:pPr>
      <w:r w:rsidRPr="005667F9">
        <w:rPr>
          <w:rFonts w:asciiTheme="majorHAnsi" w:hAnsiTheme="majorHAnsi"/>
          <w:lang w:val="en-GB"/>
        </w:rPr>
        <w:t xml:space="preserve">In Pakistan, forced marriages and forced conversions of women and girls affect disproportionately Hindu and Christian minorities. There are frequent reports that the victims are kidnapped and subjugated to physical and emotional abuse involving threats of violence. </w:t>
      </w:r>
      <w:r w:rsidR="009D4AC6" w:rsidRPr="007C6F73">
        <w:rPr>
          <w:rFonts w:asciiTheme="majorHAnsi" w:hAnsiTheme="majorHAnsi"/>
          <w:lang w:val="en-GB"/>
        </w:rPr>
        <w:t xml:space="preserve">One unfortunate result of the parents’ constant fear of their daughters being </w:t>
      </w:r>
      <w:r w:rsidR="009D4AC6" w:rsidRPr="007C6F73">
        <w:rPr>
          <w:rFonts w:asciiTheme="majorHAnsi" w:hAnsiTheme="majorHAnsi"/>
          <w:lang w:val="en-GB"/>
        </w:rPr>
        <w:lastRenderedPageBreak/>
        <w:t>abducted, forcibly converted and married to those kidnappers, is that it persuades the parents to arrange early marriages for their girls sometimes in early teens, with the consequential results of early pregnancies, increased child mortality and poverty.</w:t>
      </w:r>
    </w:p>
    <w:p w14:paraId="3D0695D2" w14:textId="5E237DBE" w:rsidR="00801B59" w:rsidRDefault="00BF095D" w:rsidP="007324CF">
      <w:pPr>
        <w:spacing w:before="120" w:after="120" w:line="360" w:lineRule="auto"/>
        <w:jc w:val="both"/>
        <w:rPr>
          <w:rFonts w:asciiTheme="majorHAnsi" w:hAnsiTheme="majorHAnsi"/>
          <w:lang w:val="en-GB"/>
        </w:rPr>
      </w:pPr>
      <w:r w:rsidRPr="005667F9">
        <w:rPr>
          <w:rFonts w:asciiTheme="majorHAnsi" w:hAnsiTheme="majorHAnsi"/>
          <w:lang w:val="en-GB"/>
        </w:rPr>
        <w:t>These minorities face obstacles in pursuing remedies for the violations sustained.</w:t>
      </w:r>
      <w:r w:rsidR="004548FC">
        <w:rPr>
          <w:rFonts w:asciiTheme="majorHAnsi" w:hAnsiTheme="majorHAnsi"/>
          <w:lang w:val="en-GB"/>
        </w:rPr>
        <w:t xml:space="preserve"> </w:t>
      </w:r>
      <w:r w:rsidR="00801B59">
        <w:rPr>
          <w:rFonts w:asciiTheme="majorHAnsi" w:hAnsiTheme="majorHAnsi"/>
          <w:lang w:val="en-GB"/>
        </w:rPr>
        <w:t>In a report to the CEDAW Committee of 2013, IDSN brought the issue of (forced) faith conversion, affecting minority women</w:t>
      </w:r>
      <w:r w:rsidR="00C477D0">
        <w:rPr>
          <w:rFonts w:asciiTheme="majorHAnsi" w:hAnsiTheme="majorHAnsi"/>
          <w:lang w:val="en-GB"/>
        </w:rPr>
        <w:t xml:space="preserve"> mostly from scheduled casts Hindu background</w:t>
      </w:r>
      <w:r w:rsidR="00801B59">
        <w:rPr>
          <w:rFonts w:asciiTheme="majorHAnsi" w:hAnsiTheme="majorHAnsi"/>
          <w:lang w:val="en-GB"/>
        </w:rPr>
        <w:t xml:space="preserve">. Many of the victims are forced to convert under the </w:t>
      </w:r>
      <w:r w:rsidR="00C477D0">
        <w:rPr>
          <w:rFonts w:asciiTheme="majorHAnsi" w:hAnsiTheme="majorHAnsi"/>
          <w:lang w:val="en-GB"/>
        </w:rPr>
        <w:t>disguise of marriage of choice.</w:t>
      </w:r>
      <w:r w:rsidR="00C477D0">
        <w:rPr>
          <w:rStyle w:val="FootnoteReference"/>
          <w:rFonts w:asciiTheme="majorHAnsi" w:hAnsiTheme="majorHAnsi"/>
          <w:lang w:val="en-GB"/>
        </w:rPr>
        <w:footnoteReference w:id="1"/>
      </w:r>
      <w:r w:rsidR="000B23C3">
        <w:rPr>
          <w:rFonts w:asciiTheme="majorHAnsi" w:hAnsiTheme="majorHAnsi"/>
          <w:lang w:val="en-GB"/>
        </w:rPr>
        <w:t xml:space="preserve"> </w:t>
      </w:r>
      <w:r w:rsidR="000B23C3" w:rsidRPr="000B23C3">
        <w:rPr>
          <w:rFonts w:asciiTheme="majorHAnsi" w:hAnsiTheme="majorHAnsi"/>
        </w:rPr>
        <w:t>The worst victims are Scheduled Caste Hindu girls who are kidnapped or lured into conversion, sexually exploited and then abandoned.</w:t>
      </w:r>
      <w:r w:rsidR="000B23C3">
        <w:rPr>
          <w:rStyle w:val="FootnoteReference"/>
          <w:rFonts w:asciiTheme="majorHAnsi" w:hAnsiTheme="majorHAnsi"/>
        </w:rPr>
        <w:footnoteReference w:id="2"/>
      </w:r>
    </w:p>
    <w:p w14:paraId="49E67D7A" w14:textId="10D10056" w:rsidR="004548FC" w:rsidRDefault="004548FC" w:rsidP="007324CF">
      <w:pPr>
        <w:spacing w:before="120" w:after="120" w:line="360" w:lineRule="auto"/>
        <w:jc w:val="both"/>
        <w:rPr>
          <w:rFonts w:asciiTheme="majorHAnsi" w:hAnsiTheme="majorHAnsi"/>
          <w:lang w:val="en-GB"/>
        </w:rPr>
      </w:pPr>
      <w:r>
        <w:rPr>
          <w:rFonts w:asciiTheme="majorHAnsi" w:hAnsiTheme="majorHAnsi"/>
          <w:lang w:val="en-GB"/>
        </w:rPr>
        <w:t>In its Concluding Observations on Pakistan, the CERD has demonstrated its concern about instances of forced marriage in that country, by highlighting that:</w:t>
      </w:r>
    </w:p>
    <w:p w14:paraId="2A689234" w14:textId="534F5E05" w:rsidR="004548FC" w:rsidRDefault="004548FC" w:rsidP="007324CF">
      <w:pPr>
        <w:tabs>
          <w:tab w:val="left" w:pos="990"/>
        </w:tabs>
        <w:spacing w:before="120" w:after="120"/>
        <w:ind w:left="1350"/>
        <w:jc w:val="both"/>
        <w:rPr>
          <w:rFonts w:asciiTheme="majorHAnsi" w:hAnsiTheme="majorHAnsi"/>
          <w:lang w:val="en-GB"/>
        </w:rPr>
      </w:pPr>
      <w:r w:rsidRPr="004548FC">
        <w:rPr>
          <w:rFonts w:asciiTheme="majorHAnsi" w:hAnsiTheme="majorHAnsi"/>
        </w:rPr>
        <w:t>The Committee is deeply concerned at the repeated reports on abduction of Dalit women and girls for the purpose of forced conversion to Islam and forced marriage. It regrets the lack of detailed information and data on the situation of Dalits in the State party (arts. 1, 2 and 5).</w:t>
      </w:r>
      <w:r>
        <w:rPr>
          <w:rStyle w:val="FootnoteReference"/>
          <w:rFonts w:asciiTheme="majorHAnsi" w:hAnsiTheme="majorHAnsi"/>
        </w:rPr>
        <w:footnoteReference w:id="3"/>
      </w:r>
    </w:p>
    <w:p w14:paraId="70AFACCD" w14:textId="77777777" w:rsidR="00BF095D" w:rsidRPr="005667F9" w:rsidRDefault="00BF095D" w:rsidP="007324CF">
      <w:pPr>
        <w:spacing w:before="120" w:after="120" w:line="360" w:lineRule="auto"/>
        <w:jc w:val="both"/>
        <w:rPr>
          <w:rFonts w:asciiTheme="majorHAnsi" w:hAnsiTheme="majorHAnsi"/>
          <w:lang w:val="en-GB"/>
        </w:rPr>
      </w:pPr>
    </w:p>
    <w:p w14:paraId="1E852F6F" w14:textId="77777777" w:rsidR="00BF095D" w:rsidRPr="005667F9" w:rsidRDefault="00BF095D" w:rsidP="007324CF">
      <w:pPr>
        <w:spacing w:before="120" w:after="120" w:line="360" w:lineRule="auto"/>
        <w:jc w:val="both"/>
        <w:rPr>
          <w:rFonts w:asciiTheme="majorHAnsi" w:hAnsiTheme="majorHAnsi"/>
          <w:u w:val="single"/>
          <w:lang w:val="en-GB"/>
        </w:rPr>
      </w:pPr>
      <w:r w:rsidRPr="005667F9">
        <w:rPr>
          <w:rFonts w:asciiTheme="majorHAnsi" w:hAnsiTheme="majorHAnsi"/>
          <w:u w:val="single"/>
          <w:lang w:val="en-GB"/>
        </w:rPr>
        <w:t>The Magnitude of the Problem</w:t>
      </w:r>
    </w:p>
    <w:p w14:paraId="0A491D92" w14:textId="08847FB2" w:rsidR="009D4AC6" w:rsidRDefault="00985ECC" w:rsidP="007324CF">
      <w:pPr>
        <w:spacing w:before="120" w:after="120" w:line="360" w:lineRule="auto"/>
        <w:jc w:val="both"/>
        <w:rPr>
          <w:rFonts w:asciiTheme="majorHAnsi" w:hAnsiTheme="majorHAnsi"/>
        </w:rPr>
      </w:pPr>
      <w:r w:rsidRPr="005667F9">
        <w:rPr>
          <w:rFonts w:asciiTheme="majorHAnsi" w:hAnsiTheme="majorHAnsi"/>
          <w:lang w:val="en-GB"/>
        </w:rPr>
        <w:t xml:space="preserve">Abductions and forced marriages in Pakistan affect a wide range of minorities, but affect more seriously Hindu and Christian women and girls. </w:t>
      </w:r>
      <w:r w:rsidR="00A57C16" w:rsidRPr="005667F9">
        <w:rPr>
          <w:rFonts w:asciiTheme="majorHAnsi" w:hAnsiTheme="majorHAnsi"/>
          <w:lang w:val="en-GB"/>
        </w:rPr>
        <w:t>It has been estimated by the Aurat Foundation that around 1,000 women and girls are abducted, converted and then married off to their abductors. There are also accounts that, once kidnapped and forcibly converted, women and girls are raped, sold off, and are forced into prostitution or into human trafficking, particularly among the most deprived populations, as in the Sanghar, Ghotki and Jaca</w:t>
      </w:r>
      <w:r w:rsidR="00571DAD" w:rsidRPr="005667F9">
        <w:rPr>
          <w:rFonts w:asciiTheme="majorHAnsi" w:hAnsiTheme="majorHAnsi"/>
          <w:lang w:val="en-GB"/>
        </w:rPr>
        <w:t>b</w:t>
      </w:r>
      <w:r w:rsidR="00A57C16" w:rsidRPr="005667F9">
        <w:rPr>
          <w:rFonts w:asciiTheme="majorHAnsi" w:hAnsiTheme="majorHAnsi"/>
          <w:lang w:val="en-GB"/>
        </w:rPr>
        <w:t xml:space="preserve">obabad regions. </w:t>
      </w:r>
      <w:r w:rsidR="00B62AC3" w:rsidRPr="00B62AC3">
        <w:rPr>
          <w:rFonts w:asciiTheme="majorHAnsi" w:hAnsiTheme="majorHAnsi"/>
        </w:rPr>
        <w:t>In a 2012 UPR report, it was estimated that on average some 700 Christian and 300 Hindu girls are forcibly converted to Islam each year in Pakistan, notably in Punjab, Khyber Pakhtun Kha and Sindh provinces</w:t>
      </w:r>
      <w:r w:rsidR="00B62AC3">
        <w:rPr>
          <w:rFonts w:asciiTheme="majorHAnsi" w:hAnsiTheme="majorHAnsi"/>
        </w:rPr>
        <w:t>.</w:t>
      </w:r>
      <w:r w:rsidR="00B62AC3">
        <w:rPr>
          <w:rStyle w:val="FootnoteReference"/>
          <w:rFonts w:asciiTheme="majorHAnsi" w:hAnsiTheme="majorHAnsi"/>
        </w:rPr>
        <w:footnoteReference w:id="4"/>
      </w:r>
    </w:p>
    <w:p w14:paraId="2B238D3B" w14:textId="1558BE2D" w:rsidR="00571DAD" w:rsidRPr="005667F9" w:rsidRDefault="009D4AC6" w:rsidP="007324CF">
      <w:pPr>
        <w:spacing w:before="120" w:after="120" w:line="360" w:lineRule="auto"/>
        <w:jc w:val="both"/>
        <w:rPr>
          <w:rFonts w:asciiTheme="majorHAnsi" w:hAnsiTheme="majorHAnsi"/>
          <w:lang w:val="en-GB"/>
        </w:rPr>
      </w:pPr>
      <w:r w:rsidRPr="009D4AC6">
        <w:rPr>
          <w:rFonts w:asciiTheme="majorHAnsi" w:hAnsiTheme="majorHAnsi"/>
          <w:lang w:val="en-GB"/>
        </w:rPr>
        <w:t xml:space="preserve">Sometimes these forced conversions are used as a smoke screen for much more sinister and serious crimes such as human trafficking, forced prostitution and child abuse. The psychological impact of these incidents of violence against minority women entails an endemic sense of insecurity.  </w:t>
      </w:r>
    </w:p>
    <w:p w14:paraId="669D5115" w14:textId="1C4E23EB" w:rsidR="00BF095D" w:rsidRPr="005667F9" w:rsidRDefault="00571DAD" w:rsidP="007324CF">
      <w:pPr>
        <w:spacing w:before="120" w:after="120" w:line="360" w:lineRule="auto"/>
        <w:jc w:val="both"/>
        <w:rPr>
          <w:rFonts w:asciiTheme="majorHAnsi" w:hAnsiTheme="majorHAnsi"/>
          <w:lang w:val="en-GB"/>
        </w:rPr>
      </w:pPr>
      <w:r w:rsidRPr="005667F9">
        <w:rPr>
          <w:rFonts w:asciiTheme="majorHAnsi" w:hAnsiTheme="majorHAnsi"/>
          <w:lang w:val="en-GB"/>
        </w:rPr>
        <w:t xml:space="preserve">The socio-economic context and the position of the victim in society are key factors that victimize women and girls in forced marriage and conversion. IDSN accounts for that the so-called Untouchables, or Scheduled Castes amount to 330,000 under official statistics, but that the real figure may reach 2 million. Dalits and Hindus face frequently bonded </w:t>
      </w:r>
      <w:r w:rsidR="005667F9" w:rsidRPr="005667F9">
        <w:rPr>
          <w:rFonts w:asciiTheme="majorHAnsi" w:hAnsiTheme="majorHAnsi"/>
          <w:lang w:val="en-GB"/>
        </w:rPr>
        <w:t>labour</w:t>
      </w:r>
      <w:r w:rsidRPr="005667F9">
        <w:rPr>
          <w:rFonts w:asciiTheme="majorHAnsi" w:hAnsiTheme="majorHAnsi"/>
          <w:lang w:val="en-GB"/>
        </w:rPr>
        <w:t xml:space="preserve"> in the agriculture and brick kiln sectors.</w:t>
      </w:r>
      <w:r w:rsidR="00624413">
        <w:rPr>
          <w:rFonts w:asciiTheme="majorHAnsi" w:hAnsiTheme="majorHAnsi"/>
          <w:lang w:val="en-GB"/>
        </w:rPr>
        <w:t xml:space="preserve"> </w:t>
      </w:r>
      <w:r w:rsidR="00624413" w:rsidRPr="00624413">
        <w:rPr>
          <w:rFonts w:asciiTheme="majorHAnsi" w:hAnsiTheme="majorHAnsi"/>
        </w:rPr>
        <w:t>The young Dalit women and girls, who work in the agricultural sector, are more vulnerable to violence, harassment and rape.</w:t>
      </w:r>
      <w:r w:rsidRPr="005667F9">
        <w:rPr>
          <w:rFonts w:asciiTheme="majorHAnsi" w:hAnsiTheme="majorHAnsi"/>
          <w:lang w:val="en-GB"/>
        </w:rPr>
        <w:t xml:space="preserve"> 14-</w:t>
      </w:r>
      <w:r w:rsidRPr="00612329">
        <w:rPr>
          <w:rFonts w:asciiTheme="majorHAnsi" w:hAnsiTheme="majorHAnsi"/>
          <w:highlight w:val="yellow"/>
          <w:lang w:val="en-GB"/>
        </w:rPr>
        <w:t>year-old J</w:t>
      </w:r>
      <w:r w:rsidR="00612329" w:rsidRPr="00612329">
        <w:rPr>
          <w:rFonts w:asciiTheme="majorHAnsi" w:hAnsiTheme="majorHAnsi"/>
          <w:highlight w:val="yellow"/>
          <w:lang w:val="en-GB"/>
        </w:rPr>
        <w:t>.</w:t>
      </w:r>
      <w:r w:rsidRPr="00612329">
        <w:rPr>
          <w:rFonts w:asciiTheme="majorHAnsi" w:hAnsiTheme="majorHAnsi"/>
          <w:highlight w:val="yellow"/>
          <w:lang w:val="en-GB"/>
        </w:rPr>
        <w:t>,</w:t>
      </w:r>
      <w:r w:rsidRPr="005667F9">
        <w:rPr>
          <w:rFonts w:asciiTheme="majorHAnsi" w:hAnsiTheme="majorHAnsi"/>
          <w:lang w:val="en-GB"/>
        </w:rPr>
        <w:t xml:space="preserve"> the daughter of bonded </w:t>
      </w:r>
      <w:r w:rsidR="005667F9" w:rsidRPr="005667F9">
        <w:rPr>
          <w:rFonts w:asciiTheme="majorHAnsi" w:hAnsiTheme="majorHAnsi"/>
          <w:lang w:val="en-GB"/>
        </w:rPr>
        <w:t>labourers</w:t>
      </w:r>
      <w:r w:rsidRPr="005667F9">
        <w:rPr>
          <w:rFonts w:asciiTheme="majorHAnsi" w:hAnsiTheme="majorHAnsi"/>
          <w:lang w:val="en-GB"/>
        </w:rPr>
        <w:t>, was abducted from her parent’s home by the landlord</w:t>
      </w:r>
      <w:r w:rsidR="00340344" w:rsidRPr="005667F9">
        <w:rPr>
          <w:rFonts w:asciiTheme="majorHAnsi" w:hAnsiTheme="majorHAnsi"/>
          <w:lang w:val="en-GB"/>
        </w:rPr>
        <w:t>, converted to Islam and forcibly married to him as a second wife, given his claim of an unpaid debt of</w:t>
      </w:r>
      <w:r w:rsidR="00BF095D" w:rsidRPr="005667F9">
        <w:rPr>
          <w:rFonts w:asciiTheme="majorHAnsi" w:hAnsiTheme="majorHAnsi"/>
          <w:lang w:val="en-GB"/>
        </w:rPr>
        <w:t xml:space="preserve"> US$</w:t>
      </w:r>
      <w:r w:rsidR="00340344" w:rsidRPr="005667F9">
        <w:rPr>
          <w:rFonts w:asciiTheme="majorHAnsi" w:hAnsiTheme="majorHAnsi"/>
          <w:lang w:val="en-GB"/>
        </w:rPr>
        <w:t xml:space="preserve"> 1000.00 by her family. Other factors such as destruction of community buildings and temples leaves Hindus vulnerable due to a lack of community protection and cohesion.</w:t>
      </w:r>
    </w:p>
    <w:p w14:paraId="51E7DCD9" w14:textId="4096EAF7" w:rsidR="000A5B9A" w:rsidRDefault="000E35AF" w:rsidP="007324CF">
      <w:pPr>
        <w:spacing w:before="120" w:after="120" w:line="360" w:lineRule="auto"/>
        <w:jc w:val="both"/>
        <w:rPr>
          <w:rFonts w:asciiTheme="majorHAnsi" w:hAnsiTheme="majorHAnsi"/>
          <w:lang w:val="en-GB"/>
        </w:rPr>
      </w:pPr>
      <w:r w:rsidRPr="005667F9">
        <w:rPr>
          <w:rFonts w:asciiTheme="majorHAnsi" w:hAnsiTheme="majorHAnsi"/>
          <w:lang w:val="en-GB"/>
        </w:rPr>
        <w:t xml:space="preserve">Since 1860, </w:t>
      </w:r>
      <w:r w:rsidR="005667F9">
        <w:rPr>
          <w:rFonts w:asciiTheme="majorHAnsi" w:hAnsiTheme="majorHAnsi"/>
          <w:lang w:val="en-GB"/>
        </w:rPr>
        <w:t>Pakistani</w:t>
      </w:r>
      <w:r w:rsidRPr="005667F9">
        <w:rPr>
          <w:rFonts w:asciiTheme="majorHAnsi" w:hAnsiTheme="majorHAnsi"/>
          <w:lang w:val="en-GB"/>
        </w:rPr>
        <w:t xml:space="preserve"> legisla</w:t>
      </w:r>
      <w:r w:rsidR="00195A28" w:rsidRPr="005667F9">
        <w:rPr>
          <w:rFonts w:asciiTheme="majorHAnsi" w:hAnsiTheme="majorHAnsi"/>
          <w:lang w:val="en-GB"/>
        </w:rPr>
        <w:t xml:space="preserve">tion prohibits forced marriage (Penal Code, Chapter XX-A, </w:t>
      </w:r>
      <w:r w:rsidR="005667F9" w:rsidRPr="005667F9">
        <w:rPr>
          <w:rFonts w:asciiTheme="majorHAnsi" w:hAnsiTheme="majorHAnsi"/>
          <w:lang w:val="en-GB"/>
        </w:rPr>
        <w:t>Offenses</w:t>
      </w:r>
      <w:r w:rsidR="00195A28" w:rsidRPr="005667F9">
        <w:rPr>
          <w:rFonts w:asciiTheme="majorHAnsi" w:hAnsiTheme="majorHAnsi"/>
          <w:lang w:val="en-GB"/>
        </w:rPr>
        <w:t xml:space="preserve"> against Women</w:t>
      </w:r>
      <w:r w:rsidR="005667F9">
        <w:rPr>
          <w:rFonts w:asciiTheme="majorHAnsi" w:hAnsiTheme="majorHAnsi"/>
          <w:lang w:val="en-GB"/>
        </w:rPr>
        <w:t>)</w:t>
      </w:r>
      <w:r w:rsidR="00195A28" w:rsidRPr="005667F9">
        <w:rPr>
          <w:rFonts w:asciiTheme="majorHAnsi" w:hAnsiTheme="majorHAnsi"/>
          <w:lang w:val="en-GB"/>
        </w:rPr>
        <w:t>. In 1929, the Child Marriage Restraint Act is approved providing more clarity on the prohibition forced marriage.</w:t>
      </w:r>
      <w:r w:rsidR="000A5B9A">
        <w:rPr>
          <w:rFonts w:asciiTheme="majorHAnsi" w:hAnsiTheme="majorHAnsi"/>
          <w:lang w:val="en-GB"/>
        </w:rPr>
        <w:t xml:space="preserve"> However, in practice this act is hardly ever applied, as it has been un-Islamic by the Council of Islamic Ideology, blocking </w:t>
      </w:r>
      <w:r w:rsidR="000B23C3">
        <w:rPr>
          <w:rFonts w:asciiTheme="majorHAnsi" w:hAnsiTheme="majorHAnsi"/>
          <w:lang w:val="en-GB"/>
        </w:rPr>
        <w:t>efforts to prevent forced conversion, as pointed out by the CESCR in 2017:</w:t>
      </w:r>
    </w:p>
    <w:p w14:paraId="65BDA98D" w14:textId="1191EFE6" w:rsidR="000A5B9A" w:rsidRPr="000A5B9A" w:rsidRDefault="000A5B9A" w:rsidP="007324CF">
      <w:pPr>
        <w:spacing w:before="120" w:after="120"/>
        <w:ind w:left="1350"/>
        <w:jc w:val="both"/>
        <w:rPr>
          <w:rFonts w:asciiTheme="majorHAnsi" w:hAnsiTheme="majorHAnsi"/>
        </w:rPr>
      </w:pPr>
      <w:r w:rsidRPr="000A5B9A">
        <w:rPr>
          <w:rFonts w:asciiTheme="majorHAnsi" w:hAnsiTheme="majorHAnsi"/>
        </w:rPr>
        <w:t>The Committee is concerned that the practices of forced conversion of non-Muslim women and forced marriage continue. It is particularly concerned that the proposed amendment to the Child Marriage Restraint Act, 1929, has been declared un-Islamic by the Council of Islamic Ideology and that efforts to enact a law to prevent forced conversion have been blocked by the Council (arts. 3 and 10).</w:t>
      </w:r>
    </w:p>
    <w:p w14:paraId="381E6E13" w14:textId="42749ACB" w:rsidR="000A5B9A" w:rsidRPr="000B23C3" w:rsidRDefault="000A5B9A" w:rsidP="007324CF">
      <w:pPr>
        <w:spacing w:before="120" w:after="120"/>
        <w:ind w:left="1350"/>
        <w:jc w:val="both"/>
        <w:rPr>
          <w:rFonts w:asciiTheme="majorHAnsi" w:hAnsiTheme="majorHAnsi"/>
          <w:bCs/>
        </w:rPr>
      </w:pPr>
      <w:r w:rsidRPr="000B23C3">
        <w:rPr>
          <w:rFonts w:asciiTheme="majorHAnsi" w:hAnsiTheme="majorHAnsi"/>
          <w:bCs/>
        </w:rPr>
        <w:t>The Committee recommends that the State party prohibit the forced conversion of a person from his/her belief without his/her consent.</w:t>
      </w:r>
      <w:r w:rsidR="000B23C3" w:rsidRPr="000B23C3">
        <w:rPr>
          <w:rStyle w:val="FootnoteReference"/>
          <w:rFonts w:asciiTheme="majorHAnsi" w:hAnsiTheme="majorHAnsi"/>
          <w:lang w:val="en-GB"/>
        </w:rPr>
        <w:t xml:space="preserve"> </w:t>
      </w:r>
      <w:r w:rsidR="000B23C3">
        <w:rPr>
          <w:rStyle w:val="FootnoteReference"/>
          <w:rFonts w:asciiTheme="majorHAnsi" w:hAnsiTheme="majorHAnsi"/>
          <w:lang w:val="en-GB"/>
        </w:rPr>
        <w:footnoteReference w:id="5"/>
      </w:r>
    </w:p>
    <w:p w14:paraId="47104CB2" w14:textId="77777777" w:rsidR="000A5B9A" w:rsidRDefault="000A5B9A" w:rsidP="007324CF">
      <w:pPr>
        <w:spacing w:before="120" w:after="120" w:line="360" w:lineRule="auto"/>
        <w:jc w:val="both"/>
        <w:rPr>
          <w:rFonts w:asciiTheme="majorHAnsi" w:hAnsiTheme="majorHAnsi"/>
          <w:lang w:val="en-GB"/>
        </w:rPr>
      </w:pPr>
    </w:p>
    <w:p w14:paraId="36734A14" w14:textId="5C40B8A9" w:rsidR="00340344" w:rsidRPr="005667F9" w:rsidRDefault="00195A28" w:rsidP="007324CF">
      <w:pPr>
        <w:spacing w:before="120" w:after="120" w:line="360" w:lineRule="auto"/>
        <w:jc w:val="both"/>
        <w:rPr>
          <w:rFonts w:asciiTheme="majorHAnsi" w:hAnsiTheme="majorHAnsi"/>
          <w:lang w:val="en-GB"/>
        </w:rPr>
      </w:pPr>
      <w:r w:rsidRPr="005667F9">
        <w:rPr>
          <w:rFonts w:asciiTheme="majorHAnsi" w:hAnsiTheme="majorHAnsi"/>
          <w:lang w:val="en-GB"/>
        </w:rPr>
        <w:t xml:space="preserve"> However, in 2016, this act was </w:t>
      </w:r>
      <w:r w:rsidR="005667F9" w:rsidRPr="005667F9">
        <w:rPr>
          <w:rFonts w:asciiTheme="majorHAnsi" w:hAnsiTheme="majorHAnsi"/>
          <w:lang w:val="en-GB"/>
        </w:rPr>
        <w:t>amended</w:t>
      </w:r>
      <w:r w:rsidRPr="005667F9">
        <w:rPr>
          <w:rFonts w:asciiTheme="majorHAnsi" w:hAnsiTheme="majorHAnsi"/>
          <w:lang w:val="en-GB"/>
        </w:rPr>
        <w:t xml:space="preserve"> and inserted an additional definition of female child as “non-Muslim woman”. This additional </w:t>
      </w:r>
      <w:r w:rsidR="005667F9">
        <w:rPr>
          <w:rFonts w:asciiTheme="majorHAnsi" w:hAnsiTheme="majorHAnsi"/>
          <w:lang w:val="en-GB"/>
        </w:rPr>
        <w:t>definition</w:t>
      </w:r>
      <w:r w:rsidRPr="005667F9">
        <w:rPr>
          <w:rFonts w:asciiTheme="majorHAnsi" w:hAnsiTheme="majorHAnsi"/>
          <w:lang w:val="en-GB"/>
        </w:rPr>
        <w:t xml:space="preserve"> is ambiguous, problematic and open to abuse. Such scenario is further complicated by the application of Sharia Islamic Law principles. For instance, the </w:t>
      </w:r>
      <w:r w:rsidRPr="005667F9">
        <w:rPr>
          <w:rFonts w:asciiTheme="majorHAnsi" w:hAnsiTheme="majorHAnsi"/>
          <w:i/>
          <w:lang w:val="en-GB"/>
        </w:rPr>
        <w:t>Wali</w:t>
      </w:r>
      <w:r w:rsidRPr="005667F9">
        <w:rPr>
          <w:rFonts w:asciiTheme="majorHAnsi" w:hAnsiTheme="majorHAnsi"/>
          <w:lang w:val="en-GB"/>
        </w:rPr>
        <w:t xml:space="preserve"> (guardian) of a girl is empowered by those principles to authorize a child marriage.</w:t>
      </w:r>
      <w:r w:rsidR="0091661B" w:rsidRPr="005667F9">
        <w:rPr>
          <w:rFonts w:asciiTheme="majorHAnsi" w:hAnsiTheme="majorHAnsi"/>
          <w:lang w:val="en-GB"/>
        </w:rPr>
        <w:t xml:space="preserve"> The case of </w:t>
      </w:r>
      <w:r w:rsidR="0091661B" w:rsidRPr="00452F28">
        <w:rPr>
          <w:rFonts w:asciiTheme="majorHAnsi" w:hAnsiTheme="majorHAnsi"/>
          <w:highlight w:val="yellow"/>
          <w:lang w:val="en-GB"/>
        </w:rPr>
        <w:t>R</w:t>
      </w:r>
      <w:r w:rsidR="00612329">
        <w:rPr>
          <w:rFonts w:asciiTheme="majorHAnsi" w:hAnsiTheme="majorHAnsi"/>
          <w:highlight w:val="yellow"/>
          <w:lang w:val="en-GB"/>
        </w:rPr>
        <w:t>.</w:t>
      </w:r>
      <w:r w:rsidR="0091661B" w:rsidRPr="00452F28">
        <w:rPr>
          <w:rFonts w:asciiTheme="majorHAnsi" w:hAnsiTheme="majorHAnsi"/>
          <w:highlight w:val="yellow"/>
          <w:lang w:val="en-GB"/>
        </w:rPr>
        <w:t xml:space="preserve"> M</w:t>
      </w:r>
      <w:r w:rsidR="00612329" w:rsidRPr="00612329">
        <w:rPr>
          <w:rFonts w:asciiTheme="majorHAnsi" w:hAnsiTheme="majorHAnsi"/>
          <w:highlight w:val="yellow"/>
          <w:lang w:val="en-GB"/>
        </w:rPr>
        <w:t>.</w:t>
      </w:r>
      <w:r w:rsidR="0091661B" w:rsidRPr="005667F9">
        <w:rPr>
          <w:rFonts w:asciiTheme="majorHAnsi" w:hAnsiTheme="majorHAnsi"/>
          <w:lang w:val="en-GB"/>
        </w:rPr>
        <w:t xml:space="preserve"> (Hindu, 16) is illustrative. She was kidnapped and hours later re-appeared apparently embracing Islam. Her parents filed a petition to the court requesting her return, while her husband filed another petition requesting protection of his family. Given diverse legal applications from different religious groups, the Islamic marriage law prevailed over the Marriage Restraint Law, leading the court to order the return of </w:t>
      </w:r>
      <w:r w:rsidR="0091661B" w:rsidRPr="00452F28">
        <w:rPr>
          <w:rFonts w:asciiTheme="majorHAnsi" w:hAnsiTheme="majorHAnsi"/>
          <w:highlight w:val="yellow"/>
          <w:lang w:val="en-GB"/>
        </w:rPr>
        <w:t>R</w:t>
      </w:r>
      <w:r w:rsidR="00612329">
        <w:rPr>
          <w:rFonts w:asciiTheme="majorHAnsi" w:hAnsiTheme="majorHAnsi"/>
          <w:highlight w:val="yellow"/>
          <w:lang w:val="en-GB"/>
        </w:rPr>
        <w:t>.</w:t>
      </w:r>
      <w:r w:rsidR="0091661B" w:rsidRPr="005667F9">
        <w:rPr>
          <w:rFonts w:asciiTheme="majorHAnsi" w:hAnsiTheme="majorHAnsi"/>
          <w:lang w:val="en-GB"/>
        </w:rPr>
        <w:t xml:space="preserve"> to her husband.</w:t>
      </w:r>
    </w:p>
    <w:p w14:paraId="5F100264" w14:textId="129BD711" w:rsidR="0091661B" w:rsidRPr="005667F9" w:rsidRDefault="00340344" w:rsidP="007324CF">
      <w:pPr>
        <w:spacing w:before="120" w:after="120" w:line="360" w:lineRule="auto"/>
        <w:jc w:val="both"/>
        <w:rPr>
          <w:rFonts w:asciiTheme="majorHAnsi" w:hAnsiTheme="majorHAnsi"/>
          <w:lang w:val="en-GB"/>
        </w:rPr>
      </w:pPr>
      <w:r w:rsidRPr="005667F9">
        <w:rPr>
          <w:rFonts w:asciiTheme="majorHAnsi" w:hAnsiTheme="majorHAnsi"/>
          <w:lang w:val="en-GB"/>
        </w:rPr>
        <w:t xml:space="preserve">The Sindh Criminal Law (Protection of Minorities) Bill was unanimously adopted in 2016 by the Sindh Assembly, which included many sections banning forced marriage, through specific instruments of implementation. Chapter IV(5) defines comprehensively forced conversion as forcing a person to adopt other religion under duress, force, coercion or threat. Chapter II provides for training and sensitization of the police and the judiciary on child marriage. It also establishes a body to oversee </w:t>
      </w:r>
      <w:r w:rsidR="00A5055E" w:rsidRPr="005667F9">
        <w:rPr>
          <w:rFonts w:asciiTheme="majorHAnsi" w:hAnsiTheme="majorHAnsi"/>
          <w:lang w:val="en-GB"/>
        </w:rPr>
        <w:t xml:space="preserve">the relevant violations. Chapter III prohibits the conversion of a person under 18. Chapter IV sets the criminal penalties for anyone convicted of child marriage. Chapter V gives priority to such chases in court, enabling swift action by courts. Chapters X </w:t>
      </w:r>
      <w:r w:rsidR="005667F9">
        <w:rPr>
          <w:rFonts w:asciiTheme="majorHAnsi" w:hAnsiTheme="majorHAnsi"/>
          <w:lang w:val="en-GB"/>
        </w:rPr>
        <w:t>through</w:t>
      </w:r>
      <w:r w:rsidR="00A5055E" w:rsidRPr="005667F9">
        <w:rPr>
          <w:rFonts w:asciiTheme="majorHAnsi" w:hAnsiTheme="majorHAnsi"/>
          <w:lang w:val="en-GB"/>
        </w:rPr>
        <w:t xml:space="preserve"> XII provide a number of procedural protections to the victim of forced marriage and conviction. Despite the positive provisions of this law, it was not enacted by the governor, given the strong mobilization and pressure of influential Islamist groups and parties against this law. </w:t>
      </w:r>
    </w:p>
    <w:p w14:paraId="08512F3D" w14:textId="7F965002" w:rsidR="009D4AC6" w:rsidRPr="007324CF" w:rsidRDefault="0091661B" w:rsidP="007324CF">
      <w:pPr>
        <w:spacing w:before="120" w:after="120" w:line="360" w:lineRule="auto"/>
        <w:jc w:val="both"/>
        <w:rPr>
          <w:rFonts w:asciiTheme="majorHAnsi" w:hAnsiTheme="majorHAnsi"/>
          <w:lang w:val="en-GB"/>
        </w:rPr>
      </w:pPr>
      <w:r w:rsidRPr="005667F9">
        <w:rPr>
          <w:rFonts w:asciiTheme="majorHAnsi" w:hAnsiTheme="majorHAnsi"/>
          <w:lang w:val="en-GB"/>
        </w:rPr>
        <w:t>In 2017, the Hindu Marriages Act was approved by the National Assembly in Pakistan, formalizing the registration of Hindu marriages, filling an important gap of official registration, particularly in view of the ris</w:t>
      </w:r>
      <w:r w:rsidR="00985ECC" w:rsidRPr="005667F9">
        <w:rPr>
          <w:rFonts w:asciiTheme="majorHAnsi" w:hAnsiTheme="majorHAnsi"/>
          <w:lang w:val="en-GB"/>
        </w:rPr>
        <w:t xml:space="preserve">k of Hindu women and girls being accused of adultery, through the </w:t>
      </w:r>
      <w:r w:rsidR="00985ECC" w:rsidRPr="005667F9">
        <w:rPr>
          <w:rFonts w:asciiTheme="majorHAnsi" w:hAnsiTheme="majorHAnsi"/>
          <w:i/>
          <w:lang w:val="en-GB"/>
        </w:rPr>
        <w:t>zina</w:t>
      </w:r>
      <w:r w:rsidR="00985ECC" w:rsidRPr="005667F9">
        <w:rPr>
          <w:rFonts w:asciiTheme="majorHAnsi" w:hAnsiTheme="majorHAnsi"/>
          <w:lang w:val="en-GB"/>
        </w:rPr>
        <w:t xml:space="preserve"> judgments.</w:t>
      </w:r>
      <w:r w:rsidR="00ED1600">
        <w:rPr>
          <w:rFonts w:asciiTheme="majorHAnsi" w:hAnsiTheme="majorHAnsi"/>
          <w:lang w:val="en-GB"/>
        </w:rPr>
        <w:t xml:space="preserve"> </w:t>
      </w:r>
      <w:r w:rsidR="00985ECC" w:rsidRPr="005667F9">
        <w:rPr>
          <w:rFonts w:asciiTheme="majorHAnsi" w:hAnsiTheme="majorHAnsi"/>
          <w:lang w:val="en-GB"/>
        </w:rPr>
        <w:t>However, this law authorizes unilateral right to divorce by one of the parties in case of conversion of the other party. This clause opens the door to new forced conversion and annulment of marriages and to legitimize abduction and forced marriages. This clause is also in violation of Article 18 ICCPR stating that the change of religion should imply on an individual’s marital position.</w:t>
      </w:r>
    </w:p>
    <w:p w14:paraId="3927389C" w14:textId="023FFC13" w:rsidR="009D4AC6" w:rsidRPr="009D4AC6" w:rsidRDefault="009D4AC6" w:rsidP="007324CF">
      <w:pPr>
        <w:spacing w:before="120" w:after="120" w:line="360" w:lineRule="auto"/>
        <w:jc w:val="both"/>
        <w:rPr>
          <w:rFonts w:asciiTheme="majorHAnsi" w:hAnsiTheme="majorHAnsi"/>
          <w:lang w:val="en-GB"/>
        </w:rPr>
      </w:pPr>
      <w:r w:rsidRPr="009D4AC6">
        <w:rPr>
          <w:rFonts w:asciiTheme="majorHAnsi" w:hAnsiTheme="majorHAnsi"/>
          <w:lang w:val="en-GB"/>
        </w:rPr>
        <w:t xml:space="preserve">The kidnapping, forcible conversions and forced marriages of the Christian and Hindu females, particularly in Sindh and Punjab continue with impunity. Young girls, usually between the ages of 12-25, are abducted, converted to Islam, and married to their abductor or to another person, very quickly.  Some steps were taken by the Sindh provincial government to pass the legislation to stop these abhorrent acts but in view of the religious opposition, the proposed legislation was shelved. </w:t>
      </w:r>
    </w:p>
    <w:p w14:paraId="438EDE1A" w14:textId="0D3BBB6E" w:rsidR="000A5B9A" w:rsidRDefault="00BF095D" w:rsidP="007324CF">
      <w:pPr>
        <w:spacing w:before="120" w:after="120" w:line="360" w:lineRule="auto"/>
        <w:jc w:val="both"/>
        <w:rPr>
          <w:rFonts w:asciiTheme="majorHAnsi" w:hAnsiTheme="majorHAnsi"/>
          <w:lang w:val="en-GB"/>
        </w:rPr>
      </w:pPr>
      <w:r w:rsidRPr="005667F9">
        <w:rPr>
          <w:rFonts w:asciiTheme="majorHAnsi" w:hAnsiTheme="majorHAnsi"/>
          <w:lang w:val="en-GB"/>
        </w:rPr>
        <w:t>Access to justice for girls subjected to forced marriage represent an important obstacle, given the frequent biases and lack of adherence to the legal procedures in cases involving forced marriage. Deeply entrenched patriarchal values and cultural norms in Pakistan have influenced the acceptance by the justice system of the face-value statements of the husbands. Seldom there are investigations into the allegations of the surrounding circumstances of the marriages and conversions, and the girl victim’s age is frequently ignored.</w:t>
      </w:r>
      <w:r w:rsidR="000A5B9A">
        <w:rPr>
          <w:rFonts w:asciiTheme="majorHAnsi" w:hAnsiTheme="majorHAnsi"/>
          <w:lang w:val="en-GB"/>
        </w:rPr>
        <w:t xml:space="preserve"> </w:t>
      </w:r>
    </w:p>
    <w:p w14:paraId="479232BE" w14:textId="77586FB3" w:rsidR="000A5B9A" w:rsidRPr="000A5B9A" w:rsidRDefault="000A5B9A" w:rsidP="007324CF">
      <w:pPr>
        <w:spacing w:before="120" w:after="120"/>
        <w:ind w:left="1260"/>
        <w:jc w:val="both"/>
        <w:rPr>
          <w:rFonts w:asciiTheme="majorHAnsi" w:hAnsiTheme="majorHAnsi"/>
        </w:rPr>
      </w:pPr>
      <w:r w:rsidRPr="000A5B9A">
        <w:rPr>
          <w:rFonts w:asciiTheme="majorHAnsi" w:hAnsiTheme="majorHAnsi"/>
        </w:rPr>
        <w:t xml:space="preserve">As demonstrated by these cases, the general practice of forced conversions is that a girl is kidnapped; her parents lodge a complaint with the police about the kidnapping; and a few days later she is declared to have embraced Islam, and her marriage with a Muslim man is announced. </w:t>
      </w:r>
      <w:r w:rsidRPr="000A5B9A">
        <w:rPr>
          <w:rFonts w:asciiTheme="majorHAnsi" w:hAnsiTheme="majorHAnsi"/>
          <w:u w:val="single"/>
        </w:rPr>
        <w:t>In such cases, the law against forced marriages hardly applies, because the case becomes a religious issue; once the girl is declared a Muslim, she cannot revert back to her former religion</w:t>
      </w:r>
      <w:r w:rsidRPr="00F5311C">
        <w:rPr>
          <w:rFonts w:asciiTheme="majorHAnsi" w:hAnsiTheme="majorHAnsi"/>
        </w:rPr>
        <w:t>.</w:t>
      </w:r>
      <w:r w:rsidRPr="000A5B9A">
        <w:rPr>
          <w:rFonts w:asciiTheme="majorHAnsi" w:hAnsiTheme="majorHAnsi"/>
        </w:rPr>
        <w:t xml:space="preserve"> The government therefore needs to put in place laws and measures, which take this matter into account and protect the rights of these minority girls.</w:t>
      </w:r>
      <w:r>
        <w:rPr>
          <w:rStyle w:val="FootnoteReference"/>
          <w:rFonts w:asciiTheme="majorHAnsi" w:hAnsiTheme="majorHAnsi"/>
        </w:rPr>
        <w:footnoteReference w:id="6"/>
      </w:r>
      <w:r w:rsidRPr="000A5B9A">
        <w:rPr>
          <w:rFonts w:asciiTheme="majorHAnsi" w:hAnsiTheme="majorHAnsi"/>
        </w:rPr>
        <w:t xml:space="preserve"> </w:t>
      </w:r>
    </w:p>
    <w:p w14:paraId="73568187" w14:textId="77777777" w:rsidR="000A5B9A" w:rsidRDefault="000A5B9A" w:rsidP="007324CF">
      <w:pPr>
        <w:spacing w:before="120" w:after="120" w:line="360" w:lineRule="auto"/>
        <w:jc w:val="both"/>
        <w:rPr>
          <w:rFonts w:asciiTheme="majorHAnsi" w:hAnsiTheme="majorHAnsi"/>
          <w:lang w:val="en-GB"/>
        </w:rPr>
      </w:pPr>
    </w:p>
    <w:p w14:paraId="1C699810" w14:textId="2509E3AE" w:rsidR="004548FC" w:rsidRDefault="00BF095D" w:rsidP="007324CF">
      <w:pPr>
        <w:spacing w:before="120" w:after="120" w:line="360" w:lineRule="auto"/>
        <w:jc w:val="both"/>
        <w:rPr>
          <w:rFonts w:asciiTheme="majorHAnsi" w:hAnsiTheme="majorHAnsi"/>
          <w:lang w:val="en-GB"/>
        </w:rPr>
      </w:pPr>
      <w:r w:rsidRPr="005667F9">
        <w:rPr>
          <w:rFonts w:asciiTheme="majorHAnsi" w:hAnsiTheme="majorHAnsi"/>
          <w:lang w:val="en-GB"/>
        </w:rPr>
        <w:t xml:space="preserve"> The case of </w:t>
      </w:r>
      <w:r w:rsidRPr="00452F28">
        <w:rPr>
          <w:rFonts w:asciiTheme="majorHAnsi" w:hAnsiTheme="majorHAnsi"/>
          <w:highlight w:val="yellow"/>
          <w:lang w:val="en-GB"/>
        </w:rPr>
        <w:t>R</w:t>
      </w:r>
      <w:r w:rsidR="00612329">
        <w:rPr>
          <w:rFonts w:asciiTheme="majorHAnsi" w:hAnsiTheme="majorHAnsi"/>
          <w:highlight w:val="yellow"/>
          <w:lang w:val="en-GB"/>
        </w:rPr>
        <w:t xml:space="preserve">. </w:t>
      </w:r>
      <w:r w:rsidRPr="00452F28">
        <w:rPr>
          <w:rFonts w:asciiTheme="majorHAnsi" w:hAnsiTheme="majorHAnsi"/>
          <w:highlight w:val="yellow"/>
          <w:lang w:val="en-GB"/>
        </w:rPr>
        <w:t>K</w:t>
      </w:r>
      <w:r w:rsidR="00612329">
        <w:rPr>
          <w:rFonts w:asciiTheme="majorHAnsi" w:hAnsiTheme="majorHAnsi"/>
          <w:highlight w:val="yellow"/>
          <w:lang w:val="en-GB"/>
        </w:rPr>
        <w:t>.</w:t>
      </w:r>
      <w:r w:rsidRPr="005667F9">
        <w:rPr>
          <w:rFonts w:asciiTheme="majorHAnsi" w:hAnsiTheme="majorHAnsi"/>
          <w:lang w:val="en-GB"/>
        </w:rPr>
        <w:t xml:space="preserve">, judged by the Supreme Court of Pakistan (2012) is rather representative. She filed a petition before the Karachi High Court alleging that she had been forcibly abducted and converted, with the support of a powerful politician. Even hearing </w:t>
      </w:r>
      <w:r w:rsidRPr="00452F28">
        <w:rPr>
          <w:rFonts w:asciiTheme="majorHAnsi" w:hAnsiTheme="majorHAnsi"/>
          <w:highlight w:val="yellow"/>
          <w:lang w:val="en-GB"/>
        </w:rPr>
        <w:t>R</w:t>
      </w:r>
      <w:r w:rsidR="00612329">
        <w:rPr>
          <w:rFonts w:asciiTheme="majorHAnsi" w:hAnsiTheme="majorHAnsi"/>
          <w:highlight w:val="yellow"/>
          <w:lang w:val="en-GB"/>
        </w:rPr>
        <w:t>.</w:t>
      </w:r>
      <w:r w:rsidRPr="00452F28">
        <w:rPr>
          <w:rFonts w:asciiTheme="majorHAnsi" w:hAnsiTheme="majorHAnsi"/>
          <w:highlight w:val="yellow"/>
          <w:lang w:val="en-GB"/>
        </w:rPr>
        <w:t>’s</w:t>
      </w:r>
      <w:r w:rsidRPr="005667F9">
        <w:rPr>
          <w:rFonts w:asciiTheme="majorHAnsi" w:hAnsiTheme="majorHAnsi"/>
          <w:lang w:val="en-GB"/>
        </w:rPr>
        <w:t xml:space="preserve"> compelling argument that she had been forced to conversion and marriage, that Court allowed the accused to “take her home”. The Supreme Court ignored her age of 16 years, thus illegal in that country.</w:t>
      </w:r>
      <w:r w:rsidR="00C477D0">
        <w:rPr>
          <w:rStyle w:val="FootnoteReference"/>
          <w:rFonts w:asciiTheme="majorHAnsi" w:hAnsiTheme="majorHAnsi"/>
          <w:lang w:val="en-GB"/>
        </w:rPr>
        <w:footnoteReference w:id="7"/>
      </w:r>
    </w:p>
    <w:p w14:paraId="5C66F327" w14:textId="72B5419C" w:rsidR="004548FC" w:rsidRDefault="004548FC" w:rsidP="007324CF">
      <w:pPr>
        <w:spacing w:before="120" w:after="120" w:line="360" w:lineRule="auto"/>
        <w:jc w:val="both"/>
        <w:rPr>
          <w:rFonts w:asciiTheme="majorHAnsi" w:hAnsiTheme="majorHAnsi"/>
          <w:lang w:val="en-GB"/>
        </w:rPr>
      </w:pPr>
      <w:r>
        <w:rPr>
          <w:rFonts w:asciiTheme="majorHAnsi" w:hAnsiTheme="majorHAnsi"/>
          <w:lang w:val="en-GB"/>
        </w:rPr>
        <w:t xml:space="preserve">The CERD, in 2016, strongly recommended Pakistan to take all effective measures to eradicate the practice of forced convention and forced marriage by punishing the </w:t>
      </w:r>
      <w:r w:rsidR="00772DE8">
        <w:rPr>
          <w:rFonts w:asciiTheme="majorHAnsi" w:hAnsiTheme="majorHAnsi"/>
          <w:lang w:val="en-GB"/>
        </w:rPr>
        <w:t>perpetrators</w:t>
      </w:r>
      <w:r>
        <w:rPr>
          <w:rFonts w:asciiTheme="majorHAnsi" w:hAnsiTheme="majorHAnsi"/>
          <w:lang w:val="en-GB"/>
        </w:rPr>
        <w:t xml:space="preserve"> </w:t>
      </w:r>
      <w:r w:rsidR="00772DE8">
        <w:rPr>
          <w:rFonts w:asciiTheme="majorHAnsi" w:hAnsiTheme="majorHAnsi"/>
          <w:lang w:val="en-GB"/>
        </w:rPr>
        <w:t>proportionally</w:t>
      </w:r>
      <w:r>
        <w:rPr>
          <w:rFonts w:asciiTheme="majorHAnsi" w:hAnsiTheme="majorHAnsi"/>
          <w:lang w:val="en-GB"/>
        </w:rPr>
        <w:t>:</w:t>
      </w:r>
    </w:p>
    <w:p w14:paraId="748B08E4" w14:textId="55404231" w:rsidR="004548FC" w:rsidRPr="00801B59" w:rsidRDefault="004548FC" w:rsidP="007324CF">
      <w:pPr>
        <w:spacing w:before="120" w:after="120"/>
        <w:ind w:left="1440"/>
        <w:jc w:val="both"/>
        <w:rPr>
          <w:rFonts w:asciiTheme="majorHAnsi" w:hAnsiTheme="majorHAnsi"/>
          <w:lang w:val="en-GB"/>
        </w:rPr>
      </w:pPr>
      <w:r w:rsidRPr="00801B59">
        <w:rPr>
          <w:rFonts w:asciiTheme="majorHAnsi" w:hAnsiTheme="majorHAnsi"/>
          <w:bCs/>
        </w:rPr>
        <w:t>It urges the State party to take immediate action to end the forced conversion and forced marriage of Christian and Hindu Dalit women and to prosecute and punish the abductors with penalties commensurate with the gravity of t</w:t>
      </w:r>
      <w:r w:rsidR="00801B59">
        <w:rPr>
          <w:rFonts w:asciiTheme="majorHAnsi" w:hAnsiTheme="majorHAnsi"/>
          <w:bCs/>
        </w:rPr>
        <w:t>he crime. CERD/C/PAK/CO/21-23 7.</w:t>
      </w:r>
    </w:p>
    <w:p w14:paraId="36201C82" w14:textId="77777777" w:rsidR="00BF095D" w:rsidRPr="005667F9" w:rsidRDefault="00BF095D" w:rsidP="007324CF">
      <w:pPr>
        <w:spacing w:before="120" w:after="120" w:line="360" w:lineRule="auto"/>
        <w:jc w:val="both"/>
        <w:rPr>
          <w:rFonts w:asciiTheme="majorHAnsi" w:hAnsiTheme="majorHAnsi"/>
          <w:lang w:val="en-GB"/>
        </w:rPr>
      </w:pPr>
    </w:p>
    <w:p w14:paraId="08F26FFC" w14:textId="2B2ABB3E" w:rsidR="00BF095D" w:rsidRDefault="00772DE8" w:rsidP="007324CF">
      <w:pPr>
        <w:spacing w:before="120" w:after="120" w:line="360" w:lineRule="auto"/>
        <w:jc w:val="both"/>
        <w:rPr>
          <w:rFonts w:asciiTheme="majorHAnsi" w:hAnsiTheme="majorHAnsi"/>
          <w:lang w:val="en-GB"/>
        </w:rPr>
      </w:pPr>
      <w:r w:rsidRPr="005667F9">
        <w:rPr>
          <w:rFonts w:asciiTheme="majorHAnsi" w:hAnsiTheme="majorHAnsi"/>
          <w:lang w:val="en-GB"/>
        </w:rPr>
        <w:t>The media in Pakistan often silences forced marriage and forced conversion</w:t>
      </w:r>
      <w:r w:rsidR="00BF095D" w:rsidRPr="005667F9">
        <w:rPr>
          <w:rFonts w:asciiTheme="majorHAnsi" w:hAnsiTheme="majorHAnsi"/>
          <w:lang w:val="en-GB"/>
        </w:rPr>
        <w:t xml:space="preserve">. Many cases go underreported due to pressure on the media by influential locals and religious leaders. Such insufficient reporting and debate on a serious problem such as the current one contribute to the social milieu that encourages forced conversions and marriages. </w:t>
      </w:r>
    </w:p>
    <w:p w14:paraId="0C2D9303" w14:textId="0944C6B4" w:rsidR="00334976" w:rsidRDefault="00334976" w:rsidP="007324CF">
      <w:pPr>
        <w:spacing w:before="120" w:after="120"/>
        <w:jc w:val="both"/>
        <w:rPr>
          <w:rFonts w:asciiTheme="majorHAnsi" w:hAnsiTheme="majorHAnsi"/>
          <w:u w:val="single"/>
        </w:rPr>
      </w:pPr>
      <w:r w:rsidRPr="009B0565">
        <w:rPr>
          <w:rFonts w:asciiTheme="majorHAnsi" w:hAnsiTheme="majorHAnsi"/>
          <w:u w:val="single"/>
        </w:rPr>
        <w:t>A Multi-Violation Problem</w:t>
      </w:r>
    </w:p>
    <w:p w14:paraId="4364364A" w14:textId="5B954993" w:rsidR="00334976" w:rsidRDefault="00334976" w:rsidP="007324CF">
      <w:pPr>
        <w:spacing w:before="120" w:after="120" w:line="360" w:lineRule="auto"/>
        <w:jc w:val="both"/>
        <w:rPr>
          <w:rFonts w:asciiTheme="majorHAnsi" w:hAnsiTheme="majorHAnsi"/>
        </w:rPr>
      </w:pPr>
      <w:r w:rsidRPr="009B0565">
        <w:rPr>
          <w:rFonts w:asciiTheme="majorHAnsi" w:hAnsiTheme="majorHAnsi"/>
        </w:rPr>
        <w:t xml:space="preserve">Forced marriages and forced conversions affect a wide range of </w:t>
      </w:r>
      <w:r>
        <w:rPr>
          <w:rFonts w:asciiTheme="majorHAnsi" w:hAnsiTheme="majorHAnsi"/>
        </w:rPr>
        <w:t xml:space="preserve">rights of </w:t>
      </w:r>
      <w:r w:rsidRPr="009B0565">
        <w:rPr>
          <w:rFonts w:asciiTheme="majorHAnsi" w:hAnsiTheme="majorHAnsi"/>
        </w:rPr>
        <w:t>Dalit women and gir</w:t>
      </w:r>
      <w:r>
        <w:rPr>
          <w:rFonts w:asciiTheme="majorHAnsi" w:hAnsiTheme="majorHAnsi"/>
        </w:rPr>
        <w:t>ls trapped in those situations, including the right to education, sexual and reproductive rights and access to justice. Kirshana Lal, 33, from the Kolhi clan (bottom of the hierarchy among scheduled castes), counselor in a legal aid center explains:</w:t>
      </w:r>
    </w:p>
    <w:p w14:paraId="7683910B" w14:textId="4A8A1EEB" w:rsidR="00334976" w:rsidRPr="00932725" w:rsidRDefault="00334976" w:rsidP="007324CF">
      <w:pPr>
        <w:spacing w:before="120" w:after="120"/>
        <w:ind w:left="1440"/>
        <w:jc w:val="both"/>
        <w:rPr>
          <w:rFonts w:asciiTheme="majorHAnsi" w:hAnsiTheme="majorHAnsi"/>
        </w:rPr>
      </w:pPr>
      <w:r w:rsidRPr="00932725">
        <w:rPr>
          <w:rFonts w:asciiTheme="majorHAnsi" w:hAnsiTheme="majorHAnsi"/>
        </w:rPr>
        <w:t xml:space="preserve"> “The incidence of kidnapping, forced conversion and sexual harassment of scheduled caste and minority girls are often and most frequently happening in the provinces of Sindh and South Punjab”, she explains. As a result, the majority of the parents hesitate to send their daughters to schools and out of the home. She points out some recent incidences involving two Dalit child girls. 14 year-old </w:t>
      </w:r>
      <w:r w:rsidRPr="00026B62">
        <w:rPr>
          <w:rFonts w:asciiTheme="majorHAnsi" w:hAnsiTheme="majorHAnsi"/>
          <w:highlight w:val="yellow"/>
        </w:rPr>
        <w:t>M</w:t>
      </w:r>
      <w:r w:rsidR="004470BA">
        <w:rPr>
          <w:rFonts w:asciiTheme="majorHAnsi" w:hAnsiTheme="majorHAnsi"/>
          <w:highlight w:val="yellow"/>
        </w:rPr>
        <w:t>.</w:t>
      </w:r>
      <w:r w:rsidRPr="00026B62">
        <w:rPr>
          <w:rFonts w:asciiTheme="majorHAnsi" w:hAnsiTheme="majorHAnsi"/>
          <w:highlight w:val="yellow"/>
        </w:rPr>
        <w:t xml:space="preserve"> </w:t>
      </w:r>
      <w:r w:rsidRPr="00932725">
        <w:rPr>
          <w:rFonts w:asciiTheme="majorHAnsi" w:hAnsiTheme="majorHAnsi"/>
        </w:rPr>
        <w:t xml:space="preserve">converted into Islam, and 6-year old </w:t>
      </w:r>
      <w:r w:rsidRPr="00026B62">
        <w:rPr>
          <w:rFonts w:asciiTheme="majorHAnsi" w:hAnsiTheme="majorHAnsi"/>
          <w:highlight w:val="yellow"/>
        </w:rPr>
        <w:t>V</w:t>
      </w:r>
      <w:r w:rsidR="004470BA">
        <w:rPr>
          <w:rFonts w:asciiTheme="majorHAnsi" w:hAnsiTheme="majorHAnsi"/>
          <w:highlight w:val="yellow"/>
        </w:rPr>
        <w:t>.</w:t>
      </w:r>
      <w:r w:rsidRPr="00026B62">
        <w:rPr>
          <w:rFonts w:asciiTheme="majorHAnsi" w:hAnsiTheme="majorHAnsi"/>
          <w:highlight w:val="yellow"/>
        </w:rPr>
        <w:t xml:space="preserve"> </w:t>
      </w:r>
      <w:r w:rsidRPr="00932725">
        <w:rPr>
          <w:rFonts w:asciiTheme="majorHAnsi" w:hAnsiTheme="majorHAnsi"/>
        </w:rPr>
        <w:t xml:space="preserve">was raped. But no action was taken to punish the perpetrators. Kirshana says that despite the enactment of the law on Protection against Harassment of Women at Workplace, there is very little implementation at the grass root level. The young Dalit women and girls, who work in the agricultural sector, are more vulnerable to violence, harassment and rape. But the media does not pick up such cases. The rape case of </w:t>
      </w:r>
      <w:r w:rsidRPr="00026B62">
        <w:rPr>
          <w:rFonts w:asciiTheme="majorHAnsi" w:hAnsiTheme="majorHAnsi"/>
          <w:highlight w:val="yellow"/>
        </w:rPr>
        <w:t>K</w:t>
      </w:r>
      <w:r w:rsidR="004470BA">
        <w:rPr>
          <w:rFonts w:asciiTheme="majorHAnsi" w:hAnsiTheme="majorHAnsi"/>
          <w:highlight w:val="yellow"/>
        </w:rPr>
        <w:t>.</w:t>
      </w:r>
      <w:r w:rsidRPr="00026B62">
        <w:rPr>
          <w:rFonts w:asciiTheme="majorHAnsi" w:hAnsiTheme="majorHAnsi"/>
          <w:highlight w:val="yellow"/>
        </w:rPr>
        <w:t xml:space="preserve"> K</w:t>
      </w:r>
      <w:r w:rsidR="004470BA">
        <w:rPr>
          <w:rFonts w:asciiTheme="majorHAnsi" w:hAnsiTheme="majorHAnsi"/>
          <w:highlight w:val="yellow"/>
        </w:rPr>
        <w:t>.</w:t>
      </w:r>
      <w:r w:rsidRPr="00932725">
        <w:rPr>
          <w:rFonts w:asciiTheme="majorHAnsi" w:hAnsiTheme="majorHAnsi"/>
        </w:rPr>
        <w:t xml:space="preserve"> became a high profiled case in the national and international media. But no real action was taken, “Unfortunately justice is only for the rich; not for the poor and lower caste people. We cannot change our status, until we fight against this injustice. And to fight for justice, we need to educate our people”.</w:t>
      </w:r>
      <w:r>
        <w:rPr>
          <w:rStyle w:val="FootnoteReference"/>
          <w:rFonts w:asciiTheme="majorHAnsi" w:hAnsiTheme="majorHAnsi"/>
        </w:rPr>
        <w:footnoteReference w:id="8"/>
      </w:r>
    </w:p>
    <w:p w14:paraId="1DAE40E3" w14:textId="23DFA1BA" w:rsidR="00F5311C" w:rsidRPr="00C236D8" w:rsidRDefault="00334976" w:rsidP="00C236D8">
      <w:pPr>
        <w:spacing w:before="120" w:after="120"/>
        <w:jc w:val="both"/>
        <w:rPr>
          <w:rFonts w:asciiTheme="majorHAnsi" w:hAnsiTheme="majorHAnsi"/>
        </w:rPr>
      </w:pPr>
      <w:r w:rsidRPr="00932725">
        <w:rPr>
          <w:rFonts w:asciiTheme="majorHAnsi" w:hAnsiTheme="majorHAnsi"/>
        </w:rPr>
        <w:t> </w:t>
      </w:r>
    </w:p>
    <w:p w14:paraId="3FA657F8" w14:textId="2E879EB0" w:rsidR="007324CF" w:rsidRDefault="00334976" w:rsidP="007C6F73">
      <w:pPr>
        <w:spacing w:line="360" w:lineRule="auto"/>
        <w:jc w:val="both"/>
        <w:rPr>
          <w:rFonts w:asciiTheme="majorHAnsi" w:hAnsiTheme="majorHAnsi"/>
          <w:b/>
          <w:bCs/>
          <w:u w:val="single"/>
          <w:lang w:val="en-GB"/>
        </w:rPr>
      </w:pPr>
      <w:r>
        <w:rPr>
          <w:rFonts w:asciiTheme="majorHAnsi" w:hAnsiTheme="majorHAnsi"/>
          <w:b/>
          <w:bCs/>
          <w:u w:val="single"/>
          <w:lang w:val="en-GB"/>
        </w:rPr>
        <w:t>Other Related Violations</w:t>
      </w:r>
    </w:p>
    <w:p w14:paraId="3343FBC0" w14:textId="04C0255B" w:rsidR="00334976" w:rsidRPr="00AF7E92" w:rsidRDefault="007C6F73" w:rsidP="00AF7E92">
      <w:pPr>
        <w:spacing w:before="120" w:after="120" w:line="360" w:lineRule="auto"/>
        <w:jc w:val="both"/>
        <w:rPr>
          <w:rFonts w:asciiTheme="majorHAnsi" w:hAnsiTheme="majorHAnsi"/>
          <w:b/>
          <w:bCs/>
          <w:lang w:val="en-GB"/>
        </w:rPr>
      </w:pPr>
      <w:r w:rsidRPr="007C6F73">
        <w:rPr>
          <w:rFonts w:asciiTheme="majorHAnsi" w:hAnsiTheme="majorHAnsi"/>
          <w:b/>
          <w:bCs/>
          <w:lang w:val="en-GB"/>
        </w:rPr>
        <w:t>Bonded Labour</w:t>
      </w:r>
      <w:r w:rsidRPr="00AF7E92">
        <w:rPr>
          <w:rFonts w:asciiTheme="majorHAnsi" w:hAnsiTheme="majorHAnsi"/>
          <w:b/>
          <w:bCs/>
          <w:lang w:val="en-GB"/>
        </w:rPr>
        <w:t xml:space="preserve"> and Sexual Exploitation</w:t>
      </w:r>
    </w:p>
    <w:p w14:paraId="1A50DB58" w14:textId="1581E53C" w:rsidR="00334976" w:rsidRPr="00334976" w:rsidRDefault="007C6F73" w:rsidP="00AF7E92">
      <w:pPr>
        <w:spacing w:before="120" w:after="120" w:line="360" w:lineRule="auto"/>
        <w:jc w:val="both"/>
        <w:rPr>
          <w:rFonts w:asciiTheme="majorHAnsi" w:hAnsiTheme="majorHAnsi"/>
          <w:b/>
          <w:bCs/>
          <w:lang w:val="en-GB"/>
        </w:rPr>
      </w:pPr>
      <w:r w:rsidRPr="007C6F73">
        <w:rPr>
          <w:rFonts w:asciiTheme="majorHAnsi" w:hAnsiTheme="majorHAnsi"/>
          <w:lang w:val="en-GB"/>
        </w:rPr>
        <w:t>The 2018 Global Slavery Index estimates that there are over 3 million people in Pakistan living in modern slavery</w:t>
      </w:r>
      <w:r w:rsidR="00334976">
        <w:rPr>
          <w:rStyle w:val="FootnoteReference"/>
          <w:rFonts w:asciiTheme="majorHAnsi" w:hAnsiTheme="majorHAnsi"/>
          <w:lang w:val="en-GB"/>
        </w:rPr>
        <w:footnoteReference w:id="9"/>
      </w:r>
      <w:r w:rsidRPr="007C6F73">
        <w:rPr>
          <w:rFonts w:asciiTheme="majorHAnsi" w:hAnsiTheme="majorHAnsi"/>
          <w:lang w:val="en-GB"/>
        </w:rPr>
        <w:t>.  The majority of marginalised and excluded groups, such as Scheduled Caste Hindus, Christians and Muslim Sheikhs, are unskilled workers and work in the informal sector, particularly in agriculture and brick making. There is no mechanism that ensure a minimum wage, resulting in incidence of child labour and bonded labour, higher among Scheduled Castes people in Sindh and South Punjab, than other communities</w:t>
      </w:r>
      <w:r w:rsidR="00334976" w:rsidRPr="007C6F73">
        <w:rPr>
          <w:rFonts w:asciiTheme="majorHAnsi" w:hAnsiTheme="majorHAnsi"/>
          <w:vertAlign w:val="superscript"/>
          <w:lang w:val="en-GB"/>
        </w:rPr>
        <w:footnoteReference w:id="10"/>
      </w:r>
      <w:r w:rsidR="00334976" w:rsidRPr="007C6F73">
        <w:rPr>
          <w:rFonts w:asciiTheme="majorHAnsi" w:hAnsiTheme="majorHAnsi"/>
          <w:lang w:val="en-GB"/>
        </w:rPr>
        <w:t xml:space="preserve">. </w:t>
      </w:r>
      <w:r w:rsidR="00334976" w:rsidRPr="007C6F73">
        <w:rPr>
          <w:rFonts w:asciiTheme="majorHAnsi" w:hAnsiTheme="majorHAnsi"/>
          <w:u w:val="single"/>
          <w:lang w:val="en-GB"/>
        </w:rPr>
        <w:t xml:space="preserve">Christian and Dalit women and children are subjected to sexual exploitation by the owners and managers.  </w:t>
      </w:r>
      <w:r w:rsidR="00334976" w:rsidRPr="007C6F73">
        <w:rPr>
          <w:rFonts w:asciiTheme="majorHAnsi" w:hAnsiTheme="majorHAnsi"/>
          <w:lang w:val="en-GB"/>
        </w:rPr>
        <w:t xml:space="preserve">Despite the laws passed to outlaw this modern day slavery, the lack of implementation means not much difference has been made, and the practice continues.   </w:t>
      </w:r>
    </w:p>
    <w:p w14:paraId="60C28240" w14:textId="77777777" w:rsidR="00334976" w:rsidRDefault="00334976" w:rsidP="007C6F73">
      <w:pPr>
        <w:spacing w:line="360" w:lineRule="auto"/>
        <w:jc w:val="both"/>
        <w:rPr>
          <w:rFonts w:asciiTheme="majorHAnsi" w:hAnsiTheme="majorHAnsi"/>
          <w:lang w:val="en-GB"/>
        </w:rPr>
      </w:pPr>
    </w:p>
    <w:p w14:paraId="3AC3BC62" w14:textId="6DBA55DD" w:rsidR="00AF7E92" w:rsidRPr="00AF7E92" w:rsidRDefault="00334976" w:rsidP="007C6F73">
      <w:pPr>
        <w:spacing w:line="360" w:lineRule="auto"/>
        <w:jc w:val="both"/>
        <w:rPr>
          <w:rFonts w:asciiTheme="majorHAnsi" w:hAnsiTheme="majorHAnsi"/>
          <w:b/>
          <w:bCs/>
          <w:lang w:val="en-GB"/>
        </w:rPr>
      </w:pPr>
      <w:r w:rsidRPr="007C6F73">
        <w:rPr>
          <w:rFonts w:asciiTheme="majorHAnsi" w:hAnsiTheme="majorHAnsi"/>
          <w:b/>
          <w:bCs/>
          <w:lang w:val="en-GB"/>
        </w:rPr>
        <w:t>Health</w:t>
      </w:r>
    </w:p>
    <w:p w14:paraId="03B7FBAD" w14:textId="60DBDD01" w:rsidR="00AF7E92" w:rsidRDefault="00AF7E92" w:rsidP="00AF7E92">
      <w:pPr>
        <w:spacing w:before="120" w:after="120" w:line="360" w:lineRule="auto"/>
        <w:jc w:val="both"/>
        <w:rPr>
          <w:rFonts w:asciiTheme="majorHAnsi" w:hAnsiTheme="majorHAnsi"/>
        </w:rPr>
      </w:pPr>
      <w:r w:rsidRPr="007C6F73">
        <w:rPr>
          <w:rFonts w:asciiTheme="majorHAnsi" w:hAnsiTheme="majorHAnsi"/>
        </w:rPr>
        <w:t xml:space="preserve">Hundreds of child deaths in recent years in southern Sindh with concentration of Dalits, lack appropriate health care for mothers and their children, belonging to Dalit and Christian communities.  </w:t>
      </w:r>
    </w:p>
    <w:p w14:paraId="53B4A4C6" w14:textId="1A4EECB7" w:rsidR="00334976" w:rsidRPr="007C6F73" w:rsidRDefault="00334976" w:rsidP="00AF7E92">
      <w:pPr>
        <w:spacing w:before="120" w:after="120" w:line="360" w:lineRule="auto"/>
        <w:jc w:val="both"/>
        <w:rPr>
          <w:rFonts w:asciiTheme="majorHAnsi" w:hAnsiTheme="majorHAnsi"/>
        </w:rPr>
      </w:pPr>
      <w:r w:rsidRPr="007C6F73">
        <w:rPr>
          <w:rFonts w:asciiTheme="majorHAnsi" w:hAnsiTheme="majorHAnsi"/>
        </w:rPr>
        <w:t>In Pakistan, the infrastructure of the health sector is relatively strong consisting of 5349 Basic Health Units, 562 Rural Health Centers, 945 hospitals, 4755 dispensaries, 903 maternal health centers and 290 TB centers</w:t>
      </w:r>
      <w:r w:rsidRPr="007C6F73">
        <w:rPr>
          <w:rFonts w:asciiTheme="majorHAnsi" w:hAnsiTheme="majorHAnsi"/>
          <w:vertAlign w:val="superscript"/>
        </w:rPr>
        <w:footnoteReference w:id="11"/>
      </w:r>
      <w:r w:rsidRPr="007C6F73">
        <w:rPr>
          <w:rFonts w:asciiTheme="majorHAnsi" w:hAnsiTheme="majorHAnsi"/>
        </w:rPr>
        <w:t>. Yet functionally it is very poor, lacking significant resources, with issues of corruption, poor monitoring of the system and embedded discrimination. Only 2.0% of Pakistan’s GDP is spent on the health sector compared to 5-14% in developed countries. As a result, Pakistan’s health indicators are very poor compared to global trends. The country is among the 115 countries which recognize the right to public healthcare yet discriminates against women, especially in rural areas</w:t>
      </w:r>
      <w:r w:rsidRPr="007C6F73">
        <w:rPr>
          <w:rFonts w:asciiTheme="majorHAnsi" w:hAnsiTheme="majorHAnsi"/>
          <w:vertAlign w:val="superscript"/>
        </w:rPr>
        <w:footnoteReference w:id="12"/>
      </w:r>
      <w:r w:rsidRPr="007C6F73">
        <w:rPr>
          <w:rFonts w:asciiTheme="majorHAnsi" w:hAnsiTheme="majorHAnsi"/>
        </w:rPr>
        <w:t xml:space="preserve">. </w:t>
      </w:r>
    </w:p>
    <w:p w14:paraId="64083D25" w14:textId="28FD2E9F" w:rsidR="00334976" w:rsidRDefault="00334976" w:rsidP="00AF7E92">
      <w:pPr>
        <w:spacing w:before="120" w:after="120" w:line="360" w:lineRule="auto"/>
        <w:jc w:val="both"/>
        <w:rPr>
          <w:rFonts w:asciiTheme="majorHAnsi" w:hAnsiTheme="majorHAnsi"/>
        </w:rPr>
      </w:pPr>
      <w:r w:rsidRPr="007C6F73">
        <w:rPr>
          <w:rFonts w:asciiTheme="majorHAnsi" w:hAnsiTheme="majorHAnsi"/>
        </w:rPr>
        <w:t>Scheduled Caste communities also face gender and caste-based discrimination when trying to gain access to hospitals</w:t>
      </w:r>
      <w:r w:rsidRPr="007C6F73">
        <w:rPr>
          <w:rFonts w:asciiTheme="majorHAnsi" w:hAnsiTheme="majorHAnsi"/>
          <w:vertAlign w:val="superscript"/>
        </w:rPr>
        <w:footnoteReference w:id="13"/>
      </w:r>
      <w:r w:rsidRPr="007C6F73">
        <w:rPr>
          <w:rFonts w:asciiTheme="majorHAnsi" w:hAnsiTheme="majorHAnsi"/>
        </w:rPr>
        <w:t>. ‘</w:t>
      </w:r>
      <w:r w:rsidRPr="007C6F73">
        <w:rPr>
          <w:rFonts w:asciiTheme="majorHAnsi" w:hAnsiTheme="majorHAnsi"/>
          <w:i/>
          <w:iCs/>
        </w:rPr>
        <w:t>Life on the Margins’</w:t>
      </w:r>
      <w:r w:rsidRPr="007C6F73">
        <w:rPr>
          <w:rFonts w:asciiTheme="majorHAnsi" w:hAnsiTheme="majorHAnsi"/>
          <w:vertAlign w:val="superscript"/>
        </w:rPr>
        <w:footnoteReference w:id="14"/>
      </w:r>
      <w:r w:rsidRPr="007C6F73">
        <w:rPr>
          <w:rFonts w:asciiTheme="majorHAnsi" w:hAnsiTheme="majorHAnsi"/>
        </w:rPr>
        <w:t xml:space="preserve"> report on the minority women in Pakistan, present evidence that the child mortality rate among the Hindu and Christian communities is 2% higher than the national average. </w:t>
      </w:r>
    </w:p>
    <w:p w14:paraId="1741C043" w14:textId="77777777" w:rsidR="00334976" w:rsidRPr="007C6F73" w:rsidRDefault="00334976" w:rsidP="00AF7E92">
      <w:pPr>
        <w:spacing w:before="120" w:after="120" w:line="360" w:lineRule="auto"/>
        <w:jc w:val="both"/>
        <w:rPr>
          <w:rFonts w:asciiTheme="majorHAnsi" w:hAnsiTheme="majorHAnsi"/>
        </w:rPr>
      </w:pPr>
    </w:p>
    <w:p w14:paraId="17214A0F" w14:textId="77777777" w:rsidR="00334976" w:rsidRPr="007C6F73" w:rsidRDefault="00334976" w:rsidP="007C6F73">
      <w:pPr>
        <w:spacing w:line="360" w:lineRule="auto"/>
        <w:jc w:val="both"/>
        <w:rPr>
          <w:rFonts w:asciiTheme="majorHAnsi" w:hAnsiTheme="majorHAnsi"/>
          <w:b/>
          <w:bCs/>
          <w:lang w:val="en-GB"/>
        </w:rPr>
      </w:pPr>
      <w:r w:rsidRPr="007C6F73">
        <w:rPr>
          <w:rFonts w:asciiTheme="majorHAnsi" w:hAnsiTheme="majorHAnsi"/>
          <w:b/>
          <w:bCs/>
          <w:lang w:val="en-GB"/>
        </w:rPr>
        <w:t xml:space="preserve">Discrimination in education </w:t>
      </w:r>
    </w:p>
    <w:p w14:paraId="42E81915" w14:textId="35610CC6" w:rsidR="00334976" w:rsidRPr="007324CF" w:rsidRDefault="00334976" w:rsidP="007324CF">
      <w:pPr>
        <w:spacing w:before="120" w:after="120" w:line="360" w:lineRule="auto"/>
        <w:jc w:val="both"/>
        <w:rPr>
          <w:rFonts w:asciiTheme="majorHAnsi" w:hAnsiTheme="majorHAnsi"/>
        </w:rPr>
      </w:pPr>
      <w:r w:rsidRPr="007C6F73">
        <w:rPr>
          <w:rFonts w:asciiTheme="majorHAnsi" w:hAnsiTheme="majorHAnsi"/>
        </w:rPr>
        <w:t>The national population census indicated that the Christian community was 11% behind the average national literacy rate while Hindus and scheduled castes were 20% behind</w:t>
      </w:r>
      <w:r w:rsidRPr="007C6F73">
        <w:rPr>
          <w:rFonts w:asciiTheme="majorHAnsi" w:hAnsiTheme="majorHAnsi"/>
          <w:vertAlign w:val="superscript"/>
        </w:rPr>
        <w:footnoteReference w:id="15"/>
      </w:r>
      <w:r w:rsidRPr="007C6F73">
        <w:rPr>
          <w:rFonts w:asciiTheme="majorHAnsi" w:hAnsiTheme="majorHAnsi"/>
        </w:rPr>
        <w:t xml:space="preserve">. </w:t>
      </w:r>
    </w:p>
    <w:p w14:paraId="1E083160" w14:textId="6733CC7D" w:rsidR="00334976" w:rsidRDefault="00334976" w:rsidP="007324CF">
      <w:pPr>
        <w:spacing w:before="120" w:after="120" w:line="360" w:lineRule="auto"/>
        <w:jc w:val="both"/>
        <w:rPr>
          <w:rFonts w:asciiTheme="majorHAnsi" w:hAnsiTheme="majorHAnsi"/>
          <w:lang w:val="en-GB"/>
        </w:rPr>
      </w:pPr>
      <w:r w:rsidRPr="007C6F73">
        <w:rPr>
          <w:rFonts w:asciiTheme="majorHAnsi" w:hAnsiTheme="majorHAnsi"/>
          <w:lang w:val="en-GB"/>
        </w:rPr>
        <w:t xml:space="preserve">The right to education is an inalienable human right; however, in Pakistan the minorities suffer from restricted access to education and consistently face discriminatory education strategies. This lack of education limits access to further education, quality jobs, and denial of civil and political rights. Furthermore, this leads to a vicious cycle of early marriage, poverty, illiteracy and in the next generation, it also curbs participation in cultural, social and political life of the country.  </w:t>
      </w:r>
    </w:p>
    <w:p w14:paraId="5A6428C6" w14:textId="68C08F37" w:rsidR="007324CF" w:rsidRPr="007C6F73" w:rsidRDefault="00334976" w:rsidP="00F5311C">
      <w:pPr>
        <w:spacing w:before="120" w:after="120" w:line="360" w:lineRule="auto"/>
        <w:jc w:val="both"/>
        <w:rPr>
          <w:rFonts w:asciiTheme="majorHAnsi" w:hAnsiTheme="majorHAnsi"/>
          <w:lang w:val="en-GB"/>
        </w:rPr>
      </w:pPr>
      <w:r w:rsidRPr="007C6F73">
        <w:rPr>
          <w:rFonts w:asciiTheme="majorHAnsi" w:hAnsiTheme="majorHAnsi"/>
          <w:lang w:val="en-GB"/>
        </w:rPr>
        <w:t xml:space="preserve">Even if they get access to education, the problems continue for them. A multi layered religious discrimination in the education system is a gigantic challenge to overcome. Islam is the only religion taught in schools and religious lessons based on the majority faith in almost all subjects have to be learnt and passed which is an impediment to their performance as students. </w:t>
      </w:r>
    </w:p>
    <w:p w14:paraId="77093B28" w14:textId="2A97215D" w:rsidR="00334976" w:rsidRDefault="00334976" w:rsidP="007C6F73">
      <w:pPr>
        <w:spacing w:line="360" w:lineRule="auto"/>
        <w:jc w:val="both"/>
        <w:rPr>
          <w:rFonts w:asciiTheme="majorHAnsi" w:hAnsiTheme="majorHAnsi"/>
          <w:lang w:val="en-GB"/>
        </w:rPr>
      </w:pPr>
      <w:r w:rsidRPr="007C6F73">
        <w:rPr>
          <w:rFonts w:asciiTheme="majorHAnsi" w:hAnsiTheme="majorHAnsi"/>
          <w:lang w:val="en-GB"/>
        </w:rPr>
        <w:t>A recent report by CSW illustrates the discrimination in education as such:</w:t>
      </w:r>
    </w:p>
    <w:p w14:paraId="126E7EBD" w14:textId="6CE6809B" w:rsidR="00334976" w:rsidRPr="009D4AC6" w:rsidRDefault="00334976" w:rsidP="009D4AC6">
      <w:pPr>
        <w:ind w:left="1440"/>
        <w:jc w:val="both"/>
        <w:rPr>
          <w:rFonts w:asciiTheme="majorHAnsi" w:hAnsiTheme="majorHAnsi"/>
          <w:lang w:val="en-GB"/>
        </w:rPr>
      </w:pPr>
      <w:r w:rsidRPr="007C6F73">
        <w:rPr>
          <w:rFonts w:asciiTheme="majorHAnsi" w:hAnsiTheme="majorHAnsi"/>
          <w:lang w:val="en-GB"/>
        </w:rPr>
        <w:t xml:space="preserve"> “the Religious minorities face systematic discrimination in Pakistan’s educational system. Since the predominant academic and intellectual discourse reinforces Islam and Islamic identity with little or no reference to other faith, religious minorities, are subject to religious and political ideology within the education system that discriminates against them. The syllabus portrays them as second class citizens, teachers display discriminatory attitudes and children are subject to severe physical and psychological abuse. It is vital that these violations stop.”</w:t>
      </w:r>
      <w:r>
        <w:rPr>
          <w:rStyle w:val="FootnoteReference"/>
          <w:rFonts w:asciiTheme="majorHAnsi" w:hAnsiTheme="majorHAnsi"/>
          <w:lang w:val="en-GB"/>
        </w:rPr>
        <w:footnoteReference w:id="16"/>
      </w:r>
    </w:p>
    <w:p w14:paraId="308B61EF" w14:textId="77777777" w:rsidR="00334976" w:rsidRPr="007C6F73" w:rsidRDefault="00334976" w:rsidP="007C6F73">
      <w:pPr>
        <w:spacing w:line="360" w:lineRule="auto"/>
        <w:jc w:val="both"/>
        <w:rPr>
          <w:rFonts w:asciiTheme="majorHAnsi" w:hAnsiTheme="majorHAnsi"/>
          <w:i/>
          <w:iCs/>
          <w:lang w:val="en-GB"/>
        </w:rPr>
      </w:pPr>
    </w:p>
    <w:p w14:paraId="0D467C11" w14:textId="77777777" w:rsidR="007324CF" w:rsidRDefault="007324CF" w:rsidP="007C6F73">
      <w:pPr>
        <w:spacing w:line="360" w:lineRule="auto"/>
        <w:jc w:val="both"/>
        <w:rPr>
          <w:rFonts w:asciiTheme="majorHAnsi" w:hAnsiTheme="majorHAnsi"/>
          <w:b/>
          <w:bCs/>
          <w:lang w:val="en-GB"/>
        </w:rPr>
      </w:pPr>
    </w:p>
    <w:p w14:paraId="56DFD957" w14:textId="4F7D1975" w:rsidR="00334976" w:rsidRPr="00AF7E92" w:rsidRDefault="00334976" w:rsidP="007C6F73">
      <w:pPr>
        <w:spacing w:line="360" w:lineRule="auto"/>
        <w:jc w:val="both"/>
        <w:rPr>
          <w:rFonts w:asciiTheme="majorHAnsi" w:hAnsiTheme="majorHAnsi"/>
          <w:b/>
          <w:bCs/>
          <w:lang w:val="en-GB"/>
        </w:rPr>
      </w:pPr>
      <w:r w:rsidRPr="007C6F73">
        <w:rPr>
          <w:rFonts w:asciiTheme="majorHAnsi" w:hAnsiTheme="majorHAnsi"/>
          <w:b/>
          <w:bCs/>
          <w:lang w:val="en-GB"/>
        </w:rPr>
        <w:t>Biased school textbooks and teachers</w:t>
      </w:r>
    </w:p>
    <w:p w14:paraId="4AA12218" w14:textId="731A0D17" w:rsidR="00334976" w:rsidRDefault="00334976" w:rsidP="007324CF">
      <w:pPr>
        <w:spacing w:before="120" w:after="120" w:line="360" w:lineRule="auto"/>
        <w:jc w:val="both"/>
        <w:rPr>
          <w:rFonts w:asciiTheme="majorHAnsi" w:hAnsiTheme="majorHAnsi"/>
          <w:lang w:val="en-GB"/>
        </w:rPr>
      </w:pPr>
      <w:r w:rsidRPr="007C6F73">
        <w:rPr>
          <w:rFonts w:asciiTheme="majorHAnsi" w:hAnsiTheme="majorHAnsi"/>
          <w:lang w:val="en-GB"/>
        </w:rPr>
        <w:t>The hatred against the minorities originates and is further strengthened by the textbooks, which often present a biased approach</w:t>
      </w:r>
      <w:r>
        <w:rPr>
          <w:rFonts w:asciiTheme="majorHAnsi" w:hAnsiTheme="majorHAnsi"/>
          <w:lang w:val="en-GB"/>
        </w:rPr>
        <w:t>, with a particularly disproportionate impact on women and girls</w:t>
      </w:r>
      <w:r w:rsidRPr="007C6F73">
        <w:rPr>
          <w:rFonts w:asciiTheme="majorHAnsi" w:hAnsiTheme="majorHAnsi"/>
          <w:lang w:val="en-GB"/>
        </w:rPr>
        <w:t>. They portray non-Muslims in negative or derogatory terms.  Hindus and Christians are depicted as enemies of Pakistan by virtues of being non-Muslims</w:t>
      </w:r>
      <w:r w:rsidRPr="007C6F73">
        <w:rPr>
          <w:rFonts w:asciiTheme="majorHAnsi" w:hAnsiTheme="majorHAnsi"/>
          <w:vertAlign w:val="superscript"/>
          <w:lang w:val="en-GB"/>
        </w:rPr>
        <w:footnoteReference w:id="17"/>
      </w:r>
      <w:r w:rsidRPr="007C6F73">
        <w:rPr>
          <w:rFonts w:asciiTheme="majorHAnsi" w:hAnsiTheme="majorHAnsi"/>
          <w:lang w:val="en-GB"/>
        </w:rPr>
        <w:t>. It has been estimated that 20-40% of the contents of even non-religious subjects like history and Ur</w:t>
      </w:r>
      <w:r w:rsidR="007324CF">
        <w:rPr>
          <w:rFonts w:asciiTheme="majorHAnsi" w:hAnsiTheme="majorHAnsi"/>
          <w:lang w:val="en-GB"/>
        </w:rPr>
        <w:t>d</w:t>
      </w:r>
      <w:r w:rsidRPr="007C6F73">
        <w:rPr>
          <w:rFonts w:asciiTheme="majorHAnsi" w:hAnsiTheme="majorHAnsi"/>
          <w:lang w:val="en-GB"/>
        </w:rPr>
        <w:t xml:space="preserve">u are tainted towards Islam.    </w:t>
      </w:r>
    </w:p>
    <w:p w14:paraId="7909FCC4" w14:textId="4698DE62" w:rsidR="00334976" w:rsidRPr="007C6F73" w:rsidRDefault="00334976" w:rsidP="007324CF">
      <w:pPr>
        <w:spacing w:before="120" w:after="120" w:line="360" w:lineRule="auto"/>
        <w:jc w:val="both"/>
        <w:rPr>
          <w:rFonts w:asciiTheme="majorHAnsi" w:hAnsiTheme="majorHAnsi"/>
          <w:lang w:val="en-GB"/>
        </w:rPr>
      </w:pPr>
      <w:r w:rsidRPr="007C6F73">
        <w:rPr>
          <w:rFonts w:asciiTheme="majorHAnsi" w:hAnsiTheme="majorHAnsi"/>
          <w:lang w:val="en-GB"/>
        </w:rPr>
        <w:t xml:space="preserve">Furthermore, the teachers instructed to teach students at school have been brought up on this diet of hate and contempt towards the minorities; and sometimes they become preachers of discrimination and hatred. Teachers often instruct non-Muslims and especially Christian and Dalit students </w:t>
      </w:r>
      <w:r>
        <w:rPr>
          <w:rFonts w:asciiTheme="majorHAnsi" w:hAnsiTheme="majorHAnsi"/>
          <w:lang w:val="en-GB"/>
        </w:rPr>
        <w:t xml:space="preserve">(including girls) </w:t>
      </w:r>
      <w:r w:rsidRPr="007C6F73">
        <w:rPr>
          <w:rFonts w:asciiTheme="majorHAnsi" w:hAnsiTheme="majorHAnsi"/>
          <w:lang w:val="en-GB"/>
        </w:rPr>
        <w:t>to eat, sit, and play separately from other students.</w:t>
      </w:r>
      <w:r w:rsidRPr="007C6F73">
        <w:rPr>
          <w:rFonts w:asciiTheme="majorHAnsi" w:hAnsiTheme="majorHAnsi"/>
          <w:vertAlign w:val="superscript"/>
          <w:lang w:val="en-GB"/>
        </w:rPr>
        <w:t xml:space="preserve"> </w:t>
      </w:r>
      <w:r w:rsidRPr="007C6F73">
        <w:rPr>
          <w:rFonts w:asciiTheme="majorHAnsi" w:hAnsiTheme="majorHAnsi"/>
          <w:lang w:val="en-GB"/>
        </w:rPr>
        <w:t xml:space="preserve">They can be abusive and threatening towards those students. The case of </w:t>
      </w:r>
      <w:r w:rsidRPr="00026B62">
        <w:rPr>
          <w:rFonts w:asciiTheme="majorHAnsi" w:hAnsiTheme="majorHAnsi"/>
          <w:highlight w:val="yellow"/>
          <w:lang w:val="en-GB"/>
        </w:rPr>
        <w:t>S</w:t>
      </w:r>
      <w:r w:rsidR="004470BA">
        <w:rPr>
          <w:rFonts w:asciiTheme="majorHAnsi" w:hAnsiTheme="majorHAnsi"/>
          <w:highlight w:val="yellow"/>
          <w:lang w:val="en-GB"/>
        </w:rPr>
        <w:t>.</w:t>
      </w:r>
      <w:r w:rsidRPr="00026B62">
        <w:rPr>
          <w:rFonts w:asciiTheme="majorHAnsi" w:hAnsiTheme="majorHAnsi"/>
          <w:highlight w:val="yellow"/>
          <w:lang w:val="en-GB"/>
        </w:rPr>
        <w:t xml:space="preserve"> M</w:t>
      </w:r>
      <w:r w:rsidR="004470BA">
        <w:rPr>
          <w:rFonts w:asciiTheme="majorHAnsi" w:hAnsiTheme="majorHAnsi"/>
          <w:highlight w:val="yellow"/>
          <w:lang w:val="en-GB"/>
        </w:rPr>
        <w:t>.</w:t>
      </w:r>
      <w:r w:rsidRPr="007C6F73">
        <w:rPr>
          <w:rFonts w:asciiTheme="majorHAnsi" w:hAnsiTheme="majorHAnsi"/>
          <w:lang w:val="en-GB"/>
        </w:rPr>
        <w:t xml:space="preserve"> highlights this – he was lynched by his fellow students on the second day of his school for drinking water from a “Muslim” cup. It was reported that his class teacher had verbally abused him in front of all the other students and did not do anything to stop the students from beating him to death</w:t>
      </w:r>
      <w:r w:rsidRPr="007C6F73">
        <w:rPr>
          <w:rFonts w:asciiTheme="majorHAnsi" w:hAnsiTheme="majorHAnsi"/>
          <w:vertAlign w:val="superscript"/>
          <w:lang w:val="en-GB"/>
        </w:rPr>
        <w:footnoteReference w:id="18"/>
      </w:r>
      <w:r w:rsidRPr="007C6F73">
        <w:rPr>
          <w:rFonts w:asciiTheme="majorHAnsi" w:hAnsiTheme="majorHAnsi"/>
          <w:lang w:val="en-GB"/>
        </w:rPr>
        <w:t>.</w:t>
      </w:r>
    </w:p>
    <w:p w14:paraId="57BED855" w14:textId="77777777" w:rsidR="00985ECC" w:rsidRPr="005667F9" w:rsidRDefault="00985ECC" w:rsidP="00A5055E">
      <w:pPr>
        <w:spacing w:line="360" w:lineRule="auto"/>
        <w:jc w:val="both"/>
        <w:rPr>
          <w:rFonts w:asciiTheme="majorHAnsi" w:hAnsiTheme="majorHAnsi"/>
          <w:lang w:val="en-GB"/>
        </w:rPr>
      </w:pPr>
    </w:p>
    <w:sectPr w:rsidR="00985ECC" w:rsidRPr="005667F9" w:rsidSect="005D569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3A2C5" w14:textId="77777777" w:rsidR="005D74F8" w:rsidRDefault="005D74F8" w:rsidP="00A5055E">
      <w:r>
        <w:separator/>
      </w:r>
    </w:p>
  </w:endnote>
  <w:endnote w:type="continuationSeparator" w:id="0">
    <w:p w14:paraId="155248F2" w14:textId="77777777" w:rsidR="005D74F8" w:rsidRDefault="005D74F8" w:rsidP="00A50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E41BB" w14:textId="77777777" w:rsidR="005D74F8" w:rsidRDefault="005D74F8" w:rsidP="00A5055E">
      <w:r>
        <w:separator/>
      </w:r>
    </w:p>
  </w:footnote>
  <w:footnote w:type="continuationSeparator" w:id="0">
    <w:p w14:paraId="1F5304F3" w14:textId="77777777" w:rsidR="005D74F8" w:rsidRDefault="005D74F8" w:rsidP="00A5055E">
      <w:r>
        <w:continuationSeparator/>
      </w:r>
    </w:p>
  </w:footnote>
  <w:footnote w:id="1">
    <w:p w14:paraId="3109F843" w14:textId="1CF09E66" w:rsidR="009B0565" w:rsidRPr="00334976" w:rsidRDefault="009B0565"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Alternative report to the UN Committee on the Elimination of all forms of Discrimination Against Women (CEDAW) for the examination of the 4 the periodic report of Pakistan at the 54</w:t>
      </w:r>
      <w:r w:rsidR="00EA7DE7" w:rsidRPr="00334976">
        <w:rPr>
          <w:rFonts w:asciiTheme="majorHAnsi" w:hAnsiTheme="majorHAnsi" w:cstheme="majorHAnsi"/>
          <w:sz w:val="20"/>
          <w:szCs w:val="20"/>
          <w:vertAlign w:val="superscript"/>
        </w:rPr>
        <w:t>th</w:t>
      </w:r>
      <w:r w:rsidR="00EA7DE7" w:rsidRPr="00334976">
        <w:rPr>
          <w:rFonts w:asciiTheme="majorHAnsi" w:hAnsiTheme="majorHAnsi" w:cstheme="majorHAnsi"/>
          <w:sz w:val="20"/>
          <w:szCs w:val="20"/>
        </w:rPr>
        <w:t xml:space="preserve"> </w:t>
      </w:r>
      <w:r w:rsidRPr="00334976">
        <w:rPr>
          <w:rFonts w:asciiTheme="majorHAnsi" w:hAnsiTheme="majorHAnsi" w:cstheme="majorHAnsi"/>
          <w:sz w:val="20"/>
          <w:szCs w:val="20"/>
        </w:rPr>
        <w:t xml:space="preserve">CEDAW session in February 2013 – </w:t>
      </w:r>
      <w:r w:rsidR="00EA7DE7" w:rsidRPr="00334976">
        <w:rPr>
          <w:rFonts w:asciiTheme="majorHAnsi" w:hAnsiTheme="majorHAnsi" w:cstheme="majorHAnsi"/>
          <w:sz w:val="20"/>
          <w:szCs w:val="20"/>
        </w:rPr>
        <w:t>“</w:t>
      </w:r>
      <w:r w:rsidRPr="00334976">
        <w:rPr>
          <w:rFonts w:asciiTheme="majorHAnsi" w:hAnsiTheme="majorHAnsi" w:cstheme="majorHAnsi"/>
          <w:sz w:val="20"/>
          <w:szCs w:val="20"/>
        </w:rPr>
        <w:t>Schedules Caste Women in Pakistan  - Denied a life in dignity and respect.</w:t>
      </w:r>
      <w:r w:rsidR="00EA7DE7" w:rsidRPr="00334976">
        <w:rPr>
          <w:rFonts w:asciiTheme="majorHAnsi" w:hAnsiTheme="majorHAnsi" w:cstheme="majorHAnsi"/>
          <w:sz w:val="20"/>
          <w:szCs w:val="20"/>
        </w:rPr>
        <w:t>”</w:t>
      </w:r>
      <w:r w:rsidRPr="00334976">
        <w:rPr>
          <w:rFonts w:asciiTheme="majorHAnsi" w:hAnsiTheme="majorHAnsi" w:cstheme="majorHAnsi"/>
          <w:sz w:val="20"/>
          <w:szCs w:val="20"/>
        </w:rPr>
        <w:t xml:space="preserve"> Prepared by the Pakistan Dalit Solidarity Network (PDSN) in association with the International Dalit Solidarity Network (IDSN), para. 74. Available at </w:t>
      </w:r>
      <w:hyperlink r:id="rId1" w:history="1">
        <w:r w:rsidRPr="00334976">
          <w:rPr>
            <w:rStyle w:val="Hyperlink"/>
            <w:rFonts w:asciiTheme="majorHAnsi" w:hAnsiTheme="majorHAnsi" w:cstheme="majorHAnsi"/>
            <w:sz w:val="20"/>
            <w:szCs w:val="20"/>
          </w:rPr>
          <w:t>http://idsn.org/wp-content/uploads/user_folder/pdf/New_files/Pakistan/SCHEDULED_CASTE_WOMEN_IN_PAKISTAN_-_Alternative_report_to_CEDAW_-_PDSN_and_IDSN_-_Jan_2013.pdf</w:t>
        </w:r>
      </w:hyperlink>
      <w:r w:rsidRPr="00334976">
        <w:rPr>
          <w:rFonts w:asciiTheme="majorHAnsi" w:hAnsiTheme="majorHAnsi" w:cstheme="majorHAnsi"/>
          <w:sz w:val="20"/>
          <w:szCs w:val="20"/>
        </w:rPr>
        <w:t xml:space="preserve"> </w:t>
      </w:r>
    </w:p>
  </w:footnote>
  <w:footnote w:id="2">
    <w:p w14:paraId="672AC323" w14:textId="1DB43361" w:rsidR="009B0565" w:rsidRPr="00334976" w:rsidRDefault="009B0565"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Scheduled Caste Children in Pakistan - Committee on the Rights of the Child</w:t>
      </w:r>
      <w:r w:rsidR="00EA7DE7" w:rsidRPr="00334976">
        <w:rPr>
          <w:rFonts w:asciiTheme="majorHAnsi" w:hAnsiTheme="majorHAnsi" w:cstheme="majorHAnsi"/>
          <w:sz w:val="20"/>
          <w:szCs w:val="20"/>
        </w:rPr>
        <w:t xml:space="preserve"> </w:t>
      </w:r>
      <w:r w:rsidRPr="00334976">
        <w:rPr>
          <w:rFonts w:asciiTheme="majorHAnsi" w:hAnsiTheme="majorHAnsi" w:cstheme="majorHAnsi"/>
          <w:sz w:val="20"/>
          <w:szCs w:val="20"/>
        </w:rPr>
        <w:t>(CRC) 72</w:t>
      </w:r>
      <w:r w:rsidRPr="00334976">
        <w:rPr>
          <w:rFonts w:asciiTheme="majorHAnsi" w:hAnsiTheme="majorHAnsi" w:cstheme="majorHAnsi"/>
          <w:sz w:val="20"/>
          <w:szCs w:val="20"/>
          <w:vertAlign w:val="superscript"/>
        </w:rPr>
        <w:t>nd</w:t>
      </w:r>
      <w:r w:rsidRPr="00334976">
        <w:rPr>
          <w:rFonts w:asciiTheme="majorHAnsi" w:hAnsiTheme="majorHAnsi" w:cstheme="majorHAnsi"/>
          <w:sz w:val="20"/>
          <w:szCs w:val="20"/>
        </w:rPr>
        <w:t xml:space="preserve"> PSWG 5 - 9 October 2015 – Pakistan Joint alternative NGO report by the Pakistan Dalit Solidarity Network (PDSN) and the International D</w:t>
      </w:r>
      <w:r w:rsidR="00EA7DE7" w:rsidRPr="00334976">
        <w:rPr>
          <w:rFonts w:asciiTheme="majorHAnsi" w:hAnsiTheme="majorHAnsi" w:cstheme="majorHAnsi"/>
          <w:sz w:val="20"/>
          <w:szCs w:val="20"/>
        </w:rPr>
        <w:t xml:space="preserve">alit </w:t>
      </w:r>
      <w:r w:rsidRPr="00334976">
        <w:rPr>
          <w:rFonts w:asciiTheme="majorHAnsi" w:hAnsiTheme="majorHAnsi" w:cstheme="majorHAnsi"/>
          <w:sz w:val="20"/>
          <w:szCs w:val="20"/>
        </w:rPr>
        <w:t>Solidarity Network (IDSN), p. 9. Available at: [</w:t>
      </w:r>
      <w:hyperlink r:id="rId2" w:history="1">
        <w:r w:rsidRPr="00334976">
          <w:rPr>
            <w:rStyle w:val="Hyperlink"/>
            <w:rFonts w:asciiTheme="majorHAnsi" w:hAnsiTheme="majorHAnsi" w:cstheme="majorHAnsi"/>
            <w:sz w:val="20"/>
            <w:szCs w:val="20"/>
          </w:rPr>
          <w:t>https://idsn.org/wp-content/uploads/2015/07/IDSN-and-PDSN-alternative-report-on-Scheduled-Caste-Children-in-Pakistan-July-2015-CRC-Pakistan.pdf</w:t>
        </w:r>
      </w:hyperlink>
      <w:r w:rsidRPr="00334976">
        <w:rPr>
          <w:rFonts w:asciiTheme="majorHAnsi" w:hAnsiTheme="majorHAnsi" w:cstheme="majorHAnsi"/>
          <w:sz w:val="20"/>
          <w:szCs w:val="20"/>
        </w:rPr>
        <w:t xml:space="preserve"> ]. See also: IDSN “</w:t>
      </w:r>
      <w:r w:rsidRPr="00334976">
        <w:rPr>
          <w:rFonts w:asciiTheme="majorHAnsi" w:hAnsiTheme="majorHAnsi" w:cstheme="majorHAnsi"/>
          <w:bCs/>
          <w:sz w:val="20"/>
          <w:szCs w:val="20"/>
        </w:rPr>
        <w:t>Dalit women in Pakistan”</w:t>
      </w:r>
      <w:r w:rsidRPr="00334976">
        <w:rPr>
          <w:rFonts w:asciiTheme="majorHAnsi" w:hAnsiTheme="majorHAnsi" w:cstheme="majorHAnsi"/>
          <w:sz w:val="20"/>
          <w:szCs w:val="20"/>
        </w:rPr>
        <w:t>, indicating that Dalit women that are victims to sexual abuse, abduction and forced religious conversion suffer triple discrimination due to their gender, religion and caste. Available at:  [https://idsn.org/key-issues/dalit-women/dalit-women-in-pakistan/].</w:t>
      </w:r>
    </w:p>
  </w:footnote>
  <w:footnote w:id="3">
    <w:p w14:paraId="26D6D0D1" w14:textId="4F22EF32" w:rsidR="009B0565" w:rsidRPr="00334976" w:rsidRDefault="009B0565"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CERD, Concluding Observations on Pakistan, UN Doc. CERD/C/90/1, para. 31.</w:t>
      </w:r>
    </w:p>
  </w:footnote>
  <w:footnote w:id="4">
    <w:p w14:paraId="169AF76E" w14:textId="0BB7DB91" w:rsidR="00B62AC3" w:rsidRPr="00334976" w:rsidRDefault="00B62AC3"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UPR Stakeholder submission by the Asian Legal Resource Centre and ACT-France, 23 April 2012.</w:t>
      </w:r>
    </w:p>
  </w:footnote>
  <w:footnote w:id="5">
    <w:p w14:paraId="4CBBF83D" w14:textId="77777777" w:rsidR="009B0565" w:rsidRPr="00334976" w:rsidRDefault="009B0565"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CESCR, Concluding Observations on Pakistan, </w:t>
      </w:r>
      <w:hyperlink r:id="rId3" w:history="1">
        <w:r w:rsidRPr="00334976">
          <w:rPr>
            <w:rStyle w:val="Hyperlink"/>
            <w:rFonts w:asciiTheme="majorHAnsi" w:hAnsiTheme="majorHAnsi" w:cstheme="majorHAnsi"/>
            <w:sz w:val="20"/>
            <w:szCs w:val="20"/>
          </w:rPr>
          <w:t>UN Doc. E/C.12/PAK/CO/1</w:t>
        </w:r>
      </w:hyperlink>
      <w:r w:rsidRPr="00334976">
        <w:rPr>
          <w:rFonts w:asciiTheme="majorHAnsi" w:hAnsiTheme="majorHAnsi" w:cstheme="majorHAnsi"/>
          <w:sz w:val="20"/>
          <w:szCs w:val="20"/>
        </w:rPr>
        <w:t>, paras. 57-58.</w:t>
      </w:r>
    </w:p>
    <w:p w14:paraId="622F0F8E" w14:textId="77777777" w:rsidR="009B0565" w:rsidRPr="00334976" w:rsidRDefault="009B0565" w:rsidP="00F5311C">
      <w:pPr>
        <w:pStyle w:val="FootnoteText"/>
        <w:spacing w:before="120" w:after="120"/>
        <w:jc w:val="both"/>
        <w:rPr>
          <w:rFonts w:asciiTheme="majorHAnsi" w:hAnsiTheme="majorHAnsi" w:cstheme="majorHAnsi"/>
          <w:sz w:val="20"/>
          <w:szCs w:val="20"/>
        </w:rPr>
      </w:pPr>
    </w:p>
  </w:footnote>
  <w:footnote w:id="6">
    <w:p w14:paraId="325D3657" w14:textId="63FA1F02" w:rsidR="009B0565" w:rsidRPr="00334976" w:rsidRDefault="009B0565"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PDSN and IDSN, report </w:t>
      </w:r>
      <w:r w:rsidRPr="00334976">
        <w:rPr>
          <w:rFonts w:asciiTheme="majorHAnsi" w:hAnsiTheme="majorHAnsi" w:cstheme="majorHAnsi"/>
          <w:i/>
          <w:sz w:val="20"/>
          <w:szCs w:val="20"/>
        </w:rPr>
        <w:t>supra</w:t>
      </w:r>
      <w:r w:rsidRPr="00334976">
        <w:rPr>
          <w:rFonts w:asciiTheme="majorHAnsi" w:hAnsiTheme="majorHAnsi" w:cstheme="majorHAnsi"/>
          <w:sz w:val="20"/>
          <w:szCs w:val="20"/>
        </w:rPr>
        <w:t>, para. 76 (underlines added).</w:t>
      </w:r>
    </w:p>
  </w:footnote>
  <w:footnote w:id="7">
    <w:p w14:paraId="3D898B2B" w14:textId="5F143D93" w:rsidR="009B0565" w:rsidRPr="00334976" w:rsidRDefault="009B0565"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Id: “One case, which received media coverage in local, national and international newspapers, was the case of </w:t>
      </w:r>
      <w:r w:rsidRPr="00452F28">
        <w:rPr>
          <w:rFonts w:asciiTheme="majorHAnsi" w:hAnsiTheme="majorHAnsi" w:cstheme="majorHAnsi"/>
          <w:sz w:val="20"/>
          <w:szCs w:val="20"/>
          <w:highlight w:val="yellow"/>
        </w:rPr>
        <w:t>Ms. R</w:t>
      </w:r>
      <w:r w:rsidR="00612329">
        <w:rPr>
          <w:rFonts w:asciiTheme="majorHAnsi" w:hAnsiTheme="majorHAnsi" w:cstheme="majorHAnsi"/>
          <w:sz w:val="20"/>
          <w:szCs w:val="20"/>
          <w:highlight w:val="yellow"/>
        </w:rPr>
        <w:t xml:space="preserve">. </w:t>
      </w:r>
      <w:r w:rsidRPr="00452F28">
        <w:rPr>
          <w:rFonts w:asciiTheme="majorHAnsi" w:hAnsiTheme="majorHAnsi" w:cstheme="majorHAnsi"/>
          <w:sz w:val="20"/>
          <w:szCs w:val="20"/>
          <w:highlight w:val="yellow"/>
        </w:rPr>
        <w:t>K</w:t>
      </w:r>
      <w:r w:rsidR="00612329">
        <w:rPr>
          <w:rFonts w:asciiTheme="majorHAnsi" w:hAnsiTheme="majorHAnsi" w:cstheme="majorHAnsi"/>
          <w:sz w:val="20"/>
          <w:szCs w:val="20"/>
          <w:highlight w:val="yellow"/>
        </w:rPr>
        <w:t>.</w:t>
      </w:r>
      <w:r w:rsidRPr="00334976">
        <w:rPr>
          <w:rFonts w:asciiTheme="majorHAnsi" w:hAnsiTheme="majorHAnsi" w:cstheme="majorHAnsi"/>
          <w:sz w:val="20"/>
          <w:szCs w:val="20"/>
        </w:rPr>
        <w:t xml:space="preserve">, a 17-year old Hindu girl from the town of Mirpur Mathelo. She was kidnapped on February 24 2012; a kidnapping which was allegedly ordered by a Member of the National Assembly (MNA) of the Pakistan People’s Party (PPP). The same week that </w:t>
      </w:r>
      <w:r w:rsidRPr="00452F28">
        <w:rPr>
          <w:rFonts w:asciiTheme="majorHAnsi" w:hAnsiTheme="majorHAnsi" w:cstheme="majorHAnsi"/>
          <w:sz w:val="20"/>
          <w:szCs w:val="20"/>
          <w:highlight w:val="yellow"/>
        </w:rPr>
        <w:t>R</w:t>
      </w:r>
      <w:r w:rsidR="00612329">
        <w:rPr>
          <w:rFonts w:asciiTheme="majorHAnsi" w:hAnsiTheme="majorHAnsi" w:cstheme="majorHAnsi"/>
          <w:sz w:val="20"/>
          <w:szCs w:val="20"/>
          <w:highlight w:val="yellow"/>
        </w:rPr>
        <w:t>.</w:t>
      </w:r>
      <w:r w:rsidRPr="00334976">
        <w:rPr>
          <w:rFonts w:asciiTheme="majorHAnsi" w:hAnsiTheme="majorHAnsi" w:cstheme="majorHAnsi"/>
          <w:sz w:val="20"/>
          <w:szCs w:val="20"/>
        </w:rPr>
        <w:t xml:space="preserve"> was kidnapped three other Hindu girls were kidnapped and underwent the same harassment, conversion, and forced marriage including a physician who worked at a prestigious</w:t>
      </w:r>
      <w:r w:rsidR="004470BA">
        <w:rPr>
          <w:rFonts w:asciiTheme="majorHAnsi" w:hAnsiTheme="majorHAnsi" w:cstheme="majorHAnsi"/>
          <w:sz w:val="20"/>
          <w:szCs w:val="20"/>
        </w:rPr>
        <w:t xml:space="preserve"> hospital in Karachi.” Para. 75</w:t>
      </w:r>
    </w:p>
  </w:footnote>
  <w:footnote w:id="8">
    <w:p w14:paraId="770C03CF" w14:textId="77777777" w:rsidR="00334976" w:rsidRPr="00334976" w:rsidRDefault="00334976"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IDSN: “Case Studies of Dalit Women in Pakistan (2012)”, available at: [https://idsn.org/wp-content/uploads/user_folder/pdf/New_files/Pakistan/Dalit_women_in_Pakistan_-_case_studies_2012.pdf] </w:t>
      </w:r>
    </w:p>
  </w:footnote>
  <w:footnote w:id="9">
    <w:p w14:paraId="79B3C5B9" w14:textId="62B855F6" w:rsidR="00334976" w:rsidRPr="00334976" w:rsidRDefault="00334976"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w:t>
      </w:r>
      <w:hyperlink r:id="rId4" w:anchor="prevalence" w:history="1">
        <w:r w:rsidRPr="00334976">
          <w:rPr>
            <w:rStyle w:val="Hyperlink"/>
            <w:rFonts w:asciiTheme="majorHAnsi" w:hAnsiTheme="majorHAnsi" w:cstheme="majorHAnsi"/>
            <w:sz w:val="20"/>
            <w:szCs w:val="20"/>
          </w:rPr>
          <w:t>https://www.globalslaveryindex.org/2018/data/maps/#prevalence</w:t>
        </w:r>
      </w:hyperlink>
      <w:r w:rsidRPr="00334976">
        <w:rPr>
          <w:rFonts w:asciiTheme="majorHAnsi" w:hAnsiTheme="majorHAnsi" w:cstheme="majorHAnsi"/>
          <w:sz w:val="20"/>
          <w:szCs w:val="20"/>
        </w:rPr>
        <w:t>.</w:t>
      </w:r>
    </w:p>
  </w:footnote>
  <w:footnote w:id="10">
    <w:p w14:paraId="0A8D9AA9" w14:textId="77777777" w:rsidR="00334976" w:rsidRPr="00334976" w:rsidRDefault="00334976"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Anti-Slavery International, Poverty, Discrimination and Slavery: The Reality of Bonded Labour in India, Nepal and Pakistan (2008), p. 14.</w:t>
      </w:r>
    </w:p>
  </w:footnote>
  <w:footnote w:id="11">
    <w:p w14:paraId="173A1867" w14:textId="77777777" w:rsidR="00334976" w:rsidRPr="00334976" w:rsidRDefault="00334976"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Health Sector of Pakistan: Redefining Roles and Overcoming Challenges. Submitted by Neelam Punjani in 2014, available at: http://blogs.jpmsonline.com/2014/04/29/health-sector-of-pakistan-redefining-roles-and-overcoming-challenges/</w:t>
      </w:r>
    </w:p>
  </w:footnote>
  <w:footnote w:id="12">
    <w:p w14:paraId="2AC6D98C" w14:textId="77777777" w:rsidR="00334976" w:rsidRPr="00334976" w:rsidRDefault="00334976"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The express tribute, Pakistan. Discrimination: For women in rural areas, healthcare not a basic right. Available at: https://tribune.com.pk/story/573754/discrimination-for-women-in-rural-areas-healthcare-not-a-basic-right/</w:t>
      </w:r>
    </w:p>
  </w:footnote>
  <w:footnote w:id="13">
    <w:p w14:paraId="29949731" w14:textId="77777777" w:rsidR="00334976" w:rsidRPr="00334976" w:rsidRDefault="00334976"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The express tribute, Pakistan. Discrimination: For women in rural areas, healthcare not a basic right. Available at: https://tribune.com.pk/story/573754/discrimination-for-women-in-rural-areas-healthcare-not-a-basic-right/</w:t>
      </w:r>
    </w:p>
  </w:footnote>
  <w:footnote w:id="14">
    <w:p w14:paraId="447909A5" w14:textId="2043891E" w:rsidR="00334976" w:rsidRPr="00334976" w:rsidRDefault="00334976" w:rsidP="00F5311C">
      <w:pPr>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life on the Margins – A study of the minority women in Pakistan, Jenifer Jag Jivan and Peter Jacob  - National Commission for Justice and Peace ISBN No 978-969-9042-11-9 </w:t>
      </w:r>
      <w:r w:rsidR="00F5311C">
        <w:rPr>
          <w:rFonts w:asciiTheme="majorHAnsi" w:hAnsiTheme="majorHAnsi" w:cstheme="majorHAnsi"/>
          <w:sz w:val="20"/>
          <w:szCs w:val="20"/>
        </w:rPr>
        <w:t>.</w:t>
      </w:r>
    </w:p>
  </w:footnote>
  <w:footnote w:id="15">
    <w:p w14:paraId="7273C66C" w14:textId="40FC0B1F" w:rsidR="00334976" w:rsidRPr="00334976" w:rsidRDefault="00334976" w:rsidP="00F5311C">
      <w:pPr>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Human Rights Monitor 2002-2003, p 44</w:t>
      </w:r>
      <w:r w:rsidR="00F5311C">
        <w:rPr>
          <w:rFonts w:asciiTheme="majorHAnsi" w:hAnsiTheme="majorHAnsi" w:cstheme="majorHAnsi"/>
          <w:sz w:val="20"/>
          <w:szCs w:val="20"/>
        </w:rPr>
        <w:t>.</w:t>
      </w:r>
    </w:p>
  </w:footnote>
  <w:footnote w:id="16">
    <w:p w14:paraId="682D6192" w14:textId="07DA99BA" w:rsidR="00334976" w:rsidRPr="00334976" w:rsidRDefault="00334976" w:rsidP="00F5311C">
      <w:pPr>
        <w:pStyle w:val="FootnoteText"/>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Faith and Future - Discrimination on the Basis of Religion or Belief in Education Christian Solidarity Worldwide</w:t>
      </w:r>
    </w:p>
  </w:footnote>
  <w:footnote w:id="17">
    <w:p w14:paraId="55AA12C4" w14:textId="77777777" w:rsidR="00334976" w:rsidRPr="00334976" w:rsidRDefault="00334976" w:rsidP="00F5311C">
      <w:pPr>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Pr="00334976">
        <w:rPr>
          <w:rFonts w:asciiTheme="majorHAnsi" w:hAnsiTheme="majorHAnsi" w:cstheme="majorHAnsi"/>
          <w:sz w:val="20"/>
          <w:szCs w:val="20"/>
        </w:rPr>
        <w:t xml:space="preserve"> </w:t>
      </w:r>
      <w:hyperlink r:id="rId5" w:history="1">
        <w:r w:rsidRPr="00334976">
          <w:rPr>
            <w:rStyle w:val="Hyperlink"/>
            <w:rFonts w:asciiTheme="majorHAnsi" w:hAnsiTheme="majorHAnsi" w:cstheme="majorHAnsi"/>
            <w:sz w:val="20"/>
            <w:szCs w:val="20"/>
          </w:rPr>
          <w:t>https://www.uscirf.gov/sites/default/files/resources/Pakistan-ConnectingTheDots-Email(3).pdf</w:t>
        </w:r>
      </w:hyperlink>
      <w:r w:rsidRPr="00334976">
        <w:rPr>
          <w:rFonts w:asciiTheme="majorHAnsi" w:hAnsiTheme="majorHAnsi" w:cstheme="majorHAnsi"/>
          <w:sz w:val="20"/>
          <w:szCs w:val="20"/>
        </w:rPr>
        <w:t xml:space="preserve">  </w:t>
      </w:r>
    </w:p>
  </w:footnote>
  <w:footnote w:id="18">
    <w:p w14:paraId="789ED5B2" w14:textId="150ED484" w:rsidR="00334976" w:rsidRPr="00334976" w:rsidRDefault="00334976" w:rsidP="00F5311C">
      <w:pPr>
        <w:spacing w:before="120" w:after="120"/>
        <w:jc w:val="both"/>
        <w:rPr>
          <w:rFonts w:asciiTheme="majorHAnsi" w:hAnsiTheme="majorHAnsi" w:cstheme="majorHAnsi"/>
          <w:sz w:val="20"/>
          <w:szCs w:val="20"/>
        </w:rPr>
      </w:pPr>
      <w:r w:rsidRPr="00334976">
        <w:rPr>
          <w:rStyle w:val="FootnoteReference"/>
          <w:rFonts w:asciiTheme="majorHAnsi" w:hAnsiTheme="majorHAnsi" w:cstheme="majorHAnsi"/>
          <w:sz w:val="20"/>
          <w:szCs w:val="20"/>
        </w:rPr>
        <w:footnoteRef/>
      </w:r>
      <w:r w:rsidR="00C236D8">
        <w:rPr>
          <w:rFonts w:asciiTheme="majorHAnsi" w:hAnsiTheme="majorHAnsi" w:cstheme="majorHAnsi"/>
          <w:sz w:val="20"/>
          <w:szCs w:val="20"/>
        </w:rPr>
        <w:t xml:space="preserve"> </w:t>
      </w:r>
      <w:hyperlink r:id="rId6" w:history="1">
        <w:r w:rsidR="0076529A" w:rsidRPr="000D56BE">
          <w:rPr>
            <w:rStyle w:val="Hyperlink"/>
            <w:rFonts w:asciiTheme="majorHAnsi" w:hAnsiTheme="majorHAnsi" w:cstheme="majorHAnsi"/>
            <w:sz w:val="20"/>
            <w:szCs w:val="20"/>
          </w:rPr>
          <w:t>https://www.independent.co.uk/news/world/asia/christian-teenager-beaten-to-death-pakistan-classmates-sharoon-masih-mc-moden-boys-government-school-a7936796.html</w:t>
        </w:r>
      </w:hyperlink>
      <w:r w:rsidRPr="00334976">
        <w:rPr>
          <w:rFonts w:asciiTheme="majorHAnsi" w:hAnsiTheme="majorHAnsi" w:cstheme="majorHAns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5740"/>
    <w:multiLevelType w:val="multilevel"/>
    <w:tmpl w:val="ADBEFD4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83C4115"/>
    <w:multiLevelType w:val="hybridMultilevel"/>
    <w:tmpl w:val="0558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24767C"/>
    <w:multiLevelType w:val="hybridMultilevel"/>
    <w:tmpl w:val="ADBEFD4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A0728E"/>
    <w:multiLevelType w:val="hybridMultilevel"/>
    <w:tmpl w:val="FF7A7C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776"/>
    <w:rsid w:val="00026B62"/>
    <w:rsid w:val="00042DC2"/>
    <w:rsid w:val="00064FFD"/>
    <w:rsid w:val="000A5B9A"/>
    <w:rsid w:val="000B23C3"/>
    <w:rsid w:val="000E35AF"/>
    <w:rsid w:val="00195A28"/>
    <w:rsid w:val="00334976"/>
    <w:rsid w:val="00340344"/>
    <w:rsid w:val="004470BA"/>
    <w:rsid w:val="00452F28"/>
    <w:rsid w:val="004548FC"/>
    <w:rsid w:val="00516776"/>
    <w:rsid w:val="005667F9"/>
    <w:rsid w:val="00571DAD"/>
    <w:rsid w:val="005D5696"/>
    <w:rsid w:val="005D74F8"/>
    <w:rsid w:val="00612329"/>
    <w:rsid w:val="00616C3A"/>
    <w:rsid w:val="00624413"/>
    <w:rsid w:val="006A06A7"/>
    <w:rsid w:val="007324CF"/>
    <w:rsid w:val="0076529A"/>
    <w:rsid w:val="00772DE8"/>
    <w:rsid w:val="007C6F73"/>
    <w:rsid w:val="007F41DF"/>
    <w:rsid w:val="00801B59"/>
    <w:rsid w:val="008D1668"/>
    <w:rsid w:val="009046E2"/>
    <w:rsid w:val="0091661B"/>
    <w:rsid w:val="00932725"/>
    <w:rsid w:val="00985ECC"/>
    <w:rsid w:val="00993CEA"/>
    <w:rsid w:val="009B0565"/>
    <w:rsid w:val="009D2682"/>
    <w:rsid w:val="009D4AC6"/>
    <w:rsid w:val="00A5055E"/>
    <w:rsid w:val="00A57C16"/>
    <w:rsid w:val="00AF7E92"/>
    <w:rsid w:val="00B62AC3"/>
    <w:rsid w:val="00BF095D"/>
    <w:rsid w:val="00C236D8"/>
    <w:rsid w:val="00C477D0"/>
    <w:rsid w:val="00D01004"/>
    <w:rsid w:val="00EA7DE7"/>
    <w:rsid w:val="00ED1600"/>
    <w:rsid w:val="00F5311C"/>
    <w:rsid w:val="00F652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E783D2"/>
  <w14:defaultImageDpi w14:val="300"/>
  <w15:docId w15:val="{886A5409-FB35-9341-96AA-8F6026291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2441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055E"/>
    <w:pPr>
      <w:tabs>
        <w:tab w:val="center" w:pos="4320"/>
        <w:tab w:val="right" w:pos="8640"/>
      </w:tabs>
    </w:pPr>
  </w:style>
  <w:style w:type="character" w:customStyle="1" w:styleId="HeaderChar">
    <w:name w:val="Header Char"/>
    <w:basedOn w:val="DefaultParagraphFont"/>
    <w:link w:val="Header"/>
    <w:uiPriority w:val="99"/>
    <w:rsid w:val="00A5055E"/>
  </w:style>
  <w:style w:type="paragraph" w:styleId="Footer">
    <w:name w:val="footer"/>
    <w:basedOn w:val="Normal"/>
    <w:link w:val="FooterChar"/>
    <w:uiPriority w:val="99"/>
    <w:unhideWhenUsed/>
    <w:rsid w:val="00A5055E"/>
    <w:pPr>
      <w:tabs>
        <w:tab w:val="center" w:pos="4320"/>
        <w:tab w:val="right" w:pos="8640"/>
      </w:tabs>
    </w:pPr>
  </w:style>
  <w:style w:type="character" w:customStyle="1" w:styleId="FooterChar">
    <w:name w:val="Footer Char"/>
    <w:basedOn w:val="DefaultParagraphFont"/>
    <w:link w:val="Footer"/>
    <w:uiPriority w:val="99"/>
    <w:rsid w:val="00A5055E"/>
  </w:style>
  <w:style w:type="paragraph" w:styleId="FootnoteText">
    <w:name w:val="footnote text"/>
    <w:basedOn w:val="Normal"/>
    <w:link w:val="FootnoteTextChar"/>
    <w:uiPriority w:val="99"/>
    <w:unhideWhenUsed/>
    <w:rsid w:val="00064FFD"/>
  </w:style>
  <w:style w:type="character" w:customStyle="1" w:styleId="FootnoteTextChar">
    <w:name w:val="Footnote Text Char"/>
    <w:basedOn w:val="DefaultParagraphFont"/>
    <w:link w:val="FootnoteText"/>
    <w:uiPriority w:val="99"/>
    <w:rsid w:val="00064FFD"/>
  </w:style>
  <w:style w:type="character" w:styleId="FootnoteReference">
    <w:name w:val="footnote reference"/>
    <w:basedOn w:val="DefaultParagraphFont"/>
    <w:uiPriority w:val="99"/>
    <w:unhideWhenUsed/>
    <w:rsid w:val="00064FFD"/>
    <w:rPr>
      <w:vertAlign w:val="superscript"/>
    </w:rPr>
  </w:style>
  <w:style w:type="paragraph" w:customStyle="1" w:styleId="xmsonormal">
    <w:name w:val="x_msonormal"/>
    <w:basedOn w:val="Normal"/>
    <w:rsid w:val="004548FC"/>
    <w:pPr>
      <w:spacing w:before="100" w:beforeAutospacing="1" w:after="100" w:afterAutospacing="1"/>
    </w:pPr>
    <w:rPr>
      <w:rFonts w:ascii="Times" w:hAnsi="Times"/>
      <w:sz w:val="20"/>
      <w:szCs w:val="20"/>
    </w:rPr>
  </w:style>
  <w:style w:type="character" w:styleId="Hyperlink">
    <w:name w:val="Hyperlink"/>
    <w:basedOn w:val="DefaultParagraphFont"/>
    <w:uiPriority w:val="99"/>
    <w:unhideWhenUsed/>
    <w:rsid w:val="004548FC"/>
    <w:rPr>
      <w:color w:val="0000FF"/>
      <w:u w:val="single"/>
    </w:rPr>
  </w:style>
  <w:style w:type="character" w:styleId="FollowedHyperlink">
    <w:name w:val="FollowedHyperlink"/>
    <w:basedOn w:val="DefaultParagraphFont"/>
    <w:uiPriority w:val="99"/>
    <w:semiHidden/>
    <w:unhideWhenUsed/>
    <w:rsid w:val="004548FC"/>
    <w:rPr>
      <w:color w:val="800080" w:themeColor="followedHyperlink"/>
      <w:u w:val="single"/>
    </w:rPr>
  </w:style>
  <w:style w:type="paragraph" w:styleId="NormalWeb">
    <w:name w:val="Normal (Web)"/>
    <w:basedOn w:val="Normal"/>
    <w:uiPriority w:val="99"/>
    <w:semiHidden/>
    <w:unhideWhenUsed/>
    <w:rsid w:val="000B23C3"/>
    <w:rPr>
      <w:rFonts w:ascii="Times New Roman" w:hAnsi="Times New Roman" w:cs="Times New Roman"/>
    </w:rPr>
  </w:style>
  <w:style w:type="character" w:customStyle="1" w:styleId="Heading1Char">
    <w:name w:val="Heading 1 Char"/>
    <w:basedOn w:val="DefaultParagraphFont"/>
    <w:link w:val="Heading1"/>
    <w:uiPriority w:val="9"/>
    <w:rsid w:val="00624413"/>
    <w:rPr>
      <w:rFonts w:asciiTheme="majorHAnsi" w:eastAsiaTheme="majorEastAsia" w:hAnsiTheme="majorHAnsi" w:cstheme="majorBidi"/>
      <w:b/>
      <w:bCs/>
      <w:color w:val="345A8A" w:themeColor="accent1" w:themeShade="B5"/>
      <w:sz w:val="32"/>
      <w:szCs w:val="32"/>
    </w:rPr>
  </w:style>
  <w:style w:type="character" w:customStyle="1" w:styleId="highlight">
    <w:name w:val="highlight"/>
    <w:basedOn w:val="DefaultParagraphFont"/>
    <w:rsid w:val="00932725"/>
  </w:style>
  <w:style w:type="paragraph" w:styleId="EndnoteText">
    <w:name w:val="endnote text"/>
    <w:basedOn w:val="Normal"/>
    <w:link w:val="EndnoteTextChar"/>
    <w:uiPriority w:val="99"/>
    <w:semiHidden/>
    <w:unhideWhenUsed/>
    <w:rsid w:val="007C6F73"/>
    <w:rPr>
      <w:sz w:val="20"/>
      <w:szCs w:val="20"/>
    </w:rPr>
  </w:style>
  <w:style w:type="character" w:customStyle="1" w:styleId="EndnoteTextChar">
    <w:name w:val="Endnote Text Char"/>
    <w:basedOn w:val="DefaultParagraphFont"/>
    <w:link w:val="EndnoteText"/>
    <w:uiPriority w:val="99"/>
    <w:semiHidden/>
    <w:rsid w:val="007C6F73"/>
    <w:rPr>
      <w:sz w:val="20"/>
      <w:szCs w:val="20"/>
    </w:rPr>
  </w:style>
  <w:style w:type="character" w:styleId="EndnoteReference">
    <w:name w:val="endnote reference"/>
    <w:basedOn w:val="DefaultParagraphFont"/>
    <w:uiPriority w:val="99"/>
    <w:semiHidden/>
    <w:unhideWhenUsed/>
    <w:rsid w:val="007C6F73"/>
    <w:rPr>
      <w:position w:val="0"/>
      <w:vertAlign w:val="superscript"/>
    </w:rPr>
  </w:style>
  <w:style w:type="character" w:customStyle="1" w:styleId="UnresolvedMention">
    <w:name w:val="Unresolved Mention"/>
    <w:basedOn w:val="DefaultParagraphFont"/>
    <w:uiPriority w:val="99"/>
    <w:semiHidden/>
    <w:unhideWhenUsed/>
    <w:rsid w:val="007C6F73"/>
    <w:rPr>
      <w:color w:val="605E5C"/>
      <w:shd w:val="clear" w:color="auto" w:fill="E1DFDD"/>
    </w:rPr>
  </w:style>
  <w:style w:type="paragraph" w:styleId="ListParagraph">
    <w:name w:val="List Paragraph"/>
    <w:basedOn w:val="Normal"/>
    <w:uiPriority w:val="34"/>
    <w:qFormat/>
    <w:rsid w:val="00732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94353">
      <w:bodyDiv w:val="1"/>
      <w:marLeft w:val="0"/>
      <w:marRight w:val="0"/>
      <w:marTop w:val="0"/>
      <w:marBottom w:val="0"/>
      <w:divBdr>
        <w:top w:val="none" w:sz="0" w:space="0" w:color="auto"/>
        <w:left w:val="none" w:sz="0" w:space="0" w:color="auto"/>
        <w:bottom w:val="none" w:sz="0" w:space="0" w:color="auto"/>
        <w:right w:val="none" w:sz="0" w:space="0" w:color="auto"/>
      </w:divBdr>
      <w:divsChild>
        <w:div w:id="985009032">
          <w:marLeft w:val="0"/>
          <w:marRight w:val="0"/>
          <w:marTop w:val="0"/>
          <w:marBottom w:val="0"/>
          <w:divBdr>
            <w:top w:val="none" w:sz="0" w:space="0" w:color="auto"/>
            <w:left w:val="none" w:sz="0" w:space="0" w:color="auto"/>
            <w:bottom w:val="none" w:sz="0" w:space="0" w:color="auto"/>
            <w:right w:val="none" w:sz="0" w:space="0" w:color="auto"/>
          </w:divBdr>
        </w:div>
        <w:div w:id="2029024456">
          <w:marLeft w:val="0"/>
          <w:marRight w:val="0"/>
          <w:marTop w:val="0"/>
          <w:marBottom w:val="0"/>
          <w:divBdr>
            <w:top w:val="none" w:sz="0" w:space="0" w:color="auto"/>
            <w:left w:val="none" w:sz="0" w:space="0" w:color="auto"/>
            <w:bottom w:val="none" w:sz="0" w:space="0" w:color="auto"/>
            <w:right w:val="none" w:sz="0" w:space="0" w:color="auto"/>
          </w:divBdr>
        </w:div>
        <w:div w:id="1192719684">
          <w:marLeft w:val="0"/>
          <w:marRight w:val="0"/>
          <w:marTop w:val="0"/>
          <w:marBottom w:val="0"/>
          <w:divBdr>
            <w:top w:val="none" w:sz="0" w:space="0" w:color="auto"/>
            <w:left w:val="none" w:sz="0" w:space="0" w:color="auto"/>
            <w:bottom w:val="none" w:sz="0" w:space="0" w:color="auto"/>
            <w:right w:val="none" w:sz="0" w:space="0" w:color="auto"/>
          </w:divBdr>
        </w:div>
        <w:div w:id="1831558976">
          <w:marLeft w:val="0"/>
          <w:marRight w:val="0"/>
          <w:marTop w:val="0"/>
          <w:marBottom w:val="0"/>
          <w:divBdr>
            <w:top w:val="none" w:sz="0" w:space="0" w:color="auto"/>
            <w:left w:val="none" w:sz="0" w:space="0" w:color="auto"/>
            <w:bottom w:val="none" w:sz="0" w:space="0" w:color="auto"/>
            <w:right w:val="none" w:sz="0" w:space="0" w:color="auto"/>
          </w:divBdr>
        </w:div>
        <w:div w:id="1112213088">
          <w:marLeft w:val="0"/>
          <w:marRight w:val="0"/>
          <w:marTop w:val="0"/>
          <w:marBottom w:val="0"/>
          <w:divBdr>
            <w:top w:val="none" w:sz="0" w:space="0" w:color="auto"/>
            <w:left w:val="none" w:sz="0" w:space="0" w:color="auto"/>
            <w:bottom w:val="none" w:sz="0" w:space="0" w:color="auto"/>
            <w:right w:val="none" w:sz="0" w:space="0" w:color="auto"/>
          </w:divBdr>
        </w:div>
        <w:div w:id="485558465">
          <w:marLeft w:val="0"/>
          <w:marRight w:val="0"/>
          <w:marTop w:val="0"/>
          <w:marBottom w:val="0"/>
          <w:divBdr>
            <w:top w:val="none" w:sz="0" w:space="0" w:color="auto"/>
            <w:left w:val="none" w:sz="0" w:space="0" w:color="auto"/>
            <w:bottom w:val="none" w:sz="0" w:space="0" w:color="auto"/>
            <w:right w:val="none" w:sz="0" w:space="0" w:color="auto"/>
          </w:divBdr>
        </w:div>
        <w:div w:id="1642540908">
          <w:marLeft w:val="0"/>
          <w:marRight w:val="0"/>
          <w:marTop w:val="0"/>
          <w:marBottom w:val="0"/>
          <w:divBdr>
            <w:top w:val="none" w:sz="0" w:space="0" w:color="auto"/>
            <w:left w:val="none" w:sz="0" w:space="0" w:color="auto"/>
            <w:bottom w:val="none" w:sz="0" w:space="0" w:color="auto"/>
            <w:right w:val="none" w:sz="0" w:space="0" w:color="auto"/>
          </w:divBdr>
        </w:div>
        <w:div w:id="1746565843">
          <w:marLeft w:val="0"/>
          <w:marRight w:val="0"/>
          <w:marTop w:val="0"/>
          <w:marBottom w:val="0"/>
          <w:divBdr>
            <w:top w:val="none" w:sz="0" w:space="0" w:color="auto"/>
            <w:left w:val="none" w:sz="0" w:space="0" w:color="auto"/>
            <w:bottom w:val="none" w:sz="0" w:space="0" w:color="auto"/>
            <w:right w:val="none" w:sz="0" w:space="0" w:color="auto"/>
          </w:divBdr>
        </w:div>
        <w:div w:id="400710770">
          <w:marLeft w:val="0"/>
          <w:marRight w:val="0"/>
          <w:marTop w:val="0"/>
          <w:marBottom w:val="0"/>
          <w:divBdr>
            <w:top w:val="none" w:sz="0" w:space="0" w:color="auto"/>
            <w:left w:val="none" w:sz="0" w:space="0" w:color="auto"/>
            <w:bottom w:val="none" w:sz="0" w:space="0" w:color="auto"/>
            <w:right w:val="none" w:sz="0" w:space="0" w:color="auto"/>
          </w:divBdr>
        </w:div>
        <w:div w:id="855074802">
          <w:marLeft w:val="0"/>
          <w:marRight w:val="0"/>
          <w:marTop w:val="0"/>
          <w:marBottom w:val="0"/>
          <w:divBdr>
            <w:top w:val="none" w:sz="0" w:space="0" w:color="auto"/>
            <w:left w:val="none" w:sz="0" w:space="0" w:color="auto"/>
            <w:bottom w:val="none" w:sz="0" w:space="0" w:color="auto"/>
            <w:right w:val="none" w:sz="0" w:space="0" w:color="auto"/>
          </w:divBdr>
        </w:div>
        <w:div w:id="1628773786">
          <w:marLeft w:val="0"/>
          <w:marRight w:val="0"/>
          <w:marTop w:val="0"/>
          <w:marBottom w:val="0"/>
          <w:divBdr>
            <w:top w:val="none" w:sz="0" w:space="0" w:color="auto"/>
            <w:left w:val="none" w:sz="0" w:space="0" w:color="auto"/>
            <w:bottom w:val="none" w:sz="0" w:space="0" w:color="auto"/>
            <w:right w:val="none" w:sz="0" w:space="0" w:color="auto"/>
          </w:divBdr>
        </w:div>
        <w:div w:id="689374121">
          <w:marLeft w:val="0"/>
          <w:marRight w:val="0"/>
          <w:marTop w:val="0"/>
          <w:marBottom w:val="0"/>
          <w:divBdr>
            <w:top w:val="none" w:sz="0" w:space="0" w:color="auto"/>
            <w:left w:val="none" w:sz="0" w:space="0" w:color="auto"/>
            <w:bottom w:val="none" w:sz="0" w:space="0" w:color="auto"/>
            <w:right w:val="none" w:sz="0" w:space="0" w:color="auto"/>
          </w:divBdr>
        </w:div>
        <w:div w:id="1057475">
          <w:marLeft w:val="0"/>
          <w:marRight w:val="0"/>
          <w:marTop w:val="0"/>
          <w:marBottom w:val="0"/>
          <w:divBdr>
            <w:top w:val="none" w:sz="0" w:space="0" w:color="auto"/>
            <w:left w:val="none" w:sz="0" w:space="0" w:color="auto"/>
            <w:bottom w:val="none" w:sz="0" w:space="0" w:color="auto"/>
            <w:right w:val="none" w:sz="0" w:space="0" w:color="auto"/>
          </w:divBdr>
        </w:div>
        <w:div w:id="695428862">
          <w:marLeft w:val="0"/>
          <w:marRight w:val="0"/>
          <w:marTop w:val="0"/>
          <w:marBottom w:val="0"/>
          <w:divBdr>
            <w:top w:val="none" w:sz="0" w:space="0" w:color="auto"/>
            <w:left w:val="none" w:sz="0" w:space="0" w:color="auto"/>
            <w:bottom w:val="none" w:sz="0" w:space="0" w:color="auto"/>
            <w:right w:val="none" w:sz="0" w:space="0" w:color="auto"/>
          </w:divBdr>
        </w:div>
        <w:div w:id="1158500879">
          <w:marLeft w:val="0"/>
          <w:marRight w:val="0"/>
          <w:marTop w:val="0"/>
          <w:marBottom w:val="0"/>
          <w:divBdr>
            <w:top w:val="none" w:sz="0" w:space="0" w:color="auto"/>
            <w:left w:val="none" w:sz="0" w:space="0" w:color="auto"/>
            <w:bottom w:val="none" w:sz="0" w:space="0" w:color="auto"/>
            <w:right w:val="none" w:sz="0" w:space="0" w:color="auto"/>
          </w:divBdr>
        </w:div>
        <w:div w:id="607614949">
          <w:marLeft w:val="0"/>
          <w:marRight w:val="0"/>
          <w:marTop w:val="0"/>
          <w:marBottom w:val="0"/>
          <w:divBdr>
            <w:top w:val="none" w:sz="0" w:space="0" w:color="auto"/>
            <w:left w:val="none" w:sz="0" w:space="0" w:color="auto"/>
            <w:bottom w:val="none" w:sz="0" w:space="0" w:color="auto"/>
            <w:right w:val="none" w:sz="0" w:space="0" w:color="auto"/>
          </w:divBdr>
        </w:div>
        <w:div w:id="656301297">
          <w:marLeft w:val="0"/>
          <w:marRight w:val="0"/>
          <w:marTop w:val="0"/>
          <w:marBottom w:val="0"/>
          <w:divBdr>
            <w:top w:val="none" w:sz="0" w:space="0" w:color="auto"/>
            <w:left w:val="none" w:sz="0" w:space="0" w:color="auto"/>
            <w:bottom w:val="none" w:sz="0" w:space="0" w:color="auto"/>
            <w:right w:val="none" w:sz="0" w:space="0" w:color="auto"/>
          </w:divBdr>
        </w:div>
        <w:div w:id="865564584">
          <w:marLeft w:val="0"/>
          <w:marRight w:val="0"/>
          <w:marTop w:val="0"/>
          <w:marBottom w:val="0"/>
          <w:divBdr>
            <w:top w:val="none" w:sz="0" w:space="0" w:color="auto"/>
            <w:left w:val="none" w:sz="0" w:space="0" w:color="auto"/>
            <w:bottom w:val="none" w:sz="0" w:space="0" w:color="auto"/>
            <w:right w:val="none" w:sz="0" w:space="0" w:color="auto"/>
          </w:divBdr>
        </w:div>
        <w:div w:id="515387844">
          <w:marLeft w:val="0"/>
          <w:marRight w:val="0"/>
          <w:marTop w:val="0"/>
          <w:marBottom w:val="0"/>
          <w:divBdr>
            <w:top w:val="none" w:sz="0" w:space="0" w:color="auto"/>
            <w:left w:val="none" w:sz="0" w:space="0" w:color="auto"/>
            <w:bottom w:val="none" w:sz="0" w:space="0" w:color="auto"/>
            <w:right w:val="none" w:sz="0" w:space="0" w:color="auto"/>
          </w:divBdr>
        </w:div>
        <w:div w:id="1019745620">
          <w:marLeft w:val="0"/>
          <w:marRight w:val="0"/>
          <w:marTop w:val="0"/>
          <w:marBottom w:val="0"/>
          <w:divBdr>
            <w:top w:val="none" w:sz="0" w:space="0" w:color="auto"/>
            <w:left w:val="none" w:sz="0" w:space="0" w:color="auto"/>
            <w:bottom w:val="none" w:sz="0" w:space="0" w:color="auto"/>
            <w:right w:val="none" w:sz="0" w:space="0" w:color="auto"/>
          </w:divBdr>
        </w:div>
        <w:div w:id="882522196">
          <w:marLeft w:val="0"/>
          <w:marRight w:val="0"/>
          <w:marTop w:val="0"/>
          <w:marBottom w:val="0"/>
          <w:divBdr>
            <w:top w:val="none" w:sz="0" w:space="0" w:color="auto"/>
            <w:left w:val="none" w:sz="0" w:space="0" w:color="auto"/>
            <w:bottom w:val="none" w:sz="0" w:space="0" w:color="auto"/>
            <w:right w:val="none" w:sz="0" w:space="0" w:color="auto"/>
          </w:divBdr>
        </w:div>
        <w:div w:id="429668645">
          <w:marLeft w:val="0"/>
          <w:marRight w:val="0"/>
          <w:marTop w:val="0"/>
          <w:marBottom w:val="0"/>
          <w:divBdr>
            <w:top w:val="none" w:sz="0" w:space="0" w:color="auto"/>
            <w:left w:val="none" w:sz="0" w:space="0" w:color="auto"/>
            <w:bottom w:val="none" w:sz="0" w:space="0" w:color="auto"/>
            <w:right w:val="none" w:sz="0" w:space="0" w:color="auto"/>
          </w:divBdr>
        </w:div>
        <w:div w:id="1700004365">
          <w:marLeft w:val="0"/>
          <w:marRight w:val="0"/>
          <w:marTop w:val="0"/>
          <w:marBottom w:val="0"/>
          <w:divBdr>
            <w:top w:val="none" w:sz="0" w:space="0" w:color="auto"/>
            <w:left w:val="none" w:sz="0" w:space="0" w:color="auto"/>
            <w:bottom w:val="none" w:sz="0" w:space="0" w:color="auto"/>
            <w:right w:val="none" w:sz="0" w:space="0" w:color="auto"/>
          </w:divBdr>
        </w:div>
        <w:div w:id="1213884565">
          <w:marLeft w:val="0"/>
          <w:marRight w:val="0"/>
          <w:marTop w:val="0"/>
          <w:marBottom w:val="0"/>
          <w:divBdr>
            <w:top w:val="none" w:sz="0" w:space="0" w:color="auto"/>
            <w:left w:val="none" w:sz="0" w:space="0" w:color="auto"/>
            <w:bottom w:val="none" w:sz="0" w:space="0" w:color="auto"/>
            <w:right w:val="none" w:sz="0" w:space="0" w:color="auto"/>
          </w:divBdr>
        </w:div>
        <w:div w:id="895702923">
          <w:marLeft w:val="0"/>
          <w:marRight w:val="0"/>
          <w:marTop w:val="0"/>
          <w:marBottom w:val="0"/>
          <w:divBdr>
            <w:top w:val="none" w:sz="0" w:space="0" w:color="auto"/>
            <w:left w:val="none" w:sz="0" w:space="0" w:color="auto"/>
            <w:bottom w:val="none" w:sz="0" w:space="0" w:color="auto"/>
            <w:right w:val="none" w:sz="0" w:space="0" w:color="auto"/>
          </w:divBdr>
        </w:div>
        <w:div w:id="277564479">
          <w:marLeft w:val="0"/>
          <w:marRight w:val="0"/>
          <w:marTop w:val="0"/>
          <w:marBottom w:val="0"/>
          <w:divBdr>
            <w:top w:val="none" w:sz="0" w:space="0" w:color="auto"/>
            <w:left w:val="none" w:sz="0" w:space="0" w:color="auto"/>
            <w:bottom w:val="none" w:sz="0" w:space="0" w:color="auto"/>
            <w:right w:val="none" w:sz="0" w:space="0" w:color="auto"/>
          </w:divBdr>
        </w:div>
        <w:div w:id="920142326">
          <w:marLeft w:val="0"/>
          <w:marRight w:val="0"/>
          <w:marTop w:val="0"/>
          <w:marBottom w:val="0"/>
          <w:divBdr>
            <w:top w:val="none" w:sz="0" w:space="0" w:color="auto"/>
            <w:left w:val="none" w:sz="0" w:space="0" w:color="auto"/>
            <w:bottom w:val="none" w:sz="0" w:space="0" w:color="auto"/>
            <w:right w:val="none" w:sz="0" w:space="0" w:color="auto"/>
          </w:divBdr>
        </w:div>
        <w:div w:id="234046336">
          <w:marLeft w:val="0"/>
          <w:marRight w:val="0"/>
          <w:marTop w:val="0"/>
          <w:marBottom w:val="0"/>
          <w:divBdr>
            <w:top w:val="none" w:sz="0" w:space="0" w:color="auto"/>
            <w:left w:val="none" w:sz="0" w:space="0" w:color="auto"/>
            <w:bottom w:val="none" w:sz="0" w:space="0" w:color="auto"/>
            <w:right w:val="none" w:sz="0" w:space="0" w:color="auto"/>
          </w:divBdr>
        </w:div>
        <w:div w:id="374429823">
          <w:marLeft w:val="0"/>
          <w:marRight w:val="0"/>
          <w:marTop w:val="0"/>
          <w:marBottom w:val="0"/>
          <w:divBdr>
            <w:top w:val="none" w:sz="0" w:space="0" w:color="auto"/>
            <w:left w:val="none" w:sz="0" w:space="0" w:color="auto"/>
            <w:bottom w:val="none" w:sz="0" w:space="0" w:color="auto"/>
            <w:right w:val="none" w:sz="0" w:space="0" w:color="auto"/>
          </w:divBdr>
        </w:div>
        <w:div w:id="752123344">
          <w:marLeft w:val="0"/>
          <w:marRight w:val="0"/>
          <w:marTop w:val="0"/>
          <w:marBottom w:val="0"/>
          <w:divBdr>
            <w:top w:val="none" w:sz="0" w:space="0" w:color="auto"/>
            <w:left w:val="none" w:sz="0" w:space="0" w:color="auto"/>
            <w:bottom w:val="none" w:sz="0" w:space="0" w:color="auto"/>
            <w:right w:val="none" w:sz="0" w:space="0" w:color="auto"/>
          </w:divBdr>
        </w:div>
        <w:div w:id="959529489">
          <w:marLeft w:val="0"/>
          <w:marRight w:val="0"/>
          <w:marTop w:val="0"/>
          <w:marBottom w:val="0"/>
          <w:divBdr>
            <w:top w:val="none" w:sz="0" w:space="0" w:color="auto"/>
            <w:left w:val="none" w:sz="0" w:space="0" w:color="auto"/>
            <w:bottom w:val="none" w:sz="0" w:space="0" w:color="auto"/>
            <w:right w:val="none" w:sz="0" w:space="0" w:color="auto"/>
          </w:divBdr>
        </w:div>
        <w:div w:id="424348818">
          <w:marLeft w:val="0"/>
          <w:marRight w:val="0"/>
          <w:marTop w:val="0"/>
          <w:marBottom w:val="0"/>
          <w:divBdr>
            <w:top w:val="none" w:sz="0" w:space="0" w:color="auto"/>
            <w:left w:val="none" w:sz="0" w:space="0" w:color="auto"/>
            <w:bottom w:val="none" w:sz="0" w:space="0" w:color="auto"/>
            <w:right w:val="none" w:sz="0" w:space="0" w:color="auto"/>
          </w:divBdr>
        </w:div>
        <w:div w:id="1044987854">
          <w:marLeft w:val="0"/>
          <w:marRight w:val="0"/>
          <w:marTop w:val="0"/>
          <w:marBottom w:val="0"/>
          <w:divBdr>
            <w:top w:val="none" w:sz="0" w:space="0" w:color="auto"/>
            <w:left w:val="none" w:sz="0" w:space="0" w:color="auto"/>
            <w:bottom w:val="none" w:sz="0" w:space="0" w:color="auto"/>
            <w:right w:val="none" w:sz="0" w:space="0" w:color="auto"/>
          </w:divBdr>
        </w:div>
        <w:div w:id="1450708733">
          <w:marLeft w:val="0"/>
          <w:marRight w:val="0"/>
          <w:marTop w:val="0"/>
          <w:marBottom w:val="0"/>
          <w:divBdr>
            <w:top w:val="none" w:sz="0" w:space="0" w:color="auto"/>
            <w:left w:val="none" w:sz="0" w:space="0" w:color="auto"/>
            <w:bottom w:val="none" w:sz="0" w:space="0" w:color="auto"/>
            <w:right w:val="none" w:sz="0" w:space="0" w:color="auto"/>
          </w:divBdr>
        </w:div>
        <w:div w:id="402915535">
          <w:marLeft w:val="0"/>
          <w:marRight w:val="0"/>
          <w:marTop w:val="0"/>
          <w:marBottom w:val="0"/>
          <w:divBdr>
            <w:top w:val="none" w:sz="0" w:space="0" w:color="auto"/>
            <w:left w:val="none" w:sz="0" w:space="0" w:color="auto"/>
            <w:bottom w:val="none" w:sz="0" w:space="0" w:color="auto"/>
            <w:right w:val="none" w:sz="0" w:space="0" w:color="auto"/>
          </w:divBdr>
        </w:div>
        <w:div w:id="524831741">
          <w:marLeft w:val="0"/>
          <w:marRight w:val="0"/>
          <w:marTop w:val="0"/>
          <w:marBottom w:val="0"/>
          <w:divBdr>
            <w:top w:val="none" w:sz="0" w:space="0" w:color="auto"/>
            <w:left w:val="none" w:sz="0" w:space="0" w:color="auto"/>
            <w:bottom w:val="none" w:sz="0" w:space="0" w:color="auto"/>
            <w:right w:val="none" w:sz="0" w:space="0" w:color="auto"/>
          </w:divBdr>
        </w:div>
        <w:div w:id="930968099">
          <w:marLeft w:val="0"/>
          <w:marRight w:val="0"/>
          <w:marTop w:val="0"/>
          <w:marBottom w:val="0"/>
          <w:divBdr>
            <w:top w:val="none" w:sz="0" w:space="0" w:color="auto"/>
            <w:left w:val="none" w:sz="0" w:space="0" w:color="auto"/>
            <w:bottom w:val="none" w:sz="0" w:space="0" w:color="auto"/>
            <w:right w:val="none" w:sz="0" w:space="0" w:color="auto"/>
          </w:divBdr>
        </w:div>
        <w:div w:id="1093893938">
          <w:marLeft w:val="0"/>
          <w:marRight w:val="0"/>
          <w:marTop w:val="0"/>
          <w:marBottom w:val="0"/>
          <w:divBdr>
            <w:top w:val="none" w:sz="0" w:space="0" w:color="auto"/>
            <w:left w:val="none" w:sz="0" w:space="0" w:color="auto"/>
            <w:bottom w:val="none" w:sz="0" w:space="0" w:color="auto"/>
            <w:right w:val="none" w:sz="0" w:space="0" w:color="auto"/>
          </w:divBdr>
        </w:div>
        <w:div w:id="1193345609">
          <w:marLeft w:val="0"/>
          <w:marRight w:val="0"/>
          <w:marTop w:val="0"/>
          <w:marBottom w:val="0"/>
          <w:divBdr>
            <w:top w:val="none" w:sz="0" w:space="0" w:color="auto"/>
            <w:left w:val="none" w:sz="0" w:space="0" w:color="auto"/>
            <w:bottom w:val="none" w:sz="0" w:space="0" w:color="auto"/>
            <w:right w:val="none" w:sz="0" w:space="0" w:color="auto"/>
          </w:divBdr>
        </w:div>
        <w:div w:id="945965971">
          <w:marLeft w:val="0"/>
          <w:marRight w:val="0"/>
          <w:marTop w:val="0"/>
          <w:marBottom w:val="0"/>
          <w:divBdr>
            <w:top w:val="none" w:sz="0" w:space="0" w:color="auto"/>
            <w:left w:val="none" w:sz="0" w:space="0" w:color="auto"/>
            <w:bottom w:val="none" w:sz="0" w:space="0" w:color="auto"/>
            <w:right w:val="none" w:sz="0" w:space="0" w:color="auto"/>
          </w:divBdr>
        </w:div>
        <w:div w:id="1542866838">
          <w:marLeft w:val="0"/>
          <w:marRight w:val="0"/>
          <w:marTop w:val="0"/>
          <w:marBottom w:val="0"/>
          <w:divBdr>
            <w:top w:val="none" w:sz="0" w:space="0" w:color="auto"/>
            <w:left w:val="none" w:sz="0" w:space="0" w:color="auto"/>
            <w:bottom w:val="none" w:sz="0" w:space="0" w:color="auto"/>
            <w:right w:val="none" w:sz="0" w:space="0" w:color="auto"/>
          </w:divBdr>
        </w:div>
        <w:div w:id="1603798550">
          <w:marLeft w:val="0"/>
          <w:marRight w:val="0"/>
          <w:marTop w:val="0"/>
          <w:marBottom w:val="0"/>
          <w:divBdr>
            <w:top w:val="none" w:sz="0" w:space="0" w:color="auto"/>
            <w:left w:val="none" w:sz="0" w:space="0" w:color="auto"/>
            <w:bottom w:val="none" w:sz="0" w:space="0" w:color="auto"/>
            <w:right w:val="none" w:sz="0" w:space="0" w:color="auto"/>
          </w:divBdr>
        </w:div>
        <w:div w:id="226457754">
          <w:marLeft w:val="0"/>
          <w:marRight w:val="0"/>
          <w:marTop w:val="0"/>
          <w:marBottom w:val="0"/>
          <w:divBdr>
            <w:top w:val="none" w:sz="0" w:space="0" w:color="auto"/>
            <w:left w:val="none" w:sz="0" w:space="0" w:color="auto"/>
            <w:bottom w:val="none" w:sz="0" w:space="0" w:color="auto"/>
            <w:right w:val="none" w:sz="0" w:space="0" w:color="auto"/>
          </w:divBdr>
        </w:div>
        <w:div w:id="1163668480">
          <w:marLeft w:val="0"/>
          <w:marRight w:val="0"/>
          <w:marTop w:val="0"/>
          <w:marBottom w:val="0"/>
          <w:divBdr>
            <w:top w:val="none" w:sz="0" w:space="0" w:color="auto"/>
            <w:left w:val="none" w:sz="0" w:space="0" w:color="auto"/>
            <w:bottom w:val="none" w:sz="0" w:space="0" w:color="auto"/>
            <w:right w:val="none" w:sz="0" w:space="0" w:color="auto"/>
          </w:divBdr>
        </w:div>
        <w:div w:id="452361804">
          <w:marLeft w:val="0"/>
          <w:marRight w:val="0"/>
          <w:marTop w:val="0"/>
          <w:marBottom w:val="0"/>
          <w:divBdr>
            <w:top w:val="none" w:sz="0" w:space="0" w:color="auto"/>
            <w:left w:val="none" w:sz="0" w:space="0" w:color="auto"/>
            <w:bottom w:val="none" w:sz="0" w:space="0" w:color="auto"/>
            <w:right w:val="none" w:sz="0" w:space="0" w:color="auto"/>
          </w:divBdr>
        </w:div>
        <w:div w:id="1713116529">
          <w:marLeft w:val="0"/>
          <w:marRight w:val="0"/>
          <w:marTop w:val="0"/>
          <w:marBottom w:val="0"/>
          <w:divBdr>
            <w:top w:val="none" w:sz="0" w:space="0" w:color="auto"/>
            <w:left w:val="none" w:sz="0" w:space="0" w:color="auto"/>
            <w:bottom w:val="none" w:sz="0" w:space="0" w:color="auto"/>
            <w:right w:val="none" w:sz="0" w:space="0" w:color="auto"/>
          </w:divBdr>
        </w:div>
        <w:div w:id="672418109">
          <w:marLeft w:val="0"/>
          <w:marRight w:val="0"/>
          <w:marTop w:val="0"/>
          <w:marBottom w:val="0"/>
          <w:divBdr>
            <w:top w:val="none" w:sz="0" w:space="0" w:color="auto"/>
            <w:left w:val="none" w:sz="0" w:space="0" w:color="auto"/>
            <w:bottom w:val="none" w:sz="0" w:space="0" w:color="auto"/>
            <w:right w:val="none" w:sz="0" w:space="0" w:color="auto"/>
          </w:divBdr>
        </w:div>
        <w:div w:id="1084572480">
          <w:marLeft w:val="0"/>
          <w:marRight w:val="0"/>
          <w:marTop w:val="0"/>
          <w:marBottom w:val="0"/>
          <w:divBdr>
            <w:top w:val="none" w:sz="0" w:space="0" w:color="auto"/>
            <w:left w:val="none" w:sz="0" w:space="0" w:color="auto"/>
            <w:bottom w:val="none" w:sz="0" w:space="0" w:color="auto"/>
            <w:right w:val="none" w:sz="0" w:space="0" w:color="auto"/>
          </w:divBdr>
        </w:div>
        <w:div w:id="310720576">
          <w:marLeft w:val="0"/>
          <w:marRight w:val="0"/>
          <w:marTop w:val="0"/>
          <w:marBottom w:val="0"/>
          <w:divBdr>
            <w:top w:val="none" w:sz="0" w:space="0" w:color="auto"/>
            <w:left w:val="none" w:sz="0" w:space="0" w:color="auto"/>
            <w:bottom w:val="none" w:sz="0" w:space="0" w:color="auto"/>
            <w:right w:val="none" w:sz="0" w:space="0" w:color="auto"/>
          </w:divBdr>
        </w:div>
        <w:div w:id="320475757">
          <w:marLeft w:val="0"/>
          <w:marRight w:val="0"/>
          <w:marTop w:val="0"/>
          <w:marBottom w:val="0"/>
          <w:divBdr>
            <w:top w:val="none" w:sz="0" w:space="0" w:color="auto"/>
            <w:left w:val="none" w:sz="0" w:space="0" w:color="auto"/>
            <w:bottom w:val="none" w:sz="0" w:space="0" w:color="auto"/>
            <w:right w:val="none" w:sz="0" w:space="0" w:color="auto"/>
          </w:divBdr>
        </w:div>
        <w:div w:id="1664433161">
          <w:marLeft w:val="0"/>
          <w:marRight w:val="0"/>
          <w:marTop w:val="0"/>
          <w:marBottom w:val="0"/>
          <w:divBdr>
            <w:top w:val="none" w:sz="0" w:space="0" w:color="auto"/>
            <w:left w:val="none" w:sz="0" w:space="0" w:color="auto"/>
            <w:bottom w:val="none" w:sz="0" w:space="0" w:color="auto"/>
            <w:right w:val="none" w:sz="0" w:space="0" w:color="auto"/>
          </w:divBdr>
        </w:div>
        <w:div w:id="1004019593">
          <w:marLeft w:val="0"/>
          <w:marRight w:val="0"/>
          <w:marTop w:val="0"/>
          <w:marBottom w:val="0"/>
          <w:divBdr>
            <w:top w:val="none" w:sz="0" w:space="0" w:color="auto"/>
            <w:left w:val="none" w:sz="0" w:space="0" w:color="auto"/>
            <w:bottom w:val="none" w:sz="0" w:space="0" w:color="auto"/>
            <w:right w:val="none" w:sz="0" w:space="0" w:color="auto"/>
          </w:divBdr>
        </w:div>
        <w:div w:id="1710303847">
          <w:marLeft w:val="0"/>
          <w:marRight w:val="0"/>
          <w:marTop w:val="0"/>
          <w:marBottom w:val="0"/>
          <w:divBdr>
            <w:top w:val="none" w:sz="0" w:space="0" w:color="auto"/>
            <w:left w:val="none" w:sz="0" w:space="0" w:color="auto"/>
            <w:bottom w:val="none" w:sz="0" w:space="0" w:color="auto"/>
            <w:right w:val="none" w:sz="0" w:space="0" w:color="auto"/>
          </w:divBdr>
        </w:div>
        <w:div w:id="1164858333">
          <w:marLeft w:val="0"/>
          <w:marRight w:val="0"/>
          <w:marTop w:val="0"/>
          <w:marBottom w:val="0"/>
          <w:divBdr>
            <w:top w:val="none" w:sz="0" w:space="0" w:color="auto"/>
            <w:left w:val="none" w:sz="0" w:space="0" w:color="auto"/>
            <w:bottom w:val="none" w:sz="0" w:space="0" w:color="auto"/>
            <w:right w:val="none" w:sz="0" w:space="0" w:color="auto"/>
          </w:divBdr>
        </w:div>
        <w:div w:id="1782533371">
          <w:marLeft w:val="0"/>
          <w:marRight w:val="0"/>
          <w:marTop w:val="0"/>
          <w:marBottom w:val="0"/>
          <w:divBdr>
            <w:top w:val="none" w:sz="0" w:space="0" w:color="auto"/>
            <w:left w:val="none" w:sz="0" w:space="0" w:color="auto"/>
            <w:bottom w:val="none" w:sz="0" w:space="0" w:color="auto"/>
            <w:right w:val="none" w:sz="0" w:space="0" w:color="auto"/>
          </w:divBdr>
        </w:div>
        <w:div w:id="1446266839">
          <w:marLeft w:val="0"/>
          <w:marRight w:val="0"/>
          <w:marTop w:val="0"/>
          <w:marBottom w:val="0"/>
          <w:divBdr>
            <w:top w:val="none" w:sz="0" w:space="0" w:color="auto"/>
            <w:left w:val="none" w:sz="0" w:space="0" w:color="auto"/>
            <w:bottom w:val="none" w:sz="0" w:space="0" w:color="auto"/>
            <w:right w:val="none" w:sz="0" w:space="0" w:color="auto"/>
          </w:divBdr>
        </w:div>
        <w:div w:id="487329225">
          <w:marLeft w:val="0"/>
          <w:marRight w:val="0"/>
          <w:marTop w:val="0"/>
          <w:marBottom w:val="0"/>
          <w:divBdr>
            <w:top w:val="none" w:sz="0" w:space="0" w:color="auto"/>
            <w:left w:val="none" w:sz="0" w:space="0" w:color="auto"/>
            <w:bottom w:val="none" w:sz="0" w:space="0" w:color="auto"/>
            <w:right w:val="none" w:sz="0" w:space="0" w:color="auto"/>
          </w:divBdr>
        </w:div>
        <w:div w:id="1994142329">
          <w:marLeft w:val="0"/>
          <w:marRight w:val="0"/>
          <w:marTop w:val="0"/>
          <w:marBottom w:val="0"/>
          <w:divBdr>
            <w:top w:val="none" w:sz="0" w:space="0" w:color="auto"/>
            <w:left w:val="none" w:sz="0" w:space="0" w:color="auto"/>
            <w:bottom w:val="none" w:sz="0" w:space="0" w:color="auto"/>
            <w:right w:val="none" w:sz="0" w:space="0" w:color="auto"/>
          </w:divBdr>
        </w:div>
        <w:div w:id="1615862680">
          <w:marLeft w:val="0"/>
          <w:marRight w:val="0"/>
          <w:marTop w:val="0"/>
          <w:marBottom w:val="0"/>
          <w:divBdr>
            <w:top w:val="none" w:sz="0" w:space="0" w:color="auto"/>
            <w:left w:val="none" w:sz="0" w:space="0" w:color="auto"/>
            <w:bottom w:val="none" w:sz="0" w:space="0" w:color="auto"/>
            <w:right w:val="none" w:sz="0" w:space="0" w:color="auto"/>
          </w:divBdr>
        </w:div>
        <w:div w:id="422805242">
          <w:marLeft w:val="0"/>
          <w:marRight w:val="0"/>
          <w:marTop w:val="0"/>
          <w:marBottom w:val="0"/>
          <w:divBdr>
            <w:top w:val="none" w:sz="0" w:space="0" w:color="auto"/>
            <w:left w:val="none" w:sz="0" w:space="0" w:color="auto"/>
            <w:bottom w:val="none" w:sz="0" w:space="0" w:color="auto"/>
            <w:right w:val="none" w:sz="0" w:space="0" w:color="auto"/>
          </w:divBdr>
        </w:div>
        <w:div w:id="1498957099">
          <w:marLeft w:val="0"/>
          <w:marRight w:val="0"/>
          <w:marTop w:val="0"/>
          <w:marBottom w:val="0"/>
          <w:divBdr>
            <w:top w:val="none" w:sz="0" w:space="0" w:color="auto"/>
            <w:left w:val="none" w:sz="0" w:space="0" w:color="auto"/>
            <w:bottom w:val="none" w:sz="0" w:space="0" w:color="auto"/>
            <w:right w:val="none" w:sz="0" w:space="0" w:color="auto"/>
          </w:divBdr>
        </w:div>
        <w:div w:id="331494625">
          <w:marLeft w:val="0"/>
          <w:marRight w:val="0"/>
          <w:marTop w:val="0"/>
          <w:marBottom w:val="0"/>
          <w:divBdr>
            <w:top w:val="none" w:sz="0" w:space="0" w:color="auto"/>
            <w:left w:val="none" w:sz="0" w:space="0" w:color="auto"/>
            <w:bottom w:val="none" w:sz="0" w:space="0" w:color="auto"/>
            <w:right w:val="none" w:sz="0" w:space="0" w:color="auto"/>
          </w:divBdr>
        </w:div>
        <w:div w:id="1149861668">
          <w:marLeft w:val="0"/>
          <w:marRight w:val="0"/>
          <w:marTop w:val="0"/>
          <w:marBottom w:val="0"/>
          <w:divBdr>
            <w:top w:val="none" w:sz="0" w:space="0" w:color="auto"/>
            <w:left w:val="none" w:sz="0" w:space="0" w:color="auto"/>
            <w:bottom w:val="none" w:sz="0" w:space="0" w:color="auto"/>
            <w:right w:val="none" w:sz="0" w:space="0" w:color="auto"/>
          </w:divBdr>
        </w:div>
        <w:div w:id="844396191">
          <w:marLeft w:val="0"/>
          <w:marRight w:val="0"/>
          <w:marTop w:val="0"/>
          <w:marBottom w:val="0"/>
          <w:divBdr>
            <w:top w:val="none" w:sz="0" w:space="0" w:color="auto"/>
            <w:left w:val="none" w:sz="0" w:space="0" w:color="auto"/>
            <w:bottom w:val="none" w:sz="0" w:space="0" w:color="auto"/>
            <w:right w:val="none" w:sz="0" w:space="0" w:color="auto"/>
          </w:divBdr>
        </w:div>
        <w:div w:id="1722051312">
          <w:marLeft w:val="0"/>
          <w:marRight w:val="0"/>
          <w:marTop w:val="0"/>
          <w:marBottom w:val="0"/>
          <w:divBdr>
            <w:top w:val="none" w:sz="0" w:space="0" w:color="auto"/>
            <w:left w:val="none" w:sz="0" w:space="0" w:color="auto"/>
            <w:bottom w:val="none" w:sz="0" w:space="0" w:color="auto"/>
            <w:right w:val="none" w:sz="0" w:space="0" w:color="auto"/>
          </w:divBdr>
        </w:div>
        <w:div w:id="258414242">
          <w:marLeft w:val="0"/>
          <w:marRight w:val="0"/>
          <w:marTop w:val="0"/>
          <w:marBottom w:val="0"/>
          <w:divBdr>
            <w:top w:val="none" w:sz="0" w:space="0" w:color="auto"/>
            <w:left w:val="none" w:sz="0" w:space="0" w:color="auto"/>
            <w:bottom w:val="none" w:sz="0" w:space="0" w:color="auto"/>
            <w:right w:val="none" w:sz="0" w:space="0" w:color="auto"/>
          </w:divBdr>
        </w:div>
        <w:div w:id="1215461221">
          <w:marLeft w:val="0"/>
          <w:marRight w:val="0"/>
          <w:marTop w:val="0"/>
          <w:marBottom w:val="0"/>
          <w:divBdr>
            <w:top w:val="none" w:sz="0" w:space="0" w:color="auto"/>
            <w:left w:val="none" w:sz="0" w:space="0" w:color="auto"/>
            <w:bottom w:val="none" w:sz="0" w:space="0" w:color="auto"/>
            <w:right w:val="none" w:sz="0" w:space="0" w:color="auto"/>
          </w:divBdr>
        </w:div>
        <w:div w:id="166672117">
          <w:marLeft w:val="0"/>
          <w:marRight w:val="0"/>
          <w:marTop w:val="0"/>
          <w:marBottom w:val="0"/>
          <w:divBdr>
            <w:top w:val="none" w:sz="0" w:space="0" w:color="auto"/>
            <w:left w:val="none" w:sz="0" w:space="0" w:color="auto"/>
            <w:bottom w:val="none" w:sz="0" w:space="0" w:color="auto"/>
            <w:right w:val="none" w:sz="0" w:space="0" w:color="auto"/>
          </w:divBdr>
        </w:div>
        <w:div w:id="1628199583">
          <w:marLeft w:val="0"/>
          <w:marRight w:val="0"/>
          <w:marTop w:val="0"/>
          <w:marBottom w:val="0"/>
          <w:divBdr>
            <w:top w:val="none" w:sz="0" w:space="0" w:color="auto"/>
            <w:left w:val="none" w:sz="0" w:space="0" w:color="auto"/>
            <w:bottom w:val="none" w:sz="0" w:space="0" w:color="auto"/>
            <w:right w:val="none" w:sz="0" w:space="0" w:color="auto"/>
          </w:divBdr>
        </w:div>
        <w:div w:id="919169967">
          <w:marLeft w:val="0"/>
          <w:marRight w:val="0"/>
          <w:marTop w:val="0"/>
          <w:marBottom w:val="0"/>
          <w:divBdr>
            <w:top w:val="none" w:sz="0" w:space="0" w:color="auto"/>
            <w:left w:val="none" w:sz="0" w:space="0" w:color="auto"/>
            <w:bottom w:val="none" w:sz="0" w:space="0" w:color="auto"/>
            <w:right w:val="none" w:sz="0" w:space="0" w:color="auto"/>
          </w:divBdr>
        </w:div>
        <w:div w:id="790050613">
          <w:marLeft w:val="0"/>
          <w:marRight w:val="0"/>
          <w:marTop w:val="0"/>
          <w:marBottom w:val="0"/>
          <w:divBdr>
            <w:top w:val="none" w:sz="0" w:space="0" w:color="auto"/>
            <w:left w:val="none" w:sz="0" w:space="0" w:color="auto"/>
            <w:bottom w:val="none" w:sz="0" w:space="0" w:color="auto"/>
            <w:right w:val="none" w:sz="0" w:space="0" w:color="auto"/>
          </w:divBdr>
        </w:div>
        <w:div w:id="182518007">
          <w:marLeft w:val="0"/>
          <w:marRight w:val="0"/>
          <w:marTop w:val="0"/>
          <w:marBottom w:val="0"/>
          <w:divBdr>
            <w:top w:val="none" w:sz="0" w:space="0" w:color="auto"/>
            <w:left w:val="none" w:sz="0" w:space="0" w:color="auto"/>
            <w:bottom w:val="none" w:sz="0" w:space="0" w:color="auto"/>
            <w:right w:val="none" w:sz="0" w:space="0" w:color="auto"/>
          </w:divBdr>
        </w:div>
        <w:div w:id="454837873">
          <w:marLeft w:val="0"/>
          <w:marRight w:val="0"/>
          <w:marTop w:val="0"/>
          <w:marBottom w:val="0"/>
          <w:divBdr>
            <w:top w:val="none" w:sz="0" w:space="0" w:color="auto"/>
            <w:left w:val="none" w:sz="0" w:space="0" w:color="auto"/>
            <w:bottom w:val="none" w:sz="0" w:space="0" w:color="auto"/>
            <w:right w:val="none" w:sz="0" w:space="0" w:color="auto"/>
          </w:divBdr>
        </w:div>
        <w:div w:id="2030401662">
          <w:marLeft w:val="0"/>
          <w:marRight w:val="0"/>
          <w:marTop w:val="0"/>
          <w:marBottom w:val="0"/>
          <w:divBdr>
            <w:top w:val="none" w:sz="0" w:space="0" w:color="auto"/>
            <w:left w:val="none" w:sz="0" w:space="0" w:color="auto"/>
            <w:bottom w:val="none" w:sz="0" w:space="0" w:color="auto"/>
            <w:right w:val="none" w:sz="0" w:space="0" w:color="auto"/>
          </w:divBdr>
        </w:div>
        <w:div w:id="422454698">
          <w:marLeft w:val="0"/>
          <w:marRight w:val="0"/>
          <w:marTop w:val="0"/>
          <w:marBottom w:val="0"/>
          <w:divBdr>
            <w:top w:val="none" w:sz="0" w:space="0" w:color="auto"/>
            <w:left w:val="none" w:sz="0" w:space="0" w:color="auto"/>
            <w:bottom w:val="none" w:sz="0" w:space="0" w:color="auto"/>
            <w:right w:val="none" w:sz="0" w:space="0" w:color="auto"/>
          </w:divBdr>
        </w:div>
        <w:div w:id="12461487">
          <w:marLeft w:val="0"/>
          <w:marRight w:val="0"/>
          <w:marTop w:val="0"/>
          <w:marBottom w:val="0"/>
          <w:divBdr>
            <w:top w:val="none" w:sz="0" w:space="0" w:color="auto"/>
            <w:left w:val="none" w:sz="0" w:space="0" w:color="auto"/>
            <w:bottom w:val="none" w:sz="0" w:space="0" w:color="auto"/>
            <w:right w:val="none" w:sz="0" w:space="0" w:color="auto"/>
          </w:divBdr>
        </w:div>
        <w:div w:id="1207647135">
          <w:marLeft w:val="0"/>
          <w:marRight w:val="0"/>
          <w:marTop w:val="0"/>
          <w:marBottom w:val="0"/>
          <w:divBdr>
            <w:top w:val="none" w:sz="0" w:space="0" w:color="auto"/>
            <w:left w:val="none" w:sz="0" w:space="0" w:color="auto"/>
            <w:bottom w:val="none" w:sz="0" w:space="0" w:color="auto"/>
            <w:right w:val="none" w:sz="0" w:space="0" w:color="auto"/>
          </w:divBdr>
        </w:div>
        <w:div w:id="1394159060">
          <w:marLeft w:val="0"/>
          <w:marRight w:val="0"/>
          <w:marTop w:val="0"/>
          <w:marBottom w:val="0"/>
          <w:divBdr>
            <w:top w:val="none" w:sz="0" w:space="0" w:color="auto"/>
            <w:left w:val="none" w:sz="0" w:space="0" w:color="auto"/>
            <w:bottom w:val="none" w:sz="0" w:space="0" w:color="auto"/>
            <w:right w:val="none" w:sz="0" w:space="0" w:color="auto"/>
          </w:divBdr>
        </w:div>
        <w:div w:id="720640554">
          <w:marLeft w:val="0"/>
          <w:marRight w:val="0"/>
          <w:marTop w:val="0"/>
          <w:marBottom w:val="0"/>
          <w:divBdr>
            <w:top w:val="none" w:sz="0" w:space="0" w:color="auto"/>
            <w:left w:val="none" w:sz="0" w:space="0" w:color="auto"/>
            <w:bottom w:val="none" w:sz="0" w:space="0" w:color="auto"/>
            <w:right w:val="none" w:sz="0" w:space="0" w:color="auto"/>
          </w:divBdr>
        </w:div>
        <w:div w:id="1486706966">
          <w:marLeft w:val="0"/>
          <w:marRight w:val="0"/>
          <w:marTop w:val="0"/>
          <w:marBottom w:val="0"/>
          <w:divBdr>
            <w:top w:val="none" w:sz="0" w:space="0" w:color="auto"/>
            <w:left w:val="none" w:sz="0" w:space="0" w:color="auto"/>
            <w:bottom w:val="none" w:sz="0" w:space="0" w:color="auto"/>
            <w:right w:val="none" w:sz="0" w:space="0" w:color="auto"/>
          </w:divBdr>
        </w:div>
        <w:div w:id="1184788816">
          <w:marLeft w:val="0"/>
          <w:marRight w:val="0"/>
          <w:marTop w:val="0"/>
          <w:marBottom w:val="0"/>
          <w:divBdr>
            <w:top w:val="none" w:sz="0" w:space="0" w:color="auto"/>
            <w:left w:val="none" w:sz="0" w:space="0" w:color="auto"/>
            <w:bottom w:val="none" w:sz="0" w:space="0" w:color="auto"/>
            <w:right w:val="none" w:sz="0" w:space="0" w:color="auto"/>
          </w:divBdr>
        </w:div>
        <w:div w:id="989595603">
          <w:marLeft w:val="0"/>
          <w:marRight w:val="0"/>
          <w:marTop w:val="0"/>
          <w:marBottom w:val="0"/>
          <w:divBdr>
            <w:top w:val="none" w:sz="0" w:space="0" w:color="auto"/>
            <w:left w:val="none" w:sz="0" w:space="0" w:color="auto"/>
            <w:bottom w:val="none" w:sz="0" w:space="0" w:color="auto"/>
            <w:right w:val="none" w:sz="0" w:space="0" w:color="auto"/>
          </w:divBdr>
        </w:div>
        <w:div w:id="731580042">
          <w:marLeft w:val="0"/>
          <w:marRight w:val="0"/>
          <w:marTop w:val="0"/>
          <w:marBottom w:val="0"/>
          <w:divBdr>
            <w:top w:val="none" w:sz="0" w:space="0" w:color="auto"/>
            <w:left w:val="none" w:sz="0" w:space="0" w:color="auto"/>
            <w:bottom w:val="none" w:sz="0" w:space="0" w:color="auto"/>
            <w:right w:val="none" w:sz="0" w:space="0" w:color="auto"/>
          </w:divBdr>
        </w:div>
        <w:div w:id="1639066853">
          <w:marLeft w:val="0"/>
          <w:marRight w:val="0"/>
          <w:marTop w:val="0"/>
          <w:marBottom w:val="0"/>
          <w:divBdr>
            <w:top w:val="none" w:sz="0" w:space="0" w:color="auto"/>
            <w:left w:val="none" w:sz="0" w:space="0" w:color="auto"/>
            <w:bottom w:val="none" w:sz="0" w:space="0" w:color="auto"/>
            <w:right w:val="none" w:sz="0" w:space="0" w:color="auto"/>
          </w:divBdr>
        </w:div>
        <w:div w:id="1350137597">
          <w:marLeft w:val="0"/>
          <w:marRight w:val="0"/>
          <w:marTop w:val="0"/>
          <w:marBottom w:val="0"/>
          <w:divBdr>
            <w:top w:val="none" w:sz="0" w:space="0" w:color="auto"/>
            <w:left w:val="none" w:sz="0" w:space="0" w:color="auto"/>
            <w:bottom w:val="none" w:sz="0" w:space="0" w:color="auto"/>
            <w:right w:val="none" w:sz="0" w:space="0" w:color="auto"/>
          </w:divBdr>
        </w:div>
        <w:div w:id="1679961917">
          <w:marLeft w:val="0"/>
          <w:marRight w:val="0"/>
          <w:marTop w:val="0"/>
          <w:marBottom w:val="0"/>
          <w:divBdr>
            <w:top w:val="none" w:sz="0" w:space="0" w:color="auto"/>
            <w:left w:val="none" w:sz="0" w:space="0" w:color="auto"/>
            <w:bottom w:val="none" w:sz="0" w:space="0" w:color="auto"/>
            <w:right w:val="none" w:sz="0" w:space="0" w:color="auto"/>
          </w:divBdr>
        </w:div>
        <w:div w:id="991183121">
          <w:marLeft w:val="0"/>
          <w:marRight w:val="0"/>
          <w:marTop w:val="0"/>
          <w:marBottom w:val="0"/>
          <w:divBdr>
            <w:top w:val="none" w:sz="0" w:space="0" w:color="auto"/>
            <w:left w:val="none" w:sz="0" w:space="0" w:color="auto"/>
            <w:bottom w:val="none" w:sz="0" w:space="0" w:color="auto"/>
            <w:right w:val="none" w:sz="0" w:space="0" w:color="auto"/>
          </w:divBdr>
        </w:div>
        <w:div w:id="870385551">
          <w:marLeft w:val="0"/>
          <w:marRight w:val="0"/>
          <w:marTop w:val="0"/>
          <w:marBottom w:val="0"/>
          <w:divBdr>
            <w:top w:val="none" w:sz="0" w:space="0" w:color="auto"/>
            <w:left w:val="none" w:sz="0" w:space="0" w:color="auto"/>
            <w:bottom w:val="none" w:sz="0" w:space="0" w:color="auto"/>
            <w:right w:val="none" w:sz="0" w:space="0" w:color="auto"/>
          </w:divBdr>
        </w:div>
        <w:div w:id="154731055">
          <w:marLeft w:val="0"/>
          <w:marRight w:val="0"/>
          <w:marTop w:val="0"/>
          <w:marBottom w:val="0"/>
          <w:divBdr>
            <w:top w:val="none" w:sz="0" w:space="0" w:color="auto"/>
            <w:left w:val="none" w:sz="0" w:space="0" w:color="auto"/>
            <w:bottom w:val="none" w:sz="0" w:space="0" w:color="auto"/>
            <w:right w:val="none" w:sz="0" w:space="0" w:color="auto"/>
          </w:divBdr>
        </w:div>
        <w:div w:id="1101102242">
          <w:marLeft w:val="0"/>
          <w:marRight w:val="0"/>
          <w:marTop w:val="0"/>
          <w:marBottom w:val="0"/>
          <w:divBdr>
            <w:top w:val="none" w:sz="0" w:space="0" w:color="auto"/>
            <w:left w:val="none" w:sz="0" w:space="0" w:color="auto"/>
            <w:bottom w:val="none" w:sz="0" w:space="0" w:color="auto"/>
            <w:right w:val="none" w:sz="0" w:space="0" w:color="auto"/>
          </w:divBdr>
        </w:div>
        <w:div w:id="1978533275">
          <w:marLeft w:val="0"/>
          <w:marRight w:val="0"/>
          <w:marTop w:val="0"/>
          <w:marBottom w:val="0"/>
          <w:divBdr>
            <w:top w:val="none" w:sz="0" w:space="0" w:color="auto"/>
            <w:left w:val="none" w:sz="0" w:space="0" w:color="auto"/>
            <w:bottom w:val="none" w:sz="0" w:space="0" w:color="auto"/>
            <w:right w:val="none" w:sz="0" w:space="0" w:color="auto"/>
          </w:divBdr>
        </w:div>
        <w:div w:id="388841153">
          <w:marLeft w:val="0"/>
          <w:marRight w:val="0"/>
          <w:marTop w:val="0"/>
          <w:marBottom w:val="0"/>
          <w:divBdr>
            <w:top w:val="none" w:sz="0" w:space="0" w:color="auto"/>
            <w:left w:val="none" w:sz="0" w:space="0" w:color="auto"/>
            <w:bottom w:val="none" w:sz="0" w:space="0" w:color="auto"/>
            <w:right w:val="none" w:sz="0" w:space="0" w:color="auto"/>
          </w:divBdr>
        </w:div>
        <w:div w:id="118380553">
          <w:marLeft w:val="0"/>
          <w:marRight w:val="0"/>
          <w:marTop w:val="0"/>
          <w:marBottom w:val="0"/>
          <w:divBdr>
            <w:top w:val="none" w:sz="0" w:space="0" w:color="auto"/>
            <w:left w:val="none" w:sz="0" w:space="0" w:color="auto"/>
            <w:bottom w:val="none" w:sz="0" w:space="0" w:color="auto"/>
            <w:right w:val="none" w:sz="0" w:space="0" w:color="auto"/>
          </w:divBdr>
        </w:div>
        <w:div w:id="2106416538">
          <w:marLeft w:val="0"/>
          <w:marRight w:val="0"/>
          <w:marTop w:val="0"/>
          <w:marBottom w:val="0"/>
          <w:divBdr>
            <w:top w:val="none" w:sz="0" w:space="0" w:color="auto"/>
            <w:left w:val="none" w:sz="0" w:space="0" w:color="auto"/>
            <w:bottom w:val="none" w:sz="0" w:space="0" w:color="auto"/>
            <w:right w:val="none" w:sz="0" w:space="0" w:color="auto"/>
          </w:divBdr>
        </w:div>
        <w:div w:id="1989480026">
          <w:marLeft w:val="0"/>
          <w:marRight w:val="0"/>
          <w:marTop w:val="0"/>
          <w:marBottom w:val="0"/>
          <w:divBdr>
            <w:top w:val="none" w:sz="0" w:space="0" w:color="auto"/>
            <w:left w:val="none" w:sz="0" w:space="0" w:color="auto"/>
            <w:bottom w:val="none" w:sz="0" w:space="0" w:color="auto"/>
            <w:right w:val="none" w:sz="0" w:space="0" w:color="auto"/>
          </w:divBdr>
        </w:div>
        <w:div w:id="439955250">
          <w:marLeft w:val="0"/>
          <w:marRight w:val="0"/>
          <w:marTop w:val="0"/>
          <w:marBottom w:val="0"/>
          <w:divBdr>
            <w:top w:val="none" w:sz="0" w:space="0" w:color="auto"/>
            <w:left w:val="none" w:sz="0" w:space="0" w:color="auto"/>
            <w:bottom w:val="none" w:sz="0" w:space="0" w:color="auto"/>
            <w:right w:val="none" w:sz="0" w:space="0" w:color="auto"/>
          </w:divBdr>
        </w:div>
        <w:div w:id="473447942">
          <w:marLeft w:val="0"/>
          <w:marRight w:val="0"/>
          <w:marTop w:val="0"/>
          <w:marBottom w:val="0"/>
          <w:divBdr>
            <w:top w:val="none" w:sz="0" w:space="0" w:color="auto"/>
            <w:left w:val="none" w:sz="0" w:space="0" w:color="auto"/>
            <w:bottom w:val="none" w:sz="0" w:space="0" w:color="auto"/>
            <w:right w:val="none" w:sz="0" w:space="0" w:color="auto"/>
          </w:divBdr>
        </w:div>
        <w:div w:id="105582646">
          <w:marLeft w:val="0"/>
          <w:marRight w:val="0"/>
          <w:marTop w:val="0"/>
          <w:marBottom w:val="0"/>
          <w:divBdr>
            <w:top w:val="none" w:sz="0" w:space="0" w:color="auto"/>
            <w:left w:val="none" w:sz="0" w:space="0" w:color="auto"/>
            <w:bottom w:val="none" w:sz="0" w:space="0" w:color="auto"/>
            <w:right w:val="none" w:sz="0" w:space="0" w:color="auto"/>
          </w:divBdr>
        </w:div>
        <w:div w:id="1809743726">
          <w:marLeft w:val="0"/>
          <w:marRight w:val="0"/>
          <w:marTop w:val="0"/>
          <w:marBottom w:val="0"/>
          <w:divBdr>
            <w:top w:val="none" w:sz="0" w:space="0" w:color="auto"/>
            <w:left w:val="none" w:sz="0" w:space="0" w:color="auto"/>
            <w:bottom w:val="none" w:sz="0" w:space="0" w:color="auto"/>
            <w:right w:val="none" w:sz="0" w:space="0" w:color="auto"/>
          </w:divBdr>
        </w:div>
        <w:div w:id="1028070526">
          <w:marLeft w:val="0"/>
          <w:marRight w:val="0"/>
          <w:marTop w:val="0"/>
          <w:marBottom w:val="0"/>
          <w:divBdr>
            <w:top w:val="none" w:sz="0" w:space="0" w:color="auto"/>
            <w:left w:val="none" w:sz="0" w:space="0" w:color="auto"/>
            <w:bottom w:val="none" w:sz="0" w:space="0" w:color="auto"/>
            <w:right w:val="none" w:sz="0" w:space="0" w:color="auto"/>
          </w:divBdr>
        </w:div>
        <w:div w:id="564148085">
          <w:marLeft w:val="0"/>
          <w:marRight w:val="0"/>
          <w:marTop w:val="0"/>
          <w:marBottom w:val="0"/>
          <w:divBdr>
            <w:top w:val="none" w:sz="0" w:space="0" w:color="auto"/>
            <w:left w:val="none" w:sz="0" w:space="0" w:color="auto"/>
            <w:bottom w:val="none" w:sz="0" w:space="0" w:color="auto"/>
            <w:right w:val="none" w:sz="0" w:space="0" w:color="auto"/>
          </w:divBdr>
        </w:div>
        <w:div w:id="235894884">
          <w:marLeft w:val="0"/>
          <w:marRight w:val="0"/>
          <w:marTop w:val="0"/>
          <w:marBottom w:val="0"/>
          <w:divBdr>
            <w:top w:val="none" w:sz="0" w:space="0" w:color="auto"/>
            <w:left w:val="none" w:sz="0" w:space="0" w:color="auto"/>
            <w:bottom w:val="none" w:sz="0" w:space="0" w:color="auto"/>
            <w:right w:val="none" w:sz="0" w:space="0" w:color="auto"/>
          </w:divBdr>
        </w:div>
        <w:div w:id="1123765726">
          <w:marLeft w:val="0"/>
          <w:marRight w:val="0"/>
          <w:marTop w:val="0"/>
          <w:marBottom w:val="0"/>
          <w:divBdr>
            <w:top w:val="none" w:sz="0" w:space="0" w:color="auto"/>
            <w:left w:val="none" w:sz="0" w:space="0" w:color="auto"/>
            <w:bottom w:val="none" w:sz="0" w:space="0" w:color="auto"/>
            <w:right w:val="none" w:sz="0" w:space="0" w:color="auto"/>
          </w:divBdr>
        </w:div>
        <w:div w:id="1778134910">
          <w:marLeft w:val="0"/>
          <w:marRight w:val="0"/>
          <w:marTop w:val="0"/>
          <w:marBottom w:val="0"/>
          <w:divBdr>
            <w:top w:val="none" w:sz="0" w:space="0" w:color="auto"/>
            <w:left w:val="none" w:sz="0" w:space="0" w:color="auto"/>
            <w:bottom w:val="none" w:sz="0" w:space="0" w:color="auto"/>
            <w:right w:val="none" w:sz="0" w:space="0" w:color="auto"/>
          </w:divBdr>
        </w:div>
        <w:div w:id="94137321">
          <w:marLeft w:val="0"/>
          <w:marRight w:val="0"/>
          <w:marTop w:val="0"/>
          <w:marBottom w:val="0"/>
          <w:divBdr>
            <w:top w:val="none" w:sz="0" w:space="0" w:color="auto"/>
            <w:left w:val="none" w:sz="0" w:space="0" w:color="auto"/>
            <w:bottom w:val="none" w:sz="0" w:space="0" w:color="auto"/>
            <w:right w:val="none" w:sz="0" w:space="0" w:color="auto"/>
          </w:divBdr>
        </w:div>
        <w:div w:id="1729499563">
          <w:marLeft w:val="0"/>
          <w:marRight w:val="0"/>
          <w:marTop w:val="0"/>
          <w:marBottom w:val="0"/>
          <w:divBdr>
            <w:top w:val="none" w:sz="0" w:space="0" w:color="auto"/>
            <w:left w:val="none" w:sz="0" w:space="0" w:color="auto"/>
            <w:bottom w:val="none" w:sz="0" w:space="0" w:color="auto"/>
            <w:right w:val="none" w:sz="0" w:space="0" w:color="auto"/>
          </w:divBdr>
        </w:div>
        <w:div w:id="1468861188">
          <w:marLeft w:val="0"/>
          <w:marRight w:val="0"/>
          <w:marTop w:val="0"/>
          <w:marBottom w:val="0"/>
          <w:divBdr>
            <w:top w:val="none" w:sz="0" w:space="0" w:color="auto"/>
            <w:left w:val="none" w:sz="0" w:space="0" w:color="auto"/>
            <w:bottom w:val="none" w:sz="0" w:space="0" w:color="auto"/>
            <w:right w:val="none" w:sz="0" w:space="0" w:color="auto"/>
          </w:divBdr>
        </w:div>
        <w:div w:id="876967063">
          <w:marLeft w:val="0"/>
          <w:marRight w:val="0"/>
          <w:marTop w:val="0"/>
          <w:marBottom w:val="0"/>
          <w:divBdr>
            <w:top w:val="none" w:sz="0" w:space="0" w:color="auto"/>
            <w:left w:val="none" w:sz="0" w:space="0" w:color="auto"/>
            <w:bottom w:val="none" w:sz="0" w:space="0" w:color="auto"/>
            <w:right w:val="none" w:sz="0" w:space="0" w:color="auto"/>
          </w:divBdr>
        </w:div>
        <w:div w:id="1816097001">
          <w:marLeft w:val="0"/>
          <w:marRight w:val="0"/>
          <w:marTop w:val="0"/>
          <w:marBottom w:val="0"/>
          <w:divBdr>
            <w:top w:val="none" w:sz="0" w:space="0" w:color="auto"/>
            <w:left w:val="none" w:sz="0" w:space="0" w:color="auto"/>
            <w:bottom w:val="none" w:sz="0" w:space="0" w:color="auto"/>
            <w:right w:val="none" w:sz="0" w:space="0" w:color="auto"/>
          </w:divBdr>
        </w:div>
        <w:div w:id="1207060914">
          <w:marLeft w:val="0"/>
          <w:marRight w:val="0"/>
          <w:marTop w:val="0"/>
          <w:marBottom w:val="0"/>
          <w:divBdr>
            <w:top w:val="none" w:sz="0" w:space="0" w:color="auto"/>
            <w:left w:val="none" w:sz="0" w:space="0" w:color="auto"/>
            <w:bottom w:val="none" w:sz="0" w:space="0" w:color="auto"/>
            <w:right w:val="none" w:sz="0" w:space="0" w:color="auto"/>
          </w:divBdr>
        </w:div>
        <w:div w:id="1181159655">
          <w:marLeft w:val="0"/>
          <w:marRight w:val="0"/>
          <w:marTop w:val="0"/>
          <w:marBottom w:val="0"/>
          <w:divBdr>
            <w:top w:val="none" w:sz="0" w:space="0" w:color="auto"/>
            <w:left w:val="none" w:sz="0" w:space="0" w:color="auto"/>
            <w:bottom w:val="none" w:sz="0" w:space="0" w:color="auto"/>
            <w:right w:val="none" w:sz="0" w:space="0" w:color="auto"/>
          </w:divBdr>
        </w:div>
        <w:div w:id="1877695157">
          <w:marLeft w:val="0"/>
          <w:marRight w:val="0"/>
          <w:marTop w:val="0"/>
          <w:marBottom w:val="0"/>
          <w:divBdr>
            <w:top w:val="none" w:sz="0" w:space="0" w:color="auto"/>
            <w:left w:val="none" w:sz="0" w:space="0" w:color="auto"/>
            <w:bottom w:val="none" w:sz="0" w:space="0" w:color="auto"/>
            <w:right w:val="none" w:sz="0" w:space="0" w:color="auto"/>
          </w:divBdr>
        </w:div>
        <w:div w:id="2081824292">
          <w:marLeft w:val="0"/>
          <w:marRight w:val="0"/>
          <w:marTop w:val="0"/>
          <w:marBottom w:val="0"/>
          <w:divBdr>
            <w:top w:val="none" w:sz="0" w:space="0" w:color="auto"/>
            <w:left w:val="none" w:sz="0" w:space="0" w:color="auto"/>
            <w:bottom w:val="none" w:sz="0" w:space="0" w:color="auto"/>
            <w:right w:val="none" w:sz="0" w:space="0" w:color="auto"/>
          </w:divBdr>
        </w:div>
        <w:div w:id="1443260355">
          <w:marLeft w:val="0"/>
          <w:marRight w:val="0"/>
          <w:marTop w:val="0"/>
          <w:marBottom w:val="0"/>
          <w:divBdr>
            <w:top w:val="none" w:sz="0" w:space="0" w:color="auto"/>
            <w:left w:val="none" w:sz="0" w:space="0" w:color="auto"/>
            <w:bottom w:val="none" w:sz="0" w:space="0" w:color="auto"/>
            <w:right w:val="none" w:sz="0" w:space="0" w:color="auto"/>
          </w:divBdr>
        </w:div>
        <w:div w:id="1420635072">
          <w:marLeft w:val="0"/>
          <w:marRight w:val="0"/>
          <w:marTop w:val="0"/>
          <w:marBottom w:val="0"/>
          <w:divBdr>
            <w:top w:val="none" w:sz="0" w:space="0" w:color="auto"/>
            <w:left w:val="none" w:sz="0" w:space="0" w:color="auto"/>
            <w:bottom w:val="none" w:sz="0" w:space="0" w:color="auto"/>
            <w:right w:val="none" w:sz="0" w:space="0" w:color="auto"/>
          </w:divBdr>
        </w:div>
        <w:div w:id="1857038904">
          <w:marLeft w:val="0"/>
          <w:marRight w:val="0"/>
          <w:marTop w:val="0"/>
          <w:marBottom w:val="0"/>
          <w:divBdr>
            <w:top w:val="none" w:sz="0" w:space="0" w:color="auto"/>
            <w:left w:val="none" w:sz="0" w:space="0" w:color="auto"/>
            <w:bottom w:val="none" w:sz="0" w:space="0" w:color="auto"/>
            <w:right w:val="none" w:sz="0" w:space="0" w:color="auto"/>
          </w:divBdr>
        </w:div>
        <w:div w:id="854811233">
          <w:marLeft w:val="0"/>
          <w:marRight w:val="0"/>
          <w:marTop w:val="0"/>
          <w:marBottom w:val="0"/>
          <w:divBdr>
            <w:top w:val="none" w:sz="0" w:space="0" w:color="auto"/>
            <w:left w:val="none" w:sz="0" w:space="0" w:color="auto"/>
            <w:bottom w:val="none" w:sz="0" w:space="0" w:color="auto"/>
            <w:right w:val="none" w:sz="0" w:space="0" w:color="auto"/>
          </w:divBdr>
        </w:div>
        <w:div w:id="1396851518">
          <w:marLeft w:val="0"/>
          <w:marRight w:val="0"/>
          <w:marTop w:val="0"/>
          <w:marBottom w:val="0"/>
          <w:divBdr>
            <w:top w:val="none" w:sz="0" w:space="0" w:color="auto"/>
            <w:left w:val="none" w:sz="0" w:space="0" w:color="auto"/>
            <w:bottom w:val="none" w:sz="0" w:space="0" w:color="auto"/>
            <w:right w:val="none" w:sz="0" w:space="0" w:color="auto"/>
          </w:divBdr>
        </w:div>
        <w:div w:id="1277252108">
          <w:marLeft w:val="0"/>
          <w:marRight w:val="0"/>
          <w:marTop w:val="0"/>
          <w:marBottom w:val="0"/>
          <w:divBdr>
            <w:top w:val="none" w:sz="0" w:space="0" w:color="auto"/>
            <w:left w:val="none" w:sz="0" w:space="0" w:color="auto"/>
            <w:bottom w:val="none" w:sz="0" w:space="0" w:color="auto"/>
            <w:right w:val="none" w:sz="0" w:space="0" w:color="auto"/>
          </w:divBdr>
        </w:div>
        <w:div w:id="735323404">
          <w:marLeft w:val="0"/>
          <w:marRight w:val="0"/>
          <w:marTop w:val="0"/>
          <w:marBottom w:val="0"/>
          <w:divBdr>
            <w:top w:val="none" w:sz="0" w:space="0" w:color="auto"/>
            <w:left w:val="none" w:sz="0" w:space="0" w:color="auto"/>
            <w:bottom w:val="none" w:sz="0" w:space="0" w:color="auto"/>
            <w:right w:val="none" w:sz="0" w:space="0" w:color="auto"/>
          </w:divBdr>
        </w:div>
        <w:div w:id="1548488577">
          <w:marLeft w:val="0"/>
          <w:marRight w:val="0"/>
          <w:marTop w:val="0"/>
          <w:marBottom w:val="0"/>
          <w:divBdr>
            <w:top w:val="none" w:sz="0" w:space="0" w:color="auto"/>
            <w:left w:val="none" w:sz="0" w:space="0" w:color="auto"/>
            <w:bottom w:val="none" w:sz="0" w:space="0" w:color="auto"/>
            <w:right w:val="none" w:sz="0" w:space="0" w:color="auto"/>
          </w:divBdr>
        </w:div>
        <w:div w:id="1717311652">
          <w:marLeft w:val="0"/>
          <w:marRight w:val="0"/>
          <w:marTop w:val="0"/>
          <w:marBottom w:val="0"/>
          <w:divBdr>
            <w:top w:val="none" w:sz="0" w:space="0" w:color="auto"/>
            <w:left w:val="none" w:sz="0" w:space="0" w:color="auto"/>
            <w:bottom w:val="none" w:sz="0" w:space="0" w:color="auto"/>
            <w:right w:val="none" w:sz="0" w:space="0" w:color="auto"/>
          </w:divBdr>
        </w:div>
        <w:div w:id="1604531595">
          <w:marLeft w:val="0"/>
          <w:marRight w:val="0"/>
          <w:marTop w:val="0"/>
          <w:marBottom w:val="0"/>
          <w:divBdr>
            <w:top w:val="none" w:sz="0" w:space="0" w:color="auto"/>
            <w:left w:val="none" w:sz="0" w:space="0" w:color="auto"/>
            <w:bottom w:val="none" w:sz="0" w:space="0" w:color="auto"/>
            <w:right w:val="none" w:sz="0" w:space="0" w:color="auto"/>
          </w:divBdr>
        </w:div>
        <w:div w:id="970407117">
          <w:marLeft w:val="0"/>
          <w:marRight w:val="0"/>
          <w:marTop w:val="0"/>
          <w:marBottom w:val="0"/>
          <w:divBdr>
            <w:top w:val="none" w:sz="0" w:space="0" w:color="auto"/>
            <w:left w:val="none" w:sz="0" w:space="0" w:color="auto"/>
            <w:bottom w:val="none" w:sz="0" w:space="0" w:color="auto"/>
            <w:right w:val="none" w:sz="0" w:space="0" w:color="auto"/>
          </w:divBdr>
        </w:div>
        <w:div w:id="433288516">
          <w:marLeft w:val="0"/>
          <w:marRight w:val="0"/>
          <w:marTop w:val="0"/>
          <w:marBottom w:val="0"/>
          <w:divBdr>
            <w:top w:val="none" w:sz="0" w:space="0" w:color="auto"/>
            <w:left w:val="none" w:sz="0" w:space="0" w:color="auto"/>
            <w:bottom w:val="none" w:sz="0" w:space="0" w:color="auto"/>
            <w:right w:val="none" w:sz="0" w:space="0" w:color="auto"/>
          </w:divBdr>
        </w:div>
        <w:div w:id="1677003019">
          <w:marLeft w:val="0"/>
          <w:marRight w:val="0"/>
          <w:marTop w:val="0"/>
          <w:marBottom w:val="0"/>
          <w:divBdr>
            <w:top w:val="none" w:sz="0" w:space="0" w:color="auto"/>
            <w:left w:val="none" w:sz="0" w:space="0" w:color="auto"/>
            <w:bottom w:val="none" w:sz="0" w:space="0" w:color="auto"/>
            <w:right w:val="none" w:sz="0" w:space="0" w:color="auto"/>
          </w:divBdr>
        </w:div>
        <w:div w:id="1973516504">
          <w:marLeft w:val="0"/>
          <w:marRight w:val="0"/>
          <w:marTop w:val="0"/>
          <w:marBottom w:val="0"/>
          <w:divBdr>
            <w:top w:val="none" w:sz="0" w:space="0" w:color="auto"/>
            <w:left w:val="none" w:sz="0" w:space="0" w:color="auto"/>
            <w:bottom w:val="none" w:sz="0" w:space="0" w:color="auto"/>
            <w:right w:val="none" w:sz="0" w:space="0" w:color="auto"/>
          </w:divBdr>
        </w:div>
        <w:div w:id="701250702">
          <w:marLeft w:val="0"/>
          <w:marRight w:val="0"/>
          <w:marTop w:val="0"/>
          <w:marBottom w:val="0"/>
          <w:divBdr>
            <w:top w:val="none" w:sz="0" w:space="0" w:color="auto"/>
            <w:left w:val="none" w:sz="0" w:space="0" w:color="auto"/>
            <w:bottom w:val="none" w:sz="0" w:space="0" w:color="auto"/>
            <w:right w:val="none" w:sz="0" w:space="0" w:color="auto"/>
          </w:divBdr>
        </w:div>
        <w:div w:id="553927840">
          <w:marLeft w:val="0"/>
          <w:marRight w:val="0"/>
          <w:marTop w:val="0"/>
          <w:marBottom w:val="0"/>
          <w:divBdr>
            <w:top w:val="none" w:sz="0" w:space="0" w:color="auto"/>
            <w:left w:val="none" w:sz="0" w:space="0" w:color="auto"/>
            <w:bottom w:val="none" w:sz="0" w:space="0" w:color="auto"/>
            <w:right w:val="none" w:sz="0" w:space="0" w:color="auto"/>
          </w:divBdr>
        </w:div>
        <w:div w:id="1500003067">
          <w:marLeft w:val="0"/>
          <w:marRight w:val="0"/>
          <w:marTop w:val="0"/>
          <w:marBottom w:val="0"/>
          <w:divBdr>
            <w:top w:val="none" w:sz="0" w:space="0" w:color="auto"/>
            <w:left w:val="none" w:sz="0" w:space="0" w:color="auto"/>
            <w:bottom w:val="none" w:sz="0" w:space="0" w:color="auto"/>
            <w:right w:val="none" w:sz="0" w:space="0" w:color="auto"/>
          </w:divBdr>
        </w:div>
        <w:div w:id="979044135">
          <w:marLeft w:val="0"/>
          <w:marRight w:val="0"/>
          <w:marTop w:val="0"/>
          <w:marBottom w:val="0"/>
          <w:divBdr>
            <w:top w:val="none" w:sz="0" w:space="0" w:color="auto"/>
            <w:left w:val="none" w:sz="0" w:space="0" w:color="auto"/>
            <w:bottom w:val="none" w:sz="0" w:space="0" w:color="auto"/>
            <w:right w:val="none" w:sz="0" w:space="0" w:color="auto"/>
          </w:divBdr>
        </w:div>
        <w:div w:id="2074039954">
          <w:marLeft w:val="0"/>
          <w:marRight w:val="0"/>
          <w:marTop w:val="0"/>
          <w:marBottom w:val="0"/>
          <w:divBdr>
            <w:top w:val="none" w:sz="0" w:space="0" w:color="auto"/>
            <w:left w:val="none" w:sz="0" w:space="0" w:color="auto"/>
            <w:bottom w:val="none" w:sz="0" w:space="0" w:color="auto"/>
            <w:right w:val="none" w:sz="0" w:space="0" w:color="auto"/>
          </w:divBdr>
        </w:div>
        <w:div w:id="1116871988">
          <w:marLeft w:val="0"/>
          <w:marRight w:val="0"/>
          <w:marTop w:val="0"/>
          <w:marBottom w:val="0"/>
          <w:divBdr>
            <w:top w:val="none" w:sz="0" w:space="0" w:color="auto"/>
            <w:left w:val="none" w:sz="0" w:space="0" w:color="auto"/>
            <w:bottom w:val="none" w:sz="0" w:space="0" w:color="auto"/>
            <w:right w:val="none" w:sz="0" w:space="0" w:color="auto"/>
          </w:divBdr>
        </w:div>
        <w:div w:id="1679309560">
          <w:marLeft w:val="0"/>
          <w:marRight w:val="0"/>
          <w:marTop w:val="0"/>
          <w:marBottom w:val="0"/>
          <w:divBdr>
            <w:top w:val="none" w:sz="0" w:space="0" w:color="auto"/>
            <w:left w:val="none" w:sz="0" w:space="0" w:color="auto"/>
            <w:bottom w:val="none" w:sz="0" w:space="0" w:color="auto"/>
            <w:right w:val="none" w:sz="0" w:space="0" w:color="auto"/>
          </w:divBdr>
        </w:div>
        <w:div w:id="1557470479">
          <w:marLeft w:val="0"/>
          <w:marRight w:val="0"/>
          <w:marTop w:val="0"/>
          <w:marBottom w:val="0"/>
          <w:divBdr>
            <w:top w:val="none" w:sz="0" w:space="0" w:color="auto"/>
            <w:left w:val="none" w:sz="0" w:space="0" w:color="auto"/>
            <w:bottom w:val="none" w:sz="0" w:space="0" w:color="auto"/>
            <w:right w:val="none" w:sz="0" w:space="0" w:color="auto"/>
          </w:divBdr>
        </w:div>
        <w:div w:id="1763069245">
          <w:marLeft w:val="0"/>
          <w:marRight w:val="0"/>
          <w:marTop w:val="0"/>
          <w:marBottom w:val="0"/>
          <w:divBdr>
            <w:top w:val="none" w:sz="0" w:space="0" w:color="auto"/>
            <w:left w:val="none" w:sz="0" w:space="0" w:color="auto"/>
            <w:bottom w:val="none" w:sz="0" w:space="0" w:color="auto"/>
            <w:right w:val="none" w:sz="0" w:space="0" w:color="auto"/>
          </w:divBdr>
        </w:div>
        <w:div w:id="786241403">
          <w:marLeft w:val="0"/>
          <w:marRight w:val="0"/>
          <w:marTop w:val="0"/>
          <w:marBottom w:val="0"/>
          <w:divBdr>
            <w:top w:val="none" w:sz="0" w:space="0" w:color="auto"/>
            <w:left w:val="none" w:sz="0" w:space="0" w:color="auto"/>
            <w:bottom w:val="none" w:sz="0" w:space="0" w:color="auto"/>
            <w:right w:val="none" w:sz="0" w:space="0" w:color="auto"/>
          </w:divBdr>
        </w:div>
        <w:div w:id="1763062259">
          <w:marLeft w:val="0"/>
          <w:marRight w:val="0"/>
          <w:marTop w:val="0"/>
          <w:marBottom w:val="0"/>
          <w:divBdr>
            <w:top w:val="none" w:sz="0" w:space="0" w:color="auto"/>
            <w:left w:val="none" w:sz="0" w:space="0" w:color="auto"/>
            <w:bottom w:val="none" w:sz="0" w:space="0" w:color="auto"/>
            <w:right w:val="none" w:sz="0" w:space="0" w:color="auto"/>
          </w:divBdr>
        </w:div>
        <w:div w:id="1315988505">
          <w:marLeft w:val="0"/>
          <w:marRight w:val="0"/>
          <w:marTop w:val="0"/>
          <w:marBottom w:val="0"/>
          <w:divBdr>
            <w:top w:val="none" w:sz="0" w:space="0" w:color="auto"/>
            <w:left w:val="none" w:sz="0" w:space="0" w:color="auto"/>
            <w:bottom w:val="none" w:sz="0" w:space="0" w:color="auto"/>
            <w:right w:val="none" w:sz="0" w:space="0" w:color="auto"/>
          </w:divBdr>
        </w:div>
        <w:div w:id="966005283">
          <w:marLeft w:val="0"/>
          <w:marRight w:val="0"/>
          <w:marTop w:val="0"/>
          <w:marBottom w:val="0"/>
          <w:divBdr>
            <w:top w:val="none" w:sz="0" w:space="0" w:color="auto"/>
            <w:left w:val="none" w:sz="0" w:space="0" w:color="auto"/>
            <w:bottom w:val="none" w:sz="0" w:space="0" w:color="auto"/>
            <w:right w:val="none" w:sz="0" w:space="0" w:color="auto"/>
          </w:divBdr>
        </w:div>
        <w:div w:id="1533688824">
          <w:marLeft w:val="0"/>
          <w:marRight w:val="0"/>
          <w:marTop w:val="0"/>
          <w:marBottom w:val="0"/>
          <w:divBdr>
            <w:top w:val="none" w:sz="0" w:space="0" w:color="auto"/>
            <w:left w:val="none" w:sz="0" w:space="0" w:color="auto"/>
            <w:bottom w:val="none" w:sz="0" w:space="0" w:color="auto"/>
            <w:right w:val="none" w:sz="0" w:space="0" w:color="auto"/>
          </w:divBdr>
        </w:div>
        <w:div w:id="654644762">
          <w:marLeft w:val="0"/>
          <w:marRight w:val="0"/>
          <w:marTop w:val="0"/>
          <w:marBottom w:val="0"/>
          <w:divBdr>
            <w:top w:val="none" w:sz="0" w:space="0" w:color="auto"/>
            <w:left w:val="none" w:sz="0" w:space="0" w:color="auto"/>
            <w:bottom w:val="none" w:sz="0" w:space="0" w:color="auto"/>
            <w:right w:val="none" w:sz="0" w:space="0" w:color="auto"/>
          </w:divBdr>
        </w:div>
        <w:div w:id="2107192924">
          <w:marLeft w:val="0"/>
          <w:marRight w:val="0"/>
          <w:marTop w:val="0"/>
          <w:marBottom w:val="0"/>
          <w:divBdr>
            <w:top w:val="none" w:sz="0" w:space="0" w:color="auto"/>
            <w:left w:val="none" w:sz="0" w:space="0" w:color="auto"/>
            <w:bottom w:val="none" w:sz="0" w:space="0" w:color="auto"/>
            <w:right w:val="none" w:sz="0" w:space="0" w:color="auto"/>
          </w:divBdr>
        </w:div>
      </w:divsChild>
    </w:div>
    <w:div w:id="134643627">
      <w:bodyDiv w:val="1"/>
      <w:marLeft w:val="0"/>
      <w:marRight w:val="0"/>
      <w:marTop w:val="0"/>
      <w:marBottom w:val="0"/>
      <w:divBdr>
        <w:top w:val="none" w:sz="0" w:space="0" w:color="auto"/>
        <w:left w:val="none" w:sz="0" w:space="0" w:color="auto"/>
        <w:bottom w:val="none" w:sz="0" w:space="0" w:color="auto"/>
        <w:right w:val="none" w:sz="0" w:space="0" w:color="auto"/>
      </w:divBdr>
      <w:divsChild>
        <w:div w:id="710886638">
          <w:marLeft w:val="0"/>
          <w:marRight w:val="0"/>
          <w:marTop w:val="0"/>
          <w:marBottom w:val="0"/>
          <w:divBdr>
            <w:top w:val="none" w:sz="0" w:space="0" w:color="auto"/>
            <w:left w:val="none" w:sz="0" w:space="0" w:color="auto"/>
            <w:bottom w:val="none" w:sz="0" w:space="0" w:color="auto"/>
            <w:right w:val="none" w:sz="0" w:space="0" w:color="auto"/>
          </w:divBdr>
        </w:div>
      </w:divsChild>
    </w:div>
    <w:div w:id="377821237">
      <w:bodyDiv w:val="1"/>
      <w:marLeft w:val="0"/>
      <w:marRight w:val="0"/>
      <w:marTop w:val="0"/>
      <w:marBottom w:val="0"/>
      <w:divBdr>
        <w:top w:val="none" w:sz="0" w:space="0" w:color="auto"/>
        <w:left w:val="none" w:sz="0" w:space="0" w:color="auto"/>
        <w:bottom w:val="none" w:sz="0" w:space="0" w:color="auto"/>
        <w:right w:val="none" w:sz="0" w:space="0" w:color="auto"/>
      </w:divBdr>
    </w:div>
    <w:div w:id="590896175">
      <w:bodyDiv w:val="1"/>
      <w:marLeft w:val="0"/>
      <w:marRight w:val="0"/>
      <w:marTop w:val="0"/>
      <w:marBottom w:val="0"/>
      <w:divBdr>
        <w:top w:val="none" w:sz="0" w:space="0" w:color="auto"/>
        <w:left w:val="none" w:sz="0" w:space="0" w:color="auto"/>
        <w:bottom w:val="none" w:sz="0" w:space="0" w:color="auto"/>
        <w:right w:val="none" w:sz="0" w:space="0" w:color="auto"/>
      </w:divBdr>
      <w:divsChild>
        <w:div w:id="1049452311">
          <w:marLeft w:val="0"/>
          <w:marRight w:val="0"/>
          <w:marTop w:val="0"/>
          <w:marBottom w:val="0"/>
          <w:divBdr>
            <w:top w:val="none" w:sz="0" w:space="0" w:color="auto"/>
            <w:left w:val="none" w:sz="0" w:space="0" w:color="auto"/>
            <w:bottom w:val="none" w:sz="0" w:space="0" w:color="auto"/>
            <w:right w:val="none" w:sz="0" w:space="0" w:color="auto"/>
          </w:divBdr>
        </w:div>
        <w:div w:id="418914564">
          <w:marLeft w:val="0"/>
          <w:marRight w:val="0"/>
          <w:marTop w:val="0"/>
          <w:marBottom w:val="0"/>
          <w:divBdr>
            <w:top w:val="none" w:sz="0" w:space="0" w:color="auto"/>
            <w:left w:val="none" w:sz="0" w:space="0" w:color="auto"/>
            <w:bottom w:val="none" w:sz="0" w:space="0" w:color="auto"/>
            <w:right w:val="none" w:sz="0" w:space="0" w:color="auto"/>
          </w:divBdr>
        </w:div>
        <w:div w:id="905991345">
          <w:marLeft w:val="0"/>
          <w:marRight w:val="0"/>
          <w:marTop w:val="0"/>
          <w:marBottom w:val="0"/>
          <w:divBdr>
            <w:top w:val="none" w:sz="0" w:space="0" w:color="auto"/>
            <w:left w:val="none" w:sz="0" w:space="0" w:color="auto"/>
            <w:bottom w:val="none" w:sz="0" w:space="0" w:color="auto"/>
            <w:right w:val="none" w:sz="0" w:space="0" w:color="auto"/>
          </w:divBdr>
        </w:div>
        <w:div w:id="625812313">
          <w:marLeft w:val="0"/>
          <w:marRight w:val="0"/>
          <w:marTop w:val="0"/>
          <w:marBottom w:val="0"/>
          <w:divBdr>
            <w:top w:val="none" w:sz="0" w:space="0" w:color="auto"/>
            <w:left w:val="none" w:sz="0" w:space="0" w:color="auto"/>
            <w:bottom w:val="none" w:sz="0" w:space="0" w:color="auto"/>
            <w:right w:val="none" w:sz="0" w:space="0" w:color="auto"/>
          </w:divBdr>
        </w:div>
        <w:div w:id="324404364">
          <w:marLeft w:val="0"/>
          <w:marRight w:val="0"/>
          <w:marTop w:val="0"/>
          <w:marBottom w:val="0"/>
          <w:divBdr>
            <w:top w:val="none" w:sz="0" w:space="0" w:color="auto"/>
            <w:left w:val="none" w:sz="0" w:space="0" w:color="auto"/>
            <w:bottom w:val="none" w:sz="0" w:space="0" w:color="auto"/>
            <w:right w:val="none" w:sz="0" w:space="0" w:color="auto"/>
          </w:divBdr>
        </w:div>
        <w:div w:id="2068802505">
          <w:marLeft w:val="0"/>
          <w:marRight w:val="0"/>
          <w:marTop w:val="0"/>
          <w:marBottom w:val="0"/>
          <w:divBdr>
            <w:top w:val="none" w:sz="0" w:space="0" w:color="auto"/>
            <w:left w:val="none" w:sz="0" w:space="0" w:color="auto"/>
            <w:bottom w:val="none" w:sz="0" w:space="0" w:color="auto"/>
            <w:right w:val="none" w:sz="0" w:space="0" w:color="auto"/>
          </w:divBdr>
        </w:div>
        <w:div w:id="747120438">
          <w:marLeft w:val="0"/>
          <w:marRight w:val="0"/>
          <w:marTop w:val="0"/>
          <w:marBottom w:val="0"/>
          <w:divBdr>
            <w:top w:val="none" w:sz="0" w:space="0" w:color="auto"/>
            <w:left w:val="none" w:sz="0" w:space="0" w:color="auto"/>
            <w:bottom w:val="none" w:sz="0" w:space="0" w:color="auto"/>
            <w:right w:val="none" w:sz="0" w:space="0" w:color="auto"/>
          </w:divBdr>
        </w:div>
        <w:div w:id="1314680519">
          <w:marLeft w:val="0"/>
          <w:marRight w:val="0"/>
          <w:marTop w:val="0"/>
          <w:marBottom w:val="0"/>
          <w:divBdr>
            <w:top w:val="none" w:sz="0" w:space="0" w:color="auto"/>
            <w:left w:val="none" w:sz="0" w:space="0" w:color="auto"/>
            <w:bottom w:val="none" w:sz="0" w:space="0" w:color="auto"/>
            <w:right w:val="none" w:sz="0" w:space="0" w:color="auto"/>
          </w:divBdr>
        </w:div>
        <w:div w:id="2027175382">
          <w:marLeft w:val="0"/>
          <w:marRight w:val="0"/>
          <w:marTop w:val="0"/>
          <w:marBottom w:val="0"/>
          <w:divBdr>
            <w:top w:val="none" w:sz="0" w:space="0" w:color="auto"/>
            <w:left w:val="none" w:sz="0" w:space="0" w:color="auto"/>
            <w:bottom w:val="none" w:sz="0" w:space="0" w:color="auto"/>
            <w:right w:val="none" w:sz="0" w:space="0" w:color="auto"/>
          </w:divBdr>
        </w:div>
        <w:div w:id="1680423152">
          <w:marLeft w:val="0"/>
          <w:marRight w:val="0"/>
          <w:marTop w:val="0"/>
          <w:marBottom w:val="0"/>
          <w:divBdr>
            <w:top w:val="none" w:sz="0" w:space="0" w:color="auto"/>
            <w:left w:val="none" w:sz="0" w:space="0" w:color="auto"/>
            <w:bottom w:val="none" w:sz="0" w:space="0" w:color="auto"/>
            <w:right w:val="none" w:sz="0" w:space="0" w:color="auto"/>
          </w:divBdr>
        </w:div>
        <w:div w:id="1935356237">
          <w:marLeft w:val="0"/>
          <w:marRight w:val="0"/>
          <w:marTop w:val="0"/>
          <w:marBottom w:val="0"/>
          <w:divBdr>
            <w:top w:val="none" w:sz="0" w:space="0" w:color="auto"/>
            <w:left w:val="none" w:sz="0" w:space="0" w:color="auto"/>
            <w:bottom w:val="none" w:sz="0" w:space="0" w:color="auto"/>
            <w:right w:val="none" w:sz="0" w:space="0" w:color="auto"/>
          </w:divBdr>
        </w:div>
        <w:div w:id="1527867766">
          <w:marLeft w:val="0"/>
          <w:marRight w:val="0"/>
          <w:marTop w:val="0"/>
          <w:marBottom w:val="0"/>
          <w:divBdr>
            <w:top w:val="none" w:sz="0" w:space="0" w:color="auto"/>
            <w:left w:val="none" w:sz="0" w:space="0" w:color="auto"/>
            <w:bottom w:val="none" w:sz="0" w:space="0" w:color="auto"/>
            <w:right w:val="none" w:sz="0" w:space="0" w:color="auto"/>
          </w:divBdr>
        </w:div>
        <w:div w:id="1849440661">
          <w:marLeft w:val="0"/>
          <w:marRight w:val="0"/>
          <w:marTop w:val="0"/>
          <w:marBottom w:val="0"/>
          <w:divBdr>
            <w:top w:val="none" w:sz="0" w:space="0" w:color="auto"/>
            <w:left w:val="none" w:sz="0" w:space="0" w:color="auto"/>
            <w:bottom w:val="none" w:sz="0" w:space="0" w:color="auto"/>
            <w:right w:val="none" w:sz="0" w:space="0" w:color="auto"/>
          </w:divBdr>
        </w:div>
        <w:div w:id="278414513">
          <w:marLeft w:val="0"/>
          <w:marRight w:val="0"/>
          <w:marTop w:val="0"/>
          <w:marBottom w:val="0"/>
          <w:divBdr>
            <w:top w:val="none" w:sz="0" w:space="0" w:color="auto"/>
            <w:left w:val="none" w:sz="0" w:space="0" w:color="auto"/>
            <w:bottom w:val="none" w:sz="0" w:space="0" w:color="auto"/>
            <w:right w:val="none" w:sz="0" w:space="0" w:color="auto"/>
          </w:divBdr>
        </w:div>
        <w:div w:id="1705132383">
          <w:marLeft w:val="0"/>
          <w:marRight w:val="0"/>
          <w:marTop w:val="0"/>
          <w:marBottom w:val="0"/>
          <w:divBdr>
            <w:top w:val="none" w:sz="0" w:space="0" w:color="auto"/>
            <w:left w:val="none" w:sz="0" w:space="0" w:color="auto"/>
            <w:bottom w:val="none" w:sz="0" w:space="0" w:color="auto"/>
            <w:right w:val="none" w:sz="0" w:space="0" w:color="auto"/>
          </w:divBdr>
        </w:div>
        <w:div w:id="1842117124">
          <w:marLeft w:val="0"/>
          <w:marRight w:val="0"/>
          <w:marTop w:val="0"/>
          <w:marBottom w:val="0"/>
          <w:divBdr>
            <w:top w:val="none" w:sz="0" w:space="0" w:color="auto"/>
            <w:left w:val="none" w:sz="0" w:space="0" w:color="auto"/>
            <w:bottom w:val="none" w:sz="0" w:space="0" w:color="auto"/>
            <w:right w:val="none" w:sz="0" w:space="0" w:color="auto"/>
          </w:divBdr>
        </w:div>
        <w:div w:id="561983724">
          <w:marLeft w:val="0"/>
          <w:marRight w:val="0"/>
          <w:marTop w:val="0"/>
          <w:marBottom w:val="0"/>
          <w:divBdr>
            <w:top w:val="none" w:sz="0" w:space="0" w:color="auto"/>
            <w:left w:val="none" w:sz="0" w:space="0" w:color="auto"/>
            <w:bottom w:val="none" w:sz="0" w:space="0" w:color="auto"/>
            <w:right w:val="none" w:sz="0" w:space="0" w:color="auto"/>
          </w:divBdr>
        </w:div>
        <w:div w:id="1585913604">
          <w:marLeft w:val="0"/>
          <w:marRight w:val="0"/>
          <w:marTop w:val="0"/>
          <w:marBottom w:val="0"/>
          <w:divBdr>
            <w:top w:val="none" w:sz="0" w:space="0" w:color="auto"/>
            <w:left w:val="none" w:sz="0" w:space="0" w:color="auto"/>
            <w:bottom w:val="none" w:sz="0" w:space="0" w:color="auto"/>
            <w:right w:val="none" w:sz="0" w:space="0" w:color="auto"/>
          </w:divBdr>
        </w:div>
        <w:div w:id="2088769611">
          <w:marLeft w:val="0"/>
          <w:marRight w:val="0"/>
          <w:marTop w:val="0"/>
          <w:marBottom w:val="0"/>
          <w:divBdr>
            <w:top w:val="none" w:sz="0" w:space="0" w:color="auto"/>
            <w:left w:val="none" w:sz="0" w:space="0" w:color="auto"/>
            <w:bottom w:val="none" w:sz="0" w:space="0" w:color="auto"/>
            <w:right w:val="none" w:sz="0" w:space="0" w:color="auto"/>
          </w:divBdr>
        </w:div>
        <w:div w:id="2058551909">
          <w:marLeft w:val="0"/>
          <w:marRight w:val="0"/>
          <w:marTop w:val="0"/>
          <w:marBottom w:val="0"/>
          <w:divBdr>
            <w:top w:val="none" w:sz="0" w:space="0" w:color="auto"/>
            <w:left w:val="none" w:sz="0" w:space="0" w:color="auto"/>
            <w:bottom w:val="none" w:sz="0" w:space="0" w:color="auto"/>
            <w:right w:val="none" w:sz="0" w:space="0" w:color="auto"/>
          </w:divBdr>
        </w:div>
        <w:div w:id="1788355054">
          <w:marLeft w:val="0"/>
          <w:marRight w:val="0"/>
          <w:marTop w:val="0"/>
          <w:marBottom w:val="0"/>
          <w:divBdr>
            <w:top w:val="none" w:sz="0" w:space="0" w:color="auto"/>
            <w:left w:val="none" w:sz="0" w:space="0" w:color="auto"/>
            <w:bottom w:val="none" w:sz="0" w:space="0" w:color="auto"/>
            <w:right w:val="none" w:sz="0" w:space="0" w:color="auto"/>
          </w:divBdr>
        </w:div>
        <w:div w:id="1140922593">
          <w:marLeft w:val="0"/>
          <w:marRight w:val="0"/>
          <w:marTop w:val="0"/>
          <w:marBottom w:val="0"/>
          <w:divBdr>
            <w:top w:val="none" w:sz="0" w:space="0" w:color="auto"/>
            <w:left w:val="none" w:sz="0" w:space="0" w:color="auto"/>
            <w:bottom w:val="none" w:sz="0" w:space="0" w:color="auto"/>
            <w:right w:val="none" w:sz="0" w:space="0" w:color="auto"/>
          </w:divBdr>
        </w:div>
        <w:div w:id="2046632580">
          <w:marLeft w:val="0"/>
          <w:marRight w:val="0"/>
          <w:marTop w:val="0"/>
          <w:marBottom w:val="0"/>
          <w:divBdr>
            <w:top w:val="none" w:sz="0" w:space="0" w:color="auto"/>
            <w:left w:val="none" w:sz="0" w:space="0" w:color="auto"/>
            <w:bottom w:val="none" w:sz="0" w:space="0" w:color="auto"/>
            <w:right w:val="none" w:sz="0" w:space="0" w:color="auto"/>
          </w:divBdr>
        </w:div>
        <w:div w:id="971404897">
          <w:marLeft w:val="0"/>
          <w:marRight w:val="0"/>
          <w:marTop w:val="0"/>
          <w:marBottom w:val="0"/>
          <w:divBdr>
            <w:top w:val="none" w:sz="0" w:space="0" w:color="auto"/>
            <w:left w:val="none" w:sz="0" w:space="0" w:color="auto"/>
            <w:bottom w:val="none" w:sz="0" w:space="0" w:color="auto"/>
            <w:right w:val="none" w:sz="0" w:space="0" w:color="auto"/>
          </w:divBdr>
        </w:div>
        <w:div w:id="633486884">
          <w:marLeft w:val="0"/>
          <w:marRight w:val="0"/>
          <w:marTop w:val="0"/>
          <w:marBottom w:val="0"/>
          <w:divBdr>
            <w:top w:val="none" w:sz="0" w:space="0" w:color="auto"/>
            <w:left w:val="none" w:sz="0" w:space="0" w:color="auto"/>
            <w:bottom w:val="none" w:sz="0" w:space="0" w:color="auto"/>
            <w:right w:val="none" w:sz="0" w:space="0" w:color="auto"/>
          </w:divBdr>
        </w:div>
        <w:div w:id="201553986">
          <w:marLeft w:val="0"/>
          <w:marRight w:val="0"/>
          <w:marTop w:val="0"/>
          <w:marBottom w:val="0"/>
          <w:divBdr>
            <w:top w:val="none" w:sz="0" w:space="0" w:color="auto"/>
            <w:left w:val="none" w:sz="0" w:space="0" w:color="auto"/>
            <w:bottom w:val="none" w:sz="0" w:space="0" w:color="auto"/>
            <w:right w:val="none" w:sz="0" w:space="0" w:color="auto"/>
          </w:divBdr>
        </w:div>
        <w:div w:id="871381121">
          <w:marLeft w:val="0"/>
          <w:marRight w:val="0"/>
          <w:marTop w:val="0"/>
          <w:marBottom w:val="0"/>
          <w:divBdr>
            <w:top w:val="none" w:sz="0" w:space="0" w:color="auto"/>
            <w:left w:val="none" w:sz="0" w:space="0" w:color="auto"/>
            <w:bottom w:val="none" w:sz="0" w:space="0" w:color="auto"/>
            <w:right w:val="none" w:sz="0" w:space="0" w:color="auto"/>
          </w:divBdr>
        </w:div>
        <w:div w:id="1199970313">
          <w:marLeft w:val="0"/>
          <w:marRight w:val="0"/>
          <w:marTop w:val="0"/>
          <w:marBottom w:val="0"/>
          <w:divBdr>
            <w:top w:val="none" w:sz="0" w:space="0" w:color="auto"/>
            <w:left w:val="none" w:sz="0" w:space="0" w:color="auto"/>
            <w:bottom w:val="none" w:sz="0" w:space="0" w:color="auto"/>
            <w:right w:val="none" w:sz="0" w:space="0" w:color="auto"/>
          </w:divBdr>
        </w:div>
        <w:div w:id="433984122">
          <w:marLeft w:val="0"/>
          <w:marRight w:val="0"/>
          <w:marTop w:val="0"/>
          <w:marBottom w:val="0"/>
          <w:divBdr>
            <w:top w:val="none" w:sz="0" w:space="0" w:color="auto"/>
            <w:left w:val="none" w:sz="0" w:space="0" w:color="auto"/>
            <w:bottom w:val="none" w:sz="0" w:space="0" w:color="auto"/>
            <w:right w:val="none" w:sz="0" w:space="0" w:color="auto"/>
          </w:divBdr>
        </w:div>
        <w:div w:id="1352297193">
          <w:marLeft w:val="0"/>
          <w:marRight w:val="0"/>
          <w:marTop w:val="0"/>
          <w:marBottom w:val="0"/>
          <w:divBdr>
            <w:top w:val="none" w:sz="0" w:space="0" w:color="auto"/>
            <w:left w:val="none" w:sz="0" w:space="0" w:color="auto"/>
            <w:bottom w:val="none" w:sz="0" w:space="0" w:color="auto"/>
            <w:right w:val="none" w:sz="0" w:space="0" w:color="auto"/>
          </w:divBdr>
        </w:div>
      </w:divsChild>
    </w:div>
    <w:div w:id="664430082">
      <w:bodyDiv w:val="1"/>
      <w:marLeft w:val="0"/>
      <w:marRight w:val="0"/>
      <w:marTop w:val="0"/>
      <w:marBottom w:val="0"/>
      <w:divBdr>
        <w:top w:val="none" w:sz="0" w:space="0" w:color="auto"/>
        <w:left w:val="none" w:sz="0" w:space="0" w:color="auto"/>
        <w:bottom w:val="none" w:sz="0" w:space="0" w:color="auto"/>
        <w:right w:val="none" w:sz="0" w:space="0" w:color="auto"/>
      </w:divBdr>
      <w:divsChild>
        <w:div w:id="640307072">
          <w:marLeft w:val="0"/>
          <w:marRight w:val="0"/>
          <w:marTop w:val="0"/>
          <w:marBottom w:val="0"/>
          <w:divBdr>
            <w:top w:val="none" w:sz="0" w:space="0" w:color="auto"/>
            <w:left w:val="none" w:sz="0" w:space="0" w:color="auto"/>
            <w:bottom w:val="none" w:sz="0" w:space="0" w:color="auto"/>
            <w:right w:val="none" w:sz="0" w:space="0" w:color="auto"/>
          </w:divBdr>
        </w:div>
        <w:div w:id="174534600">
          <w:marLeft w:val="0"/>
          <w:marRight w:val="0"/>
          <w:marTop w:val="0"/>
          <w:marBottom w:val="0"/>
          <w:divBdr>
            <w:top w:val="none" w:sz="0" w:space="0" w:color="auto"/>
            <w:left w:val="none" w:sz="0" w:space="0" w:color="auto"/>
            <w:bottom w:val="none" w:sz="0" w:space="0" w:color="auto"/>
            <w:right w:val="none" w:sz="0" w:space="0" w:color="auto"/>
          </w:divBdr>
        </w:div>
        <w:div w:id="301541355">
          <w:marLeft w:val="0"/>
          <w:marRight w:val="0"/>
          <w:marTop w:val="0"/>
          <w:marBottom w:val="0"/>
          <w:divBdr>
            <w:top w:val="none" w:sz="0" w:space="0" w:color="auto"/>
            <w:left w:val="none" w:sz="0" w:space="0" w:color="auto"/>
            <w:bottom w:val="none" w:sz="0" w:space="0" w:color="auto"/>
            <w:right w:val="none" w:sz="0" w:space="0" w:color="auto"/>
          </w:divBdr>
        </w:div>
        <w:div w:id="1864590474">
          <w:marLeft w:val="0"/>
          <w:marRight w:val="0"/>
          <w:marTop w:val="0"/>
          <w:marBottom w:val="0"/>
          <w:divBdr>
            <w:top w:val="none" w:sz="0" w:space="0" w:color="auto"/>
            <w:left w:val="none" w:sz="0" w:space="0" w:color="auto"/>
            <w:bottom w:val="none" w:sz="0" w:space="0" w:color="auto"/>
            <w:right w:val="none" w:sz="0" w:space="0" w:color="auto"/>
          </w:divBdr>
        </w:div>
        <w:div w:id="453181843">
          <w:marLeft w:val="0"/>
          <w:marRight w:val="0"/>
          <w:marTop w:val="0"/>
          <w:marBottom w:val="0"/>
          <w:divBdr>
            <w:top w:val="none" w:sz="0" w:space="0" w:color="auto"/>
            <w:left w:val="none" w:sz="0" w:space="0" w:color="auto"/>
            <w:bottom w:val="none" w:sz="0" w:space="0" w:color="auto"/>
            <w:right w:val="none" w:sz="0" w:space="0" w:color="auto"/>
          </w:divBdr>
        </w:div>
        <w:div w:id="1576546338">
          <w:marLeft w:val="0"/>
          <w:marRight w:val="0"/>
          <w:marTop w:val="0"/>
          <w:marBottom w:val="0"/>
          <w:divBdr>
            <w:top w:val="none" w:sz="0" w:space="0" w:color="auto"/>
            <w:left w:val="none" w:sz="0" w:space="0" w:color="auto"/>
            <w:bottom w:val="none" w:sz="0" w:space="0" w:color="auto"/>
            <w:right w:val="none" w:sz="0" w:space="0" w:color="auto"/>
          </w:divBdr>
        </w:div>
        <w:div w:id="314377970">
          <w:marLeft w:val="0"/>
          <w:marRight w:val="0"/>
          <w:marTop w:val="0"/>
          <w:marBottom w:val="0"/>
          <w:divBdr>
            <w:top w:val="none" w:sz="0" w:space="0" w:color="auto"/>
            <w:left w:val="none" w:sz="0" w:space="0" w:color="auto"/>
            <w:bottom w:val="none" w:sz="0" w:space="0" w:color="auto"/>
            <w:right w:val="none" w:sz="0" w:space="0" w:color="auto"/>
          </w:divBdr>
        </w:div>
        <w:div w:id="152183342">
          <w:marLeft w:val="0"/>
          <w:marRight w:val="0"/>
          <w:marTop w:val="0"/>
          <w:marBottom w:val="0"/>
          <w:divBdr>
            <w:top w:val="none" w:sz="0" w:space="0" w:color="auto"/>
            <w:left w:val="none" w:sz="0" w:space="0" w:color="auto"/>
            <w:bottom w:val="none" w:sz="0" w:space="0" w:color="auto"/>
            <w:right w:val="none" w:sz="0" w:space="0" w:color="auto"/>
          </w:divBdr>
        </w:div>
        <w:div w:id="1090081548">
          <w:marLeft w:val="0"/>
          <w:marRight w:val="0"/>
          <w:marTop w:val="0"/>
          <w:marBottom w:val="0"/>
          <w:divBdr>
            <w:top w:val="none" w:sz="0" w:space="0" w:color="auto"/>
            <w:left w:val="none" w:sz="0" w:space="0" w:color="auto"/>
            <w:bottom w:val="none" w:sz="0" w:space="0" w:color="auto"/>
            <w:right w:val="none" w:sz="0" w:space="0" w:color="auto"/>
          </w:divBdr>
        </w:div>
        <w:div w:id="483206045">
          <w:marLeft w:val="0"/>
          <w:marRight w:val="0"/>
          <w:marTop w:val="0"/>
          <w:marBottom w:val="0"/>
          <w:divBdr>
            <w:top w:val="none" w:sz="0" w:space="0" w:color="auto"/>
            <w:left w:val="none" w:sz="0" w:space="0" w:color="auto"/>
            <w:bottom w:val="none" w:sz="0" w:space="0" w:color="auto"/>
            <w:right w:val="none" w:sz="0" w:space="0" w:color="auto"/>
          </w:divBdr>
        </w:div>
        <w:div w:id="1203326019">
          <w:marLeft w:val="0"/>
          <w:marRight w:val="0"/>
          <w:marTop w:val="0"/>
          <w:marBottom w:val="0"/>
          <w:divBdr>
            <w:top w:val="none" w:sz="0" w:space="0" w:color="auto"/>
            <w:left w:val="none" w:sz="0" w:space="0" w:color="auto"/>
            <w:bottom w:val="none" w:sz="0" w:space="0" w:color="auto"/>
            <w:right w:val="none" w:sz="0" w:space="0" w:color="auto"/>
          </w:divBdr>
        </w:div>
        <w:div w:id="1426657351">
          <w:marLeft w:val="0"/>
          <w:marRight w:val="0"/>
          <w:marTop w:val="0"/>
          <w:marBottom w:val="0"/>
          <w:divBdr>
            <w:top w:val="none" w:sz="0" w:space="0" w:color="auto"/>
            <w:left w:val="none" w:sz="0" w:space="0" w:color="auto"/>
            <w:bottom w:val="none" w:sz="0" w:space="0" w:color="auto"/>
            <w:right w:val="none" w:sz="0" w:space="0" w:color="auto"/>
          </w:divBdr>
        </w:div>
        <w:div w:id="2110006232">
          <w:marLeft w:val="0"/>
          <w:marRight w:val="0"/>
          <w:marTop w:val="0"/>
          <w:marBottom w:val="0"/>
          <w:divBdr>
            <w:top w:val="none" w:sz="0" w:space="0" w:color="auto"/>
            <w:left w:val="none" w:sz="0" w:space="0" w:color="auto"/>
            <w:bottom w:val="none" w:sz="0" w:space="0" w:color="auto"/>
            <w:right w:val="none" w:sz="0" w:space="0" w:color="auto"/>
          </w:divBdr>
        </w:div>
        <w:div w:id="899898976">
          <w:marLeft w:val="0"/>
          <w:marRight w:val="0"/>
          <w:marTop w:val="0"/>
          <w:marBottom w:val="0"/>
          <w:divBdr>
            <w:top w:val="none" w:sz="0" w:space="0" w:color="auto"/>
            <w:left w:val="none" w:sz="0" w:space="0" w:color="auto"/>
            <w:bottom w:val="none" w:sz="0" w:space="0" w:color="auto"/>
            <w:right w:val="none" w:sz="0" w:space="0" w:color="auto"/>
          </w:divBdr>
        </w:div>
        <w:div w:id="994798111">
          <w:marLeft w:val="0"/>
          <w:marRight w:val="0"/>
          <w:marTop w:val="0"/>
          <w:marBottom w:val="0"/>
          <w:divBdr>
            <w:top w:val="none" w:sz="0" w:space="0" w:color="auto"/>
            <w:left w:val="none" w:sz="0" w:space="0" w:color="auto"/>
            <w:bottom w:val="none" w:sz="0" w:space="0" w:color="auto"/>
            <w:right w:val="none" w:sz="0" w:space="0" w:color="auto"/>
          </w:divBdr>
        </w:div>
        <w:div w:id="1043094669">
          <w:marLeft w:val="0"/>
          <w:marRight w:val="0"/>
          <w:marTop w:val="0"/>
          <w:marBottom w:val="0"/>
          <w:divBdr>
            <w:top w:val="none" w:sz="0" w:space="0" w:color="auto"/>
            <w:left w:val="none" w:sz="0" w:space="0" w:color="auto"/>
            <w:bottom w:val="none" w:sz="0" w:space="0" w:color="auto"/>
            <w:right w:val="none" w:sz="0" w:space="0" w:color="auto"/>
          </w:divBdr>
        </w:div>
        <w:div w:id="720713047">
          <w:marLeft w:val="0"/>
          <w:marRight w:val="0"/>
          <w:marTop w:val="0"/>
          <w:marBottom w:val="0"/>
          <w:divBdr>
            <w:top w:val="none" w:sz="0" w:space="0" w:color="auto"/>
            <w:left w:val="none" w:sz="0" w:space="0" w:color="auto"/>
            <w:bottom w:val="none" w:sz="0" w:space="0" w:color="auto"/>
            <w:right w:val="none" w:sz="0" w:space="0" w:color="auto"/>
          </w:divBdr>
        </w:div>
        <w:div w:id="1452282425">
          <w:marLeft w:val="0"/>
          <w:marRight w:val="0"/>
          <w:marTop w:val="0"/>
          <w:marBottom w:val="0"/>
          <w:divBdr>
            <w:top w:val="none" w:sz="0" w:space="0" w:color="auto"/>
            <w:left w:val="none" w:sz="0" w:space="0" w:color="auto"/>
            <w:bottom w:val="none" w:sz="0" w:space="0" w:color="auto"/>
            <w:right w:val="none" w:sz="0" w:space="0" w:color="auto"/>
          </w:divBdr>
        </w:div>
        <w:div w:id="286670652">
          <w:marLeft w:val="0"/>
          <w:marRight w:val="0"/>
          <w:marTop w:val="0"/>
          <w:marBottom w:val="0"/>
          <w:divBdr>
            <w:top w:val="none" w:sz="0" w:space="0" w:color="auto"/>
            <w:left w:val="none" w:sz="0" w:space="0" w:color="auto"/>
            <w:bottom w:val="none" w:sz="0" w:space="0" w:color="auto"/>
            <w:right w:val="none" w:sz="0" w:space="0" w:color="auto"/>
          </w:divBdr>
        </w:div>
        <w:div w:id="2035811309">
          <w:marLeft w:val="0"/>
          <w:marRight w:val="0"/>
          <w:marTop w:val="0"/>
          <w:marBottom w:val="0"/>
          <w:divBdr>
            <w:top w:val="none" w:sz="0" w:space="0" w:color="auto"/>
            <w:left w:val="none" w:sz="0" w:space="0" w:color="auto"/>
            <w:bottom w:val="none" w:sz="0" w:space="0" w:color="auto"/>
            <w:right w:val="none" w:sz="0" w:space="0" w:color="auto"/>
          </w:divBdr>
        </w:div>
        <w:div w:id="535628256">
          <w:marLeft w:val="0"/>
          <w:marRight w:val="0"/>
          <w:marTop w:val="0"/>
          <w:marBottom w:val="0"/>
          <w:divBdr>
            <w:top w:val="none" w:sz="0" w:space="0" w:color="auto"/>
            <w:left w:val="none" w:sz="0" w:space="0" w:color="auto"/>
            <w:bottom w:val="none" w:sz="0" w:space="0" w:color="auto"/>
            <w:right w:val="none" w:sz="0" w:space="0" w:color="auto"/>
          </w:divBdr>
        </w:div>
        <w:div w:id="1911193541">
          <w:marLeft w:val="0"/>
          <w:marRight w:val="0"/>
          <w:marTop w:val="0"/>
          <w:marBottom w:val="0"/>
          <w:divBdr>
            <w:top w:val="none" w:sz="0" w:space="0" w:color="auto"/>
            <w:left w:val="none" w:sz="0" w:space="0" w:color="auto"/>
            <w:bottom w:val="none" w:sz="0" w:space="0" w:color="auto"/>
            <w:right w:val="none" w:sz="0" w:space="0" w:color="auto"/>
          </w:divBdr>
        </w:div>
        <w:div w:id="1412432231">
          <w:marLeft w:val="0"/>
          <w:marRight w:val="0"/>
          <w:marTop w:val="0"/>
          <w:marBottom w:val="0"/>
          <w:divBdr>
            <w:top w:val="none" w:sz="0" w:space="0" w:color="auto"/>
            <w:left w:val="none" w:sz="0" w:space="0" w:color="auto"/>
            <w:bottom w:val="none" w:sz="0" w:space="0" w:color="auto"/>
            <w:right w:val="none" w:sz="0" w:space="0" w:color="auto"/>
          </w:divBdr>
        </w:div>
        <w:div w:id="1247033940">
          <w:marLeft w:val="0"/>
          <w:marRight w:val="0"/>
          <w:marTop w:val="0"/>
          <w:marBottom w:val="0"/>
          <w:divBdr>
            <w:top w:val="none" w:sz="0" w:space="0" w:color="auto"/>
            <w:left w:val="none" w:sz="0" w:space="0" w:color="auto"/>
            <w:bottom w:val="none" w:sz="0" w:space="0" w:color="auto"/>
            <w:right w:val="none" w:sz="0" w:space="0" w:color="auto"/>
          </w:divBdr>
        </w:div>
        <w:div w:id="1403144077">
          <w:marLeft w:val="0"/>
          <w:marRight w:val="0"/>
          <w:marTop w:val="0"/>
          <w:marBottom w:val="0"/>
          <w:divBdr>
            <w:top w:val="none" w:sz="0" w:space="0" w:color="auto"/>
            <w:left w:val="none" w:sz="0" w:space="0" w:color="auto"/>
            <w:bottom w:val="none" w:sz="0" w:space="0" w:color="auto"/>
            <w:right w:val="none" w:sz="0" w:space="0" w:color="auto"/>
          </w:divBdr>
        </w:div>
        <w:div w:id="138427908">
          <w:marLeft w:val="0"/>
          <w:marRight w:val="0"/>
          <w:marTop w:val="0"/>
          <w:marBottom w:val="0"/>
          <w:divBdr>
            <w:top w:val="none" w:sz="0" w:space="0" w:color="auto"/>
            <w:left w:val="none" w:sz="0" w:space="0" w:color="auto"/>
            <w:bottom w:val="none" w:sz="0" w:space="0" w:color="auto"/>
            <w:right w:val="none" w:sz="0" w:space="0" w:color="auto"/>
          </w:divBdr>
        </w:div>
      </w:divsChild>
    </w:div>
    <w:div w:id="850678875">
      <w:bodyDiv w:val="1"/>
      <w:marLeft w:val="0"/>
      <w:marRight w:val="0"/>
      <w:marTop w:val="0"/>
      <w:marBottom w:val="0"/>
      <w:divBdr>
        <w:top w:val="none" w:sz="0" w:space="0" w:color="auto"/>
        <w:left w:val="none" w:sz="0" w:space="0" w:color="auto"/>
        <w:bottom w:val="none" w:sz="0" w:space="0" w:color="auto"/>
        <w:right w:val="none" w:sz="0" w:space="0" w:color="auto"/>
      </w:divBdr>
      <w:divsChild>
        <w:div w:id="1134786931">
          <w:marLeft w:val="0"/>
          <w:marRight w:val="0"/>
          <w:marTop w:val="0"/>
          <w:marBottom w:val="0"/>
          <w:divBdr>
            <w:top w:val="none" w:sz="0" w:space="0" w:color="auto"/>
            <w:left w:val="none" w:sz="0" w:space="0" w:color="auto"/>
            <w:bottom w:val="none" w:sz="0" w:space="0" w:color="auto"/>
            <w:right w:val="none" w:sz="0" w:space="0" w:color="auto"/>
          </w:divBdr>
        </w:div>
        <w:div w:id="1766341809">
          <w:marLeft w:val="0"/>
          <w:marRight w:val="0"/>
          <w:marTop w:val="0"/>
          <w:marBottom w:val="0"/>
          <w:divBdr>
            <w:top w:val="none" w:sz="0" w:space="0" w:color="auto"/>
            <w:left w:val="none" w:sz="0" w:space="0" w:color="auto"/>
            <w:bottom w:val="none" w:sz="0" w:space="0" w:color="auto"/>
            <w:right w:val="none" w:sz="0" w:space="0" w:color="auto"/>
          </w:divBdr>
        </w:div>
        <w:div w:id="1729763037">
          <w:marLeft w:val="0"/>
          <w:marRight w:val="0"/>
          <w:marTop w:val="0"/>
          <w:marBottom w:val="0"/>
          <w:divBdr>
            <w:top w:val="none" w:sz="0" w:space="0" w:color="auto"/>
            <w:left w:val="none" w:sz="0" w:space="0" w:color="auto"/>
            <w:bottom w:val="none" w:sz="0" w:space="0" w:color="auto"/>
            <w:right w:val="none" w:sz="0" w:space="0" w:color="auto"/>
          </w:divBdr>
        </w:div>
      </w:divsChild>
    </w:div>
    <w:div w:id="977225693">
      <w:bodyDiv w:val="1"/>
      <w:marLeft w:val="0"/>
      <w:marRight w:val="0"/>
      <w:marTop w:val="0"/>
      <w:marBottom w:val="0"/>
      <w:divBdr>
        <w:top w:val="none" w:sz="0" w:space="0" w:color="auto"/>
        <w:left w:val="none" w:sz="0" w:space="0" w:color="auto"/>
        <w:bottom w:val="none" w:sz="0" w:space="0" w:color="auto"/>
        <w:right w:val="none" w:sz="0" w:space="0" w:color="auto"/>
      </w:divBdr>
    </w:div>
    <w:div w:id="1002470104">
      <w:bodyDiv w:val="1"/>
      <w:marLeft w:val="0"/>
      <w:marRight w:val="0"/>
      <w:marTop w:val="0"/>
      <w:marBottom w:val="0"/>
      <w:divBdr>
        <w:top w:val="none" w:sz="0" w:space="0" w:color="auto"/>
        <w:left w:val="none" w:sz="0" w:space="0" w:color="auto"/>
        <w:bottom w:val="none" w:sz="0" w:space="0" w:color="auto"/>
        <w:right w:val="none" w:sz="0" w:space="0" w:color="auto"/>
      </w:divBdr>
      <w:divsChild>
        <w:div w:id="192304570">
          <w:marLeft w:val="0"/>
          <w:marRight w:val="0"/>
          <w:marTop w:val="0"/>
          <w:marBottom w:val="0"/>
          <w:divBdr>
            <w:top w:val="none" w:sz="0" w:space="0" w:color="auto"/>
            <w:left w:val="none" w:sz="0" w:space="0" w:color="auto"/>
            <w:bottom w:val="none" w:sz="0" w:space="0" w:color="auto"/>
            <w:right w:val="none" w:sz="0" w:space="0" w:color="auto"/>
          </w:divBdr>
        </w:div>
        <w:div w:id="1606038251">
          <w:marLeft w:val="0"/>
          <w:marRight w:val="0"/>
          <w:marTop w:val="0"/>
          <w:marBottom w:val="0"/>
          <w:divBdr>
            <w:top w:val="none" w:sz="0" w:space="0" w:color="auto"/>
            <w:left w:val="none" w:sz="0" w:space="0" w:color="auto"/>
            <w:bottom w:val="none" w:sz="0" w:space="0" w:color="auto"/>
            <w:right w:val="none" w:sz="0" w:space="0" w:color="auto"/>
          </w:divBdr>
        </w:div>
        <w:div w:id="145172903">
          <w:marLeft w:val="0"/>
          <w:marRight w:val="0"/>
          <w:marTop w:val="0"/>
          <w:marBottom w:val="0"/>
          <w:divBdr>
            <w:top w:val="none" w:sz="0" w:space="0" w:color="auto"/>
            <w:left w:val="none" w:sz="0" w:space="0" w:color="auto"/>
            <w:bottom w:val="none" w:sz="0" w:space="0" w:color="auto"/>
            <w:right w:val="none" w:sz="0" w:space="0" w:color="auto"/>
          </w:divBdr>
        </w:div>
        <w:div w:id="86852639">
          <w:marLeft w:val="0"/>
          <w:marRight w:val="0"/>
          <w:marTop w:val="0"/>
          <w:marBottom w:val="0"/>
          <w:divBdr>
            <w:top w:val="none" w:sz="0" w:space="0" w:color="auto"/>
            <w:left w:val="none" w:sz="0" w:space="0" w:color="auto"/>
            <w:bottom w:val="none" w:sz="0" w:space="0" w:color="auto"/>
            <w:right w:val="none" w:sz="0" w:space="0" w:color="auto"/>
          </w:divBdr>
        </w:div>
        <w:div w:id="1854025861">
          <w:marLeft w:val="0"/>
          <w:marRight w:val="0"/>
          <w:marTop w:val="0"/>
          <w:marBottom w:val="0"/>
          <w:divBdr>
            <w:top w:val="none" w:sz="0" w:space="0" w:color="auto"/>
            <w:left w:val="none" w:sz="0" w:space="0" w:color="auto"/>
            <w:bottom w:val="none" w:sz="0" w:space="0" w:color="auto"/>
            <w:right w:val="none" w:sz="0" w:space="0" w:color="auto"/>
          </w:divBdr>
        </w:div>
        <w:div w:id="8676166">
          <w:marLeft w:val="0"/>
          <w:marRight w:val="0"/>
          <w:marTop w:val="0"/>
          <w:marBottom w:val="0"/>
          <w:divBdr>
            <w:top w:val="none" w:sz="0" w:space="0" w:color="auto"/>
            <w:left w:val="none" w:sz="0" w:space="0" w:color="auto"/>
            <w:bottom w:val="none" w:sz="0" w:space="0" w:color="auto"/>
            <w:right w:val="none" w:sz="0" w:space="0" w:color="auto"/>
          </w:divBdr>
        </w:div>
        <w:div w:id="278538483">
          <w:marLeft w:val="0"/>
          <w:marRight w:val="0"/>
          <w:marTop w:val="0"/>
          <w:marBottom w:val="0"/>
          <w:divBdr>
            <w:top w:val="none" w:sz="0" w:space="0" w:color="auto"/>
            <w:left w:val="none" w:sz="0" w:space="0" w:color="auto"/>
            <w:bottom w:val="none" w:sz="0" w:space="0" w:color="auto"/>
            <w:right w:val="none" w:sz="0" w:space="0" w:color="auto"/>
          </w:divBdr>
        </w:div>
        <w:div w:id="326248123">
          <w:marLeft w:val="0"/>
          <w:marRight w:val="0"/>
          <w:marTop w:val="0"/>
          <w:marBottom w:val="0"/>
          <w:divBdr>
            <w:top w:val="none" w:sz="0" w:space="0" w:color="auto"/>
            <w:left w:val="none" w:sz="0" w:space="0" w:color="auto"/>
            <w:bottom w:val="none" w:sz="0" w:space="0" w:color="auto"/>
            <w:right w:val="none" w:sz="0" w:space="0" w:color="auto"/>
          </w:divBdr>
        </w:div>
        <w:div w:id="1792673272">
          <w:marLeft w:val="0"/>
          <w:marRight w:val="0"/>
          <w:marTop w:val="0"/>
          <w:marBottom w:val="0"/>
          <w:divBdr>
            <w:top w:val="none" w:sz="0" w:space="0" w:color="auto"/>
            <w:left w:val="none" w:sz="0" w:space="0" w:color="auto"/>
            <w:bottom w:val="none" w:sz="0" w:space="0" w:color="auto"/>
            <w:right w:val="none" w:sz="0" w:space="0" w:color="auto"/>
          </w:divBdr>
        </w:div>
        <w:div w:id="90902114">
          <w:marLeft w:val="0"/>
          <w:marRight w:val="0"/>
          <w:marTop w:val="0"/>
          <w:marBottom w:val="0"/>
          <w:divBdr>
            <w:top w:val="none" w:sz="0" w:space="0" w:color="auto"/>
            <w:left w:val="none" w:sz="0" w:space="0" w:color="auto"/>
            <w:bottom w:val="none" w:sz="0" w:space="0" w:color="auto"/>
            <w:right w:val="none" w:sz="0" w:space="0" w:color="auto"/>
          </w:divBdr>
        </w:div>
        <w:div w:id="1254246038">
          <w:marLeft w:val="0"/>
          <w:marRight w:val="0"/>
          <w:marTop w:val="0"/>
          <w:marBottom w:val="0"/>
          <w:divBdr>
            <w:top w:val="none" w:sz="0" w:space="0" w:color="auto"/>
            <w:left w:val="none" w:sz="0" w:space="0" w:color="auto"/>
            <w:bottom w:val="none" w:sz="0" w:space="0" w:color="auto"/>
            <w:right w:val="none" w:sz="0" w:space="0" w:color="auto"/>
          </w:divBdr>
        </w:div>
        <w:div w:id="277879824">
          <w:marLeft w:val="0"/>
          <w:marRight w:val="0"/>
          <w:marTop w:val="0"/>
          <w:marBottom w:val="0"/>
          <w:divBdr>
            <w:top w:val="none" w:sz="0" w:space="0" w:color="auto"/>
            <w:left w:val="none" w:sz="0" w:space="0" w:color="auto"/>
            <w:bottom w:val="none" w:sz="0" w:space="0" w:color="auto"/>
            <w:right w:val="none" w:sz="0" w:space="0" w:color="auto"/>
          </w:divBdr>
        </w:div>
        <w:div w:id="321079975">
          <w:marLeft w:val="0"/>
          <w:marRight w:val="0"/>
          <w:marTop w:val="0"/>
          <w:marBottom w:val="0"/>
          <w:divBdr>
            <w:top w:val="none" w:sz="0" w:space="0" w:color="auto"/>
            <w:left w:val="none" w:sz="0" w:space="0" w:color="auto"/>
            <w:bottom w:val="none" w:sz="0" w:space="0" w:color="auto"/>
            <w:right w:val="none" w:sz="0" w:space="0" w:color="auto"/>
          </w:divBdr>
        </w:div>
        <w:div w:id="109512857">
          <w:marLeft w:val="0"/>
          <w:marRight w:val="0"/>
          <w:marTop w:val="0"/>
          <w:marBottom w:val="0"/>
          <w:divBdr>
            <w:top w:val="none" w:sz="0" w:space="0" w:color="auto"/>
            <w:left w:val="none" w:sz="0" w:space="0" w:color="auto"/>
            <w:bottom w:val="none" w:sz="0" w:space="0" w:color="auto"/>
            <w:right w:val="none" w:sz="0" w:space="0" w:color="auto"/>
          </w:divBdr>
        </w:div>
        <w:div w:id="1677029083">
          <w:marLeft w:val="0"/>
          <w:marRight w:val="0"/>
          <w:marTop w:val="0"/>
          <w:marBottom w:val="0"/>
          <w:divBdr>
            <w:top w:val="none" w:sz="0" w:space="0" w:color="auto"/>
            <w:left w:val="none" w:sz="0" w:space="0" w:color="auto"/>
            <w:bottom w:val="none" w:sz="0" w:space="0" w:color="auto"/>
            <w:right w:val="none" w:sz="0" w:space="0" w:color="auto"/>
          </w:divBdr>
        </w:div>
        <w:div w:id="473382">
          <w:marLeft w:val="0"/>
          <w:marRight w:val="0"/>
          <w:marTop w:val="0"/>
          <w:marBottom w:val="0"/>
          <w:divBdr>
            <w:top w:val="none" w:sz="0" w:space="0" w:color="auto"/>
            <w:left w:val="none" w:sz="0" w:space="0" w:color="auto"/>
            <w:bottom w:val="none" w:sz="0" w:space="0" w:color="auto"/>
            <w:right w:val="none" w:sz="0" w:space="0" w:color="auto"/>
          </w:divBdr>
        </w:div>
        <w:div w:id="97212980">
          <w:marLeft w:val="0"/>
          <w:marRight w:val="0"/>
          <w:marTop w:val="0"/>
          <w:marBottom w:val="0"/>
          <w:divBdr>
            <w:top w:val="none" w:sz="0" w:space="0" w:color="auto"/>
            <w:left w:val="none" w:sz="0" w:space="0" w:color="auto"/>
            <w:bottom w:val="none" w:sz="0" w:space="0" w:color="auto"/>
            <w:right w:val="none" w:sz="0" w:space="0" w:color="auto"/>
          </w:divBdr>
        </w:div>
        <w:div w:id="806818564">
          <w:marLeft w:val="0"/>
          <w:marRight w:val="0"/>
          <w:marTop w:val="0"/>
          <w:marBottom w:val="0"/>
          <w:divBdr>
            <w:top w:val="none" w:sz="0" w:space="0" w:color="auto"/>
            <w:left w:val="none" w:sz="0" w:space="0" w:color="auto"/>
            <w:bottom w:val="none" w:sz="0" w:space="0" w:color="auto"/>
            <w:right w:val="none" w:sz="0" w:space="0" w:color="auto"/>
          </w:divBdr>
        </w:div>
        <w:div w:id="83455907">
          <w:marLeft w:val="0"/>
          <w:marRight w:val="0"/>
          <w:marTop w:val="0"/>
          <w:marBottom w:val="0"/>
          <w:divBdr>
            <w:top w:val="none" w:sz="0" w:space="0" w:color="auto"/>
            <w:left w:val="none" w:sz="0" w:space="0" w:color="auto"/>
            <w:bottom w:val="none" w:sz="0" w:space="0" w:color="auto"/>
            <w:right w:val="none" w:sz="0" w:space="0" w:color="auto"/>
          </w:divBdr>
        </w:div>
        <w:div w:id="1565338829">
          <w:marLeft w:val="0"/>
          <w:marRight w:val="0"/>
          <w:marTop w:val="0"/>
          <w:marBottom w:val="0"/>
          <w:divBdr>
            <w:top w:val="none" w:sz="0" w:space="0" w:color="auto"/>
            <w:left w:val="none" w:sz="0" w:space="0" w:color="auto"/>
            <w:bottom w:val="none" w:sz="0" w:space="0" w:color="auto"/>
            <w:right w:val="none" w:sz="0" w:space="0" w:color="auto"/>
          </w:divBdr>
        </w:div>
        <w:div w:id="1282609348">
          <w:marLeft w:val="0"/>
          <w:marRight w:val="0"/>
          <w:marTop w:val="0"/>
          <w:marBottom w:val="0"/>
          <w:divBdr>
            <w:top w:val="none" w:sz="0" w:space="0" w:color="auto"/>
            <w:left w:val="none" w:sz="0" w:space="0" w:color="auto"/>
            <w:bottom w:val="none" w:sz="0" w:space="0" w:color="auto"/>
            <w:right w:val="none" w:sz="0" w:space="0" w:color="auto"/>
          </w:divBdr>
        </w:div>
        <w:div w:id="1084379782">
          <w:marLeft w:val="0"/>
          <w:marRight w:val="0"/>
          <w:marTop w:val="0"/>
          <w:marBottom w:val="0"/>
          <w:divBdr>
            <w:top w:val="none" w:sz="0" w:space="0" w:color="auto"/>
            <w:left w:val="none" w:sz="0" w:space="0" w:color="auto"/>
            <w:bottom w:val="none" w:sz="0" w:space="0" w:color="auto"/>
            <w:right w:val="none" w:sz="0" w:space="0" w:color="auto"/>
          </w:divBdr>
        </w:div>
        <w:div w:id="169488979">
          <w:marLeft w:val="0"/>
          <w:marRight w:val="0"/>
          <w:marTop w:val="0"/>
          <w:marBottom w:val="0"/>
          <w:divBdr>
            <w:top w:val="none" w:sz="0" w:space="0" w:color="auto"/>
            <w:left w:val="none" w:sz="0" w:space="0" w:color="auto"/>
            <w:bottom w:val="none" w:sz="0" w:space="0" w:color="auto"/>
            <w:right w:val="none" w:sz="0" w:space="0" w:color="auto"/>
          </w:divBdr>
        </w:div>
        <w:div w:id="814953114">
          <w:marLeft w:val="0"/>
          <w:marRight w:val="0"/>
          <w:marTop w:val="0"/>
          <w:marBottom w:val="0"/>
          <w:divBdr>
            <w:top w:val="none" w:sz="0" w:space="0" w:color="auto"/>
            <w:left w:val="none" w:sz="0" w:space="0" w:color="auto"/>
            <w:bottom w:val="none" w:sz="0" w:space="0" w:color="auto"/>
            <w:right w:val="none" w:sz="0" w:space="0" w:color="auto"/>
          </w:divBdr>
        </w:div>
        <w:div w:id="1393893074">
          <w:marLeft w:val="0"/>
          <w:marRight w:val="0"/>
          <w:marTop w:val="0"/>
          <w:marBottom w:val="0"/>
          <w:divBdr>
            <w:top w:val="none" w:sz="0" w:space="0" w:color="auto"/>
            <w:left w:val="none" w:sz="0" w:space="0" w:color="auto"/>
            <w:bottom w:val="none" w:sz="0" w:space="0" w:color="auto"/>
            <w:right w:val="none" w:sz="0" w:space="0" w:color="auto"/>
          </w:divBdr>
        </w:div>
        <w:div w:id="1658538178">
          <w:marLeft w:val="0"/>
          <w:marRight w:val="0"/>
          <w:marTop w:val="0"/>
          <w:marBottom w:val="0"/>
          <w:divBdr>
            <w:top w:val="none" w:sz="0" w:space="0" w:color="auto"/>
            <w:left w:val="none" w:sz="0" w:space="0" w:color="auto"/>
            <w:bottom w:val="none" w:sz="0" w:space="0" w:color="auto"/>
            <w:right w:val="none" w:sz="0" w:space="0" w:color="auto"/>
          </w:divBdr>
        </w:div>
        <w:div w:id="1654213059">
          <w:marLeft w:val="0"/>
          <w:marRight w:val="0"/>
          <w:marTop w:val="0"/>
          <w:marBottom w:val="0"/>
          <w:divBdr>
            <w:top w:val="none" w:sz="0" w:space="0" w:color="auto"/>
            <w:left w:val="none" w:sz="0" w:space="0" w:color="auto"/>
            <w:bottom w:val="none" w:sz="0" w:space="0" w:color="auto"/>
            <w:right w:val="none" w:sz="0" w:space="0" w:color="auto"/>
          </w:divBdr>
        </w:div>
        <w:div w:id="1682470109">
          <w:marLeft w:val="0"/>
          <w:marRight w:val="0"/>
          <w:marTop w:val="0"/>
          <w:marBottom w:val="0"/>
          <w:divBdr>
            <w:top w:val="none" w:sz="0" w:space="0" w:color="auto"/>
            <w:left w:val="none" w:sz="0" w:space="0" w:color="auto"/>
            <w:bottom w:val="none" w:sz="0" w:space="0" w:color="auto"/>
            <w:right w:val="none" w:sz="0" w:space="0" w:color="auto"/>
          </w:divBdr>
        </w:div>
        <w:div w:id="1759905878">
          <w:marLeft w:val="0"/>
          <w:marRight w:val="0"/>
          <w:marTop w:val="0"/>
          <w:marBottom w:val="0"/>
          <w:divBdr>
            <w:top w:val="none" w:sz="0" w:space="0" w:color="auto"/>
            <w:left w:val="none" w:sz="0" w:space="0" w:color="auto"/>
            <w:bottom w:val="none" w:sz="0" w:space="0" w:color="auto"/>
            <w:right w:val="none" w:sz="0" w:space="0" w:color="auto"/>
          </w:divBdr>
        </w:div>
        <w:div w:id="1545555113">
          <w:marLeft w:val="0"/>
          <w:marRight w:val="0"/>
          <w:marTop w:val="0"/>
          <w:marBottom w:val="0"/>
          <w:divBdr>
            <w:top w:val="none" w:sz="0" w:space="0" w:color="auto"/>
            <w:left w:val="none" w:sz="0" w:space="0" w:color="auto"/>
            <w:bottom w:val="none" w:sz="0" w:space="0" w:color="auto"/>
            <w:right w:val="none" w:sz="0" w:space="0" w:color="auto"/>
          </w:divBdr>
        </w:div>
        <w:div w:id="351733290">
          <w:marLeft w:val="0"/>
          <w:marRight w:val="0"/>
          <w:marTop w:val="0"/>
          <w:marBottom w:val="0"/>
          <w:divBdr>
            <w:top w:val="none" w:sz="0" w:space="0" w:color="auto"/>
            <w:left w:val="none" w:sz="0" w:space="0" w:color="auto"/>
            <w:bottom w:val="none" w:sz="0" w:space="0" w:color="auto"/>
            <w:right w:val="none" w:sz="0" w:space="0" w:color="auto"/>
          </w:divBdr>
        </w:div>
        <w:div w:id="2031638924">
          <w:marLeft w:val="0"/>
          <w:marRight w:val="0"/>
          <w:marTop w:val="0"/>
          <w:marBottom w:val="0"/>
          <w:divBdr>
            <w:top w:val="none" w:sz="0" w:space="0" w:color="auto"/>
            <w:left w:val="none" w:sz="0" w:space="0" w:color="auto"/>
            <w:bottom w:val="none" w:sz="0" w:space="0" w:color="auto"/>
            <w:right w:val="none" w:sz="0" w:space="0" w:color="auto"/>
          </w:divBdr>
        </w:div>
        <w:div w:id="1858762">
          <w:marLeft w:val="0"/>
          <w:marRight w:val="0"/>
          <w:marTop w:val="0"/>
          <w:marBottom w:val="0"/>
          <w:divBdr>
            <w:top w:val="none" w:sz="0" w:space="0" w:color="auto"/>
            <w:left w:val="none" w:sz="0" w:space="0" w:color="auto"/>
            <w:bottom w:val="none" w:sz="0" w:space="0" w:color="auto"/>
            <w:right w:val="none" w:sz="0" w:space="0" w:color="auto"/>
          </w:divBdr>
        </w:div>
        <w:div w:id="1723678059">
          <w:marLeft w:val="0"/>
          <w:marRight w:val="0"/>
          <w:marTop w:val="0"/>
          <w:marBottom w:val="0"/>
          <w:divBdr>
            <w:top w:val="none" w:sz="0" w:space="0" w:color="auto"/>
            <w:left w:val="none" w:sz="0" w:space="0" w:color="auto"/>
            <w:bottom w:val="none" w:sz="0" w:space="0" w:color="auto"/>
            <w:right w:val="none" w:sz="0" w:space="0" w:color="auto"/>
          </w:divBdr>
        </w:div>
        <w:div w:id="1522430500">
          <w:marLeft w:val="0"/>
          <w:marRight w:val="0"/>
          <w:marTop w:val="0"/>
          <w:marBottom w:val="0"/>
          <w:divBdr>
            <w:top w:val="none" w:sz="0" w:space="0" w:color="auto"/>
            <w:left w:val="none" w:sz="0" w:space="0" w:color="auto"/>
            <w:bottom w:val="none" w:sz="0" w:space="0" w:color="auto"/>
            <w:right w:val="none" w:sz="0" w:space="0" w:color="auto"/>
          </w:divBdr>
        </w:div>
        <w:div w:id="1979257584">
          <w:marLeft w:val="0"/>
          <w:marRight w:val="0"/>
          <w:marTop w:val="0"/>
          <w:marBottom w:val="0"/>
          <w:divBdr>
            <w:top w:val="none" w:sz="0" w:space="0" w:color="auto"/>
            <w:left w:val="none" w:sz="0" w:space="0" w:color="auto"/>
            <w:bottom w:val="none" w:sz="0" w:space="0" w:color="auto"/>
            <w:right w:val="none" w:sz="0" w:space="0" w:color="auto"/>
          </w:divBdr>
        </w:div>
        <w:div w:id="259066474">
          <w:marLeft w:val="0"/>
          <w:marRight w:val="0"/>
          <w:marTop w:val="0"/>
          <w:marBottom w:val="0"/>
          <w:divBdr>
            <w:top w:val="none" w:sz="0" w:space="0" w:color="auto"/>
            <w:left w:val="none" w:sz="0" w:space="0" w:color="auto"/>
            <w:bottom w:val="none" w:sz="0" w:space="0" w:color="auto"/>
            <w:right w:val="none" w:sz="0" w:space="0" w:color="auto"/>
          </w:divBdr>
        </w:div>
        <w:div w:id="127011812">
          <w:marLeft w:val="0"/>
          <w:marRight w:val="0"/>
          <w:marTop w:val="0"/>
          <w:marBottom w:val="0"/>
          <w:divBdr>
            <w:top w:val="none" w:sz="0" w:space="0" w:color="auto"/>
            <w:left w:val="none" w:sz="0" w:space="0" w:color="auto"/>
            <w:bottom w:val="none" w:sz="0" w:space="0" w:color="auto"/>
            <w:right w:val="none" w:sz="0" w:space="0" w:color="auto"/>
          </w:divBdr>
        </w:div>
        <w:div w:id="823620242">
          <w:marLeft w:val="0"/>
          <w:marRight w:val="0"/>
          <w:marTop w:val="0"/>
          <w:marBottom w:val="0"/>
          <w:divBdr>
            <w:top w:val="none" w:sz="0" w:space="0" w:color="auto"/>
            <w:left w:val="none" w:sz="0" w:space="0" w:color="auto"/>
            <w:bottom w:val="none" w:sz="0" w:space="0" w:color="auto"/>
            <w:right w:val="none" w:sz="0" w:space="0" w:color="auto"/>
          </w:divBdr>
        </w:div>
        <w:div w:id="1659991057">
          <w:marLeft w:val="0"/>
          <w:marRight w:val="0"/>
          <w:marTop w:val="0"/>
          <w:marBottom w:val="0"/>
          <w:divBdr>
            <w:top w:val="none" w:sz="0" w:space="0" w:color="auto"/>
            <w:left w:val="none" w:sz="0" w:space="0" w:color="auto"/>
            <w:bottom w:val="none" w:sz="0" w:space="0" w:color="auto"/>
            <w:right w:val="none" w:sz="0" w:space="0" w:color="auto"/>
          </w:divBdr>
        </w:div>
        <w:div w:id="1590113575">
          <w:marLeft w:val="0"/>
          <w:marRight w:val="0"/>
          <w:marTop w:val="0"/>
          <w:marBottom w:val="0"/>
          <w:divBdr>
            <w:top w:val="none" w:sz="0" w:space="0" w:color="auto"/>
            <w:left w:val="none" w:sz="0" w:space="0" w:color="auto"/>
            <w:bottom w:val="none" w:sz="0" w:space="0" w:color="auto"/>
            <w:right w:val="none" w:sz="0" w:space="0" w:color="auto"/>
          </w:divBdr>
        </w:div>
        <w:div w:id="786121671">
          <w:marLeft w:val="0"/>
          <w:marRight w:val="0"/>
          <w:marTop w:val="0"/>
          <w:marBottom w:val="0"/>
          <w:divBdr>
            <w:top w:val="none" w:sz="0" w:space="0" w:color="auto"/>
            <w:left w:val="none" w:sz="0" w:space="0" w:color="auto"/>
            <w:bottom w:val="none" w:sz="0" w:space="0" w:color="auto"/>
            <w:right w:val="none" w:sz="0" w:space="0" w:color="auto"/>
          </w:divBdr>
        </w:div>
        <w:div w:id="1170489320">
          <w:marLeft w:val="0"/>
          <w:marRight w:val="0"/>
          <w:marTop w:val="0"/>
          <w:marBottom w:val="0"/>
          <w:divBdr>
            <w:top w:val="none" w:sz="0" w:space="0" w:color="auto"/>
            <w:left w:val="none" w:sz="0" w:space="0" w:color="auto"/>
            <w:bottom w:val="none" w:sz="0" w:space="0" w:color="auto"/>
            <w:right w:val="none" w:sz="0" w:space="0" w:color="auto"/>
          </w:divBdr>
        </w:div>
        <w:div w:id="1020624713">
          <w:marLeft w:val="0"/>
          <w:marRight w:val="0"/>
          <w:marTop w:val="0"/>
          <w:marBottom w:val="0"/>
          <w:divBdr>
            <w:top w:val="none" w:sz="0" w:space="0" w:color="auto"/>
            <w:left w:val="none" w:sz="0" w:space="0" w:color="auto"/>
            <w:bottom w:val="none" w:sz="0" w:space="0" w:color="auto"/>
            <w:right w:val="none" w:sz="0" w:space="0" w:color="auto"/>
          </w:divBdr>
        </w:div>
        <w:div w:id="1052312024">
          <w:marLeft w:val="0"/>
          <w:marRight w:val="0"/>
          <w:marTop w:val="0"/>
          <w:marBottom w:val="0"/>
          <w:divBdr>
            <w:top w:val="none" w:sz="0" w:space="0" w:color="auto"/>
            <w:left w:val="none" w:sz="0" w:space="0" w:color="auto"/>
            <w:bottom w:val="none" w:sz="0" w:space="0" w:color="auto"/>
            <w:right w:val="none" w:sz="0" w:space="0" w:color="auto"/>
          </w:divBdr>
        </w:div>
        <w:div w:id="947127382">
          <w:marLeft w:val="0"/>
          <w:marRight w:val="0"/>
          <w:marTop w:val="0"/>
          <w:marBottom w:val="0"/>
          <w:divBdr>
            <w:top w:val="none" w:sz="0" w:space="0" w:color="auto"/>
            <w:left w:val="none" w:sz="0" w:space="0" w:color="auto"/>
            <w:bottom w:val="none" w:sz="0" w:space="0" w:color="auto"/>
            <w:right w:val="none" w:sz="0" w:space="0" w:color="auto"/>
          </w:divBdr>
        </w:div>
        <w:div w:id="1661813295">
          <w:marLeft w:val="0"/>
          <w:marRight w:val="0"/>
          <w:marTop w:val="0"/>
          <w:marBottom w:val="0"/>
          <w:divBdr>
            <w:top w:val="none" w:sz="0" w:space="0" w:color="auto"/>
            <w:left w:val="none" w:sz="0" w:space="0" w:color="auto"/>
            <w:bottom w:val="none" w:sz="0" w:space="0" w:color="auto"/>
            <w:right w:val="none" w:sz="0" w:space="0" w:color="auto"/>
          </w:divBdr>
        </w:div>
        <w:div w:id="657154021">
          <w:marLeft w:val="0"/>
          <w:marRight w:val="0"/>
          <w:marTop w:val="0"/>
          <w:marBottom w:val="0"/>
          <w:divBdr>
            <w:top w:val="none" w:sz="0" w:space="0" w:color="auto"/>
            <w:left w:val="none" w:sz="0" w:space="0" w:color="auto"/>
            <w:bottom w:val="none" w:sz="0" w:space="0" w:color="auto"/>
            <w:right w:val="none" w:sz="0" w:space="0" w:color="auto"/>
          </w:divBdr>
        </w:div>
        <w:div w:id="1920097883">
          <w:marLeft w:val="0"/>
          <w:marRight w:val="0"/>
          <w:marTop w:val="0"/>
          <w:marBottom w:val="0"/>
          <w:divBdr>
            <w:top w:val="none" w:sz="0" w:space="0" w:color="auto"/>
            <w:left w:val="none" w:sz="0" w:space="0" w:color="auto"/>
            <w:bottom w:val="none" w:sz="0" w:space="0" w:color="auto"/>
            <w:right w:val="none" w:sz="0" w:space="0" w:color="auto"/>
          </w:divBdr>
        </w:div>
        <w:div w:id="1835410510">
          <w:marLeft w:val="0"/>
          <w:marRight w:val="0"/>
          <w:marTop w:val="0"/>
          <w:marBottom w:val="0"/>
          <w:divBdr>
            <w:top w:val="none" w:sz="0" w:space="0" w:color="auto"/>
            <w:left w:val="none" w:sz="0" w:space="0" w:color="auto"/>
            <w:bottom w:val="none" w:sz="0" w:space="0" w:color="auto"/>
            <w:right w:val="none" w:sz="0" w:space="0" w:color="auto"/>
          </w:divBdr>
        </w:div>
        <w:div w:id="1556743597">
          <w:marLeft w:val="0"/>
          <w:marRight w:val="0"/>
          <w:marTop w:val="0"/>
          <w:marBottom w:val="0"/>
          <w:divBdr>
            <w:top w:val="none" w:sz="0" w:space="0" w:color="auto"/>
            <w:left w:val="none" w:sz="0" w:space="0" w:color="auto"/>
            <w:bottom w:val="none" w:sz="0" w:space="0" w:color="auto"/>
            <w:right w:val="none" w:sz="0" w:space="0" w:color="auto"/>
          </w:divBdr>
        </w:div>
        <w:div w:id="1378429145">
          <w:marLeft w:val="0"/>
          <w:marRight w:val="0"/>
          <w:marTop w:val="0"/>
          <w:marBottom w:val="0"/>
          <w:divBdr>
            <w:top w:val="none" w:sz="0" w:space="0" w:color="auto"/>
            <w:left w:val="none" w:sz="0" w:space="0" w:color="auto"/>
            <w:bottom w:val="none" w:sz="0" w:space="0" w:color="auto"/>
            <w:right w:val="none" w:sz="0" w:space="0" w:color="auto"/>
          </w:divBdr>
        </w:div>
        <w:div w:id="871459240">
          <w:marLeft w:val="0"/>
          <w:marRight w:val="0"/>
          <w:marTop w:val="0"/>
          <w:marBottom w:val="0"/>
          <w:divBdr>
            <w:top w:val="none" w:sz="0" w:space="0" w:color="auto"/>
            <w:left w:val="none" w:sz="0" w:space="0" w:color="auto"/>
            <w:bottom w:val="none" w:sz="0" w:space="0" w:color="auto"/>
            <w:right w:val="none" w:sz="0" w:space="0" w:color="auto"/>
          </w:divBdr>
        </w:div>
        <w:div w:id="1877159378">
          <w:marLeft w:val="0"/>
          <w:marRight w:val="0"/>
          <w:marTop w:val="0"/>
          <w:marBottom w:val="0"/>
          <w:divBdr>
            <w:top w:val="none" w:sz="0" w:space="0" w:color="auto"/>
            <w:left w:val="none" w:sz="0" w:space="0" w:color="auto"/>
            <w:bottom w:val="none" w:sz="0" w:space="0" w:color="auto"/>
            <w:right w:val="none" w:sz="0" w:space="0" w:color="auto"/>
          </w:divBdr>
        </w:div>
        <w:div w:id="1772552728">
          <w:marLeft w:val="0"/>
          <w:marRight w:val="0"/>
          <w:marTop w:val="0"/>
          <w:marBottom w:val="0"/>
          <w:divBdr>
            <w:top w:val="none" w:sz="0" w:space="0" w:color="auto"/>
            <w:left w:val="none" w:sz="0" w:space="0" w:color="auto"/>
            <w:bottom w:val="none" w:sz="0" w:space="0" w:color="auto"/>
            <w:right w:val="none" w:sz="0" w:space="0" w:color="auto"/>
          </w:divBdr>
        </w:div>
        <w:div w:id="1472403726">
          <w:marLeft w:val="0"/>
          <w:marRight w:val="0"/>
          <w:marTop w:val="0"/>
          <w:marBottom w:val="0"/>
          <w:divBdr>
            <w:top w:val="none" w:sz="0" w:space="0" w:color="auto"/>
            <w:left w:val="none" w:sz="0" w:space="0" w:color="auto"/>
            <w:bottom w:val="none" w:sz="0" w:space="0" w:color="auto"/>
            <w:right w:val="none" w:sz="0" w:space="0" w:color="auto"/>
          </w:divBdr>
        </w:div>
        <w:div w:id="1049036967">
          <w:marLeft w:val="0"/>
          <w:marRight w:val="0"/>
          <w:marTop w:val="0"/>
          <w:marBottom w:val="0"/>
          <w:divBdr>
            <w:top w:val="none" w:sz="0" w:space="0" w:color="auto"/>
            <w:left w:val="none" w:sz="0" w:space="0" w:color="auto"/>
            <w:bottom w:val="none" w:sz="0" w:space="0" w:color="auto"/>
            <w:right w:val="none" w:sz="0" w:space="0" w:color="auto"/>
          </w:divBdr>
        </w:div>
        <w:div w:id="2012173882">
          <w:marLeft w:val="0"/>
          <w:marRight w:val="0"/>
          <w:marTop w:val="0"/>
          <w:marBottom w:val="0"/>
          <w:divBdr>
            <w:top w:val="none" w:sz="0" w:space="0" w:color="auto"/>
            <w:left w:val="none" w:sz="0" w:space="0" w:color="auto"/>
            <w:bottom w:val="none" w:sz="0" w:space="0" w:color="auto"/>
            <w:right w:val="none" w:sz="0" w:space="0" w:color="auto"/>
          </w:divBdr>
        </w:div>
        <w:div w:id="50230626">
          <w:marLeft w:val="0"/>
          <w:marRight w:val="0"/>
          <w:marTop w:val="0"/>
          <w:marBottom w:val="0"/>
          <w:divBdr>
            <w:top w:val="none" w:sz="0" w:space="0" w:color="auto"/>
            <w:left w:val="none" w:sz="0" w:space="0" w:color="auto"/>
            <w:bottom w:val="none" w:sz="0" w:space="0" w:color="auto"/>
            <w:right w:val="none" w:sz="0" w:space="0" w:color="auto"/>
          </w:divBdr>
        </w:div>
        <w:div w:id="1482699584">
          <w:marLeft w:val="0"/>
          <w:marRight w:val="0"/>
          <w:marTop w:val="0"/>
          <w:marBottom w:val="0"/>
          <w:divBdr>
            <w:top w:val="none" w:sz="0" w:space="0" w:color="auto"/>
            <w:left w:val="none" w:sz="0" w:space="0" w:color="auto"/>
            <w:bottom w:val="none" w:sz="0" w:space="0" w:color="auto"/>
            <w:right w:val="none" w:sz="0" w:space="0" w:color="auto"/>
          </w:divBdr>
        </w:div>
        <w:div w:id="721320700">
          <w:marLeft w:val="0"/>
          <w:marRight w:val="0"/>
          <w:marTop w:val="0"/>
          <w:marBottom w:val="0"/>
          <w:divBdr>
            <w:top w:val="none" w:sz="0" w:space="0" w:color="auto"/>
            <w:left w:val="none" w:sz="0" w:space="0" w:color="auto"/>
            <w:bottom w:val="none" w:sz="0" w:space="0" w:color="auto"/>
            <w:right w:val="none" w:sz="0" w:space="0" w:color="auto"/>
          </w:divBdr>
        </w:div>
        <w:div w:id="1101072911">
          <w:marLeft w:val="0"/>
          <w:marRight w:val="0"/>
          <w:marTop w:val="0"/>
          <w:marBottom w:val="0"/>
          <w:divBdr>
            <w:top w:val="none" w:sz="0" w:space="0" w:color="auto"/>
            <w:left w:val="none" w:sz="0" w:space="0" w:color="auto"/>
            <w:bottom w:val="none" w:sz="0" w:space="0" w:color="auto"/>
            <w:right w:val="none" w:sz="0" w:space="0" w:color="auto"/>
          </w:divBdr>
        </w:div>
        <w:div w:id="2037461317">
          <w:marLeft w:val="0"/>
          <w:marRight w:val="0"/>
          <w:marTop w:val="0"/>
          <w:marBottom w:val="0"/>
          <w:divBdr>
            <w:top w:val="none" w:sz="0" w:space="0" w:color="auto"/>
            <w:left w:val="none" w:sz="0" w:space="0" w:color="auto"/>
            <w:bottom w:val="none" w:sz="0" w:space="0" w:color="auto"/>
            <w:right w:val="none" w:sz="0" w:space="0" w:color="auto"/>
          </w:divBdr>
        </w:div>
        <w:div w:id="695421545">
          <w:marLeft w:val="0"/>
          <w:marRight w:val="0"/>
          <w:marTop w:val="0"/>
          <w:marBottom w:val="0"/>
          <w:divBdr>
            <w:top w:val="none" w:sz="0" w:space="0" w:color="auto"/>
            <w:left w:val="none" w:sz="0" w:space="0" w:color="auto"/>
            <w:bottom w:val="none" w:sz="0" w:space="0" w:color="auto"/>
            <w:right w:val="none" w:sz="0" w:space="0" w:color="auto"/>
          </w:divBdr>
        </w:div>
        <w:div w:id="1154446307">
          <w:marLeft w:val="0"/>
          <w:marRight w:val="0"/>
          <w:marTop w:val="0"/>
          <w:marBottom w:val="0"/>
          <w:divBdr>
            <w:top w:val="none" w:sz="0" w:space="0" w:color="auto"/>
            <w:left w:val="none" w:sz="0" w:space="0" w:color="auto"/>
            <w:bottom w:val="none" w:sz="0" w:space="0" w:color="auto"/>
            <w:right w:val="none" w:sz="0" w:space="0" w:color="auto"/>
          </w:divBdr>
        </w:div>
        <w:div w:id="90712231">
          <w:marLeft w:val="0"/>
          <w:marRight w:val="0"/>
          <w:marTop w:val="0"/>
          <w:marBottom w:val="0"/>
          <w:divBdr>
            <w:top w:val="none" w:sz="0" w:space="0" w:color="auto"/>
            <w:left w:val="none" w:sz="0" w:space="0" w:color="auto"/>
            <w:bottom w:val="none" w:sz="0" w:space="0" w:color="auto"/>
            <w:right w:val="none" w:sz="0" w:space="0" w:color="auto"/>
          </w:divBdr>
        </w:div>
        <w:div w:id="343171808">
          <w:marLeft w:val="0"/>
          <w:marRight w:val="0"/>
          <w:marTop w:val="0"/>
          <w:marBottom w:val="0"/>
          <w:divBdr>
            <w:top w:val="none" w:sz="0" w:space="0" w:color="auto"/>
            <w:left w:val="none" w:sz="0" w:space="0" w:color="auto"/>
            <w:bottom w:val="none" w:sz="0" w:space="0" w:color="auto"/>
            <w:right w:val="none" w:sz="0" w:space="0" w:color="auto"/>
          </w:divBdr>
        </w:div>
        <w:div w:id="1368751337">
          <w:marLeft w:val="0"/>
          <w:marRight w:val="0"/>
          <w:marTop w:val="0"/>
          <w:marBottom w:val="0"/>
          <w:divBdr>
            <w:top w:val="none" w:sz="0" w:space="0" w:color="auto"/>
            <w:left w:val="none" w:sz="0" w:space="0" w:color="auto"/>
            <w:bottom w:val="none" w:sz="0" w:space="0" w:color="auto"/>
            <w:right w:val="none" w:sz="0" w:space="0" w:color="auto"/>
          </w:divBdr>
        </w:div>
        <w:div w:id="504516124">
          <w:marLeft w:val="0"/>
          <w:marRight w:val="0"/>
          <w:marTop w:val="0"/>
          <w:marBottom w:val="0"/>
          <w:divBdr>
            <w:top w:val="none" w:sz="0" w:space="0" w:color="auto"/>
            <w:left w:val="none" w:sz="0" w:space="0" w:color="auto"/>
            <w:bottom w:val="none" w:sz="0" w:space="0" w:color="auto"/>
            <w:right w:val="none" w:sz="0" w:space="0" w:color="auto"/>
          </w:divBdr>
        </w:div>
        <w:div w:id="488982186">
          <w:marLeft w:val="0"/>
          <w:marRight w:val="0"/>
          <w:marTop w:val="0"/>
          <w:marBottom w:val="0"/>
          <w:divBdr>
            <w:top w:val="none" w:sz="0" w:space="0" w:color="auto"/>
            <w:left w:val="none" w:sz="0" w:space="0" w:color="auto"/>
            <w:bottom w:val="none" w:sz="0" w:space="0" w:color="auto"/>
            <w:right w:val="none" w:sz="0" w:space="0" w:color="auto"/>
          </w:divBdr>
        </w:div>
        <w:div w:id="268511980">
          <w:marLeft w:val="0"/>
          <w:marRight w:val="0"/>
          <w:marTop w:val="0"/>
          <w:marBottom w:val="0"/>
          <w:divBdr>
            <w:top w:val="none" w:sz="0" w:space="0" w:color="auto"/>
            <w:left w:val="none" w:sz="0" w:space="0" w:color="auto"/>
            <w:bottom w:val="none" w:sz="0" w:space="0" w:color="auto"/>
            <w:right w:val="none" w:sz="0" w:space="0" w:color="auto"/>
          </w:divBdr>
        </w:div>
        <w:div w:id="939949853">
          <w:marLeft w:val="0"/>
          <w:marRight w:val="0"/>
          <w:marTop w:val="0"/>
          <w:marBottom w:val="0"/>
          <w:divBdr>
            <w:top w:val="none" w:sz="0" w:space="0" w:color="auto"/>
            <w:left w:val="none" w:sz="0" w:space="0" w:color="auto"/>
            <w:bottom w:val="none" w:sz="0" w:space="0" w:color="auto"/>
            <w:right w:val="none" w:sz="0" w:space="0" w:color="auto"/>
          </w:divBdr>
        </w:div>
        <w:div w:id="901527715">
          <w:marLeft w:val="0"/>
          <w:marRight w:val="0"/>
          <w:marTop w:val="0"/>
          <w:marBottom w:val="0"/>
          <w:divBdr>
            <w:top w:val="none" w:sz="0" w:space="0" w:color="auto"/>
            <w:left w:val="none" w:sz="0" w:space="0" w:color="auto"/>
            <w:bottom w:val="none" w:sz="0" w:space="0" w:color="auto"/>
            <w:right w:val="none" w:sz="0" w:space="0" w:color="auto"/>
          </w:divBdr>
        </w:div>
        <w:div w:id="1440443734">
          <w:marLeft w:val="0"/>
          <w:marRight w:val="0"/>
          <w:marTop w:val="0"/>
          <w:marBottom w:val="0"/>
          <w:divBdr>
            <w:top w:val="none" w:sz="0" w:space="0" w:color="auto"/>
            <w:left w:val="none" w:sz="0" w:space="0" w:color="auto"/>
            <w:bottom w:val="none" w:sz="0" w:space="0" w:color="auto"/>
            <w:right w:val="none" w:sz="0" w:space="0" w:color="auto"/>
          </w:divBdr>
        </w:div>
        <w:div w:id="447362039">
          <w:marLeft w:val="0"/>
          <w:marRight w:val="0"/>
          <w:marTop w:val="0"/>
          <w:marBottom w:val="0"/>
          <w:divBdr>
            <w:top w:val="none" w:sz="0" w:space="0" w:color="auto"/>
            <w:left w:val="none" w:sz="0" w:space="0" w:color="auto"/>
            <w:bottom w:val="none" w:sz="0" w:space="0" w:color="auto"/>
            <w:right w:val="none" w:sz="0" w:space="0" w:color="auto"/>
          </w:divBdr>
        </w:div>
        <w:div w:id="583808710">
          <w:marLeft w:val="0"/>
          <w:marRight w:val="0"/>
          <w:marTop w:val="0"/>
          <w:marBottom w:val="0"/>
          <w:divBdr>
            <w:top w:val="none" w:sz="0" w:space="0" w:color="auto"/>
            <w:left w:val="none" w:sz="0" w:space="0" w:color="auto"/>
            <w:bottom w:val="none" w:sz="0" w:space="0" w:color="auto"/>
            <w:right w:val="none" w:sz="0" w:space="0" w:color="auto"/>
          </w:divBdr>
        </w:div>
        <w:div w:id="1537162297">
          <w:marLeft w:val="0"/>
          <w:marRight w:val="0"/>
          <w:marTop w:val="0"/>
          <w:marBottom w:val="0"/>
          <w:divBdr>
            <w:top w:val="none" w:sz="0" w:space="0" w:color="auto"/>
            <w:left w:val="none" w:sz="0" w:space="0" w:color="auto"/>
            <w:bottom w:val="none" w:sz="0" w:space="0" w:color="auto"/>
            <w:right w:val="none" w:sz="0" w:space="0" w:color="auto"/>
          </w:divBdr>
        </w:div>
        <w:div w:id="1692760169">
          <w:marLeft w:val="0"/>
          <w:marRight w:val="0"/>
          <w:marTop w:val="0"/>
          <w:marBottom w:val="0"/>
          <w:divBdr>
            <w:top w:val="none" w:sz="0" w:space="0" w:color="auto"/>
            <w:left w:val="none" w:sz="0" w:space="0" w:color="auto"/>
            <w:bottom w:val="none" w:sz="0" w:space="0" w:color="auto"/>
            <w:right w:val="none" w:sz="0" w:space="0" w:color="auto"/>
          </w:divBdr>
        </w:div>
        <w:div w:id="305857576">
          <w:marLeft w:val="0"/>
          <w:marRight w:val="0"/>
          <w:marTop w:val="0"/>
          <w:marBottom w:val="0"/>
          <w:divBdr>
            <w:top w:val="none" w:sz="0" w:space="0" w:color="auto"/>
            <w:left w:val="none" w:sz="0" w:space="0" w:color="auto"/>
            <w:bottom w:val="none" w:sz="0" w:space="0" w:color="auto"/>
            <w:right w:val="none" w:sz="0" w:space="0" w:color="auto"/>
          </w:divBdr>
        </w:div>
        <w:div w:id="28841495">
          <w:marLeft w:val="0"/>
          <w:marRight w:val="0"/>
          <w:marTop w:val="0"/>
          <w:marBottom w:val="0"/>
          <w:divBdr>
            <w:top w:val="none" w:sz="0" w:space="0" w:color="auto"/>
            <w:left w:val="none" w:sz="0" w:space="0" w:color="auto"/>
            <w:bottom w:val="none" w:sz="0" w:space="0" w:color="auto"/>
            <w:right w:val="none" w:sz="0" w:space="0" w:color="auto"/>
          </w:divBdr>
        </w:div>
        <w:div w:id="2069763381">
          <w:marLeft w:val="0"/>
          <w:marRight w:val="0"/>
          <w:marTop w:val="0"/>
          <w:marBottom w:val="0"/>
          <w:divBdr>
            <w:top w:val="none" w:sz="0" w:space="0" w:color="auto"/>
            <w:left w:val="none" w:sz="0" w:space="0" w:color="auto"/>
            <w:bottom w:val="none" w:sz="0" w:space="0" w:color="auto"/>
            <w:right w:val="none" w:sz="0" w:space="0" w:color="auto"/>
          </w:divBdr>
        </w:div>
        <w:div w:id="521745654">
          <w:marLeft w:val="0"/>
          <w:marRight w:val="0"/>
          <w:marTop w:val="0"/>
          <w:marBottom w:val="0"/>
          <w:divBdr>
            <w:top w:val="none" w:sz="0" w:space="0" w:color="auto"/>
            <w:left w:val="none" w:sz="0" w:space="0" w:color="auto"/>
            <w:bottom w:val="none" w:sz="0" w:space="0" w:color="auto"/>
            <w:right w:val="none" w:sz="0" w:space="0" w:color="auto"/>
          </w:divBdr>
        </w:div>
        <w:div w:id="1541287826">
          <w:marLeft w:val="0"/>
          <w:marRight w:val="0"/>
          <w:marTop w:val="0"/>
          <w:marBottom w:val="0"/>
          <w:divBdr>
            <w:top w:val="none" w:sz="0" w:space="0" w:color="auto"/>
            <w:left w:val="none" w:sz="0" w:space="0" w:color="auto"/>
            <w:bottom w:val="none" w:sz="0" w:space="0" w:color="auto"/>
            <w:right w:val="none" w:sz="0" w:space="0" w:color="auto"/>
          </w:divBdr>
        </w:div>
        <w:div w:id="130637924">
          <w:marLeft w:val="0"/>
          <w:marRight w:val="0"/>
          <w:marTop w:val="0"/>
          <w:marBottom w:val="0"/>
          <w:divBdr>
            <w:top w:val="none" w:sz="0" w:space="0" w:color="auto"/>
            <w:left w:val="none" w:sz="0" w:space="0" w:color="auto"/>
            <w:bottom w:val="none" w:sz="0" w:space="0" w:color="auto"/>
            <w:right w:val="none" w:sz="0" w:space="0" w:color="auto"/>
          </w:divBdr>
        </w:div>
        <w:div w:id="173881162">
          <w:marLeft w:val="0"/>
          <w:marRight w:val="0"/>
          <w:marTop w:val="0"/>
          <w:marBottom w:val="0"/>
          <w:divBdr>
            <w:top w:val="none" w:sz="0" w:space="0" w:color="auto"/>
            <w:left w:val="none" w:sz="0" w:space="0" w:color="auto"/>
            <w:bottom w:val="none" w:sz="0" w:space="0" w:color="auto"/>
            <w:right w:val="none" w:sz="0" w:space="0" w:color="auto"/>
          </w:divBdr>
        </w:div>
        <w:div w:id="789471043">
          <w:marLeft w:val="0"/>
          <w:marRight w:val="0"/>
          <w:marTop w:val="0"/>
          <w:marBottom w:val="0"/>
          <w:divBdr>
            <w:top w:val="none" w:sz="0" w:space="0" w:color="auto"/>
            <w:left w:val="none" w:sz="0" w:space="0" w:color="auto"/>
            <w:bottom w:val="none" w:sz="0" w:space="0" w:color="auto"/>
            <w:right w:val="none" w:sz="0" w:space="0" w:color="auto"/>
          </w:divBdr>
        </w:div>
        <w:div w:id="878397093">
          <w:marLeft w:val="0"/>
          <w:marRight w:val="0"/>
          <w:marTop w:val="0"/>
          <w:marBottom w:val="0"/>
          <w:divBdr>
            <w:top w:val="none" w:sz="0" w:space="0" w:color="auto"/>
            <w:left w:val="none" w:sz="0" w:space="0" w:color="auto"/>
            <w:bottom w:val="none" w:sz="0" w:space="0" w:color="auto"/>
            <w:right w:val="none" w:sz="0" w:space="0" w:color="auto"/>
          </w:divBdr>
        </w:div>
        <w:div w:id="1120994353">
          <w:marLeft w:val="0"/>
          <w:marRight w:val="0"/>
          <w:marTop w:val="0"/>
          <w:marBottom w:val="0"/>
          <w:divBdr>
            <w:top w:val="none" w:sz="0" w:space="0" w:color="auto"/>
            <w:left w:val="none" w:sz="0" w:space="0" w:color="auto"/>
            <w:bottom w:val="none" w:sz="0" w:space="0" w:color="auto"/>
            <w:right w:val="none" w:sz="0" w:space="0" w:color="auto"/>
          </w:divBdr>
        </w:div>
        <w:div w:id="1383361310">
          <w:marLeft w:val="0"/>
          <w:marRight w:val="0"/>
          <w:marTop w:val="0"/>
          <w:marBottom w:val="0"/>
          <w:divBdr>
            <w:top w:val="none" w:sz="0" w:space="0" w:color="auto"/>
            <w:left w:val="none" w:sz="0" w:space="0" w:color="auto"/>
            <w:bottom w:val="none" w:sz="0" w:space="0" w:color="auto"/>
            <w:right w:val="none" w:sz="0" w:space="0" w:color="auto"/>
          </w:divBdr>
        </w:div>
        <w:div w:id="135268522">
          <w:marLeft w:val="0"/>
          <w:marRight w:val="0"/>
          <w:marTop w:val="0"/>
          <w:marBottom w:val="0"/>
          <w:divBdr>
            <w:top w:val="none" w:sz="0" w:space="0" w:color="auto"/>
            <w:left w:val="none" w:sz="0" w:space="0" w:color="auto"/>
            <w:bottom w:val="none" w:sz="0" w:space="0" w:color="auto"/>
            <w:right w:val="none" w:sz="0" w:space="0" w:color="auto"/>
          </w:divBdr>
        </w:div>
        <w:div w:id="1647660023">
          <w:marLeft w:val="0"/>
          <w:marRight w:val="0"/>
          <w:marTop w:val="0"/>
          <w:marBottom w:val="0"/>
          <w:divBdr>
            <w:top w:val="none" w:sz="0" w:space="0" w:color="auto"/>
            <w:left w:val="none" w:sz="0" w:space="0" w:color="auto"/>
            <w:bottom w:val="none" w:sz="0" w:space="0" w:color="auto"/>
            <w:right w:val="none" w:sz="0" w:space="0" w:color="auto"/>
          </w:divBdr>
        </w:div>
        <w:div w:id="1619412517">
          <w:marLeft w:val="0"/>
          <w:marRight w:val="0"/>
          <w:marTop w:val="0"/>
          <w:marBottom w:val="0"/>
          <w:divBdr>
            <w:top w:val="none" w:sz="0" w:space="0" w:color="auto"/>
            <w:left w:val="none" w:sz="0" w:space="0" w:color="auto"/>
            <w:bottom w:val="none" w:sz="0" w:space="0" w:color="auto"/>
            <w:right w:val="none" w:sz="0" w:space="0" w:color="auto"/>
          </w:divBdr>
        </w:div>
        <w:div w:id="595406092">
          <w:marLeft w:val="0"/>
          <w:marRight w:val="0"/>
          <w:marTop w:val="0"/>
          <w:marBottom w:val="0"/>
          <w:divBdr>
            <w:top w:val="none" w:sz="0" w:space="0" w:color="auto"/>
            <w:left w:val="none" w:sz="0" w:space="0" w:color="auto"/>
            <w:bottom w:val="none" w:sz="0" w:space="0" w:color="auto"/>
            <w:right w:val="none" w:sz="0" w:space="0" w:color="auto"/>
          </w:divBdr>
        </w:div>
        <w:div w:id="900939830">
          <w:marLeft w:val="0"/>
          <w:marRight w:val="0"/>
          <w:marTop w:val="0"/>
          <w:marBottom w:val="0"/>
          <w:divBdr>
            <w:top w:val="none" w:sz="0" w:space="0" w:color="auto"/>
            <w:left w:val="none" w:sz="0" w:space="0" w:color="auto"/>
            <w:bottom w:val="none" w:sz="0" w:space="0" w:color="auto"/>
            <w:right w:val="none" w:sz="0" w:space="0" w:color="auto"/>
          </w:divBdr>
        </w:div>
        <w:div w:id="1856992236">
          <w:marLeft w:val="0"/>
          <w:marRight w:val="0"/>
          <w:marTop w:val="0"/>
          <w:marBottom w:val="0"/>
          <w:divBdr>
            <w:top w:val="none" w:sz="0" w:space="0" w:color="auto"/>
            <w:left w:val="none" w:sz="0" w:space="0" w:color="auto"/>
            <w:bottom w:val="none" w:sz="0" w:space="0" w:color="auto"/>
            <w:right w:val="none" w:sz="0" w:space="0" w:color="auto"/>
          </w:divBdr>
        </w:div>
        <w:div w:id="1324354822">
          <w:marLeft w:val="0"/>
          <w:marRight w:val="0"/>
          <w:marTop w:val="0"/>
          <w:marBottom w:val="0"/>
          <w:divBdr>
            <w:top w:val="none" w:sz="0" w:space="0" w:color="auto"/>
            <w:left w:val="none" w:sz="0" w:space="0" w:color="auto"/>
            <w:bottom w:val="none" w:sz="0" w:space="0" w:color="auto"/>
            <w:right w:val="none" w:sz="0" w:space="0" w:color="auto"/>
          </w:divBdr>
        </w:div>
        <w:div w:id="701710680">
          <w:marLeft w:val="0"/>
          <w:marRight w:val="0"/>
          <w:marTop w:val="0"/>
          <w:marBottom w:val="0"/>
          <w:divBdr>
            <w:top w:val="none" w:sz="0" w:space="0" w:color="auto"/>
            <w:left w:val="none" w:sz="0" w:space="0" w:color="auto"/>
            <w:bottom w:val="none" w:sz="0" w:space="0" w:color="auto"/>
            <w:right w:val="none" w:sz="0" w:space="0" w:color="auto"/>
          </w:divBdr>
        </w:div>
        <w:div w:id="1815679877">
          <w:marLeft w:val="0"/>
          <w:marRight w:val="0"/>
          <w:marTop w:val="0"/>
          <w:marBottom w:val="0"/>
          <w:divBdr>
            <w:top w:val="none" w:sz="0" w:space="0" w:color="auto"/>
            <w:left w:val="none" w:sz="0" w:space="0" w:color="auto"/>
            <w:bottom w:val="none" w:sz="0" w:space="0" w:color="auto"/>
            <w:right w:val="none" w:sz="0" w:space="0" w:color="auto"/>
          </w:divBdr>
        </w:div>
        <w:div w:id="1774547933">
          <w:marLeft w:val="0"/>
          <w:marRight w:val="0"/>
          <w:marTop w:val="0"/>
          <w:marBottom w:val="0"/>
          <w:divBdr>
            <w:top w:val="none" w:sz="0" w:space="0" w:color="auto"/>
            <w:left w:val="none" w:sz="0" w:space="0" w:color="auto"/>
            <w:bottom w:val="none" w:sz="0" w:space="0" w:color="auto"/>
            <w:right w:val="none" w:sz="0" w:space="0" w:color="auto"/>
          </w:divBdr>
        </w:div>
        <w:div w:id="2145539010">
          <w:marLeft w:val="0"/>
          <w:marRight w:val="0"/>
          <w:marTop w:val="0"/>
          <w:marBottom w:val="0"/>
          <w:divBdr>
            <w:top w:val="none" w:sz="0" w:space="0" w:color="auto"/>
            <w:left w:val="none" w:sz="0" w:space="0" w:color="auto"/>
            <w:bottom w:val="none" w:sz="0" w:space="0" w:color="auto"/>
            <w:right w:val="none" w:sz="0" w:space="0" w:color="auto"/>
          </w:divBdr>
        </w:div>
        <w:div w:id="1628464242">
          <w:marLeft w:val="0"/>
          <w:marRight w:val="0"/>
          <w:marTop w:val="0"/>
          <w:marBottom w:val="0"/>
          <w:divBdr>
            <w:top w:val="none" w:sz="0" w:space="0" w:color="auto"/>
            <w:left w:val="none" w:sz="0" w:space="0" w:color="auto"/>
            <w:bottom w:val="none" w:sz="0" w:space="0" w:color="auto"/>
            <w:right w:val="none" w:sz="0" w:space="0" w:color="auto"/>
          </w:divBdr>
        </w:div>
        <w:div w:id="176620535">
          <w:marLeft w:val="0"/>
          <w:marRight w:val="0"/>
          <w:marTop w:val="0"/>
          <w:marBottom w:val="0"/>
          <w:divBdr>
            <w:top w:val="none" w:sz="0" w:space="0" w:color="auto"/>
            <w:left w:val="none" w:sz="0" w:space="0" w:color="auto"/>
            <w:bottom w:val="none" w:sz="0" w:space="0" w:color="auto"/>
            <w:right w:val="none" w:sz="0" w:space="0" w:color="auto"/>
          </w:divBdr>
        </w:div>
        <w:div w:id="312872875">
          <w:marLeft w:val="0"/>
          <w:marRight w:val="0"/>
          <w:marTop w:val="0"/>
          <w:marBottom w:val="0"/>
          <w:divBdr>
            <w:top w:val="none" w:sz="0" w:space="0" w:color="auto"/>
            <w:left w:val="none" w:sz="0" w:space="0" w:color="auto"/>
            <w:bottom w:val="none" w:sz="0" w:space="0" w:color="auto"/>
            <w:right w:val="none" w:sz="0" w:space="0" w:color="auto"/>
          </w:divBdr>
        </w:div>
        <w:div w:id="292518359">
          <w:marLeft w:val="0"/>
          <w:marRight w:val="0"/>
          <w:marTop w:val="0"/>
          <w:marBottom w:val="0"/>
          <w:divBdr>
            <w:top w:val="none" w:sz="0" w:space="0" w:color="auto"/>
            <w:left w:val="none" w:sz="0" w:space="0" w:color="auto"/>
            <w:bottom w:val="none" w:sz="0" w:space="0" w:color="auto"/>
            <w:right w:val="none" w:sz="0" w:space="0" w:color="auto"/>
          </w:divBdr>
        </w:div>
        <w:div w:id="1413039550">
          <w:marLeft w:val="0"/>
          <w:marRight w:val="0"/>
          <w:marTop w:val="0"/>
          <w:marBottom w:val="0"/>
          <w:divBdr>
            <w:top w:val="none" w:sz="0" w:space="0" w:color="auto"/>
            <w:left w:val="none" w:sz="0" w:space="0" w:color="auto"/>
            <w:bottom w:val="none" w:sz="0" w:space="0" w:color="auto"/>
            <w:right w:val="none" w:sz="0" w:space="0" w:color="auto"/>
          </w:divBdr>
        </w:div>
        <w:div w:id="464081114">
          <w:marLeft w:val="0"/>
          <w:marRight w:val="0"/>
          <w:marTop w:val="0"/>
          <w:marBottom w:val="0"/>
          <w:divBdr>
            <w:top w:val="none" w:sz="0" w:space="0" w:color="auto"/>
            <w:left w:val="none" w:sz="0" w:space="0" w:color="auto"/>
            <w:bottom w:val="none" w:sz="0" w:space="0" w:color="auto"/>
            <w:right w:val="none" w:sz="0" w:space="0" w:color="auto"/>
          </w:divBdr>
        </w:div>
        <w:div w:id="1777362560">
          <w:marLeft w:val="0"/>
          <w:marRight w:val="0"/>
          <w:marTop w:val="0"/>
          <w:marBottom w:val="0"/>
          <w:divBdr>
            <w:top w:val="none" w:sz="0" w:space="0" w:color="auto"/>
            <w:left w:val="none" w:sz="0" w:space="0" w:color="auto"/>
            <w:bottom w:val="none" w:sz="0" w:space="0" w:color="auto"/>
            <w:right w:val="none" w:sz="0" w:space="0" w:color="auto"/>
          </w:divBdr>
        </w:div>
        <w:div w:id="1867214221">
          <w:marLeft w:val="0"/>
          <w:marRight w:val="0"/>
          <w:marTop w:val="0"/>
          <w:marBottom w:val="0"/>
          <w:divBdr>
            <w:top w:val="none" w:sz="0" w:space="0" w:color="auto"/>
            <w:left w:val="none" w:sz="0" w:space="0" w:color="auto"/>
            <w:bottom w:val="none" w:sz="0" w:space="0" w:color="auto"/>
            <w:right w:val="none" w:sz="0" w:space="0" w:color="auto"/>
          </w:divBdr>
        </w:div>
        <w:div w:id="1853688495">
          <w:marLeft w:val="0"/>
          <w:marRight w:val="0"/>
          <w:marTop w:val="0"/>
          <w:marBottom w:val="0"/>
          <w:divBdr>
            <w:top w:val="none" w:sz="0" w:space="0" w:color="auto"/>
            <w:left w:val="none" w:sz="0" w:space="0" w:color="auto"/>
            <w:bottom w:val="none" w:sz="0" w:space="0" w:color="auto"/>
            <w:right w:val="none" w:sz="0" w:space="0" w:color="auto"/>
          </w:divBdr>
        </w:div>
        <w:div w:id="1838228504">
          <w:marLeft w:val="0"/>
          <w:marRight w:val="0"/>
          <w:marTop w:val="0"/>
          <w:marBottom w:val="0"/>
          <w:divBdr>
            <w:top w:val="none" w:sz="0" w:space="0" w:color="auto"/>
            <w:left w:val="none" w:sz="0" w:space="0" w:color="auto"/>
            <w:bottom w:val="none" w:sz="0" w:space="0" w:color="auto"/>
            <w:right w:val="none" w:sz="0" w:space="0" w:color="auto"/>
          </w:divBdr>
        </w:div>
        <w:div w:id="1233003239">
          <w:marLeft w:val="0"/>
          <w:marRight w:val="0"/>
          <w:marTop w:val="0"/>
          <w:marBottom w:val="0"/>
          <w:divBdr>
            <w:top w:val="none" w:sz="0" w:space="0" w:color="auto"/>
            <w:left w:val="none" w:sz="0" w:space="0" w:color="auto"/>
            <w:bottom w:val="none" w:sz="0" w:space="0" w:color="auto"/>
            <w:right w:val="none" w:sz="0" w:space="0" w:color="auto"/>
          </w:divBdr>
        </w:div>
        <w:div w:id="292949265">
          <w:marLeft w:val="0"/>
          <w:marRight w:val="0"/>
          <w:marTop w:val="0"/>
          <w:marBottom w:val="0"/>
          <w:divBdr>
            <w:top w:val="none" w:sz="0" w:space="0" w:color="auto"/>
            <w:left w:val="none" w:sz="0" w:space="0" w:color="auto"/>
            <w:bottom w:val="none" w:sz="0" w:space="0" w:color="auto"/>
            <w:right w:val="none" w:sz="0" w:space="0" w:color="auto"/>
          </w:divBdr>
        </w:div>
        <w:div w:id="1357347383">
          <w:marLeft w:val="0"/>
          <w:marRight w:val="0"/>
          <w:marTop w:val="0"/>
          <w:marBottom w:val="0"/>
          <w:divBdr>
            <w:top w:val="none" w:sz="0" w:space="0" w:color="auto"/>
            <w:left w:val="none" w:sz="0" w:space="0" w:color="auto"/>
            <w:bottom w:val="none" w:sz="0" w:space="0" w:color="auto"/>
            <w:right w:val="none" w:sz="0" w:space="0" w:color="auto"/>
          </w:divBdr>
        </w:div>
        <w:div w:id="707030638">
          <w:marLeft w:val="0"/>
          <w:marRight w:val="0"/>
          <w:marTop w:val="0"/>
          <w:marBottom w:val="0"/>
          <w:divBdr>
            <w:top w:val="none" w:sz="0" w:space="0" w:color="auto"/>
            <w:left w:val="none" w:sz="0" w:space="0" w:color="auto"/>
            <w:bottom w:val="none" w:sz="0" w:space="0" w:color="auto"/>
            <w:right w:val="none" w:sz="0" w:space="0" w:color="auto"/>
          </w:divBdr>
        </w:div>
        <w:div w:id="473723273">
          <w:marLeft w:val="0"/>
          <w:marRight w:val="0"/>
          <w:marTop w:val="0"/>
          <w:marBottom w:val="0"/>
          <w:divBdr>
            <w:top w:val="none" w:sz="0" w:space="0" w:color="auto"/>
            <w:left w:val="none" w:sz="0" w:space="0" w:color="auto"/>
            <w:bottom w:val="none" w:sz="0" w:space="0" w:color="auto"/>
            <w:right w:val="none" w:sz="0" w:space="0" w:color="auto"/>
          </w:divBdr>
        </w:div>
        <w:div w:id="1300038872">
          <w:marLeft w:val="0"/>
          <w:marRight w:val="0"/>
          <w:marTop w:val="0"/>
          <w:marBottom w:val="0"/>
          <w:divBdr>
            <w:top w:val="none" w:sz="0" w:space="0" w:color="auto"/>
            <w:left w:val="none" w:sz="0" w:space="0" w:color="auto"/>
            <w:bottom w:val="none" w:sz="0" w:space="0" w:color="auto"/>
            <w:right w:val="none" w:sz="0" w:space="0" w:color="auto"/>
          </w:divBdr>
        </w:div>
        <w:div w:id="1452746662">
          <w:marLeft w:val="0"/>
          <w:marRight w:val="0"/>
          <w:marTop w:val="0"/>
          <w:marBottom w:val="0"/>
          <w:divBdr>
            <w:top w:val="none" w:sz="0" w:space="0" w:color="auto"/>
            <w:left w:val="none" w:sz="0" w:space="0" w:color="auto"/>
            <w:bottom w:val="none" w:sz="0" w:space="0" w:color="auto"/>
            <w:right w:val="none" w:sz="0" w:space="0" w:color="auto"/>
          </w:divBdr>
        </w:div>
        <w:div w:id="497036191">
          <w:marLeft w:val="0"/>
          <w:marRight w:val="0"/>
          <w:marTop w:val="0"/>
          <w:marBottom w:val="0"/>
          <w:divBdr>
            <w:top w:val="none" w:sz="0" w:space="0" w:color="auto"/>
            <w:left w:val="none" w:sz="0" w:space="0" w:color="auto"/>
            <w:bottom w:val="none" w:sz="0" w:space="0" w:color="auto"/>
            <w:right w:val="none" w:sz="0" w:space="0" w:color="auto"/>
          </w:divBdr>
        </w:div>
        <w:div w:id="220480353">
          <w:marLeft w:val="0"/>
          <w:marRight w:val="0"/>
          <w:marTop w:val="0"/>
          <w:marBottom w:val="0"/>
          <w:divBdr>
            <w:top w:val="none" w:sz="0" w:space="0" w:color="auto"/>
            <w:left w:val="none" w:sz="0" w:space="0" w:color="auto"/>
            <w:bottom w:val="none" w:sz="0" w:space="0" w:color="auto"/>
            <w:right w:val="none" w:sz="0" w:space="0" w:color="auto"/>
          </w:divBdr>
        </w:div>
        <w:div w:id="16125768">
          <w:marLeft w:val="0"/>
          <w:marRight w:val="0"/>
          <w:marTop w:val="0"/>
          <w:marBottom w:val="0"/>
          <w:divBdr>
            <w:top w:val="none" w:sz="0" w:space="0" w:color="auto"/>
            <w:left w:val="none" w:sz="0" w:space="0" w:color="auto"/>
            <w:bottom w:val="none" w:sz="0" w:space="0" w:color="auto"/>
            <w:right w:val="none" w:sz="0" w:space="0" w:color="auto"/>
          </w:divBdr>
        </w:div>
        <w:div w:id="1038428721">
          <w:marLeft w:val="0"/>
          <w:marRight w:val="0"/>
          <w:marTop w:val="0"/>
          <w:marBottom w:val="0"/>
          <w:divBdr>
            <w:top w:val="none" w:sz="0" w:space="0" w:color="auto"/>
            <w:left w:val="none" w:sz="0" w:space="0" w:color="auto"/>
            <w:bottom w:val="none" w:sz="0" w:space="0" w:color="auto"/>
            <w:right w:val="none" w:sz="0" w:space="0" w:color="auto"/>
          </w:divBdr>
        </w:div>
        <w:div w:id="658075268">
          <w:marLeft w:val="0"/>
          <w:marRight w:val="0"/>
          <w:marTop w:val="0"/>
          <w:marBottom w:val="0"/>
          <w:divBdr>
            <w:top w:val="none" w:sz="0" w:space="0" w:color="auto"/>
            <w:left w:val="none" w:sz="0" w:space="0" w:color="auto"/>
            <w:bottom w:val="none" w:sz="0" w:space="0" w:color="auto"/>
            <w:right w:val="none" w:sz="0" w:space="0" w:color="auto"/>
          </w:divBdr>
        </w:div>
        <w:div w:id="1587576177">
          <w:marLeft w:val="0"/>
          <w:marRight w:val="0"/>
          <w:marTop w:val="0"/>
          <w:marBottom w:val="0"/>
          <w:divBdr>
            <w:top w:val="none" w:sz="0" w:space="0" w:color="auto"/>
            <w:left w:val="none" w:sz="0" w:space="0" w:color="auto"/>
            <w:bottom w:val="none" w:sz="0" w:space="0" w:color="auto"/>
            <w:right w:val="none" w:sz="0" w:space="0" w:color="auto"/>
          </w:divBdr>
        </w:div>
        <w:div w:id="137455976">
          <w:marLeft w:val="0"/>
          <w:marRight w:val="0"/>
          <w:marTop w:val="0"/>
          <w:marBottom w:val="0"/>
          <w:divBdr>
            <w:top w:val="none" w:sz="0" w:space="0" w:color="auto"/>
            <w:left w:val="none" w:sz="0" w:space="0" w:color="auto"/>
            <w:bottom w:val="none" w:sz="0" w:space="0" w:color="auto"/>
            <w:right w:val="none" w:sz="0" w:space="0" w:color="auto"/>
          </w:divBdr>
        </w:div>
        <w:div w:id="1719888250">
          <w:marLeft w:val="0"/>
          <w:marRight w:val="0"/>
          <w:marTop w:val="0"/>
          <w:marBottom w:val="0"/>
          <w:divBdr>
            <w:top w:val="none" w:sz="0" w:space="0" w:color="auto"/>
            <w:left w:val="none" w:sz="0" w:space="0" w:color="auto"/>
            <w:bottom w:val="none" w:sz="0" w:space="0" w:color="auto"/>
            <w:right w:val="none" w:sz="0" w:space="0" w:color="auto"/>
          </w:divBdr>
        </w:div>
        <w:div w:id="44259791">
          <w:marLeft w:val="0"/>
          <w:marRight w:val="0"/>
          <w:marTop w:val="0"/>
          <w:marBottom w:val="0"/>
          <w:divBdr>
            <w:top w:val="none" w:sz="0" w:space="0" w:color="auto"/>
            <w:left w:val="none" w:sz="0" w:space="0" w:color="auto"/>
            <w:bottom w:val="none" w:sz="0" w:space="0" w:color="auto"/>
            <w:right w:val="none" w:sz="0" w:space="0" w:color="auto"/>
          </w:divBdr>
        </w:div>
        <w:div w:id="263535407">
          <w:marLeft w:val="0"/>
          <w:marRight w:val="0"/>
          <w:marTop w:val="0"/>
          <w:marBottom w:val="0"/>
          <w:divBdr>
            <w:top w:val="none" w:sz="0" w:space="0" w:color="auto"/>
            <w:left w:val="none" w:sz="0" w:space="0" w:color="auto"/>
            <w:bottom w:val="none" w:sz="0" w:space="0" w:color="auto"/>
            <w:right w:val="none" w:sz="0" w:space="0" w:color="auto"/>
          </w:divBdr>
        </w:div>
        <w:div w:id="392703100">
          <w:marLeft w:val="0"/>
          <w:marRight w:val="0"/>
          <w:marTop w:val="0"/>
          <w:marBottom w:val="0"/>
          <w:divBdr>
            <w:top w:val="none" w:sz="0" w:space="0" w:color="auto"/>
            <w:left w:val="none" w:sz="0" w:space="0" w:color="auto"/>
            <w:bottom w:val="none" w:sz="0" w:space="0" w:color="auto"/>
            <w:right w:val="none" w:sz="0" w:space="0" w:color="auto"/>
          </w:divBdr>
        </w:div>
        <w:div w:id="844369878">
          <w:marLeft w:val="0"/>
          <w:marRight w:val="0"/>
          <w:marTop w:val="0"/>
          <w:marBottom w:val="0"/>
          <w:divBdr>
            <w:top w:val="none" w:sz="0" w:space="0" w:color="auto"/>
            <w:left w:val="none" w:sz="0" w:space="0" w:color="auto"/>
            <w:bottom w:val="none" w:sz="0" w:space="0" w:color="auto"/>
            <w:right w:val="none" w:sz="0" w:space="0" w:color="auto"/>
          </w:divBdr>
        </w:div>
        <w:div w:id="564754758">
          <w:marLeft w:val="0"/>
          <w:marRight w:val="0"/>
          <w:marTop w:val="0"/>
          <w:marBottom w:val="0"/>
          <w:divBdr>
            <w:top w:val="none" w:sz="0" w:space="0" w:color="auto"/>
            <w:left w:val="none" w:sz="0" w:space="0" w:color="auto"/>
            <w:bottom w:val="none" w:sz="0" w:space="0" w:color="auto"/>
            <w:right w:val="none" w:sz="0" w:space="0" w:color="auto"/>
          </w:divBdr>
        </w:div>
        <w:div w:id="525368858">
          <w:marLeft w:val="0"/>
          <w:marRight w:val="0"/>
          <w:marTop w:val="0"/>
          <w:marBottom w:val="0"/>
          <w:divBdr>
            <w:top w:val="none" w:sz="0" w:space="0" w:color="auto"/>
            <w:left w:val="none" w:sz="0" w:space="0" w:color="auto"/>
            <w:bottom w:val="none" w:sz="0" w:space="0" w:color="auto"/>
            <w:right w:val="none" w:sz="0" w:space="0" w:color="auto"/>
          </w:divBdr>
        </w:div>
        <w:div w:id="1260143234">
          <w:marLeft w:val="0"/>
          <w:marRight w:val="0"/>
          <w:marTop w:val="0"/>
          <w:marBottom w:val="0"/>
          <w:divBdr>
            <w:top w:val="none" w:sz="0" w:space="0" w:color="auto"/>
            <w:left w:val="none" w:sz="0" w:space="0" w:color="auto"/>
            <w:bottom w:val="none" w:sz="0" w:space="0" w:color="auto"/>
            <w:right w:val="none" w:sz="0" w:space="0" w:color="auto"/>
          </w:divBdr>
        </w:div>
        <w:div w:id="366415674">
          <w:marLeft w:val="0"/>
          <w:marRight w:val="0"/>
          <w:marTop w:val="0"/>
          <w:marBottom w:val="0"/>
          <w:divBdr>
            <w:top w:val="none" w:sz="0" w:space="0" w:color="auto"/>
            <w:left w:val="none" w:sz="0" w:space="0" w:color="auto"/>
            <w:bottom w:val="none" w:sz="0" w:space="0" w:color="auto"/>
            <w:right w:val="none" w:sz="0" w:space="0" w:color="auto"/>
          </w:divBdr>
        </w:div>
        <w:div w:id="867571532">
          <w:marLeft w:val="0"/>
          <w:marRight w:val="0"/>
          <w:marTop w:val="0"/>
          <w:marBottom w:val="0"/>
          <w:divBdr>
            <w:top w:val="none" w:sz="0" w:space="0" w:color="auto"/>
            <w:left w:val="none" w:sz="0" w:space="0" w:color="auto"/>
            <w:bottom w:val="none" w:sz="0" w:space="0" w:color="auto"/>
            <w:right w:val="none" w:sz="0" w:space="0" w:color="auto"/>
          </w:divBdr>
        </w:div>
        <w:div w:id="1504053535">
          <w:marLeft w:val="0"/>
          <w:marRight w:val="0"/>
          <w:marTop w:val="0"/>
          <w:marBottom w:val="0"/>
          <w:divBdr>
            <w:top w:val="none" w:sz="0" w:space="0" w:color="auto"/>
            <w:left w:val="none" w:sz="0" w:space="0" w:color="auto"/>
            <w:bottom w:val="none" w:sz="0" w:space="0" w:color="auto"/>
            <w:right w:val="none" w:sz="0" w:space="0" w:color="auto"/>
          </w:divBdr>
        </w:div>
        <w:div w:id="279879">
          <w:marLeft w:val="0"/>
          <w:marRight w:val="0"/>
          <w:marTop w:val="0"/>
          <w:marBottom w:val="0"/>
          <w:divBdr>
            <w:top w:val="none" w:sz="0" w:space="0" w:color="auto"/>
            <w:left w:val="none" w:sz="0" w:space="0" w:color="auto"/>
            <w:bottom w:val="none" w:sz="0" w:space="0" w:color="auto"/>
            <w:right w:val="none" w:sz="0" w:space="0" w:color="auto"/>
          </w:divBdr>
        </w:div>
        <w:div w:id="1135414868">
          <w:marLeft w:val="0"/>
          <w:marRight w:val="0"/>
          <w:marTop w:val="0"/>
          <w:marBottom w:val="0"/>
          <w:divBdr>
            <w:top w:val="none" w:sz="0" w:space="0" w:color="auto"/>
            <w:left w:val="none" w:sz="0" w:space="0" w:color="auto"/>
            <w:bottom w:val="none" w:sz="0" w:space="0" w:color="auto"/>
            <w:right w:val="none" w:sz="0" w:space="0" w:color="auto"/>
          </w:divBdr>
        </w:div>
        <w:div w:id="643050886">
          <w:marLeft w:val="0"/>
          <w:marRight w:val="0"/>
          <w:marTop w:val="0"/>
          <w:marBottom w:val="0"/>
          <w:divBdr>
            <w:top w:val="none" w:sz="0" w:space="0" w:color="auto"/>
            <w:left w:val="none" w:sz="0" w:space="0" w:color="auto"/>
            <w:bottom w:val="none" w:sz="0" w:space="0" w:color="auto"/>
            <w:right w:val="none" w:sz="0" w:space="0" w:color="auto"/>
          </w:divBdr>
        </w:div>
        <w:div w:id="332685348">
          <w:marLeft w:val="0"/>
          <w:marRight w:val="0"/>
          <w:marTop w:val="0"/>
          <w:marBottom w:val="0"/>
          <w:divBdr>
            <w:top w:val="none" w:sz="0" w:space="0" w:color="auto"/>
            <w:left w:val="none" w:sz="0" w:space="0" w:color="auto"/>
            <w:bottom w:val="none" w:sz="0" w:space="0" w:color="auto"/>
            <w:right w:val="none" w:sz="0" w:space="0" w:color="auto"/>
          </w:divBdr>
        </w:div>
        <w:div w:id="1568997393">
          <w:marLeft w:val="0"/>
          <w:marRight w:val="0"/>
          <w:marTop w:val="0"/>
          <w:marBottom w:val="0"/>
          <w:divBdr>
            <w:top w:val="none" w:sz="0" w:space="0" w:color="auto"/>
            <w:left w:val="none" w:sz="0" w:space="0" w:color="auto"/>
            <w:bottom w:val="none" w:sz="0" w:space="0" w:color="auto"/>
            <w:right w:val="none" w:sz="0" w:space="0" w:color="auto"/>
          </w:divBdr>
        </w:div>
        <w:div w:id="189419674">
          <w:marLeft w:val="0"/>
          <w:marRight w:val="0"/>
          <w:marTop w:val="0"/>
          <w:marBottom w:val="0"/>
          <w:divBdr>
            <w:top w:val="none" w:sz="0" w:space="0" w:color="auto"/>
            <w:left w:val="none" w:sz="0" w:space="0" w:color="auto"/>
            <w:bottom w:val="none" w:sz="0" w:space="0" w:color="auto"/>
            <w:right w:val="none" w:sz="0" w:space="0" w:color="auto"/>
          </w:divBdr>
        </w:div>
        <w:div w:id="1061100163">
          <w:marLeft w:val="0"/>
          <w:marRight w:val="0"/>
          <w:marTop w:val="0"/>
          <w:marBottom w:val="0"/>
          <w:divBdr>
            <w:top w:val="none" w:sz="0" w:space="0" w:color="auto"/>
            <w:left w:val="none" w:sz="0" w:space="0" w:color="auto"/>
            <w:bottom w:val="none" w:sz="0" w:space="0" w:color="auto"/>
            <w:right w:val="none" w:sz="0" w:space="0" w:color="auto"/>
          </w:divBdr>
        </w:div>
        <w:div w:id="401174614">
          <w:marLeft w:val="0"/>
          <w:marRight w:val="0"/>
          <w:marTop w:val="0"/>
          <w:marBottom w:val="0"/>
          <w:divBdr>
            <w:top w:val="none" w:sz="0" w:space="0" w:color="auto"/>
            <w:left w:val="none" w:sz="0" w:space="0" w:color="auto"/>
            <w:bottom w:val="none" w:sz="0" w:space="0" w:color="auto"/>
            <w:right w:val="none" w:sz="0" w:space="0" w:color="auto"/>
          </w:divBdr>
        </w:div>
      </w:divsChild>
    </w:div>
    <w:div w:id="1090539605">
      <w:bodyDiv w:val="1"/>
      <w:marLeft w:val="0"/>
      <w:marRight w:val="0"/>
      <w:marTop w:val="0"/>
      <w:marBottom w:val="0"/>
      <w:divBdr>
        <w:top w:val="none" w:sz="0" w:space="0" w:color="auto"/>
        <w:left w:val="none" w:sz="0" w:space="0" w:color="auto"/>
        <w:bottom w:val="none" w:sz="0" w:space="0" w:color="auto"/>
        <w:right w:val="none" w:sz="0" w:space="0" w:color="auto"/>
      </w:divBdr>
      <w:divsChild>
        <w:div w:id="2003313804">
          <w:marLeft w:val="0"/>
          <w:marRight w:val="0"/>
          <w:marTop w:val="0"/>
          <w:marBottom w:val="0"/>
          <w:divBdr>
            <w:top w:val="none" w:sz="0" w:space="0" w:color="auto"/>
            <w:left w:val="none" w:sz="0" w:space="0" w:color="auto"/>
            <w:bottom w:val="none" w:sz="0" w:space="0" w:color="auto"/>
            <w:right w:val="none" w:sz="0" w:space="0" w:color="auto"/>
          </w:divBdr>
        </w:div>
        <w:div w:id="859858939">
          <w:marLeft w:val="0"/>
          <w:marRight w:val="0"/>
          <w:marTop w:val="0"/>
          <w:marBottom w:val="0"/>
          <w:divBdr>
            <w:top w:val="none" w:sz="0" w:space="0" w:color="auto"/>
            <w:left w:val="none" w:sz="0" w:space="0" w:color="auto"/>
            <w:bottom w:val="none" w:sz="0" w:space="0" w:color="auto"/>
            <w:right w:val="none" w:sz="0" w:space="0" w:color="auto"/>
          </w:divBdr>
        </w:div>
        <w:div w:id="531847052">
          <w:marLeft w:val="0"/>
          <w:marRight w:val="0"/>
          <w:marTop w:val="0"/>
          <w:marBottom w:val="0"/>
          <w:divBdr>
            <w:top w:val="none" w:sz="0" w:space="0" w:color="auto"/>
            <w:left w:val="none" w:sz="0" w:space="0" w:color="auto"/>
            <w:bottom w:val="none" w:sz="0" w:space="0" w:color="auto"/>
            <w:right w:val="none" w:sz="0" w:space="0" w:color="auto"/>
          </w:divBdr>
        </w:div>
        <w:div w:id="761296236">
          <w:marLeft w:val="0"/>
          <w:marRight w:val="0"/>
          <w:marTop w:val="0"/>
          <w:marBottom w:val="0"/>
          <w:divBdr>
            <w:top w:val="none" w:sz="0" w:space="0" w:color="auto"/>
            <w:left w:val="none" w:sz="0" w:space="0" w:color="auto"/>
            <w:bottom w:val="none" w:sz="0" w:space="0" w:color="auto"/>
            <w:right w:val="none" w:sz="0" w:space="0" w:color="auto"/>
          </w:divBdr>
        </w:div>
        <w:div w:id="1273707559">
          <w:marLeft w:val="0"/>
          <w:marRight w:val="0"/>
          <w:marTop w:val="0"/>
          <w:marBottom w:val="0"/>
          <w:divBdr>
            <w:top w:val="none" w:sz="0" w:space="0" w:color="auto"/>
            <w:left w:val="none" w:sz="0" w:space="0" w:color="auto"/>
            <w:bottom w:val="none" w:sz="0" w:space="0" w:color="auto"/>
            <w:right w:val="none" w:sz="0" w:space="0" w:color="auto"/>
          </w:divBdr>
        </w:div>
        <w:div w:id="789976057">
          <w:marLeft w:val="0"/>
          <w:marRight w:val="0"/>
          <w:marTop w:val="0"/>
          <w:marBottom w:val="0"/>
          <w:divBdr>
            <w:top w:val="none" w:sz="0" w:space="0" w:color="auto"/>
            <w:left w:val="none" w:sz="0" w:space="0" w:color="auto"/>
            <w:bottom w:val="none" w:sz="0" w:space="0" w:color="auto"/>
            <w:right w:val="none" w:sz="0" w:space="0" w:color="auto"/>
          </w:divBdr>
        </w:div>
        <w:div w:id="1018626315">
          <w:marLeft w:val="0"/>
          <w:marRight w:val="0"/>
          <w:marTop w:val="0"/>
          <w:marBottom w:val="0"/>
          <w:divBdr>
            <w:top w:val="none" w:sz="0" w:space="0" w:color="auto"/>
            <w:left w:val="none" w:sz="0" w:space="0" w:color="auto"/>
            <w:bottom w:val="none" w:sz="0" w:space="0" w:color="auto"/>
            <w:right w:val="none" w:sz="0" w:space="0" w:color="auto"/>
          </w:divBdr>
        </w:div>
        <w:div w:id="33122142">
          <w:marLeft w:val="0"/>
          <w:marRight w:val="0"/>
          <w:marTop w:val="0"/>
          <w:marBottom w:val="0"/>
          <w:divBdr>
            <w:top w:val="none" w:sz="0" w:space="0" w:color="auto"/>
            <w:left w:val="none" w:sz="0" w:space="0" w:color="auto"/>
            <w:bottom w:val="none" w:sz="0" w:space="0" w:color="auto"/>
            <w:right w:val="none" w:sz="0" w:space="0" w:color="auto"/>
          </w:divBdr>
        </w:div>
        <w:div w:id="523204831">
          <w:marLeft w:val="0"/>
          <w:marRight w:val="0"/>
          <w:marTop w:val="0"/>
          <w:marBottom w:val="0"/>
          <w:divBdr>
            <w:top w:val="none" w:sz="0" w:space="0" w:color="auto"/>
            <w:left w:val="none" w:sz="0" w:space="0" w:color="auto"/>
            <w:bottom w:val="none" w:sz="0" w:space="0" w:color="auto"/>
            <w:right w:val="none" w:sz="0" w:space="0" w:color="auto"/>
          </w:divBdr>
        </w:div>
        <w:div w:id="724328908">
          <w:marLeft w:val="0"/>
          <w:marRight w:val="0"/>
          <w:marTop w:val="0"/>
          <w:marBottom w:val="0"/>
          <w:divBdr>
            <w:top w:val="none" w:sz="0" w:space="0" w:color="auto"/>
            <w:left w:val="none" w:sz="0" w:space="0" w:color="auto"/>
            <w:bottom w:val="none" w:sz="0" w:space="0" w:color="auto"/>
            <w:right w:val="none" w:sz="0" w:space="0" w:color="auto"/>
          </w:divBdr>
        </w:div>
        <w:div w:id="2079404369">
          <w:marLeft w:val="0"/>
          <w:marRight w:val="0"/>
          <w:marTop w:val="0"/>
          <w:marBottom w:val="0"/>
          <w:divBdr>
            <w:top w:val="none" w:sz="0" w:space="0" w:color="auto"/>
            <w:left w:val="none" w:sz="0" w:space="0" w:color="auto"/>
            <w:bottom w:val="none" w:sz="0" w:space="0" w:color="auto"/>
            <w:right w:val="none" w:sz="0" w:space="0" w:color="auto"/>
          </w:divBdr>
        </w:div>
        <w:div w:id="2140949102">
          <w:marLeft w:val="0"/>
          <w:marRight w:val="0"/>
          <w:marTop w:val="0"/>
          <w:marBottom w:val="0"/>
          <w:divBdr>
            <w:top w:val="none" w:sz="0" w:space="0" w:color="auto"/>
            <w:left w:val="none" w:sz="0" w:space="0" w:color="auto"/>
            <w:bottom w:val="none" w:sz="0" w:space="0" w:color="auto"/>
            <w:right w:val="none" w:sz="0" w:space="0" w:color="auto"/>
          </w:divBdr>
        </w:div>
        <w:div w:id="2010987614">
          <w:marLeft w:val="0"/>
          <w:marRight w:val="0"/>
          <w:marTop w:val="0"/>
          <w:marBottom w:val="0"/>
          <w:divBdr>
            <w:top w:val="none" w:sz="0" w:space="0" w:color="auto"/>
            <w:left w:val="none" w:sz="0" w:space="0" w:color="auto"/>
            <w:bottom w:val="none" w:sz="0" w:space="0" w:color="auto"/>
            <w:right w:val="none" w:sz="0" w:space="0" w:color="auto"/>
          </w:divBdr>
        </w:div>
        <w:div w:id="155539304">
          <w:marLeft w:val="0"/>
          <w:marRight w:val="0"/>
          <w:marTop w:val="0"/>
          <w:marBottom w:val="0"/>
          <w:divBdr>
            <w:top w:val="none" w:sz="0" w:space="0" w:color="auto"/>
            <w:left w:val="none" w:sz="0" w:space="0" w:color="auto"/>
            <w:bottom w:val="none" w:sz="0" w:space="0" w:color="auto"/>
            <w:right w:val="none" w:sz="0" w:space="0" w:color="auto"/>
          </w:divBdr>
        </w:div>
        <w:div w:id="1165785233">
          <w:marLeft w:val="0"/>
          <w:marRight w:val="0"/>
          <w:marTop w:val="0"/>
          <w:marBottom w:val="0"/>
          <w:divBdr>
            <w:top w:val="none" w:sz="0" w:space="0" w:color="auto"/>
            <w:left w:val="none" w:sz="0" w:space="0" w:color="auto"/>
            <w:bottom w:val="none" w:sz="0" w:space="0" w:color="auto"/>
            <w:right w:val="none" w:sz="0" w:space="0" w:color="auto"/>
          </w:divBdr>
        </w:div>
        <w:div w:id="85736704">
          <w:marLeft w:val="0"/>
          <w:marRight w:val="0"/>
          <w:marTop w:val="0"/>
          <w:marBottom w:val="0"/>
          <w:divBdr>
            <w:top w:val="none" w:sz="0" w:space="0" w:color="auto"/>
            <w:left w:val="none" w:sz="0" w:space="0" w:color="auto"/>
            <w:bottom w:val="none" w:sz="0" w:space="0" w:color="auto"/>
            <w:right w:val="none" w:sz="0" w:space="0" w:color="auto"/>
          </w:divBdr>
        </w:div>
      </w:divsChild>
    </w:div>
    <w:div w:id="1129013970">
      <w:bodyDiv w:val="1"/>
      <w:marLeft w:val="0"/>
      <w:marRight w:val="0"/>
      <w:marTop w:val="0"/>
      <w:marBottom w:val="0"/>
      <w:divBdr>
        <w:top w:val="none" w:sz="0" w:space="0" w:color="auto"/>
        <w:left w:val="none" w:sz="0" w:space="0" w:color="auto"/>
        <w:bottom w:val="none" w:sz="0" w:space="0" w:color="auto"/>
        <w:right w:val="none" w:sz="0" w:space="0" w:color="auto"/>
      </w:divBdr>
    </w:div>
    <w:div w:id="1204096793">
      <w:bodyDiv w:val="1"/>
      <w:marLeft w:val="0"/>
      <w:marRight w:val="0"/>
      <w:marTop w:val="0"/>
      <w:marBottom w:val="0"/>
      <w:divBdr>
        <w:top w:val="none" w:sz="0" w:space="0" w:color="auto"/>
        <w:left w:val="none" w:sz="0" w:space="0" w:color="auto"/>
        <w:bottom w:val="none" w:sz="0" w:space="0" w:color="auto"/>
        <w:right w:val="none" w:sz="0" w:space="0" w:color="auto"/>
      </w:divBdr>
      <w:divsChild>
        <w:div w:id="369456287">
          <w:marLeft w:val="0"/>
          <w:marRight w:val="0"/>
          <w:marTop w:val="0"/>
          <w:marBottom w:val="0"/>
          <w:divBdr>
            <w:top w:val="none" w:sz="0" w:space="0" w:color="auto"/>
            <w:left w:val="none" w:sz="0" w:space="0" w:color="auto"/>
            <w:bottom w:val="none" w:sz="0" w:space="0" w:color="auto"/>
            <w:right w:val="none" w:sz="0" w:space="0" w:color="auto"/>
          </w:divBdr>
        </w:div>
        <w:div w:id="531500181">
          <w:marLeft w:val="0"/>
          <w:marRight w:val="0"/>
          <w:marTop w:val="0"/>
          <w:marBottom w:val="0"/>
          <w:divBdr>
            <w:top w:val="none" w:sz="0" w:space="0" w:color="auto"/>
            <w:left w:val="none" w:sz="0" w:space="0" w:color="auto"/>
            <w:bottom w:val="none" w:sz="0" w:space="0" w:color="auto"/>
            <w:right w:val="none" w:sz="0" w:space="0" w:color="auto"/>
          </w:divBdr>
        </w:div>
        <w:div w:id="1232613847">
          <w:marLeft w:val="0"/>
          <w:marRight w:val="0"/>
          <w:marTop w:val="0"/>
          <w:marBottom w:val="0"/>
          <w:divBdr>
            <w:top w:val="none" w:sz="0" w:space="0" w:color="auto"/>
            <w:left w:val="none" w:sz="0" w:space="0" w:color="auto"/>
            <w:bottom w:val="none" w:sz="0" w:space="0" w:color="auto"/>
            <w:right w:val="none" w:sz="0" w:space="0" w:color="auto"/>
          </w:divBdr>
        </w:div>
        <w:div w:id="362705493">
          <w:marLeft w:val="0"/>
          <w:marRight w:val="0"/>
          <w:marTop w:val="0"/>
          <w:marBottom w:val="0"/>
          <w:divBdr>
            <w:top w:val="none" w:sz="0" w:space="0" w:color="auto"/>
            <w:left w:val="none" w:sz="0" w:space="0" w:color="auto"/>
            <w:bottom w:val="none" w:sz="0" w:space="0" w:color="auto"/>
            <w:right w:val="none" w:sz="0" w:space="0" w:color="auto"/>
          </w:divBdr>
        </w:div>
        <w:div w:id="1636061451">
          <w:marLeft w:val="0"/>
          <w:marRight w:val="0"/>
          <w:marTop w:val="0"/>
          <w:marBottom w:val="0"/>
          <w:divBdr>
            <w:top w:val="none" w:sz="0" w:space="0" w:color="auto"/>
            <w:left w:val="none" w:sz="0" w:space="0" w:color="auto"/>
            <w:bottom w:val="none" w:sz="0" w:space="0" w:color="auto"/>
            <w:right w:val="none" w:sz="0" w:space="0" w:color="auto"/>
          </w:divBdr>
        </w:div>
        <w:div w:id="537009860">
          <w:marLeft w:val="0"/>
          <w:marRight w:val="0"/>
          <w:marTop w:val="0"/>
          <w:marBottom w:val="0"/>
          <w:divBdr>
            <w:top w:val="none" w:sz="0" w:space="0" w:color="auto"/>
            <w:left w:val="none" w:sz="0" w:space="0" w:color="auto"/>
            <w:bottom w:val="none" w:sz="0" w:space="0" w:color="auto"/>
            <w:right w:val="none" w:sz="0" w:space="0" w:color="auto"/>
          </w:divBdr>
        </w:div>
        <w:div w:id="1570268367">
          <w:marLeft w:val="0"/>
          <w:marRight w:val="0"/>
          <w:marTop w:val="0"/>
          <w:marBottom w:val="0"/>
          <w:divBdr>
            <w:top w:val="none" w:sz="0" w:space="0" w:color="auto"/>
            <w:left w:val="none" w:sz="0" w:space="0" w:color="auto"/>
            <w:bottom w:val="none" w:sz="0" w:space="0" w:color="auto"/>
            <w:right w:val="none" w:sz="0" w:space="0" w:color="auto"/>
          </w:divBdr>
        </w:div>
        <w:div w:id="2144612445">
          <w:marLeft w:val="0"/>
          <w:marRight w:val="0"/>
          <w:marTop w:val="0"/>
          <w:marBottom w:val="0"/>
          <w:divBdr>
            <w:top w:val="none" w:sz="0" w:space="0" w:color="auto"/>
            <w:left w:val="none" w:sz="0" w:space="0" w:color="auto"/>
            <w:bottom w:val="none" w:sz="0" w:space="0" w:color="auto"/>
            <w:right w:val="none" w:sz="0" w:space="0" w:color="auto"/>
          </w:divBdr>
        </w:div>
        <w:div w:id="138495279">
          <w:marLeft w:val="0"/>
          <w:marRight w:val="0"/>
          <w:marTop w:val="0"/>
          <w:marBottom w:val="0"/>
          <w:divBdr>
            <w:top w:val="none" w:sz="0" w:space="0" w:color="auto"/>
            <w:left w:val="none" w:sz="0" w:space="0" w:color="auto"/>
            <w:bottom w:val="none" w:sz="0" w:space="0" w:color="auto"/>
            <w:right w:val="none" w:sz="0" w:space="0" w:color="auto"/>
          </w:divBdr>
        </w:div>
        <w:div w:id="838348456">
          <w:marLeft w:val="0"/>
          <w:marRight w:val="0"/>
          <w:marTop w:val="0"/>
          <w:marBottom w:val="0"/>
          <w:divBdr>
            <w:top w:val="none" w:sz="0" w:space="0" w:color="auto"/>
            <w:left w:val="none" w:sz="0" w:space="0" w:color="auto"/>
            <w:bottom w:val="none" w:sz="0" w:space="0" w:color="auto"/>
            <w:right w:val="none" w:sz="0" w:space="0" w:color="auto"/>
          </w:divBdr>
        </w:div>
        <w:div w:id="1886067061">
          <w:marLeft w:val="0"/>
          <w:marRight w:val="0"/>
          <w:marTop w:val="0"/>
          <w:marBottom w:val="0"/>
          <w:divBdr>
            <w:top w:val="none" w:sz="0" w:space="0" w:color="auto"/>
            <w:left w:val="none" w:sz="0" w:space="0" w:color="auto"/>
            <w:bottom w:val="none" w:sz="0" w:space="0" w:color="auto"/>
            <w:right w:val="none" w:sz="0" w:space="0" w:color="auto"/>
          </w:divBdr>
        </w:div>
        <w:div w:id="798228537">
          <w:marLeft w:val="0"/>
          <w:marRight w:val="0"/>
          <w:marTop w:val="0"/>
          <w:marBottom w:val="0"/>
          <w:divBdr>
            <w:top w:val="none" w:sz="0" w:space="0" w:color="auto"/>
            <w:left w:val="none" w:sz="0" w:space="0" w:color="auto"/>
            <w:bottom w:val="none" w:sz="0" w:space="0" w:color="auto"/>
            <w:right w:val="none" w:sz="0" w:space="0" w:color="auto"/>
          </w:divBdr>
        </w:div>
        <w:div w:id="512573546">
          <w:marLeft w:val="0"/>
          <w:marRight w:val="0"/>
          <w:marTop w:val="0"/>
          <w:marBottom w:val="0"/>
          <w:divBdr>
            <w:top w:val="none" w:sz="0" w:space="0" w:color="auto"/>
            <w:left w:val="none" w:sz="0" w:space="0" w:color="auto"/>
            <w:bottom w:val="none" w:sz="0" w:space="0" w:color="auto"/>
            <w:right w:val="none" w:sz="0" w:space="0" w:color="auto"/>
          </w:divBdr>
        </w:div>
        <w:div w:id="1012296119">
          <w:marLeft w:val="0"/>
          <w:marRight w:val="0"/>
          <w:marTop w:val="0"/>
          <w:marBottom w:val="0"/>
          <w:divBdr>
            <w:top w:val="none" w:sz="0" w:space="0" w:color="auto"/>
            <w:left w:val="none" w:sz="0" w:space="0" w:color="auto"/>
            <w:bottom w:val="none" w:sz="0" w:space="0" w:color="auto"/>
            <w:right w:val="none" w:sz="0" w:space="0" w:color="auto"/>
          </w:divBdr>
        </w:div>
        <w:div w:id="1027482832">
          <w:marLeft w:val="0"/>
          <w:marRight w:val="0"/>
          <w:marTop w:val="0"/>
          <w:marBottom w:val="0"/>
          <w:divBdr>
            <w:top w:val="none" w:sz="0" w:space="0" w:color="auto"/>
            <w:left w:val="none" w:sz="0" w:space="0" w:color="auto"/>
            <w:bottom w:val="none" w:sz="0" w:space="0" w:color="auto"/>
            <w:right w:val="none" w:sz="0" w:space="0" w:color="auto"/>
          </w:divBdr>
        </w:div>
        <w:div w:id="1233463270">
          <w:marLeft w:val="0"/>
          <w:marRight w:val="0"/>
          <w:marTop w:val="0"/>
          <w:marBottom w:val="0"/>
          <w:divBdr>
            <w:top w:val="none" w:sz="0" w:space="0" w:color="auto"/>
            <w:left w:val="none" w:sz="0" w:space="0" w:color="auto"/>
            <w:bottom w:val="none" w:sz="0" w:space="0" w:color="auto"/>
            <w:right w:val="none" w:sz="0" w:space="0" w:color="auto"/>
          </w:divBdr>
        </w:div>
        <w:div w:id="981884751">
          <w:marLeft w:val="0"/>
          <w:marRight w:val="0"/>
          <w:marTop w:val="0"/>
          <w:marBottom w:val="0"/>
          <w:divBdr>
            <w:top w:val="none" w:sz="0" w:space="0" w:color="auto"/>
            <w:left w:val="none" w:sz="0" w:space="0" w:color="auto"/>
            <w:bottom w:val="none" w:sz="0" w:space="0" w:color="auto"/>
            <w:right w:val="none" w:sz="0" w:space="0" w:color="auto"/>
          </w:divBdr>
        </w:div>
        <w:div w:id="31616892">
          <w:marLeft w:val="0"/>
          <w:marRight w:val="0"/>
          <w:marTop w:val="0"/>
          <w:marBottom w:val="0"/>
          <w:divBdr>
            <w:top w:val="none" w:sz="0" w:space="0" w:color="auto"/>
            <w:left w:val="none" w:sz="0" w:space="0" w:color="auto"/>
            <w:bottom w:val="none" w:sz="0" w:space="0" w:color="auto"/>
            <w:right w:val="none" w:sz="0" w:space="0" w:color="auto"/>
          </w:divBdr>
        </w:div>
        <w:div w:id="487524732">
          <w:marLeft w:val="0"/>
          <w:marRight w:val="0"/>
          <w:marTop w:val="0"/>
          <w:marBottom w:val="0"/>
          <w:divBdr>
            <w:top w:val="none" w:sz="0" w:space="0" w:color="auto"/>
            <w:left w:val="none" w:sz="0" w:space="0" w:color="auto"/>
            <w:bottom w:val="none" w:sz="0" w:space="0" w:color="auto"/>
            <w:right w:val="none" w:sz="0" w:space="0" w:color="auto"/>
          </w:divBdr>
        </w:div>
        <w:div w:id="1822233704">
          <w:marLeft w:val="0"/>
          <w:marRight w:val="0"/>
          <w:marTop w:val="0"/>
          <w:marBottom w:val="0"/>
          <w:divBdr>
            <w:top w:val="none" w:sz="0" w:space="0" w:color="auto"/>
            <w:left w:val="none" w:sz="0" w:space="0" w:color="auto"/>
            <w:bottom w:val="none" w:sz="0" w:space="0" w:color="auto"/>
            <w:right w:val="none" w:sz="0" w:space="0" w:color="auto"/>
          </w:divBdr>
        </w:div>
        <w:div w:id="1738551489">
          <w:marLeft w:val="0"/>
          <w:marRight w:val="0"/>
          <w:marTop w:val="0"/>
          <w:marBottom w:val="0"/>
          <w:divBdr>
            <w:top w:val="none" w:sz="0" w:space="0" w:color="auto"/>
            <w:left w:val="none" w:sz="0" w:space="0" w:color="auto"/>
            <w:bottom w:val="none" w:sz="0" w:space="0" w:color="auto"/>
            <w:right w:val="none" w:sz="0" w:space="0" w:color="auto"/>
          </w:divBdr>
        </w:div>
        <w:div w:id="23870548">
          <w:marLeft w:val="0"/>
          <w:marRight w:val="0"/>
          <w:marTop w:val="0"/>
          <w:marBottom w:val="0"/>
          <w:divBdr>
            <w:top w:val="none" w:sz="0" w:space="0" w:color="auto"/>
            <w:left w:val="none" w:sz="0" w:space="0" w:color="auto"/>
            <w:bottom w:val="none" w:sz="0" w:space="0" w:color="auto"/>
            <w:right w:val="none" w:sz="0" w:space="0" w:color="auto"/>
          </w:divBdr>
        </w:div>
        <w:div w:id="89401108">
          <w:marLeft w:val="0"/>
          <w:marRight w:val="0"/>
          <w:marTop w:val="0"/>
          <w:marBottom w:val="0"/>
          <w:divBdr>
            <w:top w:val="none" w:sz="0" w:space="0" w:color="auto"/>
            <w:left w:val="none" w:sz="0" w:space="0" w:color="auto"/>
            <w:bottom w:val="none" w:sz="0" w:space="0" w:color="auto"/>
            <w:right w:val="none" w:sz="0" w:space="0" w:color="auto"/>
          </w:divBdr>
        </w:div>
        <w:div w:id="1299526727">
          <w:marLeft w:val="0"/>
          <w:marRight w:val="0"/>
          <w:marTop w:val="0"/>
          <w:marBottom w:val="0"/>
          <w:divBdr>
            <w:top w:val="none" w:sz="0" w:space="0" w:color="auto"/>
            <w:left w:val="none" w:sz="0" w:space="0" w:color="auto"/>
            <w:bottom w:val="none" w:sz="0" w:space="0" w:color="auto"/>
            <w:right w:val="none" w:sz="0" w:space="0" w:color="auto"/>
          </w:divBdr>
        </w:div>
        <w:div w:id="228271445">
          <w:marLeft w:val="0"/>
          <w:marRight w:val="0"/>
          <w:marTop w:val="0"/>
          <w:marBottom w:val="0"/>
          <w:divBdr>
            <w:top w:val="none" w:sz="0" w:space="0" w:color="auto"/>
            <w:left w:val="none" w:sz="0" w:space="0" w:color="auto"/>
            <w:bottom w:val="none" w:sz="0" w:space="0" w:color="auto"/>
            <w:right w:val="none" w:sz="0" w:space="0" w:color="auto"/>
          </w:divBdr>
        </w:div>
        <w:div w:id="863710587">
          <w:marLeft w:val="0"/>
          <w:marRight w:val="0"/>
          <w:marTop w:val="0"/>
          <w:marBottom w:val="0"/>
          <w:divBdr>
            <w:top w:val="none" w:sz="0" w:space="0" w:color="auto"/>
            <w:left w:val="none" w:sz="0" w:space="0" w:color="auto"/>
            <w:bottom w:val="none" w:sz="0" w:space="0" w:color="auto"/>
            <w:right w:val="none" w:sz="0" w:space="0" w:color="auto"/>
          </w:divBdr>
        </w:div>
        <w:div w:id="1743213849">
          <w:marLeft w:val="0"/>
          <w:marRight w:val="0"/>
          <w:marTop w:val="0"/>
          <w:marBottom w:val="0"/>
          <w:divBdr>
            <w:top w:val="none" w:sz="0" w:space="0" w:color="auto"/>
            <w:left w:val="none" w:sz="0" w:space="0" w:color="auto"/>
            <w:bottom w:val="none" w:sz="0" w:space="0" w:color="auto"/>
            <w:right w:val="none" w:sz="0" w:space="0" w:color="auto"/>
          </w:divBdr>
        </w:div>
        <w:div w:id="1015036495">
          <w:marLeft w:val="0"/>
          <w:marRight w:val="0"/>
          <w:marTop w:val="0"/>
          <w:marBottom w:val="0"/>
          <w:divBdr>
            <w:top w:val="none" w:sz="0" w:space="0" w:color="auto"/>
            <w:left w:val="none" w:sz="0" w:space="0" w:color="auto"/>
            <w:bottom w:val="none" w:sz="0" w:space="0" w:color="auto"/>
            <w:right w:val="none" w:sz="0" w:space="0" w:color="auto"/>
          </w:divBdr>
        </w:div>
        <w:div w:id="2040277111">
          <w:marLeft w:val="0"/>
          <w:marRight w:val="0"/>
          <w:marTop w:val="0"/>
          <w:marBottom w:val="0"/>
          <w:divBdr>
            <w:top w:val="none" w:sz="0" w:space="0" w:color="auto"/>
            <w:left w:val="none" w:sz="0" w:space="0" w:color="auto"/>
            <w:bottom w:val="none" w:sz="0" w:space="0" w:color="auto"/>
            <w:right w:val="none" w:sz="0" w:space="0" w:color="auto"/>
          </w:divBdr>
        </w:div>
        <w:div w:id="1640725077">
          <w:marLeft w:val="0"/>
          <w:marRight w:val="0"/>
          <w:marTop w:val="0"/>
          <w:marBottom w:val="0"/>
          <w:divBdr>
            <w:top w:val="none" w:sz="0" w:space="0" w:color="auto"/>
            <w:left w:val="none" w:sz="0" w:space="0" w:color="auto"/>
            <w:bottom w:val="none" w:sz="0" w:space="0" w:color="auto"/>
            <w:right w:val="none" w:sz="0" w:space="0" w:color="auto"/>
          </w:divBdr>
        </w:div>
        <w:div w:id="680473762">
          <w:marLeft w:val="0"/>
          <w:marRight w:val="0"/>
          <w:marTop w:val="0"/>
          <w:marBottom w:val="0"/>
          <w:divBdr>
            <w:top w:val="none" w:sz="0" w:space="0" w:color="auto"/>
            <w:left w:val="none" w:sz="0" w:space="0" w:color="auto"/>
            <w:bottom w:val="none" w:sz="0" w:space="0" w:color="auto"/>
            <w:right w:val="none" w:sz="0" w:space="0" w:color="auto"/>
          </w:divBdr>
        </w:div>
        <w:div w:id="1066146372">
          <w:marLeft w:val="0"/>
          <w:marRight w:val="0"/>
          <w:marTop w:val="0"/>
          <w:marBottom w:val="0"/>
          <w:divBdr>
            <w:top w:val="none" w:sz="0" w:space="0" w:color="auto"/>
            <w:left w:val="none" w:sz="0" w:space="0" w:color="auto"/>
            <w:bottom w:val="none" w:sz="0" w:space="0" w:color="auto"/>
            <w:right w:val="none" w:sz="0" w:space="0" w:color="auto"/>
          </w:divBdr>
        </w:div>
        <w:div w:id="670254640">
          <w:marLeft w:val="0"/>
          <w:marRight w:val="0"/>
          <w:marTop w:val="0"/>
          <w:marBottom w:val="0"/>
          <w:divBdr>
            <w:top w:val="none" w:sz="0" w:space="0" w:color="auto"/>
            <w:left w:val="none" w:sz="0" w:space="0" w:color="auto"/>
            <w:bottom w:val="none" w:sz="0" w:space="0" w:color="auto"/>
            <w:right w:val="none" w:sz="0" w:space="0" w:color="auto"/>
          </w:divBdr>
        </w:div>
        <w:div w:id="987826250">
          <w:marLeft w:val="0"/>
          <w:marRight w:val="0"/>
          <w:marTop w:val="0"/>
          <w:marBottom w:val="0"/>
          <w:divBdr>
            <w:top w:val="none" w:sz="0" w:space="0" w:color="auto"/>
            <w:left w:val="none" w:sz="0" w:space="0" w:color="auto"/>
            <w:bottom w:val="none" w:sz="0" w:space="0" w:color="auto"/>
            <w:right w:val="none" w:sz="0" w:space="0" w:color="auto"/>
          </w:divBdr>
        </w:div>
        <w:div w:id="461577412">
          <w:marLeft w:val="0"/>
          <w:marRight w:val="0"/>
          <w:marTop w:val="0"/>
          <w:marBottom w:val="0"/>
          <w:divBdr>
            <w:top w:val="none" w:sz="0" w:space="0" w:color="auto"/>
            <w:left w:val="none" w:sz="0" w:space="0" w:color="auto"/>
            <w:bottom w:val="none" w:sz="0" w:space="0" w:color="auto"/>
            <w:right w:val="none" w:sz="0" w:space="0" w:color="auto"/>
          </w:divBdr>
        </w:div>
        <w:div w:id="587271021">
          <w:marLeft w:val="0"/>
          <w:marRight w:val="0"/>
          <w:marTop w:val="0"/>
          <w:marBottom w:val="0"/>
          <w:divBdr>
            <w:top w:val="none" w:sz="0" w:space="0" w:color="auto"/>
            <w:left w:val="none" w:sz="0" w:space="0" w:color="auto"/>
            <w:bottom w:val="none" w:sz="0" w:space="0" w:color="auto"/>
            <w:right w:val="none" w:sz="0" w:space="0" w:color="auto"/>
          </w:divBdr>
        </w:div>
        <w:div w:id="1815564885">
          <w:marLeft w:val="0"/>
          <w:marRight w:val="0"/>
          <w:marTop w:val="0"/>
          <w:marBottom w:val="0"/>
          <w:divBdr>
            <w:top w:val="none" w:sz="0" w:space="0" w:color="auto"/>
            <w:left w:val="none" w:sz="0" w:space="0" w:color="auto"/>
            <w:bottom w:val="none" w:sz="0" w:space="0" w:color="auto"/>
            <w:right w:val="none" w:sz="0" w:space="0" w:color="auto"/>
          </w:divBdr>
        </w:div>
        <w:div w:id="491873600">
          <w:marLeft w:val="0"/>
          <w:marRight w:val="0"/>
          <w:marTop w:val="0"/>
          <w:marBottom w:val="0"/>
          <w:divBdr>
            <w:top w:val="none" w:sz="0" w:space="0" w:color="auto"/>
            <w:left w:val="none" w:sz="0" w:space="0" w:color="auto"/>
            <w:bottom w:val="none" w:sz="0" w:space="0" w:color="auto"/>
            <w:right w:val="none" w:sz="0" w:space="0" w:color="auto"/>
          </w:divBdr>
        </w:div>
        <w:div w:id="1777821278">
          <w:marLeft w:val="0"/>
          <w:marRight w:val="0"/>
          <w:marTop w:val="0"/>
          <w:marBottom w:val="0"/>
          <w:divBdr>
            <w:top w:val="none" w:sz="0" w:space="0" w:color="auto"/>
            <w:left w:val="none" w:sz="0" w:space="0" w:color="auto"/>
            <w:bottom w:val="none" w:sz="0" w:space="0" w:color="auto"/>
            <w:right w:val="none" w:sz="0" w:space="0" w:color="auto"/>
          </w:divBdr>
        </w:div>
        <w:div w:id="1548566443">
          <w:marLeft w:val="0"/>
          <w:marRight w:val="0"/>
          <w:marTop w:val="0"/>
          <w:marBottom w:val="0"/>
          <w:divBdr>
            <w:top w:val="none" w:sz="0" w:space="0" w:color="auto"/>
            <w:left w:val="none" w:sz="0" w:space="0" w:color="auto"/>
            <w:bottom w:val="none" w:sz="0" w:space="0" w:color="auto"/>
            <w:right w:val="none" w:sz="0" w:space="0" w:color="auto"/>
          </w:divBdr>
        </w:div>
        <w:div w:id="409155559">
          <w:marLeft w:val="0"/>
          <w:marRight w:val="0"/>
          <w:marTop w:val="0"/>
          <w:marBottom w:val="0"/>
          <w:divBdr>
            <w:top w:val="none" w:sz="0" w:space="0" w:color="auto"/>
            <w:left w:val="none" w:sz="0" w:space="0" w:color="auto"/>
            <w:bottom w:val="none" w:sz="0" w:space="0" w:color="auto"/>
            <w:right w:val="none" w:sz="0" w:space="0" w:color="auto"/>
          </w:divBdr>
        </w:div>
        <w:div w:id="802498815">
          <w:marLeft w:val="0"/>
          <w:marRight w:val="0"/>
          <w:marTop w:val="0"/>
          <w:marBottom w:val="0"/>
          <w:divBdr>
            <w:top w:val="none" w:sz="0" w:space="0" w:color="auto"/>
            <w:left w:val="none" w:sz="0" w:space="0" w:color="auto"/>
            <w:bottom w:val="none" w:sz="0" w:space="0" w:color="auto"/>
            <w:right w:val="none" w:sz="0" w:space="0" w:color="auto"/>
          </w:divBdr>
        </w:div>
        <w:div w:id="1660112512">
          <w:marLeft w:val="0"/>
          <w:marRight w:val="0"/>
          <w:marTop w:val="0"/>
          <w:marBottom w:val="0"/>
          <w:divBdr>
            <w:top w:val="none" w:sz="0" w:space="0" w:color="auto"/>
            <w:left w:val="none" w:sz="0" w:space="0" w:color="auto"/>
            <w:bottom w:val="none" w:sz="0" w:space="0" w:color="auto"/>
            <w:right w:val="none" w:sz="0" w:space="0" w:color="auto"/>
          </w:divBdr>
        </w:div>
        <w:div w:id="790395356">
          <w:marLeft w:val="0"/>
          <w:marRight w:val="0"/>
          <w:marTop w:val="0"/>
          <w:marBottom w:val="0"/>
          <w:divBdr>
            <w:top w:val="none" w:sz="0" w:space="0" w:color="auto"/>
            <w:left w:val="none" w:sz="0" w:space="0" w:color="auto"/>
            <w:bottom w:val="none" w:sz="0" w:space="0" w:color="auto"/>
            <w:right w:val="none" w:sz="0" w:space="0" w:color="auto"/>
          </w:divBdr>
        </w:div>
        <w:div w:id="661472880">
          <w:marLeft w:val="0"/>
          <w:marRight w:val="0"/>
          <w:marTop w:val="0"/>
          <w:marBottom w:val="0"/>
          <w:divBdr>
            <w:top w:val="none" w:sz="0" w:space="0" w:color="auto"/>
            <w:left w:val="none" w:sz="0" w:space="0" w:color="auto"/>
            <w:bottom w:val="none" w:sz="0" w:space="0" w:color="auto"/>
            <w:right w:val="none" w:sz="0" w:space="0" w:color="auto"/>
          </w:divBdr>
        </w:div>
        <w:div w:id="1193568592">
          <w:marLeft w:val="0"/>
          <w:marRight w:val="0"/>
          <w:marTop w:val="0"/>
          <w:marBottom w:val="0"/>
          <w:divBdr>
            <w:top w:val="none" w:sz="0" w:space="0" w:color="auto"/>
            <w:left w:val="none" w:sz="0" w:space="0" w:color="auto"/>
            <w:bottom w:val="none" w:sz="0" w:space="0" w:color="auto"/>
            <w:right w:val="none" w:sz="0" w:space="0" w:color="auto"/>
          </w:divBdr>
        </w:div>
        <w:div w:id="1511219502">
          <w:marLeft w:val="0"/>
          <w:marRight w:val="0"/>
          <w:marTop w:val="0"/>
          <w:marBottom w:val="0"/>
          <w:divBdr>
            <w:top w:val="none" w:sz="0" w:space="0" w:color="auto"/>
            <w:left w:val="none" w:sz="0" w:space="0" w:color="auto"/>
            <w:bottom w:val="none" w:sz="0" w:space="0" w:color="auto"/>
            <w:right w:val="none" w:sz="0" w:space="0" w:color="auto"/>
          </w:divBdr>
        </w:div>
        <w:div w:id="1047679766">
          <w:marLeft w:val="0"/>
          <w:marRight w:val="0"/>
          <w:marTop w:val="0"/>
          <w:marBottom w:val="0"/>
          <w:divBdr>
            <w:top w:val="none" w:sz="0" w:space="0" w:color="auto"/>
            <w:left w:val="none" w:sz="0" w:space="0" w:color="auto"/>
            <w:bottom w:val="none" w:sz="0" w:space="0" w:color="auto"/>
            <w:right w:val="none" w:sz="0" w:space="0" w:color="auto"/>
          </w:divBdr>
        </w:div>
        <w:div w:id="104496598">
          <w:marLeft w:val="0"/>
          <w:marRight w:val="0"/>
          <w:marTop w:val="0"/>
          <w:marBottom w:val="0"/>
          <w:divBdr>
            <w:top w:val="none" w:sz="0" w:space="0" w:color="auto"/>
            <w:left w:val="none" w:sz="0" w:space="0" w:color="auto"/>
            <w:bottom w:val="none" w:sz="0" w:space="0" w:color="auto"/>
            <w:right w:val="none" w:sz="0" w:space="0" w:color="auto"/>
          </w:divBdr>
        </w:div>
        <w:div w:id="550505186">
          <w:marLeft w:val="0"/>
          <w:marRight w:val="0"/>
          <w:marTop w:val="0"/>
          <w:marBottom w:val="0"/>
          <w:divBdr>
            <w:top w:val="none" w:sz="0" w:space="0" w:color="auto"/>
            <w:left w:val="none" w:sz="0" w:space="0" w:color="auto"/>
            <w:bottom w:val="none" w:sz="0" w:space="0" w:color="auto"/>
            <w:right w:val="none" w:sz="0" w:space="0" w:color="auto"/>
          </w:divBdr>
        </w:div>
        <w:div w:id="341787621">
          <w:marLeft w:val="0"/>
          <w:marRight w:val="0"/>
          <w:marTop w:val="0"/>
          <w:marBottom w:val="0"/>
          <w:divBdr>
            <w:top w:val="none" w:sz="0" w:space="0" w:color="auto"/>
            <w:left w:val="none" w:sz="0" w:space="0" w:color="auto"/>
            <w:bottom w:val="none" w:sz="0" w:space="0" w:color="auto"/>
            <w:right w:val="none" w:sz="0" w:space="0" w:color="auto"/>
          </w:divBdr>
        </w:div>
        <w:div w:id="967974626">
          <w:marLeft w:val="0"/>
          <w:marRight w:val="0"/>
          <w:marTop w:val="0"/>
          <w:marBottom w:val="0"/>
          <w:divBdr>
            <w:top w:val="none" w:sz="0" w:space="0" w:color="auto"/>
            <w:left w:val="none" w:sz="0" w:space="0" w:color="auto"/>
            <w:bottom w:val="none" w:sz="0" w:space="0" w:color="auto"/>
            <w:right w:val="none" w:sz="0" w:space="0" w:color="auto"/>
          </w:divBdr>
        </w:div>
        <w:div w:id="1456829106">
          <w:marLeft w:val="0"/>
          <w:marRight w:val="0"/>
          <w:marTop w:val="0"/>
          <w:marBottom w:val="0"/>
          <w:divBdr>
            <w:top w:val="none" w:sz="0" w:space="0" w:color="auto"/>
            <w:left w:val="none" w:sz="0" w:space="0" w:color="auto"/>
            <w:bottom w:val="none" w:sz="0" w:space="0" w:color="auto"/>
            <w:right w:val="none" w:sz="0" w:space="0" w:color="auto"/>
          </w:divBdr>
        </w:div>
        <w:div w:id="850995600">
          <w:marLeft w:val="0"/>
          <w:marRight w:val="0"/>
          <w:marTop w:val="0"/>
          <w:marBottom w:val="0"/>
          <w:divBdr>
            <w:top w:val="none" w:sz="0" w:space="0" w:color="auto"/>
            <w:left w:val="none" w:sz="0" w:space="0" w:color="auto"/>
            <w:bottom w:val="none" w:sz="0" w:space="0" w:color="auto"/>
            <w:right w:val="none" w:sz="0" w:space="0" w:color="auto"/>
          </w:divBdr>
        </w:div>
        <w:div w:id="491412138">
          <w:marLeft w:val="0"/>
          <w:marRight w:val="0"/>
          <w:marTop w:val="0"/>
          <w:marBottom w:val="0"/>
          <w:divBdr>
            <w:top w:val="none" w:sz="0" w:space="0" w:color="auto"/>
            <w:left w:val="none" w:sz="0" w:space="0" w:color="auto"/>
            <w:bottom w:val="none" w:sz="0" w:space="0" w:color="auto"/>
            <w:right w:val="none" w:sz="0" w:space="0" w:color="auto"/>
          </w:divBdr>
        </w:div>
        <w:div w:id="1130634901">
          <w:marLeft w:val="0"/>
          <w:marRight w:val="0"/>
          <w:marTop w:val="0"/>
          <w:marBottom w:val="0"/>
          <w:divBdr>
            <w:top w:val="none" w:sz="0" w:space="0" w:color="auto"/>
            <w:left w:val="none" w:sz="0" w:space="0" w:color="auto"/>
            <w:bottom w:val="none" w:sz="0" w:space="0" w:color="auto"/>
            <w:right w:val="none" w:sz="0" w:space="0" w:color="auto"/>
          </w:divBdr>
        </w:div>
        <w:div w:id="1470901063">
          <w:marLeft w:val="0"/>
          <w:marRight w:val="0"/>
          <w:marTop w:val="0"/>
          <w:marBottom w:val="0"/>
          <w:divBdr>
            <w:top w:val="none" w:sz="0" w:space="0" w:color="auto"/>
            <w:left w:val="none" w:sz="0" w:space="0" w:color="auto"/>
            <w:bottom w:val="none" w:sz="0" w:space="0" w:color="auto"/>
            <w:right w:val="none" w:sz="0" w:space="0" w:color="auto"/>
          </w:divBdr>
        </w:div>
        <w:div w:id="1220366658">
          <w:marLeft w:val="0"/>
          <w:marRight w:val="0"/>
          <w:marTop w:val="0"/>
          <w:marBottom w:val="0"/>
          <w:divBdr>
            <w:top w:val="none" w:sz="0" w:space="0" w:color="auto"/>
            <w:left w:val="none" w:sz="0" w:space="0" w:color="auto"/>
            <w:bottom w:val="none" w:sz="0" w:space="0" w:color="auto"/>
            <w:right w:val="none" w:sz="0" w:space="0" w:color="auto"/>
          </w:divBdr>
        </w:div>
        <w:div w:id="2044943881">
          <w:marLeft w:val="0"/>
          <w:marRight w:val="0"/>
          <w:marTop w:val="0"/>
          <w:marBottom w:val="0"/>
          <w:divBdr>
            <w:top w:val="none" w:sz="0" w:space="0" w:color="auto"/>
            <w:left w:val="none" w:sz="0" w:space="0" w:color="auto"/>
            <w:bottom w:val="none" w:sz="0" w:space="0" w:color="auto"/>
            <w:right w:val="none" w:sz="0" w:space="0" w:color="auto"/>
          </w:divBdr>
        </w:div>
        <w:div w:id="505101371">
          <w:marLeft w:val="0"/>
          <w:marRight w:val="0"/>
          <w:marTop w:val="0"/>
          <w:marBottom w:val="0"/>
          <w:divBdr>
            <w:top w:val="none" w:sz="0" w:space="0" w:color="auto"/>
            <w:left w:val="none" w:sz="0" w:space="0" w:color="auto"/>
            <w:bottom w:val="none" w:sz="0" w:space="0" w:color="auto"/>
            <w:right w:val="none" w:sz="0" w:space="0" w:color="auto"/>
          </w:divBdr>
        </w:div>
      </w:divsChild>
    </w:div>
    <w:div w:id="1279098102">
      <w:bodyDiv w:val="1"/>
      <w:marLeft w:val="0"/>
      <w:marRight w:val="0"/>
      <w:marTop w:val="0"/>
      <w:marBottom w:val="0"/>
      <w:divBdr>
        <w:top w:val="none" w:sz="0" w:space="0" w:color="auto"/>
        <w:left w:val="none" w:sz="0" w:space="0" w:color="auto"/>
        <w:bottom w:val="none" w:sz="0" w:space="0" w:color="auto"/>
        <w:right w:val="none" w:sz="0" w:space="0" w:color="auto"/>
      </w:divBdr>
      <w:divsChild>
        <w:div w:id="1604417368">
          <w:marLeft w:val="0"/>
          <w:marRight w:val="0"/>
          <w:marTop w:val="0"/>
          <w:marBottom w:val="0"/>
          <w:divBdr>
            <w:top w:val="none" w:sz="0" w:space="0" w:color="auto"/>
            <w:left w:val="none" w:sz="0" w:space="0" w:color="auto"/>
            <w:bottom w:val="none" w:sz="0" w:space="0" w:color="auto"/>
            <w:right w:val="none" w:sz="0" w:space="0" w:color="auto"/>
          </w:divBdr>
        </w:div>
        <w:div w:id="593124585">
          <w:marLeft w:val="0"/>
          <w:marRight w:val="0"/>
          <w:marTop w:val="0"/>
          <w:marBottom w:val="0"/>
          <w:divBdr>
            <w:top w:val="none" w:sz="0" w:space="0" w:color="auto"/>
            <w:left w:val="none" w:sz="0" w:space="0" w:color="auto"/>
            <w:bottom w:val="none" w:sz="0" w:space="0" w:color="auto"/>
            <w:right w:val="none" w:sz="0" w:space="0" w:color="auto"/>
          </w:divBdr>
        </w:div>
        <w:div w:id="147668969">
          <w:marLeft w:val="0"/>
          <w:marRight w:val="0"/>
          <w:marTop w:val="0"/>
          <w:marBottom w:val="0"/>
          <w:divBdr>
            <w:top w:val="none" w:sz="0" w:space="0" w:color="auto"/>
            <w:left w:val="none" w:sz="0" w:space="0" w:color="auto"/>
            <w:bottom w:val="none" w:sz="0" w:space="0" w:color="auto"/>
            <w:right w:val="none" w:sz="0" w:space="0" w:color="auto"/>
          </w:divBdr>
        </w:div>
        <w:div w:id="1613708764">
          <w:marLeft w:val="0"/>
          <w:marRight w:val="0"/>
          <w:marTop w:val="0"/>
          <w:marBottom w:val="0"/>
          <w:divBdr>
            <w:top w:val="none" w:sz="0" w:space="0" w:color="auto"/>
            <w:left w:val="none" w:sz="0" w:space="0" w:color="auto"/>
            <w:bottom w:val="none" w:sz="0" w:space="0" w:color="auto"/>
            <w:right w:val="none" w:sz="0" w:space="0" w:color="auto"/>
          </w:divBdr>
        </w:div>
      </w:divsChild>
    </w:div>
    <w:div w:id="1477725288">
      <w:bodyDiv w:val="1"/>
      <w:marLeft w:val="0"/>
      <w:marRight w:val="0"/>
      <w:marTop w:val="0"/>
      <w:marBottom w:val="0"/>
      <w:divBdr>
        <w:top w:val="none" w:sz="0" w:space="0" w:color="auto"/>
        <w:left w:val="none" w:sz="0" w:space="0" w:color="auto"/>
        <w:bottom w:val="none" w:sz="0" w:space="0" w:color="auto"/>
        <w:right w:val="none" w:sz="0" w:space="0" w:color="auto"/>
      </w:divBdr>
    </w:div>
    <w:div w:id="1558734844">
      <w:bodyDiv w:val="1"/>
      <w:marLeft w:val="0"/>
      <w:marRight w:val="0"/>
      <w:marTop w:val="0"/>
      <w:marBottom w:val="0"/>
      <w:divBdr>
        <w:top w:val="none" w:sz="0" w:space="0" w:color="auto"/>
        <w:left w:val="none" w:sz="0" w:space="0" w:color="auto"/>
        <w:bottom w:val="none" w:sz="0" w:space="0" w:color="auto"/>
        <w:right w:val="none" w:sz="0" w:space="0" w:color="auto"/>
      </w:divBdr>
    </w:div>
    <w:div w:id="1667902384">
      <w:bodyDiv w:val="1"/>
      <w:marLeft w:val="0"/>
      <w:marRight w:val="0"/>
      <w:marTop w:val="0"/>
      <w:marBottom w:val="0"/>
      <w:divBdr>
        <w:top w:val="none" w:sz="0" w:space="0" w:color="auto"/>
        <w:left w:val="none" w:sz="0" w:space="0" w:color="auto"/>
        <w:bottom w:val="none" w:sz="0" w:space="0" w:color="auto"/>
        <w:right w:val="none" w:sz="0" w:space="0" w:color="auto"/>
      </w:divBdr>
      <w:divsChild>
        <w:div w:id="494340539">
          <w:marLeft w:val="0"/>
          <w:marRight w:val="0"/>
          <w:marTop w:val="0"/>
          <w:marBottom w:val="0"/>
          <w:divBdr>
            <w:top w:val="none" w:sz="0" w:space="0" w:color="auto"/>
            <w:left w:val="none" w:sz="0" w:space="0" w:color="auto"/>
            <w:bottom w:val="none" w:sz="0" w:space="0" w:color="auto"/>
            <w:right w:val="none" w:sz="0" w:space="0" w:color="auto"/>
          </w:divBdr>
        </w:div>
      </w:divsChild>
    </w:div>
    <w:div w:id="1755590947">
      <w:bodyDiv w:val="1"/>
      <w:marLeft w:val="0"/>
      <w:marRight w:val="0"/>
      <w:marTop w:val="0"/>
      <w:marBottom w:val="0"/>
      <w:divBdr>
        <w:top w:val="none" w:sz="0" w:space="0" w:color="auto"/>
        <w:left w:val="none" w:sz="0" w:space="0" w:color="auto"/>
        <w:bottom w:val="none" w:sz="0" w:space="0" w:color="auto"/>
        <w:right w:val="none" w:sz="0" w:space="0" w:color="auto"/>
      </w:divBdr>
    </w:div>
    <w:div w:id="1963416926">
      <w:bodyDiv w:val="1"/>
      <w:marLeft w:val="0"/>
      <w:marRight w:val="0"/>
      <w:marTop w:val="0"/>
      <w:marBottom w:val="0"/>
      <w:divBdr>
        <w:top w:val="none" w:sz="0" w:space="0" w:color="auto"/>
        <w:left w:val="none" w:sz="0" w:space="0" w:color="auto"/>
        <w:bottom w:val="none" w:sz="0" w:space="0" w:color="auto"/>
        <w:right w:val="none" w:sz="0" w:space="0" w:color="auto"/>
      </w:divBdr>
      <w:divsChild>
        <w:div w:id="2115124553">
          <w:marLeft w:val="0"/>
          <w:marRight w:val="0"/>
          <w:marTop w:val="0"/>
          <w:marBottom w:val="0"/>
          <w:divBdr>
            <w:top w:val="none" w:sz="0" w:space="0" w:color="auto"/>
            <w:left w:val="none" w:sz="0" w:space="0" w:color="auto"/>
            <w:bottom w:val="none" w:sz="0" w:space="0" w:color="auto"/>
            <w:right w:val="none" w:sz="0" w:space="0" w:color="auto"/>
          </w:divBdr>
        </w:div>
        <w:div w:id="575554443">
          <w:marLeft w:val="0"/>
          <w:marRight w:val="0"/>
          <w:marTop w:val="0"/>
          <w:marBottom w:val="0"/>
          <w:divBdr>
            <w:top w:val="none" w:sz="0" w:space="0" w:color="auto"/>
            <w:left w:val="none" w:sz="0" w:space="0" w:color="auto"/>
            <w:bottom w:val="none" w:sz="0" w:space="0" w:color="auto"/>
            <w:right w:val="none" w:sz="0" w:space="0" w:color="auto"/>
          </w:divBdr>
        </w:div>
        <w:div w:id="1511871131">
          <w:marLeft w:val="0"/>
          <w:marRight w:val="0"/>
          <w:marTop w:val="0"/>
          <w:marBottom w:val="0"/>
          <w:divBdr>
            <w:top w:val="none" w:sz="0" w:space="0" w:color="auto"/>
            <w:left w:val="none" w:sz="0" w:space="0" w:color="auto"/>
            <w:bottom w:val="none" w:sz="0" w:space="0" w:color="auto"/>
            <w:right w:val="none" w:sz="0" w:space="0" w:color="auto"/>
          </w:divBdr>
        </w:div>
        <w:div w:id="736439040">
          <w:marLeft w:val="0"/>
          <w:marRight w:val="0"/>
          <w:marTop w:val="0"/>
          <w:marBottom w:val="0"/>
          <w:divBdr>
            <w:top w:val="none" w:sz="0" w:space="0" w:color="auto"/>
            <w:left w:val="none" w:sz="0" w:space="0" w:color="auto"/>
            <w:bottom w:val="none" w:sz="0" w:space="0" w:color="auto"/>
            <w:right w:val="none" w:sz="0" w:space="0" w:color="auto"/>
          </w:divBdr>
        </w:div>
        <w:div w:id="629673185">
          <w:marLeft w:val="0"/>
          <w:marRight w:val="0"/>
          <w:marTop w:val="0"/>
          <w:marBottom w:val="0"/>
          <w:divBdr>
            <w:top w:val="none" w:sz="0" w:space="0" w:color="auto"/>
            <w:left w:val="none" w:sz="0" w:space="0" w:color="auto"/>
            <w:bottom w:val="none" w:sz="0" w:space="0" w:color="auto"/>
            <w:right w:val="none" w:sz="0" w:space="0" w:color="auto"/>
          </w:divBdr>
        </w:div>
        <w:div w:id="529223676">
          <w:marLeft w:val="0"/>
          <w:marRight w:val="0"/>
          <w:marTop w:val="0"/>
          <w:marBottom w:val="0"/>
          <w:divBdr>
            <w:top w:val="none" w:sz="0" w:space="0" w:color="auto"/>
            <w:left w:val="none" w:sz="0" w:space="0" w:color="auto"/>
            <w:bottom w:val="none" w:sz="0" w:space="0" w:color="auto"/>
            <w:right w:val="none" w:sz="0" w:space="0" w:color="auto"/>
          </w:divBdr>
        </w:div>
        <w:div w:id="519246614">
          <w:marLeft w:val="0"/>
          <w:marRight w:val="0"/>
          <w:marTop w:val="0"/>
          <w:marBottom w:val="0"/>
          <w:divBdr>
            <w:top w:val="none" w:sz="0" w:space="0" w:color="auto"/>
            <w:left w:val="none" w:sz="0" w:space="0" w:color="auto"/>
            <w:bottom w:val="none" w:sz="0" w:space="0" w:color="auto"/>
            <w:right w:val="none" w:sz="0" w:space="0" w:color="auto"/>
          </w:divBdr>
        </w:div>
        <w:div w:id="1066147257">
          <w:marLeft w:val="0"/>
          <w:marRight w:val="0"/>
          <w:marTop w:val="0"/>
          <w:marBottom w:val="0"/>
          <w:divBdr>
            <w:top w:val="none" w:sz="0" w:space="0" w:color="auto"/>
            <w:left w:val="none" w:sz="0" w:space="0" w:color="auto"/>
            <w:bottom w:val="none" w:sz="0" w:space="0" w:color="auto"/>
            <w:right w:val="none" w:sz="0" w:space="0" w:color="auto"/>
          </w:divBdr>
        </w:div>
        <w:div w:id="1645159460">
          <w:marLeft w:val="0"/>
          <w:marRight w:val="0"/>
          <w:marTop w:val="0"/>
          <w:marBottom w:val="0"/>
          <w:divBdr>
            <w:top w:val="none" w:sz="0" w:space="0" w:color="auto"/>
            <w:left w:val="none" w:sz="0" w:space="0" w:color="auto"/>
            <w:bottom w:val="none" w:sz="0" w:space="0" w:color="auto"/>
            <w:right w:val="none" w:sz="0" w:space="0" w:color="auto"/>
          </w:divBdr>
        </w:div>
        <w:div w:id="319162079">
          <w:marLeft w:val="0"/>
          <w:marRight w:val="0"/>
          <w:marTop w:val="0"/>
          <w:marBottom w:val="0"/>
          <w:divBdr>
            <w:top w:val="none" w:sz="0" w:space="0" w:color="auto"/>
            <w:left w:val="none" w:sz="0" w:space="0" w:color="auto"/>
            <w:bottom w:val="none" w:sz="0" w:space="0" w:color="auto"/>
            <w:right w:val="none" w:sz="0" w:space="0" w:color="auto"/>
          </w:divBdr>
        </w:div>
        <w:div w:id="352878419">
          <w:marLeft w:val="0"/>
          <w:marRight w:val="0"/>
          <w:marTop w:val="0"/>
          <w:marBottom w:val="0"/>
          <w:divBdr>
            <w:top w:val="none" w:sz="0" w:space="0" w:color="auto"/>
            <w:left w:val="none" w:sz="0" w:space="0" w:color="auto"/>
            <w:bottom w:val="none" w:sz="0" w:space="0" w:color="auto"/>
            <w:right w:val="none" w:sz="0" w:space="0" w:color="auto"/>
          </w:divBdr>
        </w:div>
        <w:div w:id="1053964490">
          <w:marLeft w:val="0"/>
          <w:marRight w:val="0"/>
          <w:marTop w:val="0"/>
          <w:marBottom w:val="0"/>
          <w:divBdr>
            <w:top w:val="none" w:sz="0" w:space="0" w:color="auto"/>
            <w:left w:val="none" w:sz="0" w:space="0" w:color="auto"/>
            <w:bottom w:val="none" w:sz="0" w:space="0" w:color="auto"/>
            <w:right w:val="none" w:sz="0" w:space="0" w:color="auto"/>
          </w:divBdr>
        </w:div>
        <w:div w:id="827206008">
          <w:marLeft w:val="0"/>
          <w:marRight w:val="0"/>
          <w:marTop w:val="0"/>
          <w:marBottom w:val="0"/>
          <w:divBdr>
            <w:top w:val="none" w:sz="0" w:space="0" w:color="auto"/>
            <w:left w:val="none" w:sz="0" w:space="0" w:color="auto"/>
            <w:bottom w:val="none" w:sz="0" w:space="0" w:color="auto"/>
            <w:right w:val="none" w:sz="0" w:space="0" w:color="auto"/>
          </w:divBdr>
        </w:div>
        <w:div w:id="2016954096">
          <w:marLeft w:val="0"/>
          <w:marRight w:val="0"/>
          <w:marTop w:val="0"/>
          <w:marBottom w:val="0"/>
          <w:divBdr>
            <w:top w:val="none" w:sz="0" w:space="0" w:color="auto"/>
            <w:left w:val="none" w:sz="0" w:space="0" w:color="auto"/>
            <w:bottom w:val="none" w:sz="0" w:space="0" w:color="auto"/>
            <w:right w:val="none" w:sz="0" w:space="0" w:color="auto"/>
          </w:divBdr>
        </w:div>
        <w:div w:id="34085112">
          <w:marLeft w:val="0"/>
          <w:marRight w:val="0"/>
          <w:marTop w:val="0"/>
          <w:marBottom w:val="0"/>
          <w:divBdr>
            <w:top w:val="none" w:sz="0" w:space="0" w:color="auto"/>
            <w:left w:val="none" w:sz="0" w:space="0" w:color="auto"/>
            <w:bottom w:val="none" w:sz="0" w:space="0" w:color="auto"/>
            <w:right w:val="none" w:sz="0" w:space="0" w:color="auto"/>
          </w:divBdr>
        </w:div>
        <w:div w:id="26494363">
          <w:marLeft w:val="0"/>
          <w:marRight w:val="0"/>
          <w:marTop w:val="0"/>
          <w:marBottom w:val="0"/>
          <w:divBdr>
            <w:top w:val="none" w:sz="0" w:space="0" w:color="auto"/>
            <w:left w:val="none" w:sz="0" w:space="0" w:color="auto"/>
            <w:bottom w:val="none" w:sz="0" w:space="0" w:color="auto"/>
            <w:right w:val="none" w:sz="0" w:space="0" w:color="auto"/>
          </w:divBdr>
        </w:div>
        <w:div w:id="205052170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docstore.ohchr.org/SelfServices/FilesHandler.ashx?enc=4slQ6QSmlBEDzFEovLCuW3lUtW8Y9xuIXXVdepJkLEBl2eTfzdc0EmUYq2yOFEIParZxt9%2bGle%2fD3RkqHcm8K2ErJQElBGHXuMReih5YHD3N8rgWLP3z%2bXynWwmk1H4e" TargetMode="External"/><Relationship Id="rId2" Type="http://schemas.openxmlformats.org/officeDocument/2006/relationships/hyperlink" Target="https://idsn.org/wp-content/uploads/2015/07/IDSN-and-PDSN-alternative-report-on-Scheduled-Caste-Children-in-Pakistan-July-2015-CRC-Pakistan.pdf" TargetMode="External"/><Relationship Id="rId1" Type="http://schemas.openxmlformats.org/officeDocument/2006/relationships/hyperlink" Target="http://idsn.org/wp-content/uploads/user_folder/pdf/New_files/Pakistan/SCHEDULED_CASTE_WOMEN_IN_PAKISTAN_-_Alternative_report_to_CEDAW_-_PDSN_and_IDSN_-_Jan_2013.pdf" TargetMode="External"/><Relationship Id="rId6" Type="http://schemas.openxmlformats.org/officeDocument/2006/relationships/hyperlink" Target="https://www.independent.co.uk/news/world/asia/christian-teenager-beaten-to-death-pakistan-classmates-sharoon-masih-mc-moden-boys-government-school-a7936796.html" TargetMode="External"/><Relationship Id="rId5" Type="http://schemas.openxmlformats.org/officeDocument/2006/relationships/hyperlink" Target="https://www.uscirf.gov/sites/default/files/resources/Pakistan-ConnectingTheDots-Email(3).pdf" TargetMode="External"/><Relationship Id="rId4" Type="http://schemas.openxmlformats.org/officeDocument/2006/relationships/hyperlink" Target="https://www.globalslaveryindex.org/2018/data/ma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18B490-A629-4225-90DA-4FBBB0FA47C8}"/>
</file>

<file path=customXml/itemProps2.xml><?xml version="1.0" encoding="utf-8"?>
<ds:datastoreItem xmlns:ds="http://schemas.openxmlformats.org/officeDocument/2006/customXml" ds:itemID="{FA8F99AE-39CA-4498-A5E5-AF45E4765851}"/>
</file>

<file path=customXml/itemProps3.xml><?xml version="1.0" encoding="utf-8"?>
<ds:datastoreItem xmlns:ds="http://schemas.openxmlformats.org/officeDocument/2006/customXml" ds:itemID="{2C044F31-D2FF-4838-8EB1-192AAAEF19B9}"/>
</file>

<file path=docProps/app.xml><?xml version="1.0" encoding="utf-8"?>
<Properties xmlns="http://schemas.openxmlformats.org/officeDocument/2006/extended-properties" xmlns:vt="http://schemas.openxmlformats.org/officeDocument/2006/docPropsVTypes">
  <Template>Normal.dotm</Template>
  <TotalTime>0</TotalTime>
  <Pages>11</Pages>
  <Words>2697</Words>
  <Characters>15379</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CELS Conectas y Humanas -</dc:creator>
  <cp:keywords/>
  <dc:description/>
  <cp:lastModifiedBy>Fleche Isabelle</cp:lastModifiedBy>
  <cp:revision>2</cp:revision>
  <dcterms:created xsi:type="dcterms:W3CDTF">2020-01-21T17:17:00Z</dcterms:created>
  <dcterms:modified xsi:type="dcterms:W3CDTF">2020-01-21T17:17:00Z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