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BE6A5" w14:textId="77777777" w:rsidR="00E41038" w:rsidRDefault="004757AB" w:rsidP="00E41038">
      <w:pPr>
        <w:pStyle w:val="Default"/>
        <w:ind w:left="720" w:hanging="720"/>
        <w:jc w:val="center"/>
        <w:rPr>
          <w:rFonts w:ascii="Times New Roman" w:hAnsi="Times New Roman" w:cs="Times New Roman"/>
          <w:b/>
          <w:bCs/>
          <w:sz w:val="32"/>
          <w:szCs w:val="32"/>
        </w:rPr>
      </w:pPr>
      <w:bookmarkStart w:id="0" w:name="_GoBack"/>
      <w:bookmarkEnd w:id="0"/>
      <w:r>
        <w:rPr>
          <w:rFonts w:ascii="Times New Roman" w:hAnsi="Times New Roman" w:cs="Times New Roman"/>
          <w:b/>
          <w:bCs/>
          <w:noProof/>
          <w:sz w:val="32"/>
          <w:szCs w:val="32"/>
          <w:lang w:val="en-GB" w:eastAsia="en-GB"/>
        </w:rPr>
        <w:drawing>
          <wp:inline distT="0" distB="0" distL="0" distR="0" wp14:anchorId="61B9EF02" wp14:editId="35131B36">
            <wp:extent cx="15748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asy_logo.jpg"/>
                    <pic:cNvPicPr/>
                  </pic:nvPicPr>
                  <pic:blipFill>
                    <a:blip r:embed="rId8">
                      <a:extLst>
                        <a:ext uri="{28A0092B-C50C-407E-A947-70E740481C1C}">
                          <a14:useLocalDpi xmlns:a14="http://schemas.microsoft.com/office/drawing/2010/main" val="0"/>
                        </a:ext>
                      </a:extLst>
                    </a:blip>
                    <a:stretch>
                      <a:fillRect/>
                    </a:stretch>
                  </pic:blipFill>
                  <pic:spPr>
                    <a:xfrm>
                      <a:off x="0" y="0"/>
                      <a:ext cx="1574800" cy="1168400"/>
                    </a:xfrm>
                    <a:prstGeom prst="rect">
                      <a:avLst/>
                    </a:prstGeom>
                  </pic:spPr>
                </pic:pic>
              </a:graphicData>
            </a:graphic>
          </wp:inline>
        </w:drawing>
      </w:r>
    </w:p>
    <w:p w14:paraId="729C2885" w14:textId="77777777" w:rsidR="004757AB" w:rsidRDefault="004757AB" w:rsidP="00E41038">
      <w:pPr>
        <w:pStyle w:val="Default"/>
        <w:ind w:left="720" w:hanging="720"/>
        <w:jc w:val="center"/>
        <w:rPr>
          <w:rFonts w:ascii="Times New Roman" w:hAnsi="Times New Roman" w:cs="Times New Roman"/>
          <w:b/>
          <w:bCs/>
          <w:sz w:val="32"/>
          <w:szCs w:val="32"/>
        </w:rPr>
      </w:pPr>
    </w:p>
    <w:p w14:paraId="6BCB7BB0" w14:textId="77777777" w:rsidR="004757AB" w:rsidRDefault="004757AB" w:rsidP="00E41038">
      <w:pPr>
        <w:pStyle w:val="Default"/>
        <w:ind w:left="720" w:hanging="720"/>
        <w:jc w:val="center"/>
        <w:rPr>
          <w:rFonts w:ascii="Times New Roman" w:hAnsi="Times New Roman" w:cs="Times New Roman"/>
          <w:b/>
          <w:bCs/>
          <w:sz w:val="32"/>
          <w:szCs w:val="32"/>
        </w:rPr>
      </w:pPr>
    </w:p>
    <w:p w14:paraId="7854F510" w14:textId="77777777" w:rsidR="00E41038" w:rsidRDefault="00E41038" w:rsidP="00796802">
      <w:pPr>
        <w:pStyle w:val="Default"/>
        <w:ind w:left="720" w:hanging="720"/>
        <w:jc w:val="center"/>
        <w:rPr>
          <w:rFonts w:ascii="Times New Roman" w:hAnsi="Times New Roman" w:cs="Times New Roman"/>
          <w:b/>
          <w:bCs/>
          <w:sz w:val="32"/>
          <w:szCs w:val="32"/>
        </w:rPr>
      </w:pPr>
      <w:r>
        <w:rPr>
          <w:rFonts w:ascii="Times New Roman" w:hAnsi="Times New Roman" w:cs="Times New Roman"/>
          <w:b/>
          <w:bCs/>
          <w:sz w:val="32"/>
          <w:szCs w:val="32"/>
        </w:rPr>
        <w:t xml:space="preserve">The </w:t>
      </w:r>
      <w:r w:rsidRPr="00495F95">
        <w:rPr>
          <w:rFonts w:ascii="Times New Roman" w:hAnsi="Times New Roman" w:cs="Times New Roman"/>
          <w:b/>
          <w:bCs/>
          <w:sz w:val="32"/>
          <w:szCs w:val="32"/>
        </w:rPr>
        <w:t xml:space="preserve">National Association of Familial Security </w:t>
      </w:r>
      <w:r w:rsidR="00796802">
        <w:rPr>
          <w:rFonts w:ascii="Times New Roman" w:hAnsi="Times New Roman" w:cs="Times New Roman"/>
          <w:b/>
          <w:bCs/>
          <w:sz w:val="32"/>
          <w:szCs w:val="32"/>
        </w:rPr>
        <w:t>“Rawasi”</w:t>
      </w:r>
    </w:p>
    <w:p w14:paraId="6E4A56D4" w14:textId="77777777" w:rsidR="00E41038" w:rsidRPr="002176FE" w:rsidRDefault="00E41038" w:rsidP="00E41038">
      <w:pPr>
        <w:pStyle w:val="Default"/>
        <w:bidi/>
        <w:ind w:left="720" w:hanging="720"/>
        <w:jc w:val="center"/>
        <w:rPr>
          <w:rFonts w:ascii="Times New Roman" w:hAnsi="Times New Roman" w:cs="Times New Roman"/>
          <w:b/>
          <w:bCs/>
          <w:sz w:val="32"/>
          <w:szCs w:val="32"/>
        </w:rPr>
      </w:pPr>
    </w:p>
    <w:p w14:paraId="34F1F223" w14:textId="77777777" w:rsidR="00E41038" w:rsidRDefault="00E41038" w:rsidP="00E41038">
      <w:pPr>
        <w:pStyle w:val="Default"/>
        <w:bidi/>
        <w:ind w:left="720" w:hanging="720"/>
        <w:jc w:val="center"/>
        <w:rPr>
          <w:rFonts w:ascii="Times New Roman" w:hAnsi="Times New Roman" w:cs="Times New Roman"/>
          <w:b/>
          <w:bCs/>
          <w:sz w:val="32"/>
          <w:szCs w:val="32"/>
        </w:rPr>
      </w:pPr>
    </w:p>
    <w:p w14:paraId="40E2EA94" w14:textId="77777777" w:rsidR="00E41038" w:rsidRDefault="00E41038" w:rsidP="00E41038">
      <w:pPr>
        <w:pStyle w:val="Default"/>
        <w:bidi/>
        <w:ind w:left="720" w:hanging="720"/>
        <w:jc w:val="center"/>
        <w:rPr>
          <w:rFonts w:ascii="Times New Roman" w:hAnsi="Times New Roman" w:cs="Times New Roman"/>
          <w:b/>
          <w:bCs/>
          <w:sz w:val="32"/>
          <w:szCs w:val="32"/>
        </w:rPr>
      </w:pPr>
    </w:p>
    <w:p w14:paraId="5C4DFCA4" w14:textId="77777777" w:rsidR="00E41038" w:rsidRPr="00495F95" w:rsidRDefault="00E41038" w:rsidP="00E41038">
      <w:pPr>
        <w:pStyle w:val="Default"/>
        <w:bidi/>
        <w:ind w:left="720" w:hanging="720"/>
        <w:jc w:val="center"/>
        <w:rPr>
          <w:rFonts w:ascii="Times New Roman" w:eastAsia="Times New Roman" w:hAnsi="Times New Roman" w:cs="Times New Roman"/>
          <w:b/>
          <w:bCs/>
          <w:sz w:val="32"/>
          <w:szCs w:val="32"/>
          <w:rtl/>
        </w:rPr>
      </w:pPr>
    </w:p>
    <w:p w14:paraId="36E2075B" w14:textId="77777777" w:rsidR="00E41038" w:rsidRDefault="00E41038" w:rsidP="00E41038"/>
    <w:p w14:paraId="1840F77E" w14:textId="77777777" w:rsidR="00E41038" w:rsidRDefault="00E41038" w:rsidP="00E41038"/>
    <w:p w14:paraId="0F63508D" w14:textId="77777777" w:rsidR="00E41038" w:rsidRDefault="00E41038" w:rsidP="00E41038">
      <w:pPr>
        <w:jc w:val="center"/>
      </w:pPr>
    </w:p>
    <w:p w14:paraId="7015F867" w14:textId="77777777" w:rsidR="00E41038" w:rsidRDefault="00E41038" w:rsidP="00E41038">
      <w:pPr>
        <w:jc w:val="center"/>
        <w:rPr>
          <w:rStyle w:val="hps"/>
          <w:rFonts w:asciiTheme="majorBidi" w:hAnsiTheme="majorBidi" w:cstheme="majorBidi"/>
          <w:b/>
          <w:bCs/>
          <w:color w:val="000000" w:themeColor="text1"/>
          <w:sz w:val="28"/>
          <w:szCs w:val="28"/>
        </w:rPr>
      </w:pPr>
    </w:p>
    <w:p w14:paraId="15E776B0" w14:textId="77777777" w:rsidR="00E41038" w:rsidRPr="00867FDE" w:rsidRDefault="00E41038" w:rsidP="00796802">
      <w:pPr>
        <w:jc w:val="center"/>
        <w:rPr>
          <w:rStyle w:val="hps"/>
          <w:rFonts w:asciiTheme="majorBidi" w:hAnsiTheme="majorBidi" w:cstheme="majorBidi"/>
          <w:b/>
          <w:bCs/>
          <w:color w:val="000000" w:themeColor="text1"/>
          <w:sz w:val="28"/>
          <w:szCs w:val="28"/>
        </w:rPr>
      </w:pPr>
      <w:r w:rsidRPr="00867FDE">
        <w:rPr>
          <w:rStyle w:val="hps"/>
          <w:rFonts w:asciiTheme="majorBidi" w:hAnsiTheme="majorBidi" w:cstheme="majorBidi"/>
          <w:b/>
          <w:bCs/>
          <w:color w:val="000000" w:themeColor="text1"/>
          <w:sz w:val="28"/>
          <w:szCs w:val="28"/>
        </w:rPr>
        <w:t>The Report of</w:t>
      </w:r>
      <w:r w:rsidRPr="00867FDE">
        <w:rPr>
          <w:rFonts w:asciiTheme="majorBidi" w:hAnsiTheme="majorBidi" w:cstheme="majorBidi"/>
          <w:b/>
          <w:bCs/>
          <w:color w:val="000000" w:themeColor="text1"/>
          <w:sz w:val="28"/>
          <w:szCs w:val="28"/>
        </w:rPr>
        <w:t xml:space="preserve"> </w:t>
      </w:r>
      <w:r w:rsidRPr="00867FDE">
        <w:rPr>
          <w:rStyle w:val="hps"/>
          <w:rFonts w:asciiTheme="majorBidi" w:hAnsiTheme="majorBidi" w:cstheme="majorBidi"/>
          <w:b/>
          <w:bCs/>
          <w:color w:val="000000" w:themeColor="text1"/>
          <w:sz w:val="28"/>
          <w:szCs w:val="28"/>
        </w:rPr>
        <w:t>the National Association</w:t>
      </w:r>
      <w:r w:rsidRPr="00867FDE">
        <w:rPr>
          <w:rFonts w:asciiTheme="majorBidi" w:hAnsiTheme="majorBidi" w:cstheme="majorBidi"/>
          <w:b/>
          <w:bCs/>
          <w:color w:val="000000" w:themeColor="text1"/>
          <w:sz w:val="28"/>
          <w:szCs w:val="28"/>
        </w:rPr>
        <w:t xml:space="preserve"> </w:t>
      </w:r>
      <w:r w:rsidRPr="00867FDE">
        <w:rPr>
          <w:rStyle w:val="hps"/>
          <w:rFonts w:asciiTheme="majorBidi" w:hAnsiTheme="majorBidi" w:cstheme="majorBidi"/>
          <w:b/>
          <w:bCs/>
          <w:color w:val="000000" w:themeColor="text1"/>
          <w:sz w:val="28"/>
          <w:szCs w:val="28"/>
        </w:rPr>
        <w:t>of Familial Security</w:t>
      </w:r>
      <w:r w:rsidRPr="00867FDE">
        <w:rPr>
          <w:rFonts w:asciiTheme="majorBidi" w:hAnsiTheme="majorBidi" w:cstheme="majorBidi"/>
          <w:b/>
          <w:bCs/>
          <w:color w:val="000000" w:themeColor="text1"/>
          <w:sz w:val="28"/>
          <w:szCs w:val="28"/>
        </w:rPr>
        <w:t xml:space="preserve"> </w:t>
      </w:r>
      <w:r w:rsidRPr="00867FDE">
        <w:rPr>
          <w:rStyle w:val="hps"/>
          <w:rFonts w:asciiTheme="majorBidi" w:hAnsiTheme="majorBidi" w:cstheme="majorBidi"/>
          <w:b/>
          <w:bCs/>
          <w:color w:val="000000" w:themeColor="text1"/>
          <w:sz w:val="28"/>
          <w:szCs w:val="28"/>
        </w:rPr>
        <w:t>"</w:t>
      </w:r>
      <w:r w:rsidRPr="00867FDE">
        <w:rPr>
          <w:rFonts w:asciiTheme="majorBidi" w:hAnsiTheme="majorBidi" w:cstheme="majorBidi"/>
          <w:b/>
          <w:bCs/>
          <w:color w:val="000000" w:themeColor="text1"/>
          <w:sz w:val="28"/>
          <w:szCs w:val="28"/>
        </w:rPr>
        <w:t>Rawasi"</w:t>
      </w:r>
      <w:r w:rsidRPr="00867FDE">
        <w:rPr>
          <w:rFonts w:asciiTheme="majorBidi" w:hAnsiTheme="majorBidi" w:cstheme="majorBidi"/>
          <w:b/>
          <w:bCs/>
          <w:color w:val="000000" w:themeColor="text1"/>
          <w:sz w:val="28"/>
          <w:szCs w:val="28"/>
        </w:rPr>
        <w:br/>
      </w:r>
      <w:r w:rsidRPr="00867FDE">
        <w:rPr>
          <w:rStyle w:val="hps"/>
          <w:rFonts w:asciiTheme="majorBidi" w:hAnsiTheme="majorBidi" w:cstheme="majorBidi"/>
          <w:b/>
          <w:bCs/>
          <w:color w:val="000000" w:themeColor="text1"/>
          <w:sz w:val="28"/>
          <w:szCs w:val="28"/>
        </w:rPr>
        <w:t>Parallel</w:t>
      </w:r>
      <w:r w:rsidRPr="00867FDE">
        <w:rPr>
          <w:rFonts w:asciiTheme="majorBidi" w:hAnsiTheme="majorBidi" w:cstheme="majorBidi"/>
          <w:b/>
          <w:bCs/>
          <w:color w:val="000000" w:themeColor="text1"/>
          <w:sz w:val="28"/>
          <w:szCs w:val="28"/>
        </w:rPr>
        <w:t xml:space="preserve"> </w:t>
      </w:r>
      <w:r w:rsidRPr="00867FDE">
        <w:rPr>
          <w:rStyle w:val="hps"/>
          <w:rFonts w:asciiTheme="majorBidi" w:hAnsiTheme="majorBidi" w:cstheme="majorBidi"/>
          <w:b/>
          <w:bCs/>
          <w:color w:val="000000" w:themeColor="text1"/>
          <w:sz w:val="28"/>
          <w:szCs w:val="28"/>
        </w:rPr>
        <w:t>to</w:t>
      </w:r>
      <w:r w:rsidRPr="00867FDE">
        <w:rPr>
          <w:rFonts w:asciiTheme="majorBidi" w:hAnsiTheme="majorBidi" w:cstheme="majorBidi"/>
          <w:b/>
          <w:bCs/>
          <w:color w:val="000000" w:themeColor="text1"/>
          <w:sz w:val="28"/>
          <w:szCs w:val="28"/>
        </w:rPr>
        <w:t xml:space="preserve"> </w:t>
      </w:r>
      <w:r w:rsidRPr="00867FDE">
        <w:rPr>
          <w:rStyle w:val="hps"/>
          <w:rFonts w:asciiTheme="majorBidi" w:hAnsiTheme="majorBidi" w:cstheme="majorBidi"/>
          <w:b/>
          <w:bCs/>
          <w:color w:val="000000" w:themeColor="text1"/>
          <w:sz w:val="28"/>
          <w:szCs w:val="28"/>
        </w:rPr>
        <w:t>the Report of</w:t>
      </w:r>
      <w:r w:rsidRPr="00867FDE">
        <w:rPr>
          <w:rFonts w:asciiTheme="majorBidi" w:hAnsiTheme="majorBidi" w:cstheme="majorBidi"/>
          <w:b/>
          <w:bCs/>
          <w:color w:val="000000" w:themeColor="text1"/>
          <w:sz w:val="28"/>
          <w:szCs w:val="28"/>
        </w:rPr>
        <w:t xml:space="preserve"> </w:t>
      </w:r>
      <w:r w:rsidRPr="00867FDE">
        <w:rPr>
          <w:rStyle w:val="hps"/>
          <w:rFonts w:asciiTheme="majorBidi" w:hAnsiTheme="majorBidi" w:cstheme="majorBidi"/>
          <w:b/>
          <w:bCs/>
          <w:color w:val="000000" w:themeColor="text1"/>
          <w:sz w:val="28"/>
          <w:szCs w:val="28"/>
        </w:rPr>
        <w:t>the State of Kuwait</w:t>
      </w:r>
    </w:p>
    <w:p w14:paraId="6BC10DBC" w14:textId="77777777" w:rsidR="00796802" w:rsidRDefault="00E41038" w:rsidP="00796802">
      <w:pPr>
        <w:jc w:val="center"/>
        <w:rPr>
          <w:rStyle w:val="hps"/>
          <w:rFonts w:asciiTheme="majorBidi" w:hAnsiTheme="majorBidi" w:cstheme="majorBidi"/>
          <w:b/>
          <w:bCs/>
          <w:color w:val="000000" w:themeColor="text1"/>
          <w:sz w:val="28"/>
          <w:szCs w:val="28"/>
        </w:rPr>
      </w:pPr>
      <w:r w:rsidRPr="00867FDE">
        <w:rPr>
          <w:rStyle w:val="hps"/>
          <w:rFonts w:asciiTheme="majorBidi" w:hAnsiTheme="majorBidi" w:cstheme="majorBidi"/>
          <w:b/>
          <w:bCs/>
          <w:color w:val="000000" w:themeColor="text1"/>
          <w:sz w:val="28"/>
          <w:szCs w:val="28"/>
        </w:rPr>
        <w:t xml:space="preserve">Submitted to the UN Commission </w:t>
      </w:r>
      <w:r>
        <w:rPr>
          <w:rStyle w:val="hps"/>
          <w:rFonts w:asciiTheme="majorBidi" w:hAnsiTheme="majorBidi" w:cstheme="majorBidi"/>
          <w:b/>
          <w:bCs/>
          <w:color w:val="000000" w:themeColor="text1"/>
          <w:sz w:val="28"/>
          <w:szCs w:val="28"/>
        </w:rPr>
        <w:t xml:space="preserve">for </w:t>
      </w:r>
      <w:r w:rsidR="00796802">
        <w:rPr>
          <w:rStyle w:val="hps"/>
          <w:rFonts w:asciiTheme="majorBidi" w:hAnsiTheme="majorBidi" w:cstheme="majorBidi"/>
          <w:b/>
          <w:bCs/>
          <w:color w:val="000000" w:themeColor="text1"/>
          <w:sz w:val="28"/>
          <w:szCs w:val="28"/>
        </w:rPr>
        <w:t>the Rights of the Child</w:t>
      </w:r>
      <w:r w:rsidRPr="00867FDE">
        <w:rPr>
          <w:rStyle w:val="hps"/>
          <w:rFonts w:asciiTheme="majorBidi" w:hAnsiTheme="majorBidi" w:cstheme="majorBidi"/>
          <w:b/>
          <w:bCs/>
          <w:color w:val="000000" w:themeColor="text1"/>
          <w:sz w:val="28"/>
          <w:szCs w:val="28"/>
        </w:rPr>
        <w:t xml:space="preserve"> </w:t>
      </w:r>
    </w:p>
    <w:p w14:paraId="6838D04B" w14:textId="77777777" w:rsidR="00E41038" w:rsidRDefault="00796802" w:rsidP="00796802">
      <w:pPr>
        <w:jc w:val="center"/>
        <w:rPr>
          <w:rStyle w:val="hps"/>
          <w:rFonts w:asciiTheme="majorBidi" w:hAnsiTheme="majorBidi" w:cstheme="majorBidi"/>
          <w:b/>
          <w:bCs/>
          <w:color w:val="000000" w:themeColor="text1"/>
          <w:sz w:val="28"/>
          <w:szCs w:val="28"/>
        </w:rPr>
      </w:pPr>
      <w:r>
        <w:rPr>
          <w:rStyle w:val="hps"/>
          <w:rFonts w:asciiTheme="majorBidi" w:hAnsiTheme="majorBidi" w:cstheme="majorBidi"/>
          <w:b/>
          <w:bCs/>
          <w:color w:val="000000" w:themeColor="text1"/>
          <w:sz w:val="28"/>
          <w:szCs w:val="28"/>
        </w:rPr>
        <w:t xml:space="preserve">November </w:t>
      </w:r>
      <w:r w:rsidR="00E41038" w:rsidRPr="00867FDE">
        <w:rPr>
          <w:rStyle w:val="hps"/>
          <w:rFonts w:asciiTheme="majorBidi" w:hAnsiTheme="majorBidi" w:cstheme="majorBidi"/>
          <w:b/>
          <w:bCs/>
          <w:color w:val="000000" w:themeColor="text1"/>
          <w:sz w:val="28"/>
          <w:szCs w:val="28"/>
        </w:rPr>
        <w:t>201</w:t>
      </w:r>
      <w:r>
        <w:rPr>
          <w:rStyle w:val="hps"/>
          <w:rFonts w:asciiTheme="majorBidi" w:hAnsiTheme="majorBidi" w:cstheme="majorBidi"/>
          <w:b/>
          <w:bCs/>
          <w:color w:val="000000" w:themeColor="text1"/>
          <w:sz w:val="28"/>
          <w:szCs w:val="28"/>
        </w:rPr>
        <w:t>8</w:t>
      </w:r>
    </w:p>
    <w:p w14:paraId="669BB5C5" w14:textId="77777777" w:rsidR="00E41038" w:rsidRDefault="00E41038" w:rsidP="00E41038">
      <w:pPr>
        <w:rPr>
          <w:rStyle w:val="hps"/>
          <w:rFonts w:asciiTheme="majorBidi" w:hAnsiTheme="majorBidi" w:cstheme="majorBidi"/>
          <w:b/>
          <w:bCs/>
          <w:color w:val="000000" w:themeColor="text1"/>
          <w:sz w:val="28"/>
          <w:szCs w:val="28"/>
        </w:rPr>
      </w:pPr>
    </w:p>
    <w:p w14:paraId="7E992F50" w14:textId="77777777" w:rsidR="00E41038" w:rsidRDefault="00E41038" w:rsidP="00E41038">
      <w:pPr>
        <w:rPr>
          <w:rStyle w:val="hps"/>
          <w:rFonts w:asciiTheme="majorBidi" w:hAnsiTheme="majorBidi" w:cstheme="majorBidi"/>
          <w:b/>
          <w:bCs/>
          <w:color w:val="000000" w:themeColor="text1"/>
          <w:sz w:val="28"/>
          <w:szCs w:val="28"/>
        </w:rPr>
      </w:pPr>
    </w:p>
    <w:p w14:paraId="55B90DB7" w14:textId="77777777" w:rsidR="00E41038" w:rsidRDefault="00E41038" w:rsidP="00E41038">
      <w:pPr>
        <w:rPr>
          <w:rStyle w:val="hps"/>
          <w:rFonts w:asciiTheme="majorBidi" w:hAnsiTheme="majorBidi" w:cstheme="majorBidi"/>
          <w:b/>
          <w:bCs/>
          <w:color w:val="000000" w:themeColor="text1"/>
          <w:sz w:val="28"/>
          <w:szCs w:val="28"/>
        </w:rPr>
      </w:pPr>
    </w:p>
    <w:p w14:paraId="375016D9" w14:textId="77777777" w:rsidR="00E41038" w:rsidRDefault="00E41038" w:rsidP="00E41038">
      <w:pPr>
        <w:pStyle w:val="Default"/>
        <w:ind w:left="720" w:hanging="720"/>
        <w:jc w:val="center"/>
        <w:rPr>
          <w:rStyle w:val="hps"/>
          <w:rFonts w:asciiTheme="majorBidi" w:eastAsiaTheme="minorHAnsi" w:hAnsiTheme="majorBidi" w:cstheme="majorBidi"/>
          <w:b/>
          <w:bCs/>
          <w:color w:val="000000" w:themeColor="text1"/>
          <w:sz w:val="28"/>
          <w:szCs w:val="28"/>
          <w:bdr w:val="none" w:sz="0" w:space="0" w:color="auto"/>
        </w:rPr>
      </w:pPr>
    </w:p>
    <w:p w14:paraId="168955DB" w14:textId="77777777" w:rsidR="004757AB" w:rsidRDefault="004757AB" w:rsidP="00E41038">
      <w:pPr>
        <w:pStyle w:val="Default"/>
        <w:ind w:left="720" w:hanging="720"/>
        <w:jc w:val="center"/>
        <w:rPr>
          <w:rStyle w:val="hps"/>
          <w:rFonts w:asciiTheme="majorBidi" w:eastAsiaTheme="minorHAnsi" w:hAnsiTheme="majorBidi" w:cstheme="majorBidi"/>
          <w:b/>
          <w:bCs/>
          <w:color w:val="000000" w:themeColor="text1"/>
          <w:sz w:val="28"/>
          <w:szCs w:val="28"/>
          <w:bdr w:val="none" w:sz="0" w:space="0" w:color="auto"/>
        </w:rPr>
      </w:pPr>
    </w:p>
    <w:p w14:paraId="2DAF6FED" w14:textId="77777777" w:rsidR="004757AB" w:rsidRDefault="004757AB" w:rsidP="00E41038">
      <w:pPr>
        <w:pStyle w:val="Default"/>
        <w:ind w:left="720" w:hanging="720"/>
        <w:jc w:val="center"/>
        <w:rPr>
          <w:rFonts w:ascii="Times New Roman"/>
          <w:color w:val="auto"/>
          <w:sz w:val="28"/>
          <w:szCs w:val="28"/>
        </w:rPr>
      </w:pPr>
    </w:p>
    <w:p w14:paraId="3E65A7DF" w14:textId="77777777" w:rsidR="00E41038" w:rsidRDefault="00E41038" w:rsidP="00E41038">
      <w:pPr>
        <w:pStyle w:val="Default"/>
        <w:ind w:left="720" w:hanging="720"/>
        <w:jc w:val="center"/>
        <w:rPr>
          <w:rFonts w:ascii="Times New Roman"/>
          <w:color w:val="auto"/>
          <w:sz w:val="28"/>
          <w:szCs w:val="28"/>
        </w:rPr>
      </w:pPr>
    </w:p>
    <w:p w14:paraId="5CE5E882" w14:textId="77777777" w:rsidR="00E41038" w:rsidRPr="006677D3" w:rsidRDefault="00E41038" w:rsidP="00E41038">
      <w:pPr>
        <w:pStyle w:val="Default"/>
        <w:ind w:left="720" w:hanging="720"/>
        <w:jc w:val="center"/>
        <w:rPr>
          <w:rFonts w:ascii="Times New Roman" w:eastAsia="Times New Roman" w:hAnsi="Times New Roman" w:cs="Times New Roman"/>
          <w:color w:val="auto"/>
          <w:sz w:val="28"/>
          <w:szCs w:val="28"/>
          <w:lang w:val="nl-NL"/>
        </w:rPr>
      </w:pPr>
      <w:r w:rsidRPr="006677D3">
        <w:rPr>
          <w:rFonts w:ascii="Times New Roman"/>
          <w:color w:val="auto"/>
          <w:sz w:val="28"/>
          <w:szCs w:val="28"/>
        </w:rPr>
        <w:t>P.O.Box 460 Alyarmook 72657 Kuwait-Mobile 66660543- Fax 25337184</w:t>
      </w:r>
    </w:p>
    <w:p w14:paraId="7B159C8A" w14:textId="77777777" w:rsidR="00E41038" w:rsidRPr="006677D3" w:rsidRDefault="00E41038" w:rsidP="00E41038">
      <w:pPr>
        <w:pStyle w:val="Default"/>
        <w:bidi/>
        <w:ind w:left="720" w:hanging="720"/>
        <w:jc w:val="center"/>
        <w:rPr>
          <w:rFonts w:ascii="Times New Roman" w:eastAsia="Times New Roman" w:hAnsi="Times New Roman" w:cs="Times New Roman"/>
          <w:color w:val="auto"/>
          <w:sz w:val="28"/>
          <w:szCs w:val="28"/>
        </w:rPr>
      </w:pPr>
      <w:r w:rsidRPr="006677D3">
        <w:rPr>
          <w:rFonts w:ascii="Times New Roman"/>
          <w:color w:val="auto"/>
          <w:sz w:val="28"/>
          <w:szCs w:val="28"/>
        </w:rPr>
        <w:t>Twitter &amp; Instagram: RawasiQ8        Facebook: rawasiq8.org</w:t>
      </w:r>
    </w:p>
    <w:p w14:paraId="072347C2" w14:textId="77777777" w:rsidR="00E41038" w:rsidRPr="006677D3" w:rsidRDefault="00E41038" w:rsidP="00E41038">
      <w:pPr>
        <w:pStyle w:val="Default"/>
        <w:bidi/>
        <w:ind w:left="720" w:hanging="720"/>
        <w:jc w:val="center"/>
        <w:rPr>
          <w:rFonts w:ascii="Times New Roman" w:eastAsia="Times New Roman" w:hAnsi="Times New Roman" w:cs="Times New Roman"/>
          <w:color w:val="auto"/>
          <w:sz w:val="28"/>
          <w:szCs w:val="28"/>
        </w:rPr>
      </w:pPr>
      <w:r w:rsidRPr="006677D3">
        <w:rPr>
          <w:rFonts w:ascii="Times New Roman"/>
          <w:color w:val="auto"/>
          <w:sz w:val="28"/>
          <w:szCs w:val="28"/>
        </w:rPr>
        <w:t xml:space="preserve">Web </w:t>
      </w:r>
      <w:r w:rsidRPr="00F5226B">
        <w:rPr>
          <w:rFonts w:ascii="Times New Roman" w:hAnsi="Times New Roman" w:cs="Times New Roman"/>
          <w:color w:val="auto"/>
          <w:sz w:val="28"/>
          <w:szCs w:val="28"/>
        </w:rPr>
        <w:t xml:space="preserve">Site </w:t>
      </w:r>
      <w:hyperlink r:id="rId9" w:history="1">
        <w:r w:rsidRPr="00F5226B">
          <w:rPr>
            <w:rStyle w:val="Hyperlink0"/>
            <w:rFonts w:ascii="Times New Roman" w:hAnsi="Times New Roman" w:cs="Times New Roman"/>
            <w:color w:val="auto"/>
            <w:sz w:val="28"/>
            <w:szCs w:val="28"/>
          </w:rPr>
          <w:t>www.rawasi-kw.org/ar</w:t>
        </w:r>
      </w:hyperlink>
      <w:r w:rsidRPr="006677D3">
        <w:rPr>
          <w:rFonts w:ascii="Times New Roman"/>
          <w:color w:val="auto"/>
          <w:sz w:val="28"/>
          <w:szCs w:val="28"/>
        </w:rPr>
        <w:t xml:space="preserve"> </w:t>
      </w:r>
    </w:p>
    <w:p w14:paraId="6F84870F" w14:textId="77777777" w:rsidR="00E41038" w:rsidRDefault="00E41038" w:rsidP="00E41038">
      <w:pPr>
        <w:jc w:val="both"/>
        <w:rPr>
          <w:rFonts w:asciiTheme="majorBidi" w:hAnsiTheme="majorBidi" w:cstheme="majorBidi"/>
          <w:sz w:val="24"/>
          <w:szCs w:val="24"/>
        </w:rPr>
      </w:pPr>
    </w:p>
    <w:p w14:paraId="4A3E4362" w14:textId="77777777" w:rsidR="00A3346E" w:rsidRPr="00796802" w:rsidRDefault="00FE5051" w:rsidP="00E41038">
      <w:pPr>
        <w:jc w:val="both"/>
        <w:rPr>
          <w:rFonts w:asciiTheme="majorBidi" w:hAnsiTheme="majorBidi" w:cstheme="majorBidi"/>
          <w:b/>
          <w:bCs/>
          <w:sz w:val="28"/>
          <w:szCs w:val="28"/>
        </w:rPr>
      </w:pPr>
      <w:r>
        <w:rPr>
          <w:rFonts w:asciiTheme="majorBidi" w:hAnsiTheme="majorBidi" w:cstheme="majorBidi"/>
          <w:b/>
          <w:bCs/>
          <w:sz w:val="28"/>
          <w:szCs w:val="28"/>
        </w:rPr>
        <w:lastRenderedPageBreak/>
        <w:t>Report C</w:t>
      </w:r>
      <w:r w:rsidR="00A3346E" w:rsidRPr="00796802">
        <w:rPr>
          <w:rFonts w:asciiTheme="majorBidi" w:hAnsiTheme="majorBidi" w:cstheme="majorBidi"/>
          <w:b/>
          <w:bCs/>
          <w:sz w:val="28"/>
          <w:szCs w:val="28"/>
        </w:rPr>
        <w:t>ontent:</w:t>
      </w:r>
    </w:p>
    <w:p w14:paraId="51ABE709" w14:textId="77777777" w:rsidR="00A3346E" w:rsidRPr="00E41038" w:rsidRDefault="00A3346E" w:rsidP="00E41038">
      <w:pPr>
        <w:jc w:val="both"/>
        <w:rPr>
          <w:rFonts w:asciiTheme="majorBidi" w:hAnsiTheme="majorBidi" w:cstheme="majorBidi"/>
          <w:sz w:val="24"/>
          <w:szCs w:val="24"/>
        </w:rPr>
      </w:pPr>
    </w:p>
    <w:p w14:paraId="4ACB1557" w14:textId="77777777" w:rsidR="00A3346E" w:rsidRPr="00796802" w:rsidRDefault="00A3346E" w:rsidP="00796802">
      <w:pPr>
        <w:pStyle w:val="ListParagraph"/>
        <w:numPr>
          <w:ilvl w:val="0"/>
          <w:numId w:val="4"/>
        </w:numPr>
        <w:jc w:val="both"/>
        <w:rPr>
          <w:rFonts w:asciiTheme="majorBidi" w:hAnsiTheme="majorBidi" w:cstheme="majorBidi"/>
          <w:sz w:val="24"/>
          <w:szCs w:val="24"/>
        </w:rPr>
      </w:pPr>
      <w:r w:rsidRPr="00796802">
        <w:rPr>
          <w:rFonts w:asciiTheme="majorBidi" w:hAnsiTheme="majorBidi" w:cstheme="majorBidi"/>
          <w:sz w:val="24"/>
          <w:szCs w:val="24"/>
        </w:rPr>
        <w:t>Introduction:</w:t>
      </w:r>
    </w:p>
    <w:p w14:paraId="6BFE98F9" w14:textId="77777777" w:rsidR="00A3346E" w:rsidRPr="00796802" w:rsidRDefault="00A3346E" w:rsidP="00796802">
      <w:pPr>
        <w:pStyle w:val="ListParagraph"/>
        <w:numPr>
          <w:ilvl w:val="0"/>
          <w:numId w:val="5"/>
        </w:numPr>
        <w:jc w:val="both"/>
        <w:rPr>
          <w:rFonts w:asciiTheme="majorBidi" w:hAnsiTheme="majorBidi" w:cstheme="majorBidi"/>
          <w:sz w:val="24"/>
          <w:szCs w:val="24"/>
        </w:rPr>
      </w:pPr>
      <w:r w:rsidRPr="00796802">
        <w:rPr>
          <w:rFonts w:asciiTheme="majorBidi" w:hAnsiTheme="majorBidi" w:cstheme="majorBidi"/>
          <w:sz w:val="24"/>
          <w:szCs w:val="24"/>
        </w:rPr>
        <w:t>Defin</w:t>
      </w:r>
      <w:r w:rsidR="00796802">
        <w:rPr>
          <w:rFonts w:asciiTheme="majorBidi" w:hAnsiTheme="majorBidi" w:cstheme="majorBidi"/>
          <w:sz w:val="24"/>
          <w:szCs w:val="24"/>
        </w:rPr>
        <w:t xml:space="preserve">ing </w:t>
      </w:r>
      <w:r w:rsidRPr="00796802">
        <w:rPr>
          <w:rFonts w:asciiTheme="majorBidi" w:hAnsiTheme="majorBidi" w:cstheme="majorBidi"/>
          <w:sz w:val="24"/>
          <w:szCs w:val="24"/>
        </w:rPr>
        <w:t xml:space="preserve">the National Association </w:t>
      </w:r>
      <w:r w:rsidR="00796802">
        <w:rPr>
          <w:rFonts w:asciiTheme="majorBidi" w:hAnsiTheme="majorBidi" w:cstheme="majorBidi"/>
          <w:sz w:val="24"/>
          <w:szCs w:val="24"/>
        </w:rPr>
        <w:t xml:space="preserve">of </w:t>
      </w:r>
      <w:r w:rsidRPr="00796802">
        <w:rPr>
          <w:rFonts w:asciiTheme="majorBidi" w:hAnsiTheme="majorBidi" w:cstheme="majorBidi"/>
          <w:sz w:val="24"/>
          <w:szCs w:val="24"/>
        </w:rPr>
        <w:t>Famil</w:t>
      </w:r>
      <w:r w:rsidR="00796802">
        <w:rPr>
          <w:rFonts w:asciiTheme="majorBidi" w:hAnsiTheme="majorBidi" w:cstheme="majorBidi"/>
          <w:sz w:val="24"/>
          <w:szCs w:val="24"/>
        </w:rPr>
        <w:t>ial</w:t>
      </w:r>
      <w:r w:rsidRPr="00796802">
        <w:rPr>
          <w:rFonts w:asciiTheme="majorBidi" w:hAnsiTheme="majorBidi" w:cstheme="majorBidi"/>
          <w:sz w:val="24"/>
          <w:szCs w:val="24"/>
        </w:rPr>
        <w:t xml:space="preserve"> Security (R</w:t>
      </w:r>
      <w:r w:rsidR="00796802">
        <w:rPr>
          <w:rFonts w:asciiTheme="majorBidi" w:hAnsiTheme="majorBidi" w:cstheme="majorBidi"/>
          <w:sz w:val="24"/>
          <w:szCs w:val="24"/>
        </w:rPr>
        <w:t>awasi</w:t>
      </w:r>
      <w:r w:rsidRPr="00796802">
        <w:rPr>
          <w:rFonts w:asciiTheme="majorBidi" w:hAnsiTheme="majorBidi" w:cstheme="majorBidi"/>
          <w:sz w:val="24"/>
          <w:szCs w:val="24"/>
        </w:rPr>
        <w:t>)</w:t>
      </w:r>
    </w:p>
    <w:p w14:paraId="213F77A7" w14:textId="77777777" w:rsidR="00A3346E" w:rsidRPr="00796802" w:rsidRDefault="00A3346E" w:rsidP="00414FB6">
      <w:pPr>
        <w:pStyle w:val="ListParagraph"/>
        <w:numPr>
          <w:ilvl w:val="0"/>
          <w:numId w:val="4"/>
        </w:numPr>
        <w:jc w:val="both"/>
        <w:rPr>
          <w:rFonts w:asciiTheme="majorBidi" w:hAnsiTheme="majorBidi" w:cstheme="majorBidi"/>
          <w:sz w:val="24"/>
          <w:szCs w:val="24"/>
        </w:rPr>
      </w:pPr>
      <w:r w:rsidRPr="00796802">
        <w:rPr>
          <w:rFonts w:asciiTheme="majorBidi" w:hAnsiTheme="majorBidi" w:cstheme="majorBidi"/>
          <w:sz w:val="24"/>
          <w:szCs w:val="24"/>
        </w:rPr>
        <w:t xml:space="preserve">Methodology </w:t>
      </w:r>
      <w:r w:rsidR="00414FB6">
        <w:rPr>
          <w:rFonts w:asciiTheme="majorBidi" w:hAnsiTheme="majorBidi" w:cstheme="majorBidi"/>
          <w:sz w:val="24"/>
          <w:szCs w:val="24"/>
        </w:rPr>
        <w:t xml:space="preserve">of </w:t>
      </w:r>
      <w:r w:rsidRPr="00796802">
        <w:rPr>
          <w:rFonts w:asciiTheme="majorBidi" w:hAnsiTheme="majorBidi" w:cstheme="majorBidi"/>
          <w:sz w:val="24"/>
          <w:szCs w:val="24"/>
        </w:rPr>
        <w:t>report</w:t>
      </w:r>
      <w:r w:rsidR="00414FB6">
        <w:rPr>
          <w:rFonts w:asciiTheme="majorBidi" w:hAnsiTheme="majorBidi" w:cstheme="majorBidi"/>
          <w:sz w:val="24"/>
          <w:szCs w:val="24"/>
        </w:rPr>
        <w:t xml:space="preserve"> preparation</w:t>
      </w:r>
    </w:p>
    <w:p w14:paraId="1ADE0A6D" w14:textId="77777777" w:rsidR="00A3346E" w:rsidRPr="00414FB6" w:rsidRDefault="00A3346E" w:rsidP="00414FB6">
      <w:pPr>
        <w:pStyle w:val="ListParagraph"/>
        <w:numPr>
          <w:ilvl w:val="0"/>
          <w:numId w:val="4"/>
        </w:numPr>
        <w:jc w:val="both"/>
        <w:rPr>
          <w:rFonts w:asciiTheme="majorBidi" w:hAnsiTheme="majorBidi" w:cstheme="majorBidi"/>
          <w:sz w:val="24"/>
          <w:szCs w:val="24"/>
        </w:rPr>
      </w:pPr>
      <w:r w:rsidRPr="00414FB6">
        <w:rPr>
          <w:rFonts w:asciiTheme="majorBidi" w:hAnsiTheme="majorBidi" w:cstheme="majorBidi"/>
          <w:sz w:val="24"/>
          <w:szCs w:val="24"/>
        </w:rPr>
        <w:t>Themes of the report:</w:t>
      </w:r>
    </w:p>
    <w:p w14:paraId="5342B962" w14:textId="77777777" w:rsidR="00A3346E" w:rsidRPr="00E41038" w:rsidRDefault="00FE5051" w:rsidP="00FE5051">
      <w:pPr>
        <w:ind w:firstLine="360"/>
        <w:jc w:val="both"/>
        <w:rPr>
          <w:rFonts w:asciiTheme="majorBidi" w:hAnsiTheme="majorBidi" w:cstheme="majorBidi"/>
          <w:sz w:val="24"/>
          <w:szCs w:val="24"/>
        </w:rPr>
      </w:pPr>
      <w:r>
        <w:rPr>
          <w:rFonts w:asciiTheme="majorBidi" w:hAnsiTheme="majorBidi" w:cstheme="majorBidi"/>
          <w:sz w:val="24"/>
          <w:szCs w:val="24"/>
        </w:rPr>
        <w:t xml:space="preserve">1. </w:t>
      </w:r>
      <w:r w:rsidR="00A3346E" w:rsidRPr="00E41038">
        <w:rPr>
          <w:rFonts w:asciiTheme="majorBidi" w:hAnsiTheme="majorBidi" w:cstheme="majorBidi"/>
          <w:sz w:val="24"/>
          <w:szCs w:val="24"/>
        </w:rPr>
        <w:t xml:space="preserve">Child </w:t>
      </w:r>
      <w:r w:rsidR="00B0268E">
        <w:rPr>
          <w:rFonts w:asciiTheme="majorBidi" w:hAnsiTheme="majorBidi" w:cstheme="majorBidi"/>
          <w:sz w:val="24"/>
          <w:szCs w:val="24"/>
        </w:rPr>
        <w:t>Law</w:t>
      </w:r>
      <w:r w:rsidR="008E3798">
        <w:rPr>
          <w:rFonts w:asciiTheme="majorBidi" w:hAnsiTheme="majorBidi" w:cstheme="majorBidi"/>
          <w:sz w:val="24"/>
          <w:szCs w:val="24"/>
        </w:rPr>
        <w:t xml:space="preserve"> </w:t>
      </w:r>
      <w:r w:rsidR="00A3346E" w:rsidRPr="00E41038">
        <w:rPr>
          <w:rFonts w:asciiTheme="majorBidi" w:hAnsiTheme="majorBidi" w:cstheme="majorBidi"/>
          <w:sz w:val="24"/>
          <w:szCs w:val="24"/>
        </w:rPr>
        <w:t>in the State of Kuwait</w:t>
      </w:r>
    </w:p>
    <w:p w14:paraId="41CED0E0" w14:textId="77777777" w:rsidR="00A3346E" w:rsidRPr="00E41038" w:rsidRDefault="00A3346E" w:rsidP="00414FB6">
      <w:pPr>
        <w:ind w:firstLine="360"/>
        <w:jc w:val="both"/>
        <w:rPr>
          <w:rFonts w:asciiTheme="majorBidi" w:hAnsiTheme="majorBidi" w:cstheme="majorBidi"/>
          <w:sz w:val="24"/>
          <w:szCs w:val="24"/>
        </w:rPr>
      </w:pPr>
      <w:r w:rsidRPr="00E41038">
        <w:rPr>
          <w:rFonts w:asciiTheme="majorBidi" w:hAnsiTheme="majorBidi" w:cstheme="majorBidi"/>
          <w:sz w:val="24"/>
          <w:szCs w:val="24"/>
        </w:rPr>
        <w:t>2. Health care</w:t>
      </w:r>
    </w:p>
    <w:p w14:paraId="362FE6E9" w14:textId="77777777" w:rsidR="00A3346E" w:rsidRPr="00E41038" w:rsidRDefault="00A3346E" w:rsidP="00414FB6">
      <w:pPr>
        <w:ind w:firstLine="360"/>
        <w:jc w:val="both"/>
        <w:rPr>
          <w:rFonts w:asciiTheme="majorBidi" w:hAnsiTheme="majorBidi" w:cstheme="majorBidi"/>
          <w:sz w:val="24"/>
          <w:szCs w:val="24"/>
        </w:rPr>
      </w:pPr>
      <w:r w:rsidRPr="00E41038">
        <w:rPr>
          <w:rFonts w:asciiTheme="majorBidi" w:hAnsiTheme="majorBidi" w:cstheme="majorBidi"/>
          <w:sz w:val="24"/>
          <w:szCs w:val="24"/>
        </w:rPr>
        <w:t>3. Educational care</w:t>
      </w:r>
    </w:p>
    <w:p w14:paraId="66BA41B3" w14:textId="77777777" w:rsidR="00A3346E" w:rsidRPr="00E41038" w:rsidRDefault="00A3346E" w:rsidP="00414FB6">
      <w:pPr>
        <w:ind w:firstLine="360"/>
        <w:jc w:val="both"/>
        <w:rPr>
          <w:rFonts w:asciiTheme="majorBidi" w:hAnsiTheme="majorBidi" w:cstheme="majorBidi"/>
          <w:sz w:val="24"/>
          <w:szCs w:val="24"/>
        </w:rPr>
      </w:pPr>
      <w:r w:rsidRPr="00E41038">
        <w:rPr>
          <w:rFonts w:asciiTheme="majorBidi" w:hAnsiTheme="majorBidi" w:cstheme="majorBidi"/>
          <w:sz w:val="24"/>
          <w:szCs w:val="24"/>
        </w:rPr>
        <w:t xml:space="preserve">4. Working child and social </w:t>
      </w:r>
      <w:r w:rsidR="00414FB6">
        <w:rPr>
          <w:rFonts w:asciiTheme="majorBidi" w:hAnsiTheme="majorBidi" w:cstheme="majorBidi"/>
          <w:sz w:val="24"/>
          <w:szCs w:val="24"/>
        </w:rPr>
        <w:t xml:space="preserve">security </w:t>
      </w:r>
    </w:p>
    <w:p w14:paraId="12774DB1" w14:textId="77777777" w:rsidR="00A3346E" w:rsidRPr="00E41038" w:rsidRDefault="00FE5051" w:rsidP="00FE5051">
      <w:pPr>
        <w:ind w:firstLine="360"/>
        <w:jc w:val="both"/>
        <w:rPr>
          <w:rFonts w:asciiTheme="majorBidi" w:hAnsiTheme="majorBidi" w:cstheme="majorBidi"/>
          <w:sz w:val="24"/>
          <w:szCs w:val="24"/>
        </w:rPr>
      </w:pPr>
      <w:r>
        <w:rPr>
          <w:rFonts w:asciiTheme="majorBidi" w:hAnsiTheme="majorBidi" w:cstheme="majorBidi"/>
          <w:sz w:val="24"/>
          <w:szCs w:val="24"/>
        </w:rPr>
        <w:t>5. C</w:t>
      </w:r>
      <w:r w:rsidR="00414FB6">
        <w:rPr>
          <w:rFonts w:asciiTheme="majorBidi" w:hAnsiTheme="majorBidi" w:cstheme="majorBidi"/>
          <w:sz w:val="24"/>
          <w:szCs w:val="24"/>
        </w:rPr>
        <w:t xml:space="preserve">hildren </w:t>
      </w:r>
      <w:r w:rsidR="00A3346E" w:rsidRPr="00E41038">
        <w:rPr>
          <w:rFonts w:asciiTheme="majorBidi" w:hAnsiTheme="majorBidi" w:cstheme="majorBidi"/>
          <w:sz w:val="24"/>
          <w:szCs w:val="24"/>
        </w:rPr>
        <w:t>of Kuwaiti women</w:t>
      </w:r>
    </w:p>
    <w:p w14:paraId="05EC34BB" w14:textId="77777777" w:rsidR="00A3346E" w:rsidRPr="00E41038" w:rsidRDefault="00A3346E" w:rsidP="00FE5051">
      <w:pPr>
        <w:ind w:firstLine="360"/>
        <w:jc w:val="both"/>
        <w:rPr>
          <w:rFonts w:asciiTheme="majorBidi" w:hAnsiTheme="majorBidi" w:cstheme="majorBidi"/>
          <w:sz w:val="24"/>
          <w:szCs w:val="24"/>
        </w:rPr>
      </w:pPr>
      <w:r w:rsidRPr="00E41038">
        <w:rPr>
          <w:rFonts w:asciiTheme="majorBidi" w:hAnsiTheme="majorBidi" w:cstheme="majorBidi"/>
          <w:sz w:val="24"/>
          <w:szCs w:val="24"/>
        </w:rPr>
        <w:t xml:space="preserve">6. </w:t>
      </w:r>
      <w:r w:rsidR="00FE5051">
        <w:rPr>
          <w:rFonts w:asciiTheme="majorBidi" w:hAnsiTheme="majorBidi" w:cstheme="majorBidi"/>
          <w:sz w:val="24"/>
          <w:szCs w:val="24"/>
        </w:rPr>
        <w:t>S</w:t>
      </w:r>
      <w:r w:rsidR="00414FB6">
        <w:rPr>
          <w:rFonts w:asciiTheme="majorBidi" w:hAnsiTheme="majorBidi" w:cstheme="majorBidi"/>
          <w:sz w:val="24"/>
          <w:szCs w:val="24"/>
        </w:rPr>
        <w:t xml:space="preserve">tateless (Bedoun) </w:t>
      </w:r>
      <w:r w:rsidRPr="00E41038">
        <w:rPr>
          <w:rFonts w:asciiTheme="majorBidi" w:hAnsiTheme="majorBidi" w:cstheme="majorBidi"/>
          <w:sz w:val="24"/>
          <w:szCs w:val="24"/>
        </w:rPr>
        <w:t>children</w:t>
      </w:r>
    </w:p>
    <w:p w14:paraId="51AF8A9A" w14:textId="77777777" w:rsidR="00A3346E" w:rsidRPr="00E41038" w:rsidRDefault="00A3346E" w:rsidP="00414FB6">
      <w:pPr>
        <w:ind w:firstLine="360"/>
        <w:jc w:val="both"/>
        <w:rPr>
          <w:rFonts w:asciiTheme="majorBidi" w:hAnsiTheme="majorBidi" w:cstheme="majorBidi"/>
          <w:sz w:val="24"/>
          <w:szCs w:val="24"/>
        </w:rPr>
      </w:pPr>
      <w:r w:rsidRPr="00E41038">
        <w:rPr>
          <w:rFonts w:asciiTheme="majorBidi" w:hAnsiTheme="majorBidi" w:cstheme="majorBidi"/>
          <w:sz w:val="24"/>
          <w:szCs w:val="24"/>
        </w:rPr>
        <w:t>7. Children with disabilities</w:t>
      </w:r>
    </w:p>
    <w:p w14:paraId="56651747" w14:textId="77777777" w:rsidR="00A3346E" w:rsidRPr="00E41038" w:rsidRDefault="00A3346E" w:rsidP="00E41038">
      <w:pPr>
        <w:jc w:val="both"/>
        <w:rPr>
          <w:rFonts w:asciiTheme="majorBidi" w:hAnsiTheme="majorBidi" w:cstheme="majorBidi"/>
          <w:sz w:val="24"/>
          <w:szCs w:val="24"/>
        </w:rPr>
      </w:pPr>
    </w:p>
    <w:p w14:paraId="7F3AD6C1" w14:textId="77777777" w:rsidR="00796802" w:rsidRPr="002D1CB1" w:rsidRDefault="00796802" w:rsidP="00796802">
      <w:pPr>
        <w:pStyle w:val="Body"/>
        <w:bidi/>
        <w:spacing w:before="120" w:after="120"/>
        <w:rPr>
          <w:rStyle w:val="None"/>
          <w:rFonts w:ascii="Arial" w:hAnsi="Arial" w:cs="Arial"/>
          <w:b/>
          <w:bCs/>
          <w:sz w:val="28"/>
          <w:szCs w:val="28"/>
          <w:rtl/>
        </w:rPr>
      </w:pPr>
    </w:p>
    <w:p w14:paraId="0F4DB3C3" w14:textId="77777777" w:rsidR="00796802" w:rsidRPr="002D1CB1" w:rsidRDefault="00796802" w:rsidP="00796802">
      <w:pPr>
        <w:pStyle w:val="Body"/>
        <w:bidi/>
        <w:spacing w:before="120" w:after="120"/>
        <w:rPr>
          <w:rStyle w:val="None"/>
          <w:rFonts w:ascii="Arial" w:hAnsi="Arial" w:cs="Arial"/>
          <w:b/>
          <w:bCs/>
          <w:sz w:val="28"/>
          <w:szCs w:val="28"/>
          <w:rtl/>
        </w:rPr>
      </w:pPr>
    </w:p>
    <w:p w14:paraId="32F5E6E1" w14:textId="77777777" w:rsidR="00A3346E" w:rsidRPr="00E41038" w:rsidRDefault="00A3346E" w:rsidP="00E41038">
      <w:pPr>
        <w:jc w:val="both"/>
        <w:rPr>
          <w:rFonts w:asciiTheme="majorBidi" w:hAnsiTheme="majorBidi" w:cstheme="majorBidi"/>
          <w:sz w:val="24"/>
          <w:szCs w:val="24"/>
        </w:rPr>
      </w:pPr>
    </w:p>
    <w:p w14:paraId="1EA71191" w14:textId="77777777" w:rsidR="00A3346E" w:rsidRPr="00E41038" w:rsidRDefault="00A3346E" w:rsidP="00E41038">
      <w:pPr>
        <w:jc w:val="both"/>
        <w:rPr>
          <w:rFonts w:asciiTheme="majorBidi" w:hAnsiTheme="majorBidi" w:cstheme="majorBidi"/>
          <w:sz w:val="24"/>
          <w:szCs w:val="24"/>
        </w:rPr>
      </w:pPr>
    </w:p>
    <w:p w14:paraId="0A59BAA0" w14:textId="77777777" w:rsidR="00A3346E" w:rsidRDefault="00A3346E" w:rsidP="00E41038">
      <w:pPr>
        <w:jc w:val="both"/>
        <w:rPr>
          <w:rFonts w:asciiTheme="majorBidi" w:hAnsiTheme="majorBidi" w:cstheme="majorBidi"/>
          <w:sz w:val="24"/>
          <w:szCs w:val="24"/>
        </w:rPr>
      </w:pPr>
    </w:p>
    <w:p w14:paraId="2F594286" w14:textId="77777777" w:rsidR="00796802" w:rsidRDefault="00796802" w:rsidP="00E41038">
      <w:pPr>
        <w:jc w:val="both"/>
        <w:rPr>
          <w:rFonts w:asciiTheme="majorBidi" w:hAnsiTheme="majorBidi" w:cstheme="majorBidi"/>
          <w:sz w:val="24"/>
          <w:szCs w:val="24"/>
        </w:rPr>
      </w:pPr>
    </w:p>
    <w:p w14:paraId="0E59E394" w14:textId="77777777" w:rsidR="00796802" w:rsidRDefault="00796802" w:rsidP="00E41038">
      <w:pPr>
        <w:jc w:val="both"/>
        <w:rPr>
          <w:rFonts w:asciiTheme="majorBidi" w:hAnsiTheme="majorBidi" w:cstheme="majorBidi"/>
          <w:sz w:val="24"/>
          <w:szCs w:val="24"/>
        </w:rPr>
      </w:pPr>
    </w:p>
    <w:p w14:paraId="297C5087" w14:textId="77777777" w:rsidR="00796802" w:rsidRDefault="00796802" w:rsidP="00E41038">
      <w:pPr>
        <w:jc w:val="both"/>
        <w:rPr>
          <w:rFonts w:asciiTheme="majorBidi" w:hAnsiTheme="majorBidi" w:cstheme="majorBidi"/>
          <w:sz w:val="24"/>
          <w:szCs w:val="24"/>
        </w:rPr>
      </w:pPr>
    </w:p>
    <w:p w14:paraId="212A0185" w14:textId="77777777" w:rsidR="00796802" w:rsidRDefault="00796802" w:rsidP="00E41038">
      <w:pPr>
        <w:jc w:val="both"/>
        <w:rPr>
          <w:rFonts w:asciiTheme="majorBidi" w:hAnsiTheme="majorBidi" w:cstheme="majorBidi"/>
          <w:sz w:val="24"/>
          <w:szCs w:val="24"/>
        </w:rPr>
      </w:pPr>
    </w:p>
    <w:p w14:paraId="638900D0" w14:textId="77777777" w:rsidR="00796802" w:rsidRDefault="00796802" w:rsidP="00E41038">
      <w:pPr>
        <w:jc w:val="both"/>
        <w:rPr>
          <w:rFonts w:asciiTheme="majorBidi" w:hAnsiTheme="majorBidi" w:cstheme="majorBidi"/>
          <w:sz w:val="24"/>
          <w:szCs w:val="24"/>
        </w:rPr>
      </w:pPr>
    </w:p>
    <w:p w14:paraId="19F11FEE" w14:textId="77777777" w:rsidR="00796802" w:rsidRDefault="00796802" w:rsidP="00E41038">
      <w:pPr>
        <w:jc w:val="both"/>
        <w:rPr>
          <w:rFonts w:asciiTheme="majorBidi" w:hAnsiTheme="majorBidi" w:cstheme="majorBidi"/>
          <w:sz w:val="24"/>
          <w:szCs w:val="24"/>
        </w:rPr>
      </w:pPr>
    </w:p>
    <w:p w14:paraId="5262A44F" w14:textId="77777777" w:rsidR="00796802" w:rsidRPr="00E41038" w:rsidRDefault="00796802" w:rsidP="00E41038">
      <w:pPr>
        <w:jc w:val="both"/>
        <w:rPr>
          <w:rFonts w:asciiTheme="majorBidi" w:hAnsiTheme="majorBidi" w:cstheme="majorBidi"/>
          <w:sz w:val="24"/>
          <w:szCs w:val="24"/>
        </w:rPr>
      </w:pPr>
    </w:p>
    <w:p w14:paraId="2D46430B" w14:textId="77777777" w:rsidR="00414FB6" w:rsidRPr="00414FB6" w:rsidRDefault="00414FB6" w:rsidP="00414FB6">
      <w:pPr>
        <w:pStyle w:val="ListParagraph"/>
        <w:numPr>
          <w:ilvl w:val="0"/>
          <w:numId w:val="6"/>
        </w:numPr>
        <w:rPr>
          <w:rFonts w:asciiTheme="majorBidi" w:hAnsiTheme="majorBidi" w:cstheme="majorBidi"/>
          <w:b/>
          <w:bCs/>
          <w:color w:val="000000" w:themeColor="text1"/>
          <w:sz w:val="28"/>
          <w:szCs w:val="28"/>
        </w:rPr>
      </w:pPr>
      <w:r w:rsidRPr="00414FB6">
        <w:rPr>
          <w:rFonts w:asciiTheme="majorBidi" w:hAnsiTheme="majorBidi" w:cstheme="majorBidi"/>
          <w:b/>
          <w:bCs/>
          <w:color w:val="000000" w:themeColor="text1"/>
          <w:sz w:val="28"/>
          <w:szCs w:val="28"/>
        </w:rPr>
        <w:t>Introduction</w:t>
      </w:r>
    </w:p>
    <w:p w14:paraId="7B86B663" w14:textId="77777777" w:rsidR="004757AB" w:rsidRDefault="004757AB" w:rsidP="004757AB">
      <w:pPr>
        <w:pStyle w:val="ListParagraph"/>
        <w:ind w:left="0"/>
        <w:jc w:val="both"/>
        <w:rPr>
          <w:rStyle w:val="hps"/>
          <w:rFonts w:asciiTheme="majorBidi" w:hAnsiTheme="majorBidi" w:cstheme="majorBidi"/>
          <w:color w:val="000000" w:themeColor="text1"/>
          <w:sz w:val="24"/>
          <w:szCs w:val="24"/>
        </w:rPr>
      </w:pPr>
    </w:p>
    <w:p w14:paraId="7A0FF969" w14:textId="77777777" w:rsidR="00517E85" w:rsidRDefault="00414FB6" w:rsidP="004757AB">
      <w:pPr>
        <w:pStyle w:val="ListParagraph"/>
        <w:ind w:left="0"/>
        <w:jc w:val="both"/>
        <w:rPr>
          <w:rStyle w:val="hps"/>
          <w:rFonts w:asciiTheme="majorBidi" w:hAnsiTheme="majorBidi" w:cstheme="majorBidi"/>
          <w:color w:val="000000" w:themeColor="text1"/>
          <w:sz w:val="24"/>
          <w:szCs w:val="24"/>
        </w:rPr>
      </w:pPr>
      <w:r w:rsidRPr="00414FB6">
        <w:rPr>
          <w:rStyle w:val="hps"/>
          <w:rFonts w:asciiTheme="majorBidi" w:hAnsiTheme="majorBidi" w:cstheme="majorBidi"/>
          <w:color w:val="000000" w:themeColor="text1"/>
          <w:sz w:val="24"/>
          <w:szCs w:val="24"/>
        </w:rPr>
        <w:t>In accordance with Resolution No (95/A) for the year 2011 of the Ministry</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of Social Affairs and</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Labour</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in the State of</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Kuwait</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the National Association</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of Familial Security</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w:t>
      </w:r>
      <w:r w:rsidRPr="00414FB6">
        <w:rPr>
          <w:rFonts w:asciiTheme="majorBidi" w:hAnsiTheme="majorBidi" w:cstheme="majorBidi"/>
          <w:color w:val="000000" w:themeColor="text1"/>
          <w:sz w:val="24"/>
          <w:szCs w:val="24"/>
        </w:rPr>
        <w:t xml:space="preserve">Rawasi", </w:t>
      </w:r>
      <w:r w:rsidRPr="00414FB6">
        <w:rPr>
          <w:rStyle w:val="hps"/>
          <w:rFonts w:asciiTheme="majorBidi" w:hAnsiTheme="majorBidi" w:cstheme="majorBidi"/>
          <w:color w:val="000000" w:themeColor="text1"/>
          <w:sz w:val="24"/>
          <w:szCs w:val="24"/>
        </w:rPr>
        <w:t>was</w:t>
      </w:r>
      <w:r w:rsidRPr="00414FB6">
        <w:rPr>
          <w:rFonts w:asciiTheme="majorBidi" w:hAnsiTheme="majorBidi" w:cstheme="majorBidi"/>
          <w:color w:val="000000" w:themeColor="text1"/>
          <w:sz w:val="24"/>
          <w:szCs w:val="24"/>
        </w:rPr>
        <w:t xml:space="preserve"> promulgated and published </w:t>
      </w:r>
      <w:r w:rsidRPr="00414FB6">
        <w:rPr>
          <w:rStyle w:val="hps"/>
          <w:rFonts w:asciiTheme="majorBidi" w:hAnsiTheme="majorBidi" w:cstheme="majorBidi"/>
          <w:color w:val="000000" w:themeColor="text1"/>
          <w:sz w:val="24"/>
          <w:szCs w:val="24"/>
        </w:rPr>
        <w:t>in</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the Official Gazette</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Kuwait</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Today”</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in its</w:t>
      </w:r>
      <w:r w:rsidRPr="00414FB6">
        <w:rPr>
          <w:rFonts w:asciiTheme="majorBidi" w:hAnsiTheme="majorBidi" w:cstheme="majorBidi"/>
          <w:color w:val="000000" w:themeColor="text1"/>
          <w:sz w:val="24"/>
          <w:szCs w:val="24"/>
        </w:rPr>
        <w:t xml:space="preserve"> issue No (</w:t>
      </w:r>
      <w:r w:rsidRPr="00414FB6">
        <w:rPr>
          <w:rStyle w:val="hps"/>
          <w:rFonts w:asciiTheme="majorBidi" w:hAnsiTheme="majorBidi" w:cstheme="majorBidi"/>
          <w:color w:val="000000" w:themeColor="text1"/>
          <w:sz w:val="24"/>
          <w:szCs w:val="24"/>
        </w:rPr>
        <w:t>1029)</w:t>
      </w:r>
      <w:r w:rsidRPr="00414FB6">
        <w:rPr>
          <w:rFonts w:asciiTheme="majorBidi" w:hAnsiTheme="majorBidi" w:cstheme="majorBidi"/>
          <w:color w:val="000000" w:themeColor="text1"/>
          <w:sz w:val="24"/>
          <w:szCs w:val="24"/>
        </w:rPr>
        <w:t xml:space="preserve"> on 29</w:t>
      </w:r>
      <w:r w:rsidRPr="00414FB6">
        <w:rPr>
          <w:rFonts w:asciiTheme="majorBidi" w:hAnsiTheme="majorBidi" w:cstheme="majorBidi"/>
          <w:color w:val="000000" w:themeColor="text1"/>
          <w:sz w:val="24"/>
          <w:szCs w:val="24"/>
          <w:vertAlign w:val="superscript"/>
        </w:rPr>
        <w:t>th</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May, 2011</w:t>
      </w:r>
      <w:r w:rsidRPr="00414FB6">
        <w:rPr>
          <w:rFonts w:asciiTheme="majorBidi" w:hAnsiTheme="majorBidi" w:cstheme="majorBidi"/>
          <w:color w:val="000000" w:themeColor="text1"/>
          <w:sz w:val="24"/>
          <w:szCs w:val="24"/>
        </w:rPr>
        <w:t xml:space="preserve">. “Rawasi” </w:t>
      </w:r>
      <w:r w:rsidRPr="00414FB6">
        <w:rPr>
          <w:rStyle w:val="hps"/>
          <w:rFonts w:asciiTheme="majorBidi" w:hAnsiTheme="majorBidi" w:cstheme="majorBidi"/>
          <w:color w:val="000000" w:themeColor="text1"/>
          <w:sz w:val="24"/>
          <w:szCs w:val="24"/>
        </w:rPr>
        <w:t>Association</w:t>
      </w:r>
      <w:r w:rsidRPr="00414FB6">
        <w:rPr>
          <w:rFonts w:asciiTheme="majorBidi" w:hAnsiTheme="majorBidi" w:cstheme="majorBidi"/>
          <w:color w:val="000000" w:themeColor="text1"/>
          <w:sz w:val="24"/>
          <w:szCs w:val="24"/>
        </w:rPr>
        <w:t xml:space="preserve"> is a </w:t>
      </w:r>
      <w:r w:rsidRPr="00414FB6">
        <w:rPr>
          <w:rStyle w:val="hps"/>
          <w:rFonts w:asciiTheme="majorBidi" w:hAnsiTheme="majorBidi" w:cstheme="majorBidi"/>
          <w:color w:val="000000" w:themeColor="text1"/>
          <w:sz w:val="24"/>
          <w:szCs w:val="24"/>
        </w:rPr>
        <w:t>public benefit association aimed at protecting familial security in the society</w:t>
      </w:r>
      <w:r w:rsidRPr="00414FB6">
        <w:rPr>
          <w:rFonts w:asciiTheme="majorBidi" w:hAnsiTheme="majorBidi" w:cstheme="majorBidi"/>
          <w:color w:val="000000" w:themeColor="text1"/>
          <w:sz w:val="24"/>
          <w:szCs w:val="24"/>
        </w:rPr>
        <w:t xml:space="preserve"> by defending </w:t>
      </w:r>
      <w:r w:rsidRPr="00414FB6">
        <w:rPr>
          <w:rStyle w:val="hps"/>
          <w:rFonts w:asciiTheme="majorBidi" w:hAnsiTheme="majorBidi" w:cstheme="majorBidi"/>
          <w:color w:val="000000" w:themeColor="text1"/>
          <w:sz w:val="24"/>
          <w:szCs w:val="24"/>
        </w:rPr>
        <w:t>the</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 xml:space="preserve">rights of families and their </w:t>
      </w:r>
      <w:r w:rsidRPr="00414FB6">
        <w:rPr>
          <w:rFonts w:asciiTheme="majorBidi" w:hAnsiTheme="majorBidi" w:cstheme="majorBidi"/>
          <w:color w:val="000000" w:themeColor="text1"/>
          <w:sz w:val="24"/>
          <w:szCs w:val="24"/>
        </w:rPr>
        <w:t xml:space="preserve">members </w:t>
      </w:r>
      <w:r w:rsidRPr="00414FB6">
        <w:rPr>
          <w:rStyle w:val="hps"/>
          <w:rFonts w:asciiTheme="majorBidi" w:hAnsiTheme="majorBidi" w:cstheme="majorBidi"/>
          <w:color w:val="000000" w:themeColor="text1"/>
          <w:sz w:val="24"/>
          <w:szCs w:val="24"/>
        </w:rPr>
        <w:t>socially</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and</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legislatively</w:t>
      </w:r>
      <w:r w:rsidRPr="00414FB6">
        <w:rPr>
          <w:rFonts w:asciiTheme="majorBidi" w:hAnsiTheme="majorBidi" w:cstheme="majorBidi"/>
          <w:color w:val="000000" w:themeColor="text1"/>
          <w:sz w:val="24"/>
          <w:szCs w:val="24"/>
        </w:rPr>
        <w:t xml:space="preserve">, and by seeking to introduce </w:t>
      </w:r>
      <w:r w:rsidRPr="00414FB6">
        <w:rPr>
          <w:rStyle w:val="hps"/>
          <w:rFonts w:asciiTheme="majorBidi" w:hAnsiTheme="majorBidi" w:cstheme="majorBidi"/>
          <w:color w:val="000000" w:themeColor="text1"/>
          <w:sz w:val="24"/>
          <w:szCs w:val="24"/>
        </w:rPr>
        <w:t>legislations and laws</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that realize this aim. The Association diligently strives to activate</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and</w:t>
      </w:r>
      <w:r w:rsidRPr="00414FB6">
        <w:rPr>
          <w:rFonts w:asciiTheme="majorBidi" w:hAnsiTheme="majorBidi" w:cstheme="majorBidi"/>
          <w:color w:val="000000" w:themeColor="text1"/>
          <w:sz w:val="24"/>
          <w:szCs w:val="24"/>
        </w:rPr>
        <w:t xml:space="preserve"> </w:t>
      </w:r>
      <w:r w:rsidRPr="00414FB6">
        <w:rPr>
          <w:rStyle w:val="hps"/>
          <w:rFonts w:asciiTheme="majorBidi" w:hAnsiTheme="majorBidi" w:cstheme="majorBidi"/>
          <w:color w:val="000000" w:themeColor="text1"/>
          <w:sz w:val="24"/>
          <w:szCs w:val="24"/>
        </w:rPr>
        <w:t>apply the legislations and civil laws of the State that ensure the realization of familial security.</w:t>
      </w:r>
    </w:p>
    <w:p w14:paraId="51E01E50" w14:textId="77777777" w:rsidR="00A3346E" w:rsidRPr="00517E85" w:rsidRDefault="00A3346E" w:rsidP="00517E85">
      <w:pPr>
        <w:jc w:val="both"/>
        <w:rPr>
          <w:rFonts w:asciiTheme="majorBidi" w:hAnsiTheme="majorBidi" w:cstheme="majorBidi"/>
          <w:color w:val="000000" w:themeColor="text1"/>
          <w:sz w:val="24"/>
          <w:szCs w:val="24"/>
        </w:rPr>
      </w:pPr>
      <w:r w:rsidRPr="00517E85">
        <w:rPr>
          <w:rFonts w:asciiTheme="majorBidi" w:hAnsiTheme="majorBidi" w:cstheme="majorBidi"/>
          <w:sz w:val="24"/>
          <w:szCs w:val="24"/>
        </w:rPr>
        <w:t>As a result of the efforts of the National Association for Famil</w:t>
      </w:r>
      <w:r w:rsidR="00517E85">
        <w:rPr>
          <w:rFonts w:asciiTheme="majorBidi" w:hAnsiTheme="majorBidi" w:cstheme="majorBidi"/>
          <w:sz w:val="24"/>
          <w:szCs w:val="24"/>
        </w:rPr>
        <w:t>ial</w:t>
      </w:r>
      <w:r w:rsidRPr="00517E85">
        <w:rPr>
          <w:rFonts w:asciiTheme="majorBidi" w:hAnsiTheme="majorBidi" w:cstheme="majorBidi"/>
          <w:sz w:val="24"/>
          <w:szCs w:val="24"/>
        </w:rPr>
        <w:t xml:space="preserve"> Security (R</w:t>
      </w:r>
      <w:r w:rsidR="00517E85">
        <w:rPr>
          <w:rFonts w:asciiTheme="majorBidi" w:hAnsiTheme="majorBidi" w:cstheme="majorBidi"/>
          <w:sz w:val="24"/>
          <w:szCs w:val="24"/>
        </w:rPr>
        <w:t>awasi</w:t>
      </w:r>
      <w:r w:rsidRPr="00517E85">
        <w:rPr>
          <w:rFonts w:asciiTheme="majorBidi" w:hAnsiTheme="majorBidi" w:cstheme="majorBidi"/>
          <w:sz w:val="24"/>
          <w:szCs w:val="24"/>
        </w:rPr>
        <w:t>) in follow</w:t>
      </w:r>
      <w:r w:rsidR="00517E85">
        <w:rPr>
          <w:rFonts w:asciiTheme="majorBidi" w:hAnsiTheme="majorBidi" w:cstheme="majorBidi"/>
          <w:sz w:val="24"/>
          <w:szCs w:val="24"/>
        </w:rPr>
        <w:t>ing</w:t>
      </w:r>
      <w:r w:rsidRPr="00517E85">
        <w:rPr>
          <w:rFonts w:asciiTheme="majorBidi" w:hAnsiTheme="majorBidi" w:cstheme="majorBidi"/>
          <w:sz w:val="24"/>
          <w:szCs w:val="24"/>
        </w:rPr>
        <w:t xml:space="preserve">-up of human rights issues in the State of Kuwait, </w:t>
      </w:r>
      <w:r w:rsidR="00517E85">
        <w:rPr>
          <w:rFonts w:asciiTheme="majorBidi" w:hAnsiTheme="majorBidi" w:cstheme="majorBidi"/>
          <w:sz w:val="24"/>
          <w:szCs w:val="24"/>
        </w:rPr>
        <w:t xml:space="preserve">the Association has </w:t>
      </w:r>
      <w:r w:rsidRPr="00517E85">
        <w:rPr>
          <w:rFonts w:asciiTheme="majorBidi" w:hAnsiTheme="majorBidi" w:cstheme="majorBidi"/>
          <w:sz w:val="24"/>
          <w:szCs w:val="24"/>
        </w:rPr>
        <w:t xml:space="preserve">obtained </w:t>
      </w:r>
      <w:r w:rsidR="00517E85">
        <w:rPr>
          <w:rFonts w:asciiTheme="majorBidi" w:hAnsiTheme="majorBidi" w:cstheme="majorBidi"/>
          <w:sz w:val="24"/>
          <w:szCs w:val="24"/>
        </w:rPr>
        <w:t xml:space="preserve">the </w:t>
      </w:r>
      <w:r w:rsidRPr="00517E85">
        <w:rPr>
          <w:rFonts w:asciiTheme="majorBidi" w:hAnsiTheme="majorBidi" w:cstheme="majorBidi"/>
          <w:sz w:val="24"/>
          <w:szCs w:val="24"/>
        </w:rPr>
        <w:t xml:space="preserve">consultative </w:t>
      </w:r>
      <w:r w:rsidR="00517E85">
        <w:rPr>
          <w:rFonts w:asciiTheme="majorBidi" w:hAnsiTheme="majorBidi" w:cstheme="majorBidi"/>
          <w:sz w:val="24"/>
          <w:szCs w:val="24"/>
        </w:rPr>
        <w:t xml:space="preserve">capacity granted by </w:t>
      </w:r>
      <w:r w:rsidRPr="00517E85">
        <w:rPr>
          <w:rFonts w:asciiTheme="majorBidi" w:hAnsiTheme="majorBidi" w:cstheme="majorBidi"/>
          <w:sz w:val="24"/>
          <w:szCs w:val="24"/>
        </w:rPr>
        <w:t>the United Nations on 24 July 20</w:t>
      </w:r>
      <w:r w:rsidR="00517E85">
        <w:rPr>
          <w:rFonts w:asciiTheme="majorBidi" w:hAnsiTheme="majorBidi" w:cstheme="majorBidi"/>
          <w:sz w:val="24"/>
          <w:szCs w:val="24"/>
        </w:rPr>
        <w:t>1</w:t>
      </w:r>
      <w:r w:rsidRPr="00517E85">
        <w:rPr>
          <w:rFonts w:asciiTheme="majorBidi" w:hAnsiTheme="majorBidi" w:cstheme="majorBidi"/>
          <w:sz w:val="24"/>
          <w:szCs w:val="24"/>
        </w:rPr>
        <w:t>8.</w:t>
      </w:r>
    </w:p>
    <w:p w14:paraId="1DF7D5EE" w14:textId="77777777" w:rsidR="00A3346E" w:rsidRPr="00E41038" w:rsidRDefault="00A3346E" w:rsidP="00FE5051">
      <w:pPr>
        <w:jc w:val="both"/>
        <w:rPr>
          <w:rFonts w:asciiTheme="majorBidi" w:hAnsiTheme="majorBidi" w:cstheme="majorBidi"/>
          <w:sz w:val="24"/>
          <w:szCs w:val="24"/>
        </w:rPr>
      </w:pPr>
      <w:r w:rsidRPr="00E41038">
        <w:rPr>
          <w:rFonts w:asciiTheme="majorBidi" w:hAnsiTheme="majorBidi" w:cstheme="majorBidi"/>
          <w:sz w:val="24"/>
          <w:szCs w:val="24"/>
        </w:rPr>
        <w:t xml:space="preserve">The State of Kuwait has worked </w:t>
      </w:r>
      <w:r w:rsidR="00517E85">
        <w:rPr>
          <w:rFonts w:asciiTheme="majorBidi" w:hAnsiTheme="majorBidi" w:cstheme="majorBidi"/>
          <w:sz w:val="24"/>
          <w:szCs w:val="24"/>
        </w:rPr>
        <w:t xml:space="preserve">to </w:t>
      </w:r>
      <w:r w:rsidRPr="00E41038">
        <w:rPr>
          <w:rFonts w:asciiTheme="majorBidi" w:hAnsiTheme="majorBidi" w:cstheme="majorBidi"/>
          <w:sz w:val="24"/>
          <w:szCs w:val="24"/>
        </w:rPr>
        <w:t>promot</w:t>
      </w:r>
      <w:r w:rsidR="00517E85">
        <w:rPr>
          <w:rFonts w:asciiTheme="majorBidi" w:hAnsiTheme="majorBidi" w:cstheme="majorBidi"/>
          <w:sz w:val="24"/>
          <w:szCs w:val="24"/>
        </w:rPr>
        <w:t xml:space="preserve">e </w:t>
      </w:r>
      <w:r w:rsidRPr="00E41038">
        <w:rPr>
          <w:rFonts w:asciiTheme="majorBidi" w:hAnsiTheme="majorBidi" w:cstheme="majorBidi"/>
          <w:sz w:val="24"/>
          <w:szCs w:val="24"/>
        </w:rPr>
        <w:t xml:space="preserve">human rights and </w:t>
      </w:r>
      <w:r w:rsidR="00FE5051">
        <w:rPr>
          <w:rFonts w:asciiTheme="majorBidi" w:hAnsiTheme="majorBidi" w:cstheme="majorBidi"/>
          <w:sz w:val="24"/>
          <w:szCs w:val="24"/>
        </w:rPr>
        <w:t xml:space="preserve">to </w:t>
      </w:r>
      <w:r w:rsidRPr="00E41038">
        <w:rPr>
          <w:rFonts w:asciiTheme="majorBidi" w:hAnsiTheme="majorBidi" w:cstheme="majorBidi"/>
          <w:sz w:val="24"/>
          <w:szCs w:val="24"/>
        </w:rPr>
        <w:t xml:space="preserve">ensure </w:t>
      </w:r>
      <w:r w:rsidR="00517E85">
        <w:rPr>
          <w:rFonts w:asciiTheme="majorBidi" w:hAnsiTheme="majorBidi" w:cstheme="majorBidi"/>
          <w:sz w:val="24"/>
          <w:szCs w:val="24"/>
        </w:rPr>
        <w:t>their</w:t>
      </w:r>
      <w:r w:rsidRPr="00E41038">
        <w:rPr>
          <w:rFonts w:asciiTheme="majorBidi" w:hAnsiTheme="majorBidi" w:cstheme="majorBidi"/>
          <w:sz w:val="24"/>
          <w:szCs w:val="24"/>
        </w:rPr>
        <w:t xml:space="preserve"> protection. It has also committed itself to several international and regional conventions related to human rights, including the UN Convention on the Rights of the Child, which the State of Kuwait acceded to in 1989. The Kuwaiti government, represented by the </w:t>
      </w:r>
      <w:r w:rsidR="002A2FE8">
        <w:rPr>
          <w:rFonts w:asciiTheme="majorBidi" w:hAnsiTheme="majorBidi" w:cstheme="majorBidi"/>
          <w:sz w:val="24"/>
          <w:szCs w:val="24"/>
        </w:rPr>
        <w:t>Foreign Ministry</w:t>
      </w:r>
      <w:r w:rsidRPr="00E41038">
        <w:rPr>
          <w:rFonts w:asciiTheme="majorBidi" w:hAnsiTheme="majorBidi" w:cstheme="majorBidi"/>
          <w:sz w:val="24"/>
          <w:szCs w:val="24"/>
        </w:rPr>
        <w:t xml:space="preserve">, </w:t>
      </w:r>
      <w:r w:rsidR="002A2FE8">
        <w:rPr>
          <w:rFonts w:asciiTheme="majorBidi" w:hAnsiTheme="majorBidi" w:cstheme="majorBidi"/>
          <w:sz w:val="24"/>
          <w:szCs w:val="24"/>
        </w:rPr>
        <w:t>held a number of meetings t</w:t>
      </w:r>
      <w:r w:rsidRPr="00E41038">
        <w:rPr>
          <w:rFonts w:asciiTheme="majorBidi" w:hAnsiTheme="majorBidi" w:cstheme="majorBidi"/>
          <w:sz w:val="24"/>
          <w:szCs w:val="24"/>
        </w:rPr>
        <w:t>o introduce these international conventions and invited representatives of public benefit associations and of the various ministries of the State</w:t>
      </w:r>
      <w:r w:rsidR="002A2FE8">
        <w:rPr>
          <w:rFonts w:asciiTheme="majorBidi" w:hAnsiTheme="majorBidi" w:cstheme="majorBidi"/>
          <w:sz w:val="24"/>
          <w:szCs w:val="24"/>
        </w:rPr>
        <w:t xml:space="preserve"> of Kuwait to attend them; the objective of these meetings was to </w:t>
      </w:r>
      <w:r w:rsidRPr="00E41038">
        <w:rPr>
          <w:rFonts w:asciiTheme="majorBidi" w:hAnsiTheme="majorBidi" w:cstheme="majorBidi"/>
          <w:sz w:val="24"/>
          <w:szCs w:val="24"/>
        </w:rPr>
        <w:t xml:space="preserve">present the actual measures taken to implement these </w:t>
      </w:r>
      <w:r w:rsidR="008E3798">
        <w:rPr>
          <w:rFonts w:asciiTheme="majorBidi" w:hAnsiTheme="majorBidi" w:cstheme="majorBidi"/>
          <w:sz w:val="24"/>
          <w:szCs w:val="24"/>
        </w:rPr>
        <w:t>treaties</w:t>
      </w:r>
      <w:r w:rsidR="002A2FE8">
        <w:rPr>
          <w:rFonts w:asciiTheme="majorBidi" w:hAnsiTheme="majorBidi" w:cstheme="majorBidi"/>
          <w:sz w:val="24"/>
          <w:szCs w:val="24"/>
        </w:rPr>
        <w:t xml:space="preserve"> </w:t>
      </w:r>
      <w:r w:rsidRPr="00E41038">
        <w:rPr>
          <w:rFonts w:asciiTheme="majorBidi" w:hAnsiTheme="majorBidi" w:cstheme="majorBidi"/>
          <w:sz w:val="24"/>
          <w:szCs w:val="24"/>
        </w:rPr>
        <w:t>on the ground, and such meeti</w:t>
      </w:r>
      <w:r w:rsidR="002E5213">
        <w:rPr>
          <w:rFonts w:asciiTheme="majorBidi" w:hAnsiTheme="majorBidi" w:cstheme="majorBidi"/>
          <w:sz w:val="24"/>
          <w:szCs w:val="24"/>
        </w:rPr>
        <w:t xml:space="preserve">ngs </w:t>
      </w:r>
      <w:r w:rsidR="00FE5051">
        <w:rPr>
          <w:rFonts w:asciiTheme="majorBidi" w:hAnsiTheme="majorBidi" w:cstheme="majorBidi"/>
          <w:sz w:val="24"/>
          <w:szCs w:val="24"/>
        </w:rPr>
        <w:t xml:space="preserve">form </w:t>
      </w:r>
      <w:r w:rsidR="002E5213">
        <w:rPr>
          <w:rFonts w:asciiTheme="majorBidi" w:hAnsiTheme="majorBidi" w:cstheme="majorBidi"/>
          <w:sz w:val="24"/>
          <w:szCs w:val="24"/>
        </w:rPr>
        <w:t xml:space="preserve">an important initiative </w:t>
      </w:r>
      <w:r w:rsidRPr="00E41038">
        <w:rPr>
          <w:rFonts w:asciiTheme="majorBidi" w:hAnsiTheme="majorBidi" w:cstheme="majorBidi"/>
          <w:sz w:val="24"/>
          <w:szCs w:val="24"/>
        </w:rPr>
        <w:t>by the state through which everyone hope</w:t>
      </w:r>
      <w:r w:rsidR="00B8526C">
        <w:rPr>
          <w:rFonts w:asciiTheme="majorBidi" w:hAnsiTheme="majorBidi" w:cstheme="majorBidi"/>
          <w:sz w:val="24"/>
          <w:szCs w:val="24"/>
        </w:rPr>
        <w:t>s</w:t>
      </w:r>
      <w:r w:rsidRPr="00E41038">
        <w:rPr>
          <w:rFonts w:asciiTheme="majorBidi" w:hAnsiTheme="majorBidi" w:cstheme="majorBidi"/>
          <w:sz w:val="24"/>
          <w:szCs w:val="24"/>
        </w:rPr>
        <w:t xml:space="preserve"> to </w:t>
      </w:r>
      <w:r w:rsidR="00B8526C">
        <w:rPr>
          <w:rFonts w:asciiTheme="majorBidi" w:hAnsiTheme="majorBidi" w:cstheme="majorBidi"/>
          <w:sz w:val="24"/>
          <w:szCs w:val="24"/>
        </w:rPr>
        <w:t xml:space="preserve">achieve a clear </w:t>
      </w:r>
      <w:r w:rsidRPr="00E41038">
        <w:rPr>
          <w:rFonts w:asciiTheme="majorBidi" w:hAnsiTheme="majorBidi" w:cstheme="majorBidi"/>
          <w:sz w:val="24"/>
          <w:szCs w:val="24"/>
        </w:rPr>
        <w:t xml:space="preserve">mechanism </w:t>
      </w:r>
      <w:r w:rsidR="00B8526C">
        <w:rPr>
          <w:rFonts w:asciiTheme="majorBidi" w:hAnsiTheme="majorBidi" w:cstheme="majorBidi"/>
          <w:sz w:val="24"/>
          <w:szCs w:val="24"/>
        </w:rPr>
        <w:t xml:space="preserve">that would consolidate all the efforts </w:t>
      </w:r>
      <w:r w:rsidR="002E5213">
        <w:rPr>
          <w:rFonts w:asciiTheme="majorBidi" w:hAnsiTheme="majorBidi" w:cstheme="majorBidi"/>
          <w:sz w:val="24"/>
          <w:szCs w:val="24"/>
        </w:rPr>
        <w:t>towards ensuring the implementation of Human Rights Conventions in t</w:t>
      </w:r>
      <w:r w:rsidRPr="00E41038">
        <w:rPr>
          <w:rFonts w:asciiTheme="majorBidi" w:hAnsiTheme="majorBidi" w:cstheme="majorBidi"/>
          <w:sz w:val="24"/>
          <w:szCs w:val="24"/>
        </w:rPr>
        <w:t>he State of Kuwait</w:t>
      </w:r>
      <w:r w:rsidR="002E5213">
        <w:rPr>
          <w:rFonts w:asciiTheme="majorBidi" w:hAnsiTheme="majorBidi" w:cstheme="majorBidi"/>
          <w:sz w:val="24"/>
          <w:szCs w:val="24"/>
        </w:rPr>
        <w:t>; t</w:t>
      </w:r>
      <w:r w:rsidR="002E5213" w:rsidRPr="00E41038">
        <w:rPr>
          <w:rFonts w:asciiTheme="majorBidi" w:hAnsiTheme="majorBidi" w:cstheme="majorBidi"/>
          <w:sz w:val="24"/>
          <w:szCs w:val="24"/>
        </w:rPr>
        <w:t>he State of Kuwait</w:t>
      </w:r>
      <w:r w:rsidRPr="00E41038">
        <w:rPr>
          <w:rFonts w:asciiTheme="majorBidi" w:hAnsiTheme="majorBidi" w:cstheme="majorBidi"/>
          <w:sz w:val="24"/>
          <w:szCs w:val="24"/>
        </w:rPr>
        <w:t xml:space="preserve"> has </w:t>
      </w:r>
      <w:r w:rsidR="002E5213">
        <w:rPr>
          <w:rFonts w:asciiTheme="majorBidi" w:hAnsiTheme="majorBidi" w:cstheme="majorBidi"/>
          <w:sz w:val="24"/>
          <w:szCs w:val="24"/>
        </w:rPr>
        <w:t xml:space="preserve"> also </w:t>
      </w:r>
      <w:r w:rsidRPr="00E41038">
        <w:rPr>
          <w:rFonts w:asciiTheme="majorBidi" w:hAnsiTheme="majorBidi" w:cstheme="majorBidi"/>
          <w:sz w:val="24"/>
          <w:szCs w:val="24"/>
        </w:rPr>
        <w:t>adopted Law No. 21 of 2015 on the Rights of the Child, which represents a qualitative leap in the care of the right</w:t>
      </w:r>
      <w:r w:rsidR="00FE5051">
        <w:rPr>
          <w:rFonts w:asciiTheme="majorBidi" w:hAnsiTheme="majorBidi" w:cstheme="majorBidi"/>
          <w:sz w:val="24"/>
          <w:szCs w:val="24"/>
        </w:rPr>
        <w:t>s</w:t>
      </w:r>
      <w:r w:rsidRPr="00E41038">
        <w:rPr>
          <w:rFonts w:asciiTheme="majorBidi" w:hAnsiTheme="majorBidi" w:cstheme="majorBidi"/>
          <w:sz w:val="24"/>
          <w:szCs w:val="24"/>
        </w:rPr>
        <w:t xml:space="preserve"> of the child.</w:t>
      </w:r>
    </w:p>
    <w:p w14:paraId="47D6D065" w14:textId="77777777" w:rsidR="00A3346E" w:rsidRPr="00E41038" w:rsidRDefault="00A3346E" w:rsidP="00FE5051">
      <w:pPr>
        <w:jc w:val="both"/>
        <w:rPr>
          <w:rFonts w:asciiTheme="majorBidi" w:hAnsiTheme="majorBidi" w:cstheme="majorBidi"/>
          <w:sz w:val="24"/>
          <w:szCs w:val="24"/>
        </w:rPr>
      </w:pPr>
      <w:r w:rsidRPr="00E41038">
        <w:rPr>
          <w:rFonts w:asciiTheme="majorBidi" w:hAnsiTheme="majorBidi" w:cstheme="majorBidi"/>
          <w:sz w:val="24"/>
          <w:szCs w:val="24"/>
        </w:rPr>
        <w:t xml:space="preserve">The National Association </w:t>
      </w:r>
      <w:r w:rsidR="00FE5051">
        <w:rPr>
          <w:rFonts w:asciiTheme="majorBidi" w:hAnsiTheme="majorBidi" w:cstheme="majorBidi"/>
          <w:sz w:val="24"/>
          <w:szCs w:val="24"/>
        </w:rPr>
        <w:t>of F</w:t>
      </w:r>
      <w:r w:rsidRPr="00E41038">
        <w:rPr>
          <w:rFonts w:asciiTheme="majorBidi" w:hAnsiTheme="majorBidi" w:cstheme="majorBidi"/>
          <w:sz w:val="24"/>
          <w:szCs w:val="24"/>
        </w:rPr>
        <w:t>amil</w:t>
      </w:r>
      <w:r w:rsidR="0058646A">
        <w:rPr>
          <w:rFonts w:asciiTheme="majorBidi" w:hAnsiTheme="majorBidi" w:cstheme="majorBidi"/>
          <w:sz w:val="24"/>
          <w:szCs w:val="24"/>
        </w:rPr>
        <w:t xml:space="preserve">ial </w:t>
      </w:r>
      <w:r w:rsidRPr="00E41038">
        <w:rPr>
          <w:rFonts w:asciiTheme="majorBidi" w:hAnsiTheme="majorBidi" w:cstheme="majorBidi"/>
          <w:sz w:val="24"/>
          <w:szCs w:val="24"/>
        </w:rPr>
        <w:t xml:space="preserve">Security (Rawasi) </w:t>
      </w:r>
      <w:r w:rsidR="0058646A">
        <w:rPr>
          <w:rFonts w:asciiTheme="majorBidi" w:hAnsiTheme="majorBidi" w:cstheme="majorBidi"/>
          <w:sz w:val="24"/>
          <w:szCs w:val="24"/>
        </w:rPr>
        <w:t xml:space="preserve">submits </w:t>
      </w:r>
      <w:r w:rsidRPr="00E41038">
        <w:rPr>
          <w:rFonts w:asciiTheme="majorBidi" w:hAnsiTheme="majorBidi" w:cstheme="majorBidi"/>
          <w:sz w:val="24"/>
          <w:szCs w:val="24"/>
        </w:rPr>
        <w:t>this report to contribute to the further consolidation and care of the rights of the child in conformity</w:t>
      </w:r>
      <w:r w:rsidR="0058646A">
        <w:rPr>
          <w:rFonts w:asciiTheme="majorBidi" w:hAnsiTheme="majorBidi" w:cstheme="majorBidi"/>
          <w:sz w:val="24"/>
          <w:szCs w:val="24"/>
        </w:rPr>
        <w:t xml:space="preserve"> with the</w:t>
      </w:r>
      <w:r w:rsidR="008E3798">
        <w:rPr>
          <w:rFonts w:asciiTheme="majorBidi" w:hAnsiTheme="majorBidi" w:cstheme="majorBidi"/>
          <w:sz w:val="24"/>
          <w:szCs w:val="24"/>
        </w:rPr>
        <w:t xml:space="preserve"> international treaties</w:t>
      </w:r>
      <w:r w:rsidRPr="00E41038">
        <w:rPr>
          <w:rFonts w:asciiTheme="majorBidi" w:hAnsiTheme="majorBidi" w:cstheme="majorBidi"/>
          <w:sz w:val="24"/>
          <w:szCs w:val="24"/>
        </w:rPr>
        <w:t xml:space="preserve"> signed by the State of Kuwait.</w:t>
      </w:r>
    </w:p>
    <w:p w14:paraId="170590BB" w14:textId="77777777" w:rsidR="00A3346E" w:rsidRPr="00E551E2" w:rsidRDefault="00A3346E" w:rsidP="0058646A">
      <w:pPr>
        <w:pStyle w:val="ListParagraph"/>
        <w:numPr>
          <w:ilvl w:val="0"/>
          <w:numId w:val="6"/>
        </w:numPr>
        <w:jc w:val="both"/>
        <w:rPr>
          <w:rFonts w:asciiTheme="majorBidi" w:hAnsiTheme="majorBidi" w:cstheme="majorBidi"/>
          <w:b/>
          <w:bCs/>
          <w:sz w:val="24"/>
          <w:szCs w:val="24"/>
        </w:rPr>
      </w:pPr>
      <w:r w:rsidRPr="00E551E2">
        <w:rPr>
          <w:rFonts w:asciiTheme="majorBidi" w:hAnsiTheme="majorBidi" w:cstheme="majorBidi"/>
          <w:b/>
          <w:bCs/>
          <w:sz w:val="24"/>
          <w:szCs w:val="24"/>
        </w:rPr>
        <w:t xml:space="preserve">Methodology </w:t>
      </w:r>
      <w:r w:rsidR="0058646A" w:rsidRPr="00E551E2">
        <w:rPr>
          <w:rFonts w:asciiTheme="majorBidi" w:hAnsiTheme="majorBidi" w:cstheme="majorBidi"/>
          <w:b/>
          <w:bCs/>
          <w:sz w:val="24"/>
          <w:szCs w:val="24"/>
        </w:rPr>
        <w:t>of the report preparation</w:t>
      </w:r>
    </w:p>
    <w:p w14:paraId="4B8E07D6" w14:textId="77777777" w:rsidR="000F543B" w:rsidRDefault="000F543B" w:rsidP="00FE5051">
      <w:pPr>
        <w:jc w:val="both"/>
        <w:rPr>
          <w:rFonts w:asciiTheme="majorBidi" w:hAnsiTheme="majorBidi" w:cstheme="majorBidi"/>
          <w:sz w:val="24"/>
          <w:szCs w:val="24"/>
        </w:rPr>
      </w:pPr>
      <w:r w:rsidRPr="003B2356">
        <w:rPr>
          <w:rFonts w:asciiTheme="majorBidi" w:hAnsiTheme="majorBidi" w:cstheme="majorBidi"/>
          <w:color w:val="000000" w:themeColor="text1"/>
          <w:sz w:val="24"/>
          <w:szCs w:val="24"/>
        </w:rPr>
        <w:t xml:space="preserve">By virtue of its belief in the need for creating an influential partnership between civil society institutions and international and UN organizations, the National Association </w:t>
      </w:r>
      <w:r w:rsidR="00FE5051">
        <w:rPr>
          <w:rFonts w:asciiTheme="majorBidi" w:hAnsiTheme="majorBidi" w:cstheme="majorBidi"/>
          <w:color w:val="000000" w:themeColor="text1"/>
          <w:sz w:val="24"/>
          <w:szCs w:val="24"/>
        </w:rPr>
        <w:t xml:space="preserve">of </w:t>
      </w:r>
      <w:r w:rsidRPr="003B2356">
        <w:rPr>
          <w:rFonts w:asciiTheme="majorBidi" w:hAnsiTheme="majorBidi" w:cstheme="majorBidi"/>
          <w:color w:val="000000" w:themeColor="text1"/>
          <w:sz w:val="24"/>
          <w:szCs w:val="24"/>
        </w:rPr>
        <w:t xml:space="preserve">Familial Security "Rawasi" has worked on the preparation of this </w:t>
      </w:r>
      <w:r>
        <w:rPr>
          <w:rFonts w:asciiTheme="majorBidi" w:hAnsiTheme="majorBidi" w:cstheme="majorBidi"/>
          <w:color w:val="000000" w:themeColor="text1"/>
          <w:sz w:val="24"/>
          <w:szCs w:val="24"/>
        </w:rPr>
        <w:t xml:space="preserve">report </w:t>
      </w:r>
      <w:r w:rsidRPr="003B2356">
        <w:rPr>
          <w:rFonts w:asciiTheme="majorBidi" w:hAnsiTheme="majorBidi" w:cstheme="majorBidi"/>
          <w:color w:val="000000" w:themeColor="text1"/>
          <w:sz w:val="24"/>
          <w:szCs w:val="24"/>
        </w:rPr>
        <w:t xml:space="preserve">submitted to </w:t>
      </w:r>
      <w:r>
        <w:rPr>
          <w:rFonts w:asciiTheme="majorBidi" w:hAnsiTheme="majorBidi" w:cstheme="majorBidi"/>
          <w:color w:val="000000" w:themeColor="text1"/>
          <w:sz w:val="24"/>
          <w:szCs w:val="24"/>
        </w:rPr>
        <w:t>the c</w:t>
      </w:r>
      <w:r w:rsidRPr="003B2356">
        <w:rPr>
          <w:rFonts w:asciiTheme="majorBidi" w:hAnsiTheme="majorBidi" w:cstheme="majorBidi"/>
          <w:color w:val="000000" w:themeColor="text1"/>
          <w:sz w:val="24"/>
          <w:szCs w:val="24"/>
        </w:rPr>
        <w:t xml:space="preserve">ommission </w:t>
      </w:r>
      <w:r>
        <w:rPr>
          <w:rFonts w:asciiTheme="majorBidi" w:hAnsiTheme="majorBidi" w:cstheme="majorBidi"/>
          <w:color w:val="000000" w:themeColor="text1"/>
          <w:sz w:val="24"/>
          <w:szCs w:val="24"/>
        </w:rPr>
        <w:t xml:space="preserve">of relevance “the UN Commission </w:t>
      </w:r>
      <w:r w:rsidRPr="003B2356">
        <w:rPr>
          <w:rFonts w:asciiTheme="majorBidi" w:hAnsiTheme="majorBidi" w:cstheme="majorBidi"/>
          <w:color w:val="000000" w:themeColor="text1"/>
          <w:sz w:val="24"/>
          <w:szCs w:val="24"/>
        </w:rPr>
        <w:t xml:space="preserve">for </w:t>
      </w:r>
      <w:r>
        <w:rPr>
          <w:rFonts w:asciiTheme="majorBidi" w:hAnsiTheme="majorBidi" w:cstheme="majorBidi"/>
          <w:color w:val="000000" w:themeColor="text1"/>
          <w:sz w:val="24"/>
          <w:szCs w:val="24"/>
        </w:rPr>
        <w:t xml:space="preserve">the Rights of the Child” </w:t>
      </w:r>
      <w:r w:rsidRPr="003B2356">
        <w:rPr>
          <w:rFonts w:asciiTheme="majorBidi" w:hAnsiTheme="majorBidi" w:cstheme="majorBidi"/>
          <w:color w:val="000000" w:themeColor="text1"/>
          <w:sz w:val="24"/>
          <w:szCs w:val="24"/>
        </w:rPr>
        <w:t xml:space="preserve">to contribute in providing </w:t>
      </w:r>
      <w:r w:rsidR="00ED11F2">
        <w:rPr>
          <w:rFonts w:asciiTheme="majorBidi" w:hAnsiTheme="majorBidi" w:cstheme="majorBidi"/>
          <w:color w:val="000000" w:themeColor="text1"/>
          <w:sz w:val="24"/>
          <w:szCs w:val="24"/>
        </w:rPr>
        <w:t xml:space="preserve">the </w:t>
      </w:r>
      <w:r w:rsidR="00163B8C">
        <w:rPr>
          <w:rFonts w:asciiTheme="majorBidi" w:hAnsiTheme="majorBidi" w:cstheme="majorBidi"/>
          <w:color w:val="000000" w:themeColor="text1"/>
          <w:sz w:val="24"/>
          <w:szCs w:val="24"/>
        </w:rPr>
        <w:t>r</w:t>
      </w:r>
      <w:r w:rsidR="00ED11F2">
        <w:rPr>
          <w:rFonts w:asciiTheme="majorBidi" w:hAnsiTheme="majorBidi" w:cstheme="majorBidi"/>
          <w:color w:val="000000" w:themeColor="text1"/>
          <w:sz w:val="24"/>
          <w:szCs w:val="24"/>
        </w:rPr>
        <w:t xml:space="preserve">equired </w:t>
      </w:r>
      <w:r w:rsidRPr="003B2356">
        <w:rPr>
          <w:rFonts w:asciiTheme="majorBidi" w:hAnsiTheme="majorBidi" w:cstheme="majorBidi"/>
          <w:color w:val="000000" w:themeColor="text1"/>
          <w:sz w:val="24"/>
          <w:szCs w:val="24"/>
        </w:rPr>
        <w:t xml:space="preserve">information </w:t>
      </w:r>
      <w:r w:rsidR="00ED11F2">
        <w:rPr>
          <w:rFonts w:asciiTheme="majorBidi" w:hAnsiTheme="majorBidi" w:cstheme="majorBidi"/>
          <w:color w:val="000000" w:themeColor="text1"/>
          <w:sz w:val="24"/>
          <w:szCs w:val="24"/>
        </w:rPr>
        <w:t xml:space="preserve">for the </w:t>
      </w:r>
      <w:r w:rsidRPr="003B2356">
        <w:rPr>
          <w:rFonts w:asciiTheme="majorBidi" w:hAnsiTheme="majorBidi" w:cstheme="majorBidi"/>
          <w:color w:val="000000" w:themeColor="text1"/>
          <w:sz w:val="24"/>
          <w:szCs w:val="24"/>
        </w:rPr>
        <w:t xml:space="preserve">follow up </w:t>
      </w:r>
      <w:r w:rsidR="00ED11F2">
        <w:rPr>
          <w:rFonts w:asciiTheme="majorBidi" w:hAnsiTheme="majorBidi" w:cstheme="majorBidi"/>
          <w:color w:val="000000" w:themeColor="text1"/>
          <w:sz w:val="24"/>
          <w:szCs w:val="24"/>
        </w:rPr>
        <w:t xml:space="preserve">of </w:t>
      </w:r>
      <w:r w:rsidRPr="003B2356">
        <w:rPr>
          <w:rFonts w:asciiTheme="majorBidi" w:hAnsiTheme="majorBidi" w:cstheme="majorBidi"/>
          <w:color w:val="000000" w:themeColor="text1"/>
          <w:sz w:val="24"/>
          <w:szCs w:val="24"/>
        </w:rPr>
        <w:t xml:space="preserve">the implementation of </w:t>
      </w:r>
      <w:r w:rsidR="00ED11F2">
        <w:rPr>
          <w:rFonts w:asciiTheme="majorBidi" w:hAnsiTheme="majorBidi" w:cstheme="majorBidi"/>
          <w:color w:val="000000" w:themeColor="text1"/>
          <w:sz w:val="24"/>
          <w:szCs w:val="24"/>
        </w:rPr>
        <w:t xml:space="preserve">the </w:t>
      </w:r>
      <w:r w:rsidRPr="003B2356">
        <w:rPr>
          <w:rFonts w:asciiTheme="majorBidi" w:hAnsiTheme="majorBidi" w:cstheme="majorBidi"/>
          <w:color w:val="000000" w:themeColor="text1"/>
          <w:sz w:val="24"/>
          <w:szCs w:val="24"/>
        </w:rPr>
        <w:t>international conventions</w:t>
      </w:r>
      <w:r w:rsidR="00ED11F2" w:rsidRPr="00ED11F2">
        <w:rPr>
          <w:rFonts w:asciiTheme="majorBidi" w:hAnsiTheme="majorBidi" w:cstheme="majorBidi"/>
          <w:sz w:val="24"/>
          <w:szCs w:val="24"/>
        </w:rPr>
        <w:t xml:space="preserve"> </w:t>
      </w:r>
      <w:r w:rsidR="00ED11F2" w:rsidRPr="00E41038">
        <w:rPr>
          <w:rFonts w:asciiTheme="majorBidi" w:hAnsiTheme="majorBidi" w:cstheme="majorBidi"/>
          <w:sz w:val="24"/>
          <w:szCs w:val="24"/>
        </w:rPr>
        <w:t>signed by the State of Kuwait.</w:t>
      </w:r>
    </w:p>
    <w:p w14:paraId="22CF7589" w14:textId="77777777" w:rsidR="004757AB" w:rsidRDefault="004757AB" w:rsidP="00E41038">
      <w:pPr>
        <w:jc w:val="both"/>
        <w:rPr>
          <w:rFonts w:asciiTheme="majorBidi" w:hAnsiTheme="majorBidi" w:cstheme="majorBidi"/>
          <w:sz w:val="24"/>
          <w:szCs w:val="24"/>
        </w:rPr>
      </w:pPr>
    </w:p>
    <w:p w14:paraId="0BDCC59D" w14:textId="77777777" w:rsidR="00A3346E" w:rsidRPr="00E41038" w:rsidRDefault="00A3346E" w:rsidP="00E41038">
      <w:pPr>
        <w:jc w:val="both"/>
        <w:rPr>
          <w:rFonts w:asciiTheme="majorBidi" w:hAnsiTheme="majorBidi" w:cstheme="majorBidi"/>
          <w:sz w:val="24"/>
          <w:szCs w:val="24"/>
        </w:rPr>
      </w:pPr>
      <w:r w:rsidRPr="00E41038">
        <w:rPr>
          <w:rFonts w:asciiTheme="majorBidi" w:hAnsiTheme="majorBidi" w:cstheme="majorBidi"/>
          <w:sz w:val="24"/>
          <w:szCs w:val="24"/>
        </w:rPr>
        <w:t>This report has been prepared according to the following criteria:</w:t>
      </w:r>
    </w:p>
    <w:p w14:paraId="2F95DE65" w14:textId="77777777" w:rsidR="00A3346E" w:rsidRPr="00E41038" w:rsidRDefault="00A3346E" w:rsidP="00E41038">
      <w:pPr>
        <w:jc w:val="both"/>
        <w:rPr>
          <w:rFonts w:asciiTheme="majorBidi" w:hAnsiTheme="majorBidi" w:cstheme="majorBidi"/>
          <w:sz w:val="24"/>
          <w:szCs w:val="24"/>
        </w:rPr>
      </w:pPr>
      <w:r w:rsidRPr="00E41038">
        <w:rPr>
          <w:rFonts w:asciiTheme="majorBidi" w:hAnsiTheme="majorBidi" w:cstheme="majorBidi"/>
          <w:sz w:val="24"/>
          <w:szCs w:val="24"/>
        </w:rPr>
        <w:t>• Articles of the Kuwaiti Constitution.</w:t>
      </w:r>
    </w:p>
    <w:p w14:paraId="238191AC" w14:textId="77777777" w:rsidR="00A3346E" w:rsidRPr="00E41038" w:rsidRDefault="00A3346E" w:rsidP="00E41038">
      <w:pPr>
        <w:jc w:val="both"/>
        <w:rPr>
          <w:rFonts w:asciiTheme="majorBidi" w:hAnsiTheme="majorBidi" w:cstheme="majorBidi"/>
          <w:sz w:val="24"/>
          <w:szCs w:val="24"/>
        </w:rPr>
      </w:pPr>
      <w:r w:rsidRPr="00E41038">
        <w:rPr>
          <w:rFonts w:asciiTheme="majorBidi" w:hAnsiTheme="majorBidi" w:cstheme="majorBidi"/>
          <w:sz w:val="24"/>
          <w:szCs w:val="24"/>
        </w:rPr>
        <w:t>• Articles of the International Convention on the Rights of the Child, signed by the State of Kuwait in 1989.</w:t>
      </w:r>
    </w:p>
    <w:p w14:paraId="3CBE4A2D" w14:textId="77777777" w:rsidR="00A3346E" w:rsidRPr="00E41038" w:rsidRDefault="00A3346E" w:rsidP="00FE5051">
      <w:pPr>
        <w:jc w:val="both"/>
        <w:rPr>
          <w:rFonts w:asciiTheme="majorBidi" w:hAnsiTheme="majorBidi" w:cstheme="majorBidi"/>
          <w:sz w:val="24"/>
          <w:szCs w:val="24"/>
        </w:rPr>
      </w:pPr>
      <w:r w:rsidRPr="00E41038">
        <w:rPr>
          <w:rFonts w:asciiTheme="majorBidi" w:hAnsiTheme="majorBidi" w:cstheme="majorBidi"/>
          <w:sz w:val="24"/>
          <w:szCs w:val="24"/>
        </w:rPr>
        <w:t xml:space="preserve">• The </w:t>
      </w:r>
      <w:r w:rsidR="00FE5051">
        <w:rPr>
          <w:rFonts w:asciiTheme="majorBidi" w:hAnsiTheme="majorBidi" w:cstheme="majorBidi"/>
          <w:sz w:val="24"/>
          <w:szCs w:val="24"/>
        </w:rPr>
        <w:t xml:space="preserve">final </w:t>
      </w:r>
      <w:r w:rsidRPr="00E41038">
        <w:rPr>
          <w:rFonts w:asciiTheme="majorBidi" w:hAnsiTheme="majorBidi" w:cstheme="majorBidi"/>
          <w:sz w:val="24"/>
          <w:szCs w:val="24"/>
        </w:rPr>
        <w:t>observations on the second report submitted by the State of Kuwait to the Commi</w:t>
      </w:r>
      <w:r w:rsidR="00ED11F2">
        <w:rPr>
          <w:rFonts w:asciiTheme="majorBidi" w:hAnsiTheme="majorBidi" w:cstheme="majorBidi"/>
          <w:sz w:val="24"/>
          <w:szCs w:val="24"/>
        </w:rPr>
        <w:t xml:space="preserve">ssion </w:t>
      </w:r>
      <w:r w:rsidRPr="00E41038">
        <w:rPr>
          <w:rFonts w:asciiTheme="majorBidi" w:hAnsiTheme="majorBidi" w:cstheme="majorBidi"/>
          <w:sz w:val="24"/>
          <w:szCs w:val="24"/>
        </w:rPr>
        <w:t xml:space="preserve">on the Rights of the Child at its </w:t>
      </w:r>
      <w:r w:rsidR="00ED11F2">
        <w:rPr>
          <w:rFonts w:asciiTheme="majorBidi" w:hAnsiTheme="majorBidi" w:cstheme="majorBidi"/>
          <w:sz w:val="24"/>
          <w:szCs w:val="24"/>
        </w:rPr>
        <w:t>session</w:t>
      </w:r>
      <w:r w:rsidRPr="00E41038">
        <w:rPr>
          <w:rFonts w:asciiTheme="majorBidi" w:hAnsiTheme="majorBidi" w:cstheme="majorBidi"/>
          <w:sz w:val="24"/>
          <w:szCs w:val="24"/>
        </w:rPr>
        <w:t xml:space="preserve"> held in October 2013.</w:t>
      </w:r>
    </w:p>
    <w:p w14:paraId="6B308041" w14:textId="77777777" w:rsidR="00A3346E" w:rsidRPr="00E41038" w:rsidRDefault="00A3346E" w:rsidP="00E41038">
      <w:pPr>
        <w:jc w:val="both"/>
        <w:rPr>
          <w:rFonts w:asciiTheme="majorBidi" w:hAnsiTheme="majorBidi" w:cstheme="majorBidi"/>
          <w:sz w:val="24"/>
          <w:szCs w:val="24"/>
        </w:rPr>
      </w:pPr>
      <w:r w:rsidRPr="00E41038">
        <w:rPr>
          <w:rFonts w:asciiTheme="majorBidi" w:hAnsiTheme="majorBidi" w:cstheme="majorBidi"/>
          <w:sz w:val="24"/>
          <w:szCs w:val="24"/>
        </w:rPr>
        <w:t>• Child Rights Act, 2015.</w:t>
      </w:r>
    </w:p>
    <w:p w14:paraId="3EB52AA2" w14:textId="77777777" w:rsidR="00A3346E" w:rsidRPr="00E41038" w:rsidRDefault="00A3346E" w:rsidP="00FE5051">
      <w:pPr>
        <w:jc w:val="both"/>
        <w:rPr>
          <w:rFonts w:asciiTheme="majorBidi" w:hAnsiTheme="majorBidi" w:cstheme="majorBidi"/>
          <w:sz w:val="24"/>
          <w:szCs w:val="24"/>
        </w:rPr>
      </w:pPr>
      <w:r w:rsidRPr="00E41038">
        <w:rPr>
          <w:rFonts w:asciiTheme="majorBidi" w:hAnsiTheme="majorBidi" w:cstheme="majorBidi"/>
          <w:sz w:val="24"/>
          <w:szCs w:val="24"/>
        </w:rPr>
        <w:t xml:space="preserve">• </w:t>
      </w:r>
      <w:r w:rsidR="00401E03">
        <w:rPr>
          <w:rFonts w:asciiTheme="majorBidi" w:hAnsiTheme="majorBidi" w:cstheme="majorBidi"/>
          <w:sz w:val="24"/>
          <w:szCs w:val="24"/>
        </w:rPr>
        <w:t>The r</w:t>
      </w:r>
      <w:r w:rsidRPr="00E41038">
        <w:rPr>
          <w:rFonts w:asciiTheme="majorBidi" w:hAnsiTheme="majorBidi" w:cstheme="majorBidi"/>
          <w:sz w:val="24"/>
          <w:szCs w:val="24"/>
        </w:rPr>
        <w:t xml:space="preserve">ecommendations accepted by the Government of the State of Kuwait during the submission of its previous reports on the elimination of all forms of racial discrimination </w:t>
      </w:r>
      <w:r w:rsidR="00FE5051">
        <w:rPr>
          <w:rFonts w:asciiTheme="majorBidi" w:hAnsiTheme="majorBidi" w:cstheme="majorBidi"/>
          <w:sz w:val="24"/>
          <w:szCs w:val="24"/>
        </w:rPr>
        <w:t>and o</w:t>
      </w:r>
      <w:r w:rsidRPr="00E41038">
        <w:rPr>
          <w:rFonts w:asciiTheme="majorBidi" w:hAnsiTheme="majorBidi" w:cstheme="majorBidi"/>
          <w:sz w:val="24"/>
          <w:szCs w:val="24"/>
        </w:rPr>
        <w:t>n the rights of the child.</w:t>
      </w:r>
    </w:p>
    <w:p w14:paraId="47316DC8" w14:textId="77777777" w:rsidR="00A3346E" w:rsidRPr="00E41038" w:rsidRDefault="00A3346E" w:rsidP="004C782A">
      <w:pPr>
        <w:jc w:val="both"/>
        <w:rPr>
          <w:rFonts w:asciiTheme="majorBidi" w:hAnsiTheme="majorBidi" w:cstheme="majorBidi"/>
          <w:sz w:val="24"/>
          <w:szCs w:val="24"/>
        </w:rPr>
      </w:pPr>
      <w:r w:rsidRPr="00E41038">
        <w:rPr>
          <w:rFonts w:asciiTheme="majorBidi" w:hAnsiTheme="majorBidi" w:cstheme="majorBidi"/>
          <w:sz w:val="24"/>
          <w:szCs w:val="24"/>
        </w:rPr>
        <w:t xml:space="preserve">• </w:t>
      </w:r>
      <w:r w:rsidR="004C782A">
        <w:rPr>
          <w:rFonts w:asciiTheme="majorBidi" w:hAnsiTheme="majorBidi" w:cstheme="majorBidi"/>
          <w:sz w:val="24"/>
          <w:szCs w:val="24"/>
        </w:rPr>
        <w:t xml:space="preserve">The cases </w:t>
      </w:r>
      <w:r w:rsidRPr="00E41038">
        <w:rPr>
          <w:rFonts w:asciiTheme="majorBidi" w:hAnsiTheme="majorBidi" w:cstheme="majorBidi"/>
          <w:sz w:val="24"/>
          <w:szCs w:val="24"/>
        </w:rPr>
        <w:t xml:space="preserve">received by the Association </w:t>
      </w:r>
      <w:r w:rsidR="004C782A">
        <w:rPr>
          <w:rFonts w:asciiTheme="majorBidi" w:hAnsiTheme="majorBidi" w:cstheme="majorBidi"/>
          <w:sz w:val="24"/>
          <w:szCs w:val="24"/>
        </w:rPr>
        <w:t>that result</w:t>
      </w:r>
      <w:r w:rsidR="00401E03">
        <w:rPr>
          <w:rFonts w:asciiTheme="majorBidi" w:hAnsiTheme="majorBidi" w:cstheme="majorBidi"/>
          <w:sz w:val="24"/>
          <w:szCs w:val="24"/>
        </w:rPr>
        <w:t>ed</w:t>
      </w:r>
      <w:r w:rsidR="004C782A">
        <w:rPr>
          <w:rFonts w:asciiTheme="majorBidi" w:hAnsiTheme="majorBidi" w:cstheme="majorBidi"/>
          <w:sz w:val="24"/>
          <w:szCs w:val="24"/>
        </w:rPr>
        <w:t xml:space="preserve"> from </w:t>
      </w:r>
      <w:r w:rsidRPr="00E41038">
        <w:rPr>
          <w:rFonts w:asciiTheme="majorBidi" w:hAnsiTheme="majorBidi" w:cstheme="majorBidi"/>
          <w:sz w:val="24"/>
          <w:szCs w:val="24"/>
        </w:rPr>
        <w:t>the violation of children's rights.</w:t>
      </w:r>
    </w:p>
    <w:p w14:paraId="4E4D5ED5" w14:textId="77777777" w:rsidR="00A3346E" w:rsidRDefault="00A3346E" w:rsidP="00FE5051">
      <w:pPr>
        <w:jc w:val="both"/>
        <w:rPr>
          <w:rFonts w:asciiTheme="majorBidi" w:hAnsiTheme="majorBidi" w:cstheme="majorBidi"/>
          <w:sz w:val="24"/>
          <w:szCs w:val="24"/>
        </w:rPr>
      </w:pPr>
      <w:r w:rsidRPr="00E41038">
        <w:rPr>
          <w:rFonts w:asciiTheme="majorBidi" w:hAnsiTheme="majorBidi" w:cstheme="majorBidi"/>
          <w:sz w:val="24"/>
          <w:szCs w:val="24"/>
        </w:rPr>
        <w:t xml:space="preserve">• </w:t>
      </w:r>
      <w:r w:rsidR="00401E03">
        <w:rPr>
          <w:rFonts w:asciiTheme="majorBidi" w:hAnsiTheme="majorBidi" w:cstheme="majorBidi"/>
          <w:sz w:val="24"/>
          <w:szCs w:val="24"/>
        </w:rPr>
        <w:t xml:space="preserve">The </w:t>
      </w:r>
      <w:r w:rsidR="00FE5051">
        <w:rPr>
          <w:rFonts w:asciiTheme="majorBidi" w:hAnsiTheme="majorBidi" w:cstheme="majorBidi"/>
          <w:sz w:val="24"/>
          <w:szCs w:val="24"/>
        </w:rPr>
        <w:t xml:space="preserve">interviews </w:t>
      </w:r>
      <w:r w:rsidR="004C782A">
        <w:rPr>
          <w:rFonts w:asciiTheme="majorBidi" w:hAnsiTheme="majorBidi" w:cstheme="majorBidi"/>
          <w:sz w:val="24"/>
          <w:szCs w:val="24"/>
        </w:rPr>
        <w:t xml:space="preserve">with doctors, psychologists, </w:t>
      </w:r>
      <w:r w:rsidR="00FC173F">
        <w:rPr>
          <w:rFonts w:asciiTheme="majorBidi" w:hAnsiTheme="majorBidi" w:cstheme="majorBidi"/>
          <w:sz w:val="24"/>
          <w:szCs w:val="24"/>
        </w:rPr>
        <w:t xml:space="preserve">and specialists concerned with </w:t>
      </w:r>
      <w:r w:rsidRPr="00E41038">
        <w:rPr>
          <w:rFonts w:asciiTheme="majorBidi" w:hAnsiTheme="majorBidi" w:cstheme="majorBidi"/>
          <w:sz w:val="24"/>
          <w:szCs w:val="24"/>
        </w:rPr>
        <w:t>children</w:t>
      </w:r>
      <w:r w:rsidR="00FC173F">
        <w:rPr>
          <w:rFonts w:asciiTheme="majorBidi" w:hAnsiTheme="majorBidi" w:cstheme="majorBidi"/>
          <w:sz w:val="24"/>
          <w:szCs w:val="24"/>
        </w:rPr>
        <w:t>’s affairs</w:t>
      </w:r>
      <w:r w:rsidRPr="00E41038">
        <w:rPr>
          <w:rFonts w:asciiTheme="majorBidi" w:hAnsiTheme="majorBidi" w:cstheme="majorBidi"/>
          <w:sz w:val="24"/>
          <w:szCs w:val="24"/>
        </w:rPr>
        <w:t>,</w:t>
      </w:r>
      <w:r w:rsidR="00FC173F">
        <w:rPr>
          <w:rFonts w:asciiTheme="majorBidi" w:hAnsiTheme="majorBidi" w:cstheme="majorBidi"/>
          <w:sz w:val="24"/>
          <w:szCs w:val="24"/>
        </w:rPr>
        <w:t xml:space="preserve"> and those concerned with the issues of children, persons with disability and others.</w:t>
      </w:r>
    </w:p>
    <w:p w14:paraId="093BEEAB" w14:textId="77777777" w:rsidR="004757AB" w:rsidRPr="00E41038" w:rsidRDefault="004757AB" w:rsidP="00FE5051">
      <w:pPr>
        <w:jc w:val="both"/>
        <w:rPr>
          <w:rFonts w:asciiTheme="majorBidi" w:hAnsiTheme="majorBidi" w:cstheme="majorBidi"/>
          <w:sz w:val="24"/>
          <w:szCs w:val="24"/>
        </w:rPr>
      </w:pPr>
    </w:p>
    <w:p w14:paraId="5B3FCF11" w14:textId="77777777" w:rsidR="00A3346E" w:rsidRPr="00E551E2" w:rsidRDefault="00A3346E" w:rsidP="00E551E2">
      <w:pPr>
        <w:pStyle w:val="ListParagraph"/>
        <w:numPr>
          <w:ilvl w:val="0"/>
          <w:numId w:val="6"/>
        </w:numPr>
        <w:jc w:val="both"/>
        <w:rPr>
          <w:rFonts w:asciiTheme="majorBidi" w:hAnsiTheme="majorBidi" w:cstheme="majorBidi"/>
          <w:sz w:val="24"/>
          <w:szCs w:val="24"/>
        </w:rPr>
      </w:pPr>
      <w:r w:rsidRPr="00E551E2">
        <w:rPr>
          <w:rFonts w:asciiTheme="majorBidi" w:hAnsiTheme="majorBidi" w:cstheme="majorBidi"/>
          <w:b/>
          <w:bCs/>
          <w:sz w:val="24"/>
          <w:szCs w:val="24"/>
        </w:rPr>
        <w:t>Themes of the report</w:t>
      </w:r>
      <w:r w:rsidRPr="00E551E2">
        <w:rPr>
          <w:rFonts w:asciiTheme="majorBidi" w:hAnsiTheme="majorBidi" w:cstheme="majorBidi"/>
          <w:sz w:val="24"/>
          <w:szCs w:val="24"/>
        </w:rPr>
        <w:t>:</w:t>
      </w:r>
    </w:p>
    <w:p w14:paraId="39F79AD0" w14:textId="77777777" w:rsidR="00A3346E" w:rsidRPr="00163B8C" w:rsidRDefault="00A3346E" w:rsidP="00FE5051">
      <w:pPr>
        <w:jc w:val="both"/>
        <w:rPr>
          <w:rFonts w:asciiTheme="majorBidi" w:hAnsiTheme="majorBidi" w:cstheme="majorBidi"/>
          <w:b/>
          <w:bCs/>
          <w:sz w:val="24"/>
          <w:szCs w:val="24"/>
        </w:rPr>
      </w:pPr>
      <w:r w:rsidRPr="00163B8C">
        <w:rPr>
          <w:rFonts w:asciiTheme="majorBidi" w:hAnsiTheme="majorBidi" w:cstheme="majorBidi"/>
          <w:b/>
          <w:bCs/>
          <w:sz w:val="24"/>
          <w:szCs w:val="24"/>
        </w:rPr>
        <w:t xml:space="preserve">First: Child </w:t>
      </w:r>
      <w:r w:rsidR="00B0268E">
        <w:rPr>
          <w:rFonts w:asciiTheme="majorBidi" w:hAnsiTheme="majorBidi" w:cstheme="majorBidi"/>
          <w:b/>
          <w:bCs/>
          <w:sz w:val="24"/>
          <w:szCs w:val="24"/>
        </w:rPr>
        <w:t>Law</w:t>
      </w:r>
      <w:r w:rsidRPr="00163B8C">
        <w:rPr>
          <w:rFonts w:asciiTheme="majorBidi" w:hAnsiTheme="majorBidi" w:cstheme="majorBidi"/>
          <w:b/>
          <w:bCs/>
          <w:sz w:val="24"/>
          <w:szCs w:val="24"/>
        </w:rPr>
        <w:t xml:space="preserve"> in the State of Kuwait</w:t>
      </w:r>
    </w:p>
    <w:p w14:paraId="6AFAFD05" w14:textId="77777777" w:rsidR="00A3346E" w:rsidRDefault="00163B8C" w:rsidP="00E41038">
      <w:pPr>
        <w:jc w:val="both"/>
        <w:rPr>
          <w:rFonts w:asciiTheme="majorBidi" w:hAnsiTheme="majorBidi" w:cstheme="majorBidi"/>
          <w:sz w:val="24"/>
          <w:szCs w:val="24"/>
        </w:rPr>
      </w:pPr>
      <w:r>
        <w:rPr>
          <w:rFonts w:asciiTheme="majorBidi" w:hAnsiTheme="majorBidi" w:cstheme="majorBidi"/>
          <w:sz w:val="24"/>
          <w:szCs w:val="24"/>
        </w:rPr>
        <w:t>I</w:t>
      </w:r>
      <w:r w:rsidRPr="00E41038">
        <w:rPr>
          <w:rFonts w:asciiTheme="majorBidi" w:hAnsiTheme="majorBidi" w:cstheme="majorBidi"/>
          <w:sz w:val="24"/>
          <w:szCs w:val="24"/>
        </w:rPr>
        <w:t>n its second deliberation</w:t>
      </w:r>
      <w:r w:rsidR="00A3346E" w:rsidRPr="00E41038">
        <w:rPr>
          <w:rFonts w:asciiTheme="majorBidi" w:hAnsiTheme="majorBidi" w:cstheme="majorBidi"/>
          <w:sz w:val="24"/>
          <w:szCs w:val="24"/>
        </w:rPr>
        <w:t> </w:t>
      </w:r>
      <w:r>
        <w:rPr>
          <w:rFonts w:asciiTheme="majorBidi" w:hAnsiTheme="majorBidi" w:cstheme="majorBidi"/>
          <w:sz w:val="24"/>
          <w:szCs w:val="24"/>
        </w:rPr>
        <w:t>held o</w:t>
      </w:r>
      <w:r w:rsidR="00A3346E" w:rsidRPr="00E41038">
        <w:rPr>
          <w:rFonts w:asciiTheme="majorBidi" w:hAnsiTheme="majorBidi" w:cstheme="majorBidi"/>
          <w:sz w:val="24"/>
          <w:szCs w:val="24"/>
        </w:rPr>
        <w:t>n 24 March 2015, the Kuwaiti National Assembly passed the Child Protection Act and referred it</w:t>
      </w:r>
      <w:r>
        <w:rPr>
          <w:rFonts w:asciiTheme="majorBidi" w:hAnsiTheme="majorBidi" w:cstheme="majorBidi"/>
          <w:sz w:val="24"/>
          <w:szCs w:val="24"/>
        </w:rPr>
        <w:t xml:space="preserve"> to the government</w:t>
      </w:r>
      <w:r w:rsidR="00A3346E" w:rsidRPr="00E41038">
        <w:rPr>
          <w:rFonts w:asciiTheme="majorBidi" w:hAnsiTheme="majorBidi" w:cstheme="majorBidi"/>
          <w:sz w:val="24"/>
          <w:szCs w:val="24"/>
        </w:rPr>
        <w:t xml:space="preserve"> </w:t>
      </w:r>
      <w:r>
        <w:rPr>
          <w:rFonts w:asciiTheme="majorBidi" w:hAnsiTheme="majorBidi" w:cstheme="majorBidi"/>
          <w:sz w:val="24"/>
          <w:szCs w:val="24"/>
        </w:rPr>
        <w:t xml:space="preserve">with parliamentary and governmental </w:t>
      </w:r>
      <w:r w:rsidR="00A3346E" w:rsidRPr="00E41038">
        <w:rPr>
          <w:rFonts w:asciiTheme="majorBidi" w:hAnsiTheme="majorBidi" w:cstheme="majorBidi"/>
          <w:sz w:val="24"/>
          <w:szCs w:val="24"/>
        </w:rPr>
        <w:t>emphasi</w:t>
      </w:r>
      <w:r>
        <w:rPr>
          <w:rFonts w:asciiTheme="majorBidi" w:hAnsiTheme="majorBidi" w:cstheme="majorBidi"/>
          <w:sz w:val="24"/>
          <w:szCs w:val="24"/>
        </w:rPr>
        <w:t xml:space="preserve">s on </w:t>
      </w:r>
      <w:r w:rsidR="00A3346E" w:rsidRPr="00E41038">
        <w:rPr>
          <w:rFonts w:asciiTheme="majorBidi" w:hAnsiTheme="majorBidi" w:cstheme="majorBidi"/>
          <w:sz w:val="24"/>
          <w:szCs w:val="24"/>
        </w:rPr>
        <w:t>the importance of th</w:t>
      </w:r>
      <w:r w:rsidR="006D1B3A">
        <w:rPr>
          <w:rFonts w:asciiTheme="majorBidi" w:hAnsiTheme="majorBidi" w:cstheme="majorBidi"/>
          <w:sz w:val="24"/>
          <w:szCs w:val="24"/>
        </w:rPr>
        <w:t xml:space="preserve">is act, which </w:t>
      </w:r>
      <w:r>
        <w:rPr>
          <w:rFonts w:asciiTheme="majorBidi" w:hAnsiTheme="majorBidi" w:cstheme="majorBidi"/>
          <w:sz w:val="24"/>
          <w:szCs w:val="24"/>
        </w:rPr>
        <w:t xml:space="preserve">is considered </w:t>
      </w:r>
      <w:r w:rsidR="00A3346E" w:rsidRPr="00E41038">
        <w:rPr>
          <w:rFonts w:asciiTheme="majorBidi" w:hAnsiTheme="majorBidi" w:cstheme="majorBidi"/>
          <w:sz w:val="24"/>
          <w:szCs w:val="24"/>
        </w:rPr>
        <w:t>a positive step towards establishing the rights of the child in accordance with Article 24 of the CRC</w:t>
      </w:r>
      <w:r>
        <w:rPr>
          <w:rFonts w:asciiTheme="majorBidi" w:hAnsiTheme="majorBidi" w:cstheme="majorBidi"/>
          <w:sz w:val="24"/>
          <w:szCs w:val="24"/>
        </w:rPr>
        <w:t xml:space="preserve"> included in the International Covenant on </w:t>
      </w:r>
      <w:r w:rsidR="00ED78D5">
        <w:rPr>
          <w:rFonts w:asciiTheme="majorBidi" w:hAnsiTheme="majorBidi" w:cstheme="majorBidi"/>
          <w:sz w:val="24"/>
          <w:szCs w:val="24"/>
        </w:rPr>
        <w:t xml:space="preserve">Civil and </w:t>
      </w:r>
      <w:r>
        <w:rPr>
          <w:rFonts w:asciiTheme="majorBidi" w:hAnsiTheme="majorBidi" w:cstheme="majorBidi"/>
          <w:sz w:val="24"/>
          <w:szCs w:val="24"/>
        </w:rPr>
        <w:t>Political Rights</w:t>
      </w:r>
      <w:r w:rsidR="00ED78D5">
        <w:rPr>
          <w:rFonts w:asciiTheme="majorBidi" w:hAnsiTheme="majorBidi" w:cstheme="majorBidi"/>
          <w:sz w:val="24"/>
          <w:szCs w:val="24"/>
        </w:rPr>
        <w:t>.</w:t>
      </w:r>
      <w:r>
        <w:rPr>
          <w:rFonts w:asciiTheme="majorBidi" w:hAnsiTheme="majorBidi" w:cstheme="majorBidi"/>
          <w:sz w:val="24"/>
          <w:szCs w:val="24"/>
        </w:rPr>
        <w:t xml:space="preserve"> </w:t>
      </w:r>
      <w:r w:rsidR="00A3346E" w:rsidRPr="00E41038">
        <w:rPr>
          <w:rFonts w:asciiTheme="majorBidi" w:hAnsiTheme="majorBidi" w:cstheme="majorBidi"/>
          <w:sz w:val="24"/>
          <w:szCs w:val="24"/>
        </w:rPr>
        <w:t xml:space="preserve">The draft law contains 97 articles in nine </w:t>
      </w:r>
      <w:r w:rsidR="00143EEF">
        <w:rPr>
          <w:rFonts w:asciiTheme="majorBidi" w:hAnsiTheme="majorBidi" w:cstheme="majorBidi"/>
          <w:sz w:val="24"/>
          <w:szCs w:val="24"/>
        </w:rPr>
        <w:t>parts</w:t>
      </w:r>
      <w:r w:rsidR="00A3346E" w:rsidRPr="00E41038">
        <w:rPr>
          <w:rFonts w:asciiTheme="majorBidi" w:hAnsiTheme="majorBidi" w:cstheme="majorBidi"/>
          <w:sz w:val="24"/>
          <w:szCs w:val="24"/>
        </w:rPr>
        <w:t xml:space="preserve">; Part I contains </w:t>
      </w:r>
      <w:r w:rsidR="00143EEF">
        <w:rPr>
          <w:rFonts w:asciiTheme="majorBidi" w:hAnsiTheme="majorBidi" w:cstheme="majorBidi"/>
          <w:sz w:val="24"/>
          <w:szCs w:val="24"/>
        </w:rPr>
        <w:t xml:space="preserve">preliminary </w:t>
      </w:r>
      <w:r w:rsidR="00A3346E" w:rsidRPr="00E41038">
        <w:rPr>
          <w:rFonts w:asciiTheme="majorBidi" w:hAnsiTheme="majorBidi" w:cstheme="majorBidi"/>
          <w:sz w:val="24"/>
          <w:szCs w:val="24"/>
        </w:rPr>
        <w:t xml:space="preserve">and general provisions covering the definition of the child, </w:t>
      </w:r>
      <w:r w:rsidR="0036380C">
        <w:rPr>
          <w:rFonts w:asciiTheme="majorBidi" w:hAnsiTheme="majorBidi" w:cstheme="majorBidi"/>
          <w:sz w:val="24"/>
          <w:szCs w:val="24"/>
        </w:rPr>
        <w:t xml:space="preserve">and the determination of the </w:t>
      </w:r>
      <w:r w:rsidR="00A3346E" w:rsidRPr="00E41038">
        <w:rPr>
          <w:rFonts w:asciiTheme="majorBidi" w:hAnsiTheme="majorBidi" w:cstheme="majorBidi"/>
          <w:sz w:val="24"/>
          <w:szCs w:val="24"/>
        </w:rPr>
        <w:t xml:space="preserve">age groups and </w:t>
      </w:r>
      <w:r w:rsidR="0036380C">
        <w:rPr>
          <w:rFonts w:asciiTheme="majorBidi" w:hAnsiTheme="majorBidi" w:cstheme="majorBidi"/>
          <w:sz w:val="24"/>
          <w:szCs w:val="24"/>
        </w:rPr>
        <w:t xml:space="preserve">the </w:t>
      </w:r>
      <w:r w:rsidR="00A3346E" w:rsidRPr="00E41038">
        <w:rPr>
          <w:rFonts w:asciiTheme="majorBidi" w:hAnsiTheme="majorBidi" w:cstheme="majorBidi"/>
          <w:sz w:val="24"/>
          <w:szCs w:val="24"/>
        </w:rPr>
        <w:t>general rights and duties.</w:t>
      </w:r>
    </w:p>
    <w:p w14:paraId="39C99264" w14:textId="77777777" w:rsidR="004757AB" w:rsidRPr="00E41038" w:rsidRDefault="004757AB" w:rsidP="00E41038">
      <w:pPr>
        <w:jc w:val="both"/>
        <w:rPr>
          <w:rFonts w:asciiTheme="majorBidi" w:hAnsiTheme="majorBidi" w:cstheme="majorBidi"/>
          <w:sz w:val="24"/>
          <w:szCs w:val="24"/>
        </w:rPr>
      </w:pPr>
    </w:p>
    <w:p w14:paraId="0501DDA0" w14:textId="77777777" w:rsidR="00A3346E" w:rsidRPr="0036380C" w:rsidRDefault="00A3346E" w:rsidP="00E41038">
      <w:pPr>
        <w:jc w:val="both"/>
        <w:rPr>
          <w:rFonts w:asciiTheme="majorBidi" w:hAnsiTheme="majorBidi" w:cstheme="majorBidi"/>
          <w:b/>
          <w:bCs/>
          <w:sz w:val="24"/>
          <w:szCs w:val="24"/>
        </w:rPr>
      </w:pPr>
      <w:r w:rsidRPr="0036380C">
        <w:rPr>
          <w:rFonts w:asciiTheme="majorBidi" w:hAnsiTheme="majorBidi" w:cstheme="majorBidi"/>
          <w:b/>
          <w:bCs/>
          <w:sz w:val="24"/>
          <w:szCs w:val="24"/>
        </w:rPr>
        <w:t xml:space="preserve">The Association </w:t>
      </w:r>
      <w:r w:rsidR="00626BB9">
        <w:rPr>
          <w:rFonts w:asciiTheme="majorBidi" w:hAnsiTheme="majorBidi" w:cstheme="majorBidi"/>
          <w:b/>
          <w:bCs/>
          <w:sz w:val="24"/>
          <w:szCs w:val="24"/>
        </w:rPr>
        <w:t xml:space="preserve">has </w:t>
      </w:r>
      <w:r w:rsidRPr="0036380C">
        <w:rPr>
          <w:rFonts w:asciiTheme="majorBidi" w:hAnsiTheme="majorBidi" w:cstheme="majorBidi"/>
          <w:b/>
          <w:bCs/>
          <w:sz w:val="24"/>
          <w:szCs w:val="24"/>
        </w:rPr>
        <w:t>noted</w:t>
      </w:r>
      <w:r w:rsidR="00A500A0">
        <w:rPr>
          <w:rFonts w:asciiTheme="majorBidi" w:hAnsiTheme="majorBidi" w:cstheme="majorBidi"/>
          <w:b/>
          <w:bCs/>
          <w:sz w:val="24"/>
          <w:szCs w:val="24"/>
        </w:rPr>
        <w:t xml:space="preserve"> the following</w:t>
      </w:r>
      <w:r w:rsidRPr="0036380C">
        <w:rPr>
          <w:rFonts w:asciiTheme="majorBidi" w:hAnsiTheme="majorBidi" w:cstheme="majorBidi"/>
          <w:b/>
          <w:bCs/>
          <w:sz w:val="24"/>
          <w:szCs w:val="24"/>
        </w:rPr>
        <w:t>:</w:t>
      </w:r>
    </w:p>
    <w:p w14:paraId="339FE7B1" w14:textId="77777777" w:rsidR="00A3346E" w:rsidRPr="00E41038" w:rsidRDefault="00A3346E" w:rsidP="00CE67D7">
      <w:pPr>
        <w:jc w:val="both"/>
        <w:rPr>
          <w:rFonts w:asciiTheme="majorBidi" w:hAnsiTheme="majorBidi" w:cstheme="majorBidi"/>
          <w:sz w:val="24"/>
          <w:szCs w:val="24"/>
        </w:rPr>
      </w:pPr>
      <w:r w:rsidRPr="00E41038">
        <w:rPr>
          <w:rFonts w:asciiTheme="majorBidi" w:hAnsiTheme="majorBidi" w:cstheme="majorBidi"/>
          <w:sz w:val="24"/>
          <w:szCs w:val="24"/>
        </w:rPr>
        <w:t>1</w:t>
      </w:r>
      <w:r w:rsidR="00B14D65">
        <w:rPr>
          <w:rFonts w:asciiTheme="majorBidi" w:hAnsiTheme="majorBidi" w:cstheme="majorBidi"/>
          <w:sz w:val="24"/>
          <w:szCs w:val="24"/>
        </w:rPr>
        <w:t>.</w:t>
      </w:r>
      <w:r w:rsidRPr="00E41038">
        <w:rPr>
          <w:rFonts w:asciiTheme="majorBidi" w:hAnsiTheme="majorBidi" w:cstheme="majorBidi"/>
          <w:sz w:val="24"/>
          <w:szCs w:val="24"/>
        </w:rPr>
        <w:t xml:space="preserve"> </w:t>
      </w:r>
      <w:r w:rsidR="00B14D65">
        <w:rPr>
          <w:rFonts w:asciiTheme="majorBidi" w:hAnsiTheme="majorBidi" w:cstheme="majorBidi"/>
          <w:sz w:val="24"/>
          <w:szCs w:val="24"/>
        </w:rPr>
        <w:t xml:space="preserve">Lack </w:t>
      </w:r>
      <w:r w:rsidRPr="00E41038">
        <w:rPr>
          <w:rFonts w:asciiTheme="majorBidi" w:hAnsiTheme="majorBidi" w:cstheme="majorBidi"/>
          <w:sz w:val="24"/>
          <w:szCs w:val="24"/>
        </w:rPr>
        <w:t xml:space="preserve">of an independent body </w:t>
      </w:r>
      <w:r w:rsidR="0036380C">
        <w:rPr>
          <w:rFonts w:asciiTheme="majorBidi" w:hAnsiTheme="majorBidi" w:cstheme="majorBidi"/>
          <w:sz w:val="24"/>
          <w:szCs w:val="24"/>
        </w:rPr>
        <w:t>concerned with effectively coordinating</w:t>
      </w:r>
      <w:r w:rsidRPr="00E41038">
        <w:rPr>
          <w:rFonts w:asciiTheme="majorBidi" w:hAnsiTheme="majorBidi" w:cstheme="majorBidi"/>
          <w:sz w:val="24"/>
          <w:szCs w:val="24"/>
        </w:rPr>
        <w:t xml:space="preserve"> the implementation of the Child</w:t>
      </w:r>
      <w:r w:rsidR="00CE67D7">
        <w:rPr>
          <w:rFonts w:asciiTheme="majorBidi" w:hAnsiTheme="majorBidi" w:cstheme="majorBidi"/>
          <w:sz w:val="24"/>
          <w:szCs w:val="24"/>
        </w:rPr>
        <w:t>’</w:t>
      </w:r>
      <w:r w:rsidRPr="00E41038">
        <w:rPr>
          <w:rFonts w:asciiTheme="majorBidi" w:hAnsiTheme="majorBidi" w:cstheme="majorBidi"/>
          <w:sz w:val="24"/>
          <w:szCs w:val="24"/>
        </w:rPr>
        <w:t xml:space="preserve">s Rights Act, </w:t>
      </w:r>
      <w:r w:rsidR="0036380C">
        <w:rPr>
          <w:rFonts w:asciiTheme="majorBidi" w:hAnsiTheme="majorBidi" w:cstheme="majorBidi"/>
          <w:sz w:val="24"/>
          <w:szCs w:val="24"/>
        </w:rPr>
        <w:t xml:space="preserve">and this mission </w:t>
      </w:r>
      <w:r w:rsidRPr="00E41038">
        <w:rPr>
          <w:rFonts w:asciiTheme="majorBidi" w:hAnsiTheme="majorBidi" w:cstheme="majorBidi"/>
          <w:sz w:val="24"/>
          <w:szCs w:val="24"/>
        </w:rPr>
        <w:t xml:space="preserve">was </w:t>
      </w:r>
      <w:r w:rsidR="0036380C">
        <w:rPr>
          <w:rFonts w:asciiTheme="majorBidi" w:hAnsiTheme="majorBidi" w:cstheme="majorBidi"/>
          <w:sz w:val="24"/>
          <w:szCs w:val="24"/>
        </w:rPr>
        <w:t xml:space="preserve">covered </w:t>
      </w:r>
      <w:r w:rsidRPr="00E41038">
        <w:rPr>
          <w:rFonts w:asciiTheme="majorBidi" w:hAnsiTheme="majorBidi" w:cstheme="majorBidi"/>
          <w:sz w:val="24"/>
          <w:szCs w:val="24"/>
        </w:rPr>
        <w:t>under the umbrella of the Supreme Council for Family Affairs, under which child protection offices</w:t>
      </w:r>
      <w:r w:rsidR="0036380C">
        <w:rPr>
          <w:rFonts w:asciiTheme="majorBidi" w:hAnsiTheme="majorBidi" w:cstheme="majorBidi"/>
          <w:sz w:val="24"/>
          <w:szCs w:val="24"/>
        </w:rPr>
        <w:t xml:space="preserve"> affiliated to </w:t>
      </w:r>
      <w:r w:rsidR="0036380C" w:rsidRPr="00E41038">
        <w:rPr>
          <w:rFonts w:asciiTheme="majorBidi" w:hAnsiTheme="majorBidi" w:cstheme="majorBidi"/>
          <w:sz w:val="24"/>
          <w:szCs w:val="24"/>
        </w:rPr>
        <w:t xml:space="preserve">the Ministry of Health </w:t>
      </w:r>
      <w:r w:rsidR="0036380C">
        <w:rPr>
          <w:rFonts w:asciiTheme="majorBidi" w:hAnsiTheme="majorBidi" w:cstheme="majorBidi"/>
          <w:sz w:val="24"/>
          <w:szCs w:val="24"/>
        </w:rPr>
        <w:t>were established</w:t>
      </w:r>
      <w:r w:rsidRPr="00E41038">
        <w:rPr>
          <w:rFonts w:asciiTheme="majorBidi" w:hAnsiTheme="majorBidi" w:cstheme="majorBidi"/>
          <w:sz w:val="24"/>
          <w:szCs w:val="24"/>
        </w:rPr>
        <w:t>.</w:t>
      </w:r>
    </w:p>
    <w:p w14:paraId="18883D5B" w14:textId="77777777" w:rsidR="00A3346E" w:rsidRPr="00E41038" w:rsidRDefault="00A3346E" w:rsidP="00B14D65">
      <w:pPr>
        <w:jc w:val="both"/>
        <w:rPr>
          <w:rFonts w:asciiTheme="majorBidi" w:hAnsiTheme="majorBidi" w:cstheme="majorBidi"/>
          <w:sz w:val="24"/>
          <w:szCs w:val="24"/>
        </w:rPr>
      </w:pPr>
      <w:r w:rsidRPr="00E41038">
        <w:rPr>
          <w:rFonts w:asciiTheme="majorBidi" w:hAnsiTheme="majorBidi" w:cstheme="majorBidi"/>
          <w:sz w:val="24"/>
          <w:szCs w:val="24"/>
        </w:rPr>
        <w:t xml:space="preserve">2. </w:t>
      </w:r>
      <w:r w:rsidR="00B14D65">
        <w:rPr>
          <w:rFonts w:asciiTheme="majorBidi" w:hAnsiTheme="majorBidi" w:cstheme="majorBidi"/>
          <w:sz w:val="24"/>
          <w:szCs w:val="24"/>
        </w:rPr>
        <w:t xml:space="preserve">Lack </w:t>
      </w:r>
      <w:r w:rsidRPr="00E41038">
        <w:rPr>
          <w:rFonts w:asciiTheme="majorBidi" w:hAnsiTheme="majorBidi" w:cstheme="majorBidi"/>
          <w:sz w:val="24"/>
          <w:szCs w:val="24"/>
        </w:rPr>
        <w:t>of a comprehensive national strategy for children that adopts an integrated approach based on the Convention on the Rights of the Child.</w:t>
      </w:r>
    </w:p>
    <w:p w14:paraId="3DA68D8C" w14:textId="77777777" w:rsidR="00A3346E" w:rsidRPr="00E41038" w:rsidRDefault="00A3346E" w:rsidP="00CE67D7">
      <w:pPr>
        <w:jc w:val="both"/>
        <w:rPr>
          <w:rFonts w:asciiTheme="majorBidi" w:hAnsiTheme="majorBidi" w:cstheme="majorBidi"/>
          <w:sz w:val="24"/>
          <w:szCs w:val="24"/>
        </w:rPr>
      </w:pPr>
      <w:r w:rsidRPr="00E41038">
        <w:rPr>
          <w:rFonts w:asciiTheme="majorBidi" w:hAnsiTheme="majorBidi" w:cstheme="majorBidi"/>
          <w:sz w:val="24"/>
          <w:szCs w:val="24"/>
        </w:rPr>
        <w:t xml:space="preserve">3 </w:t>
      </w:r>
      <w:r w:rsidR="00B14D65">
        <w:rPr>
          <w:rFonts w:asciiTheme="majorBidi" w:hAnsiTheme="majorBidi" w:cstheme="majorBidi"/>
          <w:sz w:val="24"/>
          <w:szCs w:val="24"/>
        </w:rPr>
        <w:t>T</w:t>
      </w:r>
      <w:r w:rsidRPr="00E41038">
        <w:rPr>
          <w:rFonts w:asciiTheme="majorBidi" w:hAnsiTheme="majorBidi" w:cstheme="majorBidi"/>
          <w:sz w:val="24"/>
          <w:szCs w:val="24"/>
        </w:rPr>
        <w:t xml:space="preserve">he </w:t>
      </w:r>
      <w:r w:rsidR="00B14D65">
        <w:rPr>
          <w:rFonts w:asciiTheme="majorBidi" w:hAnsiTheme="majorBidi" w:cstheme="majorBidi"/>
          <w:sz w:val="24"/>
          <w:szCs w:val="24"/>
        </w:rPr>
        <w:t xml:space="preserve">government </w:t>
      </w:r>
      <w:r w:rsidRPr="00E41038">
        <w:rPr>
          <w:rFonts w:asciiTheme="majorBidi" w:hAnsiTheme="majorBidi" w:cstheme="majorBidi"/>
          <w:sz w:val="24"/>
          <w:szCs w:val="24"/>
        </w:rPr>
        <w:t xml:space="preserve">has not carried out </w:t>
      </w:r>
      <w:r w:rsidR="00B14D65" w:rsidRPr="00E41038">
        <w:rPr>
          <w:rFonts w:asciiTheme="majorBidi" w:hAnsiTheme="majorBidi" w:cstheme="majorBidi"/>
          <w:sz w:val="24"/>
          <w:szCs w:val="24"/>
        </w:rPr>
        <w:t xml:space="preserve">sufficient </w:t>
      </w:r>
      <w:r w:rsidRPr="00E41038">
        <w:rPr>
          <w:rFonts w:asciiTheme="majorBidi" w:hAnsiTheme="majorBidi" w:cstheme="majorBidi"/>
          <w:sz w:val="24"/>
          <w:szCs w:val="24"/>
        </w:rPr>
        <w:t xml:space="preserve">awareness campaigns </w:t>
      </w:r>
      <w:r w:rsidR="00B14D65">
        <w:rPr>
          <w:rFonts w:asciiTheme="majorBidi" w:hAnsiTheme="majorBidi" w:cstheme="majorBidi"/>
          <w:sz w:val="24"/>
          <w:szCs w:val="24"/>
        </w:rPr>
        <w:t>to introduce the C</w:t>
      </w:r>
      <w:r w:rsidRPr="00E41038">
        <w:rPr>
          <w:rFonts w:asciiTheme="majorBidi" w:hAnsiTheme="majorBidi" w:cstheme="majorBidi"/>
          <w:sz w:val="24"/>
          <w:szCs w:val="24"/>
        </w:rPr>
        <w:t xml:space="preserve">hild's </w:t>
      </w:r>
      <w:r w:rsidR="00B14D65">
        <w:rPr>
          <w:rFonts w:asciiTheme="majorBidi" w:hAnsiTheme="majorBidi" w:cstheme="majorBidi"/>
          <w:sz w:val="24"/>
          <w:szCs w:val="24"/>
        </w:rPr>
        <w:t xml:space="preserve">Act </w:t>
      </w:r>
      <w:r w:rsidRPr="00E41038">
        <w:rPr>
          <w:rFonts w:asciiTheme="majorBidi" w:hAnsiTheme="majorBidi" w:cstheme="majorBidi"/>
          <w:sz w:val="24"/>
          <w:szCs w:val="24"/>
        </w:rPr>
        <w:t xml:space="preserve">and circulate it among all </w:t>
      </w:r>
      <w:r w:rsidR="00CE67D7">
        <w:rPr>
          <w:rFonts w:asciiTheme="majorBidi" w:hAnsiTheme="majorBidi" w:cstheme="majorBidi"/>
          <w:sz w:val="24"/>
          <w:szCs w:val="24"/>
        </w:rPr>
        <w:t xml:space="preserve">the categories of the </w:t>
      </w:r>
      <w:r w:rsidRPr="00E41038">
        <w:rPr>
          <w:rFonts w:asciiTheme="majorBidi" w:hAnsiTheme="majorBidi" w:cstheme="majorBidi"/>
          <w:sz w:val="24"/>
          <w:szCs w:val="24"/>
        </w:rPr>
        <w:t>society</w:t>
      </w:r>
      <w:r w:rsidR="00B14D65">
        <w:rPr>
          <w:rFonts w:asciiTheme="majorBidi" w:hAnsiTheme="majorBidi" w:cstheme="majorBidi"/>
          <w:sz w:val="24"/>
          <w:szCs w:val="24"/>
        </w:rPr>
        <w:t xml:space="preserve"> </w:t>
      </w:r>
      <w:r w:rsidR="00CE67D7">
        <w:rPr>
          <w:rFonts w:asciiTheme="majorBidi" w:hAnsiTheme="majorBidi" w:cstheme="majorBidi"/>
          <w:sz w:val="24"/>
          <w:szCs w:val="24"/>
        </w:rPr>
        <w:t xml:space="preserve">including </w:t>
      </w:r>
      <w:r w:rsidRPr="00E41038">
        <w:rPr>
          <w:rFonts w:asciiTheme="majorBidi" w:hAnsiTheme="majorBidi" w:cstheme="majorBidi"/>
          <w:sz w:val="24"/>
          <w:szCs w:val="24"/>
        </w:rPr>
        <w:t>children and adults.</w:t>
      </w:r>
    </w:p>
    <w:p w14:paraId="39910442" w14:textId="77777777" w:rsidR="00A3346E" w:rsidRPr="00E41038" w:rsidRDefault="00A3346E" w:rsidP="00E41038">
      <w:pPr>
        <w:jc w:val="both"/>
        <w:rPr>
          <w:rFonts w:asciiTheme="majorBidi" w:hAnsiTheme="majorBidi" w:cstheme="majorBidi"/>
          <w:sz w:val="24"/>
          <w:szCs w:val="24"/>
        </w:rPr>
      </w:pPr>
    </w:p>
    <w:p w14:paraId="0B5D2DFF" w14:textId="77777777" w:rsidR="00A3346E" w:rsidRPr="00654C81" w:rsidRDefault="00A3346E" w:rsidP="00E41038">
      <w:pPr>
        <w:jc w:val="both"/>
        <w:rPr>
          <w:rFonts w:asciiTheme="majorBidi" w:hAnsiTheme="majorBidi" w:cstheme="majorBidi"/>
          <w:b/>
          <w:bCs/>
          <w:sz w:val="24"/>
          <w:szCs w:val="24"/>
        </w:rPr>
      </w:pPr>
      <w:r w:rsidRPr="00654C81">
        <w:rPr>
          <w:rFonts w:asciiTheme="majorBidi" w:hAnsiTheme="majorBidi" w:cstheme="majorBidi"/>
          <w:b/>
          <w:bCs/>
          <w:sz w:val="24"/>
          <w:szCs w:val="24"/>
        </w:rPr>
        <w:t>Second: Health Care</w:t>
      </w:r>
    </w:p>
    <w:p w14:paraId="10BA5732" w14:textId="77777777" w:rsidR="00A3346E" w:rsidRPr="00654C81" w:rsidRDefault="00A3346E" w:rsidP="00CE67D7">
      <w:pPr>
        <w:jc w:val="both"/>
        <w:rPr>
          <w:rFonts w:asciiTheme="majorBidi" w:hAnsiTheme="majorBidi" w:cstheme="majorBidi"/>
          <w:b/>
          <w:bCs/>
          <w:sz w:val="24"/>
          <w:szCs w:val="24"/>
        </w:rPr>
      </w:pPr>
      <w:r w:rsidRPr="00654C81">
        <w:rPr>
          <w:rFonts w:asciiTheme="majorBidi" w:hAnsiTheme="majorBidi" w:cstheme="majorBidi"/>
          <w:b/>
          <w:bCs/>
          <w:sz w:val="24"/>
          <w:szCs w:val="24"/>
        </w:rPr>
        <w:t xml:space="preserve">The National </w:t>
      </w:r>
      <w:r w:rsidR="00B14D65" w:rsidRPr="00654C81">
        <w:rPr>
          <w:rFonts w:asciiTheme="majorBidi" w:hAnsiTheme="majorBidi" w:cstheme="majorBidi"/>
          <w:b/>
          <w:bCs/>
          <w:sz w:val="24"/>
          <w:szCs w:val="24"/>
        </w:rPr>
        <w:t xml:space="preserve">Association of </w:t>
      </w:r>
      <w:r w:rsidRPr="00654C81">
        <w:rPr>
          <w:rFonts w:asciiTheme="majorBidi" w:hAnsiTheme="majorBidi" w:cstheme="majorBidi"/>
          <w:b/>
          <w:bCs/>
          <w:sz w:val="24"/>
          <w:szCs w:val="24"/>
        </w:rPr>
        <w:t>Famil</w:t>
      </w:r>
      <w:r w:rsidR="00B14D65" w:rsidRPr="00654C81">
        <w:rPr>
          <w:rFonts w:asciiTheme="majorBidi" w:hAnsiTheme="majorBidi" w:cstheme="majorBidi"/>
          <w:b/>
          <w:bCs/>
          <w:sz w:val="24"/>
          <w:szCs w:val="24"/>
        </w:rPr>
        <w:t>ial</w:t>
      </w:r>
      <w:r w:rsidRPr="00654C81">
        <w:rPr>
          <w:rFonts w:asciiTheme="majorBidi" w:hAnsiTheme="majorBidi" w:cstheme="majorBidi"/>
          <w:b/>
          <w:bCs/>
          <w:sz w:val="24"/>
          <w:szCs w:val="24"/>
        </w:rPr>
        <w:t xml:space="preserve"> Security</w:t>
      </w:r>
      <w:r w:rsidR="00CE67D7">
        <w:rPr>
          <w:rFonts w:asciiTheme="majorBidi" w:hAnsiTheme="majorBidi" w:cstheme="majorBidi"/>
          <w:b/>
          <w:bCs/>
          <w:sz w:val="24"/>
          <w:szCs w:val="24"/>
        </w:rPr>
        <w:t xml:space="preserve"> has </w:t>
      </w:r>
      <w:r w:rsidRPr="00654C81">
        <w:rPr>
          <w:rFonts w:asciiTheme="majorBidi" w:hAnsiTheme="majorBidi" w:cstheme="majorBidi"/>
          <w:b/>
          <w:bCs/>
          <w:sz w:val="24"/>
          <w:szCs w:val="24"/>
        </w:rPr>
        <w:t>noted:</w:t>
      </w:r>
    </w:p>
    <w:p w14:paraId="57AFDE8C" w14:textId="77777777" w:rsidR="00A3346E" w:rsidRPr="00CE67D7" w:rsidRDefault="00CE67D7" w:rsidP="00CE67D7">
      <w:pPr>
        <w:pStyle w:val="ListParagraph"/>
        <w:numPr>
          <w:ilvl w:val="0"/>
          <w:numId w:val="9"/>
        </w:numPr>
        <w:jc w:val="both"/>
        <w:rPr>
          <w:rFonts w:asciiTheme="majorBidi" w:hAnsiTheme="majorBidi" w:cstheme="majorBidi"/>
          <w:sz w:val="24"/>
          <w:szCs w:val="24"/>
        </w:rPr>
      </w:pPr>
      <w:r>
        <w:rPr>
          <w:rFonts w:asciiTheme="majorBidi" w:hAnsiTheme="majorBidi" w:cstheme="majorBidi"/>
          <w:sz w:val="24"/>
          <w:szCs w:val="24"/>
        </w:rPr>
        <w:t>W</w:t>
      </w:r>
      <w:r w:rsidRPr="00CE67D7">
        <w:rPr>
          <w:rFonts w:asciiTheme="majorBidi" w:hAnsiTheme="majorBidi" w:cstheme="majorBidi"/>
          <w:sz w:val="24"/>
          <w:szCs w:val="24"/>
        </w:rPr>
        <w:t>ith the absence of adequate awareness</w:t>
      </w:r>
      <w:r>
        <w:rPr>
          <w:rFonts w:asciiTheme="majorBidi" w:hAnsiTheme="majorBidi" w:cstheme="majorBidi"/>
          <w:sz w:val="24"/>
          <w:szCs w:val="24"/>
        </w:rPr>
        <w:t xml:space="preserve">, there is a clear </w:t>
      </w:r>
      <w:r w:rsidR="00654C81" w:rsidRPr="00CE67D7">
        <w:rPr>
          <w:rFonts w:asciiTheme="majorBidi" w:hAnsiTheme="majorBidi" w:cstheme="majorBidi"/>
          <w:sz w:val="24"/>
          <w:szCs w:val="24"/>
        </w:rPr>
        <w:t xml:space="preserve">effect </w:t>
      </w:r>
      <w:r w:rsidR="00A3346E" w:rsidRPr="00CE67D7">
        <w:rPr>
          <w:rFonts w:asciiTheme="majorBidi" w:hAnsiTheme="majorBidi" w:cstheme="majorBidi"/>
          <w:sz w:val="24"/>
          <w:szCs w:val="24"/>
        </w:rPr>
        <w:t xml:space="preserve">of </w:t>
      </w:r>
      <w:r w:rsidR="00654C81" w:rsidRPr="00CE67D7">
        <w:rPr>
          <w:rFonts w:asciiTheme="majorBidi" w:hAnsiTheme="majorBidi" w:cstheme="majorBidi"/>
          <w:sz w:val="24"/>
          <w:szCs w:val="24"/>
        </w:rPr>
        <w:t xml:space="preserve">the </w:t>
      </w:r>
      <w:r w:rsidR="00A3346E" w:rsidRPr="00CE67D7">
        <w:rPr>
          <w:rFonts w:asciiTheme="majorBidi" w:hAnsiTheme="majorBidi" w:cstheme="majorBidi"/>
          <w:sz w:val="24"/>
          <w:szCs w:val="24"/>
        </w:rPr>
        <w:t xml:space="preserve">welfare life </w:t>
      </w:r>
      <w:r>
        <w:rPr>
          <w:rFonts w:asciiTheme="majorBidi" w:hAnsiTheme="majorBidi" w:cstheme="majorBidi"/>
          <w:sz w:val="24"/>
          <w:szCs w:val="24"/>
        </w:rPr>
        <w:t xml:space="preserve">on </w:t>
      </w:r>
      <w:r w:rsidR="00A3346E" w:rsidRPr="00CE67D7">
        <w:rPr>
          <w:rFonts w:asciiTheme="majorBidi" w:hAnsiTheme="majorBidi" w:cstheme="majorBidi"/>
          <w:sz w:val="24"/>
          <w:szCs w:val="24"/>
        </w:rPr>
        <w:t xml:space="preserve">the health status of children in the State of Kuwait, which resulted in several problems in terms of relying on a </w:t>
      </w:r>
      <w:r w:rsidR="00654C81" w:rsidRPr="00CE67D7">
        <w:rPr>
          <w:rFonts w:asciiTheme="majorBidi" w:hAnsiTheme="majorBidi" w:cstheme="majorBidi"/>
          <w:sz w:val="24"/>
          <w:szCs w:val="24"/>
        </w:rPr>
        <w:t>nutrition</w:t>
      </w:r>
      <w:r>
        <w:rPr>
          <w:rFonts w:asciiTheme="majorBidi" w:hAnsiTheme="majorBidi" w:cstheme="majorBidi"/>
          <w:sz w:val="24"/>
          <w:szCs w:val="24"/>
        </w:rPr>
        <w:t xml:space="preserve">al diet </w:t>
      </w:r>
      <w:r w:rsidR="00654C81" w:rsidRPr="00CE67D7">
        <w:rPr>
          <w:rFonts w:asciiTheme="majorBidi" w:hAnsiTheme="majorBidi" w:cstheme="majorBidi"/>
          <w:sz w:val="24"/>
          <w:szCs w:val="24"/>
        </w:rPr>
        <w:t xml:space="preserve">that </w:t>
      </w:r>
      <w:r w:rsidR="00A3346E" w:rsidRPr="00CE67D7">
        <w:rPr>
          <w:rFonts w:asciiTheme="majorBidi" w:hAnsiTheme="majorBidi" w:cstheme="majorBidi"/>
          <w:sz w:val="24"/>
          <w:szCs w:val="24"/>
        </w:rPr>
        <w:t xml:space="preserve">contains many foods </w:t>
      </w:r>
      <w:r w:rsidR="00654C81" w:rsidRPr="00CE67D7">
        <w:rPr>
          <w:rFonts w:asciiTheme="majorBidi" w:hAnsiTheme="majorBidi" w:cstheme="majorBidi"/>
          <w:sz w:val="24"/>
          <w:szCs w:val="24"/>
        </w:rPr>
        <w:t xml:space="preserve">that are </w:t>
      </w:r>
      <w:r w:rsidR="00A3346E" w:rsidRPr="00CE67D7">
        <w:rPr>
          <w:rFonts w:asciiTheme="majorBidi" w:hAnsiTheme="majorBidi" w:cstheme="majorBidi"/>
          <w:sz w:val="24"/>
          <w:szCs w:val="24"/>
        </w:rPr>
        <w:t xml:space="preserve">harmful to the health of the child in the long term, as well as the use of </w:t>
      </w:r>
      <w:r w:rsidR="00654C81" w:rsidRPr="00CE67D7">
        <w:rPr>
          <w:rFonts w:asciiTheme="majorBidi" w:hAnsiTheme="majorBidi" w:cstheme="majorBidi"/>
          <w:sz w:val="24"/>
          <w:szCs w:val="24"/>
        </w:rPr>
        <w:t xml:space="preserve">electronic devices by </w:t>
      </w:r>
      <w:r w:rsidR="00A3346E" w:rsidRPr="00CE67D7">
        <w:rPr>
          <w:rFonts w:asciiTheme="majorBidi" w:hAnsiTheme="majorBidi" w:cstheme="majorBidi"/>
          <w:sz w:val="24"/>
          <w:szCs w:val="24"/>
        </w:rPr>
        <w:t xml:space="preserve">children at an early age </w:t>
      </w:r>
      <w:r w:rsidR="00654C81" w:rsidRPr="00CE67D7">
        <w:rPr>
          <w:rFonts w:asciiTheme="majorBidi" w:hAnsiTheme="majorBidi" w:cstheme="majorBidi"/>
          <w:sz w:val="24"/>
          <w:szCs w:val="24"/>
        </w:rPr>
        <w:t xml:space="preserve">has </w:t>
      </w:r>
      <w:r w:rsidR="00D17DCE" w:rsidRPr="00CE67D7">
        <w:rPr>
          <w:rFonts w:asciiTheme="majorBidi" w:hAnsiTheme="majorBidi" w:cstheme="majorBidi"/>
          <w:sz w:val="24"/>
          <w:szCs w:val="24"/>
        </w:rPr>
        <w:t xml:space="preserve">contributed in making the </w:t>
      </w:r>
      <w:r w:rsidR="00654C81" w:rsidRPr="00CE67D7">
        <w:rPr>
          <w:rFonts w:asciiTheme="majorBidi" w:hAnsiTheme="majorBidi" w:cstheme="majorBidi"/>
          <w:sz w:val="24"/>
          <w:szCs w:val="24"/>
        </w:rPr>
        <w:t xml:space="preserve">children’s </w:t>
      </w:r>
      <w:r w:rsidR="007B6FA3" w:rsidRPr="00CE67D7">
        <w:rPr>
          <w:rFonts w:asciiTheme="majorBidi" w:hAnsiTheme="majorBidi" w:cstheme="majorBidi"/>
          <w:sz w:val="24"/>
          <w:szCs w:val="24"/>
        </w:rPr>
        <w:t>lifestyle characterized by laziness</w:t>
      </w:r>
      <w:r w:rsidR="00D17DCE" w:rsidRPr="00CE67D7">
        <w:rPr>
          <w:rFonts w:asciiTheme="majorBidi" w:hAnsiTheme="majorBidi" w:cstheme="majorBidi"/>
          <w:sz w:val="24"/>
          <w:szCs w:val="24"/>
        </w:rPr>
        <w:t xml:space="preserve"> and </w:t>
      </w:r>
      <w:r w:rsidR="00A3346E" w:rsidRPr="00CE67D7">
        <w:rPr>
          <w:rFonts w:asciiTheme="majorBidi" w:hAnsiTheme="majorBidi" w:cstheme="majorBidi"/>
          <w:sz w:val="24"/>
          <w:szCs w:val="24"/>
        </w:rPr>
        <w:t>sluggish</w:t>
      </w:r>
      <w:r w:rsidR="00D17DCE" w:rsidRPr="00CE67D7">
        <w:rPr>
          <w:rFonts w:asciiTheme="majorBidi" w:hAnsiTheme="majorBidi" w:cstheme="majorBidi"/>
          <w:sz w:val="24"/>
          <w:szCs w:val="24"/>
        </w:rPr>
        <w:t>ness</w:t>
      </w:r>
      <w:r w:rsidR="00A3346E" w:rsidRPr="00CE67D7">
        <w:rPr>
          <w:rFonts w:asciiTheme="majorBidi" w:hAnsiTheme="majorBidi" w:cstheme="majorBidi"/>
          <w:sz w:val="24"/>
          <w:szCs w:val="24"/>
        </w:rPr>
        <w:t>, and led to a rise in the rate of obesity</w:t>
      </w:r>
      <w:r w:rsidR="00E1097B" w:rsidRPr="00CE67D7">
        <w:rPr>
          <w:rFonts w:asciiTheme="majorBidi" w:hAnsiTheme="majorBidi" w:cstheme="majorBidi"/>
          <w:sz w:val="24"/>
          <w:szCs w:val="24"/>
        </w:rPr>
        <w:t>,</w:t>
      </w:r>
      <w:r w:rsidR="00A3346E" w:rsidRPr="00CE67D7">
        <w:rPr>
          <w:rFonts w:asciiTheme="majorBidi" w:hAnsiTheme="majorBidi" w:cstheme="majorBidi"/>
          <w:sz w:val="24"/>
          <w:szCs w:val="24"/>
        </w:rPr>
        <w:t xml:space="preserve"> spread of diabetes, short sightedness</w:t>
      </w:r>
      <w:r w:rsidR="00E1097B" w:rsidRPr="00CE67D7">
        <w:rPr>
          <w:rFonts w:asciiTheme="majorBidi" w:hAnsiTheme="majorBidi" w:cstheme="majorBidi"/>
          <w:sz w:val="24"/>
          <w:szCs w:val="24"/>
        </w:rPr>
        <w:t>,</w:t>
      </w:r>
      <w:r w:rsidR="00A3346E" w:rsidRPr="00CE67D7">
        <w:rPr>
          <w:rFonts w:asciiTheme="majorBidi" w:hAnsiTheme="majorBidi" w:cstheme="majorBidi"/>
          <w:sz w:val="24"/>
          <w:szCs w:val="24"/>
        </w:rPr>
        <w:t xml:space="preserve"> vitamin D deficiency, tooth decay and allergies. The State of Kuwait </w:t>
      </w:r>
      <w:r w:rsidR="0052520F" w:rsidRPr="00CE67D7">
        <w:rPr>
          <w:rFonts w:asciiTheme="majorBidi" w:hAnsiTheme="majorBidi" w:cstheme="majorBidi"/>
          <w:sz w:val="24"/>
          <w:szCs w:val="24"/>
        </w:rPr>
        <w:t xml:space="preserve">has </w:t>
      </w:r>
      <w:r w:rsidR="00A3346E" w:rsidRPr="00CE67D7">
        <w:rPr>
          <w:rFonts w:asciiTheme="majorBidi" w:hAnsiTheme="majorBidi" w:cstheme="majorBidi"/>
          <w:sz w:val="24"/>
          <w:szCs w:val="24"/>
        </w:rPr>
        <w:t xml:space="preserve">provided hospitals, </w:t>
      </w:r>
      <w:r w:rsidR="0052520F" w:rsidRPr="00CE67D7">
        <w:rPr>
          <w:rFonts w:asciiTheme="majorBidi" w:hAnsiTheme="majorBidi" w:cstheme="majorBidi"/>
          <w:sz w:val="24"/>
          <w:szCs w:val="24"/>
        </w:rPr>
        <w:t xml:space="preserve">clinics, </w:t>
      </w:r>
      <w:r w:rsidR="00A3346E" w:rsidRPr="00CE67D7">
        <w:rPr>
          <w:rFonts w:asciiTheme="majorBidi" w:hAnsiTheme="majorBidi" w:cstheme="majorBidi"/>
          <w:sz w:val="24"/>
          <w:szCs w:val="24"/>
        </w:rPr>
        <w:t xml:space="preserve">medical </w:t>
      </w:r>
      <w:r w:rsidR="0052520F" w:rsidRPr="00CE67D7">
        <w:rPr>
          <w:rFonts w:asciiTheme="majorBidi" w:hAnsiTheme="majorBidi" w:cstheme="majorBidi"/>
          <w:sz w:val="24"/>
          <w:szCs w:val="24"/>
        </w:rPr>
        <w:t>equipment</w:t>
      </w:r>
      <w:r w:rsidR="00A3346E" w:rsidRPr="00CE67D7">
        <w:rPr>
          <w:rFonts w:asciiTheme="majorBidi" w:hAnsiTheme="majorBidi" w:cstheme="majorBidi"/>
          <w:sz w:val="24"/>
          <w:szCs w:val="24"/>
        </w:rPr>
        <w:t xml:space="preserve"> and </w:t>
      </w:r>
      <w:r w:rsidR="0052520F" w:rsidRPr="00CE67D7">
        <w:rPr>
          <w:rFonts w:asciiTheme="majorBidi" w:hAnsiTheme="majorBidi" w:cstheme="majorBidi"/>
          <w:sz w:val="24"/>
          <w:szCs w:val="24"/>
        </w:rPr>
        <w:t>the necessary medicines</w:t>
      </w:r>
      <w:r w:rsidR="00A3346E" w:rsidRPr="00CE67D7">
        <w:rPr>
          <w:rFonts w:asciiTheme="majorBidi" w:hAnsiTheme="majorBidi" w:cstheme="majorBidi"/>
          <w:sz w:val="24"/>
          <w:szCs w:val="24"/>
        </w:rPr>
        <w:t xml:space="preserve">, </w:t>
      </w:r>
      <w:r w:rsidR="0052520F" w:rsidRPr="00CE67D7">
        <w:rPr>
          <w:rFonts w:asciiTheme="majorBidi" w:hAnsiTheme="majorBidi" w:cstheme="majorBidi"/>
          <w:sz w:val="24"/>
          <w:szCs w:val="24"/>
        </w:rPr>
        <w:t xml:space="preserve">yet it has </w:t>
      </w:r>
      <w:r w:rsidR="00A3346E" w:rsidRPr="00CE67D7">
        <w:rPr>
          <w:rFonts w:asciiTheme="majorBidi" w:hAnsiTheme="majorBidi" w:cstheme="majorBidi"/>
          <w:sz w:val="24"/>
          <w:szCs w:val="24"/>
        </w:rPr>
        <w:t>not address</w:t>
      </w:r>
      <w:r w:rsidR="0052520F" w:rsidRPr="00CE67D7">
        <w:rPr>
          <w:rFonts w:asciiTheme="majorBidi" w:hAnsiTheme="majorBidi" w:cstheme="majorBidi"/>
          <w:sz w:val="24"/>
          <w:szCs w:val="24"/>
        </w:rPr>
        <w:t>ed</w:t>
      </w:r>
      <w:r w:rsidR="00A3346E" w:rsidRPr="00CE67D7">
        <w:rPr>
          <w:rFonts w:asciiTheme="majorBidi" w:hAnsiTheme="majorBidi" w:cstheme="majorBidi"/>
          <w:sz w:val="24"/>
          <w:szCs w:val="24"/>
        </w:rPr>
        <w:t xml:space="preserve"> the </w:t>
      </w:r>
      <w:r w:rsidR="0052520F" w:rsidRPr="00CE67D7">
        <w:rPr>
          <w:rFonts w:asciiTheme="majorBidi" w:hAnsiTheme="majorBidi" w:cstheme="majorBidi"/>
          <w:sz w:val="24"/>
          <w:szCs w:val="24"/>
        </w:rPr>
        <w:t xml:space="preserve">root </w:t>
      </w:r>
      <w:r w:rsidR="00A3346E" w:rsidRPr="00CE67D7">
        <w:rPr>
          <w:rFonts w:asciiTheme="majorBidi" w:hAnsiTheme="majorBidi" w:cstheme="majorBidi"/>
          <w:sz w:val="24"/>
          <w:szCs w:val="24"/>
        </w:rPr>
        <w:t>of the problem</w:t>
      </w:r>
      <w:r w:rsidR="0052520F" w:rsidRPr="00CE67D7">
        <w:rPr>
          <w:rFonts w:asciiTheme="majorBidi" w:hAnsiTheme="majorBidi" w:cstheme="majorBidi"/>
          <w:sz w:val="24"/>
          <w:szCs w:val="24"/>
        </w:rPr>
        <w:t xml:space="preserve"> with respect to</w:t>
      </w:r>
      <w:r w:rsidR="00A3346E" w:rsidRPr="00CE67D7">
        <w:rPr>
          <w:rFonts w:asciiTheme="majorBidi" w:hAnsiTheme="majorBidi" w:cstheme="majorBidi"/>
          <w:sz w:val="24"/>
          <w:szCs w:val="24"/>
        </w:rPr>
        <w:t>:</w:t>
      </w:r>
    </w:p>
    <w:p w14:paraId="10F98258" w14:textId="77777777" w:rsidR="00A3346E" w:rsidRPr="00E41038" w:rsidRDefault="00A3346E" w:rsidP="004757AB">
      <w:pPr>
        <w:ind w:left="720"/>
        <w:jc w:val="both"/>
        <w:rPr>
          <w:rFonts w:asciiTheme="majorBidi" w:hAnsiTheme="majorBidi" w:cstheme="majorBidi"/>
          <w:sz w:val="24"/>
          <w:szCs w:val="24"/>
        </w:rPr>
      </w:pPr>
      <w:r w:rsidRPr="00E41038">
        <w:rPr>
          <w:rFonts w:asciiTheme="majorBidi" w:hAnsiTheme="majorBidi" w:cstheme="majorBidi"/>
          <w:sz w:val="24"/>
          <w:szCs w:val="24"/>
        </w:rPr>
        <w:t xml:space="preserve">A </w:t>
      </w:r>
      <w:r w:rsidR="006D1B3A">
        <w:rPr>
          <w:rFonts w:asciiTheme="majorBidi" w:hAnsiTheme="majorBidi" w:cstheme="majorBidi"/>
          <w:sz w:val="24"/>
          <w:szCs w:val="24"/>
        </w:rPr>
        <w:t>–</w:t>
      </w:r>
      <w:r w:rsidRPr="00E41038">
        <w:rPr>
          <w:rFonts w:asciiTheme="majorBidi" w:hAnsiTheme="majorBidi" w:cstheme="majorBidi"/>
          <w:sz w:val="24"/>
          <w:szCs w:val="24"/>
        </w:rPr>
        <w:t xml:space="preserve"> </w:t>
      </w:r>
      <w:r w:rsidR="006D1B3A">
        <w:rPr>
          <w:rFonts w:asciiTheme="majorBidi" w:hAnsiTheme="majorBidi" w:cstheme="majorBidi"/>
          <w:sz w:val="24"/>
          <w:szCs w:val="24"/>
        </w:rPr>
        <w:t>The a</w:t>
      </w:r>
      <w:r w:rsidRPr="00E41038">
        <w:rPr>
          <w:rFonts w:asciiTheme="majorBidi" w:hAnsiTheme="majorBidi" w:cstheme="majorBidi"/>
          <w:sz w:val="24"/>
          <w:szCs w:val="24"/>
        </w:rPr>
        <w:t xml:space="preserve">bsence of </w:t>
      </w:r>
      <w:r w:rsidR="0052520F">
        <w:rPr>
          <w:rFonts w:asciiTheme="majorBidi" w:hAnsiTheme="majorBidi" w:cstheme="majorBidi"/>
          <w:sz w:val="24"/>
          <w:szCs w:val="24"/>
        </w:rPr>
        <w:t xml:space="preserve">medical </w:t>
      </w:r>
      <w:r w:rsidRPr="00E41038">
        <w:rPr>
          <w:rFonts w:asciiTheme="majorBidi" w:hAnsiTheme="majorBidi" w:cstheme="majorBidi"/>
          <w:sz w:val="24"/>
          <w:szCs w:val="24"/>
        </w:rPr>
        <w:t xml:space="preserve">laws and </w:t>
      </w:r>
      <w:r w:rsidR="0052520F">
        <w:rPr>
          <w:rFonts w:asciiTheme="majorBidi" w:hAnsiTheme="majorBidi" w:cstheme="majorBidi"/>
          <w:sz w:val="24"/>
          <w:szCs w:val="24"/>
        </w:rPr>
        <w:t>provisions in relation to children’s foods,</w:t>
      </w:r>
      <w:r w:rsidRPr="00E41038">
        <w:rPr>
          <w:rFonts w:asciiTheme="majorBidi" w:hAnsiTheme="majorBidi" w:cstheme="majorBidi"/>
          <w:sz w:val="24"/>
          <w:szCs w:val="24"/>
        </w:rPr>
        <w:t xml:space="preserve"> such as </w:t>
      </w:r>
      <w:r w:rsidR="0052520F">
        <w:rPr>
          <w:rFonts w:asciiTheme="majorBidi" w:hAnsiTheme="majorBidi" w:cstheme="majorBidi"/>
          <w:sz w:val="24"/>
          <w:szCs w:val="24"/>
        </w:rPr>
        <w:t xml:space="preserve">the </w:t>
      </w:r>
      <w:r w:rsidRPr="00E41038">
        <w:rPr>
          <w:rFonts w:asciiTheme="majorBidi" w:hAnsiTheme="majorBidi" w:cstheme="majorBidi"/>
          <w:sz w:val="24"/>
          <w:szCs w:val="24"/>
        </w:rPr>
        <w:t>high</w:t>
      </w:r>
      <w:r w:rsidR="0052520F">
        <w:rPr>
          <w:rFonts w:asciiTheme="majorBidi" w:hAnsiTheme="majorBidi" w:cstheme="majorBidi"/>
          <w:sz w:val="24"/>
          <w:szCs w:val="24"/>
        </w:rPr>
        <w:t xml:space="preserve"> percentage of</w:t>
      </w:r>
      <w:r w:rsidRPr="00E41038">
        <w:rPr>
          <w:rFonts w:asciiTheme="majorBidi" w:hAnsiTheme="majorBidi" w:cstheme="majorBidi"/>
          <w:sz w:val="24"/>
          <w:szCs w:val="24"/>
        </w:rPr>
        <w:t xml:space="preserve"> sugar, fat, </w:t>
      </w:r>
      <w:r w:rsidR="0052520F">
        <w:rPr>
          <w:rFonts w:asciiTheme="majorBidi" w:hAnsiTheme="majorBidi" w:cstheme="majorBidi"/>
          <w:sz w:val="24"/>
          <w:szCs w:val="24"/>
        </w:rPr>
        <w:t xml:space="preserve">coloring, </w:t>
      </w:r>
      <w:r w:rsidRPr="00E41038">
        <w:rPr>
          <w:rFonts w:asciiTheme="majorBidi" w:hAnsiTheme="majorBidi" w:cstheme="majorBidi"/>
          <w:sz w:val="24"/>
          <w:szCs w:val="24"/>
        </w:rPr>
        <w:t xml:space="preserve">and substances harmful to the health of the child, which resulted in </w:t>
      </w:r>
      <w:r w:rsidR="0052520F">
        <w:rPr>
          <w:rFonts w:asciiTheme="majorBidi" w:hAnsiTheme="majorBidi" w:cstheme="majorBidi"/>
          <w:sz w:val="24"/>
          <w:szCs w:val="24"/>
        </w:rPr>
        <w:t xml:space="preserve">a </w:t>
      </w:r>
      <w:r w:rsidRPr="00E41038">
        <w:rPr>
          <w:rFonts w:asciiTheme="majorBidi" w:hAnsiTheme="majorBidi" w:cstheme="majorBidi"/>
          <w:sz w:val="24"/>
          <w:szCs w:val="24"/>
        </w:rPr>
        <w:t xml:space="preserve">high </w:t>
      </w:r>
      <w:r w:rsidR="0052520F">
        <w:rPr>
          <w:rFonts w:asciiTheme="majorBidi" w:hAnsiTheme="majorBidi" w:cstheme="majorBidi"/>
          <w:sz w:val="24"/>
          <w:szCs w:val="24"/>
        </w:rPr>
        <w:t xml:space="preserve">increase in </w:t>
      </w:r>
      <w:r w:rsidR="009B6F4F">
        <w:rPr>
          <w:rFonts w:asciiTheme="majorBidi" w:hAnsiTheme="majorBidi" w:cstheme="majorBidi"/>
          <w:sz w:val="24"/>
          <w:szCs w:val="24"/>
        </w:rPr>
        <w:t xml:space="preserve">weight, </w:t>
      </w:r>
      <w:r w:rsidRPr="00E41038">
        <w:rPr>
          <w:rFonts w:asciiTheme="majorBidi" w:hAnsiTheme="majorBidi" w:cstheme="majorBidi"/>
          <w:sz w:val="24"/>
          <w:szCs w:val="24"/>
        </w:rPr>
        <w:t xml:space="preserve">obesity and </w:t>
      </w:r>
      <w:r w:rsidR="009B6F4F">
        <w:rPr>
          <w:rFonts w:asciiTheme="majorBidi" w:hAnsiTheme="majorBidi" w:cstheme="majorBidi"/>
          <w:sz w:val="24"/>
          <w:szCs w:val="24"/>
        </w:rPr>
        <w:t>noticeably the spre</w:t>
      </w:r>
      <w:r w:rsidR="006D1B3A">
        <w:rPr>
          <w:rFonts w:asciiTheme="majorBidi" w:hAnsiTheme="majorBidi" w:cstheme="majorBidi"/>
          <w:sz w:val="24"/>
          <w:szCs w:val="24"/>
        </w:rPr>
        <w:t>ad of diabetes</w:t>
      </w:r>
      <w:r w:rsidRPr="00E41038">
        <w:rPr>
          <w:rFonts w:asciiTheme="majorBidi" w:hAnsiTheme="majorBidi" w:cstheme="majorBidi"/>
          <w:sz w:val="24"/>
          <w:szCs w:val="24"/>
        </w:rPr>
        <w:t>.</w:t>
      </w:r>
    </w:p>
    <w:p w14:paraId="4F0A2982" w14:textId="77777777" w:rsidR="00A3346E" w:rsidRPr="00E41038" w:rsidRDefault="00A3346E" w:rsidP="004757AB">
      <w:pPr>
        <w:ind w:left="720"/>
        <w:jc w:val="both"/>
        <w:rPr>
          <w:rFonts w:asciiTheme="majorBidi" w:hAnsiTheme="majorBidi" w:cstheme="majorBidi"/>
          <w:sz w:val="24"/>
          <w:szCs w:val="24"/>
        </w:rPr>
      </w:pPr>
      <w:r w:rsidRPr="00E41038">
        <w:rPr>
          <w:rFonts w:asciiTheme="majorBidi" w:hAnsiTheme="majorBidi" w:cstheme="majorBidi"/>
          <w:sz w:val="24"/>
          <w:szCs w:val="24"/>
        </w:rPr>
        <w:t xml:space="preserve">B- </w:t>
      </w:r>
      <w:r w:rsidR="009B6F4F">
        <w:rPr>
          <w:rFonts w:asciiTheme="majorBidi" w:hAnsiTheme="majorBidi" w:cstheme="majorBidi"/>
          <w:sz w:val="24"/>
          <w:szCs w:val="24"/>
        </w:rPr>
        <w:t xml:space="preserve">Lack of a clear and effective preventive medical awareness </w:t>
      </w:r>
      <w:r w:rsidRPr="00E41038">
        <w:rPr>
          <w:rFonts w:asciiTheme="majorBidi" w:hAnsiTheme="majorBidi" w:cstheme="majorBidi"/>
          <w:sz w:val="24"/>
          <w:szCs w:val="24"/>
        </w:rPr>
        <w:t xml:space="preserve">strategy </w:t>
      </w:r>
      <w:r w:rsidR="009B6F4F">
        <w:rPr>
          <w:rFonts w:asciiTheme="majorBidi" w:hAnsiTheme="majorBidi" w:cstheme="majorBidi"/>
          <w:sz w:val="24"/>
          <w:szCs w:val="24"/>
        </w:rPr>
        <w:t xml:space="preserve">across the state </w:t>
      </w:r>
      <w:r w:rsidRPr="00E41038">
        <w:rPr>
          <w:rFonts w:asciiTheme="majorBidi" w:hAnsiTheme="majorBidi" w:cstheme="majorBidi"/>
          <w:sz w:val="24"/>
          <w:szCs w:val="24"/>
        </w:rPr>
        <w:t xml:space="preserve">to protect children from </w:t>
      </w:r>
      <w:r w:rsidR="009B6F4F">
        <w:rPr>
          <w:rFonts w:asciiTheme="majorBidi" w:hAnsiTheme="majorBidi" w:cstheme="majorBidi"/>
          <w:sz w:val="24"/>
          <w:szCs w:val="24"/>
        </w:rPr>
        <w:t xml:space="preserve">being infected by these </w:t>
      </w:r>
      <w:r w:rsidRPr="00E41038">
        <w:rPr>
          <w:rFonts w:asciiTheme="majorBidi" w:hAnsiTheme="majorBidi" w:cstheme="majorBidi"/>
          <w:sz w:val="24"/>
          <w:szCs w:val="24"/>
        </w:rPr>
        <w:t xml:space="preserve">diseases and </w:t>
      </w:r>
      <w:r w:rsidR="009B6F4F">
        <w:rPr>
          <w:rFonts w:asciiTheme="majorBidi" w:hAnsiTheme="majorBidi" w:cstheme="majorBidi"/>
          <w:sz w:val="24"/>
          <w:szCs w:val="24"/>
        </w:rPr>
        <w:t xml:space="preserve">control their </w:t>
      </w:r>
      <w:r w:rsidRPr="00E41038">
        <w:rPr>
          <w:rFonts w:asciiTheme="majorBidi" w:hAnsiTheme="majorBidi" w:cstheme="majorBidi"/>
          <w:sz w:val="24"/>
          <w:szCs w:val="24"/>
        </w:rPr>
        <w:t>spread.</w:t>
      </w:r>
    </w:p>
    <w:p w14:paraId="53E73B43" w14:textId="77777777" w:rsidR="006D0C60" w:rsidRDefault="009B6F4F" w:rsidP="004757AB">
      <w:pPr>
        <w:ind w:left="720"/>
        <w:jc w:val="both"/>
        <w:rPr>
          <w:rFonts w:asciiTheme="majorBidi" w:hAnsiTheme="majorBidi" w:cstheme="majorBidi"/>
          <w:sz w:val="24"/>
          <w:szCs w:val="24"/>
        </w:rPr>
      </w:pPr>
      <w:r>
        <w:rPr>
          <w:rFonts w:asciiTheme="majorBidi" w:hAnsiTheme="majorBidi" w:cstheme="majorBidi"/>
          <w:sz w:val="24"/>
          <w:szCs w:val="24"/>
        </w:rPr>
        <w:t xml:space="preserve">C- </w:t>
      </w:r>
      <w:r w:rsidR="00A3346E" w:rsidRPr="00E41038">
        <w:rPr>
          <w:rFonts w:asciiTheme="majorBidi" w:hAnsiTheme="majorBidi" w:cstheme="majorBidi"/>
          <w:sz w:val="24"/>
          <w:szCs w:val="24"/>
        </w:rPr>
        <w:t xml:space="preserve">The </w:t>
      </w:r>
      <w:r>
        <w:rPr>
          <w:rFonts w:asciiTheme="majorBidi" w:hAnsiTheme="majorBidi" w:cstheme="majorBidi"/>
          <w:sz w:val="24"/>
          <w:szCs w:val="24"/>
        </w:rPr>
        <w:t xml:space="preserve">vast </w:t>
      </w:r>
      <w:r w:rsidR="00A3346E" w:rsidRPr="00E41038">
        <w:rPr>
          <w:rFonts w:asciiTheme="majorBidi" w:hAnsiTheme="majorBidi" w:cstheme="majorBidi"/>
          <w:sz w:val="24"/>
          <w:szCs w:val="24"/>
        </w:rPr>
        <w:t xml:space="preserve">spread of restaurants, especially fast food restaurants in Kuwait and the ease of access to the child, with the absence of awareness and </w:t>
      </w:r>
      <w:r w:rsidR="006D0C60">
        <w:rPr>
          <w:rFonts w:asciiTheme="majorBidi" w:hAnsiTheme="majorBidi" w:cstheme="majorBidi"/>
          <w:sz w:val="24"/>
          <w:szCs w:val="24"/>
        </w:rPr>
        <w:t xml:space="preserve">medical and nutritional </w:t>
      </w:r>
      <w:r w:rsidR="00A3346E" w:rsidRPr="00E41038">
        <w:rPr>
          <w:rFonts w:asciiTheme="majorBidi" w:hAnsiTheme="majorBidi" w:cstheme="majorBidi"/>
          <w:sz w:val="24"/>
          <w:szCs w:val="24"/>
        </w:rPr>
        <w:t xml:space="preserve">culture of </w:t>
      </w:r>
      <w:r w:rsidR="006D0C60">
        <w:rPr>
          <w:rFonts w:asciiTheme="majorBidi" w:hAnsiTheme="majorBidi" w:cstheme="majorBidi"/>
          <w:sz w:val="24"/>
          <w:szCs w:val="24"/>
        </w:rPr>
        <w:t xml:space="preserve">the </w:t>
      </w:r>
      <w:r w:rsidR="00A3346E" w:rsidRPr="00E41038">
        <w:rPr>
          <w:rFonts w:asciiTheme="majorBidi" w:hAnsiTheme="majorBidi" w:cstheme="majorBidi"/>
          <w:sz w:val="24"/>
          <w:szCs w:val="24"/>
        </w:rPr>
        <w:t xml:space="preserve">parents, </w:t>
      </w:r>
      <w:r w:rsidR="006D0C60">
        <w:rPr>
          <w:rFonts w:asciiTheme="majorBidi" w:hAnsiTheme="majorBidi" w:cstheme="majorBidi"/>
          <w:sz w:val="24"/>
          <w:szCs w:val="24"/>
        </w:rPr>
        <w:t xml:space="preserve">who allow the delivery of these food orders to their children at home day and night. </w:t>
      </w:r>
    </w:p>
    <w:p w14:paraId="68D96DC7" w14:textId="77777777" w:rsidR="00A3346E" w:rsidRPr="00E41038" w:rsidRDefault="006D0C60" w:rsidP="004757AB">
      <w:pPr>
        <w:ind w:left="720"/>
        <w:jc w:val="both"/>
        <w:rPr>
          <w:rFonts w:asciiTheme="majorBidi" w:hAnsiTheme="majorBidi" w:cstheme="majorBidi"/>
          <w:sz w:val="24"/>
          <w:szCs w:val="24"/>
        </w:rPr>
      </w:pPr>
      <w:r>
        <w:rPr>
          <w:rFonts w:asciiTheme="majorBidi" w:hAnsiTheme="majorBidi" w:cstheme="majorBidi"/>
          <w:sz w:val="24"/>
          <w:szCs w:val="24"/>
        </w:rPr>
        <w:t xml:space="preserve">D- </w:t>
      </w:r>
      <w:r w:rsidR="00A3346E" w:rsidRPr="00E41038">
        <w:rPr>
          <w:rFonts w:asciiTheme="majorBidi" w:hAnsiTheme="majorBidi" w:cstheme="majorBidi"/>
          <w:sz w:val="24"/>
          <w:szCs w:val="24"/>
        </w:rPr>
        <w:t xml:space="preserve">The absence of green spaces </w:t>
      </w:r>
      <w:r>
        <w:rPr>
          <w:rFonts w:asciiTheme="majorBidi" w:hAnsiTheme="majorBidi" w:cstheme="majorBidi"/>
          <w:sz w:val="24"/>
          <w:szCs w:val="24"/>
        </w:rPr>
        <w:t xml:space="preserve">prepared </w:t>
      </w:r>
      <w:r w:rsidR="00A3346E" w:rsidRPr="00E41038">
        <w:rPr>
          <w:rFonts w:asciiTheme="majorBidi" w:hAnsiTheme="majorBidi" w:cstheme="majorBidi"/>
          <w:sz w:val="24"/>
          <w:szCs w:val="24"/>
        </w:rPr>
        <w:t xml:space="preserve">for children to </w:t>
      </w:r>
      <w:r>
        <w:rPr>
          <w:rFonts w:asciiTheme="majorBidi" w:hAnsiTheme="majorBidi" w:cstheme="majorBidi"/>
          <w:sz w:val="24"/>
          <w:szCs w:val="24"/>
        </w:rPr>
        <w:t xml:space="preserve">do </w:t>
      </w:r>
      <w:r w:rsidR="00A3346E" w:rsidRPr="00E41038">
        <w:rPr>
          <w:rFonts w:asciiTheme="majorBidi" w:hAnsiTheme="majorBidi" w:cstheme="majorBidi"/>
          <w:sz w:val="24"/>
          <w:szCs w:val="24"/>
        </w:rPr>
        <w:t xml:space="preserve">sports, </w:t>
      </w:r>
      <w:r>
        <w:rPr>
          <w:rFonts w:asciiTheme="majorBidi" w:hAnsiTheme="majorBidi" w:cstheme="majorBidi"/>
          <w:sz w:val="24"/>
          <w:szCs w:val="24"/>
        </w:rPr>
        <w:t xml:space="preserve">which take into consideration </w:t>
      </w:r>
      <w:r w:rsidR="00A3346E" w:rsidRPr="00E41038">
        <w:rPr>
          <w:rFonts w:asciiTheme="majorBidi" w:hAnsiTheme="majorBidi" w:cstheme="majorBidi"/>
          <w:sz w:val="24"/>
          <w:szCs w:val="24"/>
        </w:rPr>
        <w:t xml:space="preserve">the hot weather conditions throughout the summer days in </w:t>
      </w:r>
      <w:r>
        <w:rPr>
          <w:rFonts w:asciiTheme="majorBidi" w:hAnsiTheme="majorBidi" w:cstheme="majorBidi"/>
          <w:sz w:val="24"/>
          <w:szCs w:val="24"/>
        </w:rPr>
        <w:t xml:space="preserve">all the districts </w:t>
      </w:r>
      <w:r w:rsidR="00A3346E" w:rsidRPr="00E41038">
        <w:rPr>
          <w:rFonts w:asciiTheme="majorBidi" w:hAnsiTheme="majorBidi" w:cstheme="majorBidi"/>
          <w:sz w:val="24"/>
          <w:szCs w:val="24"/>
        </w:rPr>
        <w:t>of Kuwait.</w:t>
      </w:r>
    </w:p>
    <w:p w14:paraId="78554F78" w14:textId="77777777" w:rsidR="00A3346E" w:rsidRPr="00E41038" w:rsidRDefault="00A3346E" w:rsidP="00E41038">
      <w:pPr>
        <w:jc w:val="both"/>
        <w:rPr>
          <w:rFonts w:asciiTheme="majorBidi" w:hAnsiTheme="majorBidi" w:cstheme="majorBidi"/>
          <w:sz w:val="24"/>
          <w:szCs w:val="24"/>
        </w:rPr>
      </w:pPr>
    </w:p>
    <w:p w14:paraId="7BD6A92C" w14:textId="77777777" w:rsidR="00A3346E" w:rsidRPr="00CE67D7" w:rsidRDefault="006D1B3A" w:rsidP="00CE67D7">
      <w:pPr>
        <w:pStyle w:val="ListParagraph"/>
        <w:numPr>
          <w:ilvl w:val="0"/>
          <w:numId w:val="9"/>
        </w:numPr>
        <w:jc w:val="both"/>
        <w:rPr>
          <w:rFonts w:asciiTheme="majorBidi" w:hAnsiTheme="majorBidi" w:cstheme="majorBidi"/>
          <w:sz w:val="24"/>
          <w:szCs w:val="24"/>
        </w:rPr>
      </w:pPr>
      <w:r w:rsidRPr="00CE67D7">
        <w:rPr>
          <w:rFonts w:asciiTheme="majorBidi" w:hAnsiTheme="majorBidi" w:cstheme="majorBidi"/>
          <w:b/>
          <w:bCs/>
          <w:sz w:val="24"/>
          <w:szCs w:val="24"/>
        </w:rPr>
        <w:t xml:space="preserve"> T</w:t>
      </w:r>
      <w:r w:rsidR="00A3346E" w:rsidRPr="00CE67D7">
        <w:rPr>
          <w:rFonts w:asciiTheme="majorBidi" w:hAnsiTheme="majorBidi" w:cstheme="majorBidi"/>
          <w:b/>
          <w:bCs/>
          <w:sz w:val="24"/>
          <w:szCs w:val="24"/>
        </w:rPr>
        <w:t xml:space="preserve">he National Association </w:t>
      </w:r>
      <w:r w:rsidRPr="00CE67D7">
        <w:rPr>
          <w:rFonts w:asciiTheme="majorBidi" w:hAnsiTheme="majorBidi" w:cstheme="majorBidi"/>
          <w:b/>
          <w:bCs/>
          <w:sz w:val="24"/>
          <w:szCs w:val="24"/>
        </w:rPr>
        <w:t xml:space="preserve">of </w:t>
      </w:r>
      <w:r w:rsidR="00A3346E" w:rsidRPr="00CE67D7">
        <w:rPr>
          <w:rFonts w:asciiTheme="majorBidi" w:hAnsiTheme="majorBidi" w:cstheme="majorBidi"/>
          <w:b/>
          <w:bCs/>
          <w:sz w:val="24"/>
          <w:szCs w:val="24"/>
        </w:rPr>
        <w:t>Famil</w:t>
      </w:r>
      <w:r w:rsidR="006D0C60" w:rsidRPr="00CE67D7">
        <w:rPr>
          <w:rFonts w:asciiTheme="majorBidi" w:hAnsiTheme="majorBidi" w:cstheme="majorBidi"/>
          <w:b/>
          <w:bCs/>
          <w:sz w:val="24"/>
          <w:szCs w:val="24"/>
        </w:rPr>
        <w:t xml:space="preserve">ial </w:t>
      </w:r>
      <w:r w:rsidR="00A3346E" w:rsidRPr="00CE67D7">
        <w:rPr>
          <w:rFonts w:asciiTheme="majorBidi" w:hAnsiTheme="majorBidi" w:cstheme="majorBidi"/>
          <w:b/>
          <w:bCs/>
          <w:sz w:val="24"/>
          <w:szCs w:val="24"/>
        </w:rPr>
        <w:t>Security</w:t>
      </w:r>
      <w:r w:rsidR="006D0C60" w:rsidRPr="00CE67D7">
        <w:rPr>
          <w:rFonts w:asciiTheme="majorBidi" w:hAnsiTheme="majorBidi" w:cstheme="majorBidi"/>
          <w:b/>
          <w:bCs/>
          <w:sz w:val="24"/>
          <w:szCs w:val="24"/>
        </w:rPr>
        <w:t xml:space="preserve"> has also noted</w:t>
      </w:r>
      <w:r w:rsidR="00A3346E" w:rsidRPr="00CE67D7">
        <w:rPr>
          <w:rFonts w:asciiTheme="majorBidi" w:hAnsiTheme="majorBidi" w:cstheme="majorBidi"/>
          <w:sz w:val="24"/>
          <w:szCs w:val="24"/>
        </w:rPr>
        <w:t>:</w:t>
      </w:r>
    </w:p>
    <w:p w14:paraId="7525037A" w14:textId="77777777" w:rsidR="00A3346E" w:rsidRPr="00E41038" w:rsidRDefault="00A3346E" w:rsidP="004757AB">
      <w:pPr>
        <w:ind w:left="360"/>
        <w:jc w:val="both"/>
        <w:rPr>
          <w:rFonts w:asciiTheme="majorBidi" w:hAnsiTheme="majorBidi" w:cstheme="majorBidi"/>
          <w:sz w:val="24"/>
          <w:szCs w:val="24"/>
        </w:rPr>
      </w:pPr>
      <w:r w:rsidRPr="00E41038">
        <w:rPr>
          <w:rFonts w:asciiTheme="majorBidi" w:hAnsiTheme="majorBidi" w:cstheme="majorBidi"/>
          <w:sz w:val="24"/>
          <w:szCs w:val="24"/>
        </w:rPr>
        <w:t>A</w:t>
      </w:r>
      <w:r w:rsidR="00196978">
        <w:rPr>
          <w:rFonts w:asciiTheme="majorBidi" w:hAnsiTheme="majorBidi" w:cstheme="majorBidi"/>
          <w:sz w:val="24"/>
          <w:szCs w:val="24"/>
        </w:rPr>
        <w:t xml:space="preserve">. </w:t>
      </w:r>
      <w:r w:rsidRPr="00E41038">
        <w:rPr>
          <w:rFonts w:asciiTheme="majorBidi" w:hAnsiTheme="majorBidi" w:cstheme="majorBidi"/>
          <w:sz w:val="24"/>
          <w:szCs w:val="24"/>
        </w:rPr>
        <w:t xml:space="preserve">The prevalence of cigarette smoking among children and electronic </w:t>
      </w:r>
      <w:r w:rsidR="00843B6C">
        <w:rPr>
          <w:rFonts w:asciiTheme="majorBidi" w:hAnsiTheme="majorBidi" w:cstheme="majorBidi"/>
          <w:sz w:val="24"/>
          <w:szCs w:val="24"/>
        </w:rPr>
        <w:t>hookah (</w:t>
      </w:r>
      <w:r w:rsidRPr="00E41038">
        <w:rPr>
          <w:rFonts w:asciiTheme="majorBidi" w:hAnsiTheme="majorBidi" w:cstheme="majorBidi"/>
          <w:sz w:val="24"/>
          <w:szCs w:val="24"/>
        </w:rPr>
        <w:t>shisha</w:t>
      </w:r>
      <w:r w:rsidR="00843B6C">
        <w:rPr>
          <w:rFonts w:asciiTheme="majorBidi" w:hAnsiTheme="majorBidi" w:cstheme="majorBidi"/>
          <w:sz w:val="24"/>
          <w:szCs w:val="24"/>
        </w:rPr>
        <w:t>)</w:t>
      </w:r>
      <w:r w:rsidRPr="00E41038">
        <w:rPr>
          <w:rFonts w:asciiTheme="majorBidi" w:hAnsiTheme="majorBidi" w:cstheme="majorBidi"/>
          <w:sz w:val="24"/>
          <w:szCs w:val="24"/>
        </w:rPr>
        <w:t xml:space="preserve">, especially in schools, with the absence of activation of the laws to deter </w:t>
      </w:r>
      <w:r w:rsidR="00843B6C">
        <w:rPr>
          <w:rFonts w:asciiTheme="majorBidi" w:hAnsiTheme="majorBidi" w:cstheme="majorBidi"/>
          <w:sz w:val="24"/>
          <w:szCs w:val="24"/>
        </w:rPr>
        <w:t xml:space="preserve">selling </w:t>
      </w:r>
      <w:r w:rsidRPr="00E41038">
        <w:rPr>
          <w:rFonts w:asciiTheme="majorBidi" w:hAnsiTheme="majorBidi" w:cstheme="majorBidi"/>
          <w:sz w:val="24"/>
          <w:szCs w:val="24"/>
        </w:rPr>
        <w:t xml:space="preserve">cigarettes to children under </w:t>
      </w:r>
      <w:r w:rsidR="00843B6C">
        <w:rPr>
          <w:rFonts w:asciiTheme="majorBidi" w:hAnsiTheme="majorBidi" w:cstheme="majorBidi"/>
          <w:sz w:val="24"/>
          <w:szCs w:val="24"/>
        </w:rPr>
        <w:t xml:space="preserve">the age of </w:t>
      </w:r>
      <w:r w:rsidRPr="00E41038">
        <w:rPr>
          <w:rFonts w:asciiTheme="majorBidi" w:hAnsiTheme="majorBidi" w:cstheme="majorBidi"/>
          <w:sz w:val="24"/>
          <w:szCs w:val="24"/>
        </w:rPr>
        <w:t>18, and the lack of awareness campaigns</w:t>
      </w:r>
      <w:r w:rsidR="00843B6C">
        <w:rPr>
          <w:rFonts w:asciiTheme="majorBidi" w:hAnsiTheme="majorBidi" w:cstheme="majorBidi"/>
          <w:sz w:val="24"/>
          <w:szCs w:val="24"/>
        </w:rPr>
        <w:t xml:space="preserve"> in this regard </w:t>
      </w:r>
      <w:r w:rsidRPr="00E41038">
        <w:rPr>
          <w:rFonts w:asciiTheme="majorBidi" w:hAnsiTheme="majorBidi" w:cstheme="majorBidi"/>
          <w:sz w:val="24"/>
          <w:szCs w:val="24"/>
        </w:rPr>
        <w:t>to warn against the dangers of smoking at an early age.</w:t>
      </w:r>
    </w:p>
    <w:p w14:paraId="28036153" w14:textId="77777777" w:rsidR="00A3346E" w:rsidRPr="00E41038" w:rsidRDefault="00196978" w:rsidP="004757AB">
      <w:pPr>
        <w:ind w:left="360"/>
        <w:jc w:val="both"/>
        <w:rPr>
          <w:rFonts w:asciiTheme="majorBidi" w:hAnsiTheme="majorBidi" w:cstheme="majorBidi"/>
          <w:sz w:val="24"/>
          <w:szCs w:val="24"/>
        </w:rPr>
      </w:pPr>
      <w:r>
        <w:rPr>
          <w:rFonts w:asciiTheme="majorBidi" w:hAnsiTheme="majorBidi" w:cstheme="majorBidi"/>
          <w:sz w:val="24"/>
          <w:szCs w:val="24"/>
        </w:rPr>
        <w:t xml:space="preserve">B. </w:t>
      </w:r>
      <w:r w:rsidR="00A3346E" w:rsidRPr="00E41038">
        <w:rPr>
          <w:rFonts w:asciiTheme="majorBidi" w:hAnsiTheme="majorBidi" w:cstheme="majorBidi"/>
          <w:sz w:val="24"/>
          <w:szCs w:val="24"/>
        </w:rPr>
        <w:t xml:space="preserve">The prevalence of </w:t>
      </w:r>
      <w:r w:rsidR="00733823">
        <w:rPr>
          <w:rFonts w:asciiTheme="majorBidi" w:hAnsiTheme="majorBidi" w:cstheme="majorBidi"/>
          <w:sz w:val="24"/>
          <w:szCs w:val="24"/>
        </w:rPr>
        <w:t xml:space="preserve">drug </w:t>
      </w:r>
      <w:r w:rsidR="00A3346E" w:rsidRPr="00E41038">
        <w:rPr>
          <w:rFonts w:asciiTheme="majorBidi" w:hAnsiTheme="majorBidi" w:cstheme="majorBidi"/>
          <w:sz w:val="24"/>
          <w:szCs w:val="24"/>
        </w:rPr>
        <w:t>abuse and</w:t>
      </w:r>
      <w:r w:rsidR="00733823">
        <w:rPr>
          <w:rFonts w:asciiTheme="majorBidi" w:hAnsiTheme="majorBidi" w:cstheme="majorBidi"/>
          <w:sz w:val="24"/>
          <w:szCs w:val="24"/>
        </w:rPr>
        <w:t xml:space="preserve"> </w:t>
      </w:r>
      <w:r w:rsidR="00A3346E" w:rsidRPr="00E41038">
        <w:rPr>
          <w:rFonts w:asciiTheme="majorBidi" w:hAnsiTheme="majorBidi" w:cstheme="majorBidi"/>
          <w:sz w:val="24"/>
          <w:szCs w:val="24"/>
        </w:rPr>
        <w:t xml:space="preserve">psychotropic </w:t>
      </w:r>
      <w:r w:rsidR="00733823">
        <w:rPr>
          <w:rFonts w:asciiTheme="majorBidi" w:hAnsiTheme="majorBidi" w:cstheme="majorBidi"/>
          <w:sz w:val="24"/>
          <w:szCs w:val="24"/>
        </w:rPr>
        <w:t xml:space="preserve">drugs </w:t>
      </w:r>
      <w:r>
        <w:rPr>
          <w:rFonts w:asciiTheme="majorBidi" w:hAnsiTheme="majorBidi" w:cstheme="majorBidi"/>
          <w:sz w:val="24"/>
          <w:szCs w:val="24"/>
        </w:rPr>
        <w:t xml:space="preserve">has </w:t>
      </w:r>
      <w:r w:rsidR="00A3346E" w:rsidRPr="00E41038">
        <w:rPr>
          <w:rFonts w:asciiTheme="majorBidi" w:hAnsiTheme="majorBidi" w:cstheme="majorBidi"/>
          <w:sz w:val="24"/>
          <w:szCs w:val="24"/>
        </w:rPr>
        <w:t xml:space="preserve">significantly increased </w:t>
      </w:r>
      <w:r w:rsidR="00733823">
        <w:rPr>
          <w:rFonts w:asciiTheme="majorBidi" w:hAnsiTheme="majorBidi" w:cstheme="majorBidi"/>
          <w:sz w:val="24"/>
          <w:szCs w:val="24"/>
        </w:rPr>
        <w:t xml:space="preserve">among the </w:t>
      </w:r>
      <w:r w:rsidR="00A3346E" w:rsidRPr="00E41038">
        <w:rPr>
          <w:rFonts w:asciiTheme="majorBidi" w:hAnsiTheme="majorBidi" w:cstheme="majorBidi"/>
          <w:sz w:val="24"/>
          <w:szCs w:val="24"/>
        </w:rPr>
        <w:t xml:space="preserve">children under </w:t>
      </w:r>
      <w:r w:rsidR="00873D44">
        <w:rPr>
          <w:rFonts w:asciiTheme="majorBidi" w:hAnsiTheme="majorBidi" w:cstheme="majorBidi"/>
          <w:sz w:val="24"/>
          <w:szCs w:val="24"/>
        </w:rPr>
        <w:t>the age of 18</w:t>
      </w:r>
      <w:r w:rsidR="00A3346E" w:rsidRPr="00E41038">
        <w:rPr>
          <w:rFonts w:asciiTheme="majorBidi" w:hAnsiTheme="majorBidi" w:cstheme="majorBidi"/>
          <w:sz w:val="24"/>
          <w:szCs w:val="24"/>
        </w:rPr>
        <w:t xml:space="preserve">, </w:t>
      </w:r>
      <w:r w:rsidR="00873D44">
        <w:rPr>
          <w:rFonts w:asciiTheme="majorBidi" w:hAnsiTheme="majorBidi" w:cstheme="majorBidi"/>
          <w:sz w:val="24"/>
          <w:szCs w:val="24"/>
        </w:rPr>
        <w:t xml:space="preserve">and may even start with children at </w:t>
      </w:r>
      <w:r w:rsidR="00A3346E" w:rsidRPr="00E41038">
        <w:rPr>
          <w:rFonts w:asciiTheme="majorBidi" w:hAnsiTheme="majorBidi" w:cstheme="majorBidi"/>
          <w:sz w:val="24"/>
          <w:szCs w:val="24"/>
        </w:rPr>
        <w:t xml:space="preserve">12 </w:t>
      </w:r>
      <w:r w:rsidR="00873D44">
        <w:rPr>
          <w:rFonts w:asciiTheme="majorBidi" w:hAnsiTheme="majorBidi" w:cstheme="majorBidi"/>
          <w:sz w:val="24"/>
          <w:szCs w:val="24"/>
        </w:rPr>
        <w:t xml:space="preserve">and </w:t>
      </w:r>
      <w:r w:rsidR="00A3346E" w:rsidRPr="00E41038">
        <w:rPr>
          <w:rFonts w:asciiTheme="majorBidi" w:hAnsiTheme="majorBidi" w:cstheme="majorBidi"/>
          <w:sz w:val="24"/>
          <w:szCs w:val="24"/>
        </w:rPr>
        <w:t xml:space="preserve">13 </w:t>
      </w:r>
      <w:r w:rsidR="00873D44">
        <w:rPr>
          <w:rFonts w:asciiTheme="majorBidi" w:hAnsiTheme="majorBidi" w:cstheme="majorBidi"/>
          <w:sz w:val="24"/>
          <w:szCs w:val="24"/>
        </w:rPr>
        <w:t>of age</w:t>
      </w:r>
      <w:r w:rsidR="00A3346E" w:rsidRPr="00E41038">
        <w:rPr>
          <w:rFonts w:asciiTheme="majorBidi" w:hAnsiTheme="majorBidi" w:cstheme="majorBidi"/>
          <w:sz w:val="24"/>
          <w:szCs w:val="24"/>
        </w:rPr>
        <w:t xml:space="preserve">. According </w:t>
      </w:r>
      <w:r w:rsidR="00873D44">
        <w:rPr>
          <w:rFonts w:asciiTheme="majorBidi" w:hAnsiTheme="majorBidi" w:cstheme="majorBidi"/>
          <w:sz w:val="24"/>
          <w:szCs w:val="24"/>
        </w:rPr>
        <w:t xml:space="preserve">to a statement by </w:t>
      </w:r>
      <w:r w:rsidR="00A3346E" w:rsidRPr="00E41038">
        <w:rPr>
          <w:rFonts w:asciiTheme="majorBidi" w:hAnsiTheme="majorBidi" w:cstheme="majorBidi"/>
          <w:sz w:val="24"/>
          <w:szCs w:val="24"/>
        </w:rPr>
        <w:t>a specialist</w:t>
      </w:r>
      <w:r w:rsidR="00873D44">
        <w:rPr>
          <w:rFonts w:asciiTheme="majorBidi" w:hAnsiTheme="majorBidi" w:cstheme="majorBidi"/>
          <w:sz w:val="24"/>
          <w:szCs w:val="24"/>
        </w:rPr>
        <w:t xml:space="preserve"> who treats cases of addiction</w:t>
      </w:r>
      <w:r w:rsidR="006F131B">
        <w:rPr>
          <w:rFonts w:asciiTheme="majorBidi" w:hAnsiTheme="majorBidi" w:cstheme="majorBidi"/>
          <w:sz w:val="24"/>
          <w:szCs w:val="24"/>
        </w:rPr>
        <w:t xml:space="preserve">, there is a % 40 increase in the number of clinical visits made by children below the </w:t>
      </w:r>
      <w:r w:rsidR="00A3346E" w:rsidRPr="00E41038">
        <w:rPr>
          <w:rFonts w:asciiTheme="majorBidi" w:hAnsiTheme="majorBidi" w:cstheme="majorBidi"/>
          <w:sz w:val="24"/>
          <w:szCs w:val="24"/>
        </w:rPr>
        <w:t xml:space="preserve">age of 18 </w:t>
      </w:r>
      <w:r w:rsidR="006F131B">
        <w:rPr>
          <w:rFonts w:asciiTheme="majorBidi" w:hAnsiTheme="majorBidi" w:cstheme="majorBidi"/>
          <w:sz w:val="24"/>
          <w:szCs w:val="24"/>
        </w:rPr>
        <w:t xml:space="preserve">in </w:t>
      </w:r>
      <w:r w:rsidR="00A3346E" w:rsidRPr="00E41038">
        <w:rPr>
          <w:rFonts w:asciiTheme="majorBidi" w:hAnsiTheme="majorBidi" w:cstheme="majorBidi"/>
          <w:sz w:val="24"/>
          <w:szCs w:val="24"/>
        </w:rPr>
        <w:t xml:space="preserve">the last five years, </w:t>
      </w:r>
      <w:r w:rsidR="006F131B">
        <w:rPr>
          <w:rFonts w:asciiTheme="majorBidi" w:hAnsiTheme="majorBidi" w:cstheme="majorBidi"/>
          <w:sz w:val="24"/>
          <w:szCs w:val="24"/>
        </w:rPr>
        <w:t xml:space="preserve">and </w:t>
      </w:r>
      <w:r w:rsidR="00834E77">
        <w:rPr>
          <w:rFonts w:asciiTheme="majorBidi" w:hAnsiTheme="majorBidi" w:cstheme="majorBidi"/>
          <w:sz w:val="24"/>
          <w:szCs w:val="24"/>
        </w:rPr>
        <w:t xml:space="preserve">the common drugs used by this </w:t>
      </w:r>
      <w:r w:rsidR="006F131B">
        <w:rPr>
          <w:rFonts w:asciiTheme="majorBidi" w:hAnsiTheme="majorBidi" w:cstheme="majorBidi"/>
          <w:sz w:val="24"/>
          <w:szCs w:val="24"/>
        </w:rPr>
        <w:t xml:space="preserve">age group </w:t>
      </w:r>
      <w:r w:rsidR="00834E77">
        <w:rPr>
          <w:rFonts w:asciiTheme="majorBidi" w:hAnsiTheme="majorBidi" w:cstheme="majorBidi"/>
          <w:sz w:val="24"/>
          <w:szCs w:val="24"/>
        </w:rPr>
        <w:t>are Crystal</w:t>
      </w:r>
      <w:r w:rsidR="00A3346E" w:rsidRPr="00E41038">
        <w:rPr>
          <w:rFonts w:asciiTheme="majorBidi" w:hAnsiTheme="majorBidi" w:cstheme="majorBidi"/>
          <w:sz w:val="24"/>
          <w:szCs w:val="24"/>
        </w:rPr>
        <w:t xml:space="preserve"> Ice</w:t>
      </w:r>
      <w:r w:rsidR="00834E77">
        <w:rPr>
          <w:rFonts w:asciiTheme="majorBidi" w:hAnsiTheme="majorBidi" w:cstheme="majorBidi"/>
          <w:sz w:val="24"/>
          <w:szCs w:val="24"/>
        </w:rPr>
        <w:t xml:space="preserve"> (Shabo)</w:t>
      </w:r>
      <w:r w:rsidR="00A3346E" w:rsidRPr="00E41038">
        <w:rPr>
          <w:rFonts w:asciiTheme="majorBidi" w:hAnsiTheme="majorBidi" w:cstheme="majorBidi"/>
          <w:sz w:val="24"/>
          <w:szCs w:val="24"/>
        </w:rPr>
        <w:t xml:space="preserve">, </w:t>
      </w:r>
      <w:r w:rsidR="00834E77">
        <w:rPr>
          <w:rFonts w:asciiTheme="majorBidi" w:hAnsiTheme="majorBidi" w:cstheme="majorBidi"/>
          <w:sz w:val="24"/>
          <w:szCs w:val="24"/>
        </w:rPr>
        <w:t xml:space="preserve">Lyrica </w:t>
      </w:r>
      <w:r w:rsidR="00A3346E" w:rsidRPr="00E41038">
        <w:rPr>
          <w:rFonts w:asciiTheme="majorBidi" w:hAnsiTheme="majorBidi" w:cstheme="majorBidi"/>
          <w:sz w:val="24"/>
          <w:szCs w:val="24"/>
        </w:rPr>
        <w:t>(medical drugs) and Chemical (</w:t>
      </w:r>
      <w:r w:rsidR="00834E77">
        <w:rPr>
          <w:rFonts w:asciiTheme="majorBidi" w:hAnsiTheme="majorBidi" w:cstheme="majorBidi"/>
          <w:sz w:val="24"/>
          <w:szCs w:val="24"/>
        </w:rPr>
        <w:t>whose common names include S</w:t>
      </w:r>
      <w:r w:rsidR="00A3346E" w:rsidRPr="00E41038">
        <w:rPr>
          <w:rFonts w:asciiTheme="majorBidi" w:hAnsiTheme="majorBidi" w:cstheme="majorBidi"/>
          <w:sz w:val="24"/>
          <w:szCs w:val="24"/>
        </w:rPr>
        <w:t xml:space="preserve">pice, </w:t>
      </w:r>
      <w:r w:rsidR="00834E77">
        <w:rPr>
          <w:rFonts w:asciiTheme="majorBidi" w:hAnsiTheme="majorBidi" w:cstheme="majorBidi"/>
          <w:sz w:val="24"/>
          <w:szCs w:val="24"/>
        </w:rPr>
        <w:t>Powder, Joker</w:t>
      </w:r>
      <w:r w:rsidR="00A3346E" w:rsidRPr="00E41038">
        <w:rPr>
          <w:rFonts w:asciiTheme="majorBidi" w:hAnsiTheme="majorBidi" w:cstheme="majorBidi"/>
          <w:sz w:val="24"/>
          <w:szCs w:val="24"/>
        </w:rPr>
        <w:t>).</w:t>
      </w:r>
    </w:p>
    <w:p w14:paraId="24B96653" w14:textId="77777777" w:rsidR="00A3346E" w:rsidRPr="00E41038" w:rsidRDefault="00A3346E" w:rsidP="00E41038">
      <w:pPr>
        <w:jc w:val="both"/>
        <w:rPr>
          <w:rFonts w:asciiTheme="majorBidi" w:hAnsiTheme="majorBidi" w:cstheme="majorBidi"/>
          <w:sz w:val="24"/>
          <w:szCs w:val="24"/>
        </w:rPr>
      </w:pPr>
    </w:p>
    <w:p w14:paraId="77974854" w14:textId="77777777" w:rsidR="00A3346E" w:rsidRPr="00196978" w:rsidRDefault="00A3346E" w:rsidP="00781D75">
      <w:pPr>
        <w:jc w:val="both"/>
        <w:rPr>
          <w:rFonts w:asciiTheme="majorBidi" w:hAnsiTheme="majorBidi" w:cstheme="majorBidi"/>
          <w:b/>
          <w:bCs/>
          <w:sz w:val="24"/>
          <w:szCs w:val="24"/>
        </w:rPr>
      </w:pPr>
      <w:r w:rsidRPr="00196978">
        <w:rPr>
          <w:rFonts w:asciiTheme="majorBidi" w:hAnsiTheme="majorBidi" w:cstheme="majorBidi"/>
          <w:b/>
          <w:bCs/>
          <w:sz w:val="24"/>
          <w:szCs w:val="24"/>
        </w:rPr>
        <w:t xml:space="preserve">In this context, the National </w:t>
      </w:r>
      <w:r w:rsidR="00834E77" w:rsidRPr="00196978">
        <w:rPr>
          <w:rFonts w:asciiTheme="majorBidi" w:hAnsiTheme="majorBidi" w:cstheme="majorBidi"/>
          <w:b/>
          <w:bCs/>
          <w:sz w:val="24"/>
          <w:szCs w:val="24"/>
        </w:rPr>
        <w:t xml:space="preserve">Association of </w:t>
      </w:r>
      <w:r w:rsidRPr="00196978">
        <w:rPr>
          <w:rFonts w:asciiTheme="majorBidi" w:hAnsiTheme="majorBidi" w:cstheme="majorBidi"/>
          <w:b/>
          <w:bCs/>
          <w:sz w:val="24"/>
          <w:szCs w:val="24"/>
        </w:rPr>
        <w:t>Famil</w:t>
      </w:r>
      <w:r w:rsidR="00834E77" w:rsidRPr="00196978">
        <w:rPr>
          <w:rFonts w:asciiTheme="majorBidi" w:hAnsiTheme="majorBidi" w:cstheme="majorBidi"/>
          <w:b/>
          <w:bCs/>
          <w:sz w:val="24"/>
          <w:szCs w:val="24"/>
        </w:rPr>
        <w:t>ial</w:t>
      </w:r>
      <w:r w:rsidRPr="00196978">
        <w:rPr>
          <w:rFonts w:asciiTheme="majorBidi" w:hAnsiTheme="majorBidi" w:cstheme="majorBidi"/>
          <w:b/>
          <w:bCs/>
          <w:sz w:val="24"/>
          <w:szCs w:val="24"/>
        </w:rPr>
        <w:t xml:space="preserve"> Security (Rawasi) recommends </w:t>
      </w:r>
      <w:r w:rsidR="00781D75" w:rsidRPr="00196978">
        <w:rPr>
          <w:rFonts w:asciiTheme="majorBidi" w:hAnsiTheme="majorBidi" w:cstheme="majorBidi"/>
          <w:b/>
          <w:bCs/>
          <w:sz w:val="24"/>
          <w:szCs w:val="24"/>
        </w:rPr>
        <w:t>the following</w:t>
      </w:r>
      <w:r w:rsidRPr="00196978">
        <w:rPr>
          <w:rFonts w:asciiTheme="majorBidi" w:hAnsiTheme="majorBidi" w:cstheme="majorBidi"/>
          <w:b/>
          <w:bCs/>
          <w:sz w:val="24"/>
          <w:szCs w:val="24"/>
        </w:rPr>
        <w:t>:</w:t>
      </w:r>
    </w:p>
    <w:p w14:paraId="01BEB7FB" w14:textId="77777777" w:rsidR="00A3346E" w:rsidRPr="00E41038" w:rsidRDefault="00A3346E" w:rsidP="00781D75">
      <w:pPr>
        <w:jc w:val="both"/>
        <w:rPr>
          <w:rFonts w:asciiTheme="majorBidi" w:hAnsiTheme="majorBidi" w:cstheme="majorBidi"/>
          <w:sz w:val="24"/>
          <w:szCs w:val="24"/>
        </w:rPr>
      </w:pPr>
      <w:r w:rsidRPr="00E41038">
        <w:rPr>
          <w:rFonts w:asciiTheme="majorBidi" w:hAnsiTheme="majorBidi" w:cstheme="majorBidi"/>
          <w:sz w:val="24"/>
          <w:szCs w:val="24"/>
        </w:rPr>
        <w:t>1. Expand</w:t>
      </w:r>
      <w:r w:rsidR="00781D75">
        <w:rPr>
          <w:rFonts w:asciiTheme="majorBidi" w:hAnsiTheme="majorBidi" w:cstheme="majorBidi"/>
          <w:sz w:val="24"/>
          <w:szCs w:val="24"/>
        </w:rPr>
        <w:t>ing</w:t>
      </w:r>
      <w:r w:rsidRPr="00E41038">
        <w:rPr>
          <w:rFonts w:asciiTheme="majorBidi" w:hAnsiTheme="majorBidi" w:cstheme="majorBidi"/>
          <w:sz w:val="24"/>
          <w:szCs w:val="24"/>
        </w:rPr>
        <w:t xml:space="preserve"> the establishment of children's gardens and </w:t>
      </w:r>
      <w:r w:rsidR="00781D75">
        <w:rPr>
          <w:rFonts w:asciiTheme="majorBidi" w:hAnsiTheme="majorBidi" w:cstheme="majorBidi"/>
          <w:sz w:val="24"/>
          <w:szCs w:val="24"/>
        </w:rPr>
        <w:t>sports facilities in all the governorates of Kuwait</w:t>
      </w:r>
      <w:r w:rsidRPr="00E41038">
        <w:rPr>
          <w:rFonts w:asciiTheme="majorBidi" w:hAnsiTheme="majorBidi" w:cstheme="majorBidi"/>
          <w:sz w:val="24"/>
          <w:szCs w:val="24"/>
        </w:rPr>
        <w:t>.</w:t>
      </w:r>
    </w:p>
    <w:p w14:paraId="0CA4B63C" w14:textId="77777777" w:rsidR="00A3346E" w:rsidRPr="00E41038" w:rsidRDefault="00A3346E" w:rsidP="00781D75">
      <w:pPr>
        <w:jc w:val="both"/>
        <w:rPr>
          <w:rFonts w:asciiTheme="majorBidi" w:hAnsiTheme="majorBidi" w:cstheme="majorBidi"/>
          <w:sz w:val="24"/>
          <w:szCs w:val="24"/>
        </w:rPr>
      </w:pPr>
      <w:r w:rsidRPr="00E41038">
        <w:rPr>
          <w:rFonts w:asciiTheme="majorBidi" w:hAnsiTheme="majorBidi" w:cstheme="majorBidi"/>
          <w:sz w:val="24"/>
          <w:szCs w:val="24"/>
        </w:rPr>
        <w:t xml:space="preserve">2. Building an integrated health system that cares for the child so as to ensure a healthy </w:t>
      </w:r>
      <w:r w:rsidR="00781D75">
        <w:rPr>
          <w:rFonts w:asciiTheme="majorBidi" w:hAnsiTheme="majorBidi" w:cstheme="majorBidi"/>
          <w:sz w:val="24"/>
          <w:szCs w:val="24"/>
        </w:rPr>
        <w:t xml:space="preserve">physical and mental childhood, </w:t>
      </w:r>
      <w:r w:rsidRPr="00E41038">
        <w:rPr>
          <w:rFonts w:asciiTheme="majorBidi" w:hAnsiTheme="majorBidi" w:cstheme="majorBidi"/>
          <w:sz w:val="24"/>
          <w:szCs w:val="24"/>
        </w:rPr>
        <w:t xml:space="preserve">protect </w:t>
      </w:r>
      <w:r w:rsidR="00781D75">
        <w:rPr>
          <w:rFonts w:asciiTheme="majorBidi" w:hAnsiTheme="majorBidi" w:cstheme="majorBidi"/>
          <w:sz w:val="24"/>
          <w:szCs w:val="24"/>
        </w:rPr>
        <w:t xml:space="preserve">children </w:t>
      </w:r>
      <w:r w:rsidRPr="00E41038">
        <w:rPr>
          <w:rFonts w:asciiTheme="majorBidi" w:hAnsiTheme="majorBidi" w:cstheme="majorBidi"/>
          <w:sz w:val="24"/>
          <w:szCs w:val="24"/>
        </w:rPr>
        <w:t xml:space="preserve">from </w:t>
      </w:r>
      <w:r w:rsidR="00781D75">
        <w:rPr>
          <w:rFonts w:asciiTheme="majorBidi" w:hAnsiTheme="majorBidi" w:cstheme="majorBidi"/>
          <w:sz w:val="24"/>
          <w:szCs w:val="24"/>
        </w:rPr>
        <w:t xml:space="preserve">the </w:t>
      </w:r>
      <w:r w:rsidRPr="00E41038">
        <w:rPr>
          <w:rFonts w:asciiTheme="majorBidi" w:hAnsiTheme="majorBidi" w:cstheme="majorBidi"/>
          <w:sz w:val="24"/>
          <w:szCs w:val="24"/>
        </w:rPr>
        <w:t xml:space="preserve">diseases that can </w:t>
      </w:r>
      <w:r w:rsidR="00781D75">
        <w:rPr>
          <w:rFonts w:asciiTheme="majorBidi" w:hAnsiTheme="majorBidi" w:cstheme="majorBidi"/>
          <w:sz w:val="24"/>
          <w:szCs w:val="24"/>
        </w:rPr>
        <w:t>inflict on t</w:t>
      </w:r>
      <w:r w:rsidRPr="00E41038">
        <w:rPr>
          <w:rFonts w:asciiTheme="majorBidi" w:hAnsiTheme="majorBidi" w:cstheme="majorBidi"/>
          <w:sz w:val="24"/>
          <w:szCs w:val="24"/>
        </w:rPr>
        <w:t>h</w:t>
      </w:r>
      <w:r w:rsidR="00781D75">
        <w:rPr>
          <w:rFonts w:asciiTheme="majorBidi" w:hAnsiTheme="majorBidi" w:cstheme="majorBidi"/>
          <w:sz w:val="24"/>
          <w:szCs w:val="24"/>
        </w:rPr>
        <w:t>e</w:t>
      </w:r>
      <w:r w:rsidRPr="00E41038">
        <w:rPr>
          <w:rFonts w:asciiTheme="majorBidi" w:hAnsiTheme="majorBidi" w:cstheme="majorBidi"/>
          <w:sz w:val="24"/>
          <w:szCs w:val="24"/>
        </w:rPr>
        <w:t xml:space="preserve">m in the long run, and enact laws for </w:t>
      </w:r>
      <w:r w:rsidR="00781D75">
        <w:rPr>
          <w:rFonts w:asciiTheme="majorBidi" w:hAnsiTheme="majorBidi" w:cstheme="majorBidi"/>
          <w:sz w:val="24"/>
          <w:szCs w:val="24"/>
        </w:rPr>
        <w:t xml:space="preserve">the </w:t>
      </w:r>
      <w:r w:rsidRPr="00E41038">
        <w:rPr>
          <w:rFonts w:asciiTheme="majorBidi" w:hAnsiTheme="majorBidi" w:cstheme="majorBidi"/>
          <w:sz w:val="24"/>
          <w:szCs w:val="24"/>
        </w:rPr>
        <w:t>companies and restaurants that deal with children's foods and meals.</w:t>
      </w:r>
    </w:p>
    <w:p w14:paraId="25EFC90F" w14:textId="77777777" w:rsidR="00A3346E" w:rsidRPr="00E41038" w:rsidRDefault="00A3346E" w:rsidP="00552AED">
      <w:pPr>
        <w:jc w:val="both"/>
        <w:rPr>
          <w:rFonts w:asciiTheme="majorBidi" w:hAnsiTheme="majorBidi" w:cstheme="majorBidi"/>
          <w:sz w:val="24"/>
          <w:szCs w:val="24"/>
        </w:rPr>
      </w:pPr>
      <w:r w:rsidRPr="00E41038">
        <w:rPr>
          <w:rFonts w:asciiTheme="majorBidi" w:hAnsiTheme="majorBidi" w:cstheme="majorBidi"/>
          <w:sz w:val="24"/>
          <w:szCs w:val="24"/>
        </w:rPr>
        <w:t xml:space="preserve">3. </w:t>
      </w:r>
      <w:r w:rsidR="00781D75">
        <w:rPr>
          <w:rFonts w:asciiTheme="majorBidi" w:hAnsiTheme="majorBidi" w:cstheme="majorBidi"/>
          <w:sz w:val="24"/>
          <w:szCs w:val="24"/>
        </w:rPr>
        <w:t xml:space="preserve">Increasing the penalty </w:t>
      </w:r>
      <w:r w:rsidRPr="00E41038">
        <w:rPr>
          <w:rFonts w:asciiTheme="majorBidi" w:hAnsiTheme="majorBidi" w:cstheme="majorBidi"/>
          <w:sz w:val="24"/>
          <w:szCs w:val="24"/>
        </w:rPr>
        <w:t xml:space="preserve">for the sale or supply of cigarettes and tobacco to children under </w:t>
      </w:r>
      <w:r w:rsidR="00552AED">
        <w:rPr>
          <w:rFonts w:asciiTheme="majorBidi" w:hAnsiTheme="majorBidi" w:cstheme="majorBidi"/>
          <w:sz w:val="24"/>
          <w:szCs w:val="24"/>
        </w:rPr>
        <w:t xml:space="preserve">the age of </w:t>
      </w:r>
      <w:r w:rsidRPr="00E41038">
        <w:rPr>
          <w:rFonts w:asciiTheme="majorBidi" w:hAnsiTheme="majorBidi" w:cstheme="majorBidi"/>
          <w:sz w:val="24"/>
          <w:szCs w:val="24"/>
        </w:rPr>
        <w:t xml:space="preserve">18 </w:t>
      </w:r>
      <w:r w:rsidR="00552AED">
        <w:rPr>
          <w:rFonts w:asciiTheme="majorBidi" w:hAnsiTheme="majorBidi" w:cstheme="majorBidi"/>
          <w:sz w:val="24"/>
          <w:szCs w:val="24"/>
        </w:rPr>
        <w:t>beyond the 50 KWD</w:t>
      </w:r>
      <w:r w:rsidR="00196978">
        <w:rPr>
          <w:rFonts w:asciiTheme="majorBidi" w:hAnsiTheme="majorBidi" w:cstheme="majorBidi"/>
          <w:sz w:val="24"/>
          <w:szCs w:val="24"/>
        </w:rPr>
        <w:t>s</w:t>
      </w:r>
      <w:r w:rsidR="00552AED">
        <w:rPr>
          <w:rFonts w:asciiTheme="majorBidi" w:hAnsiTheme="majorBidi" w:cstheme="majorBidi"/>
          <w:sz w:val="24"/>
          <w:szCs w:val="24"/>
        </w:rPr>
        <w:t xml:space="preserve"> fine that is currently in force. </w:t>
      </w:r>
    </w:p>
    <w:p w14:paraId="7B0103D3" w14:textId="77777777" w:rsidR="00A3346E" w:rsidRPr="00E41038" w:rsidRDefault="00A3346E" w:rsidP="00196978">
      <w:pPr>
        <w:jc w:val="both"/>
        <w:rPr>
          <w:rFonts w:asciiTheme="majorBidi" w:hAnsiTheme="majorBidi" w:cstheme="majorBidi"/>
          <w:sz w:val="24"/>
          <w:szCs w:val="24"/>
        </w:rPr>
      </w:pPr>
      <w:r w:rsidRPr="00E41038">
        <w:rPr>
          <w:rFonts w:asciiTheme="majorBidi" w:hAnsiTheme="majorBidi" w:cstheme="majorBidi"/>
          <w:sz w:val="24"/>
          <w:szCs w:val="24"/>
        </w:rPr>
        <w:t xml:space="preserve">4. The need to develop a strategy in which all efforts at the level of the State, civil society organizations and individuals </w:t>
      </w:r>
      <w:r w:rsidR="00196978">
        <w:rPr>
          <w:rFonts w:asciiTheme="majorBidi" w:hAnsiTheme="majorBidi" w:cstheme="majorBidi"/>
          <w:sz w:val="24"/>
          <w:szCs w:val="24"/>
        </w:rPr>
        <w:t xml:space="preserve">shall </w:t>
      </w:r>
      <w:r w:rsidRPr="00E41038">
        <w:rPr>
          <w:rFonts w:asciiTheme="majorBidi" w:hAnsiTheme="majorBidi" w:cstheme="majorBidi"/>
          <w:sz w:val="24"/>
          <w:szCs w:val="24"/>
        </w:rPr>
        <w:t>be combined to confront the danger of the spread of drugs among young people.</w:t>
      </w:r>
    </w:p>
    <w:p w14:paraId="70FCC03B" w14:textId="77777777" w:rsidR="00A3346E" w:rsidRPr="00E41038" w:rsidRDefault="00A3346E" w:rsidP="000C21F0">
      <w:pPr>
        <w:jc w:val="both"/>
        <w:rPr>
          <w:rFonts w:asciiTheme="majorBidi" w:hAnsiTheme="majorBidi" w:cstheme="majorBidi"/>
          <w:sz w:val="24"/>
          <w:szCs w:val="24"/>
        </w:rPr>
      </w:pPr>
      <w:r w:rsidRPr="00E41038">
        <w:rPr>
          <w:rFonts w:asciiTheme="majorBidi" w:hAnsiTheme="majorBidi" w:cstheme="majorBidi"/>
          <w:sz w:val="24"/>
          <w:szCs w:val="24"/>
        </w:rPr>
        <w:t>5. Work</w:t>
      </w:r>
      <w:r w:rsidR="00552AED">
        <w:rPr>
          <w:rFonts w:asciiTheme="majorBidi" w:hAnsiTheme="majorBidi" w:cstheme="majorBidi"/>
          <w:sz w:val="24"/>
          <w:szCs w:val="24"/>
        </w:rPr>
        <w:t>ing</w:t>
      </w:r>
      <w:r w:rsidRPr="00E41038">
        <w:rPr>
          <w:rFonts w:asciiTheme="majorBidi" w:hAnsiTheme="majorBidi" w:cstheme="majorBidi"/>
          <w:sz w:val="24"/>
          <w:szCs w:val="24"/>
        </w:rPr>
        <w:t xml:space="preserve"> on the establishment of government therapeutic clinics and open the door </w:t>
      </w:r>
      <w:r w:rsidR="000C21F0" w:rsidRPr="00E41038">
        <w:rPr>
          <w:rFonts w:asciiTheme="majorBidi" w:hAnsiTheme="majorBidi" w:cstheme="majorBidi"/>
          <w:sz w:val="24"/>
          <w:szCs w:val="24"/>
        </w:rPr>
        <w:t xml:space="preserve">also </w:t>
      </w:r>
      <w:r w:rsidRPr="00E41038">
        <w:rPr>
          <w:rFonts w:asciiTheme="majorBidi" w:hAnsiTheme="majorBidi" w:cstheme="majorBidi"/>
          <w:sz w:val="24"/>
          <w:szCs w:val="24"/>
        </w:rPr>
        <w:t xml:space="preserve">to the private sector to </w:t>
      </w:r>
      <w:r w:rsidR="00552AED">
        <w:rPr>
          <w:rFonts w:asciiTheme="majorBidi" w:hAnsiTheme="majorBidi" w:cstheme="majorBidi"/>
          <w:sz w:val="24"/>
          <w:szCs w:val="24"/>
        </w:rPr>
        <w:t xml:space="preserve">build </w:t>
      </w:r>
      <w:r w:rsidRPr="00E41038">
        <w:rPr>
          <w:rFonts w:asciiTheme="majorBidi" w:hAnsiTheme="majorBidi" w:cstheme="majorBidi"/>
          <w:sz w:val="24"/>
          <w:szCs w:val="24"/>
        </w:rPr>
        <w:t>clinics to treat young people from the impact of drugs and psychotropic substances.</w:t>
      </w:r>
    </w:p>
    <w:p w14:paraId="2B67825C" w14:textId="77777777" w:rsidR="00A3346E" w:rsidRPr="00E41038" w:rsidRDefault="00A3346E" w:rsidP="00E41038">
      <w:pPr>
        <w:jc w:val="both"/>
        <w:rPr>
          <w:rFonts w:asciiTheme="majorBidi" w:hAnsiTheme="majorBidi" w:cstheme="majorBidi"/>
          <w:sz w:val="24"/>
          <w:szCs w:val="24"/>
        </w:rPr>
      </w:pPr>
    </w:p>
    <w:p w14:paraId="3D00BEB1" w14:textId="77777777" w:rsidR="00A3346E" w:rsidRPr="00552AED" w:rsidRDefault="00A3346E" w:rsidP="00E41038">
      <w:pPr>
        <w:jc w:val="both"/>
        <w:rPr>
          <w:rFonts w:asciiTheme="majorBidi" w:hAnsiTheme="majorBidi" w:cstheme="majorBidi"/>
          <w:b/>
          <w:bCs/>
          <w:sz w:val="24"/>
          <w:szCs w:val="24"/>
        </w:rPr>
      </w:pPr>
      <w:r w:rsidRPr="00552AED">
        <w:rPr>
          <w:rFonts w:asciiTheme="majorBidi" w:hAnsiTheme="majorBidi" w:cstheme="majorBidi"/>
          <w:b/>
          <w:bCs/>
          <w:sz w:val="24"/>
          <w:szCs w:val="24"/>
        </w:rPr>
        <w:t>Third: Educational Care</w:t>
      </w:r>
    </w:p>
    <w:p w14:paraId="60A059C6" w14:textId="77777777" w:rsidR="00A3346E" w:rsidRPr="00552AED" w:rsidRDefault="00A3346E" w:rsidP="00552AED">
      <w:pPr>
        <w:jc w:val="both"/>
        <w:rPr>
          <w:rFonts w:asciiTheme="majorBidi" w:hAnsiTheme="majorBidi" w:cstheme="majorBidi"/>
          <w:b/>
          <w:bCs/>
          <w:sz w:val="24"/>
          <w:szCs w:val="24"/>
        </w:rPr>
      </w:pPr>
      <w:r w:rsidRPr="00552AED">
        <w:rPr>
          <w:rFonts w:asciiTheme="majorBidi" w:hAnsiTheme="majorBidi" w:cstheme="majorBidi"/>
          <w:b/>
          <w:bCs/>
          <w:sz w:val="24"/>
          <w:szCs w:val="24"/>
        </w:rPr>
        <w:t xml:space="preserve">The National </w:t>
      </w:r>
      <w:r w:rsidR="00552AED" w:rsidRPr="00552AED">
        <w:rPr>
          <w:rFonts w:asciiTheme="majorBidi" w:hAnsiTheme="majorBidi" w:cstheme="majorBidi"/>
          <w:b/>
          <w:bCs/>
          <w:sz w:val="24"/>
          <w:szCs w:val="24"/>
        </w:rPr>
        <w:t xml:space="preserve">Association </w:t>
      </w:r>
      <w:r w:rsidR="00552AED">
        <w:rPr>
          <w:rFonts w:asciiTheme="majorBidi" w:hAnsiTheme="majorBidi" w:cstheme="majorBidi"/>
          <w:b/>
          <w:bCs/>
          <w:sz w:val="24"/>
          <w:szCs w:val="24"/>
        </w:rPr>
        <w:t xml:space="preserve">of </w:t>
      </w:r>
      <w:r w:rsidRPr="00552AED">
        <w:rPr>
          <w:rFonts w:asciiTheme="majorBidi" w:hAnsiTheme="majorBidi" w:cstheme="majorBidi"/>
          <w:b/>
          <w:bCs/>
          <w:sz w:val="24"/>
          <w:szCs w:val="24"/>
        </w:rPr>
        <w:t>Famil</w:t>
      </w:r>
      <w:r w:rsidR="00552AED">
        <w:rPr>
          <w:rFonts w:asciiTheme="majorBidi" w:hAnsiTheme="majorBidi" w:cstheme="majorBidi"/>
          <w:b/>
          <w:bCs/>
          <w:sz w:val="24"/>
          <w:szCs w:val="24"/>
        </w:rPr>
        <w:t xml:space="preserve">ial </w:t>
      </w:r>
      <w:r w:rsidRPr="00552AED">
        <w:rPr>
          <w:rFonts w:asciiTheme="majorBidi" w:hAnsiTheme="majorBidi" w:cstheme="majorBidi"/>
          <w:b/>
          <w:bCs/>
          <w:sz w:val="24"/>
          <w:szCs w:val="24"/>
        </w:rPr>
        <w:t xml:space="preserve">Security </w:t>
      </w:r>
      <w:r w:rsidR="00196978">
        <w:rPr>
          <w:rFonts w:asciiTheme="majorBidi" w:hAnsiTheme="majorBidi" w:cstheme="majorBidi"/>
          <w:b/>
          <w:bCs/>
          <w:sz w:val="24"/>
          <w:szCs w:val="24"/>
        </w:rPr>
        <w:t xml:space="preserve">has </w:t>
      </w:r>
      <w:r w:rsidRPr="00552AED">
        <w:rPr>
          <w:rFonts w:asciiTheme="majorBidi" w:hAnsiTheme="majorBidi" w:cstheme="majorBidi"/>
          <w:b/>
          <w:bCs/>
          <w:sz w:val="24"/>
          <w:szCs w:val="24"/>
        </w:rPr>
        <w:t>noted:</w:t>
      </w:r>
    </w:p>
    <w:p w14:paraId="02A0FA18" w14:textId="77777777" w:rsidR="00A3346E" w:rsidRPr="000C21F0" w:rsidRDefault="00A3346E" w:rsidP="00196978">
      <w:pPr>
        <w:pStyle w:val="ListParagraph"/>
        <w:numPr>
          <w:ilvl w:val="0"/>
          <w:numId w:val="7"/>
        </w:numPr>
        <w:jc w:val="both"/>
        <w:rPr>
          <w:rFonts w:asciiTheme="majorBidi" w:hAnsiTheme="majorBidi" w:cstheme="majorBidi"/>
          <w:sz w:val="24"/>
          <w:szCs w:val="24"/>
        </w:rPr>
      </w:pPr>
      <w:r w:rsidRPr="000C21F0">
        <w:rPr>
          <w:rFonts w:asciiTheme="majorBidi" w:hAnsiTheme="majorBidi" w:cstheme="majorBidi"/>
          <w:sz w:val="24"/>
          <w:szCs w:val="24"/>
        </w:rPr>
        <w:t xml:space="preserve">The </w:t>
      </w:r>
      <w:r w:rsidR="000C21F0">
        <w:rPr>
          <w:rFonts w:asciiTheme="majorBidi" w:hAnsiTheme="majorBidi" w:cstheme="majorBidi"/>
          <w:sz w:val="24"/>
          <w:szCs w:val="24"/>
        </w:rPr>
        <w:t xml:space="preserve">decline of the </w:t>
      </w:r>
      <w:r w:rsidRPr="000C21F0">
        <w:rPr>
          <w:rFonts w:asciiTheme="majorBidi" w:hAnsiTheme="majorBidi" w:cstheme="majorBidi"/>
          <w:sz w:val="24"/>
          <w:szCs w:val="24"/>
        </w:rPr>
        <w:t>education</w:t>
      </w:r>
      <w:r w:rsidR="000C21F0">
        <w:rPr>
          <w:rFonts w:asciiTheme="majorBidi" w:hAnsiTheme="majorBidi" w:cstheme="majorBidi"/>
          <w:sz w:val="24"/>
          <w:szCs w:val="24"/>
        </w:rPr>
        <w:t xml:space="preserve"> standard</w:t>
      </w:r>
      <w:r w:rsidRPr="000C21F0">
        <w:rPr>
          <w:rFonts w:asciiTheme="majorBidi" w:hAnsiTheme="majorBidi" w:cstheme="majorBidi"/>
          <w:sz w:val="24"/>
          <w:szCs w:val="24"/>
        </w:rPr>
        <w:t xml:space="preserve"> in the State of Kuwait </w:t>
      </w:r>
      <w:r w:rsidR="00196978">
        <w:rPr>
          <w:rFonts w:asciiTheme="majorBidi" w:hAnsiTheme="majorBidi" w:cstheme="majorBidi"/>
          <w:sz w:val="24"/>
          <w:szCs w:val="24"/>
        </w:rPr>
        <w:t xml:space="preserve">occupying </w:t>
      </w:r>
      <w:r w:rsidR="000C21F0">
        <w:rPr>
          <w:rFonts w:asciiTheme="majorBidi" w:hAnsiTheme="majorBidi" w:cstheme="majorBidi"/>
          <w:sz w:val="24"/>
          <w:szCs w:val="24"/>
        </w:rPr>
        <w:t>lower rank</w:t>
      </w:r>
      <w:r w:rsidR="00196978">
        <w:rPr>
          <w:rFonts w:asciiTheme="majorBidi" w:hAnsiTheme="majorBidi" w:cstheme="majorBidi"/>
          <w:sz w:val="24"/>
          <w:szCs w:val="24"/>
        </w:rPr>
        <w:t>s</w:t>
      </w:r>
      <w:r w:rsidR="000C21F0">
        <w:rPr>
          <w:rFonts w:asciiTheme="majorBidi" w:hAnsiTheme="majorBidi" w:cstheme="majorBidi"/>
          <w:sz w:val="24"/>
          <w:szCs w:val="24"/>
        </w:rPr>
        <w:t xml:space="preserve"> </w:t>
      </w:r>
      <w:r w:rsidR="00196978">
        <w:rPr>
          <w:rFonts w:asciiTheme="majorBidi" w:hAnsiTheme="majorBidi" w:cstheme="majorBidi"/>
          <w:sz w:val="24"/>
          <w:szCs w:val="24"/>
        </w:rPr>
        <w:t xml:space="preserve">in </w:t>
      </w:r>
      <w:r w:rsidR="000C21F0">
        <w:rPr>
          <w:rFonts w:asciiTheme="majorBidi" w:hAnsiTheme="majorBidi" w:cstheme="majorBidi"/>
          <w:sz w:val="24"/>
          <w:szCs w:val="24"/>
        </w:rPr>
        <w:t xml:space="preserve">the ratings at the world level in addition to the poor learning outcomes despite </w:t>
      </w:r>
      <w:r w:rsidRPr="000C21F0">
        <w:rPr>
          <w:rFonts w:asciiTheme="majorBidi" w:hAnsiTheme="majorBidi" w:cstheme="majorBidi"/>
          <w:sz w:val="24"/>
          <w:szCs w:val="24"/>
        </w:rPr>
        <w:t xml:space="preserve">the large budget allocated to </w:t>
      </w:r>
      <w:r w:rsidR="000C21F0">
        <w:rPr>
          <w:rFonts w:asciiTheme="majorBidi" w:hAnsiTheme="majorBidi" w:cstheme="majorBidi"/>
          <w:sz w:val="24"/>
          <w:szCs w:val="24"/>
        </w:rPr>
        <w:t xml:space="preserve">education </w:t>
      </w:r>
      <w:r w:rsidRPr="000C21F0">
        <w:rPr>
          <w:rFonts w:asciiTheme="majorBidi" w:hAnsiTheme="majorBidi" w:cstheme="majorBidi"/>
          <w:sz w:val="24"/>
          <w:szCs w:val="24"/>
        </w:rPr>
        <w:t>by the State.</w:t>
      </w:r>
    </w:p>
    <w:p w14:paraId="74A7132D" w14:textId="77777777" w:rsidR="00A3346E" w:rsidRDefault="00A3346E" w:rsidP="00196978">
      <w:pPr>
        <w:pStyle w:val="ListParagraph"/>
        <w:numPr>
          <w:ilvl w:val="0"/>
          <w:numId w:val="7"/>
        </w:numPr>
        <w:jc w:val="both"/>
        <w:rPr>
          <w:rFonts w:asciiTheme="majorBidi" w:hAnsiTheme="majorBidi" w:cstheme="majorBidi"/>
          <w:sz w:val="24"/>
          <w:szCs w:val="24"/>
        </w:rPr>
      </w:pPr>
      <w:r w:rsidRPr="000C21F0">
        <w:rPr>
          <w:rFonts w:asciiTheme="majorBidi" w:hAnsiTheme="majorBidi" w:cstheme="majorBidi"/>
          <w:sz w:val="24"/>
          <w:szCs w:val="24"/>
        </w:rPr>
        <w:t xml:space="preserve">There are private schools in the State of Kuwait with a variety of curricula that </w:t>
      </w:r>
      <w:r w:rsidR="000C21F0">
        <w:rPr>
          <w:rFonts w:asciiTheme="majorBidi" w:hAnsiTheme="majorBidi" w:cstheme="majorBidi"/>
          <w:sz w:val="24"/>
          <w:szCs w:val="24"/>
        </w:rPr>
        <w:t xml:space="preserve">range between </w:t>
      </w:r>
      <w:r w:rsidRPr="000C21F0">
        <w:rPr>
          <w:rFonts w:asciiTheme="majorBidi" w:hAnsiTheme="majorBidi" w:cstheme="majorBidi"/>
          <w:sz w:val="24"/>
          <w:szCs w:val="24"/>
        </w:rPr>
        <w:t xml:space="preserve">foreign, bilingual and </w:t>
      </w:r>
      <w:r w:rsidR="00196978">
        <w:rPr>
          <w:rFonts w:asciiTheme="majorBidi" w:hAnsiTheme="majorBidi" w:cstheme="majorBidi"/>
          <w:sz w:val="24"/>
          <w:szCs w:val="24"/>
        </w:rPr>
        <w:t>private</w:t>
      </w:r>
      <w:r w:rsidRPr="000C21F0">
        <w:rPr>
          <w:rFonts w:asciiTheme="majorBidi" w:hAnsiTheme="majorBidi" w:cstheme="majorBidi"/>
          <w:sz w:val="24"/>
          <w:szCs w:val="24"/>
        </w:rPr>
        <w:t xml:space="preserve">. Parents often complain about the excessive </w:t>
      </w:r>
      <w:r w:rsidR="00196978">
        <w:rPr>
          <w:rFonts w:asciiTheme="majorBidi" w:hAnsiTheme="majorBidi" w:cstheme="majorBidi"/>
          <w:sz w:val="24"/>
          <w:szCs w:val="24"/>
        </w:rPr>
        <w:t xml:space="preserve">annual increase </w:t>
      </w:r>
      <w:r w:rsidRPr="000C21F0">
        <w:rPr>
          <w:rFonts w:asciiTheme="majorBidi" w:hAnsiTheme="majorBidi" w:cstheme="majorBidi"/>
          <w:sz w:val="24"/>
          <w:szCs w:val="24"/>
        </w:rPr>
        <w:t xml:space="preserve">in the </w:t>
      </w:r>
      <w:r w:rsidR="000C21F0">
        <w:rPr>
          <w:rFonts w:asciiTheme="majorBidi" w:hAnsiTheme="majorBidi" w:cstheme="majorBidi"/>
          <w:sz w:val="24"/>
          <w:szCs w:val="24"/>
        </w:rPr>
        <w:t xml:space="preserve">fees </w:t>
      </w:r>
      <w:r w:rsidRPr="000C21F0">
        <w:rPr>
          <w:rFonts w:asciiTheme="majorBidi" w:hAnsiTheme="majorBidi" w:cstheme="majorBidi"/>
          <w:sz w:val="24"/>
          <w:szCs w:val="24"/>
        </w:rPr>
        <w:t>o</w:t>
      </w:r>
      <w:r w:rsidR="002B72B6">
        <w:rPr>
          <w:rFonts w:asciiTheme="majorBidi" w:hAnsiTheme="majorBidi" w:cstheme="majorBidi"/>
          <w:sz w:val="24"/>
          <w:szCs w:val="24"/>
        </w:rPr>
        <w:t>f foreign and bilingual schools;</w:t>
      </w:r>
      <w:r w:rsidRPr="000C21F0">
        <w:rPr>
          <w:rFonts w:asciiTheme="majorBidi" w:hAnsiTheme="majorBidi" w:cstheme="majorBidi"/>
          <w:sz w:val="24"/>
          <w:szCs w:val="24"/>
        </w:rPr>
        <w:t xml:space="preserve"> </w:t>
      </w:r>
      <w:r w:rsidR="002B72B6">
        <w:rPr>
          <w:rFonts w:asciiTheme="majorBidi" w:hAnsiTheme="majorBidi" w:cstheme="majorBidi"/>
          <w:sz w:val="24"/>
          <w:szCs w:val="24"/>
        </w:rPr>
        <w:t xml:space="preserve">the </w:t>
      </w:r>
      <w:r w:rsidRPr="000C21F0">
        <w:rPr>
          <w:rFonts w:asciiTheme="majorBidi" w:hAnsiTheme="majorBidi" w:cstheme="majorBidi"/>
          <w:sz w:val="24"/>
          <w:szCs w:val="24"/>
        </w:rPr>
        <w:t>fees</w:t>
      </w:r>
      <w:r w:rsidR="002B72B6">
        <w:rPr>
          <w:rFonts w:asciiTheme="majorBidi" w:hAnsiTheme="majorBidi" w:cstheme="majorBidi"/>
          <w:sz w:val="24"/>
          <w:szCs w:val="24"/>
        </w:rPr>
        <w:t xml:space="preserve"> of these schools</w:t>
      </w:r>
      <w:r w:rsidRPr="000C21F0">
        <w:rPr>
          <w:rFonts w:asciiTheme="majorBidi" w:hAnsiTheme="majorBidi" w:cstheme="majorBidi"/>
          <w:sz w:val="24"/>
          <w:szCs w:val="24"/>
        </w:rPr>
        <w:t xml:space="preserve"> have increased several times over the past years without the Ministry of Education interfering </w:t>
      </w:r>
      <w:r w:rsidR="002B72B6">
        <w:rPr>
          <w:rFonts w:asciiTheme="majorBidi" w:hAnsiTheme="majorBidi" w:cstheme="majorBidi"/>
          <w:sz w:val="24"/>
          <w:szCs w:val="24"/>
        </w:rPr>
        <w:t xml:space="preserve">to control this increase, which obliges some </w:t>
      </w:r>
      <w:r w:rsidRPr="000C21F0">
        <w:rPr>
          <w:rFonts w:asciiTheme="majorBidi" w:hAnsiTheme="majorBidi" w:cstheme="majorBidi"/>
          <w:sz w:val="24"/>
          <w:szCs w:val="24"/>
        </w:rPr>
        <w:t xml:space="preserve">parents </w:t>
      </w:r>
      <w:r w:rsidR="002B72B6">
        <w:rPr>
          <w:rFonts w:asciiTheme="majorBidi" w:hAnsiTheme="majorBidi" w:cstheme="majorBidi"/>
          <w:sz w:val="24"/>
          <w:szCs w:val="24"/>
        </w:rPr>
        <w:t xml:space="preserve">to </w:t>
      </w:r>
      <w:r w:rsidRPr="000C21F0">
        <w:rPr>
          <w:rFonts w:asciiTheme="majorBidi" w:hAnsiTheme="majorBidi" w:cstheme="majorBidi"/>
          <w:sz w:val="24"/>
          <w:szCs w:val="24"/>
        </w:rPr>
        <w:t xml:space="preserve">transfer their children to </w:t>
      </w:r>
      <w:r w:rsidR="002B72B6">
        <w:rPr>
          <w:rFonts w:asciiTheme="majorBidi" w:hAnsiTheme="majorBidi" w:cstheme="majorBidi"/>
          <w:sz w:val="24"/>
          <w:szCs w:val="24"/>
        </w:rPr>
        <w:t xml:space="preserve">state </w:t>
      </w:r>
      <w:r w:rsidRPr="000C21F0">
        <w:rPr>
          <w:rFonts w:asciiTheme="majorBidi" w:hAnsiTheme="majorBidi" w:cstheme="majorBidi"/>
          <w:sz w:val="24"/>
          <w:szCs w:val="24"/>
        </w:rPr>
        <w:t>schools and thus deprive them o</w:t>
      </w:r>
      <w:r w:rsidR="002B72B6">
        <w:rPr>
          <w:rFonts w:asciiTheme="majorBidi" w:hAnsiTheme="majorBidi" w:cstheme="majorBidi"/>
          <w:sz w:val="24"/>
          <w:szCs w:val="24"/>
        </w:rPr>
        <w:t xml:space="preserve">f an excellent </w:t>
      </w:r>
      <w:r w:rsidRPr="000C21F0">
        <w:rPr>
          <w:rFonts w:asciiTheme="majorBidi" w:hAnsiTheme="majorBidi" w:cstheme="majorBidi"/>
          <w:sz w:val="24"/>
          <w:szCs w:val="24"/>
        </w:rPr>
        <w:t>educational opportunity.</w:t>
      </w:r>
    </w:p>
    <w:p w14:paraId="4897A8D9" w14:textId="77777777" w:rsidR="00A3346E" w:rsidRDefault="002B72B6" w:rsidP="002B74E4">
      <w:pPr>
        <w:pStyle w:val="ListParagraph"/>
        <w:numPr>
          <w:ilvl w:val="0"/>
          <w:numId w:val="7"/>
        </w:numPr>
        <w:jc w:val="both"/>
        <w:rPr>
          <w:rFonts w:asciiTheme="majorBidi" w:hAnsiTheme="majorBidi" w:cstheme="majorBidi"/>
          <w:sz w:val="24"/>
          <w:szCs w:val="24"/>
        </w:rPr>
      </w:pPr>
      <w:r w:rsidRPr="002B72B6">
        <w:rPr>
          <w:rFonts w:asciiTheme="majorBidi" w:hAnsiTheme="majorBidi" w:cstheme="majorBidi"/>
          <w:sz w:val="24"/>
          <w:szCs w:val="24"/>
        </w:rPr>
        <w:t xml:space="preserve">The </w:t>
      </w:r>
      <w:r w:rsidR="00A3346E" w:rsidRPr="002B72B6">
        <w:rPr>
          <w:rFonts w:asciiTheme="majorBidi" w:hAnsiTheme="majorBidi" w:cstheme="majorBidi"/>
          <w:sz w:val="24"/>
          <w:szCs w:val="24"/>
        </w:rPr>
        <w:t>spread of cheating among students and the contribution of some teachers and some school administrations</w:t>
      </w:r>
      <w:r>
        <w:rPr>
          <w:rFonts w:asciiTheme="majorBidi" w:hAnsiTheme="majorBidi" w:cstheme="majorBidi"/>
          <w:sz w:val="24"/>
          <w:szCs w:val="24"/>
        </w:rPr>
        <w:t xml:space="preserve"> in this regard</w:t>
      </w:r>
      <w:r w:rsidR="00A3346E" w:rsidRPr="002B72B6">
        <w:rPr>
          <w:rFonts w:asciiTheme="majorBidi" w:hAnsiTheme="majorBidi" w:cstheme="majorBidi"/>
          <w:sz w:val="24"/>
          <w:szCs w:val="24"/>
        </w:rPr>
        <w:t xml:space="preserve">, </w:t>
      </w:r>
      <w:r>
        <w:rPr>
          <w:rFonts w:asciiTheme="majorBidi" w:hAnsiTheme="majorBidi" w:cstheme="majorBidi"/>
          <w:sz w:val="24"/>
          <w:szCs w:val="24"/>
        </w:rPr>
        <w:t>has</w:t>
      </w:r>
      <w:r w:rsidR="00A3346E" w:rsidRPr="002B72B6">
        <w:rPr>
          <w:rFonts w:asciiTheme="majorBidi" w:hAnsiTheme="majorBidi" w:cstheme="majorBidi"/>
          <w:sz w:val="24"/>
          <w:szCs w:val="24"/>
        </w:rPr>
        <w:t xml:space="preserve"> led to the </w:t>
      </w:r>
      <w:r>
        <w:rPr>
          <w:rFonts w:asciiTheme="majorBidi" w:hAnsiTheme="majorBidi" w:cstheme="majorBidi"/>
          <w:sz w:val="24"/>
          <w:szCs w:val="24"/>
        </w:rPr>
        <w:t xml:space="preserve">deterioration of the learning outcomes </w:t>
      </w:r>
      <w:r w:rsidR="00A3346E" w:rsidRPr="002B72B6">
        <w:rPr>
          <w:rFonts w:asciiTheme="majorBidi" w:hAnsiTheme="majorBidi" w:cstheme="majorBidi"/>
          <w:sz w:val="24"/>
          <w:szCs w:val="24"/>
        </w:rPr>
        <w:t xml:space="preserve">in general, and </w:t>
      </w:r>
      <w:r>
        <w:rPr>
          <w:rFonts w:asciiTheme="majorBidi" w:hAnsiTheme="majorBidi" w:cstheme="majorBidi"/>
          <w:sz w:val="24"/>
          <w:szCs w:val="24"/>
        </w:rPr>
        <w:t xml:space="preserve">also to </w:t>
      </w:r>
      <w:r w:rsidR="00A3346E" w:rsidRPr="002B72B6">
        <w:rPr>
          <w:rFonts w:asciiTheme="majorBidi" w:hAnsiTheme="majorBidi" w:cstheme="majorBidi"/>
          <w:sz w:val="24"/>
          <w:szCs w:val="24"/>
        </w:rPr>
        <w:t xml:space="preserve">a general feeling of frustration among </w:t>
      </w:r>
      <w:r>
        <w:rPr>
          <w:rFonts w:asciiTheme="majorBidi" w:hAnsiTheme="majorBidi" w:cstheme="majorBidi"/>
          <w:sz w:val="24"/>
          <w:szCs w:val="24"/>
        </w:rPr>
        <w:t xml:space="preserve">the excellent </w:t>
      </w:r>
      <w:r w:rsidR="00A3346E" w:rsidRPr="002B72B6">
        <w:rPr>
          <w:rFonts w:asciiTheme="majorBidi" w:hAnsiTheme="majorBidi" w:cstheme="majorBidi"/>
          <w:sz w:val="24"/>
          <w:szCs w:val="24"/>
        </w:rPr>
        <w:t xml:space="preserve">students </w:t>
      </w:r>
      <w:r w:rsidR="002B74E4">
        <w:rPr>
          <w:rFonts w:asciiTheme="majorBidi" w:hAnsiTheme="majorBidi" w:cstheme="majorBidi"/>
          <w:sz w:val="24"/>
          <w:szCs w:val="24"/>
        </w:rPr>
        <w:t xml:space="preserve">who become </w:t>
      </w:r>
      <w:r w:rsidR="00A3346E" w:rsidRPr="002B72B6">
        <w:rPr>
          <w:rFonts w:asciiTheme="majorBidi" w:hAnsiTheme="majorBidi" w:cstheme="majorBidi"/>
          <w:sz w:val="24"/>
          <w:szCs w:val="24"/>
        </w:rPr>
        <w:t>deprive</w:t>
      </w:r>
      <w:r w:rsidR="002B74E4">
        <w:rPr>
          <w:rFonts w:asciiTheme="majorBidi" w:hAnsiTheme="majorBidi" w:cstheme="majorBidi"/>
          <w:sz w:val="24"/>
          <w:szCs w:val="24"/>
        </w:rPr>
        <w:t xml:space="preserve">d </w:t>
      </w:r>
      <w:r w:rsidR="00A3346E" w:rsidRPr="002B72B6">
        <w:rPr>
          <w:rFonts w:asciiTheme="majorBidi" w:hAnsiTheme="majorBidi" w:cstheme="majorBidi"/>
          <w:sz w:val="24"/>
          <w:szCs w:val="24"/>
        </w:rPr>
        <w:t xml:space="preserve">of the opportunity to </w:t>
      </w:r>
      <w:r w:rsidR="002B74E4">
        <w:rPr>
          <w:rFonts w:asciiTheme="majorBidi" w:hAnsiTheme="majorBidi" w:cstheme="majorBidi"/>
          <w:sz w:val="24"/>
          <w:szCs w:val="24"/>
        </w:rPr>
        <w:t>follow up their university studies</w:t>
      </w:r>
      <w:r w:rsidR="00A3346E" w:rsidRPr="002B72B6">
        <w:rPr>
          <w:rFonts w:asciiTheme="majorBidi" w:hAnsiTheme="majorBidi" w:cstheme="majorBidi"/>
          <w:sz w:val="24"/>
          <w:szCs w:val="24"/>
        </w:rPr>
        <w:t xml:space="preserve"> or</w:t>
      </w:r>
      <w:r w:rsidR="002B74E4">
        <w:rPr>
          <w:rFonts w:asciiTheme="majorBidi" w:hAnsiTheme="majorBidi" w:cstheme="majorBidi"/>
          <w:sz w:val="24"/>
          <w:szCs w:val="24"/>
        </w:rPr>
        <w:t xml:space="preserve"> to obtain a scholarship that would be compatible with their GPAs that reflect their real excellence </w:t>
      </w:r>
      <w:r w:rsidR="00A3346E" w:rsidRPr="002B72B6">
        <w:rPr>
          <w:rFonts w:asciiTheme="majorBidi" w:hAnsiTheme="majorBidi" w:cstheme="majorBidi"/>
          <w:sz w:val="24"/>
          <w:szCs w:val="24"/>
        </w:rPr>
        <w:t xml:space="preserve"> </w:t>
      </w:r>
      <w:r w:rsidR="002B74E4">
        <w:rPr>
          <w:rFonts w:asciiTheme="majorBidi" w:hAnsiTheme="majorBidi" w:cstheme="majorBidi"/>
          <w:sz w:val="24"/>
          <w:szCs w:val="24"/>
        </w:rPr>
        <w:t xml:space="preserve">due to the competition of those students who obtained higher GPAs by </w:t>
      </w:r>
      <w:r w:rsidR="00A3346E" w:rsidRPr="002B72B6">
        <w:rPr>
          <w:rFonts w:asciiTheme="majorBidi" w:hAnsiTheme="majorBidi" w:cstheme="majorBidi"/>
          <w:sz w:val="24"/>
          <w:szCs w:val="24"/>
        </w:rPr>
        <w:t>cheating.</w:t>
      </w:r>
    </w:p>
    <w:p w14:paraId="7D357534" w14:textId="77777777" w:rsidR="00A3346E" w:rsidRDefault="000A7839" w:rsidP="00196978">
      <w:pPr>
        <w:pStyle w:val="ListParagraph"/>
        <w:numPr>
          <w:ilvl w:val="0"/>
          <w:numId w:val="7"/>
        </w:numPr>
        <w:jc w:val="both"/>
        <w:rPr>
          <w:rFonts w:asciiTheme="majorBidi" w:hAnsiTheme="majorBidi" w:cstheme="majorBidi"/>
          <w:sz w:val="24"/>
          <w:szCs w:val="24"/>
        </w:rPr>
      </w:pPr>
      <w:r w:rsidRPr="000A7839">
        <w:rPr>
          <w:rFonts w:asciiTheme="majorBidi" w:hAnsiTheme="majorBidi" w:cstheme="majorBidi"/>
          <w:sz w:val="24"/>
          <w:szCs w:val="24"/>
        </w:rPr>
        <w:t>The issue</w:t>
      </w:r>
      <w:r w:rsidR="00A3346E" w:rsidRPr="000A7839">
        <w:rPr>
          <w:rFonts w:asciiTheme="majorBidi" w:hAnsiTheme="majorBidi" w:cstheme="majorBidi"/>
          <w:sz w:val="24"/>
          <w:szCs w:val="24"/>
        </w:rPr>
        <w:t xml:space="preserve"> of private tutoring has spread widely in the State of Kuwait to include primary school pupils</w:t>
      </w:r>
      <w:r w:rsidR="00196978">
        <w:rPr>
          <w:rFonts w:asciiTheme="majorBidi" w:hAnsiTheme="majorBidi" w:cstheme="majorBidi"/>
          <w:sz w:val="24"/>
          <w:szCs w:val="24"/>
        </w:rPr>
        <w:t>,</w:t>
      </w:r>
      <w:r w:rsidR="00A3346E" w:rsidRPr="000A7839">
        <w:rPr>
          <w:rFonts w:asciiTheme="majorBidi" w:hAnsiTheme="majorBidi" w:cstheme="majorBidi"/>
          <w:sz w:val="24"/>
          <w:szCs w:val="24"/>
        </w:rPr>
        <w:t xml:space="preserve"> and </w:t>
      </w:r>
      <w:r w:rsidR="00196978">
        <w:rPr>
          <w:rFonts w:asciiTheme="majorBidi" w:hAnsiTheme="majorBidi" w:cstheme="majorBidi"/>
          <w:sz w:val="24"/>
          <w:szCs w:val="24"/>
        </w:rPr>
        <w:t xml:space="preserve">it </w:t>
      </w:r>
      <w:r w:rsidR="00A3346E" w:rsidRPr="000A7839">
        <w:rPr>
          <w:rFonts w:asciiTheme="majorBidi" w:hAnsiTheme="majorBidi" w:cstheme="majorBidi"/>
          <w:sz w:val="24"/>
          <w:szCs w:val="24"/>
        </w:rPr>
        <w:t xml:space="preserve">has become a special </w:t>
      </w:r>
      <w:r>
        <w:rPr>
          <w:rFonts w:asciiTheme="majorBidi" w:hAnsiTheme="majorBidi" w:cstheme="majorBidi"/>
          <w:sz w:val="24"/>
          <w:szCs w:val="24"/>
        </w:rPr>
        <w:t xml:space="preserve">domestic </w:t>
      </w:r>
      <w:r w:rsidR="00A3346E" w:rsidRPr="000A7839">
        <w:rPr>
          <w:rFonts w:asciiTheme="majorBidi" w:hAnsiTheme="majorBidi" w:cstheme="majorBidi"/>
          <w:sz w:val="24"/>
          <w:szCs w:val="24"/>
        </w:rPr>
        <w:t xml:space="preserve">education parallel to regular school education. </w:t>
      </w:r>
      <w:r>
        <w:rPr>
          <w:rFonts w:asciiTheme="majorBidi" w:hAnsiTheme="majorBidi" w:cstheme="majorBidi"/>
          <w:sz w:val="24"/>
          <w:szCs w:val="24"/>
        </w:rPr>
        <w:t>P</w:t>
      </w:r>
      <w:r w:rsidR="00A3346E" w:rsidRPr="000A7839">
        <w:rPr>
          <w:rFonts w:asciiTheme="majorBidi" w:hAnsiTheme="majorBidi" w:cstheme="majorBidi"/>
          <w:sz w:val="24"/>
          <w:szCs w:val="24"/>
        </w:rPr>
        <w:t xml:space="preserve">rivate </w:t>
      </w:r>
      <w:r>
        <w:rPr>
          <w:rFonts w:asciiTheme="majorBidi" w:hAnsiTheme="majorBidi" w:cstheme="majorBidi"/>
          <w:sz w:val="24"/>
          <w:szCs w:val="24"/>
        </w:rPr>
        <w:t xml:space="preserve">tutoring </w:t>
      </w:r>
      <w:r w:rsidR="00A3346E" w:rsidRPr="000A7839">
        <w:rPr>
          <w:rFonts w:asciiTheme="majorBidi" w:hAnsiTheme="majorBidi" w:cstheme="majorBidi"/>
          <w:sz w:val="24"/>
          <w:szCs w:val="24"/>
        </w:rPr>
        <w:t>often mean</w:t>
      </w:r>
      <w:r>
        <w:rPr>
          <w:rFonts w:asciiTheme="majorBidi" w:hAnsiTheme="majorBidi" w:cstheme="majorBidi"/>
          <w:sz w:val="24"/>
          <w:szCs w:val="24"/>
        </w:rPr>
        <w:t>s</w:t>
      </w:r>
      <w:r w:rsidR="00A3346E" w:rsidRPr="000A7839">
        <w:rPr>
          <w:rFonts w:asciiTheme="majorBidi" w:hAnsiTheme="majorBidi" w:cstheme="majorBidi"/>
          <w:sz w:val="24"/>
          <w:szCs w:val="24"/>
        </w:rPr>
        <w:t xml:space="preserve"> either </w:t>
      </w:r>
      <w:r>
        <w:rPr>
          <w:rFonts w:asciiTheme="majorBidi" w:hAnsiTheme="majorBidi" w:cstheme="majorBidi"/>
          <w:sz w:val="24"/>
          <w:szCs w:val="24"/>
        </w:rPr>
        <w:t xml:space="preserve">the </w:t>
      </w:r>
      <w:r w:rsidR="00A3346E" w:rsidRPr="000A7839">
        <w:rPr>
          <w:rFonts w:asciiTheme="majorBidi" w:hAnsiTheme="majorBidi" w:cstheme="majorBidi"/>
          <w:sz w:val="24"/>
          <w:szCs w:val="24"/>
        </w:rPr>
        <w:t xml:space="preserve">lack of </w:t>
      </w:r>
      <w:r>
        <w:rPr>
          <w:rFonts w:asciiTheme="majorBidi" w:hAnsiTheme="majorBidi" w:cstheme="majorBidi"/>
          <w:sz w:val="24"/>
          <w:szCs w:val="24"/>
        </w:rPr>
        <w:t xml:space="preserve">good </w:t>
      </w:r>
      <w:r w:rsidR="00A3346E" w:rsidRPr="000A7839">
        <w:rPr>
          <w:rFonts w:asciiTheme="majorBidi" w:hAnsiTheme="majorBidi" w:cstheme="majorBidi"/>
          <w:sz w:val="24"/>
          <w:szCs w:val="24"/>
        </w:rPr>
        <w:t>teacher performance</w:t>
      </w:r>
      <w:r>
        <w:rPr>
          <w:rFonts w:asciiTheme="majorBidi" w:hAnsiTheme="majorBidi" w:cstheme="majorBidi"/>
          <w:sz w:val="24"/>
          <w:szCs w:val="24"/>
        </w:rPr>
        <w:t>,</w:t>
      </w:r>
      <w:r w:rsidR="00A3346E" w:rsidRPr="000A7839">
        <w:rPr>
          <w:rFonts w:asciiTheme="majorBidi" w:hAnsiTheme="majorBidi" w:cstheme="majorBidi"/>
          <w:sz w:val="24"/>
          <w:szCs w:val="24"/>
        </w:rPr>
        <w:t xml:space="preserve"> </w:t>
      </w:r>
      <w:r>
        <w:rPr>
          <w:rFonts w:asciiTheme="majorBidi" w:hAnsiTheme="majorBidi" w:cstheme="majorBidi"/>
          <w:sz w:val="24"/>
          <w:szCs w:val="24"/>
        </w:rPr>
        <w:t xml:space="preserve">lack of </w:t>
      </w:r>
      <w:r w:rsidR="00A3346E" w:rsidRPr="000A7839">
        <w:rPr>
          <w:rFonts w:asciiTheme="majorBidi" w:hAnsiTheme="majorBidi" w:cstheme="majorBidi"/>
          <w:sz w:val="24"/>
          <w:szCs w:val="24"/>
        </w:rPr>
        <w:t>pupil activity</w:t>
      </w:r>
      <w:r>
        <w:rPr>
          <w:rFonts w:asciiTheme="majorBidi" w:hAnsiTheme="majorBidi" w:cstheme="majorBidi"/>
          <w:sz w:val="24"/>
          <w:szCs w:val="24"/>
        </w:rPr>
        <w:t>,</w:t>
      </w:r>
      <w:r w:rsidR="00A3346E" w:rsidRPr="000A7839">
        <w:rPr>
          <w:rFonts w:asciiTheme="majorBidi" w:hAnsiTheme="majorBidi" w:cstheme="majorBidi"/>
          <w:sz w:val="24"/>
          <w:szCs w:val="24"/>
        </w:rPr>
        <w:t xml:space="preserve"> or insufficient attention and follow-up </w:t>
      </w:r>
      <w:r>
        <w:rPr>
          <w:rFonts w:asciiTheme="majorBidi" w:hAnsiTheme="majorBidi" w:cstheme="majorBidi"/>
          <w:sz w:val="24"/>
          <w:szCs w:val="24"/>
        </w:rPr>
        <w:t xml:space="preserve">by the </w:t>
      </w:r>
      <w:r w:rsidR="00A3346E" w:rsidRPr="000A7839">
        <w:rPr>
          <w:rFonts w:asciiTheme="majorBidi" w:hAnsiTheme="majorBidi" w:cstheme="majorBidi"/>
          <w:sz w:val="24"/>
          <w:szCs w:val="24"/>
        </w:rPr>
        <w:t xml:space="preserve">parents. </w:t>
      </w:r>
      <w:r>
        <w:rPr>
          <w:rFonts w:asciiTheme="majorBidi" w:hAnsiTheme="majorBidi" w:cstheme="majorBidi"/>
          <w:sz w:val="24"/>
          <w:szCs w:val="24"/>
        </w:rPr>
        <w:t xml:space="preserve">As a result, the pupil’s </w:t>
      </w:r>
      <w:r w:rsidR="00A3346E" w:rsidRPr="000A7839">
        <w:rPr>
          <w:rFonts w:asciiTheme="majorBidi" w:hAnsiTheme="majorBidi" w:cstheme="majorBidi"/>
          <w:sz w:val="24"/>
          <w:szCs w:val="24"/>
        </w:rPr>
        <w:t xml:space="preserve">life often turns into a morning and evening study, which prevents </w:t>
      </w:r>
      <w:r>
        <w:rPr>
          <w:rFonts w:asciiTheme="majorBidi" w:hAnsiTheme="majorBidi" w:cstheme="majorBidi"/>
          <w:sz w:val="24"/>
          <w:szCs w:val="24"/>
        </w:rPr>
        <w:t xml:space="preserve">them of </w:t>
      </w:r>
      <w:r w:rsidR="003974DA">
        <w:rPr>
          <w:rFonts w:asciiTheme="majorBidi" w:hAnsiTheme="majorBidi" w:cstheme="majorBidi"/>
          <w:sz w:val="24"/>
          <w:szCs w:val="24"/>
        </w:rPr>
        <w:t xml:space="preserve">doing other </w:t>
      </w:r>
      <w:r w:rsidR="00A3346E" w:rsidRPr="000A7839">
        <w:rPr>
          <w:rFonts w:asciiTheme="majorBidi" w:hAnsiTheme="majorBidi" w:cstheme="majorBidi"/>
          <w:sz w:val="24"/>
          <w:szCs w:val="24"/>
        </w:rPr>
        <w:t xml:space="preserve">life activities and developing </w:t>
      </w:r>
      <w:r w:rsidR="003974DA">
        <w:rPr>
          <w:rFonts w:asciiTheme="majorBidi" w:hAnsiTheme="majorBidi" w:cstheme="majorBidi"/>
          <w:sz w:val="24"/>
          <w:szCs w:val="24"/>
        </w:rPr>
        <w:t xml:space="preserve">their </w:t>
      </w:r>
      <w:r w:rsidR="00A3346E" w:rsidRPr="000A7839">
        <w:rPr>
          <w:rFonts w:asciiTheme="majorBidi" w:hAnsiTheme="majorBidi" w:cstheme="majorBidi"/>
          <w:sz w:val="24"/>
          <w:szCs w:val="24"/>
        </w:rPr>
        <w:t>various abilities.</w:t>
      </w:r>
    </w:p>
    <w:p w14:paraId="06DE4D12" w14:textId="77777777" w:rsidR="00A3346E" w:rsidRPr="003974DA" w:rsidRDefault="003974DA" w:rsidP="003974DA">
      <w:pPr>
        <w:pStyle w:val="ListParagraph"/>
        <w:numPr>
          <w:ilvl w:val="0"/>
          <w:numId w:val="7"/>
        </w:numPr>
        <w:jc w:val="both"/>
        <w:rPr>
          <w:rFonts w:asciiTheme="majorBidi" w:hAnsiTheme="majorBidi" w:cstheme="majorBidi"/>
          <w:sz w:val="24"/>
          <w:szCs w:val="24"/>
        </w:rPr>
      </w:pPr>
      <w:r w:rsidRPr="003974DA">
        <w:rPr>
          <w:rFonts w:asciiTheme="majorBidi" w:hAnsiTheme="majorBidi" w:cstheme="majorBidi"/>
          <w:sz w:val="24"/>
          <w:szCs w:val="24"/>
        </w:rPr>
        <w:t>A</w:t>
      </w:r>
      <w:r w:rsidR="00A3346E" w:rsidRPr="003974DA">
        <w:rPr>
          <w:rFonts w:asciiTheme="majorBidi" w:hAnsiTheme="majorBidi" w:cstheme="majorBidi"/>
          <w:sz w:val="24"/>
          <w:szCs w:val="24"/>
        </w:rPr>
        <w:t>rticle 3 (b) of the Child Act No. 21 of 2015 states:</w:t>
      </w:r>
      <w:r>
        <w:rPr>
          <w:rFonts w:asciiTheme="majorBidi" w:hAnsiTheme="majorBidi" w:cstheme="majorBidi"/>
          <w:sz w:val="24"/>
          <w:szCs w:val="24"/>
        </w:rPr>
        <w:t xml:space="preserve"> “</w:t>
      </w:r>
      <w:r w:rsidR="00A3346E" w:rsidRPr="003974DA">
        <w:rPr>
          <w:rFonts w:asciiTheme="majorBidi" w:hAnsiTheme="majorBidi" w:cstheme="majorBidi"/>
          <w:sz w:val="24"/>
          <w:szCs w:val="24"/>
        </w:rPr>
        <w:t>Protection from any form of discrimination between children due to the</w:t>
      </w:r>
      <w:r>
        <w:rPr>
          <w:rFonts w:asciiTheme="majorBidi" w:hAnsiTheme="majorBidi" w:cstheme="majorBidi"/>
          <w:sz w:val="24"/>
          <w:szCs w:val="24"/>
        </w:rPr>
        <w:t>ir place of birth</w:t>
      </w:r>
      <w:r w:rsidR="00A3346E" w:rsidRPr="003974DA">
        <w:rPr>
          <w:rFonts w:asciiTheme="majorBidi" w:hAnsiTheme="majorBidi" w:cstheme="majorBidi"/>
          <w:sz w:val="24"/>
          <w:szCs w:val="24"/>
        </w:rPr>
        <w:t xml:space="preserve">, parents, sex, religion, race, disability or any other situation, </w:t>
      </w:r>
      <w:r>
        <w:rPr>
          <w:rFonts w:asciiTheme="majorBidi" w:hAnsiTheme="majorBidi" w:cstheme="majorBidi"/>
          <w:sz w:val="24"/>
          <w:szCs w:val="24"/>
        </w:rPr>
        <w:t>and ensuring real equality between them to benefit from these rights”</w:t>
      </w:r>
      <w:r w:rsidR="00A3346E" w:rsidRPr="003974DA">
        <w:rPr>
          <w:rFonts w:asciiTheme="majorBidi" w:hAnsiTheme="majorBidi" w:cstheme="majorBidi"/>
          <w:sz w:val="24"/>
          <w:szCs w:val="24"/>
        </w:rPr>
        <w:t xml:space="preserve">, but in practice there is discrimination in education, </w:t>
      </w:r>
      <w:r>
        <w:rPr>
          <w:rFonts w:asciiTheme="majorBidi" w:hAnsiTheme="majorBidi" w:cstheme="majorBidi"/>
          <w:sz w:val="24"/>
          <w:szCs w:val="24"/>
        </w:rPr>
        <w:t>such as</w:t>
      </w:r>
      <w:r w:rsidR="00A3346E" w:rsidRPr="003974DA">
        <w:rPr>
          <w:rFonts w:asciiTheme="majorBidi" w:hAnsiTheme="majorBidi" w:cstheme="majorBidi"/>
          <w:sz w:val="24"/>
          <w:szCs w:val="24"/>
        </w:rPr>
        <w:t>:</w:t>
      </w:r>
    </w:p>
    <w:p w14:paraId="193F64B6" w14:textId="77777777" w:rsidR="00A3346E" w:rsidRPr="00E41038" w:rsidRDefault="00A3346E" w:rsidP="004757AB">
      <w:pPr>
        <w:ind w:left="720"/>
        <w:jc w:val="both"/>
        <w:rPr>
          <w:rFonts w:asciiTheme="majorBidi" w:hAnsiTheme="majorBidi" w:cstheme="majorBidi"/>
          <w:sz w:val="24"/>
          <w:szCs w:val="24"/>
        </w:rPr>
      </w:pPr>
      <w:r w:rsidRPr="00E41038">
        <w:rPr>
          <w:rFonts w:asciiTheme="majorBidi" w:hAnsiTheme="majorBidi" w:cstheme="majorBidi"/>
          <w:sz w:val="24"/>
          <w:szCs w:val="24"/>
        </w:rPr>
        <w:t xml:space="preserve">A) </w:t>
      </w:r>
      <w:r w:rsidR="008C72FD">
        <w:rPr>
          <w:rFonts w:asciiTheme="majorBidi" w:hAnsiTheme="majorBidi" w:cstheme="majorBidi"/>
          <w:sz w:val="24"/>
          <w:szCs w:val="24"/>
        </w:rPr>
        <w:t xml:space="preserve">Limiting </w:t>
      </w:r>
      <w:r w:rsidRPr="00E41038">
        <w:rPr>
          <w:rFonts w:asciiTheme="majorBidi" w:hAnsiTheme="majorBidi" w:cstheme="majorBidi"/>
          <w:sz w:val="24"/>
          <w:szCs w:val="24"/>
        </w:rPr>
        <w:t xml:space="preserve">education in public schools to the </w:t>
      </w:r>
      <w:r w:rsidR="003A14EC">
        <w:rPr>
          <w:rFonts w:asciiTheme="majorBidi" w:hAnsiTheme="majorBidi" w:cstheme="majorBidi"/>
          <w:sz w:val="24"/>
          <w:szCs w:val="24"/>
        </w:rPr>
        <w:t xml:space="preserve">children of both </w:t>
      </w:r>
      <w:r w:rsidRPr="00E41038">
        <w:rPr>
          <w:rFonts w:asciiTheme="majorBidi" w:hAnsiTheme="majorBidi" w:cstheme="majorBidi"/>
          <w:sz w:val="24"/>
          <w:szCs w:val="24"/>
        </w:rPr>
        <w:t>Kuwaiti</w:t>
      </w:r>
      <w:r w:rsidR="003A14EC">
        <w:rPr>
          <w:rFonts w:asciiTheme="majorBidi" w:hAnsiTheme="majorBidi" w:cstheme="majorBidi"/>
          <w:sz w:val="24"/>
          <w:szCs w:val="24"/>
        </w:rPr>
        <w:t xml:space="preserve"> men and women </w:t>
      </w:r>
      <w:r w:rsidRPr="00E41038">
        <w:rPr>
          <w:rFonts w:asciiTheme="majorBidi" w:hAnsiTheme="majorBidi" w:cstheme="majorBidi"/>
          <w:sz w:val="24"/>
          <w:szCs w:val="24"/>
        </w:rPr>
        <w:t>and some categories of expatriates</w:t>
      </w:r>
      <w:r w:rsidR="003A14EC">
        <w:rPr>
          <w:rFonts w:asciiTheme="majorBidi" w:hAnsiTheme="majorBidi" w:cstheme="majorBidi"/>
          <w:sz w:val="24"/>
          <w:szCs w:val="24"/>
        </w:rPr>
        <w:t>,</w:t>
      </w:r>
      <w:r w:rsidRPr="00E41038">
        <w:rPr>
          <w:rFonts w:asciiTheme="majorBidi" w:hAnsiTheme="majorBidi" w:cstheme="majorBidi"/>
          <w:sz w:val="24"/>
          <w:szCs w:val="24"/>
        </w:rPr>
        <w:t xml:space="preserve"> </w:t>
      </w:r>
      <w:r w:rsidR="003A14EC">
        <w:rPr>
          <w:rFonts w:asciiTheme="majorBidi" w:hAnsiTheme="majorBidi" w:cstheme="majorBidi"/>
          <w:sz w:val="24"/>
          <w:szCs w:val="24"/>
        </w:rPr>
        <w:t xml:space="preserve">such </w:t>
      </w:r>
      <w:r w:rsidRPr="00E41038">
        <w:rPr>
          <w:rFonts w:asciiTheme="majorBidi" w:hAnsiTheme="majorBidi" w:cstheme="majorBidi"/>
          <w:sz w:val="24"/>
          <w:szCs w:val="24"/>
        </w:rPr>
        <w:t xml:space="preserve">as </w:t>
      </w:r>
      <w:r w:rsidR="003A14EC">
        <w:rPr>
          <w:rFonts w:asciiTheme="majorBidi" w:hAnsiTheme="majorBidi" w:cstheme="majorBidi"/>
          <w:sz w:val="24"/>
          <w:szCs w:val="24"/>
        </w:rPr>
        <w:t xml:space="preserve">the children </w:t>
      </w:r>
      <w:r w:rsidRPr="00E41038">
        <w:rPr>
          <w:rFonts w:asciiTheme="majorBidi" w:hAnsiTheme="majorBidi" w:cstheme="majorBidi"/>
          <w:sz w:val="24"/>
          <w:szCs w:val="24"/>
        </w:rPr>
        <w:t xml:space="preserve">of </w:t>
      </w:r>
      <w:r w:rsidR="003A14EC">
        <w:rPr>
          <w:rFonts w:asciiTheme="majorBidi" w:hAnsiTheme="majorBidi" w:cstheme="majorBidi"/>
          <w:sz w:val="24"/>
          <w:szCs w:val="24"/>
        </w:rPr>
        <w:t xml:space="preserve">foreign </w:t>
      </w:r>
      <w:r w:rsidRPr="00E41038">
        <w:rPr>
          <w:rFonts w:asciiTheme="majorBidi" w:hAnsiTheme="majorBidi" w:cstheme="majorBidi"/>
          <w:sz w:val="24"/>
          <w:szCs w:val="24"/>
        </w:rPr>
        <w:t xml:space="preserve">teachers in public schools. </w:t>
      </w:r>
      <w:r w:rsidR="003A14EC">
        <w:rPr>
          <w:rFonts w:asciiTheme="majorBidi" w:hAnsiTheme="majorBidi" w:cstheme="majorBidi"/>
          <w:sz w:val="24"/>
          <w:szCs w:val="24"/>
        </w:rPr>
        <w:t xml:space="preserve">Lately, </w:t>
      </w:r>
      <w:r w:rsidRPr="00E41038">
        <w:rPr>
          <w:rFonts w:asciiTheme="majorBidi" w:hAnsiTheme="majorBidi" w:cstheme="majorBidi"/>
          <w:sz w:val="24"/>
          <w:szCs w:val="24"/>
        </w:rPr>
        <w:t xml:space="preserve">some </w:t>
      </w:r>
      <w:r w:rsidR="003A14EC">
        <w:rPr>
          <w:rFonts w:asciiTheme="majorBidi" w:hAnsiTheme="majorBidi" w:cstheme="majorBidi"/>
          <w:sz w:val="24"/>
          <w:szCs w:val="24"/>
        </w:rPr>
        <w:t>stateless (</w:t>
      </w:r>
      <w:r w:rsidRPr="00E41038">
        <w:rPr>
          <w:rFonts w:asciiTheme="majorBidi" w:hAnsiTheme="majorBidi" w:cstheme="majorBidi"/>
          <w:sz w:val="24"/>
          <w:szCs w:val="24"/>
        </w:rPr>
        <w:t>Bid</w:t>
      </w:r>
      <w:r w:rsidR="003A14EC">
        <w:rPr>
          <w:rFonts w:asciiTheme="majorBidi" w:hAnsiTheme="majorBidi" w:cstheme="majorBidi"/>
          <w:sz w:val="24"/>
          <w:szCs w:val="24"/>
        </w:rPr>
        <w:t>o</w:t>
      </w:r>
      <w:r w:rsidRPr="00E41038">
        <w:rPr>
          <w:rFonts w:asciiTheme="majorBidi" w:hAnsiTheme="majorBidi" w:cstheme="majorBidi"/>
          <w:sz w:val="24"/>
          <w:szCs w:val="24"/>
        </w:rPr>
        <w:t>un</w:t>
      </w:r>
      <w:r w:rsidR="003A14EC">
        <w:rPr>
          <w:rFonts w:asciiTheme="majorBidi" w:hAnsiTheme="majorBidi" w:cstheme="majorBidi"/>
          <w:sz w:val="24"/>
          <w:szCs w:val="24"/>
        </w:rPr>
        <w:t>)</w:t>
      </w:r>
      <w:r w:rsidRPr="00E41038">
        <w:rPr>
          <w:rFonts w:asciiTheme="majorBidi" w:hAnsiTheme="majorBidi" w:cstheme="majorBidi"/>
          <w:sz w:val="24"/>
          <w:szCs w:val="24"/>
        </w:rPr>
        <w:t xml:space="preserve"> children whose father</w:t>
      </w:r>
      <w:r w:rsidR="003A14EC">
        <w:rPr>
          <w:rFonts w:asciiTheme="majorBidi" w:hAnsiTheme="majorBidi" w:cstheme="majorBidi"/>
          <w:sz w:val="24"/>
          <w:szCs w:val="24"/>
        </w:rPr>
        <w:t>s</w:t>
      </w:r>
      <w:r w:rsidRPr="00E41038">
        <w:rPr>
          <w:rFonts w:asciiTheme="majorBidi" w:hAnsiTheme="majorBidi" w:cstheme="majorBidi"/>
          <w:sz w:val="24"/>
          <w:szCs w:val="24"/>
        </w:rPr>
        <w:t xml:space="preserve"> or grandfather</w:t>
      </w:r>
      <w:r w:rsidR="003A14EC">
        <w:rPr>
          <w:rFonts w:asciiTheme="majorBidi" w:hAnsiTheme="majorBidi" w:cstheme="majorBidi"/>
          <w:sz w:val="24"/>
          <w:szCs w:val="24"/>
        </w:rPr>
        <w:t>s</w:t>
      </w:r>
      <w:r w:rsidRPr="00E41038">
        <w:rPr>
          <w:rFonts w:asciiTheme="majorBidi" w:hAnsiTheme="majorBidi" w:cstheme="majorBidi"/>
          <w:sz w:val="24"/>
          <w:szCs w:val="24"/>
        </w:rPr>
        <w:t xml:space="preserve"> </w:t>
      </w:r>
      <w:r w:rsidR="008C72FD">
        <w:rPr>
          <w:rFonts w:asciiTheme="majorBidi" w:hAnsiTheme="majorBidi" w:cstheme="majorBidi"/>
          <w:sz w:val="24"/>
          <w:szCs w:val="24"/>
        </w:rPr>
        <w:t xml:space="preserve">were </w:t>
      </w:r>
      <w:r w:rsidRPr="00E41038">
        <w:rPr>
          <w:rFonts w:asciiTheme="majorBidi" w:hAnsiTheme="majorBidi" w:cstheme="majorBidi"/>
          <w:sz w:val="24"/>
          <w:szCs w:val="24"/>
        </w:rPr>
        <w:t>military</w:t>
      </w:r>
      <w:r w:rsidR="008C72FD">
        <w:rPr>
          <w:rFonts w:asciiTheme="majorBidi" w:hAnsiTheme="majorBidi" w:cstheme="majorBidi"/>
          <w:sz w:val="24"/>
          <w:szCs w:val="24"/>
        </w:rPr>
        <w:t xml:space="preserve"> personnel</w:t>
      </w:r>
      <w:r w:rsidRPr="00E41038">
        <w:rPr>
          <w:rFonts w:asciiTheme="majorBidi" w:hAnsiTheme="majorBidi" w:cstheme="majorBidi"/>
          <w:sz w:val="24"/>
          <w:szCs w:val="24"/>
        </w:rPr>
        <w:t xml:space="preserve"> </w:t>
      </w:r>
      <w:r w:rsidR="003A14EC">
        <w:rPr>
          <w:rFonts w:asciiTheme="majorBidi" w:hAnsiTheme="majorBidi" w:cstheme="majorBidi"/>
          <w:sz w:val="24"/>
          <w:szCs w:val="24"/>
        </w:rPr>
        <w:t>were given an exception to join public school</w:t>
      </w:r>
      <w:r w:rsidR="008C72FD">
        <w:rPr>
          <w:rFonts w:asciiTheme="majorBidi" w:hAnsiTheme="majorBidi" w:cstheme="majorBidi"/>
          <w:sz w:val="24"/>
          <w:szCs w:val="24"/>
        </w:rPr>
        <w:t>s</w:t>
      </w:r>
      <w:r w:rsidR="003A14EC">
        <w:rPr>
          <w:rFonts w:asciiTheme="majorBidi" w:hAnsiTheme="majorBidi" w:cstheme="majorBidi"/>
          <w:sz w:val="24"/>
          <w:szCs w:val="24"/>
        </w:rPr>
        <w:t>; ho</w:t>
      </w:r>
      <w:r w:rsidRPr="00E41038">
        <w:rPr>
          <w:rFonts w:asciiTheme="majorBidi" w:hAnsiTheme="majorBidi" w:cstheme="majorBidi"/>
          <w:sz w:val="24"/>
          <w:szCs w:val="24"/>
        </w:rPr>
        <w:t xml:space="preserve">wever, these </w:t>
      </w:r>
      <w:r w:rsidR="003A14EC">
        <w:rPr>
          <w:rFonts w:asciiTheme="majorBidi" w:hAnsiTheme="majorBidi" w:cstheme="majorBidi"/>
          <w:sz w:val="24"/>
          <w:szCs w:val="24"/>
        </w:rPr>
        <w:t>stateless (</w:t>
      </w:r>
      <w:r w:rsidRPr="00E41038">
        <w:rPr>
          <w:rFonts w:asciiTheme="majorBidi" w:hAnsiTheme="majorBidi" w:cstheme="majorBidi"/>
          <w:sz w:val="24"/>
          <w:szCs w:val="24"/>
        </w:rPr>
        <w:t>Bid</w:t>
      </w:r>
      <w:r w:rsidR="003A14EC">
        <w:rPr>
          <w:rFonts w:asciiTheme="majorBidi" w:hAnsiTheme="majorBidi" w:cstheme="majorBidi"/>
          <w:sz w:val="24"/>
          <w:szCs w:val="24"/>
        </w:rPr>
        <w:t>o</w:t>
      </w:r>
      <w:r w:rsidRPr="00E41038">
        <w:rPr>
          <w:rFonts w:asciiTheme="majorBidi" w:hAnsiTheme="majorBidi" w:cstheme="majorBidi"/>
          <w:sz w:val="24"/>
          <w:szCs w:val="24"/>
        </w:rPr>
        <w:t>un</w:t>
      </w:r>
      <w:r w:rsidR="003A14EC">
        <w:rPr>
          <w:rFonts w:asciiTheme="majorBidi" w:hAnsiTheme="majorBidi" w:cstheme="majorBidi"/>
          <w:sz w:val="24"/>
          <w:szCs w:val="24"/>
        </w:rPr>
        <w:t>)</w:t>
      </w:r>
      <w:r w:rsidRPr="00E41038">
        <w:rPr>
          <w:rFonts w:asciiTheme="majorBidi" w:hAnsiTheme="majorBidi" w:cstheme="majorBidi"/>
          <w:sz w:val="24"/>
          <w:szCs w:val="24"/>
        </w:rPr>
        <w:t xml:space="preserve"> </w:t>
      </w:r>
      <w:r w:rsidR="003A14EC">
        <w:rPr>
          <w:rFonts w:asciiTheme="majorBidi" w:hAnsiTheme="majorBidi" w:cstheme="majorBidi"/>
          <w:sz w:val="24"/>
          <w:szCs w:val="24"/>
        </w:rPr>
        <w:t xml:space="preserve">pupils </w:t>
      </w:r>
      <w:r w:rsidRPr="00E41038">
        <w:rPr>
          <w:rFonts w:asciiTheme="majorBidi" w:hAnsiTheme="majorBidi" w:cstheme="majorBidi"/>
          <w:sz w:val="24"/>
          <w:szCs w:val="24"/>
        </w:rPr>
        <w:t xml:space="preserve">were enrolled in </w:t>
      </w:r>
      <w:r w:rsidR="003A14EC">
        <w:rPr>
          <w:rFonts w:asciiTheme="majorBidi" w:hAnsiTheme="majorBidi" w:cstheme="majorBidi"/>
          <w:sz w:val="24"/>
          <w:szCs w:val="24"/>
        </w:rPr>
        <w:t xml:space="preserve">remote </w:t>
      </w:r>
      <w:r w:rsidRPr="00E41038">
        <w:rPr>
          <w:rFonts w:asciiTheme="majorBidi" w:hAnsiTheme="majorBidi" w:cstheme="majorBidi"/>
          <w:sz w:val="24"/>
          <w:szCs w:val="24"/>
        </w:rPr>
        <w:t xml:space="preserve">schools far from </w:t>
      </w:r>
      <w:r w:rsidR="003A14EC">
        <w:rPr>
          <w:rFonts w:asciiTheme="majorBidi" w:hAnsiTheme="majorBidi" w:cstheme="majorBidi"/>
          <w:sz w:val="24"/>
          <w:szCs w:val="24"/>
        </w:rPr>
        <w:t>their a</w:t>
      </w:r>
      <w:r w:rsidRPr="00E41038">
        <w:rPr>
          <w:rFonts w:asciiTheme="majorBidi" w:hAnsiTheme="majorBidi" w:cstheme="majorBidi"/>
          <w:sz w:val="24"/>
          <w:szCs w:val="24"/>
        </w:rPr>
        <w:t>reas of residence.</w:t>
      </w:r>
    </w:p>
    <w:p w14:paraId="3007644C" w14:textId="77777777" w:rsidR="002F54DD" w:rsidRPr="00E41038" w:rsidRDefault="00A3346E" w:rsidP="004757AB">
      <w:pPr>
        <w:ind w:left="720"/>
        <w:jc w:val="both"/>
        <w:rPr>
          <w:rFonts w:asciiTheme="majorBidi" w:hAnsiTheme="majorBidi" w:cstheme="majorBidi"/>
          <w:sz w:val="24"/>
          <w:szCs w:val="24"/>
        </w:rPr>
      </w:pPr>
      <w:r w:rsidRPr="00E41038">
        <w:rPr>
          <w:rFonts w:asciiTheme="majorBidi" w:hAnsiTheme="majorBidi" w:cstheme="majorBidi"/>
          <w:sz w:val="24"/>
          <w:szCs w:val="24"/>
        </w:rPr>
        <w:t xml:space="preserve">B- Some </w:t>
      </w:r>
      <w:r w:rsidR="003A14EC">
        <w:rPr>
          <w:rFonts w:asciiTheme="majorBidi" w:hAnsiTheme="majorBidi" w:cstheme="majorBidi"/>
          <w:sz w:val="24"/>
          <w:szCs w:val="24"/>
        </w:rPr>
        <w:t>stateless (</w:t>
      </w:r>
      <w:r w:rsidRPr="00E41038">
        <w:rPr>
          <w:rFonts w:asciiTheme="majorBidi" w:hAnsiTheme="majorBidi" w:cstheme="majorBidi"/>
          <w:sz w:val="24"/>
          <w:szCs w:val="24"/>
        </w:rPr>
        <w:t>Bido</w:t>
      </w:r>
      <w:r w:rsidR="003A14EC">
        <w:rPr>
          <w:rFonts w:asciiTheme="majorBidi" w:hAnsiTheme="majorBidi" w:cstheme="majorBidi"/>
          <w:sz w:val="24"/>
          <w:szCs w:val="24"/>
        </w:rPr>
        <w:t>u</w:t>
      </w:r>
      <w:r w:rsidRPr="00E41038">
        <w:rPr>
          <w:rFonts w:asciiTheme="majorBidi" w:hAnsiTheme="majorBidi" w:cstheme="majorBidi"/>
          <w:sz w:val="24"/>
          <w:szCs w:val="24"/>
        </w:rPr>
        <w:t>n</w:t>
      </w:r>
      <w:r w:rsidR="003A14EC">
        <w:rPr>
          <w:rFonts w:asciiTheme="majorBidi" w:hAnsiTheme="majorBidi" w:cstheme="majorBidi"/>
          <w:sz w:val="24"/>
          <w:szCs w:val="24"/>
        </w:rPr>
        <w:t>)</w:t>
      </w:r>
      <w:r w:rsidRPr="00E41038">
        <w:rPr>
          <w:rFonts w:asciiTheme="majorBidi" w:hAnsiTheme="majorBidi" w:cstheme="majorBidi"/>
          <w:sz w:val="24"/>
          <w:szCs w:val="24"/>
        </w:rPr>
        <w:t xml:space="preserve"> children have been denied access to education because they c</w:t>
      </w:r>
      <w:r w:rsidR="0097653F">
        <w:rPr>
          <w:rFonts w:asciiTheme="majorBidi" w:hAnsiTheme="majorBidi" w:cstheme="majorBidi"/>
          <w:sz w:val="24"/>
          <w:szCs w:val="24"/>
        </w:rPr>
        <w:t xml:space="preserve">ould </w:t>
      </w:r>
      <w:r w:rsidRPr="00E41038">
        <w:rPr>
          <w:rFonts w:asciiTheme="majorBidi" w:hAnsiTheme="majorBidi" w:cstheme="majorBidi"/>
          <w:sz w:val="24"/>
          <w:szCs w:val="24"/>
        </w:rPr>
        <w:t xml:space="preserve">not obtain a valid card from the Central </w:t>
      </w:r>
      <w:r w:rsidR="0097653F">
        <w:rPr>
          <w:rFonts w:asciiTheme="majorBidi" w:hAnsiTheme="majorBidi" w:cstheme="majorBidi"/>
          <w:sz w:val="24"/>
          <w:szCs w:val="24"/>
        </w:rPr>
        <w:t>Bureau for the settlement of the status of illegal residents</w:t>
      </w:r>
      <w:r w:rsidRPr="00E41038">
        <w:rPr>
          <w:rFonts w:asciiTheme="majorBidi" w:hAnsiTheme="majorBidi" w:cstheme="majorBidi"/>
          <w:sz w:val="24"/>
          <w:szCs w:val="24"/>
        </w:rPr>
        <w:t xml:space="preserve">, as well as the inability of some </w:t>
      </w:r>
      <w:r w:rsidR="0097653F">
        <w:rPr>
          <w:rFonts w:asciiTheme="majorBidi" w:hAnsiTheme="majorBidi" w:cstheme="majorBidi"/>
          <w:sz w:val="24"/>
          <w:szCs w:val="24"/>
        </w:rPr>
        <w:t>stateless (Bidou</w:t>
      </w:r>
      <w:r w:rsidRPr="00E41038">
        <w:rPr>
          <w:rFonts w:asciiTheme="majorBidi" w:hAnsiTheme="majorBidi" w:cstheme="majorBidi"/>
          <w:sz w:val="24"/>
          <w:szCs w:val="24"/>
        </w:rPr>
        <w:t>n</w:t>
      </w:r>
      <w:r w:rsidR="0097653F">
        <w:rPr>
          <w:rFonts w:asciiTheme="majorBidi" w:hAnsiTheme="majorBidi" w:cstheme="majorBidi"/>
          <w:sz w:val="24"/>
          <w:szCs w:val="24"/>
        </w:rPr>
        <w:t>)</w:t>
      </w:r>
      <w:r w:rsidRPr="00E41038">
        <w:rPr>
          <w:rFonts w:asciiTheme="majorBidi" w:hAnsiTheme="majorBidi" w:cstheme="majorBidi"/>
          <w:sz w:val="24"/>
          <w:szCs w:val="24"/>
        </w:rPr>
        <w:t xml:space="preserve"> </w:t>
      </w:r>
      <w:r w:rsidR="008C72FD">
        <w:rPr>
          <w:rFonts w:asciiTheme="majorBidi" w:hAnsiTheme="majorBidi" w:cstheme="majorBidi"/>
          <w:sz w:val="24"/>
          <w:szCs w:val="24"/>
        </w:rPr>
        <w:t xml:space="preserve">children </w:t>
      </w:r>
      <w:r w:rsidRPr="00E41038">
        <w:rPr>
          <w:rFonts w:asciiTheme="majorBidi" w:hAnsiTheme="majorBidi" w:cstheme="majorBidi"/>
          <w:sz w:val="24"/>
          <w:szCs w:val="24"/>
        </w:rPr>
        <w:t>to pay school fees</w:t>
      </w:r>
      <w:r w:rsidR="0097653F">
        <w:rPr>
          <w:rFonts w:asciiTheme="majorBidi" w:hAnsiTheme="majorBidi" w:cstheme="majorBidi"/>
          <w:sz w:val="24"/>
          <w:szCs w:val="24"/>
        </w:rPr>
        <w:t xml:space="preserve">, which led </w:t>
      </w:r>
      <w:r w:rsidR="003655C4">
        <w:rPr>
          <w:rFonts w:asciiTheme="majorBidi" w:hAnsiTheme="majorBidi" w:cstheme="majorBidi"/>
          <w:sz w:val="24"/>
          <w:szCs w:val="24"/>
        </w:rPr>
        <w:t>some volunteers to launch p</w:t>
      </w:r>
      <w:r w:rsidR="008C72FD">
        <w:rPr>
          <w:rFonts w:asciiTheme="majorBidi" w:hAnsiTheme="majorBidi" w:cstheme="majorBidi"/>
          <w:sz w:val="24"/>
          <w:szCs w:val="24"/>
        </w:rPr>
        <w:t xml:space="preserve">ublic </w:t>
      </w:r>
      <w:r w:rsidR="003655C4">
        <w:rPr>
          <w:rFonts w:asciiTheme="majorBidi" w:hAnsiTheme="majorBidi" w:cstheme="majorBidi"/>
          <w:sz w:val="24"/>
          <w:szCs w:val="24"/>
        </w:rPr>
        <w:t>campaigns to raise funds and donations to pay t</w:t>
      </w:r>
      <w:r w:rsidR="0097653F" w:rsidRPr="0097653F">
        <w:rPr>
          <w:rFonts w:asciiTheme="majorBidi" w:hAnsiTheme="majorBidi" w:cstheme="majorBidi"/>
          <w:sz w:val="24"/>
          <w:szCs w:val="24"/>
        </w:rPr>
        <w:t xml:space="preserve">he </w:t>
      </w:r>
      <w:r w:rsidR="003655C4">
        <w:rPr>
          <w:rFonts w:asciiTheme="majorBidi" w:hAnsiTheme="majorBidi" w:cstheme="majorBidi"/>
          <w:sz w:val="24"/>
          <w:szCs w:val="24"/>
        </w:rPr>
        <w:t xml:space="preserve">school </w:t>
      </w:r>
      <w:r w:rsidR="0097653F" w:rsidRPr="0097653F">
        <w:rPr>
          <w:rFonts w:asciiTheme="majorBidi" w:hAnsiTheme="majorBidi" w:cstheme="majorBidi"/>
          <w:sz w:val="24"/>
          <w:szCs w:val="24"/>
        </w:rPr>
        <w:t>fees for these students</w:t>
      </w:r>
      <w:r w:rsidR="003655C4">
        <w:rPr>
          <w:rFonts w:asciiTheme="majorBidi" w:hAnsiTheme="majorBidi" w:cstheme="majorBidi"/>
          <w:sz w:val="24"/>
          <w:szCs w:val="24"/>
        </w:rPr>
        <w:t xml:space="preserve">; in some cases, the stateless (Bidoun) pupils were expelled from their schools and were treated </w:t>
      </w:r>
      <w:r w:rsidR="0097653F" w:rsidRPr="0097653F">
        <w:rPr>
          <w:rFonts w:asciiTheme="majorBidi" w:hAnsiTheme="majorBidi" w:cstheme="majorBidi"/>
          <w:sz w:val="24"/>
          <w:szCs w:val="24"/>
        </w:rPr>
        <w:t xml:space="preserve">in a humiliating manner because </w:t>
      </w:r>
      <w:r w:rsidR="003655C4">
        <w:rPr>
          <w:rFonts w:asciiTheme="majorBidi" w:hAnsiTheme="majorBidi" w:cstheme="majorBidi"/>
          <w:sz w:val="24"/>
          <w:szCs w:val="24"/>
        </w:rPr>
        <w:t xml:space="preserve">they were unable to </w:t>
      </w:r>
      <w:r w:rsidR="0097653F" w:rsidRPr="0097653F">
        <w:rPr>
          <w:rFonts w:asciiTheme="majorBidi" w:hAnsiTheme="majorBidi" w:cstheme="majorBidi"/>
          <w:sz w:val="24"/>
          <w:szCs w:val="24"/>
        </w:rPr>
        <w:t>pay the</w:t>
      </w:r>
      <w:r w:rsidR="003655C4">
        <w:rPr>
          <w:rFonts w:asciiTheme="majorBidi" w:hAnsiTheme="majorBidi" w:cstheme="majorBidi"/>
          <w:sz w:val="24"/>
          <w:szCs w:val="24"/>
        </w:rPr>
        <w:t>ir school</w:t>
      </w:r>
      <w:r w:rsidR="0097653F" w:rsidRPr="0097653F">
        <w:rPr>
          <w:rFonts w:asciiTheme="majorBidi" w:hAnsiTheme="majorBidi" w:cstheme="majorBidi"/>
          <w:sz w:val="24"/>
          <w:szCs w:val="24"/>
        </w:rPr>
        <w:t xml:space="preserve"> fees, </w:t>
      </w:r>
      <w:r w:rsidR="003655C4">
        <w:rPr>
          <w:rFonts w:asciiTheme="majorBidi" w:hAnsiTheme="majorBidi" w:cstheme="majorBidi"/>
          <w:sz w:val="24"/>
          <w:szCs w:val="24"/>
        </w:rPr>
        <w:t xml:space="preserve">despite the fact that there is a law in </w:t>
      </w:r>
      <w:r w:rsidR="0097653F" w:rsidRPr="0097653F">
        <w:rPr>
          <w:rFonts w:asciiTheme="majorBidi" w:hAnsiTheme="majorBidi" w:cstheme="majorBidi"/>
          <w:sz w:val="24"/>
          <w:szCs w:val="24"/>
        </w:rPr>
        <w:t xml:space="preserve">the Ministry of Education requiring schools not to prevent students from attending school until </w:t>
      </w:r>
      <w:r w:rsidR="003655C4">
        <w:rPr>
          <w:rFonts w:asciiTheme="majorBidi" w:hAnsiTheme="majorBidi" w:cstheme="majorBidi"/>
          <w:sz w:val="24"/>
          <w:szCs w:val="24"/>
        </w:rPr>
        <w:t xml:space="preserve">their </w:t>
      </w:r>
      <w:r w:rsidR="0097653F" w:rsidRPr="0097653F">
        <w:rPr>
          <w:rFonts w:asciiTheme="majorBidi" w:hAnsiTheme="majorBidi" w:cstheme="majorBidi"/>
          <w:sz w:val="24"/>
          <w:szCs w:val="24"/>
        </w:rPr>
        <w:t xml:space="preserve">fees </w:t>
      </w:r>
      <w:r w:rsidR="003655C4">
        <w:rPr>
          <w:rFonts w:asciiTheme="majorBidi" w:hAnsiTheme="majorBidi" w:cstheme="majorBidi"/>
          <w:sz w:val="24"/>
          <w:szCs w:val="24"/>
        </w:rPr>
        <w:t xml:space="preserve">were </w:t>
      </w:r>
      <w:r w:rsidR="0097653F" w:rsidRPr="0097653F">
        <w:rPr>
          <w:rFonts w:asciiTheme="majorBidi" w:hAnsiTheme="majorBidi" w:cstheme="majorBidi"/>
          <w:sz w:val="24"/>
          <w:szCs w:val="24"/>
        </w:rPr>
        <w:t>paid by their parents.</w:t>
      </w:r>
    </w:p>
    <w:p w14:paraId="269F8AB5" w14:textId="77777777" w:rsidR="00E93015" w:rsidRDefault="00E93015" w:rsidP="004757AB">
      <w:pPr>
        <w:ind w:left="720"/>
        <w:jc w:val="both"/>
        <w:rPr>
          <w:rFonts w:asciiTheme="majorBidi" w:hAnsiTheme="majorBidi" w:cstheme="majorBidi"/>
          <w:sz w:val="24"/>
          <w:szCs w:val="24"/>
        </w:rPr>
      </w:pPr>
      <w:r>
        <w:rPr>
          <w:rFonts w:asciiTheme="majorBidi" w:hAnsiTheme="majorBidi" w:cstheme="majorBidi"/>
          <w:sz w:val="24"/>
          <w:szCs w:val="24"/>
        </w:rPr>
        <w:t xml:space="preserve">C- </w:t>
      </w:r>
      <w:r w:rsidRPr="00E93015">
        <w:rPr>
          <w:rFonts w:asciiTheme="majorBidi" w:hAnsiTheme="majorBidi" w:cstheme="majorBidi"/>
          <w:sz w:val="24"/>
          <w:szCs w:val="24"/>
        </w:rPr>
        <w:t xml:space="preserve">Children whose parents do not have </w:t>
      </w:r>
      <w:r>
        <w:rPr>
          <w:rFonts w:asciiTheme="majorBidi" w:hAnsiTheme="majorBidi" w:cstheme="majorBidi"/>
          <w:sz w:val="24"/>
          <w:szCs w:val="24"/>
        </w:rPr>
        <w:t xml:space="preserve">a </w:t>
      </w:r>
      <w:r w:rsidRPr="00E93015">
        <w:rPr>
          <w:rFonts w:asciiTheme="majorBidi" w:hAnsiTheme="majorBidi" w:cstheme="majorBidi"/>
          <w:sz w:val="24"/>
          <w:szCs w:val="24"/>
        </w:rPr>
        <w:t>valid</w:t>
      </w:r>
      <w:r>
        <w:rPr>
          <w:rFonts w:asciiTheme="majorBidi" w:hAnsiTheme="majorBidi" w:cstheme="majorBidi"/>
          <w:sz w:val="24"/>
          <w:szCs w:val="24"/>
        </w:rPr>
        <w:t xml:space="preserve"> residence permit (Iqama)</w:t>
      </w:r>
      <w:r w:rsidRPr="00E93015">
        <w:rPr>
          <w:rFonts w:asciiTheme="majorBidi" w:hAnsiTheme="majorBidi" w:cstheme="majorBidi"/>
          <w:sz w:val="24"/>
          <w:szCs w:val="24"/>
        </w:rPr>
        <w:t xml:space="preserve"> </w:t>
      </w:r>
      <w:r>
        <w:rPr>
          <w:rFonts w:asciiTheme="majorBidi" w:hAnsiTheme="majorBidi" w:cstheme="majorBidi"/>
          <w:sz w:val="24"/>
          <w:szCs w:val="24"/>
        </w:rPr>
        <w:t>were denied access to education.</w:t>
      </w:r>
    </w:p>
    <w:p w14:paraId="51990616" w14:textId="77777777" w:rsidR="00E93015" w:rsidRPr="00E93015" w:rsidRDefault="00E93015" w:rsidP="004757AB">
      <w:pPr>
        <w:ind w:left="720"/>
        <w:jc w:val="both"/>
        <w:rPr>
          <w:rFonts w:asciiTheme="majorBidi" w:hAnsiTheme="majorBidi" w:cstheme="majorBidi"/>
          <w:sz w:val="24"/>
          <w:szCs w:val="24"/>
        </w:rPr>
      </w:pPr>
      <w:r>
        <w:rPr>
          <w:rFonts w:asciiTheme="majorBidi" w:hAnsiTheme="majorBidi" w:cstheme="majorBidi"/>
          <w:sz w:val="24"/>
          <w:szCs w:val="24"/>
        </w:rPr>
        <w:t xml:space="preserve">D- The </w:t>
      </w:r>
      <w:r w:rsidRPr="00E93015">
        <w:rPr>
          <w:rFonts w:asciiTheme="majorBidi" w:hAnsiTheme="majorBidi" w:cstheme="majorBidi"/>
          <w:sz w:val="24"/>
          <w:szCs w:val="24"/>
        </w:rPr>
        <w:t xml:space="preserve">high cost of private schools for </w:t>
      </w:r>
      <w:r>
        <w:rPr>
          <w:rFonts w:asciiTheme="majorBidi" w:hAnsiTheme="majorBidi" w:cstheme="majorBidi"/>
          <w:sz w:val="24"/>
          <w:szCs w:val="24"/>
        </w:rPr>
        <w:t>the children of some low</w:t>
      </w:r>
      <w:r w:rsidRPr="00E93015">
        <w:rPr>
          <w:rFonts w:asciiTheme="majorBidi" w:hAnsiTheme="majorBidi" w:cstheme="majorBidi"/>
          <w:sz w:val="24"/>
          <w:szCs w:val="24"/>
        </w:rPr>
        <w:t xml:space="preserve"> income residents </w:t>
      </w:r>
      <w:r>
        <w:rPr>
          <w:rFonts w:asciiTheme="majorBidi" w:hAnsiTheme="majorBidi" w:cstheme="majorBidi"/>
          <w:sz w:val="24"/>
          <w:szCs w:val="24"/>
        </w:rPr>
        <w:t xml:space="preserve">forces them to drop school and stay at home, and this </w:t>
      </w:r>
      <w:r w:rsidRPr="00E93015">
        <w:rPr>
          <w:rFonts w:asciiTheme="majorBidi" w:hAnsiTheme="majorBidi" w:cstheme="majorBidi"/>
          <w:sz w:val="24"/>
          <w:szCs w:val="24"/>
        </w:rPr>
        <w:t xml:space="preserve">affects </w:t>
      </w:r>
      <w:r>
        <w:rPr>
          <w:rFonts w:asciiTheme="majorBidi" w:hAnsiTheme="majorBidi" w:cstheme="majorBidi"/>
          <w:sz w:val="24"/>
          <w:szCs w:val="24"/>
        </w:rPr>
        <w:t xml:space="preserve">these children </w:t>
      </w:r>
      <w:r w:rsidRPr="00E93015">
        <w:rPr>
          <w:rFonts w:asciiTheme="majorBidi" w:hAnsiTheme="majorBidi" w:cstheme="majorBidi"/>
          <w:sz w:val="24"/>
          <w:szCs w:val="24"/>
        </w:rPr>
        <w:t>psycholog</w:t>
      </w:r>
      <w:r>
        <w:rPr>
          <w:rFonts w:asciiTheme="majorBidi" w:hAnsiTheme="majorBidi" w:cstheme="majorBidi"/>
          <w:sz w:val="24"/>
          <w:szCs w:val="24"/>
        </w:rPr>
        <w:t xml:space="preserve">ically and </w:t>
      </w:r>
      <w:r w:rsidRPr="00E93015">
        <w:rPr>
          <w:rFonts w:asciiTheme="majorBidi" w:hAnsiTheme="majorBidi" w:cstheme="majorBidi"/>
          <w:sz w:val="24"/>
          <w:szCs w:val="24"/>
        </w:rPr>
        <w:t xml:space="preserve">deprives them of the opportunity </w:t>
      </w:r>
      <w:r>
        <w:rPr>
          <w:rFonts w:asciiTheme="majorBidi" w:hAnsiTheme="majorBidi" w:cstheme="majorBidi"/>
          <w:sz w:val="24"/>
          <w:szCs w:val="24"/>
        </w:rPr>
        <w:t xml:space="preserve">of learning and </w:t>
      </w:r>
      <w:r w:rsidRPr="00E93015">
        <w:rPr>
          <w:rFonts w:asciiTheme="majorBidi" w:hAnsiTheme="majorBidi" w:cstheme="majorBidi"/>
          <w:sz w:val="24"/>
          <w:szCs w:val="24"/>
        </w:rPr>
        <w:t>build</w:t>
      </w:r>
      <w:r>
        <w:rPr>
          <w:rFonts w:asciiTheme="majorBidi" w:hAnsiTheme="majorBidi" w:cstheme="majorBidi"/>
          <w:sz w:val="24"/>
          <w:szCs w:val="24"/>
        </w:rPr>
        <w:t>ing</w:t>
      </w:r>
      <w:r w:rsidRPr="00E93015">
        <w:rPr>
          <w:rFonts w:asciiTheme="majorBidi" w:hAnsiTheme="majorBidi" w:cstheme="majorBidi"/>
          <w:sz w:val="24"/>
          <w:szCs w:val="24"/>
        </w:rPr>
        <w:t xml:space="preserve"> their future.</w:t>
      </w:r>
    </w:p>
    <w:p w14:paraId="768B6D01" w14:textId="77777777" w:rsidR="003303CE" w:rsidRDefault="003303CE" w:rsidP="004757AB">
      <w:pPr>
        <w:ind w:left="720"/>
        <w:jc w:val="both"/>
        <w:rPr>
          <w:rFonts w:asciiTheme="majorBidi" w:hAnsiTheme="majorBidi" w:cstheme="majorBidi"/>
          <w:sz w:val="24"/>
          <w:szCs w:val="24"/>
        </w:rPr>
      </w:pPr>
      <w:r>
        <w:rPr>
          <w:rFonts w:asciiTheme="majorBidi" w:hAnsiTheme="majorBidi" w:cstheme="majorBidi"/>
          <w:sz w:val="24"/>
          <w:szCs w:val="24"/>
        </w:rPr>
        <w:t>E-</w:t>
      </w:r>
      <w:r w:rsidR="00E93015" w:rsidRPr="00E93015">
        <w:rPr>
          <w:rFonts w:asciiTheme="majorBidi" w:hAnsiTheme="majorBidi" w:cstheme="majorBidi"/>
          <w:sz w:val="24"/>
          <w:szCs w:val="24"/>
        </w:rPr>
        <w:t xml:space="preserve"> The </w:t>
      </w:r>
      <w:r w:rsidR="00E93015">
        <w:rPr>
          <w:rFonts w:asciiTheme="majorBidi" w:hAnsiTheme="majorBidi" w:cstheme="majorBidi"/>
          <w:sz w:val="24"/>
          <w:szCs w:val="24"/>
        </w:rPr>
        <w:t xml:space="preserve">decline in the learning standard of some </w:t>
      </w:r>
      <w:r w:rsidR="005379D7">
        <w:rPr>
          <w:rFonts w:asciiTheme="majorBidi" w:hAnsiTheme="majorBidi" w:cstheme="majorBidi"/>
          <w:sz w:val="24"/>
          <w:szCs w:val="24"/>
        </w:rPr>
        <w:t xml:space="preserve">private </w:t>
      </w:r>
      <w:r w:rsidR="00E93015">
        <w:rPr>
          <w:rFonts w:asciiTheme="majorBidi" w:hAnsiTheme="majorBidi" w:cstheme="majorBidi"/>
          <w:sz w:val="24"/>
          <w:szCs w:val="24"/>
        </w:rPr>
        <w:t>schools</w:t>
      </w:r>
      <w:r w:rsidR="00E93015" w:rsidRPr="00E93015">
        <w:rPr>
          <w:rFonts w:asciiTheme="majorBidi" w:hAnsiTheme="majorBidi" w:cstheme="majorBidi"/>
          <w:sz w:val="24"/>
          <w:szCs w:val="24"/>
        </w:rPr>
        <w:t xml:space="preserve">, </w:t>
      </w:r>
      <w:r w:rsidR="00E93015">
        <w:rPr>
          <w:rFonts w:asciiTheme="majorBidi" w:hAnsiTheme="majorBidi" w:cstheme="majorBidi"/>
          <w:sz w:val="24"/>
          <w:szCs w:val="24"/>
        </w:rPr>
        <w:t xml:space="preserve">which are enrolled </w:t>
      </w:r>
      <w:r w:rsidR="00271FFA">
        <w:rPr>
          <w:rFonts w:asciiTheme="majorBidi" w:hAnsiTheme="majorBidi" w:cstheme="majorBidi"/>
          <w:sz w:val="24"/>
          <w:szCs w:val="24"/>
        </w:rPr>
        <w:t xml:space="preserve">mostly </w:t>
      </w:r>
      <w:r w:rsidR="00E93015">
        <w:rPr>
          <w:rFonts w:asciiTheme="majorBidi" w:hAnsiTheme="majorBidi" w:cstheme="majorBidi"/>
          <w:sz w:val="24"/>
          <w:szCs w:val="24"/>
        </w:rPr>
        <w:t xml:space="preserve">by children of low income families, due </w:t>
      </w:r>
      <w:r>
        <w:rPr>
          <w:rFonts w:asciiTheme="majorBidi" w:hAnsiTheme="majorBidi" w:cstheme="majorBidi"/>
          <w:sz w:val="24"/>
          <w:szCs w:val="24"/>
        </w:rPr>
        <w:t xml:space="preserve">to the weak control by the </w:t>
      </w:r>
      <w:r w:rsidR="00E93015" w:rsidRPr="00E93015">
        <w:rPr>
          <w:rFonts w:asciiTheme="majorBidi" w:hAnsiTheme="majorBidi" w:cstheme="majorBidi"/>
          <w:sz w:val="24"/>
          <w:szCs w:val="24"/>
        </w:rPr>
        <w:t>Ministry of Education.</w:t>
      </w:r>
    </w:p>
    <w:p w14:paraId="5DE1B899" w14:textId="77777777" w:rsidR="00E93015" w:rsidRPr="00E93015" w:rsidRDefault="003303CE" w:rsidP="004757AB">
      <w:pPr>
        <w:ind w:left="720"/>
        <w:jc w:val="both"/>
        <w:rPr>
          <w:rFonts w:asciiTheme="majorBidi" w:hAnsiTheme="majorBidi" w:cstheme="majorBidi"/>
          <w:sz w:val="24"/>
          <w:szCs w:val="24"/>
        </w:rPr>
      </w:pPr>
      <w:r>
        <w:rPr>
          <w:rFonts w:asciiTheme="majorBidi" w:hAnsiTheme="majorBidi" w:cstheme="majorBidi"/>
          <w:sz w:val="24"/>
          <w:szCs w:val="24"/>
        </w:rPr>
        <w:t xml:space="preserve">F- </w:t>
      </w:r>
      <w:r w:rsidR="00E93015" w:rsidRPr="00E93015">
        <w:rPr>
          <w:rFonts w:asciiTheme="majorBidi" w:hAnsiTheme="majorBidi" w:cstheme="majorBidi"/>
          <w:sz w:val="24"/>
          <w:szCs w:val="24"/>
        </w:rPr>
        <w:t xml:space="preserve">The non-payment of financial </w:t>
      </w:r>
      <w:r>
        <w:rPr>
          <w:rFonts w:asciiTheme="majorBidi" w:hAnsiTheme="majorBidi" w:cstheme="majorBidi"/>
          <w:sz w:val="24"/>
          <w:szCs w:val="24"/>
        </w:rPr>
        <w:t xml:space="preserve">benefits </w:t>
      </w:r>
      <w:r w:rsidR="00E93015" w:rsidRPr="00E93015">
        <w:rPr>
          <w:rFonts w:asciiTheme="majorBidi" w:hAnsiTheme="majorBidi" w:cstheme="majorBidi"/>
          <w:sz w:val="24"/>
          <w:szCs w:val="24"/>
        </w:rPr>
        <w:t xml:space="preserve">to </w:t>
      </w:r>
      <w:r>
        <w:rPr>
          <w:rFonts w:asciiTheme="majorBidi" w:hAnsiTheme="majorBidi" w:cstheme="majorBidi"/>
          <w:sz w:val="24"/>
          <w:szCs w:val="24"/>
        </w:rPr>
        <w:t xml:space="preserve">non-Kuwaiti </w:t>
      </w:r>
      <w:r w:rsidR="00E93015" w:rsidRPr="00E93015">
        <w:rPr>
          <w:rFonts w:asciiTheme="majorBidi" w:hAnsiTheme="majorBidi" w:cstheme="majorBidi"/>
          <w:sz w:val="24"/>
          <w:szCs w:val="24"/>
        </w:rPr>
        <w:t xml:space="preserve">children with disabilities </w:t>
      </w:r>
      <w:r>
        <w:rPr>
          <w:rFonts w:asciiTheme="majorBidi" w:hAnsiTheme="majorBidi" w:cstheme="majorBidi"/>
          <w:sz w:val="24"/>
          <w:szCs w:val="24"/>
        </w:rPr>
        <w:t xml:space="preserve">adds a further </w:t>
      </w:r>
      <w:r w:rsidR="00E93015" w:rsidRPr="00E93015">
        <w:rPr>
          <w:rFonts w:asciiTheme="majorBidi" w:hAnsiTheme="majorBidi" w:cstheme="majorBidi"/>
          <w:sz w:val="24"/>
          <w:szCs w:val="24"/>
        </w:rPr>
        <w:t xml:space="preserve">burden on </w:t>
      </w:r>
      <w:r>
        <w:rPr>
          <w:rFonts w:asciiTheme="majorBidi" w:hAnsiTheme="majorBidi" w:cstheme="majorBidi"/>
          <w:sz w:val="24"/>
          <w:szCs w:val="24"/>
        </w:rPr>
        <w:t xml:space="preserve">the shoulder of </w:t>
      </w:r>
      <w:r w:rsidR="00E93015" w:rsidRPr="00E93015">
        <w:rPr>
          <w:rFonts w:asciiTheme="majorBidi" w:hAnsiTheme="majorBidi" w:cstheme="majorBidi"/>
          <w:sz w:val="24"/>
          <w:szCs w:val="24"/>
        </w:rPr>
        <w:t xml:space="preserve">their families, </w:t>
      </w:r>
      <w:r>
        <w:rPr>
          <w:rFonts w:asciiTheme="majorBidi" w:hAnsiTheme="majorBidi" w:cstheme="majorBidi"/>
          <w:sz w:val="24"/>
          <w:szCs w:val="24"/>
        </w:rPr>
        <w:t xml:space="preserve">which </w:t>
      </w:r>
      <w:r w:rsidR="00E93015" w:rsidRPr="00E93015">
        <w:rPr>
          <w:rFonts w:asciiTheme="majorBidi" w:hAnsiTheme="majorBidi" w:cstheme="majorBidi"/>
          <w:sz w:val="24"/>
          <w:szCs w:val="24"/>
        </w:rPr>
        <w:t xml:space="preserve">often </w:t>
      </w:r>
      <w:r>
        <w:rPr>
          <w:rFonts w:asciiTheme="majorBidi" w:hAnsiTheme="majorBidi" w:cstheme="majorBidi"/>
          <w:sz w:val="24"/>
          <w:szCs w:val="24"/>
        </w:rPr>
        <w:t xml:space="preserve">have </w:t>
      </w:r>
      <w:r w:rsidR="00E93015" w:rsidRPr="00E93015">
        <w:rPr>
          <w:rFonts w:asciiTheme="majorBidi" w:hAnsiTheme="majorBidi" w:cstheme="majorBidi"/>
          <w:sz w:val="24"/>
          <w:szCs w:val="24"/>
        </w:rPr>
        <w:t>low-income,</w:t>
      </w:r>
      <w:r>
        <w:rPr>
          <w:rFonts w:asciiTheme="majorBidi" w:hAnsiTheme="majorBidi" w:cstheme="majorBidi"/>
          <w:sz w:val="24"/>
          <w:szCs w:val="24"/>
        </w:rPr>
        <w:t xml:space="preserve"> in addition to the lack of governmen</w:t>
      </w:r>
      <w:r w:rsidR="00EE48B6">
        <w:rPr>
          <w:rFonts w:asciiTheme="majorBidi" w:hAnsiTheme="majorBidi" w:cstheme="majorBidi"/>
          <w:sz w:val="24"/>
          <w:szCs w:val="24"/>
        </w:rPr>
        <w:t>t sponsoring of their education</w:t>
      </w:r>
      <w:r>
        <w:rPr>
          <w:rFonts w:asciiTheme="majorBidi" w:hAnsiTheme="majorBidi" w:cstheme="majorBidi"/>
          <w:sz w:val="24"/>
          <w:szCs w:val="24"/>
        </w:rPr>
        <w:t xml:space="preserve"> </w:t>
      </w:r>
      <w:r w:rsidR="00EE48B6">
        <w:rPr>
          <w:rFonts w:asciiTheme="majorBidi" w:hAnsiTheme="majorBidi" w:cstheme="majorBidi"/>
          <w:sz w:val="24"/>
          <w:szCs w:val="24"/>
        </w:rPr>
        <w:t xml:space="preserve">even though the special needs schools have a high cost compared to regular schools. </w:t>
      </w:r>
    </w:p>
    <w:p w14:paraId="37739B87" w14:textId="77777777" w:rsidR="00E93015" w:rsidRPr="008C72FD" w:rsidRDefault="00E93015" w:rsidP="00694D97">
      <w:pPr>
        <w:pStyle w:val="ListParagraph"/>
        <w:numPr>
          <w:ilvl w:val="0"/>
          <w:numId w:val="7"/>
        </w:numPr>
        <w:jc w:val="both"/>
        <w:rPr>
          <w:rFonts w:asciiTheme="majorBidi" w:hAnsiTheme="majorBidi" w:cstheme="majorBidi"/>
          <w:sz w:val="24"/>
          <w:szCs w:val="24"/>
        </w:rPr>
      </w:pPr>
      <w:r w:rsidRPr="008C72FD">
        <w:rPr>
          <w:rFonts w:asciiTheme="majorBidi" w:hAnsiTheme="majorBidi" w:cstheme="majorBidi"/>
          <w:sz w:val="24"/>
          <w:szCs w:val="24"/>
        </w:rPr>
        <w:t xml:space="preserve">The Ministry of Education did not </w:t>
      </w:r>
      <w:r w:rsidR="00EE48B6" w:rsidRPr="008C72FD">
        <w:rPr>
          <w:rFonts w:asciiTheme="majorBidi" w:hAnsiTheme="majorBidi" w:cstheme="majorBidi"/>
          <w:sz w:val="24"/>
          <w:szCs w:val="24"/>
        </w:rPr>
        <w:t xml:space="preserve">offer a course on </w:t>
      </w:r>
      <w:r w:rsidRPr="008C72FD">
        <w:rPr>
          <w:rFonts w:asciiTheme="majorBidi" w:hAnsiTheme="majorBidi" w:cstheme="majorBidi"/>
          <w:sz w:val="24"/>
          <w:szCs w:val="24"/>
        </w:rPr>
        <w:t xml:space="preserve">the children's rights </w:t>
      </w:r>
      <w:r w:rsidR="00EE48B6" w:rsidRPr="008C72FD">
        <w:rPr>
          <w:rFonts w:asciiTheme="majorBidi" w:hAnsiTheme="majorBidi" w:cstheme="majorBidi"/>
          <w:sz w:val="24"/>
          <w:szCs w:val="24"/>
        </w:rPr>
        <w:t xml:space="preserve">for students </w:t>
      </w:r>
      <w:r w:rsidRPr="008C72FD">
        <w:rPr>
          <w:rFonts w:asciiTheme="majorBidi" w:hAnsiTheme="majorBidi" w:cstheme="majorBidi"/>
          <w:sz w:val="24"/>
          <w:szCs w:val="24"/>
        </w:rPr>
        <w:t xml:space="preserve">in schools, which enhances the effective implementation of the Child's Act 2015 and its dissemination among the members of the community in terms of </w:t>
      </w:r>
      <w:r w:rsidR="00EE48B6" w:rsidRPr="008C72FD">
        <w:rPr>
          <w:rFonts w:asciiTheme="majorBidi" w:hAnsiTheme="majorBidi" w:cstheme="majorBidi"/>
          <w:sz w:val="24"/>
          <w:szCs w:val="24"/>
        </w:rPr>
        <w:t xml:space="preserve">informing the </w:t>
      </w:r>
      <w:r w:rsidRPr="008C72FD">
        <w:rPr>
          <w:rFonts w:asciiTheme="majorBidi" w:hAnsiTheme="majorBidi" w:cstheme="majorBidi"/>
          <w:sz w:val="24"/>
          <w:szCs w:val="24"/>
        </w:rPr>
        <w:t xml:space="preserve">parents </w:t>
      </w:r>
      <w:r w:rsidR="008C72FD">
        <w:rPr>
          <w:rFonts w:asciiTheme="majorBidi" w:hAnsiTheme="majorBidi" w:cstheme="majorBidi"/>
          <w:sz w:val="24"/>
          <w:szCs w:val="24"/>
        </w:rPr>
        <w:t xml:space="preserve">about its content </w:t>
      </w:r>
      <w:r w:rsidR="00EE48B6" w:rsidRPr="008C72FD">
        <w:rPr>
          <w:rFonts w:asciiTheme="majorBidi" w:hAnsiTheme="majorBidi" w:cstheme="majorBidi"/>
          <w:sz w:val="24"/>
          <w:szCs w:val="24"/>
        </w:rPr>
        <w:t xml:space="preserve">during the </w:t>
      </w:r>
      <w:r w:rsidR="008C72FD">
        <w:rPr>
          <w:rFonts w:asciiTheme="majorBidi" w:hAnsiTheme="majorBidi" w:cstheme="majorBidi"/>
          <w:sz w:val="24"/>
          <w:szCs w:val="24"/>
        </w:rPr>
        <w:t xml:space="preserve">students’ </w:t>
      </w:r>
      <w:r w:rsidR="00EE48B6" w:rsidRPr="008C72FD">
        <w:rPr>
          <w:rFonts w:asciiTheme="majorBidi" w:hAnsiTheme="majorBidi" w:cstheme="majorBidi"/>
          <w:sz w:val="24"/>
          <w:szCs w:val="24"/>
        </w:rPr>
        <w:t xml:space="preserve">study of this course, </w:t>
      </w:r>
      <w:r w:rsidR="00694D97">
        <w:rPr>
          <w:rFonts w:asciiTheme="majorBidi" w:hAnsiTheme="majorBidi" w:cstheme="majorBidi"/>
          <w:sz w:val="24"/>
          <w:szCs w:val="24"/>
        </w:rPr>
        <w:t>rather the ministry offered</w:t>
      </w:r>
      <w:r w:rsidR="00122263" w:rsidRPr="008C72FD">
        <w:rPr>
          <w:rFonts w:asciiTheme="majorBidi" w:hAnsiTheme="majorBidi" w:cstheme="majorBidi"/>
          <w:sz w:val="24"/>
          <w:szCs w:val="24"/>
        </w:rPr>
        <w:t>,</w:t>
      </w:r>
      <w:r w:rsidR="00EE48B6" w:rsidRPr="008C72FD">
        <w:rPr>
          <w:rFonts w:asciiTheme="majorBidi" w:hAnsiTheme="majorBidi" w:cstheme="majorBidi"/>
          <w:sz w:val="24"/>
          <w:szCs w:val="24"/>
        </w:rPr>
        <w:t xml:space="preserve"> according to </w:t>
      </w:r>
      <w:r w:rsidR="00694D97">
        <w:rPr>
          <w:rFonts w:asciiTheme="majorBidi" w:hAnsiTheme="majorBidi" w:cstheme="majorBidi"/>
          <w:sz w:val="24"/>
          <w:szCs w:val="24"/>
        </w:rPr>
        <w:t xml:space="preserve">its </w:t>
      </w:r>
      <w:r w:rsidR="00122263" w:rsidRPr="008C72FD">
        <w:rPr>
          <w:rFonts w:asciiTheme="majorBidi" w:hAnsiTheme="majorBidi" w:cstheme="majorBidi"/>
          <w:sz w:val="24"/>
          <w:szCs w:val="24"/>
        </w:rPr>
        <w:t>circulations</w:t>
      </w:r>
      <w:r w:rsidR="00EE48B6" w:rsidRPr="008C72FD">
        <w:rPr>
          <w:rFonts w:asciiTheme="majorBidi" w:hAnsiTheme="majorBidi" w:cstheme="majorBidi"/>
          <w:sz w:val="24"/>
          <w:szCs w:val="24"/>
        </w:rPr>
        <w:t xml:space="preserve">, these courses about this law </w:t>
      </w:r>
      <w:r w:rsidR="00122263" w:rsidRPr="008C72FD">
        <w:rPr>
          <w:rFonts w:asciiTheme="majorBidi" w:hAnsiTheme="majorBidi" w:cstheme="majorBidi"/>
          <w:sz w:val="24"/>
          <w:szCs w:val="24"/>
        </w:rPr>
        <w:t xml:space="preserve">only to the school administrations. </w:t>
      </w:r>
    </w:p>
    <w:p w14:paraId="69224AA1" w14:textId="77777777" w:rsidR="00E93015" w:rsidRPr="00E93015" w:rsidRDefault="00E93015" w:rsidP="00E93015">
      <w:pPr>
        <w:jc w:val="both"/>
        <w:rPr>
          <w:rFonts w:asciiTheme="majorBidi" w:hAnsiTheme="majorBidi" w:cstheme="majorBidi"/>
          <w:sz w:val="24"/>
          <w:szCs w:val="24"/>
        </w:rPr>
      </w:pPr>
    </w:p>
    <w:p w14:paraId="6395F25B" w14:textId="77777777" w:rsidR="00E93015" w:rsidRPr="00122263" w:rsidRDefault="00E93015" w:rsidP="00122263">
      <w:pPr>
        <w:jc w:val="both"/>
        <w:rPr>
          <w:rFonts w:asciiTheme="majorBidi" w:hAnsiTheme="majorBidi" w:cstheme="majorBidi"/>
          <w:b/>
          <w:bCs/>
          <w:sz w:val="24"/>
          <w:szCs w:val="24"/>
        </w:rPr>
      </w:pPr>
      <w:r w:rsidRPr="00122263">
        <w:rPr>
          <w:rFonts w:asciiTheme="majorBidi" w:hAnsiTheme="majorBidi" w:cstheme="majorBidi"/>
          <w:b/>
          <w:bCs/>
          <w:sz w:val="24"/>
          <w:szCs w:val="24"/>
        </w:rPr>
        <w:t xml:space="preserve">In this context, the National </w:t>
      </w:r>
      <w:r w:rsidR="00122263" w:rsidRPr="00122263">
        <w:rPr>
          <w:rFonts w:asciiTheme="majorBidi" w:hAnsiTheme="majorBidi" w:cstheme="majorBidi"/>
          <w:b/>
          <w:bCs/>
          <w:sz w:val="24"/>
          <w:szCs w:val="24"/>
        </w:rPr>
        <w:t xml:space="preserve">Association </w:t>
      </w:r>
      <w:r w:rsidR="00122263">
        <w:rPr>
          <w:rFonts w:asciiTheme="majorBidi" w:hAnsiTheme="majorBidi" w:cstheme="majorBidi"/>
          <w:b/>
          <w:bCs/>
          <w:sz w:val="24"/>
          <w:szCs w:val="24"/>
        </w:rPr>
        <w:t xml:space="preserve">of </w:t>
      </w:r>
      <w:r w:rsidRPr="00122263">
        <w:rPr>
          <w:rFonts w:asciiTheme="majorBidi" w:hAnsiTheme="majorBidi" w:cstheme="majorBidi"/>
          <w:b/>
          <w:bCs/>
          <w:sz w:val="24"/>
          <w:szCs w:val="24"/>
        </w:rPr>
        <w:t>Famil</w:t>
      </w:r>
      <w:r w:rsidR="00122263">
        <w:rPr>
          <w:rFonts w:asciiTheme="majorBidi" w:hAnsiTheme="majorBidi" w:cstheme="majorBidi"/>
          <w:b/>
          <w:bCs/>
          <w:sz w:val="24"/>
          <w:szCs w:val="24"/>
        </w:rPr>
        <w:t xml:space="preserve">ial </w:t>
      </w:r>
      <w:r w:rsidRPr="00122263">
        <w:rPr>
          <w:rFonts w:asciiTheme="majorBidi" w:hAnsiTheme="majorBidi" w:cstheme="majorBidi"/>
          <w:b/>
          <w:bCs/>
          <w:sz w:val="24"/>
          <w:szCs w:val="24"/>
        </w:rPr>
        <w:t xml:space="preserve">Security (Rawasi) recommends </w:t>
      </w:r>
      <w:r w:rsidR="00122263">
        <w:rPr>
          <w:rFonts w:asciiTheme="majorBidi" w:hAnsiTheme="majorBidi" w:cstheme="majorBidi"/>
          <w:b/>
          <w:bCs/>
          <w:sz w:val="24"/>
          <w:szCs w:val="24"/>
        </w:rPr>
        <w:t>the following</w:t>
      </w:r>
      <w:r w:rsidRPr="00122263">
        <w:rPr>
          <w:rFonts w:asciiTheme="majorBidi" w:hAnsiTheme="majorBidi" w:cstheme="majorBidi"/>
          <w:b/>
          <w:bCs/>
          <w:sz w:val="24"/>
          <w:szCs w:val="24"/>
        </w:rPr>
        <w:t>:</w:t>
      </w:r>
    </w:p>
    <w:p w14:paraId="0A7F6E2B" w14:textId="77777777" w:rsidR="00E93015" w:rsidRPr="00E93015" w:rsidRDefault="00E93015" w:rsidP="00122263">
      <w:pPr>
        <w:jc w:val="both"/>
        <w:rPr>
          <w:rFonts w:asciiTheme="majorBidi" w:hAnsiTheme="majorBidi" w:cstheme="majorBidi"/>
          <w:sz w:val="24"/>
          <w:szCs w:val="24"/>
        </w:rPr>
      </w:pPr>
      <w:r w:rsidRPr="00E93015">
        <w:rPr>
          <w:rFonts w:asciiTheme="majorBidi" w:hAnsiTheme="majorBidi" w:cstheme="majorBidi"/>
          <w:sz w:val="24"/>
          <w:szCs w:val="24"/>
        </w:rPr>
        <w:t xml:space="preserve">1. The </w:t>
      </w:r>
      <w:r w:rsidR="00122263">
        <w:rPr>
          <w:rFonts w:asciiTheme="majorBidi" w:hAnsiTheme="majorBidi" w:cstheme="majorBidi"/>
          <w:sz w:val="24"/>
          <w:szCs w:val="24"/>
        </w:rPr>
        <w:t xml:space="preserve">government </w:t>
      </w:r>
      <w:r w:rsidRPr="00E93015">
        <w:rPr>
          <w:rFonts w:asciiTheme="majorBidi" w:hAnsiTheme="majorBidi" w:cstheme="majorBidi"/>
          <w:sz w:val="24"/>
          <w:szCs w:val="24"/>
        </w:rPr>
        <w:t xml:space="preserve">shall review and promote its educational plans and programs to ensure the quality of education and to </w:t>
      </w:r>
      <w:r w:rsidR="00122263">
        <w:rPr>
          <w:rFonts w:asciiTheme="majorBidi" w:hAnsiTheme="majorBidi" w:cstheme="majorBidi"/>
          <w:sz w:val="24"/>
          <w:szCs w:val="24"/>
        </w:rPr>
        <w:t xml:space="preserve">leverage the standard of learning outcomes. </w:t>
      </w:r>
    </w:p>
    <w:p w14:paraId="55B22AAE" w14:textId="77777777" w:rsidR="00E93015" w:rsidRPr="00E93015" w:rsidRDefault="00E93015" w:rsidP="00122263">
      <w:pPr>
        <w:jc w:val="both"/>
        <w:rPr>
          <w:rFonts w:asciiTheme="majorBidi" w:hAnsiTheme="majorBidi" w:cstheme="majorBidi"/>
          <w:sz w:val="24"/>
          <w:szCs w:val="24"/>
        </w:rPr>
      </w:pPr>
      <w:r w:rsidRPr="00E93015">
        <w:rPr>
          <w:rFonts w:asciiTheme="majorBidi" w:hAnsiTheme="majorBidi" w:cstheme="majorBidi"/>
          <w:sz w:val="24"/>
          <w:szCs w:val="24"/>
        </w:rPr>
        <w:t xml:space="preserve">2. </w:t>
      </w:r>
      <w:r w:rsidR="00122263">
        <w:rPr>
          <w:rFonts w:asciiTheme="majorBidi" w:hAnsiTheme="majorBidi" w:cstheme="majorBidi"/>
          <w:sz w:val="24"/>
          <w:szCs w:val="24"/>
        </w:rPr>
        <w:t xml:space="preserve">Building special schools to foster the </w:t>
      </w:r>
      <w:r w:rsidRPr="00E93015">
        <w:rPr>
          <w:rFonts w:asciiTheme="majorBidi" w:hAnsiTheme="majorBidi" w:cstheme="majorBidi"/>
          <w:sz w:val="24"/>
          <w:szCs w:val="24"/>
        </w:rPr>
        <w:t xml:space="preserve">gifted and </w:t>
      </w:r>
      <w:r w:rsidR="00122263">
        <w:rPr>
          <w:rFonts w:asciiTheme="majorBidi" w:hAnsiTheme="majorBidi" w:cstheme="majorBidi"/>
          <w:sz w:val="24"/>
          <w:szCs w:val="24"/>
        </w:rPr>
        <w:t xml:space="preserve">excellent </w:t>
      </w:r>
      <w:r w:rsidRPr="00E93015">
        <w:rPr>
          <w:rFonts w:asciiTheme="majorBidi" w:hAnsiTheme="majorBidi" w:cstheme="majorBidi"/>
          <w:sz w:val="24"/>
          <w:szCs w:val="24"/>
        </w:rPr>
        <w:t>children.</w:t>
      </w:r>
    </w:p>
    <w:p w14:paraId="2F1C44DB" w14:textId="77777777" w:rsidR="00E93015" w:rsidRPr="00E93015" w:rsidRDefault="00E93015" w:rsidP="00E93015">
      <w:pPr>
        <w:jc w:val="both"/>
        <w:rPr>
          <w:rFonts w:asciiTheme="majorBidi" w:hAnsiTheme="majorBidi" w:cstheme="majorBidi"/>
          <w:sz w:val="24"/>
          <w:szCs w:val="24"/>
        </w:rPr>
      </w:pPr>
      <w:r w:rsidRPr="00E93015">
        <w:rPr>
          <w:rFonts w:asciiTheme="majorBidi" w:hAnsiTheme="majorBidi" w:cstheme="majorBidi"/>
          <w:sz w:val="24"/>
          <w:szCs w:val="24"/>
        </w:rPr>
        <w:t>3. Develop</w:t>
      </w:r>
      <w:r w:rsidR="00327D1F">
        <w:rPr>
          <w:rFonts w:asciiTheme="majorBidi" w:hAnsiTheme="majorBidi" w:cstheme="majorBidi"/>
          <w:sz w:val="24"/>
          <w:szCs w:val="24"/>
        </w:rPr>
        <w:t>ing</w:t>
      </w:r>
      <w:r w:rsidRPr="00E93015">
        <w:rPr>
          <w:rFonts w:asciiTheme="majorBidi" w:hAnsiTheme="majorBidi" w:cstheme="majorBidi"/>
          <w:sz w:val="24"/>
          <w:szCs w:val="24"/>
        </w:rPr>
        <w:t xml:space="preserve"> curricula for teaching human rights and children's rights in particular for all educational stages.</w:t>
      </w:r>
    </w:p>
    <w:p w14:paraId="6A8A51C2" w14:textId="77777777" w:rsidR="00E93015" w:rsidRPr="00E93015" w:rsidRDefault="00E93015" w:rsidP="00327D1F">
      <w:pPr>
        <w:jc w:val="both"/>
        <w:rPr>
          <w:rFonts w:asciiTheme="majorBidi" w:hAnsiTheme="majorBidi" w:cstheme="majorBidi"/>
          <w:sz w:val="24"/>
          <w:szCs w:val="24"/>
        </w:rPr>
      </w:pPr>
      <w:r w:rsidRPr="00E93015">
        <w:rPr>
          <w:rFonts w:asciiTheme="majorBidi" w:hAnsiTheme="majorBidi" w:cstheme="majorBidi"/>
          <w:sz w:val="24"/>
          <w:szCs w:val="24"/>
        </w:rPr>
        <w:t>4. Enabl</w:t>
      </w:r>
      <w:r w:rsidR="00327D1F">
        <w:rPr>
          <w:rFonts w:asciiTheme="majorBidi" w:hAnsiTheme="majorBidi" w:cstheme="majorBidi"/>
          <w:sz w:val="24"/>
          <w:szCs w:val="24"/>
        </w:rPr>
        <w:t xml:space="preserve">ing </w:t>
      </w:r>
      <w:r w:rsidRPr="00E93015">
        <w:rPr>
          <w:rFonts w:asciiTheme="majorBidi" w:hAnsiTheme="majorBidi" w:cstheme="majorBidi"/>
          <w:sz w:val="24"/>
          <w:szCs w:val="24"/>
        </w:rPr>
        <w:t xml:space="preserve">every child in the State of Kuwait to </w:t>
      </w:r>
      <w:r w:rsidR="00327D1F">
        <w:rPr>
          <w:rFonts w:asciiTheme="majorBidi" w:hAnsiTheme="majorBidi" w:cstheme="majorBidi"/>
          <w:sz w:val="24"/>
          <w:szCs w:val="24"/>
        </w:rPr>
        <w:t xml:space="preserve">obtain the </w:t>
      </w:r>
      <w:r w:rsidRPr="00E93015">
        <w:rPr>
          <w:rFonts w:asciiTheme="majorBidi" w:hAnsiTheme="majorBidi" w:cstheme="majorBidi"/>
          <w:sz w:val="24"/>
          <w:szCs w:val="24"/>
        </w:rPr>
        <w:t xml:space="preserve">right </w:t>
      </w:r>
      <w:r w:rsidR="00327D1F">
        <w:rPr>
          <w:rFonts w:asciiTheme="majorBidi" w:hAnsiTheme="majorBidi" w:cstheme="majorBidi"/>
          <w:sz w:val="24"/>
          <w:szCs w:val="24"/>
        </w:rPr>
        <w:t xml:space="preserve">for </w:t>
      </w:r>
      <w:r w:rsidRPr="00E93015">
        <w:rPr>
          <w:rFonts w:asciiTheme="majorBidi" w:hAnsiTheme="majorBidi" w:cstheme="majorBidi"/>
          <w:sz w:val="24"/>
          <w:szCs w:val="24"/>
        </w:rPr>
        <w:t xml:space="preserve">education, including </w:t>
      </w:r>
      <w:r w:rsidR="00327D1F">
        <w:rPr>
          <w:rFonts w:asciiTheme="majorBidi" w:hAnsiTheme="majorBidi" w:cstheme="majorBidi"/>
          <w:sz w:val="24"/>
          <w:szCs w:val="24"/>
        </w:rPr>
        <w:t>the stateless (</w:t>
      </w:r>
      <w:r w:rsidRPr="00E93015">
        <w:rPr>
          <w:rFonts w:asciiTheme="majorBidi" w:hAnsiTheme="majorBidi" w:cstheme="majorBidi"/>
          <w:sz w:val="24"/>
          <w:szCs w:val="24"/>
        </w:rPr>
        <w:t>Bido</w:t>
      </w:r>
      <w:r w:rsidR="00327D1F">
        <w:rPr>
          <w:rFonts w:asciiTheme="majorBidi" w:hAnsiTheme="majorBidi" w:cstheme="majorBidi"/>
          <w:sz w:val="24"/>
          <w:szCs w:val="24"/>
        </w:rPr>
        <w:t>u</w:t>
      </w:r>
      <w:r w:rsidRPr="00E93015">
        <w:rPr>
          <w:rFonts w:asciiTheme="majorBidi" w:hAnsiTheme="majorBidi" w:cstheme="majorBidi"/>
          <w:sz w:val="24"/>
          <w:szCs w:val="24"/>
        </w:rPr>
        <w:t>n</w:t>
      </w:r>
      <w:r w:rsidR="00327D1F">
        <w:rPr>
          <w:rFonts w:asciiTheme="majorBidi" w:hAnsiTheme="majorBidi" w:cstheme="majorBidi"/>
          <w:sz w:val="24"/>
          <w:szCs w:val="24"/>
        </w:rPr>
        <w:t>)</w:t>
      </w:r>
      <w:r w:rsidRPr="00E93015">
        <w:rPr>
          <w:rFonts w:asciiTheme="majorBidi" w:hAnsiTheme="majorBidi" w:cstheme="majorBidi"/>
          <w:sz w:val="24"/>
          <w:szCs w:val="24"/>
        </w:rPr>
        <w:t xml:space="preserve"> children and </w:t>
      </w:r>
      <w:r w:rsidR="00327D1F">
        <w:rPr>
          <w:rFonts w:asciiTheme="majorBidi" w:hAnsiTheme="majorBidi" w:cstheme="majorBidi"/>
          <w:sz w:val="24"/>
          <w:szCs w:val="24"/>
        </w:rPr>
        <w:t xml:space="preserve">the </w:t>
      </w:r>
      <w:r w:rsidRPr="00E93015">
        <w:rPr>
          <w:rFonts w:asciiTheme="majorBidi" w:hAnsiTheme="majorBidi" w:cstheme="majorBidi"/>
          <w:sz w:val="24"/>
          <w:szCs w:val="24"/>
        </w:rPr>
        <w:t>children of residents.</w:t>
      </w:r>
    </w:p>
    <w:p w14:paraId="576F7543" w14:textId="77777777" w:rsidR="00E93015" w:rsidRDefault="00E93015" w:rsidP="008632A5">
      <w:pPr>
        <w:jc w:val="both"/>
        <w:rPr>
          <w:rFonts w:asciiTheme="majorBidi" w:hAnsiTheme="majorBidi" w:cstheme="majorBidi"/>
          <w:sz w:val="24"/>
          <w:szCs w:val="24"/>
        </w:rPr>
      </w:pPr>
      <w:r w:rsidRPr="00E93015">
        <w:rPr>
          <w:rFonts w:asciiTheme="majorBidi" w:hAnsiTheme="majorBidi" w:cstheme="majorBidi"/>
          <w:sz w:val="24"/>
          <w:szCs w:val="24"/>
        </w:rPr>
        <w:t xml:space="preserve">5. </w:t>
      </w:r>
      <w:r w:rsidR="00327D1F">
        <w:rPr>
          <w:rFonts w:asciiTheme="majorBidi" w:hAnsiTheme="majorBidi" w:cstheme="majorBidi"/>
          <w:sz w:val="24"/>
          <w:szCs w:val="24"/>
        </w:rPr>
        <w:t xml:space="preserve">Introducing a course for some of the laws in force in the State of </w:t>
      </w:r>
      <w:r w:rsidRPr="00E93015">
        <w:rPr>
          <w:rFonts w:asciiTheme="majorBidi" w:hAnsiTheme="majorBidi" w:cstheme="majorBidi"/>
          <w:sz w:val="24"/>
          <w:szCs w:val="24"/>
        </w:rPr>
        <w:t xml:space="preserve">Kuwait to protect children and educate them </w:t>
      </w:r>
      <w:r w:rsidR="00327D1F">
        <w:rPr>
          <w:rFonts w:asciiTheme="majorBidi" w:hAnsiTheme="majorBidi" w:cstheme="majorBidi"/>
          <w:sz w:val="24"/>
          <w:szCs w:val="24"/>
        </w:rPr>
        <w:t>about traffic and environment laws, for example, and the laws o</w:t>
      </w:r>
      <w:r w:rsidRPr="00E93015">
        <w:rPr>
          <w:rFonts w:asciiTheme="majorBidi" w:hAnsiTheme="majorBidi" w:cstheme="majorBidi"/>
          <w:sz w:val="24"/>
          <w:szCs w:val="24"/>
        </w:rPr>
        <w:t>f transactions</w:t>
      </w:r>
      <w:r w:rsidR="00327D1F">
        <w:rPr>
          <w:rFonts w:asciiTheme="majorBidi" w:hAnsiTheme="majorBidi" w:cstheme="majorBidi"/>
          <w:sz w:val="24"/>
          <w:szCs w:val="24"/>
        </w:rPr>
        <w:t>,</w:t>
      </w:r>
      <w:r w:rsidRPr="00E93015">
        <w:rPr>
          <w:rFonts w:asciiTheme="majorBidi" w:hAnsiTheme="majorBidi" w:cstheme="majorBidi"/>
          <w:sz w:val="24"/>
          <w:szCs w:val="24"/>
        </w:rPr>
        <w:t xml:space="preserve"> cybercrimes, freedom of expression and other laws </w:t>
      </w:r>
      <w:r w:rsidR="00327D1F">
        <w:rPr>
          <w:rFonts w:asciiTheme="majorBidi" w:hAnsiTheme="majorBidi" w:cstheme="majorBidi"/>
          <w:sz w:val="24"/>
          <w:szCs w:val="24"/>
        </w:rPr>
        <w:t>that would be co</w:t>
      </w:r>
      <w:r w:rsidR="008632A5">
        <w:rPr>
          <w:rFonts w:asciiTheme="majorBidi" w:hAnsiTheme="majorBidi" w:cstheme="majorBidi"/>
          <w:sz w:val="24"/>
          <w:szCs w:val="24"/>
        </w:rPr>
        <w:t xml:space="preserve">mmensurate </w:t>
      </w:r>
      <w:r w:rsidRPr="00E93015">
        <w:rPr>
          <w:rFonts w:asciiTheme="majorBidi" w:hAnsiTheme="majorBidi" w:cstheme="majorBidi"/>
          <w:sz w:val="24"/>
          <w:szCs w:val="24"/>
        </w:rPr>
        <w:t xml:space="preserve">with the age </w:t>
      </w:r>
      <w:r w:rsidR="008632A5">
        <w:rPr>
          <w:rFonts w:asciiTheme="majorBidi" w:hAnsiTheme="majorBidi" w:cstheme="majorBidi"/>
          <w:sz w:val="24"/>
          <w:szCs w:val="24"/>
        </w:rPr>
        <w:t xml:space="preserve">groups </w:t>
      </w:r>
      <w:r w:rsidRPr="00E93015">
        <w:rPr>
          <w:rFonts w:asciiTheme="majorBidi" w:hAnsiTheme="majorBidi" w:cstheme="majorBidi"/>
          <w:sz w:val="24"/>
          <w:szCs w:val="24"/>
        </w:rPr>
        <w:t>of the child</w:t>
      </w:r>
      <w:r w:rsidR="008632A5">
        <w:rPr>
          <w:rFonts w:asciiTheme="majorBidi" w:hAnsiTheme="majorBidi" w:cstheme="majorBidi"/>
          <w:sz w:val="24"/>
          <w:szCs w:val="24"/>
        </w:rPr>
        <w:t xml:space="preserve">ren in order to </w:t>
      </w:r>
      <w:r w:rsidRPr="00E93015">
        <w:rPr>
          <w:rFonts w:asciiTheme="majorBidi" w:hAnsiTheme="majorBidi" w:cstheme="majorBidi"/>
          <w:sz w:val="24"/>
          <w:szCs w:val="24"/>
        </w:rPr>
        <w:t xml:space="preserve">make them </w:t>
      </w:r>
      <w:r w:rsidR="008632A5">
        <w:rPr>
          <w:rFonts w:asciiTheme="majorBidi" w:hAnsiTheme="majorBidi" w:cstheme="majorBidi"/>
          <w:sz w:val="24"/>
          <w:szCs w:val="24"/>
        </w:rPr>
        <w:t xml:space="preserve">understand the </w:t>
      </w:r>
      <w:r w:rsidRPr="00E93015">
        <w:rPr>
          <w:rFonts w:asciiTheme="majorBidi" w:hAnsiTheme="majorBidi" w:cstheme="majorBidi"/>
          <w:sz w:val="24"/>
          <w:szCs w:val="24"/>
        </w:rPr>
        <w:t xml:space="preserve">importance of these laws and the need to respect them to ensure </w:t>
      </w:r>
      <w:r w:rsidR="008632A5">
        <w:rPr>
          <w:rFonts w:asciiTheme="majorBidi" w:hAnsiTheme="majorBidi" w:cstheme="majorBidi"/>
          <w:sz w:val="24"/>
          <w:szCs w:val="24"/>
        </w:rPr>
        <w:t xml:space="preserve">their </w:t>
      </w:r>
      <w:r w:rsidRPr="00E93015">
        <w:rPr>
          <w:rFonts w:asciiTheme="majorBidi" w:hAnsiTheme="majorBidi" w:cstheme="majorBidi"/>
          <w:sz w:val="24"/>
          <w:szCs w:val="24"/>
        </w:rPr>
        <w:t xml:space="preserve">safety and the safety of the community around </w:t>
      </w:r>
      <w:r w:rsidR="008632A5">
        <w:rPr>
          <w:rFonts w:asciiTheme="majorBidi" w:hAnsiTheme="majorBidi" w:cstheme="majorBidi"/>
          <w:sz w:val="24"/>
          <w:szCs w:val="24"/>
        </w:rPr>
        <w:t>t</w:t>
      </w:r>
      <w:r w:rsidRPr="00E93015">
        <w:rPr>
          <w:rFonts w:asciiTheme="majorBidi" w:hAnsiTheme="majorBidi" w:cstheme="majorBidi"/>
          <w:sz w:val="24"/>
          <w:szCs w:val="24"/>
        </w:rPr>
        <w:t>h</w:t>
      </w:r>
      <w:r w:rsidR="008632A5">
        <w:rPr>
          <w:rFonts w:asciiTheme="majorBidi" w:hAnsiTheme="majorBidi" w:cstheme="majorBidi"/>
          <w:sz w:val="24"/>
          <w:szCs w:val="24"/>
        </w:rPr>
        <w:t>e</w:t>
      </w:r>
      <w:r w:rsidRPr="00E93015">
        <w:rPr>
          <w:rFonts w:asciiTheme="majorBidi" w:hAnsiTheme="majorBidi" w:cstheme="majorBidi"/>
          <w:sz w:val="24"/>
          <w:szCs w:val="24"/>
        </w:rPr>
        <w:t>m.</w:t>
      </w:r>
    </w:p>
    <w:p w14:paraId="69F279DB" w14:textId="77777777" w:rsidR="00A3346E" w:rsidRPr="008632A5" w:rsidRDefault="00A3346E" w:rsidP="008632A5">
      <w:pPr>
        <w:jc w:val="both"/>
        <w:rPr>
          <w:rFonts w:asciiTheme="majorBidi" w:hAnsiTheme="majorBidi" w:cstheme="majorBidi"/>
          <w:b/>
          <w:bCs/>
          <w:sz w:val="24"/>
          <w:szCs w:val="24"/>
        </w:rPr>
      </w:pPr>
      <w:r w:rsidRPr="008632A5">
        <w:rPr>
          <w:rFonts w:asciiTheme="majorBidi" w:hAnsiTheme="majorBidi" w:cstheme="majorBidi"/>
          <w:b/>
          <w:bCs/>
          <w:sz w:val="24"/>
          <w:szCs w:val="24"/>
        </w:rPr>
        <w:t xml:space="preserve">Fourth: Working Child and Social </w:t>
      </w:r>
      <w:r w:rsidR="008632A5">
        <w:rPr>
          <w:rFonts w:asciiTheme="majorBidi" w:hAnsiTheme="majorBidi" w:cstheme="majorBidi"/>
          <w:b/>
          <w:bCs/>
          <w:sz w:val="24"/>
          <w:szCs w:val="24"/>
        </w:rPr>
        <w:t>Security</w:t>
      </w:r>
    </w:p>
    <w:p w14:paraId="1639C3B1" w14:textId="77777777" w:rsidR="00A3346E" w:rsidRPr="00E41038" w:rsidRDefault="00A3346E" w:rsidP="00E8768C">
      <w:pPr>
        <w:jc w:val="both"/>
        <w:rPr>
          <w:rFonts w:asciiTheme="majorBidi" w:hAnsiTheme="majorBidi" w:cstheme="majorBidi"/>
          <w:sz w:val="24"/>
          <w:szCs w:val="24"/>
        </w:rPr>
      </w:pPr>
      <w:r w:rsidRPr="00E41038">
        <w:rPr>
          <w:rFonts w:asciiTheme="majorBidi" w:hAnsiTheme="majorBidi" w:cstheme="majorBidi"/>
          <w:sz w:val="24"/>
          <w:szCs w:val="24"/>
        </w:rPr>
        <w:t>With the enact</w:t>
      </w:r>
      <w:r w:rsidR="00271FFA">
        <w:rPr>
          <w:rFonts w:asciiTheme="majorBidi" w:hAnsiTheme="majorBidi" w:cstheme="majorBidi"/>
          <w:sz w:val="24"/>
          <w:szCs w:val="24"/>
        </w:rPr>
        <w:t>ment of the Child</w:t>
      </w:r>
      <w:r w:rsidR="00E8768C">
        <w:rPr>
          <w:rFonts w:asciiTheme="majorBidi" w:hAnsiTheme="majorBidi" w:cstheme="majorBidi"/>
          <w:sz w:val="24"/>
          <w:szCs w:val="24"/>
        </w:rPr>
        <w:t>’</w:t>
      </w:r>
      <w:r w:rsidR="00271FFA">
        <w:rPr>
          <w:rFonts w:asciiTheme="majorBidi" w:hAnsiTheme="majorBidi" w:cstheme="majorBidi"/>
          <w:sz w:val="24"/>
          <w:szCs w:val="24"/>
        </w:rPr>
        <w:t xml:space="preserve">s Act 2015, and in </w:t>
      </w:r>
      <w:r w:rsidRPr="00E41038">
        <w:rPr>
          <w:rFonts w:asciiTheme="majorBidi" w:hAnsiTheme="majorBidi" w:cstheme="majorBidi"/>
          <w:sz w:val="24"/>
          <w:szCs w:val="24"/>
        </w:rPr>
        <w:t xml:space="preserve">a later step, a free line (147) was provided to allow children to lodge complaints </w:t>
      </w:r>
      <w:r w:rsidR="00271FFA">
        <w:rPr>
          <w:rFonts w:asciiTheme="majorBidi" w:hAnsiTheme="majorBidi" w:cstheme="majorBidi"/>
          <w:sz w:val="24"/>
          <w:szCs w:val="24"/>
        </w:rPr>
        <w:t xml:space="preserve">to the Child Protection Bureau in </w:t>
      </w:r>
      <w:r w:rsidRPr="00E41038">
        <w:rPr>
          <w:rFonts w:asciiTheme="majorBidi" w:hAnsiTheme="majorBidi" w:cstheme="majorBidi"/>
          <w:sz w:val="24"/>
          <w:szCs w:val="24"/>
        </w:rPr>
        <w:t xml:space="preserve">the Ministry of Health in cases of abuse or violence. However, the National Association </w:t>
      </w:r>
      <w:r w:rsidR="00E8768C">
        <w:rPr>
          <w:rFonts w:asciiTheme="majorBidi" w:hAnsiTheme="majorBidi" w:cstheme="majorBidi"/>
          <w:sz w:val="24"/>
          <w:szCs w:val="24"/>
        </w:rPr>
        <w:t xml:space="preserve">of </w:t>
      </w:r>
      <w:r w:rsidRPr="00E41038">
        <w:rPr>
          <w:rFonts w:asciiTheme="majorBidi" w:hAnsiTheme="majorBidi" w:cstheme="majorBidi"/>
          <w:sz w:val="24"/>
          <w:szCs w:val="24"/>
        </w:rPr>
        <w:t>Famil</w:t>
      </w:r>
      <w:r w:rsidR="00271FFA">
        <w:rPr>
          <w:rFonts w:asciiTheme="majorBidi" w:hAnsiTheme="majorBidi" w:cstheme="majorBidi"/>
          <w:sz w:val="24"/>
          <w:szCs w:val="24"/>
        </w:rPr>
        <w:t>ial</w:t>
      </w:r>
      <w:r w:rsidRPr="00E41038">
        <w:rPr>
          <w:rFonts w:asciiTheme="majorBidi" w:hAnsiTheme="majorBidi" w:cstheme="majorBidi"/>
          <w:sz w:val="24"/>
          <w:szCs w:val="24"/>
        </w:rPr>
        <w:t xml:space="preserve"> Security </w:t>
      </w:r>
      <w:r w:rsidR="00271FFA">
        <w:rPr>
          <w:rFonts w:asciiTheme="majorBidi" w:hAnsiTheme="majorBidi" w:cstheme="majorBidi"/>
          <w:sz w:val="24"/>
          <w:szCs w:val="24"/>
        </w:rPr>
        <w:t xml:space="preserve">has </w:t>
      </w:r>
      <w:r w:rsidRPr="00E41038">
        <w:rPr>
          <w:rFonts w:asciiTheme="majorBidi" w:hAnsiTheme="majorBidi" w:cstheme="majorBidi"/>
          <w:sz w:val="24"/>
          <w:szCs w:val="24"/>
        </w:rPr>
        <w:t>noted:</w:t>
      </w:r>
    </w:p>
    <w:p w14:paraId="41151DD0" w14:textId="77777777" w:rsidR="00A3346E" w:rsidRPr="00E41038" w:rsidRDefault="00A3346E" w:rsidP="00196273">
      <w:pPr>
        <w:jc w:val="both"/>
        <w:rPr>
          <w:rFonts w:asciiTheme="majorBidi" w:hAnsiTheme="majorBidi" w:cstheme="majorBidi"/>
          <w:sz w:val="24"/>
          <w:szCs w:val="24"/>
        </w:rPr>
      </w:pPr>
      <w:r w:rsidRPr="00E41038">
        <w:rPr>
          <w:rFonts w:asciiTheme="majorBidi" w:hAnsiTheme="majorBidi" w:cstheme="majorBidi"/>
          <w:sz w:val="24"/>
          <w:szCs w:val="24"/>
        </w:rPr>
        <w:t xml:space="preserve">1. The child protection line number has not been published sufficiently, and its objectives and steps </w:t>
      </w:r>
      <w:r w:rsidR="00446AB3">
        <w:rPr>
          <w:rFonts w:asciiTheme="majorBidi" w:hAnsiTheme="majorBidi" w:cstheme="majorBidi"/>
          <w:sz w:val="24"/>
          <w:szCs w:val="24"/>
        </w:rPr>
        <w:t xml:space="preserve">following a </w:t>
      </w:r>
      <w:r w:rsidR="00542DD2">
        <w:rPr>
          <w:rFonts w:asciiTheme="majorBidi" w:hAnsiTheme="majorBidi" w:cstheme="majorBidi"/>
          <w:sz w:val="24"/>
          <w:szCs w:val="24"/>
        </w:rPr>
        <w:t xml:space="preserve">call have not been </w:t>
      </w:r>
      <w:r w:rsidRPr="00E41038">
        <w:rPr>
          <w:rFonts w:asciiTheme="majorBidi" w:hAnsiTheme="majorBidi" w:cstheme="majorBidi"/>
          <w:sz w:val="24"/>
          <w:szCs w:val="24"/>
        </w:rPr>
        <w:t xml:space="preserve">communicated among </w:t>
      </w:r>
      <w:r w:rsidR="00542DD2">
        <w:rPr>
          <w:rFonts w:asciiTheme="majorBidi" w:hAnsiTheme="majorBidi" w:cstheme="majorBidi"/>
          <w:sz w:val="24"/>
          <w:szCs w:val="24"/>
        </w:rPr>
        <w:t xml:space="preserve">the </w:t>
      </w:r>
      <w:r w:rsidRPr="00E41038">
        <w:rPr>
          <w:rFonts w:asciiTheme="majorBidi" w:hAnsiTheme="majorBidi" w:cstheme="majorBidi"/>
          <w:sz w:val="24"/>
          <w:szCs w:val="24"/>
        </w:rPr>
        <w:t xml:space="preserve">members of </w:t>
      </w:r>
      <w:r w:rsidR="00542DD2">
        <w:rPr>
          <w:rFonts w:asciiTheme="majorBidi" w:hAnsiTheme="majorBidi" w:cstheme="majorBidi"/>
          <w:sz w:val="24"/>
          <w:szCs w:val="24"/>
        </w:rPr>
        <w:t xml:space="preserve">the community in order </w:t>
      </w:r>
      <w:r w:rsidRPr="00E41038">
        <w:rPr>
          <w:rFonts w:asciiTheme="majorBidi" w:hAnsiTheme="majorBidi" w:cstheme="majorBidi"/>
          <w:sz w:val="24"/>
          <w:szCs w:val="24"/>
        </w:rPr>
        <w:t xml:space="preserve">to achieve the desired </w:t>
      </w:r>
      <w:r w:rsidR="00542DD2">
        <w:rPr>
          <w:rFonts w:asciiTheme="majorBidi" w:hAnsiTheme="majorBidi" w:cstheme="majorBidi"/>
          <w:sz w:val="24"/>
          <w:szCs w:val="24"/>
        </w:rPr>
        <w:t xml:space="preserve">purpose of child protection, which would </w:t>
      </w:r>
      <w:r w:rsidRPr="00E41038">
        <w:rPr>
          <w:rFonts w:asciiTheme="majorBidi" w:hAnsiTheme="majorBidi" w:cstheme="majorBidi"/>
          <w:sz w:val="24"/>
          <w:szCs w:val="24"/>
        </w:rPr>
        <w:t>create a kind of deterren</w:t>
      </w:r>
      <w:r w:rsidR="00542DD2">
        <w:rPr>
          <w:rFonts w:asciiTheme="majorBidi" w:hAnsiTheme="majorBidi" w:cstheme="majorBidi"/>
          <w:sz w:val="24"/>
          <w:szCs w:val="24"/>
        </w:rPr>
        <w:t xml:space="preserve">ce </w:t>
      </w:r>
      <w:r w:rsidRPr="00E41038">
        <w:rPr>
          <w:rFonts w:asciiTheme="majorBidi" w:hAnsiTheme="majorBidi" w:cstheme="majorBidi"/>
          <w:sz w:val="24"/>
          <w:szCs w:val="24"/>
        </w:rPr>
        <w:t xml:space="preserve">to anyone who </w:t>
      </w:r>
      <w:r w:rsidR="00542DD2">
        <w:rPr>
          <w:rFonts w:asciiTheme="majorBidi" w:hAnsiTheme="majorBidi" w:cstheme="majorBidi"/>
          <w:sz w:val="24"/>
          <w:szCs w:val="24"/>
        </w:rPr>
        <w:t xml:space="preserve">dares </w:t>
      </w:r>
      <w:r w:rsidRPr="00E41038">
        <w:rPr>
          <w:rFonts w:asciiTheme="majorBidi" w:hAnsiTheme="majorBidi" w:cstheme="majorBidi"/>
          <w:sz w:val="24"/>
          <w:szCs w:val="24"/>
        </w:rPr>
        <w:t>to abuse the child</w:t>
      </w:r>
      <w:r w:rsidR="00542DD2">
        <w:rPr>
          <w:rFonts w:asciiTheme="majorBidi" w:hAnsiTheme="majorBidi" w:cstheme="majorBidi"/>
          <w:sz w:val="24"/>
          <w:szCs w:val="24"/>
        </w:rPr>
        <w:t>ren</w:t>
      </w:r>
      <w:r w:rsidR="00E8768C">
        <w:rPr>
          <w:rFonts w:asciiTheme="majorBidi" w:hAnsiTheme="majorBidi" w:cstheme="majorBidi"/>
          <w:sz w:val="24"/>
          <w:szCs w:val="24"/>
        </w:rPr>
        <w:t xml:space="preserve"> since witnessed </w:t>
      </w:r>
      <w:r w:rsidR="00542DD2">
        <w:rPr>
          <w:rFonts w:asciiTheme="majorBidi" w:hAnsiTheme="majorBidi" w:cstheme="majorBidi"/>
          <w:sz w:val="24"/>
          <w:szCs w:val="24"/>
        </w:rPr>
        <w:t xml:space="preserve">abuse incidents shall be </w:t>
      </w:r>
      <w:r w:rsidRPr="00E41038">
        <w:rPr>
          <w:rFonts w:asciiTheme="majorBidi" w:hAnsiTheme="majorBidi" w:cstheme="majorBidi"/>
          <w:sz w:val="24"/>
          <w:szCs w:val="24"/>
        </w:rPr>
        <w:t>reported</w:t>
      </w:r>
      <w:r w:rsidR="00E8768C">
        <w:rPr>
          <w:rFonts w:asciiTheme="majorBidi" w:hAnsiTheme="majorBidi" w:cstheme="majorBidi"/>
          <w:sz w:val="24"/>
          <w:szCs w:val="24"/>
        </w:rPr>
        <w:t>. However</w:t>
      </w:r>
      <w:r w:rsidR="00446AB3">
        <w:rPr>
          <w:rFonts w:asciiTheme="majorBidi" w:hAnsiTheme="majorBidi" w:cstheme="majorBidi"/>
          <w:sz w:val="24"/>
          <w:szCs w:val="24"/>
        </w:rPr>
        <w:t>,</w:t>
      </w:r>
      <w:r w:rsidRPr="00E41038">
        <w:rPr>
          <w:rFonts w:asciiTheme="majorBidi" w:hAnsiTheme="majorBidi" w:cstheme="majorBidi"/>
          <w:sz w:val="24"/>
          <w:szCs w:val="24"/>
        </w:rPr>
        <w:t xml:space="preserve"> </w:t>
      </w:r>
      <w:r w:rsidR="00542DD2">
        <w:rPr>
          <w:rFonts w:asciiTheme="majorBidi" w:hAnsiTheme="majorBidi" w:cstheme="majorBidi"/>
          <w:sz w:val="24"/>
          <w:szCs w:val="24"/>
        </w:rPr>
        <w:t xml:space="preserve">the absence </w:t>
      </w:r>
      <w:r w:rsidRPr="00E41038">
        <w:rPr>
          <w:rFonts w:asciiTheme="majorBidi" w:hAnsiTheme="majorBidi" w:cstheme="majorBidi"/>
          <w:sz w:val="24"/>
          <w:szCs w:val="24"/>
        </w:rPr>
        <w:t xml:space="preserve">of </w:t>
      </w:r>
      <w:r w:rsidR="00446AB3">
        <w:rPr>
          <w:rFonts w:asciiTheme="majorBidi" w:hAnsiTheme="majorBidi" w:cstheme="majorBidi"/>
          <w:sz w:val="24"/>
          <w:szCs w:val="24"/>
        </w:rPr>
        <w:t xml:space="preserve">a clear idea about the </w:t>
      </w:r>
      <w:r w:rsidR="00D059E2">
        <w:rPr>
          <w:rFonts w:asciiTheme="majorBidi" w:hAnsiTheme="majorBidi" w:cstheme="majorBidi"/>
          <w:sz w:val="24"/>
          <w:szCs w:val="24"/>
        </w:rPr>
        <w:t xml:space="preserve">rules of </w:t>
      </w:r>
      <w:r w:rsidR="00446AB3">
        <w:rPr>
          <w:rFonts w:asciiTheme="majorBidi" w:hAnsiTheme="majorBidi" w:cstheme="majorBidi"/>
          <w:sz w:val="24"/>
          <w:szCs w:val="24"/>
        </w:rPr>
        <w:t>procedure in case of witnessing incidents of abuse</w:t>
      </w:r>
      <w:r w:rsidR="00D059E2">
        <w:rPr>
          <w:rFonts w:asciiTheme="majorBidi" w:hAnsiTheme="majorBidi" w:cstheme="majorBidi"/>
          <w:sz w:val="24"/>
          <w:szCs w:val="24"/>
        </w:rPr>
        <w:t>,</w:t>
      </w:r>
      <w:r w:rsidR="00446AB3">
        <w:rPr>
          <w:rFonts w:asciiTheme="majorBidi" w:hAnsiTheme="majorBidi" w:cstheme="majorBidi"/>
          <w:sz w:val="24"/>
          <w:szCs w:val="24"/>
        </w:rPr>
        <w:t xml:space="preserve"> and </w:t>
      </w:r>
      <w:r w:rsidR="00D059E2">
        <w:rPr>
          <w:rFonts w:asciiTheme="majorBidi" w:hAnsiTheme="majorBidi" w:cstheme="majorBidi"/>
          <w:sz w:val="24"/>
          <w:szCs w:val="24"/>
        </w:rPr>
        <w:t xml:space="preserve">the lack of knowledge about the authority to be contacted </w:t>
      </w:r>
      <w:r w:rsidR="00446AB3">
        <w:rPr>
          <w:rFonts w:asciiTheme="majorBidi" w:hAnsiTheme="majorBidi" w:cstheme="majorBidi"/>
          <w:sz w:val="24"/>
          <w:szCs w:val="24"/>
        </w:rPr>
        <w:t xml:space="preserve">in </w:t>
      </w:r>
      <w:r w:rsidR="000424F5">
        <w:rPr>
          <w:rFonts w:asciiTheme="majorBidi" w:hAnsiTheme="majorBidi" w:cstheme="majorBidi"/>
          <w:sz w:val="24"/>
          <w:szCs w:val="24"/>
        </w:rPr>
        <w:t xml:space="preserve">such </w:t>
      </w:r>
      <w:r w:rsidR="00446AB3">
        <w:rPr>
          <w:rFonts w:asciiTheme="majorBidi" w:hAnsiTheme="majorBidi" w:cstheme="majorBidi"/>
          <w:sz w:val="24"/>
          <w:szCs w:val="24"/>
        </w:rPr>
        <w:t>cases:</w:t>
      </w:r>
      <w:r w:rsidR="00D059E2">
        <w:rPr>
          <w:rFonts w:asciiTheme="majorBidi" w:hAnsiTheme="majorBidi" w:cstheme="majorBidi"/>
          <w:sz w:val="24"/>
          <w:szCs w:val="24"/>
        </w:rPr>
        <w:t xml:space="preserve"> (whether to call</w:t>
      </w:r>
      <w:r w:rsidR="00446AB3">
        <w:rPr>
          <w:rFonts w:asciiTheme="majorBidi" w:hAnsiTheme="majorBidi" w:cstheme="majorBidi"/>
          <w:sz w:val="24"/>
          <w:szCs w:val="24"/>
        </w:rPr>
        <w:t xml:space="preserve"> the Child Protection Line, the </w:t>
      </w:r>
      <w:r w:rsidR="00196273">
        <w:rPr>
          <w:rFonts w:asciiTheme="majorBidi" w:hAnsiTheme="majorBidi" w:cstheme="majorBidi"/>
          <w:sz w:val="24"/>
          <w:szCs w:val="24"/>
        </w:rPr>
        <w:t>Societal P</w:t>
      </w:r>
      <w:r w:rsidR="00446AB3">
        <w:rPr>
          <w:rFonts w:asciiTheme="majorBidi" w:hAnsiTheme="majorBidi" w:cstheme="majorBidi"/>
          <w:sz w:val="24"/>
          <w:szCs w:val="24"/>
        </w:rPr>
        <w:t>olice or any other authority!</w:t>
      </w:r>
      <w:r w:rsidR="00D059E2">
        <w:rPr>
          <w:rFonts w:asciiTheme="majorBidi" w:hAnsiTheme="majorBidi" w:cstheme="majorBidi"/>
          <w:sz w:val="24"/>
          <w:szCs w:val="24"/>
        </w:rPr>
        <w:t>)</w:t>
      </w:r>
      <w:r w:rsidR="00446AB3">
        <w:rPr>
          <w:rFonts w:asciiTheme="majorBidi" w:hAnsiTheme="majorBidi" w:cstheme="majorBidi"/>
          <w:sz w:val="24"/>
          <w:szCs w:val="24"/>
        </w:rPr>
        <w:t xml:space="preserve"> </w:t>
      </w:r>
      <w:r w:rsidR="00D059E2">
        <w:rPr>
          <w:rFonts w:asciiTheme="majorBidi" w:hAnsiTheme="majorBidi" w:cstheme="majorBidi"/>
          <w:sz w:val="24"/>
          <w:szCs w:val="24"/>
        </w:rPr>
        <w:t xml:space="preserve">may </w:t>
      </w:r>
      <w:r w:rsidRPr="00E41038">
        <w:rPr>
          <w:rFonts w:asciiTheme="majorBidi" w:hAnsiTheme="majorBidi" w:cstheme="majorBidi"/>
          <w:sz w:val="24"/>
          <w:szCs w:val="24"/>
        </w:rPr>
        <w:t xml:space="preserve">delay the opportunity </w:t>
      </w:r>
      <w:r w:rsidR="00446AB3">
        <w:rPr>
          <w:rFonts w:asciiTheme="majorBidi" w:hAnsiTheme="majorBidi" w:cstheme="majorBidi"/>
          <w:sz w:val="24"/>
          <w:szCs w:val="24"/>
        </w:rPr>
        <w:t xml:space="preserve">of saving </w:t>
      </w:r>
      <w:r w:rsidRPr="00E41038">
        <w:rPr>
          <w:rFonts w:asciiTheme="majorBidi" w:hAnsiTheme="majorBidi" w:cstheme="majorBidi"/>
          <w:sz w:val="24"/>
          <w:szCs w:val="24"/>
        </w:rPr>
        <w:t>and protect</w:t>
      </w:r>
      <w:r w:rsidR="00446AB3">
        <w:rPr>
          <w:rFonts w:asciiTheme="majorBidi" w:hAnsiTheme="majorBidi" w:cstheme="majorBidi"/>
          <w:sz w:val="24"/>
          <w:szCs w:val="24"/>
        </w:rPr>
        <w:t>ing</w:t>
      </w:r>
      <w:r w:rsidRPr="00E41038">
        <w:rPr>
          <w:rFonts w:asciiTheme="majorBidi" w:hAnsiTheme="majorBidi" w:cstheme="majorBidi"/>
          <w:sz w:val="24"/>
          <w:szCs w:val="24"/>
        </w:rPr>
        <w:t xml:space="preserve"> a child who is </w:t>
      </w:r>
      <w:r w:rsidR="00446AB3">
        <w:rPr>
          <w:rFonts w:asciiTheme="majorBidi" w:hAnsiTheme="majorBidi" w:cstheme="majorBidi"/>
          <w:sz w:val="24"/>
          <w:szCs w:val="24"/>
        </w:rPr>
        <w:t xml:space="preserve">being </w:t>
      </w:r>
      <w:r w:rsidRPr="00E41038">
        <w:rPr>
          <w:rFonts w:asciiTheme="majorBidi" w:hAnsiTheme="majorBidi" w:cstheme="majorBidi"/>
          <w:sz w:val="24"/>
          <w:szCs w:val="24"/>
        </w:rPr>
        <w:t>abused in the home, on the street</w:t>
      </w:r>
      <w:r w:rsidR="00446AB3">
        <w:rPr>
          <w:rFonts w:asciiTheme="majorBidi" w:hAnsiTheme="majorBidi" w:cstheme="majorBidi"/>
          <w:sz w:val="24"/>
          <w:szCs w:val="24"/>
        </w:rPr>
        <w:t>, in the school</w:t>
      </w:r>
      <w:r w:rsidRPr="00E41038">
        <w:rPr>
          <w:rFonts w:asciiTheme="majorBidi" w:hAnsiTheme="majorBidi" w:cstheme="majorBidi"/>
          <w:sz w:val="24"/>
          <w:szCs w:val="24"/>
        </w:rPr>
        <w:t xml:space="preserve"> or</w:t>
      </w:r>
      <w:r w:rsidR="00446AB3">
        <w:rPr>
          <w:rFonts w:asciiTheme="majorBidi" w:hAnsiTheme="majorBidi" w:cstheme="majorBidi"/>
          <w:sz w:val="24"/>
          <w:szCs w:val="24"/>
        </w:rPr>
        <w:t xml:space="preserve"> any</w:t>
      </w:r>
      <w:r w:rsidRPr="00E41038">
        <w:rPr>
          <w:rFonts w:asciiTheme="majorBidi" w:hAnsiTheme="majorBidi" w:cstheme="majorBidi"/>
          <w:sz w:val="24"/>
          <w:szCs w:val="24"/>
        </w:rPr>
        <w:t>where else</w:t>
      </w:r>
      <w:r w:rsidR="00446AB3">
        <w:rPr>
          <w:rFonts w:asciiTheme="majorBidi" w:hAnsiTheme="majorBidi" w:cstheme="majorBidi"/>
          <w:sz w:val="24"/>
          <w:szCs w:val="24"/>
        </w:rPr>
        <w:t xml:space="preserve">! </w:t>
      </w:r>
      <w:r w:rsidR="00D059E2">
        <w:rPr>
          <w:rFonts w:asciiTheme="majorBidi" w:hAnsiTheme="majorBidi" w:cstheme="majorBidi"/>
          <w:sz w:val="24"/>
          <w:szCs w:val="24"/>
        </w:rPr>
        <w:t xml:space="preserve">This requires spreading awareness among the community about the appropriate measures to be taken in this regard. </w:t>
      </w:r>
      <w:r w:rsidR="000424F5">
        <w:rPr>
          <w:rFonts w:asciiTheme="majorBidi" w:hAnsiTheme="majorBidi" w:cstheme="majorBidi"/>
          <w:sz w:val="24"/>
          <w:szCs w:val="24"/>
        </w:rPr>
        <w:t>S</w:t>
      </w:r>
      <w:r w:rsidRPr="00E41038">
        <w:rPr>
          <w:rFonts w:asciiTheme="majorBidi" w:hAnsiTheme="majorBidi" w:cstheme="majorBidi"/>
          <w:sz w:val="24"/>
          <w:szCs w:val="24"/>
        </w:rPr>
        <w:t xml:space="preserve">everal </w:t>
      </w:r>
      <w:r w:rsidR="000424F5">
        <w:rPr>
          <w:rFonts w:asciiTheme="majorBidi" w:hAnsiTheme="majorBidi" w:cstheme="majorBidi"/>
          <w:sz w:val="24"/>
          <w:szCs w:val="24"/>
        </w:rPr>
        <w:t xml:space="preserve">incidents of child abuse and battering committed by </w:t>
      </w:r>
      <w:r w:rsidR="00AE4938">
        <w:rPr>
          <w:rFonts w:asciiTheme="majorBidi" w:hAnsiTheme="majorBidi" w:cstheme="majorBidi"/>
          <w:sz w:val="24"/>
          <w:szCs w:val="24"/>
        </w:rPr>
        <w:t xml:space="preserve">domestic workers </w:t>
      </w:r>
      <w:r w:rsidR="000424F5">
        <w:rPr>
          <w:rFonts w:asciiTheme="majorBidi" w:hAnsiTheme="majorBidi" w:cstheme="majorBidi"/>
          <w:sz w:val="24"/>
          <w:szCs w:val="24"/>
        </w:rPr>
        <w:t>in the streets or inside the vehicles have</w:t>
      </w:r>
      <w:r w:rsidRPr="00E41038">
        <w:rPr>
          <w:rFonts w:asciiTheme="majorBidi" w:hAnsiTheme="majorBidi" w:cstheme="majorBidi"/>
          <w:sz w:val="24"/>
          <w:szCs w:val="24"/>
        </w:rPr>
        <w:t xml:space="preserve"> been monitored </w:t>
      </w:r>
      <w:r w:rsidR="000424F5">
        <w:rPr>
          <w:rFonts w:asciiTheme="majorBidi" w:hAnsiTheme="majorBidi" w:cstheme="majorBidi"/>
          <w:sz w:val="24"/>
          <w:szCs w:val="24"/>
        </w:rPr>
        <w:t xml:space="preserve">on </w:t>
      </w:r>
      <w:r w:rsidRPr="00E41038">
        <w:rPr>
          <w:rFonts w:asciiTheme="majorBidi" w:hAnsiTheme="majorBidi" w:cstheme="majorBidi"/>
          <w:sz w:val="24"/>
          <w:szCs w:val="24"/>
        </w:rPr>
        <w:t>social</w:t>
      </w:r>
      <w:r w:rsidR="000424F5">
        <w:rPr>
          <w:rFonts w:asciiTheme="majorBidi" w:hAnsiTheme="majorBidi" w:cstheme="majorBidi"/>
          <w:sz w:val="24"/>
          <w:szCs w:val="24"/>
        </w:rPr>
        <w:t xml:space="preserve"> media online</w:t>
      </w:r>
      <w:r w:rsidRPr="00E41038">
        <w:rPr>
          <w:rFonts w:asciiTheme="majorBidi" w:hAnsiTheme="majorBidi" w:cstheme="majorBidi"/>
          <w:sz w:val="24"/>
          <w:szCs w:val="24"/>
        </w:rPr>
        <w:t>, but</w:t>
      </w:r>
      <w:r w:rsidR="000424F5">
        <w:rPr>
          <w:rFonts w:asciiTheme="majorBidi" w:hAnsiTheme="majorBidi" w:cstheme="majorBidi"/>
          <w:sz w:val="24"/>
          <w:szCs w:val="24"/>
        </w:rPr>
        <w:t xml:space="preserve"> this</w:t>
      </w:r>
      <w:r w:rsidRPr="00E41038">
        <w:rPr>
          <w:rFonts w:asciiTheme="majorBidi" w:hAnsiTheme="majorBidi" w:cstheme="majorBidi"/>
          <w:sz w:val="24"/>
          <w:szCs w:val="24"/>
        </w:rPr>
        <w:t xml:space="preserve"> was limited to filming and publishing </w:t>
      </w:r>
      <w:r w:rsidR="000424F5">
        <w:rPr>
          <w:rFonts w:asciiTheme="majorBidi" w:hAnsiTheme="majorBidi" w:cstheme="majorBidi"/>
          <w:sz w:val="24"/>
          <w:szCs w:val="24"/>
        </w:rPr>
        <w:t xml:space="preserve">with no action taken due to the lack of knowledge of which authority to report these incidents to in addition to </w:t>
      </w:r>
      <w:r w:rsidRPr="00E41038">
        <w:rPr>
          <w:rFonts w:asciiTheme="majorBidi" w:hAnsiTheme="majorBidi" w:cstheme="majorBidi"/>
          <w:sz w:val="24"/>
          <w:szCs w:val="24"/>
        </w:rPr>
        <w:t>the fear</w:t>
      </w:r>
      <w:r w:rsidR="00AE4938">
        <w:rPr>
          <w:rFonts w:asciiTheme="majorBidi" w:hAnsiTheme="majorBidi" w:cstheme="majorBidi"/>
          <w:sz w:val="24"/>
          <w:szCs w:val="24"/>
        </w:rPr>
        <w:t xml:space="preserve"> of some people </w:t>
      </w:r>
      <w:r w:rsidRPr="00E41038">
        <w:rPr>
          <w:rFonts w:asciiTheme="majorBidi" w:hAnsiTheme="majorBidi" w:cstheme="majorBidi"/>
          <w:sz w:val="24"/>
          <w:szCs w:val="24"/>
        </w:rPr>
        <w:t xml:space="preserve">of </w:t>
      </w:r>
      <w:r w:rsidR="000424F5">
        <w:rPr>
          <w:rFonts w:asciiTheme="majorBidi" w:hAnsiTheme="majorBidi" w:cstheme="majorBidi"/>
          <w:sz w:val="24"/>
          <w:szCs w:val="24"/>
        </w:rPr>
        <w:t xml:space="preserve">the consequences that may </w:t>
      </w:r>
      <w:r w:rsidR="00AE4938">
        <w:rPr>
          <w:rFonts w:asciiTheme="majorBidi" w:hAnsiTheme="majorBidi" w:cstheme="majorBidi"/>
          <w:sz w:val="24"/>
          <w:szCs w:val="24"/>
        </w:rPr>
        <w:t xml:space="preserve">result from the act of </w:t>
      </w:r>
      <w:r w:rsidR="000424F5">
        <w:rPr>
          <w:rFonts w:asciiTheme="majorBidi" w:hAnsiTheme="majorBidi" w:cstheme="majorBidi"/>
          <w:sz w:val="24"/>
          <w:szCs w:val="24"/>
        </w:rPr>
        <w:t xml:space="preserve">reporting such </w:t>
      </w:r>
      <w:r w:rsidRPr="00E41038">
        <w:rPr>
          <w:rFonts w:asciiTheme="majorBidi" w:hAnsiTheme="majorBidi" w:cstheme="majorBidi"/>
          <w:sz w:val="24"/>
          <w:szCs w:val="24"/>
        </w:rPr>
        <w:t>incidents.</w:t>
      </w:r>
    </w:p>
    <w:p w14:paraId="62259D76" w14:textId="77777777" w:rsidR="00A3346E" w:rsidRPr="00E41038" w:rsidRDefault="00A3346E" w:rsidP="004D72A6">
      <w:pPr>
        <w:jc w:val="both"/>
        <w:rPr>
          <w:rFonts w:asciiTheme="majorBidi" w:hAnsiTheme="majorBidi" w:cstheme="majorBidi"/>
          <w:sz w:val="24"/>
          <w:szCs w:val="24"/>
        </w:rPr>
      </w:pPr>
      <w:r w:rsidRPr="00E41038">
        <w:rPr>
          <w:rFonts w:asciiTheme="majorBidi" w:hAnsiTheme="majorBidi" w:cstheme="majorBidi"/>
          <w:sz w:val="24"/>
          <w:szCs w:val="24"/>
        </w:rPr>
        <w:t xml:space="preserve">2. There is psychological, verbal and physical violence that </w:t>
      </w:r>
      <w:r w:rsidR="00AE4938">
        <w:rPr>
          <w:rFonts w:asciiTheme="majorBidi" w:hAnsiTheme="majorBidi" w:cstheme="majorBidi"/>
          <w:sz w:val="24"/>
          <w:szCs w:val="24"/>
        </w:rPr>
        <w:t xml:space="preserve">children are exposed to within </w:t>
      </w:r>
      <w:r w:rsidRPr="00E41038">
        <w:rPr>
          <w:rFonts w:asciiTheme="majorBidi" w:hAnsiTheme="majorBidi" w:cstheme="majorBidi"/>
          <w:sz w:val="24"/>
          <w:szCs w:val="24"/>
        </w:rPr>
        <w:t xml:space="preserve">the family </w:t>
      </w:r>
      <w:r w:rsidR="00AE4938">
        <w:rPr>
          <w:rFonts w:asciiTheme="majorBidi" w:hAnsiTheme="majorBidi" w:cstheme="majorBidi"/>
          <w:sz w:val="24"/>
          <w:szCs w:val="24"/>
        </w:rPr>
        <w:t xml:space="preserve">surroundings whether </w:t>
      </w:r>
      <w:r w:rsidRPr="00E41038">
        <w:rPr>
          <w:rFonts w:asciiTheme="majorBidi" w:hAnsiTheme="majorBidi" w:cstheme="majorBidi"/>
          <w:sz w:val="24"/>
          <w:szCs w:val="24"/>
        </w:rPr>
        <w:t xml:space="preserve">by parents, siblings, relatives or </w:t>
      </w:r>
      <w:r w:rsidR="00AE4938">
        <w:rPr>
          <w:rFonts w:asciiTheme="majorBidi" w:hAnsiTheme="majorBidi" w:cstheme="majorBidi"/>
          <w:sz w:val="24"/>
          <w:szCs w:val="24"/>
        </w:rPr>
        <w:t>domestic workers</w:t>
      </w:r>
      <w:r w:rsidRPr="00E41038">
        <w:rPr>
          <w:rFonts w:asciiTheme="majorBidi" w:hAnsiTheme="majorBidi" w:cstheme="majorBidi"/>
          <w:sz w:val="24"/>
          <w:szCs w:val="24"/>
        </w:rPr>
        <w:t xml:space="preserve">, </w:t>
      </w:r>
      <w:r w:rsidR="00AE4938">
        <w:rPr>
          <w:rFonts w:asciiTheme="majorBidi" w:hAnsiTheme="majorBidi" w:cstheme="majorBidi"/>
          <w:sz w:val="24"/>
          <w:szCs w:val="24"/>
        </w:rPr>
        <w:t xml:space="preserve">and such violence may also occur at school or elsewhere; 300 cases of violence against children were </w:t>
      </w:r>
      <w:r w:rsidRPr="00E41038">
        <w:rPr>
          <w:rFonts w:asciiTheme="majorBidi" w:hAnsiTheme="majorBidi" w:cstheme="majorBidi"/>
          <w:sz w:val="24"/>
          <w:szCs w:val="24"/>
        </w:rPr>
        <w:t xml:space="preserve">officially </w:t>
      </w:r>
      <w:r w:rsidR="00AE4938">
        <w:rPr>
          <w:rFonts w:asciiTheme="majorBidi" w:hAnsiTheme="majorBidi" w:cstheme="majorBidi"/>
          <w:sz w:val="24"/>
          <w:szCs w:val="24"/>
        </w:rPr>
        <w:t xml:space="preserve">reported </w:t>
      </w:r>
      <w:r w:rsidRPr="00E41038">
        <w:rPr>
          <w:rFonts w:asciiTheme="majorBidi" w:hAnsiTheme="majorBidi" w:cstheme="majorBidi"/>
          <w:sz w:val="24"/>
          <w:szCs w:val="24"/>
        </w:rPr>
        <w:t>in 2016</w:t>
      </w:r>
      <w:r w:rsidR="00A56C3D">
        <w:rPr>
          <w:rFonts w:asciiTheme="majorBidi" w:hAnsiTheme="majorBidi" w:cstheme="majorBidi"/>
          <w:sz w:val="24"/>
          <w:szCs w:val="24"/>
        </w:rPr>
        <w:t xml:space="preserve"> according to a statement given by one official. However</w:t>
      </w:r>
      <w:r w:rsidRPr="00E41038">
        <w:rPr>
          <w:rFonts w:asciiTheme="majorBidi" w:hAnsiTheme="majorBidi" w:cstheme="majorBidi"/>
          <w:sz w:val="24"/>
          <w:szCs w:val="24"/>
        </w:rPr>
        <w:t xml:space="preserve">, </w:t>
      </w:r>
      <w:r w:rsidR="004D72A6" w:rsidRPr="00E41038">
        <w:rPr>
          <w:rFonts w:asciiTheme="majorBidi" w:hAnsiTheme="majorBidi" w:cstheme="majorBidi"/>
          <w:sz w:val="24"/>
          <w:szCs w:val="24"/>
        </w:rPr>
        <w:t>according to some</w:t>
      </w:r>
      <w:r w:rsidR="004D72A6">
        <w:rPr>
          <w:rFonts w:asciiTheme="majorBidi" w:hAnsiTheme="majorBidi" w:cstheme="majorBidi"/>
          <w:sz w:val="24"/>
          <w:szCs w:val="24"/>
        </w:rPr>
        <w:t xml:space="preserve"> doctors or</w:t>
      </w:r>
      <w:r w:rsidR="004D72A6" w:rsidRPr="00E41038">
        <w:rPr>
          <w:rFonts w:asciiTheme="majorBidi" w:hAnsiTheme="majorBidi" w:cstheme="majorBidi"/>
          <w:sz w:val="24"/>
          <w:szCs w:val="24"/>
        </w:rPr>
        <w:t xml:space="preserve"> </w:t>
      </w:r>
      <w:r w:rsidR="004D72A6">
        <w:rPr>
          <w:rFonts w:asciiTheme="majorBidi" w:hAnsiTheme="majorBidi" w:cstheme="majorBidi"/>
          <w:sz w:val="24"/>
          <w:szCs w:val="24"/>
        </w:rPr>
        <w:t xml:space="preserve">social workers </w:t>
      </w:r>
      <w:r w:rsidR="004D72A6" w:rsidRPr="00E41038">
        <w:rPr>
          <w:rFonts w:asciiTheme="majorBidi" w:hAnsiTheme="majorBidi" w:cstheme="majorBidi"/>
          <w:sz w:val="24"/>
          <w:szCs w:val="24"/>
        </w:rPr>
        <w:t>who deal directly with children</w:t>
      </w:r>
      <w:r w:rsidR="004D72A6">
        <w:rPr>
          <w:rFonts w:asciiTheme="majorBidi" w:hAnsiTheme="majorBidi" w:cstheme="majorBidi"/>
          <w:sz w:val="24"/>
          <w:szCs w:val="24"/>
        </w:rPr>
        <w:t>,</w:t>
      </w:r>
      <w:r w:rsidR="004D72A6" w:rsidRPr="00E41038">
        <w:rPr>
          <w:rFonts w:asciiTheme="majorBidi" w:hAnsiTheme="majorBidi" w:cstheme="majorBidi"/>
          <w:sz w:val="24"/>
          <w:szCs w:val="24"/>
        </w:rPr>
        <w:t xml:space="preserve"> </w:t>
      </w:r>
      <w:r w:rsidRPr="00E41038">
        <w:rPr>
          <w:rFonts w:asciiTheme="majorBidi" w:hAnsiTheme="majorBidi" w:cstheme="majorBidi"/>
          <w:sz w:val="24"/>
          <w:szCs w:val="24"/>
        </w:rPr>
        <w:t>cases of violence occurring within the family are often covered up</w:t>
      </w:r>
      <w:r w:rsidR="00A56C3D">
        <w:rPr>
          <w:rFonts w:asciiTheme="majorBidi" w:hAnsiTheme="majorBidi" w:cstheme="majorBidi"/>
          <w:sz w:val="24"/>
          <w:szCs w:val="24"/>
        </w:rPr>
        <w:t xml:space="preserve"> and not disclosed; these familial examples of violence against children are not disclosed in order to </w:t>
      </w:r>
      <w:r w:rsidRPr="00E41038">
        <w:rPr>
          <w:rFonts w:asciiTheme="majorBidi" w:hAnsiTheme="majorBidi" w:cstheme="majorBidi"/>
          <w:sz w:val="24"/>
          <w:szCs w:val="24"/>
        </w:rPr>
        <w:t xml:space="preserve">maintain the entity of that family and keep the child </w:t>
      </w:r>
      <w:r w:rsidR="00A56C3D">
        <w:rPr>
          <w:rFonts w:asciiTheme="majorBidi" w:hAnsiTheme="majorBidi" w:cstheme="majorBidi"/>
          <w:sz w:val="24"/>
          <w:szCs w:val="24"/>
        </w:rPr>
        <w:t xml:space="preserve">within </w:t>
      </w:r>
      <w:r w:rsidRPr="00E41038">
        <w:rPr>
          <w:rFonts w:asciiTheme="majorBidi" w:hAnsiTheme="majorBidi" w:cstheme="majorBidi"/>
          <w:sz w:val="24"/>
          <w:szCs w:val="24"/>
        </w:rPr>
        <w:t>his family</w:t>
      </w:r>
      <w:r w:rsidR="00A56C3D">
        <w:rPr>
          <w:rFonts w:asciiTheme="majorBidi" w:hAnsiTheme="majorBidi" w:cstheme="majorBidi"/>
          <w:sz w:val="24"/>
          <w:szCs w:val="24"/>
        </w:rPr>
        <w:t xml:space="preserve"> surroundings. All this happens as a result of the lack of awareness among the community members of </w:t>
      </w:r>
      <w:r w:rsidRPr="00E41038">
        <w:rPr>
          <w:rFonts w:asciiTheme="majorBidi" w:hAnsiTheme="majorBidi" w:cstheme="majorBidi"/>
          <w:sz w:val="24"/>
          <w:szCs w:val="24"/>
        </w:rPr>
        <w:t xml:space="preserve">the laws </w:t>
      </w:r>
      <w:r w:rsidR="00A56C3D">
        <w:rPr>
          <w:rFonts w:asciiTheme="majorBidi" w:hAnsiTheme="majorBidi" w:cstheme="majorBidi"/>
          <w:sz w:val="24"/>
          <w:szCs w:val="24"/>
        </w:rPr>
        <w:t xml:space="preserve">of Child </w:t>
      </w:r>
      <w:r w:rsidRPr="00E41038">
        <w:rPr>
          <w:rFonts w:asciiTheme="majorBidi" w:hAnsiTheme="majorBidi" w:cstheme="majorBidi"/>
          <w:sz w:val="24"/>
          <w:szCs w:val="24"/>
        </w:rPr>
        <w:t>Protect</w:t>
      </w:r>
      <w:r w:rsidR="00A56C3D">
        <w:rPr>
          <w:rFonts w:asciiTheme="majorBidi" w:hAnsiTheme="majorBidi" w:cstheme="majorBidi"/>
          <w:sz w:val="24"/>
          <w:szCs w:val="24"/>
        </w:rPr>
        <w:t>ion</w:t>
      </w:r>
      <w:r w:rsidRPr="00E41038">
        <w:rPr>
          <w:rFonts w:asciiTheme="majorBidi" w:hAnsiTheme="majorBidi" w:cstheme="majorBidi"/>
          <w:sz w:val="24"/>
          <w:szCs w:val="24"/>
        </w:rPr>
        <w:t xml:space="preserve"> and </w:t>
      </w:r>
      <w:r w:rsidR="00A56C3D">
        <w:rPr>
          <w:rFonts w:asciiTheme="majorBidi" w:hAnsiTheme="majorBidi" w:cstheme="majorBidi"/>
          <w:sz w:val="24"/>
          <w:szCs w:val="24"/>
        </w:rPr>
        <w:t xml:space="preserve">their </w:t>
      </w:r>
      <w:r w:rsidRPr="00E41038">
        <w:rPr>
          <w:rFonts w:asciiTheme="majorBidi" w:hAnsiTheme="majorBidi" w:cstheme="majorBidi"/>
          <w:sz w:val="24"/>
          <w:szCs w:val="24"/>
        </w:rPr>
        <w:t>implement</w:t>
      </w:r>
      <w:r w:rsidR="00A56C3D">
        <w:rPr>
          <w:rFonts w:asciiTheme="majorBidi" w:hAnsiTheme="majorBidi" w:cstheme="majorBidi"/>
          <w:sz w:val="24"/>
          <w:szCs w:val="24"/>
        </w:rPr>
        <w:t>ation</w:t>
      </w:r>
      <w:r w:rsidR="0047071B">
        <w:rPr>
          <w:rFonts w:asciiTheme="majorBidi" w:hAnsiTheme="majorBidi" w:cstheme="majorBidi"/>
          <w:sz w:val="24"/>
          <w:szCs w:val="24"/>
        </w:rPr>
        <w:t xml:space="preserve"> in a clear and effective manner which shall deter anyone who dares to </w:t>
      </w:r>
      <w:r w:rsidRPr="00E41038">
        <w:rPr>
          <w:rFonts w:asciiTheme="majorBidi" w:hAnsiTheme="majorBidi" w:cstheme="majorBidi"/>
          <w:sz w:val="24"/>
          <w:szCs w:val="24"/>
        </w:rPr>
        <w:t xml:space="preserve">abuse </w:t>
      </w:r>
      <w:r w:rsidR="0047071B">
        <w:rPr>
          <w:rFonts w:asciiTheme="majorBidi" w:hAnsiTheme="majorBidi" w:cstheme="majorBidi"/>
          <w:sz w:val="24"/>
          <w:szCs w:val="24"/>
        </w:rPr>
        <w:t>children</w:t>
      </w:r>
      <w:r w:rsidRPr="00E41038">
        <w:rPr>
          <w:rFonts w:asciiTheme="majorBidi" w:hAnsiTheme="majorBidi" w:cstheme="majorBidi"/>
          <w:sz w:val="24"/>
          <w:szCs w:val="24"/>
        </w:rPr>
        <w:t>.</w:t>
      </w:r>
    </w:p>
    <w:p w14:paraId="58169D18" w14:textId="77777777" w:rsidR="00A3346E" w:rsidRPr="00E41038" w:rsidRDefault="00A3346E" w:rsidP="000A53E2">
      <w:pPr>
        <w:jc w:val="both"/>
        <w:rPr>
          <w:rFonts w:asciiTheme="majorBidi" w:hAnsiTheme="majorBidi" w:cstheme="majorBidi"/>
          <w:sz w:val="24"/>
          <w:szCs w:val="24"/>
        </w:rPr>
      </w:pPr>
      <w:r w:rsidRPr="00E41038">
        <w:rPr>
          <w:rFonts w:asciiTheme="majorBidi" w:hAnsiTheme="majorBidi" w:cstheme="majorBidi"/>
          <w:sz w:val="24"/>
          <w:szCs w:val="24"/>
        </w:rPr>
        <w:t xml:space="preserve">3. The work </w:t>
      </w:r>
      <w:r w:rsidR="000A53E2">
        <w:rPr>
          <w:rFonts w:asciiTheme="majorBidi" w:hAnsiTheme="majorBidi" w:cstheme="majorBidi"/>
          <w:sz w:val="24"/>
          <w:szCs w:val="24"/>
        </w:rPr>
        <w:t xml:space="preserve">in the </w:t>
      </w:r>
      <w:r w:rsidRPr="00E41038">
        <w:rPr>
          <w:rFonts w:asciiTheme="majorBidi" w:hAnsiTheme="majorBidi" w:cstheme="majorBidi"/>
          <w:sz w:val="24"/>
          <w:szCs w:val="24"/>
        </w:rPr>
        <w:t xml:space="preserve">shelter center for the </w:t>
      </w:r>
      <w:r w:rsidR="000A53E2">
        <w:rPr>
          <w:rFonts w:asciiTheme="majorBidi" w:hAnsiTheme="majorBidi" w:cstheme="majorBidi"/>
          <w:sz w:val="24"/>
          <w:szCs w:val="24"/>
        </w:rPr>
        <w:t xml:space="preserve">abused </w:t>
      </w:r>
      <w:r w:rsidRPr="00E41038">
        <w:rPr>
          <w:rFonts w:asciiTheme="majorBidi" w:hAnsiTheme="majorBidi" w:cstheme="majorBidi"/>
          <w:sz w:val="24"/>
          <w:szCs w:val="24"/>
        </w:rPr>
        <w:t xml:space="preserve">and affected children has not been </w:t>
      </w:r>
      <w:r w:rsidR="000A53E2">
        <w:rPr>
          <w:rFonts w:asciiTheme="majorBidi" w:hAnsiTheme="majorBidi" w:cstheme="majorBidi"/>
          <w:sz w:val="24"/>
          <w:szCs w:val="24"/>
        </w:rPr>
        <w:t xml:space="preserve">activated by </w:t>
      </w:r>
      <w:r w:rsidRPr="00E41038">
        <w:rPr>
          <w:rFonts w:asciiTheme="majorBidi" w:hAnsiTheme="majorBidi" w:cstheme="majorBidi"/>
          <w:sz w:val="24"/>
          <w:szCs w:val="24"/>
        </w:rPr>
        <w:t>the caretaker</w:t>
      </w:r>
      <w:r w:rsidR="000A53E2">
        <w:rPr>
          <w:rFonts w:asciiTheme="majorBidi" w:hAnsiTheme="majorBidi" w:cstheme="majorBidi"/>
          <w:sz w:val="24"/>
          <w:szCs w:val="24"/>
        </w:rPr>
        <w:t>s of the shelter</w:t>
      </w:r>
      <w:r w:rsidRPr="00E41038">
        <w:rPr>
          <w:rFonts w:asciiTheme="majorBidi" w:hAnsiTheme="majorBidi" w:cstheme="majorBidi"/>
          <w:sz w:val="24"/>
          <w:szCs w:val="24"/>
        </w:rPr>
        <w:t>.</w:t>
      </w:r>
    </w:p>
    <w:p w14:paraId="76958AC4" w14:textId="77777777" w:rsidR="00A3346E" w:rsidRPr="00E41038" w:rsidRDefault="00A3346E" w:rsidP="00281574">
      <w:pPr>
        <w:jc w:val="both"/>
        <w:rPr>
          <w:rFonts w:asciiTheme="majorBidi" w:hAnsiTheme="majorBidi" w:cstheme="majorBidi"/>
          <w:sz w:val="24"/>
          <w:szCs w:val="24"/>
        </w:rPr>
      </w:pPr>
      <w:r w:rsidRPr="00E41038">
        <w:rPr>
          <w:rFonts w:asciiTheme="majorBidi" w:hAnsiTheme="majorBidi" w:cstheme="majorBidi"/>
          <w:sz w:val="24"/>
          <w:szCs w:val="24"/>
        </w:rPr>
        <w:t xml:space="preserve">4. </w:t>
      </w:r>
      <w:r w:rsidR="000A53E2">
        <w:rPr>
          <w:rFonts w:asciiTheme="majorBidi" w:hAnsiTheme="majorBidi" w:cstheme="majorBidi"/>
          <w:sz w:val="24"/>
          <w:szCs w:val="24"/>
        </w:rPr>
        <w:t xml:space="preserve">Some </w:t>
      </w:r>
      <w:r w:rsidR="00281574">
        <w:rPr>
          <w:rFonts w:asciiTheme="majorBidi" w:hAnsiTheme="majorBidi" w:cstheme="majorBidi"/>
          <w:sz w:val="24"/>
          <w:szCs w:val="24"/>
        </w:rPr>
        <w:t>public benefit organizations have</w:t>
      </w:r>
      <w:r w:rsidR="000A53E2">
        <w:rPr>
          <w:rFonts w:asciiTheme="majorBidi" w:hAnsiTheme="majorBidi" w:cstheme="majorBidi"/>
          <w:sz w:val="24"/>
          <w:szCs w:val="24"/>
        </w:rPr>
        <w:t xml:space="preserve"> observed cases of child exploitation of children under 15 of</w:t>
      </w:r>
      <w:r w:rsidRPr="00E41038">
        <w:rPr>
          <w:rFonts w:asciiTheme="majorBidi" w:hAnsiTheme="majorBidi" w:cstheme="majorBidi"/>
          <w:sz w:val="24"/>
          <w:szCs w:val="24"/>
        </w:rPr>
        <w:t xml:space="preserve"> age </w:t>
      </w:r>
      <w:r w:rsidR="000A53E2">
        <w:rPr>
          <w:rFonts w:asciiTheme="majorBidi" w:hAnsiTheme="majorBidi" w:cstheme="majorBidi"/>
          <w:sz w:val="24"/>
          <w:szCs w:val="24"/>
        </w:rPr>
        <w:t xml:space="preserve">working and begging </w:t>
      </w:r>
      <w:r w:rsidRPr="00E41038">
        <w:rPr>
          <w:rFonts w:asciiTheme="majorBidi" w:hAnsiTheme="majorBidi" w:cstheme="majorBidi"/>
          <w:sz w:val="24"/>
          <w:szCs w:val="24"/>
        </w:rPr>
        <w:t xml:space="preserve">(the phenomenon of </w:t>
      </w:r>
      <w:r w:rsidR="000A53E2">
        <w:rPr>
          <w:rFonts w:asciiTheme="majorBidi" w:hAnsiTheme="majorBidi" w:cstheme="majorBidi"/>
          <w:sz w:val="24"/>
          <w:szCs w:val="24"/>
        </w:rPr>
        <w:t>some stateless (Bido</w:t>
      </w:r>
      <w:r w:rsidR="004D72A6">
        <w:rPr>
          <w:rFonts w:asciiTheme="majorBidi" w:hAnsiTheme="majorBidi" w:cstheme="majorBidi"/>
          <w:sz w:val="24"/>
          <w:szCs w:val="24"/>
        </w:rPr>
        <w:t>un) children and some children o</w:t>
      </w:r>
      <w:r w:rsidR="000A53E2">
        <w:rPr>
          <w:rFonts w:asciiTheme="majorBidi" w:hAnsiTheme="majorBidi" w:cstheme="majorBidi"/>
          <w:sz w:val="24"/>
          <w:szCs w:val="24"/>
        </w:rPr>
        <w:t xml:space="preserve">f low-income families tend to vend in the streets to </w:t>
      </w:r>
      <w:r w:rsidR="00281574">
        <w:rPr>
          <w:rFonts w:asciiTheme="majorBidi" w:hAnsiTheme="majorBidi" w:cstheme="majorBidi"/>
          <w:sz w:val="24"/>
          <w:szCs w:val="24"/>
        </w:rPr>
        <w:t xml:space="preserve">secure </w:t>
      </w:r>
      <w:r w:rsidRPr="00E41038">
        <w:rPr>
          <w:rFonts w:asciiTheme="majorBidi" w:hAnsiTheme="majorBidi" w:cstheme="majorBidi"/>
          <w:sz w:val="24"/>
          <w:szCs w:val="24"/>
        </w:rPr>
        <w:t>their needs and the needs of their families).</w:t>
      </w:r>
    </w:p>
    <w:p w14:paraId="61F9745E" w14:textId="77777777" w:rsidR="00A3346E" w:rsidRPr="00E41038" w:rsidRDefault="00A3346E" w:rsidP="00281574">
      <w:pPr>
        <w:jc w:val="both"/>
        <w:rPr>
          <w:rFonts w:asciiTheme="majorBidi" w:hAnsiTheme="majorBidi" w:cstheme="majorBidi"/>
          <w:sz w:val="24"/>
          <w:szCs w:val="24"/>
        </w:rPr>
      </w:pPr>
      <w:r w:rsidRPr="00E41038">
        <w:rPr>
          <w:rFonts w:asciiTheme="majorBidi" w:hAnsiTheme="majorBidi" w:cstheme="majorBidi"/>
          <w:sz w:val="24"/>
          <w:szCs w:val="24"/>
        </w:rPr>
        <w:t xml:space="preserve">5. </w:t>
      </w:r>
      <w:r w:rsidR="004D72A6">
        <w:rPr>
          <w:rFonts w:asciiTheme="majorBidi" w:hAnsiTheme="majorBidi" w:cstheme="majorBidi"/>
          <w:sz w:val="24"/>
          <w:szCs w:val="24"/>
        </w:rPr>
        <w:t>Children have t</w:t>
      </w:r>
      <w:r w:rsidRPr="00E41038">
        <w:rPr>
          <w:rFonts w:asciiTheme="majorBidi" w:hAnsiTheme="majorBidi" w:cstheme="majorBidi"/>
          <w:sz w:val="24"/>
          <w:szCs w:val="24"/>
        </w:rPr>
        <w:t xml:space="preserve">he right to </w:t>
      </w:r>
      <w:r w:rsidR="004D72A6">
        <w:rPr>
          <w:rFonts w:asciiTheme="majorBidi" w:hAnsiTheme="majorBidi" w:cstheme="majorBidi"/>
          <w:sz w:val="24"/>
          <w:szCs w:val="24"/>
        </w:rPr>
        <w:t xml:space="preserve">play, do sports, and enjoy entertainment in order </w:t>
      </w:r>
      <w:r w:rsidRPr="00E41038">
        <w:rPr>
          <w:rFonts w:asciiTheme="majorBidi" w:hAnsiTheme="majorBidi" w:cstheme="majorBidi"/>
          <w:sz w:val="24"/>
          <w:szCs w:val="24"/>
        </w:rPr>
        <w:t xml:space="preserve">to enhance </w:t>
      </w:r>
      <w:r w:rsidR="00281574">
        <w:rPr>
          <w:rFonts w:asciiTheme="majorBidi" w:hAnsiTheme="majorBidi" w:cstheme="majorBidi"/>
          <w:sz w:val="24"/>
          <w:szCs w:val="24"/>
        </w:rPr>
        <w:t xml:space="preserve">their </w:t>
      </w:r>
      <w:r w:rsidRPr="00E41038">
        <w:rPr>
          <w:rFonts w:asciiTheme="majorBidi" w:hAnsiTheme="majorBidi" w:cstheme="majorBidi"/>
          <w:sz w:val="24"/>
          <w:szCs w:val="24"/>
        </w:rPr>
        <w:t xml:space="preserve">abilities and skills </w:t>
      </w:r>
      <w:r w:rsidR="004D72A6">
        <w:rPr>
          <w:rFonts w:asciiTheme="majorBidi" w:hAnsiTheme="majorBidi" w:cstheme="majorBidi"/>
          <w:sz w:val="24"/>
          <w:szCs w:val="24"/>
        </w:rPr>
        <w:t xml:space="preserve">within </w:t>
      </w:r>
      <w:r w:rsidRPr="00E41038">
        <w:rPr>
          <w:rFonts w:asciiTheme="majorBidi" w:hAnsiTheme="majorBidi" w:cstheme="majorBidi"/>
          <w:sz w:val="24"/>
          <w:szCs w:val="24"/>
        </w:rPr>
        <w:t>a safe and s</w:t>
      </w:r>
      <w:r w:rsidR="004D72A6">
        <w:rPr>
          <w:rFonts w:asciiTheme="majorBidi" w:hAnsiTheme="majorBidi" w:cstheme="majorBidi"/>
          <w:sz w:val="24"/>
          <w:szCs w:val="24"/>
        </w:rPr>
        <w:t xml:space="preserve">ecure </w:t>
      </w:r>
      <w:r w:rsidRPr="00E41038">
        <w:rPr>
          <w:rFonts w:asciiTheme="majorBidi" w:hAnsiTheme="majorBidi" w:cstheme="majorBidi"/>
          <w:sz w:val="24"/>
          <w:szCs w:val="24"/>
        </w:rPr>
        <w:t xml:space="preserve">environment, but the Association </w:t>
      </w:r>
      <w:r w:rsidR="004D72A6">
        <w:rPr>
          <w:rFonts w:asciiTheme="majorBidi" w:hAnsiTheme="majorBidi" w:cstheme="majorBidi"/>
          <w:sz w:val="24"/>
          <w:szCs w:val="24"/>
        </w:rPr>
        <w:t xml:space="preserve">has </w:t>
      </w:r>
      <w:r w:rsidRPr="00E41038">
        <w:rPr>
          <w:rFonts w:asciiTheme="majorBidi" w:hAnsiTheme="majorBidi" w:cstheme="majorBidi"/>
          <w:sz w:val="24"/>
          <w:szCs w:val="24"/>
        </w:rPr>
        <w:t>noted</w:t>
      </w:r>
      <w:r w:rsidR="004D72A6">
        <w:rPr>
          <w:rFonts w:asciiTheme="majorBidi" w:hAnsiTheme="majorBidi" w:cstheme="majorBidi"/>
          <w:sz w:val="24"/>
          <w:szCs w:val="24"/>
        </w:rPr>
        <w:t xml:space="preserve"> the following</w:t>
      </w:r>
      <w:r w:rsidRPr="00E41038">
        <w:rPr>
          <w:rFonts w:asciiTheme="majorBidi" w:hAnsiTheme="majorBidi" w:cstheme="majorBidi"/>
          <w:sz w:val="24"/>
          <w:szCs w:val="24"/>
        </w:rPr>
        <w:t>:</w:t>
      </w:r>
    </w:p>
    <w:p w14:paraId="39F21B08" w14:textId="77777777" w:rsidR="00A3346E" w:rsidRPr="00E41038" w:rsidRDefault="00A3346E" w:rsidP="004757AB">
      <w:pPr>
        <w:ind w:left="720"/>
        <w:jc w:val="both"/>
        <w:rPr>
          <w:rFonts w:asciiTheme="majorBidi" w:hAnsiTheme="majorBidi" w:cstheme="majorBidi"/>
          <w:sz w:val="24"/>
          <w:szCs w:val="24"/>
        </w:rPr>
      </w:pPr>
      <w:r w:rsidRPr="00E41038">
        <w:rPr>
          <w:rFonts w:asciiTheme="majorBidi" w:hAnsiTheme="majorBidi" w:cstheme="majorBidi"/>
          <w:sz w:val="24"/>
          <w:szCs w:val="24"/>
        </w:rPr>
        <w:t xml:space="preserve">A) </w:t>
      </w:r>
      <w:r w:rsidR="004D72A6">
        <w:rPr>
          <w:rFonts w:asciiTheme="majorBidi" w:hAnsiTheme="majorBidi" w:cstheme="majorBidi"/>
          <w:sz w:val="24"/>
          <w:szCs w:val="24"/>
        </w:rPr>
        <w:t>A</w:t>
      </w:r>
      <w:r w:rsidR="004D72A6" w:rsidRPr="00E41038">
        <w:rPr>
          <w:rFonts w:asciiTheme="majorBidi" w:hAnsiTheme="majorBidi" w:cstheme="majorBidi"/>
          <w:sz w:val="24"/>
          <w:szCs w:val="24"/>
        </w:rPr>
        <w:t xml:space="preserve">ccording to the 2015 </w:t>
      </w:r>
      <w:r w:rsidR="004D72A6">
        <w:rPr>
          <w:rFonts w:asciiTheme="majorBidi" w:hAnsiTheme="majorBidi" w:cstheme="majorBidi"/>
          <w:sz w:val="24"/>
          <w:szCs w:val="24"/>
        </w:rPr>
        <w:t>statistics, t</w:t>
      </w:r>
      <w:r w:rsidRPr="00E41038">
        <w:rPr>
          <w:rFonts w:asciiTheme="majorBidi" w:hAnsiTheme="majorBidi" w:cstheme="majorBidi"/>
          <w:sz w:val="24"/>
          <w:szCs w:val="24"/>
        </w:rPr>
        <w:t xml:space="preserve">here are only nine parks in the State of Kuwait, which means that there are not enough green spaces and places </w:t>
      </w:r>
      <w:r w:rsidR="004D72A6">
        <w:rPr>
          <w:rFonts w:asciiTheme="majorBidi" w:hAnsiTheme="majorBidi" w:cstheme="majorBidi"/>
          <w:sz w:val="24"/>
          <w:szCs w:val="24"/>
        </w:rPr>
        <w:t xml:space="preserve">that would </w:t>
      </w:r>
      <w:r w:rsidR="004D72A6" w:rsidRPr="00E41038">
        <w:rPr>
          <w:rFonts w:asciiTheme="majorBidi" w:hAnsiTheme="majorBidi" w:cstheme="majorBidi"/>
          <w:sz w:val="24"/>
          <w:szCs w:val="24"/>
        </w:rPr>
        <w:t xml:space="preserve">cover all </w:t>
      </w:r>
      <w:r w:rsidR="004D72A6">
        <w:rPr>
          <w:rFonts w:asciiTheme="majorBidi" w:hAnsiTheme="majorBidi" w:cstheme="majorBidi"/>
          <w:sz w:val="24"/>
          <w:szCs w:val="24"/>
        </w:rPr>
        <w:t>the</w:t>
      </w:r>
      <w:r w:rsidR="004D72A6" w:rsidRPr="00E41038">
        <w:rPr>
          <w:rFonts w:asciiTheme="majorBidi" w:hAnsiTheme="majorBidi" w:cstheme="majorBidi"/>
          <w:sz w:val="24"/>
          <w:szCs w:val="24"/>
        </w:rPr>
        <w:t xml:space="preserve"> residential areas</w:t>
      </w:r>
      <w:r w:rsidR="004D72A6">
        <w:rPr>
          <w:rFonts w:asciiTheme="majorBidi" w:hAnsiTheme="majorBidi" w:cstheme="majorBidi"/>
          <w:sz w:val="24"/>
          <w:szCs w:val="24"/>
        </w:rPr>
        <w:t xml:space="preserve"> of Kuwait</w:t>
      </w:r>
      <w:r w:rsidR="004D72A6" w:rsidRPr="00E41038">
        <w:rPr>
          <w:rFonts w:asciiTheme="majorBidi" w:hAnsiTheme="majorBidi" w:cstheme="majorBidi"/>
          <w:sz w:val="24"/>
          <w:szCs w:val="24"/>
        </w:rPr>
        <w:t xml:space="preserve"> </w:t>
      </w:r>
      <w:r w:rsidRPr="00E41038">
        <w:rPr>
          <w:rFonts w:asciiTheme="majorBidi" w:hAnsiTheme="majorBidi" w:cstheme="majorBidi"/>
          <w:sz w:val="24"/>
          <w:szCs w:val="24"/>
        </w:rPr>
        <w:t xml:space="preserve">for children to exercise their motor and recreational activities. It is worth noting that there is no park for persons with </w:t>
      </w:r>
      <w:r w:rsidR="00E72F75">
        <w:rPr>
          <w:rFonts w:asciiTheme="majorBidi" w:hAnsiTheme="majorBidi" w:cstheme="majorBidi"/>
          <w:sz w:val="24"/>
          <w:szCs w:val="24"/>
        </w:rPr>
        <w:t xml:space="preserve">mental </w:t>
      </w:r>
      <w:r w:rsidRPr="00E41038">
        <w:rPr>
          <w:rFonts w:asciiTheme="majorBidi" w:hAnsiTheme="majorBidi" w:cstheme="majorBidi"/>
          <w:sz w:val="24"/>
          <w:szCs w:val="24"/>
        </w:rPr>
        <w:t xml:space="preserve">disability </w:t>
      </w:r>
      <w:r w:rsidR="00E72F75">
        <w:rPr>
          <w:rFonts w:asciiTheme="majorBidi" w:hAnsiTheme="majorBidi" w:cstheme="majorBidi"/>
          <w:sz w:val="24"/>
          <w:szCs w:val="24"/>
        </w:rPr>
        <w:t xml:space="preserve">who find it difficult to mingle with </w:t>
      </w:r>
      <w:r w:rsidRPr="00E41038">
        <w:rPr>
          <w:rFonts w:asciiTheme="majorBidi" w:hAnsiTheme="majorBidi" w:cstheme="majorBidi"/>
          <w:sz w:val="24"/>
          <w:szCs w:val="24"/>
        </w:rPr>
        <w:t>the rest of their peers</w:t>
      </w:r>
      <w:r w:rsidR="00E72F75">
        <w:rPr>
          <w:rFonts w:asciiTheme="majorBidi" w:hAnsiTheme="majorBidi" w:cstheme="majorBidi"/>
          <w:sz w:val="24"/>
          <w:szCs w:val="24"/>
        </w:rPr>
        <w:t xml:space="preserve"> who have</w:t>
      </w:r>
      <w:r w:rsidRPr="00E41038">
        <w:rPr>
          <w:rFonts w:asciiTheme="majorBidi" w:hAnsiTheme="majorBidi" w:cstheme="majorBidi"/>
          <w:sz w:val="24"/>
          <w:szCs w:val="24"/>
        </w:rPr>
        <w:t xml:space="preserve"> other disabilities.</w:t>
      </w:r>
    </w:p>
    <w:p w14:paraId="1803D66E" w14:textId="77777777" w:rsidR="00A3346E" w:rsidRPr="00E41038" w:rsidRDefault="00E72F75" w:rsidP="004757AB">
      <w:pPr>
        <w:ind w:left="720"/>
        <w:jc w:val="both"/>
        <w:rPr>
          <w:rFonts w:asciiTheme="majorBidi" w:hAnsiTheme="majorBidi" w:cstheme="majorBidi"/>
          <w:sz w:val="24"/>
          <w:szCs w:val="24"/>
        </w:rPr>
      </w:pPr>
      <w:r>
        <w:rPr>
          <w:rFonts w:asciiTheme="majorBidi" w:hAnsiTheme="majorBidi" w:cstheme="majorBidi"/>
          <w:sz w:val="24"/>
          <w:szCs w:val="24"/>
        </w:rPr>
        <w:t>B)</w:t>
      </w:r>
      <w:r w:rsidR="00A3346E" w:rsidRPr="00E41038">
        <w:rPr>
          <w:rFonts w:asciiTheme="majorBidi" w:hAnsiTheme="majorBidi" w:cstheme="majorBidi"/>
          <w:sz w:val="24"/>
          <w:szCs w:val="24"/>
        </w:rPr>
        <w:t xml:space="preserve"> </w:t>
      </w:r>
      <w:r>
        <w:rPr>
          <w:rFonts w:asciiTheme="majorBidi" w:hAnsiTheme="majorBidi" w:cstheme="majorBidi"/>
          <w:sz w:val="24"/>
          <w:szCs w:val="24"/>
        </w:rPr>
        <w:t xml:space="preserve">Al-Sha’ab </w:t>
      </w:r>
      <w:r w:rsidR="00A3346E" w:rsidRPr="00E41038">
        <w:rPr>
          <w:rFonts w:asciiTheme="majorBidi" w:hAnsiTheme="majorBidi" w:cstheme="majorBidi"/>
          <w:sz w:val="24"/>
          <w:szCs w:val="24"/>
        </w:rPr>
        <w:t xml:space="preserve">Park and the entertainment city were closed for maintenance </w:t>
      </w:r>
      <w:r>
        <w:rPr>
          <w:rFonts w:asciiTheme="majorBidi" w:hAnsiTheme="majorBidi" w:cstheme="majorBidi"/>
          <w:sz w:val="24"/>
          <w:szCs w:val="24"/>
        </w:rPr>
        <w:t>without providing any alternatives</w:t>
      </w:r>
      <w:r w:rsidR="00A3346E" w:rsidRPr="00E41038">
        <w:rPr>
          <w:rFonts w:asciiTheme="majorBidi" w:hAnsiTheme="majorBidi" w:cstheme="majorBidi"/>
          <w:sz w:val="24"/>
          <w:szCs w:val="24"/>
        </w:rPr>
        <w:t>.</w:t>
      </w:r>
    </w:p>
    <w:p w14:paraId="6645E93D" w14:textId="77777777" w:rsidR="00A3346E" w:rsidRPr="00E41038" w:rsidRDefault="00A3346E" w:rsidP="004757AB">
      <w:pPr>
        <w:ind w:left="720"/>
        <w:jc w:val="both"/>
        <w:rPr>
          <w:rFonts w:asciiTheme="majorBidi" w:hAnsiTheme="majorBidi" w:cstheme="majorBidi"/>
          <w:sz w:val="24"/>
          <w:szCs w:val="24"/>
        </w:rPr>
      </w:pPr>
      <w:r w:rsidRPr="00E41038">
        <w:rPr>
          <w:rFonts w:asciiTheme="majorBidi" w:hAnsiTheme="majorBidi" w:cstheme="majorBidi"/>
          <w:sz w:val="24"/>
          <w:szCs w:val="24"/>
        </w:rPr>
        <w:t xml:space="preserve">C) Most places of entertainment are commercial places </w:t>
      </w:r>
      <w:r w:rsidR="0028612D">
        <w:rPr>
          <w:rFonts w:asciiTheme="majorBidi" w:hAnsiTheme="majorBidi" w:cstheme="majorBidi"/>
          <w:sz w:val="24"/>
          <w:szCs w:val="24"/>
        </w:rPr>
        <w:t xml:space="preserve">which are </w:t>
      </w:r>
      <w:r w:rsidRPr="00E41038">
        <w:rPr>
          <w:rFonts w:asciiTheme="majorBidi" w:hAnsiTheme="majorBidi" w:cstheme="majorBidi"/>
          <w:sz w:val="24"/>
          <w:szCs w:val="24"/>
        </w:rPr>
        <w:t xml:space="preserve">overpriced </w:t>
      </w:r>
      <w:r w:rsidR="0028612D">
        <w:rPr>
          <w:rFonts w:asciiTheme="majorBidi" w:hAnsiTheme="majorBidi" w:cstheme="majorBidi"/>
          <w:sz w:val="24"/>
          <w:szCs w:val="24"/>
        </w:rPr>
        <w:t xml:space="preserve">and not accessible for people with low and medium incomes who cannot afford to pay these prices.  </w:t>
      </w:r>
    </w:p>
    <w:p w14:paraId="2311BA9B" w14:textId="77777777" w:rsidR="00A3346E" w:rsidRPr="00E41038" w:rsidRDefault="0028612D" w:rsidP="004757AB">
      <w:pPr>
        <w:ind w:left="720"/>
        <w:jc w:val="both"/>
        <w:rPr>
          <w:rFonts w:asciiTheme="majorBidi" w:hAnsiTheme="majorBidi" w:cstheme="majorBidi"/>
          <w:sz w:val="24"/>
          <w:szCs w:val="24"/>
        </w:rPr>
      </w:pPr>
      <w:r>
        <w:rPr>
          <w:rFonts w:asciiTheme="majorBidi" w:hAnsiTheme="majorBidi" w:cstheme="majorBidi"/>
          <w:sz w:val="24"/>
          <w:szCs w:val="24"/>
        </w:rPr>
        <w:t xml:space="preserve">D) </w:t>
      </w:r>
      <w:r w:rsidR="00A3346E" w:rsidRPr="00E41038">
        <w:rPr>
          <w:rFonts w:asciiTheme="majorBidi" w:hAnsiTheme="majorBidi" w:cstheme="majorBidi"/>
          <w:sz w:val="24"/>
          <w:szCs w:val="24"/>
        </w:rPr>
        <w:t xml:space="preserve">There are three </w:t>
      </w:r>
      <w:r>
        <w:rPr>
          <w:rFonts w:asciiTheme="majorBidi" w:hAnsiTheme="majorBidi" w:cstheme="majorBidi"/>
          <w:sz w:val="24"/>
          <w:szCs w:val="24"/>
        </w:rPr>
        <w:t xml:space="preserve">special </w:t>
      </w:r>
      <w:r w:rsidR="00A3346E" w:rsidRPr="00E41038">
        <w:rPr>
          <w:rFonts w:asciiTheme="majorBidi" w:hAnsiTheme="majorBidi" w:cstheme="majorBidi"/>
          <w:sz w:val="24"/>
          <w:szCs w:val="24"/>
        </w:rPr>
        <w:t>clubs</w:t>
      </w:r>
      <w:r>
        <w:rPr>
          <w:rFonts w:asciiTheme="majorBidi" w:hAnsiTheme="majorBidi" w:cstheme="majorBidi"/>
          <w:sz w:val="24"/>
          <w:szCs w:val="24"/>
        </w:rPr>
        <w:t xml:space="preserve"> </w:t>
      </w:r>
      <w:r w:rsidR="00A3346E" w:rsidRPr="00E41038">
        <w:rPr>
          <w:rFonts w:asciiTheme="majorBidi" w:hAnsiTheme="majorBidi" w:cstheme="majorBidi"/>
          <w:sz w:val="24"/>
          <w:szCs w:val="24"/>
        </w:rPr>
        <w:t>for girls to practice sport activities</w:t>
      </w:r>
      <w:r w:rsidR="000B2B55">
        <w:rPr>
          <w:rFonts w:asciiTheme="majorBidi" w:hAnsiTheme="majorBidi" w:cstheme="majorBidi"/>
          <w:sz w:val="24"/>
          <w:szCs w:val="24"/>
        </w:rPr>
        <w:t>, which belong to the Public Authority for The Youth and Sports</w:t>
      </w:r>
      <w:r w:rsidR="00A3346E" w:rsidRPr="00E41038">
        <w:rPr>
          <w:rFonts w:asciiTheme="majorBidi" w:hAnsiTheme="majorBidi" w:cstheme="majorBidi"/>
          <w:sz w:val="24"/>
          <w:szCs w:val="24"/>
        </w:rPr>
        <w:t xml:space="preserve">, namely the Girls' Club, Salwa Al-Sabah Club and </w:t>
      </w:r>
      <w:r w:rsidR="000B2B55">
        <w:rPr>
          <w:rFonts w:asciiTheme="majorBidi" w:hAnsiTheme="majorBidi" w:cstheme="majorBidi"/>
          <w:sz w:val="24"/>
          <w:szCs w:val="24"/>
        </w:rPr>
        <w:t xml:space="preserve">Al-Oyoon </w:t>
      </w:r>
      <w:r w:rsidR="00A3346E" w:rsidRPr="00E41038">
        <w:rPr>
          <w:rFonts w:asciiTheme="majorBidi" w:hAnsiTheme="majorBidi" w:cstheme="majorBidi"/>
          <w:sz w:val="24"/>
          <w:szCs w:val="24"/>
        </w:rPr>
        <w:t xml:space="preserve">Girls Club </w:t>
      </w:r>
      <w:r w:rsidR="000B2B55">
        <w:rPr>
          <w:rFonts w:asciiTheme="majorBidi" w:hAnsiTheme="majorBidi" w:cstheme="majorBidi"/>
          <w:sz w:val="24"/>
          <w:szCs w:val="24"/>
        </w:rPr>
        <w:t xml:space="preserve">that cover </w:t>
      </w:r>
      <w:r w:rsidR="00A3346E" w:rsidRPr="00E41038">
        <w:rPr>
          <w:rFonts w:asciiTheme="majorBidi" w:hAnsiTheme="majorBidi" w:cstheme="majorBidi"/>
          <w:sz w:val="24"/>
          <w:szCs w:val="24"/>
        </w:rPr>
        <w:t>the six governorates</w:t>
      </w:r>
      <w:r w:rsidR="000B2B55">
        <w:rPr>
          <w:rFonts w:asciiTheme="majorBidi" w:hAnsiTheme="majorBidi" w:cstheme="majorBidi"/>
          <w:sz w:val="24"/>
          <w:szCs w:val="24"/>
        </w:rPr>
        <w:t xml:space="preserve"> of Kuwait; however, these three clubs serve only the nearby areas and deprive</w:t>
      </w:r>
      <w:r w:rsidR="00A3346E" w:rsidRPr="00E41038">
        <w:rPr>
          <w:rFonts w:asciiTheme="majorBidi" w:hAnsiTheme="majorBidi" w:cstheme="majorBidi"/>
          <w:sz w:val="24"/>
          <w:szCs w:val="24"/>
        </w:rPr>
        <w:t xml:space="preserve"> the other girls of the opportunity to join them </w:t>
      </w:r>
      <w:r w:rsidR="000B2B55">
        <w:rPr>
          <w:rFonts w:asciiTheme="majorBidi" w:hAnsiTheme="majorBidi" w:cstheme="majorBidi"/>
          <w:sz w:val="24"/>
          <w:szCs w:val="24"/>
        </w:rPr>
        <w:t xml:space="preserve">because of the far distance on the contrary of young men clubs and centers which have appropriate numbers in all the governorates of Kuwait. </w:t>
      </w:r>
    </w:p>
    <w:p w14:paraId="7A307FEE" w14:textId="77777777" w:rsidR="00A3346E" w:rsidRPr="00E41038" w:rsidRDefault="00A3346E" w:rsidP="00E41038">
      <w:pPr>
        <w:jc w:val="both"/>
        <w:rPr>
          <w:rFonts w:asciiTheme="majorBidi" w:hAnsiTheme="majorBidi" w:cstheme="majorBidi"/>
          <w:sz w:val="24"/>
          <w:szCs w:val="24"/>
        </w:rPr>
      </w:pPr>
    </w:p>
    <w:p w14:paraId="31A8D36F" w14:textId="77777777" w:rsidR="00A3346E" w:rsidRPr="000B2B55" w:rsidRDefault="00A3346E" w:rsidP="000B2B55">
      <w:pPr>
        <w:jc w:val="both"/>
        <w:rPr>
          <w:rFonts w:asciiTheme="majorBidi" w:hAnsiTheme="majorBidi" w:cstheme="majorBidi"/>
          <w:b/>
          <w:bCs/>
          <w:sz w:val="24"/>
          <w:szCs w:val="24"/>
        </w:rPr>
      </w:pPr>
      <w:r w:rsidRPr="000B2B55">
        <w:rPr>
          <w:rFonts w:asciiTheme="majorBidi" w:hAnsiTheme="majorBidi" w:cstheme="majorBidi"/>
          <w:b/>
          <w:bCs/>
          <w:sz w:val="24"/>
          <w:szCs w:val="24"/>
        </w:rPr>
        <w:t xml:space="preserve">In this context, the National </w:t>
      </w:r>
      <w:r w:rsidR="000B2B55" w:rsidRPr="000B2B55">
        <w:rPr>
          <w:rFonts w:asciiTheme="majorBidi" w:hAnsiTheme="majorBidi" w:cstheme="majorBidi"/>
          <w:b/>
          <w:bCs/>
          <w:sz w:val="24"/>
          <w:szCs w:val="24"/>
        </w:rPr>
        <w:t xml:space="preserve">Association </w:t>
      </w:r>
      <w:r w:rsidR="000B2B55">
        <w:rPr>
          <w:rFonts w:asciiTheme="majorBidi" w:hAnsiTheme="majorBidi" w:cstheme="majorBidi"/>
          <w:b/>
          <w:bCs/>
          <w:sz w:val="24"/>
          <w:szCs w:val="24"/>
        </w:rPr>
        <w:t xml:space="preserve">of </w:t>
      </w:r>
      <w:r w:rsidRPr="000B2B55">
        <w:rPr>
          <w:rFonts w:asciiTheme="majorBidi" w:hAnsiTheme="majorBidi" w:cstheme="majorBidi"/>
          <w:b/>
          <w:bCs/>
          <w:sz w:val="24"/>
          <w:szCs w:val="24"/>
        </w:rPr>
        <w:t>Famil</w:t>
      </w:r>
      <w:r w:rsidR="000B2B55">
        <w:rPr>
          <w:rFonts w:asciiTheme="majorBidi" w:hAnsiTheme="majorBidi" w:cstheme="majorBidi"/>
          <w:b/>
          <w:bCs/>
          <w:sz w:val="24"/>
          <w:szCs w:val="24"/>
        </w:rPr>
        <w:t>ial</w:t>
      </w:r>
      <w:r w:rsidRPr="000B2B55">
        <w:rPr>
          <w:rFonts w:asciiTheme="majorBidi" w:hAnsiTheme="majorBidi" w:cstheme="majorBidi"/>
          <w:b/>
          <w:bCs/>
          <w:sz w:val="24"/>
          <w:szCs w:val="24"/>
        </w:rPr>
        <w:t xml:space="preserve"> Security (Rawasi) recommends th</w:t>
      </w:r>
      <w:r w:rsidR="000B2B55">
        <w:rPr>
          <w:rFonts w:asciiTheme="majorBidi" w:hAnsiTheme="majorBidi" w:cstheme="majorBidi"/>
          <w:b/>
          <w:bCs/>
          <w:sz w:val="24"/>
          <w:szCs w:val="24"/>
        </w:rPr>
        <w:t>e following</w:t>
      </w:r>
      <w:r w:rsidRPr="000B2B55">
        <w:rPr>
          <w:rFonts w:asciiTheme="majorBidi" w:hAnsiTheme="majorBidi" w:cstheme="majorBidi"/>
          <w:b/>
          <w:bCs/>
          <w:sz w:val="24"/>
          <w:szCs w:val="24"/>
        </w:rPr>
        <w:t>:</w:t>
      </w:r>
    </w:p>
    <w:p w14:paraId="34C41A79" w14:textId="77777777" w:rsidR="00A3346E" w:rsidRPr="00E41038" w:rsidRDefault="00A3346E" w:rsidP="00E41038">
      <w:pPr>
        <w:jc w:val="both"/>
        <w:rPr>
          <w:rFonts w:asciiTheme="majorBidi" w:hAnsiTheme="majorBidi" w:cstheme="majorBidi"/>
          <w:sz w:val="24"/>
          <w:szCs w:val="24"/>
        </w:rPr>
      </w:pPr>
      <w:r w:rsidRPr="00E41038">
        <w:rPr>
          <w:rFonts w:asciiTheme="majorBidi" w:hAnsiTheme="majorBidi" w:cstheme="majorBidi"/>
          <w:sz w:val="24"/>
          <w:szCs w:val="24"/>
        </w:rPr>
        <w:t>1. Establish</w:t>
      </w:r>
      <w:r w:rsidR="000B2B55">
        <w:rPr>
          <w:rFonts w:asciiTheme="majorBidi" w:hAnsiTheme="majorBidi" w:cstheme="majorBidi"/>
          <w:sz w:val="24"/>
          <w:szCs w:val="24"/>
        </w:rPr>
        <w:t>ing</w:t>
      </w:r>
      <w:r w:rsidRPr="00E41038">
        <w:rPr>
          <w:rFonts w:asciiTheme="majorBidi" w:hAnsiTheme="majorBidi" w:cstheme="majorBidi"/>
          <w:sz w:val="24"/>
          <w:szCs w:val="24"/>
        </w:rPr>
        <w:t xml:space="preserve"> a social observatory to monitor all phenomena, trends and social transformations, in order to assist in the development of plans and policies to remedy them, including monitoring of violence against children and developing appropriate solutions to address them.</w:t>
      </w:r>
    </w:p>
    <w:p w14:paraId="623862EE" w14:textId="77777777" w:rsidR="00A3346E" w:rsidRPr="00E41038" w:rsidRDefault="00A3346E" w:rsidP="0067370F">
      <w:pPr>
        <w:jc w:val="both"/>
        <w:rPr>
          <w:rFonts w:asciiTheme="majorBidi" w:hAnsiTheme="majorBidi" w:cstheme="majorBidi"/>
          <w:sz w:val="24"/>
          <w:szCs w:val="24"/>
        </w:rPr>
      </w:pPr>
      <w:r w:rsidRPr="00E41038">
        <w:rPr>
          <w:rFonts w:asciiTheme="majorBidi" w:hAnsiTheme="majorBidi" w:cstheme="majorBidi"/>
          <w:sz w:val="24"/>
          <w:szCs w:val="24"/>
        </w:rPr>
        <w:t xml:space="preserve">2. </w:t>
      </w:r>
      <w:r w:rsidR="0067370F">
        <w:rPr>
          <w:rFonts w:asciiTheme="majorBidi" w:hAnsiTheme="majorBidi" w:cstheme="majorBidi"/>
          <w:sz w:val="24"/>
          <w:szCs w:val="24"/>
        </w:rPr>
        <w:t xml:space="preserve">Setting a clear and definite </w:t>
      </w:r>
      <w:r w:rsidRPr="00E41038">
        <w:rPr>
          <w:rFonts w:asciiTheme="majorBidi" w:hAnsiTheme="majorBidi" w:cstheme="majorBidi"/>
          <w:sz w:val="24"/>
          <w:szCs w:val="24"/>
        </w:rPr>
        <w:t>definition of the lawfully criminalized violence against child</w:t>
      </w:r>
      <w:r w:rsidR="0067370F">
        <w:rPr>
          <w:rFonts w:asciiTheme="majorBidi" w:hAnsiTheme="majorBidi" w:cstheme="majorBidi"/>
          <w:sz w:val="24"/>
          <w:szCs w:val="24"/>
        </w:rPr>
        <w:t>ren</w:t>
      </w:r>
      <w:r w:rsidRPr="00E41038">
        <w:rPr>
          <w:rFonts w:asciiTheme="majorBidi" w:hAnsiTheme="majorBidi" w:cstheme="majorBidi"/>
          <w:sz w:val="24"/>
          <w:szCs w:val="24"/>
        </w:rPr>
        <w:t xml:space="preserve"> </w:t>
      </w:r>
      <w:r w:rsidR="0067370F">
        <w:rPr>
          <w:rFonts w:asciiTheme="majorBidi" w:hAnsiTheme="majorBidi" w:cstheme="majorBidi"/>
          <w:sz w:val="24"/>
          <w:szCs w:val="24"/>
        </w:rPr>
        <w:t xml:space="preserve">that would </w:t>
      </w:r>
      <w:r w:rsidRPr="00E41038">
        <w:rPr>
          <w:rFonts w:asciiTheme="majorBidi" w:hAnsiTheme="majorBidi" w:cstheme="majorBidi"/>
          <w:sz w:val="24"/>
          <w:szCs w:val="24"/>
        </w:rPr>
        <w:t>include physical, verbal, psychological and behavioral violence.</w:t>
      </w:r>
    </w:p>
    <w:p w14:paraId="28382F89" w14:textId="77777777" w:rsidR="00A3346E" w:rsidRPr="00E41038" w:rsidRDefault="00A3346E" w:rsidP="0067370F">
      <w:pPr>
        <w:jc w:val="both"/>
        <w:rPr>
          <w:rFonts w:asciiTheme="majorBidi" w:hAnsiTheme="majorBidi" w:cstheme="majorBidi"/>
          <w:sz w:val="24"/>
          <w:szCs w:val="24"/>
        </w:rPr>
      </w:pPr>
      <w:r w:rsidRPr="00E41038">
        <w:rPr>
          <w:rFonts w:asciiTheme="majorBidi" w:hAnsiTheme="majorBidi" w:cstheme="majorBidi"/>
          <w:sz w:val="24"/>
          <w:szCs w:val="24"/>
        </w:rPr>
        <w:t xml:space="preserve">3. </w:t>
      </w:r>
      <w:r w:rsidR="0067370F">
        <w:rPr>
          <w:rFonts w:asciiTheme="majorBidi" w:hAnsiTheme="majorBidi" w:cstheme="majorBidi"/>
          <w:sz w:val="24"/>
          <w:szCs w:val="24"/>
        </w:rPr>
        <w:t xml:space="preserve">Setting </w:t>
      </w:r>
      <w:r w:rsidRPr="00E41038">
        <w:rPr>
          <w:rFonts w:asciiTheme="majorBidi" w:hAnsiTheme="majorBidi" w:cstheme="majorBidi"/>
          <w:sz w:val="24"/>
          <w:szCs w:val="24"/>
        </w:rPr>
        <w:t xml:space="preserve">a mechanism to detect cases of physical and psychological violence </w:t>
      </w:r>
      <w:r w:rsidR="0067370F">
        <w:rPr>
          <w:rFonts w:asciiTheme="majorBidi" w:hAnsiTheme="majorBidi" w:cstheme="majorBidi"/>
          <w:sz w:val="24"/>
          <w:szCs w:val="24"/>
        </w:rPr>
        <w:t xml:space="preserve">against </w:t>
      </w:r>
      <w:r w:rsidRPr="00E41038">
        <w:rPr>
          <w:rFonts w:asciiTheme="majorBidi" w:hAnsiTheme="majorBidi" w:cstheme="majorBidi"/>
          <w:sz w:val="24"/>
          <w:szCs w:val="24"/>
        </w:rPr>
        <w:t>children, juveniles and persons</w:t>
      </w:r>
      <w:r w:rsidR="0067370F">
        <w:rPr>
          <w:rFonts w:asciiTheme="majorBidi" w:hAnsiTheme="majorBidi" w:cstheme="majorBidi"/>
          <w:sz w:val="24"/>
          <w:szCs w:val="24"/>
        </w:rPr>
        <w:t xml:space="preserve"> with disabilities, and activating</w:t>
      </w:r>
      <w:r w:rsidRPr="00E41038">
        <w:rPr>
          <w:rFonts w:asciiTheme="majorBidi" w:hAnsiTheme="majorBidi" w:cstheme="majorBidi"/>
          <w:sz w:val="24"/>
          <w:szCs w:val="24"/>
        </w:rPr>
        <w:t xml:space="preserve"> </w:t>
      </w:r>
      <w:r w:rsidR="0067370F">
        <w:rPr>
          <w:rFonts w:asciiTheme="majorBidi" w:hAnsiTheme="majorBidi" w:cstheme="majorBidi"/>
          <w:sz w:val="24"/>
          <w:szCs w:val="24"/>
        </w:rPr>
        <w:t xml:space="preserve">it </w:t>
      </w:r>
      <w:r w:rsidRPr="00E41038">
        <w:rPr>
          <w:rFonts w:asciiTheme="majorBidi" w:hAnsiTheme="majorBidi" w:cstheme="majorBidi"/>
          <w:sz w:val="24"/>
          <w:szCs w:val="24"/>
        </w:rPr>
        <w:t>through an integrated system of detection, reporting and taking necessary action and rehabilitation.</w:t>
      </w:r>
    </w:p>
    <w:p w14:paraId="0E8463E7" w14:textId="77777777" w:rsidR="00A3346E" w:rsidRPr="00E41038" w:rsidRDefault="00A3346E" w:rsidP="00454D0A">
      <w:pPr>
        <w:jc w:val="both"/>
        <w:rPr>
          <w:rFonts w:asciiTheme="majorBidi" w:hAnsiTheme="majorBidi" w:cstheme="majorBidi"/>
          <w:sz w:val="24"/>
          <w:szCs w:val="24"/>
        </w:rPr>
      </w:pPr>
      <w:r w:rsidRPr="00E41038">
        <w:rPr>
          <w:rFonts w:asciiTheme="majorBidi" w:hAnsiTheme="majorBidi" w:cstheme="majorBidi"/>
          <w:sz w:val="24"/>
          <w:szCs w:val="24"/>
        </w:rPr>
        <w:t xml:space="preserve">4. </w:t>
      </w:r>
      <w:r w:rsidR="0067370F">
        <w:rPr>
          <w:rFonts w:asciiTheme="majorBidi" w:hAnsiTheme="majorBidi" w:cstheme="majorBidi"/>
          <w:sz w:val="24"/>
          <w:szCs w:val="24"/>
        </w:rPr>
        <w:t xml:space="preserve">Building </w:t>
      </w:r>
      <w:r w:rsidRPr="00E41038">
        <w:rPr>
          <w:rFonts w:asciiTheme="majorBidi" w:hAnsiTheme="majorBidi" w:cstheme="majorBidi"/>
          <w:sz w:val="24"/>
          <w:szCs w:val="24"/>
        </w:rPr>
        <w:t xml:space="preserve">shelters </w:t>
      </w:r>
      <w:r w:rsidR="0067370F">
        <w:rPr>
          <w:rFonts w:asciiTheme="majorBidi" w:hAnsiTheme="majorBidi" w:cstheme="majorBidi"/>
          <w:sz w:val="24"/>
          <w:szCs w:val="24"/>
        </w:rPr>
        <w:t xml:space="preserve">to accommodate the </w:t>
      </w:r>
      <w:r w:rsidRPr="00E41038">
        <w:rPr>
          <w:rFonts w:asciiTheme="majorBidi" w:hAnsiTheme="majorBidi" w:cstheme="majorBidi"/>
          <w:sz w:val="24"/>
          <w:szCs w:val="24"/>
        </w:rPr>
        <w:t xml:space="preserve">children </w:t>
      </w:r>
      <w:r w:rsidR="0067370F">
        <w:rPr>
          <w:rFonts w:asciiTheme="majorBidi" w:hAnsiTheme="majorBidi" w:cstheme="majorBidi"/>
          <w:sz w:val="24"/>
          <w:szCs w:val="24"/>
        </w:rPr>
        <w:t xml:space="preserve">abused </w:t>
      </w:r>
      <w:r w:rsidRPr="00E41038">
        <w:rPr>
          <w:rFonts w:asciiTheme="majorBidi" w:hAnsiTheme="majorBidi" w:cstheme="majorBidi"/>
          <w:sz w:val="24"/>
          <w:szCs w:val="24"/>
        </w:rPr>
        <w:t xml:space="preserve">by their families in each governorate to assist them </w:t>
      </w:r>
      <w:r w:rsidR="0067370F">
        <w:rPr>
          <w:rFonts w:asciiTheme="majorBidi" w:hAnsiTheme="majorBidi" w:cstheme="majorBidi"/>
          <w:sz w:val="24"/>
          <w:szCs w:val="24"/>
        </w:rPr>
        <w:t xml:space="preserve">to </w:t>
      </w:r>
      <w:r w:rsidRPr="00E41038">
        <w:rPr>
          <w:rFonts w:asciiTheme="majorBidi" w:hAnsiTheme="majorBidi" w:cstheme="majorBidi"/>
          <w:sz w:val="24"/>
          <w:szCs w:val="24"/>
        </w:rPr>
        <w:t>adapt</w:t>
      </w:r>
      <w:r w:rsidR="0067370F">
        <w:rPr>
          <w:rFonts w:asciiTheme="majorBidi" w:hAnsiTheme="majorBidi" w:cstheme="majorBidi"/>
          <w:sz w:val="24"/>
          <w:szCs w:val="24"/>
        </w:rPr>
        <w:t xml:space="preserve"> </w:t>
      </w:r>
      <w:r w:rsidRPr="00E41038">
        <w:rPr>
          <w:rFonts w:asciiTheme="majorBidi" w:hAnsiTheme="majorBidi" w:cstheme="majorBidi"/>
          <w:sz w:val="24"/>
          <w:szCs w:val="24"/>
        </w:rPr>
        <w:t>and rehabilitat</w:t>
      </w:r>
      <w:r w:rsidR="0067370F">
        <w:rPr>
          <w:rFonts w:asciiTheme="majorBidi" w:hAnsiTheme="majorBidi" w:cstheme="majorBidi"/>
          <w:sz w:val="24"/>
          <w:szCs w:val="24"/>
        </w:rPr>
        <w:t xml:space="preserve">e to </w:t>
      </w:r>
      <w:r w:rsidR="00454D0A">
        <w:rPr>
          <w:rFonts w:asciiTheme="majorBidi" w:hAnsiTheme="majorBidi" w:cstheme="majorBidi"/>
          <w:sz w:val="24"/>
          <w:szCs w:val="24"/>
        </w:rPr>
        <w:t>reintegrate into the s</w:t>
      </w:r>
      <w:r w:rsidRPr="00E41038">
        <w:rPr>
          <w:rFonts w:asciiTheme="majorBidi" w:hAnsiTheme="majorBidi" w:cstheme="majorBidi"/>
          <w:sz w:val="24"/>
          <w:szCs w:val="24"/>
        </w:rPr>
        <w:t xml:space="preserve">ociety. In case of keeping the </w:t>
      </w:r>
      <w:r w:rsidR="00454D0A">
        <w:rPr>
          <w:rFonts w:asciiTheme="majorBidi" w:hAnsiTheme="majorBidi" w:cstheme="majorBidi"/>
          <w:sz w:val="24"/>
          <w:szCs w:val="24"/>
        </w:rPr>
        <w:t xml:space="preserve">abused </w:t>
      </w:r>
      <w:r w:rsidRPr="00E41038">
        <w:rPr>
          <w:rFonts w:asciiTheme="majorBidi" w:hAnsiTheme="majorBidi" w:cstheme="majorBidi"/>
          <w:sz w:val="24"/>
          <w:szCs w:val="24"/>
        </w:rPr>
        <w:t>child with his family, a regular review program should be conducted for the child to follow up on his condition and to ensure that he</w:t>
      </w:r>
      <w:r w:rsidR="00454D0A">
        <w:rPr>
          <w:rFonts w:asciiTheme="majorBidi" w:hAnsiTheme="majorBidi" w:cstheme="majorBidi"/>
          <w:sz w:val="24"/>
          <w:szCs w:val="24"/>
        </w:rPr>
        <w:t>/she</w:t>
      </w:r>
      <w:r w:rsidRPr="00E41038">
        <w:rPr>
          <w:rFonts w:asciiTheme="majorBidi" w:hAnsiTheme="majorBidi" w:cstheme="majorBidi"/>
          <w:sz w:val="24"/>
          <w:szCs w:val="24"/>
        </w:rPr>
        <w:t xml:space="preserve"> is not under pressure from the family.</w:t>
      </w:r>
    </w:p>
    <w:p w14:paraId="07F95330" w14:textId="77777777" w:rsidR="00A3346E" w:rsidRPr="00E41038" w:rsidRDefault="00A3346E" w:rsidP="00454D0A">
      <w:pPr>
        <w:jc w:val="both"/>
        <w:rPr>
          <w:rFonts w:asciiTheme="majorBidi" w:hAnsiTheme="majorBidi" w:cstheme="majorBidi"/>
          <w:sz w:val="24"/>
          <w:szCs w:val="24"/>
        </w:rPr>
      </w:pPr>
      <w:r w:rsidRPr="00E41038">
        <w:rPr>
          <w:rFonts w:asciiTheme="majorBidi" w:hAnsiTheme="majorBidi" w:cstheme="majorBidi"/>
          <w:sz w:val="24"/>
          <w:szCs w:val="24"/>
        </w:rPr>
        <w:t>5. Activatin</w:t>
      </w:r>
      <w:r w:rsidR="00454D0A">
        <w:rPr>
          <w:rFonts w:asciiTheme="majorBidi" w:hAnsiTheme="majorBidi" w:cstheme="majorBidi"/>
          <w:sz w:val="24"/>
          <w:szCs w:val="24"/>
        </w:rPr>
        <w:t>g</w:t>
      </w:r>
      <w:r w:rsidRPr="00E41038">
        <w:rPr>
          <w:rFonts w:asciiTheme="majorBidi" w:hAnsiTheme="majorBidi" w:cstheme="majorBidi"/>
          <w:sz w:val="24"/>
          <w:szCs w:val="24"/>
        </w:rPr>
        <w:t xml:space="preserve"> the law </w:t>
      </w:r>
      <w:r w:rsidR="00454D0A">
        <w:rPr>
          <w:rFonts w:asciiTheme="majorBidi" w:hAnsiTheme="majorBidi" w:cstheme="majorBidi"/>
          <w:sz w:val="24"/>
          <w:szCs w:val="24"/>
        </w:rPr>
        <w:t xml:space="preserve">that </w:t>
      </w:r>
      <w:r w:rsidRPr="00E41038">
        <w:rPr>
          <w:rFonts w:asciiTheme="majorBidi" w:hAnsiTheme="majorBidi" w:cstheme="majorBidi"/>
          <w:sz w:val="24"/>
          <w:szCs w:val="24"/>
        </w:rPr>
        <w:t>prevent</w:t>
      </w:r>
      <w:r w:rsidR="00454D0A">
        <w:rPr>
          <w:rFonts w:asciiTheme="majorBidi" w:hAnsiTheme="majorBidi" w:cstheme="majorBidi"/>
          <w:sz w:val="24"/>
          <w:szCs w:val="24"/>
        </w:rPr>
        <w:t>s</w:t>
      </w:r>
      <w:r w:rsidRPr="00E41038">
        <w:rPr>
          <w:rFonts w:asciiTheme="majorBidi" w:hAnsiTheme="majorBidi" w:cstheme="majorBidi"/>
          <w:sz w:val="24"/>
          <w:szCs w:val="24"/>
        </w:rPr>
        <w:t xml:space="preserve"> the employment of children under the age of fifteen.</w:t>
      </w:r>
    </w:p>
    <w:p w14:paraId="02F909BF" w14:textId="77777777" w:rsidR="00A3346E" w:rsidRPr="00E41038" w:rsidRDefault="00A3346E" w:rsidP="00454D0A">
      <w:pPr>
        <w:jc w:val="both"/>
        <w:rPr>
          <w:rFonts w:asciiTheme="majorBidi" w:hAnsiTheme="majorBidi" w:cstheme="majorBidi"/>
          <w:sz w:val="24"/>
          <w:szCs w:val="24"/>
        </w:rPr>
      </w:pPr>
      <w:r w:rsidRPr="00E41038">
        <w:rPr>
          <w:rFonts w:asciiTheme="majorBidi" w:hAnsiTheme="majorBidi" w:cstheme="majorBidi"/>
          <w:sz w:val="24"/>
          <w:szCs w:val="24"/>
        </w:rPr>
        <w:t>6. Work</w:t>
      </w:r>
      <w:r w:rsidR="00454D0A">
        <w:rPr>
          <w:rFonts w:asciiTheme="majorBidi" w:hAnsiTheme="majorBidi" w:cstheme="majorBidi"/>
          <w:sz w:val="24"/>
          <w:szCs w:val="24"/>
        </w:rPr>
        <w:t>ing</w:t>
      </w:r>
      <w:r w:rsidRPr="00E41038">
        <w:rPr>
          <w:rFonts w:asciiTheme="majorBidi" w:hAnsiTheme="majorBidi" w:cstheme="majorBidi"/>
          <w:sz w:val="24"/>
          <w:szCs w:val="24"/>
        </w:rPr>
        <w:t xml:space="preserve"> to raise the awareness of all members of the society on the rights of the child through the media and social networking sites, holding workshops and seminars, and </w:t>
      </w:r>
      <w:r w:rsidR="00454D0A">
        <w:rPr>
          <w:rFonts w:asciiTheme="majorBidi" w:hAnsiTheme="majorBidi" w:cstheme="majorBidi"/>
          <w:sz w:val="24"/>
          <w:szCs w:val="24"/>
        </w:rPr>
        <w:t xml:space="preserve">introducing it as a course taught </w:t>
      </w:r>
      <w:r w:rsidRPr="00E41038">
        <w:rPr>
          <w:rFonts w:asciiTheme="majorBidi" w:hAnsiTheme="majorBidi" w:cstheme="majorBidi"/>
          <w:sz w:val="24"/>
          <w:szCs w:val="24"/>
        </w:rPr>
        <w:t>in schools.</w:t>
      </w:r>
    </w:p>
    <w:p w14:paraId="26F7856F" w14:textId="77777777" w:rsidR="00A3346E" w:rsidRPr="00E41038" w:rsidRDefault="00A3346E" w:rsidP="00281574">
      <w:pPr>
        <w:jc w:val="both"/>
        <w:rPr>
          <w:rFonts w:asciiTheme="majorBidi" w:hAnsiTheme="majorBidi" w:cstheme="majorBidi"/>
          <w:sz w:val="24"/>
          <w:szCs w:val="24"/>
        </w:rPr>
      </w:pPr>
      <w:r w:rsidRPr="00E41038">
        <w:rPr>
          <w:rFonts w:asciiTheme="majorBidi" w:hAnsiTheme="majorBidi" w:cstheme="majorBidi"/>
          <w:sz w:val="24"/>
          <w:szCs w:val="24"/>
        </w:rPr>
        <w:t>7. Clarify</w:t>
      </w:r>
      <w:r w:rsidR="00454D0A">
        <w:rPr>
          <w:rFonts w:asciiTheme="majorBidi" w:hAnsiTheme="majorBidi" w:cstheme="majorBidi"/>
          <w:sz w:val="24"/>
          <w:szCs w:val="24"/>
        </w:rPr>
        <w:t>ing</w:t>
      </w:r>
      <w:r w:rsidRPr="00E41038">
        <w:rPr>
          <w:rFonts w:asciiTheme="majorBidi" w:hAnsiTheme="majorBidi" w:cstheme="majorBidi"/>
          <w:sz w:val="24"/>
          <w:szCs w:val="24"/>
        </w:rPr>
        <w:t xml:space="preserve"> the mechanism </w:t>
      </w:r>
      <w:r w:rsidR="00454D0A">
        <w:rPr>
          <w:rFonts w:asciiTheme="majorBidi" w:hAnsiTheme="majorBidi" w:cstheme="majorBidi"/>
          <w:sz w:val="24"/>
          <w:szCs w:val="24"/>
        </w:rPr>
        <w:t xml:space="preserve">of </w:t>
      </w:r>
      <w:r w:rsidRPr="00E41038">
        <w:rPr>
          <w:rFonts w:asciiTheme="majorBidi" w:hAnsiTheme="majorBidi" w:cstheme="majorBidi"/>
          <w:sz w:val="24"/>
          <w:szCs w:val="24"/>
        </w:rPr>
        <w:t>reporting violations of child's rights and th</w:t>
      </w:r>
      <w:r w:rsidR="00454D0A">
        <w:rPr>
          <w:rFonts w:asciiTheme="majorBidi" w:hAnsiTheme="majorBidi" w:cstheme="majorBidi"/>
          <w:sz w:val="24"/>
          <w:szCs w:val="24"/>
        </w:rPr>
        <w:t xml:space="preserve">e procedures taken, and monitoring </w:t>
      </w:r>
      <w:r w:rsidRPr="00E41038">
        <w:rPr>
          <w:rFonts w:asciiTheme="majorBidi" w:hAnsiTheme="majorBidi" w:cstheme="majorBidi"/>
          <w:sz w:val="24"/>
          <w:szCs w:val="24"/>
        </w:rPr>
        <w:t xml:space="preserve">those violations. In this regard, it is necessary to unify the </w:t>
      </w:r>
      <w:r w:rsidR="00454D0A">
        <w:rPr>
          <w:rFonts w:asciiTheme="majorBidi" w:hAnsiTheme="majorBidi" w:cstheme="majorBidi"/>
          <w:sz w:val="24"/>
          <w:szCs w:val="24"/>
        </w:rPr>
        <w:t xml:space="preserve">number of </w:t>
      </w:r>
      <w:r w:rsidRPr="00E41038">
        <w:rPr>
          <w:rFonts w:asciiTheme="majorBidi" w:hAnsiTheme="majorBidi" w:cstheme="majorBidi"/>
          <w:sz w:val="24"/>
          <w:szCs w:val="24"/>
        </w:rPr>
        <w:t xml:space="preserve">contact </w:t>
      </w:r>
      <w:r w:rsidR="00454D0A">
        <w:rPr>
          <w:rFonts w:asciiTheme="majorBidi" w:hAnsiTheme="majorBidi" w:cstheme="majorBidi"/>
          <w:sz w:val="24"/>
          <w:szCs w:val="24"/>
        </w:rPr>
        <w:t xml:space="preserve">for reporting since there </w:t>
      </w:r>
      <w:r w:rsidR="00E962C3">
        <w:rPr>
          <w:rFonts w:asciiTheme="majorBidi" w:hAnsiTheme="majorBidi" w:cstheme="majorBidi"/>
          <w:sz w:val="24"/>
          <w:szCs w:val="24"/>
        </w:rPr>
        <w:t xml:space="preserve">are two lines, namely </w:t>
      </w:r>
      <w:r w:rsidR="00454D0A">
        <w:rPr>
          <w:rFonts w:asciiTheme="majorBidi" w:hAnsiTheme="majorBidi" w:cstheme="majorBidi"/>
          <w:sz w:val="24"/>
          <w:szCs w:val="24"/>
        </w:rPr>
        <w:t xml:space="preserve">the line of Child Protection Bureau </w:t>
      </w:r>
      <w:r w:rsidR="00E962C3">
        <w:rPr>
          <w:rFonts w:asciiTheme="majorBidi" w:hAnsiTheme="majorBidi" w:cstheme="majorBidi"/>
          <w:sz w:val="24"/>
          <w:szCs w:val="24"/>
        </w:rPr>
        <w:t>(147) and the hotline of the Societal Police (</w:t>
      </w:r>
      <w:r w:rsidRPr="00E41038">
        <w:rPr>
          <w:rFonts w:asciiTheme="majorBidi" w:hAnsiTheme="majorBidi" w:cstheme="majorBidi"/>
          <w:sz w:val="24"/>
          <w:szCs w:val="24"/>
        </w:rPr>
        <w:t xml:space="preserve">94000435/9400463), which </w:t>
      </w:r>
      <w:r w:rsidR="00281574">
        <w:rPr>
          <w:rFonts w:asciiTheme="majorBidi" w:hAnsiTheme="majorBidi" w:cstheme="majorBidi"/>
          <w:sz w:val="24"/>
          <w:szCs w:val="24"/>
        </w:rPr>
        <w:t xml:space="preserve">is </w:t>
      </w:r>
      <w:r w:rsidR="00E962C3">
        <w:rPr>
          <w:rFonts w:asciiTheme="majorBidi" w:hAnsiTheme="majorBidi" w:cstheme="majorBidi"/>
          <w:sz w:val="24"/>
          <w:szCs w:val="24"/>
        </w:rPr>
        <w:t xml:space="preserve">confusing for the reporting person. </w:t>
      </w:r>
    </w:p>
    <w:p w14:paraId="00C6AAC7" w14:textId="77777777" w:rsidR="00A3346E" w:rsidRPr="00E41038" w:rsidRDefault="00A3346E" w:rsidP="00E962C3">
      <w:pPr>
        <w:jc w:val="both"/>
        <w:rPr>
          <w:rFonts w:asciiTheme="majorBidi" w:hAnsiTheme="majorBidi" w:cstheme="majorBidi"/>
          <w:sz w:val="24"/>
          <w:szCs w:val="24"/>
        </w:rPr>
      </w:pPr>
      <w:r w:rsidRPr="00E41038">
        <w:rPr>
          <w:rFonts w:asciiTheme="majorBidi" w:hAnsiTheme="majorBidi" w:cstheme="majorBidi"/>
          <w:sz w:val="24"/>
          <w:szCs w:val="24"/>
        </w:rPr>
        <w:t>8. Provid</w:t>
      </w:r>
      <w:r w:rsidR="00E962C3">
        <w:rPr>
          <w:rFonts w:asciiTheme="majorBidi" w:hAnsiTheme="majorBidi" w:cstheme="majorBidi"/>
          <w:sz w:val="24"/>
          <w:szCs w:val="24"/>
        </w:rPr>
        <w:t xml:space="preserve">ing </w:t>
      </w:r>
      <w:r w:rsidRPr="00E41038">
        <w:rPr>
          <w:rFonts w:asciiTheme="majorBidi" w:hAnsiTheme="majorBidi" w:cstheme="majorBidi"/>
          <w:sz w:val="24"/>
          <w:szCs w:val="24"/>
        </w:rPr>
        <w:t xml:space="preserve">the opportunity for civil society organizations and </w:t>
      </w:r>
      <w:r w:rsidR="00E962C3">
        <w:rPr>
          <w:rFonts w:asciiTheme="majorBidi" w:hAnsiTheme="majorBidi" w:cstheme="majorBidi"/>
          <w:sz w:val="24"/>
          <w:szCs w:val="24"/>
        </w:rPr>
        <w:t xml:space="preserve">accredited </w:t>
      </w:r>
      <w:r w:rsidRPr="00E41038">
        <w:rPr>
          <w:rFonts w:asciiTheme="majorBidi" w:hAnsiTheme="majorBidi" w:cstheme="majorBidi"/>
          <w:sz w:val="24"/>
          <w:szCs w:val="24"/>
        </w:rPr>
        <w:t xml:space="preserve">specialists in these institutions to raise awareness and </w:t>
      </w:r>
      <w:r w:rsidR="00E962C3">
        <w:rPr>
          <w:rFonts w:asciiTheme="majorBidi" w:hAnsiTheme="majorBidi" w:cstheme="majorBidi"/>
          <w:sz w:val="24"/>
          <w:szCs w:val="24"/>
        </w:rPr>
        <w:t xml:space="preserve">address </w:t>
      </w:r>
      <w:r w:rsidRPr="00E41038">
        <w:rPr>
          <w:rFonts w:asciiTheme="majorBidi" w:hAnsiTheme="majorBidi" w:cstheme="majorBidi"/>
          <w:sz w:val="24"/>
          <w:szCs w:val="24"/>
        </w:rPr>
        <w:t xml:space="preserve">cases of domestic violence through </w:t>
      </w:r>
      <w:r w:rsidR="00E962C3">
        <w:rPr>
          <w:rFonts w:asciiTheme="majorBidi" w:hAnsiTheme="majorBidi" w:cstheme="majorBidi"/>
          <w:sz w:val="24"/>
          <w:szCs w:val="24"/>
        </w:rPr>
        <w:t xml:space="preserve">collaboration </w:t>
      </w:r>
      <w:r w:rsidRPr="00E41038">
        <w:rPr>
          <w:rFonts w:asciiTheme="majorBidi" w:hAnsiTheme="majorBidi" w:cstheme="majorBidi"/>
          <w:sz w:val="24"/>
          <w:szCs w:val="24"/>
        </w:rPr>
        <w:t xml:space="preserve">with government efforts and </w:t>
      </w:r>
      <w:r w:rsidR="00E962C3">
        <w:rPr>
          <w:rFonts w:asciiTheme="majorBidi" w:hAnsiTheme="majorBidi" w:cstheme="majorBidi"/>
          <w:sz w:val="24"/>
          <w:szCs w:val="24"/>
        </w:rPr>
        <w:t>the really competent organizations</w:t>
      </w:r>
      <w:r w:rsidRPr="00E41038">
        <w:rPr>
          <w:rFonts w:asciiTheme="majorBidi" w:hAnsiTheme="majorBidi" w:cstheme="majorBidi"/>
          <w:sz w:val="24"/>
          <w:szCs w:val="24"/>
        </w:rPr>
        <w:t>.</w:t>
      </w:r>
    </w:p>
    <w:p w14:paraId="6092484B" w14:textId="77777777" w:rsidR="00196273" w:rsidRDefault="00A3346E" w:rsidP="00E41038">
      <w:pPr>
        <w:jc w:val="both"/>
        <w:rPr>
          <w:rFonts w:asciiTheme="majorBidi" w:hAnsiTheme="majorBidi" w:cstheme="majorBidi"/>
          <w:sz w:val="24"/>
          <w:szCs w:val="24"/>
        </w:rPr>
      </w:pPr>
      <w:r w:rsidRPr="00E41038">
        <w:rPr>
          <w:rFonts w:asciiTheme="majorBidi" w:hAnsiTheme="majorBidi" w:cstheme="majorBidi"/>
          <w:sz w:val="24"/>
          <w:szCs w:val="24"/>
        </w:rPr>
        <w:t xml:space="preserve">9. </w:t>
      </w:r>
      <w:r w:rsidR="00E962C3">
        <w:rPr>
          <w:rFonts w:asciiTheme="majorBidi" w:hAnsiTheme="majorBidi" w:cstheme="majorBidi"/>
          <w:sz w:val="24"/>
          <w:szCs w:val="24"/>
        </w:rPr>
        <w:t xml:space="preserve">Building </w:t>
      </w:r>
      <w:r w:rsidRPr="00E41038">
        <w:rPr>
          <w:rFonts w:asciiTheme="majorBidi" w:hAnsiTheme="majorBidi" w:cstheme="majorBidi"/>
          <w:sz w:val="24"/>
          <w:szCs w:val="24"/>
        </w:rPr>
        <w:t>k</w:t>
      </w:r>
      <w:r w:rsidR="00E962C3">
        <w:rPr>
          <w:rFonts w:asciiTheme="majorBidi" w:hAnsiTheme="majorBidi" w:cstheme="majorBidi"/>
          <w:sz w:val="24"/>
          <w:szCs w:val="24"/>
        </w:rPr>
        <w:t>indergartens</w:t>
      </w:r>
      <w:r w:rsidR="00011B56">
        <w:rPr>
          <w:rFonts w:asciiTheme="majorBidi" w:hAnsiTheme="majorBidi" w:cstheme="majorBidi"/>
          <w:sz w:val="24"/>
          <w:szCs w:val="24"/>
        </w:rPr>
        <w:t xml:space="preserve"> in all the districts of Kuwait as well as </w:t>
      </w:r>
      <w:r w:rsidRPr="00E41038">
        <w:rPr>
          <w:rFonts w:asciiTheme="majorBidi" w:hAnsiTheme="majorBidi" w:cstheme="majorBidi"/>
          <w:sz w:val="24"/>
          <w:szCs w:val="24"/>
        </w:rPr>
        <w:t>sports centers and swimming pools for girls in the six governorates</w:t>
      </w:r>
      <w:r w:rsidR="00E962C3">
        <w:rPr>
          <w:rFonts w:asciiTheme="majorBidi" w:hAnsiTheme="majorBidi" w:cstheme="majorBidi"/>
          <w:sz w:val="24"/>
          <w:szCs w:val="24"/>
        </w:rPr>
        <w:t xml:space="preserve"> of Kuwait</w:t>
      </w:r>
      <w:r w:rsidRPr="00E41038">
        <w:rPr>
          <w:rFonts w:asciiTheme="majorBidi" w:hAnsiTheme="majorBidi" w:cstheme="majorBidi"/>
          <w:sz w:val="24"/>
          <w:szCs w:val="24"/>
        </w:rPr>
        <w:t>.</w:t>
      </w:r>
    </w:p>
    <w:p w14:paraId="66EC4155" w14:textId="77777777" w:rsidR="004757AB" w:rsidRPr="00E41038" w:rsidRDefault="004757AB" w:rsidP="00E41038">
      <w:pPr>
        <w:jc w:val="both"/>
        <w:rPr>
          <w:rFonts w:asciiTheme="majorBidi" w:hAnsiTheme="majorBidi" w:cstheme="majorBidi"/>
          <w:sz w:val="24"/>
          <w:szCs w:val="24"/>
        </w:rPr>
      </w:pPr>
    </w:p>
    <w:p w14:paraId="10934840" w14:textId="77777777" w:rsidR="00122825" w:rsidRDefault="00122825" w:rsidP="00122825">
      <w:pPr>
        <w:jc w:val="both"/>
        <w:rPr>
          <w:rFonts w:asciiTheme="majorBidi" w:hAnsiTheme="majorBidi" w:cstheme="majorBidi"/>
          <w:b/>
          <w:bCs/>
          <w:sz w:val="24"/>
          <w:szCs w:val="24"/>
        </w:rPr>
      </w:pPr>
      <w:r>
        <w:rPr>
          <w:rFonts w:asciiTheme="majorBidi" w:hAnsiTheme="majorBidi" w:cstheme="majorBidi"/>
          <w:b/>
          <w:bCs/>
          <w:sz w:val="24"/>
          <w:szCs w:val="24"/>
        </w:rPr>
        <w:t>Fifth: Children of Kuwaiti W</w:t>
      </w:r>
      <w:r w:rsidR="00A3346E" w:rsidRPr="00E962C3">
        <w:rPr>
          <w:rFonts w:asciiTheme="majorBidi" w:hAnsiTheme="majorBidi" w:cstheme="majorBidi"/>
          <w:b/>
          <w:bCs/>
          <w:sz w:val="24"/>
          <w:szCs w:val="24"/>
        </w:rPr>
        <w:t xml:space="preserve">omen </w:t>
      </w:r>
      <w:r>
        <w:rPr>
          <w:rFonts w:asciiTheme="majorBidi" w:hAnsiTheme="majorBidi" w:cstheme="majorBidi"/>
          <w:b/>
          <w:bCs/>
          <w:sz w:val="24"/>
          <w:szCs w:val="24"/>
        </w:rPr>
        <w:t>Married to N</w:t>
      </w:r>
      <w:r w:rsidR="00A3346E" w:rsidRPr="00E962C3">
        <w:rPr>
          <w:rFonts w:asciiTheme="majorBidi" w:hAnsiTheme="majorBidi" w:cstheme="majorBidi"/>
          <w:b/>
          <w:bCs/>
          <w:sz w:val="24"/>
          <w:szCs w:val="24"/>
        </w:rPr>
        <w:t>on-Kuwaiti</w:t>
      </w:r>
      <w:r>
        <w:rPr>
          <w:rFonts w:asciiTheme="majorBidi" w:hAnsiTheme="majorBidi" w:cstheme="majorBidi"/>
          <w:b/>
          <w:bCs/>
          <w:sz w:val="24"/>
          <w:szCs w:val="24"/>
        </w:rPr>
        <w:t>s</w:t>
      </w:r>
      <w:r w:rsidR="00A3346E" w:rsidRPr="00E962C3">
        <w:rPr>
          <w:rFonts w:asciiTheme="majorBidi" w:hAnsiTheme="majorBidi" w:cstheme="majorBidi"/>
          <w:b/>
          <w:bCs/>
          <w:sz w:val="24"/>
          <w:szCs w:val="24"/>
        </w:rPr>
        <w:t xml:space="preserve"> </w:t>
      </w:r>
    </w:p>
    <w:p w14:paraId="7D478814" w14:textId="77777777" w:rsidR="00A3346E" w:rsidRPr="00E962C3" w:rsidRDefault="00A3346E" w:rsidP="00122825">
      <w:pPr>
        <w:jc w:val="both"/>
        <w:rPr>
          <w:rFonts w:asciiTheme="majorBidi" w:hAnsiTheme="majorBidi" w:cstheme="majorBidi"/>
          <w:b/>
          <w:bCs/>
          <w:sz w:val="24"/>
          <w:szCs w:val="24"/>
        </w:rPr>
      </w:pPr>
      <w:r w:rsidRPr="00E962C3">
        <w:rPr>
          <w:rFonts w:asciiTheme="majorBidi" w:hAnsiTheme="majorBidi" w:cstheme="majorBidi"/>
          <w:b/>
          <w:bCs/>
          <w:sz w:val="24"/>
          <w:szCs w:val="24"/>
        </w:rPr>
        <w:t xml:space="preserve">The National </w:t>
      </w:r>
      <w:r w:rsidR="00122825" w:rsidRPr="00E962C3">
        <w:rPr>
          <w:rFonts w:asciiTheme="majorBidi" w:hAnsiTheme="majorBidi" w:cstheme="majorBidi"/>
          <w:b/>
          <w:bCs/>
          <w:sz w:val="24"/>
          <w:szCs w:val="24"/>
        </w:rPr>
        <w:t xml:space="preserve">Association </w:t>
      </w:r>
      <w:r w:rsidR="00122825">
        <w:rPr>
          <w:rFonts w:asciiTheme="majorBidi" w:hAnsiTheme="majorBidi" w:cstheme="majorBidi"/>
          <w:b/>
          <w:bCs/>
          <w:sz w:val="24"/>
          <w:szCs w:val="24"/>
        </w:rPr>
        <w:t xml:space="preserve">of </w:t>
      </w:r>
      <w:r w:rsidRPr="00E962C3">
        <w:rPr>
          <w:rFonts w:asciiTheme="majorBidi" w:hAnsiTheme="majorBidi" w:cstheme="majorBidi"/>
          <w:b/>
          <w:bCs/>
          <w:sz w:val="24"/>
          <w:szCs w:val="24"/>
        </w:rPr>
        <w:t>Famil</w:t>
      </w:r>
      <w:r w:rsidR="00122825">
        <w:rPr>
          <w:rFonts w:asciiTheme="majorBidi" w:hAnsiTheme="majorBidi" w:cstheme="majorBidi"/>
          <w:b/>
          <w:bCs/>
          <w:sz w:val="24"/>
          <w:szCs w:val="24"/>
        </w:rPr>
        <w:t xml:space="preserve">ial </w:t>
      </w:r>
      <w:r w:rsidRPr="00E962C3">
        <w:rPr>
          <w:rFonts w:asciiTheme="majorBidi" w:hAnsiTheme="majorBidi" w:cstheme="majorBidi"/>
          <w:b/>
          <w:bCs/>
          <w:sz w:val="24"/>
          <w:szCs w:val="24"/>
        </w:rPr>
        <w:t xml:space="preserve">Security </w:t>
      </w:r>
      <w:r w:rsidR="00122825">
        <w:rPr>
          <w:rFonts w:asciiTheme="majorBidi" w:hAnsiTheme="majorBidi" w:cstheme="majorBidi"/>
          <w:b/>
          <w:bCs/>
          <w:sz w:val="24"/>
          <w:szCs w:val="24"/>
        </w:rPr>
        <w:t xml:space="preserve">has </w:t>
      </w:r>
      <w:r w:rsidRPr="00E962C3">
        <w:rPr>
          <w:rFonts w:asciiTheme="majorBidi" w:hAnsiTheme="majorBidi" w:cstheme="majorBidi"/>
          <w:b/>
          <w:bCs/>
          <w:sz w:val="24"/>
          <w:szCs w:val="24"/>
        </w:rPr>
        <w:t>noted:</w:t>
      </w:r>
    </w:p>
    <w:p w14:paraId="3C3C5663" w14:textId="77777777" w:rsidR="00A3346E" w:rsidRDefault="00A3346E" w:rsidP="00196273">
      <w:pPr>
        <w:pStyle w:val="ListParagraph"/>
        <w:numPr>
          <w:ilvl w:val="0"/>
          <w:numId w:val="10"/>
        </w:numPr>
        <w:jc w:val="both"/>
        <w:rPr>
          <w:rFonts w:asciiTheme="majorBidi" w:hAnsiTheme="majorBidi" w:cstheme="majorBidi"/>
          <w:sz w:val="24"/>
          <w:szCs w:val="24"/>
        </w:rPr>
      </w:pPr>
      <w:r w:rsidRPr="00196273">
        <w:rPr>
          <w:rFonts w:asciiTheme="majorBidi" w:hAnsiTheme="majorBidi" w:cstheme="majorBidi"/>
          <w:sz w:val="24"/>
          <w:szCs w:val="24"/>
        </w:rPr>
        <w:t xml:space="preserve">The Kuwaiti Nationality Law grants </w:t>
      </w:r>
      <w:r w:rsidR="00196273" w:rsidRPr="00196273">
        <w:rPr>
          <w:rFonts w:asciiTheme="majorBidi" w:hAnsiTheme="majorBidi" w:cstheme="majorBidi"/>
          <w:sz w:val="24"/>
          <w:szCs w:val="24"/>
        </w:rPr>
        <w:t xml:space="preserve">the </w:t>
      </w:r>
      <w:r w:rsidRPr="00196273">
        <w:rPr>
          <w:rFonts w:asciiTheme="majorBidi" w:hAnsiTheme="majorBidi" w:cstheme="majorBidi"/>
          <w:sz w:val="24"/>
          <w:szCs w:val="24"/>
        </w:rPr>
        <w:t xml:space="preserve">children of </w:t>
      </w:r>
      <w:r w:rsidR="00196273" w:rsidRPr="00196273">
        <w:rPr>
          <w:rFonts w:asciiTheme="majorBidi" w:hAnsiTheme="majorBidi" w:cstheme="majorBidi"/>
          <w:sz w:val="24"/>
          <w:szCs w:val="24"/>
        </w:rPr>
        <w:t xml:space="preserve">Kuwaiti women married to </w:t>
      </w:r>
      <w:r w:rsidRPr="00196273">
        <w:rPr>
          <w:rFonts w:asciiTheme="majorBidi" w:hAnsiTheme="majorBidi" w:cstheme="majorBidi"/>
          <w:sz w:val="24"/>
          <w:szCs w:val="24"/>
        </w:rPr>
        <w:t xml:space="preserve">non-Kuwaiti </w:t>
      </w:r>
      <w:r w:rsidR="00196273" w:rsidRPr="00196273">
        <w:rPr>
          <w:rFonts w:asciiTheme="majorBidi" w:hAnsiTheme="majorBidi" w:cstheme="majorBidi"/>
          <w:sz w:val="24"/>
          <w:szCs w:val="24"/>
        </w:rPr>
        <w:t xml:space="preserve">spouses </w:t>
      </w:r>
      <w:r w:rsidR="00011B56" w:rsidRPr="00196273">
        <w:rPr>
          <w:rFonts w:asciiTheme="majorBidi" w:hAnsiTheme="majorBidi" w:cstheme="majorBidi"/>
          <w:sz w:val="24"/>
          <w:szCs w:val="24"/>
        </w:rPr>
        <w:t xml:space="preserve">the nationality </w:t>
      </w:r>
      <w:r w:rsidR="009D2294" w:rsidRPr="00196273">
        <w:rPr>
          <w:rFonts w:asciiTheme="majorBidi" w:hAnsiTheme="majorBidi" w:cstheme="majorBidi"/>
          <w:sz w:val="24"/>
          <w:szCs w:val="24"/>
        </w:rPr>
        <w:t xml:space="preserve">exceptionally </w:t>
      </w:r>
      <w:r w:rsidRPr="00196273">
        <w:rPr>
          <w:rFonts w:asciiTheme="majorBidi" w:hAnsiTheme="majorBidi" w:cstheme="majorBidi"/>
          <w:sz w:val="24"/>
          <w:szCs w:val="24"/>
        </w:rPr>
        <w:t xml:space="preserve">by virtue of a decision </w:t>
      </w:r>
      <w:r w:rsidR="00196273" w:rsidRPr="00196273">
        <w:rPr>
          <w:rFonts w:asciiTheme="majorBidi" w:hAnsiTheme="majorBidi" w:cstheme="majorBidi"/>
          <w:sz w:val="24"/>
          <w:szCs w:val="24"/>
        </w:rPr>
        <w:t xml:space="preserve">by </w:t>
      </w:r>
      <w:r w:rsidRPr="00196273">
        <w:rPr>
          <w:rFonts w:asciiTheme="majorBidi" w:hAnsiTheme="majorBidi" w:cstheme="majorBidi"/>
          <w:sz w:val="24"/>
          <w:szCs w:val="24"/>
        </w:rPr>
        <w:t>the Minister of the Interior,</w:t>
      </w:r>
      <w:r w:rsidR="00011B56" w:rsidRPr="00196273">
        <w:rPr>
          <w:rFonts w:asciiTheme="majorBidi" w:hAnsiTheme="majorBidi" w:cstheme="majorBidi"/>
          <w:sz w:val="24"/>
          <w:szCs w:val="24"/>
        </w:rPr>
        <w:t xml:space="preserve"> only</w:t>
      </w:r>
      <w:r w:rsidRPr="00196273">
        <w:rPr>
          <w:rFonts w:asciiTheme="majorBidi" w:hAnsiTheme="majorBidi" w:cstheme="majorBidi"/>
          <w:sz w:val="24"/>
          <w:szCs w:val="24"/>
        </w:rPr>
        <w:t xml:space="preserve"> in special cases (such as the death of the </w:t>
      </w:r>
      <w:r w:rsidR="00196273" w:rsidRPr="00196273">
        <w:rPr>
          <w:rFonts w:asciiTheme="majorBidi" w:hAnsiTheme="majorBidi" w:cstheme="majorBidi"/>
          <w:sz w:val="24"/>
          <w:szCs w:val="24"/>
        </w:rPr>
        <w:t xml:space="preserve">spouse </w:t>
      </w:r>
      <w:r w:rsidRPr="00196273">
        <w:rPr>
          <w:rFonts w:asciiTheme="majorBidi" w:hAnsiTheme="majorBidi" w:cstheme="majorBidi"/>
          <w:sz w:val="24"/>
          <w:szCs w:val="24"/>
        </w:rPr>
        <w:t xml:space="preserve">and the </w:t>
      </w:r>
      <w:r w:rsidR="00011B56" w:rsidRPr="00196273">
        <w:rPr>
          <w:rFonts w:asciiTheme="majorBidi" w:hAnsiTheme="majorBidi" w:cstheme="majorBidi"/>
          <w:sz w:val="24"/>
          <w:szCs w:val="24"/>
        </w:rPr>
        <w:t xml:space="preserve">irrevocable </w:t>
      </w:r>
      <w:r w:rsidRPr="00196273">
        <w:rPr>
          <w:rFonts w:asciiTheme="majorBidi" w:hAnsiTheme="majorBidi" w:cstheme="majorBidi"/>
          <w:sz w:val="24"/>
          <w:szCs w:val="24"/>
        </w:rPr>
        <w:t xml:space="preserve">divorce), and this law leads to </w:t>
      </w:r>
      <w:r w:rsidR="009D2294" w:rsidRPr="00196273">
        <w:rPr>
          <w:rFonts w:asciiTheme="majorBidi" w:hAnsiTheme="majorBidi" w:cstheme="majorBidi"/>
          <w:sz w:val="24"/>
          <w:szCs w:val="24"/>
        </w:rPr>
        <w:t xml:space="preserve">breaking-up the </w:t>
      </w:r>
      <w:r w:rsidRPr="00196273">
        <w:rPr>
          <w:rFonts w:asciiTheme="majorBidi" w:hAnsiTheme="majorBidi" w:cstheme="majorBidi"/>
          <w:sz w:val="24"/>
          <w:szCs w:val="24"/>
        </w:rPr>
        <w:t>marriage</w:t>
      </w:r>
      <w:r w:rsidR="009D2294" w:rsidRPr="00196273">
        <w:rPr>
          <w:rFonts w:asciiTheme="majorBidi" w:hAnsiTheme="majorBidi" w:cstheme="majorBidi"/>
          <w:sz w:val="24"/>
          <w:szCs w:val="24"/>
        </w:rPr>
        <w:t xml:space="preserve"> bond</w:t>
      </w:r>
      <w:r w:rsidRPr="00196273">
        <w:rPr>
          <w:rFonts w:asciiTheme="majorBidi" w:hAnsiTheme="majorBidi" w:cstheme="majorBidi"/>
          <w:sz w:val="24"/>
          <w:szCs w:val="24"/>
        </w:rPr>
        <w:t xml:space="preserve"> between the Kuwaiti woman and her </w:t>
      </w:r>
      <w:r w:rsidR="00196273" w:rsidRPr="00196273">
        <w:rPr>
          <w:rFonts w:asciiTheme="majorBidi" w:hAnsiTheme="majorBidi" w:cstheme="majorBidi"/>
          <w:sz w:val="24"/>
          <w:szCs w:val="24"/>
        </w:rPr>
        <w:t xml:space="preserve">spouse </w:t>
      </w:r>
      <w:r w:rsidR="009D2294" w:rsidRPr="00196273">
        <w:rPr>
          <w:rFonts w:asciiTheme="majorBidi" w:hAnsiTheme="majorBidi" w:cstheme="majorBidi"/>
          <w:sz w:val="24"/>
          <w:szCs w:val="24"/>
        </w:rPr>
        <w:t xml:space="preserve">so that the children can obtain the nationality. </w:t>
      </w:r>
      <w:r w:rsidRPr="00196273">
        <w:rPr>
          <w:rFonts w:asciiTheme="majorBidi" w:hAnsiTheme="majorBidi" w:cstheme="majorBidi"/>
          <w:sz w:val="24"/>
          <w:szCs w:val="24"/>
        </w:rPr>
        <w:t xml:space="preserve">Although the law applies to certain cases, the government has not granted </w:t>
      </w:r>
      <w:r w:rsidR="009D2294" w:rsidRPr="00196273">
        <w:rPr>
          <w:rFonts w:asciiTheme="majorBidi" w:hAnsiTheme="majorBidi" w:cstheme="majorBidi"/>
          <w:sz w:val="24"/>
          <w:szCs w:val="24"/>
        </w:rPr>
        <w:t xml:space="preserve">the nationality </w:t>
      </w:r>
      <w:r w:rsidRPr="00196273">
        <w:rPr>
          <w:rFonts w:asciiTheme="majorBidi" w:hAnsiTheme="majorBidi" w:cstheme="majorBidi"/>
          <w:sz w:val="24"/>
          <w:szCs w:val="24"/>
        </w:rPr>
        <w:t>to this category, and these families have been waiting for citizenship for decades</w:t>
      </w:r>
      <w:r w:rsidR="00196273">
        <w:rPr>
          <w:rFonts w:asciiTheme="majorBidi" w:hAnsiTheme="majorBidi" w:cstheme="majorBidi"/>
          <w:sz w:val="24"/>
          <w:szCs w:val="24"/>
        </w:rPr>
        <w:t>.</w:t>
      </w:r>
    </w:p>
    <w:p w14:paraId="71CAD5D3" w14:textId="77777777" w:rsidR="00A3346E" w:rsidRDefault="00196273" w:rsidP="00196273">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 xml:space="preserve">Despite depriving the </w:t>
      </w:r>
      <w:r w:rsidR="00986547" w:rsidRPr="00196273">
        <w:rPr>
          <w:rFonts w:asciiTheme="majorBidi" w:hAnsiTheme="majorBidi" w:cstheme="majorBidi"/>
          <w:sz w:val="24"/>
          <w:szCs w:val="24"/>
        </w:rPr>
        <w:t xml:space="preserve">children of </w:t>
      </w:r>
      <w:r w:rsidR="00A3346E" w:rsidRPr="00196273">
        <w:rPr>
          <w:rFonts w:asciiTheme="majorBidi" w:hAnsiTheme="majorBidi" w:cstheme="majorBidi"/>
          <w:sz w:val="24"/>
          <w:szCs w:val="24"/>
        </w:rPr>
        <w:t>Kuwaiti</w:t>
      </w:r>
      <w:r w:rsidR="00986547" w:rsidRPr="00196273">
        <w:rPr>
          <w:rFonts w:asciiTheme="majorBidi" w:hAnsiTheme="majorBidi" w:cstheme="majorBidi"/>
          <w:sz w:val="24"/>
          <w:szCs w:val="24"/>
        </w:rPr>
        <w:t xml:space="preserve"> women </w:t>
      </w:r>
      <w:r>
        <w:rPr>
          <w:rFonts w:asciiTheme="majorBidi" w:hAnsiTheme="majorBidi" w:cstheme="majorBidi"/>
          <w:sz w:val="24"/>
          <w:szCs w:val="24"/>
        </w:rPr>
        <w:t xml:space="preserve">of their right to obtain the nationality of their mothers, they </w:t>
      </w:r>
      <w:r w:rsidR="00A3346E" w:rsidRPr="00196273">
        <w:rPr>
          <w:rFonts w:asciiTheme="majorBidi" w:hAnsiTheme="majorBidi" w:cstheme="majorBidi"/>
          <w:sz w:val="24"/>
          <w:szCs w:val="24"/>
        </w:rPr>
        <w:t xml:space="preserve">are </w:t>
      </w:r>
      <w:r>
        <w:rPr>
          <w:rFonts w:asciiTheme="majorBidi" w:hAnsiTheme="majorBidi" w:cstheme="majorBidi"/>
          <w:sz w:val="24"/>
          <w:szCs w:val="24"/>
        </w:rPr>
        <w:t>also deprived of their right to</w:t>
      </w:r>
      <w:r w:rsidR="00A3346E" w:rsidRPr="00196273">
        <w:rPr>
          <w:rFonts w:asciiTheme="majorBidi" w:hAnsiTheme="majorBidi" w:cstheme="majorBidi"/>
          <w:sz w:val="24"/>
          <w:szCs w:val="24"/>
        </w:rPr>
        <w:t xml:space="preserve"> enjoy the benefits enjoyed by the children of Kuwait</w:t>
      </w:r>
      <w:r w:rsidR="00986547" w:rsidRPr="00196273">
        <w:rPr>
          <w:rFonts w:asciiTheme="majorBidi" w:hAnsiTheme="majorBidi" w:cstheme="majorBidi"/>
          <w:sz w:val="24"/>
          <w:szCs w:val="24"/>
        </w:rPr>
        <w:t xml:space="preserve">i men; </w:t>
      </w:r>
      <w:r w:rsidR="00A3346E" w:rsidRPr="00196273">
        <w:rPr>
          <w:rFonts w:asciiTheme="majorBidi" w:hAnsiTheme="majorBidi" w:cstheme="majorBidi"/>
          <w:sz w:val="24"/>
          <w:szCs w:val="24"/>
        </w:rPr>
        <w:t>Kuwait</w:t>
      </w:r>
      <w:r w:rsidR="00986547" w:rsidRPr="00196273">
        <w:rPr>
          <w:rFonts w:asciiTheme="majorBidi" w:hAnsiTheme="majorBidi" w:cstheme="majorBidi"/>
          <w:sz w:val="24"/>
          <w:szCs w:val="24"/>
        </w:rPr>
        <w:t>i women</w:t>
      </w:r>
      <w:r w:rsidR="00A3346E" w:rsidRPr="00196273">
        <w:rPr>
          <w:rFonts w:asciiTheme="majorBidi" w:hAnsiTheme="majorBidi" w:cstheme="majorBidi"/>
          <w:sz w:val="24"/>
          <w:szCs w:val="24"/>
        </w:rPr>
        <w:t xml:space="preserve"> </w:t>
      </w:r>
      <w:r w:rsidR="00986547" w:rsidRPr="00196273">
        <w:rPr>
          <w:rFonts w:asciiTheme="majorBidi" w:hAnsiTheme="majorBidi" w:cstheme="majorBidi"/>
          <w:sz w:val="24"/>
          <w:szCs w:val="24"/>
        </w:rPr>
        <w:t xml:space="preserve">sponsor the residence permit of their children for a period of five years, which has to be renewed afterwards. </w:t>
      </w:r>
      <w:r w:rsidR="00A3346E" w:rsidRPr="00196273">
        <w:rPr>
          <w:rFonts w:asciiTheme="majorBidi" w:hAnsiTheme="majorBidi" w:cstheme="majorBidi"/>
          <w:sz w:val="24"/>
          <w:szCs w:val="24"/>
        </w:rPr>
        <w:t>After employment, the children of Kuwaiti</w:t>
      </w:r>
      <w:r w:rsidR="00986547" w:rsidRPr="00196273">
        <w:rPr>
          <w:rFonts w:asciiTheme="majorBidi" w:hAnsiTheme="majorBidi" w:cstheme="majorBidi"/>
          <w:sz w:val="24"/>
          <w:szCs w:val="24"/>
        </w:rPr>
        <w:t xml:space="preserve"> women</w:t>
      </w:r>
      <w:r w:rsidR="00A3346E" w:rsidRPr="00196273">
        <w:rPr>
          <w:rFonts w:asciiTheme="majorBidi" w:hAnsiTheme="majorBidi" w:cstheme="majorBidi"/>
          <w:sz w:val="24"/>
          <w:szCs w:val="24"/>
        </w:rPr>
        <w:t xml:space="preserve"> are required to transfer their residence </w:t>
      </w:r>
      <w:r w:rsidR="00986547" w:rsidRPr="00196273">
        <w:rPr>
          <w:rFonts w:asciiTheme="majorBidi" w:hAnsiTheme="majorBidi" w:cstheme="majorBidi"/>
          <w:sz w:val="24"/>
          <w:szCs w:val="24"/>
        </w:rPr>
        <w:t xml:space="preserve">permit </w:t>
      </w:r>
      <w:r w:rsidR="00A3346E" w:rsidRPr="00196273">
        <w:rPr>
          <w:rFonts w:asciiTheme="majorBidi" w:hAnsiTheme="majorBidi" w:cstheme="majorBidi"/>
          <w:sz w:val="24"/>
          <w:szCs w:val="24"/>
        </w:rPr>
        <w:t xml:space="preserve">to </w:t>
      </w:r>
      <w:r w:rsidR="00986547" w:rsidRPr="00196273">
        <w:rPr>
          <w:rFonts w:asciiTheme="majorBidi" w:hAnsiTheme="majorBidi" w:cstheme="majorBidi"/>
          <w:sz w:val="24"/>
          <w:szCs w:val="24"/>
        </w:rPr>
        <w:t xml:space="preserve">the employer in order to maintain their residence permit in </w:t>
      </w:r>
      <w:r w:rsidR="00A3346E" w:rsidRPr="00196273">
        <w:rPr>
          <w:rFonts w:asciiTheme="majorBidi" w:hAnsiTheme="majorBidi" w:cstheme="majorBidi"/>
          <w:sz w:val="24"/>
          <w:szCs w:val="24"/>
        </w:rPr>
        <w:t>Kuwait.</w:t>
      </w:r>
    </w:p>
    <w:p w14:paraId="0D79F2E5" w14:textId="77777777" w:rsidR="00A3346E" w:rsidRDefault="00196273" w:rsidP="00196273">
      <w:pPr>
        <w:pStyle w:val="ListParagraph"/>
        <w:numPr>
          <w:ilvl w:val="0"/>
          <w:numId w:val="10"/>
        </w:numPr>
        <w:jc w:val="both"/>
        <w:rPr>
          <w:rFonts w:asciiTheme="majorBidi" w:hAnsiTheme="majorBidi" w:cstheme="majorBidi"/>
          <w:sz w:val="24"/>
          <w:szCs w:val="24"/>
        </w:rPr>
      </w:pPr>
      <w:r w:rsidRPr="00196273">
        <w:rPr>
          <w:rFonts w:asciiTheme="majorBidi" w:hAnsiTheme="majorBidi" w:cstheme="majorBidi"/>
          <w:sz w:val="24"/>
          <w:szCs w:val="24"/>
        </w:rPr>
        <w:t>K</w:t>
      </w:r>
      <w:r w:rsidR="00986547" w:rsidRPr="00196273">
        <w:rPr>
          <w:rFonts w:asciiTheme="majorBidi" w:hAnsiTheme="majorBidi" w:cstheme="majorBidi"/>
          <w:sz w:val="24"/>
          <w:szCs w:val="24"/>
        </w:rPr>
        <w:t>uwaiti women's children can</w:t>
      </w:r>
      <w:r w:rsidR="00A3346E" w:rsidRPr="00196273">
        <w:rPr>
          <w:rFonts w:asciiTheme="majorBidi" w:hAnsiTheme="majorBidi" w:cstheme="majorBidi"/>
          <w:sz w:val="24"/>
          <w:szCs w:val="24"/>
        </w:rPr>
        <w:t xml:space="preserve">not </w:t>
      </w:r>
      <w:r w:rsidR="00986547" w:rsidRPr="00196273">
        <w:rPr>
          <w:rFonts w:asciiTheme="majorBidi" w:hAnsiTheme="majorBidi" w:cstheme="majorBidi"/>
          <w:sz w:val="24"/>
          <w:szCs w:val="24"/>
        </w:rPr>
        <w:t>be granted a scholarship to follow up their studies on equal footing with the child</w:t>
      </w:r>
      <w:r w:rsidR="00A3346E" w:rsidRPr="00196273">
        <w:rPr>
          <w:rFonts w:asciiTheme="majorBidi" w:hAnsiTheme="majorBidi" w:cstheme="majorBidi"/>
          <w:sz w:val="24"/>
          <w:szCs w:val="24"/>
        </w:rPr>
        <w:t>ren of Kuwaiti</w:t>
      </w:r>
      <w:r w:rsidR="00986547" w:rsidRPr="00196273">
        <w:rPr>
          <w:rFonts w:asciiTheme="majorBidi" w:hAnsiTheme="majorBidi" w:cstheme="majorBidi"/>
          <w:sz w:val="24"/>
          <w:szCs w:val="24"/>
        </w:rPr>
        <w:t xml:space="preserve"> men</w:t>
      </w:r>
      <w:r w:rsidR="00A3346E" w:rsidRPr="00196273">
        <w:rPr>
          <w:rFonts w:asciiTheme="majorBidi" w:hAnsiTheme="majorBidi" w:cstheme="majorBidi"/>
          <w:sz w:val="24"/>
          <w:szCs w:val="24"/>
        </w:rPr>
        <w:t>.</w:t>
      </w:r>
    </w:p>
    <w:p w14:paraId="1A67FCC2" w14:textId="77777777" w:rsidR="00A3346E" w:rsidRDefault="00196273" w:rsidP="00196273">
      <w:pPr>
        <w:pStyle w:val="ListParagraph"/>
        <w:numPr>
          <w:ilvl w:val="0"/>
          <w:numId w:val="10"/>
        </w:numPr>
        <w:jc w:val="both"/>
        <w:rPr>
          <w:rFonts w:asciiTheme="majorBidi" w:hAnsiTheme="majorBidi" w:cstheme="majorBidi"/>
          <w:sz w:val="24"/>
          <w:szCs w:val="24"/>
        </w:rPr>
      </w:pPr>
      <w:r w:rsidRPr="00196273">
        <w:rPr>
          <w:rFonts w:asciiTheme="majorBidi" w:hAnsiTheme="majorBidi" w:cstheme="majorBidi"/>
          <w:sz w:val="24"/>
          <w:szCs w:val="24"/>
        </w:rPr>
        <w:t>K</w:t>
      </w:r>
      <w:r w:rsidR="00A3346E" w:rsidRPr="00196273">
        <w:rPr>
          <w:rFonts w:asciiTheme="majorBidi" w:hAnsiTheme="majorBidi" w:cstheme="majorBidi"/>
          <w:sz w:val="24"/>
          <w:szCs w:val="24"/>
        </w:rPr>
        <w:t>uwaiti mother</w:t>
      </w:r>
      <w:r w:rsidR="00A541CE" w:rsidRPr="00196273">
        <w:rPr>
          <w:rFonts w:asciiTheme="majorBidi" w:hAnsiTheme="majorBidi" w:cstheme="majorBidi"/>
          <w:sz w:val="24"/>
          <w:szCs w:val="24"/>
        </w:rPr>
        <w:t>s</w:t>
      </w:r>
      <w:r w:rsidR="00A3346E" w:rsidRPr="00196273">
        <w:rPr>
          <w:rFonts w:asciiTheme="majorBidi" w:hAnsiTheme="majorBidi" w:cstheme="majorBidi"/>
          <w:sz w:val="24"/>
          <w:szCs w:val="24"/>
        </w:rPr>
        <w:t xml:space="preserve"> cannot add </w:t>
      </w:r>
      <w:r w:rsidR="00A541CE" w:rsidRPr="00196273">
        <w:rPr>
          <w:rFonts w:asciiTheme="majorBidi" w:hAnsiTheme="majorBidi" w:cstheme="majorBidi"/>
          <w:sz w:val="24"/>
          <w:szCs w:val="24"/>
        </w:rPr>
        <w:t>t</w:t>
      </w:r>
      <w:r w:rsidR="00A3346E" w:rsidRPr="00196273">
        <w:rPr>
          <w:rFonts w:asciiTheme="majorBidi" w:hAnsiTheme="majorBidi" w:cstheme="majorBidi"/>
          <w:sz w:val="24"/>
          <w:szCs w:val="24"/>
        </w:rPr>
        <w:t>he</w:t>
      </w:r>
      <w:r w:rsidR="00A541CE" w:rsidRPr="00196273">
        <w:rPr>
          <w:rFonts w:asciiTheme="majorBidi" w:hAnsiTheme="majorBidi" w:cstheme="majorBidi"/>
          <w:sz w:val="24"/>
          <w:szCs w:val="24"/>
        </w:rPr>
        <w:t>i</w:t>
      </w:r>
      <w:r w:rsidR="00A3346E" w:rsidRPr="00196273">
        <w:rPr>
          <w:rFonts w:asciiTheme="majorBidi" w:hAnsiTheme="majorBidi" w:cstheme="majorBidi"/>
          <w:sz w:val="24"/>
          <w:szCs w:val="24"/>
        </w:rPr>
        <w:t xml:space="preserve">r children to </w:t>
      </w:r>
      <w:r w:rsidR="00A541CE" w:rsidRPr="00196273">
        <w:rPr>
          <w:rFonts w:asciiTheme="majorBidi" w:hAnsiTheme="majorBidi" w:cstheme="majorBidi"/>
          <w:sz w:val="24"/>
          <w:szCs w:val="24"/>
        </w:rPr>
        <w:t>t</w:t>
      </w:r>
      <w:r w:rsidR="00A3346E" w:rsidRPr="00196273">
        <w:rPr>
          <w:rFonts w:asciiTheme="majorBidi" w:hAnsiTheme="majorBidi" w:cstheme="majorBidi"/>
          <w:sz w:val="24"/>
          <w:szCs w:val="24"/>
        </w:rPr>
        <w:t>he</w:t>
      </w:r>
      <w:r w:rsidR="00A541CE" w:rsidRPr="00196273">
        <w:rPr>
          <w:rFonts w:asciiTheme="majorBidi" w:hAnsiTheme="majorBidi" w:cstheme="majorBidi"/>
          <w:sz w:val="24"/>
          <w:szCs w:val="24"/>
        </w:rPr>
        <w:t>i</w:t>
      </w:r>
      <w:r w:rsidR="00A3346E" w:rsidRPr="00196273">
        <w:rPr>
          <w:rFonts w:asciiTheme="majorBidi" w:hAnsiTheme="majorBidi" w:cstheme="majorBidi"/>
          <w:sz w:val="24"/>
          <w:szCs w:val="24"/>
        </w:rPr>
        <w:t>r passport</w:t>
      </w:r>
      <w:r w:rsidR="00A541CE" w:rsidRPr="00196273">
        <w:rPr>
          <w:rFonts w:asciiTheme="majorBidi" w:hAnsiTheme="majorBidi" w:cstheme="majorBidi"/>
          <w:sz w:val="24"/>
          <w:szCs w:val="24"/>
        </w:rPr>
        <w:t>s</w:t>
      </w:r>
      <w:r w:rsidR="00A3346E" w:rsidRPr="00196273">
        <w:rPr>
          <w:rFonts w:asciiTheme="majorBidi" w:hAnsiTheme="majorBidi" w:cstheme="majorBidi"/>
          <w:sz w:val="24"/>
          <w:szCs w:val="24"/>
        </w:rPr>
        <w:t>.</w:t>
      </w:r>
    </w:p>
    <w:p w14:paraId="22584F7B" w14:textId="77777777" w:rsidR="00A3346E" w:rsidRDefault="00196273" w:rsidP="00196273">
      <w:pPr>
        <w:pStyle w:val="ListParagraph"/>
        <w:numPr>
          <w:ilvl w:val="0"/>
          <w:numId w:val="10"/>
        </w:numPr>
        <w:jc w:val="both"/>
        <w:rPr>
          <w:rFonts w:asciiTheme="majorBidi" w:hAnsiTheme="majorBidi" w:cstheme="majorBidi"/>
          <w:sz w:val="24"/>
          <w:szCs w:val="24"/>
        </w:rPr>
      </w:pPr>
      <w:r w:rsidRPr="00196273">
        <w:rPr>
          <w:rFonts w:asciiTheme="majorBidi" w:hAnsiTheme="majorBidi" w:cstheme="majorBidi"/>
          <w:sz w:val="24"/>
          <w:szCs w:val="24"/>
        </w:rPr>
        <w:t>The</w:t>
      </w:r>
      <w:r w:rsidR="00A3346E" w:rsidRPr="00196273">
        <w:rPr>
          <w:rFonts w:asciiTheme="majorBidi" w:hAnsiTheme="majorBidi" w:cstheme="majorBidi"/>
          <w:sz w:val="24"/>
          <w:szCs w:val="24"/>
        </w:rPr>
        <w:t xml:space="preserve"> residence </w:t>
      </w:r>
      <w:r w:rsidR="00A541CE" w:rsidRPr="00196273">
        <w:rPr>
          <w:rFonts w:asciiTheme="majorBidi" w:hAnsiTheme="majorBidi" w:cstheme="majorBidi"/>
          <w:sz w:val="24"/>
          <w:szCs w:val="24"/>
        </w:rPr>
        <w:t xml:space="preserve">permit </w:t>
      </w:r>
      <w:r w:rsidR="00A3346E" w:rsidRPr="00196273">
        <w:rPr>
          <w:rFonts w:asciiTheme="majorBidi" w:hAnsiTheme="majorBidi" w:cstheme="majorBidi"/>
          <w:sz w:val="24"/>
          <w:szCs w:val="24"/>
        </w:rPr>
        <w:t xml:space="preserve">of </w:t>
      </w:r>
      <w:r w:rsidR="00A541CE" w:rsidRPr="00196273">
        <w:rPr>
          <w:rFonts w:asciiTheme="majorBidi" w:hAnsiTheme="majorBidi" w:cstheme="majorBidi"/>
          <w:sz w:val="24"/>
          <w:szCs w:val="24"/>
        </w:rPr>
        <w:t xml:space="preserve">the children of </w:t>
      </w:r>
      <w:r w:rsidR="00A3346E" w:rsidRPr="00196273">
        <w:rPr>
          <w:rFonts w:asciiTheme="majorBidi" w:hAnsiTheme="majorBidi" w:cstheme="majorBidi"/>
          <w:sz w:val="24"/>
          <w:szCs w:val="24"/>
        </w:rPr>
        <w:t xml:space="preserve">Kuwaiti </w:t>
      </w:r>
      <w:r w:rsidR="00A541CE" w:rsidRPr="00196273">
        <w:rPr>
          <w:rFonts w:asciiTheme="majorBidi" w:hAnsiTheme="majorBidi" w:cstheme="majorBidi"/>
          <w:sz w:val="24"/>
          <w:szCs w:val="24"/>
        </w:rPr>
        <w:t xml:space="preserve">women shall be considered null and void if they leave the country for more than six months </w:t>
      </w:r>
      <w:r w:rsidR="00A3346E" w:rsidRPr="00196273">
        <w:rPr>
          <w:rFonts w:asciiTheme="majorBidi" w:hAnsiTheme="majorBidi" w:cstheme="majorBidi"/>
          <w:sz w:val="24"/>
          <w:szCs w:val="24"/>
        </w:rPr>
        <w:t xml:space="preserve">unless </w:t>
      </w:r>
      <w:r w:rsidR="00A541CE" w:rsidRPr="00196273">
        <w:rPr>
          <w:rFonts w:asciiTheme="majorBidi" w:hAnsiTheme="majorBidi" w:cstheme="majorBidi"/>
          <w:sz w:val="24"/>
          <w:szCs w:val="24"/>
        </w:rPr>
        <w:t>t</w:t>
      </w:r>
      <w:r w:rsidR="00A3346E" w:rsidRPr="00196273">
        <w:rPr>
          <w:rFonts w:asciiTheme="majorBidi" w:hAnsiTheme="majorBidi" w:cstheme="majorBidi"/>
          <w:sz w:val="24"/>
          <w:szCs w:val="24"/>
        </w:rPr>
        <w:t>he</w:t>
      </w:r>
      <w:r w:rsidR="00A541CE" w:rsidRPr="00196273">
        <w:rPr>
          <w:rFonts w:asciiTheme="majorBidi" w:hAnsiTheme="majorBidi" w:cstheme="majorBidi"/>
          <w:sz w:val="24"/>
          <w:szCs w:val="24"/>
        </w:rPr>
        <w:t>y</w:t>
      </w:r>
      <w:r w:rsidR="00A3346E" w:rsidRPr="00196273">
        <w:rPr>
          <w:rFonts w:asciiTheme="majorBidi" w:hAnsiTheme="majorBidi" w:cstheme="majorBidi"/>
          <w:sz w:val="24"/>
          <w:szCs w:val="24"/>
        </w:rPr>
        <w:t xml:space="preserve"> obtain a leave </w:t>
      </w:r>
      <w:r w:rsidR="00A541CE" w:rsidRPr="00196273">
        <w:rPr>
          <w:rFonts w:asciiTheme="majorBidi" w:hAnsiTheme="majorBidi" w:cstheme="majorBidi"/>
          <w:sz w:val="24"/>
          <w:szCs w:val="24"/>
        </w:rPr>
        <w:t xml:space="preserve">permit </w:t>
      </w:r>
      <w:r w:rsidR="00A3346E" w:rsidRPr="00196273">
        <w:rPr>
          <w:rFonts w:asciiTheme="majorBidi" w:hAnsiTheme="majorBidi" w:cstheme="majorBidi"/>
          <w:sz w:val="24"/>
          <w:szCs w:val="24"/>
        </w:rPr>
        <w:t>from the Ministry of Interior</w:t>
      </w:r>
      <w:r w:rsidR="00A541CE" w:rsidRPr="00196273">
        <w:rPr>
          <w:rFonts w:asciiTheme="majorBidi" w:hAnsiTheme="majorBidi" w:cstheme="majorBidi"/>
          <w:sz w:val="24"/>
          <w:szCs w:val="24"/>
        </w:rPr>
        <w:t xml:space="preserve">, which is only </w:t>
      </w:r>
      <w:r w:rsidR="00A3346E" w:rsidRPr="00196273">
        <w:rPr>
          <w:rFonts w:asciiTheme="majorBidi" w:hAnsiTheme="majorBidi" w:cstheme="majorBidi"/>
          <w:sz w:val="24"/>
          <w:szCs w:val="24"/>
        </w:rPr>
        <w:t xml:space="preserve">granted </w:t>
      </w:r>
      <w:r w:rsidR="00A541CE" w:rsidRPr="00196273">
        <w:rPr>
          <w:rFonts w:asciiTheme="majorBidi" w:hAnsiTheme="majorBidi" w:cstheme="majorBidi"/>
          <w:sz w:val="24"/>
          <w:szCs w:val="24"/>
        </w:rPr>
        <w:t>if they were students studying abroad.</w:t>
      </w:r>
    </w:p>
    <w:p w14:paraId="30EDF395" w14:textId="77777777" w:rsidR="00CA5DE6" w:rsidRDefault="00196273" w:rsidP="00196273">
      <w:pPr>
        <w:pStyle w:val="ListParagraph"/>
        <w:numPr>
          <w:ilvl w:val="0"/>
          <w:numId w:val="10"/>
        </w:numPr>
        <w:jc w:val="both"/>
        <w:rPr>
          <w:rFonts w:asciiTheme="majorBidi" w:hAnsiTheme="majorBidi" w:cstheme="majorBidi"/>
          <w:sz w:val="24"/>
          <w:szCs w:val="24"/>
        </w:rPr>
      </w:pPr>
      <w:r w:rsidRPr="00196273">
        <w:rPr>
          <w:rFonts w:asciiTheme="majorBidi" w:hAnsiTheme="majorBidi" w:cstheme="majorBidi"/>
          <w:sz w:val="24"/>
          <w:szCs w:val="24"/>
        </w:rPr>
        <w:t>C</w:t>
      </w:r>
      <w:r w:rsidR="00A541CE" w:rsidRPr="00196273">
        <w:rPr>
          <w:rFonts w:asciiTheme="majorBidi" w:hAnsiTheme="majorBidi" w:cstheme="majorBidi"/>
          <w:sz w:val="24"/>
          <w:szCs w:val="24"/>
        </w:rPr>
        <w:t xml:space="preserve">hildren of </w:t>
      </w:r>
      <w:r w:rsidR="00A3346E" w:rsidRPr="00196273">
        <w:rPr>
          <w:rFonts w:asciiTheme="majorBidi" w:hAnsiTheme="majorBidi" w:cstheme="majorBidi"/>
          <w:sz w:val="24"/>
          <w:szCs w:val="24"/>
        </w:rPr>
        <w:t xml:space="preserve">Kuwaiti </w:t>
      </w:r>
      <w:r w:rsidR="00A541CE" w:rsidRPr="00196273">
        <w:rPr>
          <w:rFonts w:asciiTheme="majorBidi" w:hAnsiTheme="majorBidi" w:cstheme="majorBidi"/>
          <w:sz w:val="24"/>
          <w:szCs w:val="24"/>
        </w:rPr>
        <w:t xml:space="preserve">women are </w:t>
      </w:r>
      <w:r w:rsidR="00A3346E" w:rsidRPr="00196273">
        <w:rPr>
          <w:rFonts w:asciiTheme="majorBidi" w:hAnsiTheme="majorBidi" w:cstheme="majorBidi"/>
          <w:sz w:val="24"/>
          <w:szCs w:val="24"/>
        </w:rPr>
        <w:t>not allowed to reside in the country after the death of the</w:t>
      </w:r>
      <w:r w:rsidR="00A541CE" w:rsidRPr="00196273">
        <w:rPr>
          <w:rFonts w:asciiTheme="majorBidi" w:hAnsiTheme="majorBidi" w:cstheme="majorBidi"/>
          <w:sz w:val="24"/>
          <w:szCs w:val="24"/>
        </w:rPr>
        <w:t>ir</w:t>
      </w:r>
      <w:r w:rsidR="00A3346E" w:rsidRPr="00196273">
        <w:rPr>
          <w:rFonts w:asciiTheme="majorBidi" w:hAnsiTheme="majorBidi" w:cstheme="majorBidi"/>
          <w:sz w:val="24"/>
          <w:szCs w:val="24"/>
        </w:rPr>
        <w:t xml:space="preserve"> mother</w:t>
      </w:r>
      <w:r w:rsidR="00A541CE" w:rsidRPr="00196273">
        <w:rPr>
          <w:rFonts w:asciiTheme="majorBidi" w:hAnsiTheme="majorBidi" w:cstheme="majorBidi"/>
          <w:sz w:val="24"/>
          <w:szCs w:val="24"/>
        </w:rPr>
        <w:t>s</w:t>
      </w:r>
      <w:r w:rsidR="00A3346E" w:rsidRPr="00196273">
        <w:rPr>
          <w:rFonts w:asciiTheme="majorBidi" w:hAnsiTheme="majorBidi" w:cstheme="majorBidi"/>
          <w:sz w:val="24"/>
          <w:szCs w:val="24"/>
        </w:rPr>
        <w:t>, unless the</w:t>
      </w:r>
      <w:r w:rsidR="00A541CE" w:rsidRPr="00196273">
        <w:rPr>
          <w:rFonts w:asciiTheme="majorBidi" w:hAnsiTheme="majorBidi" w:cstheme="majorBidi"/>
          <w:sz w:val="24"/>
          <w:szCs w:val="24"/>
        </w:rPr>
        <w:t>y have a job that would ensure their residence permit.</w:t>
      </w:r>
    </w:p>
    <w:p w14:paraId="33A66310" w14:textId="77777777" w:rsidR="00A3346E" w:rsidRDefault="00CA5DE6" w:rsidP="00CA5DE6">
      <w:pPr>
        <w:pStyle w:val="ListParagraph"/>
        <w:numPr>
          <w:ilvl w:val="0"/>
          <w:numId w:val="10"/>
        </w:numPr>
        <w:jc w:val="both"/>
        <w:rPr>
          <w:rFonts w:asciiTheme="majorBidi" w:hAnsiTheme="majorBidi" w:cstheme="majorBidi"/>
          <w:sz w:val="24"/>
          <w:szCs w:val="24"/>
        </w:rPr>
      </w:pPr>
      <w:r w:rsidRPr="00CA5DE6">
        <w:rPr>
          <w:rFonts w:asciiTheme="majorBidi" w:hAnsiTheme="majorBidi" w:cstheme="majorBidi"/>
          <w:sz w:val="24"/>
          <w:szCs w:val="24"/>
        </w:rPr>
        <w:t xml:space="preserve">In </w:t>
      </w:r>
      <w:r w:rsidR="00A3346E" w:rsidRPr="00CA5DE6">
        <w:rPr>
          <w:rFonts w:asciiTheme="majorBidi" w:hAnsiTheme="majorBidi" w:cstheme="majorBidi"/>
          <w:sz w:val="24"/>
          <w:szCs w:val="24"/>
        </w:rPr>
        <w:t xml:space="preserve">2014, the decree </w:t>
      </w:r>
      <w:r w:rsidR="006238DC" w:rsidRPr="00CA5DE6">
        <w:rPr>
          <w:rFonts w:asciiTheme="majorBidi" w:hAnsiTheme="majorBidi" w:cstheme="majorBidi"/>
          <w:sz w:val="24"/>
          <w:szCs w:val="24"/>
        </w:rPr>
        <w:t xml:space="preserve">that ensures the mothers’ long-life sponsorship of their children was repealed. </w:t>
      </w:r>
    </w:p>
    <w:p w14:paraId="11331EAD" w14:textId="77777777" w:rsidR="00A3346E" w:rsidRPr="00CA5DE6" w:rsidRDefault="00CA5DE6" w:rsidP="00CA5DE6">
      <w:pPr>
        <w:pStyle w:val="ListParagraph"/>
        <w:numPr>
          <w:ilvl w:val="0"/>
          <w:numId w:val="10"/>
        </w:numPr>
        <w:jc w:val="both"/>
        <w:rPr>
          <w:rFonts w:asciiTheme="majorBidi" w:hAnsiTheme="majorBidi" w:cstheme="majorBidi"/>
          <w:sz w:val="24"/>
          <w:szCs w:val="24"/>
        </w:rPr>
      </w:pPr>
      <w:r w:rsidRPr="00CA5DE6">
        <w:rPr>
          <w:rFonts w:asciiTheme="majorBidi" w:hAnsiTheme="majorBidi" w:cstheme="majorBidi"/>
          <w:sz w:val="24"/>
          <w:szCs w:val="24"/>
        </w:rPr>
        <w:t>C</w:t>
      </w:r>
      <w:r w:rsidR="006238DC" w:rsidRPr="00CA5DE6">
        <w:rPr>
          <w:rFonts w:asciiTheme="majorBidi" w:hAnsiTheme="majorBidi" w:cstheme="majorBidi"/>
          <w:sz w:val="24"/>
          <w:szCs w:val="24"/>
        </w:rPr>
        <w:t xml:space="preserve">hildren of </w:t>
      </w:r>
      <w:r w:rsidR="00A3346E" w:rsidRPr="00CA5DE6">
        <w:rPr>
          <w:rFonts w:asciiTheme="majorBidi" w:hAnsiTheme="majorBidi" w:cstheme="majorBidi"/>
          <w:sz w:val="24"/>
          <w:szCs w:val="24"/>
        </w:rPr>
        <w:t xml:space="preserve">Kuwaiti </w:t>
      </w:r>
      <w:r w:rsidR="006238DC" w:rsidRPr="00CA5DE6">
        <w:rPr>
          <w:rFonts w:asciiTheme="majorBidi" w:hAnsiTheme="majorBidi" w:cstheme="majorBidi"/>
          <w:sz w:val="24"/>
          <w:szCs w:val="24"/>
        </w:rPr>
        <w:t xml:space="preserve">women </w:t>
      </w:r>
      <w:r w:rsidR="00A3346E" w:rsidRPr="00CA5DE6">
        <w:rPr>
          <w:rFonts w:asciiTheme="majorBidi" w:hAnsiTheme="majorBidi" w:cstheme="majorBidi"/>
          <w:sz w:val="24"/>
          <w:szCs w:val="24"/>
        </w:rPr>
        <w:t xml:space="preserve">are not eligible for </w:t>
      </w:r>
      <w:r w:rsidR="006238DC" w:rsidRPr="00CA5DE6">
        <w:rPr>
          <w:rFonts w:asciiTheme="majorBidi" w:hAnsiTheme="majorBidi" w:cstheme="majorBidi"/>
          <w:sz w:val="24"/>
          <w:szCs w:val="24"/>
        </w:rPr>
        <w:t xml:space="preserve">housing benefits on equal footing with the children of </w:t>
      </w:r>
      <w:r w:rsidR="00A3346E" w:rsidRPr="00CA5DE6">
        <w:rPr>
          <w:rFonts w:asciiTheme="majorBidi" w:hAnsiTheme="majorBidi" w:cstheme="majorBidi"/>
          <w:sz w:val="24"/>
          <w:szCs w:val="24"/>
        </w:rPr>
        <w:t>Kuwaiti men.</w:t>
      </w:r>
    </w:p>
    <w:p w14:paraId="712C9FB9" w14:textId="77777777" w:rsidR="006238DC" w:rsidRDefault="006238DC" w:rsidP="00E41038">
      <w:pPr>
        <w:pStyle w:val="ListParagraph"/>
        <w:jc w:val="both"/>
        <w:rPr>
          <w:rFonts w:asciiTheme="majorBidi" w:hAnsiTheme="majorBidi" w:cstheme="majorBidi"/>
          <w:sz w:val="24"/>
          <w:szCs w:val="24"/>
        </w:rPr>
      </w:pPr>
    </w:p>
    <w:p w14:paraId="57F863FB" w14:textId="77777777" w:rsidR="00CA5DE6" w:rsidRDefault="00CA5DE6" w:rsidP="00E41038">
      <w:pPr>
        <w:pStyle w:val="ListParagraph"/>
        <w:jc w:val="both"/>
        <w:rPr>
          <w:rFonts w:asciiTheme="majorBidi" w:hAnsiTheme="majorBidi" w:cstheme="majorBidi"/>
          <w:sz w:val="24"/>
          <w:szCs w:val="24"/>
        </w:rPr>
      </w:pPr>
    </w:p>
    <w:p w14:paraId="6F20840D" w14:textId="77777777" w:rsidR="004757AB" w:rsidRDefault="004757AB" w:rsidP="00E41038">
      <w:pPr>
        <w:pStyle w:val="ListParagraph"/>
        <w:jc w:val="both"/>
        <w:rPr>
          <w:rFonts w:asciiTheme="majorBidi" w:hAnsiTheme="majorBidi" w:cstheme="majorBidi"/>
          <w:sz w:val="24"/>
          <w:szCs w:val="24"/>
        </w:rPr>
      </w:pPr>
    </w:p>
    <w:p w14:paraId="4D76C7D4" w14:textId="77777777" w:rsidR="00A3346E" w:rsidRPr="00CA5DE6" w:rsidRDefault="00A3346E" w:rsidP="00CA5DE6">
      <w:pPr>
        <w:jc w:val="both"/>
        <w:rPr>
          <w:rFonts w:asciiTheme="majorBidi" w:hAnsiTheme="majorBidi" w:cstheme="majorBidi"/>
          <w:b/>
          <w:bCs/>
          <w:sz w:val="24"/>
          <w:szCs w:val="24"/>
        </w:rPr>
      </w:pPr>
      <w:r w:rsidRPr="00CA5DE6">
        <w:rPr>
          <w:rFonts w:asciiTheme="majorBidi" w:hAnsiTheme="majorBidi" w:cstheme="majorBidi"/>
          <w:b/>
          <w:bCs/>
          <w:sz w:val="24"/>
          <w:szCs w:val="24"/>
        </w:rPr>
        <w:t xml:space="preserve">In this context, the National </w:t>
      </w:r>
      <w:r w:rsidR="006238DC" w:rsidRPr="00CA5DE6">
        <w:rPr>
          <w:rFonts w:asciiTheme="majorBidi" w:hAnsiTheme="majorBidi" w:cstheme="majorBidi"/>
          <w:b/>
          <w:bCs/>
          <w:sz w:val="24"/>
          <w:szCs w:val="24"/>
        </w:rPr>
        <w:t>Association of Familial</w:t>
      </w:r>
      <w:r w:rsidRPr="00CA5DE6">
        <w:rPr>
          <w:rFonts w:asciiTheme="majorBidi" w:hAnsiTheme="majorBidi" w:cstheme="majorBidi"/>
          <w:b/>
          <w:bCs/>
          <w:sz w:val="24"/>
          <w:szCs w:val="24"/>
        </w:rPr>
        <w:t xml:space="preserve"> Security (Rawasi) recommends </w:t>
      </w:r>
      <w:r w:rsidR="006238DC" w:rsidRPr="00CA5DE6">
        <w:rPr>
          <w:rFonts w:asciiTheme="majorBidi" w:hAnsiTheme="majorBidi" w:cstheme="majorBidi"/>
          <w:b/>
          <w:bCs/>
          <w:sz w:val="24"/>
          <w:szCs w:val="24"/>
        </w:rPr>
        <w:t>the following</w:t>
      </w:r>
      <w:r w:rsidRPr="00CA5DE6">
        <w:rPr>
          <w:rFonts w:asciiTheme="majorBidi" w:hAnsiTheme="majorBidi" w:cstheme="majorBidi"/>
          <w:b/>
          <w:bCs/>
          <w:sz w:val="24"/>
          <w:szCs w:val="24"/>
        </w:rPr>
        <w:t>:</w:t>
      </w:r>
    </w:p>
    <w:p w14:paraId="60DCF970" w14:textId="77777777" w:rsidR="00A3346E" w:rsidRPr="00E41038" w:rsidRDefault="00A3346E" w:rsidP="00E41038">
      <w:pPr>
        <w:pStyle w:val="ListParagraph"/>
        <w:jc w:val="both"/>
        <w:rPr>
          <w:rFonts w:asciiTheme="majorBidi" w:hAnsiTheme="majorBidi" w:cstheme="majorBidi"/>
          <w:sz w:val="24"/>
          <w:szCs w:val="24"/>
        </w:rPr>
      </w:pPr>
    </w:p>
    <w:p w14:paraId="185A2D55" w14:textId="77777777" w:rsidR="00CA5DE6" w:rsidRPr="004757AB" w:rsidRDefault="00A3346E" w:rsidP="00CA5DE6">
      <w:pPr>
        <w:pStyle w:val="ListParagraph"/>
        <w:numPr>
          <w:ilvl w:val="0"/>
          <w:numId w:val="12"/>
        </w:numPr>
        <w:jc w:val="both"/>
        <w:rPr>
          <w:rFonts w:asciiTheme="majorBidi" w:hAnsiTheme="majorBidi" w:cstheme="majorBidi"/>
          <w:sz w:val="24"/>
          <w:szCs w:val="24"/>
        </w:rPr>
      </w:pPr>
      <w:r w:rsidRPr="004757AB">
        <w:rPr>
          <w:rFonts w:asciiTheme="majorBidi" w:hAnsiTheme="majorBidi" w:cstheme="majorBidi"/>
          <w:sz w:val="24"/>
          <w:szCs w:val="24"/>
        </w:rPr>
        <w:t>Amend</w:t>
      </w:r>
      <w:r w:rsidR="006238DC" w:rsidRPr="004757AB">
        <w:rPr>
          <w:rFonts w:asciiTheme="majorBidi" w:hAnsiTheme="majorBidi" w:cstheme="majorBidi"/>
          <w:sz w:val="24"/>
          <w:szCs w:val="24"/>
        </w:rPr>
        <w:t>ing</w:t>
      </w:r>
      <w:r w:rsidRPr="004757AB">
        <w:rPr>
          <w:rFonts w:asciiTheme="majorBidi" w:hAnsiTheme="majorBidi" w:cstheme="majorBidi"/>
          <w:sz w:val="24"/>
          <w:szCs w:val="24"/>
        </w:rPr>
        <w:t xml:space="preserve"> the Kuwaiti Nationality Law to allow Kuwaiti women to grant their nationality to their children from their non-Kuwaiti husband</w:t>
      </w:r>
      <w:r w:rsidR="006238DC" w:rsidRPr="004757AB">
        <w:rPr>
          <w:rFonts w:asciiTheme="majorBidi" w:hAnsiTheme="majorBidi" w:cstheme="majorBidi"/>
          <w:sz w:val="24"/>
          <w:szCs w:val="24"/>
        </w:rPr>
        <w:t>s</w:t>
      </w:r>
      <w:r w:rsidR="00CA5DE6" w:rsidRPr="004757AB">
        <w:rPr>
          <w:rFonts w:asciiTheme="majorBidi" w:hAnsiTheme="majorBidi" w:cstheme="majorBidi"/>
          <w:sz w:val="24"/>
          <w:szCs w:val="24"/>
        </w:rPr>
        <w:t>.</w:t>
      </w:r>
    </w:p>
    <w:p w14:paraId="5689E214" w14:textId="77777777" w:rsidR="00CA5DE6" w:rsidRDefault="00CA5DE6" w:rsidP="00CA5DE6">
      <w:pPr>
        <w:jc w:val="both"/>
        <w:rPr>
          <w:rFonts w:asciiTheme="majorBidi" w:hAnsiTheme="majorBidi" w:cstheme="majorBidi"/>
          <w:b/>
          <w:bCs/>
          <w:sz w:val="24"/>
          <w:szCs w:val="24"/>
        </w:rPr>
      </w:pPr>
    </w:p>
    <w:p w14:paraId="02B30F0F" w14:textId="77777777" w:rsidR="00A3346E" w:rsidRPr="00CA5DE6" w:rsidRDefault="00A3346E" w:rsidP="00CA5DE6">
      <w:pPr>
        <w:jc w:val="both"/>
        <w:rPr>
          <w:rFonts w:asciiTheme="majorBidi" w:hAnsiTheme="majorBidi" w:cstheme="majorBidi"/>
          <w:b/>
          <w:bCs/>
          <w:sz w:val="24"/>
          <w:szCs w:val="24"/>
        </w:rPr>
      </w:pPr>
      <w:r w:rsidRPr="00CA5DE6">
        <w:rPr>
          <w:rFonts w:asciiTheme="majorBidi" w:hAnsiTheme="majorBidi" w:cstheme="majorBidi"/>
          <w:b/>
          <w:bCs/>
          <w:sz w:val="24"/>
          <w:szCs w:val="24"/>
        </w:rPr>
        <w:t xml:space="preserve">Sixth: </w:t>
      </w:r>
      <w:r w:rsidR="006238DC" w:rsidRPr="00CA5DE6">
        <w:rPr>
          <w:rFonts w:asciiTheme="majorBidi" w:hAnsiTheme="majorBidi" w:cstheme="majorBidi"/>
          <w:b/>
          <w:bCs/>
          <w:sz w:val="24"/>
          <w:szCs w:val="24"/>
        </w:rPr>
        <w:t>Stateless (Bidoun)</w:t>
      </w:r>
      <w:r w:rsidRPr="00CA5DE6">
        <w:rPr>
          <w:rFonts w:asciiTheme="majorBidi" w:hAnsiTheme="majorBidi" w:cstheme="majorBidi"/>
          <w:b/>
          <w:bCs/>
          <w:sz w:val="24"/>
          <w:szCs w:val="24"/>
        </w:rPr>
        <w:t xml:space="preserve"> </w:t>
      </w:r>
      <w:r w:rsidR="006238DC" w:rsidRPr="00CA5DE6">
        <w:rPr>
          <w:rFonts w:asciiTheme="majorBidi" w:hAnsiTheme="majorBidi" w:cstheme="majorBidi"/>
          <w:b/>
          <w:bCs/>
          <w:sz w:val="24"/>
          <w:szCs w:val="24"/>
        </w:rPr>
        <w:t>C</w:t>
      </w:r>
      <w:r w:rsidRPr="00CA5DE6">
        <w:rPr>
          <w:rFonts w:asciiTheme="majorBidi" w:hAnsiTheme="majorBidi" w:cstheme="majorBidi"/>
          <w:b/>
          <w:bCs/>
          <w:sz w:val="24"/>
          <w:szCs w:val="24"/>
        </w:rPr>
        <w:t>hildren</w:t>
      </w:r>
    </w:p>
    <w:p w14:paraId="2A55543E" w14:textId="77777777" w:rsidR="006238DC" w:rsidRDefault="006238DC" w:rsidP="00E41038">
      <w:pPr>
        <w:pStyle w:val="ListParagraph"/>
        <w:jc w:val="both"/>
        <w:rPr>
          <w:rFonts w:asciiTheme="majorBidi" w:hAnsiTheme="majorBidi" w:cstheme="majorBidi"/>
          <w:sz w:val="24"/>
          <w:szCs w:val="24"/>
        </w:rPr>
      </w:pPr>
    </w:p>
    <w:p w14:paraId="268DA54B" w14:textId="77777777" w:rsidR="00A3346E" w:rsidRDefault="006238DC" w:rsidP="004757AB">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Due to the </w:t>
      </w:r>
      <w:r w:rsidR="00A3346E" w:rsidRPr="00E41038">
        <w:rPr>
          <w:rFonts w:asciiTheme="majorBidi" w:hAnsiTheme="majorBidi" w:cstheme="majorBidi"/>
          <w:sz w:val="24"/>
          <w:szCs w:val="24"/>
        </w:rPr>
        <w:t>suffering</w:t>
      </w:r>
      <w:r>
        <w:rPr>
          <w:rFonts w:asciiTheme="majorBidi" w:hAnsiTheme="majorBidi" w:cstheme="majorBidi"/>
          <w:sz w:val="24"/>
          <w:szCs w:val="24"/>
        </w:rPr>
        <w:t xml:space="preserve"> endured by the stateless (Bidoun) </w:t>
      </w:r>
      <w:r w:rsidR="00A3346E" w:rsidRPr="00E41038">
        <w:rPr>
          <w:rFonts w:asciiTheme="majorBidi" w:hAnsiTheme="majorBidi" w:cstheme="majorBidi"/>
          <w:sz w:val="24"/>
          <w:szCs w:val="24"/>
        </w:rPr>
        <w:t xml:space="preserve">children in the State of Kuwait, the Association </w:t>
      </w:r>
      <w:r w:rsidR="00165364">
        <w:rPr>
          <w:rFonts w:asciiTheme="majorBidi" w:hAnsiTheme="majorBidi" w:cstheme="majorBidi"/>
          <w:sz w:val="24"/>
          <w:szCs w:val="24"/>
        </w:rPr>
        <w:t xml:space="preserve">has </w:t>
      </w:r>
      <w:r w:rsidR="00A3346E" w:rsidRPr="00E41038">
        <w:rPr>
          <w:rFonts w:asciiTheme="majorBidi" w:hAnsiTheme="majorBidi" w:cstheme="majorBidi"/>
          <w:sz w:val="24"/>
          <w:szCs w:val="24"/>
        </w:rPr>
        <w:t xml:space="preserve">devoted this </w:t>
      </w:r>
      <w:r w:rsidR="00165364">
        <w:rPr>
          <w:rFonts w:asciiTheme="majorBidi" w:hAnsiTheme="majorBidi" w:cstheme="majorBidi"/>
          <w:sz w:val="24"/>
          <w:szCs w:val="24"/>
        </w:rPr>
        <w:t xml:space="preserve">section </w:t>
      </w:r>
      <w:r w:rsidR="00A3346E" w:rsidRPr="00E41038">
        <w:rPr>
          <w:rFonts w:asciiTheme="majorBidi" w:hAnsiTheme="majorBidi" w:cstheme="majorBidi"/>
          <w:sz w:val="24"/>
          <w:szCs w:val="24"/>
        </w:rPr>
        <w:t xml:space="preserve">to </w:t>
      </w:r>
      <w:r w:rsidR="00165364">
        <w:rPr>
          <w:rFonts w:asciiTheme="majorBidi" w:hAnsiTheme="majorBidi" w:cstheme="majorBidi"/>
          <w:sz w:val="24"/>
          <w:szCs w:val="24"/>
        </w:rPr>
        <w:t xml:space="preserve">present their </w:t>
      </w:r>
      <w:r w:rsidR="00CA5DE6">
        <w:rPr>
          <w:rFonts w:asciiTheme="majorBidi" w:hAnsiTheme="majorBidi" w:cstheme="majorBidi"/>
          <w:sz w:val="24"/>
          <w:szCs w:val="24"/>
        </w:rPr>
        <w:t>case</w:t>
      </w:r>
      <w:r w:rsidR="00165364">
        <w:rPr>
          <w:rFonts w:asciiTheme="majorBidi" w:hAnsiTheme="majorBidi" w:cstheme="majorBidi"/>
          <w:sz w:val="24"/>
          <w:szCs w:val="24"/>
        </w:rPr>
        <w:t xml:space="preserve"> in details</w:t>
      </w:r>
      <w:r w:rsidR="00A3346E" w:rsidRPr="00E41038">
        <w:rPr>
          <w:rFonts w:asciiTheme="majorBidi" w:hAnsiTheme="majorBidi" w:cstheme="majorBidi"/>
          <w:sz w:val="24"/>
          <w:szCs w:val="24"/>
        </w:rPr>
        <w:t>.</w:t>
      </w:r>
    </w:p>
    <w:p w14:paraId="230B05C4" w14:textId="77777777" w:rsidR="00165364" w:rsidRPr="00E41038" w:rsidRDefault="00165364" w:rsidP="00165364">
      <w:pPr>
        <w:pStyle w:val="ListParagraph"/>
        <w:jc w:val="both"/>
        <w:rPr>
          <w:rFonts w:asciiTheme="majorBidi" w:hAnsiTheme="majorBidi" w:cstheme="majorBidi"/>
          <w:sz w:val="24"/>
          <w:szCs w:val="24"/>
        </w:rPr>
      </w:pPr>
    </w:p>
    <w:p w14:paraId="78E8E9AC" w14:textId="77777777" w:rsidR="004757AB" w:rsidRDefault="00165364" w:rsidP="004757AB">
      <w:pPr>
        <w:pStyle w:val="ListParagraph"/>
        <w:numPr>
          <w:ilvl w:val="0"/>
          <w:numId w:val="13"/>
        </w:numPr>
        <w:jc w:val="both"/>
        <w:rPr>
          <w:rFonts w:asciiTheme="majorBidi" w:hAnsiTheme="majorBidi" w:cstheme="majorBidi"/>
          <w:sz w:val="24"/>
          <w:szCs w:val="24"/>
        </w:rPr>
      </w:pPr>
      <w:r>
        <w:rPr>
          <w:rFonts w:asciiTheme="majorBidi" w:hAnsiTheme="majorBidi" w:cstheme="majorBidi"/>
          <w:sz w:val="24"/>
          <w:szCs w:val="24"/>
        </w:rPr>
        <w:t>Stateless (</w:t>
      </w:r>
      <w:r w:rsidR="00A3346E" w:rsidRPr="00E41038">
        <w:rPr>
          <w:rFonts w:asciiTheme="majorBidi" w:hAnsiTheme="majorBidi" w:cstheme="majorBidi"/>
          <w:sz w:val="24"/>
          <w:szCs w:val="24"/>
        </w:rPr>
        <w:t>Bid</w:t>
      </w:r>
      <w:r>
        <w:rPr>
          <w:rFonts w:asciiTheme="majorBidi" w:hAnsiTheme="majorBidi" w:cstheme="majorBidi"/>
          <w:sz w:val="24"/>
          <w:szCs w:val="24"/>
        </w:rPr>
        <w:t>o</w:t>
      </w:r>
      <w:r w:rsidR="00A3346E" w:rsidRPr="00E41038">
        <w:rPr>
          <w:rFonts w:asciiTheme="majorBidi" w:hAnsiTheme="majorBidi" w:cstheme="majorBidi"/>
          <w:sz w:val="24"/>
          <w:szCs w:val="24"/>
        </w:rPr>
        <w:t>un</w:t>
      </w:r>
      <w:r>
        <w:rPr>
          <w:rFonts w:asciiTheme="majorBidi" w:hAnsiTheme="majorBidi" w:cstheme="majorBidi"/>
          <w:sz w:val="24"/>
          <w:szCs w:val="24"/>
        </w:rPr>
        <w:t>)</w:t>
      </w:r>
      <w:r w:rsidR="00A3346E" w:rsidRPr="00E41038">
        <w:rPr>
          <w:rFonts w:asciiTheme="majorBidi" w:hAnsiTheme="majorBidi" w:cstheme="majorBidi"/>
          <w:sz w:val="24"/>
          <w:szCs w:val="24"/>
        </w:rPr>
        <w:t xml:space="preserve"> children are unable to enroll in </w:t>
      </w:r>
      <w:r>
        <w:rPr>
          <w:rFonts w:asciiTheme="majorBidi" w:hAnsiTheme="majorBidi" w:cstheme="majorBidi"/>
          <w:sz w:val="24"/>
          <w:szCs w:val="24"/>
        </w:rPr>
        <w:t>private</w:t>
      </w:r>
      <w:r w:rsidR="005379D7">
        <w:rPr>
          <w:rFonts w:asciiTheme="majorBidi" w:hAnsiTheme="majorBidi" w:cstheme="majorBidi"/>
          <w:sz w:val="24"/>
          <w:szCs w:val="24"/>
        </w:rPr>
        <w:t xml:space="preserve"> schools;</w:t>
      </w:r>
      <w:r w:rsidR="00A3346E" w:rsidRPr="00E41038">
        <w:rPr>
          <w:rFonts w:asciiTheme="majorBidi" w:hAnsiTheme="majorBidi" w:cstheme="majorBidi"/>
          <w:sz w:val="24"/>
          <w:szCs w:val="24"/>
        </w:rPr>
        <w:t xml:space="preserve"> </w:t>
      </w:r>
      <w:r w:rsidR="005379D7">
        <w:rPr>
          <w:rFonts w:asciiTheme="majorBidi" w:hAnsiTheme="majorBidi" w:cstheme="majorBidi"/>
          <w:sz w:val="24"/>
          <w:szCs w:val="24"/>
        </w:rPr>
        <w:t>m</w:t>
      </w:r>
      <w:r w:rsidR="00A3346E" w:rsidRPr="00E41038">
        <w:rPr>
          <w:rFonts w:asciiTheme="majorBidi" w:hAnsiTheme="majorBidi" w:cstheme="majorBidi"/>
          <w:sz w:val="24"/>
          <w:szCs w:val="24"/>
        </w:rPr>
        <w:t>ore than 227 cases were re</w:t>
      </w:r>
      <w:r w:rsidR="005379D7">
        <w:rPr>
          <w:rFonts w:asciiTheme="majorBidi" w:hAnsiTheme="majorBidi" w:cstheme="majorBidi"/>
          <w:sz w:val="24"/>
          <w:szCs w:val="24"/>
        </w:rPr>
        <w:t xml:space="preserve">ported </w:t>
      </w:r>
      <w:r w:rsidR="00A3346E" w:rsidRPr="00E41038">
        <w:rPr>
          <w:rFonts w:asciiTheme="majorBidi" w:hAnsiTheme="majorBidi" w:cstheme="majorBidi"/>
          <w:sz w:val="24"/>
          <w:szCs w:val="24"/>
        </w:rPr>
        <w:t>in September 2018</w:t>
      </w:r>
      <w:r w:rsidR="005379D7">
        <w:rPr>
          <w:rFonts w:asciiTheme="majorBidi" w:hAnsiTheme="majorBidi" w:cstheme="majorBidi"/>
          <w:sz w:val="24"/>
          <w:szCs w:val="24"/>
        </w:rPr>
        <w:t xml:space="preserve"> of stateless (Bidoun) children who were unable to </w:t>
      </w:r>
      <w:r w:rsidR="00CA5DE6">
        <w:rPr>
          <w:rFonts w:asciiTheme="majorBidi" w:hAnsiTheme="majorBidi" w:cstheme="majorBidi"/>
          <w:sz w:val="24"/>
          <w:szCs w:val="24"/>
        </w:rPr>
        <w:t xml:space="preserve">join </w:t>
      </w:r>
      <w:r w:rsidR="005379D7">
        <w:rPr>
          <w:rFonts w:asciiTheme="majorBidi" w:hAnsiTheme="majorBidi" w:cstheme="majorBidi"/>
          <w:sz w:val="24"/>
          <w:szCs w:val="24"/>
        </w:rPr>
        <w:t>these schools</w:t>
      </w:r>
      <w:r w:rsidR="00A3346E" w:rsidRPr="00E41038">
        <w:rPr>
          <w:rFonts w:asciiTheme="majorBidi" w:hAnsiTheme="majorBidi" w:cstheme="majorBidi"/>
          <w:sz w:val="24"/>
          <w:szCs w:val="24"/>
        </w:rPr>
        <w:t xml:space="preserve"> because they were unable to pay the fees (although the charity </w:t>
      </w:r>
      <w:r w:rsidR="005379D7">
        <w:rPr>
          <w:rFonts w:asciiTheme="majorBidi" w:hAnsiTheme="majorBidi" w:cstheme="majorBidi"/>
          <w:sz w:val="24"/>
          <w:szCs w:val="24"/>
        </w:rPr>
        <w:t xml:space="preserve">fund </w:t>
      </w:r>
      <w:r w:rsidR="00A3346E" w:rsidRPr="00E41038">
        <w:rPr>
          <w:rFonts w:asciiTheme="majorBidi" w:hAnsiTheme="majorBidi" w:cstheme="majorBidi"/>
          <w:sz w:val="24"/>
          <w:szCs w:val="24"/>
        </w:rPr>
        <w:t>pays part of the</w:t>
      </w:r>
      <w:r w:rsidR="005379D7">
        <w:rPr>
          <w:rFonts w:asciiTheme="majorBidi" w:hAnsiTheme="majorBidi" w:cstheme="majorBidi"/>
          <w:sz w:val="24"/>
          <w:szCs w:val="24"/>
        </w:rPr>
        <w:t>se</w:t>
      </w:r>
      <w:r w:rsidR="00A3346E" w:rsidRPr="00E41038">
        <w:rPr>
          <w:rFonts w:asciiTheme="majorBidi" w:hAnsiTheme="majorBidi" w:cstheme="majorBidi"/>
          <w:sz w:val="24"/>
          <w:szCs w:val="24"/>
        </w:rPr>
        <w:t xml:space="preserve"> fees</w:t>
      </w:r>
      <w:r w:rsidR="005379D7">
        <w:rPr>
          <w:rFonts w:asciiTheme="majorBidi" w:hAnsiTheme="majorBidi" w:cstheme="majorBidi"/>
          <w:sz w:val="24"/>
          <w:szCs w:val="24"/>
        </w:rPr>
        <w:t xml:space="preserve">, yet </w:t>
      </w:r>
      <w:r w:rsidR="00A3346E" w:rsidRPr="00E41038">
        <w:rPr>
          <w:rFonts w:asciiTheme="majorBidi" w:hAnsiTheme="majorBidi" w:cstheme="majorBidi"/>
          <w:sz w:val="24"/>
          <w:szCs w:val="24"/>
        </w:rPr>
        <w:t xml:space="preserve">parents cannot </w:t>
      </w:r>
      <w:r w:rsidR="005379D7">
        <w:rPr>
          <w:rFonts w:asciiTheme="majorBidi" w:hAnsiTheme="majorBidi" w:cstheme="majorBidi"/>
          <w:sz w:val="24"/>
          <w:szCs w:val="24"/>
        </w:rPr>
        <w:t xml:space="preserve">afford to </w:t>
      </w:r>
      <w:r w:rsidR="00A3346E" w:rsidRPr="00E41038">
        <w:rPr>
          <w:rFonts w:asciiTheme="majorBidi" w:hAnsiTheme="majorBidi" w:cstheme="majorBidi"/>
          <w:sz w:val="24"/>
          <w:szCs w:val="24"/>
        </w:rPr>
        <w:t>pay the rest</w:t>
      </w:r>
      <w:r w:rsidR="005379D7">
        <w:rPr>
          <w:rFonts w:asciiTheme="majorBidi" w:hAnsiTheme="majorBidi" w:cstheme="majorBidi"/>
          <w:sz w:val="24"/>
          <w:szCs w:val="24"/>
        </w:rPr>
        <w:t>, especially with the annual increases in fees)</w:t>
      </w:r>
      <w:r w:rsidR="00A3346E" w:rsidRPr="00E41038">
        <w:rPr>
          <w:rFonts w:asciiTheme="majorBidi" w:hAnsiTheme="majorBidi" w:cstheme="majorBidi"/>
          <w:sz w:val="24"/>
          <w:szCs w:val="24"/>
        </w:rPr>
        <w:t>, or because of the expiration of the</w:t>
      </w:r>
      <w:r w:rsidR="005379D7">
        <w:rPr>
          <w:rFonts w:asciiTheme="majorBidi" w:hAnsiTheme="majorBidi" w:cstheme="majorBidi"/>
          <w:sz w:val="24"/>
          <w:szCs w:val="24"/>
        </w:rPr>
        <w:t>ir</w:t>
      </w:r>
      <w:r w:rsidR="00A3346E" w:rsidRPr="00E41038">
        <w:rPr>
          <w:rFonts w:asciiTheme="majorBidi" w:hAnsiTheme="majorBidi" w:cstheme="majorBidi"/>
          <w:sz w:val="24"/>
          <w:szCs w:val="24"/>
        </w:rPr>
        <w:t xml:space="preserve"> civil </w:t>
      </w:r>
      <w:r w:rsidR="005379D7">
        <w:rPr>
          <w:rFonts w:asciiTheme="majorBidi" w:hAnsiTheme="majorBidi" w:cstheme="majorBidi"/>
          <w:sz w:val="24"/>
          <w:szCs w:val="24"/>
        </w:rPr>
        <w:t xml:space="preserve">identity </w:t>
      </w:r>
      <w:r w:rsidR="00A3346E" w:rsidRPr="00E41038">
        <w:rPr>
          <w:rFonts w:asciiTheme="majorBidi" w:hAnsiTheme="majorBidi" w:cstheme="majorBidi"/>
          <w:sz w:val="24"/>
          <w:szCs w:val="24"/>
        </w:rPr>
        <w:t>card</w:t>
      </w:r>
      <w:r w:rsidR="005379D7">
        <w:rPr>
          <w:rFonts w:asciiTheme="majorBidi" w:hAnsiTheme="majorBidi" w:cstheme="majorBidi"/>
          <w:sz w:val="24"/>
          <w:szCs w:val="24"/>
        </w:rPr>
        <w:t>s</w:t>
      </w:r>
      <w:r w:rsidR="00A3346E" w:rsidRPr="00E41038">
        <w:rPr>
          <w:rFonts w:asciiTheme="majorBidi" w:hAnsiTheme="majorBidi" w:cstheme="majorBidi"/>
          <w:sz w:val="24"/>
          <w:szCs w:val="24"/>
        </w:rPr>
        <w:t>.</w:t>
      </w:r>
    </w:p>
    <w:p w14:paraId="1A59518A" w14:textId="77777777" w:rsidR="00A3346E" w:rsidRPr="00E41038" w:rsidRDefault="00A3346E" w:rsidP="004757AB">
      <w:pPr>
        <w:pStyle w:val="ListParagraph"/>
        <w:numPr>
          <w:ilvl w:val="0"/>
          <w:numId w:val="13"/>
        </w:numPr>
        <w:jc w:val="both"/>
        <w:rPr>
          <w:rFonts w:asciiTheme="majorBidi" w:hAnsiTheme="majorBidi" w:cstheme="majorBidi"/>
          <w:sz w:val="24"/>
          <w:szCs w:val="24"/>
        </w:rPr>
      </w:pPr>
      <w:r w:rsidRPr="00E41038">
        <w:rPr>
          <w:rFonts w:asciiTheme="majorBidi" w:hAnsiTheme="majorBidi" w:cstheme="majorBidi"/>
          <w:sz w:val="24"/>
          <w:szCs w:val="24"/>
        </w:rPr>
        <w:t xml:space="preserve">The Ministry of Education </w:t>
      </w:r>
      <w:r w:rsidR="00751036">
        <w:rPr>
          <w:rFonts w:asciiTheme="majorBidi" w:hAnsiTheme="majorBidi" w:cstheme="majorBidi"/>
          <w:sz w:val="24"/>
          <w:szCs w:val="24"/>
        </w:rPr>
        <w:t>enroll stateless (</w:t>
      </w:r>
      <w:r w:rsidRPr="00E41038">
        <w:rPr>
          <w:rFonts w:asciiTheme="majorBidi" w:hAnsiTheme="majorBidi" w:cstheme="majorBidi"/>
          <w:sz w:val="24"/>
          <w:szCs w:val="24"/>
        </w:rPr>
        <w:t>Bid</w:t>
      </w:r>
      <w:r w:rsidR="00751036">
        <w:rPr>
          <w:rFonts w:asciiTheme="majorBidi" w:hAnsiTheme="majorBidi" w:cstheme="majorBidi"/>
          <w:sz w:val="24"/>
          <w:szCs w:val="24"/>
        </w:rPr>
        <w:t>o</w:t>
      </w:r>
      <w:r w:rsidRPr="00E41038">
        <w:rPr>
          <w:rFonts w:asciiTheme="majorBidi" w:hAnsiTheme="majorBidi" w:cstheme="majorBidi"/>
          <w:sz w:val="24"/>
          <w:szCs w:val="24"/>
        </w:rPr>
        <w:t>un</w:t>
      </w:r>
      <w:r w:rsidR="00751036">
        <w:rPr>
          <w:rFonts w:asciiTheme="majorBidi" w:hAnsiTheme="majorBidi" w:cstheme="majorBidi"/>
          <w:sz w:val="24"/>
          <w:szCs w:val="24"/>
        </w:rPr>
        <w:t>)</w:t>
      </w:r>
      <w:r w:rsidRPr="00E41038">
        <w:rPr>
          <w:rFonts w:asciiTheme="majorBidi" w:hAnsiTheme="majorBidi" w:cstheme="majorBidi"/>
          <w:sz w:val="24"/>
          <w:szCs w:val="24"/>
        </w:rPr>
        <w:t xml:space="preserve"> children</w:t>
      </w:r>
      <w:r w:rsidR="00751036">
        <w:rPr>
          <w:rFonts w:asciiTheme="majorBidi" w:hAnsiTheme="majorBidi" w:cstheme="majorBidi"/>
          <w:sz w:val="24"/>
          <w:szCs w:val="24"/>
        </w:rPr>
        <w:t xml:space="preserve"> or grandchildren of the </w:t>
      </w:r>
      <w:r w:rsidRPr="00E41038">
        <w:rPr>
          <w:rFonts w:asciiTheme="majorBidi" w:hAnsiTheme="majorBidi" w:cstheme="majorBidi"/>
          <w:sz w:val="24"/>
          <w:szCs w:val="24"/>
        </w:rPr>
        <w:t>military</w:t>
      </w:r>
      <w:r w:rsidR="00751036">
        <w:rPr>
          <w:rFonts w:asciiTheme="majorBidi" w:hAnsiTheme="majorBidi" w:cstheme="majorBidi"/>
          <w:sz w:val="24"/>
          <w:szCs w:val="24"/>
        </w:rPr>
        <w:t xml:space="preserve"> personnel </w:t>
      </w:r>
      <w:r w:rsidRPr="00E41038">
        <w:rPr>
          <w:rFonts w:asciiTheme="majorBidi" w:hAnsiTheme="majorBidi" w:cstheme="majorBidi"/>
          <w:sz w:val="24"/>
          <w:szCs w:val="24"/>
        </w:rPr>
        <w:t xml:space="preserve">and employees of the Ministries of Defense and Interior in </w:t>
      </w:r>
      <w:r w:rsidR="00751036">
        <w:rPr>
          <w:rFonts w:asciiTheme="majorBidi" w:hAnsiTheme="majorBidi" w:cstheme="majorBidi"/>
          <w:sz w:val="24"/>
          <w:szCs w:val="24"/>
        </w:rPr>
        <w:t xml:space="preserve">remote </w:t>
      </w:r>
      <w:r w:rsidRPr="00E41038">
        <w:rPr>
          <w:rFonts w:asciiTheme="majorBidi" w:hAnsiTheme="majorBidi" w:cstheme="majorBidi"/>
          <w:sz w:val="24"/>
          <w:szCs w:val="24"/>
        </w:rPr>
        <w:t xml:space="preserve">schools </w:t>
      </w:r>
      <w:r w:rsidR="00751036">
        <w:rPr>
          <w:rFonts w:asciiTheme="majorBidi" w:hAnsiTheme="majorBidi" w:cstheme="majorBidi"/>
          <w:sz w:val="24"/>
          <w:szCs w:val="24"/>
        </w:rPr>
        <w:t xml:space="preserve">that are far away from </w:t>
      </w:r>
      <w:r w:rsidRPr="00E41038">
        <w:rPr>
          <w:rFonts w:asciiTheme="majorBidi" w:hAnsiTheme="majorBidi" w:cstheme="majorBidi"/>
          <w:sz w:val="24"/>
          <w:szCs w:val="24"/>
        </w:rPr>
        <w:t xml:space="preserve">their residential areas </w:t>
      </w:r>
      <w:r w:rsidR="00751036">
        <w:rPr>
          <w:rFonts w:asciiTheme="majorBidi" w:hAnsiTheme="majorBidi" w:cstheme="majorBidi"/>
          <w:sz w:val="24"/>
          <w:szCs w:val="24"/>
        </w:rPr>
        <w:t xml:space="preserve">instead of </w:t>
      </w:r>
      <w:r w:rsidRPr="00E41038">
        <w:rPr>
          <w:rFonts w:asciiTheme="majorBidi" w:hAnsiTheme="majorBidi" w:cstheme="majorBidi"/>
          <w:sz w:val="24"/>
          <w:szCs w:val="24"/>
        </w:rPr>
        <w:t xml:space="preserve">allowing them to </w:t>
      </w:r>
      <w:r w:rsidR="00CA5DE6">
        <w:rPr>
          <w:rFonts w:asciiTheme="majorBidi" w:hAnsiTheme="majorBidi" w:cstheme="majorBidi"/>
          <w:sz w:val="24"/>
          <w:szCs w:val="24"/>
        </w:rPr>
        <w:t xml:space="preserve">join </w:t>
      </w:r>
      <w:r w:rsidR="00751036">
        <w:rPr>
          <w:rFonts w:asciiTheme="majorBidi" w:hAnsiTheme="majorBidi" w:cstheme="majorBidi"/>
          <w:sz w:val="24"/>
          <w:szCs w:val="24"/>
        </w:rPr>
        <w:t xml:space="preserve">schools located in the areas close to their </w:t>
      </w:r>
      <w:r w:rsidRPr="00E41038">
        <w:rPr>
          <w:rFonts w:asciiTheme="majorBidi" w:hAnsiTheme="majorBidi" w:cstheme="majorBidi"/>
          <w:sz w:val="24"/>
          <w:szCs w:val="24"/>
        </w:rPr>
        <w:t>homes.</w:t>
      </w:r>
    </w:p>
    <w:p w14:paraId="6F99DDE4" w14:textId="77777777" w:rsidR="00A3346E" w:rsidRPr="00E41038" w:rsidRDefault="00A3346E" w:rsidP="004757AB">
      <w:pPr>
        <w:pStyle w:val="ListParagraph"/>
        <w:numPr>
          <w:ilvl w:val="0"/>
          <w:numId w:val="13"/>
        </w:numPr>
        <w:jc w:val="both"/>
        <w:rPr>
          <w:rFonts w:asciiTheme="majorBidi" w:hAnsiTheme="majorBidi" w:cstheme="majorBidi"/>
          <w:sz w:val="24"/>
          <w:szCs w:val="24"/>
        </w:rPr>
      </w:pPr>
      <w:r w:rsidRPr="00E41038">
        <w:rPr>
          <w:rFonts w:asciiTheme="majorBidi" w:hAnsiTheme="majorBidi" w:cstheme="majorBidi"/>
          <w:sz w:val="24"/>
          <w:szCs w:val="24"/>
        </w:rPr>
        <w:t>In 2017</w:t>
      </w:r>
      <w:r w:rsidR="00BB1794">
        <w:rPr>
          <w:rFonts w:asciiTheme="majorBidi" w:hAnsiTheme="majorBidi" w:cstheme="majorBidi"/>
          <w:sz w:val="24"/>
          <w:szCs w:val="24"/>
        </w:rPr>
        <w:t>,</w:t>
      </w:r>
      <w:r w:rsidRPr="00E41038">
        <w:rPr>
          <w:rFonts w:asciiTheme="majorBidi" w:hAnsiTheme="majorBidi" w:cstheme="majorBidi"/>
          <w:sz w:val="24"/>
          <w:szCs w:val="24"/>
        </w:rPr>
        <w:t xml:space="preserve"> the Central </w:t>
      </w:r>
      <w:r w:rsidR="00BB1794">
        <w:rPr>
          <w:rFonts w:asciiTheme="majorBidi" w:hAnsiTheme="majorBidi" w:cstheme="majorBidi"/>
          <w:sz w:val="24"/>
          <w:szCs w:val="24"/>
        </w:rPr>
        <w:t xml:space="preserve">Bureau </w:t>
      </w:r>
      <w:r w:rsidRPr="00E41038">
        <w:rPr>
          <w:rFonts w:asciiTheme="majorBidi" w:hAnsiTheme="majorBidi" w:cstheme="majorBidi"/>
          <w:sz w:val="24"/>
          <w:szCs w:val="24"/>
        </w:rPr>
        <w:t xml:space="preserve">issued an order not to allow the holders of expired cards to </w:t>
      </w:r>
      <w:r w:rsidR="00BB1794">
        <w:rPr>
          <w:rFonts w:asciiTheme="majorBidi" w:hAnsiTheme="majorBidi" w:cstheme="majorBidi"/>
          <w:sz w:val="24"/>
          <w:szCs w:val="24"/>
        </w:rPr>
        <w:t xml:space="preserve">make any </w:t>
      </w:r>
      <w:r w:rsidRPr="00E41038">
        <w:rPr>
          <w:rFonts w:asciiTheme="majorBidi" w:hAnsiTheme="majorBidi" w:cstheme="majorBidi"/>
          <w:sz w:val="24"/>
          <w:szCs w:val="24"/>
        </w:rPr>
        <w:t>bank</w:t>
      </w:r>
      <w:r w:rsidR="00BB1794">
        <w:rPr>
          <w:rFonts w:asciiTheme="majorBidi" w:hAnsiTheme="majorBidi" w:cstheme="majorBidi"/>
          <w:sz w:val="24"/>
          <w:szCs w:val="24"/>
        </w:rPr>
        <w:t xml:space="preserve">ing transactions, which </w:t>
      </w:r>
      <w:r w:rsidRPr="00E41038">
        <w:rPr>
          <w:rFonts w:asciiTheme="majorBidi" w:hAnsiTheme="majorBidi" w:cstheme="majorBidi"/>
          <w:sz w:val="24"/>
          <w:szCs w:val="24"/>
        </w:rPr>
        <w:t>lasted for less than half a year</w:t>
      </w:r>
      <w:r w:rsidR="00BB1794">
        <w:rPr>
          <w:rFonts w:asciiTheme="majorBidi" w:hAnsiTheme="majorBidi" w:cstheme="majorBidi"/>
          <w:sz w:val="24"/>
          <w:szCs w:val="24"/>
        </w:rPr>
        <w:t xml:space="preserve"> and </w:t>
      </w:r>
      <w:r w:rsidRPr="00E41038">
        <w:rPr>
          <w:rFonts w:asciiTheme="majorBidi" w:hAnsiTheme="majorBidi" w:cstheme="majorBidi"/>
          <w:sz w:val="24"/>
          <w:szCs w:val="24"/>
        </w:rPr>
        <w:t xml:space="preserve">negatively affected </w:t>
      </w:r>
      <w:r w:rsidR="00BB1794">
        <w:rPr>
          <w:rFonts w:asciiTheme="majorBidi" w:hAnsiTheme="majorBidi" w:cstheme="majorBidi"/>
          <w:sz w:val="24"/>
          <w:szCs w:val="24"/>
        </w:rPr>
        <w:t xml:space="preserve">meeting the family </w:t>
      </w:r>
      <w:r w:rsidRPr="00E41038">
        <w:rPr>
          <w:rFonts w:asciiTheme="majorBidi" w:hAnsiTheme="majorBidi" w:cstheme="majorBidi"/>
          <w:sz w:val="24"/>
          <w:szCs w:val="24"/>
        </w:rPr>
        <w:t xml:space="preserve">needs in general and </w:t>
      </w:r>
      <w:r w:rsidR="00BB1794">
        <w:rPr>
          <w:rFonts w:asciiTheme="majorBidi" w:hAnsiTheme="majorBidi" w:cstheme="majorBidi"/>
          <w:sz w:val="24"/>
          <w:szCs w:val="24"/>
        </w:rPr>
        <w:t xml:space="preserve">the </w:t>
      </w:r>
      <w:r w:rsidRPr="00E41038">
        <w:rPr>
          <w:rFonts w:asciiTheme="majorBidi" w:hAnsiTheme="majorBidi" w:cstheme="majorBidi"/>
          <w:sz w:val="24"/>
          <w:szCs w:val="24"/>
        </w:rPr>
        <w:t>children</w:t>
      </w:r>
      <w:r w:rsidR="00BB1794">
        <w:rPr>
          <w:rFonts w:asciiTheme="majorBidi" w:hAnsiTheme="majorBidi" w:cstheme="majorBidi"/>
          <w:sz w:val="24"/>
          <w:szCs w:val="24"/>
        </w:rPr>
        <w:t>’s needs</w:t>
      </w:r>
      <w:r w:rsidRPr="00E41038">
        <w:rPr>
          <w:rFonts w:asciiTheme="majorBidi" w:hAnsiTheme="majorBidi" w:cstheme="majorBidi"/>
          <w:sz w:val="24"/>
          <w:szCs w:val="24"/>
        </w:rPr>
        <w:t xml:space="preserve"> in particular</w:t>
      </w:r>
      <w:r w:rsidR="00BB1794">
        <w:rPr>
          <w:rFonts w:asciiTheme="majorBidi" w:hAnsiTheme="majorBidi" w:cstheme="majorBidi"/>
          <w:sz w:val="24"/>
          <w:szCs w:val="24"/>
        </w:rPr>
        <w:t xml:space="preserve"> who</w:t>
      </w:r>
      <w:r w:rsidRPr="00E41038">
        <w:rPr>
          <w:rFonts w:asciiTheme="majorBidi" w:hAnsiTheme="majorBidi" w:cstheme="majorBidi"/>
          <w:sz w:val="24"/>
          <w:szCs w:val="24"/>
        </w:rPr>
        <w:t xml:space="preserve"> </w:t>
      </w:r>
      <w:r w:rsidR="00BB1794">
        <w:rPr>
          <w:rFonts w:asciiTheme="majorBidi" w:hAnsiTheme="majorBidi" w:cstheme="majorBidi"/>
          <w:sz w:val="24"/>
          <w:szCs w:val="24"/>
        </w:rPr>
        <w:t xml:space="preserve">were unable to get what they needed </w:t>
      </w:r>
      <w:r w:rsidRPr="00E41038">
        <w:rPr>
          <w:rFonts w:asciiTheme="majorBidi" w:hAnsiTheme="majorBidi" w:cstheme="majorBidi"/>
          <w:sz w:val="24"/>
          <w:szCs w:val="24"/>
        </w:rPr>
        <w:t xml:space="preserve">because of the inability </w:t>
      </w:r>
      <w:r w:rsidR="00BB1794">
        <w:rPr>
          <w:rFonts w:asciiTheme="majorBidi" w:hAnsiTheme="majorBidi" w:cstheme="majorBidi"/>
          <w:sz w:val="24"/>
          <w:szCs w:val="24"/>
        </w:rPr>
        <w:t>of t</w:t>
      </w:r>
      <w:r w:rsidRPr="00E41038">
        <w:rPr>
          <w:rFonts w:asciiTheme="majorBidi" w:hAnsiTheme="majorBidi" w:cstheme="majorBidi"/>
          <w:sz w:val="24"/>
          <w:szCs w:val="24"/>
        </w:rPr>
        <w:t xml:space="preserve">heir parents to withdraw </w:t>
      </w:r>
      <w:r w:rsidR="00BB1794">
        <w:rPr>
          <w:rFonts w:asciiTheme="majorBidi" w:hAnsiTheme="majorBidi" w:cstheme="majorBidi"/>
          <w:sz w:val="24"/>
          <w:szCs w:val="24"/>
        </w:rPr>
        <w:t xml:space="preserve">money </w:t>
      </w:r>
      <w:r w:rsidRPr="00E41038">
        <w:rPr>
          <w:rFonts w:asciiTheme="majorBidi" w:hAnsiTheme="majorBidi" w:cstheme="majorBidi"/>
          <w:sz w:val="24"/>
          <w:szCs w:val="24"/>
        </w:rPr>
        <w:t xml:space="preserve">from their bank </w:t>
      </w:r>
      <w:r w:rsidR="00BB1794">
        <w:rPr>
          <w:rFonts w:asciiTheme="majorBidi" w:hAnsiTheme="majorBidi" w:cstheme="majorBidi"/>
          <w:sz w:val="24"/>
          <w:szCs w:val="24"/>
        </w:rPr>
        <w:t>accounts</w:t>
      </w:r>
      <w:r w:rsidRPr="00E41038">
        <w:rPr>
          <w:rFonts w:asciiTheme="majorBidi" w:hAnsiTheme="majorBidi" w:cstheme="majorBidi"/>
          <w:sz w:val="24"/>
          <w:szCs w:val="24"/>
        </w:rPr>
        <w:t>.</w:t>
      </w:r>
    </w:p>
    <w:p w14:paraId="7CE26DF5" w14:textId="77777777" w:rsidR="00A3346E" w:rsidRPr="00E41038" w:rsidRDefault="00A3346E" w:rsidP="004757AB">
      <w:pPr>
        <w:pStyle w:val="ListParagraph"/>
        <w:numPr>
          <w:ilvl w:val="0"/>
          <w:numId w:val="13"/>
        </w:numPr>
        <w:jc w:val="both"/>
        <w:rPr>
          <w:rFonts w:asciiTheme="majorBidi" w:hAnsiTheme="majorBidi" w:cstheme="majorBidi"/>
          <w:sz w:val="24"/>
          <w:szCs w:val="24"/>
        </w:rPr>
      </w:pPr>
      <w:r w:rsidRPr="00E41038">
        <w:rPr>
          <w:rFonts w:asciiTheme="majorBidi" w:hAnsiTheme="majorBidi" w:cstheme="majorBidi"/>
          <w:sz w:val="24"/>
          <w:szCs w:val="24"/>
        </w:rPr>
        <w:t>Due to the</w:t>
      </w:r>
      <w:r w:rsidR="00BB1794">
        <w:rPr>
          <w:rFonts w:asciiTheme="majorBidi" w:hAnsiTheme="majorBidi" w:cstheme="majorBidi"/>
          <w:sz w:val="24"/>
          <w:szCs w:val="24"/>
        </w:rPr>
        <w:t xml:space="preserve"> difficult financial situation of the stateless (Bidou</w:t>
      </w:r>
      <w:r w:rsidRPr="00E41038">
        <w:rPr>
          <w:rFonts w:asciiTheme="majorBidi" w:hAnsiTheme="majorBidi" w:cstheme="majorBidi"/>
          <w:sz w:val="24"/>
          <w:szCs w:val="24"/>
        </w:rPr>
        <w:t>n</w:t>
      </w:r>
      <w:r w:rsidR="00BB1794">
        <w:rPr>
          <w:rFonts w:asciiTheme="majorBidi" w:hAnsiTheme="majorBidi" w:cstheme="majorBidi"/>
          <w:sz w:val="24"/>
          <w:szCs w:val="24"/>
        </w:rPr>
        <w:t>)</w:t>
      </w:r>
      <w:r w:rsidRPr="00E41038">
        <w:rPr>
          <w:rFonts w:asciiTheme="majorBidi" w:hAnsiTheme="majorBidi" w:cstheme="majorBidi"/>
          <w:sz w:val="24"/>
          <w:szCs w:val="24"/>
        </w:rPr>
        <w:t xml:space="preserve"> families, some of these families are forced to employ their children. Many cases </w:t>
      </w:r>
      <w:r w:rsidR="002E76D5">
        <w:rPr>
          <w:rFonts w:asciiTheme="majorBidi" w:hAnsiTheme="majorBidi" w:cstheme="majorBidi"/>
          <w:sz w:val="24"/>
          <w:szCs w:val="24"/>
        </w:rPr>
        <w:t xml:space="preserve">have been reported </w:t>
      </w:r>
      <w:r w:rsidRPr="00E41038">
        <w:rPr>
          <w:rFonts w:asciiTheme="majorBidi" w:hAnsiTheme="majorBidi" w:cstheme="majorBidi"/>
          <w:sz w:val="24"/>
          <w:szCs w:val="24"/>
        </w:rPr>
        <w:t xml:space="preserve">of children under the age of 15 </w:t>
      </w:r>
      <w:r w:rsidR="002E76D5">
        <w:rPr>
          <w:rFonts w:asciiTheme="majorBidi" w:hAnsiTheme="majorBidi" w:cstheme="majorBidi"/>
          <w:sz w:val="24"/>
          <w:szCs w:val="24"/>
        </w:rPr>
        <w:t>working in adverse</w:t>
      </w:r>
      <w:r w:rsidRPr="00E41038">
        <w:rPr>
          <w:rFonts w:asciiTheme="majorBidi" w:hAnsiTheme="majorBidi" w:cstheme="majorBidi"/>
          <w:sz w:val="24"/>
          <w:szCs w:val="24"/>
        </w:rPr>
        <w:t xml:space="preserve"> weather conditions (</w:t>
      </w:r>
      <w:r w:rsidR="002E76D5">
        <w:rPr>
          <w:rFonts w:asciiTheme="majorBidi" w:hAnsiTheme="majorBidi" w:cstheme="majorBidi"/>
          <w:sz w:val="24"/>
          <w:szCs w:val="24"/>
        </w:rPr>
        <w:t xml:space="preserve">e.g. scorching </w:t>
      </w:r>
      <w:r w:rsidRPr="00E41038">
        <w:rPr>
          <w:rFonts w:asciiTheme="majorBidi" w:hAnsiTheme="majorBidi" w:cstheme="majorBidi"/>
          <w:sz w:val="24"/>
          <w:szCs w:val="24"/>
        </w:rPr>
        <w:t>h</w:t>
      </w:r>
      <w:r w:rsidR="002E76D5">
        <w:rPr>
          <w:rFonts w:asciiTheme="majorBidi" w:hAnsiTheme="majorBidi" w:cstheme="majorBidi"/>
          <w:sz w:val="24"/>
          <w:szCs w:val="24"/>
        </w:rPr>
        <w:t xml:space="preserve">eat </w:t>
      </w:r>
      <w:r w:rsidRPr="00E41038">
        <w:rPr>
          <w:rFonts w:asciiTheme="majorBidi" w:hAnsiTheme="majorBidi" w:cstheme="majorBidi"/>
          <w:sz w:val="24"/>
          <w:szCs w:val="24"/>
        </w:rPr>
        <w:t xml:space="preserve">in the summer) to </w:t>
      </w:r>
      <w:r w:rsidR="002E76D5">
        <w:rPr>
          <w:rFonts w:asciiTheme="majorBidi" w:hAnsiTheme="majorBidi" w:cstheme="majorBidi"/>
          <w:sz w:val="24"/>
          <w:szCs w:val="24"/>
        </w:rPr>
        <w:t xml:space="preserve">make ends </w:t>
      </w:r>
      <w:r w:rsidRPr="00E41038">
        <w:rPr>
          <w:rFonts w:asciiTheme="majorBidi" w:hAnsiTheme="majorBidi" w:cstheme="majorBidi"/>
          <w:sz w:val="24"/>
          <w:szCs w:val="24"/>
        </w:rPr>
        <w:t>meet</w:t>
      </w:r>
      <w:r w:rsidR="002E76D5">
        <w:rPr>
          <w:rFonts w:asciiTheme="majorBidi" w:hAnsiTheme="majorBidi" w:cstheme="majorBidi"/>
          <w:sz w:val="24"/>
          <w:szCs w:val="24"/>
        </w:rPr>
        <w:t xml:space="preserve">. </w:t>
      </w:r>
    </w:p>
    <w:p w14:paraId="15A15335" w14:textId="77777777" w:rsidR="00A3346E" w:rsidRPr="00E41038" w:rsidRDefault="00A3346E" w:rsidP="004757AB">
      <w:pPr>
        <w:pStyle w:val="ListParagraph"/>
        <w:numPr>
          <w:ilvl w:val="0"/>
          <w:numId w:val="13"/>
        </w:numPr>
        <w:jc w:val="both"/>
        <w:rPr>
          <w:rFonts w:asciiTheme="majorBidi" w:hAnsiTheme="majorBidi" w:cstheme="majorBidi"/>
          <w:sz w:val="24"/>
          <w:szCs w:val="24"/>
        </w:rPr>
      </w:pPr>
      <w:r w:rsidRPr="00E41038">
        <w:rPr>
          <w:rFonts w:asciiTheme="majorBidi" w:hAnsiTheme="majorBidi" w:cstheme="majorBidi"/>
          <w:sz w:val="24"/>
          <w:szCs w:val="24"/>
        </w:rPr>
        <w:t xml:space="preserve">The State does not allocate any financial </w:t>
      </w:r>
      <w:r w:rsidR="002E76D5">
        <w:rPr>
          <w:rFonts w:asciiTheme="majorBidi" w:hAnsiTheme="majorBidi" w:cstheme="majorBidi"/>
          <w:sz w:val="24"/>
          <w:szCs w:val="24"/>
        </w:rPr>
        <w:t xml:space="preserve">provisions </w:t>
      </w:r>
      <w:r w:rsidRPr="00E41038">
        <w:rPr>
          <w:rFonts w:asciiTheme="majorBidi" w:hAnsiTheme="majorBidi" w:cstheme="majorBidi"/>
          <w:sz w:val="24"/>
          <w:szCs w:val="24"/>
        </w:rPr>
        <w:t>to the</w:t>
      </w:r>
      <w:r w:rsidR="002E76D5">
        <w:rPr>
          <w:rFonts w:asciiTheme="majorBidi" w:hAnsiTheme="majorBidi" w:cstheme="majorBidi"/>
          <w:sz w:val="24"/>
          <w:szCs w:val="24"/>
        </w:rPr>
        <w:t xml:space="preserve"> stateless</w:t>
      </w:r>
      <w:r w:rsidRPr="00E41038">
        <w:rPr>
          <w:rFonts w:asciiTheme="majorBidi" w:hAnsiTheme="majorBidi" w:cstheme="majorBidi"/>
          <w:sz w:val="24"/>
          <w:szCs w:val="24"/>
        </w:rPr>
        <w:t xml:space="preserve"> </w:t>
      </w:r>
      <w:r w:rsidR="002E76D5">
        <w:rPr>
          <w:rFonts w:asciiTheme="majorBidi" w:hAnsiTheme="majorBidi" w:cstheme="majorBidi"/>
          <w:sz w:val="24"/>
          <w:szCs w:val="24"/>
        </w:rPr>
        <w:t>(</w:t>
      </w:r>
      <w:r w:rsidRPr="00E41038">
        <w:rPr>
          <w:rFonts w:asciiTheme="majorBidi" w:hAnsiTheme="majorBidi" w:cstheme="majorBidi"/>
          <w:sz w:val="24"/>
          <w:szCs w:val="24"/>
        </w:rPr>
        <w:t>Bid</w:t>
      </w:r>
      <w:r w:rsidR="002E76D5">
        <w:rPr>
          <w:rFonts w:asciiTheme="majorBidi" w:hAnsiTheme="majorBidi" w:cstheme="majorBidi"/>
          <w:sz w:val="24"/>
          <w:szCs w:val="24"/>
        </w:rPr>
        <w:t>o</w:t>
      </w:r>
      <w:r w:rsidRPr="00E41038">
        <w:rPr>
          <w:rFonts w:asciiTheme="majorBidi" w:hAnsiTheme="majorBidi" w:cstheme="majorBidi"/>
          <w:sz w:val="24"/>
          <w:szCs w:val="24"/>
        </w:rPr>
        <w:t>un</w:t>
      </w:r>
      <w:r w:rsidR="002E76D5">
        <w:rPr>
          <w:rFonts w:asciiTheme="majorBidi" w:hAnsiTheme="majorBidi" w:cstheme="majorBidi"/>
          <w:sz w:val="24"/>
          <w:szCs w:val="24"/>
        </w:rPr>
        <w:t>)</w:t>
      </w:r>
      <w:r w:rsidRPr="00E41038">
        <w:rPr>
          <w:rFonts w:asciiTheme="majorBidi" w:hAnsiTheme="majorBidi" w:cstheme="majorBidi"/>
          <w:sz w:val="24"/>
          <w:szCs w:val="24"/>
        </w:rPr>
        <w:t xml:space="preserve"> children to help them cover their needs</w:t>
      </w:r>
      <w:r w:rsidR="002E76D5">
        <w:rPr>
          <w:rFonts w:asciiTheme="majorBidi" w:hAnsiTheme="majorBidi" w:cstheme="majorBidi"/>
          <w:sz w:val="24"/>
          <w:szCs w:val="24"/>
        </w:rPr>
        <w:t>;</w:t>
      </w:r>
      <w:r w:rsidRPr="00E41038">
        <w:rPr>
          <w:rFonts w:asciiTheme="majorBidi" w:hAnsiTheme="majorBidi" w:cstheme="majorBidi"/>
          <w:sz w:val="24"/>
          <w:szCs w:val="24"/>
        </w:rPr>
        <w:t xml:space="preserve"> Zakat House and Charity Committees provide some assistance as charity.</w:t>
      </w:r>
    </w:p>
    <w:p w14:paraId="6901CDD3" w14:textId="77777777" w:rsidR="00A3346E" w:rsidRPr="00E41038" w:rsidRDefault="00A3346E" w:rsidP="00E41038">
      <w:pPr>
        <w:pStyle w:val="ListParagraph"/>
        <w:jc w:val="both"/>
        <w:rPr>
          <w:rFonts w:asciiTheme="majorBidi" w:hAnsiTheme="majorBidi" w:cstheme="majorBidi"/>
          <w:sz w:val="24"/>
          <w:szCs w:val="24"/>
        </w:rPr>
      </w:pPr>
    </w:p>
    <w:p w14:paraId="054212FD" w14:textId="77777777" w:rsidR="00A3346E" w:rsidRPr="002E76D5" w:rsidRDefault="00A3346E" w:rsidP="004757AB">
      <w:pPr>
        <w:pStyle w:val="ListParagraph"/>
        <w:ind w:left="360"/>
        <w:jc w:val="both"/>
        <w:rPr>
          <w:rFonts w:asciiTheme="majorBidi" w:hAnsiTheme="majorBidi" w:cstheme="majorBidi"/>
          <w:b/>
          <w:bCs/>
          <w:sz w:val="24"/>
          <w:szCs w:val="24"/>
        </w:rPr>
      </w:pPr>
      <w:r w:rsidRPr="002E76D5">
        <w:rPr>
          <w:rFonts w:asciiTheme="majorBidi" w:hAnsiTheme="majorBidi" w:cstheme="majorBidi"/>
          <w:b/>
          <w:bCs/>
          <w:sz w:val="24"/>
          <w:szCs w:val="24"/>
        </w:rPr>
        <w:t>In this context, the National</w:t>
      </w:r>
      <w:r w:rsidR="002E76D5" w:rsidRPr="002E76D5">
        <w:rPr>
          <w:rFonts w:asciiTheme="majorBidi" w:hAnsiTheme="majorBidi" w:cstheme="majorBidi"/>
          <w:b/>
          <w:bCs/>
          <w:sz w:val="24"/>
          <w:szCs w:val="24"/>
        </w:rPr>
        <w:t xml:space="preserve"> Association</w:t>
      </w:r>
      <w:r w:rsidR="002E76D5">
        <w:rPr>
          <w:rFonts w:asciiTheme="majorBidi" w:hAnsiTheme="majorBidi" w:cstheme="majorBidi"/>
          <w:b/>
          <w:bCs/>
          <w:sz w:val="24"/>
          <w:szCs w:val="24"/>
        </w:rPr>
        <w:t xml:space="preserve"> of</w:t>
      </w:r>
      <w:r w:rsidRPr="002E76D5">
        <w:rPr>
          <w:rFonts w:asciiTheme="majorBidi" w:hAnsiTheme="majorBidi" w:cstheme="majorBidi"/>
          <w:b/>
          <w:bCs/>
          <w:sz w:val="24"/>
          <w:szCs w:val="24"/>
        </w:rPr>
        <w:t xml:space="preserve"> Famil</w:t>
      </w:r>
      <w:r w:rsidR="002E76D5">
        <w:rPr>
          <w:rFonts w:asciiTheme="majorBidi" w:hAnsiTheme="majorBidi" w:cstheme="majorBidi"/>
          <w:b/>
          <w:bCs/>
          <w:sz w:val="24"/>
          <w:szCs w:val="24"/>
        </w:rPr>
        <w:t>ial</w:t>
      </w:r>
      <w:r w:rsidRPr="002E76D5">
        <w:rPr>
          <w:rFonts w:asciiTheme="majorBidi" w:hAnsiTheme="majorBidi" w:cstheme="majorBidi"/>
          <w:b/>
          <w:bCs/>
          <w:sz w:val="24"/>
          <w:szCs w:val="24"/>
        </w:rPr>
        <w:t xml:space="preserve"> Security (Rawasi) recommends th</w:t>
      </w:r>
      <w:r w:rsidR="002E76D5">
        <w:rPr>
          <w:rFonts w:asciiTheme="majorBidi" w:hAnsiTheme="majorBidi" w:cstheme="majorBidi"/>
          <w:b/>
          <w:bCs/>
          <w:sz w:val="24"/>
          <w:szCs w:val="24"/>
        </w:rPr>
        <w:t>e following</w:t>
      </w:r>
      <w:r w:rsidRPr="002E76D5">
        <w:rPr>
          <w:rFonts w:asciiTheme="majorBidi" w:hAnsiTheme="majorBidi" w:cstheme="majorBidi"/>
          <w:b/>
          <w:bCs/>
          <w:sz w:val="24"/>
          <w:szCs w:val="24"/>
        </w:rPr>
        <w:t>:</w:t>
      </w:r>
    </w:p>
    <w:p w14:paraId="52DF26A3" w14:textId="77777777" w:rsidR="002E76D5" w:rsidRDefault="002E76D5" w:rsidP="00E41038">
      <w:pPr>
        <w:pStyle w:val="ListParagraph"/>
        <w:jc w:val="both"/>
        <w:rPr>
          <w:rFonts w:asciiTheme="majorBidi" w:hAnsiTheme="majorBidi" w:cstheme="majorBidi"/>
          <w:sz w:val="24"/>
          <w:szCs w:val="24"/>
        </w:rPr>
      </w:pPr>
    </w:p>
    <w:p w14:paraId="55DA13EE" w14:textId="77777777" w:rsidR="004757AB" w:rsidRDefault="00A3346E" w:rsidP="004757AB">
      <w:pPr>
        <w:pStyle w:val="ListParagraph"/>
        <w:numPr>
          <w:ilvl w:val="1"/>
          <w:numId w:val="13"/>
        </w:numPr>
        <w:jc w:val="both"/>
        <w:rPr>
          <w:rFonts w:asciiTheme="majorBidi" w:hAnsiTheme="majorBidi" w:cstheme="majorBidi"/>
          <w:sz w:val="24"/>
          <w:szCs w:val="24"/>
        </w:rPr>
      </w:pPr>
      <w:r w:rsidRPr="00E41038">
        <w:rPr>
          <w:rFonts w:asciiTheme="majorBidi" w:hAnsiTheme="majorBidi" w:cstheme="majorBidi"/>
          <w:sz w:val="24"/>
          <w:szCs w:val="24"/>
        </w:rPr>
        <w:t>The State shall ensure the education of all children living on its territory without dis</w:t>
      </w:r>
      <w:r w:rsidR="00C64D2A">
        <w:rPr>
          <w:rFonts w:asciiTheme="majorBidi" w:hAnsiTheme="majorBidi" w:cstheme="majorBidi"/>
          <w:sz w:val="24"/>
          <w:szCs w:val="24"/>
        </w:rPr>
        <w:t xml:space="preserve">crimination </w:t>
      </w:r>
      <w:r w:rsidRPr="00E41038">
        <w:rPr>
          <w:rFonts w:asciiTheme="majorBidi" w:hAnsiTheme="majorBidi" w:cstheme="majorBidi"/>
          <w:sz w:val="24"/>
          <w:szCs w:val="24"/>
        </w:rPr>
        <w:t xml:space="preserve">of any kind, in accordance with </w:t>
      </w:r>
      <w:r w:rsidR="00C64D2A">
        <w:rPr>
          <w:rFonts w:asciiTheme="majorBidi" w:hAnsiTheme="majorBidi" w:cstheme="majorBidi"/>
          <w:sz w:val="24"/>
          <w:szCs w:val="24"/>
        </w:rPr>
        <w:t xml:space="preserve">the signed </w:t>
      </w:r>
      <w:r w:rsidRPr="00E41038">
        <w:rPr>
          <w:rFonts w:asciiTheme="majorBidi" w:hAnsiTheme="majorBidi" w:cstheme="majorBidi"/>
          <w:sz w:val="24"/>
          <w:szCs w:val="24"/>
        </w:rPr>
        <w:t>international treaties and conventions</w:t>
      </w:r>
      <w:r w:rsidR="00C64D2A">
        <w:rPr>
          <w:rFonts w:asciiTheme="majorBidi" w:hAnsiTheme="majorBidi" w:cstheme="majorBidi"/>
          <w:sz w:val="24"/>
          <w:szCs w:val="24"/>
        </w:rPr>
        <w:t xml:space="preserve"> in this regard</w:t>
      </w:r>
      <w:r w:rsidRPr="00E41038">
        <w:rPr>
          <w:rFonts w:asciiTheme="majorBidi" w:hAnsiTheme="majorBidi" w:cstheme="majorBidi"/>
          <w:sz w:val="24"/>
          <w:szCs w:val="24"/>
        </w:rPr>
        <w:t>.</w:t>
      </w:r>
    </w:p>
    <w:p w14:paraId="2A3B6DB3" w14:textId="77777777" w:rsidR="00A3346E" w:rsidRPr="004757AB" w:rsidRDefault="00A3346E" w:rsidP="004757AB">
      <w:pPr>
        <w:pStyle w:val="ListParagraph"/>
        <w:numPr>
          <w:ilvl w:val="1"/>
          <w:numId w:val="13"/>
        </w:numPr>
        <w:jc w:val="both"/>
        <w:rPr>
          <w:rFonts w:asciiTheme="majorBidi" w:hAnsiTheme="majorBidi" w:cstheme="majorBidi"/>
          <w:sz w:val="24"/>
          <w:szCs w:val="24"/>
        </w:rPr>
      </w:pPr>
      <w:r w:rsidRPr="004757AB">
        <w:rPr>
          <w:rFonts w:asciiTheme="majorBidi" w:hAnsiTheme="majorBidi" w:cstheme="majorBidi"/>
          <w:sz w:val="24"/>
          <w:szCs w:val="24"/>
        </w:rPr>
        <w:t>Work</w:t>
      </w:r>
      <w:r w:rsidR="00C64D2A" w:rsidRPr="004757AB">
        <w:rPr>
          <w:rFonts w:asciiTheme="majorBidi" w:hAnsiTheme="majorBidi" w:cstheme="majorBidi"/>
          <w:sz w:val="24"/>
          <w:szCs w:val="24"/>
        </w:rPr>
        <w:t>ing</w:t>
      </w:r>
      <w:r w:rsidRPr="004757AB">
        <w:rPr>
          <w:rFonts w:asciiTheme="majorBidi" w:hAnsiTheme="majorBidi" w:cstheme="majorBidi"/>
          <w:sz w:val="24"/>
          <w:szCs w:val="24"/>
        </w:rPr>
        <w:t xml:space="preserve"> </w:t>
      </w:r>
      <w:r w:rsidR="00C64D2A" w:rsidRPr="004757AB">
        <w:rPr>
          <w:rFonts w:asciiTheme="majorBidi" w:hAnsiTheme="majorBidi" w:cstheme="majorBidi"/>
          <w:sz w:val="24"/>
          <w:szCs w:val="24"/>
        </w:rPr>
        <w:t xml:space="preserve">on </w:t>
      </w:r>
      <w:r w:rsidRPr="004757AB">
        <w:rPr>
          <w:rFonts w:asciiTheme="majorBidi" w:hAnsiTheme="majorBidi" w:cstheme="majorBidi"/>
          <w:sz w:val="24"/>
          <w:szCs w:val="24"/>
        </w:rPr>
        <w:t>solv</w:t>
      </w:r>
      <w:r w:rsidR="00C64D2A" w:rsidRPr="004757AB">
        <w:rPr>
          <w:rFonts w:asciiTheme="majorBidi" w:hAnsiTheme="majorBidi" w:cstheme="majorBidi"/>
          <w:sz w:val="24"/>
          <w:szCs w:val="24"/>
        </w:rPr>
        <w:t xml:space="preserve">ing </w:t>
      </w:r>
      <w:r w:rsidRPr="004757AB">
        <w:rPr>
          <w:rFonts w:asciiTheme="majorBidi" w:hAnsiTheme="majorBidi" w:cstheme="majorBidi"/>
          <w:sz w:val="24"/>
          <w:szCs w:val="24"/>
        </w:rPr>
        <w:t xml:space="preserve">the root of the problem of </w:t>
      </w:r>
      <w:r w:rsidR="00C64D2A" w:rsidRPr="004757AB">
        <w:rPr>
          <w:rFonts w:asciiTheme="majorBidi" w:hAnsiTheme="majorBidi" w:cstheme="majorBidi"/>
          <w:sz w:val="24"/>
          <w:szCs w:val="24"/>
        </w:rPr>
        <w:t>the stateless (</w:t>
      </w:r>
      <w:r w:rsidRPr="004757AB">
        <w:rPr>
          <w:rFonts w:asciiTheme="majorBidi" w:hAnsiTheme="majorBidi" w:cstheme="majorBidi"/>
          <w:sz w:val="24"/>
          <w:szCs w:val="24"/>
        </w:rPr>
        <w:t>Bid</w:t>
      </w:r>
      <w:r w:rsidR="00C64D2A" w:rsidRPr="004757AB">
        <w:rPr>
          <w:rFonts w:asciiTheme="majorBidi" w:hAnsiTheme="majorBidi" w:cstheme="majorBidi"/>
          <w:sz w:val="24"/>
          <w:szCs w:val="24"/>
        </w:rPr>
        <w:t>o</w:t>
      </w:r>
      <w:r w:rsidRPr="004757AB">
        <w:rPr>
          <w:rFonts w:asciiTheme="majorBidi" w:hAnsiTheme="majorBidi" w:cstheme="majorBidi"/>
          <w:sz w:val="24"/>
          <w:szCs w:val="24"/>
        </w:rPr>
        <w:t>un</w:t>
      </w:r>
      <w:r w:rsidR="00C64D2A" w:rsidRPr="004757AB">
        <w:rPr>
          <w:rFonts w:asciiTheme="majorBidi" w:hAnsiTheme="majorBidi" w:cstheme="majorBidi"/>
          <w:sz w:val="24"/>
          <w:szCs w:val="24"/>
        </w:rPr>
        <w:t>)</w:t>
      </w:r>
      <w:r w:rsidRPr="004757AB">
        <w:rPr>
          <w:rFonts w:asciiTheme="majorBidi" w:hAnsiTheme="majorBidi" w:cstheme="majorBidi"/>
          <w:sz w:val="24"/>
          <w:szCs w:val="24"/>
        </w:rPr>
        <w:t xml:space="preserve"> children and not </w:t>
      </w:r>
      <w:r w:rsidR="00C64D2A" w:rsidRPr="004757AB">
        <w:rPr>
          <w:rFonts w:asciiTheme="majorBidi" w:hAnsiTheme="majorBidi" w:cstheme="majorBidi"/>
          <w:sz w:val="24"/>
          <w:szCs w:val="24"/>
        </w:rPr>
        <w:t xml:space="preserve">to </w:t>
      </w:r>
      <w:r w:rsidRPr="004757AB">
        <w:rPr>
          <w:rFonts w:asciiTheme="majorBidi" w:hAnsiTheme="majorBidi" w:cstheme="majorBidi"/>
          <w:sz w:val="24"/>
          <w:szCs w:val="24"/>
        </w:rPr>
        <w:t>resort to temporary solutions that</w:t>
      </w:r>
      <w:r w:rsidR="00C64D2A" w:rsidRPr="004757AB">
        <w:rPr>
          <w:rFonts w:asciiTheme="majorBidi" w:hAnsiTheme="majorBidi" w:cstheme="majorBidi"/>
          <w:sz w:val="24"/>
          <w:szCs w:val="24"/>
        </w:rPr>
        <w:t xml:space="preserve"> shall </w:t>
      </w:r>
      <w:r w:rsidRPr="004757AB">
        <w:rPr>
          <w:rFonts w:asciiTheme="majorBidi" w:hAnsiTheme="majorBidi" w:cstheme="majorBidi"/>
          <w:sz w:val="24"/>
          <w:szCs w:val="24"/>
        </w:rPr>
        <w:t xml:space="preserve">exacerbate the situation and </w:t>
      </w:r>
      <w:r w:rsidR="00C64D2A" w:rsidRPr="004757AB">
        <w:rPr>
          <w:rFonts w:asciiTheme="majorBidi" w:hAnsiTheme="majorBidi" w:cstheme="majorBidi"/>
          <w:sz w:val="24"/>
          <w:szCs w:val="24"/>
        </w:rPr>
        <w:t xml:space="preserve">delay </w:t>
      </w:r>
      <w:r w:rsidRPr="004757AB">
        <w:rPr>
          <w:rFonts w:asciiTheme="majorBidi" w:hAnsiTheme="majorBidi" w:cstheme="majorBidi"/>
          <w:sz w:val="24"/>
          <w:szCs w:val="24"/>
        </w:rPr>
        <w:t>put</w:t>
      </w:r>
      <w:r w:rsidR="00C64D2A" w:rsidRPr="004757AB">
        <w:rPr>
          <w:rFonts w:asciiTheme="majorBidi" w:hAnsiTheme="majorBidi" w:cstheme="majorBidi"/>
          <w:sz w:val="24"/>
          <w:szCs w:val="24"/>
        </w:rPr>
        <w:t>ting</w:t>
      </w:r>
      <w:r w:rsidRPr="004757AB">
        <w:rPr>
          <w:rFonts w:asciiTheme="majorBidi" w:hAnsiTheme="majorBidi" w:cstheme="majorBidi"/>
          <w:sz w:val="24"/>
          <w:szCs w:val="24"/>
        </w:rPr>
        <w:t xml:space="preserve"> an end to this issue, which </w:t>
      </w:r>
      <w:r w:rsidR="00C64D2A" w:rsidRPr="004757AB">
        <w:rPr>
          <w:rFonts w:asciiTheme="majorBidi" w:hAnsiTheme="majorBidi" w:cstheme="majorBidi"/>
          <w:sz w:val="24"/>
          <w:szCs w:val="24"/>
        </w:rPr>
        <w:t xml:space="preserve">has become </w:t>
      </w:r>
      <w:r w:rsidRPr="004757AB">
        <w:rPr>
          <w:rFonts w:asciiTheme="majorBidi" w:hAnsiTheme="majorBidi" w:cstheme="majorBidi"/>
          <w:sz w:val="24"/>
          <w:szCs w:val="24"/>
        </w:rPr>
        <w:t xml:space="preserve">a </w:t>
      </w:r>
      <w:r w:rsidR="00C64D2A" w:rsidRPr="004757AB">
        <w:rPr>
          <w:rFonts w:asciiTheme="majorBidi" w:hAnsiTheme="majorBidi" w:cstheme="majorBidi"/>
          <w:sz w:val="24"/>
          <w:szCs w:val="24"/>
        </w:rPr>
        <w:t xml:space="preserve">real </w:t>
      </w:r>
      <w:r w:rsidRPr="004757AB">
        <w:rPr>
          <w:rFonts w:asciiTheme="majorBidi" w:hAnsiTheme="majorBidi" w:cstheme="majorBidi"/>
          <w:sz w:val="24"/>
          <w:szCs w:val="24"/>
        </w:rPr>
        <w:t xml:space="preserve">dilemma in the Kuwaiti society </w:t>
      </w:r>
      <w:r w:rsidR="00C64D2A" w:rsidRPr="004757AB">
        <w:rPr>
          <w:rFonts w:asciiTheme="majorBidi" w:hAnsiTheme="majorBidi" w:cstheme="majorBidi"/>
          <w:sz w:val="24"/>
          <w:szCs w:val="24"/>
        </w:rPr>
        <w:t xml:space="preserve">that may lead to </w:t>
      </w:r>
      <w:r w:rsidRPr="004757AB">
        <w:rPr>
          <w:rFonts w:asciiTheme="majorBidi" w:hAnsiTheme="majorBidi" w:cstheme="majorBidi"/>
          <w:sz w:val="24"/>
          <w:szCs w:val="24"/>
        </w:rPr>
        <w:t xml:space="preserve">negative </w:t>
      </w:r>
      <w:r w:rsidR="00C64D2A" w:rsidRPr="004757AB">
        <w:rPr>
          <w:rFonts w:asciiTheme="majorBidi" w:hAnsiTheme="majorBidi" w:cstheme="majorBidi"/>
          <w:sz w:val="24"/>
          <w:szCs w:val="24"/>
        </w:rPr>
        <w:t>outcomes</w:t>
      </w:r>
      <w:r w:rsidRPr="004757AB">
        <w:rPr>
          <w:rFonts w:asciiTheme="majorBidi" w:hAnsiTheme="majorBidi" w:cstheme="majorBidi"/>
          <w:sz w:val="24"/>
          <w:szCs w:val="24"/>
        </w:rPr>
        <w:t>.</w:t>
      </w:r>
    </w:p>
    <w:p w14:paraId="44EC3682" w14:textId="77777777" w:rsidR="00A3346E" w:rsidRPr="00E41038" w:rsidRDefault="00C64D2A" w:rsidP="004757AB">
      <w:pPr>
        <w:pStyle w:val="ListParagraph"/>
        <w:numPr>
          <w:ilvl w:val="1"/>
          <w:numId w:val="13"/>
        </w:numPr>
        <w:jc w:val="both"/>
        <w:rPr>
          <w:rFonts w:asciiTheme="majorBidi" w:hAnsiTheme="majorBidi" w:cstheme="majorBidi"/>
          <w:sz w:val="24"/>
          <w:szCs w:val="24"/>
        </w:rPr>
      </w:pPr>
      <w:r>
        <w:rPr>
          <w:rFonts w:asciiTheme="majorBidi" w:hAnsiTheme="majorBidi" w:cstheme="majorBidi"/>
          <w:sz w:val="24"/>
          <w:szCs w:val="24"/>
        </w:rPr>
        <w:t>Not to involve the stateless (</w:t>
      </w:r>
      <w:r w:rsidR="00A3346E" w:rsidRPr="00E41038">
        <w:rPr>
          <w:rFonts w:asciiTheme="majorBidi" w:hAnsiTheme="majorBidi" w:cstheme="majorBidi"/>
          <w:sz w:val="24"/>
          <w:szCs w:val="24"/>
        </w:rPr>
        <w:t>Bid</w:t>
      </w:r>
      <w:r>
        <w:rPr>
          <w:rFonts w:asciiTheme="majorBidi" w:hAnsiTheme="majorBidi" w:cstheme="majorBidi"/>
          <w:sz w:val="24"/>
          <w:szCs w:val="24"/>
        </w:rPr>
        <w:t>o</w:t>
      </w:r>
      <w:r w:rsidR="00A3346E" w:rsidRPr="00E41038">
        <w:rPr>
          <w:rFonts w:asciiTheme="majorBidi" w:hAnsiTheme="majorBidi" w:cstheme="majorBidi"/>
          <w:sz w:val="24"/>
          <w:szCs w:val="24"/>
        </w:rPr>
        <w:t>un</w:t>
      </w:r>
      <w:r>
        <w:rPr>
          <w:rFonts w:asciiTheme="majorBidi" w:hAnsiTheme="majorBidi" w:cstheme="majorBidi"/>
          <w:sz w:val="24"/>
          <w:szCs w:val="24"/>
        </w:rPr>
        <w:t>)</w:t>
      </w:r>
      <w:r w:rsidR="00A3346E" w:rsidRPr="00E41038">
        <w:rPr>
          <w:rFonts w:asciiTheme="majorBidi" w:hAnsiTheme="majorBidi" w:cstheme="majorBidi"/>
          <w:sz w:val="24"/>
          <w:szCs w:val="24"/>
        </w:rPr>
        <w:t xml:space="preserve"> children </w:t>
      </w:r>
      <w:r>
        <w:rPr>
          <w:rFonts w:asciiTheme="majorBidi" w:hAnsiTheme="majorBidi" w:cstheme="majorBidi"/>
          <w:sz w:val="24"/>
          <w:szCs w:val="24"/>
        </w:rPr>
        <w:t xml:space="preserve">in </w:t>
      </w:r>
      <w:r w:rsidR="00A3346E" w:rsidRPr="00E41038">
        <w:rPr>
          <w:rFonts w:asciiTheme="majorBidi" w:hAnsiTheme="majorBidi" w:cstheme="majorBidi"/>
          <w:sz w:val="24"/>
          <w:szCs w:val="24"/>
        </w:rPr>
        <w:t>political matters</w:t>
      </w:r>
      <w:r>
        <w:rPr>
          <w:rFonts w:asciiTheme="majorBidi" w:hAnsiTheme="majorBidi" w:cstheme="majorBidi"/>
          <w:sz w:val="24"/>
          <w:szCs w:val="24"/>
        </w:rPr>
        <w:t xml:space="preserve"> as e</w:t>
      </w:r>
      <w:r w:rsidR="00A3346E" w:rsidRPr="00E41038">
        <w:rPr>
          <w:rFonts w:asciiTheme="majorBidi" w:hAnsiTheme="majorBidi" w:cstheme="majorBidi"/>
          <w:sz w:val="24"/>
          <w:szCs w:val="24"/>
        </w:rPr>
        <w:t xml:space="preserve">ducation and other human rights are </w:t>
      </w:r>
      <w:r w:rsidR="00CA5DE6">
        <w:rPr>
          <w:rFonts w:asciiTheme="majorBidi" w:hAnsiTheme="majorBidi" w:cstheme="majorBidi"/>
          <w:sz w:val="24"/>
          <w:szCs w:val="24"/>
        </w:rPr>
        <w:t xml:space="preserve">legitimate </w:t>
      </w:r>
      <w:r w:rsidR="00A3346E" w:rsidRPr="00E41038">
        <w:rPr>
          <w:rFonts w:asciiTheme="majorBidi" w:hAnsiTheme="majorBidi" w:cstheme="majorBidi"/>
          <w:sz w:val="24"/>
          <w:szCs w:val="24"/>
        </w:rPr>
        <w:t>right</w:t>
      </w:r>
      <w:r w:rsidR="008F4F72">
        <w:rPr>
          <w:rFonts w:asciiTheme="majorBidi" w:hAnsiTheme="majorBidi" w:cstheme="majorBidi"/>
          <w:sz w:val="24"/>
          <w:szCs w:val="24"/>
        </w:rPr>
        <w:t>s</w:t>
      </w:r>
      <w:r w:rsidR="00A3346E" w:rsidRPr="00E41038">
        <w:rPr>
          <w:rFonts w:asciiTheme="majorBidi" w:hAnsiTheme="majorBidi" w:cstheme="majorBidi"/>
          <w:sz w:val="24"/>
          <w:szCs w:val="24"/>
        </w:rPr>
        <w:t xml:space="preserve"> </w:t>
      </w:r>
      <w:r w:rsidR="008F4F72">
        <w:rPr>
          <w:rFonts w:asciiTheme="majorBidi" w:hAnsiTheme="majorBidi" w:cstheme="majorBidi"/>
          <w:sz w:val="24"/>
          <w:szCs w:val="24"/>
        </w:rPr>
        <w:t xml:space="preserve">for </w:t>
      </w:r>
      <w:r w:rsidR="00A3346E" w:rsidRPr="00E41038">
        <w:rPr>
          <w:rFonts w:asciiTheme="majorBidi" w:hAnsiTheme="majorBidi" w:cstheme="majorBidi"/>
          <w:sz w:val="24"/>
          <w:szCs w:val="24"/>
        </w:rPr>
        <w:t>all children.</w:t>
      </w:r>
    </w:p>
    <w:p w14:paraId="34F3E1D5" w14:textId="77777777" w:rsidR="00A3346E" w:rsidRPr="00E41038" w:rsidRDefault="00A3346E" w:rsidP="004757AB">
      <w:pPr>
        <w:pStyle w:val="ListParagraph"/>
        <w:numPr>
          <w:ilvl w:val="1"/>
          <w:numId w:val="13"/>
        </w:numPr>
        <w:jc w:val="both"/>
        <w:rPr>
          <w:rFonts w:asciiTheme="majorBidi" w:hAnsiTheme="majorBidi" w:cstheme="majorBidi"/>
          <w:sz w:val="24"/>
          <w:szCs w:val="24"/>
        </w:rPr>
      </w:pPr>
      <w:r w:rsidRPr="00E41038">
        <w:rPr>
          <w:rFonts w:asciiTheme="majorBidi" w:hAnsiTheme="majorBidi" w:cstheme="majorBidi"/>
          <w:sz w:val="24"/>
          <w:szCs w:val="24"/>
        </w:rPr>
        <w:t xml:space="preserve">A birth certificate must be </w:t>
      </w:r>
      <w:r w:rsidR="008F4F72">
        <w:rPr>
          <w:rFonts w:asciiTheme="majorBidi" w:hAnsiTheme="majorBidi" w:cstheme="majorBidi"/>
          <w:sz w:val="24"/>
          <w:szCs w:val="24"/>
        </w:rPr>
        <w:t xml:space="preserve">issued </w:t>
      </w:r>
      <w:r w:rsidRPr="00E41038">
        <w:rPr>
          <w:rFonts w:asciiTheme="majorBidi" w:hAnsiTheme="majorBidi" w:cstheme="majorBidi"/>
          <w:sz w:val="24"/>
          <w:szCs w:val="24"/>
        </w:rPr>
        <w:t xml:space="preserve">for each </w:t>
      </w:r>
      <w:r w:rsidR="008F4F72">
        <w:rPr>
          <w:rFonts w:asciiTheme="majorBidi" w:hAnsiTheme="majorBidi" w:cstheme="majorBidi"/>
          <w:sz w:val="24"/>
          <w:szCs w:val="24"/>
        </w:rPr>
        <w:t xml:space="preserve">stateless (Bidoun) </w:t>
      </w:r>
      <w:r w:rsidRPr="00E41038">
        <w:rPr>
          <w:rFonts w:asciiTheme="majorBidi" w:hAnsiTheme="majorBidi" w:cstheme="majorBidi"/>
          <w:sz w:val="24"/>
          <w:szCs w:val="24"/>
        </w:rPr>
        <w:t xml:space="preserve">child </w:t>
      </w:r>
      <w:r w:rsidR="008F4F72">
        <w:rPr>
          <w:rFonts w:asciiTheme="majorBidi" w:hAnsiTheme="majorBidi" w:cstheme="majorBidi"/>
          <w:sz w:val="24"/>
          <w:szCs w:val="24"/>
        </w:rPr>
        <w:t>with no further delay</w:t>
      </w:r>
      <w:r w:rsidRPr="00E41038">
        <w:rPr>
          <w:rFonts w:asciiTheme="majorBidi" w:hAnsiTheme="majorBidi" w:cstheme="majorBidi"/>
          <w:sz w:val="24"/>
          <w:szCs w:val="24"/>
        </w:rPr>
        <w:t xml:space="preserve"> in accordance with article 24 of the ICCPR.</w:t>
      </w:r>
    </w:p>
    <w:p w14:paraId="0B2B8299" w14:textId="77777777" w:rsidR="00A3346E" w:rsidRPr="00E41038" w:rsidRDefault="00A3346E" w:rsidP="00E41038">
      <w:pPr>
        <w:pStyle w:val="ListParagraph"/>
        <w:jc w:val="both"/>
        <w:rPr>
          <w:rFonts w:asciiTheme="majorBidi" w:hAnsiTheme="majorBidi" w:cstheme="majorBidi"/>
          <w:sz w:val="24"/>
          <w:szCs w:val="24"/>
        </w:rPr>
      </w:pPr>
    </w:p>
    <w:p w14:paraId="1F3DCF5F" w14:textId="77777777" w:rsidR="00A3346E" w:rsidRPr="008F4F72" w:rsidRDefault="00A3346E" w:rsidP="004757AB">
      <w:pPr>
        <w:pStyle w:val="ListParagraph"/>
        <w:ind w:left="0"/>
        <w:jc w:val="both"/>
        <w:rPr>
          <w:rFonts w:asciiTheme="majorBidi" w:hAnsiTheme="majorBidi" w:cstheme="majorBidi"/>
          <w:b/>
          <w:bCs/>
          <w:sz w:val="24"/>
          <w:szCs w:val="24"/>
        </w:rPr>
      </w:pPr>
      <w:r w:rsidRPr="008F4F72">
        <w:rPr>
          <w:rFonts w:asciiTheme="majorBidi" w:hAnsiTheme="majorBidi" w:cstheme="majorBidi"/>
          <w:b/>
          <w:bCs/>
          <w:sz w:val="24"/>
          <w:szCs w:val="24"/>
        </w:rPr>
        <w:t>Seventh: Children with disabilities</w:t>
      </w:r>
    </w:p>
    <w:p w14:paraId="2149344C" w14:textId="77777777" w:rsidR="006727EC" w:rsidRDefault="006727EC" w:rsidP="006727EC">
      <w:pPr>
        <w:pStyle w:val="ListParagraph"/>
        <w:jc w:val="both"/>
        <w:rPr>
          <w:rFonts w:asciiTheme="majorBidi" w:hAnsiTheme="majorBidi" w:cstheme="majorBidi"/>
          <w:sz w:val="24"/>
          <w:szCs w:val="24"/>
        </w:rPr>
      </w:pPr>
    </w:p>
    <w:p w14:paraId="106817B6" w14:textId="1251D43F" w:rsidR="006727EC" w:rsidRPr="006727EC" w:rsidRDefault="006727EC" w:rsidP="004757AB">
      <w:pPr>
        <w:pStyle w:val="ListParagraph"/>
        <w:ind w:left="0"/>
        <w:jc w:val="both"/>
        <w:rPr>
          <w:rFonts w:asciiTheme="majorBidi" w:hAnsiTheme="majorBidi" w:cstheme="majorBidi"/>
          <w:sz w:val="24"/>
          <w:szCs w:val="24"/>
        </w:rPr>
      </w:pPr>
      <w:r w:rsidRPr="006727EC">
        <w:rPr>
          <w:rFonts w:asciiTheme="majorBidi" w:hAnsiTheme="majorBidi" w:cstheme="majorBidi"/>
          <w:sz w:val="24"/>
          <w:szCs w:val="24"/>
        </w:rPr>
        <w:t>The State of Kuwait has crowned its sponsorship of persons with disabilities by issuing laws and legislation that preserve the rights of this group of society</w:t>
      </w:r>
      <w:r>
        <w:rPr>
          <w:rFonts w:asciiTheme="majorBidi" w:hAnsiTheme="majorBidi" w:cstheme="majorBidi"/>
          <w:sz w:val="24"/>
          <w:szCs w:val="24"/>
        </w:rPr>
        <w:t>; i</w:t>
      </w:r>
      <w:r w:rsidRPr="006727EC">
        <w:rPr>
          <w:rFonts w:asciiTheme="majorBidi" w:hAnsiTheme="majorBidi" w:cstheme="majorBidi"/>
          <w:sz w:val="24"/>
          <w:szCs w:val="24"/>
        </w:rPr>
        <w:t xml:space="preserve">n 1996, Law No. 49 on regulating the rights of persons with disabilities was promulgated. The law </w:t>
      </w:r>
      <w:r w:rsidR="00CA5DE6">
        <w:rPr>
          <w:rFonts w:asciiTheme="majorBidi" w:hAnsiTheme="majorBidi" w:cstheme="majorBidi"/>
          <w:sz w:val="24"/>
          <w:szCs w:val="24"/>
        </w:rPr>
        <w:t xml:space="preserve">consisted of </w:t>
      </w:r>
      <w:r w:rsidRPr="006727EC">
        <w:rPr>
          <w:rFonts w:asciiTheme="majorBidi" w:hAnsiTheme="majorBidi" w:cstheme="majorBidi"/>
          <w:sz w:val="24"/>
          <w:szCs w:val="24"/>
        </w:rPr>
        <w:t xml:space="preserve">24 articles, including the Law for the Formation of the Higher Council for the Disabled. </w:t>
      </w:r>
      <w:r>
        <w:rPr>
          <w:rFonts w:asciiTheme="majorBidi" w:hAnsiTheme="majorBidi" w:cstheme="majorBidi"/>
          <w:sz w:val="24"/>
          <w:szCs w:val="24"/>
        </w:rPr>
        <w:t xml:space="preserve">Since there were some failures in some articles of this law, it </w:t>
      </w:r>
      <w:r w:rsidRPr="006727EC">
        <w:rPr>
          <w:rFonts w:asciiTheme="majorBidi" w:hAnsiTheme="majorBidi" w:cstheme="majorBidi"/>
          <w:sz w:val="24"/>
          <w:szCs w:val="24"/>
        </w:rPr>
        <w:t>ha</w:t>
      </w:r>
      <w:r>
        <w:rPr>
          <w:rFonts w:asciiTheme="majorBidi" w:hAnsiTheme="majorBidi" w:cstheme="majorBidi"/>
          <w:sz w:val="24"/>
          <w:szCs w:val="24"/>
        </w:rPr>
        <w:t xml:space="preserve">s </w:t>
      </w:r>
      <w:r w:rsidRPr="006727EC">
        <w:rPr>
          <w:rFonts w:asciiTheme="majorBidi" w:hAnsiTheme="majorBidi" w:cstheme="majorBidi"/>
          <w:sz w:val="24"/>
          <w:szCs w:val="24"/>
        </w:rPr>
        <w:t xml:space="preserve">been amended by Law 8/2010, </w:t>
      </w:r>
      <w:r>
        <w:rPr>
          <w:rFonts w:asciiTheme="majorBidi" w:hAnsiTheme="majorBidi" w:cstheme="majorBidi"/>
          <w:sz w:val="24"/>
          <w:szCs w:val="24"/>
        </w:rPr>
        <w:t xml:space="preserve">which was published </w:t>
      </w:r>
      <w:r w:rsidRPr="006727EC">
        <w:rPr>
          <w:rFonts w:asciiTheme="majorBidi" w:hAnsiTheme="majorBidi" w:cstheme="majorBidi"/>
          <w:sz w:val="24"/>
          <w:szCs w:val="24"/>
        </w:rPr>
        <w:t xml:space="preserve">in the Official Gazette (Kuwait Today) in </w:t>
      </w:r>
      <w:r>
        <w:rPr>
          <w:rFonts w:asciiTheme="majorBidi" w:hAnsiTheme="majorBidi" w:cstheme="majorBidi"/>
          <w:sz w:val="24"/>
          <w:szCs w:val="24"/>
        </w:rPr>
        <w:t xml:space="preserve">its issue </w:t>
      </w:r>
      <w:r w:rsidRPr="006727EC">
        <w:rPr>
          <w:rFonts w:asciiTheme="majorBidi" w:hAnsiTheme="majorBidi" w:cstheme="majorBidi"/>
          <w:sz w:val="24"/>
          <w:szCs w:val="24"/>
        </w:rPr>
        <w:t xml:space="preserve">No. 964 of 28 February 2010, which is </w:t>
      </w:r>
      <w:r>
        <w:rPr>
          <w:rFonts w:asciiTheme="majorBidi" w:hAnsiTheme="majorBidi" w:cstheme="majorBidi"/>
          <w:sz w:val="24"/>
          <w:szCs w:val="24"/>
        </w:rPr>
        <w:t xml:space="preserve">the law </w:t>
      </w:r>
      <w:r w:rsidRPr="006727EC">
        <w:rPr>
          <w:rFonts w:asciiTheme="majorBidi" w:hAnsiTheme="majorBidi" w:cstheme="majorBidi"/>
          <w:sz w:val="24"/>
          <w:szCs w:val="24"/>
        </w:rPr>
        <w:t>currently in force.</w:t>
      </w:r>
      <w:r>
        <w:rPr>
          <w:rFonts w:asciiTheme="majorBidi" w:hAnsiTheme="majorBidi" w:cstheme="majorBidi"/>
          <w:sz w:val="24"/>
          <w:szCs w:val="24"/>
        </w:rPr>
        <w:t xml:space="preserve"> In another positive step</w:t>
      </w:r>
      <w:r w:rsidR="00C17A6D">
        <w:rPr>
          <w:rFonts w:asciiTheme="majorBidi" w:hAnsiTheme="majorBidi" w:cstheme="majorBidi"/>
          <w:sz w:val="24"/>
          <w:szCs w:val="24"/>
        </w:rPr>
        <w:t>,</w:t>
      </w:r>
      <w:r>
        <w:rPr>
          <w:rFonts w:asciiTheme="majorBidi" w:hAnsiTheme="majorBidi" w:cstheme="majorBidi"/>
          <w:sz w:val="24"/>
          <w:szCs w:val="24"/>
        </w:rPr>
        <w:t xml:space="preserve"> Friends of the Disabled </w:t>
      </w:r>
      <w:r w:rsidR="00C17A6D">
        <w:rPr>
          <w:rFonts w:asciiTheme="majorBidi" w:hAnsiTheme="majorBidi" w:cstheme="majorBidi"/>
          <w:sz w:val="24"/>
          <w:szCs w:val="24"/>
        </w:rPr>
        <w:t xml:space="preserve">Committee </w:t>
      </w:r>
      <w:r>
        <w:rPr>
          <w:rFonts w:asciiTheme="majorBidi" w:hAnsiTheme="majorBidi" w:cstheme="majorBidi"/>
          <w:sz w:val="24"/>
          <w:szCs w:val="24"/>
        </w:rPr>
        <w:t xml:space="preserve">was </w:t>
      </w:r>
      <w:r w:rsidR="007E2FD6">
        <w:rPr>
          <w:rFonts w:asciiTheme="majorBidi" w:hAnsiTheme="majorBidi" w:cstheme="majorBidi"/>
          <w:sz w:val="24"/>
          <w:szCs w:val="24"/>
        </w:rPr>
        <w:t xml:space="preserve">formed </w:t>
      </w:r>
      <w:r w:rsidRPr="006727EC">
        <w:rPr>
          <w:rFonts w:asciiTheme="majorBidi" w:hAnsiTheme="majorBidi" w:cstheme="majorBidi"/>
          <w:sz w:val="24"/>
          <w:szCs w:val="24"/>
        </w:rPr>
        <w:t>in 2017.</w:t>
      </w:r>
      <w:r w:rsidR="00073EA0">
        <w:rPr>
          <w:rFonts w:asciiTheme="majorBidi" w:hAnsiTheme="majorBidi" w:cstheme="majorBidi"/>
          <w:sz w:val="24"/>
          <w:szCs w:val="24"/>
        </w:rPr>
        <w:t xml:space="preserve"> The Public Authority of the Disabled was kind to respond to Rawasi’</w:t>
      </w:r>
      <w:r w:rsidR="002026BB">
        <w:rPr>
          <w:rFonts w:asciiTheme="majorBidi" w:hAnsiTheme="majorBidi" w:cstheme="majorBidi"/>
          <w:sz w:val="24"/>
          <w:szCs w:val="24"/>
        </w:rPr>
        <w:t>s request with some</w:t>
      </w:r>
      <w:r w:rsidR="00073EA0">
        <w:rPr>
          <w:rFonts w:asciiTheme="majorBidi" w:hAnsiTheme="majorBidi" w:cstheme="majorBidi"/>
          <w:sz w:val="24"/>
          <w:szCs w:val="24"/>
        </w:rPr>
        <w:t xml:space="preserve"> statistics on persons with disabilities.</w:t>
      </w:r>
    </w:p>
    <w:p w14:paraId="04625B44" w14:textId="77777777" w:rsidR="006727EC" w:rsidRPr="006727EC" w:rsidRDefault="006727EC" w:rsidP="006727EC">
      <w:pPr>
        <w:pStyle w:val="ListParagraph"/>
        <w:jc w:val="both"/>
        <w:rPr>
          <w:rFonts w:asciiTheme="majorBidi" w:hAnsiTheme="majorBidi" w:cstheme="majorBidi"/>
          <w:sz w:val="24"/>
          <w:szCs w:val="24"/>
        </w:rPr>
      </w:pPr>
    </w:p>
    <w:p w14:paraId="4C53F161" w14:textId="77777777" w:rsidR="006727EC" w:rsidRPr="006727EC" w:rsidRDefault="006727EC" w:rsidP="004757AB">
      <w:pPr>
        <w:pStyle w:val="ListParagraph"/>
        <w:ind w:left="0"/>
        <w:jc w:val="both"/>
        <w:rPr>
          <w:rFonts w:asciiTheme="majorBidi" w:hAnsiTheme="majorBidi" w:cstheme="majorBidi"/>
          <w:sz w:val="24"/>
          <w:szCs w:val="24"/>
        </w:rPr>
      </w:pPr>
      <w:r w:rsidRPr="006727EC">
        <w:rPr>
          <w:rFonts w:asciiTheme="majorBidi" w:hAnsiTheme="majorBidi" w:cstheme="majorBidi"/>
          <w:sz w:val="24"/>
          <w:szCs w:val="24"/>
        </w:rPr>
        <w:t xml:space="preserve">Although people with disabilities have been given their educational, </w:t>
      </w:r>
      <w:r w:rsidR="007E2FD6">
        <w:rPr>
          <w:rFonts w:asciiTheme="majorBidi" w:hAnsiTheme="majorBidi" w:cstheme="majorBidi"/>
          <w:sz w:val="24"/>
          <w:szCs w:val="24"/>
        </w:rPr>
        <w:t>financial</w:t>
      </w:r>
      <w:r w:rsidRPr="006727EC">
        <w:rPr>
          <w:rFonts w:asciiTheme="majorBidi" w:hAnsiTheme="majorBidi" w:cstheme="majorBidi"/>
          <w:sz w:val="24"/>
          <w:szCs w:val="24"/>
        </w:rPr>
        <w:t xml:space="preserve">, social and </w:t>
      </w:r>
      <w:r w:rsidR="007E2FD6">
        <w:rPr>
          <w:rFonts w:asciiTheme="majorBidi" w:hAnsiTheme="majorBidi" w:cstheme="majorBidi"/>
          <w:sz w:val="24"/>
          <w:szCs w:val="24"/>
        </w:rPr>
        <w:t xml:space="preserve">medical </w:t>
      </w:r>
      <w:r w:rsidRPr="006727EC">
        <w:rPr>
          <w:rFonts w:asciiTheme="majorBidi" w:hAnsiTheme="majorBidi" w:cstheme="majorBidi"/>
          <w:sz w:val="24"/>
          <w:szCs w:val="24"/>
        </w:rPr>
        <w:t>rights in 2010, they have been denied some of their human and civil rights to this day:</w:t>
      </w:r>
    </w:p>
    <w:p w14:paraId="4B60007C" w14:textId="77777777" w:rsidR="006727EC" w:rsidRPr="004757AB" w:rsidRDefault="006727EC" w:rsidP="004757AB">
      <w:pPr>
        <w:pStyle w:val="ListParagraph"/>
        <w:numPr>
          <w:ilvl w:val="0"/>
          <w:numId w:val="16"/>
        </w:numPr>
        <w:jc w:val="both"/>
        <w:rPr>
          <w:rFonts w:asciiTheme="majorBidi" w:hAnsiTheme="majorBidi" w:cstheme="majorBidi"/>
          <w:sz w:val="24"/>
          <w:szCs w:val="24"/>
        </w:rPr>
      </w:pPr>
      <w:r w:rsidRPr="004757AB">
        <w:rPr>
          <w:rFonts w:asciiTheme="majorBidi" w:hAnsiTheme="majorBidi" w:cstheme="majorBidi"/>
          <w:sz w:val="24"/>
          <w:szCs w:val="24"/>
        </w:rPr>
        <w:t xml:space="preserve">The 2010 law </w:t>
      </w:r>
      <w:r w:rsidR="007E2FD6" w:rsidRPr="004757AB">
        <w:rPr>
          <w:rFonts w:asciiTheme="majorBidi" w:hAnsiTheme="majorBidi" w:cstheme="majorBidi"/>
          <w:sz w:val="24"/>
          <w:szCs w:val="24"/>
        </w:rPr>
        <w:t xml:space="preserve">was fair to </w:t>
      </w:r>
      <w:r w:rsidR="00C17A6D" w:rsidRPr="004757AB">
        <w:rPr>
          <w:rFonts w:asciiTheme="majorBidi" w:hAnsiTheme="majorBidi" w:cstheme="majorBidi"/>
          <w:sz w:val="24"/>
          <w:szCs w:val="24"/>
        </w:rPr>
        <w:t>the Kuwaiti persons with disability materially and morally, yet it was unfair to the disabled persons exposed to violence as t</w:t>
      </w:r>
      <w:r w:rsidRPr="004757AB">
        <w:rPr>
          <w:rFonts w:asciiTheme="majorBidi" w:hAnsiTheme="majorBidi" w:cstheme="majorBidi"/>
          <w:sz w:val="24"/>
          <w:szCs w:val="24"/>
        </w:rPr>
        <w:t xml:space="preserve">here is no way to protect </w:t>
      </w:r>
      <w:r w:rsidR="00C17A6D" w:rsidRPr="004757AB">
        <w:rPr>
          <w:rFonts w:asciiTheme="majorBidi" w:hAnsiTheme="majorBidi" w:cstheme="majorBidi"/>
          <w:sz w:val="24"/>
          <w:szCs w:val="24"/>
        </w:rPr>
        <w:t xml:space="preserve">the abused </w:t>
      </w:r>
      <w:r w:rsidRPr="004757AB">
        <w:rPr>
          <w:rFonts w:asciiTheme="majorBidi" w:hAnsiTheme="majorBidi" w:cstheme="majorBidi"/>
          <w:sz w:val="24"/>
          <w:szCs w:val="24"/>
        </w:rPr>
        <w:t>persons with disabilities and there is no safe way to talk about violence with them.</w:t>
      </w:r>
    </w:p>
    <w:p w14:paraId="3CFF849E" w14:textId="77777777" w:rsidR="006727EC" w:rsidRPr="004757AB" w:rsidRDefault="006727EC" w:rsidP="004757AB">
      <w:pPr>
        <w:pStyle w:val="ListParagraph"/>
        <w:numPr>
          <w:ilvl w:val="0"/>
          <w:numId w:val="16"/>
        </w:numPr>
        <w:jc w:val="both"/>
        <w:rPr>
          <w:rFonts w:asciiTheme="majorBidi" w:hAnsiTheme="majorBidi" w:cstheme="majorBidi"/>
          <w:sz w:val="24"/>
          <w:szCs w:val="24"/>
        </w:rPr>
      </w:pPr>
      <w:r w:rsidRPr="004757AB">
        <w:rPr>
          <w:rFonts w:asciiTheme="majorBidi" w:hAnsiTheme="majorBidi" w:cstheme="majorBidi"/>
          <w:sz w:val="24"/>
          <w:szCs w:val="24"/>
        </w:rPr>
        <w:t xml:space="preserve">Despite the </w:t>
      </w:r>
      <w:r w:rsidR="00C17A6D" w:rsidRPr="004757AB">
        <w:rPr>
          <w:rFonts w:asciiTheme="majorBidi" w:hAnsiTheme="majorBidi" w:cstheme="majorBidi"/>
          <w:sz w:val="24"/>
          <w:szCs w:val="24"/>
        </w:rPr>
        <w:t xml:space="preserve">formation of the </w:t>
      </w:r>
      <w:r w:rsidRPr="004757AB">
        <w:rPr>
          <w:rFonts w:asciiTheme="majorBidi" w:hAnsiTheme="majorBidi" w:cstheme="majorBidi"/>
          <w:sz w:val="24"/>
          <w:szCs w:val="24"/>
        </w:rPr>
        <w:t xml:space="preserve">Friends of the Disabled Committee and </w:t>
      </w:r>
      <w:r w:rsidR="00C17A6D" w:rsidRPr="004757AB">
        <w:rPr>
          <w:rFonts w:asciiTheme="majorBidi" w:hAnsiTheme="majorBidi" w:cstheme="majorBidi"/>
          <w:sz w:val="24"/>
          <w:szCs w:val="24"/>
        </w:rPr>
        <w:t xml:space="preserve">the </w:t>
      </w:r>
      <w:r w:rsidRPr="004757AB">
        <w:rPr>
          <w:rFonts w:asciiTheme="majorBidi" w:hAnsiTheme="majorBidi" w:cstheme="majorBidi"/>
          <w:sz w:val="24"/>
          <w:szCs w:val="24"/>
        </w:rPr>
        <w:t xml:space="preserve">activation of its work in August 2017, there is no clear and specialized mechanism for monitoring persons with disabilities in their </w:t>
      </w:r>
      <w:r w:rsidR="00986FE6" w:rsidRPr="004757AB">
        <w:rPr>
          <w:rFonts w:asciiTheme="majorBidi" w:hAnsiTheme="majorBidi" w:cstheme="majorBidi"/>
          <w:sz w:val="24"/>
          <w:szCs w:val="24"/>
        </w:rPr>
        <w:t xml:space="preserve">surroundings </w:t>
      </w:r>
      <w:r w:rsidRPr="004757AB">
        <w:rPr>
          <w:rFonts w:asciiTheme="majorBidi" w:hAnsiTheme="majorBidi" w:cstheme="majorBidi"/>
          <w:sz w:val="24"/>
          <w:szCs w:val="24"/>
        </w:rPr>
        <w:t xml:space="preserve">and protecting them against any violence they may face. </w:t>
      </w:r>
      <w:r w:rsidR="00986FE6" w:rsidRPr="004757AB">
        <w:rPr>
          <w:rFonts w:asciiTheme="majorBidi" w:hAnsiTheme="majorBidi" w:cstheme="majorBidi"/>
          <w:sz w:val="24"/>
          <w:szCs w:val="24"/>
        </w:rPr>
        <w:t>Also, t</w:t>
      </w:r>
      <w:r w:rsidRPr="004757AB">
        <w:rPr>
          <w:rFonts w:asciiTheme="majorBidi" w:hAnsiTheme="majorBidi" w:cstheme="majorBidi"/>
          <w:sz w:val="24"/>
          <w:szCs w:val="24"/>
        </w:rPr>
        <w:t xml:space="preserve">here </w:t>
      </w:r>
      <w:r w:rsidR="00986FE6" w:rsidRPr="004757AB">
        <w:rPr>
          <w:rFonts w:asciiTheme="majorBidi" w:hAnsiTheme="majorBidi" w:cstheme="majorBidi"/>
          <w:sz w:val="24"/>
          <w:szCs w:val="24"/>
        </w:rPr>
        <w:t xml:space="preserve">has been </w:t>
      </w:r>
      <w:r w:rsidRPr="004757AB">
        <w:rPr>
          <w:rFonts w:asciiTheme="majorBidi" w:hAnsiTheme="majorBidi" w:cstheme="majorBidi"/>
          <w:sz w:val="24"/>
          <w:szCs w:val="24"/>
        </w:rPr>
        <w:t xml:space="preserve">no information or </w:t>
      </w:r>
      <w:r w:rsidR="00986FE6" w:rsidRPr="004757AB">
        <w:rPr>
          <w:rFonts w:asciiTheme="majorBidi" w:hAnsiTheme="majorBidi" w:cstheme="majorBidi"/>
          <w:sz w:val="24"/>
          <w:szCs w:val="24"/>
        </w:rPr>
        <w:t>statement</w:t>
      </w:r>
      <w:r w:rsidRPr="004757AB">
        <w:rPr>
          <w:rFonts w:asciiTheme="majorBidi" w:hAnsiTheme="majorBidi" w:cstheme="majorBidi"/>
          <w:sz w:val="24"/>
          <w:szCs w:val="24"/>
        </w:rPr>
        <w:t xml:space="preserve"> </w:t>
      </w:r>
      <w:r w:rsidR="00986FE6" w:rsidRPr="004757AB">
        <w:rPr>
          <w:rFonts w:asciiTheme="majorBidi" w:hAnsiTheme="majorBidi" w:cstheme="majorBidi"/>
          <w:sz w:val="24"/>
          <w:szCs w:val="24"/>
        </w:rPr>
        <w:t xml:space="preserve">by the </w:t>
      </w:r>
      <w:r w:rsidRPr="004757AB">
        <w:rPr>
          <w:rFonts w:asciiTheme="majorBidi" w:hAnsiTheme="majorBidi" w:cstheme="majorBidi"/>
          <w:sz w:val="24"/>
          <w:szCs w:val="24"/>
        </w:rPr>
        <w:t xml:space="preserve">Committee </w:t>
      </w:r>
      <w:r w:rsidR="00986FE6" w:rsidRPr="004757AB">
        <w:rPr>
          <w:rFonts w:asciiTheme="majorBidi" w:hAnsiTheme="majorBidi" w:cstheme="majorBidi"/>
          <w:sz w:val="24"/>
          <w:szCs w:val="24"/>
        </w:rPr>
        <w:t>about the benefit of its work to the persons w</w:t>
      </w:r>
      <w:r w:rsidRPr="004757AB">
        <w:rPr>
          <w:rFonts w:asciiTheme="majorBidi" w:hAnsiTheme="majorBidi" w:cstheme="majorBidi"/>
          <w:sz w:val="24"/>
          <w:szCs w:val="24"/>
        </w:rPr>
        <w:t xml:space="preserve">ith disabilities </w:t>
      </w:r>
      <w:r w:rsidR="00986FE6" w:rsidRPr="004757AB">
        <w:rPr>
          <w:rFonts w:asciiTheme="majorBidi" w:hAnsiTheme="majorBidi" w:cstheme="majorBidi"/>
          <w:sz w:val="24"/>
          <w:szCs w:val="24"/>
        </w:rPr>
        <w:t xml:space="preserve">so far and until the writing of this </w:t>
      </w:r>
      <w:r w:rsidRPr="004757AB">
        <w:rPr>
          <w:rFonts w:asciiTheme="majorBidi" w:hAnsiTheme="majorBidi" w:cstheme="majorBidi"/>
          <w:sz w:val="24"/>
          <w:szCs w:val="24"/>
        </w:rPr>
        <w:t>report.</w:t>
      </w:r>
    </w:p>
    <w:p w14:paraId="318F66A2" w14:textId="77777777" w:rsidR="006727EC" w:rsidRPr="004757AB" w:rsidRDefault="006727EC" w:rsidP="004757AB">
      <w:pPr>
        <w:pStyle w:val="ListParagraph"/>
        <w:numPr>
          <w:ilvl w:val="0"/>
          <w:numId w:val="16"/>
        </w:numPr>
        <w:jc w:val="both"/>
        <w:rPr>
          <w:rFonts w:asciiTheme="majorBidi" w:hAnsiTheme="majorBidi" w:cstheme="majorBidi"/>
          <w:sz w:val="24"/>
          <w:szCs w:val="24"/>
        </w:rPr>
      </w:pPr>
      <w:r w:rsidRPr="004757AB">
        <w:rPr>
          <w:rFonts w:asciiTheme="majorBidi" w:hAnsiTheme="majorBidi" w:cstheme="majorBidi"/>
          <w:sz w:val="24"/>
          <w:szCs w:val="24"/>
        </w:rPr>
        <w:t xml:space="preserve">Some of those working </w:t>
      </w:r>
      <w:r w:rsidR="00986FE6" w:rsidRPr="004757AB">
        <w:rPr>
          <w:rFonts w:asciiTheme="majorBidi" w:hAnsiTheme="majorBidi" w:cstheme="majorBidi"/>
          <w:sz w:val="24"/>
          <w:szCs w:val="24"/>
        </w:rPr>
        <w:t xml:space="preserve">with issues related to the persons with </w:t>
      </w:r>
      <w:r w:rsidRPr="004757AB">
        <w:rPr>
          <w:rFonts w:asciiTheme="majorBidi" w:hAnsiTheme="majorBidi" w:cstheme="majorBidi"/>
          <w:sz w:val="24"/>
          <w:szCs w:val="24"/>
        </w:rPr>
        <w:t xml:space="preserve">disabilities </w:t>
      </w:r>
      <w:r w:rsidR="00986FE6" w:rsidRPr="004757AB">
        <w:rPr>
          <w:rFonts w:asciiTheme="majorBidi" w:hAnsiTheme="majorBidi" w:cstheme="majorBidi"/>
          <w:sz w:val="24"/>
          <w:szCs w:val="24"/>
        </w:rPr>
        <w:t xml:space="preserve">underwent </w:t>
      </w:r>
      <w:r w:rsidRPr="004757AB">
        <w:rPr>
          <w:rFonts w:asciiTheme="majorBidi" w:hAnsiTheme="majorBidi" w:cstheme="majorBidi"/>
          <w:sz w:val="24"/>
          <w:szCs w:val="24"/>
        </w:rPr>
        <w:t xml:space="preserve">harassment and </w:t>
      </w:r>
      <w:r w:rsidR="00986FE6" w:rsidRPr="004757AB">
        <w:rPr>
          <w:rFonts w:asciiTheme="majorBidi" w:hAnsiTheme="majorBidi" w:cstheme="majorBidi"/>
          <w:sz w:val="24"/>
          <w:szCs w:val="24"/>
        </w:rPr>
        <w:t>pressure</w:t>
      </w:r>
      <w:r w:rsidRPr="004757AB">
        <w:rPr>
          <w:rFonts w:asciiTheme="majorBidi" w:hAnsiTheme="majorBidi" w:cstheme="majorBidi"/>
          <w:sz w:val="24"/>
          <w:szCs w:val="24"/>
        </w:rPr>
        <w:t>.</w:t>
      </w:r>
    </w:p>
    <w:p w14:paraId="65612865" w14:textId="77777777" w:rsidR="006727EC" w:rsidRPr="004757AB" w:rsidRDefault="006727EC" w:rsidP="004757AB">
      <w:pPr>
        <w:pStyle w:val="ListParagraph"/>
        <w:numPr>
          <w:ilvl w:val="0"/>
          <w:numId w:val="16"/>
        </w:numPr>
        <w:jc w:val="both"/>
        <w:rPr>
          <w:rFonts w:asciiTheme="majorBidi" w:hAnsiTheme="majorBidi" w:cstheme="majorBidi"/>
          <w:sz w:val="24"/>
          <w:szCs w:val="24"/>
        </w:rPr>
      </w:pPr>
      <w:r w:rsidRPr="004757AB">
        <w:rPr>
          <w:rFonts w:asciiTheme="majorBidi" w:hAnsiTheme="majorBidi" w:cstheme="majorBidi"/>
          <w:sz w:val="24"/>
          <w:szCs w:val="24"/>
        </w:rPr>
        <w:t xml:space="preserve">There is no financial assistance for the </w:t>
      </w:r>
      <w:r w:rsidR="00986FE6" w:rsidRPr="004757AB">
        <w:rPr>
          <w:rFonts w:asciiTheme="majorBidi" w:hAnsiTheme="majorBidi" w:cstheme="majorBidi"/>
          <w:sz w:val="24"/>
          <w:szCs w:val="24"/>
        </w:rPr>
        <w:t>stateless (Bidou</w:t>
      </w:r>
      <w:r w:rsidRPr="004757AB">
        <w:rPr>
          <w:rFonts w:asciiTheme="majorBidi" w:hAnsiTheme="majorBidi" w:cstheme="majorBidi"/>
          <w:sz w:val="24"/>
          <w:szCs w:val="24"/>
        </w:rPr>
        <w:t>n</w:t>
      </w:r>
      <w:r w:rsidR="00986FE6" w:rsidRPr="004757AB">
        <w:rPr>
          <w:rFonts w:asciiTheme="majorBidi" w:hAnsiTheme="majorBidi" w:cstheme="majorBidi"/>
          <w:sz w:val="24"/>
          <w:szCs w:val="24"/>
        </w:rPr>
        <w:t>)</w:t>
      </w:r>
      <w:r w:rsidRPr="004757AB">
        <w:rPr>
          <w:rFonts w:asciiTheme="majorBidi" w:hAnsiTheme="majorBidi" w:cstheme="majorBidi"/>
          <w:sz w:val="24"/>
          <w:szCs w:val="24"/>
        </w:rPr>
        <w:t xml:space="preserve"> </w:t>
      </w:r>
      <w:r w:rsidR="00986FE6" w:rsidRPr="004757AB">
        <w:rPr>
          <w:rFonts w:asciiTheme="majorBidi" w:hAnsiTheme="majorBidi" w:cstheme="majorBidi"/>
          <w:sz w:val="24"/>
          <w:szCs w:val="24"/>
        </w:rPr>
        <w:t xml:space="preserve">and expatriate </w:t>
      </w:r>
      <w:r w:rsidRPr="004757AB">
        <w:rPr>
          <w:rFonts w:asciiTheme="majorBidi" w:hAnsiTheme="majorBidi" w:cstheme="majorBidi"/>
          <w:sz w:val="24"/>
          <w:szCs w:val="24"/>
        </w:rPr>
        <w:t>child</w:t>
      </w:r>
      <w:r w:rsidR="00986FE6" w:rsidRPr="004757AB">
        <w:rPr>
          <w:rFonts w:asciiTheme="majorBidi" w:hAnsiTheme="majorBidi" w:cstheme="majorBidi"/>
          <w:sz w:val="24"/>
          <w:szCs w:val="24"/>
        </w:rPr>
        <w:t>ren</w:t>
      </w:r>
      <w:r w:rsidRPr="004757AB">
        <w:rPr>
          <w:rFonts w:asciiTheme="majorBidi" w:hAnsiTheme="majorBidi" w:cstheme="majorBidi"/>
          <w:sz w:val="24"/>
          <w:szCs w:val="24"/>
        </w:rPr>
        <w:t xml:space="preserve"> </w:t>
      </w:r>
      <w:r w:rsidR="00986FE6" w:rsidRPr="004757AB">
        <w:rPr>
          <w:rFonts w:asciiTheme="majorBidi" w:hAnsiTheme="majorBidi" w:cstheme="majorBidi"/>
          <w:sz w:val="24"/>
          <w:szCs w:val="24"/>
        </w:rPr>
        <w:t>with disability</w:t>
      </w:r>
      <w:r w:rsidRPr="004757AB">
        <w:rPr>
          <w:rFonts w:asciiTheme="majorBidi" w:hAnsiTheme="majorBidi" w:cstheme="majorBidi"/>
          <w:sz w:val="24"/>
          <w:szCs w:val="24"/>
        </w:rPr>
        <w:t xml:space="preserve">, except </w:t>
      </w:r>
      <w:r w:rsidR="00986FE6" w:rsidRPr="004757AB">
        <w:rPr>
          <w:rFonts w:asciiTheme="majorBidi" w:hAnsiTheme="majorBidi" w:cstheme="majorBidi"/>
          <w:sz w:val="24"/>
          <w:szCs w:val="24"/>
        </w:rPr>
        <w:t>what is provided by som</w:t>
      </w:r>
      <w:r w:rsidRPr="004757AB">
        <w:rPr>
          <w:rFonts w:asciiTheme="majorBidi" w:hAnsiTheme="majorBidi" w:cstheme="majorBidi"/>
          <w:sz w:val="24"/>
          <w:szCs w:val="24"/>
        </w:rPr>
        <w:t xml:space="preserve">e charitable committees </w:t>
      </w:r>
      <w:r w:rsidR="00134272" w:rsidRPr="004757AB">
        <w:rPr>
          <w:rFonts w:asciiTheme="majorBidi" w:hAnsiTheme="majorBidi" w:cstheme="majorBidi"/>
          <w:sz w:val="24"/>
          <w:szCs w:val="24"/>
        </w:rPr>
        <w:t xml:space="preserve">to satisfy their </w:t>
      </w:r>
      <w:r w:rsidRPr="004757AB">
        <w:rPr>
          <w:rFonts w:asciiTheme="majorBidi" w:hAnsiTheme="majorBidi" w:cstheme="majorBidi"/>
          <w:sz w:val="24"/>
          <w:szCs w:val="24"/>
        </w:rPr>
        <w:t>needs.</w:t>
      </w:r>
    </w:p>
    <w:p w14:paraId="5B5798D6" w14:textId="77777777" w:rsidR="006727EC" w:rsidRPr="004757AB" w:rsidRDefault="006727EC" w:rsidP="004757AB">
      <w:pPr>
        <w:pStyle w:val="ListParagraph"/>
        <w:numPr>
          <w:ilvl w:val="0"/>
          <w:numId w:val="16"/>
        </w:numPr>
        <w:jc w:val="both"/>
        <w:rPr>
          <w:rFonts w:asciiTheme="majorBidi" w:hAnsiTheme="majorBidi" w:cstheme="majorBidi"/>
          <w:sz w:val="24"/>
          <w:szCs w:val="24"/>
        </w:rPr>
      </w:pPr>
      <w:r w:rsidRPr="004757AB">
        <w:rPr>
          <w:rFonts w:asciiTheme="majorBidi" w:hAnsiTheme="majorBidi" w:cstheme="majorBidi"/>
          <w:sz w:val="24"/>
          <w:szCs w:val="24"/>
        </w:rPr>
        <w:t xml:space="preserve">The families of children with disabilities, both </w:t>
      </w:r>
      <w:r w:rsidR="00134272" w:rsidRPr="004757AB">
        <w:rPr>
          <w:rFonts w:asciiTheme="majorBidi" w:hAnsiTheme="majorBidi" w:cstheme="majorBidi"/>
          <w:sz w:val="24"/>
          <w:szCs w:val="24"/>
        </w:rPr>
        <w:t>stat</w:t>
      </w:r>
      <w:r w:rsidR="000A3716" w:rsidRPr="004757AB">
        <w:rPr>
          <w:rFonts w:asciiTheme="majorBidi" w:hAnsiTheme="majorBidi" w:cstheme="majorBidi"/>
          <w:sz w:val="24"/>
          <w:szCs w:val="24"/>
        </w:rPr>
        <w:t>e</w:t>
      </w:r>
      <w:r w:rsidR="00134272" w:rsidRPr="004757AB">
        <w:rPr>
          <w:rFonts w:asciiTheme="majorBidi" w:hAnsiTheme="majorBidi" w:cstheme="majorBidi"/>
          <w:sz w:val="24"/>
          <w:szCs w:val="24"/>
        </w:rPr>
        <w:t>less (</w:t>
      </w:r>
      <w:r w:rsidRPr="004757AB">
        <w:rPr>
          <w:rFonts w:asciiTheme="majorBidi" w:hAnsiTheme="majorBidi" w:cstheme="majorBidi"/>
          <w:sz w:val="24"/>
          <w:szCs w:val="24"/>
        </w:rPr>
        <w:t>Bid</w:t>
      </w:r>
      <w:r w:rsidR="00134272" w:rsidRPr="004757AB">
        <w:rPr>
          <w:rFonts w:asciiTheme="majorBidi" w:hAnsiTheme="majorBidi" w:cstheme="majorBidi"/>
          <w:sz w:val="24"/>
          <w:szCs w:val="24"/>
        </w:rPr>
        <w:t>o</w:t>
      </w:r>
      <w:r w:rsidRPr="004757AB">
        <w:rPr>
          <w:rFonts w:asciiTheme="majorBidi" w:hAnsiTheme="majorBidi" w:cstheme="majorBidi"/>
          <w:sz w:val="24"/>
          <w:szCs w:val="24"/>
        </w:rPr>
        <w:t>un</w:t>
      </w:r>
      <w:r w:rsidR="00134272" w:rsidRPr="004757AB">
        <w:rPr>
          <w:rFonts w:asciiTheme="majorBidi" w:hAnsiTheme="majorBidi" w:cstheme="majorBidi"/>
          <w:sz w:val="24"/>
          <w:szCs w:val="24"/>
        </w:rPr>
        <w:t>)</w:t>
      </w:r>
      <w:r w:rsidRPr="004757AB">
        <w:rPr>
          <w:rFonts w:asciiTheme="majorBidi" w:hAnsiTheme="majorBidi" w:cstheme="majorBidi"/>
          <w:sz w:val="24"/>
          <w:szCs w:val="24"/>
        </w:rPr>
        <w:t xml:space="preserve"> and expatriates, suffer from the high cost of fees </w:t>
      </w:r>
      <w:r w:rsidR="00134272" w:rsidRPr="004757AB">
        <w:rPr>
          <w:rFonts w:asciiTheme="majorBidi" w:hAnsiTheme="majorBidi" w:cstheme="majorBidi"/>
          <w:sz w:val="24"/>
          <w:szCs w:val="24"/>
        </w:rPr>
        <w:t xml:space="preserve">of the </w:t>
      </w:r>
      <w:r w:rsidRPr="004757AB">
        <w:rPr>
          <w:rFonts w:asciiTheme="majorBidi" w:hAnsiTheme="majorBidi" w:cstheme="majorBidi"/>
          <w:sz w:val="24"/>
          <w:szCs w:val="24"/>
        </w:rPr>
        <w:t>schools</w:t>
      </w:r>
      <w:r w:rsidR="00134272" w:rsidRPr="004757AB">
        <w:rPr>
          <w:rFonts w:asciiTheme="majorBidi" w:hAnsiTheme="majorBidi" w:cstheme="majorBidi"/>
          <w:sz w:val="24"/>
          <w:szCs w:val="24"/>
        </w:rPr>
        <w:t xml:space="preserve"> designated </w:t>
      </w:r>
      <w:r w:rsidRPr="004757AB">
        <w:rPr>
          <w:rFonts w:asciiTheme="majorBidi" w:hAnsiTheme="majorBidi" w:cstheme="majorBidi"/>
          <w:sz w:val="24"/>
          <w:szCs w:val="24"/>
        </w:rPr>
        <w:t xml:space="preserve">for </w:t>
      </w:r>
      <w:r w:rsidR="00134272" w:rsidRPr="004757AB">
        <w:rPr>
          <w:rFonts w:asciiTheme="majorBidi" w:hAnsiTheme="majorBidi" w:cstheme="majorBidi"/>
          <w:sz w:val="24"/>
          <w:szCs w:val="24"/>
        </w:rPr>
        <w:t xml:space="preserve">the </w:t>
      </w:r>
      <w:r w:rsidRPr="004757AB">
        <w:rPr>
          <w:rFonts w:asciiTheme="majorBidi" w:hAnsiTheme="majorBidi" w:cstheme="majorBidi"/>
          <w:sz w:val="24"/>
          <w:szCs w:val="24"/>
        </w:rPr>
        <w:t>persons with disabilities</w:t>
      </w:r>
      <w:r w:rsidR="00134272" w:rsidRPr="004757AB">
        <w:rPr>
          <w:rFonts w:asciiTheme="majorBidi" w:hAnsiTheme="majorBidi" w:cstheme="majorBidi"/>
          <w:sz w:val="24"/>
          <w:szCs w:val="24"/>
        </w:rPr>
        <w:t xml:space="preserve">, which some families cannot afford to pay </w:t>
      </w:r>
      <w:r w:rsidR="000A3716" w:rsidRPr="004757AB">
        <w:rPr>
          <w:rFonts w:asciiTheme="majorBidi" w:hAnsiTheme="majorBidi" w:cstheme="majorBidi"/>
          <w:sz w:val="24"/>
          <w:szCs w:val="24"/>
        </w:rPr>
        <w:t xml:space="preserve">and that </w:t>
      </w:r>
      <w:r w:rsidR="00134272" w:rsidRPr="004757AB">
        <w:rPr>
          <w:rFonts w:asciiTheme="majorBidi" w:hAnsiTheme="majorBidi" w:cstheme="majorBidi"/>
          <w:sz w:val="24"/>
          <w:szCs w:val="24"/>
        </w:rPr>
        <w:t xml:space="preserve">would eventually deprive these children of </w:t>
      </w:r>
      <w:r w:rsidRPr="004757AB">
        <w:rPr>
          <w:rFonts w:asciiTheme="majorBidi" w:hAnsiTheme="majorBidi" w:cstheme="majorBidi"/>
          <w:sz w:val="24"/>
          <w:szCs w:val="24"/>
        </w:rPr>
        <w:t xml:space="preserve">the opportunity </w:t>
      </w:r>
      <w:r w:rsidR="00134272" w:rsidRPr="004757AB">
        <w:rPr>
          <w:rFonts w:asciiTheme="majorBidi" w:hAnsiTheme="majorBidi" w:cstheme="majorBidi"/>
          <w:sz w:val="24"/>
          <w:szCs w:val="24"/>
        </w:rPr>
        <w:t xml:space="preserve">of learning and confine them to their </w:t>
      </w:r>
      <w:r w:rsidRPr="004757AB">
        <w:rPr>
          <w:rFonts w:asciiTheme="majorBidi" w:hAnsiTheme="majorBidi" w:cstheme="majorBidi"/>
          <w:sz w:val="24"/>
          <w:szCs w:val="24"/>
        </w:rPr>
        <w:t>home</w:t>
      </w:r>
      <w:r w:rsidR="00134272" w:rsidRPr="004757AB">
        <w:rPr>
          <w:rFonts w:asciiTheme="majorBidi" w:hAnsiTheme="majorBidi" w:cstheme="majorBidi"/>
          <w:sz w:val="24"/>
          <w:szCs w:val="24"/>
        </w:rPr>
        <w:t>s</w:t>
      </w:r>
      <w:r w:rsidRPr="004757AB">
        <w:rPr>
          <w:rFonts w:asciiTheme="majorBidi" w:hAnsiTheme="majorBidi" w:cstheme="majorBidi"/>
          <w:sz w:val="24"/>
          <w:szCs w:val="24"/>
        </w:rPr>
        <w:t>.</w:t>
      </w:r>
    </w:p>
    <w:p w14:paraId="4A8F2408" w14:textId="77777777" w:rsidR="006727EC" w:rsidRPr="004757AB" w:rsidRDefault="006727EC" w:rsidP="004757AB">
      <w:pPr>
        <w:pStyle w:val="ListParagraph"/>
        <w:numPr>
          <w:ilvl w:val="0"/>
          <w:numId w:val="16"/>
        </w:numPr>
        <w:jc w:val="both"/>
        <w:rPr>
          <w:rFonts w:asciiTheme="majorBidi" w:hAnsiTheme="majorBidi" w:cstheme="majorBidi"/>
          <w:sz w:val="24"/>
          <w:szCs w:val="24"/>
        </w:rPr>
      </w:pPr>
      <w:r w:rsidRPr="004757AB">
        <w:rPr>
          <w:rFonts w:asciiTheme="majorBidi" w:hAnsiTheme="majorBidi" w:cstheme="majorBidi"/>
          <w:sz w:val="24"/>
          <w:szCs w:val="24"/>
        </w:rPr>
        <w:t xml:space="preserve">The experience of </w:t>
      </w:r>
      <w:r w:rsidR="00134272" w:rsidRPr="004757AB">
        <w:rPr>
          <w:rFonts w:asciiTheme="majorBidi" w:hAnsiTheme="majorBidi" w:cstheme="majorBidi"/>
          <w:sz w:val="24"/>
          <w:szCs w:val="24"/>
        </w:rPr>
        <w:t xml:space="preserve">the inclusion of </w:t>
      </w:r>
      <w:r w:rsidRPr="004757AB">
        <w:rPr>
          <w:rFonts w:asciiTheme="majorBidi" w:hAnsiTheme="majorBidi" w:cstheme="majorBidi"/>
          <w:sz w:val="24"/>
          <w:szCs w:val="24"/>
        </w:rPr>
        <w:t>children with disabilities in</w:t>
      </w:r>
      <w:r w:rsidR="00134272" w:rsidRPr="004757AB">
        <w:rPr>
          <w:rFonts w:asciiTheme="majorBidi" w:hAnsiTheme="majorBidi" w:cstheme="majorBidi"/>
          <w:sz w:val="24"/>
          <w:szCs w:val="24"/>
        </w:rPr>
        <w:t xml:space="preserve"> the community</w:t>
      </w:r>
      <w:r w:rsidRPr="004757AB">
        <w:rPr>
          <w:rFonts w:asciiTheme="majorBidi" w:hAnsiTheme="majorBidi" w:cstheme="majorBidi"/>
          <w:sz w:val="24"/>
          <w:szCs w:val="24"/>
        </w:rPr>
        <w:t>, public places and schools is still limited.</w:t>
      </w:r>
    </w:p>
    <w:p w14:paraId="70661C06" w14:textId="77777777" w:rsidR="00134272" w:rsidRDefault="00134272" w:rsidP="006727EC">
      <w:pPr>
        <w:pStyle w:val="ListParagraph"/>
        <w:jc w:val="both"/>
        <w:rPr>
          <w:rFonts w:asciiTheme="majorBidi" w:hAnsiTheme="majorBidi" w:cstheme="majorBidi"/>
          <w:sz w:val="24"/>
          <w:szCs w:val="24"/>
        </w:rPr>
      </w:pPr>
    </w:p>
    <w:p w14:paraId="184DF935" w14:textId="77777777" w:rsidR="006727EC" w:rsidRPr="00134272" w:rsidRDefault="006727EC" w:rsidP="004757AB">
      <w:pPr>
        <w:pStyle w:val="ListParagraph"/>
        <w:ind w:left="360"/>
        <w:jc w:val="both"/>
        <w:rPr>
          <w:rFonts w:asciiTheme="majorBidi" w:hAnsiTheme="majorBidi" w:cstheme="majorBidi"/>
          <w:b/>
          <w:bCs/>
          <w:sz w:val="24"/>
          <w:szCs w:val="24"/>
        </w:rPr>
      </w:pPr>
      <w:r w:rsidRPr="00134272">
        <w:rPr>
          <w:rFonts w:asciiTheme="majorBidi" w:hAnsiTheme="majorBidi" w:cstheme="majorBidi"/>
          <w:b/>
          <w:bCs/>
          <w:sz w:val="24"/>
          <w:szCs w:val="24"/>
        </w:rPr>
        <w:t xml:space="preserve">In this context, the National </w:t>
      </w:r>
      <w:r w:rsidR="00134272" w:rsidRPr="00134272">
        <w:rPr>
          <w:rFonts w:asciiTheme="majorBidi" w:hAnsiTheme="majorBidi" w:cstheme="majorBidi"/>
          <w:b/>
          <w:bCs/>
          <w:sz w:val="24"/>
          <w:szCs w:val="24"/>
        </w:rPr>
        <w:t xml:space="preserve">Association </w:t>
      </w:r>
      <w:r w:rsidR="00134272">
        <w:rPr>
          <w:rFonts w:asciiTheme="majorBidi" w:hAnsiTheme="majorBidi" w:cstheme="majorBidi"/>
          <w:b/>
          <w:bCs/>
          <w:sz w:val="24"/>
          <w:szCs w:val="24"/>
        </w:rPr>
        <w:t xml:space="preserve">of </w:t>
      </w:r>
      <w:r w:rsidRPr="00134272">
        <w:rPr>
          <w:rFonts w:asciiTheme="majorBidi" w:hAnsiTheme="majorBidi" w:cstheme="majorBidi"/>
          <w:b/>
          <w:bCs/>
          <w:sz w:val="24"/>
          <w:szCs w:val="24"/>
        </w:rPr>
        <w:t>Famil</w:t>
      </w:r>
      <w:r w:rsidR="00134272">
        <w:rPr>
          <w:rFonts w:asciiTheme="majorBidi" w:hAnsiTheme="majorBidi" w:cstheme="majorBidi"/>
          <w:b/>
          <w:bCs/>
          <w:sz w:val="24"/>
          <w:szCs w:val="24"/>
        </w:rPr>
        <w:t xml:space="preserve">ial </w:t>
      </w:r>
      <w:r w:rsidRPr="00134272">
        <w:rPr>
          <w:rFonts w:asciiTheme="majorBidi" w:hAnsiTheme="majorBidi" w:cstheme="majorBidi"/>
          <w:b/>
          <w:bCs/>
          <w:sz w:val="24"/>
          <w:szCs w:val="24"/>
        </w:rPr>
        <w:t>Security (Rawasi) recommends th</w:t>
      </w:r>
      <w:r w:rsidR="00134272">
        <w:rPr>
          <w:rFonts w:asciiTheme="majorBidi" w:hAnsiTheme="majorBidi" w:cstheme="majorBidi"/>
          <w:b/>
          <w:bCs/>
          <w:sz w:val="24"/>
          <w:szCs w:val="24"/>
        </w:rPr>
        <w:t>e following</w:t>
      </w:r>
      <w:r w:rsidRPr="00134272">
        <w:rPr>
          <w:rFonts w:asciiTheme="majorBidi" w:hAnsiTheme="majorBidi" w:cstheme="majorBidi"/>
          <w:b/>
          <w:bCs/>
          <w:sz w:val="24"/>
          <w:szCs w:val="24"/>
        </w:rPr>
        <w:t>:</w:t>
      </w:r>
    </w:p>
    <w:p w14:paraId="025E36CE" w14:textId="77777777" w:rsidR="006727EC" w:rsidRDefault="00134272" w:rsidP="004757AB">
      <w:pPr>
        <w:pStyle w:val="ListParagraph"/>
        <w:numPr>
          <w:ilvl w:val="0"/>
          <w:numId w:val="17"/>
        </w:numPr>
        <w:jc w:val="both"/>
        <w:rPr>
          <w:rFonts w:asciiTheme="majorBidi" w:hAnsiTheme="majorBidi" w:cstheme="majorBidi"/>
          <w:sz w:val="24"/>
          <w:szCs w:val="24"/>
        </w:rPr>
      </w:pPr>
      <w:r>
        <w:rPr>
          <w:rFonts w:asciiTheme="majorBidi" w:hAnsiTheme="majorBidi" w:cstheme="majorBidi"/>
          <w:sz w:val="24"/>
          <w:szCs w:val="24"/>
        </w:rPr>
        <w:t xml:space="preserve">Setting a unified </w:t>
      </w:r>
      <w:r w:rsidR="006727EC" w:rsidRPr="006727EC">
        <w:rPr>
          <w:rFonts w:asciiTheme="majorBidi" w:hAnsiTheme="majorBidi" w:cstheme="majorBidi"/>
          <w:sz w:val="24"/>
          <w:szCs w:val="24"/>
        </w:rPr>
        <w:t xml:space="preserve">definition of </w:t>
      </w:r>
      <w:r>
        <w:rPr>
          <w:rFonts w:asciiTheme="majorBidi" w:hAnsiTheme="majorBidi" w:cstheme="majorBidi"/>
          <w:sz w:val="24"/>
          <w:szCs w:val="24"/>
        </w:rPr>
        <w:t xml:space="preserve">the </w:t>
      </w:r>
      <w:r w:rsidR="006727EC" w:rsidRPr="006727EC">
        <w:rPr>
          <w:rFonts w:asciiTheme="majorBidi" w:hAnsiTheme="majorBidi" w:cstheme="majorBidi"/>
          <w:sz w:val="24"/>
          <w:szCs w:val="24"/>
        </w:rPr>
        <w:t>persons with disabilities in a manner consistent with the International Convention on Persons with Disabilities.</w:t>
      </w:r>
    </w:p>
    <w:p w14:paraId="73693A6D" w14:textId="77777777" w:rsidR="006727EC" w:rsidRPr="002F54DD" w:rsidRDefault="002F54DD" w:rsidP="004757AB">
      <w:pPr>
        <w:pStyle w:val="ListParagraph"/>
        <w:numPr>
          <w:ilvl w:val="0"/>
          <w:numId w:val="17"/>
        </w:numPr>
        <w:jc w:val="both"/>
        <w:rPr>
          <w:rFonts w:asciiTheme="majorBidi" w:hAnsiTheme="majorBidi" w:cstheme="majorBidi"/>
          <w:sz w:val="24"/>
          <w:szCs w:val="24"/>
        </w:rPr>
      </w:pPr>
      <w:r w:rsidRPr="002F54DD">
        <w:rPr>
          <w:rFonts w:asciiTheme="majorBidi" w:hAnsiTheme="majorBidi" w:cstheme="majorBidi"/>
          <w:sz w:val="24"/>
          <w:szCs w:val="24"/>
        </w:rPr>
        <w:t>D</w:t>
      </w:r>
      <w:r w:rsidR="006727EC" w:rsidRPr="002F54DD">
        <w:rPr>
          <w:rFonts w:asciiTheme="majorBidi" w:hAnsiTheme="majorBidi" w:cstheme="majorBidi"/>
          <w:sz w:val="24"/>
          <w:szCs w:val="24"/>
        </w:rPr>
        <w:t>emanding the proper in</w:t>
      </w:r>
      <w:r>
        <w:rPr>
          <w:rFonts w:asciiTheme="majorBidi" w:hAnsiTheme="majorBidi" w:cstheme="majorBidi"/>
          <w:sz w:val="24"/>
          <w:szCs w:val="24"/>
        </w:rPr>
        <w:t xml:space="preserve">clusion </w:t>
      </w:r>
      <w:r w:rsidR="006727EC" w:rsidRPr="002F54DD">
        <w:rPr>
          <w:rFonts w:asciiTheme="majorBidi" w:hAnsiTheme="majorBidi" w:cstheme="majorBidi"/>
          <w:sz w:val="24"/>
          <w:szCs w:val="24"/>
        </w:rPr>
        <w:t xml:space="preserve">of </w:t>
      </w:r>
      <w:r>
        <w:rPr>
          <w:rFonts w:asciiTheme="majorBidi" w:hAnsiTheme="majorBidi" w:cstheme="majorBidi"/>
          <w:sz w:val="24"/>
          <w:szCs w:val="24"/>
        </w:rPr>
        <w:t xml:space="preserve">the </w:t>
      </w:r>
      <w:r w:rsidR="006727EC" w:rsidRPr="002F54DD">
        <w:rPr>
          <w:rFonts w:asciiTheme="majorBidi" w:hAnsiTheme="majorBidi" w:cstheme="majorBidi"/>
          <w:sz w:val="24"/>
          <w:szCs w:val="24"/>
        </w:rPr>
        <w:t>persons with disabilities in</w:t>
      </w:r>
      <w:r>
        <w:rPr>
          <w:rFonts w:asciiTheme="majorBidi" w:hAnsiTheme="majorBidi" w:cstheme="majorBidi"/>
          <w:sz w:val="24"/>
          <w:szCs w:val="24"/>
        </w:rPr>
        <w:t xml:space="preserve"> the </w:t>
      </w:r>
      <w:r w:rsidR="006727EC" w:rsidRPr="002F54DD">
        <w:rPr>
          <w:rFonts w:asciiTheme="majorBidi" w:hAnsiTheme="majorBidi" w:cstheme="majorBidi"/>
          <w:sz w:val="24"/>
          <w:szCs w:val="24"/>
        </w:rPr>
        <w:t>society</w:t>
      </w:r>
      <w:r>
        <w:rPr>
          <w:rFonts w:asciiTheme="majorBidi" w:hAnsiTheme="majorBidi" w:cstheme="majorBidi"/>
          <w:sz w:val="24"/>
          <w:szCs w:val="24"/>
        </w:rPr>
        <w:t xml:space="preserve"> in a way that would guarantee </w:t>
      </w:r>
      <w:r w:rsidR="006727EC" w:rsidRPr="002F54DD">
        <w:rPr>
          <w:rFonts w:asciiTheme="majorBidi" w:hAnsiTheme="majorBidi" w:cstheme="majorBidi"/>
          <w:sz w:val="24"/>
          <w:szCs w:val="24"/>
        </w:rPr>
        <w:t xml:space="preserve">their rights and not </w:t>
      </w:r>
      <w:r>
        <w:rPr>
          <w:rFonts w:asciiTheme="majorBidi" w:hAnsiTheme="majorBidi" w:cstheme="majorBidi"/>
          <w:sz w:val="24"/>
          <w:szCs w:val="24"/>
        </w:rPr>
        <w:t xml:space="preserve">abuse them </w:t>
      </w:r>
      <w:r w:rsidR="006727EC" w:rsidRPr="002F54DD">
        <w:rPr>
          <w:rFonts w:asciiTheme="majorBidi" w:hAnsiTheme="majorBidi" w:cstheme="majorBidi"/>
          <w:sz w:val="24"/>
          <w:szCs w:val="24"/>
        </w:rPr>
        <w:t>psychological</w:t>
      </w:r>
      <w:r>
        <w:rPr>
          <w:rFonts w:asciiTheme="majorBidi" w:hAnsiTheme="majorBidi" w:cstheme="majorBidi"/>
          <w:sz w:val="24"/>
          <w:szCs w:val="24"/>
        </w:rPr>
        <w:t>ly</w:t>
      </w:r>
      <w:r w:rsidR="006727EC" w:rsidRPr="002F54DD">
        <w:rPr>
          <w:rFonts w:asciiTheme="majorBidi" w:hAnsiTheme="majorBidi" w:cstheme="majorBidi"/>
          <w:sz w:val="24"/>
          <w:szCs w:val="24"/>
        </w:rPr>
        <w:t xml:space="preserve"> or physical</w:t>
      </w:r>
      <w:r>
        <w:rPr>
          <w:rFonts w:asciiTheme="majorBidi" w:hAnsiTheme="majorBidi" w:cstheme="majorBidi"/>
          <w:sz w:val="24"/>
          <w:szCs w:val="24"/>
        </w:rPr>
        <w:t>ly</w:t>
      </w:r>
      <w:r w:rsidR="006727EC" w:rsidRPr="002F54DD">
        <w:rPr>
          <w:rFonts w:asciiTheme="majorBidi" w:hAnsiTheme="majorBidi" w:cstheme="majorBidi"/>
          <w:sz w:val="24"/>
          <w:szCs w:val="24"/>
        </w:rPr>
        <w:t>.</w:t>
      </w:r>
    </w:p>
    <w:p w14:paraId="26F34D48" w14:textId="77777777" w:rsidR="006727EC" w:rsidRPr="006727EC" w:rsidRDefault="006727EC" w:rsidP="004757AB">
      <w:pPr>
        <w:pStyle w:val="ListParagraph"/>
        <w:numPr>
          <w:ilvl w:val="0"/>
          <w:numId w:val="17"/>
        </w:numPr>
        <w:jc w:val="both"/>
        <w:rPr>
          <w:rFonts w:asciiTheme="majorBidi" w:hAnsiTheme="majorBidi" w:cstheme="majorBidi"/>
          <w:sz w:val="24"/>
          <w:szCs w:val="24"/>
        </w:rPr>
      </w:pPr>
      <w:r w:rsidRPr="006727EC">
        <w:rPr>
          <w:rFonts w:asciiTheme="majorBidi" w:hAnsiTheme="majorBidi" w:cstheme="majorBidi"/>
          <w:sz w:val="24"/>
          <w:szCs w:val="24"/>
        </w:rPr>
        <w:t>Amend</w:t>
      </w:r>
      <w:r w:rsidR="002F54DD">
        <w:rPr>
          <w:rFonts w:asciiTheme="majorBidi" w:hAnsiTheme="majorBidi" w:cstheme="majorBidi"/>
          <w:sz w:val="24"/>
          <w:szCs w:val="24"/>
        </w:rPr>
        <w:t xml:space="preserve">ing </w:t>
      </w:r>
      <w:r w:rsidRPr="006727EC">
        <w:rPr>
          <w:rFonts w:asciiTheme="majorBidi" w:hAnsiTheme="majorBidi" w:cstheme="majorBidi"/>
          <w:sz w:val="24"/>
          <w:szCs w:val="24"/>
        </w:rPr>
        <w:t xml:space="preserve">Article (2) of the Law on Persons with Disabilities, so that the provisions of the law apply to non-Kuwaiti </w:t>
      </w:r>
      <w:r w:rsidR="002F54DD">
        <w:rPr>
          <w:rFonts w:asciiTheme="majorBidi" w:hAnsiTheme="majorBidi" w:cstheme="majorBidi"/>
          <w:sz w:val="24"/>
          <w:szCs w:val="24"/>
        </w:rPr>
        <w:t>persons with disability, such as the stateless (Bidoun) and expatriate</w:t>
      </w:r>
      <w:r w:rsidR="000A3716">
        <w:rPr>
          <w:rFonts w:asciiTheme="majorBidi" w:hAnsiTheme="majorBidi" w:cstheme="majorBidi"/>
          <w:sz w:val="24"/>
          <w:szCs w:val="24"/>
        </w:rPr>
        <w:t xml:space="preserve"> children</w:t>
      </w:r>
      <w:r w:rsidRPr="006727EC">
        <w:rPr>
          <w:rFonts w:asciiTheme="majorBidi" w:hAnsiTheme="majorBidi" w:cstheme="majorBidi"/>
          <w:sz w:val="24"/>
          <w:szCs w:val="24"/>
        </w:rPr>
        <w:t xml:space="preserve">, especially with regard to health and </w:t>
      </w:r>
      <w:r w:rsidR="002F54DD">
        <w:rPr>
          <w:rFonts w:asciiTheme="majorBidi" w:hAnsiTheme="majorBidi" w:cstheme="majorBidi"/>
          <w:sz w:val="24"/>
          <w:szCs w:val="24"/>
        </w:rPr>
        <w:t xml:space="preserve">provision of medical supplies, as well as matters related to </w:t>
      </w:r>
      <w:r w:rsidRPr="006727EC">
        <w:rPr>
          <w:rFonts w:asciiTheme="majorBidi" w:hAnsiTheme="majorBidi" w:cstheme="majorBidi"/>
          <w:sz w:val="24"/>
          <w:szCs w:val="24"/>
        </w:rPr>
        <w:t>education.</w:t>
      </w:r>
    </w:p>
    <w:p w14:paraId="5EE879ED" w14:textId="77777777" w:rsidR="006727EC" w:rsidRPr="006727EC" w:rsidRDefault="006727EC" w:rsidP="004757AB">
      <w:pPr>
        <w:pStyle w:val="ListParagraph"/>
        <w:numPr>
          <w:ilvl w:val="0"/>
          <w:numId w:val="17"/>
        </w:numPr>
        <w:jc w:val="both"/>
        <w:rPr>
          <w:rFonts w:asciiTheme="majorBidi" w:hAnsiTheme="majorBidi" w:cstheme="majorBidi"/>
          <w:sz w:val="24"/>
          <w:szCs w:val="24"/>
        </w:rPr>
      </w:pPr>
      <w:r w:rsidRPr="006727EC">
        <w:rPr>
          <w:rFonts w:asciiTheme="majorBidi" w:hAnsiTheme="majorBidi" w:cstheme="majorBidi"/>
          <w:sz w:val="24"/>
          <w:szCs w:val="24"/>
        </w:rPr>
        <w:t>Amend</w:t>
      </w:r>
      <w:r w:rsidR="002F54DD">
        <w:rPr>
          <w:rFonts w:asciiTheme="majorBidi" w:hAnsiTheme="majorBidi" w:cstheme="majorBidi"/>
          <w:sz w:val="24"/>
          <w:szCs w:val="24"/>
        </w:rPr>
        <w:t>ing</w:t>
      </w:r>
      <w:r w:rsidRPr="006727EC">
        <w:rPr>
          <w:rFonts w:asciiTheme="majorBidi" w:hAnsiTheme="majorBidi" w:cstheme="majorBidi"/>
          <w:sz w:val="24"/>
          <w:szCs w:val="24"/>
        </w:rPr>
        <w:t xml:space="preserve"> Article </w:t>
      </w:r>
      <w:r w:rsidR="002F54DD">
        <w:rPr>
          <w:rFonts w:asciiTheme="majorBidi" w:hAnsiTheme="majorBidi" w:cstheme="majorBidi"/>
          <w:sz w:val="24"/>
          <w:szCs w:val="24"/>
        </w:rPr>
        <w:t>(</w:t>
      </w:r>
      <w:r w:rsidRPr="006727EC">
        <w:rPr>
          <w:rFonts w:asciiTheme="majorBidi" w:hAnsiTheme="majorBidi" w:cstheme="majorBidi"/>
          <w:sz w:val="24"/>
          <w:szCs w:val="24"/>
        </w:rPr>
        <w:t>3</w:t>
      </w:r>
      <w:r w:rsidR="002F54DD">
        <w:rPr>
          <w:rFonts w:asciiTheme="majorBidi" w:hAnsiTheme="majorBidi" w:cstheme="majorBidi"/>
          <w:sz w:val="24"/>
          <w:szCs w:val="24"/>
        </w:rPr>
        <w:t>)</w:t>
      </w:r>
      <w:r w:rsidRPr="006727EC">
        <w:rPr>
          <w:rFonts w:asciiTheme="majorBidi" w:hAnsiTheme="majorBidi" w:cstheme="majorBidi"/>
          <w:sz w:val="24"/>
          <w:szCs w:val="24"/>
        </w:rPr>
        <w:t xml:space="preserve"> so that a</w:t>
      </w:r>
      <w:r w:rsidR="002F54DD" w:rsidRPr="002F54DD">
        <w:rPr>
          <w:rFonts w:asciiTheme="majorBidi" w:hAnsiTheme="majorBidi" w:cstheme="majorBidi"/>
          <w:sz w:val="24"/>
          <w:szCs w:val="24"/>
        </w:rPr>
        <w:t xml:space="preserve"> </w:t>
      </w:r>
      <w:r w:rsidR="002F54DD" w:rsidRPr="006727EC">
        <w:rPr>
          <w:rFonts w:asciiTheme="majorBidi" w:hAnsiTheme="majorBidi" w:cstheme="majorBidi"/>
          <w:sz w:val="24"/>
          <w:szCs w:val="24"/>
        </w:rPr>
        <w:t>non-Kuwaiti</w:t>
      </w:r>
      <w:r w:rsidRPr="006727EC">
        <w:rPr>
          <w:rFonts w:asciiTheme="majorBidi" w:hAnsiTheme="majorBidi" w:cstheme="majorBidi"/>
          <w:sz w:val="24"/>
          <w:szCs w:val="24"/>
        </w:rPr>
        <w:t xml:space="preserve"> </w:t>
      </w:r>
      <w:r w:rsidR="002F54DD">
        <w:rPr>
          <w:rFonts w:asciiTheme="majorBidi" w:hAnsiTheme="majorBidi" w:cstheme="majorBidi"/>
          <w:sz w:val="24"/>
          <w:szCs w:val="24"/>
        </w:rPr>
        <w:t xml:space="preserve">child </w:t>
      </w:r>
      <w:r w:rsidRPr="006727EC">
        <w:rPr>
          <w:rFonts w:asciiTheme="majorBidi" w:hAnsiTheme="majorBidi" w:cstheme="majorBidi"/>
          <w:sz w:val="24"/>
          <w:szCs w:val="24"/>
        </w:rPr>
        <w:t>with disability</w:t>
      </w:r>
      <w:r w:rsidR="002F54DD">
        <w:rPr>
          <w:rFonts w:asciiTheme="majorBidi" w:hAnsiTheme="majorBidi" w:cstheme="majorBidi"/>
          <w:sz w:val="24"/>
          <w:szCs w:val="24"/>
        </w:rPr>
        <w:t xml:space="preserve"> of a Kuwaiti mother</w:t>
      </w:r>
      <w:r w:rsidRPr="006727EC">
        <w:rPr>
          <w:rFonts w:asciiTheme="majorBidi" w:hAnsiTheme="majorBidi" w:cstheme="majorBidi"/>
          <w:sz w:val="24"/>
          <w:szCs w:val="24"/>
        </w:rPr>
        <w:t xml:space="preserve"> shall be treated </w:t>
      </w:r>
      <w:r w:rsidR="002F54DD">
        <w:rPr>
          <w:rFonts w:asciiTheme="majorBidi" w:hAnsiTheme="majorBidi" w:cstheme="majorBidi"/>
          <w:sz w:val="24"/>
          <w:szCs w:val="24"/>
        </w:rPr>
        <w:t xml:space="preserve">equally </w:t>
      </w:r>
      <w:r w:rsidR="000F497D">
        <w:rPr>
          <w:rFonts w:asciiTheme="majorBidi" w:hAnsiTheme="majorBidi" w:cstheme="majorBidi"/>
          <w:sz w:val="24"/>
          <w:szCs w:val="24"/>
        </w:rPr>
        <w:t xml:space="preserve">to </w:t>
      </w:r>
      <w:r w:rsidR="002F54DD">
        <w:rPr>
          <w:rFonts w:asciiTheme="majorBidi" w:hAnsiTheme="majorBidi" w:cstheme="majorBidi"/>
          <w:sz w:val="24"/>
          <w:szCs w:val="24"/>
        </w:rPr>
        <w:t xml:space="preserve">any </w:t>
      </w:r>
      <w:r w:rsidRPr="006727EC">
        <w:rPr>
          <w:rFonts w:asciiTheme="majorBidi" w:hAnsiTheme="majorBidi" w:cstheme="majorBidi"/>
          <w:sz w:val="24"/>
          <w:szCs w:val="24"/>
        </w:rPr>
        <w:t xml:space="preserve">Kuwaiti without the need </w:t>
      </w:r>
      <w:r w:rsidR="000F497D">
        <w:rPr>
          <w:rFonts w:asciiTheme="majorBidi" w:hAnsiTheme="majorBidi" w:cstheme="majorBidi"/>
          <w:sz w:val="24"/>
          <w:szCs w:val="24"/>
        </w:rPr>
        <w:t xml:space="preserve">to </w:t>
      </w:r>
      <w:r w:rsidRPr="006727EC">
        <w:rPr>
          <w:rFonts w:asciiTheme="majorBidi" w:hAnsiTheme="majorBidi" w:cstheme="majorBidi"/>
          <w:sz w:val="24"/>
          <w:szCs w:val="24"/>
        </w:rPr>
        <w:t xml:space="preserve">a decision </w:t>
      </w:r>
      <w:r w:rsidR="000A3716">
        <w:rPr>
          <w:rFonts w:asciiTheme="majorBidi" w:hAnsiTheme="majorBidi" w:cstheme="majorBidi"/>
          <w:sz w:val="24"/>
          <w:szCs w:val="24"/>
        </w:rPr>
        <w:t xml:space="preserve">by </w:t>
      </w:r>
      <w:r w:rsidRPr="006727EC">
        <w:rPr>
          <w:rFonts w:asciiTheme="majorBidi" w:hAnsiTheme="majorBidi" w:cstheme="majorBidi"/>
          <w:sz w:val="24"/>
          <w:szCs w:val="24"/>
        </w:rPr>
        <w:t>the Minister of the Interior, or such procedures shall be facilitated so that children</w:t>
      </w:r>
      <w:r w:rsidR="000F497D">
        <w:rPr>
          <w:rFonts w:asciiTheme="majorBidi" w:hAnsiTheme="majorBidi" w:cstheme="majorBidi"/>
          <w:sz w:val="24"/>
          <w:szCs w:val="24"/>
        </w:rPr>
        <w:t xml:space="preserve"> of Kuwaiti mothers </w:t>
      </w:r>
      <w:r w:rsidRPr="006727EC">
        <w:rPr>
          <w:rFonts w:asciiTheme="majorBidi" w:hAnsiTheme="majorBidi" w:cstheme="majorBidi"/>
          <w:sz w:val="24"/>
          <w:szCs w:val="24"/>
        </w:rPr>
        <w:t xml:space="preserve"> shall have the same rights as the Kuwaiti children</w:t>
      </w:r>
      <w:r w:rsidR="000F497D">
        <w:rPr>
          <w:rFonts w:asciiTheme="majorBidi" w:hAnsiTheme="majorBidi" w:cstheme="majorBidi"/>
          <w:sz w:val="24"/>
          <w:szCs w:val="24"/>
        </w:rPr>
        <w:t xml:space="preserve"> with disability as stipulated by the law</w:t>
      </w:r>
      <w:r w:rsidRPr="006727EC">
        <w:rPr>
          <w:rFonts w:asciiTheme="majorBidi" w:hAnsiTheme="majorBidi" w:cstheme="majorBidi"/>
          <w:sz w:val="24"/>
          <w:szCs w:val="24"/>
        </w:rPr>
        <w:t>.</w:t>
      </w:r>
    </w:p>
    <w:p w14:paraId="179A70D6" w14:textId="77777777" w:rsidR="006727EC" w:rsidRPr="006727EC" w:rsidRDefault="006727EC" w:rsidP="004757AB">
      <w:pPr>
        <w:pStyle w:val="ListParagraph"/>
        <w:numPr>
          <w:ilvl w:val="0"/>
          <w:numId w:val="17"/>
        </w:numPr>
        <w:jc w:val="both"/>
        <w:rPr>
          <w:rFonts w:asciiTheme="majorBidi" w:hAnsiTheme="majorBidi" w:cstheme="majorBidi"/>
          <w:sz w:val="24"/>
          <w:szCs w:val="24"/>
        </w:rPr>
      </w:pPr>
      <w:r w:rsidRPr="006727EC">
        <w:rPr>
          <w:rFonts w:asciiTheme="majorBidi" w:hAnsiTheme="majorBidi" w:cstheme="majorBidi"/>
          <w:sz w:val="24"/>
          <w:szCs w:val="24"/>
        </w:rPr>
        <w:t>Amend</w:t>
      </w:r>
      <w:r w:rsidR="000F497D">
        <w:rPr>
          <w:rFonts w:asciiTheme="majorBidi" w:hAnsiTheme="majorBidi" w:cstheme="majorBidi"/>
          <w:sz w:val="24"/>
          <w:szCs w:val="24"/>
        </w:rPr>
        <w:t>ing</w:t>
      </w:r>
      <w:r w:rsidRPr="006727EC">
        <w:rPr>
          <w:rFonts w:asciiTheme="majorBidi" w:hAnsiTheme="majorBidi" w:cstheme="majorBidi"/>
          <w:sz w:val="24"/>
          <w:szCs w:val="24"/>
        </w:rPr>
        <w:t xml:space="preserve"> Article (22) </w:t>
      </w:r>
      <w:r w:rsidR="000F497D">
        <w:rPr>
          <w:rFonts w:asciiTheme="majorBidi" w:hAnsiTheme="majorBidi" w:cstheme="majorBidi"/>
          <w:sz w:val="24"/>
          <w:szCs w:val="24"/>
        </w:rPr>
        <w:t>to read as “t</w:t>
      </w:r>
      <w:r w:rsidRPr="006727EC">
        <w:rPr>
          <w:rFonts w:asciiTheme="majorBidi" w:hAnsiTheme="majorBidi" w:cstheme="majorBidi"/>
          <w:sz w:val="24"/>
          <w:szCs w:val="24"/>
        </w:rPr>
        <w:t xml:space="preserve">he </w:t>
      </w:r>
      <w:r w:rsidR="000F497D">
        <w:rPr>
          <w:rFonts w:asciiTheme="majorBidi" w:hAnsiTheme="majorBidi" w:cstheme="majorBidi"/>
          <w:sz w:val="24"/>
          <w:szCs w:val="24"/>
        </w:rPr>
        <w:t xml:space="preserve">authority is committed” instead of “the authority works” </w:t>
      </w:r>
      <w:r w:rsidRPr="006727EC">
        <w:rPr>
          <w:rFonts w:asciiTheme="majorBidi" w:hAnsiTheme="majorBidi" w:cstheme="majorBidi"/>
          <w:sz w:val="24"/>
          <w:szCs w:val="24"/>
        </w:rPr>
        <w:t xml:space="preserve">to educate the society </w:t>
      </w:r>
      <w:r w:rsidR="000F497D">
        <w:rPr>
          <w:rFonts w:asciiTheme="majorBidi" w:hAnsiTheme="majorBidi" w:cstheme="majorBidi"/>
          <w:sz w:val="24"/>
          <w:szCs w:val="24"/>
        </w:rPr>
        <w:t xml:space="preserve">through </w:t>
      </w:r>
      <w:r w:rsidR="000F497D" w:rsidRPr="006727EC">
        <w:rPr>
          <w:rFonts w:asciiTheme="majorBidi" w:hAnsiTheme="majorBidi" w:cstheme="majorBidi"/>
          <w:sz w:val="24"/>
          <w:szCs w:val="24"/>
        </w:rPr>
        <w:t>media</w:t>
      </w:r>
      <w:r w:rsidR="000F497D">
        <w:rPr>
          <w:rFonts w:asciiTheme="majorBidi" w:hAnsiTheme="majorBidi" w:cstheme="majorBidi"/>
          <w:sz w:val="24"/>
          <w:szCs w:val="24"/>
        </w:rPr>
        <w:t xml:space="preserve"> outlets</w:t>
      </w:r>
      <w:r w:rsidR="000F497D" w:rsidRPr="006727EC">
        <w:rPr>
          <w:rFonts w:asciiTheme="majorBidi" w:hAnsiTheme="majorBidi" w:cstheme="majorBidi"/>
          <w:sz w:val="24"/>
          <w:szCs w:val="24"/>
        </w:rPr>
        <w:t xml:space="preserve">, programs, activities, conferences and lectures </w:t>
      </w:r>
      <w:r w:rsidRPr="006727EC">
        <w:rPr>
          <w:rFonts w:asciiTheme="majorBidi" w:hAnsiTheme="majorBidi" w:cstheme="majorBidi"/>
          <w:sz w:val="24"/>
          <w:szCs w:val="24"/>
        </w:rPr>
        <w:t xml:space="preserve">about the rights of persons with disabilities to preserve their humanity and dignity and to impose </w:t>
      </w:r>
      <w:r w:rsidR="000A3716">
        <w:rPr>
          <w:rFonts w:asciiTheme="majorBidi" w:hAnsiTheme="majorBidi" w:cstheme="majorBidi"/>
          <w:sz w:val="24"/>
          <w:szCs w:val="24"/>
        </w:rPr>
        <w:t xml:space="preserve">penalties </w:t>
      </w:r>
      <w:r w:rsidRPr="006727EC">
        <w:rPr>
          <w:rFonts w:asciiTheme="majorBidi" w:hAnsiTheme="majorBidi" w:cstheme="majorBidi"/>
          <w:sz w:val="24"/>
          <w:szCs w:val="24"/>
        </w:rPr>
        <w:t xml:space="preserve">in case of infringement of these rights </w:t>
      </w:r>
      <w:r w:rsidR="000F497D">
        <w:rPr>
          <w:rFonts w:asciiTheme="majorBidi" w:hAnsiTheme="majorBidi" w:cstheme="majorBidi"/>
          <w:sz w:val="24"/>
          <w:szCs w:val="24"/>
        </w:rPr>
        <w:t xml:space="preserve">in order </w:t>
      </w:r>
      <w:r w:rsidRPr="006727EC">
        <w:rPr>
          <w:rFonts w:asciiTheme="majorBidi" w:hAnsiTheme="majorBidi" w:cstheme="majorBidi"/>
          <w:sz w:val="24"/>
          <w:szCs w:val="24"/>
        </w:rPr>
        <w:t xml:space="preserve">to </w:t>
      </w:r>
      <w:r w:rsidR="000F497D">
        <w:rPr>
          <w:rFonts w:asciiTheme="majorBidi" w:hAnsiTheme="majorBidi" w:cstheme="majorBidi"/>
          <w:sz w:val="24"/>
          <w:szCs w:val="24"/>
        </w:rPr>
        <w:t xml:space="preserve">include this category </w:t>
      </w:r>
      <w:r w:rsidRPr="006727EC">
        <w:rPr>
          <w:rFonts w:asciiTheme="majorBidi" w:hAnsiTheme="majorBidi" w:cstheme="majorBidi"/>
          <w:sz w:val="24"/>
          <w:szCs w:val="24"/>
        </w:rPr>
        <w:t>properly in</w:t>
      </w:r>
      <w:r w:rsidR="000F497D">
        <w:rPr>
          <w:rFonts w:asciiTheme="majorBidi" w:hAnsiTheme="majorBidi" w:cstheme="majorBidi"/>
          <w:sz w:val="24"/>
          <w:szCs w:val="24"/>
        </w:rPr>
        <w:t xml:space="preserve"> the community</w:t>
      </w:r>
      <w:r w:rsidRPr="006727EC">
        <w:rPr>
          <w:rFonts w:asciiTheme="majorBidi" w:hAnsiTheme="majorBidi" w:cstheme="majorBidi"/>
          <w:sz w:val="24"/>
          <w:szCs w:val="24"/>
        </w:rPr>
        <w:t>.</w:t>
      </w:r>
    </w:p>
    <w:p w14:paraId="1AE77F43" w14:textId="77777777" w:rsidR="006727EC" w:rsidRPr="006727EC" w:rsidRDefault="006727EC" w:rsidP="004757AB">
      <w:pPr>
        <w:pStyle w:val="ListParagraph"/>
        <w:numPr>
          <w:ilvl w:val="0"/>
          <w:numId w:val="17"/>
        </w:numPr>
        <w:jc w:val="both"/>
        <w:rPr>
          <w:rFonts w:asciiTheme="majorBidi" w:hAnsiTheme="majorBidi" w:cstheme="majorBidi"/>
          <w:sz w:val="24"/>
          <w:szCs w:val="24"/>
        </w:rPr>
      </w:pPr>
      <w:r w:rsidRPr="006727EC">
        <w:rPr>
          <w:rFonts w:asciiTheme="majorBidi" w:hAnsiTheme="majorBidi" w:cstheme="majorBidi"/>
          <w:sz w:val="24"/>
          <w:szCs w:val="24"/>
        </w:rPr>
        <w:t>Finding schol</w:t>
      </w:r>
      <w:r w:rsidR="007028A9">
        <w:rPr>
          <w:rFonts w:asciiTheme="majorBidi" w:hAnsiTheme="majorBidi" w:cstheme="majorBidi"/>
          <w:sz w:val="24"/>
          <w:szCs w:val="24"/>
        </w:rPr>
        <w:t xml:space="preserve">astic </w:t>
      </w:r>
      <w:r w:rsidRPr="006727EC">
        <w:rPr>
          <w:rFonts w:asciiTheme="majorBidi" w:hAnsiTheme="majorBidi" w:cstheme="majorBidi"/>
          <w:sz w:val="24"/>
          <w:szCs w:val="24"/>
        </w:rPr>
        <w:t>solutions for the dual</w:t>
      </w:r>
      <w:r w:rsidR="007028A9">
        <w:rPr>
          <w:rFonts w:asciiTheme="majorBidi" w:hAnsiTheme="majorBidi" w:cstheme="majorBidi"/>
          <w:sz w:val="24"/>
          <w:szCs w:val="24"/>
        </w:rPr>
        <w:t>ly</w:t>
      </w:r>
      <w:r w:rsidRPr="006727EC">
        <w:rPr>
          <w:rFonts w:asciiTheme="majorBidi" w:hAnsiTheme="majorBidi" w:cstheme="majorBidi"/>
          <w:sz w:val="24"/>
          <w:szCs w:val="24"/>
        </w:rPr>
        <w:t>-disabled and not depriv</w:t>
      </w:r>
      <w:r w:rsidR="007028A9">
        <w:rPr>
          <w:rFonts w:asciiTheme="majorBidi" w:hAnsiTheme="majorBidi" w:cstheme="majorBidi"/>
          <w:sz w:val="24"/>
          <w:szCs w:val="24"/>
        </w:rPr>
        <w:t xml:space="preserve">ing them </w:t>
      </w:r>
      <w:r w:rsidRPr="006727EC">
        <w:rPr>
          <w:rFonts w:asciiTheme="majorBidi" w:hAnsiTheme="majorBidi" w:cstheme="majorBidi"/>
          <w:sz w:val="24"/>
          <w:szCs w:val="24"/>
        </w:rPr>
        <w:t>of education.</w:t>
      </w:r>
    </w:p>
    <w:p w14:paraId="3E09E5B0" w14:textId="77777777" w:rsidR="006727EC" w:rsidRPr="006727EC" w:rsidRDefault="006727EC" w:rsidP="004757AB">
      <w:pPr>
        <w:pStyle w:val="ListParagraph"/>
        <w:numPr>
          <w:ilvl w:val="0"/>
          <w:numId w:val="17"/>
        </w:numPr>
        <w:jc w:val="both"/>
        <w:rPr>
          <w:rFonts w:asciiTheme="majorBidi" w:hAnsiTheme="majorBidi" w:cstheme="majorBidi"/>
          <w:sz w:val="24"/>
          <w:szCs w:val="24"/>
        </w:rPr>
      </w:pPr>
      <w:r w:rsidRPr="006727EC">
        <w:rPr>
          <w:rFonts w:asciiTheme="majorBidi" w:hAnsiTheme="majorBidi" w:cstheme="majorBidi"/>
          <w:sz w:val="24"/>
          <w:szCs w:val="24"/>
        </w:rPr>
        <w:t xml:space="preserve">Reconsidering the </w:t>
      </w:r>
      <w:r w:rsidR="007028A9">
        <w:rPr>
          <w:rFonts w:asciiTheme="majorBidi" w:hAnsiTheme="majorBidi" w:cstheme="majorBidi"/>
          <w:sz w:val="24"/>
          <w:szCs w:val="24"/>
        </w:rPr>
        <w:t xml:space="preserve">aptitude tests of </w:t>
      </w:r>
      <w:r w:rsidRPr="006727EC">
        <w:rPr>
          <w:rFonts w:asciiTheme="majorBidi" w:hAnsiTheme="majorBidi" w:cstheme="majorBidi"/>
          <w:sz w:val="24"/>
          <w:szCs w:val="24"/>
        </w:rPr>
        <w:t xml:space="preserve">mental </w:t>
      </w:r>
      <w:r w:rsidR="007028A9">
        <w:rPr>
          <w:rFonts w:asciiTheme="majorBidi" w:hAnsiTheme="majorBidi" w:cstheme="majorBidi"/>
          <w:sz w:val="24"/>
          <w:szCs w:val="24"/>
        </w:rPr>
        <w:t xml:space="preserve">abilities in </w:t>
      </w:r>
      <w:r w:rsidRPr="006727EC">
        <w:rPr>
          <w:rFonts w:asciiTheme="majorBidi" w:hAnsiTheme="majorBidi" w:cstheme="majorBidi"/>
          <w:sz w:val="24"/>
          <w:szCs w:val="24"/>
        </w:rPr>
        <w:t xml:space="preserve">education in order to </w:t>
      </w:r>
      <w:r w:rsidR="007028A9">
        <w:rPr>
          <w:rFonts w:asciiTheme="majorBidi" w:hAnsiTheme="majorBidi" w:cstheme="majorBidi"/>
          <w:sz w:val="24"/>
          <w:szCs w:val="24"/>
        </w:rPr>
        <w:t xml:space="preserve">enroll them in the </w:t>
      </w:r>
      <w:r w:rsidRPr="006727EC">
        <w:rPr>
          <w:rFonts w:asciiTheme="majorBidi" w:hAnsiTheme="majorBidi" w:cstheme="majorBidi"/>
          <w:sz w:val="24"/>
          <w:szCs w:val="24"/>
        </w:rPr>
        <w:t>appropriate educational level.</w:t>
      </w:r>
    </w:p>
    <w:p w14:paraId="1CBD5B32" w14:textId="77777777" w:rsidR="006727EC" w:rsidRPr="006727EC" w:rsidRDefault="006727EC" w:rsidP="004757AB">
      <w:pPr>
        <w:pStyle w:val="ListParagraph"/>
        <w:numPr>
          <w:ilvl w:val="0"/>
          <w:numId w:val="17"/>
        </w:numPr>
        <w:jc w:val="both"/>
        <w:rPr>
          <w:rFonts w:asciiTheme="majorBidi" w:hAnsiTheme="majorBidi" w:cstheme="majorBidi"/>
          <w:sz w:val="24"/>
          <w:szCs w:val="24"/>
        </w:rPr>
      </w:pPr>
      <w:r w:rsidRPr="006727EC">
        <w:rPr>
          <w:rFonts w:asciiTheme="majorBidi" w:hAnsiTheme="majorBidi" w:cstheme="majorBidi"/>
          <w:sz w:val="24"/>
          <w:szCs w:val="24"/>
        </w:rPr>
        <w:t>Work</w:t>
      </w:r>
      <w:r w:rsidR="007028A9">
        <w:rPr>
          <w:rFonts w:asciiTheme="majorBidi" w:hAnsiTheme="majorBidi" w:cstheme="majorBidi"/>
          <w:sz w:val="24"/>
          <w:szCs w:val="24"/>
        </w:rPr>
        <w:t>ing</w:t>
      </w:r>
      <w:r w:rsidRPr="006727EC">
        <w:rPr>
          <w:rFonts w:asciiTheme="majorBidi" w:hAnsiTheme="majorBidi" w:cstheme="majorBidi"/>
          <w:sz w:val="24"/>
          <w:szCs w:val="24"/>
        </w:rPr>
        <w:t xml:space="preserve"> to </w:t>
      </w:r>
      <w:r w:rsidR="007028A9">
        <w:rPr>
          <w:rFonts w:asciiTheme="majorBidi" w:hAnsiTheme="majorBidi" w:cstheme="majorBidi"/>
          <w:sz w:val="24"/>
          <w:szCs w:val="24"/>
        </w:rPr>
        <w:t xml:space="preserve">promote </w:t>
      </w:r>
      <w:r w:rsidRPr="006727EC">
        <w:rPr>
          <w:rFonts w:asciiTheme="majorBidi" w:hAnsiTheme="majorBidi" w:cstheme="majorBidi"/>
          <w:sz w:val="24"/>
          <w:szCs w:val="24"/>
        </w:rPr>
        <w:t xml:space="preserve">the level of education </w:t>
      </w:r>
      <w:r w:rsidR="007028A9">
        <w:rPr>
          <w:rFonts w:asciiTheme="majorBidi" w:hAnsiTheme="majorBidi" w:cstheme="majorBidi"/>
          <w:sz w:val="24"/>
          <w:szCs w:val="24"/>
        </w:rPr>
        <w:t xml:space="preserve">for the persons </w:t>
      </w:r>
      <w:r w:rsidRPr="006727EC">
        <w:rPr>
          <w:rFonts w:asciiTheme="majorBidi" w:hAnsiTheme="majorBidi" w:cstheme="majorBidi"/>
          <w:sz w:val="24"/>
          <w:szCs w:val="24"/>
        </w:rPr>
        <w:t>with disabilities</w:t>
      </w:r>
      <w:r w:rsidR="007028A9">
        <w:rPr>
          <w:rFonts w:asciiTheme="majorBidi" w:hAnsiTheme="majorBidi" w:cstheme="majorBidi"/>
          <w:sz w:val="24"/>
          <w:szCs w:val="24"/>
        </w:rPr>
        <w:t xml:space="preserve"> to</w:t>
      </w:r>
      <w:r w:rsidRPr="006727EC">
        <w:rPr>
          <w:rFonts w:asciiTheme="majorBidi" w:hAnsiTheme="majorBidi" w:cstheme="majorBidi"/>
          <w:sz w:val="24"/>
          <w:szCs w:val="24"/>
        </w:rPr>
        <w:t xml:space="preserve"> keep </w:t>
      </w:r>
      <w:r w:rsidR="007028A9">
        <w:rPr>
          <w:rFonts w:asciiTheme="majorBidi" w:hAnsiTheme="majorBidi" w:cstheme="majorBidi"/>
          <w:sz w:val="24"/>
          <w:szCs w:val="24"/>
        </w:rPr>
        <w:t xml:space="preserve">abreast of developments </w:t>
      </w:r>
      <w:r w:rsidRPr="006727EC">
        <w:rPr>
          <w:rFonts w:asciiTheme="majorBidi" w:hAnsiTheme="majorBidi" w:cstheme="majorBidi"/>
          <w:sz w:val="24"/>
          <w:szCs w:val="24"/>
        </w:rPr>
        <w:t xml:space="preserve">in this field and </w:t>
      </w:r>
      <w:r w:rsidR="007028A9">
        <w:rPr>
          <w:rFonts w:asciiTheme="majorBidi" w:hAnsiTheme="majorBidi" w:cstheme="majorBidi"/>
          <w:sz w:val="24"/>
          <w:szCs w:val="24"/>
        </w:rPr>
        <w:t xml:space="preserve">to </w:t>
      </w:r>
      <w:r w:rsidRPr="006727EC">
        <w:rPr>
          <w:rFonts w:asciiTheme="majorBidi" w:hAnsiTheme="majorBidi" w:cstheme="majorBidi"/>
          <w:sz w:val="24"/>
          <w:szCs w:val="24"/>
        </w:rPr>
        <w:t>pay attention to the level of care provided to them in schools.</w:t>
      </w:r>
    </w:p>
    <w:p w14:paraId="276040DE" w14:textId="77777777" w:rsidR="006727EC" w:rsidRPr="006727EC" w:rsidRDefault="007028A9" w:rsidP="004757AB">
      <w:pPr>
        <w:pStyle w:val="ListParagraph"/>
        <w:numPr>
          <w:ilvl w:val="0"/>
          <w:numId w:val="17"/>
        </w:numPr>
        <w:jc w:val="both"/>
        <w:rPr>
          <w:rFonts w:asciiTheme="majorBidi" w:hAnsiTheme="majorBidi" w:cstheme="majorBidi"/>
          <w:sz w:val="24"/>
          <w:szCs w:val="24"/>
        </w:rPr>
      </w:pPr>
      <w:r>
        <w:rPr>
          <w:rFonts w:asciiTheme="majorBidi" w:hAnsiTheme="majorBidi" w:cstheme="majorBidi"/>
          <w:sz w:val="24"/>
          <w:szCs w:val="24"/>
        </w:rPr>
        <w:t xml:space="preserve">Preparing the </w:t>
      </w:r>
      <w:r w:rsidR="006727EC" w:rsidRPr="006727EC">
        <w:rPr>
          <w:rFonts w:asciiTheme="majorBidi" w:hAnsiTheme="majorBidi" w:cstheme="majorBidi"/>
          <w:sz w:val="24"/>
          <w:szCs w:val="24"/>
        </w:rPr>
        <w:t xml:space="preserve">community and individuals in schools </w:t>
      </w:r>
      <w:r>
        <w:rPr>
          <w:rFonts w:asciiTheme="majorBidi" w:hAnsiTheme="majorBidi" w:cstheme="majorBidi"/>
          <w:sz w:val="24"/>
          <w:szCs w:val="24"/>
        </w:rPr>
        <w:t xml:space="preserve">for the inclusion of </w:t>
      </w:r>
      <w:r w:rsidR="006727EC" w:rsidRPr="006727EC">
        <w:rPr>
          <w:rFonts w:asciiTheme="majorBidi" w:hAnsiTheme="majorBidi" w:cstheme="majorBidi"/>
          <w:sz w:val="24"/>
          <w:szCs w:val="24"/>
        </w:rPr>
        <w:t>some pe</w:t>
      </w:r>
      <w:r>
        <w:rPr>
          <w:rFonts w:asciiTheme="majorBidi" w:hAnsiTheme="majorBidi" w:cstheme="majorBidi"/>
          <w:sz w:val="24"/>
          <w:szCs w:val="24"/>
        </w:rPr>
        <w:t xml:space="preserve">rsons </w:t>
      </w:r>
      <w:r w:rsidR="006727EC" w:rsidRPr="006727EC">
        <w:rPr>
          <w:rFonts w:asciiTheme="majorBidi" w:hAnsiTheme="majorBidi" w:cstheme="majorBidi"/>
          <w:sz w:val="24"/>
          <w:szCs w:val="24"/>
        </w:rPr>
        <w:t xml:space="preserve">with disabilities in public schools </w:t>
      </w:r>
      <w:r w:rsidR="000A3716">
        <w:rPr>
          <w:rFonts w:asciiTheme="majorBidi" w:hAnsiTheme="majorBidi" w:cstheme="majorBidi"/>
          <w:sz w:val="24"/>
          <w:szCs w:val="24"/>
        </w:rPr>
        <w:t xml:space="preserve">by </w:t>
      </w:r>
      <w:r w:rsidR="00031803">
        <w:rPr>
          <w:rFonts w:asciiTheme="majorBidi" w:hAnsiTheme="majorBidi" w:cstheme="majorBidi"/>
          <w:sz w:val="24"/>
          <w:szCs w:val="24"/>
        </w:rPr>
        <w:t xml:space="preserve">benefiting from the experiences of the </w:t>
      </w:r>
      <w:r w:rsidR="006727EC" w:rsidRPr="006727EC">
        <w:rPr>
          <w:rFonts w:asciiTheme="majorBidi" w:hAnsiTheme="majorBidi" w:cstheme="majorBidi"/>
          <w:sz w:val="24"/>
          <w:szCs w:val="24"/>
        </w:rPr>
        <w:t xml:space="preserve">countries and educational institutions </w:t>
      </w:r>
      <w:r w:rsidR="00031803">
        <w:rPr>
          <w:rFonts w:asciiTheme="majorBidi" w:hAnsiTheme="majorBidi" w:cstheme="majorBidi"/>
          <w:sz w:val="24"/>
          <w:szCs w:val="24"/>
        </w:rPr>
        <w:t xml:space="preserve">of excellence </w:t>
      </w:r>
      <w:r w:rsidR="006727EC" w:rsidRPr="006727EC">
        <w:rPr>
          <w:rFonts w:asciiTheme="majorBidi" w:hAnsiTheme="majorBidi" w:cstheme="majorBidi"/>
          <w:sz w:val="24"/>
          <w:szCs w:val="24"/>
        </w:rPr>
        <w:t>in this field.</w:t>
      </w:r>
    </w:p>
    <w:p w14:paraId="32A544DD" w14:textId="77777777" w:rsidR="006727EC" w:rsidRPr="006727EC" w:rsidRDefault="006727EC" w:rsidP="004757AB">
      <w:pPr>
        <w:pStyle w:val="ListParagraph"/>
        <w:numPr>
          <w:ilvl w:val="0"/>
          <w:numId w:val="17"/>
        </w:numPr>
        <w:jc w:val="both"/>
        <w:rPr>
          <w:rFonts w:asciiTheme="majorBidi" w:hAnsiTheme="majorBidi" w:cstheme="majorBidi"/>
          <w:sz w:val="24"/>
          <w:szCs w:val="24"/>
        </w:rPr>
      </w:pPr>
      <w:r w:rsidRPr="006727EC">
        <w:rPr>
          <w:rFonts w:asciiTheme="majorBidi" w:hAnsiTheme="majorBidi" w:cstheme="majorBidi"/>
          <w:sz w:val="24"/>
          <w:szCs w:val="24"/>
        </w:rPr>
        <w:t>Support</w:t>
      </w:r>
      <w:r w:rsidR="00031803">
        <w:rPr>
          <w:rFonts w:asciiTheme="majorBidi" w:hAnsiTheme="majorBidi" w:cstheme="majorBidi"/>
          <w:sz w:val="24"/>
          <w:szCs w:val="24"/>
        </w:rPr>
        <w:t>ing</w:t>
      </w:r>
      <w:r w:rsidRPr="006727EC">
        <w:rPr>
          <w:rFonts w:asciiTheme="majorBidi" w:hAnsiTheme="majorBidi" w:cstheme="majorBidi"/>
          <w:sz w:val="24"/>
          <w:szCs w:val="24"/>
        </w:rPr>
        <w:t xml:space="preserve"> </w:t>
      </w:r>
      <w:r w:rsidR="00031803">
        <w:rPr>
          <w:rFonts w:asciiTheme="majorBidi" w:hAnsiTheme="majorBidi" w:cstheme="majorBidi"/>
          <w:sz w:val="24"/>
          <w:szCs w:val="24"/>
        </w:rPr>
        <w:t xml:space="preserve">the </w:t>
      </w:r>
      <w:r w:rsidRPr="006727EC">
        <w:rPr>
          <w:rFonts w:asciiTheme="majorBidi" w:hAnsiTheme="majorBidi" w:cstheme="majorBidi"/>
          <w:sz w:val="24"/>
          <w:szCs w:val="24"/>
        </w:rPr>
        <w:t>talented pe</w:t>
      </w:r>
      <w:r w:rsidR="00031803">
        <w:rPr>
          <w:rFonts w:asciiTheme="majorBidi" w:hAnsiTheme="majorBidi" w:cstheme="majorBidi"/>
          <w:sz w:val="24"/>
          <w:szCs w:val="24"/>
        </w:rPr>
        <w:t xml:space="preserve">rsons </w:t>
      </w:r>
      <w:r w:rsidRPr="006727EC">
        <w:rPr>
          <w:rFonts w:asciiTheme="majorBidi" w:hAnsiTheme="majorBidi" w:cstheme="majorBidi"/>
          <w:sz w:val="24"/>
          <w:szCs w:val="24"/>
        </w:rPr>
        <w:t xml:space="preserve">with disabilities and </w:t>
      </w:r>
      <w:r w:rsidR="00031803">
        <w:rPr>
          <w:rFonts w:asciiTheme="majorBidi" w:hAnsiTheme="majorBidi" w:cstheme="majorBidi"/>
          <w:sz w:val="24"/>
          <w:szCs w:val="24"/>
        </w:rPr>
        <w:t xml:space="preserve">sponsoring </w:t>
      </w:r>
      <w:r w:rsidRPr="006727EC">
        <w:rPr>
          <w:rFonts w:asciiTheme="majorBidi" w:hAnsiTheme="majorBidi" w:cstheme="majorBidi"/>
          <w:sz w:val="24"/>
          <w:szCs w:val="24"/>
        </w:rPr>
        <w:t xml:space="preserve">them to participate in conferences, competitions and clubs </w:t>
      </w:r>
      <w:r w:rsidR="00031803">
        <w:rPr>
          <w:rFonts w:asciiTheme="majorBidi" w:hAnsiTheme="majorBidi" w:cstheme="majorBidi"/>
          <w:sz w:val="24"/>
          <w:szCs w:val="24"/>
        </w:rPr>
        <w:t xml:space="preserve">inside </w:t>
      </w:r>
      <w:r w:rsidR="00031803" w:rsidRPr="006727EC">
        <w:rPr>
          <w:rFonts w:asciiTheme="majorBidi" w:hAnsiTheme="majorBidi" w:cstheme="majorBidi"/>
          <w:sz w:val="24"/>
          <w:szCs w:val="24"/>
        </w:rPr>
        <w:t>Kuwait</w:t>
      </w:r>
      <w:r w:rsidR="00031803">
        <w:rPr>
          <w:rFonts w:asciiTheme="majorBidi" w:hAnsiTheme="majorBidi" w:cstheme="majorBidi"/>
          <w:sz w:val="24"/>
          <w:szCs w:val="24"/>
        </w:rPr>
        <w:t xml:space="preserve"> and abroad, </w:t>
      </w:r>
      <w:r w:rsidRPr="006727EC">
        <w:rPr>
          <w:rFonts w:asciiTheme="majorBidi" w:hAnsiTheme="majorBidi" w:cstheme="majorBidi"/>
          <w:sz w:val="24"/>
          <w:szCs w:val="24"/>
        </w:rPr>
        <w:t xml:space="preserve">and provide </w:t>
      </w:r>
      <w:r w:rsidR="00031803">
        <w:rPr>
          <w:rFonts w:asciiTheme="majorBidi" w:hAnsiTheme="majorBidi" w:cstheme="majorBidi"/>
          <w:sz w:val="24"/>
          <w:szCs w:val="24"/>
        </w:rPr>
        <w:t xml:space="preserve">them with all the means needed for </w:t>
      </w:r>
      <w:r w:rsidRPr="006727EC">
        <w:rPr>
          <w:rFonts w:asciiTheme="majorBidi" w:hAnsiTheme="majorBidi" w:cstheme="majorBidi"/>
          <w:sz w:val="24"/>
          <w:szCs w:val="24"/>
        </w:rPr>
        <w:t>achiev</w:t>
      </w:r>
      <w:r w:rsidR="00031803">
        <w:rPr>
          <w:rFonts w:asciiTheme="majorBidi" w:hAnsiTheme="majorBidi" w:cstheme="majorBidi"/>
          <w:sz w:val="24"/>
          <w:szCs w:val="24"/>
        </w:rPr>
        <w:t xml:space="preserve">ing </w:t>
      </w:r>
      <w:r w:rsidRPr="006727EC">
        <w:rPr>
          <w:rFonts w:asciiTheme="majorBidi" w:hAnsiTheme="majorBidi" w:cstheme="majorBidi"/>
          <w:sz w:val="24"/>
          <w:szCs w:val="24"/>
        </w:rPr>
        <w:t>effective participation.</w:t>
      </w:r>
    </w:p>
    <w:p w14:paraId="094F9F51" w14:textId="77777777" w:rsidR="006727EC" w:rsidRPr="006727EC" w:rsidRDefault="006727EC" w:rsidP="004757AB">
      <w:pPr>
        <w:pStyle w:val="ListParagraph"/>
        <w:numPr>
          <w:ilvl w:val="0"/>
          <w:numId w:val="17"/>
        </w:numPr>
        <w:jc w:val="both"/>
        <w:rPr>
          <w:rFonts w:asciiTheme="majorBidi" w:hAnsiTheme="majorBidi" w:cstheme="majorBidi"/>
          <w:sz w:val="24"/>
          <w:szCs w:val="24"/>
        </w:rPr>
      </w:pPr>
      <w:r w:rsidRPr="006727EC">
        <w:rPr>
          <w:rFonts w:asciiTheme="majorBidi" w:hAnsiTheme="majorBidi" w:cstheme="majorBidi"/>
          <w:sz w:val="24"/>
          <w:szCs w:val="24"/>
        </w:rPr>
        <w:t>Provid</w:t>
      </w:r>
      <w:r w:rsidR="00031803">
        <w:rPr>
          <w:rFonts w:asciiTheme="majorBidi" w:hAnsiTheme="majorBidi" w:cstheme="majorBidi"/>
          <w:sz w:val="24"/>
          <w:szCs w:val="24"/>
        </w:rPr>
        <w:t xml:space="preserve">ing </w:t>
      </w:r>
      <w:r w:rsidRPr="006727EC">
        <w:rPr>
          <w:rFonts w:asciiTheme="majorBidi" w:hAnsiTheme="majorBidi" w:cstheme="majorBidi"/>
          <w:sz w:val="24"/>
          <w:szCs w:val="24"/>
        </w:rPr>
        <w:t xml:space="preserve">suitable transportation </w:t>
      </w:r>
      <w:r w:rsidR="00031803">
        <w:rPr>
          <w:rFonts w:asciiTheme="majorBidi" w:hAnsiTheme="majorBidi" w:cstheme="majorBidi"/>
          <w:sz w:val="24"/>
          <w:szCs w:val="24"/>
        </w:rPr>
        <w:t xml:space="preserve">means </w:t>
      </w:r>
      <w:r w:rsidRPr="006727EC">
        <w:rPr>
          <w:rFonts w:asciiTheme="majorBidi" w:hAnsiTheme="majorBidi" w:cstheme="majorBidi"/>
          <w:sz w:val="24"/>
          <w:szCs w:val="24"/>
        </w:rPr>
        <w:t xml:space="preserve">for </w:t>
      </w:r>
      <w:r w:rsidR="00031803">
        <w:rPr>
          <w:rFonts w:asciiTheme="majorBidi" w:hAnsiTheme="majorBidi" w:cstheme="majorBidi"/>
          <w:sz w:val="24"/>
          <w:szCs w:val="24"/>
        </w:rPr>
        <w:t xml:space="preserve">the </w:t>
      </w:r>
      <w:r w:rsidRPr="006727EC">
        <w:rPr>
          <w:rFonts w:asciiTheme="majorBidi" w:hAnsiTheme="majorBidi" w:cstheme="majorBidi"/>
          <w:sz w:val="24"/>
          <w:szCs w:val="24"/>
        </w:rPr>
        <w:t>pe</w:t>
      </w:r>
      <w:r w:rsidR="00031803">
        <w:rPr>
          <w:rFonts w:asciiTheme="majorBidi" w:hAnsiTheme="majorBidi" w:cstheme="majorBidi"/>
          <w:sz w:val="24"/>
          <w:szCs w:val="24"/>
        </w:rPr>
        <w:t xml:space="preserve">rsons </w:t>
      </w:r>
      <w:r w:rsidRPr="006727EC">
        <w:rPr>
          <w:rFonts w:asciiTheme="majorBidi" w:hAnsiTheme="majorBidi" w:cstheme="majorBidi"/>
          <w:sz w:val="24"/>
          <w:szCs w:val="24"/>
        </w:rPr>
        <w:t>with disabilities and adapt</w:t>
      </w:r>
      <w:r w:rsidR="00031803">
        <w:rPr>
          <w:rFonts w:asciiTheme="majorBidi" w:hAnsiTheme="majorBidi" w:cstheme="majorBidi"/>
          <w:sz w:val="24"/>
          <w:szCs w:val="24"/>
        </w:rPr>
        <w:t>ing</w:t>
      </w:r>
      <w:r w:rsidRPr="006727EC">
        <w:rPr>
          <w:rFonts w:asciiTheme="majorBidi" w:hAnsiTheme="majorBidi" w:cstheme="majorBidi"/>
          <w:sz w:val="24"/>
          <w:szCs w:val="24"/>
        </w:rPr>
        <w:t xml:space="preserve"> them to suit their </w:t>
      </w:r>
      <w:r w:rsidR="00031803">
        <w:rPr>
          <w:rFonts w:asciiTheme="majorBidi" w:hAnsiTheme="majorBidi" w:cstheme="majorBidi"/>
          <w:sz w:val="24"/>
          <w:szCs w:val="24"/>
        </w:rPr>
        <w:t>conditions</w:t>
      </w:r>
      <w:r w:rsidRPr="006727EC">
        <w:rPr>
          <w:rFonts w:asciiTheme="majorBidi" w:hAnsiTheme="majorBidi" w:cstheme="majorBidi"/>
          <w:sz w:val="24"/>
          <w:szCs w:val="24"/>
        </w:rPr>
        <w:t>.</w:t>
      </w:r>
    </w:p>
    <w:p w14:paraId="4E9F8F69" w14:textId="77777777" w:rsidR="006727EC" w:rsidRPr="006727EC" w:rsidRDefault="00031803" w:rsidP="004757AB">
      <w:pPr>
        <w:pStyle w:val="ListParagraph"/>
        <w:numPr>
          <w:ilvl w:val="0"/>
          <w:numId w:val="17"/>
        </w:numPr>
        <w:jc w:val="both"/>
        <w:rPr>
          <w:rFonts w:asciiTheme="majorBidi" w:hAnsiTheme="majorBidi" w:cstheme="majorBidi"/>
          <w:sz w:val="24"/>
          <w:szCs w:val="24"/>
        </w:rPr>
      </w:pPr>
      <w:r>
        <w:rPr>
          <w:rFonts w:asciiTheme="majorBidi" w:hAnsiTheme="majorBidi" w:cstheme="majorBidi"/>
          <w:sz w:val="24"/>
          <w:szCs w:val="24"/>
        </w:rPr>
        <w:t>Providing</w:t>
      </w:r>
      <w:r w:rsidR="006727EC" w:rsidRPr="006727EC">
        <w:rPr>
          <w:rFonts w:asciiTheme="majorBidi" w:hAnsiTheme="majorBidi" w:cstheme="majorBidi"/>
          <w:sz w:val="24"/>
          <w:szCs w:val="24"/>
        </w:rPr>
        <w:t xml:space="preserve"> clubs, as well as entertainment centers suitable for all ages and all types of disabilities in all</w:t>
      </w:r>
      <w:r>
        <w:rPr>
          <w:rFonts w:asciiTheme="majorBidi" w:hAnsiTheme="majorBidi" w:cstheme="majorBidi"/>
          <w:sz w:val="24"/>
          <w:szCs w:val="24"/>
        </w:rPr>
        <w:t xml:space="preserve"> the </w:t>
      </w:r>
      <w:r w:rsidR="006727EC" w:rsidRPr="006727EC">
        <w:rPr>
          <w:rFonts w:asciiTheme="majorBidi" w:hAnsiTheme="majorBidi" w:cstheme="majorBidi"/>
          <w:sz w:val="24"/>
          <w:szCs w:val="24"/>
        </w:rPr>
        <w:t>governorates</w:t>
      </w:r>
      <w:r>
        <w:rPr>
          <w:rFonts w:asciiTheme="majorBidi" w:hAnsiTheme="majorBidi" w:cstheme="majorBidi"/>
          <w:sz w:val="24"/>
          <w:szCs w:val="24"/>
        </w:rPr>
        <w:t xml:space="preserve"> of Kuwait</w:t>
      </w:r>
      <w:r w:rsidR="006727EC" w:rsidRPr="006727EC">
        <w:rPr>
          <w:rFonts w:asciiTheme="majorBidi" w:hAnsiTheme="majorBidi" w:cstheme="majorBidi"/>
          <w:sz w:val="24"/>
          <w:szCs w:val="24"/>
        </w:rPr>
        <w:t>.</w:t>
      </w:r>
    </w:p>
    <w:p w14:paraId="5A4D96B2" w14:textId="77777777" w:rsidR="006727EC" w:rsidRPr="006727EC" w:rsidRDefault="006727EC" w:rsidP="004757AB">
      <w:pPr>
        <w:pStyle w:val="ListParagraph"/>
        <w:numPr>
          <w:ilvl w:val="0"/>
          <w:numId w:val="17"/>
        </w:numPr>
        <w:jc w:val="both"/>
        <w:rPr>
          <w:rFonts w:asciiTheme="majorBidi" w:hAnsiTheme="majorBidi" w:cstheme="majorBidi"/>
          <w:sz w:val="24"/>
          <w:szCs w:val="24"/>
        </w:rPr>
      </w:pPr>
      <w:r w:rsidRPr="006727EC">
        <w:rPr>
          <w:rFonts w:asciiTheme="majorBidi" w:hAnsiTheme="majorBidi" w:cstheme="majorBidi"/>
          <w:sz w:val="24"/>
          <w:szCs w:val="24"/>
        </w:rPr>
        <w:t>Implement</w:t>
      </w:r>
      <w:r w:rsidR="00031803">
        <w:rPr>
          <w:rFonts w:asciiTheme="majorBidi" w:hAnsiTheme="majorBidi" w:cstheme="majorBidi"/>
          <w:sz w:val="24"/>
          <w:szCs w:val="24"/>
        </w:rPr>
        <w:t>ing (</w:t>
      </w:r>
      <w:r w:rsidRPr="006727EC">
        <w:rPr>
          <w:rFonts w:asciiTheme="majorBidi" w:hAnsiTheme="majorBidi" w:cstheme="majorBidi"/>
          <w:sz w:val="24"/>
          <w:szCs w:val="24"/>
        </w:rPr>
        <w:t>the National Framework for Electronic Content Accessibility</w:t>
      </w:r>
      <w:r w:rsidR="00031803">
        <w:rPr>
          <w:rFonts w:asciiTheme="majorBidi" w:hAnsiTheme="majorBidi" w:cstheme="majorBidi"/>
          <w:sz w:val="24"/>
          <w:szCs w:val="24"/>
        </w:rPr>
        <w:t>)</w:t>
      </w:r>
      <w:r w:rsidRPr="006727EC">
        <w:rPr>
          <w:rFonts w:asciiTheme="majorBidi" w:hAnsiTheme="majorBidi" w:cstheme="majorBidi"/>
          <w:sz w:val="24"/>
          <w:szCs w:val="24"/>
        </w:rPr>
        <w:t xml:space="preserve">, which aims to </w:t>
      </w:r>
      <w:r w:rsidR="00031803">
        <w:rPr>
          <w:rFonts w:asciiTheme="majorBidi" w:hAnsiTheme="majorBidi" w:cstheme="majorBidi"/>
          <w:sz w:val="24"/>
          <w:szCs w:val="24"/>
        </w:rPr>
        <w:t xml:space="preserve">eliminate the </w:t>
      </w:r>
      <w:r w:rsidRPr="006727EC">
        <w:rPr>
          <w:rFonts w:asciiTheme="majorBidi" w:hAnsiTheme="majorBidi" w:cstheme="majorBidi"/>
          <w:sz w:val="24"/>
          <w:szCs w:val="24"/>
        </w:rPr>
        <w:t xml:space="preserve">barriers </w:t>
      </w:r>
      <w:r w:rsidR="00031803">
        <w:rPr>
          <w:rFonts w:asciiTheme="majorBidi" w:hAnsiTheme="majorBidi" w:cstheme="majorBidi"/>
          <w:sz w:val="24"/>
          <w:szCs w:val="24"/>
        </w:rPr>
        <w:t xml:space="preserve">that prevent </w:t>
      </w:r>
      <w:r w:rsidRPr="006727EC">
        <w:rPr>
          <w:rFonts w:asciiTheme="majorBidi" w:hAnsiTheme="majorBidi" w:cstheme="majorBidi"/>
          <w:sz w:val="24"/>
          <w:szCs w:val="24"/>
        </w:rPr>
        <w:t xml:space="preserve">the </w:t>
      </w:r>
      <w:r w:rsidR="00031803">
        <w:rPr>
          <w:rFonts w:asciiTheme="majorBidi" w:hAnsiTheme="majorBidi" w:cstheme="majorBidi"/>
          <w:sz w:val="24"/>
          <w:szCs w:val="24"/>
        </w:rPr>
        <w:t xml:space="preserve">inclusion </w:t>
      </w:r>
      <w:r w:rsidRPr="006727EC">
        <w:rPr>
          <w:rFonts w:asciiTheme="majorBidi" w:hAnsiTheme="majorBidi" w:cstheme="majorBidi"/>
          <w:sz w:val="24"/>
          <w:szCs w:val="24"/>
        </w:rPr>
        <w:t xml:space="preserve">of </w:t>
      </w:r>
      <w:r w:rsidR="00031803">
        <w:rPr>
          <w:rFonts w:asciiTheme="majorBidi" w:hAnsiTheme="majorBidi" w:cstheme="majorBidi"/>
          <w:sz w:val="24"/>
          <w:szCs w:val="24"/>
        </w:rPr>
        <w:t xml:space="preserve">the </w:t>
      </w:r>
      <w:r w:rsidRPr="006727EC">
        <w:rPr>
          <w:rFonts w:asciiTheme="majorBidi" w:hAnsiTheme="majorBidi" w:cstheme="majorBidi"/>
          <w:sz w:val="24"/>
          <w:szCs w:val="24"/>
        </w:rPr>
        <w:t xml:space="preserve">persons with disabilities in social, economic and educational </w:t>
      </w:r>
      <w:r w:rsidR="00031803">
        <w:rPr>
          <w:rFonts w:asciiTheme="majorBidi" w:hAnsiTheme="majorBidi" w:cstheme="majorBidi"/>
          <w:sz w:val="24"/>
          <w:szCs w:val="24"/>
        </w:rPr>
        <w:t xml:space="preserve">fields </w:t>
      </w:r>
      <w:r w:rsidRPr="006727EC">
        <w:rPr>
          <w:rFonts w:asciiTheme="majorBidi" w:hAnsiTheme="majorBidi" w:cstheme="majorBidi"/>
          <w:sz w:val="24"/>
          <w:szCs w:val="24"/>
        </w:rPr>
        <w:t xml:space="preserve">by increasing the technical expertise and organizational capacity required to implement the overall design and use of </w:t>
      </w:r>
      <w:r w:rsidR="000A3716">
        <w:rPr>
          <w:rFonts w:asciiTheme="majorBidi" w:hAnsiTheme="majorBidi" w:cstheme="majorBidi"/>
          <w:sz w:val="24"/>
          <w:szCs w:val="24"/>
        </w:rPr>
        <w:t xml:space="preserve">the </w:t>
      </w:r>
      <w:r w:rsidRPr="006727EC">
        <w:rPr>
          <w:rFonts w:asciiTheme="majorBidi" w:hAnsiTheme="majorBidi" w:cstheme="majorBidi"/>
          <w:sz w:val="24"/>
          <w:szCs w:val="24"/>
        </w:rPr>
        <w:t>enabling factors in technology.</w:t>
      </w:r>
    </w:p>
    <w:p w14:paraId="6D9B058D" w14:textId="77777777" w:rsidR="006727EC" w:rsidRPr="006727EC" w:rsidRDefault="00B43F25" w:rsidP="004757AB">
      <w:pPr>
        <w:pStyle w:val="ListParagraph"/>
        <w:numPr>
          <w:ilvl w:val="0"/>
          <w:numId w:val="17"/>
        </w:numPr>
        <w:jc w:val="both"/>
        <w:rPr>
          <w:rFonts w:asciiTheme="majorBidi" w:hAnsiTheme="majorBidi" w:cstheme="majorBidi"/>
          <w:sz w:val="24"/>
          <w:szCs w:val="24"/>
        </w:rPr>
      </w:pPr>
      <w:r>
        <w:rPr>
          <w:rFonts w:asciiTheme="majorBidi" w:hAnsiTheme="majorBidi" w:cstheme="majorBidi"/>
          <w:sz w:val="24"/>
          <w:szCs w:val="24"/>
        </w:rPr>
        <w:t>Issuing</w:t>
      </w:r>
      <w:r w:rsidR="006727EC" w:rsidRPr="006727EC">
        <w:rPr>
          <w:rFonts w:asciiTheme="majorBidi" w:hAnsiTheme="majorBidi" w:cstheme="majorBidi"/>
          <w:sz w:val="24"/>
          <w:szCs w:val="24"/>
        </w:rPr>
        <w:t xml:space="preserve"> laws to protect the disabled from </w:t>
      </w:r>
      <w:r>
        <w:rPr>
          <w:rFonts w:asciiTheme="majorBidi" w:hAnsiTheme="majorBidi" w:cstheme="majorBidi"/>
          <w:sz w:val="24"/>
          <w:szCs w:val="24"/>
        </w:rPr>
        <w:t xml:space="preserve">cases of </w:t>
      </w:r>
      <w:r w:rsidR="006727EC" w:rsidRPr="006727EC">
        <w:rPr>
          <w:rFonts w:asciiTheme="majorBidi" w:hAnsiTheme="majorBidi" w:cstheme="majorBidi"/>
          <w:sz w:val="24"/>
          <w:szCs w:val="24"/>
        </w:rPr>
        <w:t xml:space="preserve">fraud and </w:t>
      </w:r>
      <w:r>
        <w:rPr>
          <w:rFonts w:asciiTheme="majorBidi" w:hAnsiTheme="majorBidi" w:cstheme="majorBidi"/>
          <w:sz w:val="24"/>
          <w:szCs w:val="24"/>
        </w:rPr>
        <w:t>swindling in order</w:t>
      </w:r>
      <w:r w:rsidR="006727EC" w:rsidRPr="006727EC">
        <w:rPr>
          <w:rFonts w:asciiTheme="majorBidi" w:hAnsiTheme="majorBidi" w:cstheme="majorBidi"/>
          <w:sz w:val="24"/>
          <w:szCs w:val="24"/>
        </w:rPr>
        <w:t xml:space="preserve"> to prevent their </w:t>
      </w:r>
      <w:r>
        <w:rPr>
          <w:rFonts w:asciiTheme="majorBidi" w:hAnsiTheme="majorBidi" w:cstheme="majorBidi"/>
          <w:sz w:val="24"/>
          <w:szCs w:val="24"/>
        </w:rPr>
        <w:t xml:space="preserve">financial </w:t>
      </w:r>
      <w:r w:rsidR="006727EC" w:rsidRPr="006727EC">
        <w:rPr>
          <w:rFonts w:asciiTheme="majorBidi" w:hAnsiTheme="majorBidi" w:cstheme="majorBidi"/>
          <w:sz w:val="24"/>
          <w:szCs w:val="24"/>
        </w:rPr>
        <w:t>exploitation or exploitation in committing crimes.</w:t>
      </w:r>
    </w:p>
    <w:p w14:paraId="6F30D8B9" w14:textId="77777777" w:rsidR="008F4F72" w:rsidRDefault="006727EC" w:rsidP="004757AB">
      <w:pPr>
        <w:pStyle w:val="ListParagraph"/>
        <w:numPr>
          <w:ilvl w:val="0"/>
          <w:numId w:val="17"/>
        </w:numPr>
        <w:jc w:val="both"/>
        <w:rPr>
          <w:rFonts w:asciiTheme="majorBidi" w:hAnsiTheme="majorBidi" w:cstheme="majorBidi"/>
          <w:sz w:val="24"/>
          <w:szCs w:val="24"/>
        </w:rPr>
      </w:pPr>
      <w:r w:rsidRPr="006727EC">
        <w:rPr>
          <w:rFonts w:asciiTheme="majorBidi" w:hAnsiTheme="majorBidi" w:cstheme="majorBidi"/>
          <w:sz w:val="24"/>
          <w:szCs w:val="24"/>
        </w:rPr>
        <w:t xml:space="preserve">Encouraging and facilitating the </w:t>
      </w:r>
      <w:r w:rsidR="00B43F25">
        <w:rPr>
          <w:rFonts w:asciiTheme="majorBidi" w:hAnsiTheme="majorBidi" w:cstheme="majorBidi"/>
          <w:sz w:val="24"/>
          <w:szCs w:val="24"/>
        </w:rPr>
        <w:t xml:space="preserve">promulgation </w:t>
      </w:r>
      <w:r w:rsidRPr="006727EC">
        <w:rPr>
          <w:rFonts w:asciiTheme="majorBidi" w:hAnsiTheme="majorBidi" w:cstheme="majorBidi"/>
          <w:sz w:val="24"/>
          <w:szCs w:val="24"/>
        </w:rPr>
        <w:t>of the associations concerned with the issues of persons with disabilities and providing them with the necessary support.</w:t>
      </w:r>
    </w:p>
    <w:p w14:paraId="3FF71DA1" w14:textId="77777777" w:rsidR="006727EC" w:rsidRDefault="006727EC" w:rsidP="00E41038">
      <w:pPr>
        <w:pStyle w:val="ListParagraph"/>
        <w:jc w:val="both"/>
        <w:rPr>
          <w:rFonts w:asciiTheme="majorBidi" w:hAnsiTheme="majorBidi" w:cstheme="majorBidi"/>
          <w:sz w:val="24"/>
          <w:szCs w:val="24"/>
        </w:rPr>
      </w:pPr>
    </w:p>
    <w:p w14:paraId="06387D0A" w14:textId="77777777" w:rsidR="006727EC" w:rsidRDefault="006727EC" w:rsidP="00E41038">
      <w:pPr>
        <w:pStyle w:val="ListParagraph"/>
        <w:jc w:val="both"/>
        <w:rPr>
          <w:rFonts w:asciiTheme="majorBidi" w:hAnsiTheme="majorBidi" w:cstheme="majorBidi"/>
          <w:sz w:val="24"/>
          <w:szCs w:val="24"/>
        </w:rPr>
      </w:pPr>
    </w:p>
    <w:p w14:paraId="40218A0D" w14:textId="77777777" w:rsidR="006727EC" w:rsidRDefault="006727EC" w:rsidP="00E41038">
      <w:pPr>
        <w:pStyle w:val="ListParagraph"/>
        <w:jc w:val="both"/>
        <w:rPr>
          <w:rFonts w:asciiTheme="majorBidi" w:hAnsiTheme="majorBidi" w:cstheme="majorBidi"/>
          <w:sz w:val="24"/>
          <w:szCs w:val="24"/>
        </w:rPr>
      </w:pPr>
    </w:p>
    <w:sectPr w:rsidR="006727E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FB52E" w14:textId="77777777" w:rsidR="007E565E" w:rsidRDefault="007E565E" w:rsidP="008E3798">
      <w:pPr>
        <w:spacing w:after="0" w:line="240" w:lineRule="auto"/>
      </w:pPr>
      <w:r>
        <w:separator/>
      </w:r>
    </w:p>
  </w:endnote>
  <w:endnote w:type="continuationSeparator" w:id="0">
    <w:p w14:paraId="291369DE" w14:textId="77777777" w:rsidR="007E565E" w:rsidRDefault="007E565E" w:rsidP="008E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312708"/>
      <w:docPartObj>
        <w:docPartGallery w:val="Page Numbers (Bottom of Page)"/>
        <w:docPartUnique/>
      </w:docPartObj>
    </w:sdtPr>
    <w:sdtEndPr>
      <w:rPr>
        <w:noProof/>
      </w:rPr>
    </w:sdtEndPr>
    <w:sdtContent>
      <w:p w14:paraId="3F140436" w14:textId="6DAB3BAF" w:rsidR="002F54DD" w:rsidRDefault="002F54DD">
        <w:pPr>
          <w:pStyle w:val="Footer"/>
          <w:jc w:val="center"/>
        </w:pPr>
        <w:r>
          <w:fldChar w:fldCharType="begin"/>
        </w:r>
        <w:r>
          <w:instrText xml:space="preserve"> PAGE   \* MERGEFORMAT </w:instrText>
        </w:r>
        <w:r>
          <w:fldChar w:fldCharType="separate"/>
        </w:r>
        <w:r w:rsidR="008A2473">
          <w:rPr>
            <w:noProof/>
          </w:rPr>
          <w:t>1</w:t>
        </w:r>
        <w:r>
          <w:rPr>
            <w:noProof/>
          </w:rPr>
          <w:fldChar w:fldCharType="end"/>
        </w:r>
      </w:p>
    </w:sdtContent>
  </w:sdt>
  <w:p w14:paraId="7DF26920" w14:textId="77777777" w:rsidR="002F54DD" w:rsidRDefault="002F5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7A748" w14:textId="77777777" w:rsidR="007E565E" w:rsidRDefault="007E565E" w:rsidP="008E3798">
      <w:pPr>
        <w:spacing w:after="0" w:line="240" w:lineRule="auto"/>
      </w:pPr>
      <w:r>
        <w:separator/>
      </w:r>
    </w:p>
  </w:footnote>
  <w:footnote w:type="continuationSeparator" w:id="0">
    <w:p w14:paraId="79E10E79" w14:textId="77777777" w:rsidR="007E565E" w:rsidRDefault="007E565E" w:rsidP="008E3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9E6"/>
    <w:multiLevelType w:val="hybridMultilevel"/>
    <w:tmpl w:val="F7CA9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5DAB"/>
    <w:multiLevelType w:val="hybridMultilevel"/>
    <w:tmpl w:val="596CFDAA"/>
    <w:lvl w:ilvl="0" w:tplc="C48A5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C0AD1"/>
    <w:multiLevelType w:val="hybridMultilevel"/>
    <w:tmpl w:val="174627A2"/>
    <w:lvl w:ilvl="0" w:tplc="573276AC">
      <w:start w:val="6"/>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10016"/>
    <w:multiLevelType w:val="hybridMultilevel"/>
    <w:tmpl w:val="48F08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3374B"/>
    <w:multiLevelType w:val="hybridMultilevel"/>
    <w:tmpl w:val="F5F8C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421080"/>
    <w:multiLevelType w:val="hybridMultilevel"/>
    <w:tmpl w:val="825CA1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315433"/>
    <w:multiLevelType w:val="hybridMultilevel"/>
    <w:tmpl w:val="707A653A"/>
    <w:lvl w:ilvl="0" w:tplc="1AF21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307A2"/>
    <w:multiLevelType w:val="hybridMultilevel"/>
    <w:tmpl w:val="94D2A0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C7355"/>
    <w:multiLevelType w:val="hybridMultilevel"/>
    <w:tmpl w:val="CAE0834E"/>
    <w:lvl w:ilvl="0" w:tplc="E0B03A02">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591B64"/>
    <w:multiLevelType w:val="hybridMultilevel"/>
    <w:tmpl w:val="46D6E6CA"/>
    <w:lvl w:ilvl="0" w:tplc="0409000F">
      <w:start w:val="1"/>
      <w:numFmt w:val="decimal"/>
      <w:lvlText w:val="%1."/>
      <w:lvlJc w:val="left"/>
      <w:pPr>
        <w:ind w:left="360" w:hanging="360"/>
      </w:pPr>
      <w:rPr>
        <w:rFonts w:hint="default"/>
      </w:rPr>
    </w:lvl>
    <w:lvl w:ilvl="1" w:tplc="5AC254A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800004"/>
    <w:multiLevelType w:val="hybridMultilevel"/>
    <w:tmpl w:val="4B1601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F8389E"/>
    <w:multiLevelType w:val="hybridMultilevel"/>
    <w:tmpl w:val="C7FA7760"/>
    <w:lvl w:ilvl="0" w:tplc="99A4D27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C2EBC"/>
    <w:multiLevelType w:val="hybridMultilevel"/>
    <w:tmpl w:val="88FEE8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55858"/>
    <w:multiLevelType w:val="hybridMultilevel"/>
    <w:tmpl w:val="E7207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212B20"/>
    <w:multiLevelType w:val="hybridMultilevel"/>
    <w:tmpl w:val="4938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A14B0"/>
    <w:multiLevelType w:val="hybridMultilevel"/>
    <w:tmpl w:val="93BC257C"/>
    <w:lvl w:ilvl="0" w:tplc="0409000F">
      <w:start w:val="1"/>
      <w:numFmt w:val="decimal"/>
      <w:lvlText w:val="%1."/>
      <w:lvlJc w:val="left"/>
      <w:pPr>
        <w:ind w:left="720" w:hanging="360"/>
      </w:pPr>
      <w:rPr>
        <w:rFonts w:hint="default"/>
      </w:rPr>
    </w:lvl>
    <w:lvl w:ilvl="1" w:tplc="712637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357B1"/>
    <w:multiLevelType w:val="hybridMultilevel"/>
    <w:tmpl w:val="E402D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7"/>
  </w:num>
  <w:num w:numId="4">
    <w:abstractNumId w:val="12"/>
  </w:num>
  <w:num w:numId="5">
    <w:abstractNumId w:val="11"/>
  </w:num>
  <w:num w:numId="6">
    <w:abstractNumId w:val="10"/>
  </w:num>
  <w:num w:numId="7">
    <w:abstractNumId w:val="3"/>
  </w:num>
  <w:num w:numId="8">
    <w:abstractNumId w:val="1"/>
  </w:num>
  <w:num w:numId="9">
    <w:abstractNumId w:val="8"/>
  </w:num>
  <w:num w:numId="10">
    <w:abstractNumId w:val="15"/>
  </w:num>
  <w:num w:numId="11">
    <w:abstractNumId w:val="2"/>
  </w:num>
  <w:num w:numId="12">
    <w:abstractNumId w:val="5"/>
  </w:num>
  <w:num w:numId="13">
    <w:abstractNumId w:val="9"/>
  </w:num>
  <w:num w:numId="14">
    <w:abstractNumId w:val="13"/>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6E"/>
    <w:rsid w:val="00011B56"/>
    <w:rsid w:val="00031803"/>
    <w:rsid w:val="000424F5"/>
    <w:rsid w:val="00073EA0"/>
    <w:rsid w:val="000A3716"/>
    <w:rsid w:val="000A53E2"/>
    <w:rsid w:val="000A7839"/>
    <w:rsid w:val="000B2B55"/>
    <w:rsid w:val="000C21F0"/>
    <w:rsid w:val="000E540B"/>
    <w:rsid w:val="000F497D"/>
    <w:rsid w:val="000F543B"/>
    <w:rsid w:val="00122263"/>
    <w:rsid w:val="00122825"/>
    <w:rsid w:val="00134272"/>
    <w:rsid w:val="00143EEF"/>
    <w:rsid w:val="00163B8C"/>
    <w:rsid w:val="00165364"/>
    <w:rsid w:val="00196273"/>
    <w:rsid w:val="00196978"/>
    <w:rsid w:val="001B301E"/>
    <w:rsid w:val="001B641E"/>
    <w:rsid w:val="002026BB"/>
    <w:rsid w:val="00271FFA"/>
    <w:rsid w:val="00281574"/>
    <w:rsid w:val="0028612D"/>
    <w:rsid w:val="002A2FE8"/>
    <w:rsid w:val="002B72B6"/>
    <w:rsid w:val="002B74E4"/>
    <w:rsid w:val="002E5213"/>
    <w:rsid w:val="002E76D5"/>
    <w:rsid w:val="002F54DD"/>
    <w:rsid w:val="003108EC"/>
    <w:rsid w:val="00327D1F"/>
    <w:rsid w:val="003303CE"/>
    <w:rsid w:val="0036380C"/>
    <w:rsid w:val="003655C4"/>
    <w:rsid w:val="003974DA"/>
    <w:rsid w:val="003A14EC"/>
    <w:rsid w:val="00401E03"/>
    <w:rsid w:val="00414FB6"/>
    <w:rsid w:val="00446AB3"/>
    <w:rsid w:val="00454D0A"/>
    <w:rsid w:val="0047071B"/>
    <w:rsid w:val="004757AB"/>
    <w:rsid w:val="004C782A"/>
    <w:rsid w:val="004D72A6"/>
    <w:rsid w:val="00517E85"/>
    <w:rsid w:val="0052520F"/>
    <w:rsid w:val="005379D7"/>
    <w:rsid w:val="00542DD2"/>
    <w:rsid w:val="00552AED"/>
    <w:rsid w:val="00580B03"/>
    <w:rsid w:val="0058646A"/>
    <w:rsid w:val="006238DC"/>
    <w:rsid w:val="00626BB9"/>
    <w:rsid w:val="00652655"/>
    <w:rsid w:val="00654C81"/>
    <w:rsid w:val="006727EC"/>
    <w:rsid w:val="0067370F"/>
    <w:rsid w:val="00694D97"/>
    <w:rsid w:val="006C196F"/>
    <w:rsid w:val="006D0C60"/>
    <w:rsid w:val="006D1B3A"/>
    <w:rsid w:val="006F131B"/>
    <w:rsid w:val="007028A9"/>
    <w:rsid w:val="007043C1"/>
    <w:rsid w:val="00733823"/>
    <w:rsid w:val="00735ECB"/>
    <w:rsid w:val="00751036"/>
    <w:rsid w:val="00781D75"/>
    <w:rsid w:val="00796802"/>
    <w:rsid w:val="007B6FA3"/>
    <w:rsid w:val="007E2FD6"/>
    <w:rsid w:val="007E565E"/>
    <w:rsid w:val="00834E77"/>
    <w:rsid w:val="00835527"/>
    <w:rsid w:val="00843B6C"/>
    <w:rsid w:val="008632A5"/>
    <w:rsid w:val="00873D44"/>
    <w:rsid w:val="008A2473"/>
    <w:rsid w:val="008C72FD"/>
    <w:rsid w:val="008E3798"/>
    <w:rsid w:val="008F4F72"/>
    <w:rsid w:val="0097653F"/>
    <w:rsid w:val="00986547"/>
    <w:rsid w:val="00986FE6"/>
    <w:rsid w:val="009B6F4F"/>
    <w:rsid w:val="009D2294"/>
    <w:rsid w:val="009D6C4A"/>
    <w:rsid w:val="00A3346E"/>
    <w:rsid w:val="00A500A0"/>
    <w:rsid w:val="00A541CE"/>
    <w:rsid w:val="00A56C3D"/>
    <w:rsid w:val="00AE4938"/>
    <w:rsid w:val="00B0268E"/>
    <w:rsid w:val="00B14D65"/>
    <w:rsid w:val="00B43F25"/>
    <w:rsid w:val="00B8526C"/>
    <w:rsid w:val="00BB1794"/>
    <w:rsid w:val="00C17A6D"/>
    <w:rsid w:val="00C64D2A"/>
    <w:rsid w:val="00CA5DE6"/>
    <w:rsid w:val="00CA677F"/>
    <w:rsid w:val="00CE67D7"/>
    <w:rsid w:val="00D059E2"/>
    <w:rsid w:val="00D17DCE"/>
    <w:rsid w:val="00E1097B"/>
    <w:rsid w:val="00E41038"/>
    <w:rsid w:val="00E551E2"/>
    <w:rsid w:val="00E72F75"/>
    <w:rsid w:val="00E8768C"/>
    <w:rsid w:val="00E93015"/>
    <w:rsid w:val="00E962C3"/>
    <w:rsid w:val="00ED11F2"/>
    <w:rsid w:val="00ED78D5"/>
    <w:rsid w:val="00EE48B6"/>
    <w:rsid w:val="00FC173F"/>
    <w:rsid w:val="00FE50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AD931"/>
  <w15:docId w15:val="{A1ED67D5-DC6A-42A3-BDB8-D04C391B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346E"/>
    <w:pPr>
      <w:ind w:left="720"/>
      <w:contextualSpacing/>
    </w:pPr>
  </w:style>
  <w:style w:type="character" w:customStyle="1" w:styleId="hps">
    <w:name w:val="hps"/>
    <w:basedOn w:val="DefaultParagraphFont"/>
    <w:rsid w:val="00E41038"/>
  </w:style>
  <w:style w:type="paragraph" w:customStyle="1" w:styleId="Default">
    <w:name w:val="Default"/>
    <w:rsid w:val="00E4103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E41038"/>
    <w:rPr>
      <w:color w:val="0000FF" w:themeColor="hyperlink"/>
      <w:u w:val="single"/>
    </w:rPr>
  </w:style>
  <w:style w:type="character" w:styleId="Hyperlink">
    <w:name w:val="Hyperlink"/>
    <w:basedOn w:val="DefaultParagraphFont"/>
    <w:uiPriority w:val="99"/>
    <w:semiHidden/>
    <w:unhideWhenUsed/>
    <w:rsid w:val="00E41038"/>
    <w:rPr>
      <w:color w:val="0000FF" w:themeColor="hyperlink"/>
      <w:u w:val="single"/>
    </w:rPr>
  </w:style>
  <w:style w:type="paragraph" w:customStyle="1" w:styleId="Body">
    <w:name w:val="Body"/>
    <w:rsid w:val="00796802"/>
    <w:pPr>
      <w:spacing w:after="0" w:line="240" w:lineRule="auto"/>
    </w:pPr>
    <w:rPr>
      <w:rFonts w:ascii="Times New Roman" w:eastAsia="Arial Unicode MS" w:hAnsi="Times New Roman" w:cs="Arial Unicode MS"/>
      <w:color w:val="000000"/>
      <w:sz w:val="24"/>
      <w:szCs w:val="24"/>
      <w:u w:color="000000"/>
    </w:rPr>
  </w:style>
  <w:style w:type="character" w:customStyle="1" w:styleId="None">
    <w:name w:val="None"/>
    <w:rsid w:val="00796802"/>
  </w:style>
  <w:style w:type="paragraph" w:styleId="Header">
    <w:name w:val="header"/>
    <w:basedOn w:val="Normal"/>
    <w:link w:val="HeaderChar"/>
    <w:uiPriority w:val="99"/>
    <w:unhideWhenUsed/>
    <w:rsid w:val="008E3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798"/>
  </w:style>
  <w:style w:type="paragraph" w:styleId="Footer">
    <w:name w:val="footer"/>
    <w:basedOn w:val="Normal"/>
    <w:link w:val="FooterChar"/>
    <w:uiPriority w:val="99"/>
    <w:unhideWhenUsed/>
    <w:rsid w:val="008E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798"/>
  </w:style>
  <w:style w:type="paragraph" w:styleId="BalloonText">
    <w:name w:val="Balloon Text"/>
    <w:basedOn w:val="Normal"/>
    <w:link w:val="BalloonTextChar"/>
    <w:uiPriority w:val="99"/>
    <w:semiHidden/>
    <w:unhideWhenUsed/>
    <w:rsid w:val="004757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7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wasi-kw.org/a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9E0B9-1814-4977-B787-8426EC1977FE}">
  <ds:schemaRefs>
    <ds:schemaRef ds:uri="http://schemas.openxmlformats.org/officeDocument/2006/bibliography"/>
  </ds:schemaRefs>
</ds:datastoreItem>
</file>

<file path=customXml/itemProps2.xml><?xml version="1.0" encoding="utf-8"?>
<ds:datastoreItem xmlns:ds="http://schemas.openxmlformats.org/officeDocument/2006/customXml" ds:itemID="{A74A7842-5790-4A14-A567-D3C442BD2DA6}"/>
</file>

<file path=customXml/itemProps3.xml><?xml version="1.0" encoding="utf-8"?>
<ds:datastoreItem xmlns:ds="http://schemas.openxmlformats.org/officeDocument/2006/customXml" ds:itemID="{866E6DCB-9C8E-48C0-B179-6838EB51584E}"/>
</file>

<file path=customXml/itemProps4.xml><?xml version="1.0" encoding="utf-8"?>
<ds:datastoreItem xmlns:ds="http://schemas.openxmlformats.org/officeDocument/2006/customXml" ds:itemID="{923D964D-6A04-455F-A167-74CCD28BDC6C}"/>
</file>

<file path=docProps/app.xml><?xml version="1.0" encoding="utf-8"?>
<Properties xmlns="http://schemas.openxmlformats.org/officeDocument/2006/extended-properties" xmlns:vt="http://schemas.openxmlformats.org/officeDocument/2006/docPropsVTypes">
  <Template>Normal.dotm</Template>
  <TotalTime>1</TotalTime>
  <Pages>15</Pages>
  <Words>4902</Words>
  <Characters>27946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BOIT James</cp:lastModifiedBy>
  <cp:revision>2</cp:revision>
  <dcterms:created xsi:type="dcterms:W3CDTF">2020-08-11T15:02:00Z</dcterms:created>
  <dcterms:modified xsi:type="dcterms:W3CDTF">2020-08-11T15:02:00Z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