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9E8" w:rsidRPr="00461BC2" w:rsidRDefault="006702CA" w:rsidP="00A60FFB">
      <w:pPr>
        <w:jc w:val="right"/>
        <w:rPr>
          <w:rFonts w:ascii="Times New Roman" w:hAnsi="Times New Roman" w:cs="Times New Roman"/>
          <w:i/>
          <w:iCs/>
          <w:sz w:val="28"/>
          <w:szCs w:val="28"/>
          <w:u w:val="single"/>
        </w:rPr>
      </w:pPr>
      <w:r w:rsidRPr="00461BC2">
        <w:rPr>
          <w:rFonts w:ascii="Times New Roman" w:hAnsi="Times New Roman" w:cs="Times New Roman"/>
          <w:i/>
          <w:iCs/>
          <w:sz w:val="28"/>
          <w:szCs w:val="28"/>
          <w:u w:val="single"/>
        </w:rPr>
        <w:t>Check against delivery</w:t>
      </w:r>
    </w:p>
    <w:p w:rsidR="009579E8" w:rsidRDefault="009579E8" w:rsidP="00A60FFB">
      <w:pPr>
        <w:jc w:val="right"/>
        <w:rPr>
          <w:rFonts w:ascii="Times New Roman Bold" w:eastAsia="Times New Roman Bold" w:hAnsi="Times New Roman Bold" w:cs="Times New Roman Bold"/>
          <w:sz w:val="24"/>
          <w:szCs w:val="24"/>
          <w:u w:val="single"/>
        </w:rPr>
      </w:pPr>
    </w:p>
    <w:p w:rsidR="00120E98" w:rsidRDefault="00120E98" w:rsidP="00A60FFB">
      <w:pPr>
        <w:spacing w:after="0"/>
        <w:jc w:val="center"/>
        <w:rPr>
          <w:rFonts w:ascii="Times New Roman Bold"/>
          <w:sz w:val="28"/>
          <w:szCs w:val="28"/>
        </w:rPr>
      </w:pPr>
    </w:p>
    <w:p w:rsidR="009579E8" w:rsidRPr="00120E98" w:rsidRDefault="006702CA" w:rsidP="00A60FFB">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rsidR="00397960" w:rsidRDefault="00397960" w:rsidP="00D24A4A">
      <w:pPr>
        <w:spacing w:after="0"/>
        <w:jc w:val="center"/>
        <w:rPr>
          <w:rFonts w:ascii="Times New Roman" w:hAnsi="Times New Roman" w:cs="Times New Roman"/>
          <w:sz w:val="28"/>
          <w:szCs w:val="28"/>
        </w:rPr>
      </w:pPr>
      <w:r>
        <w:rPr>
          <w:rFonts w:ascii="Times New Roman" w:hAnsi="Times New Roman" w:cs="Times New Roman"/>
          <w:sz w:val="28"/>
          <w:szCs w:val="28"/>
        </w:rPr>
        <w:t xml:space="preserve">Online limited </w:t>
      </w:r>
      <w:r w:rsidR="007504C0">
        <w:rPr>
          <w:rFonts w:ascii="Times New Roman" w:hAnsi="Times New Roman" w:cs="Times New Roman"/>
          <w:sz w:val="28"/>
          <w:szCs w:val="28"/>
        </w:rPr>
        <w:t>8</w:t>
      </w:r>
      <w:r w:rsidR="00A8212C">
        <w:rPr>
          <w:rFonts w:ascii="Times New Roman" w:hAnsi="Times New Roman" w:cs="Times New Roman"/>
          <w:sz w:val="28"/>
          <w:szCs w:val="28"/>
        </w:rPr>
        <w:t>7</w:t>
      </w:r>
      <w:r w:rsidR="007504C0">
        <w:rPr>
          <w:rFonts w:ascii="Times New Roman" w:hAnsi="Times New Roman" w:cs="Times New Roman"/>
          <w:sz w:val="28"/>
          <w:szCs w:val="28"/>
        </w:rPr>
        <w:t xml:space="preserve">th </w:t>
      </w:r>
      <w:r w:rsidR="00D24A4A">
        <w:rPr>
          <w:rFonts w:ascii="Times New Roman" w:hAnsi="Times New Roman" w:cs="Times New Roman"/>
          <w:sz w:val="28"/>
          <w:szCs w:val="28"/>
        </w:rPr>
        <w:t>s</w:t>
      </w:r>
      <w:r w:rsidR="006702CA" w:rsidRPr="00120E98">
        <w:rPr>
          <w:rFonts w:ascii="Times New Roman" w:hAnsi="Times New Roman" w:cs="Times New Roman"/>
          <w:sz w:val="28"/>
          <w:szCs w:val="28"/>
        </w:rPr>
        <w:t>ession</w:t>
      </w:r>
      <w:r>
        <w:rPr>
          <w:rFonts w:ascii="Times New Roman" w:hAnsi="Times New Roman" w:cs="Times New Roman"/>
          <w:sz w:val="28"/>
          <w:szCs w:val="28"/>
        </w:rPr>
        <w:t xml:space="preserve"> </w:t>
      </w:r>
    </w:p>
    <w:p w:rsidR="009579E8" w:rsidRPr="00120E98" w:rsidRDefault="00397960" w:rsidP="00A60FFB">
      <w:pPr>
        <w:jc w:val="center"/>
        <w:rPr>
          <w:rFonts w:ascii="Times New Roman" w:eastAsia="Times New Roman Bold" w:hAnsi="Times New Roman" w:cs="Times New Roman"/>
          <w:sz w:val="28"/>
          <w:szCs w:val="28"/>
        </w:rPr>
      </w:pPr>
      <w:r>
        <w:rPr>
          <w:rFonts w:ascii="Times New Roman" w:hAnsi="Times New Roman" w:cs="Times New Roman"/>
          <w:sz w:val="28"/>
          <w:szCs w:val="28"/>
        </w:rPr>
        <w:t>1</w:t>
      </w:r>
      <w:r w:rsidR="00A8212C">
        <w:rPr>
          <w:rFonts w:ascii="Times New Roman" w:hAnsi="Times New Roman" w:cs="Times New Roman"/>
          <w:sz w:val="28"/>
          <w:szCs w:val="28"/>
        </w:rPr>
        <w:t>7 May</w:t>
      </w:r>
      <w:r w:rsidR="00BC7F08">
        <w:rPr>
          <w:rFonts w:ascii="Times New Roman" w:hAnsi="Times New Roman" w:cs="Times New Roman"/>
          <w:sz w:val="28"/>
          <w:szCs w:val="28"/>
        </w:rPr>
        <w:t xml:space="preserve"> – </w:t>
      </w:r>
      <w:r w:rsidR="007504C0">
        <w:rPr>
          <w:rFonts w:ascii="Times New Roman" w:hAnsi="Times New Roman" w:cs="Times New Roman"/>
          <w:sz w:val="28"/>
          <w:szCs w:val="28"/>
        </w:rPr>
        <w:t xml:space="preserve">4 </w:t>
      </w:r>
      <w:r w:rsidR="00A8212C">
        <w:rPr>
          <w:rFonts w:ascii="Times New Roman" w:hAnsi="Times New Roman" w:cs="Times New Roman"/>
          <w:sz w:val="28"/>
          <w:szCs w:val="28"/>
        </w:rPr>
        <w:t>June</w:t>
      </w:r>
      <w:r>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w:t>
      </w:r>
      <w:r w:rsidR="007504C0">
        <w:rPr>
          <w:rFonts w:ascii="Times New Roman" w:hAnsi="Times New Roman" w:cs="Times New Roman"/>
          <w:sz w:val="28"/>
          <w:szCs w:val="28"/>
        </w:rPr>
        <w:t>1</w:t>
      </w:r>
    </w:p>
    <w:p w:rsidR="009579E8" w:rsidRDefault="009579E8" w:rsidP="00A60FFB">
      <w:pPr>
        <w:jc w:val="center"/>
        <w:rPr>
          <w:rFonts w:ascii="Times New Roman Bold" w:eastAsia="Times New Roman Bold" w:hAnsi="Times New Roman Bold" w:cs="Times New Roman Bold"/>
          <w:sz w:val="24"/>
          <w:szCs w:val="24"/>
        </w:rPr>
      </w:pPr>
    </w:p>
    <w:p w:rsidR="009579E8" w:rsidRDefault="00120E98" w:rsidP="00A60FFB">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5B44210B" wp14:editId="5FB4835A">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stretch>
                      <a:fillRect/>
                    </a:stretch>
                  </pic:blipFill>
                  <pic:spPr>
                    <a:xfrm>
                      <a:off x="0" y="0"/>
                      <a:ext cx="2017395" cy="800735"/>
                    </a:xfrm>
                    <a:prstGeom prst="rect">
                      <a:avLst/>
                    </a:prstGeom>
                    <a:ln w="12700" cap="flat">
                      <a:noFill/>
                      <a:miter lim="400000"/>
                    </a:ln>
                    <a:effectLst/>
                  </pic:spPr>
                </pic:pic>
              </a:graphicData>
            </a:graphic>
          </wp:anchor>
        </w:drawing>
      </w:r>
    </w:p>
    <w:p w:rsidR="009579E8" w:rsidRDefault="009579E8" w:rsidP="00A60FFB">
      <w:pPr>
        <w:jc w:val="center"/>
        <w:rPr>
          <w:rFonts w:ascii="Times New Roman Bold" w:eastAsia="Times New Roman Bold" w:hAnsi="Times New Roman Bold" w:cs="Times New Roman Bold"/>
          <w:sz w:val="24"/>
          <w:szCs w:val="24"/>
          <w:u w:val="single"/>
        </w:rPr>
      </w:pPr>
    </w:p>
    <w:p w:rsidR="009579E8" w:rsidRDefault="009579E8" w:rsidP="00A60FFB">
      <w:pPr>
        <w:rPr>
          <w:rFonts w:ascii="Times New Roman Bold" w:eastAsia="Times New Roman Bold" w:hAnsi="Times New Roman Bold" w:cs="Times New Roman Bold"/>
          <w:sz w:val="24"/>
          <w:szCs w:val="24"/>
          <w:u w:val="single"/>
        </w:rPr>
      </w:pPr>
    </w:p>
    <w:p w:rsidR="009579E8" w:rsidRDefault="009579E8" w:rsidP="00A60FFB">
      <w:pPr>
        <w:jc w:val="center"/>
        <w:rPr>
          <w:rFonts w:ascii="Times New Roman Bold" w:eastAsia="Times New Roman Bold" w:hAnsi="Times New Roman Bold" w:cs="Times New Roman Bold"/>
          <w:sz w:val="24"/>
          <w:szCs w:val="24"/>
        </w:rPr>
      </w:pPr>
    </w:p>
    <w:p w:rsidR="009579E8" w:rsidRDefault="009579E8" w:rsidP="00A60FFB">
      <w:pPr>
        <w:rPr>
          <w:rFonts w:ascii="Times New Roman Bold" w:eastAsia="Times New Roman Bold" w:hAnsi="Times New Roman Bold" w:cs="Times New Roman Bold"/>
          <w:sz w:val="28"/>
          <w:szCs w:val="28"/>
        </w:rPr>
      </w:pPr>
    </w:p>
    <w:p w:rsidR="00120E98" w:rsidRDefault="00120E98" w:rsidP="00A60FFB">
      <w:pPr>
        <w:jc w:val="center"/>
        <w:rPr>
          <w:rFonts w:ascii="Times New Roman Bold" w:eastAsia="Times New Roman Bold" w:hAnsi="Times New Roman Bold" w:cs="Times New Roman Bold"/>
          <w:sz w:val="28"/>
          <w:szCs w:val="28"/>
        </w:rPr>
      </w:pPr>
    </w:p>
    <w:p w:rsidR="001531AE" w:rsidRDefault="001531AE" w:rsidP="00A60FFB">
      <w:pPr>
        <w:jc w:val="center"/>
        <w:rPr>
          <w:rFonts w:ascii="Times New Roman Bold" w:eastAsia="Times New Roman Bold" w:hAnsi="Times New Roman Bold" w:cs="Times New Roman Bold"/>
          <w:sz w:val="28"/>
          <w:szCs w:val="28"/>
        </w:rPr>
      </w:pPr>
    </w:p>
    <w:p w:rsidR="009579E8" w:rsidRDefault="006702CA" w:rsidP="00A60FFB">
      <w:pPr>
        <w:spacing w:after="0"/>
        <w:jc w:val="center"/>
        <w:rPr>
          <w:rFonts w:ascii="Times New Roman" w:hAnsi="Times New Roman" w:cs="Times New Roman"/>
          <w:sz w:val="28"/>
          <w:szCs w:val="28"/>
        </w:rPr>
      </w:pPr>
      <w:r w:rsidRPr="00461BC2">
        <w:rPr>
          <w:rFonts w:ascii="Times New Roman" w:hAnsi="Times New Roman" w:cs="Times New Roman"/>
          <w:sz w:val="28"/>
          <w:szCs w:val="28"/>
        </w:rPr>
        <w:t>Opening Address by</w:t>
      </w:r>
    </w:p>
    <w:p w:rsidR="000D75BC" w:rsidRPr="00461BC2" w:rsidRDefault="000D75BC" w:rsidP="00A60FFB">
      <w:pPr>
        <w:spacing w:after="0"/>
        <w:jc w:val="center"/>
        <w:rPr>
          <w:rFonts w:ascii="Times New Roman" w:eastAsia="Times New Roman Bold" w:hAnsi="Times New Roman" w:cs="Times New Roman"/>
          <w:sz w:val="28"/>
          <w:szCs w:val="28"/>
        </w:rPr>
      </w:pPr>
    </w:p>
    <w:p w:rsidR="00507ECF" w:rsidRDefault="00507ECF" w:rsidP="00507ECF">
      <w:pPr>
        <w:spacing w:after="0"/>
        <w:jc w:val="center"/>
        <w:rPr>
          <w:rFonts w:ascii="Times New Roman" w:hAnsi="Times New Roman"/>
          <w:sz w:val="28"/>
          <w:szCs w:val="28"/>
        </w:rPr>
      </w:pPr>
      <w:r>
        <w:rPr>
          <w:rFonts w:ascii="Times New Roman" w:hAnsi="Times New Roman"/>
          <w:sz w:val="28"/>
          <w:szCs w:val="28"/>
        </w:rPr>
        <w:t xml:space="preserve">Mr. </w:t>
      </w:r>
      <w:proofErr w:type="spellStart"/>
      <w:r w:rsidR="000D75BC">
        <w:rPr>
          <w:rFonts w:ascii="Times New Roman" w:hAnsi="Times New Roman"/>
          <w:sz w:val="28"/>
          <w:szCs w:val="28"/>
        </w:rPr>
        <w:t>Mahamane</w:t>
      </w:r>
      <w:proofErr w:type="spellEnd"/>
      <w:r w:rsidR="000D75BC">
        <w:rPr>
          <w:rFonts w:ascii="Times New Roman" w:hAnsi="Times New Roman"/>
          <w:sz w:val="28"/>
          <w:szCs w:val="28"/>
        </w:rPr>
        <w:t xml:space="preserve"> </w:t>
      </w:r>
      <w:proofErr w:type="spellStart"/>
      <w:r w:rsidR="000D75BC">
        <w:rPr>
          <w:rFonts w:ascii="Times New Roman" w:hAnsi="Times New Roman"/>
          <w:sz w:val="28"/>
          <w:szCs w:val="28"/>
        </w:rPr>
        <w:t>Cissé</w:t>
      </w:r>
      <w:r w:rsidR="00F75357">
        <w:rPr>
          <w:rFonts w:ascii="Times New Roman" w:hAnsi="Times New Roman"/>
          <w:sz w:val="28"/>
          <w:szCs w:val="28"/>
        </w:rPr>
        <w:t>-</w:t>
      </w:r>
      <w:r w:rsidR="000D75BC">
        <w:rPr>
          <w:rFonts w:ascii="Times New Roman" w:hAnsi="Times New Roman"/>
          <w:sz w:val="28"/>
          <w:szCs w:val="28"/>
        </w:rPr>
        <w:t>Gouro</w:t>
      </w:r>
      <w:proofErr w:type="spellEnd"/>
    </w:p>
    <w:p w:rsidR="00A8212C" w:rsidRPr="000D75BC" w:rsidRDefault="000D75BC" w:rsidP="000D75BC">
      <w:pPr>
        <w:spacing w:after="0"/>
        <w:jc w:val="center"/>
        <w:rPr>
          <w:rFonts w:ascii="Times New Roman" w:hAnsi="Times New Roman"/>
          <w:sz w:val="28"/>
          <w:szCs w:val="28"/>
        </w:rPr>
      </w:pPr>
      <w:r>
        <w:rPr>
          <w:rFonts w:ascii="Times New Roman" w:hAnsi="Times New Roman"/>
          <w:sz w:val="28"/>
          <w:szCs w:val="28"/>
        </w:rPr>
        <w:t>Director</w:t>
      </w:r>
    </w:p>
    <w:p w:rsidR="00507ECF" w:rsidRDefault="00507ECF" w:rsidP="00507ECF">
      <w:pPr>
        <w:spacing w:after="0"/>
        <w:ind w:left="360"/>
        <w:jc w:val="center"/>
        <w:rPr>
          <w:rFonts w:ascii="Times New Roman" w:hAnsi="Times New Roman"/>
          <w:sz w:val="28"/>
          <w:szCs w:val="28"/>
        </w:rPr>
      </w:pPr>
      <w:r>
        <w:rPr>
          <w:rFonts w:ascii="Times New Roman" w:hAnsi="Times New Roman"/>
          <w:sz w:val="28"/>
          <w:szCs w:val="28"/>
        </w:rPr>
        <w:lastRenderedPageBreak/>
        <w:t>Human Rights Council and Treaty Mechanisms Division</w:t>
      </w:r>
    </w:p>
    <w:p w:rsidR="00531AF9" w:rsidRPr="00461BC2" w:rsidRDefault="00531AF9" w:rsidP="00A60FFB">
      <w:pPr>
        <w:spacing w:after="0"/>
        <w:ind w:left="360"/>
        <w:jc w:val="center"/>
        <w:rPr>
          <w:rFonts w:ascii="Times New Roman" w:hAnsi="Times New Roman" w:cs="Times New Roman"/>
          <w:sz w:val="28"/>
          <w:szCs w:val="28"/>
        </w:rPr>
      </w:pPr>
    </w:p>
    <w:p w:rsidR="009579E8" w:rsidRPr="00461BC2" w:rsidRDefault="006702CA" w:rsidP="00A60FFB">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D24A4A" w:rsidRPr="00E40CD2" w:rsidRDefault="00A8212C" w:rsidP="00D24A4A">
      <w:pPr>
        <w:spacing w:after="0" w:line="240" w:lineRule="auto"/>
        <w:jc w:val="center"/>
        <w:rPr>
          <w:rFonts w:ascii="Times New Roman" w:hAnsi="Times New Roman"/>
          <w:bCs/>
          <w:sz w:val="28"/>
          <w:szCs w:val="28"/>
          <w:lang w:val="en-GB"/>
        </w:rPr>
      </w:pPr>
      <w:r>
        <w:rPr>
          <w:rFonts w:ascii="Times New Roman" w:hAnsi="Times New Roman"/>
          <w:bCs/>
          <w:sz w:val="28"/>
          <w:szCs w:val="28"/>
          <w:lang w:val="en-GB"/>
        </w:rPr>
        <w:t>ZOOM</w:t>
      </w:r>
      <w:r w:rsidR="00D24A4A">
        <w:rPr>
          <w:rFonts w:ascii="Times New Roman" w:hAnsi="Times New Roman"/>
          <w:bCs/>
          <w:sz w:val="28"/>
          <w:szCs w:val="28"/>
          <w:lang w:val="en-GB"/>
        </w:rPr>
        <w:t xml:space="preserve"> videoconference</w:t>
      </w:r>
    </w:p>
    <w:p w:rsidR="009579E8" w:rsidRPr="00461BC2" w:rsidRDefault="00A8212C" w:rsidP="00A60FFB">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17 May</w:t>
      </w:r>
      <w:r w:rsidR="00C4755F">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w:t>
      </w:r>
      <w:r w:rsidR="007504C0">
        <w:rPr>
          <w:rFonts w:ascii="Times New Roman" w:hAnsi="Times New Roman" w:cs="Times New Roman"/>
          <w:sz w:val="28"/>
          <w:szCs w:val="28"/>
        </w:rPr>
        <w:t>1</w:t>
      </w:r>
      <w:r w:rsidR="008D32D7">
        <w:rPr>
          <w:rFonts w:ascii="Times New Roman" w:hAnsi="Times New Roman" w:cs="Times New Roman"/>
          <w:sz w:val="28"/>
          <w:szCs w:val="28"/>
        </w:rPr>
        <w:t>, 12</w:t>
      </w:r>
      <w:r w:rsidR="007504C0">
        <w:rPr>
          <w:rFonts w:ascii="Times New Roman" w:hAnsi="Times New Roman" w:cs="Times New Roman"/>
          <w:sz w:val="28"/>
          <w:szCs w:val="28"/>
        </w:rPr>
        <w:t>:30</w:t>
      </w:r>
      <w:r w:rsidR="008D32D7">
        <w:rPr>
          <w:rFonts w:ascii="Times New Roman" w:hAnsi="Times New Roman" w:cs="Times New Roman"/>
          <w:sz w:val="28"/>
          <w:szCs w:val="28"/>
        </w:rPr>
        <w:t xml:space="preserve"> pm (Geneva time)</w:t>
      </w:r>
    </w:p>
    <w:p w:rsidR="00B21906" w:rsidRPr="00180700" w:rsidRDefault="00461BC2" w:rsidP="0099388D">
      <w:pPr>
        <w:spacing w:after="0"/>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rsidR="008F743C" w:rsidRDefault="008F743C" w:rsidP="0099388D">
      <w:pPr>
        <w:spacing w:after="0"/>
        <w:rPr>
          <w:rFonts w:ascii="Times New Roman" w:hAnsi="Times New Roman" w:cs="Times New Roman"/>
          <w:i/>
          <w:sz w:val="28"/>
          <w:szCs w:val="28"/>
        </w:rPr>
      </w:pPr>
    </w:p>
    <w:p w:rsidR="008F743C" w:rsidRDefault="008F743C" w:rsidP="0099388D">
      <w:pPr>
        <w:spacing w:after="0"/>
        <w:rPr>
          <w:rFonts w:ascii="Times New Roman" w:hAnsi="Times New Roman" w:cs="Times New Roman"/>
          <w:i/>
          <w:sz w:val="28"/>
          <w:szCs w:val="28"/>
        </w:rPr>
      </w:pPr>
    </w:p>
    <w:p w:rsidR="000932AB" w:rsidRPr="00EB5E57" w:rsidRDefault="00E90930" w:rsidP="000932AB">
      <w:pPr>
        <w:spacing w:after="0"/>
        <w:rPr>
          <w:rFonts w:ascii="Times New Roman" w:hAnsi="Times New Roman" w:cs="Times New Roman"/>
          <w:i/>
          <w:sz w:val="28"/>
          <w:szCs w:val="28"/>
          <w:lang w:val="en-GB"/>
        </w:rPr>
      </w:pPr>
      <w:r>
        <w:rPr>
          <w:rFonts w:ascii="Times New Roman" w:hAnsi="Times New Roman" w:cs="Times New Roman"/>
          <w:i/>
          <w:sz w:val="28"/>
          <w:szCs w:val="28"/>
          <w:lang w:val="en-GB"/>
        </w:rPr>
        <w:t xml:space="preserve">M. le </w:t>
      </w:r>
      <w:proofErr w:type="spellStart"/>
      <w:r w:rsidR="000932AB" w:rsidRPr="00EB5E57">
        <w:rPr>
          <w:rFonts w:ascii="Times New Roman" w:hAnsi="Times New Roman" w:cs="Times New Roman"/>
          <w:i/>
          <w:sz w:val="28"/>
          <w:szCs w:val="28"/>
          <w:lang w:val="en-GB"/>
        </w:rPr>
        <w:t>Président</w:t>
      </w:r>
      <w:proofErr w:type="spellEnd"/>
      <w:r w:rsidR="000932AB" w:rsidRPr="00EB5E57">
        <w:rPr>
          <w:rFonts w:ascii="Times New Roman" w:hAnsi="Times New Roman" w:cs="Times New Roman"/>
          <w:i/>
          <w:sz w:val="28"/>
          <w:szCs w:val="28"/>
          <w:lang w:val="en-GB"/>
        </w:rPr>
        <w:t>,</w:t>
      </w:r>
    </w:p>
    <w:p w:rsidR="000932AB" w:rsidRPr="003F420F" w:rsidRDefault="000932AB" w:rsidP="000932AB">
      <w:pPr>
        <w:spacing w:after="0"/>
        <w:rPr>
          <w:rFonts w:ascii="Times New Roman" w:hAnsi="Times New Roman" w:cs="Times New Roman"/>
          <w:i/>
          <w:sz w:val="28"/>
          <w:szCs w:val="28"/>
          <w:lang w:val="fr-CH"/>
        </w:rPr>
      </w:pPr>
      <w:r w:rsidRPr="003F420F">
        <w:rPr>
          <w:rFonts w:ascii="Times New Roman" w:hAnsi="Times New Roman" w:cs="Times New Roman"/>
          <w:i/>
          <w:sz w:val="28"/>
          <w:szCs w:val="28"/>
          <w:lang w:val="fr-CH"/>
        </w:rPr>
        <w:t>Mesdames et Messieurs les membres</w:t>
      </w:r>
      <w:r w:rsidR="002757F3">
        <w:rPr>
          <w:rFonts w:ascii="Times New Roman" w:hAnsi="Times New Roman" w:cs="Times New Roman"/>
          <w:i/>
          <w:sz w:val="28"/>
          <w:szCs w:val="28"/>
          <w:lang w:val="fr-CH"/>
        </w:rPr>
        <w:t xml:space="preserve"> du comité</w:t>
      </w:r>
      <w:r w:rsidRPr="003F420F">
        <w:rPr>
          <w:rFonts w:ascii="Times New Roman" w:hAnsi="Times New Roman" w:cs="Times New Roman"/>
          <w:i/>
          <w:sz w:val="28"/>
          <w:szCs w:val="28"/>
          <w:lang w:val="fr-CH"/>
        </w:rPr>
        <w:t>,</w:t>
      </w:r>
    </w:p>
    <w:p w:rsidR="000932AB" w:rsidRPr="003F420F" w:rsidRDefault="000932AB" w:rsidP="000932AB">
      <w:pPr>
        <w:rPr>
          <w:rFonts w:ascii="Times New Roman" w:hAnsi="Times New Roman" w:cs="Times New Roman"/>
          <w:i/>
          <w:sz w:val="28"/>
          <w:szCs w:val="28"/>
          <w:lang w:val="fr-CH"/>
        </w:rPr>
      </w:pPr>
      <w:r>
        <w:rPr>
          <w:rFonts w:ascii="Times New Roman" w:hAnsi="Times New Roman" w:cs="Times New Roman"/>
          <w:i/>
          <w:sz w:val="28"/>
          <w:szCs w:val="28"/>
          <w:lang w:val="fr-CH"/>
        </w:rPr>
        <w:t>Mesdames et Messieurs,</w:t>
      </w:r>
    </w:p>
    <w:p w:rsidR="000932AB" w:rsidRPr="003F420F" w:rsidRDefault="000932AB" w:rsidP="000932AB">
      <w:pPr>
        <w:spacing w:line="360" w:lineRule="auto"/>
        <w:jc w:val="both"/>
        <w:rPr>
          <w:rFonts w:ascii="Times New Roman" w:hAnsi="Times New Roman" w:cs="Times New Roman"/>
          <w:sz w:val="28"/>
          <w:szCs w:val="28"/>
          <w:lang w:val="fr-CH"/>
        </w:rPr>
      </w:pPr>
      <w:r w:rsidRPr="003F420F">
        <w:rPr>
          <w:rFonts w:ascii="Times New Roman" w:hAnsi="Times New Roman" w:cs="Times New Roman"/>
          <w:sz w:val="28"/>
          <w:szCs w:val="28"/>
          <w:lang w:val="fr-CH"/>
        </w:rPr>
        <w:t xml:space="preserve">Au nom du Secrétaire général des Nations Unies, j'ai l'honneur d'ouvrir la quatre-vingt-septième session en ligne du Comité des droits de l'enfant.  Tout d'abord, je suis heureux d'accueillir les quatre nouveaux membres du Comité : M. </w:t>
      </w:r>
      <w:proofErr w:type="spellStart"/>
      <w:r w:rsidRPr="003F420F">
        <w:rPr>
          <w:rFonts w:ascii="Times New Roman" w:hAnsi="Times New Roman" w:cs="Times New Roman"/>
          <w:sz w:val="28"/>
          <w:szCs w:val="28"/>
          <w:lang w:val="fr-CH"/>
        </w:rPr>
        <w:t>Rinchen</w:t>
      </w:r>
      <w:proofErr w:type="spellEnd"/>
      <w:r w:rsidRPr="003F420F">
        <w:rPr>
          <w:rFonts w:ascii="Times New Roman" w:hAnsi="Times New Roman" w:cs="Times New Roman"/>
          <w:sz w:val="28"/>
          <w:szCs w:val="28"/>
          <w:lang w:val="fr-CH"/>
        </w:rPr>
        <w:t xml:space="preserve"> CHOPEL, Mme Sophie KILADZE, Mme Zara RATOU et M. Benoit VAN KEIRSBILCK. Félicitations à vous, ainsi qu'aux membres qui ont été réélus. Je vous souhaite quatre années très productives et j'espère </w:t>
      </w:r>
      <w:proofErr w:type="gramStart"/>
      <w:r w:rsidRPr="003F420F">
        <w:rPr>
          <w:rFonts w:ascii="Times New Roman" w:hAnsi="Times New Roman" w:cs="Times New Roman"/>
          <w:sz w:val="28"/>
          <w:szCs w:val="28"/>
          <w:lang w:val="fr-CH"/>
        </w:rPr>
        <w:t>vous rencontrer en personne</w:t>
      </w:r>
      <w:proofErr w:type="gramEnd"/>
      <w:r w:rsidRPr="003F420F">
        <w:rPr>
          <w:rFonts w:ascii="Times New Roman" w:hAnsi="Times New Roman" w:cs="Times New Roman"/>
          <w:sz w:val="28"/>
          <w:szCs w:val="28"/>
          <w:lang w:val="fr-CH"/>
        </w:rPr>
        <w:t xml:space="preserve"> prochainement. </w:t>
      </w:r>
    </w:p>
    <w:p w:rsidR="000932AB" w:rsidRPr="003F420F" w:rsidRDefault="000932AB" w:rsidP="000932AB">
      <w:pPr>
        <w:spacing w:line="360" w:lineRule="auto"/>
        <w:ind w:firstLine="720"/>
        <w:jc w:val="both"/>
        <w:rPr>
          <w:rFonts w:ascii="Times New Roman" w:hAnsi="Times New Roman" w:cs="Times New Roman"/>
          <w:sz w:val="28"/>
          <w:szCs w:val="28"/>
          <w:lang w:val="fr-CH"/>
        </w:rPr>
      </w:pPr>
      <w:r w:rsidRPr="003F420F">
        <w:rPr>
          <w:rFonts w:ascii="Times New Roman" w:hAnsi="Times New Roman" w:cs="Times New Roman"/>
          <w:sz w:val="28"/>
          <w:szCs w:val="28"/>
          <w:lang w:val="fr-CH"/>
        </w:rPr>
        <w:t xml:space="preserve">Permettez-moi également de remercier </w:t>
      </w:r>
      <w:r w:rsidR="00EB5E57">
        <w:rPr>
          <w:rFonts w:ascii="Times New Roman" w:hAnsi="Times New Roman" w:cs="Times New Roman"/>
          <w:sz w:val="28"/>
          <w:szCs w:val="28"/>
          <w:lang w:val="fr-CH"/>
        </w:rPr>
        <w:t xml:space="preserve">M. </w:t>
      </w:r>
      <w:r w:rsidRPr="003F420F">
        <w:rPr>
          <w:rFonts w:ascii="Times New Roman" w:hAnsi="Times New Roman" w:cs="Times New Roman"/>
          <w:sz w:val="28"/>
          <w:szCs w:val="28"/>
          <w:lang w:val="fr-CH"/>
        </w:rPr>
        <w:t xml:space="preserve">Luis </w:t>
      </w:r>
      <w:proofErr w:type="spellStart"/>
      <w:r w:rsidRPr="003F420F">
        <w:rPr>
          <w:rFonts w:ascii="Times New Roman" w:hAnsi="Times New Roman" w:cs="Times New Roman"/>
          <w:sz w:val="28"/>
          <w:szCs w:val="28"/>
          <w:lang w:val="fr-CH"/>
        </w:rPr>
        <w:t>Pedernera</w:t>
      </w:r>
      <w:proofErr w:type="spellEnd"/>
      <w:r w:rsidRPr="003F420F">
        <w:rPr>
          <w:rFonts w:ascii="Times New Roman" w:hAnsi="Times New Roman" w:cs="Times New Roman"/>
          <w:sz w:val="28"/>
          <w:szCs w:val="28"/>
          <w:lang w:val="fr-CH"/>
        </w:rPr>
        <w:t xml:space="preserve">, qui a assumé avec </w:t>
      </w:r>
      <w:r w:rsidR="00E90930">
        <w:rPr>
          <w:rFonts w:ascii="Times New Roman" w:hAnsi="Times New Roman" w:cs="Times New Roman"/>
          <w:sz w:val="28"/>
          <w:szCs w:val="28"/>
          <w:lang w:val="fr-CH"/>
        </w:rPr>
        <w:t xml:space="preserve">brio </w:t>
      </w:r>
      <w:r w:rsidRPr="003F420F">
        <w:rPr>
          <w:rFonts w:ascii="Times New Roman" w:hAnsi="Times New Roman" w:cs="Times New Roman"/>
          <w:sz w:val="28"/>
          <w:szCs w:val="28"/>
          <w:lang w:val="fr-CH"/>
        </w:rPr>
        <w:t xml:space="preserve">la présidence du Comité, ainsi que la </w:t>
      </w:r>
      <w:r w:rsidRPr="000932AB">
        <w:rPr>
          <w:rFonts w:ascii="Times New Roman" w:hAnsi="Times New Roman" w:cs="Times New Roman"/>
          <w:sz w:val="28"/>
          <w:szCs w:val="28"/>
          <w:lang w:val="fr-CH"/>
        </w:rPr>
        <w:t xml:space="preserve">présidence des présidents des </w:t>
      </w:r>
      <w:r w:rsidRPr="000932AB">
        <w:rPr>
          <w:rFonts w:ascii="Times New Roman" w:hAnsi="Times New Roman" w:cs="Times New Roman"/>
          <w:sz w:val="28"/>
          <w:szCs w:val="28"/>
          <w:lang w:val="fr-FR"/>
        </w:rPr>
        <w:t>organes conventionnels des droits de l’homme</w:t>
      </w:r>
      <w:r w:rsidRPr="000932AB">
        <w:rPr>
          <w:rFonts w:ascii="Times New Roman" w:hAnsi="Times New Roman" w:cs="Times New Roman"/>
          <w:sz w:val="28"/>
          <w:szCs w:val="28"/>
          <w:lang w:val="fr-CH"/>
        </w:rPr>
        <w:t>, dans une pério</w:t>
      </w:r>
      <w:r w:rsidRPr="003F420F">
        <w:rPr>
          <w:rFonts w:ascii="Times New Roman" w:hAnsi="Times New Roman" w:cs="Times New Roman"/>
          <w:sz w:val="28"/>
          <w:szCs w:val="28"/>
          <w:lang w:val="fr-CH"/>
        </w:rPr>
        <w:t xml:space="preserve">de difficile. </w:t>
      </w:r>
      <w:r w:rsidR="002757F3">
        <w:rPr>
          <w:rFonts w:ascii="Times New Roman" w:hAnsi="Times New Roman" w:cs="Times New Roman"/>
          <w:sz w:val="28"/>
          <w:szCs w:val="28"/>
          <w:lang w:val="fr-CH"/>
        </w:rPr>
        <w:t xml:space="preserve">M. </w:t>
      </w:r>
      <w:proofErr w:type="spellStart"/>
      <w:r w:rsidR="002757F3">
        <w:rPr>
          <w:rFonts w:ascii="Times New Roman" w:hAnsi="Times New Roman" w:cs="Times New Roman"/>
          <w:sz w:val="28"/>
          <w:szCs w:val="28"/>
          <w:lang w:val="fr-CH"/>
        </w:rPr>
        <w:t>Pedernera</w:t>
      </w:r>
      <w:proofErr w:type="spellEnd"/>
      <w:r w:rsidR="002757F3">
        <w:rPr>
          <w:rFonts w:ascii="Times New Roman" w:hAnsi="Times New Roman" w:cs="Times New Roman"/>
          <w:sz w:val="28"/>
          <w:szCs w:val="28"/>
          <w:lang w:val="fr-CH"/>
        </w:rPr>
        <w:t>, s</w:t>
      </w:r>
      <w:r w:rsidRPr="003F420F">
        <w:rPr>
          <w:rFonts w:ascii="Times New Roman" w:hAnsi="Times New Roman" w:cs="Times New Roman"/>
          <w:sz w:val="28"/>
          <w:szCs w:val="28"/>
          <w:lang w:val="fr-CH"/>
        </w:rPr>
        <w:t>ous votre direction, le Comité a</w:t>
      </w:r>
      <w:r w:rsidR="002757F3">
        <w:rPr>
          <w:rFonts w:ascii="Times New Roman" w:hAnsi="Times New Roman" w:cs="Times New Roman"/>
          <w:sz w:val="28"/>
          <w:szCs w:val="28"/>
          <w:lang w:val="fr-CH"/>
        </w:rPr>
        <w:t xml:space="preserve"> entre autres, </w:t>
      </w:r>
      <w:r w:rsidRPr="003F420F">
        <w:rPr>
          <w:rFonts w:ascii="Times New Roman" w:hAnsi="Times New Roman" w:cs="Times New Roman"/>
          <w:sz w:val="28"/>
          <w:szCs w:val="28"/>
          <w:lang w:val="fr-CH"/>
        </w:rPr>
        <w:t xml:space="preserve">tenu sa première session régionale hors de Genève, organisé deux sessions en ligne </w:t>
      </w:r>
      <w:r w:rsidR="00E90930">
        <w:rPr>
          <w:rFonts w:ascii="Times New Roman" w:hAnsi="Times New Roman" w:cs="Times New Roman"/>
          <w:sz w:val="28"/>
          <w:szCs w:val="28"/>
          <w:lang w:val="fr-CH"/>
        </w:rPr>
        <w:t>en pleine</w:t>
      </w:r>
      <w:r w:rsidRPr="003F420F">
        <w:rPr>
          <w:rFonts w:ascii="Times New Roman" w:hAnsi="Times New Roman" w:cs="Times New Roman"/>
          <w:sz w:val="28"/>
          <w:szCs w:val="28"/>
          <w:lang w:val="fr-CH"/>
        </w:rPr>
        <w:t xml:space="preserve"> pandémie mondiale et a adopté sa première observation générale en </w:t>
      </w:r>
      <w:r w:rsidRPr="003F420F">
        <w:rPr>
          <w:rFonts w:ascii="Times New Roman" w:hAnsi="Times New Roman" w:cs="Times New Roman"/>
          <w:sz w:val="28"/>
          <w:szCs w:val="28"/>
          <w:lang w:val="fr-CH"/>
        </w:rPr>
        <w:lastRenderedPageBreak/>
        <w:t xml:space="preserve">travaillant virtuellement. L'année écoulée a été particulièrement difficile, mais vous avez relevé le défi avec force, grâce et un engagement inébranlable. Merci d'être la voix de la raison et de la persévérance pour le Comité, et de travailler sans relâche pour que la protection des droits de l'enfant reste une priorité pour tous. </w:t>
      </w:r>
    </w:p>
    <w:p w:rsidR="000932AB" w:rsidRPr="003F420F" w:rsidRDefault="00E90930" w:rsidP="000932AB">
      <w:pPr>
        <w:spacing w:after="0"/>
        <w:rPr>
          <w:rFonts w:ascii="Times New Roman" w:hAnsi="Times New Roman" w:cs="Times New Roman"/>
          <w:i/>
          <w:sz w:val="28"/>
          <w:szCs w:val="28"/>
          <w:lang w:val="fr-CH"/>
        </w:rPr>
      </w:pPr>
      <w:r>
        <w:rPr>
          <w:rFonts w:ascii="Times New Roman" w:hAnsi="Times New Roman" w:cs="Times New Roman"/>
          <w:i/>
          <w:sz w:val="28"/>
          <w:szCs w:val="28"/>
          <w:lang w:val="fr-CH"/>
        </w:rPr>
        <w:t xml:space="preserve">M. le </w:t>
      </w:r>
      <w:r w:rsidR="000932AB" w:rsidRPr="003F420F">
        <w:rPr>
          <w:rFonts w:ascii="Times New Roman" w:hAnsi="Times New Roman" w:cs="Times New Roman"/>
          <w:i/>
          <w:sz w:val="28"/>
          <w:szCs w:val="28"/>
          <w:lang w:val="fr-CH"/>
        </w:rPr>
        <w:t>Président,</w:t>
      </w:r>
    </w:p>
    <w:p w:rsidR="000932AB" w:rsidRPr="003F420F" w:rsidRDefault="000932AB" w:rsidP="000932AB">
      <w:pPr>
        <w:spacing w:line="360" w:lineRule="auto"/>
        <w:rPr>
          <w:rFonts w:ascii="Times New Roman" w:hAnsi="Times New Roman" w:cs="Times New Roman"/>
          <w:i/>
          <w:sz w:val="28"/>
          <w:szCs w:val="28"/>
          <w:lang w:val="fr-CH"/>
        </w:rPr>
      </w:pPr>
      <w:r w:rsidRPr="003F420F">
        <w:rPr>
          <w:rFonts w:ascii="Times New Roman" w:hAnsi="Times New Roman" w:cs="Times New Roman"/>
          <w:i/>
          <w:sz w:val="28"/>
          <w:szCs w:val="28"/>
          <w:lang w:val="fr-CH"/>
        </w:rPr>
        <w:t>Mesdames et Messieurs les membres,</w:t>
      </w:r>
    </w:p>
    <w:p w:rsidR="000932AB" w:rsidRPr="003F420F" w:rsidRDefault="000932AB" w:rsidP="000932AB">
      <w:pPr>
        <w:spacing w:line="360" w:lineRule="auto"/>
        <w:jc w:val="both"/>
        <w:rPr>
          <w:rFonts w:ascii="Times New Roman" w:hAnsi="Times New Roman" w:cs="Times New Roman"/>
          <w:sz w:val="28"/>
          <w:szCs w:val="28"/>
          <w:lang w:val="fr-CH"/>
        </w:rPr>
      </w:pPr>
      <w:r w:rsidRPr="003F420F">
        <w:rPr>
          <w:rFonts w:ascii="Times New Roman" w:hAnsi="Times New Roman" w:cs="Times New Roman"/>
          <w:sz w:val="28"/>
          <w:szCs w:val="28"/>
          <w:lang w:val="fr-CH"/>
        </w:rPr>
        <w:tab/>
        <w:t xml:space="preserve">Une fois de plus, cette </w:t>
      </w:r>
      <w:r w:rsidRPr="003F420F">
        <w:rPr>
          <w:rFonts w:ascii="Times New Roman" w:hAnsi="Times New Roman" w:cs="Times New Roman"/>
          <w:b/>
          <w:sz w:val="28"/>
          <w:szCs w:val="28"/>
          <w:lang w:val="fr-CH"/>
        </w:rPr>
        <w:t xml:space="preserve">session </w:t>
      </w:r>
      <w:r w:rsidR="00E90930">
        <w:rPr>
          <w:rFonts w:ascii="Times New Roman" w:hAnsi="Times New Roman" w:cs="Times New Roman"/>
          <w:b/>
          <w:sz w:val="28"/>
          <w:szCs w:val="28"/>
          <w:lang w:val="fr-CH"/>
        </w:rPr>
        <w:t>se déroule</w:t>
      </w:r>
      <w:r w:rsidR="00E90930" w:rsidRPr="003F420F">
        <w:rPr>
          <w:rFonts w:ascii="Times New Roman" w:hAnsi="Times New Roman" w:cs="Times New Roman"/>
          <w:b/>
          <w:sz w:val="28"/>
          <w:szCs w:val="28"/>
          <w:lang w:val="fr-CH"/>
        </w:rPr>
        <w:t xml:space="preserve"> </w:t>
      </w:r>
      <w:r w:rsidRPr="003F420F">
        <w:rPr>
          <w:rFonts w:ascii="Times New Roman" w:hAnsi="Times New Roman" w:cs="Times New Roman"/>
          <w:b/>
          <w:sz w:val="28"/>
          <w:szCs w:val="28"/>
          <w:lang w:val="fr-CH"/>
        </w:rPr>
        <w:t>en ligne</w:t>
      </w:r>
      <w:r w:rsidRPr="003F420F">
        <w:rPr>
          <w:rFonts w:ascii="Times New Roman" w:hAnsi="Times New Roman" w:cs="Times New Roman"/>
          <w:sz w:val="28"/>
          <w:szCs w:val="28"/>
          <w:lang w:val="fr-CH"/>
        </w:rPr>
        <w:t xml:space="preserve">. La pandémie de Covid-19 trouve malheureusement de nouveaux moyens de </w:t>
      </w:r>
      <w:r w:rsidR="00E90930" w:rsidRPr="003F420F">
        <w:rPr>
          <w:rFonts w:ascii="Times New Roman" w:hAnsi="Times New Roman" w:cs="Times New Roman"/>
          <w:sz w:val="28"/>
          <w:szCs w:val="28"/>
          <w:lang w:val="fr-CH"/>
        </w:rPr>
        <w:t>re</w:t>
      </w:r>
      <w:r w:rsidR="00E90930">
        <w:rPr>
          <w:rFonts w:ascii="Times New Roman" w:hAnsi="Times New Roman" w:cs="Times New Roman"/>
          <w:sz w:val="28"/>
          <w:szCs w:val="28"/>
          <w:lang w:val="fr-CH"/>
        </w:rPr>
        <w:t>surg</w:t>
      </w:r>
      <w:r w:rsidR="00E90930" w:rsidRPr="003F420F">
        <w:rPr>
          <w:rFonts w:ascii="Times New Roman" w:hAnsi="Times New Roman" w:cs="Times New Roman"/>
          <w:sz w:val="28"/>
          <w:szCs w:val="28"/>
          <w:lang w:val="fr-CH"/>
        </w:rPr>
        <w:t xml:space="preserve">ir </w:t>
      </w:r>
      <w:r w:rsidRPr="003F420F">
        <w:rPr>
          <w:rFonts w:ascii="Times New Roman" w:hAnsi="Times New Roman" w:cs="Times New Roman"/>
          <w:sz w:val="28"/>
          <w:szCs w:val="28"/>
          <w:lang w:val="fr-CH"/>
        </w:rPr>
        <w:t xml:space="preserve">et il n'est donc pas encore possible de tenir des réunions en personne. </w:t>
      </w:r>
      <w:r w:rsidR="00E90930">
        <w:rPr>
          <w:rFonts w:ascii="Times New Roman" w:hAnsi="Times New Roman" w:cs="Times New Roman"/>
          <w:sz w:val="28"/>
          <w:szCs w:val="28"/>
          <w:lang w:val="fr-CH"/>
        </w:rPr>
        <w:t>Il est donc</w:t>
      </w:r>
      <w:r w:rsidRPr="003F420F">
        <w:rPr>
          <w:rFonts w:ascii="Times New Roman" w:hAnsi="Times New Roman" w:cs="Times New Roman"/>
          <w:sz w:val="28"/>
          <w:szCs w:val="28"/>
          <w:lang w:val="fr-CH"/>
        </w:rPr>
        <w:t xml:space="preserve"> très difficile pour tous les mécanismes de protection des droits de l'homme, y compris votre Comité, de se réunir tous ensemble au même endroit. Nous apprécions </w:t>
      </w:r>
      <w:r w:rsidR="00E90930">
        <w:rPr>
          <w:rFonts w:ascii="Times New Roman" w:hAnsi="Times New Roman" w:cs="Times New Roman"/>
          <w:sz w:val="28"/>
          <w:szCs w:val="28"/>
          <w:lang w:val="fr-CH"/>
        </w:rPr>
        <w:t>à leur juste valeur les efforts que</w:t>
      </w:r>
      <w:r w:rsidRPr="003F420F">
        <w:rPr>
          <w:rFonts w:ascii="Times New Roman" w:hAnsi="Times New Roman" w:cs="Times New Roman"/>
          <w:sz w:val="28"/>
          <w:szCs w:val="28"/>
          <w:lang w:val="fr-CH"/>
        </w:rPr>
        <w:t xml:space="preserve"> le Comité des droits de l'enfant a fait</w:t>
      </w:r>
      <w:r w:rsidR="00E90930">
        <w:rPr>
          <w:rFonts w:ascii="Times New Roman" w:hAnsi="Times New Roman" w:cs="Times New Roman"/>
          <w:sz w:val="28"/>
          <w:szCs w:val="28"/>
          <w:lang w:val="fr-CH"/>
        </w:rPr>
        <w:t>s</w:t>
      </w:r>
      <w:r w:rsidRPr="003F420F">
        <w:rPr>
          <w:rFonts w:ascii="Times New Roman" w:hAnsi="Times New Roman" w:cs="Times New Roman"/>
          <w:sz w:val="28"/>
          <w:szCs w:val="28"/>
          <w:lang w:val="fr-CH"/>
        </w:rPr>
        <w:t xml:space="preserve"> pour continuer à mettre en œuvre les droits des enfants dans le monde entier</w:t>
      </w:r>
      <w:r w:rsidR="00E90930">
        <w:rPr>
          <w:rFonts w:ascii="Times New Roman" w:hAnsi="Times New Roman" w:cs="Times New Roman"/>
          <w:sz w:val="28"/>
          <w:szCs w:val="28"/>
          <w:lang w:val="fr-CH"/>
        </w:rPr>
        <w:t>,</w:t>
      </w:r>
      <w:r w:rsidRPr="003F420F">
        <w:rPr>
          <w:rFonts w:ascii="Times New Roman" w:hAnsi="Times New Roman" w:cs="Times New Roman"/>
          <w:sz w:val="28"/>
          <w:szCs w:val="28"/>
          <w:lang w:val="fr-CH"/>
        </w:rPr>
        <w:t xml:space="preserve"> en travaillant entre et pendant les sessions en ligne</w:t>
      </w:r>
      <w:r w:rsidR="00E90930">
        <w:rPr>
          <w:rFonts w:ascii="Times New Roman" w:hAnsi="Times New Roman" w:cs="Times New Roman"/>
          <w:sz w:val="28"/>
          <w:szCs w:val="28"/>
          <w:lang w:val="fr-CH"/>
        </w:rPr>
        <w:t>,</w:t>
      </w:r>
      <w:r w:rsidRPr="003F420F">
        <w:rPr>
          <w:rFonts w:ascii="Times New Roman" w:hAnsi="Times New Roman" w:cs="Times New Roman"/>
          <w:sz w:val="28"/>
          <w:szCs w:val="28"/>
          <w:lang w:val="fr-CH"/>
        </w:rPr>
        <w:t xml:space="preserve"> malgré les différents fuseaux horaires et les problèmes de connectivité. C'est un défi </w:t>
      </w:r>
      <w:r w:rsidR="00E90930">
        <w:rPr>
          <w:rFonts w:ascii="Times New Roman" w:hAnsi="Times New Roman" w:cs="Times New Roman"/>
          <w:sz w:val="28"/>
          <w:szCs w:val="28"/>
          <w:lang w:val="fr-CH"/>
        </w:rPr>
        <w:t>qui est</w:t>
      </w:r>
      <w:r w:rsidR="00E90930" w:rsidRPr="003F420F">
        <w:rPr>
          <w:rFonts w:ascii="Times New Roman" w:hAnsi="Times New Roman" w:cs="Times New Roman"/>
          <w:sz w:val="28"/>
          <w:szCs w:val="28"/>
          <w:lang w:val="fr-CH"/>
        </w:rPr>
        <w:t xml:space="preserve"> </w:t>
      </w:r>
      <w:r w:rsidRPr="003F420F">
        <w:rPr>
          <w:rFonts w:ascii="Times New Roman" w:hAnsi="Times New Roman" w:cs="Times New Roman"/>
          <w:sz w:val="28"/>
          <w:szCs w:val="28"/>
          <w:lang w:val="fr-CH"/>
        </w:rPr>
        <w:lastRenderedPageBreak/>
        <w:t>parfois source de frustration. Pourtant, votre travail, et le nôtre, est maintenant plus pertinent que jamais pour garantir que les droits des enfants so</w:t>
      </w:r>
      <w:r w:rsidR="00E90930">
        <w:rPr>
          <w:rFonts w:ascii="Times New Roman" w:hAnsi="Times New Roman" w:cs="Times New Roman"/>
          <w:sz w:val="28"/>
          <w:szCs w:val="28"/>
          <w:lang w:val="fr-CH"/>
        </w:rPr>
        <w:t>ie</w:t>
      </w:r>
      <w:r w:rsidRPr="003F420F">
        <w:rPr>
          <w:rFonts w:ascii="Times New Roman" w:hAnsi="Times New Roman" w:cs="Times New Roman"/>
          <w:sz w:val="28"/>
          <w:szCs w:val="28"/>
          <w:lang w:val="fr-CH"/>
        </w:rPr>
        <w:t>nt pris en considération et protégés dans le contexte de la pandémie et de ses conséquences.</w:t>
      </w:r>
    </w:p>
    <w:p w:rsidR="003670A0" w:rsidRPr="00464415" w:rsidRDefault="00464415" w:rsidP="00DF105B">
      <w:pPr>
        <w:spacing w:after="0" w:line="360" w:lineRule="auto"/>
        <w:jc w:val="both"/>
        <w:rPr>
          <w:rFonts w:ascii="Times New Roman" w:hAnsi="Times New Roman" w:cs="Times New Roman"/>
          <w:i/>
          <w:iCs/>
          <w:sz w:val="28"/>
          <w:szCs w:val="28"/>
        </w:rPr>
      </w:pPr>
      <w:r w:rsidRPr="00464415">
        <w:rPr>
          <w:rFonts w:ascii="Times New Roman" w:hAnsi="Times New Roman" w:cs="Times New Roman"/>
          <w:i/>
          <w:iCs/>
          <w:sz w:val="28"/>
          <w:szCs w:val="28"/>
        </w:rPr>
        <w:t>Mr. Chair,</w:t>
      </w:r>
    </w:p>
    <w:p w:rsidR="003670A0" w:rsidRDefault="003670A0" w:rsidP="003670A0">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This new global wave of </w:t>
      </w:r>
      <w:r w:rsidRPr="006050D0">
        <w:rPr>
          <w:rFonts w:ascii="Times New Roman" w:hAnsi="Times New Roman" w:cs="Times New Roman"/>
          <w:b/>
          <w:sz w:val="28"/>
          <w:szCs w:val="28"/>
        </w:rPr>
        <w:t>Covid-19</w:t>
      </w:r>
      <w:r>
        <w:rPr>
          <w:rFonts w:ascii="Times New Roman" w:hAnsi="Times New Roman" w:cs="Times New Roman"/>
          <w:sz w:val="28"/>
          <w:szCs w:val="28"/>
        </w:rPr>
        <w:t xml:space="preserve"> is having severe consequences for a greater number of children, with access to essential health, social protection and education services </w:t>
      </w:r>
      <w:r w:rsidR="00213023">
        <w:rPr>
          <w:rFonts w:ascii="Times New Roman" w:hAnsi="Times New Roman" w:cs="Times New Roman"/>
          <w:sz w:val="28"/>
          <w:szCs w:val="28"/>
        </w:rPr>
        <w:t xml:space="preserve">being continuously </w:t>
      </w:r>
      <w:r>
        <w:rPr>
          <w:rFonts w:ascii="Times New Roman" w:hAnsi="Times New Roman" w:cs="Times New Roman"/>
          <w:sz w:val="28"/>
          <w:szCs w:val="28"/>
        </w:rPr>
        <w:t xml:space="preserve">constrained. Children are facing mental health issues, with large numbers of children reporting anxiety, fear, irritability and depressive symptoms. </w:t>
      </w:r>
      <w:r w:rsidR="00241BBE">
        <w:rPr>
          <w:rFonts w:ascii="Times New Roman" w:hAnsi="Times New Roman" w:cs="Times New Roman"/>
          <w:sz w:val="28"/>
          <w:szCs w:val="28"/>
        </w:rPr>
        <w:t>In particular, c</w:t>
      </w:r>
      <w:r>
        <w:rPr>
          <w:rFonts w:ascii="Times New Roman" w:hAnsi="Times New Roman" w:cs="Times New Roman"/>
          <w:sz w:val="28"/>
          <w:szCs w:val="28"/>
        </w:rPr>
        <w:t xml:space="preserve">hildren living with chronic illness, disability or existing psychological disorders are likely to be at elevated risk of mental health distress, as are migrant children and children from disadvantaged socioeconomic situations. </w:t>
      </w:r>
    </w:p>
    <w:p w:rsidR="00BF3AF2" w:rsidRDefault="003670A0" w:rsidP="003670A0">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While Covid-19 does not affect children’s physical health </w:t>
      </w:r>
      <w:r w:rsidR="00241BBE">
        <w:rPr>
          <w:rFonts w:ascii="Times New Roman" w:hAnsi="Times New Roman" w:cs="Times New Roman"/>
          <w:sz w:val="28"/>
          <w:szCs w:val="28"/>
        </w:rPr>
        <w:t>to the same extent</w:t>
      </w:r>
      <w:r>
        <w:rPr>
          <w:rFonts w:ascii="Times New Roman" w:hAnsi="Times New Roman" w:cs="Times New Roman"/>
          <w:sz w:val="28"/>
          <w:szCs w:val="28"/>
        </w:rPr>
        <w:t xml:space="preserve"> it affects adults, the overall health, social and economic impact of Covid-19 has a disproportionate effect on children. Child poverty is continuing to rise at an alarming rate. UNICEF has estimated that in the absence of </w:t>
      </w:r>
      <w:r>
        <w:rPr>
          <w:rFonts w:ascii="Times New Roman" w:hAnsi="Times New Roman" w:cs="Times New Roman"/>
          <w:sz w:val="28"/>
          <w:szCs w:val="28"/>
        </w:rPr>
        <w:lastRenderedPageBreak/>
        <w:t xml:space="preserve">any mitigating policies, the total number of children living in poor households globally could reach over 725 million. Nearly two-thirds of these children live in sub-Saharan Africa and South Asia. Children are also at greater risk of violence, trafficking and child marriage. In India, UNICEF expressed concerns earlier this month over a “likely spike in illegal adoption pleas on Internet platforms by families desperate to find homes for orphaned relatives, prompting fears of child exploitation.” </w:t>
      </w:r>
      <w:r w:rsidR="00954C8C">
        <w:rPr>
          <w:rFonts w:ascii="Times New Roman" w:hAnsi="Times New Roman" w:cs="Times New Roman"/>
          <w:sz w:val="28"/>
          <w:szCs w:val="28"/>
        </w:rPr>
        <w:t xml:space="preserve">When building back better, all States must ensure that children </w:t>
      </w:r>
      <w:r w:rsidR="00B92DB2">
        <w:rPr>
          <w:rFonts w:ascii="Times New Roman" w:hAnsi="Times New Roman" w:cs="Times New Roman"/>
          <w:sz w:val="28"/>
          <w:szCs w:val="28"/>
        </w:rPr>
        <w:t xml:space="preserve">are not left behind </w:t>
      </w:r>
      <w:r w:rsidR="00F663F4">
        <w:rPr>
          <w:rFonts w:ascii="Times New Roman" w:hAnsi="Times New Roman" w:cs="Times New Roman"/>
          <w:sz w:val="28"/>
          <w:szCs w:val="28"/>
        </w:rPr>
        <w:t>as the effects of the pandemic on them can have lifelong consequences</w:t>
      </w:r>
      <w:r w:rsidR="00B92DB2">
        <w:rPr>
          <w:rFonts w:ascii="Times New Roman" w:hAnsi="Times New Roman" w:cs="Times New Roman"/>
          <w:sz w:val="28"/>
          <w:szCs w:val="28"/>
        </w:rPr>
        <w:t>.</w:t>
      </w:r>
    </w:p>
    <w:p w:rsidR="003670A0" w:rsidRDefault="00B92DB2" w:rsidP="003670A0">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p>
    <w:p w:rsidR="003670A0" w:rsidRDefault="00213023" w:rsidP="003670A0">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The</w:t>
      </w:r>
      <w:r w:rsidR="003670A0">
        <w:rPr>
          <w:rFonts w:ascii="Times New Roman" w:hAnsi="Times New Roman" w:cs="Times New Roman"/>
          <w:sz w:val="28"/>
          <w:szCs w:val="28"/>
        </w:rPr>
        <w:t xml:space="preserve"> Covid-19 pandemic has</w:t>
      </w:r>
      <w:r>
        <w:rPr>
          <w:rFonts w:ascii="Times New Roman" w:hAnsi="Times New Roman" w:cs="Times New Roman"/>
          <w:sz w:val="28"/>
          <w:szCs w:val="28"/>
        </w:rPr>
        <w:t xml:space="preserve"> also</w:t>
      </w:r>
      <w:r w:rsidR="003670A0">
        <w:rPr>
          <w:rFonts w:ascii="Times New Roman" w:hAnsi="Times New Roman" w:cs="Times New Roman"/>
          <w:sz w:val="28"/>
          <w:szCs w:val="28"/>
        </w:rPr>
        <w:t xml:space="preserve"> highlighted the importance of ensuring digital connectivity for children. According to UNICEF, at least one in three of the world’s schoolchildren – more than 460 million children globally – were unable to access remote education during school closures, but that the actual number of children is most likely significantly higher. Schoolchildren in the poorest countries lost nearly four months of schooling since the start </w:t>
      </w:r>
      <w:r w:rsidR="003670A0">
        <w:rPr>
          <w:rFonts w:ascii="Times New Roman" w:hAnsi="Times New Roman" w:cs="Times New Roman"/>
          <w:sz w:val="28"/>
          <w:szCs w:val="28"/>
        </w:rPr>
        <w:lastRenderedPageBreak/>
        <w:t>of the pandemic, compared to six weeks lost by children in high-income countries.</w:t>
      </w:r>
    </w:p>
    <w:p w:rsidR="003670A0" w:rsidRDefault="003670A0" w:rsidP="003670A0">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Ensuring the equitable access of children to online services and connectivity is a necessary first step towards ensuring their access to quality online learning and information from a wide variety of trusted sources. In this regard, the </w:t>
      </w:r>
      <w:r w:rsidRPr="006050D0">
        <w:rPr>
          <w:rFonts w:ascii="Times New Roman" w:hAnsi="Times New Roman" w:cs="Times New Roman"/>
          <w:b/>
          <w:sz w:val="28"/>
          <w:szCs w:val="28"/>
        </w:rPr>
        <w:t>Committee’s general comment No. 25 on children’s rights in relation to the digital environment</w:t>
      </w:r>
      <w:r>
        <w:rPr>
          <w:rFonts w:ascii="Times New Roman" w:hAnsi="Times New Roman" w:cs="Times New Roman"/>
          <w:sz w:val="28"/>
          <w:szCs w:val="28"/>
        </w:rPr>
        <w:t xml:space="preserve">, which was launched at the end of the last session, provides valuable, timely guidance to States on ensuring children’s access to digital technologies as a means to realize their full range of civil, political, cultural, economic and social rights. </w:t>
      </w:r>
    </w:p>
    <w:p w:rsidR="00AD2F32" w:rsidRPr="003670A0" w:rsidRDefault="00AD2F32" w:rsidP="00DF105B">
      <w:pPr>
        <w:spacing w:after="0"/>
        <w:rPr>
          <w:rFonts w:ascii="Times New Roman" w:eastAsia="Times New Roman" w:hAnsi="Times New Roman" w:cs="Times New Roman"/>
          <w:i/>
          <w:sz w:val="28"/>
          <w:szCs w:val="28"/>
        </w:rPr>
      </w:pPr>
      <w:r w:rsidRPr="003670A0">
        <w:rPr>
          <w:rFonts w:ascii="Times New Roman" w:hAnsi="Times New Roman" w:cs="Times New Roman"/>
          <w:i/>
          <w:sz w:val="28"/>
          <w:szCs w:val="28"/>
        </w:rPr>
        <w:t>Chair,</w:t>
      </w:r>
    </w:p>
    <w:p w:rsidR="008E5109" w:rsidRPr="00DB1F03" w:rsidRDefault="00DB1F03" w:rsidP="00DB1F03">
      <w:pPr>
        <w:spacing w:after="0" w:line="360" w:lineRule="auto"/>
        <w:rPr>
          <w:rFonts w:ascii="Times New Roman" w:hAnsi="Times New Roman" w:cs="Times New Roman"/>
          <w:i/>
          <w:color w:val="auto"/>
          <w:sz w:val="28"/>
          <w:szCs w:val="28"/>
        </w:rPr>
      </w:pPr>
      <w:r w:rsidRPr="00DB1F03">
        <w:rPr>
          <w:rFonts w:ascii="Times New Roman" w:hAnsi="Times New Roman" w:cs="Times New Roman"/>
          <w:i/>
          <w:color w:val="auto"/>
          <w:sz w:val="28"/>
          <w:szCs w:val="28"/>
        </w:rPr>
        <w:t>Distinguished Members,</w:t>
      </w:r>
    </w:p>
    <w:p w:rsidR="00DB1F03" w:rsidRDefault="00DB1F03" w:rsidP="00DB1F03">
      <w:pPr>
        <w:spacing w:line="360"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t>A</w:t>
      </w:r>
      <w:r w:rsidRPr="00DB1F03">
        <w:rPr>
          <w:rFonts w:ascii="Times New Roman" w:hAnsi="Times New Roman" w:cs="Times New Roman"/>
          <w:color w:val="auto"/>
          <w:sz w:val="28"/>
          <w:szCs w:val="28"/>
        </w:rPr>
        <w:t xml:space="preserve">t the most recent preparatory meeting of the Chairs </w:t>
      </w:r>
      <w:r w:rsidR="000932AB">
        <w:rPr>
          <w:rFonts w:ascii="Times New Roman" w:hAnsi="Times New Roman" w:cs="Times New Roman"/>
          <w:color w:val="auto"/>
          <w:sz w:val="28"/>
          <w:szCs w:val="28"/>
        </w:rPr>
        <w:t xml:space="preserve">of the human rights treaty bodies </w:t>
      </w:r>
      <w:r>
        <w:rPr>
          <w:rFonts w:ascii="Times New Roman" w:hAnsi="Times New Roman" w:cs="Times New Roman"/>
          <w:color w:val="auto"/>
          <w:sz w:val="28"/>
          <w:szCs w:val="28"/>
        </w:rPr>
        <w:t>last week</w:t>
      </w:r>
      <w:r w:rsidRPr="00DB1F03">
        <w:rPr>
          <w:rFonts w:ascii="Times New Roman" w:hAnsi="Times New Roman" w:cs="Times New Roman"/>
          <w:color w:val="auto"/>
          <w:sz w:val="28"/>
          <w:szCs w:val="28"/>
        </w:rPr>
        <w:t>, the Cha</w:t>
      </w:r>
      <w:r>
        <w:rPr>
          <w:rFonts w:ascii="Times New Roman" w:hAnsi="Times New Roman" w:cs="Times New Roman"/>
          <w:color w:val="auto"/>
          <w:sz w:val="28"/>
          <w:szCs w:val="28"/>
        </w:rPr>
        <w:t>irs</w:t>
      </w:r>
      <w:r w:rsidRPr="00DB1F03">
        <w:rPr>
          <w:rFonts w:ascii="Times New Roman" w:hAnsi="Times New Roman" w:cs="Times New Roman"/>
          <w:color w:val="auto"/>
          <w:sz w:val="28"/>
          <w:szCs w:val="28"/>
        </w:rPr>
        <w:t xml:space="preserve"> agreed to take the lead by establishing a </w:t>
      </w:r>
      <w:r w:rsidRPr="006050D0">
        <w:rPr>
          <w:rFonts w:ascii="Times New Roman" w:hAnsi="Times New Roman" w:cs="Times New Roman"/>
          <w:b/>
          <w:color w:val="auto"/>
          <w:sz w:val="28"/>
          <w:szCs w:val="28"/>
        </w:rPr>
        <w:t>drafting group</w:t>
      </w:r>
      <w:r w:rsidRPr="00DB1F03">
        <w:rPr>
          <w:rFonts w:ascii="Times New Roman" w:hAnsi="Times New Roman" w:cs="Times New Roman"/>
          <w:color w:val="auto"/>
          <w:sz w:val="28"/>
          <w:szCs w:val="28"/>
        </w:rPr>
        <w:t xml:space="preserve"> </w:t>
      </w:r>
      <w:r w:rsidRPr="00BF3AF2">
        <w:rPr>
          <w:rFonts w:ascii="Times New Roman" w:hAnsi="Times New Roman" w:cs="Times New Roman"/>
          <w:b/>
          <w:color w:val="auto"/>
          <w:sz w:val="28"/>
          <w:szCs w:val="28"/>
        </w:rPr>
        <w:t>to look at concrete elements in implementing the main outcome of the 2020 review process</w:t>
      </w:r>
      <w:r w:rsidRPr="00DB1F03">
        <w:rPr>
          <w:rFonts w:ascii="Times New Roman" w:hAnsi="Times New Roman" w:cs="Times New Roman"/>
          <w:color w:val="auto"/>
          <w:sz w:val="28"/>
          <w:szCs w:val="28"/>
        </w:rPr>
        <w:t xml:space="preserve"> based on the recommendations of the co-facilitators’ report in relation to </w:t>
      </w:r>
      <w:r w:rsidR="00D76627" w:rsidRPr="00D76627">
        <w:rPr>
          <w:rFonts w:ascii="Times New Roman" w:hAnsi="Times New Roman" w:cs="Times New Roman"/>
          <w:color w:val="auto"/>
          <w:sz w:val="28"/>
          <w:szCs w:val="28"/>
        </w:rPr>
        <w:t>three interconnected priorities</w:t>
      </w:r>
      <w:r w:rsidR="00D76627">
        <w:rPr>
          <w:rFonts w:ascii="Times New Roman" w:hAnsi="Times New Roman" w:cs="Times New Roman"/>
          <w:color w:val="auto"/>
          <w:sz w:val="28"/>
          <w:szCs w:val="28"/>
        </w:rPr>
        <w:t xml:space="preserve">: </w:t>
      </w:r>
      <w:r w:rsidRPr="00DB1F03">
        <w:rPr>
          <w:rFonts w:ascii="Times New Roman" w:hAnsi="Times New Roman" w:cs="Times New Roman"/>
          <w:color w:val="auto"/>
          <w:sz w:val="28"/>
          <w:szCs w:val="28"/>
        </w:rPr>
        <w:t xml:space="preserve">a </w:t>
      </w:r>
      <w:r w:rsidRPr="00DB1F03">
        <w:rPr>
          <w:rFonts w:ascii="Times New Roman" w:hAnsi="Times New Roman" w:cs="Times New Roman"/>
          <w:color w:val="auto"/>
          <w:sz w:val="28"/>
          <w:szCs w:val="28"/>
        </w:rPr>
        <w:lastRenderedPageBreak/>
        <w:t>predictable review calendar, harmonized working methods and digital shift</w:t>
      </w:r>
      <w:r w:rsidR="00D76627" w:rsidRPr="00D76627">
        <w:rPr>
          <w:rFonts w:ascii="Times New Roman" w:hAnsi="Times New Roman" w:cs="Times New Roman"/>
          <w:color w:val="auto"/>
          <w:sz w:val="28"/>
          <w:szCs w:val="28"/>
        </w:rPr>
        <w:t>.</w:t>
      </w:r>
      <w:r w:rsidRPr="00D76627">
        <w:rPr>
          <w:rFonts w:ascii="Times New Roman" w:hAnsi="Times New Roman" w:cs="Times New Roman"/>
          <w:color w:val="auto"/>
          <w:sz w:val="28"/>
          <w:szCs w:val="28"/>
        </w:rPr>
        <w:t xml:space="preserve"> </w:t>
      </w:r>
      <w:r w:rsidR="00213023">
        <w:rPr>
          <w:rFonts w:ascii="Times New Roman" w:hAnsi="Times New Roman" w:cs="Times New Roman"/>
          <w:color w:val="auto"/>
          <w:sz w:val="28"/>
          <w:szCs w:val="28"/>
        </w:rPr>
        <w:t>The Office will</w:t>
      </w:r>
      <w:r w:rsidR="00D76627">
        <w:rPr>
          <w:rFonts w:ascii="Times New Roman" w:hAnsi="Times New Roman" w:cs="Times New Roman"/>
          <w:color w:val="auto"/>
          <w:sz w:val="28"/>
          <w:szCs w:val="28"/>
        </w:rPr>
        <w:t xml:space="preserve"> do </w:t>
      </w:r>
      <w:r w:rsidR="00213023">
        <w:rPr>
          <w:rFonts w:ascii="Times New Roman" w:hAnsi="Times New Roman" w:cs="Times New Roman"/>
          <w:color w:val="auto"/>
          <w:sz w:val="28"/>
          <w:szCs w:val="28"/>
        </w:rPr>
        <w:t xml:space="preserve">its </w:t>
      </w:r>
      <w:r w:rsidR="00D76627">
        <w:rPr>
          <w:rFonts w:ascii="Times New Roman" w:hAnsi="Times New Roman" w:cs="Times New Roman"/>
          <w:color w:val="auto"/>
          <w:sz w:val="28"/>
          <w:szCs w:val="28"/>
        </w:rPr>
        <w:t xml:space="preserve">utmost to </w:t>
      </w:r>
      <w:r w:rsidR="00213023">
        <w:rPr>
          <w:rFonts w:ascii="Times New Roman" w:hAnsi="Times New Roman" w:cs="Times New Roman"/>
          <w:color w:val="auto"/>
          <w:sz w:val="28"/>
          <w:szCs w:val="28"/>
        </w:rPr>
        <w:t xml:space="preserve">support </w:t>
      </w:r>
      <w:r w:rsidR="00D76627">
        <w:rPr>
          <w:rFonts w:ascii="Times New Roman" w:hAnsi="Times New Roman" w:cs="Times New Roman"/>
          <w:color w:val="auto"/>
          <w:sz w:val="28"/>
          <w:szCs w:val="28"/>
        </w:rPr>
        <w:t xml:space="preserve">the Chairs </w:t>
      </w:r>
      <w:r w:rsidR="00213023">
        <w:rPr>
          <w:rFonts w:ascii="Times New Roman" w:hAnsi="Times New Roman" w:cs="Times New Roman"/>
          <w:color w:val="auto"/>
          <w:sz w:val="28"/>
          <w:szCs w:val="28"/>
        </w:rPr>
        <w:t xml:space="preserve">in </w:t>
      </w:r>
      <w:r w:rsidR="00D76627">
        <w:rPr>
          <w:rFonts w:ascii="Times New Roman" w:hAnsi="Times New Roman" w:cs="Times New Roman"/>
          <w:color w:val="auto"/>
          <w:sz w:val="28"/>
          <w:szCs w:val="28"/>
        </w:rPr>
        <w:t>develop</w:t>
      </w:r>
      <w:r w:rsidR="00213023">
        <w:rPr>
          <w:rFonts w:ascii="Times New Roman" w:hAnsi="Times New Roman" w:cs="Times New Roman"/>
          <w:color w:val="auto"/>
          <w:sz w:val="28"/>
          <w:szCs w:val="28"/>
        </w:rPr>
        <w:t>ing</w:t>
      </w:r>
      <w:r w:rsidR="00D76627">
        <w:rPr>
          <w:rFonts w:ascii="Times New Roman" w:hAnsi="Times New Roman" w:cs="Times New Roman"/>
          <w:color w:val="auto"/>
          <w:sz w:val="28"/>
          <w:szCs w:val="28"/>
        </w:rPr>
        <w:t xml:space="preserve"> further innovative ideas </w:t>
      </w:r>
      <w:r w:rsidR="00213023">
        <w:rPr>
          <w:rFonts w:ascii="Times New Roman" w:hAnsi="Times New Roman" w:cs="Times New Roman"/>
          <w:color w:val="auto"/>
          <w:sz w:val="28"/>
          <w:szCs w:val="28"/>
        </w:rPr>
        <w:t>for a strengthened Treaty Body system</w:t>
      </w:r>
      <w:r w:rsidR="00D76627">
        <w:rPr>
          <w:rFonts w:ascii="Times New Roman" w:hAnsi="Times New Roman" w:cs="Times New Roman"/>
          <w:color w:val="auto"/>
          <w:sz w:val="28"/>
          <w:szCs w:val="28"/>
        </w:rPr>
        <w:t xml:space="preserve">, including alternating between full and focused reviews and </w:t>
      </w:r>
      <w:r w:rsidR="00D76627" w:rsidRPr="00D76627">
        <w:rPr>
          <w:rFonts w:ascii="Times New Roman" w:hAnsi="Times New Roman" w:cs="Times New Roman"/>
          <w:color w:val="auto"/>
          <w:sz w:val="28"/>
          <w:szCs w:val="28"/>
        </w:rPr>
        <w:t xml:space="preserve">better digital tools to enhance information sharing with States and other stakeholders.  </w:t>
      </w:r>
    </w:p>
    <w:p w:rsidR="00F908B2" w:rsidRPr="00D76627" w:rsidRDefault="00F908B2" w:rsidP="00DB1F03">
      <w:pPr>
        <w:spacing w:line="360" w:lineRule="auto"/>
        <w:ind w:firstLine="720"/>
        <w:jc w:val="both"/>
        <w:rPr>
          <w:rFonts w:ascii="Times New Roman" w:hAnsi="Times New Roman" w:cs="Times New Roman"/>
          <w:color w:val="auto"/>
          <w:sz w:val="28"/>
          <w:szCs w:val="28"/>
        </w:rPr>
      </w:pPr>
    </w:p>
    <w:p w:rsidR="00DB1F03" w:rsidRPr="00DB1F03" w:rsidRDefault="00DB1F03" w:rsidP="00DB1F03">
      <w:pPr>
        <w:spacing w:line="360" w:lineRule="auto"/>
        <w:ind w:firstLine="720"/>
        <w:jc w:val="both"/>
        <w:rPr>
          <w:rFonts w:ascii="Times New Roman" w:eastAsiaTheme="minorHAnsi" w:hAnsi="Times New Roman" w:cs="Times New Roman"/>
          <w:color w:val="auto"/>
          <w:sz w:val="28"/>
          <w:szCs w:val="28"/>
          <w:lang w:val="en-GB"/>
        </w:rPr>
      </w:pPr>
      <w:r>
        <w:rPr>
          <w:rFonts w:ascii="Times New Roman" w:hAnsi="Times New Roman" w:cs="Times New Roman"/>
          <w:color w:val="auto"/>
          <w:sz w:val="28"/>
          <w:szCs w:val="28"/>
        </w:rPr>
        <w:t xml:space="preserve">In this regard, Mr. Chair, </w:t>
      </w:r>
      <w:r w:rsidR="002873D0">
        <w:rPr>
          <w:rFonts w:ascii="Times New Roman" w:hAnsi="Times New Roman" w:cs="Times New Roman"/>
          <w:color w:val="auto"/>
          <w:sz w:val="28"/>
          <w:szCs w:val="28"/>
        </w:rPr>
        <w:t xml:space="preserve">once again </w:t>
      </w:r>
      <w:r>
        <w:rPr>
          <w:rFonts w:ascii="Times New Roman" w:hAnsi="Times New Roman" w:cs="Times New Roman"/>
          <w:color w:val="auto"/>
          <w:sz w:val="28"/>
          <w:szCs w:val="28"/>
        </w:rPr>
        <w:t xml:space="preserve">I would like to </w:t>
      </w:r>
      <w:r w:rsidR="00213023">
        <w:rPr>
          <w:rFonts w:ascii="Times New Roman" w:hAnsi="Times New Roman" w:cs="Times New Roman"/>
          <w:color w:val="auto"/>
          <w:sz w:val="28"/>
          <w:szCs w:val="28"/>
        </w:rPr>
        <w:t>thank you o</w:t>
      </w:r>
      <w:r w:rsidR="00213023" w:rsidRPr="00DB1F03">
        <w:rPr>
          <w:rFonts w:ascii="Times New Roman" w:hAnsi="Times New Roman" w:cs="Times New Roman"/>
          <w:color w:val="auto"/>
          <w:sz w:val="28"/>
          <w:szCs w:val="28"/>
        </w:rPr>
        <w:t>n behalf of the Office,</w:t>
      </w:r>
      <w:r w:rsidR="00BF3AF2">
        <w:rPr>
          <w:rFonts w:ascii="Times New Roman" w:hAnsi="Times New Roman" w:cs="Times New Roman"/>
          <w:color w:val="auto"/>
          <w:sz w:val="28"/>
          <w:szCs w:val="28"/>
        </w:rPr>
        <w:t xml:space="preserve"> </w:t>
      </w:r>
      <w:r w:rsidR="00213023">
        <w:rPr>
          <w:rFonts w:ascii="Times New Roman" w:hAnsi="Times New Roman" w:cs="Times New Roman"/>
          <w:color w:val="auto"/>
          <w:sz w:val="28"/>
          <w:szCs w:val="28"/>
        </w:rPr>
        <w:t xml:space="preserve">for </w:t>
      </w:r>
      <w:r>
        <w:rPr>
          <w:rFonts w:ascii="Times New Roman" w:hAnsi="Times New Roman" w:cs="Times New Roman"/>
          <w:color w:val="auto"/>
          <w:sz w:val="28"/>
          <w:szCs w:val="28"/>
        </w:rPr>
        <w:t>your</w:t>
      </w:r>
      <w:r w:rsidRPr="00DB1F03">
        <w:rPr>
          <w:rFonts w:ascii="Times New Roman" w:hAnsi="Times New Roman" w:cs="Times New Roman"/>
          <w:color w:val="auto"/>
          <w:sz w:val="28"/>
          <w:szCs w:val="28"/>
        </w:rPr>
        <w:t xml:space="preserve"> dedication and hard work </w:t>
      </w:r>
      <w:r>
        <w:rPr>
          <w:rFonts w:ascii="Times New Roman" w:hAnsi="Times New Roman" w:cs="Times New Roman"/>
          <w:color w:val="auto"/>
          <w:sz w:val="28"/>
          <w:szCs w:val="28"/>
        </w:rPr>
        <w:t>in</w:t>
      </w:r>
      <w:r w:rsidRPr="00DB1F03">
        <w:rPr>
          <w:rFonts w:ascii="Times New Roman" w:hAnsi="Times New Roman" w:cs="Times New Roman"/>
          <w:color w:val="auto"/>
          <w:sz w:val="28"/>
          <w:szCs w:val="28"/>
        </w:rPr>
        <w:t xml:space="preserve"> chairing the meeting of Chairs </w:t>
      </w:r>
      <w:r w:rsidR="00F908B2">
        <w:rPr>
          <w:rFonts w:ascii="Times New Roman" w:hAnsi="Times New Roman" w:cs="Times New Roman"/>
          <w:color w:val="auto"/>
          <w:sz w:val="28"/>
          <w:szCs w:val="28"/>
        </w:rPr>
        <w:t>of the human rights treaty bodies</w:t>
      </w:r>
      <w:r w:rsidR="00F908B2" w:rsidRPr="00DB1F03">
        <w:rPr>
          <w:rFonts w:ascii="Times New Roman" w:hAnsi="Times New Roman" w:cs="Times New Roman"/>
          <w:color w:val="auto"/>
          <w:sz w:val="28"/>
          <w:szCs w:val="28"/>
        </w:rPr>
        <w:t xml:space="preserve"> </w:t>
      </w:r>
      <w:r w:rsidRPr="00DB1F03">
        <w:rPr>
          <w:rFonts w:ascii="Times New Roman" w:hAnsi="Times New Roman" w:cs="Times New Roman"/>
          <w:color w:val="auto"/>
          <w:sz w:val="28"/>
          <w:szCs w:val="28"/>
        </w:rPr>
        <w:t xml:space="preserve">this year. This has not been an easy task during the pandemic, </w:t>
      </w:r>
      <w:r w:rsidR="00213023">
        <w:rPr>
          <w:rFonts w:ascii="Times New Roman" w:hAnsi="Times New Roman" w:cs="Times New Roman"/>
          <w:color w:val="auto"/>
          <w:sz w:val="28"/>
          <w:szCs w:val="28"/>
        </w:rPr>
        <w:t>with on-line</w:t>
      </w:r>
      <w:r w:rsidRPr="00DB1F03">
        <w:rPr>
          <w:rFonts w:ascii="Times New Roman" w:hAnsi="Times New Roman" w:cs="Times New Roman"/>
          <w:color w:val="auto"/>
          <w:sz w:val="28"/>
          <w:szCs w:val="28"/>
        </w:rPr>
        <w:t xml:space="preserve"> formal and informal meetings on a regular basis. </w:t>
      </w:r>
    </w:p>
    <w:p w:rsidR="00F3240C" w:rsidRDefault="00A3533A" w:rsidP="00DF105B">
      <w:pPr>
        <w:spacing w:after="0" w:line="360" w:lineRule="auto"/>
        <w:jc w:val="both"/>
        <w:rPr>
          <w:rFonts w:ascii="Times New Roman" w:hAnsi="Times New Roman" w:cs="Times New Roman"/>
          <w:i/>
          <w:sz w:val="28"/>
          <w:szCs w:val="28"/>
        </w:rPr>
      </w:pPr>
      <w:r w:rsidRPr="00954C8C">
        <w:rPr>
          <w:rFonts w:ascii="Times New Roman" w:hAnsi="Times New Roman" w:cs="Times New Roman"/>
          <w:i/>
          <w:sz w:val="28"/>
          <w:szCs w:val="28"/>
        </w:rPr>
        <w:t>Chair,</w:t>
      </w:r>
    </w:p>
    <w:p w:rsidR="002873D0" w:rsidRPr="00954C8C" w:rsidRDefault="002873D0" w:rsidP="00DF105B">
      <w:pPr>
        <w:spacing w:after="0" w:line="360" w:lineRule="auto"/>
        <w:jc w:val="both"/>
        <w:rPr>
          <w:rFonts w:ascii="Times New Roman" w:eastAsia="Times New Roman" w:hAnsi="Times New Roman" w:cs="Times New Roman"/>
          <w:i/>
          <w:sz w:val="28"/>
          <w:szCs w:val="28"/>
          <w:lang w:val="en-GB"/>
        </w:rPr>
      </w:pPr>
      <w:r>
        <w:rPr>
          <w:rFonts w:ascii="Times New Roman" w:hAnsi="Times New Roman" w:cs="Times New Roman"/>
          <w:i/>
          <w:sz w:val="28"/>
          <w:szCs w:val="28"/>
        </w:rPr>
        <w:t>Distinguished Members,</w:t>
      </w:r>
    </w:p>
    <w:p w:rsidR="006050D0" w:rsidRDefault="00A3533A" w:rsidP="00BF3AF2">
      <w:pPr>
        <w:spacing w:after="120" w:line="360" w:lineRule="auto"/>
        <w:ind w:firstLine="720"/>
        <w:jc w:val="both"/>
        <w:rPr>
          <w:rFonts w:ascii="Times New Roman" w:hAnsi="Times New Roman" w:cs="Times New Roman"/>
          <w:color w:val="auto"/>
          <w:sz w:val="28"/>
          <w:szCs w:val="28"/>
        </w:rPr>
      </w:pPr>
      <w:r w:rsidRPr="006050D0">
        <w:rPr>
          <w:rFonts w:ascii="Times New Roman" w:eastAsia="Times New Roman" w:hAnsi="Times New Roman" w:cs="Times New Roman"/>
          <w:color w:val="auto"/>
          <w:sz w:val="28"/>
          <w:szCs w:val="28"/>
          <w:bdr w:val="none" w:sz="0" w:space="0" w:color="auto"/>
          <w:lang w:val="en-GB" w:eastAsia="en-GB"/>
        </w:rPr>
        <w:t>I will now</w:t>
      </w:r>
      <w:r w:rsidR="00AD2F32" w:rsidRPr="006050D0">
        <w:rPr>
          <w:rFonts w:ascii="Times New Roman" w:eastAsia="Times New Roman" w:hAnsi="Times New Roman" w:cs="Times New Roman"/>
          <w:color w:val="auto"/>
          <w:sz w:val="28"/>
          <w:szCs w:val="28"/>
          <w:bdr w:val="none" w:sz="0" w:space="0" w:color="auto"/>
          <w:lang w:val="en-GB" w:eastAsia="en-GB"/>
        </w:rPr>
        <w:t xml:space="preserve"> </w:t>
      </w:r>
      <w:r w:rsidR="003F4A77" w:rsidRPr="006050D0">
        <w:rPr>
          <w:rFonts w:ascii="Times New Roman" w:eastAsia="Times New Roman" w:hAnsi="Times New Roman" w:cs="Times New Roman"/>
          <w:color w:val="auto"/>
          <w:sz w:val="28"/>
          <w:szCs w:val="28"/>
          <w:bdr w:val="none" w:sz="0" w:space="0" w:color="auto"/>
          <w:lang w:val="en-GB" w:eastAsia="en-GB"/>
        </w:rPr>
        <w:t>recall recent</w:t>
      </w:r>
      <w:r w:rsidR="008E5109" w:rsidRPr="006050D0">
        <w:rPr>
          <w:rFonts w:ascii="Times New Roman" w:eastAsia="Times New Roman" w:hAnsi="Times New Roman" w:cs="Times New Roman"/>
          <w:color w:val="auto"/>
          <w:sz w:val="28"/>
          <w:szCs w:val="28"/>
          <w:bdr w:val="none" w:sz="0" w:space="0" w:color="auto"/>
          <w:lang w:val="en-GB" w:eastAsia="en-GB"/>
        </w:rPr>
        <w:t xml:space="preserve"> developments </w:t>
      </w:r>
      <w:r w:rsidR="00AD2F32" w:rsidRPr="006050D0">
        <w:rPr>
          <w:rFonts w:ascii="Times New Roman" w:eastAsia="Times New Roman" w:hAnsi="Times New Roman" w:cs="Times New Roman"/>
          <w:color w:val="auto"/>
          <w:sz w:val="28"/>
          <w:szCs w:val="28"/>
          <w:bdr w:val="none" w:sz="0" w:space="0" w:color="auto"/>
          <w:lang w:val="en-GB" w:eastAsia="en-GB"/>
        </w:rPr>
        <w:t>regarding the right</w:t>
      </w:r>
      <w:r w:rsidR="00DD43FA" w:rsidRPr="006050D0">
        <w:rPr>
          <w:rFonts w:ascii="Times New Roman" w:eastAsia="Times New Roman" w:hAnsi="Times New Roman" w:cs="Times New Roman"/>
          <w:color w:val="auto"/>
          <w:sz w:val="28"/>
          <w:szCs w:val="28"/>
          <w:bdr w:val="none" w:sz="0" w:space="0" w:color="auto"/>
          <w:lang w:val="en-GB" w:eastAsia="en-GB"/>
        </w:rPr>
        <w:t>s</w:t>
      </w:r>
      <w:r w:rsidR="00AD2F32" w:rsidRPr="006050D0">
        <w:rPr>
          <w:rFonts w:ascii="Times New Roman" w:eastAsia="Times New Roman" w:hAnsi="Times New Roman" w:cs="Times New Roman"/>
          <w:color w:val="auto"/>
          <w:sz w:val="28"/>
          <w:szCs w:val="28"/>
          <w:bdr w:val="none" w:sz="0" w:space="0" w:color="auto"/>
          <w:lang w:val="en-GB" w:eastAsia="en-GB"/>
        </w:rPr>
        <w:t xml:space="preserve"> of the child </w:t>
      </w:r>
      <w:r w:rsidR="008E5109" w:rsidRPr="006050D0">
        <w:rPr>
          <w:rFonts w:ascii="Times New Roman" w:eastAsia="Times New Roman" w:hAnsi="Times New Roman" w:cs="Times New Roman"/>
          <w:color w:val="auto"/>
          <w:sz w:val="28"/>
          <w:szCs w:val="28"/>
          <w:bdr w:val="none" w:sz="0" w:space="0" w:color="auto"/>
          <w:lang w:val="en-GB" w:eastAsia="en-GB"/>
        </w:rPr>
        <w:t xml:space="preserve">at </w:t>
      </w:r>
      <w:r w:rsidR="00D33982" w:rsidRPr="006050D0">
        <w:rPr>
          <w:rFonts w:ascii="Times New Roman" w:eastAsia="Times New Roman" w:hAnsi="Times New Roman" w:cs="Times New Roman"/>
          <w:color w:val="auto"/>
          <w:sz w:val="28"/>
          <w:szCs w:val="28"/>
          <w:bdr w:val="none" w:sz="0" w:space="0" w:color="auto"/>
          <w:lang w:val="en-GB" w:eastAsia="en-GB"/>
        </w:rPr>
        <w:t xml:space="preserve">the </w:t>
      </w:r>
      <w:r w:rsidR="008E5109" w:rsidRPr="006050D0">
        <w:rPr>
          <w:rFonts w:ascii="Times New Roman" w:eastAsia="Times New Roman" w:hAnsi="Times New Roman" w:cs="Times New Roman"/>
          <w:color w:val="auto"/>
          <w:sz w:val="28"/>
          <w:szCs w:val="28"/>
          <w:bdr w:val="none" w:sz="0" w:space="0" w:color="auto"/>
          <w:lang w:val="en-GB" w:eastAsia="en-GB"/>
        </w:rPr>
        <w:t xml:space="preserve">intergovernmental </w:t>
      </w:r>
      <w:r w:rsidR="00C17704" w:rsidRPr="006050D0">
        <w:rPr>
          <w:rFonts w:ascii="Times New Roman" w:eastAsia="Times New Roman" w:hAnsi="Times New Roman" w:cs="Times New Roman"/>
          <w:color w:val="auto"/>
          <w:sz w:val="28"/>
          <w:szCs w:val="28"/>
          <w:bdr w:val="none" w:sz="0" w:space="0" w:color="auto"/>
          <w:lang w:val="en-GB" w:eastAsia="en-GB"/>
        </w:rPr>
        <w:t>level.</w:t>
      </w:r>
      <w:r w:rsidR="00C17704" w:rsidRPr="006050D0">
        <w:rPr>
          <w:rFonts w:ascii="Times New Roman" w:hAnsi="Times New Roman" w:cs="Times New Roman"/>
          <w:color w:val="auto"/>
          <w:sz w:val="28"/>
          <w:szCs w:val="28"/>
        </w:rPr>
        <w:t>  </w:t>
      </w:r>
      <w:r w:rsidR="006050D0" w:rsidRPr="006050D0">
        <w:rPr>
          <w:rFonts w:ascii="Times New Roman" w:hAnsi="Times New Roman" w:cs="Times New Roman"/>
          <w:color w:val="auto"/>
          <w:sz w:val="28"/>
          <w:szCs w:val="28"/>
        </w:rPr>
        <w:t xml:space="preserve">OHCHR organized the </w:t>
      </w:r>
      <w:r w:rsidR="006050D0" w:rsidRPr="006050D0">
        <w:rPr>
          <w:rFonts w:ascii="Times New Roman" w:hAnsi="Times New Roman" w:cs="Times New Roman"/>
          <w:b/>
          <w:bCs/>
          <w:color w:val="auto"/>
          <w:sz w:val="28"/>
          <w:szCs w:val="28"/>
        </w:rPr>
        <w:t xml:space="preserve">annual full-day meeting of the Human Rights Council on child rights </w:t>
      </w:r>
      <w:r w:rsidR="006050D0" w:rsidRPr="006050D0">
        <w:rPr>
          <w:rFonts w:ascii="Times New Roman" w:hAnsi="Times New Roman" w:cs="Times New Roman"/>
          <w:color w:val="auto"/>
          <w:sz w:val="28"/>
          <w:szCs w:val="28"/>
        </w:rPr>
        <w:t>on 1 March, following up on “</w:t>
      </w:r>
      <w:r w:rsidR="006050D0" w:rsidRPr="006050D0">
        <w:rPr>
          <w:rFonts w:ascii="Times New Roman" w:hAnsi="Times New Roman" w:cs="Times New Roman"/>
          <w:i/>
          <w:iCs/>
          <w:color w:val="auto"/>
          <w:sz w:val="28"/>
          <w:szCs w:val="28"/>
        </w:rPr>
        <w:t>the rights of the child and the Sustainable Development Goals</w:t>
      </w:r>
      <w:r w:rsidR="006050D0" w:rsidRPr="006050D0">
        <w:rPr>
          <w:rFonts w:ascii="Times New Roman" w:hAnsi="Times New Roman" w:cs="Times New Roman"/>
          <w:color w:val="auto"/>
          <w:sz w:val="28"/>
          <w:szCs w:val="28"/>
        </w:rPr>
        <w:t xml:space="preserve">”. </w:t>
      </w:r>
      <w:r w:rsidR="006050D0">
        <w:rPr>
          <w:rFonts w:ascii="Times New Roman" w:hAnsi="Times New Roman" w:cs="Times New Roman"/>
          <w:color w:val="auto"/>
          <w:sz w:val="28"/>
          <w:szCs w:val="28"/>
        </w:rPr>
        <w:lastRenderedPageBreak/>
        <w:t xml:space="preserve">With thanks for the participation as panelist of CRC member </w:t>
      </w:r>
      <w:proofErr w:type="spellStart"/>
      <w:r w:rsidR="006050D0">
        <w:rPr>
          <w:rFonts w:ascii="Times New Roman" w:hAnsi="Times New Roman" w:cs="Times New Roman"/>
          <w:color w:val="auto"/>
          <w:sz w:val="28"/>
          <w:szCs w:val="28"/>
        </w:rPr>
        <w:t>Benyam</w:t>
      </w:r>
      <w:proofErr w:type="spellEnd"/>
      <w:r w:rsidR="006050D0">
        <w:rPr>
          <w:rFonts w:ascii="Times New Roman" w:hAnsi="Times New Roman" w:cs="Times New Roman"/>
          <w:color w:val="auto"/>
          <w:sz w:val="28"/>
          <w:szCs w:val="28"/>
        </w:rPr>
        <w:t xml:space="preserve"> </w:t>
      </w:r>
      <w:proofErr w:type="spellStart"/>
      <w:r w:rsidR="006050D0">
        <w:rPr>
          <w:rFonts w:ascii="Times New Roman" w:hAnsi="Times New Roman" w:cs="Times New Roman"/>
          <w:color w:val="auto"/>
          <w:sz w:val="28"/>
          <w:szCs w:val="28"/>
        </w:rPr>
        <w:t>Dawit</w:t>
      </w:r>
      <w:proofErr w:type="spellEnd"/>
      <w:r w:rsidR="006050D0">
        <w:rPr>
          <w:rFonts w:ascii="Times New Roman" w:hAnsi="Times New Roman" w:cs="Times New Roman"/>
          <w:color w:val="auto"/>
          <w:sz w:val="28"/>
          <w:szCs w:val="28"/>
        </w:rPr>
        <w:t xml:space="preserve"> </w:t>
      </w:r>
      <w:proofErr w:type="spellStart"/>
      <w:r w:rsidR="006050D0">
        <w:rPr>
          <w:rFonts w:ascii="Times New Roman" w:hAnsi="Times New Roman" w:cs="Times New Roman"/>
          <w:color w:val="auto"/>
          <w:sz w:val="28"/>
          <w:szCs w:val="28"/>
        </w:rPr>
        <w:t>Mezmur</w:t>
      </w:r>
      <w:proofErr w:type="spellEnd"/>
      <w:r w:rsidR="006050D0">
        <w:rPr>
          <w:rFonts w:ascii="Times New Roman" w:hAnsi="Times New Roman" w:cs="Times New Roman"/>
          <w:color w:val="auto"/>
          <w:sz w:val="28"/>
          <w:szCs w:val="28"/>
        </w:rPr>
        <w:t>, the meeting</w:t>
      </w:r>
      <w:r w:rsidR="006050D0" w:rsidRPr="006050D0">
        <w:rPr>
          <w:rFonts w:ascii="Times New Roman" w:hAnsi="Times New Roman" w:cs="Times New Roman"/>
          <w:color w:val="auto"/>
          <w:sz w:val="28"/>
          <w:szCs w:val="28"/>
        </w:rPr>
        <w:t xml:space="preserve"> was an opportunity for stakeholders</w:t>
      </w:r>
      <w:r w:rsidR="00213023">
        <w:rPr>
          <w:rFonts w:ascii="Times New Roman" w:hAnsi="Times New Roman" w:cs="Times New Roman"/>
          <w:color w:val="auto"/>
          <w:sz w:val="28"/>
          <w:szCs w:val="28"/>
        </w:rPr>
        <w:t>,</w:t>
      </w:r>
      <w:r w:rsidR="006050D0" w:rsidRPr="006050D0">
        <w:rPr>
          <w:rFonts w:ascii="Times New Roman" w:hAnsi="Times New Roman" w:cs="Times New Roman"/>
          <w:color w:val="auto"/>
          <w:sz w:val="28"/>
          <w:szCs w:val="28"/>
        </w:rPr>
        <w:t xml:space="preserve"> to highlight </w:t>
      </w:r>
      <w:r w:rsidR="00213023">
        <w:rPr>
          <w:rFonts w:ascii="Times New Roman" w:hAnsi="Times New Roman" w:cs="Times New Roman"/>
          <w:color w:val="auto"/>
          <w:sz w:val="28"/>
          <w:szCs w:val="28"/>
        </w:rPr>
        <w:t xml:space="preserve">both </w:t>
      </w:r>
      <w:r w:rsidR="006050D0" w:rsidRPr="006050D0">
        <w:rPr>
          <w:rFonts w:ascii="Times New Roman" w:hAnsi="Times New Roman" w:cs="Times New Roman"/>
          <w:color w:val="auto"/>
          <w:sz w:val="28"/>
          <w:szCs w:val="28"/>
        </w:rPr>
        <w:t>the barriers and solutions to realizing children’s rights through the SDGs, and the implications of a child rights approach to building back better in the Decade of Action to accelerate delivery on the global goals. It included direct participation from children, and an intergenerational discussion involving children, youth and older persons. The Council decided that the topic of next year’s resolution and full-day meeting will be “</w:t>
      </w:r>
      <w:r w:rsidR="006050D0" w:rsidRPr="006050D0">
        <w:rPr>
          <w:rFonts w:ascii="Times New Roman" w:hAnsi="Times New Roman" w:cs="Times New Roman"/>
          <w:bCs/>
          <w:color w:val="auto"/>
          <w:sz w:val="28"/>
          <w:szCs w:val="28"/>
        </w:rPr>
        <w:t>the rights of the child and family reunification”</w:t>
      </w:r>
      <w:r w:rsidR="006050D0" w:rsidRPr="006050D0">
        <w:rPr>
          <w:rFonts w:ascii="Times New Roman" w:hAnsi="Times New Roman" w:cs="Times New Roman"/>
          <w:color w:val="auto"/>
          <w:sz w:val="28"/>
          <w:szCs w:val="28"/>
        </w:rPr>
        <w:t xml:space="preserve">. </w:t>
      </w:r>
    </w:p>
    <w:p w:rsidR="006050D0" w:rsidRPr="006050D0" w:rsidRDefault="006050D0" w:rsidP="006050D0">
      <w:pPr>
        <w:spacing w:after="120" w:line="360" w:lineRule="auto"/>
        <w:ind w:firstLine="720"/>
        <w:jc w:val="both"/>
        <w:rPr>
          <w:rFonts w:ascii="Times New Roman" w:hAnsi="Times New Roman" w:cs="Times New Roman"/>
          <w:color w:val="auto"/>
          <w:sz w:val="28"/>
          <w:szCs w:val="28"/>
        </w:rPr>
      </w:pPr>
      <w:r w:rsidRPr="006050D0">
        <w:rPr>
          <w:rFonts w:ascii="Times New Roman" w:hAnsi="Times New Roman" w:cs="Times New Roman"/>
          <w:color w:val="auto"/>
          <w:sz w:val="28"/>
          <w:szCs w:val="28"/>
        </w:rPr>
        <w:t xml:space="preserve">OHCHR also submitted its annual </w:t>
      </w:r>
      <w:r w:rsidRPr="006050D0">
        <w:rPr>
          <w:rFonts w:ascii="Times New Roman" w:hAnsi="Times New Roman" w:cs="Times New Roman"/>
          <w:bCs/>
          <w:color w:val="auto"/>
          <w:sz w:val="28"/>
          <w:szCs w:val="28"/>
        </w:rPr>
        <w:t>child rights</w:t>
      </w:r>
      <w:r w:rsidR="00213023">
        <w:rPr>
          <w:rFonts w:ascii="Times New Roman" w:hAnsi="Times New Roman" w:cs="Times New Roman"/>
          <w:bCs/>
          <w:color w:val="auto"/>
          <w:sz w:val="28"/>
          <w:szCs w:val="28"/>
        </w:rPr>
        <w:t>’</w:t>
      </w:r>
      <w:r w:rsidRPr="006050D0">
        <w:rPr>
          <w:rFonts w:ascii="Times New Roman" w:hAnsi="Times New Roman" w:cs="Times New Roman"/>
          <w:bCs/>
          <w:color w:val="auto"/>
          <w:sz w:val="28"/>
          <w:szCs w:val="28"/>
        </w:rPr>
        <w:t xml:space="preserve"> input to the High Level Political Forum on Sustainable Development</w:t>
      </w:r>
      <w:r w:rsidRPr="006050D0">
        <w:rPr>
          <w:rFonts w:ascii="Times New Roman" w:hAnsi="Times New Roman" w:cs="Times New Roman"/>
          <w:color w:val="auto"/>
          <w:sz w:val="28"/>
          <w:szCs w:val="28"/>
        </w:rPr>
        <w:t xml:space="preserve"> on the review theme “</w:t>
      </w:r>
      <w:r w:rsidRPr="006050D0">
        <w:rPr>
          <w:rFonts w:ascii="Times New Roman" w:hAnsi="Times New Roman" w:cs="Times New Roman"/>
          <w:i/>
          <w:iCs/>
          <w:color w:val="auto"/>
          <w:sz w:val="28"/>
          <w:szCs w:val="28"/>
        </w:rPr>
        <w:t>sustainable and resilient recovery from the COVID-19 pandemic</w:t>
      </w:r>
      <w:r w:rsidRPr="006050D0">
        <w:rPr>
          <w:rFonts w:ascii="Times New Roman" w:hAnsi="Times New Roman" w:cs="Times New Roman"/>
          <w:color w:val="auto"/>
          <w:sz w:val="28"/>
          <w:szCs w:val="28"/>
        </w:rPr>
        <w:t>”. This report included reflections and ideas from children on their situation and on building back, gathered in partnership with civil society through focus groups and other forms of outreach with children from 25 countries across all regions.</w:t>
      </w:r>
      <w:r>
        <w:rPr>
          <w:rFonts w:ascii="Times New Roman" w:hAnsi="Times New Roman" w:cs="Times New Roman"/>
          <w:color w:val="auto"/>
          <w:sz w:val="28"/>
          <w:szCs w:val="28"/>
        </w:rPr>
        <w:t xml:space="preserve"> </w:t>
      </w:r>
      <w:r w:rsidRPr="006050D0">
        <w:rPr>
          <w:rFonts w:ascii="Times New Roman" w:hAnsi="Times New Roman" w:cs="Times New Roman"/>
          <w:color w:val="auto"/>
          <w:sz w:val="28"/>
          <w:szCs w:val="28"/>
        </w:rPr>
        <w:t xml:space="preserve">On 12 April, OHCHR organized an </w:t>
      </w:r>
      <w:r w:rsidRPr="006050D0">
        <w:rPr>
          <w:rFonts w:ascii="Times New Roman" w:hAnsi="Times New Roman" w:cs="Times New Roman"/>
          <w:b/>
          <w:bCs/>
          <w:color w:val="auto"/>
          <w:sz w:val="28"/>
          <w:szCs w:val="28"/>
        </w:rPr>
        <w:t>online</w:t>
      </w:r>
      <w:r w:rsidRPr="006050D0">
        <w:rPr>
          <w:rFonts w:ascii="Times New Roman" w:hAnsi="Times New Roman" w:cs="Times New Roman"/>
          <w:color w:val="auto"/>
          <w:sz w:val="28"/>
          <w:szCs w:val="28"/>
        </w:rPr>
        <w:t xml:space="preserve"> </w:t>
      </w:r>
      <w:r w:rsidRPr="006050D0">
        <w:rPr>
          <w:rFonts w:ascii="Times New Roman" w:hAnsi="Times New Roman" w:cs="Times New Roman"/>
          <w:b/>
          <w:bCs/>
          <w:color w:val="auto"/>
          <w:sz w:val="28"/>
          <w:szCs w:val="28"/>
        </w:rPr>
        <w:t>Intersessional Seminar on Youth and Human Rights</w:t>
      </w:r>
      <w:r w:rsidRPr="006050D0">
        <w:rPr>
          <w:rFonts w:ascii="Times New Roman" w:hAnsi="Times New Roman" w:cs="Times New Roman"/>
          <w:color w:val="auto"/>
          <w:sz w:val="28"/>
          <w:szCs w:val="28"/>
        </w:rPr>
        <w:t xml:space="preserve">. The Seminar featured high-level representation and included a discussion focused of the challenges and discrimination faced </w:t>
      </w:r>
      <w:r w:rsidRPr="006050D0">
        <w:rPr>
          <w:rFonts w:ascii="Times New Roman" w:hAnsi="Times New Roman" w:cs="Times New Roman"/>
          <w:color w:val="auto"/>
          <w:sz w:val="28"/>
          <w:szCs w:val="28"/>
        </w:rPr>
        <w:lastRenderedPageBreak/>
        <w:t>by young people in the exercise of their rights, as well as a panel on youth mainstreaming in human rights mechanisms and the next steps on youth and human rights at the international level. The recommendations included, among others, the establishment of a HRC Forum on Youth, a Special Procedure mandate, and the elaboration of an International Convention on Youth Rights.</w:t>
      </w:r>
    </w:p>
    <w:p w:rsidR="00ED3070" w:rsidRPr="006050D0" w:rsidRDefault="00ED3070" w:rsidP="00DF105B">
      <w:pPr>
        <w:spacing w:after="0" w:line="360" w:lineRule="auto"/>
        <w:rPr>
          <w:rFonts w:ascii="Times New Roman" w:eastAsia="Times New Roman" w:hAnsi="Times New Roman" w:cs="Times New Roman"/>
          <w:i/>
          <w:sz w:val="28"/>
          <w:szCs w:val="28"/>
        </w:rPr>
      </w:pPr>
      <w:r w:rsidRPr="006050D0">
        <w:rPr>
          <w:rFonts w:ascii="Times New Roman" w:hAnsi="Times New Roman" w:cs="Times New Roman"/>
          <w:i/>
          <w:sz w:val="28"/>
          <w:szCs w:val="28"/>
        </w:rPr>
        <w:t>Chair,</w:t>
      </w:r>
    </w:p>
    <w:p w:rsidR="00F016AA" w:rsidRPr="006050D0" w:rsidRDefault="00F016AA" w:rsidP="00DF105B">
      <w:pPr>
        <w:spacing w:line="360" w:lineRule="auto"/>
        <w:jc w:val="both"/>
        <w:rPr>
          <w:rFonts w:ascii="Times New Roman" w:hAnsi="Times New Roman" w:cs="Times New Roman"/>
          <w:i/>
          <w:sz w:val="28"/>
          <w:szCs w:val="28"/>
        </w:rPr>
      </w:pPr>
      <w:r w:rsidRPr="006050D0">
        <w:rPr>
          <w:rFonts w:ascii="Times New Roman" w:hAnsi="Times New Roman" w:cs="Times New Roman"/>
          <w:i/>
          <w:sz w:val="28"/>
          <w:szCs w:val="28"/>
        </w:rPr>
        <w:t>Distinguished members,</w:t>
      </w:r>
      <w:bookmarkStart w:id="0" w:name="_GoBack"/>
      <w:bookmarkEnd w:id="0"/>
    </w:p>
    <w:p w:rsidR="003F4A77" w:rsidRPr="006720AC" w:rsidRDefault="003F4A77" w:rsidP="00DF105B">
      <w:pPr>
        <w:spacing w:line="360" w:lineRule="auto"/>
        <w:ind w:firstLine="720"/>
        <w:jc w:val="both"/>
        <w:rPr>
          <w:rFonts w:ascii="Times New Roman" w:hAnsi="Times New Roman" w:cs="Times New Roman"/>
          <w:iCs/>
          <w:sz w:val="28"/>
          <w:szCs w:val="28"/>
        </w:rPr>
      </w:pPr>
      <w:r w:rsidRPr="006720AC">
        <w:rPr>
          <w:rFonts w:ascii="Times New Roman" w:hAnsi="Times New Roman" w:cs="Times New Roman"/>
          <w:iCs/>
          <w:sz w:val="28"/>
          <w:szCs w:val="28"/>
        </w:rPr>
        <w:t>I</w:t>
      </w:r>
      <w:r w:rsidR="00186EF1" w:rsidRPr="006720AC">
        <w:rPr>
          <w:rFonts w:ascii="Times New Roman" w:hAnsi="Times New Roman" w:cs="Times New Roman"/>
          <w:iCs/>
          <w:sz w:val="28"/>
          <w:szCs w:val="28"/>
        </w:rPr>
        <w:t xml:space="preserve"> wish you all the very best </w:t>
      </w:r>
      <w:r w:rsidRPr="006720AC">
        <w:rPr>
          <w:rFonts w:ascii="Times New Roman" w:hAnsi="Times New Roman" w:cs="Times New Roman"/>
          <w:iCs/>
          <w:sz w:val="28"/>
          <w:szCs w:val="28"/>
        </w:rPr>
        <w:t>for a successful and productive session</w:t>
      </w:r>
      <w:r w:rsidR="006720AC" w:rsidRPr="006720AC">
        <w:rPr>
          <w:rFonts w:ascii="Times New Roman" w:hAnsi="Times New Roman" w:cs="Times New Roman"/>
          <w:iCs/>
          <w:sz w:val="28"/>
          <w:szCs w:val="28"/>
        </w:rPr>
        <w:t xml:space="preserve"> and</w:t>
      </w:r>
      <w:r w:rsidR="006720AC">
        <w:rPr>
          <w:rFonts w:ascii="Times New Roman" w:hAnsi="Times New Roman" w:cs="Times New Roman"/>
          <w:iCs/>
          <w:sz w:val="28"/>
          <w:szCs w:val="28"/>
        </w:rPr>
        <w:t xml:space="preserve"> I</w:t>
      </w:r>
      <w:r w:rsidR="006720AC" w:rsidRPr="006720AC">
        <w:rPr>
          <w:rFonts w:ascii="Times New Roman" w:hAnsi="Times New Roman" w:cs="Times New Roman"/>
          <w:iCs/>
          <w:sz w:val="28"/>
          <w:szCs w:val="28"/>
        </w:rPr>
        <w:t xml:space="preserve"> am looking forward to working with </w:t>
      </w:r>
      <w:r w:rsidR="006720AC">
        <w:rPr>
          <w:rFonts w:ascii="Times New Roman" w:hAnsi="Times New Roman" w:cs="Times New Roman"/>
          <w:iCs/>
          <w:sz w:val="28"/>
          <w:szCs w:val="28"/>
        </w:rPr>
        <w:t>the</w:t>
      </w:r>
      <w:r w:rsidR="006720AC" w:rsidRPr="006720AC">
        <w:rPr>
          <w:rFonts w:ascii="Times New Roman" w:hAnsi="Times New Roman" w:cs="Times New Roman"/>
          <w:iCs/>
          <w:sz w:val="28"/>
          <w:szCs w:val="28"/>
        </w:rPr>
        <w:t xml:space="preserve"> new </w:t>
      </w:r>
      <w:r w:rsidR="006720AC">
        <w:rPr>
          <w:rFonts w:ascii="Times New Roman" w:hAnsi="Times New Roman" w:cs="Times New Roman"/>
          <w:iCs/>
          <w:sz w:val="28"/>
          <w:szCs w:val="28"/>
        </w:rPr>
        <w:t xml:space="preserve">Committee’s </w:t>
      </w:r>
      <w:r w:rsidR="006720AC" w:rsidRPr="006720AC">
        <w:rPr>
          <w:rFonts w:ascii="Times New Roman" w:hAnsi="Times New Roman" w:cs="Times New Roman"/>
          <w:iCs/>
          <w:sz w:val="28"/>
          <w:szCs w:val="28"/>
        </w:rPr>
        <w:t>Chair and Bureau wh</w:t>
      </w:r>
      <w:r w:rsidR="00954C8C">
        <w:rPr>
          <w:rFonts w:ascii="Times New Roman" w:hAnsi="Times New Roman" w:cs="Times New Roman"/>
          <w:iCs/>
          <w:sz w:val="28"/>
          <w:szCs w:val="28"/>
        </w:rPr>
        <w:t>o</w:t>
      </w:r>
      <w:r w:rsidR="006720AC" w:rsidRPr="006720AC">
        <w:rPr>
          <w:rFonts w:ascii="Times New Roman" w:hAnsi="Times New Roman" w:cs="Times New Roman"/>
          <w:iCs/>
          <w:sz w:val="28"/>
          <w:szCs w:val="28"/>
        </w:rPr>
        <w:t xml:space="preserve"> will </w:t>
      </w:r>
      <w:r w:rsidR="00954C8C">
        <w:rPr>
          <w:rFonts w:ascii="Times New Roman" w:hAnsi="Times New Roman" w:cs="Times New Roman"/>
          <w:iCs/>
          <w:sz w:val="28"/>
          <w:szCs w:val="28"/>
        </w:rPr>
        <w:t>commence their term</w:t>
      </w:r>
      <w:r w:rsidR="006720AC" w:rsidRPr="006720AC">
        <w:rPr>
          <w:rFonts w:ascii="Times New Roman" w:hAnsi="Times New Roman" w:cs="Times New Roman"/>
          <w:iCs/>
          <w:sz w:val="28"/>
          <w:szCs w:val="28"/>
        </w:rPr>
        <w:t xml:space="preserve"> today</w:t>
      </w:r>
      <w:r w:rsidR="00954C8C">
        <w:rPr>
          <w:rFonts w:ascii="Times New Roman" w:hAnsi="Times New Roman" w:cs="Times New Roman"/>
          <w:iCs/>
          <w:sz w:val="28"/>
          <w:szCs w:val="28"/>
        </w:rPr>
        <w:t xml:space="preserve"> for the next two years</w:t>
      </w:r>
      <w:r w:rsidR="006720AC">
        <w:rPr>
          <w:rFonts w:ascii="Times New Roman" w:hAnsi="Times New Roman" w:cs="Times New Roman"/>
          <w:iCs/>
          <w:sz w:val="28"/>
          <w:szCs w:val="28"/>
        </w:rPr>
        <w:t>.</w:t>
      </w:r>
      <w:r w:rsidRPr="006720AC">
        <w:rPr>
          <w:rFonts w:ascii="Times New Roman" w:hAnsi="Times New Roman" w:cs="Times New Roman"/>
          <w:iCs/>
          <w:sz w:val="28"/>
          <w:szCs w:val="28"/>
        </w:rPr>
        <w:t xml:space="preserve"> </w:t>
      </w:r>
    </w:p>
    <w:p w:rsidR="003F4A77" w:rsidRPr="006720AC" w:rsidRDefault="003F4A77" w:rsidP="00DF105B">
      <w:pPr>
        <w:spacing w:line="360" w:lineRule="auto"/>
        <w:ind w:firstLine="720"/>
        <w:jc w:val="both"/>
        <w:rPr>
          <w:rFonts w:ascii="Times New Roman" w:hAnsi="Times New Roman" w:cs="Times New Roman"/>
          <w:iCs/>
          <w:sz w:val="28"/>
          <w:szCs w:val="28"/>
        </w:rPr>
      </w:pPr>
      <w:r w:rsidRPr="006720AC">
        <w:rPr>
          <w:rFonts w:ascii="Times New Roman" w:hAnsi="Times New Roman" w:cs="Times New Roman"/>
          <w:iCs/>
          <w:sz w:val="28"/>
          <w:szCs w:val="28"/>
        </w:rPr>
        <w:t>Thank you.</w:t>
      </w:r>
    </w:p>
    <w:p w:rsidR="0051007B" w:rsidRPr="003670A0" w:rsidRDefault="003F03EC" w:rsidP="00DF105B">
      <w:pPr>
        <w:spacing w:line="360" w:lineRule="auto"/>
        <w:ind w:firstLine="720"/>
        <w:jc w:val="both"/>
        <w:rPr>
          <w:rFonts w:ascii="Times New Roman" w:hAnsi="Times New Roman" w:cs="Times New Roman"/>
          <w:i/>
          <w:iCs/>
          <w:sz w:val="28"/>
          <w:szCs w:val="28"/>
        </w:rPr>
      </w:pPr>
      <w:r w:rsidRPr="003670A0">
        <w:rPr>
          <w:rFonts w:ascii="Times New Roman" w:hAnsi="Times New Roman" w:cs="Times New Roman"/>
          <w:i/>
          <w:iCs/>
          <w:sz w:val="28"/>
          <w:szCs w:val="28"/>
        </w:rPr>
        <w:t xml:space="preserve">  </w:t>
      </w:r>
    </w:p>
    <w:sectPr w:rsidR="0051007B" w:rsidRPr="003670A0" w:rsidSect="00CA1074">
      <w:footerReference w:type="even" r:id="rId9"/>
      <w:footerReference w:type="default" r:id="rId10"/>
      <w:pgSz w:w="11900" w:h="16840"/>
      <w:pgMar w:top="1134" w:right="1440" w:bottom="709"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95E" w:rsidRDefault="008D595E">
      <w:pPr>
        <w:spacing w:after="0" w:line="240" w:lineRule="auto"/>
      </w:pPr>
      <w:r>
        <w:separator/>
      </w:r>
    </w:p>
  </w:endnote>
  <w:endnote w:type="continuationSeparator" w:id="0">
    <w:p w:rsidR="008D595E" w:rsidRDefault="008D5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auto"/>
    <w:pitch w:val="variable"/>
    <w:sig w:usb0="E00002FF" w:usb1="5000205A" w:usb2="00000000" w:usb3="00000000" w:csb0="0000019F"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61899" w:rsidRDefault="00161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500B">
      <w:rPr>
        <w:rStyle w:val="PageNumber"/>
        <w:noProof/>
      </w:rPr>
      <w:t>6</w:t>
    </w:r>
    <w:r>
      <w:rPr>
        <w:rStyle w:val="PageNumber"/>
      </w:rPr>
      <w:fldChar w:fldCharType="end"/>
    </w:r>
  </w:p>
  <w:p w:rsidR="00161899" w:rsidRDefault="00161899">
    <w:pPr>
      <w:pStyle w:val="Footer"/>
      <w:jc w:val="right"/>
    </w:pPr>
  </w:p>
  <w:p w:rsidR="00161899" w:rsidRDefault="0016189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95E" w:rsidRDefault="008D595E">
      <w:pPr>
        <w:spacing w:after="0" w:line="240" w:lineRule="auto"/>
      </w:pPr>
      <w:r>
        <w:separator/>
      </w:r>
    </w:p>
  </w:footnote>
  <w:footnote w:type="continuationSeparator" w:id="0">
    <w:p w:rsidR="008D595E" w:rsidRDefault="008D59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4074E"/>
    <w:multiLevelType w:val="multilevel"/>
    <w:tmpl w:val="EBE2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2B3EE6"/>
    <w:multiLevelType w:val="hybridMultilevel"/>
    <w:tmpl w:val="80548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fr-CH"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9E8"/>
    <w:rsid w:val="000043EA"/>
    <w:rsid w:val="00005832"/>
    <w:rsid w:val="00006F84"/>
    <w:rsid w:val="00015802"/>
    <w:rsid w:val="0001740E"/>
    <w:rsid w:val="000174A0"/>
    <w:rsid w:val="00020AFB"/>
    <w:rsid w:val="00024452"/>
    <w:rsid w:val="00027D4A"/>
    <w:rsid w:val="00031474"/>
    <w:rsid w:val="00031FE4"/>
    <w:rsid w:val="000337B8"/>
    <w:rsid w:val="00037145"/>
    <w:rsid w:val="00041FC6"/>
    <w:rsid w:val="000472E2"/>
    <w:rsid w:val="00047AE9"/>
    <w:rsid w:val="00050827"/>
    <w:rsid w:val="00051143"/>
    <w:rsid w:val="0005182E"/>
    <w:rsid w:val="00051908"/>
    <w:rsid w:val="00051DDA"/>
    <w:rsid w:val="00053AC0"/>
    <w:rsid w:val="00056E4D"/>
    <w:rsid w:val="0006321E"/>
    <w:rsid w:val="0007682C"/>
    <w:rsid w:val="00076A33"/>
    <w:rsid w:val="00080F20"/>
    <w:rsid w:val="00082F15"/>
    <w:rsid w:val="00083441"/>
    <w:rsid w:val="00083CF4"/>
    <w:rsid w:val="00086C21"/>
    <w:rsid w:val="000908AB"/>
    <w:rsid w:val="000932AB"/>
    <w:rsid w:val="00094353"/>
    <w:rsid w:val="00094BC5"/>
    <w:rsid w:val="00094DF9"/>
    <w:rsid w:val="000B38C8"/>
    <w:rsid w:val="000C27F6"/>
    <w:rsid w:val="000C695E"/>
    <w:rsid w:val="000D27D0"/>
    <w:rsid w:val="000D75BC"/>
    <w:rsid w:val="000E156A"/>
    <w:rsid w:val="000E15C9"/>
    <w:rsid w:val="000E1B20"/>
    <w:rsid w:val="000E2016"/>
    <w:rsid w:val="000E5CFE"/>
    <w:rsid w:val="000E6FAE"/>
    <w:rsid w:val="000E7552"/>
    <w:rsid w:val="000F0973"/>
    <w:rsid w:val="000F3DEC"/>
    <w:rsid w:val="000F4DED"/>
    <w:rsid w:val="000F5729"/>
    <w:rsid w:val="00102BDC"/>
    <w:rsid w:val="00104044"/>
    <w:rsid w:val="001053C9"/>
    <w:rsid w:val="00110C3C"/>
    <w:rsid w:val="001110F2"/>
    <w:rsid w:val="0011601D"/>
    <w:rsid w:val="001160DF"/>
    <w:rsid w:val="0011719A"/>
    <w:rsid w:val="00120E98"/>
    <w:rsid w:val="001215CB"/>
    <w:rsid w:val="0012620F"/>
    <w:rsid w:val="00127937"/>
    <w:rsid w:val="001310D3"/>
    <w:rsid w:val="00132A6F"/>
    <w:rsid w:val="001346AD"/>
    <w:rsid w:val="0013622C"/>
    <w:rsid w:val="001405CB"/>
    <w:rsid w:val="00143FCF"/>
    <w:rsid w:val="001459C8"/>
    <w:rsid w:val="001468F6"/>
    <w:rsid w:val="001531AE"/>
    <w:rsid w:val="00154941"/>
    <w:rsid w:val="0015500B"/>
    <w:rsid w:val="00156880"/>
    <w:rsid w:val="00156966"/>
    <w:rsid w:val="0015708F"/>
    <w:rsid w:val="00161899"/>
    <w:rsid w:val="0016367F"/>
    <w:rsid w:val="001649A7"/>
    <w:rsid w:val="00174E88"/>
    <w:rsid w:val="0017553F"/>
    <w:rsid w:val="00176E73"/>
    <w:rsid w:val="00180700"/>
    <w:rsid w:val="001847E2"/>
    <w:rsid w:val="00186093"/>
    <w:rsid w:val="00186EF1"/>
    <w:rsid w:val="00187105"/>
    <w:rsid w:val="00190AC2"/>
    <w:rsid w:val="001920EF"/>
    <w:rsid w:val="00192E3B"/>
    <w:rsid w:val="00193F37"/>
    <w:rsid w:val="001A2418"/>
    <w:rsid w:val="001A4242"/>
    <w:rsid w:val="001A5FC3"/>
    <w:rsid w:val="001A6A0A"/>
    <w:rsid w:val="001B1E7C"/>
    <w:rsid w:val="001B312A"/>
    <w:rsid w:val="001B3479"/>
    <w:rsid w:val="001B3A44"/>
    <w:rsid w:val="001B3D78"/>
    <w:rsid w:val="001B3E77"/>
    <w:rsid w:val="001B483F"/>
    <w:rsid w:val="001B5782"/>
    <w:rsid w:val="001B5BDF"/>
    <w:rsid w:val="001C2C71"/>
    <w:rsid w:val="001D2C9F"/>
    <w:rsid w:val="001D319B"/>
    <w:rsid w:val="001D7B94"/>
    <w:rsid w:val="001E043F"/>
    <w:rsid w:val="001E4C18"/>
    <w:rsid w:val="001F0BE3"/>
    <w:rsid w:val="001F0C0B"/>
    <w:rsid w:val="001F3D77"/>
    <w:rsid w:val="001F4C47"/>
    <w:rsid w:val="001F5F2C"/>
    <w:rsid w:val="001F791C"/>
    <w:rsid w:val="00201118"/>
    <w:rsid w:val="00202101"/>
    <w:rsid w:val="00202107"/>
    <w:rsid w:val="0020318D"/>
    <w:rsid w:val="00213023"/>
    <w:rsid w:val="00216BBC"/>
    <w:rsid w:val="00220296"/>
    <w:rsid w:val="00221B78"/>
    <w:rsid w:val="002230A3"/>
    <w:rsid w:val="0022317E"/>
    <w:rsid w:val="0022455C"/>
    <w:rsid w:val="00224673"/>
    <w:rsid w:val="0022539D"/>
    <w:rsid w:val="00234CD0"/>
    <w:rsid w:val="00241BBE"/>
    <w:rsid w:val="0024270F"/>
    <w:rsid w:val="00242C3A"/>
    <w:rsid w:val="002553C9"/>
    <w:rsid w:val="002571B0"/>
    <w:rsid w:val="002623B0"/>
    <w:rsid w:val="00265F42"/>
    <w:rsid w:val="00267562"/>
    <w:rsid w:val="0027283A"/>
    <w:rsid w:val="002757F3"/>
    <w:rsid w:val="00277638"/>
    <w:rsid w:val="00281BED"/>
    <w:rsid w:val="00281D91"/>
    <w:rsid w:val="0028386A"/>
    <w:rsid w:val="00285A32"/>
    <w:rsid w:val="002873D0"/>
    <w:rsid w:val="00287DEB"/>
    <w:rsid w:val="00291D44"/>
    <w:rsid w:val="002930BC"/>
    <w:rsid w:val="002A6EE8"/>
    <w:rsid w:val="002C5C1F"/>
    <w:rsid w:val="002D1DF3"/>
    <w:rsid w:val="002E361B"/>
    <w:rsid w:val="002F1F09"/>
    <w:rsid w:val="002F3304"/>
    <w:rsid w:val="002F66B2"/>
    <w:rsid w:val="003047A6"/>
    <w:rsid w:val="0030574E"/>
    <w:rsid w:val="00307B2E"/>
    <w:rsid w:val="0031086A"/>
    <w:rsid w:val="00311F2A"/>
    <w:rsid w:val="00312554"/>
    <w:rsid w:val="0031364D"/>
    <w:rsid w:val="00313F88"/>
    <w:rsid w:val="00325529"/>
    <w:rsid w:val="00337EEE"/>
    <w:rsid w:val="00337F41"/>
    <w:rsid w:val="003428AD"/>
    <w:rsid w:val="00351E18"/>
    <w:rsid w:val="00363E73"/>
    <w:rsid w:val="003670A0"/>
    <w:rsid w:val="003709A7"/>
    <w:rsid w:val="003773FE"/>
    <w:rsid w:val="00383C89"/>
    <w:rsid w:val="00384936"/>
    <w:rsid w:val="00384C43"/>
    <w:rsid w:val="00385C65"/>
    <w:rsid w:val="00387293"/>
    <w:rsid w:val="00387DD1"/>
    <w:rsid w:val="00395518"/>
    <w:rsid w:val="00397960"/>
    <w:rsid w:val="003A1A09"/>
    <w:rsid w:val="003A2464"/>
    <w:rsid w:val="003A4630"/>
    <w:rsid w:val="003B47CF"/>
    <w:rsid w:val="003B7FDE"/>
    <w:rsid w:val="003D179D"/>
    <w:rsid w:val="003D4253"/>
    <w:rsid w:val="003F03EC"/>
    <w:rsid w:val="003F160A"/>
    <w:rsid w:val="003F39D8"/>
    <w:rsid w:val="003F4A77"/>
    <w:rsid w:val="003F6490"/>
    <w:rsid w:val="00403323"/>
    <w:rsid w:val="0040357E"/>
    <w:rsid w:val="004051AB"/>
    <w:rsid w:val="00405921"/>
    <w:rsid w:val="004103F7"/>
    <w:rsid w:val="00417B27"/>
    <w:rsid w:val="00421C25"/>
    <w:rsid w:val="0042503A"/>
    <w:rsid w:val="004328A8"/>
    <w:rsid w:val="00432B4E"/>
    <w:rsid w:val="00435EED"/>
    <w:rsid w:val="004459FE"/>
    <w:rsid w:val="00452BAA"/>
    <w:rsid w:val="004543E2"/>
    <w:rsid w:val="00460117"/>
    <w:rsid w:val="004601AB"/>
    <w:rsid w:val="00461BC2"/>
    <w:rsid w:val="0046342E"/>
    <w:rsid w:val="0046413A"/>
    <w:rsid w:val="00464415"/>
    <w:rsid w:val="004744A3"/>
    <w:rsid w:val="004800AC"/>
    <w:rsid w:val="00485E28"/>
    <w:rsid w:val="004920AF"/>
    <w:rsid w:val="0049219C"/>
    <w:rsid w:val="00494481"/>
    <w:rsid w:val="00496C2C"/>
    <w:rsid w:val="004A6862"/>
    <w:rsid w:val="004A725F"/>
    <w:rsid w:val="004A7A1A"/>
    <w:rsid w:val="004A7EAF"/>
    <w:rsid w:val="004B1F78"/>
    <w:rsid w:val="004B23A3"/>
    <w:rsid w:val="004B412E"/>
    <w:rsid w:val="004B6355"/>
    <w:rsid w:val="004B701A"/>
    <w:rsid w:val="004B79F1"/>
    <w:rsid w:val="004B7ED5"/>
    <w:rsid w:val="004C3AAA"/>
    <w:rsid w:val="004C4CFA"/>
    <w:rsid w:val="004D0D47"/>
    <w:rsid w:val="004D1189"/>
    <w:rsid w:val="004E0ABC"/>
    <w:rsid w:val="004E58F6"/>
    <w:rsid w:val="004E680F"/>
    <w:rsid w:val="004E6E62"/>
    <w:rsid w:val="004F01FC"/>
    <w:rsid w:val="004F6057"/>
    <w:rsid w:val="004F6306"/>
    <w:rsid w:val="00500AC0"/>
    <w:rsid w:val="00501CDC"/>
    <w:rsid w:val="0050529F"/>
    <w:rsid w:val="00505A15"/>
    <w:rsid w:val="00507ECF"/>
    <w:rsid w:val="0051007B"/>
    <w:rsid w:val="00516167"/>
    <w:rsid w:val="0052061A"/>
    <w:rsid w:val="00521757"/>
    <w:rsid w:val="005229A8"/>
    <w:rsid w:val="00523C2D"/>
    <w:rsid w:val="00524D53"/>
    <w:rsid w:val="00525B60"/>
    <w:rsid w:val="00530253"/>
    <w:rsid w:val="00531AF9"/>
    <w:rsid w:val="00534BE6"/>
    <w:rsid w:val="00535D75"/>
    <w:rsid w:val="00535EA7"/>
    <w:rsid w:val="00543EB3"/>
    <w:rsid w:val="005445C9"/>
    <w:rsid w:val="00556AFD"/>
    <w:rsid w:val="00571A60"/>
    <w:rsid w:val="00575063"/>
    <w:rsid w:val="005756B3"/>
    <w:rsid w:val="00586160"/>
    <w:rsid w:val="00590271"/>
    <w:rsid w:val="00593836"/>
    <w:rsid w:val="005A284D"/>
    <w:rsid w:val="005A33C5"/>
    <w:rsid w:val="005A37C5"/>
    <w:rsid w:val="005B422A"/>
    <w:rsid w:val="005B5124"/>
    <w:rsid w:val="005D0F00"/>
    <w:rsid w:val="005D16C3"/>
    <w:rsid w:val="005D1D5B"/>
    <w:rsid w:val="005D3E4C"/>
    <w:rsid w:val="005E0DFE"/>
    <w:rsid w:val="005E38B0"/>
    <w:rsid w:val="005E4147"/>
    <w:rsid w:val="005E45E1"/>
    <w:rsid w:val="005E739F"/>
    <w:rsid w:val="005F1701"/>
    <w:rsid w:val="005F2EE2"/>
    <w:rsid w:val="005F3560"/>
    <w:rsid w:val="005F5ACC"/>
    <w:rsid w:val="005F7110"/>
    <w:rsid w:val="006021E8"/>
    <w:rsid w:val="006050D0"/>
    <w:rsid w:val="006060F5"/>
    <w:rsid w:val="006110E8"/>
    <w:rsid w:val="00611354"/>
    <w:rsid w:val="00612D6F"/>
    <w:rsid w:val="00613A88"/>
    <w:rsid w:val="00613AF6"/>
    <w:rsid w:val="00615442"/>
    <w:rsid w:val="00617BF2"/>
    <w:rsid w:val="00617DF1"/>
    <w:rsid w:val="00621F3F"/>
    <w:rsid w:val="00624989"/>
    <w:rsid w:val="00624CA2"/>
    <w:rsid w:val="006300E4"/>
    <w:rsid w:val="0063630F"/>
    <w:rsid w:val="0064752D"/>
    <w:rsid w:val="0065119E"/>
    <w:rsid w:val="00651627"/>
    <w:rsid w:val="00651CCA"/>
    <w:rsid w:val="00656212"/>
    <w:rsid w:val="006630A4"/>
    <w:rsid w:val="006702CA"/>
    <w:rsid w:val="006720AC"/>
    <w:rsid w:val="0067349D"/>
    <w:rsid w:val="00675156"/>
    <w:rsid w:val="00675A5E"/>
    <w:rsid w:val="00676C57"/>
    <w:rsid w:val="00681CDF"/>
    <w:rsid w:val="00682DE9"/>
    <w:rsid w:val="00683AB2"/>
    <w:rsid w:val="00687DC4"/>
    <w:rsid w:val="006921E6"/>
    <w:rsid w:val="006A03D7"/>
    <w:rsid w:val="006A4E0A"/>
    <w:rsid w:val="006B15D3"/>
    <w:rsid w:val="006B1D00"/>
    <w:rsid w:val="006B33A9"/>
    <w:rsid w:val="006B3D69"/>
    <w:rsid w:val="006B4A52"/>
    <w:rsid w:val="006C0DBB"/>
    <w:rsid w:val="006C40FF"/>
    <w:rsid w:val="006C431E"/>
    <w:rsid w:val="006C725A"/>
    <w:rsid w:val="006C783F"/>
    <w:rsid w:val="006C7CBB"/>
    <w:rsid w:val="006D555D"/>
    <w:rsid w:val="006E0838"/>
    <w:rsid w:val="006E3C03"/>
    <w:rsid w:val="007042F6"/>
    <w:rsid w:val="00704414"/>
    <w:rsid w:val="007047D9"/>
    <w:rsid w:val="00710D9A"/>
    <w:rsid w:val="00720121"/>
    <w:rsid w:val="00731705"/>
    <w:rsid w:val="00736049"/>
    <w:rsid w:val="00741C86"/>
    <w:rsid w:val="00744CC8"/>
    <w:rsid w:val="007468F1"/>
    <w:rsid w:val="007504C0"/>
    <w:rsid w:val="00751050"/>
    <w:rsid w:val="00752163"/>
    <w:rsid w:val="00755854"/>
    <w:rsid w:val="007565D6"/>
    <w:rsid w:val="0075697D"/>
    <w:rsid w:val="00762D9C"/>
    <w:rsid w:val="007638A5"/>
    <w:rsid w:val="00776C9D"/>
    <w:rsid w:val="00782FBD"/>
    <w:rsid w:val="007904AE"/>
    <w:rsid w:val="00794BCF"/>
    <w:rsid w:val="007957A1"/>
    <w:rsid w:val="007A193D"/>
    <w:rsid w:val="007A26C1"/>
    <w:rsid w:val="007A5908"/>
    <w:rsid w:val="007B0F76"/>
    <w:rsid w:val="007B66B7"/>
    <w:rsid w:val="007C6B86"/>
    <w:rsid w:val="007D0AA3"/>
    <w:rsid w:val="007D611B"/>
    <w:rsid w:val="007D6CEA"/>
    <w:rsid w:val="007D79B2"/>
    <w:rsid w:val="007E1A3E"/>
    <w:rsid w:val="007E5C96"/>
    <w:rsid w:val="007F0FE5"/>
    <w:rsid w:val="007F3B9A"/>
    <w:rsid w:val="007F45E8"/>
    <w:rsid w:val="007F6AB2"/>
    <w:rsid w:val="00806435"/>
    <w:rsid w:val="00806A23"/>
    <w:rsid w:val="00812B2B"/>
    <w:rsid w:val="0081331F"/>
    <w:rsid w:val="00817684"/>
    <w:rsid w:val="00820273"/>
    <w:rsid w:val="0082239C"/>
    <w:rsid w:val="00823957"/>
    <w:rsid w:val="008239CA"/>
    <w:rsid w:val="00824C1C"/>
    <w:rsid w:val="008264DC"/>
    <w:rsid w:val="008270F9"/>
    <w:rsid w:val="008325E6"/>
    <w:rsid w:val="00834210"/>
    <w:rsid w:val="0083450F"/>
    <w:rsid w:val="008368D4"/>
    <w:rsid w:val="008374D8"/>
    <w:rsid w:val="00847624"/>
    <w:rsid w:val="0085116E"/>
    <w:rsid w:val="008544D9"/>
    <w:rsid w:val="008623CA"/>
    <w:rsid w:val="008628E1"/>
    <w:rsid w:val="008656DF"/>
    <w:rsid w:val="0087312F"/>
    <w:rsid w:val="008746D8"/>
    <w:rsid w:val="00880E0C"/>
    <w:rsid w:val="008811CF"/>
    <w:rsid w:val="00882F27"/>
    <w:rsid w:val="00884703"/>
    <w:rsid w:val="0088625E"/>
    <w:rsid w:val="00897261"/>
    <w:rsid w:val="008A1D7F"/>
    <w:rsid w:val="008B0E47"/>
    <w:rsid w:val="008B3C3F"/>
    <w:rsid w:val="008B426E"/>
    <w:rsid w:val="008B5957"/>
    <w:rsid w:val="008B702A"/>
    <w:rsid w:val="008C09E7"/>
    <w:rsid w:val="008C2A92"/>
    <w:rsid w:val="008C2F58"/>
    <w:rsid w:val="008D12FB"/>
    <w:rsid w:val="008D32D7"/>
    <w:rsid w:val="008D5157"/>
    <w:rsid w:val="008D595E"/>
    <w:rsid w:val="008E1F1E"/>
    <w:rsid w:val="008E500C"/>
    <w:rsid w:val="008E5109"/>
    <w:rsid w:val="008E52F8"/>
    <w:rsid w:val="008E59B3"/>
    <w:rsid w:val="008E5C33"/>
    <w:rsid w:val="008E7431"/>
    <w:rsid w:val="008F2CB1"/>
    <w:rsid w:val="008F5ED4"/>
    <w:rsid w:val="008F743C"/>
    <w:rsid w:val="009035C9"/>
    <w:rsid w:val="009040A1"/>
    <w:rsid w:val="00904670"/>
    <w:rsid w:val="009054D0"/>
    <w:rsid w:val="0090622C"/>
    <w:rsid w:val="0090758A"/>
    <w:rsid w:val="0091325C"/>
    <w:rsid w:val="00913A4C"/>
    <w:rsid w:val="00920A8B"/>
    <w:rsid w:val="00922D58"/>
    <w:rsid w:val="00924EE7"/>
    <w:rsid w:val="00931263"/>
    <w:rsid w:val="00931A27"/>
    <w:rsid w:val="00932851"/>
    <w:rsid w:val="00945143"/>
    <w:rsid w:val="009524BC"/>
    <w:rsid w:val="00954C8C"/>
    <w:rsid w:val="00955808"/>
    <w:rsid w:val="009579E8"/>
    <w:rsid w:val="00960C4B"/>
    <w:rsid w:val="00962260"/>
    <w:rsid w:val="0096309C"/>
    <w:rsid w:val="00972872"/>
    <w:rsid w:val="009748E0"/>
    <w:rsid w:val="00974CDF"/>
    <w:rsid w:val="009758DB"/>
    <w:rsid w:val="00980405"/>
    <w:rsid w:val="0098175C"/>
    <w:rsid w:val="0098246A"/>
    <w:rsid w:val="00983C14"/>
    <w:rsid w:val="00984353"/>
    <w:rsid w:val="0099117C"/>
    <w:rsid w:val="0099388D"/>
    <w:rsid w:val="009A155B"/>
    <w:rsid w:val="009A16A9"/>
    <w:rsid w:val="009A4B84"/>
    <w:rsid w:val="009B27E0"/>
    <w:rsid w:val="009B40EC"/>
    <w:rsid w:val="009B448D"/>
    <w:rsid w:val="009B64F1"/>
    <w:rsid w:val="009C07B6"/>
    <w:rsid w:val="009C0EC6"/>
    <w:rsid w:val="009C3467"/>
    <w:rsid w:val="009C3C20"/>
    <w:rsid w:val="009C4AAA"/>
    <w:rsid w:val="009C4FF0"/>
    <w:rsid w:val="009C68FD"/>
    <w:rsid w:val="009C78D8"/>
    <w:rsid w:val="009D1DA8"/>
    <w:rsid w:val="009D40CB"/>
    <w:rsid w:val="009E4A78"/>
    <w:rsid w:val="009E4C41"/>
    <w:rsid w:val="009E4E08"/>
    <w:rsid w:val="009F015C"/>
    <w:rsid w:val="009F0AEC"/>
    <w:rsid w:val="009F3A7A"/>
    <w:rsid w:val="009F6851"/>
    <w:rsid w:val="00A00594"/>
    <w:rsid w:val="00A047AB"/>
    <w:rsid w:val="00A21CCF"/>
    <w:rsid w:val="00A26041"/>
    <w:rsid w:val="00A27CFF"/>
    <w:rsid w:val="00A31780"/>
    <w:rsid w:val="00A338CF"/>
    <w:rsid w:val="00A3533A"/>
    <w:rsid w:val="00A37149"/>
    <w:rsid w:val="00A40C7E"/>
    <w:rsid w:val="00A470D5"/>
    <w:rsid w:val="00A52CCB"/>
    <w:rsid w:val="00A55221"/>
    <w:rsid w:val="00A60B31"/>
    <w:rsid w:val="00A60EFA"/>
    <w:rsid w:val="00A60FFB"/>
    <w:rsid w:val="00A74CFC"/>
    <w:rsid w:val="00A81A9C"/>
    <w:rsid w:val="00A8212C"/>
    <w:rsid w:val="00A87994"/>
    <w:rsid w:val="00A9333E"/>
    <w:rsid w:val="00A95CEB"/>
    <w:rsid w:val="00AA196A"/>
    <w:rsid w:val="00AA1E0F"/>
    <w:rsid w:val="00AA5B8B"/>
    <w:rsid w:val="00AB0FB5"/>
    <w:rsid w:val="00AB6FBE"/>
    <w:rsid w:val="00AC0348"/>
    <w:rsid w:val="00AC0AAE"/>
    <w:rsid w:val="00AC11A5"/>
    <w:rsid w:val="00AC24C5"/>
    <w:rsid w:val="00AC4177"/>
    <w:rsid w:val="00AC73AC"/>
    <w:rsid w:val="00AD2F32"/>
    <w:rsid w:val="00AD40BA"/>
    <w:rsid w:val="00AD4DD0"/>
    <w:rsid w:val="00AD7E55"/>
    <w:rsid w:val="00AE1459"/>
    <w:rsid w:val="00AE1B28"/>
    <w:rsid w:val="00AF3C76"/>
    <w:rsid w:val="00AF62DC"/>
    <w:rsid w:val="00B010D8"/>
    <w:rsid w:val="00B01C29"/>
    <w:rsid w:val="00B021AC"/>
    <w:rsid w:val="00B0605E"/>
    <w:rsid w:val="00B07D4B"/>
    <w:rsid w:val="00B14289"/>
    <w:rsid w:val="00B14A10"/>
    <w:rsid w:val="00B21906"/>
    <w:rsid w:val="00B27CFE"/>
    <w:rsid w:val="00B30FB7"/>
    <w:rsid w:val="00B328A2"/>
    <w:rsid w:val="00B349BF"/>
    <w:rsid w:val="00B34C5D"/>
    <w:rsid w:val="00B374F5"/>
    <w:rsid w:val="00B37DCC"/>
    <w:rsid w:val="00B41148"/>
    <w:rsid w:val="00B47F3A"/>
    <w:rsid w:val="00B61244"/>
    <w:rsid w:val="00B729B6"/>
    <w:rsid w:val="00B736C2"/>
    <w:rsid w:val="00B74CC2"/>
    <w:rsid w:val="00B74E8E"/>
    <w:rsid w:val="00B81197"/>
    <w:rsid w:val="00B82457"/>
    <w:rsid w:val="00B82F75"/>
    <w:rsid w:val="00B86802"/>
    <w:rsid w:val="00B922BE"/>
    <w:rsid w:val="00B92DB2"/>
    <w:rsid w:val="00B93FDE"/>
    <w:rsid w:val="00B95765"/>
    <w:rsid w:val="00B9798E"/>
    <w:rsid w:val="00BA52B8"/>
    <w:rsid w:val="00BA6A6F"/>
    <w:rsid w:val="00BB0153"/>
    <w:rsid w:val="00BB7928"/>
    <w:rsid w:val="00BC12F2"/>
    <w:rsid w:val="00BC54C5"/>
    <w:rsid w:val="00BC7F08"/>
    <w:rsid w:val="00BD1ED7"/>
    <w:rsid w:val="00BD5857"/>
    <w:rsid w:val="00BD59FB"/>
    <w:rsid w:val="00BE4D96"/>
    <w:rsid w:val="00BE4E36"/>
    <w:rsid w:val="00BF1128"/>
    <w:rsid w:val="00BF3AF2"/>
    <w:rsid w:val="00BF3E0D"/>
    <w:rsid w:val="00BF4131"/>
    <w:rsid w:val="00BF4195"/>
    <w:rsid w:val="00C03DA2"/>
    <w:rsid w:val="00C0414D"/>
    <w:rsid w:val="00C10409"/>
    <w:rsid w:val="00C14CDD"/>
    <w:rsid w:val="00C17704"/>
    <w:rsid w:val="00C210C5"/>
    <w:rsid w:val="00C21373"/>
    <w:rsid w:val="00C3308F"/>
    <w:rsid w:val="00C3440A"/>
    <w:rsid w:val="00C35CE0"/>
    <w:rsid w:val="00C37BB7"/>
    <w:rsid w:val="00C4698E"/>
    <w:rsid w:val="00C4711C"/>
    <w:rsid w:val="00C4755F"/>
    <w:rsid w:val="00C50355"/>
    <w:rsid w:val="00C516F2"/>
    <w:rsid w:val="00C52A43"/>
    <w:rsid w:val="00C554F4"/>
    <w:rsid w:val="00C5651F"/>
    <w:rsid w:val="00C56FF5"/>
    <w:rsid w:val="00C63095"/>
    <w:rsid w:val="00C64D59"/>
    <w:rsid w:val="00C765D4"/>
    <w:rsid w:val="00C76E3F"/>
    <w:rsid w:val="00C81BC3"/>
    <w:rsid w:val="00C84958"/>
    <w:rsid w:val="00C84B50"/>
    <w:rsid w:val="00C9098D"/>
    <w:rsid w:val="00C9276C"/>
    <w:rsid w:val="00C927B3"/>
    <w:rsid w:val="00C933E1"/>
    <w:rsid w:val="00CA0873"/>
    <w:rsid w:val="00CA1074"/>
    <w:rsid w:val="00CA107A"/>
    <w:rsid w:val="00CB6DEF"/>
    <w:rsid w:val="00CC1981"/>
    <w:rsid w:val="00CC2344"/>
    <w:rsid w:val="00CD0C3C"/>
    <w:rsid w:val="00CD6C2C"/>
    <w:rsid w:val="00CE10FB"/>
    <w:rsid w:val="00CE21CF"/>
    <w:rsid w:val="00CE3542"/>
    <w:rsid w:val="00CF2614"/>
    <w:rsid w:val="00D00F57"/>
    <w:rsid w:val="00D012EC"/>
    <w:rsid w:val="00D10742"/>
    <w:rsid w:val="00D24A4A"/>
    <w:rsid w:val="00D33982"/>
    <w:rsid w:val="00D351CA"/>
    <w:rsid w:val="00D3571F"/>
    <w:rsid w:val="00D4182F"/>
    <w:rsid w:val="00D46EA4"/>
    <w:rsid w:val="00D56310"/>
    <w:rsid w:val="00D56569"/>
    <w:rsid w:val="00D66FE4"/>
    <w:rsid w:val="00D748B2"/>
    <w:rsid w:val="00D76627"/>
    <w:rsid w:val="00D82F8B"/>
    <w:rsid w:val="00D83DBB"/>
    <w:rsid w:val="00D90F39"/>
    <w:rsid w:val="00D91740"/>
    <w:rsid w:val="00D9602A"/>
    <w:rsid w:val="00D96DC4"/>
    <w:rsid w:val="00D9794E"/>
    <w:rsid w:val="00D97EEE"/>
    <w:rsid w:val="00DA0583"/>
    <w:rsid w:val="00DA52E6"/>
    <w:rsid w:val="00DB0CC7"/>
    <w:rsid w:val="00DB1F03"/>
    <w:rsid w:val="00DB3315"/>
    <w:rsid w:val="00DC129B"/>
    <w:rsid w:val="00DC2C86"/>
    <w:rsid w:val="00DC7B50"/>
    <w:rsid w:val="00DD43FA"/>
    <w:rsid w:val="00DE25C3"/>
    <w:rsid w:val="00DE5225"/>
    <w:rsid w:val="00DE6E4B"/>
    <w:rsid w:val="00DE72A7"/>
    <w:rsid w:val="00DF105B"/>
    <w:rsid w:val="00E01603"/>
    <w:rsid w:val="00E0616B"/>
    <w:rsid w:val="00E10005"/>
    <w:rsid w:val="00E14E7A"/>
    <w:rsid w:val="00E15681"/>
    <w:rsid w:val="00E24713"/>
    <w:rsid w:val="00E24FB7"/>
    <w:rsid w:val="00E27126"/>
    <w:rsid w:val="00E31E12"/>
    <w:rsid w:val="00E342A5"/>
    <w:rsid w:val="00E35742"/>
    <w:rsid w:val="00E37AB8"/>
    <w:rsid w:val="00E40049"/>
    <w:rsid w:val="00E40486"/>
    <w:rsid w:val="00E40B8F"/>
    <w:rsid w:val="00E471C8"/>
    <w:rsid w:val="00E50CC7"/>
    <w:rsid w:val="00E71A87"/>
    <w:rsid w:val="00E748AA"/>
    <w:rsid w:val="00E8552D"/>
    <w:rsid w:val="00E90930"/>
    <w:rsid w:val="00E92216"/>
    <w:rsid w:val="00E942AB"/>
    <w:rsid w:val="00EA4BAC"/>
    <w:rsid w:val="00EB0724"/>
    <w:rsid w:val="00EB2D3A"/>
    <w:rsid w:val="00EB5E57"/>
    <w:rsid w:val="00EC07B0"/>
    <w:rsid w:val="00EC170A"/>
    <w:rsid w:val="00EC423D"/>
    <w:rsid w:val="00EC5CDC"/>
    <w:rsid w:val="00EC5DC9"/>
    <w:rsid w:val="00EC6022"/>
    <w:rsid w:val="00ED2721"/>
    <w:rsid w:val="00ED2BE9"/>
    <w:rsid w:val="00ED3070"/>
    <w:rsid w:val="00ED4CBF"/>
    <w:rsid w:val="00ED7C1F"/>
    <w:rsid w:val="00EE152E"/>
    <w:rsid w:val="00EE1F37"/>
    <w:rsid w:val="00EE509E"/>
    <w:rsid w:val="00EF1042"/>
    <w:rsid w:val="00EF4921"/>
    <w:rsid w:val="00EF49EF"/>
    <w:rsid w:val="00EF77C3"/>
    <w:rsid w:val="00F00819"/>
    <w:rsid w:val="00F00CE3"/>
    <w:rsid w:val="00F016AA"/>
    <w:rsid w:val="00F10245"/>
    <w:rsid w:val="00F17F6E"/>
    <w:rsid w:val="00F20B75"/>
    <w:rsid w:val="00F24459"/>
    <w:rsid w:val="00F24F9B"/>
    <w:rsid w:val="00F3240C"/>
    <w:rsid w:val="00F3395A"/>
    <w:rsid w:val="00F351BD"/>
    <w:rsid w:val="00F4070D"/>
    <w:rsid w:val="00F40D0C"/>
    <w:rsid w:val="00F44C8B"/>
    <w:rsid w:val="00F50C96"/>
    <w:rsid w:val="00F5189F"/>
    <w:rsid w:val="00F5196B"/>
    <w:rsid w:val="00F524EB"/>
    <w:rsid w:val="00F56F6C"/>
    <w:rsid w:val="00F6401B"/>
    <w:rsid w:val="00F64C0D"/>
    <w:rsid w:val="00F663F4"/>
    <w:rsid w:val="00F75357"/>
    <w:rsid w:val="00F80D1A"/>
    <w:rsid w:val="00F84956"/>
    <w:rsid w:val="00F87F0C"/>
    <w:rsid w:val="00F908B2"/>
    <w:rsid w:val="00FA4451"/>
    <w:rsid w:val="00FA7081"/>
    <w:rsid w:val="00FB2425"/>
    <w:rsid w:val="00FC73A6"/>
    <w:rsid w:val="00FD15DB"/>
    <w:rsid w:val="00FD56F8"/>
    <w:rsid w:val="00FE0633"/>
    <w:rsid w:val="00FE3AF1"/>
    <w:rsid w:val="00FE4BC9"/>
    <w:rsid w:val="00FE6E63"/>
    <w:rsid w:val="00FF1249"/>
    <w:rsid w:val="00FF1723"/>
    <w:rsid w:val="00FF3B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basedOn w:val="Normal"/>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uiPriority w:val="99"/>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uiPriority w:val="99"/>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link w:val="SingleTxtGChar"/>
    <w:qFormat/>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 w:type="character" w:customStyle="1" w:styleId="SingleTxtGChar">
    <w:name w:val="_ Single Txt_G Char"/>
    <w:link w:val="SingleTxtG"/>
    <w:rsid w:val="001F791C"/>
    <w:rPr>
      <w:rFonts w:eastAsia="Times New Roman"/>
      <w:u w:color="000000"/>
      <w:bdr w:val="none" w:sz="0" w:space="0" w:color="auto"/>
      <w:lang w:eastAsia="en-US"/>
    </w:rPr>
  </w:style>
  <w:style w:type="character" w:customStyle="1" w:styleId="contextualextensionhighlight">
    <w:name w:val="contextualextensionhighlight"/>
    <w:basedOn w:val="DefaultParagraphFont"/>
    <w:rsid w:val="008E5109"/>
  </w:style>
  <w:style w:type="character" w:customStyle="1" w:styleId="UnresolvedMention1">
    <w:name w:val="Unresolved Mention1"/>
    <w:basedOn w:val="DefaultParagraphFont"/>
    <w:uiPriority w:val="99"/>
    <w:semiHidden/>
    <w:unhideWhenUsed/>
    <w:rsid w:val="00FA4451"/>
    <w:rPr>
      <w:color w:val="605E5C"/>
      <w:shd w:val="clear" w:color="auto" w:fill="E1DFDD"/>
    </w:rPr>
  </w:style>
  <w:style w:type="character" w:customStyle="1" w:styleId="normaltextrun">
    <w:name w:val="normaltextrun"/>
    <w:basedOn w:val="DefaultParagraphFont"/>
    <w:rsid w:val="00221B78"/>
  </w:style>
  <w:style w:type="paragraph" w:styleId="EndnoteText">
    <w:name w:val="endnote text"/>
    <w:basedOn w:val="Normal"/>
    <w:link w:val="EndnoteTextChar"/>
    <w:uiPriority w:val="99"/>
    <w:semiHidden/>
    <w:unhideWhenUsed/>
    <w:rsid w:val="00216B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EastAsia" w:hAnsiTheme="minorHAnsi" w:cstheme="minorBidi"/>
      <w:color w:val="auto"/>
      <w:sz w:val="20"/>
      <w:szCs w:val="20"/>
      <w:bdr w:val="none" w:sz="0" w:space="0" w:color="auto"/>
      <w:lang w:val="en-GB" w:eastAsia="ko-KR"/>
    </w:rPr>
  </w:style>
  <w:style w:type="character" w:customStyle="1" w:styleId="EndnoteTextChar">
    <w:name w:val="Endnote Text Char"/>
    <w:basedOn w:val="DefaultParagraphFont"/>
    <w:link w:val="EndnoteText"/>
    <w:uiPriority w:val="99"/>
    <w:semiHidden/>
    <w:rsid w:val="00216BBC"/>
    <w:rPr>
      <w:rFonts w:asciiTheme="minorHAnsi" w:eastAsiaTheme="minorEastAsia" w:hAnsiTheme="minorHAnsi" w:cstheme="minorBidi"/>
      <w:bdr w:val="none" w:sz="0" w:space="0" w:color="auto"/>
      <w:lang w:eastAsia="ko-KR"/>
    </w:rPr>
  </w:style>
  <w:style w:type="character" w:styleId="EndnoteReference">
    <w:name w:val="endnote reference"/>
    <w:basedOn w:val="DefaultParagraphFont"/>
    <w:uiPriority w:val="99"/>
    <w:semiHidden/>
    <w:unhideWhenUsed/>
    <w:rsid w:val="00216BBC"/>
    <w:rPr>
      <w:vertAlign w:val="superscript"/>
    </w:rPr>
  </w:style>
  <w:style w:type="character" w:styleId="FollowedHyperlink">
    <w:name w:val="FollowedHyperlink"/>
    <w:basedOn w:val="DefaultParagraphFont"/>
    <w:uiPriority w:val="99"/>
    <w:semiHidden/>
    <w:unhideWhenUsed/>
    <w:rsid w:val="00F663F4"/>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87239814">
      <w:bodyDiv w:val="1"/>
      <w:marLeft w:val="0"/>
      <w:marRight w:val="0"/>
      <w:marTop w:val="0"/>
      <w:marBottom w:val="0"/>
      <w:divBdr>
        <w:top w:val="none" w:sz="0" w:space="0" w:color="auto"/>
        <w:left w:val="none" w:sz="0" w:space="0" w:color="auto"/>
        <w:bottom w:val="none" w:sz="0" w:space="0" w:color="auto"/>
        <w:right w:val="none" w:sz="0" w:space="0" w:color="auto"/>
      </w:divBdr>
    </w:div>
    <w:div w:id="126247320">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88745">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837233078">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55120195">
      <w:bodyDiv w:val="1"/>
      <w:marLeft w:val="0"/>
      <w:marRight w:val="0"/>
      <w:marTop w:val="0"/>
      <w:marBottom w:val="0"/>
      <w:divBdr>
        <w:top w:val="none" w:sz="0" w:space="0" w:color="auto"/>
        <w:left w:val="none" w:sz="0" w:space="0" w:color="auto"/>
        <w:bottom w:val="none" w:sz="0" w:space="0" w:color="auto"/>
        <w:right w:val="none" w:sz="0" w:space="0" w:color="auto"/>
      </w:divBdr>
      <w:divsChild>
        <w:div w:id="1197933746">
          <w:marLeft w:val="0"/>
          <w:marRight w:val="0"/>
          <w:marTop w:val="0"/>
          <w:marBottom w:val="0"/>
          <w:divBdr>
            <w:top w:val="none" w:sz="0" w:space="0" w:color="auto"/>
            <w:left w:val="none" w:sz="0" w:space="0" w:color="auto"/>
            <w:bottom w:val="none" w:sz="0" w:space="0" w:color="auto"/>
            <w:right w:val="none" w:sz="0" w:space="0" w:color="auto"/>
          </w:divBdr>
          <w:divsChild>
            <w:div w:id="1508398571">
              <w:marLeft w:val="0"/>
              <w:marRight w:val="0"/>
              <w:marTop w:val="0"/>
              <w:marBottom w:val="0"/>
              <w:divBdr>
                <w:top w:val="none" w:sz="0" w:space="0" w:color="auto"/>
                <w:left w:val="none" w:sz="0" w:space="0" w:color="auto"/>
                <w:bottom w:val="none" w:sz="0" w:space="0" w:color="auto"/>
                <w:right w:val="none" w:sz="0" w:space="0" w:color="auto"/>
              </w:divBdr>
              <w:divsChild>
                <w:div w:id="1123040429">
                  <w:marLeft w:val="0"/>
                  <w:marRight w:val="0"/>
                  <w:marTop w:val="0"/>
                  <w:marBottom w:val="0"/>
                  <w:divBdr>
                    <w:top w:val="none" w:sz="0" w:space="0" w:color="auto"/>
                    <w:left w:val="none" w:sz="0" w:space="0" w:color="auto"/>
                    <w:bottom w:val="none" w:sz="0" w:space="0" w:color="auto"/>
                    <w:right w:val="none" w:sz="0" w:space="0" w:color="auto"/>
                  </w:divBdr>
                  <w:divsChild>
                    <w:div w:id="242762485">
                      <w:marLeft w:val="0"/>
                      <w:marRight w:val="0"/>
                      <w:marTop w:val="0"/>
                      <w:marBottom w:val="0"/>
                      <w:divBdr>
                        <w:top w:val="none" w:sz="0" w:space="0" w:color="auto"/>
                        <w:left w:val="none" w:sz="0" w:space="0" w:color="auto"/>
                        <w:bottom w:val="none" w:sz="0" w:space="0" w:color="auto"/>
                        <w:right w:val="none" w:sz="0" w:space="0" w:color="auto"/>
                      </w:divBdr>
                      <w:divsChild>
                        <w:div w:id="19274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677706">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09771279">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7826123">
      <w:bodyDiv w:val="1"/>
      <w:marLeft w:val="0"/>
      <w:marRight w:val="0"/>
      <w:marTop w:val="0"/>
      <w:marBottom w:val="0"/>
      <w:divBdr>
        <w:top w:val="none" w:sz="0" w:space="0" w:color="auto"/>
        <w:left w:val="none" w:sz="0" w:space="0" w:color="auto"/>
        <w:bottom w:val="none" w:sz="0" w:space="0" w:color="auto"/>
        <w:right w:val="none" w:sz="0" w:space="0" w:color="auto"/>
      </w:divBdr>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42523575">
      <w:bodyDiv w:val="1"/>
      <w:marLeft w:val="0"/>
      <w:marRight w:val="0"/>
      <w:marTop w:val="0"/>
      <w:marBottom w:val="0"/>
      <w:divBdr>
        <w:top w:val="none" w:sz="0" w:space="0" w:color="auto"/>
        <w:left w:val="none" w:sz="0" w:space="0" w:color="auto"/>
        <w:bottom w:val="none" w:sz="0" w:space="0" w:color="auto"/>
        <w:right w:val="none" w:sz="0" w:space="0" w:color="auto"/>
      </w:divBdr>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495343453">
      <w:bodyDiv w:val="1"/>
      <w:marLeft w:val="0"/>
      <w:marRight w:val="0"/>
      <w:marTop w:val="0"/>
      <w:marBottom w:val="0"/>
      <w:divBdr>
        <w:top w:val="none" w:sz="0" w:space="0" w:color="auto"/>
        <w:left w:val="none" w:sz="0" w:space="0" w:color="auto"/>
        <w:bottom w:val="none" w:sz="0" w:space="0" w:color="auto"/>
        <w:right w:val="none" w:sz="0" w:space="0" w:color="auto"/>
      </w:divBdr>
    </w:div>
    <w:div w:id="1496413303">
      <w:bodyDiv w:val="1"/>
      <w:marLeft w:val="0"/>
      <w:marRight w:val="0"/>
      <w:marTop w:val="0"/>
      <w:marBottom w:val="0"/>
      <w:divBdr>
        <w:top w:val="none" w:sz="0" w:space="0" w:color="auto"/>
        <w:left w:val="none" w:sz="0" w:space="0" w:color="auto"/>
        <w:bottom w:val="none" w:sz="0" w:space="0" w:color="auto"/>
        <w:right w:val="none" w:sz="0" w:space="0" w:color="auto"/>
      </w:divBdr>
    </w:div>
    <w:div w:id="1547177770">
      <w:bodyDiv w:val="1"/>
      <w:marLeft w:val="0"/>
      <w:marRight w:val="0"/>
      <w:marTop w:val="0"/>
      <w:marBottom w:val="0"/>
      <w:divBdr>
        <w:top w:val="none" w:sz="0" w:space="0" w:color="auto"/>
        <w:left w:val="none" w:sz="0" w:space="0" w:color="auto"/>
        <w:bottom w:val="none" w:sz="0" w:space="0" w:color="auto"/>
        <w:right w:val="none" w:sz="0" w:space="0" w:color="auto"/>
      </w:divBdr>
    </w:div>
    <w:div w:id="1565683429">
      <w:bodyDiv w:val="1"/>
      <w:marLeft w:val="0"/>
      <w:marRight w:val="0"/>
      <w:marTop w:val="0"/>
      <w:marBottom w:val="0"/>
      <w:divBdr>
        <w:top w:val="none" w:sz="0" w:space="0" w:color="auto"/>
        <w:left w:val="none" w:sz="0" w:space="0" w:color="auto"/>
        <w:bottom w:val="none" w:sz="0" w:space="0" w:color="auto"/>
        <w:right w:val="none" w:sz="0" w:space="0" w:color="auto"/>
      </w:divBdr>
      <w:divsChild>
        <w:div w:id="301346902">
          <w:marLeft w:val="0"/>
          <w:marRight w:val="0"/>
          <w:marTop w:val="0"/>
          <w:marBottom w:val="120"/>
          <w:divBdr>
            <w:top w:val="none" w:sz="0" w:space="0" w:color="auto"/>
            <w:left w:val="none" w:sz="0" w:space="0" w:color="auto"/>
            <w:bottom w:val="none" w:sz="0" w:space="0" w:color="auto"/>
            <w:right w:val="none" w:sz="0" w:space="0" w:color="auto"/>
          </w:divBdr>
        </w:div>
        <w:div w:id="1891917269">
          <w:marLeft w:val="0"/>
          <w:marRight w:val="0"/>
          <w:marTop w:val="0"/>
          <w:marBottom w:val="120"/>
          <w:divBdr>
            <w:top w:val="none" w:sz="0" w:space="0" w:color="auto"/>
            <w:left w:val="none" w:sz="0" w:space="0" w:color="auto"/>
            <w:bottom w:val="none" w:sz="0" w:space="0" w:color="auto"/>
            <w:right w:val="none" w:sz="0" w:space="0" w:color="auto"/>
          </w:divBdr>
        </w:div>
      </w:divsChild>
    </w:div>
    <w:div w:id="1569993513">
      <w:bodyDiv w:val="1"/>
      <w:marLeft w:val="0"/>
      <w:marRight w:val="0"/>
      <w:marTop w:val="0"/>
      <w:marBottom w:val="0"/>
      <w:divBdr>
        <w:top w:val="none" w:sz="0" w:space="0" w:color="auto"/>
        <w:left w:val="none" w:sz="0" w:space="0" w:color="auto"/>
        <w:bottom w:val="none" w:sz="0" w:space="0" w:color="auto"/>
        <w:right w:val="none" w:sz="0" w:space="0" w:color="auto"/>
      </w:divBdr>
      <w:divsChild>
        <w:div w:id="1291741637">
          <w:marLeft w:val="0"/>
          <w:marRight w:val="0"/>
          <w:marTop w:val="0"/>
          <w:marBottom w:val="200"/>
          <w:divBdr>
            <w:top w:val="none" w:sz="0" w:space="0" w:color="auto"/>
            <w:left w:val="none" w:sz="0" w:space="0" w:color="auto"/>
            <w:bottom w:val="none" w:sz="0" w:space="0" w:color="auto"/>
            <w:right w:val="none" w:sz="0" w:space="0" w:color="auto"/>
          </w:divBdr>
        </w:div>
        <w:div w:id="1454596479">
          <w:marLeft w:val="0"/>
          <w:marRight w:val="0"/>
          <w:marTop w:val="0"/>
          <w:marBottom w:val="200"/>
          <w:divBdr>
            <w:top w:val="none" w:sz="0" w:space="0" w:color="auto"/>
            <w:left w:val="none" w:sz="0" w:space="0" w:color="auto"/>
            <w:bottom w:val="none" w:sz="0" w:space="0" w:color="auto"/>
            <w:right w:val="none" w:sz="0" w:space="0" w:color="auto"/>
          </w:divBdr>
        </w:div>
      </w:divsChild>
    </w:div>
    <w:div w:id="1598365954">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667707510">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728720604">
      <w:bodyDiv w:val="1"/>
      <w:marLeft w:val="0"/>
      <w:marRight w:val="0"/>
      <w:marTop w:val="0"/>
      <w:marBottom w:val="0"/>
      <w:divBdr>
        <w:top w:val="none" w:sz="0" w:space="0" w:color="auto"/>
        <w:left w:val="none" w:sz="0" w:space="0" w:color="auto"/>
        <w:bottom w:val="none" w:sz="0" w:space="0" w:color="auto"/>
        <w:right w:val="none" w:sz="0" w:space="0" w:color="auto"/>
      </w:divBdr>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2052922379">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 w:id="2144537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8AD54E-3824-448D-B6A7-F3CF18AC3350}">
  <ds:schemaRefs>
    <ds:schemaRef ds:uri="http://schemas.openxmlformats.org/officeDocument/2006/bibliography"/>
  </ds:schemaRefs>
</ds:datastoreItem>
</file>

<file path=customXml/itemProps2.xml><?xml version="1.0" encoding="utf-8"?>
<ds:datastoreItem xmlns:ds="http://schemas.openxmlformats.org/officeDocument/2006/customXml" ds:itemID="{8B367362-65DA-4BC3-87AA-2D0382DEC33B}"/>
</file>

<file path=customXml/itemProps3.xml><?xml version="1.0" encoding="utf-8"?>
<ds:datastoreItem xmlns:ds="http://schemas.openxmlformats.org/officeDocument/2006/customXml" ds:itemID="{396BBC52-BC95-4F8A-ADC5-BE2099695A34}"/>
</file>

<file path=customXml/itemProps4.xml><?xml version="1.0" encoding="utf-8"?>
<ds:datastoreItem xmlns:ds="http://schemas.openxmlformats.org/officeDocument/2006/customXml" ds:itemID="{F01A68C9-53FC-48C6-82A7-0424053C9FA0}"/>
</file>

<file path=docProps/app.xml><?xml version="1.0" encoding="utf-8"?>
<Properties xmlns="http://schemas.openxmlformats.org/officeDocument/2006/extended-properties" xmlns:vt="http://schemas.openxmlformats.org/officeDocument/2006/docPropsVTypes">
  <Template>Normal.dotm</Template>
  <TotalTime>20</TotalTime>
  <Pages>6</Pages>
  <Words>1333</Words>
  <Characters>7298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FRANCHETTI Allegra</cp:lastModifiedBy>
  <cp:revision>4</cp:revision>
  <cp:lastPrinted>2018-05-07T16:33:00Z</cp:lastPrinted>
  <dcterms:created xsi:type="dcterms:W3CDTF">2021-05-14T13:40:00Z</dcterms:created>
  <dcterms:modified xsi:type="dcterms:W3CDTF">2021-05-14T14:00:00Z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