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1AA2A" w14:textId="77777777" w:rsidR="00B04E46" w:rsidRPr="00140E1D" w:rsidRDefault="00B04E46" w:rsidP="00B04E46">
      <w:pPr>
        <w:jc w:val="center"/>
        <w:rPr>
          <w:b/>
          <w:sz w:val="40"/>
        </w:rPr>
      </w:pPr>
      <w:r w:rsidRPr="00140E1D">
        <w:rPr>
          <w:b/>
          <w:sz w:val="40"/>
        </w:rPr>
        <w:t>Women Labour and Employment</w:t>
      </w:r>
    </w:p>
    <w:p w14:paraId="6CA9D1BD" w14:textId="77777777" w:rsidR="00B04E46" w:rsidRDefault="00B04E46" w:rsidP="00B04E46">
      <w:pPr>
        <w:jc w:val="center"/>
        <w:rPr>
          <w:b/>
          <w:sz w:val="28"/>
        </w:rPr>
      </w:pPr>
      <w:r w:rsidRPr="00140E1D">
        <w:rPr>
          <w:b/>
          <w:sz w:val="28"/>
        </w:rPr>
        <w:t xml:space="preserve">CEDAW SHADOW REPORT </w:t>
      </w:r>
    </w:p>
    <w:p w14:paraId="49E0409D" w14:textId="77777777" w:rsidR="00B04E46" w:rsidRPr="00140E1D" w:rsidRDefault="00B04E46" w:rsidP="00B04E46">
      <w:pPr>
        <w:jc w:val="center"/>
        <w:rPr>
          <w:b/>
          <w:sz w:val="28"/>
        </w:rPr>
      </w:pPr>
      <w:r w:rsidRPr="00140E1D">
        <w:rPr>
          <w:b/>
          <w:sz w:val="28"/>
        </w:rPr>
        <w:t>Prepared on the CEDAW Committee’s Seventy-fifth session ,  List of issues and questions in relation to Pakistan’s fifth periodic report (31 July 2019  19-13088 (E)    070819 *1913088*  )</w:t>
      </w:r>
    </w:p>
    <w:p w14:paraId="46FCA647" w14:textId="77777777" w:rsidR="00E92804" w:rsidRPr="00EA1A69" w:rsidRDefault="00E92804" w:rsidP="00E92804">
      <w:pPr>
        <w:rPr>
          <w:rFonts w:ascii="Times New Roman" w:hAnsi="Times New Roman" w:cs="Times New Roman"/>
          <w:b/>
          <w:sz w:val="24"/>
          <w:szCs w:val="24"/>
        </w:rPr>
      </w:pPr>
      <w:r w:rsidRPr="00EA1A69">
        <w:rPr>
          <w:rFonts w:ascii="Times New Roman" w:hAnsi="Times New Roman" w:cs="Times New Roman"/>
          <w:b/>
          <w:sz w:val="24"/>
          <w:szCs w:val="24"/>
        </w:rPr>
        <w:t>List of the Organizations:</w:t>
      </w:r>
    </w:p>
    <w:p w14:paraId="4218FE64" w14:textId="77777777" w:rsidR="00AF7824" w:rsidRPr="00B0172B" w:rsidRDefault="00AF7824" w:rsidP="00AF7824">
      <w:pPr>
        <w:pStyle w:val="ListParagraph"/>
        <w:numPr>
          <w:ilvl w:val="0"/>
          <w:numId w:val="12"/>
        </w:numPr>
        <w:rPr>
          <w:rFonts w:ascii="Times New Roman" w:hAnsi="Times New Roman" w:cs="Times New Roman"/>
          <w:szCs w:val="24"/>
        </w:rPr>
      </w:pPr>
      <w:r w:rsidRPr="00B0172B">
        <w:rPr>
          <w:rFonts w:ascii="Times New Roman" w:hAnsi="Times New Roman" w:cs="Times New Roman"/>
          <w:szCs w:val="24"/>
        </w:rPr>
        <w:t xml:space="preserve">Aurat Foundation </w:t>
      </w:r>
    </w:p>
    <w:p w14:paraId="53E42D1A" w14:textId="77777777" w:rsidR="00AF7824" w:rsidRPr="00B0172B" w:rsidRDefault="00AF7824" w:rsidP="00AF7824">
      <w:pPr>
        <w:pStyle w:val="ListParagraph"/>
        <w:numPr>
          <w:ilvl w:val="0"/>
          <w:numId w:val="12"/>
        </w:numPr>
        <w:rPr>
          <w:rFonts w:ascii="Times New Roman" w:hAnsi="Times New Roman" w:cs="Times New Roman"/>
          <w:szCs w:val="24"/>
        </w:rPr>
      </w:pPr>
      <w:r w:rsidRPr="00B0172B">
        <w:rPr>
          <w:rFonts w:ascii="Times New Roman" w:hAnsi="Times New Roman" w:cs="Times New Roman"/>
          <w:szCs w:val="24"/>
        </w:rPr>
        <w:t>Awaz CDS</w:t>
      </w:r>
    </w:p>
    <w:p w14:paraId="73A31210" w14:textId="77777777" w:rsidR="00AF7824" w:rsidRPr="00B0172B" w:rsidRDefault="00AF7824" w:rsidP="00AF7824">
      <w:pPr>
        <w:pStyle w:val="ListParagraph"/>
        <w:numPr>
          <w:ilvl w:val="0"/>
          <w:numId w:val="12"/>
        </w:numPr>
        <w:rPr>
          <w:rFonts w:ascii="Times New Roman" w:hAnsi="Times New Roman" w:cs="Times New Roman"/>
          <w:szCs w:val="24"/>
        </w:rPr>
      </w:pPr>
      <w:r w:rsidRPr="00B0172B">
        <w:rPr>
          <w:rFonts w:ascii="Times New Roman" w:hAnsi="Times New Roman" w:cs="Times New Roman"/>
          <w:szCs w:val="24"/>
        </w:rPr>
        <w:t>Awam –Faisalabad</w:t>
      </w:r>
    </w:p>
    <w:p w14:paraId="51594242" w14:textId="76895A5C" w:rsidR="00F11B16" w:rsidRPr="00B0172B" w:rsidRDefault="00F11B16" w:rsidP="00AF7824">
      <w:pPr>
        <w:pStyle w:val="ListParagraph"/>
        <w:numPr>
          <w:ilvl w:val="0"/>
          <w:numId w:val="12"/>
        </w:numPr>
        <w:rPr>
          <w:rFonts w:ascii="Times New Roman" w:hAnsi="Times New Roman" w:cs="Times New Roman"/>
          <w:szCs w:val="24"/>
        </w:rPr>
      </w:pPr>
      <w:r w:rsidRPr="00B0172B">
        <w:rPr>
          <w:rFonts w:ascii="Times New Roman" w:hAnsi="Times New Roman" w:cs="Times New Roman"/>
          <w:szCs w:val="24"/>
        </w:rPr>
        <w:t>Baadban-Haripur</w:t>
      </w:r>
    </w:p>
    <w:p w14:paraId="05B1AB46" w14:textId="4126EB98" w:rsidR="00016139" w:rsidRPr="00B0172B" w:rsidRDefault="00016139" w:rsidP="00AF7824">
      <w:pPr>
        <w:pStyle w:val="ListParagraph"/>
        <w:numPr>
          <w:ilvl w:val="0"/>
          <w:numId w:val="12"/>
        </w:numPr>
        <w:rPr>
          <w:rFonts w:ascii="Times New Roman" w:hAnsi="Times New Roman" w:cs="Times New Roman"/>
          <w:szCs w:val="24"/>
        </w:rPr>
      </w:pPr>
      <w:r w:rsidRPr="00B0172B">
        <w:rPr>
          <w:rFonts w:ascii="Times New Roman" w:hAnsi="Times New Roman" w:cs="Times New Roman"/>
          <w:szCs w:val="24"/>
        </w:rPr>
        <w:t>Bangle Choori Worker Union-Hyderabad</w:t>
      </w:r>
    </w:p>
    <w:p w14:paraId="51F8E4ED" w14:textId="77777777" w:rsidR="00AF7824" w:rsidRPr="00B0172B" w:rsidRDefault="00AF7824" w:rsidP="00AF7824">
      <w:pPr>
        <w:pStyle w:val="ListParagraph"/>
        <w:numPr>
          <w:ilvl w:val="0"/>
          <w:numId w:val="12"/>
        </w:numPr>
        <w:rPr>
          <w:rFonts w:ascii="Times New Roman" w:hAnsi="Times New Roman" w:cs="Times New Roman"/>
          <w:szCs w:val="24"/>
        </w:rPr>
      </w:pPr>
      <w:r w:rsidRPr="00B0172B">
        <w:rPr>
          <w:rFonts w:ascii="Times New Roman" w:hAnsi="Times New Roman" w:cs="Times New Roman"/>
          <w:szCs w:val="24"/>
        </w:rPr>
        <w:t xml:space="preserve">Bedari–Sialkot </w:t>
      </w:r>
    </w:p>
    <w:p w14:paraId="54732E57" w14:textId="56DA9420" w:rsidR="00AF7824" w:rsidRPr="00B0172B" w:rsidRDefault="00AF7824" w:rsidP="00AF7824">
      <w:pPr>
        <w:pStyle w:val="ListParagraph"/>
        <w:numPr>
          <w:ilvl w:val="0"/>
          <w:numId w:val="12"/>
        </w:numPr>
        <w:rPr>
          <w:rFonts w:ascii="Times New Roman" w:hAnsi="Times New Roman" w:cs="Times New Roman"/>
          <w:szCs w:val="24"/>
        </w:rPr>
      </w:pPr>
      <w:r w:rsidRPr="00B0172B">
        <w:rPr>
          <w:rFonts w:ascii="Times New Roman" w:hAnsi="Times New Roman" w:cs="Times New Roman"/>
          <w:szCs w:val="24"/>
        </w:rPr>
        <w:t xml:space="preserve">Center for </w:t>
      </w:r>
      <w:r w:rsidR="007B2286" w:rsidRPr="00B0172B">
        <w:rPr>
          <w:rFonts w:ascii="Times New Roman" w:hAnsi="Times New Roman" w:cs="Times New Roman"/>
          <w:szCs w:val="24"/>
        </w:rPr>
        <w:t xml:space="preserve">Social Justice &amp; Peace </w:t>
      </w:r>
    </w:p>
    <w:p w14:paraId="5D545DFA" w14:textId="0539D112" w:rsidR="00D91B7E" w:rsidRPr="00B0172B" w:rsidRDefault="00D91B7E" w:rsidP="00AF7824">
      <w:pPr>
        <w:pStyle w:val="ListParagraph"/>
        <w:numPr>
          <w:ilvl w:val="0"/>
          <w:numId w:val="12"/>
        </w:numPr>
        <w:rPr>
          <w:rFonts w:ascii="Times New Roman" w:hAnsi="Times New Roman" w:cs="Times New Roman"/>
          <w:szCs w:val="24"/>
        </w:rPr>
      </w:pPr>
      <w:r w:rsidRPr="00B0172B">
        <w:rPr>
          <w:rFonts w:ascii="Times New Roman" w:hAnsi="Times New Roman" w:cs="Times New Roman"/>
          <w:szCs w:val="24"/>
        </w:rPr>
        <w:t>Center for Labour Research</w:t>
      </w:r>
    </w:p>
    <w:p w14:paraId="61C59C11" w14:textId="77777777" w:rsidR="00AF7824" w:rsidRPr="00B0172B" w:rsidRDefault="00AF7824" w:rsidP="00AF7824">
      <w:pPr>
        <w:pStyle w:val="ListParagraph"/>
        <w:numPr>
          <w:ilvl w:val="0"/>
          <w:numId w:val="12"/>
        </w:numPr>
        <w:rPr>
          <w:rFonts w:ascii="Times New Roman" w:hAnsi="Times New Roman" w:cs="Times New Roman"/>
          <w:szCs w:val="24"/>
        </w:rPr>
      </w:pPr>
      <w:r w:rsidRPr="00B0172B">
        <w:rPr>
          <w:rFonts w:ascii="Times New Roman" w:hAnsi="Times New Roman" w:cs="Times New Roman"/>
          <w:szCs w:val="24"/>
        </w:rPr>
        <w:t xml:space="preserve">Community Aid (CA) Rajanpur </w:t>
      </w:r>
    </w:p>
    <w:p w14:paraId="7501178E" w14:textId="154FBA81" w:rsidR="00AF7824" w:rsidRPr="00B0172B" w:rsidRDefault="00F11B16" w:rsidP="00AF7824">
      <w:pPr>
        <w:pStyle w:val="ListParagraph"/>
        <w:numPr>
          <w:ilvl w:val="0"/>
          <w:numId w:val="12"/>
        </w:numPr>
        <w:rPr>
          <w:rFonts w:ascii="Times New Roman" w:hAnsi="Times New Roman" w:cs="Times New Roman"/>
          <w:szCs w:val="24"/>
        </w:rPr>
      </w:pPr>
      <w:r w:rsidRPr="00B0172B">
        <w:rPr>
          <w:rFonts w:ascii="Times New Roman" w:hAnsi="Times New Roman" w:cs="Times New Roman"/>
          <w:szCs w:val="24"/>
        </w:rPr>
        <w:t xml:space="preserve">Da Hawwa Lur </w:t>
      </w:r>
      <w:r w:rsidR="00AF7824" w:rsidRPr="00B0172B">
        <w:rPr>
          <w:rFonts w:ascii="Times New Roman" w:hAnsi="Times New Roman" w:cs="Times New Roman"/>
          <w:szCs w:val="24"/>
        </w:rPr>
        <w:t>–KP</w:t>
      </w:r>
    </w:p>
    <w:p w14:paraId="45F1AB8E" w14:textId="058BFA1A" w:rsidR="00AF7824" w:rsidRPr="00B0172B" w:rsidRDefault="009F581C" w:rsidP="00AF7824">
      <w:pPr>
        <w:pStyle w:val="ListParagraph"/>
        <w:numPr>
          <w:ilvl w:val="0"/>
          <w:numId w:val="12"/>
        </w:numPr>
        <w:rPr>
          <w:rFonts w:ascii="Times New Roman" w:hAnsi="Times New Roman" w:cs="Times New Roman"/>
          <w:szCs w:val="24"/>
        </w:rPr>
      </w:pPr>
      <w:r w:rsidRPr="00B0172B">
        <w:rPr>
          <w:rFonts w:ascii="Times New Roman" w:hAnsi="Times New Roman" w:cs="Times New Roman"/>
          <w:szCs w:val="24"/>
        </w:rPr>
        <w:t>Garment, Textile, H</w:t>
      </w:r>
      <w:r w:rsidR="00AF7824" w:rsidRPr="00B0172B">
        <w:rPr>
          <w:rFonts w:ascii="Times New Roman" w:hAnsi="Times New Roman" w:cs="Times New Roman"/>
          <w:szCs w:val="24"/>
        </w:rPr>
        <w:t xml:space="preserve">osiery </w:t>
      </w:r>
      <w:r w:rsidRPr="00B0172B">
        <w:rPr>
          <w:rFonts w:ascii="Times New Roman" w:hAnsi="Times New Roman" w:cs="Times New Roman"/>
          <w:szCs w:val="24"/>
        </w:rPr>
        <w:t>&amp; Garment U</w:t>
      </w:r>
      <w:r w:rsidR="00AF7824" w:rsidRPr="00B0172B">
        <w:rPr>
          <w:rFonts w:ascii="Times New Roman" w:hAnsi="Times New Roman" w:cs="Times New Roman"/>
          <w:szCs w:val="24"/>
        </w:rPr>
        <w:t xml:space="preserve">nion –Karachi </w:t>
      </w:r>
    </w:p>
    <w:p w14:paraId="634F41EC" w14:textId="77777777" w:rsidR="00AF7824" w:rsidRPr="00B0172B" w:rsidRDefault="00AF7824" w:rsidP="00AF7824">
      <w:pPr>
        <w:pStyle w:val="ListParagraph"/>
        <w:numPr>
          <w:ilvl w:val="0"/>
          <w:numId w:val="12"/>
        </w:numPr>
        <w:rPr>
          <w:rFonts w:ascii="Times New Roman" w:hAnsi="Times New Roman" w:cs="Times New Roman"/>
          <w:szCs w:val="24"/>
        </w:rPr>
      </w:pPr>
      <w:r w:rsidRPr="00B0172B">
        <w:rPr>
          <w:rFonts w:ascii="Times New Roman" w:hAnsi="Times New Roman" w:cs="Times New Roman"/>
          <w:szCs w:val="24"/>
        </w:rPr>
        <w:t xml:space="preserve">HBWs progressive Union </w:t>
      </w:r>
    </w:p>
    <w:p w14:paraId="72A0E4AE" w14:textId="77777777" w:rsidR="00AF7824" w:rsidRPr="00B0172B" w:rsidRDefault="00AF7824" w:rsidP="00AF7824">
      <w:pPr>
        <w:pStyle w:val="ListParagraph"/>
        <w:numPr>
          <w:ilvl w:val="0"/>
          <w:numId w:val="12"/>
        </w:numPr>
        <w:rPr>
          <w:rFonts w:ascii="Times New Roman" w:hAnsi="Times New Roman" w:cs="Times New Roman"/>
          <w:szCs w:val="24"/>
        </w:rPr>
      </w:pPr>
      <w:r w:rsidRPr="00B0172B">
        <w:rPr>
          <w:rFonts w:ascii="Times New Roman" w:hAnsi="Times New Roman" w:cs="Times New Roman"/>
          <w:szCs w:val="24"/>
        </w:rPr>
        <w:t xml:space="preserve">INSAN Foundation Trust –Islamabad </w:t>
      </w:r>
    </w:p>
    <w:p w14:paraId="0E5C6466" w14:textId="334DF0C2" w:rsidR="00F11B16" w:rsidRPr="00B0172B" w:rsidRDefault="00F11B16" w:rsidP="00AF7824">
      <w:pPr>
        <w:pStyle w:val="ListParagraph"/>
        <w:numPr>
          <w:ilvl w:val="0"/>
          <w:numId w:val="12"/>
        </w:numPr>
        <w:rPr>
          <w:rFonts w:ascii="Times New Roman" w:hAnsi="Times New Roman" w:cs="Times New Roman"/>
          <w:szCs w:val="24"/>
        </w:rPr>
      </w:pPr>
      <w:r w:rsidRPr="00B0172B">
        <w:rPr>
          <w:rFonts w:ascii="Times New Roman" w:hAnsi="Times New Roman" w:cs="Times New Roman"/>
          <w:szCs w:val="24"/>
        </w:rPr>
        <w:t xml:space="preserve">Itehad foundation –Kasur </w:t>
      </w:r>
    </w:p>
    <w:p w14:paraId="2171E145" w14:textId="77777777" w:rsidR="00AF7824" w:rsidRPr="00B0172B" w:rsidRDefault="00AF7824" w:rsidP="00AF7824">
      <w:pPr>
        <w:pStyle w:val="ListParagraph"/>
        <w:numPr>
          <w:ilvl w:val="0"/>
          <w:numId w:val="12"/>
        </w:numPr>
        <w:rPr>
          <w:rFonts w:ascii="Times New Roman" w:hAnsi="Times New Roman" w:cs="Times New Roman"/>
          <w:szCs w:val="24"/>
        </w:rPr>
      </w:pPr>
      <w:r w:rsidRPr="00B0172B">
        <w:rPr>
          <w:rFonts w:ascii="Times New Roman" w:hAnsi="Times New Roman" w:cs="Times New Roman"/>
          <w:szCs w:val="24"/>
        </w:rPr>
        <w:t xml:space="preserve">Labour Education Foundation </w:t>
      </w:r>
    </w:p>
    <w:p w14:paraId="28DBE9DC" w14:textId="4B4317C8" w:rsidR="00AF7824" w:rsidRPr="00B0172B" w:rsidRDefault="007B2286" w:rsidP="00AF7824">
      <w:pPr>
        <w:pStyle w:val="ListParagraph"/>
        <w:numPr>
          <w:ilvl w:val="0"/>
          <w:numId w:val="12"/>
        </w:numPr>
        <w:rPr>
          <w:rFonts w:ascii="Times New Roman" w:hAnsi="Times New Roman" w:cs="Times New Roman"/>
          <w:szCs w:val="24"/>
        </w:rPr>
      </w:pPr>
      <w:r w:rsidRPr="00B0172B">
        <w:rPr>
          <w:rFonts w:ascii="Times New Roman" w:hAnsi="Times New Roman" w:cs="Times New Roman"/>
          <w:szCs w:val="24"/>
        </w:rPr>
        <w:t xml:space="preserve">MEHNAT </w:t>
      </w:r>
      <w:r w:rsidR="00BB7889" w:rsidRPr="00B0172B">
        <w:rPr>
          <w:rFonts w:ascii="Times New Roman" w:hAnsi="Times New Roman" w:cs="Times New Roman"/>
          <w:szCs w:val="24"/>
        </w:rPr>
        <w:t xml:space="preserve"> </w:t>
      </w:r>
    </w:p>
    <w:p w14:paraId="48B94923" w14:textId="54E77C0F" w:rsidR="00F7565C" w:rsidRPr="00B0172B" w:rsidRDefault="00F7565C" w:rsidP="00AF7824">
      <w:pPr>
        <w:pStyle w:val="ListParagraph"/>
        <w:numPr>
          <w:ilvl w:val="0"/>
          <w:numId w:val="12"/>
        </w:numPr>
        <w:rPr>
          <w:rFonts w:ascii="Times New Roman" w:hAnsi="Times New Roman" w:cs="Times New Roman"/>
          <w:szCs w:val="24"/>
        </w:rPr>
      </w:pPr>
      <w:r w:rsidRPr="00B0172B">
        <w:rPr>
          <w:rFonts w:ascii="Times New Roman" w:hAnsi="Times New Roman" w:cs="Times New Roman"/>
          <w:szCs w:val="24"/>
        </w:rPr>
        <w:t xml:space="preserve">Parwarish welfare Organization –Gujranwala </w:t>
      </w:r>
    </w:p>
    <w:p w14:paraId="0E6449F0" w14:textId="77777777" w:rsidR="00AF7824" w:rsidRPr="00B0172B" w:rsidRDefault="00AF7824" w:rsidP="00AF7824">
      <w:pPr>
        <w:pStyle w:val="ListParagraph"/>
        <w:numPr>
          <w:ilvl w:val="0"/>
          <w:numId w:val="12"/>
        </w:numPr>
        <w:rPr>
          <w:rFonts w:ascii="Times New Roman" w:hAnsi="Times New Roman" w:cs="Times New Roman"/>
          <w:szCs w:val="24"/>
        </w:rPr>
      </w:pPr>
      <w:r w:rsidRPr="00B0172B">
        <w:rPr>
          <w:rFonts w:ascii="Times New Roman" w:hAnsi="Times New Roman" w:cs="Times New Roman"/>
          <w:szCs w:val="24"/>
        </w:rPr>
        <w:t xml:space="preserve">Women Workers Helpline </w:t>
      </w:r>
    </w:p>
    <w:p w14:paraId="03AC732F" w14:textId="1AF163D0" w:rsidR="00AF7824" w:rsidRPr="00B0172B" w:rsidRDefault="00A05FB2" w:rsidP="006A0112">
      <w:pPr>
        <w:pStyle w:val="ListParagraph"/>
        <w:numPr>
          <w:ilvl w:val="0"/>
          <w:numId w:val="12"/>
        </w:numPr>
        <w:rPr>
          <w:rFonts w:ascii="Times New Roman" w:hAnsi="Times New Roman" w:cs="Times New Roman"/>
          <w:szCs w:val="24"/>
        </w:rPr>
      </w:pPr>
      <w:r w:rsidRPr="00B0172B">
        <w:rPr>
          <w:rFonts w:ascii="Times New Roman" w:hAnsi="Times New Roman" w:cs="Times New Roman"/>
          <w:szCs w:val="24"/>
        </w:rPr>
        <w:t>SABAH</w:t>
      </w:r>
      <w:r w:rsidR="00AF7824" w:rsidRPr="00B0172B">
        <w:rPr>
          <w:rFonts w:ascii="Times New Roman" w:hAnsi="Times New Roman" w:cs="Times New Roman"/>
          <w:szCs w:val="24"/>
        </w:rPr>
        <w:t xml:space="preserve"> Pakistan </w:t>
      </w:r>
    </w:p>
    <w:p w14:paraId="09CB77D7" w14:textId="77777777" w:rsidR="00AF7824" w:rsidRPr="00B0172B" w:rsidRDefault="00AF7824" w:rsidP="00AF7824">
      <w:pPr>
        <w:pStyle w:val="ListParagraph"/>
        <w:numPr>
          <w:ilvl w:val="0"/>
          <w:numId w:val="12"/>
        </w:numPr>
        <w:rPr>
          <w:rFonts w:ascii="Times New Roman" w:hAnsi="Times New Roman" w:cs="Times New Roman"/>
          <w:szCs w:val="24"/>
        </w:rPr>
      </w:pPr>
      <w:r w:rsidRPr="00B0172B">
        <w:rPr>
          <w:rFonts w:ascii="Times New Roman" w:hAnsi="Times New Roman" w:cs="Times New Roman"/>
          <w:szCs w:val="24"/>
        </w:rPr>
        <w:t xml:space="preserve">Shirkat Gah </w:t>
      </w:r>
    </w:p>
    <w:p w14:paraId="7B360EA5" w14:textId="77777777" w:rsidR="00BB7889" w:rsidRPr="00B0172B" w:rsidRDefault="00BB7889" w:rsidP="00AF7824">
      <w:pPr>
        <w:pStyle w:val="ListParagraph"/>
        <w:numPr>
          <w:ilvl w:val="0"/>
          <w:numId w:val="12"/>
        </w:numPr>
        <w:rPr>
          <w:rFonts w:ascii="Times New Roman" w:hAnsi="Times New Roman" w:cs="Times New Roman"/>
          <w:szCs w:val="24"/>
        </w:rPr>
      </w:pPr>
      <w:r w:rsidRPr="00B0172B">
        <w:rPr>
          <w:rFonts w:ascii="Times New Roman" w:hAnsi="Times New Roman" w:cs="Times New Roman"/>
          <w:szCs w:val="24"/>
        </w:rPr>
        <w:t>Simorgh Women's Resource &amp; Publication Centre, Lahore</w:t>
      </w:r>
    </w:p>
    <w:p w14:paraId="5DC13B8F" w14:textId="63DCBFBC" w:rsidR="00AF7824" w:rsidRPr="00B0172B" w:rsidRDefault="00AF7824" w:rsidP="00AF7824">
      <w:pPr>
        <w:pStyle w:val="ListParagraph"/>
        <w:numPr>
          <w:ilvl w:val="0"/>
          <w:numId w:val="12"/>
        </w:numPr>
        <w:rPr>
          <w:rFonts w:ascii="Times New Roman" w:hAnsi="Times New Roman" w:cs="Times New Roman"/>
          <w:szCs w:val="24"/>
        </w:rPr>
      </w:pPr>
      <w:r w:rsidRPr="00B0172B">
        <w:rPr>
          <w:rFonts w:ascii="Times New Roman" w:hAnsi="Times New Roman" w:cs="Times New Roman"/>
          <w:szCs w:val="24"/>
        </w:rPr>
        <w:t xml:space="preserve">Search for Justice Pakistan </w:t>
      </w:r>
    </w:p>
    <w:p w14:paraId="3B94BCF6" w14:textId="16BBD6B1" w:rsidR="001F3F9D" w:rsidRPr="00B0172B" w:rsidRDefault="001F3F9D" w:rsidP="00AF7824">
      <w:pPr>
        <w:pStyle w:val="ListParagraph"/>
        <w:numPr>
          <w:ilvl w:val="0"/>
          <w:numId w:val="12"/>
        </w:numPr>
        <w:rPr>
          <w:rFonts w:ascii="Times New Roman" w:hAnsi="Times New Roman" w:cs="Times New Roman"/>
          <w:szCs w:val="24"/>
        </w:rPr>
      </w:pPr>
      <w:r w:rsidRPr="00B0172B">
        <w:rPr>
          <w:rFonts w:ascii="Times New Roman" w:hAnsi="Times New Roman" w:cs="Times New Roman"/>
          <w:szCs w:val="24"/>
        </w:rPr>
        <w:t xml:space="preserve">Shelter Participatory Organization-Hyderabad </w:t>
      </w:r>
    </w:p>
    <w:p w14:paraId="09B45AB3" w14:textId="445097EB" w:rsidR="00B72891" w:rsidRPr="00B0172B" w:rsidRDefault="00B72891" w:rsidP="00AF7824">
      <w:pPr>
        <w:pStyle w:val="ListParagraph"/>
        <w:numPr>
          <w:ilvl w:val="0"/>
          <w:numId w:val="12"/>
        </w:numPr>
        <w:rPr>
          <w:rFonts w:ascii="Times New Roman" w:hAnsi="Times New Roman" w:cs="Times New Roman"/>
          <w:szCs w:val="24"/>
        </w:rPr>
      </w:pPr>
      <w:r w:rsidRPr="00B0172B">
        <w:rPr>
          <w:rFonts w:ascii="Times New Roman" w:hAnsi="Times New Roman" w:cs="Times New Roman"/>
          <w:szCs w:val="24"/>
        </w:rPr>
        <w:t xml:space="preserve">Sungi </w:t>
      </w:r>
      <w:r w:rsidR="00BB7889" w:rsidRPr="00B0172B">
        <w:rPr>
          <w:rFonts w:ascii="Times New Roman" w:hAnsi="Times New Roman" w:cs="Times New Roman"/>
          <w:szCs w:val="24"/>
        </w:rPr>
        <w:t xml:space="preserve">Development </w:t>
      </w:r>
      <w:r w:rsidRPr="00B0172B">
        <w:rPr>
          <w:rFonts w:ascii="Times New Roman" w:hAnsi="Times New Roman" w:cs="Times New Roman"/>
          <w:szCs w:val="24"/>
        </w:rPr>
        <w:t xml:space="preserve">Foundation </w:t>
      </w:r>
    </w:p>
    <w:p w14:paraId="10FC6CE9" w14:textId="3EEADEFE" w:rsidR="00B72891" w:rsidRPr="00B0172B" w:rsidRDefault="00B72891" w:rsidP="00AF7824">
      <w:pPr>
        <w:pStyle w:val="ListParagraph"/>
        <w:numPr>
          <w:ilvl w:val="0"/>
          <w:numId w:val="12"/>
        </w:numPr>
        <w:rPr>
          <w:rFonts w:ascii="Times New Roman" w:hAnsi="Times New Roman" w:cs="Times New Roman"/>
          <w:szCs w:val="24"/>
        </w:rPr>
      </w:pPr>
      <w:r w:rsidRPr="00B0172B">
        <w:rPr>
          <w:rFonts w:ascii="Times New Roman" w:hAnsi="Times New Roman" w:cs="Times New Roman"/>
          <w:szCs w:val="24"/>
        </w:rPr>
        <w:t xml:space="preserve">South Asia Partnership </w:t>
      </w:r>
    </w:p>
    <w:p w14:paraId="5916CF97" w14:textId="24B04684" w:rsidR="00AF7824" w:rsidRPr="00B0172B" w:rsidRDefault="007C189D" w:rsidP="00AF7824">
      <w:pPr>
        <w:pStyle w:val="ListParagraph"/>
        <w:numPr>
          <w:ilvl w:val="0"/>
          <w:numId w:val="12"/>
        </w:numPr>
        <w:rPr>
          <w:rFonts w:ascii="Times New Roman" w:hAnsi="Times New Roman" w:cs="Times New Roman"/>
          <w:szCs w:val="24"/>
        </w:rPr>
      </w:pPr>
      <w:r w:rsidRPr="00B0172B">
        <w:rPr>
          <w:rFonts w:ascii="Times New Roman" w:hAnsi="Times New Roman" w:cs="Times New Roman"/>
          <w:szCs w:val="24"/>
        </w:rPr>
        <w:t>Tamee</w:t>
      </w:r>
      <w:r w:rsidR="00AF7824" w:rsidRPr="00B0172B">
        <w:rPr>
          <w:rFonts w:ascii="Times New Roman" w:hAnsi="Times New Roman" w:cs="Times New Roman"/>
          <w:szCs w:val="24"/>
        </w:rPr>
        <w:t xml:space="preserve">re Nau-Lahore </w:t>
      </w:r>
    </w:p>
    <w:p w14:paraId="5B26AA3F" w14:textId="4472ECA4" w:rsidR="00AF7824" w:rsidRPr="00B0172B" w:rsidRDefault="00AF7824" w:rsidP="00AF7824">
      <w:pPr>
        <w:pStyle w:val="ListParagraph"/>
        <w:numPr>
          <w:ilvl w:val="0"/>
          <w:numId w:val="12"/>
        </w:numPr>
        <w:rPr>
          <w:rFonts w:ascii="Times New Roman" w:hAnsi="Times New Roman" w:cs="Times New Roman"/>
          <w:szCs w:val="24"/>
        </w:rPr>
      </w:pPr>
      <w:r w:rsidRPr="00B0172B">
        <w:rPr>
          <w:rFonts w:ascii="Times New Roman" w:hAnsi="Times New Roman" w:cs="Times New Roman"/>
          <w:szCs w:val="24"/>
        </w:rPr>
        <w:t xml:space="preserve">Women worker Foundation –Multan </w:t>
      </w:r>
    </w:p>
    <w:p w14:paraId="755E1D48" w14:textId="07ED393B" w:rsidR="00AF7824" w:rsidRPr="00B0172B" w:rsidRDefault="00FA6363" w:rsidP="00AF7824">
      <w:pPr>
        <w:pStyle w:val="ListParagraph"/>
        <w:numPr>
          <w:ilvl w:val="0"/>
          <w:numId w:val="12"/>
        </w:numPr>
        <w:rPr>
          <w:rFonts w:ascii="Times New Roman" w:hAnsi="Times New Roman" w:cs="Times New Roman"/>
          <w:szCs w:val="24"/>
        </w:rPr>
      </w:pPr>
      <w:r w:rsidRPr="00B0172B">
        <w:rPr>
          <w:noProof/>
          <w:sz w:val="20"/>
        </w:rPr>
        <w:drawing>
          <wp:anchor distT="0" distB="0" distL="114300" distR="114300" simplePos="0" relativeHeight="251658240" behindDoc="1" locked="0" layoutInCell="1" allowOverlap="1" wp14:anchorId="480E9929" wp14:editId="5E45320A">
            <wp:simplePos x="0" y="0"/>
            <wp:positionH relativeFrom="column">
              <wp:posOffset>5229225</wp:posOffset>
            </wp:positionH>
            <wp:positionV relativeFrom="paragraph">
              <wp:posOffset>10160</wp:posOffset>
            </wp:positionV>
            <wp:extent cx="1206500" cy="822960"/>
            <wp:effectExtent l="0" t="0" r="0" b="0"/>
            <wp:wrapTight wrapText="bothSides">
              <wp:wrapPolygon edited="0">
                <wp:start x="0" y="0"/>
                <wp:lineTo x="0" y="21000"/>
                <wp:lineTo x="21145" y="21000"/>
                <wp:lineTo x="21145" y="0"/>
                <wp:lineTo x="0" y="0"/>
              </wp:wrapPolygon>
            </wp:wrapTight>
            <wp:docPr id="1" name="Picture 2" descr="logoa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logoa copy.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500" cy="8229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AF7824" w:rsidRPr="00B0172B">
        <w:rPr>
          <w:rFonts w:ascii="Times New Roman" w:hAnsi="Times New Roman" w:cs="Times New Roman"/>
          <w:szCs w:val="24"/>
        </w:rPr>
        <w:t xml:space="preserve">Women workers Union Lahore </w:t>
      </w:r>
    </w:p>
    <w:p w14:paraId="369650A9" w14:textId="77777777" w:rsidR="00AF7824" w:rsidRPr="00B0172B" w:rsidRDefault="00AF7824" w:rsidP="00AF7824">
      <w:pPr>
        <w:pStyle w:val="ListParagraph"/>
        <w:numPr>
          <w:ilvl w:val="0"/>
          <w:numId w:val="12"/>
        </w:numPr>
        <w:rPr>
          <w:rFonts w:ascii="Times New Roman" w:hAnsi="Times New Roman" w:cs="Times New Roman"/>
          <w:szCs w:val="24"/>
        </w:rPr>
      </w:pPr>
      <w:r w:rsidRPr="00B0172B">
        <w:rPr>
          <w:rFonts w:ascii="Times New Roman" w:hAnsi="Times New Roman" w:cs="Times New Roman"/>
          <w:szCs w:val="24"/>
        </w:rPr>
        <w:t xml:space="preserve">Women Workers Organization </w:t>
      </w:r>
    </w:p>
    <w:p w14:paraId="3FA146D3" w14:textId="0761C0BE" w:rsidR="00AF7824" w:rsidRPr="00670D92" w:rsidRDefault="00585420" w:rsidP="00AF7824">
      <w:pPr>
        <w:pStyle w:val="ListParagraph"/>
        <w:numPr>
          <w:ilvl w:val="0"/>
          <w:numId w:val="12"/>
        </w:numPr>
        <w:rPr>
          <w:rFonts w:ascii="Times New Roman" w:hAnsi="Times New Roman" w:cs="Times New Roman"/>
          <w:sz w:val="24"/>
          <w:szCs w:val="24"/>
        </w:rPr>
      </w:pPr>
      <w:r w:rsidRPr="00B0172B">
        <w:rPr>
          <w:rFonts w:ascii="Times New Roman" w:hAnsi="Times New Roman" w:cs="Times New Roman"/>
          <w:szCs w:val="24"/>
        </w:rPr>
        <w:t>Young M</w:t>
      </w:r>
      <w:r w:rsidR="00AF7824" w:rsidRPr="00B0172B">
        <w:rPr>
          <w:rFonts w:ascii="Times New Roman" w:hAnsi="Times New Roman" w:cs="Times New Roman"/>
          <w:szCs w:val="24"/>
        </w:rPr>
        <w:t xml:space="preserve">an society Vehari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926E7EB" w14:textId="08035B33" w:rsidR="00AF7824" w:rsidRPr="00670D92" w:rsidRDefault="00AF7824" w:rsidP="00F7565C">
      <w:pPr>
        <w:pStyle w:val="ListParagraph"/>
        <w:rPr>
          <w:rFonts w:ascii="Times New Roman" w:hAnsi="Times New Roman" w:cs="Times New Roman"/>
          <w:sz w:val="24"/>
          <w:szCs w:val="24"/>
          <w:highlight w:val="yellow"/>
        </w:rPr>
      </w:pPr>
    </w:p>
    <w:p w14:paraId="2C036FD1" w14:textId="0EFB5996" w:rsidR="00B0172B" w:rsidRPr="00B0172B" w:rsidRDefault="00B0172B" w:rsidP="00585420">
      <w:pPr>
        <w:jc w:val="center"/>
        <w:rPr>
          <w:rFonts w:ascii="Times New Roman" w:hAnsi="Times New Roman" w:cs="Times New Roman"/>
          <w:b/>
          <w:sz w:val="28"/>
          <w:szCs w:val="24"/>
        </w:rPr>
      </w:pPr>
      <w:r w:rsidRPr="00B0172B">
        <w:rPr>
          <w:rFonts w:ascii="Times New Roman" w:hAnsi="Times New Roman" w:cs="Times New Roman"/>
          <w:b/>
          <w:sz w:val="28"/>
          <w:szCs w:val="24"/>
        </w:rPr>
        <w:t xml:space="preserve">Submitted </w:t>
      </w:r>
      <w:r>
        <w:rPr>
          <w:rFonts w:ascii="Times New Roman" w:hAnsi="Times New Roman" w:cs="Times New Roman"/>
          <w:b/>
          <w:sz w:val="28"/>
          <w:szCs w:val="24"/>
        </w:rPr>
        <w:t>By</w:t>
      </w:r>
      <w:r w:rsidRPr="00B0172B">
        <w:rPr>
          <w:rFonts w:ascii="Times New Roman" w:hAnsi="Times New Roman" w:cs="Times New Roman"/>
          <w:b/>
          <w:sz w:val="28"/>
          <w:szCs w:val="24"/>
        </w:rPr>
        <w:t xml:space="preserve"> HomeNet Pakistan </w:t>
      </w:r>
    </w:p>
    <w:p w14:paraId="25C664E7" w14:textId="77777777" w:rsidR="00B0172B" w:rsidRDefault="00B0172B" w:rsidP="00585420">
      <w:pPr>
        <w:jc w:val="center"/>
        <w:rPr>
          <w:rFonts w:ascii="Times New Roman" w:hAnsi="Times New Roman" w:cs="Times New Roman"/>
          <w:b/>
          <w:sz w:val="24"/>
          <w:szCs w:val="24"/>
        </w:rPr>
      </w:pPr>
      <w:r w:rsidRPr="00B0172B">
        <w:rPr>
          <w:rFonts w:ascii="Times New Roman" w:hAnsi="Times New Roman" w:cs="Times New Roman"/>
          <w:b/>
          <w:sz w:val="24"/>
          <w:szCs w:val="24"/>
        </w:rPr>
        <w:t>Researched</w:t>
      </w:r>
      <w:r>
        <w:rPr>
          <w:rFonts w:ascii="Times New Roman" w:hAnsi="Times New Roman" w:cs="Times New Roman"/>
          <w:b/>
          <w:sz w:val="24"/>
          <w:szCs w:val="24"/>
        </w:rPr>
        <w:t>,</w:t>
      </w:r>
      <w:r w:rsidRPr="00B0172B">
        <w:rPr>
          <w:rFonts w:ascii="Times New Roman" w:hAnsi="Times New Roman" w:cs="Times New Roman"/>
          <w:b/>
          <w:sz w:val="24"/>
          <w:szCs w:val="24"/>
        </w:rPr>
        <w:t xml:space="preserve"> Organized</w:t>
      </w:r>
      <w:r w:rsidR="00FA6363" w:rsidRPr="00B0172B">
        <w:rPr>
          <w:rFonts w:ascii="Times New Roman" w:hAnsi="Times New Roman" w:cs="Times New Roman"/>
          <w:b/>
          <w:sz w:val="24"/>
          <w:szCs w:val="24"/>
        </w:rPr>
        <w:t xml:space="preserve"> &amp; </w:t>
      </w:r>
      <w:r w:rsidR="00945EB8" w:rsidRPr="00B0172B">
        <w:rPr>
          <w:rFonts w:ascii="Times New Roman" w:hAnsi="Times New Roman" w:cs="Times New Roman"/>
          <w:b/>
          <w:sz w:val="24"/>
          <w:szCs w:val="24"/>
        </w:rPr>
        <w:t>W</w:t>
      </w:r>
      <w:r w:rsidR="00585420" w:rsidRPr="00B0172B">
        <w:rPr>
          <w:rFonts w:ascii="Times New Roman" w:hAnsi="Times New Roman" w:cs="Times New Roman"/>
          <w:b/>
          <w:sz w:val="24"/>
          <w:szCs w:val="24"/>
        </w:rPr>
        <w:t>ritten by Ume Laila Azhar</w:t>
      </w:r>
    </w:p>
    <w:p w14:paraId="549BDEFD" w14:textId="4719A88A" w:rsidR="00AF7824" w:rsidRPr="00B0172B" w:rsidRDefault="00585420" w:rsidP="00585420">
      <w:pPr>
        <w:jc w:val="center"/>
        <w:rPr>
          <w:rFonts w:ascii="Times New Roman" w:hAnsi="Times New Roman" w:cs="Times New Roman"/>
          <w:b/>
          <w:sz w:val="24"/>
          <w:szCs w:val="24"/>
        </w:rPr>
      </w:pPr>
      <w:r w:rsidRPr="00B0172B">
        <w:rPr>
          <w:rFonts w:ascii="Times New Roman" w:hAnsi="Times New Roman" w:cs="Times New Roman"/>
          <w:b/>
          <w:sz w:val="24"/>
          <w:szCs w:val="24"/>
        </w:rPr>
        <w:t xml:space="preserve"> </w:t>
      </w:r>
      <w:r w:rsidR="00945EB8" w:rsidRPr="00B0172B">
        <w:rPr>
          <w:rFonts w:ascii="Times New Roman" w:hAnsi="Times New Roman" w:cs="Times New Roman"/>
          <w:b/>
          <w:sz w:val="24"/>
          <w:szCs w:val="24"/>
        </w:rPr>
        <w:t xml:space="preserve">Editorial Support by </w:t>
      </w:r>
      <w:r w:rsidRPr="00B0172B">
        <w:rPr>
          <w:rFonts w:ascii="Times New Roman" w:hAnsi="Times New Roman" w:cs="Times New Roman"/>
          <w:b/>
          <w:sz w:val="24"/>
          <w:szCs w:val="24"/>
        </w:rPr>
        <w:t>Zeenia Shaukat</w:t>
      </w:r>
    </w:p>
    <w:p w14:paraId="17501684" w14:textId="77777777" w:rsidR="00995A76" w:rsidRPr="00F7565C" w:rsidRDefault="00995A76" w:rsidP="00585420">
      <w:pPr>
        <w:jc w:val="center"/>
        <w:rPr>
          <w:rFonts w:ascii="Times New Roman" w:hAnsi="Times New Roman" w:cs="Times New Roman"/>
          <w:sz w:val="24"/>
          <w:szCs w:val="24"/>
          <w:highlight w:val="yellow"/>
        </w:rPr>
      </w:pPr>
    </w:p>
    <w:p w14:paraId="79442998" w14:textId="77777777" w:rsidR="00E92804" w:rsidRDefault="00E92804" w:rsidP="00B04E46">
      <w:pPr>
        <w:rPr>
          <w:b/>
          <w:sz w:val="26"/>
        </w:rPr>
      </w:pPr>
    </w:p>
    <w:p w14:paraId="776CE8D3" w14:textId="65FEB870" w:rsidR="006F49B8" w:rsidRPr="006F49B8" w:rsidRDefault="006F49B8" w:rsidP="00B04E46">
      <w:pPr>
        <w:rPr>
          <w:rFonts w:ascii="Times New Roman" w:hAnsi="Times New Roman"/>
          <w:b/>
          <w:color w:val="000000"/>
          <w:sz w:val="24"/>
          <w:szCs w:val="24"/>
        </w:rPr>
      </w:pPr>
      <w:r w:rsidRPr="006F49B8">
        <w:rPr>
          <w:rFonts w:ascii="Times New Roman" w:hAnsi="Times New Roman"/>
          <w:b/>
          <w:color w:val="000000"/>
          <w:sz w:val="24"/>
          <w:szCs w:val="24"/>
        </w:rPr>
        <w:t xml:space="preserve">Introduction:  </w:t>
      </w:r>
    </w:p>
    <w:p w14:paraId="282CD985" w14:textId="44CF2DAF" w:rsidR="006F49B8" w:rsidRPr="006F49B8" w:rsidRDefault="00885D44" w:rsidP="006F49B8">
      <w:pPr>
        <w:jc w:val="both"/>
        <w:rPr>
          <w:rFonts w:ascii="Times New Roman" w:hAnsi="Times New Roman"/>
          <w:color w:val="000000"/>
          <w:sz w:val="24"/>
          <w:szCs w:val="24"/>
        </w:rPr>
      </w:pPr>
      <w:r w:rsidRPr="006F49B8">
        <w:rPr>
          <w:rFonts w:ascii="Times New Roman" w:hAnsi="Times New Roman"/>
          <w:color w:val="000000"/>
          <w:sz w:val="24"/>
          <w:szCs w:val="24"/>
        </w:rPr>
        <w:t xml:space="preserve">This Alternative Report, </w:t>
      </w:r>
      <w:r w:rsidRPr="00E464C1">
        <w:rPr>
          <w:rFonts w:ascii="Times New Roman" w:hAnsi="Times New Roman"/>
          <w:i/>
          <w:color w:val="000000"/>
          <w:sz w:val="24"/>
          <w:szCs w:val="24"/>
        </w:rPr>
        <w:t xml:space="preserve">Women: Labour and </w:t>
      </w:r>
      <w:r>
        <w:rPr>
          <w:rFonts w:ascii="Times New Roman" w:hAnsi="Times New Roman"/>
          <w:i/>
          <w:color w:val="000000"/>
          <w:sz w:val="24"/>
          <w:szCs w:val="24"/>
        </w:rPr>
        <w:t>E</w:t>
      </w:r>
      <w:r w:rsidRPr="00E464C1">
        <w:rPr>
          <w:rFonts w:ascii="Times New Roman" w:hAnsi="Times New Roman"/>
          <w:i/>
          <w:color w:val="000000"/>
          <w:sz w:val="24"/>
          <w:szCs w:val="24"/>
        </w:rPr>
        <w:t>mployment Pakistan</w:t>
      </w:r>
      <w:r w:rsidR="00995A76">
        <w:rPr>
          <w:rFonts w:ascii="Times New Roman" w:hAnsi="Times New Roman"/>
          <w:color w:val="000000"/>
          <w:sz w:val="24"/>
          <w:szCs w:val="24"/>
        </w:rPr>
        <w:t>, endorsed by 30</w:t>
      </w:r>
      <w:r w:rsidR="005A4914">
        <w:rPr>
          <w:rFonts w:ascii="Times New Roman" w:hAnsi="Times New Roman"/>
          <w:color w:val="000000"/>
          <w:sz w:val="24"/>
          <w:szCs w:val="24"/>
        </w:rPr>
        <w:t xml:space="preserve"> </w:t>
      </w:r>
      <w:r w:rsidRPr="006F49B8">
        <w:rPr>
          <w:rFonts w:ascii="Times New Roman" w:hAnsi="Times New Roman"/>
          <w:color w:val="000000"/>
          <w:sz w:val="24"/>
          <w:szCs w:val="24"/>
        </w:rPr>
        <w:t>NGOs and workers</w:t>
      </w:r>
      <w:r>
        <w:rPr>
          <w:rFonts w:ascii="Times New Roman" w:hAnsi="Times New Roman"/>
          <w:color w:val="000000"/>
          <w:sz w:val="24"/>
          <w:szCs w:val="24"/>
        </w:rPr>
        <w:t>’</w:t>
      </w:r>
      <w:r w:rsidR="00B0172B">
        <w:rPr>
          <w:rFonts w:ascii="Times New Roman" w:hAnsi="Times New Roman"/>
          <w:color w:val="000000"/>
          <w:sz w:val="24"/>
          <w:szCs w:val="24"/>
        </w:rPr>
        <w:t xml:space="preserve"> organizations,</w:t>
      </w:r>
      <w:r>
        <w:rPr>
          <w:rFonts w:ascii="Times New Roman" w:hAnsi="Times New Roman"/>
          <w:color w:val="000000"/>
          <w:sz w:val="24"/>
          <w:szCs w:val="24"/>
        </w:rPr>
        <w:t xml:space="preserve">focuses on </w:t>
      </w:r>
      <w:r w:rsidRPr="006F49B8">
        <w:rPr>
          <w:rFonts w:ascii="Times New Roman" w:hAnsi="Times New Roman"/>
          <w:color w:val="000000"/>
          <w:sz w:val="24"/>
          <w:szCs w:val="24"/>
        </w:rPr>
        <w:t>women</w:t>
      </w:r>
      <w:r>
        <w:rPr>
          <w:rFonts w:ascii="Times New Roman" w:hAnsi="Times New Roman"/>
          <w:color w:val="000000"/>
          <w:sz w:val="24"/>
          <w:szCs w:val="24"/>
        </w:rPr>
        <w:t>’s</w:t>
      </w:r>
      <w:r w:rsidRPr="006F49B8">
        <w:rPr>
          <w:rFonts w:ascii="Times New Roman" w:hAnsi="Times New Roman"/>
          <w:color w:val="000000"/>
          <w:sz w:val="24"/>
          <w:szCs w:val="24"/>
        </w:rPr>
        <w:t xml:space="preserve"> labour and employment rights as envisioned in the Constitution of Pakistan. </w:t>
      </w:r>
      <w:r>
        <w:rPr>
          <w:rFonts w:ascii="Times New Roman" w:hAnsi="Times New Roman"/>
          <w:color w:val="000000"/>
          <w:sz w:val="24"/>
          <w:szCs w:val="24"/>
        </w:rPr>
        <w:t xml:space="preserve">It </w:t>
      </w:r>
      <w:r w:rsidRPr="006F49B8">
        <w:rPr>
          <w:rFonts w:ascii="Times New Roman" w:hAnsi="Times New Roman"/>
          <w:color w:val="000000"/>
          <w:sz w:val="24"/>
          <w:szCs w:val="24"/>
        </w:rPr>
        <w:t xml:space="preserve">draws attention to key issues emerging since the submission of the Government of Pakistan's (GoP) Fifth Periodic Report in October 2018. Key information ignored </w:t>
      </w:r>
      <w:r>
        <w:rPr>
          <w:rFonts w:ascii="Times New Roman" w:hAnsi="Times New Roman"/>
          <w:color w:val="000000"/>
          <w:sz w:val="24"/>
          <w:szCs w:val="24"/>
        </w:rPr>
        <w:t xml:space="preserve">by the </w:t>
      </w:r>
      <w:r w:rsidRPr="006F49B8">
        <w:rPr>
          <w:rFonts w:ascii="Times New Roman" w:hAnsi="Times New Roman"/>
          <w:color w:val="000000"/>
          <w:sz w:val="24"/>
          <w:szCs w:val="24"/>
        </w:rPr>
        <w:t xml:space="preserve">GoP Report </w:t>
      </w:r>
      <w:r>
        <w:rPr>
          <w:rFonts w:ascii="Times New Roman" w:hAnsi="Times New Roman"/>
          <w:color w:val="000000"/>
          <w:sz w:val="24"/>
          <w:szCs w:val="24"/>
        </w:rPr>
        <w:t xml:space="preserve">for the period </w:t>
      </w:r>
      <w:r w:rsidRPr="006F49B8">
        <w:rPr>
          <w:rFonts w:ascii="Times New Roman" w:hAnsi="Times New Roman"/>
          <w:color w:val="000000"/>
          <w:sz w:val="24"/>
          <w:szCs w:val="24"/>
        </w:rPr>
        <w:t>2012-2019 includes findings of the 2017 Popula</w:t>
      </w:r>
      <w:r w:rsidR="005A4914">
        <w:rPr>
          <w:rFonts w:ascii="Times New Roman" w:hAnsi="Times New Roman"/>
          <w:color w:val="000000"/>
          <w:sz w:val="24"/>
          <w:szCs w:val="24"/>
        </w:rPr>
        <w:t>tion Census, and 2018 Reports,</w:t>
      </w:r>
      <w:r w:rsidR="005A4914" w:rsidRPr="006F49B8">
        <w:rPr>
          <w:rFonts w:ascii="Times New Roman" w:hAnsi="Times New Roman"/>
          <w:color w:val="000000"/>
          <w:sz w:val="24"/>
          <w:szCs w:val="24"/>
        </w:rPr>
        <w:t xml:space="preserve"> The</w:t>
      </w:r>
      <w:r w:rsidRPr="006F49B8">
        <w:rPr>
          <w:rFonts w:ascii="Times New Roman" w:hAnsi="Times New Roman"/>
          <w:color w:val="000000"/>
          <w:sz w:val="24"/>
          <w:szCs w:val="24"/>
        </w:rPr>
        <w:t xml:space="preserve"> Annual Status of Education Report, the Labour Force Survey (LFS)</w:t>
      </w:r>
      <w:r>
        <w:rPr>
          <w:rFonts w:ascii="Times New Roman" w:hAnsi="Times New Roman"/>
          <w:color w:val="000000"/>
          <w:sz w:val="24"/>
          <w:szCs w:val="24"/>
        </w:rPr>
        <w:t xml:space="preserve"> 2017-18</w:t>
      </w:r>
      <w:r w:rsidRPr="006F49B8">
        <w:rPr>
          <w:rFonts w:ascii="Times New Roman" w:hAnsi="Times New Roman"/>
          <w:color w:val="000000"/>
          <w:sz w:val="24"/>
          <w:szCs w:val="24"/>
        </w:rPr>
        <w:t xml:space="preserve"> and the Population Demographic and Health Survey (PDHS)</w:t>
      </w:r>
      <w:r>
        <w:rPr>
          <w:rFonts w:ascii="Times New Roman" w:hAnsi="Times New Roman"/>
          <w:color w:val="000000"/>
          <w:sz w:val="24"/>
          <w:szCs w:val="24"/>
        </w:rPr>
        <w:t xml:space="preserve"> 2017-18</w:t>
      </w:r>
    </w:p>
    <w:p w14:paraId="4CA39C9C" w14:textId="50F8DE65" w:rsidR="005A4914" w:rsidRDefault="00585420" w:rsidP="007B2286">
      <w:pPr>
        <w:jc w:val="both"/>
        <w:rPr>
          <w:rFonts w:ascii="Times New Roman" w:hAnsi="Times New Roman"/>
          <w:color w:val="000000"/>
          <w:sz w:val="24"/>
          <w:szCs w:val="24"/>
          <w14:textFill>
            <w14:solidFill>
              <w14:srgbClr w14:val="000000">
                <w14:lumMod w14:val="75000"/>
              </w14:srgbClr>
            </w14:solidFill>
          </w14:textFill>
        </w:rPr>
      </w:pPr>
      <w:r w:rsidRPr="006F49B8">
        <w:rPr>
          <w:rFonts w:ascii="Times New Roman" w:hAnsi="Times New Roman"/>
          <w:color w:val="000000"/>
          <w:sz w:val="24"/>
          <w:szCs w:val="24"/>
          <w14:textFill>
            <w14:solidFill>
              <w14:srgbClr w14:val="000000">
                <w14:lumMod w14:val="75000"/>
              </w14:srgbClr>
            </w14:solidFill>
          </w14:textFill>
        </w:rPr>
        <w:t xml:space="preserve">GoP </w:t>
      </w:r>
      <w:r w:rsidRPr="006F49B8">
        <w:rPr>
          <w:rFonts w:ascii="Times New Roman" w:hAnsi="Times New Roman"/>
          <w:color w:val="000000"/>
          <w:sz w:val="24"/>
          <w:szCs w:val="24"/>
        </w:rPr>
        <w:t>responses</w:t>
      </w:r>
      <w:r w:rsidR="006F49B8" w:rsidRPr="006F49B8">
        <w:rPr>
          <w:rFonts w:ascii="Times New Roman" w:hAnsi="Times New Roman"/>
          <w:color w:val="000000"/>
          <w:sz w:val="24"/>
          <w:szCs w:val="24"/>
        </w:rPr>
        <w:t xml:space="preserve"> of the GoP in the</w:t>
      </w:r>
      <w:r>
        <w:rPr>
          <w:rFonts w:ascii="Times New Roman" w:hAnsi="Times New Roman"/>
          <w:color w:val="000000"/>
          <w:sz w:val="24"/>
          <w:szCs w:val="24"/>
        </w:rPr>
        <w:t xml:space="preserve"> Fifth Periodic Report give </w:t>
      </w:r>
      <w:r w:rsidR="006F49B8" w:rsidRPr="006F49B8">
        <w:rPr>
          <w:rFonts w:ascii="Times New Roman" w:hAnsi="Times New Roman"/>
          <w:color w:val="000000"/>
          <w:sz w:val="24"/>
          <w:szCs w:val="24"/>
        </w:rPr>
        <w:t xml:space="preserve">impression that government has </w:t>
      </w:r>
      <w:r w:rsidR="006F49B8" w:rsidRPr="006F49B8">
        <w:rPr>
          <w:rFonts w:ascii="Times New Roman" w:hAnsi="Times New Roman"/>
          <w:color w:val="000000"/>
          <w:sz w:val="24"/>
          <w:szCs w:val="24"/>
          <w14:textFill>
            <w14:solidFill>
              <w14:srgbClr w14:val="000000">
                <w14:lumMod w14:val="75000"/>
              </w14:srgbClr>
            </w14:solidFill>
          </w14:textFill>
        </w:rPr>
        <w:t xml:space="preserve">fully </w:t>
      </w:r>
      <w:r w:rsidR="006F49B8" w:rsidRPr="006F49B8">
        <w:rPr>
          <w:rFonts w:ascii="Times New Roman" w:hAnsi="Times New Roman"/>
          <w:color w:val="000000"/>
          <w:sz w:val="24"/>
          <w:szCs w:val="24"/>
        </w:rPr>
        <w:t>complied with CEDAW Articles in letter and spirit</w:t>
      </w:r>
      <w:r w:rsidR="006F49B8" w:rsidRPr="006F49B8">
        <w:rPr>
          <w:rFonts w:ascii="Times New Roman" w:hAnsi="Times New Roman"/>
          <w:color w:val="000000"/>
          <w:sz w:val="24"/>
          <w:szCs w:val="24"/>
          <w14:textFill>
            <w14:solidFill>
              <w14:srgbClr w14:val="000000">
                <w14:lumMod w14:val="75000"/>
              </w14:srgbClr>
            </w14:solidFill>
          </w14:textFill>
        </w:rPr>
        <w:t xml:space="preserve"> specially pertaining to the </w:t>
      </w:r>
      <w:r w:rsidR="006F49B8" w:rsidRPr="00362A94">
        <w:rPr>
          <w:rFonts w:ascii="Times New Roman" w:hAnsi="Times New Roman"/>
          <w:color w:val="000000"/>
          <w:sz w:val="24"/>
          <w:szCs w:val="24"/>
          <w14:textFill>
            <w14:solidFill>
              <w14:srgbClr w14:val="000000">
                <w14:lumMod w14:val="75000"/>
              </w14:srgbClr>
            </w14:solidFill>
          </w14:textFill>
        </w:rPr>
        <w:t>Articles</w:t>
      </w:r>
      <w:r w:rsidR="006F49B8" w:rsidRPr="00362A94">
        <w:rPr>
          <w:rFonts w:ascii="Times New Roman" w:hAnsi="Times New Roman"/>
          <w:color w:val="000000"/>
          <w:sz w:val="24"/>
          <w:szCs w:val="24"/>
        </w:rPr>
        <w:t xml:space="preserve"> 11</w:t>
      </w:r>
      <w:r w:rsidRPr="00362A94">
        <w:rPr>
          <w:rFonts w:ascii="Times New Roman" w:hAnsi="Times New Roman"/>
          <w:color w:val="000000"/>
          <w:sz w:val="24"/>
          <w:szCs w:val="24"/>
        </w:rPr>
        <w:t>,</w:t>
      </w:r>
      <w:r>
        <w:rPr>
          <w:rFonts w:ascii="Times New Roman" w:hAnsi="Times New Roman"/>
          <w:color w:val="000000"/>
          <w:sz w:val="24"/>
          <w:szCs w:val="24"/>
        </w:rPr>
        <w:t xml:space="preserve"> GR13</w:t>
      </w:r>
      <w:r w:rsidR="005A4914">
        <w:rPr>
          <w:rFonts w:ascii="Times New Roman" w:hAnsi="Times New Roman"/>
          <w:color w:val="000000"/>
          <w:sz w:val="24"/>
          <w:szCs w:val="24"/>
        </w:rPr>
        <w:t>, covering</w:t>
      </w:r>
      <w:r w:rsidR="007B2286">
        <w:rPr>
          <w:rFonts w:ascii="Times New Roman" w:hAnsi="Times New Roman"/>
          <w:color w:val="000000"/>
          <w:sz w:val="24"/>
          <w:szCs w:val="24"/>
          <w14:textFill>
            <w14:solidFill>
              <w14:srgbClr w14:val="000000">
                <w14:lumMod w14:val="75000"/>
              </w14:srgbClr>
            </w14:solidFill>
          </w14:textFill>
        </w:rPr>
        <w:t xml:space="preserve"> the W</w:t>
      </w:r>
      <w:r w:rsidR="009314AB">
        <w:rPr>
          <w:rFonts w:ascii="Times New Roman" w:hAnsi="Times New Roman"/>
          <w:color w:val="000000"/>
          <w:sz w:val="24"/>
          <w:szCs w:val="24"/>
          <w14:textFill>
            <w14:solidFill>
              <w14:srgbClr w14:val="000000">
                <w14:lumMod w14:val="75000"/>
              </w14:srgbClr>
            </w14:solidFill>
          </w14:textFill>
        </w:rPr>
        <w:t>omen in Labour</w:t>
      </w:r>
      <w:r w:rsidR="006F49B8" w:rsidRPr="006F49B8">
        <w:rPr>
          <w:rFonts w:ascii="Times New Roman" w:hAnsi="Times New Roman"/>
          <w:color w:val="000000"/>
          <w:sz w:val="24"/>
          <w:szCs w:val="24"/>
          <w14:textFill>
            <w14:solidFill>
              <w14:srgbClr w14:val="000000">
                <w14:lumMod w14:val="75000"/>
              </w14:srgbClr>
            </w14:solidFill>
          </w14:textFill>
        </w:rPr>
        <w:t xml:space="preserve">, employment and Agriculture and Rural women </w:t>
      </w:r>
      <w:r w:rsidR="006F49B8" w:rsidRPr="006F49B8">
        <w:rPr>
          <w:rFonts w:ascii="Times New Roman" w:hAnsi="Times New Roman"/>
          <w:color w:val="000000"/>
          <w:sz w:val="24"/>
          <w:szCs w:val="24"/>
        </w:rPr>
        <w:t xml:space="preserve">. </w:t>
      </w:r>
      <w:r w:rsidR="006F49B8" w:rsidRPr="006F49B8">
        <w:rPr>
          <w:rFonts w:ascii="Times New Roman" w:hAnsi="Times New Roman"/>
          <w:color w:val="000000"/>
          <w:sz w:val="24"/>
          <w:szCs w:val="24"/>
          <w14:textFill>
            <w14:solidFill>
              <w14:srgbClr w14:val="000000">
                <w14:lumMod w14:val="75000"/>
              </w14:srgbClr>
            </w14:solidFill>
          </w14:textFill>
        </w:rPr>
        <w:t xml:space="preserve">Whereas on grounds the fact are different in the context of presenting the national labour gender based strategy ensuring the improvement of women labour force participation. </w:t>
      </w:r>
    </w:p>
    <w:p w14:paraId="27C76F4B" w14:textId="77777777" w:rsidR="005A4914" w:rsidRDefault="006F49B8" w:rsidP="007B2286">
      <w:pPr>
        <w:jc w:val="both"/>
        <w:rPr>
          <w:rFonts w:ascii="Times New Roman" w:hAnsi="Times New Roman"/>
          <w:color w:val="000000"/>
          <w:sz w:val="24"/>
          <w:szCs w:val="24"/>
          <w14:textFill>
            <w14:solidFill>
              <w14:srgbClr w14:val="000000">
                <w14:lumMod w14:val="75000"/>
              </w14:srgbClr>
            </w14:solidFill>
          </w14:textFill>
        </w:rPr>
      </w:pPr>
      <w:r w:rsidRPr="006F49B8">
        <w:rPr>
          <w:rFonts w:ascii="Times New Roman" w:hAnsi="Times New Roman"/>
          <w:color w:val="000000"/>
          <w:sz w:val="24"/>
          <w:szCs w:val="24"/>
          <w14:textFill>
            <w14:solidFill>
              <w14:srgbClr w14:val="000000">
                <w14:lumMod w14:val="75000"/>
              </w14:srgbClr>
            </w14:solidFill>
          </w14:textFill>
        </w:rPr>
        <w:t xml:space="preserve">The CSO appreciates the initiatives taken by provincial governments for ensuring the inclusion of informal economy and taking leading in setting </w:t>
      </w:r>
      <w:r w:rsidRPr="006F49B8">
        <w:rPr>
          <w:rFonts w:ascii="Times New Roman" w:hAnsi="Times New Roman"/>
          <w:color w:val="000000"/>
          <w:sz w:val="24"/>
          <w:szCs w:val="24"/>
        </w:rPr>
        <w:t>precedents;</w:t>
      </w:r>
      <w:r w:rsidRPr="006F49B8">
        <w:rPr>
          <w:rFonts w:ascii="Times New Roman" w:hAnsi="Times New Roman"/>
          <w:color w:val="000000"/>
          <w:sz w:val="24"/>
          <w:szCs w:val="24"/>
          <w14:textFill>
            <w14:solidFill>
              <w14:srgbClr w14:val="000000">
                <w14:lumMod w14:val="75000"/>
              </w14:srgbClr>
            </w14:solidFill>
          </w14:textFill>
        </w:rPr>
        <w:t xml:space="preserve"> yet the steps taken by the province</w:t>
      </w:r>
      <w:r w:rsidR="00A302D0">
        <w:rPr>
          <w:rFonts w:ascii="Times New Roman" w:hAnsi="Times New Roman"/>
          <w:color w:val="000000"/>
          <w:sz w:val="24"/>
          <w:szCs w:val="24"/>
          <w14:textFill>
            <w14:solidFill>
              <w14:srgbClr w14:val="000000">
                <w14:lumMod w14:val="75000"/>
              </w14:srgbClr>
            </w14:solidFill>
          </w14:textFill>
        </w:rPr>
        <w:t>s e.g. enactment of Sindh Home Base Workers Act 2018, Sindh Home Base Workers P</w:t>
      </w:r>
      <w:r w:rsidRPr="006F49B8">
        <w:rPr>
          <w:rFonts w:ascii="Times New Roman" w:hAnsi="Times New Roman"/>
          <w:color w:val="000000"/>
          <w:sz w:val="24"/>
          <w:szCs w:val="24"/>
          <w14:textFill>
            <w14:solidFill>
              <w14:srgbClr w14:val="000000">
                <w14:lumMod w14:val="75000"/>
              </w14:srgbClr>
            </w14:solidFill>
          </w14:textFill>
        </w:rPr>
        <w:t>olicy</w:t>
      </w:r>
      <w:r w:rsidR="00A302D0">
        <w:rPr>
          <w:rFonts w:ascii="Times New Roman" w:hAnsi="Times New Roman"/>
          <w:color w:val="000000"/>
          <w:sz w:val="24"/>
          <w:szCs w:val="24"/>
          <w14:textFill>
            <w14:solidFill>
              <w14:srgbClr w14:val="000000">
                <w14:lumMod w14:val="75000"/>
              </w14:srgbClr>
            </w14:solidFill>
          </w14:textFill>
        </w:rPr>
        <w:t>-2016</w:t>
      </w:r>
      <w:r w:rsidRPr="006F49B8">
        <w:rPr>
          <w:rFonts w:ascii="Times New Roman" w:hAnsi="Times New Roman"/>
          <w:color w:val="000000"/>
          <w:sz w:val="24"/>
          <w:szCs w:val="24"/>
          <w14:textFill>
            <w14:solidFill>
              <w14:srgbClr w14:val="000000">
                <w14:lumMod w14:val="75000"/>
              </w14:srgbClr>
            </w14:solidFill>
          </w14:textFill>
        </w:rPr>
        <w:t xml:space="preserve"> , Pu</w:t>
      </w:r>
      <w:r w:rsidR="00A302D0">
        <w:rPr>
          <w:rFonts w:ascii="Times New Roman" w:hAnsi="Times New Roman"/>
          <w:color w:val="000000"/>
          <w:sz w:val="24"/>
          <w:szCs w:val="24"/>
          <w14:textFill>
            <w14:solidFill>
              <w14:srgbClr w14:val="000000">
                <w14:lumMod w14:val="75000"/>
              </w14:srgbClr>
            </w14:solidFill>
          </w14:textFill>
        </w:rPr>
        <w:t>njab Home Base Workers P</w:t>
      </w:r>
      <w:r w:rsidR="00A61552">
        <w:rPr>
          <w:rFonts w:ascii="Times New Roman" w:hAnsi="Times New Roman"/>
          <w:color w:val="000000"/>
          <w:sz w:val="24"/>
          <w:szCs w:val="24"/>
          <w14:textFill>
            <w14:solidFill>
              <w14:srgbClr w14:val="000000">
                <w14:lumMod w14:val="75000"/>
              </w14:srgbClr>
            </w14:solidFill>
          </w14:textFill>
        </w:rPr>
        <w:t>olicy</w:t>
      </w:r>
      <w:r w:rsidR="00A302D0">
        <w:rPr>
          <w:rFonts w:ascii="Times New Roman" w:hAnsi="Times New Roman"/>
          <w:color w:val="000000"/>
          <w:sz w:val="24"/>
          <w:szCs w:val="24"/>
          <w14:textFill>
            <w14:solidFill>
              <w14:srgbClr w14:val="000000">
                <w14:lumMod w14:val="75000"/>
              </w14:srgbClr>
            </w14:solidFill>
          </w14:textFill>
        </w:rPr>
        <w:t>-2017</w:t>
      </w:r>
      <w:r w:rsidR="00A61552">
        <w:rPr>
          <w:rFonts w:ascii="Times New Roman" w:hAnsi="Times New Roman"/>
          <w:color w:val="000000"/>
          <w:sz w:val="24"/>
          <w:szCs w:val="24"/>
          <w14:textFill>
            <w14:solidFill>
              <w14:srgbClr w14:val="000000">
                <w14:lumMod w14:val="75000"/>
              </w14:srgbClr>
            </w14:solidFill>
          </w14:textFill>
        </w:rPr>
        <w:t xml:space="preserve">, </w:t>
      </w:r>
      <w:r w:rsidRPr="006F49B8">
        <w:rPr>
          <w:rFonts w:ascii="Times New Roman" w:hAnsi="Times New Roman"/>
          <w:color w:val="000000"/>
          <w:sz w:val="24"/>
          <w:szCs w:val="24"/>
          <w14:textFill>
            <w14:solidFill>
              <w14:srgbClr w14:val="000000">
                <w14:lumMod w14:val="75000"/>
              </w14:srgbClr>
            </w14:solidFill>
          </w14:textFill>
        </w:rPr>
        <w:t>P</w:t>
      </w:r>
      <w:r w:rsidR="00A302D0">
        <w:rPr>
          <w:rFonts w:ascii="Times New Roman" w:hAnsi="Times New Roman"/>
          <w:color w:val="000000"/>
          <w:sz w:val="24"/>
          <w:szCs w:val="24"/>
        </w:rPr>
        <w:t>unjab Domestic W</w:t>
      </w:r>
      <w:r w:rsidRPr="006F49B8">
        <w:rPr>
          <w:rFonts w:ascii="Times New Roman" w:hAnsi="Times New Roman"/>
          <w:color w:val="000000"/>
          <w:sz w:val="24"/>
          <w:szCs w:val="24"/>
        </w:rPr>
        <w:t xml:space="preserve">orkers </w:t>
      </w:r>
      <w:r w:rsidR="00A302D0">
        <w:rPr>
          <w:rFonts w:ascii="Times New Roman" w:hAnsi="Times New Roman"/>
          <w:color w:val="000000"/>
          <w:sz w:val="24"/>
          <w:szCs w:val="24"/>
        </w:rPr>
        <w:t>P</w:t>
      </w:r>
      <w:r w:rsidRPr="006F49B8">
        <w:rPr>
          <w:rFonts w:ascii="Times New Roman" w:hAnsi="Times New Roman"/>
          <w:color w:val="000000"/>
          <w:sz w:val="24"/>
          <w:szCs w:val="24"/>
        </w:rPr>
        <w:t>olicy</w:t>
      </w:r>
      <w:r w:rsidR="00A302D0">
        <w:rPr>
          <w:rFonts w:ascii="Times New Roman" w:hAnsi="Times New Roman"/>
          <w:color w:val="000000"/>
          <w:sz w:val="24"/>
          <w:szCs w:val="24"/>
        </w:rPr>
        <w:t>-2015</w:t>
      </w:r>
      <w:r w:rsidRPr="006F49B8">
        <w:rPr>
          <w:rFonts w:ascii="Times New Roman" w:hAnsi="Times New Roman"/>
          <w:color w:val="000000"/>
          <w:sz w:val="24"/>
          <w:szCs w:val="24"/>
        </w:rPr>
        <w:t xml:space="preserve">, </w:t>
      </w:r>
      <w:r w:rsidRPr="006F49B8">
        <w:rPr>
          <w:rFonts w:ascii="Times New Roman" w:hAnsi="Times New Roman"/>
          <w:color w:val="000000"/>
          <w:sz w:val="24"/>
          <w:szCs w:val="24"/>
          <w14:textFill>
            <w14:solidFill>
              <w14:srgbClr w14:val="000000">
                <w14:lumMod w14:val="75000"/>
              </w14:srgbClr>
            </w14:solidFill>
          </w14:textFill>
        </w:rPr>
        <w:t xml:space="preserve">Punjab Protection of Domestic Workers Act 2019 </w:t>
      </w:r>
      <w:r w:rsidR="00362A94">
        <w:rPr>
          <w:rFonts w:ascii="Times New Roman" w:hAnsi="Times New Roman"/>
          <w:color w:val="000000"/>
          <w:sz w:val="24"/>
          <w:szCs w:val="24"/>
          <w14:textFill>
            <w14:solidFill>
              <w14:srgbClr w14:val="000000">
                <w14:lumMod w14:val="75000"/>
              </w14:srgbClr>
            </w14:solidFill>
          </w14:textFill>
        </w:rPr>
        <w:t xml:space="preserve">, Sindh Women </w:t>
      </w:r>
      <w:r w:rsidR="00362A94" w:rsidRPr="00362A94">
        <w:rPr>
          <w:rFonts w:ascii="Times New Roman" w:hAnsi="Times New Roman"/>
          <w:color w:val="000000"/>
          <w:sz w:val="24"/>
          <w:szCs w:val="24"/>
          <w14:textFill>
            <w14:solidFill>
              <w14:srgbClr w14:val="000000">
                <w14:lumMod w14:val="75000"/>
              </w14:srgbClr>
            </w14:solidFill>
          </w14:textFill>
        </w:rPr>
        <w:t>Agricultura</w:t>
      </w:r>
      <w:r w:rsidR="00362A94">
        <w:rPr>
          <w:rFonts w:ascii="Times New Roman" w:hAnsi="Times New Roman"/>
          <w:color w:val="000000"/>
          <w:sz w:val="24"/>
          <w:szCs w:val="24"/>
          <w14:textFill>
            <w14:solidFill>
              <w14:srgbClr w14:val="000000">
                <w14:lumMod w14:val="75000"/>
              </w14:srgbClr>
            </w14:solidFill>
          </w14:textFill>
        </w:rPr>
        <w:t xml:space="preserve">l Workers </w:t>
      </w:r>
      <w:r w:rsidRPr="006F49B8">
        <w:rPr>
          <w:rFonts w:ascii="Times New Roman" w:hAnsi="Times New Roman"/>
          <w:color w:val="000000"/>
          <w:sz w:val="24"/>
          <w:szCs w:val="24"/>
          <w14:textFill>
            <w14:solidFill>
              <w14:srgbClr w14:val="000000">
                <w14:lumMod w14:val="75000"/>
              </w14:srgbClr>
            </w14:solidFill>
          </w14:textFill>
        </w:rPr>
        <w:t xml:space="preserve"> Act 2019 are in their provincial capacities does not represent the National state of affairs when it comes to the</w:t>
      </w:r>
      <w:r w:rsidR="00CE3DE9">
        <w:rPr>
          <w:rFonts w:ascii="Times New Roman" w:hAnsi="Times New Roman"/>
          <w:color w:val="000000"/>
          <w:sz w:val="24"/>
          <w:szCs w:val="24"/>
          <w14:textFill>
            <w14:solidFill>
              <w14:srgbClr w14:val="000000">
                <w14:lumMod w14:val="75000"/>
              </w14:srgbClr>
            </w14:solidFill>
          </w14:textFill>
        </w:rPr>
        <w:t xml:space="preserve"> protection of women in labour(formal or informal).</w:t>
      </w:r>
    </w:p>
    <w:p w14:paraId="175269EB" w14:textId="79A8F1C5" w:rsidR="007B2286" w:rsidRPr="007B2286" w:rsidRDefault="006F49B8" w:rsidP="007B2286">
      <w:pPr>
        <w:jc w:val="both"/>
        <w:rPr>
          <w:rFonts w:ascii="Times New Roman" w:hAnsi="Times New Roman"/>
          <w:color w:val="000000"/>
          <w:sz w:val="24"/>
          <w:szCs w:val="24"/>
          <w14:textFill>
            <w14:solidFill>
              <w14:srgbClr w14:val="000000">
                <w14:lumMod w14:val="75000"/>
              </w14:srgbClr>
            </w14:solidFill>
          </w14:textFill>
        </w:rPr>
      </w:pPr>
      <w:r w:rsidRPr="006F49B8">
        <w:rPr>
          <w:rFonts w:ascii="Times New Roman" w:hAnsi="Times New Roman"/>
          <w:color w:val="000000"/>
          <w:sz w:val="24"/>
          <w:szCs w:val="24"/>
          <w14:textFill>
            <w14:solidFill>
              <w14:srgbClr w14:val="000000">
                <w14:lumMod w14:val="75000"/>
              </w14:srgbClr>
            </w14:solidFill>
          </w14:textFill>
        </w:rPr>
        <w:t>Some positive amendments in the fair representation for women 2014, setting up of National and Provincial commission on the Status of women, National and provi</w:t>
      </w:r>
      <w:r w:rsidR="005A4914">
        <w:rPr>
          <w:rFonts w:ascii="Times New Roman" w:hAnsi="Times New Roman"/>
          <w:color w:val="000000"/>
          <w:sz w:val="24"/>
          <w:szCs w:val="24"/>
          <w14:textFill>
            <w14:solidFill>
              <w14:srgbClr w14:val="000000">
                <w14:lumMod w14:val="75000"/>
              </w14:srgbClr>
            </w14:solidFill>
          </w14:textFill>
        </w:rPr>
        <w:t xml:space="preserve">ncial Human rights commission, </w:t>
      </w:r>
      <w:r w:rsidRPr="006F49B8">
        <w:rPr>
          <w:rFonts w:ascii="Times New Roman" w:hAnsi="Times New Roman"/>
          <w:color w:val="000000"/>
          <w:sz w:val="24"/>
          <w:szCs w:val="24"/>
          <w14:textFill>
            <w14:solidFill>
              <w14:srgbClr w14:val="000000">
                <w14:lumMod w14:val="75000"/>
              </w14:srgbClr>
            </w14:solidFill>
          </w14:textFill>
        </w:rPr>
        <w:t xml:space="preserve">establishment of treat implementation cells. Despite the fact that government claims are very high on achieving the inclusion of women </w:t>
      </w:r>
      <w:r w:rsidR="00CE3DE9">
        <w:rPr>
          <w:rFonts w:ascii="Times New Roman" w:hAnsi="Times New Roman"/>
          <w:color w:val="000000"/>
          <w:sz w:val="24"/>
          <w:szCs w:val="24"/>
          <w14:textFill>
            <w14:solidFill>
              <w14:srgbClr w14:val="000000">
                <w14:lumMod w14:val="75000"/>
              </w14:srgbClr>
            </w14:solidFill>
          </w14:textFill>
        </w:rPr>
        <w:t xml:space="preserve">in the workforce, there are </w:t>
      </w:r>
      <w:r w:rsidRPr="006F49B8">
        <w:rPr>
          <w:rFonts w:ascii="Times New Roman" w:hAnsi="Times New Roman"/>
          <w:color w:val="000000"/>
          <w:sz w:val="24"/>
          <w:szCs w:val="24"/>
          <w14:textFill>
            <w14:solidFill>
              <w14:srgbClr w14:val="000000">
                <w14:lumMod w14:val="75000"/>
              </w14:srgbClr>
            </w14:solidFill>
          </w14:textFill>
        </w:rPr>
        <w:t xml:space="preserve">unresolved </w:t>
      </w:r>
      <w:r w:rsidRPr="006F49B8">
        <w:rPr>
          <w:rFonts w:ascii="Times New Roman" w:hAnsi="Times New Roman"/>
          <w:color w:val="000000"/>
          <w:sz w:val="24"/>
          <w:szCs w:val="24"/>
        </w:rPr>
        <w:t>issues,</w:t>
      </w:r>
      <w:r w:rsidRPr="006F49B8">
        <w:rPr>
          <w:rFonts w:ascii="Times New Roman" w:hAnsi="Times New Roman"/>
          <w:color w:val="000000"/>
          <w:sz w:val="24"/>
          <w:szCs w:val="24"/>
          <w14:textFill>
            <w14:solidFill>
              <w14:srgbClr w14:val="000000">
                <w14:lumMod w14:val="75000"/>
              </w14:srgbClr>
            </w14:solidFill>
          </w14:textFill>
        </w:rPr>
        <w:t xml:space="preserve"> which need to be </w:t>
      </w:r>
      <w:r w:rsidRPr="006F49B8">
        <w:rPr>
          <w:rFonts w:ascii="Times New Roman" w:hAnsi="Times New Roman"/>
          <w:color w:val="000000"/>
          <w:sz w:val="24"/>
          <w:szCs w:val="24"/>
        </w:rPr>
        <w:t>addressed,</w:t>
      </w:r>
      <w:r w:rsidRPr="006F49B8">
        <w:rPr>
          <w:rFonts w:ascii="Times New Roman" w:hAnsi="Times New Roman"/>
          <w:color w:val="000000"/>
          <w:sz w:val="24"/>
          <w:szCs w:val="24"/>
          <w14:textFill>
            <w14:solidFill>
              <w14:srgbClr w14:val="000000">
                <w14:lumMod w14:val="75000"/>
              </w14:srgbClr>
            </w14:solidFill>
          </w14:textFill>
        </w:rPr>
        <w:t xml:space="preserve"> especially at this point when GoP has already reported to the VNR processes and CEDAW committee observations. There is sign of regression in the women workforce pertaining to the fact that the laws introduced are not fully implemented in letter and spirit. </w:t>
      </w:r>
      <w:r w:rsidR="007B2286" w:rsidRPr="007B2286">
        <w:rPr>
          <w:rFonts w:ascii="Times New Roman" w:hAnsi="Times New Roman"/>
          <w:color w:val="000000"/>
          <w:sz w:val="24"/>
          <w:szCs w:val="24"/>
          <w14:textFill>
            <w14:solidFill>
              <w14:srgbClr w14:val="000000">
                <w14:lumMod w14:val="75000"/>
              </w14:srgbClr>
            </w14:solidFill>
          </w14:textFill>
        </w:rPr>
        <w:t>LFPR, supply of labour, is dropping constantly. LFPR for women dropped from 22% to 20% in 2018.</w:t>
      </w:r>
    </w:p>
    <w:p w14:paraId="117F20D3" w14:textId="63C4FDA0" w:rsidR="00F83296" w:rsidRDefault="006F49B8" w:rsidP="00F83296">
      <w:pPr>
        <w:jc w:val="both"/>
        <w:rPr>
          <w:rFonts w:ascii="Times New Roman" w:hAnsi="Times New Roman"/>
          <w:color w:val="000000"/>
          <w:sz w:val="24"/>
          <w:szCs w:val="24"/>
          <w14:textFill>
            <w14:solidFill>
              <w14:srgbClr w14:val="000000">
                <w14:lumMod w14:val="75000"/>
              </w14:srgbClr>
            </w14:solidFill>
          </w14:textFill>
        </w:rPr>
      </w:pPr>
      <w:r w:rsidRPr="006F49B8">
        <w:rPr>
          <w:rFonts w:ascii="Times New Roman" w:hAnsi="Times New Roman"/>
          <w:color w:val="000000"/>
          <w:sz w:val="24"/>
          <w:szCs w:val="24"/>
          <w14:textFill>
            <w14:solidFill>
              <w14:srgbClr w14:val="000000">
                <w14:lumMod w14:val="75000"/>
              </w14:srgbClr>
            </w14:solidFill>
          </w14:textFill>
        </w:rPr>
        <w:t>The mechanism adopted in term of labour insp</w:t>
      </w:r>
      <w:r w:rsidR="003A4310">
        <w:rPr>
          <w:rFonts w:ascii="Times New Roman" w:hAnsi="Times New Roman"/>
          <w:color w:val="000000"/>
          <w:sz w:val="24"/>
          <w:szCs w:val="24"/>
          <w14:textFill>
            <w14:solidFill>
              <w14:srgbClr w14:val="000000">
                <w14:lumMod w14:val="75000"/>
              </w14:srgbClr>
            </w14:solidFill>
          </w14:textFill>
        </w:rPr>
        <w:t>ection are not gender inclusive</w:t>
      </w:r>
      <w:r w:rsidRPr="006F49B8">
        <w:rPr>
          <w:rFonts w:ascii="Times New Roman" w:hAnsi="Times New Roman"/>
          <w:color w:val="000000"/>
          <w:sz w:val="24"/>
          <w:szCs w:val="24"/>
          <w14:textFill>
            <w14:solidFill>
              <w14:srgbClr w14:val="000000">
                <w14:lumMod w14:val="75000"/>
              </w14:srgbClr>
            </w14:solidFill>
          </w14:textFill>
        </w:rPr>
        <w:t>; the capacities of the labour inspectors, absence of women</w:t>
      </w:r>
      <w:r w:rsidR="003A4310">
        <w:rPr>
          <w:rFonts w:ascii="Times New Roman" w:hAnsi="Times New Roman"/>
          <w:color w:val="000000"/>
          <w:sz w:val="24"/>
          <w:szCs w:val="24"/>
          <w14:textFill>
            <w14:solidFill>
              <w14:srgbClr w14:val="000000">
                <w14:lumMod w14:val="75000"/>
              </w14:srgbClr>
            </w14:solidFill>
          </w14:textFill>
        </w:rPr>
        <w:t xml:space="preserve"> in the labour inspection team</w:t>
      </w:r>
      <w:r w:rsidRPr="006F49B8">
        <w:rPr>
          <w:rFonts w:ascii="Times New Roman" w:hAnsi="Times New Roman"/>
          <w:color w:val="000000"/>
          <w:sz w:val="24"/>
          <w:szCs w:val="24"/>
          <w14:textFill>
            <w14:solidFill>
              <w14:srgbClr w14:val="000000">
                <w14:lumMod w14:val="75000"/>
              </w14:srgbClr>
            </w14:solidFill>
          </w14:textFill>
        </w:rPr>
        <w:t>, availability of gender d</w:t>
      </w:r>
      <w:r w:rsidR="003A4310">
        <w:rPr>
          <w:rFonts w:ascii="Times New Roman" w:hAnsi="Times New Roman"/>
          <w:color w:val="000000"/>
          <w:sz w:val="24"/>
          <w:szCs w:val="24"/>
          <w14:textFill>
            <w14:solidFill>
              <w14:srgbClr w14:val="000000">
                <w14:lumMod w14:val="75000"/>
              </w14:srgbClr>
            </w14:solidFill>
          </w14:textFill>
        </w:rPr>
        <w:t xml:space="preserve">isaggregated data in industries. </w:t>
      </w:r>
      <w:r w:rsidR="003A4310" w:rsidRPr="006F49B8">
        <w:rPr>
          <w:rFonts w:ascii="Times New Roman" w:hAnsi="Times New Roman"/>
          <w:color w:val="000000"/>
          <w:sz w:val="24"/>
          <w:szCs w:val="24"/>
          <w14:textFill>
            <w14:solidFill>
              <w14:srgbClr w14:val="000000">
                <w14:lumMod w14:val="75000"/>
              </w14:srgbClr>
            </w14:solidFill>
          </w14:textFill>
        </w:rPr>
        <w:t>National</w:t>
      </w:r>
      <w:r w:rsidRPr="006F49B8">
        <w:rPr>
          <w:rFonts w:ascii="Times New Roman" w:hAnsi="Times New Roman"/>
          <w:color w:val="000000"/>
          <w:sz w:val="24"/>
          <w:szCs w:val="24"/>
          <w14:textFill>
            <w14:solidFill>
              <w14:srgbClr w14:val="000000">
                <w14:lumMod w14:val="75000"/>
              </w14:srgbClr>
            </w14:solidFill>
          </w14:textFill>
        </w:rPr>
        <w:t xml:space="preserve"> standards for the protection and regularization   of the 74 percent workforce in informal economy –which is mostly women oriented </w:t>
      </w:r>
      <w:r w:rsidR="003A4310">
        <w:rPr>
          <w:rFonts w:ascii="Times New Roman" w:hAnsi="Times New Roman"/>
          <w:color w:val="000000"/>
          <w:sz w:val="24"/>
          <w:szCs w:val="24"/>
          <w14:textFill>
            <w14:solidFill>
              <w14:srgbClr w14:val="000000">
                <w14:lumMod w14:val="75000"/>
              </w14:srgbClr>
            </w14:solidFill>
          </w14:textFill>
        </w:rPr>
        <w:t>.</w:t>
      </w:r>
      <w:r w:rsidR="003A4310" w:rsidRPr="003A4310">
        <w:rPr>
          <w:rFonts w:ascii="Times New Roman" w:hAnsi="Times New Roman"/>
          <w:color w:val="000000"/>
          <w:sz w:val="24"/>
          <w:szCs w:val="24"/>
          <w14:textFill>
            <w14:solidFill>
              <w14:srgbClr w14:val="000000">
                <w14:lumMod w14:val="75000"/>
              </w14:srgbClr>
            </w14:solidFill>
          </w14:textFill>
        </w:rPr>
        <w:t xml:space="preserve"> </w:t>
      </w:r>
      <w:r w:rsidR="003A4310">
        <w:rPr>
          <w:rFonts w:ascii="Times New Roman" w:hAnsi="Times New Roman"/>
          <w:color w:val="000000"/>
          <w:sz w:val="24"/>
          <w:szCs w:val="24"/>
          <w14:textFill>
            <w14:solidFill>
              <w14:srgbClr w14:val="000000">
                <w14:lumMod w14:val="75000"/>
              </w14:srgbClr>
            </w14:solidFill>
          </w14:textFill>
        </w:rPr>
        <w:t xml:space="preserve">Moreover, the country has no </w:t>
      </w:r>
      <w:r w:rsidR="003A4310" w:rsidRPr="006F49B8">
        <w:rPr>
          <w:rFonts w:ascii="Times New Roman" w:hAnsi="Times New Roman"/>
          <w:color w:val="000000"/>
          <w:sz w:val="24"/>
          <w:szCs w:val="24"/>
          <w14:textFill>
            <w14:solidFill>
              <w14:srgbClr w14:val="000000">
                <w14:lumMod w14:val="75000"/>
              </w14:srgbClr>
            </w14:solidFill>
          </w14:textFill>
        </w:rPr>
        <w:t>universal social security protection</w:t>
      </w:r>
      <w:r w:rsidR="003A4310">
        <w:rPr>
          <w:rFonts w:ascii="Times New Roman" w:hAnsi="Times New Roman"/>
          <w:color w:val="000000"/>
          <w:sz w:val="24"/>
          <w:szCs w:val="24"/>
          <w14:textFill>
            <w14:solidFill>
              <w14:srgbClr w14:val="000000">
                <w14:lumMod w14:val="75000"/>
              </w14:srgbClr>
            </w14:solidFill>
          </w14:textFill>
        </w:rPr>
        <w:t xml:space="preserve"> system, that further adds to the burden of women as workers and care-leaders in the family</w:t>
      </w:r>
      <w:r w:rsidR="003A4310">
        <w:rPr>
          <w:rFonts w:ascii="Times New Roman" w:hAnsi="Times New Roman"/>
          <w:color w:val="000000"/>
          <w:sz w:val="24"/>
          <w:szCs w:val="24"/>
          <w14:textFill>
            <w14:solidFill>
              <w14:srgbClr w14:val="000000">
                <w14:lumMod w14:val="75000"/>
              </w14:srgbClr>
            </w14:solidFill>
          </w14:textFill>
        </w:rPr>
        <w:t>.</w:t>
      </w:r>
      <w:r w:rsidRPr="006F49B8">
        <w:rPr>
          <w:rFonts w:ascii="Times New Roman" w:hAnsi="Times New Roman"/>
          <w:color w:val="000000"/>
          <w:sz w:val="24"/>
          <w:szCs w:val="24"/>
          <w14:textFill>
            <w14:solidFill>
              <w14:srgbClr w14:val="000000">
                <w14:lumMod w14:val="75000"/>
              </w14:srgbClr>
            </w14:solidFill>
          </w14:textFill>
        </w:rPr>
        <w:t xml:space="preserve"> </w:t>
      </w:r>
    </w:p>
    <w:p w14:paraId="6BC045BE" w14:textId="77777777" w:rsidR="00F83296" w:rsidRDefault="00F83296" w:rsidP="00F83296">
      <w:pPr>
        <w:jc w:val="both"/>
        <w:rPr>
          <w:rFonts w:ascii="Times New Roman" w:hAnsi="Times New Roman"/>
          <w:color w:val="000000"/>
          <w:sz w:val="24"/>
          <w:szCs w:val="24"/>
        </w:rPr>
      </w:pPr>
      <w:r w:rsidRPr="006F49B8">
        <w:rPr>
          <w:rFonts w:ascii="Times New Roman" w:hAnsi="Times New Roman"/>
          <w:color w:val="000000"/>
          <w:sz w:val="24"/>
          <w:szCs w:val="24"/>
        </w:rPr>
        <w:t xml:space="preserve">This first ever </w:t>
      </w:r>
      <w:r w:rsidRPr="006F49B8">
        <w:rPr>
          <w:rFonts w:ascii="Times New Roman" w:hAnsi="Times New Roman"/>
          <w:color w:val="000000"/>
          <w:sz w:val="24"/>
          <w:szCs w:val="24"/>
          <w14:textFill>
            <w14:solidFill>
              <w14:srgbClr w14:val="000000">
                <w14:lumMod w14:val="75000"/>
              </w14:srgbClr>
            </w14:solidFill>
          </w14:textFill>
        </w:rPr>
        <w:t xml:space="preserve">Shadow report on </w:t>
      </w:r>
      <w:r w:rsidRPr="0031279B">
        <w:rPr>
          <w:rFonts w:ascii="Times New Roman" w:hAnsi="Times New Roman"/>
          <w:b/>
          <w:i/>
          <w:color w:val="000000"/>
          <w:sz w:val="24"/>
          <w:szCs w:val="24"/>
          <w14:textFill>
            <w14:solidFill>
              <w14:srgbClr w14:val="000000">
                <w14:lumMod w14:val="75000"/>
              </w14:srgbClr>
            </w14:solidFill>
          </w14:textFill>
        </w:rPr>
        <w:t>Women, Labour and Employment</w:t>
      </w:r>
      <w:r w:rsidRPr="006F49B8">
        <w:rPr>
          <w:rFonts w:ascii="Times New Roman" w:hAnsi="Times New Roman"/>
          <w:color w:val="000000"/>
          <w:sz w:val="24"/>
          <w:szCs w:val="24"/>
          <w14:textFill>
            <w14:solidFill>
              <w14:srgbClr w14:val="000000">
                <w14:lumMod w14:val="75000"/>
              </w14:srgbClr>
            </w14:solidFill>
          </w14:textFill>
        </w:rPr>
        <w:t xml:space="preserve"> </w:t>
      </w:r>
      <w:r w:rsidRPr="006F49B8">
        <w:rPr>
          <w:rFonts w:ascii="Times New Roman" w:hAnsi="Times New Roman"/>
          <w:color w:val="000000"/>
          <w:sz w:val="24"/>
          <w:szCs w:val="24"/>
        </w:rPr>
        <w:t xml:space="preserve">highlights the discrepancies </w:t>
      </w:r>
      <w:r w:rsidRPr="006F49B8">
        <w:rPr>
          <w:rFonts w:ascii="Times New Roman" w:hAnsi="Times New Roman"/>
          <w:color w:val="000000"/>
          <w:sz w:val="24"/>
          <w:szCs w:val="24"/>
          <w14:textFill>
            <w14:solidFill>
              <w14:srgbClr w14:val="000000">
                <w14:lumMod w14:val="75000"/>
              </w14:srgbClr>
            </w14:solidFill>
          </w14:textFill>
        </w:rPr>
        <w:t xml:space="preserve">in the policy, law, and ground level realities which cause ineffective implementation of labour </w:t>
      </w:r>
      <w:r w:rsidRPr="006F49B8">
        <w:rPr>
          <w:rFonts w:ascii="Times New Roman" w:hAnsi="Times New Roman"/>
          <w:color w:val="000000"/>
          <w:sz w:val="24"/>
          <w:szCs w:val="24"/>
          <w14:textFill>
            <w14:solidFill>
              <w14:srgbClr w14:val="000000">
                <w14:lumMod w14:val="75000"/>
              </w14:srgbClr>
            </w14:solidFill>
          </w14:textFill>
        </w:rPr>
        <w:lastRenderedPageBreak/>
        <w:t>laws and lead to a gap in acknowledging women</w:t>
      </w:r>
      <w:r>
        <w:rPr>
          <w:rFonts w:ascii="Times New Roman" w:hAnsi="Times New Roman"/>
          <w:color w:val="000000"/>
          <w:sz w:val="24"/>
          <w:szCs w:val="24"/>
          <w14:textFill>
            <w14:solidFill>
              <w14:srgbClr w14:val="000000">
                <w14:lumMod w14:val="75000"/>
              </w14:srgbClr>
            </w14:solidFill>
          </w14:textFill>
        </w:rPr>
        <w:t>’s</w:t>
      </w:r>
      <w:r w:rsidRPr="006F49B8">
        <w:rPr>
          <w:rFonts w:ascii="Times New Roman" w:hAnsi="Times New Roman"/>
          <w:color w:val="000000"/>
          <w:sz w:val="24"/>
          <w:szCs w:val="24"/>
          <w14:textFill>
            <w14:solidFill>
              <w14:srgbClr w14:val="000000">
                <w14:lumMod w14:val="75000"/>
              </w14:srgbClr>
            </w14:solidFill>
          </w14:textFill>
        </w:rPr>
        <w:t xml:space="preserve"> labour force participation. It highlight</w:t>
      </w:r>
      <w:r>
        <w:rPr>
          <w:rFonts w:ascii="Times New Roman" w:hAnsi="Times New Roman"/>
          <w:color w:val="000000"/>
          <w:sz w:val="24"/>
          <w:szCs w:val="24"/>
          <w14:textFill>
            <w14:solidFill>
              <w14:srgbClr w14:val="000000">
                <w14:lumMod w14:val="75000"/>
              </w14:srgbClr>
            </w14:solidFill>
          </w14:textFill>
        </w:rPr>
        <w:t>s</w:t>
      </w:r>
      <w:r w:rsidRPr="006F49B8">
        <w:rPr>
          <w:rFonts w:ascii="Times New Roman" w:hAnsi="Times New Roman"/>
          <w:color w:val="000000"/>
          <w:sz w:val="24"/>
          <w:szCs w:val="24"/>
          <w14:textFill>
            <w14:solidFill>
              <w14:srgbClr w14:val="000000">
                <w14:lumMod w14:val="75000"/>
              </w14:srgbClr>
            </w14:solidFill>
          </w14:textFill>
        </w:rPr>
        <w:t xml:space="preserve"> the short comings of the government of Pakistan maintaining a National data base for showcasing the women work force as the key to the economy prosperity. It also touches the over legislative preview available in labour regime and absence of holistic approaches for ensuring inclusivity, sensitivity and reality of the women work force in the formal and informal economies. The report also attempts to respond committee concluding observations; uneven</w:t>
      </w:r>
      <w:r w:rsidRPr="006F49B8">
        <w:rPr>
          <w:rFonts w:ascii="Times New Roman" w:hAnsi="Times New Roman"/>
          <w:color w:val="000000"/>
          <w:sz w:val="24"/>
          <w:szCs w:val="24"/>
        </w:rPr>
        <w:t xml:space="preserve"> representation of initiatives of provinces in the labour context and missing out</w:t>
      </w:r>
      <w:r>
        <w:rPr>
          <w:rFonts w:ascii="Times New Roman" w:hAnsi="Times New Roman"/>
          <w:color w:val="000000"/>
          <w:sz w:val="24"/>
          <w:szCs w:val="24"/>
        </w:rPr>
        <w:t xml:space="preserve"> of</w:t>
      </w:r>
      <w:r w:rsidRPr="006F49B8">
        <w:rPr>
          <w:rFonts w:ascii="Times New Roman" w:hAnsi="Times New Roman"/>
          <w:color w:val="000000"/>
          <w:sz w:val="24"/>
          <w:szCs w:val="24"/>
        </w:rPr>
        <w:t xml:space="preserve"> key developments in other provinces; use of outdated, and/or disputed dat</w:t>
      </w:r>
      <w:r>
        <w:rPr>
          <w:rFonts w:ascii="Times New Roman" w:hAnsi="Times New Roman"/>
          <w:color w:val="000000"/>
          <w:sz w:val="24"/>
          <w:szCs w:val="24"/>
        </w:rPr>
        <w:t>a</w:t>
      </w:r>
      <w:r w:rsidRPr="00995678">
        <w:rPr>
          <w:rFonts w:ascii="Times New Roman" w:hAnsi="Times New Roman"/>
          <w:color w:val="000000"/>
          <w:sz w:val="24"/>
          <w:szCs w:val="24"/>
        </w:rPr>
        <w:t xml:space="preserve"> </w:t>
      </w:r>
      <w:r w:rsidRPr="006F49B8">
        <w:rPr>
          <w:rFonts w:ascii="Times New Roman" w:hAnsi="Times New Roman"/>
          <w:color w:val="000000"/>
          <w:sz w:val="24"/>
          <w:szCs w:val="24"/>
        </w:rPr>
        <w:t xml:space="preserve">on varied dimensions of gender inequality; and failure to mention linkages to </w:t>
      </w:r>
      <w:r w:rsidRPr="009221B3">
        <w:rPr>
          <w:rFonts w:ascii="Times New Roman" w:hAnsi="Times New Roman"/>
          <w:color w:val="000000"/>
          <w:sz w:val="24"/>
          <w:szCs w:val="24"/>
        </w:rPr>
        <w:t>the SDGs.</w:t>
      </w:r>
    </w:p>
    <w:p w14:paraId="4A406FB3" w14:textId="77777777" w:rsidR="00F83296" w:rsidRDefault="00F83296" w:rsidP="00F83296">
      <w:pPr>
        <w:jc w:val="both"/>
        <w:rPr>
          <w:rFonts w:ascii="Times New Roman" w:hAnsi="Times New Roman"/>
          <w:sz w:val="24"/>
          <w:szCs w:val="24"/>
        </w:rPr>
      </w:pPr>
      <w:r w:rsidRPr="001577DE">
        <w:rPr>
          <w:rFonts w:ascii="Times New Roman" w:hAnsi="Times New Roman"/>
          <w:sz w:val="24"/>
          <w:szCs w:val="24"/>
        </w:rPr>
        <w:t>The reports highlights coverage of home based workers and workers of informal sector under labour laws and social protection schemes but</w:t>
      </w:r>
      <w:r>
        <w:rPr>
          <w:rFonts w:ascii="Times New Roman" w:hAnsi="Times New Roman"/>
          <w:sz w:val="24"/>
          <w:szCs w:val="24"/>
        </w:rPr>
        <w:t xml:space="preserve"> points to the</w:t>
      </w:r>
      <w:r w:rsidRPr="001577DE">
        <w:rPr>
          <w:rFonts w:ascii="Times New Roman" w:hAnsi="Times New Roman"/>
          <w:sz w:val="24"/>
          <w:szCs w:val="24"/>
        </w:rPr>
        <w:t xml:space="preserve"> absence of universal and holistic</w:t>
      </w:r>
      <w:r w:rsidRPr="009221B3">
        <w:rPr>
          <w:rFonts w:ascii="Times New Roman" w:hAnsi="Times New Roman"/>
          <w:sz w:val="24"/>
          <w:szCs w:val="24"/>
        </w:rPr>
        <w:t xml:space="preserve"> </w:t>
      </w:r>
      <w:r w:rsidRPr="001577DE">
        <w:rPr>
          <w:rFonts w:ascii="Times New Roman" w:hAnsi="Times New Roman"/>
          <w:sz w:val="24"/>
          <w:szCs w:val="24"/>
        </w:rPr>
        <w:t>to provide coverage and protection</w:t>
      </w:r>
      <w:r>
        <w:rPr>
          <w:rFonts w:ascii="Times New Roman" w:hAnsi="Times New Roman"/>
          <w:sz w:val="24"/>
          <w:szCs w:val="24"/>
        </w:rPr>
        <w:t xml:space="preserve"> </w:t>
      </w:r>
      <w:r w:rsidRPr="001577DE">
        <w:rPr>
          <w:rFonts w:ascii="Times New Roman" w:hAnsi="Times New Roman"/>
          <w:sz w:val="24"/>
          <w:szCs w:val="24"/>
        </w:rPr>
        <w:t>women labour force</w:t>
      </w:r>
      <w:r>
        <w:rPr>
          <w:rFonts w:ascii="Times New Roman" w:hAnsi="Times New Roman"/>
          <w:sz w:val="24"/>
          <w:szCs w:val="24"/>
        </w:rPr>
        <w:t>.</w:t>
      </w:r>
    </w:p>
    <w:p w14:paraId="250A129A" w14:textId="77777777" w:rsidR="00F83296" w:rsidRDefault="00F83296" w:rsidP="00F83296">
      <w:pPr>
        <w:jc w:val="both"/>
        <w:rPr>
          <w:rFonts w:ascii="Times New Roman" w:hAnsi="Times New Roman"/>
          <w:color w:val="000000"/>
          <w:sz w:val="24"/>
          <w:szCs w:val="24"/>
        </w:rPr>
      </w:pPr>
      <w:r>
        <w:rPr>
          <w:rFonts w:ascii="Times New Roman" w:hAnsi="Times New Roman"/>
          <w:color w:val="000000"/>
          <w:sz w:val="24"/>
          <w:szCs w:val="24"/>
        </w:rPr>
        <w:t>The report draws from</w:t>
      </w:r>
      <w:r w:rsidRPr="006F49B8">
        <w:rPr>
          <w:rFonts w:ascii="Times New Roman" w:hAnsi="Times New Roman"/>
          <w:color w:val="000000"/>
          <w:sz w:val="24"/>
          <w:szCs w:val="24"/>
        </w:rPr>
        <w:t xml:space="preserve"> </w:t>
      </w:r>
      <w:r>
        <w:rPr>
          <w:rFonts w:ascii="Times New Roman" w:hAnsi="Times New Roman"/>
          <w:color w:val="000000"/>
          <w:sz w:val="24"/>
          <w:szCs w:val="24"/>
        </w:rPr>
        <w:t xml:space="preserve">the </w:t>
      </w:r>
      <w:r w:rsidRPr="006F49B8">
        <w:rPr>
          <w:rFonts w:ascii="Times New Roman" w:hAnsi="Times New Roman"/>
          <w:color w:val="000000"/>
          <w:sz w:val="24"/>
          <w:szCs w:val="24"/>
        </w:rPr>
        <w:t xml:space="preserve">information available </w:t>
      </w:r>
      <w:r>
        <w:rPr>
          <w:rFonts w:ascii="Times New Roman" w:hAnsi="Times New Roman"/>
          <w:color w:val="000000"/>
          <w:sz w:val="24"/>
          <w:szCs w:val="24"/>
        </w:rPr>
        <w:t>in</w:t>
      </w:r>
      <w:r w:rsidRPr="006F49B8">
        <w:rPr>
          <w:rFonts w:ascii="Times New Roman" w:hAnsi="Times New Roman"/>
          <w:color w:val="000000"/>
          <w:sz w:val="24"/>
          <w:szCs w:val="24"/>
        </w:rPr>
        <w:t xml:space="preserve"> the Labour force Surveys, ILO reports, Researches and survey conducted by NGOs and grass root organizations</w:t>
      </w:r>
      <w:r>
        <w:rPr>
          <w:rFonts w:ascii="Times New Roman" w:hAnsi="Times New Roman"/>
          <w:color w:val="000000"/>
          <w:sz w:val="24"/>
          <w:szCs w:val="24"/>
        </w:rPr>
        <w:t xml:space="preserve"> from the period starting 2013</w:t>
      </w:r>
      <w:r w:rsidRPr="006F49B8">
        <w:rPr>
          <w:rFonts w:ascii="Times New Roman" w:hAnsi="Times New Roman"/>
          <w:color w:val="000000"/>
          <w:sz w:val="24"/>
          <w:szCs w:val="24"/>
        </w:rPr>
        <w:t>. It is hoped that the Federal and government would take some concrete actions in accordance with the State’s commitments as treaty obligations under CEDAW.</w:t>
      </w:r>
    </w:p>
    <w:p w14:paraId="489516C6" w14:textId="279EB0B5" w:rsidR="00B4617F" w:rsidRPr="00EA1A69" w:rsidRDefault="00B4617F" w:rsidP="00B4617F">
      <w:pPr>
        <w:rPr>
          <w:rFonts w:ascii="Times New Roman" w:hAnsi="Times New Roman" w:cs="Times New Roman"/>
          <w:b/>
          <w:sz w:val="28"/>
          <w:szCs w:val="28"/>
        </w:rPr>
      </w:pPr>
      <w:r w:rsidRPr="00EA1A69">
        <w:rPr>
          <w:rFonts w:ascii="Times New Roman" w:hAnsi="Times New Roman" w:cs="Times New Roman"/>
          <w:b/>
          <w:sz w:val="28"/>
          <w:szCs w:val="28"/>
        </w:rPr>
        <w:t xml:space="preserve">Women in Labour and Employment </w:t>
      </w:r>
    </w:p>
    <w:p w14:paraId="63249C85" w14:textId="77777777" w:rsidR="00F83296" w:rsidRPr="00B4617F" w:rsidRDefault="00F83296" w:rsidP="00F83296">
      <w:pPr>
        <w:jc w:val="both"/>
        <w:rPr>
          <w:b/>
        </w:rPr>
      </w:pPr>
      <w:r>
        <w:rPr>
          <w:rFonts w:ascii="Times New Roman" w:hAnsi="Times New Roman"/>
          <w:color w:val="000000"/>
          <w:sz w:val="24"/>
          <w:szCs w:val="24"/>
        </w:rPr>
        <w:t>W</w:t>
      </w:r>
      <w:r w:rsidRPr="00B67325">
        <w:rPr>
          <w:rFonts w:ascii="Times New Roman" w:hAnsi="Times New Roman"/>
          <w:color w:val="000000"/>
          <w:sz w:val="24"/>
          <w:szCs w:val="24"/>
        </w:rPr>
        <w:t>omen</w:t>
      </w:r>
      <w:r>
        <w:rPr>
          <w:rFonts w:ascii="Times New Roman" w:hAnsi="Times New Roman"/>
          <w:color w:val="000000"/>
          <w:sz w:val="24"/>
          <w:szCs w:val="24"/>
        </w:rPr>
        <w:t>’s</w:t>
      </w:r>
      <w:r w:rsidRPr="00B67325">
        <w:rPr>
          <w:rFonts w:ascii="Times New Roman" w:hAnsi="Times New Roman"/>
          <w:color w:val="000000"/>
          <w:sz w:val="24"/>
          <w:szCs w:val="24"/>
        </w:rPr>
        <w:t xml:space="preserve"> labour force participation rate is rising gradually in formal and informal sectors </w:t>
      </w:r>
      <w:r w:rsidRPr="00445117">
        <w:rPr>
          <w:rFonts w:ascii="Times New Roman" w:hAnsi="Times New Roman"/>
          <w:color w:val="000000"/>
          <w:sz w:val="24"/>
          <w:szCs w:val="24"/>
        </w:rPr>
        <w:t xml:space="preserve">of Pakistan’s economy </w:t>
      </w:r>
      <w:r>
        <w:rPr>
          <w:rFonts w:ascii="Times New Roman" w:hAnsi="Times New Roman"/>
          <w:color w:val="000000"/>
          <w:sz w:val="24"/>
          <w:szCs w:val="24"/>
        </w:rPr>
        <w:t xml:space="preserve">but existing </w:t>
      </w:r>
      <w:r w:rsidRPr="00B67325">
        <w:rPr>
          <w:rFonts w:ascii="Times New Roman" w:hAnsi="Times New Roman"/>
          <w:color w:val="000000"/>
          <w:sz w:val="24"/>
          <w:szCs w:val="24"/>
        </w:rPr>
        <w:t>laws are gender blind.</w:t>
      </w:r>
    </w:p>
    <w:p w14:paraId="0E957967" w14:textId="77777777" w:rsidR="00F83296" w:rsidRDefault="00F83296" w:rsidP="00F83296">
      <w:pPr>
        <w:jc w:val="both"/>
        <w:rPr>
          <w:rFonts w:ascii="Times New Roman" w:hAnsi="Times New Roman"/>
          <w:color w:val="000000"/>
          <w:sz w:val="24"/>
          <w:szCs w:val="24"/>
        </w:rPr>
      </w:pPr>
      <w:r>
        <w:rPr>
          <w:rFonts w:ascii="Times New Roman" w:hAnsi="Times New Roman"/>
          <w:color w:val="000000"/>
          <w:sz w:val="24"/>
          <w:szCs w:val="24"/>
        </w:rPr>
        <w:t>T</w:t>
      </w:r>
      <w:r w:rsidRPr="00F83E78">
        <w:rPr>
          <w:rFonts w:ascii="Times New Roman" w:hAnsi="Times New Roman"/>
          <w:color w:val="000000"/>
          <w:sz w:val="24"/>
          <w:szCs w:val="24"/>
        </w:rPr>
        <w:t xml:space="preserve">he Constitution of Pakistan, </w:t>
      </w:r>
      <w:r>
        <w:rPr>
          <w:rFonts w:ascii="Times New Roman" w:hAnsi="Times New Roman"/>
          <w:color w:val="000000"/>
          <w:sz w:val="24"/>
          <w:szCs w:val="24"/>
        </w:rPr>
        <w:t>b</w:t>
      </w:r>
      <w:r w:rsidRPr="00F83E78">
        <w:rPr>
          <w:rFonts w:ascii="Times New Roman" w:hAnsi="Times New Roman"/>
          <w:color w:val="000000"/>
          <w:sz w:val="24"/>
          <w:szCs w:val="24"/>
        </w:rPr>
        <w:t>y guaranteeing basic fundamental rights to workers</w:t>
      </w:r>
      <w:r>
        <w:rPr>
          <w:rFonts w:ascii="Times New Roman" w:hAnsi="Times New Roman"/>
          <w:color w:val="000000"/>
          <w:sz w:val="24"/>
          <w:szCs w:val="24"/>
        </w:rPr>
        <w:t>,</w:t>
      </w:r>
      <w:r w:rsidRPr="00F83E78">
        <w:rPr>
          <w:rFonts w:ascii="Times New Roman" w:hAnsi="Times New Roman"/>
          <w:color w:val="000000"/>
          <w:sz w:val="24"/>
          <w:szCs w:val="24"/>
        </w:rPr>
        <w:t xml:space="preserve"> decent employment opportunities for citizens, children’s equal right to education, equality of gender in employment and at </w:t>
      </w:r>
      <w:r>
        <w:rPr>
          <w:rFonts w:ascii="Times New Roman" w:hAnsi="Times New Roman"/>
          <w:color w:val="000000"/>
          <w:sz w:val="24"/>
          <w:szCs w:val="24"/>
        </w:rPr>
        <w:t xml:space="preserve">the </w:t>
      </w:r>
      <w:r w:rsidRPr="00F83E78">
        <w:rPr>
          <w:rFonts w:ascii="Times New Roman" w:hAnsi="Times New Roman"/>
          <w:color w:val="000000"/>
          <w:sz w:val="24"/>
          <w:szCs w:val="24"/>
        </w:rPr>
        <w:t xml:space="preserve">workplace, workers’ right to unionize, safety at the workplace and harmonious relations between the employers and workers, in, provides </w:t>
      </w:r>
      <w:r>
        <w:rPr>
          <w:rFonts w:ascii="Times New Roman" w:hAnsi="Times New Roman"/>
          <w:color w:val="000000"/>
          <w:sz w:val="24"/>
          <w:szCs w:val="24"/>
        </w:rPr>
        <w:t xml:space="preserve">the </w:t>
      </w:r>
      <w:r w:rsidRPr="00F83E78">
        <w:rPr>
          <w:rFonts w:ascii="Times New Roman" w:hAnsi="Times New Roman"/>
          <w:color w:val="000000"/>
          <w:sz w:val="24"/>
          <w:szCs w:val="24"/>
        </w:rPr>
        <w:t xml:space="preserve">basis for policy formulation and legislation in the field of labour. </w:t>
      </w:r>
    </w:p>
    <w:p w14:paraId="79E50CAF" w14:textId="175F2B27" w:rsidR="00F83296" w:rsidRDefault="00F83296" w:rsidP="00F83296">
      <w:pPr>
        <w:jc w:val="both"/>
        <w:rPr>
          <w:rFonts w:ascii="Times New Roman" w:hAnsi="Times New Roman"/>
          <w:color w:val="000000"/>
          <w:sz w:val="24"/>
          <w:szCs w:val="24"/>
        </w:rPr>
      </w:pPr>
      <w:r>
        <w:rPr>
          <w:rFonts w:ascii="Times New Roman" w:hAnsi="Times New Roman"/>
          <w:color w:val="000000"/>
          <w:sz w:val="24"/>
          <w:szCs w:val="24"/>
        </w:rPr>
        <w:t xml:space="preserve">The Constitution Article 25 specifically stipulates no discrimination on the basis of sex. Other articles relate to </w:t>
      </w:r>
      <w:r w:rsidRPr="00F83E78">
        <w:rPr>
          <w:rFonts w:ascii="Times New Roman" w:hAnsi="Times New Roman"/>
          <w:color w:val="000000"/>
          <w:sz w:val="24"/>
          <w:szCs w:val="24"/>
        </w:rPr>
        <w:t xml:space="preserve">discrimination on the basis of caste, creed and religion. It requires that policies and laws be framed in such a manner </w:t>
      </w:r>
      <w:r>
        <w:rPr>
          <w:rFonts w:ascii="Times New Roman" w:hAnsi="Times New Roman"/>
          <w:color w:val="000000"/>
          <w:sz w:val="24"/>
          <w:szCs w:val="24"/>
        </w:rPr>
        <w:t xml:space="preserve">as to guarantee the </w:t>
      </w:r>
      <w:r w:rsidRPr="00F83E78">
        <w:rPr>
          <w:rFonts w:ascii="Times New Roman" w:hAnsi="Times New Roman"/>
          <w:color w:val="000000"/>
          <w:sz w:val="24"/>
          <w:szCs w:val="24"/>
        </w:rPr>
        <w:t xml:space="preserve">rights, privileges and attributes </w:t>
      </w:r>
      <w:r>
        <w:rPr>
          <w:rFonts w:ascii="Times New Roman" w:hAnsi="Times New Roman"/>
          <w:color w:val="000000"/>
          <w:sz w:val="24"/>
          <w:szCs w:val="24"/>
        </w:rPr>
        <w:t xml:space="preserve">of </w:t>
      </w:r>
      <w:r w:rsidRPr="00F83E78">
        <w:rPr>
          <w:rFonts w:ascii="Times New Roman" w:hAnsi="Times New Roman"/>
          <w:color w:val="000000"/>
          <w:sz w:val="24"/>
          <w:szCs w:val="24"/>
        </w:rPr>
        <w:t>vulnerable groups</w:t>
      </w:r>
      <w:r w:rsidRPr="00F83E78" w:rsidDel="00D70AA5">
        <w:rPr>
          <w:rFonts w:ascii="Times New Roman" w:hAnsi="Times New Roman"/>
          <w:color w:val="000000"/>
          <w:sz w:val="24"/>
          <w:szCs w:val="24"/>
        </w:rPr>
        <w:t xml:space="preserve"> </w:t>
      </w:r>
      <w:r w:rsidRPr="00F83E78">
        <w:rPr>
          <w:rFonts w:ascii="Times New Roman" w:hAnsi="Times New Roman"/>
          <w:color w:val="000000"/>
          <w:sz w:val="24"/>
          <w:szCs w:val="24"/>
        </w:rPr>
        <w:t>recognized through international covenants.</w:t>
      </w:r>
    </w:p>
    <w:p w14:paraId="3313ACFB" w14:textId="625D083A" w:rsidR="005755CE" w:rsidRPr="001210A9" w:rsidRDefault="005755CE" w:rsidP="001210A9">
      <w:pPr>
        <w:pStyle w:val="ListParagraph"/>
        <w:numPr>
          <w:ilvl w:val="0"/>
          <w:numId w:val="13"/>
        </w:numPr>
        <w:jc w:val="both"/>
        <w:rPr>
          <w:rFonts w:ascii="Times New Roman" w:hAnsi="Times New Roman"/>
          <w:b/>
          <w:color w:val="000000"/>
          <w:sz w:val="24"/>
          <w:szCs w:val="24"/>
        </w:rPr>
      </w:pPr>
      <w:r w:rsidRPr="001210A9">
        <w:rPr>
          <w:rFonts w:ascii="Times New Roman" w:hAnsi="Times New Roman"/>
          <w:b/>
          <w:color w:val="000000"/>
          <w:sz w:val="24"/>
          <w:szCs w:val="24"/>
        </w:rPr>
        <w:t>Women Workers and Labour Policies</w:t>
      </w:r>
    </w:p>
    <w:p w14:paraId="65719ACB" w14:textId="3873F948" w:rsidR="00435186" w:rsidRPr="00C175FE" w:rsidRDefault="00435186" w:rsidP="005755CE">
      <w:pPr>
        <w:jc w:val="both"/>
        <w:rPr>
          <w:rFonts w:ascii="Times New Roman" w:hAnsi="Times New Roman"/>
          <w:b/>
          <w:i/>
          <w:color w:val="000000"/>
          <w:sz w:val="24"/>
          <w:szCs w:val="24"/>
        </w:rPr>
      </w:pPr>
      <w:r w:rsidRPr="00C175FE">
        <w:rPr>
          <w:rFonts w:ascii="Times New Roman" w:hAnsi="Times New Roman"/>
          <w:b/>
          <w:i/>
          <w:color w:val="000000"/>
          <w:sz w:val="24"/>
          <w:szCs w:val="24"/>
        </w:rPr>
        <w:t>The CSO is concerned on the GoP statement issued in response to CEDAW Questions raised by CEDAW committee- Replies of Pakistan to the list of issues in relation to its fifth periodic report 13 Dec 2019</w:t>
      </w:r>
    </w:p>
    <w:p w14:paraId="14DFE384" w14:textId="047B5EC0" w:rsidR="005755CE" w:rsidRDefault="005755CE" w:rsidP="005755CE">
      <w:pPr>
        <w:jc w:val="both"/>
        <w:rPr>
          <w:rFonts w:ascii="Times New Roman" w:hAnsi="Times New Roman"/>
          <w:color w:val="000000"/>
          <w:sz w:val="24"/>
          <w:szCs w:val="24"/>
        </w:rPr>
      </w:pPr>
      <w:r>
        <w:rPr>
          <w:rFonts w:ascii="Times New Roman" w:hAnsi="Times New Roman"/>
          <w:color w:val="000000"/>
          <w:sz w:val="24"/>
          <w:szCs w:val="24"/>
        </w:rPr>
        <w:t>D</w:t>
      </w:r>
      <w:r w:rsidRPr="00F83E78">
        <w:rPr>
          <w:rFonts w:ascii="Times New Roman" w:hAnsi="Times New Roman"/>
          <w:color w:val="000000"/>
          <w:sz w:val="24"/>
          <w:szCs w:val="24"/>
        </w:rPr>
        <w:t xml:space="preserve">uring the last fifteen years in </w:t>
      </w:r>
      <w:r w:rsidR="009314AB" w:rsidRPr="00F83E78">
        <w:rPr>
          <w:rFonts w:ascii="Times New Roman" w:hAnsi="Times New Roman"/>
          <w:color w:val="000000"/>
          <w:sz w:val="24"/>
          <w:szCs w:val="24"/>
        </w:rPr>
        <w:t>Pakistan</w:t>
      </w:r>
      <w:r w:rsidR="009314AB">
        <w:rPr>
          <w:rFonts w:ascii="Times New Roman" w:hAnsi="Times New Roman"/>
          <w:color w:val="000000"/>
          <w:sz w:val="24"/>
          <w:szCs w:val="24"/>
        </w:rPr>
        <w:t>, legislation</w:t>
      </w:r>
      <w:r>
        <w:rPr>
          <w:rFonts w:ascii="Times New Roman" w:hAnsi="Times New Roman"/>
          <w:color w:val="000000"/>
          <w:sz w:val="24"/>
          <w:szCs w:val="24"/>
        </w:rPr>
        <w:t xml:space="preserve"> i</w:t>
      </w:r>
      <w:r w:rsidR="00CE3DE9">
        <w:rPr>
          <w:rFonts w:ascii="Times New Roman" w:hAnsi="Times New Roman"/>
          <w:color w:val="000000"/>
          <w:sz w:val="24"/>
          <w:szCs w:val="24"/>
        </w:rPr>
        <w:t>n the labour regime highlighted</w:t>
      </w:r>
      <w:r>
        <w:rPr>
          <w:rFonts w:ascii="Times New Roman" w:hAnsi="Times New Roman"/>
          <w:color w:val="000000"/>
          <w:sz w:val="24"/>
          <w:szCs w:val="24"/>
        </w:rPr>
        <w:t xml:space="preserve"> important provisions in the labour policies and laws. But whether the labour framework have been </w:t>
      </w:r>
      <w:r w:rsidR="00435186">
        <w:rPr>
          <w:rFonts w:ascii="Times New Roman" w:hAnsi="Times New Roman"/>
          <w:color w:val="000000"/>
          <w:sz w:val="24"/>
          <w:szCs w:val="24"/>
        </w:rPr>
        <w:t xml:space="preserve">able </w:t>
      </w:r>
      <w:r w:rsidR="00435186" w:rsidRPr="00F83E78">
        <w:rPr>
          <w:rFonts w:ascii="Times New Roman" w:hAnsi="Times New Roman"/>
          <w:color w:val="000000"/>
          <w:sz w:val="24"/>
          <w:szCs w:val="24"/>
        </w:rPr>
        <w:t>to</w:t>
      </w:r>
      <w:r w:rsidRPr="00F83E78">
        <w:rPr>
          <w:rFonts w:ascii="Times New Roman" w:hAnsi="Times New Roman"/>
          <w:color w:val="000000"/>
          <w:sz w:val="24"/>
          <w:szCs w:val="24"/>
        </w:rPr>
        <w:t xml:space="preserve"> address the concerns of women workers in the light of </w:t>
      </w:r>
      <w:r w:rsidR="00C175FE">
        <w:rPr>
          <w:rFonts w:ascii="Times New Roman" w:hAnsi="Times New Roman"/>
          <w:color w:val="000000"/>
          <w:sz w:val="24"/>
          <w:szCs w:val="24"/>
        </w:rPr>
        <w:t>CEDAW,</w:t>
      </w:r>
      <w:r w:rsidRPr="00F83E78">
        <w:rPr>
          <w:rFonts w:ascii="Times New Roman" w:hAnsi="Times New Roman"/>
          <w:color w:val="000000"/>
          <w:sz w:val="24"/>
          <w:szCs w:val="24"/>
        </w:rPr>
        <w:t xml:space="preserve"> ILO Conventions ratified by Pakistan and the Constitutional of Islamic Republic of Pakistan is </w:t>
      </w:r>
      <w:r>
        <w:rPr>
          <w:rFonts w:ascii="Times New Roman" w:hAnsi="Times New Roman"/>
          <w:color w:val="000000"/>
          <w:sz w:val="24"/>
          <w:szCs w:val="24"/>
        </w:rPr>
        <w:t xml:space="preserve">a big </w:t>
      </w:r>
      <w:r w:rsidR="00C175FE">
        <w:rPr>
          <w:rFonts w:ascii="Times New Roman" w:hAnsi="Times New Roman"/>
          <w:color w:val="000000"/>
          <w:sz w:val="24"/>
          <w:szCs w:val="24"/>
        </w:rPr>
        <w:t>question.</w:t>
      </w:r>
    </w:p>
    <w:p w14:paraId="6C27F99F" w14:textId="33D8AAEB" w:rsidR="005755CE" w:rsidRPr="00F83E78" w:rsidRDefault="005755CE" w:rsidP="005755CE">
      <w:pPr>
        <w:jc w:val="both"/>
        <w:rPr>
          <w:rFonts w:ascii="Times New Roman" w:hAnsi="Times New Roman"/>
          <w:color w:val="000000"/>
          <w:sz w:val="24"/>
          <w:szCs w:val="24"/>
        </w:rPr>
      </w:pPr>
      <w:r>
        <w:rPr>
          <w:rFonts w:ascii="Times New Roman" w:hAnsi="Times New Roman"/>
          <w:color w:val="000000"/>
          <w:sz w:val="24"/>
          <w:szCs w:val="24"/>
        </w:rPr>
        <w:t xml:space="preserve">The </w:t>
      </w:r>
      <w:r w:rsidRPr="00F83E78">
        <w:rPr>
          <w:rFonts w:ascii="Times New Roman" w:hAnsi="Times New Roman"/>
          <w:color w:val="000000"/>
          <w:sz w:val="24"/>
          <w:szCs w:val="24"/>
        </w:rPr>
        <w:t>overview of all these policies shows that these policies were announced after a number of in</w:t>
      </w:r>
      <w:r w:rsidR="00CE3DE9">
        <w:rPr>
          <w:rFonts w:ascii="Times New Roman" w:hAnsi="Times New Roman"/>
          <w:color w:val="000000"/>
          <w:sz w:val="24"/>
          <w:szCs w:val="24"/>
        </w:rPr>
        <w:t xml:space="preserve">ternational developments, e.g. </w:t>
      </w:r>
      <w:r w:rsidRPr="00F83E78">
        <w:rPr>
          <w:rFonts w:ascii="Times New Roman" w:hAnsi="Times New Roman"/>
          <w:color w:val="000000"/>
          <w:sz w:val="24"/>
          <w:szCs w:val="24"/>
        </w:rPr>
        <w:t xml:space="preserve">globalization of the nineties, privatization and deregulatory </w:t>
      </w:r>
      <w:r w:rsidRPr="00F83E78">
        <w:rPr>
          <w:rFonts w:ascii="Times New Roman" w:hAnsi="Times New Roman"/>
          <w:color w:val="000000"/>
          <w:sz w:val="24"/>
          <w:szCs w:val="24"/>
        </w:rPr>
        <w:lastRenderedPageBreak/>
        <w:t>policies of the eighties an</w:t>
      </w:r>
      <w:r w:rsidR="00CE3DE9">
        <w:rPr>
          <w:rFonts w:ascii="Times New Roman" w:hAnsi="Times New Roman"/>
          <w:color w:val="000000"/>
          <w:sz w:val="24"/>
          <w:szCs w:val="24"/>
        </w:rPr>
        <w:t xml:space="preserve">d thus reflect the Government </w:t>
      </w:r>
      <w:r w:rsidRPr="00F83E78">
        <w:rPr>
          <w:rFonts w:ascii="Times New Roman" w:hAnsi="Times New Roman"/>
          <w:color w:val="000000"/>
          <w:sz w:val="24"/>
          <w:szCs w:val="24"/>
        </w:rPr>
        <w:t>stance to deal labour issues in a more pragmatic manner. Government</w:t>
      </w:r>
      <w:r w:rsidR="00CE3DE9">
        <w:rPr>
          <w:rFonts w:ascii="Times New Roman" w:hAnsi="Times New Roman"/>
          <w:color w:val="000000"/>
          <w:sz w:val="24"/>
          <w:szCs w:val="24"/>
        </w:rPr>
        <w:t xml:space="preserve"> role </w:t>
      </w:r>
      <w:r w:rsidRPr="00F83E78">
        <w:rPr>
          <w:rFonts w:ascii="Times New Roman" w:hAnsi="Times New Roman"/>
          <w:color w:val="000000"/>
          <w:sz w:val="24"/>
          <w:szCs w:val="24"/>
        </w:rPr>
        <w:t>was restricted to a facilitator rather a regulator of industrial relations in the past. The emphasis on employment promotion, skill development, social dialogue and</w:t>
      </w:r>
      <w:r>
        <w:rPr>
          <w:rFonts w:ascii="Times New Roman" w:hAnsi="Times New Roman"/>
          <w:color w:val="000000"/>
          <w:sz w:val="24"/>
          <w:szCs w:val="24"/>
        </w:rPr>
        <w:t xml:space="preserve"> facilitation </w:t>
      </w:r>
      <w:r w:rsidR="00CE3DE9">
        <w:rPr>
          <w:rFonts w:ascii="Times New Roman" w:hAnsi="Times New Roman"/>
          <w:color w:val="000000"/>
          <w:sz w:val="24"/>
          <w:szCs w:val="24"/>
        </w:rPr>
        <w:t xml:space="preserve">to the employer. Gender and role of women in </w:t>
      </w:r>
      <w:r>
        <w:rPr>
          <w:rFonts w:ascii="Times New Roman" w:hAnsi="Times New Roman"/>
          <w:color w:val="000000"/>
          <w:sz w:val="24"/>
          <w:szCs w:val="24"/>
        </w:rPr>
        <w:t>labour market was bleakly touched in the light of increasing women labour force participation demand. The policies did not focused an upward growth of the women in industry, agriculture and informal sector. Missing out the holistic inclusive approach for in the economic growth of the country ensuring women as the back bone across sectors.</w:t>
      </w:r>
    </w:p>
    <w:p w14:paraId="6D7B895E" w14:textId="1FDAF58B" w:rsidR="007267ED" w:rsidRPr="002A6127" w:rsidRDefault="007267ED" w:rsidP="007267ED">
      <w:pPr>
        <w:spacing w:before="200"/>
        <w:jc w:val="both"/>
        <w:rPr>
          <w:rFonts w:ascii="Times New Roman" w:hAnsi="Times New Roman"/>
          <w:sz w:val="24"/>
          <w:szCs w:val="24"/>
        </w:rPr>
      </w:pPr>
      <w:r>
        <w:rPr>
          <w:rFonts w:ascii="Times New Roman" w:eastAsia="Times New Roman" w:hAnsi="Times New Roman"/>
          <w:sz w:val="24"/>
          <w:szCs w:val="24"/>
        </w:rPr>
        <w:t xml:space="preserve">During the past 18 years </w:t>
      </w:r>
      <w:r>
        <w:rPr>
          <w:rFonts w:ascii="Times New Roman" w:eastAsia="Times New Roman" w:hAnsi="Times New Roman"/>
          <w:sz w:val="24"/>
          <w:szCs w:val="24"/>
        </w:rPr>
        <w:t>Since 2002</w:t>
      </w:r>
      <w:r>
        <w:rPr>
          <w:rFonts w:ascii="Times New Roman" w:eastAsia="Times New Roman" w:hAnsi="Times New Roman"/>
          <w:sz w:val="24"/>
          <w:szCs w:val="24"/>
        </w:rPr>
        <w:t xml:space="preserve"> onwards </w:t>
      </w:r>
      <w:r>
        <w:rPr>
          <w:rFonts w:ascii="Times New Roman" w:eastAsia="Times New Roman" w:hAnsi="Times New Roman"/>
          <w:sz w:val="24"/>
          <w:szCs w:val="24"/>
        </w:rPr>
        <w:t>, l</w:t>
      </w:r>
      <w:r w:rsidRPr="002A6127">
        <w:rPr>
          <w:rFonts w:ascii="Times New Roman" w:eastAsia="Times New Roman" w:hAnsi="Times New Roman"/>
          <w:sz w:val="24"/>
          <w:szCs w:val="24"/>
        </w:rPr>
        <w:t xml:space="preserve">abour </w:t>
      </w:r>
      <w:r>
        <w:rPr>
          <w:rFonts w:ascii="Times New Roman" w:eastAsia="Times New Roman" w:hAnsi="Times New Roman"/>
          <w:sz w:val="24"/>
          <w:szCs w:val="24"/>
        </w:rPr>
        <w:t>p</w:t>
      </w:r>
      <w:r w:rsidRPr="002A6127">
        <w:rPr>
          <w:rFonts w:ascii="Times New Roman" w:eastAsia="Times New Roman" w:hAnsi="Times New Roman"/>
          <w:sz w:val="24"/>
          <w:szCs w:val="24"/>
        </w:rPr>
        <w:t>olicies</w:t>
      </w:r>
      <w:r>
        <w:rPr>
          <w:rFonts w:ascii="Times New Roman" w:eastAsia="Times New Roman" w:hAnsi="Times New Roman"/>
          <w:sz w:val="24"/>
          <w:szCs w:val="24"/>
        </w:rPr>
        <w:t>,</w:t>
      </w:r>
      <w:r w:rsidRPr="002A6127">
        <w:rPr>
          <w:rFonts w:ascii="Times New Roman" w:eastAsia="Times New Roman" w:hAnsi="Times New Roman"/>
          <w:sz w:val="24"/>
          <w:szCs w:val="24"/>
        </w:rPr>
        <w:t xml:space="preserve"> including post devolution provincial initiatives, </w:t>
      </w:r>
      <w:r>
        <w:rPr>
          <w:rFonts w:ascii="Times New Roman" w:eastAsia="Times New Roman" w:hAnsi="Times New Roman"/>
          <w:sz w:val="24"/>
          <w:szCs w:val="24"/>
        </w:rPr>
        <w:t xml:space="preserve">have </w:t>
      </w:r>
      <w:r w:rsidRPr="002A6127">
        <w:rPr>
          <w:rFonts w:ascii="Times New Roman" w:eastAsia="Times New Roman" w:hAnsi="Times New Roman"/>
          <w:sz w:val="24"/>
          <w:szCs w:val="24"/>
        </w:rPr>
        <w:t>f</w:t>
      </w:r>
      <w:r w:rsidRPr="000871BD">
        <w:rPr>
          <w:rFonts w:ascii="Times New Roman" w:eastAsia="Times New Roman" w:hAnsi="Times New Roman"/>
          <w:sz w:val="24"/>
          <w:szCs w:val="24"/>
        </w:rPr>
        <w:t>ocused on trade unionism</w:t>
      </w:r>
      <w:r w:rsidRPr="002A6127">
        <w:rPr>
          <w:rFonts w:ascii="Times New Roman" w:eastAsia="Times New Roman" w:hAnsi="Times New Roman"/>
          <w:sz w:val="24"/>
          <w:szCs w:val="24"/>
        </w:rPr>
        <w:t>, strengthening of dialogue, extension of social protection, eliminatin</w:t>
      </w:r>
      <w:r>
        <w:rPr>
          <w:rFonts w:ascii="Times New Roman" w:eastAsia="Times New Roman" w:hAnsi="Times New Roman"/>
          <w:sz w:val="24"/>
          <w:szCs w:val="24"/>
        </w:rPr>
        <w:t>g</w:t>
      </w:r>
      <w:r w:rsidRPr="002A6127">
        <w:rPr>
          <w:rFonts w:ascii="Times New Roman" w:eastAsia="Times New Roman" w:hAnsi="Times New Roman"/>
          <w:sz w:val="24"/>
          <w:szCs w:val="24"/>
        </w:rPr>
        <w:t xml:space="preserve"> gender disparity, child and bonded labour</w:t>
      </w:r>
      <w:r>
        <w:rPr>
          <w:rFonts w:ascii="Times New Roman" w:eastAsia="Times New Roman" w:hAnsi="Times New Roman"/>
          <w:sz w:val="24"/>
          <w:szCs w:val="24"/>
        </w:rPr>
        <w:t>;</w:t>
      </w:r>
      <w:r w:rsidRPr="002A6127">
        <w:rPr>
          <w:rFonts w:ascii="Times New Roman" w:eastAsia="Times New Roman" w:hAnsi="Times New Roman"/>
          <w:sz w:val="24"/>
          <w:szCs w:val="24"/>
        </w:rPr>
        <w:t xml:space="preserve"> extending </w:t>
      </w:r>
      <w:r>
        <w:rPr>
          <w:rFonts w:ascii="Times New Roman" w:eastAsia="Times New Roman" w:hAnsi="Times New Roman"/>
          <w:sz w:val="24"/>
          <w:szCs w:val="24"/>
        </w:rPr>
        <w:t xml:space="preserve">legal </w:t>
      </w:r>
      <w:r w:rsidRPr="002A6127">
        <w:rPr>
          <w:rFonts w:ascii="Times New Roman" w:eastAsia="Times New Roman" w:hAnsi="Times New Roman"/>
          <w:sz w:val="24"/>
          <w:szCs w:val="24"/>
        </w:rPr>
        <w:t xml:space="preserve">coverage to workers of </w:t>
      </w:r>
      <w:r>
        <w:rPr>
          <w:rFonts w:ascii="Times New Roman" w:eastAsia="Times New Roman" w:hAnsi="Times New Roman"/>
          <w:sz w:val="24"/>
          <w:szCs w:val="24"/>
        </w:rPr>
        <w:t xml:space="preserve">the </w:t>
      </w:r>
      <w:r w:rsidRPr="002A6127">
        <w:rPr>
          <w:rFonts w:ascii="Times New Roman" w:eastAsia="Times New Roman" w:hAnsi="Times New Roman"/>
          <w:sz w:val="24"/>
          <w:szCs w:val="24"/>
        </w:rPr>
        <w:t>informal , agriculture and home</w:t>
      </w:r>
      <w:r>
        <w:rPr>
          <w:rFonts w:ascii="Times New Roman" w:eastAsia="Times New Roman" w:hAnsi="Times New Roman"/>
          <w:sz w:val="24"/>
          <w:szCs w:val="24"/>
        </w:rPr>
        <w:t>-</w:t>
      </w:r>
      <w:r w:rsidRPr="002A6127">
        <w:rPr>
          <w:rFonts w:ascii="Times New Roman" w:eastAsia="Times New Roman" w:hAnsi="Times New Roman"/>
          <w:sz w:val="24"/>
          <w:szCs w:val="24"/>
        </w:rPr>
        <w:t>based sector</w:t>
      </w:r>
      <w:r>
        <w:rPr>
          <w:rFonts w:ascii="Times New Roman" w:eastAsia="Times New Roman" w:hAnsi="Times New Roman"/>
          <w:sz w:val="24"/>
          <w:szCs w:val="24"/>
        </w:rPr>
        <w:t>s;</w:t>
      </w:r>
      <w:r w:rsidRPr="002A6127">
        <w:rPr>
          <w:rFonts w:ascii="Times New Roman" w:eastAsia="Times New Roman" w:hAnsi="Times New Roman"/>
          <w:sz w:val="24"/>
          <w:szCs w:val="24"/>
        </w:rPr>
        <w:t xml:space="preserve"> and facilitation </w:t>
      </w:r>
      <w:r>
        <w:rPr>
          <w:rFonts w:ascii="Times New Roman" w:eastAsia="Times New Roman" w:hAnsi="Times New Roman"/>
          <w:sz w:val="24"/>
          <w:szCs w:val="24"/>
        </w:rPr>
        <w:t xml:space="preserve">of </w:t>
      </w:r>
      <w:r w:rsidRPr="002A6127">
        <w:rPr>
          <w:rFonts w:ascii="Times New Roman" w:eastAsia="Times New Roman" w:hAnsi="Times New Roman"/>
          <w:sz w:val="24"/>
          <w:szCs w:val="24"/>
        </w:rPr>
        <w:t>market oriented vocational training and human resource development through Public-Private Partnership</w:t>
      </w:r>
      <w:r>
        <w:rPr>
          <w:rFonts w:ascii="Times New Roman" w:eastAsia="Times New Roman" w:hAnsi="Times New Roman"/>
          <w:sz w:val="24"/>
          <w:szCs w:val="24"/>
        </w:rPr>
        <w:t>s</w:t>
      </w:r>
      <w:r w:rsidRPr="002A6127">
        <w:rPr>
          <w:rFonts w:ascii="Times New Roman" w:eastAsia="Times New Roman" w:hAnsi="Times New Roman"/>
          <w:sz w:val="24"/>
          <w:szCs w:val="24"/>
        </w:rPr>
        <w:t xml:space="preserve">. </w:t>
      </w:r>
      <w:r w:rsidRPr="002A6127">
        <w:rPr>
          <w:rFonts w:ascii="Times New Roman" w:hAnsi="Times New Roman"/>
          <w:sz w:val="24"/>
          <w:szCs w:val="24"/>
        </w:rPr>
        <w:t>However, no specific provision</w:t>
      </w:r>
      <w:r>
        <w:rPr>
          <w:rFonts w:ascii="Times New Roman" w:hAnsi="Times New Roman"/>
          <w:sz w:val="24"/>
          <w:szCs w:val="24"/>
        </w:rPr>
        <w:t>s</w:t>
      </w:r>
      <w:r w:rsidRPr="002A6127">
        <w:rPr>
          <w:rFonts w:ascii="Times New Roman" w:hAnsi="Times New Roman"/>
          <w:sz w:val="24"/>
          <w:szCs w:val="24"/>
        </w:rPr>
        <w:t xml:space="preserve"> ensur</w:t>
      </w:r>
      <w:r>
        <w:rPr>
          <w:rFonts w:ascii="Times New Roman" w:hAnsi="Times New Roman"/>
          <w:sz w:val="24"/>
          <w:szCs w:val="24"/>
        </w:rPr>
        <w:t>e</w:t>
      </w:r>
      <w:r w:rsidRPr="002A6127">
        <w:rPr>
          <w:rFonts w:ascii="Times New Roman" w:hAnsi="Times New Roman"/>
          <w:sz w:val="24"/>
          <w:szCs w:val="24"/>
        </w:rPr>
        <w:t xml:space="preserve"> that there </w:t>
      </w:r>
      <w:r>
        <w:rPr>
          <w:rFonts w:ascii="Times New Roman" w:hAnsi="Times New Roman"/>
          <w:sz w:val="24"/>
          <w:szCs w:val="24"/>
        </w:rPr>
        <w:t xml:space="preserve">will </w:t>
      </w:r>
      <w:r w:rsidRPr="002A6127">
        <w:rPr>
          <w:rFonts w:ascii="Times New Roman" w:hAnsi="Times New Roman"/>
          <w:sz w:val="24"/>
          <w:szCs w:val="24"/>
        </w:rPr>
        <w:t>be no discrimination in occupation and employment and specific arrangements for women workers employed even in the formal sector</w:t>
      </w:r>
      <w:r>
        <w:rPr>
          <w:rFonts w:ascii="Times New Roman" w:hAnsi="Times New Roman"/>
          <w:sz w:val="24"/>
          <w:szCs w:val="24"/>
        </w:rPr>
        <w:t>,</w:t>
      </w:r>
      <w:r w:rsidRPr="002A6127">
        <w:rPr>
          <w:rFonts w:ascii="Times New Roman" w:hAnsi="Times New Roman"/>
          <w:sz w:val="24"/>
          <w:szCs w:val="24"/>
        </w:rPr>
        <w:t xml:space="preserve"> as stipulated in international Conventions ratified by Pakistan and the Constitution. T</w:t>
      </w:r>
      <w:r>
        <w:rPr>
          <w:rFonts w:ascii="Times New Roman" w:hAnsi="Times New Roman"/>
          <w:sz w:val="24"/>
          <w:szCs w:val="24"/>
        </w:rPr>
        <w:t>he policy of federal policy of 2002</w:t>
      </w:r>
      <w:r w:rsidRPr="002A6127">
        <w:rPr>
          <w:rFonts w:ascii="Times New Roman" w:hAnsi="Times New Roman"/>
          <w:sz w:val="24"/>
          <w:szCs w:val="24"/>
        </w:rPr>
        <w:t xml:space="preserve"> </w:t>
      </w:r>
      <w:r>
        <w:rPr>
          <w:rFonts w:ascii="Times New Roman" w:hAnsi="Times New Roman"/>
          <w:sz w:val="24"/>
          <w:szCs w:val="24"/>
        </w:rPr>
        <w:t xml:space="preserve">proposes extending </w:t>
      </w:r>
      <w:r w:rsidRPr="002A6127">
        <w:rPr>
          <w:rFonts w:ascii="Times New Roman" w:hAnsi="Times New Roman"/>
          <w:sz w:val="24"/>
          <w:szCs w:val="24"/>
        </w:rPr>
        <w:t xml:space="preserve">labour laws and social protection schemes </w:t>
      </w:r>
      <w:r>
        <w:rPr>
          <w:rFonts w:ascii="Times New Roman" w:hAnsi="Times New Roman"/>
          <w:sz w:val="24"/>
          <w:szCs w:val="24"/>
        </w:rPr>
        <w:t xml:space="preserve">to </w:t>
      </w:r>
      <w:r w:rsidRPr="002A6127">
        <w:rPr>
          <w:rFonts w:ascii="Times New Roman" w:hAnsi="Times New Roman"/>
          <w:sz w:val="24"/>
          <w:szCs w:val="24"/>
        </w:rPr>
        <w:t>home</w:t>
      </w:r>
      <w:r>
        <w:rPr>
          <w:rFonts w:ascii="Times New Roman" w:hAnsi="Times New Roman"/>
          <w:sz w:val="24"/>
          <w:szCs w:val="24"/>
        </w:rPr>
        <w:t>-</w:t>
      </w:r>
      <w:r w:rsidRPr="002A6127">
        <w:rPr>
          <w:rFonts w:ascii="Times New Roman" w:hAnsi="Times New Roman"/>
          <w:sz w:val="24"/>
          <w:szCs w:val="24"/>
        </w:rPr>
        <w:t xml:space="preserve">based workers and </w:t>
      </w:r>
      <w:r>
        <w:rPr>
          <w:rFonts w:ascii="Times New Roman" w:hAnsi="Times New Roman"/>
          <w:sz w:val="24"/>
          <w:szCs w:val="24"/>
        </w:rPr>
        <w:t xml:space="preserve">those in the </w:t>
      </w:r>
      <w:r w:rsidRPr="002A6127">
        <w:rPr>
          <w:rFonts w:ascii="Times New Roman" w:hAnsi="Times New Roman"/>
          <w:sz w:val="24"/>
          <w:szCs w:val="24"/>
        </w:rPr>
        <w:t xml:space="preserve">informal sector but </w:t>
      </w:r>
      <w:r>
        <w:rPr>
          <w:rFonts w:ascii="Times New Roman" w:hAnsi="Times New Roman"/>
          <w:sz w:val="24"/>
          <w:szCs w:val="24"/>
        </w:rPr>
        <w:t xml:space="preserve">has </w:t>
      </w:r>
      <w:r w:rsidRPr="002A6127">
        <w:rPr>
          <w:rFonts w:ascii="Times New Roman" w:hAnsi="Times New Roman"/>
          <w:sz w:val="24"/>
          <w:szCs w:val="24"/>
        </w:rPr>
        <w:t>not devise</w:t>
      </w:r>
      <w:r>
        <w:rPr>
          <w:rFonts w:ascii="Times New Roman" w:hAnsi="Times New Roman"/>
          <w:sz w:val="24"/>
          <w:szCs w:val="24"/>
        </w:rPr>
        <w:t>d</w:t>
      </w:r>
      <w:r w:rsidRPr="002A6127">
        <w:rPr>
          <w:rFonts w:ascii="Times New Roman" w:hAnsi="Times New Roman"/>
          <w:sz w:val="24"/>
          <w:szCs w:val="24"/>
        </w:rPr>
        <w:t xml:space="preserve"> any special strategy to provide coverage and protection to women </w:t>
      </w:r>
      <w:r>
        <w:rPr>
          <w:rFonts w:ascii="Times New Roman" w:hAnsi="Times New Roman"/>
          <w:sz w:val="24"/>
          <w:szCs w:val="24"/>
        </w:rPr>
        <w:t xml:space="preserve">who constitute the majority </w:t>
      </w:r>
      <w:r w:rsidRPr="002A6127">
        <w:rPr>
          <w:rFonts w:ascii="Times New Roman" w:hAnsi="Times New Roman"/>
          <w:sz w:val="24"/>
          <w:szCs w:val="24"/>
        </w:rPr>
        <w:t xml:space="preserve">of </w:t>
      </w:r>
      <w:r>
        <w:rPr>
          <w:rFonts w:ascii="Times New Roman" w:hAnsi="Times New Roman"/>
          <w:sz w:val="24"/>
          <w:szCs w:val="24"/>
        </w:rPr>
        <w:t xml:space="preserve">this </w:t>
      </w:r>
      <w:r w:rsidRPr="002A6127">
        <w:rPr>
          <w:rFonts w:ascii="Times New Roman" w:hAnsi="Times New Roman"/>
          <w:sz w:val="24"/>
          <w:szCs w:val="24"/>
        </w:rPr>
        <w:t xml:space="preserve">labour force. </w:t>
      </w:r>
      <w:r>
        <w:rPr>
          <w:rFonts w:ascii="Times New Roman" w:hAnsi="Times New Roman"/>
          <w:sz w:val="24"/>
          <w:szCs w:val="24"/>
        </w:rPr>
        <w:t>T</w:t>
      </w:r>
      <w:r w:rsidRPr="002A6127">
        <w:rPr>
          <w:rFonts w:ascii="Times New Roman" w:hAnsi="Times New Roman"/>
          <w:sz w:val="24"/>
          <w:szCs w:val="24"/>
        </w:rPr>
        <w:t>he policy is also silent on skill development and on</w:t>
      </w:r>
      <w:r>
        <w:rPr>
          <w:rFonts w:ascii="Times New Roman" w:hAnsi="Times New Roman"/>
          <w:sz w:val="24"/>
          <w:szCs w:val="24"/>
        </w:rPr>
        <w:t>-the-</w:t>
      </w:r>
      <w:r w:rsidRPr="002A6127">
        <w:rPr>
          <w:rFonts w:ascii="Times New Roman" w:hAnsi="Times New Roman"/>
          <w:sz w:val="24"/>
          <w:szCs w:val="24"/>
        </w:rPr>
        <w:t xml:space="preserve">job training of women workers.  </w:t>
      </w:r>
    </w:p>
    <w:p w14:paraId="2AC24074" w14:textId="690A081F" w:rsidR="00FF2CCD" w:rsidRPr="00EA0340" w:rsidRDefault="00FF2CCD" w:rsidP="00FF2CCD">
      <w:pPr>
        <w:pStyle w:val="NormalWeb"/>
        <w:shd w:val="clear" w:color="auto" w:fill="FFFFFF"/>
        <w:spacing w:before="0" w:beforeAutospacing="0" w:after="240" w:afterAutospacing="0"/>
        <w:jc w:val="both"/>
      </w:pPr>
      <w:r>
        <w:t xml:space="preserve">The </w:t>
      </w:r>
      <w:r w:rsidR="007B2286">
        <w:t>Polices do</w:t>
      </w:r>
      <w:r>
        <w:t xml:space="preserve"> </w:t>
      </w:r>
      <w:r w:rsidR="005755CE" w:rsidRPr="002A6127">
        <w:t>not</w:t>
      </w:r>
      <w:r w:rsidR="007B2286">
        <w:t xml:space="preserve"> focus on the inspection of </w:t>
      </w:r>
      <w:r w:rsidR="005755CE" w:rsidRPr="002A6127">
        <w:t xml:space="preserve">women related legal provisions. </w:t>
      </w:r>
      <w:r w:rsidRPr="00EA0340">
        <w:t>Weak inspection systems also enable businesses to get away with noncompliance to labour laws. Factory owners often know beforehand when inspections are to take place. Inspections thus fail to uncover several violations including the lack of implementation of the stipulated minimum wage.</w:t>
      </w:r>
    </w:p>
    <w:p w14:paraId="5DA8BAF4" w14:textId="6E17A983" w:rsidR="005755CE" w:rsidRPr="00362A94" w:rsidRDefault="00FF2CCD" w:rsidP="00362A94">
      <w:pPr>
        <w:jc w:val="both"/>
        <w:rPr>
          <w:rFonts w:ascii="Times New Roman" w:eastAsia="Times New Roman" w:hAnsi="Times New Roman" w:cs="Times New Roman"/>
          <w:sz w:val="24"/>
          <w:szCs w:val="24"/>
        </w:rPr>
      </w:pPr>
      <w:r w:rsidRPr="00FF2CCD">
        <w:rPr>
          <w:rFonts w:ascii="Times New Roman" w:eastAsia="Times New Roman" w:hAnsi="Times New Roman" w:cs="Times New Roman"/>
          <w:sz w:val="24"/>
          <w:szCs w:val="24"/>
        </w:rPr>
        <w:t xml:space="preserve">Pakistan’s labour laws are also silent on the absence of unions and collective bargaining units in the informal sector. Only 2.3pc of the country’s workforce (both formal and informal) is </w:t>
      </w:r>
      <w:r w:rsidR="00362A94">
        <w:rPr>
          <w:rFonts w:ascii="Times New Roman" w:eastAsia="Times New Roman" w:hAnsi="Times New Roman" w:cs="Times New Roman"/>
          <w:sz w:val="24"/>
          <w:szCs w:val="24"/>
        </w:rPr>
        <w:t>unionized.</w:t>
      </w:r>
    </w:p>
    <w:p w14:paraId="21E5A8C5" w14:textId="66C10F5A" w:rsidR="007B2286" w:rsidRDefault="00C175FE" w:rsidP="005755CE">
      <w:pPr>
        <w:jc w:val="both"/>
        <w:rPr>
          <w:rFonts w:ascii="Times New Roman" w:hAnsi="Times New Roman"/>
          <w:sz w:val="24"/>
          <w:szCs w:val="24"/>
        </w:rPr>
      </w:pPr>
      <w:r w:rsidRPr="006D11E8">
        <w:rPr>
          <w:rFonts w:ascii="Times New Roman" w:hAnsi="Times New Roman"/>
          <w:b/>
          <w:i/>
          <w:sz w:val="24"/>
          <w:szCs w:val="24"/>
        </w:rPr>
        <w:t>Refereeing</w:t>
      </w:r>
      <w:r w:rsidR="000932F2" w:rsidRPr="006D11E8">
        <w:rPr>
          <w:rFonts w:ascii="Times New Roman" w:hAnsi="Times New Roman"/>
          <w:b/>
          <w:i/>
          <w:sz w:val="24"/>
          <w:szCs w:val="24"/>
        </w:rPr>
        <w:t xml:space="preserve"> to Para </w:t>
      </w:r>
      <w:r w:rsidR="0020221F" w:rsidRPr="006D11E8">
        <w:rPr>
          <w:rFonts w:ascii="Times New Roman" w:hAnsi="Times New Roman"/>
          <w:b/>
          <w:i/>
          <w:sz w:val="24"/>
          <w:szCs w:val="24"/>
        </w:rPr>
        <w:t>116,110,</w:t>
      </w:r>
      <w:r w:rsidR="000932F2" w:rsidRPr="006D11E8">
        <w:rPr>
          <w:rFonts w:ascii="Times New Roman" w:hAnsi="Times New Roman"/>
          <w:b/>
          <w:i/>
          <w:sz w:val="24"/>
          <w:szCs w:val="24"/>
        </w:rPr>
        <w:t xml:space="preserve">114, </w:t>
      </w:r>
      <w:r w:rsidRPr="006D11E8">
        <w:rPr>
          <w:rFonts w:ascii="Times New Roman" w:hAnsi="Times New Roman"/>
          <w:b/>
          <w:i/>
          <w:sz w:val="24"/>
          <w:szCs w:val="24"/>
        </w:rPr>
        <w:t>115</w:t>
      </w:r>
      <w:r w:rsidR="000932F2" w:rsidRPr="006D11E8">
        <w:rPr>
          <w:rFonts w:ascii="Times New Roman" w:hAnsi="Times New Roman"/>
          <w:b/>
          <w:i/>
          <w:sz w:val="24"/>
          <w:szCs w:val="24"/>
        </w:rPr>
        <w:t>, &amp;120</w:t>
      </w:r>
      <w:r>
        <w:rPr>
          <w:rFonts w:ascii="Times New Roman" w:hAnsi="Times New Roman"/>
          <w:sz w:val="24"/>
          <w:szCs w:val="24"/>
        </w:rPr>
        <w:t xml:space="preserve"> CSO observes th</w:t>
      </w:r>
      <w:r w:rsidR="00CE3DE9">
        <w:rPr>
          <w:rFonts w:ascii="Times New Roman" w:hAnsi="Times New Roman"/>
          <w:sz w:val="24"/>
          <w:szCs w:val="24"/>
        </w:rPr>
        <w:t xml:space="preserve">at </w:t>
      </w:r>
      <w:r w:rsidR="005755CE" w:rsidRPr="00EF3CB5">
        <w:rPr>
          <w:rFonts w:ascii="Times New Roman" w:hAnsi="Times New Roman"/>
          <w:sz w:val="24"/>
          <w:szCs w:val="24"/>
        </w:rPr>
        <w:t xml:space="preserve">Labour Policies introduced at the provincial level </w:t>
      </w:r>
      <w:r w:rsidR="0020221F" w:rsidRPr="00EF3CB5">
        <w:rPr>
          <w:rFonts w:ascii="Times New Roman" w:hAnsi="Times New Roman"/>
          <w:sz w:val="24"/>
          <w:szCs w:val="24"/>
        </w:rPr>
        <w:t>contain provisions</w:t>
      </w:r>
      <w:r w:rsidR="005755CE" w:rsidRPr="0081680D">
        <w:rPr>
          <w:rFonts w:ascii="Times New Roman" w:hAnsi="Times New Roman"/>
          <w:sz w:val="24"/>
          <w:szCs w:val="24"/>
        </w:rPr>
        <w:t xml:space="preserve"> regarding steps for improvement in working conditions, health and safety at the workplace, coverage of labour laws and social insurance schemes to the informal sector and home base</w:t>
      </w:r>
      <w:r w:rsidR="006A7D89">
        <w:rPr>
          <w:rFonts w:ascii="Times New Roman" w:hAnsi="Times New Roman"/>
          <w:sz w:val="24"/>
          <w:szCs w:val="24"/>
        </w:rPr>
        <w:t>d sector</w:t>
      </w:r>
      <w:r w:rsidR="005755CE" w:rsidRPr="0081680D">
        <w:rPr>
          <w:rFonts w:ascii="Times New Roman" w:hAnsi="Times New Roman"/>
          <w:sz w:val="24"/>
          <w:szCs w:val="24"/>
        </w:rPr>
        <w:t>, developing labour market information mechanism and enterprise development, etc. Under the Policy, women workers would benefit from the application of ILO Convention on Equal Remuneration, 1951 (No. 100), ratified by Pakistan in 2001. Minimum and above-minimum wages to be ensured  on the basis of equal pay for equal work, and equal pay for work of equal value, as between men and women, in accordance with Pakistan’s obligations under ILO Conventions 100 and 111concerned with equality and non-discrimination respectively. Women would also benefit from better information concerning their working conditions and arrangements in the informal economy, from improved maternity arrangements, codes of conduct relating to sexual harassment and, where possible, day care arrangements for their chil</w:t>
      </w:r>
      <w:r>
        <w:rPr>
          <w:rFonts w:ascii="Times New Roman" w:hAnsi="Times New Roman"/>
          <w:sz w:val="24"/>
          <w:szCs w:val="24"/>
        </w:rPr>
        <w:t xml:space="preserve">dren. The Government recognizing the </w:t>
      </w:r>
      <w:r w:rsidR="005755CE" w:rsidRPr="0081680D">
        <w:rPr>
          <w:rFonts w:ascii="Times New Roman" w:hAnsi="Times New Roman"/>
          <w:sz w:val="24"/>
          <w:szCs w:val="24"/>
        </w:rPr>
        <w:t>under</w:t>
      </w:r>
      <w:r w:rsidR="005755CE">
        <w:rPr>
          <w:rFonts w:ascii="Times New Roman" w:hAnsi="Times New Roman"/>
          <w:sz w:val="24"/>
          <w:szCs w:val="24"/>
        </w:rPr>
        <w:t xml:space="preserve"> </w:t>
      </w:r>
      <w:r w:rsidR="005755CE" w:rsidRPr="0081680D">
        <w:rPr>
          <w:rFonts w:ascii="Times New Roman" w:hAnsi="Times New Roman"/>
          <w:sz w:val="24"/>
          <w:szCs w:val="24"/>
        </w:rPr>
        <w:t xml:space="preserve">utilization of women human resource potential in the economy and showed its commitment to re-examine existing legislation to ensure that women are not denied </w:t>
      </w:r>
      <w:r w:rsidR="005755CE" w:rsidRPr="0081680D">
        <w:rPr>
          <w:rFonts w:ascii="Times New Roman" w:hAnsi="Times New Roman"/>
          <w:sz w:val="24"/>
          <w:szCs w:val="24"/>
        </w:rPr>
        <w:lastRenderedPageBreak/>
        <w:t xml:space="preserve">access to suitable jobs that are arising due to Pakistan’s changing labour markets. </w:t>
      </w:r>
      <w:r>
        <w:rPr>
          <w:rFonts w:ascii="Times New Roman" w:hAnsi="Times New Roman"/>
          <w:sz w:val="24"/>
          <w:szCs w:val="24"/>
        </w:rPr>
        <w:t>But the concrete steps to be taken are still missing.</w:t>
      </w:r>
    </w:p>
    <w:p w14:paraId="03B5AD09" w14:textId="6304478B" w:rsidR="00855157" w:rsidRDefault="00855157" w:rsidP="005755CE">
      <w:pPr>
        <w:jc w:val="both"/>
        <w:rPr>
          <w:rFonts w:ascii="Times New Roman" w:hAnsi="Times New Roman"/>
          <w:sz w:val="24"/>
          <w:szCs w:val="24"/>
        </w:rPr>
      </w:pPr>
      <w:r>
        <w:rPr>
          <w:rFonts w:ascii="Times New Roman" w:hAnsi="Times New Roman"/>
          <w:sz w:val="24"/>
          <w:szCs w:val="24"/>
        </w:rPr>
        <w:t xml:space="preserve">The holistic framework addressing the </w:t>
      </w:r>
      <w:r w:rsidR="005755CE" w:rsidRPr="0081680D">
        <w:rPr>
          <w:rFonts w:ascii="Times New Roman" w:hAnsi="Times New Roman"/>
          <w:sz w:val="24"/>
          <w:szCs w:val="24"/>
        </w:rPr>
        <w:t>main issues confronted by women in the labour market</w:t>
      </w:r>
      <w:r>
        <w:rPr>
          <w:rFonts w:ascii="Times New Roman" w:hAnsi="Times New Roman"/>
          <w:sz w:val="24"/>
          <w:szCs w:val="24"/>
        </w:rPr>
        <w:t xml:space="preserve"> including,</w:t>
      </w:r>
      <w:r w:rsidR="005755CE" w:rsidRPr="0081680D">
        <w:rPr>
          <w:rFonts w:ascii="Times New Roman" w:hAnsi="Times New Roman"/>
          <w:sz w:val="24"/>
          <w:szCs w:val="24"/>
        </w:rPr>
        <w:t xml:space="preserve"> employment, vocational training, discrimination in employment, discrimination in wages, discrimination in promotion in employment, working conditions, rest, working hours, paid holidays, maternity leave and benefits, right of association and collective bargaining and coverage u</w:t>
      </w:r>
      <w:r>
        <w:rPr>
          <w:rFonts w:ascii="Times New Roman" w:hAnsi="Times New Roman"/>
          <w:sz w:val="24"/>
          <w:szCs w:val="24"/>
        </w:rPr>
        <w:t xml:space="preserve">nder social protection schemes; while accepting the </w:t>
      </w:r>
      <w:r w:rsidR="006D11E8">
        <w:rPr>
          <w:rFonts w:ascii="Times New Roman" w:hAnsi="Times New Roman"/>
          <w:sz w:val="24"/>
          <w:szCs w:val="24"/>
        </w:rPr>
        <w:t>issues,</w:t>
      </w:r>
      <w:r>
        <w:rPr>
          <w:rFonts w:ascii="Times New Roman" w:hAnsi="Times New Roman"/>
          <w:sz w:val="24"/>
          <w:szCs w:val="24"/>
        </w:rPr>
        <w:t xml:space="preserve"> do not give a n up ward growth model</w:t>
      </w:r>
      <w:r w:rsidR="005755CE" w:rsidRPr="0081680D">
        <w:rPr>
          <w:rFonts w:ascii="Times New Roman" w:hAnsi="Times New Roman"/>
          <w:sz w:val="24"/>
          <w:szCs w:val="24"/>
        </w:rPr>
        <w:t xml:space="preserve">. For instance, they talked about strengthening healthy trade unions activities, but did not talk about </w:t>
      </w:r>
      <w:r>
        <w:rPr>
          <w:rFonts w:ascii="Times New Roman" w:hAnsi="Times New Roman"/>
          <w:sz w:val="24"/>
          <w:szCs w:val="24"/>
        </w:rPr>
        <w:t xml:space="preserve">ensuring </w:t>
      </w:r>
      <w:r w:rsidR="005755CE" w:rsidRPr="0081680D">
        <w:rPr>
          <w:rFonts w:ascii="Times New Roman" w:hAnsi="Times New Roman"/>
          <w:sz w:val="24"/>
          <w:szCs w:val="24"/>
        </w:rPr>
        <w:t xml:space="preserve">women’s participation in unions and also about promotion of female trade unions. </w:t>
      </w:r>
    </w:p>
    <w:p w14:paraId="00E2D28F" w14:textId="3CA2CF92" w:rsidR="005755CE" w:rsidRPr="0081680D" w:rsidRDefault="005755CE" w:rsidP="005755CE">
      <w:pPr>
        <w:jc w:val="both"/>
        <w:rPr>
          <w:rFonts w:ascii="Times New Roman" w:hAnsi="Times New Roman"/>
          <w:sz w:val="24"/>
          <w:szCs w:val="24"/>
        </w:rPr>
      </w:pPr>
      <w:r w:rsidRPr="0081680D">
        <w:rPr>
          <w:rFonts w:ascii="Times New Roman" w:hAnsi="Times New Roman"/>
          <w:sz w:val="24"/>
          <w:szCs w:val="24"/>
        </w:rPr>
        <w:t xml:space="preserve">Similarly, the Policies recognized the importance of vocational training and employment promotion but did not mention anything specific to women workers in this regard. </w:t>
      </w:r>
      <w:r w:rsidR="00855157">
        <w:rPr>
          <w:rFonts w:ascii="Times New Roman" w:hAnsi="Times New Roman"/>
          <w:sz w:val="24"/>
          <w:szCs w:val="24"/>
        </w:rPr>
        <w:t xml:space="preserve">And </w:t>
      </w:r>
      <w:r w:rsidRPr="0081680D">
        <w:rPr>
          <w:rFonts w:ascii="Times New Roman" w:hAnsi="Times New Roman"/>
          <w:sz w:val="24"/>
          <w:szCs w:val="24"/>
        </w:rPr>
        <w:t>unable to highlight any solid steps</w:t>
      </w:r>
      <w:r w:rsidR="00855157">
        <w:rPr>
          <w:rFonts w:ascii="Times New Roman" w:hAnsi="Times New Roman"/>
          <w:sz w:val="24"/>
          <w:szCs w:val="24"/>
        </w:rPr>
        <w:t xml:space="preserve"> in connection to link up with </w:t>
      </w:r>
      <w:r w:rsidR="00855157" w:rsidRPr="0081680D">
        <w:rPr>
          <w:rFonts w:ascii="Times New Roman" w:hAnsi="Times New Roman"/>
          <w:sz w:val="24"/>
          <w:szCs w:val="24"/>
        </w:rPr>
        <w:t>these</w:t>
      </w:r>
      <w:r w:rsidRPr="0081680D">
        <w:rPr>
          <w:rFonts w:ascii="Times New Roman" w:hAnsi="Times New Roman"/>
          <w:sz w:val="24"/>
          <w:szCs w:val="24"/>
        </w:rPr>
        <w:t xml:space="preserve"> areas and also on social protection and maternity benefits.</w:t>
      </w:r>
    </w:p>
    <w:p w14:paraId="18B460DD" w14:textId="6B958379" w:rsidR="005755CE" w:rsidRPr="00855157" w:rsidRDefault="005755CE" w:rsidP="005755CE">
      <w:pPr>
        <w:jc w:val="both"/>
        <w:rPr>
          <w:rFonts w:ascii="Times New Roman" w:hAnsi="Times New Roman"/>
          <w:b/>
          <w:sz w:val="24"/>
          <w:szCs w:val="24"/>
        </w:rPr>
      </w:pPr>
      <w:r w:rsidRPr="0081680D">
        <w:rPr>
          <w:rFonts w:ascii="Times New Roman" w:hAnsi="Times New Roman"/>
          <w:sz w:val="24"/>
          <w:szCs w:val="24"/>
        </w:rPr>
        <w:t>The policies did</w:t>
      </w:r>
      <w:r w:rsidR="00CE3DE9">
        <w:rPr>
          <w:rFonts w:ascii="Times New Roman" w:hAnsi="Times New Roman"/>
          <w:sz w:val="24"/>
          <w:szCs w:val="24"/>
        </w:rPr>
        <w:t xml:space="preserve"> not give exact reflection of </w:t>
      </w:r>
      <w:r w:rsidRPr="0081680D">
        <w:rPr>
          <w:rFonts w:ascii="Times New Roman" w:hAnsi="Times New Roman"/>
          <w:sz w:val="24"/>
          <w:szCs w:val="24"/>
        </w:rPr>
        <w:t xml:space="preserve">international commitments, particularly, UNDHR, ICESCR, ICPCR and </w:t>
      </w:r>
      <w:r w:rsidRPr="00855157">
        <w:rPr>
          <w:rFonts w:ascii="Times New Roman" w:hAnsi="Times New Roman"/>
          <w:b/>
          <w:sz w:val="24"/>
          <w:szCs w:val="24"/>
        </w:rPr>
        <w:t>CEDAW.</w:t>
      </w:r>
    </w:p>
    <w:p w14:paraId="5AF4B881" w14:textId="06ADC32F" w:rsidR="005755CE" w:rsidRPr="0081680D" w:rsidRDefault="005755CE" w:rsidP="005755CE">
      <w:pPr>
        <w:jc w:val="both"/>
        <w:rPr>
          <w:rFonts w:ascii="Times New Roman" w:hAnsi="Times New Roman"/>
          <w:sz w:val="24"/>
          <w:szCs w:val="24"/>
        </w:rPr>
      </w:pPr>
      <w:r w:rsidRPr="0081680D">
        <w:rPr>
          <w:rFonts w:ascii="Times New Roman" w:hAnsi="Times New Roman"/>
          <w:sz w:val="24"/>
          <w:szCs w:val="24"/>
        </w:rPr>
        <w:t>The policies recognize the importance of women workers in the economy and the challenges with respect to working women in home based, informal, agriculture sectors and also suggested coverage of thes</w:t>
      </w:r>
      <w:r w:rsidR="00855157">
        <w:rPr>
          <w:rFonts w:ascii="Times New Roman" w:hAnsi="Times New Roman"/>
          <w:sz w:val="24"/>
          <w:szCs w:val="24"/>
        </w:rPr>
        <w:t xml:space="preserve">e sectors under labour laws and </w:t>
      </w:r>
      <w:r w:rsidRPr="0081680D">
        <w:rPr>
          <w:rFonts w:ascii="Times New Roman" w:hAnsi="Times New Roman"/>
          <w:sz w:val="24"/>
          <w:szCs w:val="24"/>
        </w:rPr>
        <w:t>social protection schemes but did not provide any framework or recommendation for ratification of relevan</w:t>
      </w:r>
      <w:r w:rsidR="00AB1D7E">
        <w:rPr>
          <w:rFonts w:ascii="Times New Roman" w:hAnsi="Times New Roman"/>
          <w:sz w:val="24"/>
          <w:szCs w:val="24"/>
        </w:rPr>
        <w:t>t ILO Conventions C-177, C-183,</w:t>
      </w:r>
      <w:r w:rsidRPr="0081680D">
        <w:rPr>
          <w:rFonts w:ascii="Times New Roman" w:hAnsi="Times New Roman"/>
          <w:sz w:val="24"/>
          <w:szCs w:val="24"/>
        </w:rPr>
        <w:t>C-189 and 190</w:t>
      </w:r>
      <w:r w:rsidR="00855157">
        <w:rPr>
          <w:rStyle w:val="FootnoteReference"/>
          <w:rFonts w:ascii="Times New Roman" w:hAnsi="Times New Roman"/>
          <w:sz w:val="24"/>
          <w:szCs w:val="24"/>
        </w:rPr>
        <w:footnoteReference w:id="1"/>
      </w:r>
      <w:r w:rsidRPr="0081680D">
        <w:rPr>
          <w:rFonts w:ascii="Times New Roman" w:hAnsi="Times New Roman"/>
          <w:sz w:val="24"/>
          <w:szCs w:val="24"/>
        </w:rPr>
        <w:t>.</w:t>
      </w:r>
    </w:p>
    <w:p w14:paraId="0F2F3D08" w14:textId="77777777" w:rsidR="005755CE" w:rsidRPr="004549FF" w:rsidRDefault="005755CE" w:rsidP="005755CE">
      <w:pPr>
        <w:jc w:val="both"/>
        <w:rPr>
          <w:rFonts w:ascii="Times New Roman" w:hAnsi="Times New Roman"/>
          <w:color w:val="000000"/>
          <w:sz w:val="24"/>
          <w:szCs w:val="24"/>
        </w:rPr>
      </w:pPr>
      <w:r w:rsidRPr="004549FF">
        <w:rPr>
          <w:rFonts w:ascii="Times New Roman" w:hAnsi="Times New Roman"/>
          <w:color w:val="000000"/>
          <w:sz w:val="24"/>
          <w:szCs w:val="24"/>
        </w:rPr>
        <w:t xml:space="preserve">Pakistan has repeatedly ranked as the second worst country for gender inequality in the world. In Pakistan women and girls face lack of opportunities, discrimination and violence. </w:t>
      </w:r>
    </w:p>
    <w:p w14:paraId="3008BE22" w14:textId="77777777" w:rsidR="00AB1D7E" w:rsidRPr="00AB1D7E" w:rsidRDefault="00AB1D7E" w:rsidP="00AB1D7E">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sidRPr="00AB1D7E">
        <w:rPr>
          <w:rFonts w:ascii="Times New Roman" w:hAnsi="Times New Roman" w:cs="Times New Roman"/>
          <w:i/>
          <w:sz w:val="24"/>
          <w:szCs w:val="24"/>
        </w:rPr>
        <w:t xml:space="preserve">Labour force participation rate dropped from 45.70% in 2013 to 44.28% in 2018 2. </w:t>
      </w:r>
    </w:p>
    <w:p w14:paraId="357E6BFF" w14:textId="5A72E9A7" w:rsidR="00AB1D7E" w:rsidRPr="00AB1D7E" w:rsidRDefault="00AB1D7E" w:rsidP="00AB1D7E">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sidRPr="00AB1D7E">
        <w:rPr>
          <w:rFonts w:ascii="Times New Roman" w:hAnsi="Times New Roman" w:cs="Times New Roman"/>
          <w:i/>
          <w:sz w:val="24"/>
          <w:szCs w:val="24"/>
        </w:rPr>
        <w:t>Gender wage gap worsened from 39% in 2013 to 40% in 2018</w:t>
      </w:r>
    </w:p>
    <w:p w14:paraId="3719DD5C" w14:textId="2E051D53" w:rsidR="00AB1D7E" w:rsidRPr="00AB1D7E" w:rsidRDefault="0043304F" w:rsidP="00AB1D7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i/>
          <w:sz w:val="24"/>
          <w:szCs w:val="24"/>
        </w:rPr>
        <w:t xml:space="preserve">The percentage </w:t>
      </w:r>
      <w:r w:rsidR="00AB1D7E" w:rsidRPr="00AB1D7E">
        <w:rPr>
          <w:rFonts w:ascii="Times New Roman" w:hAnsi="Times New Roman" w:cs="Times New Roman"/>
          <w:i/>
          <w:sz w:val="24"/>
          <w:szCs w:val="24"/>
        </w:rPr>
        <w:t>of female workers earning below minimum wage in textile sector has worsened from 89% in 2014 to 93% in 2018</w:t>
      </w:r>
      <w:r w:rsidR="00E73BFC">
        <w:rPr>
          <w:rFonts w:ascii="Times New Roman" w:hAnsi="Times New Roman" w:cs="Times New Roman"/>
          <w:i/>
          <w:sz w:val="24"/>
          <w:szCs w:val="24"/>
        </w:rPr>
        <w:t>(LFS-2017-18</w:t>
      </w:r>
      <w:r w:rsidR="00AB1D7E">
        <w:rPr>
          <w:rFonts w:ascii="Times New Roman" w:hAnsi="Times New Roman" w:cs="Times New Roman"/>
          <w:sz w:val="24"/>
          <w:szCs w:val="24"/>
        </w:rPr>
        <w:t>)</w:t>
      </w:r>
      <w:r w:rsidR="00AB1D7E" w:rsidRPr="00AB1D7E">
        <w:rPr>
          <w:rFonts w:ascii="Times New Roman" w:hAnsi="Times New Roman" w:cs="Times New Roman"/>
          <w:sz w:val="24"/>
          <w:szCs w:val="24"/>
        </w:rPr>
        <w:t xml:space="preserve"> </w:t>
      </w:r>
    </w:p>
    <w:p w14:paraId="08E07F7B" w14:textId="13650E77" w:rsidR="005755CE" w:rsidRPr="004549FF" w:rsidRDefault="005755CE" w:rsidP="005755CE">
      <w:pPr>
        <w:rPr>
          <w:rFonts w:ascii="Times New Roman" w:hAnsi="Times New Roman"/>
          <w:color w:val="000000"/>
          <w:sz w:val="24"/>
          <w:szCs w:val="24"/>
        </w:rPr>
      </w:pPr>
      <w:r w:rsidRPr="004549FF">
        <w:rPr>
          <w:rFonts w:ascii="Times New Roman" w:hAnsi="Times New Roman"/>
          <w:color w:val="000000"/>
          <w:sz w:val="24"/>
          <w:szCs w:val="24"/>
        </w:rPr>
        <w:t>Pakistan is doing poorly in all five: the female labour force participation rate is 22pc versus that for men at 67.8pc; women are paid 23pc less than men for similar work; women’s ave</w:t>
      </w:r>
      <w:r w:rsidR="00435186">
        <w:rPr>
          <w:rFonts w:ascii="Times New Roman" w:hAnsi="Times New Roman"/>
          <w:color w:val="000000"/>
          <w:sz w:val="24"/>
          <w:szCs w:val="24"/>
        </w:rPr>
        <w:t>rage monthly income is Rs9</w:t>
      </w:r>
      <w:r w:rsidR="00AB1D7E">
        <w:rPr>
          <w:rFonts w:ascii="Times New Roman" w:hAnsi="Times New Roman"/>
          <w:color w:val="000000"/>
          <w:sz w:val="24"/>
          <w:szCs w:val="24"/>
        </w:rPr>
        <w:t>,</w:t>
      </w:r>
      <w:r w:rsidR="00AB1D7E" w:rsidRPr="004549FF">
        <w:rPr>
          <w:rFonts w:ascii="Times New Roman" w:hAnsi="Times New Roman"/>
          <w:color w:val="000000"/>
          <w:sz w:val="24"/>
          <w:szCs w:val="24"/>
        </w:rPr>
        <w:t xml:space="preserve"> 760</w:t>
      </w:r>
      <w:r w:rsidRPr="004549FF">
        <w:rPr>
          <w:rFonts w:ascii="Times New Roman" w:hAnsi="Times New Roman"/>
          <w:color w:val="000000"/>
          <w:sz w:val="24"/>
          <w:szCs w:val="24"/>
        </w:rPr>
        <w:t xml:space="preserve"> compared to men’s monthly earnings of Rs15</w:t>
      </w:r>
      <w:r w:rsidR="00AB1D7E" w:rsidRPr="004549FF">
        <w:rPr>
          <w:rFonts w:ascii="Times New Roman" w:hAnsi="Times New Roman"/>
          <w:color w:val="000000"/>
          <w:sz w:val="24"/>
          <w:szCs w:val="24"/>
        </w:rPr>
        <w:t>, 884</w:t>
      </w:r>
      <w:r w:rsidRPr="004549FF">
        <w:rPr>
          <w:rFonts w:ascii="Times New Roman" w:hAnsi="Times New Roman"/>
          <w:color w:val="000000"/>
          <w:sz w:val="24"/>
          <w:szCs w:val="24"/>
        </w:rPr>
        <w:t>, and only 0.3pc women are employed as managers, 6.4pc as professionals and 0.9pc as technical worker</w:t>
      </w:r>
      <w:r w:rsidR="00435186">
        <w:rPr>
          <w:rFonts w:ascii="Times New Roman" w:hAnsi="Times New Roman"/>
          <w:color w:val="000000"/>
          <w:sz w:val="24"/>
          <w:szCs w:val="24"/>
        </w:rPr>
        <w:t>s</w:t>
      </w:r>
      <w:r w:rsidR="00435186">
        <w:rPr>
          <w:rStyle w:val="FootnoteReference"/>
          <w:rFonts w:ascii="Times New Roman" w:hAnsi="Times New Roman"/>
          <w:color w:val="000000"/>
          <w:sz w:val="24"/>
          <w:szCs w:val="24"/>
        </w:rPr>
        <w:footnoteReference w:id="2"/>
      </w:r>
      <w:r w:rsidR="00435186" w:rsidRPr="004549FF">
        <w:rPr>
          <w:rFonts w:ascii="Times New Roman" w:hAnsi="Times New Roman"/>
          <w:color w:val="000000"/>
          <w:sz w:val="24"/>
          <w:szCs w:val="24"/>
        </w:rPr>
        <w:t xml:space="preserve"> </w:t>
      </w:r>
      <w:r w:rsidRPr="004549FF">
        <w:rPr>
          <w:rFonts w:ascii="Times New Roman" w:hAnsi="Times New Roman"/>
          <w:color w:val="000000"/>
          <w:sz w:val="24"/>
          <w:szCs w:val="24"/>
        </w:rPr>
        <w:t xml:space="preserve">(Labour Force Survey 2014-2015). </w:t>
      </w:r>
    </w:p>
    <w:p w14:paraId="09613F7F" w14:textId="2EF6599D" w:rsidR="005755CE" w:rsidRPr="00AB1D7E" w:rsidRDefault="005755CE" w:rsidP="005755CE">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240" w:afterAutospacing="0"/>
        <w:rPr>
          <w:rFonts w:eastAsiaTheme="minorHAnsi" w:cstheme="minorBidi"/>
          <w:i/>
          <w:color w:val="000000"/>
        </w:rPr>
      </w:pPr>
      <w:r w:rsidRPr="00AB1D7E">
        <w:rPr>
          <w:rFonts w:eastAsiaTheme="minorHAnsi" w:cstheme="minorBidi"/>
          <w:i/>
          <w:color w:val="000000"/>
        </w:rPr>
        <w:t xml:space="preserve">With the bulk of women working as unpaid employees the number of women in professional jobs and higher positions that bring better remuneration is skewed. The corporate sector does not pay a miserly sum to professional women though the number of women at the top is negligible. </w:t>
      </w:r>
      <w:r w:rsidRPr="00AB1D7E">
        <w:rPr>
          <w:rFonts w:eastAsiaTheme="minorHAnsi" w:cstheme="minorBidi"/>
          <w:i/>
          <w:color w:val="000000"/>
        </w:rPr>
        <w:lastRenderedPageBreak/>
        <w:t>Government employees’ pay scale from grade one to 21 is the same for both men and women though fewer women make</w:t>
      </w:r>
      <w:r w:rsidRPr="00AB1D7E">
        <w:rPr>
          <w:rFonts w:ascii="Georgia" w:hAnsi="Georgia"/>
          <w:i/>
          <w:color w:val="000000"/>
          <w:sz w:val="27"/>
          <w:szCs w:val="27"/>
          <w:shd w:val="clear" w:color="auto" w:fill="FFFFFF"/>
        </w:rPr>
        <w:t xml:space="preserve"> </w:t>
      </w:r>
      <w:r w:rsidRPr="00AB1D7E">
        <w:rPr>
          <w:rFonts w:eastAsiaTheme="minorHAnsi" w:cstheme="minorBidi"/>
          <w:i/>
          <w:color w:val="000000"/>
        </w:rPr>
        <w:t xml:space="preserve">it to grade 22. </w:t>
      </w:r>
    </w:p>
    <w:p w14:paraId="72CD994A" w14:textId="77777777" w:rsidR="005755CE" w:rsidRDefault="005755CE" w:rsidP="005755CE">
      <w:pPr>
        <w:jc w:val="both"/>
        <w:rPr>
          <w:rFonts w:ascii="Georgia" w:hAnsi="Georgia"/>
          <w:color w:val="000000"/>
          <w:sz w:val="27"/>
          <w:szCs w:val="27"/>
          <w:shd w:val="clear" w:color="auto" w:fill="FFFFFF"/>
        </w:rPr>
      </w:pPr>
      <w:r w:rsidRPr="004549FF">
        <w:rPr>
          <w:rFonts w:ascii="Times New Roman" w:hAnsi="Times New Roman"/>
          <w:color w:val="000000"/>
          <w:sz w:val="24"/>
          <w:szCs w:val="24"/>
        </w:rPr>
        <w:t>The economic participation of women gives two hoots for economic participation and its indicators (such as the wage gap) when there are a hundred other sordid affairs confronted by women, ranging from inequity in education, skills and health to horrific extremes of sexual violence and social degradation — unless you win the argument that poor economic participation is linked with all other aspects of gender inequality</w:t>
      </w:r>
      <w:r>
        <w:rPr>
          <w:rFonts w:ascii="Georgia" w:hAnsi="Georgia"/>
          <w:color w:val="000000"/>
          <w:sz w:val="27"/>
          <w:szCs w:val="27"/>
          <w:shd w:val="clear" w:color="auto" w:fill="FFFFFF"/>
        </w:rPr>
        <w:t>.</w:t>
      </w:r>
    </w:p>
    <w:p w14:paraId="469026BE" w14:textId="2EFB6BEC" w:rsidR="00AB1D7E" w:rsidRPr="00AB1D7E" w:rsidRDefault="00AB1D7E" w:rsidP="00AB1D7E">
      <w:pPr>
        <w:pBdr>
          <w:top w:val="single" w:sz="4" w:space="1" w:color="auto"/>
          <w:left w:val="single" w:sz="4" w:space="4" w:color="auto"/>
          <w:bottom w:val="single" w:sz="4" w:space="1" w:color="auto"/>
          <w:right w:val="single" w:sz="4" w:space="4" w:color="auto"/>
        </w:pBdr>
        <w:rPr>
          <w:i/>
        </w:rPr>
      </w:pPr>
      <w:r w:rsidRPr="00AB1D7E">
        <w:rPr>
          <w:i/>
        </w:rPr>
        <w:t>The gender wage gap in the textile sector has worsened f</w:t>
      </w:r>
      <w:r>
        <w:rPr>
          <w:i/>
        </w:rPr>
        <w:t xml:space="preserve">rom 62% in 2014 to 70% in 2018 </w:t>
      </w:r>
      <w:r w:rsidRPr="00AB1D7E">
        <w:rPr>
          <w:i/>
        </w:rPr>
        <w:t xml:space="preserve">. </w:t>
      </w:r>
    </w:p>
    <w:p w14:paraId="26E8A860" w14:textId="666A0E10" w:rsidR="00AB1D7E" w:rsidRPr="00AB1D7E" w:rsidRDefault="00AB1D7E" w:rsidP="00AB1D7E">
      <w:pPr>
        <w:pBdr>
          <w:top w:val="single" w:sz="4" w:space="1" w:color="auto"/>
          <w:left w:val="single" w:sz="4" w:space="4" w:color="auto"/>
          <w:bottom w:val="single" w:sz="4" w:space="1" w:color="auto"/>
          <w:right w:val="single" w:sz="4" w:space="4" w:color="auto"/>
        </w:pBdr>
        <w:rPr>
          <w:i/>
        </w:rPr>
      </w:pPr>
      <w:r w:rsidRPr="00AB1D7E">
        <w:rPr>
          <w:i/>
        </w:rPr>
        <w:t>Female workers without contract in textile sector were 96% in 2014 which further dropped to 97% in 2018 5. The percentage of regularly paid female workers in textile sector further reduced from 6% in 2014 to 5% in 2018.</w:t>
      </w:r>
      <w:r w:rsidR="00E73BFC">
        <w:rPr>
          <w:i/>
        </w:rPr>
        <w:t>LFS 2017-18</w:t>
      </w:r>
    </w:p>
    <w:p w14:paraId="547EA7E3" w14:textId="790EFB2E" w:rsidR="005755CE" w:rsidRPr="004549FF" w:rsidRDefault="001210A9" w:rsidP="005755CE">
      <w:pPr>
        <w:jc w:val="both"/>
        <w:rPr>
          <w:rFonts w:ascii="Times New Roman" w:hAnsi="Times New Roman"/>
          <w:b/>
          <w:color w:val="000000"/>
          <w:sz w:val="24"/>
          <w:szCs w:val="24"/>
        </w:rPr>
      </w:pPr>
      <w:r>
        <w:rPr>
          <w:rFonts w:ascii="Times New Roman" w:hAnsi="Times New Roman"/>
          <w:b/>
          <w:color w:val="000000"/>
          <w:sz w:val="24"/>
          <w:szCs w:val="24"/>
        </w:rPr>
        <w:t xml:space="preserve">1.2 </w:t>
      </w:r>
      <w:r w:rsidR="005755CE" w:rsidRPr="004549FF">
        <w:rPr>
          <w:rFonts w:ascii="Times New Roman" w:hAnsi="Times New Roman"/>
          <w:b/>
          <w:color w:val="000000"/>
          <w:sz w:val="24"/>
          <w:szCs w:val="24"/>
        </w:rPr>
        <w:t xml:space="preserve">Critical </w:t>
      </w:r>
      <w:r w:rsidR="00435186" w:rsidRPr="004549FF">
        <w:rPr>
          <w:rFonts w:ascii="Times New Roman" w:hAnsi="Times New Roman"/>
          <w:b/>
          <w:color w:val="000000"/>
          <w:sz w:val="24"/>
          <w:szCs w:val="24"/>
        </w:rPr>
        <w:t>needs</w:t>
      </w:r>
      <w:r w:rsidR="005755CE" w:rsidRPr="004549FF">
        <w:rPr>
          <w:rFonts w:ascii="Times New Roman" w:hAnsi="Times New Roman"/>
          <w:b/>
          <w:color w:val="000000"/>
          <w:sz w:val="24"/>
          <w:szCs w:val="24"/>
        </w:rPr>
        <w:t xml:space="preserve"> to be addressed:</w:t>
      </w:r>
    </w:p>
    <w:p w14:paraId="19FBA0FC" w14:textId="77777777" w:rsidR="005755CE" w:rsidRPr="0081680D" w:rsidRDefault="005755CE" w:rsidP="005755CE">
      <w:pPr>
        <w:pStyle w:val="ListParagraph"/>
        <w:numPr>
          <w:ilvl w:val="0"/>
          <w:numId w:val="3"/>
        </w:numPr>
        <w:spacing w:after="0" w:line="240" w:lineRule="auto"/>
        <w:rPr>
          <w:rFonts w:ascii="Times New Roman" w:hAnsi="Times New Roman"/>
          <w:color w:val="000000"/>
          <w:sz w:val="24"/>
          <w:szCs w:val="24"/>
        </w:rPr>
      </w:pPr>
      <w:r w:rsidRPr="0081680D">
        <w:rPr>
          <w:rFonts w:ascii="Times New Roman" w:hAnsi="Times New Roman"/>
          <w:color w:val="000000"/>
          <w:sz w:val="24"/>
          <w:szCs w:val="24"/>
        </w:rPr>
        <w:t xml:space="preserve">What is the government doing to address workplace discrimination across hierarchy of workers? </w:t>
      </w:r>
    </w:p>
    <w:p w14:paraId="06CEA692" w14:textId="48F42383" w:rsidR="005755CE" w:rsidRPr="006D11E8" w:rsidRDefault="005755CE" w:rsidP="006D11E8">
      <w:pPr>
        <w:pStyle w:val="ListParagraph"/>
        <w:jc w:val="both"/>
        <w:rPr>
          <w:rFonts w:ascii="Times New Roman" w:hAnsi="Times New Roman"/>
          <w:color w:val="000000"/>
          <w:sz w:val="24"/>
          <w:szCs w:val="24"/>
        </w:rPr>
      </w:pPr>
      <w:r w:rsidRPr="0081680D">
        <w:rPr>
          <w:rFonts w:ascii="Times New Roman" w:hAnsi="Times New Roman"/>
          <w:color w:val="000000"/>
          <w:sz w:val="24"/>
          <w:szCs w:val="24"/>
        </w:rPr>
        <w:t xml:space="preserve">Pakistan has no laws addressing discrimination in hiring, firing, promotions and other workplace conditions with respect to gender, sex, married/divorce status and pregnancy – for workers (blue-collar workers) as well as managerial, supervisory (or white-collar workers). </w:t>
      </w:r>
    </w:p>
    <w:p w14:paraId="40D8DA33" w14:textId="0F419C22" w:rsidR="005755CE" w:rsidRPr="0081680D" w:rsidRDefault="005755CE" w:rsidP="006D11E8">
      <w:pPr>
        <w:pStyle w:val="ListParagraph"/>
        <w:numPr>
          <w:ilvl w:val="0"/>
          <w:numId w:val="3"/>
        </w:numPr>
        <w:spacing w:after="0" w:line="240" w:lineRule="auto"/>
        <w:jc w:val="both"/>
        <w:rPr>
          <w:rFonts w:ascii="Times New Roman" w:hAnsi="Times New Roman"/>
          <w:color w:val="000000"/>
          <w:sz w:val="24"/>
          <w:szCs w:val="24"/>
        </w:rPr>
      </w:pPr>
      <w:r w:rsidRPr="0081680D">
        <w:rPr>
          <w:rFonts w:ascii="Times New Roman" w:hAnsi="Times New Roman"/>
          <w:color w:val="000000"/>
          <w:sz w:val="24"/>
          <w:szCs w:val="24"/>
        </w:rPr>
        <w:t xml:space="preserve">What steps is the government taking to ensure implementation of the Supreme Court’s 2013 </w:t>
      </w:r>
      <w:r w:rsidR="00435186" w:rsidRPr="0081680D">
        <w:rPr>
          <w:rFonts w:ascii="Times New Roman" w:hAnsi="Times New Roman"/>
          <w:color w:val="000000"/>
          <w:sz w:val="24"/>
          <w:szCs w:val="24"/>
        </w:rPr>
        <w:t>judgment</w:t>
      </w:r>
      <w:r w:rsidRPr="0081680D">
        <w:rPr>
          <w:rFonts w:ascii="Times New Roman" w:hAnsi="Times New Roman"/>
          <w:color w:val="000000"/>
          <w:sz w:val="24"/>
          <w:szCs w:val="24"/>
        </w:rPr>
        <w:t xml:space="preserve"> in Fauji Fertilizer Company v</w:t>
      </w:r>
      <w:r w:rsidR="00435186">
        <w:rPr>
          <w:rFonts w:ascii="Times New Roman" w:hAnsi="Times New Roman"/>
          <w:color w:val="000000"/>
          <w:sz w:val="24"/>
          <w:szCs w:val="24"/>
        </w:rPr>
        <w:t>s</w:t>
      </w:r>
      <w:r w:rsidRPr="0081680D">
        <w:rPr>
          <w:rFonts w:ascii="Times New Roman" w:hAnsi="Times New Roman"/>
          <w:color w:val="000000"/>
          <w:sz w:val="24"/>
          <w:szCs w:val="24"/>
        </w:rPr>
        <w:t xml:space="preserve"> National Industrial Relations Commission (2013 SCMR 1253)? The decision clarifies that subcontracted workers are employees of the principal employer in most situations. </w:t>
      </w:r>
    </w:p>
    <w:p w14:paraId="5A37A1FB" w14:textId="77777777" w:rsidR="005755CE" w:rsidRPr="0081680D" w:rsidRDefault="005755CE" w:rsidP="006D11E8">
      <w:pPr>
        <w:pStyle w:val="ListParagraph"/>
        <w:numPr>
          <w:ilvl w:val="0"/>
          <w:numId w:val="3"/>
        </w:numPr>
        <w:spacing w:after="0" w:line="240" w:lineRule="auto"/>
        <w:jc w:val="both"/>
        <w:rPr>
          <w:rFonts w:ascii="Times New Roman" w:hAnsi="Times New Roman"/>
          <w:color w:val="000000"/>
          <w:sz w:val="24"/>
          <w:szCs w:val="24"/>
        </w:rPr>
      </w:pPr>
      <w:r w:rsidRPr="0081680D">
        <w:rPr>
          <w:rFonts w:ascii="Times New Roman" w:hAnsi="Times New Roman"/>
          <w:color w:val="000000"/>
          <w:sz w:val="24"/>
          <w:szCs w:val="24"/>
        </w:rPr>
        <w:t xml:space="preserve">More concerning is the government is not addressing contractual and subcontracted workers, as evidenced by the vision laid out in the Punjab Labour Policy 2018 and Sindh Labour Policy 2018. Subcontracted and temporary contract workers cannot access the benefits of employment such as old-age and health benefits, maternity leave etc. </w:t>
      </w:r>
    </w:p>
    <w:p w14:paraId="234DF0A7" w14:textId="77777777" w:rsidR="005755CE" w:rsidRPr="0081680D" w:rsidRDefault="005755CE" w:rsidP="006D11E8">
      <w:pPr>
        <w:pStyle w:val="ListParagraph"/>
        <w:numPr>
          <w:ilvl w:val="0"/>
          <w:numId w:val="3"/>
        </w:numPr>
        <w:spacing w:after="0" w:line="240" w:lineRule="auto"/>
        <w:jc w:val="both"/>
        <w:rPr>
          <w:rFonts w:ascii="Times New Roman" w:hAnsi="Times New Roman"/>
          <w:color w:val="000000"/>
          <w:sz w:val="24"/>
          <w:szCs w:val="24"/>
        </w:rPr>
      </w:pPr>
      <w:r w:rsidRPr="0081680D">
        <w:rPr>
          <w:rFonts w:ascii="Times New Roman" w:hAnsi="Times New Roman"/>
          <w:color w:val="000000"/>
          <w:sz w:val="24"/>
          <w:szCs w:val="24"/>
        </w:rPr>
        <w:t>What steps GoP has taken to ensure women’s Access to Equal pay and minimum wage in the formal and informal economy across sectors.</w:t>
      </w:r>
    </w:p>
    <w:p w14:paraId="001601AD" w14:textId="77777777" w:rsidR="005755CE" w:rsidRPr="0081680D" w:rsidRDefault="005755CE" w:rsidP="006D11E8">
      <w:pPr>
        <w:pStyle w:val="ListParagraph"/>
        <w:numPr>
          <w:ilvl w:val="0"/>
          <w:numId w:val="3"/>
        </w:numPr>
        <w:spacing w:after="0" w:line="240" w:lineRule="auto"/>
        <w:jc w:val="both"/>
        <w:rPr>
          <w:rFonts w:ascii="Times New Roman" w:hAnsi="Times New Roman"/>
          <w:color w:val="000000"/>
          <w:sz w:val="24"/>
          <w:szCs w:val="24"/>
        </w:rPr>
      </w:pPr>
      <w:r w:rsidRPr="0081680D">
        <w:rPr>
          <w:rFonts w:ascii="Times New Roman" w:hAnsi="Times New Roman"/>
          <w:color w:val="000000"/>
          <w:sz w:val="24"/>
          <w:szCs w:val="24"/>
        </w:rPr>
        <w:t xml:space="preserve">As harassment at work place and reaching to the workplace is the most commonly found obstacles in women’s restraint mobility and job security; What affirmative action’s GoP has taken with regard to ensure the women safe Access to work, enabling work environment, affectivity of the Sexual harassment at work place Act, and outreach of the Sexual harassment at work place for workers in the informal economy. </w:t>
      </w:r>
    </w:p>
    <w:p w14:paraId="41DF9698" w14:textId="77777777" w:rsidR="005755CE" w:rsidRDefault="005755CE" w:rsidP="006D11E8">
      <w:pPr>
        <w:pStyle w:val="ListParagraph"/>
        <w:numPr>
          <w:ilvl w:val="0"/>
          <w:numId w:val="3"/>
        </w:numPr>
        <w:spacing w:after="0" w:line="240" w:lineRule="auto"/>
        <w:jc w:val="both"/>
        <w:rPr>
          <w:rFonts w:ascii="Times New Roman" w:hAnsi="Times New Roman"/>
          <w:color w:val="000000"/>
          <w:sz w:val="24"/>
          <w:szCs w:val="24"/>
        </w:rPr>
      </w:pPr>
      <w:r w:rsidRPr="0081680D">
        <w:rPr>
          <w:rFonts w:ascii="Times New Roman" w:hAnsi="Times New Roman"/>
          <w:color w:val="000000"/>
          <w:sz w:val="24"/>
          <w:szCs w:val="24"/>
        </w:rPr>
        <w:t>Despite of the fact that countries including Pakistan have signed the adoption of ILO C 190 at the General Assembly of ILO in June 2019, there seems to be no progress in the adoption of the Harassment and Violence definition as per C190.</w:t>
      </w:r>
    </w:p>
    <w:p w14:paraId="072E68CF" w14:textId="7B172A23" w:rsidR="000932F2" w:rsidRPr="0081680D" w:rsidRDefault="000932F2" w:rsidP="006D11E8">
      <w:pPr>
        <w:pStyle w:val="ListParagraph"/>
        <w:numPr>
          <w:ilvl w:val="0"/>
          <w:numId w:val="3"/>
        </w:numPr>
        <w:spacing w:after="0" w:line="240" w:lineRule="auto"/>
        <w:jc w:val="both"/>
        <w:rPr>
          <w:rFonts w:ascii="Times New Roman" w:hAnsi="Times New Roman"/>
          <w:color w:val="000000"/>
          <w:sz w:val="24"/>
          <w:szCs w:val="24"/>
        </w:rPr>
      </w:pPr>
      <w:r>
        <w:rPr>
          <w:rFonts w:ascii="Times New Roman" w:hAnsi="Times New Roman"/>
          <w:color w:val="000000"/>
          <w:sz w:val="24"/>
          <w:szCs w:val="24"/>
        </w:rPr>
        <w:t>Ensuring increased women employment Punjab has taken steps by establishing 16 Women hostels in 12 districts. Where no such progress has been seen in other provinces.</w:t>
      </w:r>
    </w:p>
    <w:p w14:paraId="669DCBD5" w14:textId="77777777" w:rsidR="006A7D89" w:rsidRPr="0081680D" w:rsidRDefault="006A7D89" w:rsidP="006A7D89">
      <w:pPr>
        <w:pStyle w:val="ListParagraph"/>
        <w:numPr>
          <w:ilvl w:val="0"/>
          <w:numId w:val="3"/>
        </w:numPr>
        <w:spacing w:after="0" w:line="240" w:lineRule="auto"/>
        <w:jc w:val="both"/>
      </w:pPr>
      <w:r w:rsidRPr="006A7D89">
        <w:rPr>
          <w:rFonts w:ascii="Times New Roman" w:hAnsi="Times New Roman" w:cs="Times New Roman"/>
          <w:color w:val="000000"/>
          <w:sz w:val="24"/>
          <w:szCs w:val="24"/>
        </w:rPr>
        <w:t xml:space="preserve">CSOs also observe problem areas in the </w:t>
      </w:r>
      <w:r w:rsidRPr="006A7D89">
        <w:rPr>
          <w:rFonts w:ascii="Times New Roman" w:hAnsi="Times New Roman" w:cs="Times New Roman"/>
          <w:sz w:val="24"/>
          <w:szCs w:val="24"/>
        </w:rPr>
        <w:t xml:space="preserve">functioning of the Ombudsperson under the protection Against Harassment of Women at Workplace Act. Rules are missing. No standard SOPs are available. Appointments of the Ombudsperson in provinces have been </w:t>
      </w:r>
      <w:r w:rsidRPr="006A7D89">
        <w:rPr>
          <w:rFonts w:ascii="Times New Roman" w:hAnsi="Times New Roman" w:cs="Times New Roman"/>
          <w:sz w:val="24"/>
          <w:szCs w:val="24"/>
        </w:rPr>
        <w:lastRenderedPageBreak/>
        <w:t>observed to have been delayed. There is very limited awareness of the law in the informal sector workers</w:t>
      </w:r>
      <w:r w:rsidRPr="0081680D">
        <w:t xml:space="preserve">. </w:t>
      </w:r>
    </w:p>
    <w:p w14:paraId="28B3739D" w14:textId="25F90269" w:rsidR="00ED611D" w:rsidRPr="006D11E8" w:rsidRDefault="00ED611D" w:rsidP="006D11E8">
      <w:pPr>
        <w:tabs>
          <w:tab w:val="left" w:pos="720"/>
          <w:tab w:val="left" w:pos="1440"/>
          <w:tab w:val="left" w:pos="2160"/>
          <w:tab w:val="left" w:pos="2880"/>
          <w:tab w:val="left" w:pos="3600"/>
          <w:tab w:val="left" w:pos="4320"/>
          <w:tab w:val="left" w:pos="5040"/>
          <w:tab w:val="left" w:pos="5760"/>
          <w:tab w:val="left" w:pos="6480"/>
          <w:tab w:val="left" w:pos="7500"/>
        </w:tabs>
        <w:spacing w:after="120"/>
        <w:jc w:val="both"/>
        <w:rPr>
          <w:rFonts w:ascii="Times New Roman" w:hAnsi="Times New Roman"/>
          <w:color w:val="000000"/>
          <w:sz w:val="24"/>
          <w:szCs w:val="24"/>
        </w:rPr>
      </w:pPr>
    </w:p>
    <w:p w14:paraId="21DD8DAC" w14:textId="4EC70BF8" w:rsidR="00536F78" w:rsidRDefault="001210A9" w:rsidP="00536F78">
      <w:pPr>
        <w:tabs>
          <w:tab w:val="left" w:pos="720"/>
          <w:tab w:val="left" w:pos="1440"/>
          <w:tab w:val="left" w:pos="2160"/>
          <w:tab w:val="left" w:pos="2880"/>
          <w:tab w:val="left" w:pos="3600"/>
          <w:tab w:val="left" w:pos="4320"/>
          <w:tab w:val="left" w:pos="5040"/>
          <w:tab w:val="left" w:pos="5760"/>
          <w:tab w:val="left" w:pos="6480"/>
          <w:tab w:val="left" w:pos="7500"/>
        </w:tabs>
        <w:spacing w:after="120"/>
        <w:jc w:val="both"/>
        <w:rPr>
          <w:rFonts w:ascii="Times New Roman" w:hAnsi="Times New Roman"/>
          <w:b/>
          <w:color w:val="000000"/>
          <w:sz w:val="24"/>
          <w:szCs w:val="24"/>
        </w:rPr>
      </w:pPr>
      <w:r>
        <w:rPr>
          <w:rFonts w:ascii="Times New Roman" w:hAnsi="Times New Roman"/>
          <w:b/>
          <w:color w:val="000000"/>
          <w:sz w:val="24"/>
          <w:szCs w:val="24"/>
        </w:rPr>
        <w:t xml:space="preserve">2. </w:t>
      </w:r>
      <w:r w:rsidR="00536F78" w:rsidRPr="00ED611D">
        <w:rPr>
          <w:rFonts w:ascii="Times New Roman" w:hAnsi="Times New Roman"/>
          <w:b/>
          <w:color w:val="000000"/>
          <w:sz w:val="24"/>
          <w:szCs w:val="24"/>
        </w:rPr>
        <w:t xml:space="preserve">Women and Minimum Wage in Pakistan </w:t>
      </w:r>
    </w:p>
    <w:p w14:paraId="199957C2" w14:textId="5388AD84" w:rsidR="00DB4DC4" w:rsidRPr="00C175FE" w:rsidRDefault="00DB4DC4" w:rsidP="00DB4DC4">
      <w:pPr>
        <w:jc w:val="both"/>
        <w:rPr>
          <w:rFonts w:ascii="Times New Roman" w:hAnsi="Times New Roman"/>
          <w:b/>
          <w:i/>
          <w:color w:val="000000"/>
          <w:sz w:val="24"/>
          <w:szCs w:val="24"/>
        </w:rPr>
      </w:pPr>
      <w:r w:rsidRPr="00C175FE">
        <w:rPr>
          <w:rFonts w:ascii="Times New Roman" w:hAnsi="Times New Roman"/>
          <w:b/>
          <w:i/>
          <w:color w:val="000000"/>
          <w:sz w:val="24"/>
          <w:szCs w:val="24"/>
        </w:rPr>
        <w:t>The CSO is concerned on the GoP statement issued in response to CEDAW Questions raised by CEDAW committee- Replies of Pakistan to the list of issues in relation to its fifth periodic report 13 Dec 2019</w:t>
      </w:r>
      <w:r>
        <w:rPr>
          <w:rFonts w:ascii="Times New Roman" w:hAnsi="Times New Roman"/>
          <w:b/>
          <w:i/>
          <w:color w:val="000000"/>
          <w:sz w:val="24"/>
          <w:szCs w:val="24"/>
        </w:rPr>
        <w:t xml:space="preserve">: </w:t>
      </w:r>
      <w:r w:rsidR="006D11E8">
        <w:rPr>
          <w:rFonts w:ascii="Times New Roman" w:hAnsi="Times New Roman"/>
          <w:b/>
          <w:i/>
          <w:color w:val="000000"/>
          <w:sz w:val="24"/>
          <w:szCs w:val="24"/>
        </w:rPr>
        <w:t>P</w:t>
      </w:r>
      <w:r>
        <w:rPr>
          <w:rFonts w:ascii="Times New Roman" w:hAnsi="Times New Roman"/>
          <w:b/>
          <w:i/>
          <w:color w:val="000000"/>
          <w:sz w:val="24"/>
          <w:szCs w:val="24"/>
        </w:rPr>
        <w:t>ara 114</w:t>
      </w:r>
    </w:p>
    <w:p w14:paraId="4B90BFD9" w14:textId="63588960" w:rsidR="00536F78" w:rsidRPr="00C14BA9" w:rsidRDefault="00536F78" w:rsidP="00DB4DC4">
      <w:pPr>
        <w:tabs>
          <w:tab w:val="left" w:pos="720"/>
          <w:tab w:val="left" w:pos="1440"/>
          <w:tab w:val="left" w:pos="2160"/>
          <w:tab w:val="left" w:pos="2880"/>
          <w:tab w:val="left" w:pos="3600"/>
          <w:tab w:val="left" w:pos="4320"/>
          <w:tab w:val="left" w:pos="5040"/>
          <w:tab w:val="left" w:pos="5760"/>
          <w:tab w:val="left" w:pos="6480"/>
          <w:tab w:val="left" w:pos="7500"/>
        </w:tabs>
        <w:spacing w:after="0" w:line="240" w:lineRule="auto"/>
        <w:jc w:val="both"/>
        <w:rPr>
          <w:rFonts w:ascii="Times New Roman" w:hAnsi="Times New Roman"/>
          <w:i/>
          <w:color w:val="000000"/>
          <w:sz w:val="24"/>
          <w:szCs w:val="24"/>
        </w:rPr>
      </w:pPr>
      <w:r w:rsidRPr="00CD20B7">
        <w:rPr>
          <w:rFonts w:ascii="Times New Roman" w:hAnsi="Times New Roman"/>
          <w:color w:val="000000"/>
          <w:sz w:val="24"/>
          <w:szCs w:val="24"/>
        </w:rPr>
        <w:t>Minimu</w:t>
      </w:r>
      <w:r>
        <w:rPr>
          <w:rFonts w:ascii="Times New Roman" w:hAnsi="Times New Roman"/>
          <w:color w:val="000000"/>
          <w:sz w:val="24"/>
          <w:szCs w:val="24"/>
        </w:rPr>
        <w:t xml:space="preserve">m Wage Boards have the role of </w:t>
      </w:r>
      <w:r w:rsidRPr="00CD20B7">
        <w:rPr>
          <w:rFonts w:ascii="Times New Roman" w:hAnsi="Times New Roman"/>
          <w:color w:val="000000"/>
          <w:sz w:val="24"/>
          <w:szCs w:val="24"/>
        </w:rPr>
        <w:t>recommending minimum wages rates for unskilled workers and skilled worker</w:t>
      </w:r>
      <w:r>
        <w:rPr>
          <w:rFonts w:ascii="Times New Roman" w:hAnsi="Times New Roman"/>
          <w:color w:val="000000"/>
          <w:sz w:val="24"/>
          <w:szCs w:val="24"/>
        </w:rPr>
        <w:t xml:space="preserve">s in scheduled </w:t>
      </w:r>
      <w:r w:rsidRPr="00CD20B7">
        <w:rPr>
          <w:rFonts w:ascii="Times New Roman" w:hAnsi="Times New Roman"/>
          <w:color w:val="000000"/>
          <w:sz w:val="24"/>
          <w:szCs w:val="24"/>
        </w:rPr>
        <w:t>industries, as well as for unskilled and juvenile workers. They al</w:t>
      </w:r>
      <w:r>
        <w:rPr>
          <w:rFonts w:ascii="Times New Roman" w:hAnsi="Times New Roman"/>
          <w:color w:val="000000"/>
          <w:sz w:val="24"/>
          <w:szCs w:val="24"/>
        </w:rPr>
        <w:t xml:space="preserve">so recommend adjustments after </w:t>
      </w:r>
      <w:r w:rsidRPr="00CD20B7">
        <w:rPr>
          <w:rFonts w:ascii="Times New Roman" w:hAnsi="Times New Roman"/>
          <w:color w:val="000000"/>
          <w:sz w:val="24"/>
          <w:szCs w:val="24"/>
        </w:rPr>
        <w:t>a minimum of one year but at least once every three years</w:t>
      </w:r>
      <w:r w:rsidR="00C14BA9">
        <w:rPr>
          <w:rFonts w:ascii="Times New Roman" w:hAnsi="Times New Roman"/>
          <w:i/>
          <w:color w:val="000000"/>
          <w:sz w:val="24"/>
          <w:szCs w:val="24"/>
        </w:rPr>
        <w:t>.</w:t>
      </w:r>
      <w:r w:rsidRPr="00C14BA9">
        <w:rPr>
          <w:rFonts w:ascii="Times New Roman" w:hAnsi="Times New Roman"/>
          <w:i/>
          <w:color w:val="000000"/>
          <w:sz w:val="24"/>
          <w:szCs w:val="24"/>
        </w:rPr>
        <w:t xml:space="preserve"> </w:t>
      </w:r>
      <w:r w:rsidR="00C14BA9">
        <w:rPr>
          <w:rFonts w:ascii="Times New Roman" w:hAnsi="Times New Roman"/>
          <w:i/>
          <w:color w:val="000000"/>
          <w:sz w:val="24"/>
          <w:szCs w:val="24"/>
        </w:rPr>
        <w:t>(</w:t>
      </w:r>
      <w:r w:rsidRPr="00C14BA9">
        <w:rPr>
          <w:rFonts w:ascii="Times New Roman" w:hAnsi="Times New Roman"/>
          <w:i/>
          <w:color w:val="000000"/>
          <w:sz w:val="24"/>
          <w:szCs w:val="24"/>
        </w:rPr>
        <w:t>Source: Minimum wage, implementation and working conditions in the Formal and Informal sector of Garment Industry in Pakistan).</w:t>
      </w:r>
    </w:p>
    <w:p w14:paraId="0B1CC2CC" w14:textId="77777777" w:rsidR="00536F78" w:rsidRPr="00A5049D" w:rsidRDefault="00536F78" w:rsidP="00DB4DC4">
      <w:pPr>
        <w:tabs>
          <w:tab w:val="left" w:pos="720"/>
          <w:tab w:val="left" w:pos="1440"/>
          <w:tab w:val="left" w:pos="2160"/>
          <w:tab w:val="left" w:pos="2880"/>
          <w:tab w:val="left" w:pos="3600"/>
          <w:tab w:val="left" w:pos="4320"/>
          <w:tab w:val="left" w:pos="5040"/>
          <w:tab w:val="left" w:pos="5760"/>
          <w:tab w:val="left" w:pos="6480"/>
          <w:tab w:val="left" w:pos="7500"/>
        </w:tabs>
        <w:spacing w:after="0" w:line="240" w:lineRule="auto"/>
        <w:jc w:val="both"/>
        <w:rPr>
          <w:rFonts w:ascii="Times New Roman" w:hAnsi="Times New Roman"/>
          <w:color w:val="000000"/>
          <w:sz w:val="24"/>
          <w:szCs w:val="24"/>
        </w:rPr>
      </w:pPr>
    </w:p>
    <w:p w14:paraId="6969D337" w14:textId="75E59CE8" w:rsidR="00536F78" w:rsidRDefault="00536F78" w:rsidP="00DB4DC4">
      <w:pPr>
        <w:tabs>
          <w:tab w:val="left" w:pos="720"/>
          <w:tab w:val="left" w:pos="1440"/>
          <w:tab w:val="left" w:pos="2160"/>
          <w:tab w:val="left" w:pos="2880"/>
          <w:tab w:val="left" w:pos="3600"/>
          <w:tab w:val="left" w:pos="4320"/>
          <w:tab w:val="left" w:pos="5040"/>
          <w:tab w:val="left" w:pos="5760"/>
          <w:tab w:val="left" w:pos="6480"/>
          <w:tab w:val="left" w:pos="7500"/>
        </w:tabs>
        <w:spacing w:after="120"/>
        <w:jc w:val="both"/>
        <w:rPr>
          <w:rFonts w:ascii="Times New Roman" w:hAnsi="Times New Roman"/>
          <w:color w:val="000000"/>
          <w:sz w:val="24"/>
          <w:szCs w:val="24"/>
        </w:rPr>
      </w:pPr>
      <w:r w:rsidRPr="00ED611D">
        <w:rPr>
          <w:rFonts w:ascii="Times New Roman" w:hAnsi="Times New Roman"/>
          <w:color w:val="000000"/>
          <w:sz w:val="24"/>
          <w:szCs w:val="24"/>
        </w:rPr>
        <w:t>Regulati</w:t>
      </w:r>
      <w:r w:rsidR="0043304F">
        <w:rPr>
          <w:rFonts w:ascii="Times New Roman" w:hAnsi="Times New Roman"/>
          <w:color w:val="000000"/>
          <w:sz w:val="24"/>
          <w:szCs w:val="24"/>
        </w:rPr>
        <w:t>on of wages has</w:t>
      </w:r>
      <w:r w:rsidRPr="00ED611D">
        <w:rPr>
          <w:rFonts w:ascii="Times New Roman" w:hAnsi="Times New Roman"/>
          <w:color w:val="000000"/>
          <w:sz w:val="24"/>
          <w:szCs w:val="24"/>
        </w:rPr>
        <w:t xml:space="preserve"> been confined to the regulation of minimum wage</w:t>
      </w:r>
      <w:r>
        <w:rPr>
          <w:rFonts w:ascii="Times New Roman" w:hAnsi="Times New Roman"/>
          <w:color w:val="000000"/>
          <w:sz w:val="24"/>
          <w:szCs w:val="24"/>
        </w:rPr>
        <w:t xml:space="preserve">s for unskilled and skilled </w:t>
      </w:r>
      <w:r w:rsidRPr="00ED611D">
        <w:rPr>
          <w:rFonts w:ascii="Times New Roman" w:hAnsi="Times New Roman"/>
          <w:color w:val="000000"/>
          <w:sz w:val="24"/>
          <w:szCs w:val="24"/>
        </w:rPr>
        <w:t>workers. The current minimum unskilled wage</w:t>
      </w:r>
      <w:r w:rsidR="00C4563D">
        <w:rPr>
          <w:rFonts w:ascii="Times New Roman" w:hAnsi="Times New Roman"/>
          <w:color w:val="000000"/>
          <w:sz w:val="24"/>
          <w:szCs w:val="24"/>
        </w:rPr>
        <w:t xml:space="preserve"> in Pakistan is not more than </w:t>
      </w:r>
      <w:r w:rsidR="0043304F">
        <w:rPr>
          <w:rFonts w:ascii="Times New Roman" w:hAnsi="Times New Roman"/>
          <w:color w:val="000000"/>
          <w:sz w:val="24"/>
          <w:szCs w:val="24"/>
        </w:rPr>
        <w:t xml:space="preserve">Rs </w:t>
      </w:r>
      <w:r w:rsidR="00C4563D">
        <w:rPr>
          <w:rFonts w:ascii="Times New Roman" w:hAnsi="Times New Roman"/>
          <w:color w:val="000000"/>
          <w:sz w:val="24"/>
          <w:szCs w:val="24"/>
        </w:rPr>
        <w:t>17,000.</w:t>
      </w:r>
    </w:p>
    <w:p w14:paraId="1BD8CD48" w14:textId="77777777" w:rsidR="00536F78" w:rsidRDefault="00536F78" w:rsidP="00DB4DC4">
      <w:pPr>
        <w:jc w:val="both"/>
        <w:rPr>
          <w:rFonts w:ascii="Times New Roman" w:hAnsi="Times New Roman"/>
          <w:color w:val="000000"/>
          <w:sz w:val="24"/>
          <w:szCs w:val="24"/>
        </w:rPr>
      </w:pPr>
      <w:r w:rsidRPr="0088646E">
        <w:rPr>
          <w:rFonts w:ascii="Times New Roman" w:hAnsi="Times New Roman"/>
          <w:color w:val="000000"/>
          <w:sz w:val="24"/>
          <w:szCs w:val="24"/>
        </w:rPr>
        <w:t xml:space="preserve">More generally in relation to pay equality, the legal situation is uneven. </w:t>
      </w:r>
      <w:r w:rsidRPr="00CF5161">
        <w:rPr>
          <w:rFonts w:ascii="Times New Roman" w:hAnsi="Times New Roman"/>
          <w:color w:val="000000"/>
          <w:sz w:val="24"/>
          <w:szCs w:val="24"/>
        </w:rPr>
        <w:t xml:space="preserve">There is no separate legislation on Non-discrimination. The provinces of Sindh and KP have introduced provisions of non-discrimination in the existing laws. However, these provisions have not been practiced on ground. The province of Punjab using rule 15 </w:t>
      </w:r>
      <w:r>
        <w:rPr>
          <w:rFonts w:ascii="Times New Roman" w:hAnsi="Times New Roman"/>
          <w:color w:val="000000"/>
          <w:sz w:val="24"/>
          <w:szCs w:val="24"/>
        </w:rPr>
        <w:t xml:space="preserve">of the Minimum Wages Rules </w:t>
      </w:r>
      <w:r w:rsidRPr="0088646E">
        <w:rPr>
          <w:rFonts w:ascii="Times New Roman" w:hAnsi="Times New Roman"/>
          <w:color w:val="000000"/>
          <w:sz w:val="24"/>
          <w:szCs w:val="24"/>
        </w:rPr>
        <w:t>has attempted to introduce gender equality in relation to the payment of minimum wages through its notification system, which now provides that men and women shall receive the same minimum pay rates.</w:t>
      </w:r>
      <w:r>
        <w:rPr>
          <w:rFonts w:ascii="Times New Roman" w:hAnsi="Times New Roman"/>
          <w:color w:val="000000"/>
          <w:sz w:val="24"/>
          <w:szCs w:val="24"/>
        </w:rPr>
        <w:t xml:space="preserve"> </w:t>
      </w:r>
      <w:r w:rsidRPr="00CF5161">
        <w:rPr>
          <w:rFonts w:ascii="Times New Roman" w:hAnsi="Times New Roman"/>
          <w:color w:val="000000"/>
          <w:sz w:val="24"/>
          <w:szCs w:val="24"/>
        </w:rPr>
        <w:t xml:space="preserve">Sindh included in its Minimum Wage Act 2015 a penalty in relation to gender discrimination in the payment of minimum wages. </w:t>
      </w:r>
    </w:p>
    <w:p w14:paraId="67481700" w14:textId="77777777" w:rsidR="00536F78" w:rsidRPr="00CF5161" w:rsidRDefault="00536F78" w:rsidP="00DB4DC4">
      <w:pPr>
        <w:jc w:val="both"/>
        <w:rPr>
          <w:rFonts w:ascii="Times New Roman" w:hAnsi="Times New Roman"/>
          <w:color w:val="000000"/>
          <w:sz w:val="24"/>
          <w:szCs w:val="24"/>
        </w:rPr>
      </w:pPr>
      <w:r w:rsidRPr="00CF5161">
        <w:rPr>
          <w:rFonts w:ascii="Times New Roman" w:hAnsi="Times New Roman"/>
          <w:color w:val="000000"/>
          <w:sz w:val="24"/>
          <w:szCs w:val="24"/>
        </w:rPr>
        <w:t xml:space="preserve">Beyond wages themselves, Pakistan’s legal framework does not provide for comprehensive protections against discrimination on the grounds of gender (or other grounds). However, the provincial legislative frameworks do contain a range of provisions relevant to gender equality and which impact upon women’s working environments. </w:t>
      </w:r>
    </w:p>
    <w:p w14:paraId="53A73EA7" w14:textId="45231777" w:rsidR="00536F78" w:rsidRPr="008E0E09" w:rsidRDefault="001210A9" w:rsidP="00536F78">
      <w:pPr>
        <w:tabs>
          <w:tab w:val="left" w:pos="720"/>
          <w:tab w:val="left" w:pos="1440"/>
          <w:tab w:val="left" w:pos="2160"/>
          <w:tab w:val="left" w:pos="2880"/>
          <w:tab w:val="left" w:pos="3600"/>
          <w:tab w:val="left" w:pos="4320"/>
          <w:tab w:val="left" w:pos="5040"/>
          <w:tab w:val="left" w:pos="5760"/>
          <w:tab w:val="left" w:pos="6480"/>
          <w:tab w:val="left" w:pos="7500"/>
        </w:tabs>
        <w:spacing w:after="120"/>
        <w:jc w:val="both"/>
        <w:rPr>
          <w:rFonts w:ascii="Times New Roman" w:hAnsi="Times New Roman"/>
          <w:b/>
          <w:color w:val="000000"/>
          <w:sz w:val="24"/>
          <w:szCs w:val="24"/>
        </w:rPr>
      </w:pPr>
      <w:r>
        <w:rPr>
          <w:rFonts w:ascii="Times New Roman" w:hAnsi="Times New Roman"/>
          <w:b/>
          <w:color w:val="000000"/>
          <w:sz w:val="24"/>
          <w:szCs w:val="24"/>
        </w:rPr>
        <w:t xml:space="preserve">2.2 </w:t>
      </w:r>
      <w:r w:rsidR="00536F78" w:rsidRPr="008E0E09">
        <w:rPr>
          <w:rFonts w:ascii="Times New Roman" w:hAnsi="Times New Roman"/>
          <w:b/>
          <w:color w:val="000000"/>
          <w:sz w:val="24"/>
          <w:szCs w:val="24"/>
        </w:rPr>
        <w:t xml:space="preserve">Women Wage </w:t>
      </w:r>
      <w:r w:rsidR="00EA1A69">
        <w:rPr>
          <w:rFonts w:ascii="Times New Roman" w:hAnsi="Times New Roman"/>
          <w:b/>
          <w:color w:val="000000"/>
          <w:sz w:val="24"/>
          <w:szCs w:val="24"/>
        </w:rPr>
        <w:t>Gap</w:t>
      </w:r>
    </w:p>
    <w:p w14:paraId="521B7CD6" w14:textId="10EDEC36" w:rsidR="00536F78" w:rsidRDefault="00536F78" w:rsidP="00536F78">
      <w:pPr>
        <w:tabs>
          <w:tab w:val="left" w:pos="720"/>
          <w:tab w:val="left" w:pos="1440"/>
          <w:tab w:val="left" w:pos="2160"/>
          <w:tab w:val="left" w:pos="2880"/>
          <w:tab w:val="left" w:pos="3600"/>
          <w:tab w:val="left" w:pos="4320"/>
          <w:tab w:val="left" w:pos="5040"/>
          <w:tab w:val="left" w:pos="5760"/>
          <w:tab w:val="left" w:pos="6480"/>
          <w:tab w:val="left" w:pos="7500"/>
        </w:tabs>
        <w:spacing w:after="120"/>
        <w:jc w:val="both"/>
        <w:rPr>
          <w:rFonts w:ascii="Times New Roman" w:hAnsi="Times New Roman"/>
          <w:color w:val="000000"/>
          <w:sz w:val="24"/>
          <w:szCs w:val="24"/>
        </w:rPr>
      </w:pPr>
      <w:r w:rsidRPr="008E0E09">
        <w:rPr>
          <w:rFonts w:ascii="Times New Roman" w:hAnsi="Times New Roman"/>
          <w:color w:val="000000"/>
          <w:sz w:val="24"/>
          <w:szCs w:val="24"/>
        </w:rPr>
        <w:t xml:space="preserve">Women are significantly under-represented in Pakistan’s labour force, despite their huge contribution to daily life.  </w:t>
      </w:r>
      <w:r w:rsidR="00C14BA9">
        <w:rPr>
          <w:rFonts w:ascii="Times New Roman" w:hAnsi="Times New Roman"/>
          <w:color w:val="000000"/>
          <w:sz w:val="24"/>
          <w:szCs w:val="24"/>
        </w:rPr>
        <w:t xml:space="preserve">Women employed face </w:t>
      </w:r>
      <w:r w:rsidRPr="008E0E09">
        <w:rPr>
          <w:rFonts w:ascii="Times New Roman" w:hAnsi="Times New Roman"/>
          <w:color w:val="000000"/>
          <w:sz w:val="24"/>
          <w:szCs w:val="24"/>
        </w:rPr>
        <w:t>significant gender pay gap, alongside other forms of discrimination which limit their potential.</w:t>
      </w:r>
    </w:p>
    <w:p w14:paraId="0390F45D" w14:textId="1674B235" w:rsidR="00536F78" w:rsidRPr="009F6F49" w:rsidRDefault="00536F78" w:rsidP="009F6F49">
      <w:pPr>
        <w:jc w:val="both"/>
        <w:rPr>
          <w:rFonts w:ascii="Times New Roman" w:hAnsi="Times New Roman" w:cs="Times New Roman"/>
          <w:sz w:val="24"/>
          <w:szCs w:val="24"/>
        </w:rPr>
      </w:pPr>
      <w:r w:rsidRPr="008A0513">
        <w:rPr>
          <w:rFonts w:ascii="Times New Roman" w:hAnsi="Times New Roman"/>
          <w:color w:val="000000"/>
          <w:sz w:val="24"/>
          <w:szCs w:val="24"/>
        </w:rPr>
        <w:t xml:space="preserve">Analysis of Pakistan’s Labour </w:t>
      </w:r>
      <w:r w:rsidR="00C14BA9">
        <w:rPr>
          <w:rFonts w:ascii="Times New Roman" w:hAnsi="Times New Roman"/>
          <w:color w:val="000000"/>
          <w:sz w:val="24"/>
          <w:szCs w:val="24"/>
        </w:rPr>
        <w:t xml:space="preserve">Force Surveys for 2013-2014 , </w:t>
      </w:r>
      <w:r w:rsidRPr="008A0513">
        <w:rPr>
          <w:rFonts w:ascii="Times New Roman" w:hAnsi="Times New Roman"/>
          <w:color w:val="000000"/>
          <w:sz w:val="24"/>
          <w:szCs w:val="24"/>
        </w:rPr>
        <w:t>2014-2015</w:t>
      </w:r>
      <w:r w:rsidR="00C14BA9">
        <w:rPr>
          <w:rFonts w:ascii="Times New Roman" w:hAnsi="Times New Roman"/>
          <w:color w:val="000000"/>
          <w:sz w:val="24"/>
          <w:szCs w:val="24"/>
        </w:rPr>
        <w:t>, 2017-18</w:t>
      </w:r>
      <w:r w:rsidRPr="008A0513">
        <w:rPr>
          <w:rFonts w:ascii="Times New Roman" w:hAnsi="Times New Roman"/>
          <w:color w:val="000000"/>
          <w:sz w:val="24"/>
          <w:szCs w:val="24"/>
        </w:rPr>
        <w:t xml:space="preserve"> show a gender pay gap of 26 per cent across Pakistan’s workforce without taking into account differences in workers’ characteristics. However, in the garment sector, Pakistan’s largest manufacturing indu</w:t>
      </w:r>
      <w:r w:rsidR="00C14BA9">
        <w:rPr>
          <w:rFonts w:ascii="Times New Roman" w:hAnsi="Times New Roman"/>
          <w:color w:val="000000"/>
          <w:sz w:val="24"/>
          <w:szCs w:val="24"/>
        </w:rPr>
        <w:t xml:space="preserve">stry and a significant employment of women </w:t>
      </w:r>
      <w:r w:rsidRPr="008A0513">
        <w:rPr>
          <w:rFonts w:ascii="Times New Roman" w:hAnsi="Times New Roman"/>
          <w:color w:val="000000"/>
          <w:sz w:val="24"/>
          <w:szCs w:val="24"/>
        </w:rPr>
        <w:t xml:space="preserve">rises to 33 per cent. </w:t>
      </w:r>
      <w:r w:rsidR="00C14BA9" w:rsidRPr="00C14BA9">
        <w:rPr>
          <w:rFonts w:ascii="Times New Roman" w:hAnsi="Times New Roman" w:cs="Times New Roman"/>
          <w:sz w:val="24"/>
          <w:szCs w:val="24"/>
        </w:rPr>
        <w:t>Similarly, female labour force participation has rather decreased from already low 22.2% to 20%</w:t>
      </w:r>
      <w:r w:rsidR="00C14BA9">
        <w:rPr>
          <w:rFonts w:ascii="Times New Roman" w:hAnsi="Times New Roman" w:cs="Times New Roman"/>
          <w:sz w:val="24"/>
          <w:szCs w:val="24"/>
        </w:rPr>
        <w:t>.</w:t>
      </w:r>
      <w:r w:rsidR="00C14BA9" w:rsidRPr="00C14BA9">
        <w:rPr>
          <w:rFonts w:ascii="Times New Roman" w:hAnsi="Times New Roman" w:cs="Times New Roman"/>
          <w:sz w:val="24"/>
          <w:szCs w:val="24"/>
        </w:rPr>
        <w:t>The gender wage gap, has reduced from 42% in 2014 to 40% in 2018</w:t>
      </w:r>
      <w:r w:rsidR="00C14BA9" w:rsidRPr="00C14BA9">
        <w:rPr>
          <w:rFonts w:ascii="Times New Roman" w:hAnsi="Times New Roman" w:cs="Times New Roman"/>
          <w:sz w:val="24"/>
          <w:szCs w:val="24"/>
        </w:rPr>
        <w:t xml:space="preserve">. </w:t>
      </w:r>
      <w:r w:rsidR="00C14BA9" w:rsidRPr="00C14BA9">
        <w:rPr>
          <w:rFonts w:ascii="Times New Roman" w:hAnsi="Times New Roman" w:cs="Times New Roman"/>
          <w:sz w:val="24"/>
          <w:szCs w:val="24"/>
        </w:rPr>
        <w:t>The gender wage gap in the textile sector has worsened fr</w:t>
      </w:r>
      <w:r w:rsidR="00C14BA9">
        <w:rPr>
          <w:rFonts w:ascii="Times New Roman" w:hAnsi="Times New Roman" w:cs="Times New Roman"/>
          <w:sz w:val="24"/>
          <w:szCs w:val="24"/>
        </w:rPr>
        <w:t>om 62% in 2014 to 70% in 2018.</w:t>
      </w:r>
    </w:p>
    <w:p w14:paraId="6AFB465C" w14:textId="5FA6F18C" w:rsidR="00536F78" w:rsidRPr="008A0513" w:rsidRDefault="00536F78" w:rsidP="00536F78">
      <w:pPr>
        <w:tabs>
          <w:tab w:val="left" w:pos="720"/>
          <w:tab w:val="left" w:pos="1440"/>
          <w:tab w:val="left" w:pos="2160"/>
          <w:tab w:val="left" w:pos="2880"/>
          <w:tab w:val="left" w:pos="3600"/>
          <w:tab w:val="left" w:pos="4320"/>
          <w:tab w:val="left" w:pos="5040"/>
          <w:tab w:val="left" w:pos="5760"/>
          <w:tab w:val="left" w:pos="6480"/>
          <w:tab w:val="left" w:pos="7500"/>
        </w:tabs>
        <w:spacing w:after="120"/>
        <w:jc w:val="both"/>
        <w:rPr>
          <w:rFonts w:ascii="Times New Roman" w:hAnsi="Times New Roman"/>
          <w:color w:val="000000"/>
          <w:sz w:val="24"/>
          <w:szCs w:val="24"/>
        </w:rPr>
      </w:pPr>
      <w:r w:rsidRPr="008A0513">
        <w:rPr>
          <w:rFonts w:ascii="Times New Roman" w:hAnsi="Times New Roman"/>
          <w:color w:val="000000"/>
          <w:sz w:val="24"/>
          <w:szCs w:val="24"/>
        </w:rPr>
        <w:lastRenderedPageBreak/>
        <w:t xml:space="preserve">The level of women’s participation in the labour force in </w:t>
      </w:r>
      <w:r w:rsidR="009F6F49">
        <w:rPr>
          <w:rFonts w:ascii="Times New Roman" w:hAnsi="Times New Roman"/>
          <w:color w:val="000000"/>
          <w:sz w:val="24"/>
          <w:szCs w:val="24"/>
        </w:rPr>
        <w:t>Pakistan is low</w:t>
      </w:r>
      <w:r w:rsidR="00B620E2">
        <w:rPr>
          <w:rFonts w:ascii="Times New Roman" w:hAnsi="Times New Roman"/>
          <w:color w:val="000000"/>
          <w:sz w:val="24"/>
          <w:szCs w:val="24"/>
        </w:rPr>
        <w:t>.</w:t>
      </w:r>
      <w:r w:rsidRPr="008A0513">
        <w:rPr>
          <w:rFonts w:ascii="Times New Roman" w:hAnsi="Times New Roman"/>
          <w:color w:val="000000"/>
          <w:sz w:val="24"/>
          <w:szCs w:val="24"/>
        </w:rPr>
        <w:t xml:space="preserve">Cultural barriers and gender stereotypes valuing men as breadwinners and women as homemakers are prevalent. While this is changing in large urban centers, major obstacles to women entering the workforce persist. A major factor is the lack of safe, affordable and accessible transport facilities; these are only provided in some of the largest exporting enterprises. The lack of suitable, affordable childcare is also a major disincentive in a society that places the burden of child-rearing almost exclusively on women. </w:t>
      </w:r>
    </w:p>
    <w:p w14:paraId="44C72890" w14:textId="77777777" w:rsidR="00536F78" w:rsidRPr="008A0513" w:rsidRDefault="00536F78" w:rsidP="00536F78">
      <w:pPr>
        <w:tabs>
          <w:tab w:val="left" w:pos="720"/>
          <w:tab w:val="left" w:pos="1440"/>
          <w:tab w:val="left" w:pos="2160"/>
          <w:tab w:val="left" w:pos="2880"/>
          <w:tab w:val="left" w:pos="3600"/>
          <w:tab w:val="left" w:pos="4320"/>
          <w:tab w:val="left" w:pos="5040"/>
          <w:tab w:val="left" w:pos="5760"/>
          <w:tab w:val="left" w:pos="6480"/>
          <w:tab w:val="left" w:pos="7500"/>
        </w:tabs>
        <w:spacing w:after="120"/>
        <w:jc w:val="both"/>
        <w:rPr>
          <w:rFonts w:ascii="Times New Roman" w:hAnsi="Times New Roman"/>
          <w:color w:val="000000"/>
          <w:sz w:val="24"/>
          <w:szCs w:val="24"/>
        </w:rPr>
      </w:pPr>
      <w:r w:rsidRPr="008A0513">
        <w:rPr>
          <w:rFonts w:ascii="Times New Roman" w:hAnsi="Times New Roman"/>
          <w:color w:val="000000"/>
          <w:sz w:val="24"/>
          <w:szCs w:val="24"/>
        </w:rPr>
        <w:t xml:space="preserve">Pakistan’s legislative and policy framework contains no general prohibition on pay inequality, save for in Khyber Pakhtunkhwa, where recent legislation has introduced the concept of equal pay for work of equal value. Additionally, some legislative measures designed to protect women from excessive hours and night work have the unintended consequence of making women less attractive to employers, who require a flexible workforce in an order-driven industry.  </w:t>
      </w:r>
    </w:p>
    <w:p w14:paraId="04A99FA4" w14:textId="4089960C" w:rsidR="00536F78" w:rsidRPr="006D11E8" w:rsidRDefault="001210A9" w:rsidP="00536F78">
      <w:pPr>
        <w:rPr>
          <w:rFonts w:ascii="Times New Roman" w:hAnsi="Times New Roman" w:cs="Times New Roman"/>
          <w:b/>
          <w:sz w:val="24"/>
          <w:szCs w:val="24"/>
        </w:rPr>
      </w:pPr>
      <w:r>
        <w:rPr>
          <w:rFonts w:ascii="Times New Roman" w:hAnsi="Times New Roman" w:cs="Times New Roman"/>
          <w:b/>
          <w:sz w:val="24"/>
          <w:szCs w:val="24"/>
        </w:rPr>
        <w:t xml:space="preserve">2.3 </w:t>
      </w:r>
      <w:r w:rsidR="009F6F49">
        <w:rPr>
          <w:rFonts w:ascii="Times New Roman" w:hAnsi="Times New Roman" w:cs="Times New Roman"/>
          <w:b/>
          <w:sz w:val="24"/>
          <w:szCs w:val="24"/>
        </w:rPr>
        <w:t>The G</w:t>
      </w:r>
      <w:r w:rsidR="00536F78" w:rsidRPr="006D11E8">
        <w:rPr>
          <w:rFonts w:ascii="Times New Roman" w:hAnsi="Times New Roman" w:cs="Times New Roman"/>
          <w:b/>
          <w:sz w:val="24"/>
          <w:szCs w:val="24"/>
        </w:rPr>
        <w:t xml:space="preserve">ender </w:t>
      </w:r>
      <w:r w:rsidR="009F6F49">
        <w:rPr>
          <w:rFonts w:ascii="Times New Roman" w:hAnsi="Times New Roman" w:cs="Times New Roman"/>
          <w:b/>
          <w:sz w:val="24"/>
          <w:szCs w:val="24"/>
        </w:rPr>
        <w:t xml:space="preserve">Pay Gap in </w:t>
      </w:r>
      <w:r w:rsidR="006D11E8">
        <w:rPr>
          <w:rFonts w:ascii="Times New Roman" w:hAnsi="Times New Roman" w:cs="Times New Roman"/>
          <w:b/>
          <w:sz w:val="24"/>
          <w:szCs w:val="24"/>
        </w:rPr>
        <w:t xml:space="preserve">Formal </w:t>
      </w:r>
      <w:r w:rsidR="009F6F49">
        <w:rPr>
          <w:rFonts w:ascii="Times New Roman" w:hAnsi="Times New Roman" w:cs="Times New Roman"/>
          <w:b/>
          <w:sz w:val="24"/>
          <w:szCs w:val="24"/>
        </w:rPr>
        <w:t>S</w:t>
      </w:r>
      <w:r w:rsidR="00536F78" w:rsidRPr="006D11E8">
        <w:rPr>
          <w:rFonts w:ascii="Times New Roman" w:hAnsi="Times New Roman" w:cs="Times New Roman"/>
          <w:b/>
          <w:sz w:val="24"/>
          <w:szCs w:val="24"/>
        </w:rPr>
        <w:t xml:space="preserve">ector    </w:t>
      </w:r>
    </w:p>
    <w:p w14:paraId="7A5DFA9E" w14:textId="29D5E0FA" w:rsidR="00536F78" w:rsidRPr="0011373F" w:rsidRDefault="00B620E2" w:rsidP="00536F78">
      <w:pPr>
        <w:jc w:val="both"/>
        <w:rPr>
          <w:rFonts w:ascii="Times New Roman" w:hAnsi="Times New Roman"/>
          <w:color w:val="000000"/>
          <w:sz w:val="24"/>
          <w:szCs w:val="24"/>
        </w:rPr>
      </w:pPr>
      <w:r>
        <w:rPr>
          <w:rFonts w:ascii="Times New Roman" w:hAnsi="Times New Roman"/>
          <w:color w:val="000000"/>
          <w:sz w:val="24"/>
          <w:szCs w:val="24"/>
        </w:rPr>
        <w:t xml:space="preserve">CSO observes that among </w:t>
      </w:r>
      <w:r w:rsidR="006D11E8">
        <w:rPr>
          <w:rFonts w:ascii="Times New Roman" w:hAnsi="Times New Roman"/>
          <w:color w:val="000000"/>
          <w:sz w:val="24"/>
          <w:szCs w:val="24"/>
        </w:rPr>
        <w:t xml:space="preserve">manufacturing, </w:t>
      </w:r>
      <w:r w:rsidRPr="0011373F">
        <w:rPr>
          <w:rFonts w:ascii="Times New Roman" w:hAnsi="Times New Roman"/>
          <w:color w:val="000000"/>
          <w:sz w:val="24"/>
          <w:szCs w:val="24"/>
        </w:rPr>
        <w:t>textile and garment sector is the most significant for Pakistan’s economy</w:t>
      </w:r>
      <w:r>
        <w:rPr>
          <w:rFonts w:ascii="Times New Roman" w:hAnsi="Times New Roman"/>
          <w:color w:val="000000"/>
          <w:sz w:val="24"/>
          <w:szCs w:val="24"/>
        </w:rPr>
        <w:t xml:space="preserve"> with highest exports, w</w:t>
      </w:r>
      <w:r w:rsidR="00536F78" w:rsidRPr="0011373F">
        <w:rPr>
          <w:rFonts w:ascii="Times New Roman" w:hAnsi="Times New Roman"/>
          <w:color w:val="000000"/>
          <w:sz w:val="24"/>
          <w:szCs w:val="24"/>
        </w:rPr>
        <w:t xml:space="preserve">omen </w:t>
      </w:r>
      <w:r>
        <w:rPr>
          <w:rFonts w:ascii="Times New Roman" w:hAnsi="Times New Roman"/>
          <w:color w:val="000000"/>
          <w:sz w:val="24"/>
          <w:szCs w:val="24"/>
        </w:rPr>
        <w:t xml:space="preserve">are employed </w:t>
      </w:r>
      <w:r w:rsidR="009F6F49">
        <w:rPr>
          <w:rFonts w:ascii="Times New Roman" w:hAnsi="Times New Roman"/>
          <w:color w:val="000000"/>
          <w:sz w:val="24"/>
          <w:szCs w:val="24"/>
        </w:rPr>
        <w:t xml:space="preserve">in </w:t>
      </w:r>
      <w:r w:rsidR="006D11E8">
        <w:rPr>
          <w:rFonts w:ascii="Times New Roman" w:hAnsi="Times New Roman"/>
          <w:color w:val="000000"/>
          <w:sz w:val="24"/>
          <w:szCs w:val="24"/>
        </w:rPr>
        <w:t>majority</w:t>
      </w:r>
      <w:r>
        <w:rPr>
          <w:rFonts w:ascii="Times New Roman" w:hAnsi="Times New Roman"/>
          <w:color w:val="000000"/>
          <w:sz w:val="24"/>
          <w:szCs w:val="24"/>
        </w:rPr>
        <w:t>.</w:t>
      </w:r>
      <w:r w:rsidR="009F6F49" w:rsidRPr="009F6F49">
        <w:rPr>
          <w:rFonts w:ascii="Times New Roman" w:hAnsi="Times New Roman"/>
          <w:i/>
          <w:color w:val="000000"/>
          <w:sz w:val="24"/>
          <w:szCs w:val="24"/>
        </w:rPr>
        <w:t xml:space="preserve"> </w:t>
      </w:r>
      <w:r w:rsidR="009F6F49">
        <w:rPr>
          <w:rFonts w:ascii="Times New Roman" w:hAnsi="Times New Roman"/>
          <w:i/>
          <w:color w:val="000000"/>
          <w:sz w:val="24"/>
          <w:szCs w:val="24"/>
        </w:rPr>
        <w:t>&lt;</w:t>
      </w:r>
      <w:r w:rsidR="009F6F49" w:rsidRPr="008A0513">
        <w:rPr>
          <w:rFonts w:ascii="Times New Roman" w:hAnsi="Times New Roman"/>
          <w:i/>
          <w:color w:val="000000"/>
          <w:sz w:val="24"/>
          <w:szCs w:val="24"/>
        </w:rPr>
        <w:t>http://www.ilo.org/wcmsp5/groups/p</w:t>
      </w:r>
      <w:r w:rsidR="009F6F49">
        <w:rPr>
          <w:rFonts w:ascii="Times New Roman" w:hAnsi="Times New Roman"/>
          <w:i/>
          <w:color w:val="000000"/>
          <w:sz w:val="24"/>
          <w:szCs w:val="24"/>
        </w:rPr>
        <w:t>ublic/</w:t>
      </w:r>
      <w:r w:rsidR="009F6F49">
        <w:rPr>
          <w:rFonts w:ascii="Times New Roman" w:hAnsi="Times New Roman"/>
          <w:i/>
          <w:color w:val="000000"/>
          <w:sz w:val="24"/>
          <w:szCs w:val="24"/>
        </w:rPr>
        <w:t>&gt;</w:t>
      </w:r>
    </w:p>
    <w:p w14:paraId="4143CCF9" w14:textId="77777777" w:rsidR="00BA2FA8" w:rsidRDefault="00BA2FA8" w:rsidP="00BA2FA8">
      <w:pPr>
        <w:tabs>
          <w:tab w:val="left" w:pos="720"/>
          <w:tab w:val="left" w:pos="1440"/>
          <w:tab w:val="left" w:pos="2160"/>
          <w:tab w:val="left" w:pos="2880"/>
          <w:tab w:val="left" w:pos="3600"/>
          <w:tab w:val="left" w:pos="4320"/>
          <w:tab w:val="left" w:pos="5040"/>
          <w:tab w:val="left" w:pos="5760"/>
          <w:tab w:val="left" w:pos="6480"/>
          <w:tab w:val="left" w:pos="7500"/>
        </w:tabs>
        <w:spacing w:after="120"/>
        <w:jc w:val="both"/>
        <w:rPr>
          <w:rFonts w:ascii="Times New Roman" w:hAnsi="Times New Roman"/>
          <w:color w:val="000000"/>
          <w:sz w:val="24"/>
          <w:szCs w:val="24"/>
        </w:rPr>
      </w:pPr>
      <w:r w:rsidRPr="0011373F">
        <w:rPr>
          <w:rFonts w:ascii="Times New Roman" w:hAnsi="Times New Roman"/>
          <w:color w:val="000000"/>
          <w:sz w:val="24"/>
          <w:szCs w:val="24"/>
        </w:rPr>
        <w:t>The complete textile and garment value chain exists in Pakistan: from cotton production to the production of made-ups and garments. The garment sector is an important part of Pakistan’s export profile, accounting for approximately 9 per cent of GDP and ov</w:t>
      </w:r>
      <w:r>
        <w:rPr>
          <w:rFonts w:ascii="Times New Roman" w:hAnsi="Times New Roman"/>
          <w:color w:val="000000"/>
          <w:sz w:val="24"/>
          <w:szCs w:val="24"/>
        </w:rPr>
        <w:t>er 60 per cent of all exports</w:t>
      </w:r>
      <w:r>
        <w:rPr>
          <w:rStyle w:val="FootnoteReference"/>
          <w:rFonts w:ascii="Times New Roman" w:hAnsi="Times New Roman"/>
          <w:color w:val="000000"/>
          <w:sz w:val="24"/>
          <w:szCs w:val="24"/>
        </w:rPr>
        <w:footnoteReference w:id="3"/>
      </w:r>
      <w:r>
        <w:rPr>
          <w:rFonts w:ascii="Times New Roman" w:hAnsi="Times New Roman"/>
          <w:color w:val="000000"/>
          <w:sz w:val="24"/>
          <w:szCs w:val="24"/>
        </w:rPr>
        <w:t>.</w:t>
      </w:r>
      <w:r w:rsidRPr="0011373F">
        <w:rPr>
          <w:rFonts w:ascii="Times New Roman" w:hAnsi="Times New Roman"/>
          <w:color w:val="000000"/>
          <w:sz w:val="24"/>
          <w:szCs w:val="24"/>
        </w:rPr>
        <w:t xml:space="preserve"> More than 15 million direct and indirect jobs are generated by the textile and garment industry, which employs around 40 per cent of the non-agricultural workforce</w:t>
      </w:r>
      <w:r w:rsidRPr="008A0513">
        <w:rPr>
          <w:rFonts w:ascii="Times New Roman" w:hAnsi="Times New Roman"/>
          <w:color w:val="000000"/>
          <w:sz w:val="24"/>
          <w:szCs w:val="24"/>
        </w:rPr>
        <w:t xml:space="preserve">       </w:t>
      </w:r>
    </w:p>
    <w:p w14:paraId="2078EF1F" w14:textId="611B30B7" w:rsidR="00536F78" w:rsidRDefault="00BA2FA8" w:rsidP="00BA2FA8">
      <w:pPr>
        <w:tabs>
          <w:tab w:val="left" w:pos="720"/>
          <w:tab w:val="left" w:pos="1440"/>
          <w:tab w:val="left" w:pos="2160"/>
          <w:tab w:val="left" w:pos="2880"/>
          <w:tab w:val="left" w:pos="3600"/>
          <w:tab w:val="left" w:pos="4320"/>
          <w:tab w:val="left" w:pos="5040"/>
          <w:tab w:val="left" w:pos="5760"/>
          <w:tab w:val="left" w:pos="6480"/>
          <w:tab w:val="left" w:pos="7500"/>
        </w:tabs>
        <w:spacing w:after="120"/>
        <w:jc w:val="both"/>
        <w:rPr>
          <w:rFonts w:ascii="Times New Roman" w:hAnsi="Times New Roman"/>
          <w:color w:val="000000"/>
          <w:sz w:val="24"/>
          <w:szCs w:val="24"/>
        </w:rPr>
      </w:pPr>
      <w:r w:rsidRPr="0011373F">
        <w:rPr>
          <w:rFonts w:ascii="Times New Roman" w:hAnsi="Times New Roman"/>
          <w:color w:val="000000"/>
          <w:sz w:val="24"/>
          <w:szCs w:val="24"/>
        </w:rPr>
        <w:t>Labour force statistics from 2014-2015 show that 26 per cent of all individuals employed in the manufacturing sector work in garment production. For women, 55 per cent of employment in the</w:t>
      </w:r>
      <w:r>
        <w:rPr>
          <w:rFonts w:ascii="Times New Roman" w:hAnsi="Times New Roman"/>
          <w:color w:val="000000"/>
          <w:sz w:val="24"/>
          <w:szCs w:val="24"/>
        </w:rPr>
        <w:t xml:space="preserve"> manufacturing sector is in garment industry;</w:t>
      </w:r>
      <w:r w:rsidRPr="0011373F">
        <w:rPr>
          <w:rFonts w:ascii="Times New Roman" w:hAnsi="Times New Roman"/>
          <w:color w:val="000000"/>
          <w:sz w:val="24"/>
          <w:szCs w:val="24"/>
        </w:rPr>
        <w:t xml:space="preserve"> for men the equivalent figure is 19 per cent</w:t>
      </w:r>
    </w:p>
    <w:p w14:paraId="1B918EF8" w14:textId="77777777" w:rsidR="00BA2FA8" w:rsidRPr="005D7186" w:rsidRDefault="00BA2FA8" w:rsidP="00BA2FA8">
      <w:pPr>
        <w:jc w:val="both"/>
        <w:rPr>
          <w:rFonts w:ascii="Times New Roman" w:hAnsi="Times New Roman"/>
          <w:sz w:val="24"/>
          <w:szCs w:val="24"/>
        </w:rPr>
      </w:pPr>
      <w:r>
        <w:rPr>
          <w:rFonts w:ascii="Times New Roman" w:hAnsi="Times New Roman"/>
          <w:color w:val="000000"/>
          <w:sz w:val="24"/>
          <w:szCs w:val="24"/>
        </w:rPr>
        <w:t>A</w:t>
      </w:r>
      <w:r w:rsidRPr="0011373F">
        <w:rPr>
          <w:rFonts w:ascii="Times New Roman" w:hAnsi="Times New Roman"/>
          <w:color w:val="000000"/>
          <w:sz w:val="24"/>
          <w:szCs w:val="24"/>
        </w:rPr>
        <w:t>nalysis of L</w:t>
      </w:r>
      <w:r>
        <w:rPr>
          <w:rFonts w:ascii="Times New Roman" w:hAnsi="Times New Roman"/>
          <w:color w:val="000000"/>
          <w:sz w:val="24"/>
          <w:szCs w:val="24"/>
        </w:rPr>
        <w:t>abour Force Survey data (</w:t>
      </w:r>
      <w:r w:rsidRPr="005D7186">
        <w:rPr>
          <w:rFonts w:ascii="Times New Roman" w:hAnsi="Times New Roman"/>
          <w:sz w:val="24"/>
          <w:szCs w:val="24"/>
        </w:rPr>
        <w:t>2015</w:t>
      </w:r>
      <w:r>
        <w:rPr>
          <w:rFonts w:ascii="Times New Roman" w:hAnsi="Times New Roman"/>
          <w:sz w:val="24"/>
          <w:szCs w:val="24"/>
        </w:rPr>
        <w:t>)</w:t>
      </w:r>
      <w:r w:rsidRPr="005D7186">
        <w:rPr>
          <w:rFonts w:ascii="Times New Roman" w:hAnsi="Times New Roman"/>
          <w:sz w:val="24"/>
          <w:szCs w:val="24"/>
        </w:rPr>
        <w:t xml:space="preserve"> shows that one of the of the highest pay gaps is found in the garment sector, 33 per cent, well above the average gap across all sectors (26 per cent).    </w:t>
      </w:r>
    </w:p>
    <w:p w14:paraId="3A267A77" w14:textId="77777777" w:rsidR="00BA2FA8" w:rsidRPr="0011373F" w:rsidRDefault="00BA2FA8" w:rsidP="00BA2FA8">
      <w:pPr>
        <w:jc w:val="both"/>
        <w:rPr>
          <w:rFonts w:ascii="Times New Roman" w:hAnsi="Times New Roman"/>
          <w:color w:val="000000"/>
          <w:sz w:val="24"/>
          <w:szCs w:val="24"/>
        </w:rPr>
      </w:pPr>
      <w:r w:rsidRPr="0011373F">
        <w:rPr>
          <w:rFonts w:ascii="Times New Roman" w:hAnsi="Times New Roman"/>
          <w:color w:val="000000"/>
          <w:sz w:val="24"/>
          <w:szCs w:val="24"/>
        </w:rPr>
        <w:t xml:space="preserve">The gender pay gap varies across wage levels, with higher gaps at the lower end, indicating that women earning </w:t>
      </w:r>
      <w:r>
        <w:rPr>
          <w:rFonts w:ascii="Times New Roman" w:hAnsi="Times New Roman"/>
          <w:color w:val="000000"/>
          <w:sz w:val="24"/>
          <w:szCs w:val="24"/>
        </w:rPr>
        <w:t xml:space="preserve">the </w:t>
      </w:r>
      <w:r w:rsidRPr="0011373F">
        <w:rPr>
          <w:rFonts w:ascii="Times New Roman" w:hAnsi="Times New Roman"/>
          <w:color w:val="000000"/>
          <w:sz w:val="24"/>
          <w:szCs w:val="24"/>
        </w:rPr>
        <w:t xml:space="preserve">least are the most disadvantaged </w:t>
      </w:r>
      <w:r>
        <w:rPr>
          <w:rFonts w:ascii="Times New Roman" w:hAnsi="Times New Roman"/>
          <w:color w:val="000000"/>
          <w:sz w:val="24"/>
          <w:szCs w:val="24"/>
        </w:rPr>
        <w:t>by their gender.</w:t>
      </w:r>
    </w:p>
    <w:p w14:paraId="7134EDCF" w14:textId="77777777" w:rsidR="00BA2FA8" w:rsidRPr="0011373F" w:rsidRDefault="00BA2FA8" w:rsidP="00BA2FA8">
      <w:pPr>
        <w:jc w:val="both"/>
        <w:rPr>
          <w:rFonts w:ascii="Times New Roman" w:hAnsi="Times New Roman"/>
          <w:color w:val="000000"/>
          <w:sz w:val="24"/>
          <w:szCs w:val="24"/>
        </w:rPr>
      </w:pPr>
      <w:r w:rsidRPr="0011373F">
        <w:rPr>
          <w:rFonts w:ascii="Times New Roman" w:hAnsi="Times New Roman"/>
          <w:color w:val="000000"/>
          <w:sz w:val="24"/>
          <w:szCs w:val="24"/>
        </w:rPr>
        <w:t xml:space="preserve">The Labour Force Survey also demonstrates that women engaged in the garment sector are more likely to be home-based workers (94 per cent of the women compared to 7 per cent of the men) and to work as a contributing family member or on their own account (75 per cent of women compared to 38 per cent of men).  </w:t>
      </w:r>
    </w:p>
    <w:p w14:paraId="52DF3FDB" w14:textId="0DA2A1A8" w:rsidR="00536F78" w:rsidRPr="0011373F" w:rsidRDefault="00536F78" w:rsidP="00BA2FA8">
      <w:pPr>
        <w:jc w:val="both"/>
        <w:rPr>
          <w:rFonts w:ascii="Times New Roman" w:hAnsi="Times New Roman"/>
          <w:color w:val="000000"/>
          <w:sz w:val="24"/>
          <w:szCs w:val="24"/>
        </w:rPr>
      </w:pPr>
      <w:r w:rsidRPr="0011373F">
        <w:rPr>
          <w:rFonts w:ascii="Times New Roman" w:hAnsi="Times New Roman"/>
          <w:color w:val="000000"/>
          <w:sz w:val="24"/>
          <w:szCs w:val="24"/>
        </w:rPr>
        <w:t xml:space="preserve">The Labour Force Survey shows a high degree of occupational segregation in the garment sector. The first level of segregation is between formal and informal employment, with women predominant in the latter. Within the formal </w:t>
      </w:r>
      <w:r w:rsidR="00D6204A">
        <w:rPr>
          <w:rFonts w:ascii="Times New Roman" w:hAnsi="Times New Roman"/>
          <w:color w:val="000000"/>
          <w:sz w:val="24"/>
          <w:szCs w:val="24"/>
        </w:rPr>
        <w:t xml:space="preserve">sector women are </w:t>
      </w:r>
      <w:r w:rsidRPr="0011373F">
        <w:rPr>
          <w:rFonts w:ascii="Times New Roman" w:hAnsi="Times New Roman"/>
          <w:color w:val="000000"/>
          <w:sz w:val="24"/>
          <w:szCs w:val="24"/>
        </w:rPr>
        <w:t xml:space="preserve">engaged in production jobs, whereas </w:t>
      </w:r>
      <w:r w:rsidRPr="0011373F">
        <w:rPr>
          <w:rFonts w:ascii="Times New Roman" w:hAnsi="Times New Roman"/>
          <w:color w:val="000000"/>
          <w:sz w:val="24"/>
          <w:szCs w:val="24"/>
        </w:rPr>
        <w:lastRenderedPageBreak/>
        <w:t xml:space="preserve">men are more evenly distributed between </w:t>
      </w:r>
      <w:r w:rsidR="00BA2FA8" w:rsidRPr="0011373F">
        <w:rPr>
          <w:rFonts w:ascii="Times New Roman" w:hAnsi="Times New Roman"/>
          <w:color w:val="000000"/>
          <w:sz w:val="24"/>
          <w:szCs w:val="24"/>
        </w:rPr>
        <w:t>productions</w:t>
      </w:r>
      <w:r w:rsidRPr="0011373F">
        <w:rPr>
          <w:rFonts w:ascii="Times New Roman" w:hAnsi="Times New Roman"/>
          <w:color w:val="000000"/>
          <w:sz w:val="24"/>
          <w:szCs w:val="24"/>
        </w:rPr>
        <w:t xml:space="preserve"> and managerial, administrative, finance and merchandising jobs.  </w:t>
      </w:r>
    </w:p>
    <w:p w14:paraId="59A184BB" w14:textId="77777777" w:rsidR="00536F78" w:rsidRPr="0011373F" w:rsidRDefault="00536F78" w:rsidP="00536F78">
      <w:pPr>
        <w:jc w:val="both"/>
        <w:rPr>
          <w:rFonts w:ascii="Times New Roman" w:hAnsi="Times New Roman"/>
          <w:color w:val="000000"/>
          <w:sz w:val="24"/>
          <w:szCs w:val="24"/>
        </w:rPr>
      </w:pPr>
      <w:r w:rsidRPr="0011373F">
        <w:rPr>
          <w:rFonts w:ascii="Times New Roman" w:hAnsi="Times New Roman"/>
          <w:color w:val="000000"/>
          <w:sz w:val="24"/>
          <w:szCs w:val="24"/>
        </w:rPr>
        <w:t xml:space="preserve">The Labour Force Survey also demonstrates that women engaged in the garment sector are more likely to be home-based workers (94 per cent of the women compared to 7 per cent of the men) and to work as a contributing family member or on their own account (75 per cent of women compared to 38 per cent of men).  </w:t>
      </w:r>
    </w:p>
    <w:p w14:paraId="246DE169" w14:textId="5B2A6666" w:rsidR="00536F78" w:rsidRPr="0011373F" w:rsidRDefault="00BA2FA8" w:rsidP="00536F78">
      <w:pPr>
        <w:jc w:val="both"/>
        <w:rPr>
          <w:rFonts w:ascii="Times New Roman" w:hAnsi="Times New Roman"/>
          <w:color w:val="000000"/>
          <w:sz w:val="24"/>
          <w:szCs w:val="24"/>
        </w:rPr>
      </w:pPr>
      <w:r w:rsidRPr="0011373F">
        <w:rPr>
          <w:rFonts w:ascii="Times New Roman" w:hAnsi="Times New Roman"/>
          <w:color w:val="000000"/>
          <w:sz w:val="24"/>
          <w:szCs w:val="24"/>
        </w:rPr>
        <w:t xml:space="preserve">The types of work that men and women commonly do also differs, with women almost exclusively employed as craft workers, predominantly as tailors and sewers. </w:t>
      </w:r>
      <w:r>
        <w:rPr>
          <w:rFonts w:ascii="Times New Roman" w:hAnsi="Times New Roman"/>
          <w:color w:val="000000"/>
          <w:sz w:val="24"/>
          <w:szCs w:val="24"/>
        </w:rPr>
        <w:t>Trades such as</w:t>
      </w:r>
      <w:r w:rsidRPr="0011373F">
        <w:rPr>
          <w:rFonts w:ascii="Times New Roman" w:hAnsi="Times New Roman"/>
          <w:color w:val="000000"/>
          <w:sz w:val="24"/>
          <w:szCs w:val="24"/>
        </w:rPr>
        <w:t xml:space="preserve"> washing</w:t>
      </w:r>
      <w:r>
        <w:rPr>
          <w:rFonts w:ascii="Times New Roman" w:hAnsi="Times New Roman"/>
          <w:color w:val="000000"/>
          <w:sz w:val="24"/>
          <w:szCs w:val="24"/>
        </w:rPr>
        <w:t xml:space="preserve">, </w:t>
      </w:r>
      <w:r w:rsidRPr="0011373F">
        <w:rPr>
          <w:rFonts w:ascii="Times New Roman" w:hAnsi="Times New Roman"/>
          <w:color w:val="000000"/>
          <w:sz w:val="24"/>
          <w:szCs w:val="24"/>
        </w:rPr>
        <w:t>dyeing,</w:t>
      </w:r>
      <w:r>
        <w:rPr>
          <w:rFonts w:ascii="Times New Roman" w:hAnsi="Times New Roman"/>
          <w:color w:val="000000"/>
          <w:sz w:val="24"/>
          <w:szCs w:val="24"/>
        </w:rPr>
        <w:t xml:space="preserve"> cutting</w:t>
      </w:r>
      <w:r w:rsidRPr="0011373F">
        <w:rPr>
          <w:rFonts w:ascii="Times New Roman" w:hAnsi="Times New Roman"/>
          <w:color w:val="000000"/>
          <w:sz w:val="24"/>
          <w:szCs w:val="24"/>
        </w:rPr>
        <w:t xml:space="preserve"> which pay higher wages than other work on the factory floor, are seen as unsuitable for women because of high temperatures in the sheds and the heavy loads. </w:t>
      </w:r>
      <w:r>
        <w:rPr>
          <w:rFonts w:ascii="Times New Roman" w:hAnsi="Times New Roman"/>
          <w:color w:val="000000"/>
          <w:sz w:val="24"/>
          <w:szCs w:val="24"/>
        </w:rPr>
        <w:t xml:space="preserve">Female </w:t>
      </w:r>
      <w:r w:rsidRPr="0011373F">
        <w:rPr>
          <w:rFonts w:ascii="Times New Roman" w:hAnsi="Times New Roman"/>
          <w:color w:val="000000"/>
          <w:sz w:val="24"/>
          <w:szCs w:val="24"/>
        </w:rPr>
        <w:t>higher-level managers or professionals, the highest paid occupations</w:t>
      </w:r>
      <w:r w:rsidR="009314AB">
        <w:rPr>
          <w:rStyle w:val="FootnoteReference"/>
          <w:rFonts w:ascii="Times New Roman" w:hAnsi="Times New Roman"/>
          <w:color w:val="000000"/>
          <w:sz w:val="24"/>
          <w:szCs w:val="24"/>
        </w:rPr>
        <w:footnoteReference w:id="4"/>
      </w:r>
      <w:r w:rsidR="00536F78" w:rsidRPr="0011373F">
        <w:rPr>
          <w:rFonts w:ascii="Times New Roman" w:hAnsi="Times New Roman"/>
          <w:color w:val="000000"/>
          <w:sz w:val="24"/>
          <w:szCs w:val="24"/>
        </w:rPr>
        <w:t xml:space="preserve">. </w:t>
      </w:r>
      <w:r w:rsidR="009314AB" w:rsidRPr="009314AB">
        <w:rPr>
          <w:rFonts w:ascii="Times New Roman" w:hAnsi="Times New Roman"/>
          <w:i/>
          <w:color w:val="000000"/>
          <w:sz w:val="20"/>
          <w:szCs w:val="24"/>
        </w:rPr>
        <w:t xml:space="preserve"> </w:t>
      </w:r>
      <w:r w:rsidR="009314AB">
        <w:rPr>
          <w:rFonts w:ascii="Times New Roman" w:hAnsi="Times New Roman"/>
          <w:i/>
          <w:color w:val="000000"/>
          <w:sz w:val="20"/>
          <w:szCs w:val="24"/>
        </w:rPr>
        <w:t>.</w:t>
      </w:r>
      <w:r w:rsidR="009314AB" w:rsidRPr="00296B7A">
        <w:rPr>
          <w:rFonts w:ascii="Times New Roman" w:hAnsi="Times New Roman"/>
          <w:i/>
          <w:color w:val="000000"/>
          <w:sz w:val="20"/>
          <w:szCs w:val="24"/>
        </w:rPr>
        <w:t xml:space="preserve">                 </w:t>
      </w:r>
      <w:r w:rsidR="00536F78" w:rsidRPr="0011373F">
        <w:rPr>
          <w:rFonts w:ascii="Times New Roman" w:hAnsi="Times New Roman"/>
          <w:color w:val="000000"/>
          <w:sz w:val="24"/>
          <w:szCs w:val="24"/>
        </w:rPr>
        <w:t xml:space="preserve"> </w:t>
      </w:r>
    </w:p>
    <w:p w14:paraId="624E0ACE" w14:textId="504B5A26" w:rsidR="00B620E2" w:rsidRDefault="00B620E2" w:rsidP="00B620E2">
      <w:pPr>
        <w:jc w:val="both"/>
        <w:rPr>
          <w:rFonts w:ascii="Times New Roman" w:hAnsi="Times New Roman"/>
          <w:color w:val="000000"/>
          <w:sz w:val="24"/>
          <w:szCs w:val="24"/>
        </w:rPr>
      </w:pPr>
      <w:r>
        <w:rPr>
          <w:rFonts w:ascii="Times New Roman" w:hAnsi="Times New Roman"/>
          <w:b/>
          <w:color w:val="000000"/>
          <w:sz w:val="24"/>
          <w:szCs w:val="24"/>
        </w:rPr>
        <w:t xml:space="preserve">In terms of </w:t>
      </w:r>
      <w:r w:rsidRPr="004B5C90">
        <w:rPr>
          <w:rFonts w:ascii="Times New Roman" w:hAnsi="Times New Roman"/>
          <w:b/>
          <w:color w:val="000000"/>
          <w:sz w:val="24"/>
          <w:szCs w:val="24"/>
        </w:rPr>
        <w:t>Female labour force participation</w:t>
      </w:r>
      <w:r>
        <w:rPr>
          <w:rFonts w:ascii="Times New Roman" w:hAnsi="Times New Roman"/>
          <w:color w:val="000000"/>
          <w:sz w:val="24"/>
          <w:szCs w:val="24"/>
        </w:rPr>
        <w:t xml:space="preserve"> the </w:t>
      </w:r>
      <w:r w:rsidRPr="004B5C90">
        <w:rPr>
          <w:rFonts w:ascii="Times New Roman" w:hAnsi="Times New Roman"/>
          <w:color w:val="000000"/>
          <w:sz w:val="24"/>
          <w:szCs w:val="24"/>
        </w:rPr>
        <w:t>majority (62 per cent) of Pakistan’s estimated population of 189.19 million34 lives in rural areas. The country’s most populous cities are Karachi in Sindh (estimated population of 23.5 million); and Lahore (6.7 million) and Faisalabad (2.6 million)35 in Punjab.36 Some 42.3 per cent of employment is in the agricultural sector; 22.6 per cent in industry; and 33.2 per cent in the ser</w:t>
      </w:r>
      <w:r>
        <w:rPr>
          <w:rFonts w:ascii="Times New Roman" w:hAnsi="Times New Roman"/>
          <w:color w:val="000000"/>
          <w:sz w:val="24"/>
          <w:szCs w:val="24"/>
        </w:rPr>
        <w:t xml:space="preserve">vices sector. </w:t>
      </w:r>
      <w:r w:rsidRPr="004B5C90">
        <w:rPr>
          <w:rFonts w:ascii="Times New Roman" w:hAnsi="Times New Roman"/>
          <w:color w:val="000000"/>
          <w:sz w:val="24"/>
          <w:szCs w:val="24"/>
        </w:rPr>
        <w:t>Most employment is in the informal economy which is estimated to make up around 72.6 per ce</w:t>
      </w:r>
      <w:r>
        <w:rPr>
          <w:rFonts w:ascii="Times New Roman" w:hAnsi="Times New Roman"/>
          <w:color w:val="000000"/>
          <w:sz w:val="24"/>
          <w:szCs w:val="24"/>
        </w:rPr>
        <w:t>nt of the economy as a whole.</w:t>
      </w:r>
      <w:r w:rsidRPr="008A0513">
        <w:rPr>
          <w:rFonts w:ascii="Times New Roman" w:hAnsi="Times New Roman"/>
          <w:color w:val="000000"/>
          <w:sz w:val="24"/>
          <w:szCs w:val="24"/>
        </w:rPr>
        <w:t xml:space="preserve"> </w:t>
      </w:r>
    </w:p>
    <w:p w14:paraId="67017114" w14:textId="5EB54FC1" w:rsidR="00B620E2" w:rsidRPr="0011373F" w:rsidRDefault="00B620E2" w:rsidP="00C4563D">
      <w:pPr>
        <w:spacing w:line="240" w:lineRule="auto"/>
        <w:jc w:val="both"/>
        <w:rPr>
          <w:rFonts w:ascii="Times New Roman" w:hAnsi="Times New Roman"/>
          <w:color w:val="000000"/>
          <w:sz w:val="24"/>
          <w:szCs w:val="24"/>
        </w:rPr>
      </w:pPr>
      <w:r w:rsidRPr="0011373F">
        <w:rPr>
          <w:rFonts w:ascii="Times New Roman" w:hAnsi="Times New Roman"/>
          <w:color w:val="000000"/>
          <w:sz w:val="24"/>
          <w:szCs w:val="24"/>
        </w:rPr>
        <w:t xml:space="preserve">Women’s participation in the labour force is among the lowest in the world, </w:t>
      </w:r>
      <w:r w:rsidR="00BA2FA8">
        <w:rPr>
          <w:rFonts w:ascii="Times New Roman" w:hAnsi="Times New Roman"/>
          <w:color w:val="000000"/>
          <w:sz w:val="24"/>
          <w:szCs w:val="24"/>
        </w:rPr>
        <w:t>No robust policy, framework,</w:t>
      </w:r>
      <w:r>
        <w:rPr>
          <w:rFonts w:ascii="Times New Roman" w:hAnsi="Times New Roman"/>
          <w:color w:val="000000"/>
          <w:sz w:val="24"/>
          <w:szCs w:val="24"/>
        </w:rPr>
        <w:t xml:space="preserve">growth strategy clearly describes the GoP notion or commitment to increase the women labor force participation encouraging the girls/women to enroll into employment. The laws, policies are scattered and have skeptic views and uncoordinated implementation mechanism. </w:t>
      </w:r>
    </w:p>
    <w:p w14:paraId="304BFA81" w14:textId="6CCAD435" w:rsidR="00536F78" w:rsidRDefault="00B620E2" w:rsidP="00C4563D">
      <w:pPr>
        <w:tabs>
          <w:tab w:val="left" w:pos="720"/>
          <w:tab w:val="left" w:pos="1440"/>
          <w:tab w:val="left" w:pos="2160"/>
          <w:tab w:val="left" w:pos="2880"/>
          <w:tab w:val="left" w:pos="3600"/>
          <w:tab w:val="left" w:pos="4320"/>
          <w:tab w:val="left" w:pos="5040"/>
          <w:tab w:val="left" w:pos="5760"/>
          <w:tab w:val="left" w:pos="6480"/>
          <w:tab w:val="left" w:pos="7500"/>
        </w:tabs>
        <w:spacing w:after="120" w:line="240" w:lineRule="auto"/>
        <w:jc w:val="both"/>
        <w:rPr>
          <w:rFonts w:ascii="Times New Roman" w:hAnsi="Times New Roman"/>
          <w:color w:val="000000"/>
          <w:sz w:val="24"/>
          <w:szCs w:val="24"/>
        </w:rPr>
      </w:pPr>
      <w:r w:rsidRPr="0011373F">
        <w:rPr>
          <w:rFonts w:ascii="Times New Roman" w:hAnsi="Times New Roman"/>
          <w:color w:val="000000"/>
          <w:sz w:val="24"/>
          <w:szCs w:val="24"/>
        </w:rPr>
        <w:t>The emphasis on women’s primary role as homemaker</w:t>
      </w:r>
      <w:r w:rsidR="00BA2FA8">
        <w:rPr>
          <w:rFonts w:ascii="Times New Roman" w:hAnsi="Times New Roman"/>
          <w:color w:val="000000"/>
          <w:sz w:val="24"/>
          <w:szCs w:val="24"/>
        </w:rPr>
        <w:t>s and caregivers,</w:t>
      </w:r>
      <w:r w:rsidRPr="0011373F">
        <w:rPr>
          <w:rFonts w:ascii="Times New Roman" w:hAnsi="Times New Roman"/>
          <w:color w:val="000000"/>
          <w:sz w:val="24"/>
          <w:szCs w:val="24"/>
        </w:rPr>
        <w:t>coupled with h</w:t>
      </w:r>
      <w:r>
        <w:rPr>
          <w:rFonts w:ascii="Times New Roman" w:hAnsi="Times New Roman"/>
          <w:color w:val="000000"/>
          <w:sz w:val="24"/>
          <w:szCs w:val="24"/>
        </w:rPr>
        <w:t>igh levels of early marriage,</w:t>
      </w:r>
      <w:r w:rsidRPr="0011373F">
        <w:rPr>
          <w:rFonts w:ascii="Times New Roman" w:hAnsi="Times New Roman"/>
          <w:color w:val="000000"/>
          <w:sz w:val="24"/>
          <w:szCs w:val="24"/>
        </w:rPr>
        <w:t xml:space="preserve"> discourage women from entering the workforce, particularly</w:t>
      </w:r>
      <w:r w:rsidR="00BA2FA8">
        <w:rPr>
          <w:rFonts w:ascii="Times New Roman" w:hAnsi="Times New Roman"/>
          <w:color w:val="000000"/>
          <w:sz w:val="24"/>
          <w:szCs w:val="24"/>
        </w:rPr>
        <w:t xml:space="preserve"> as employed women shoulder </w:t>
      </w:r>
      <w:r w:rsidRPr="0011373F">
        <w:rPr>
          <w:rFonts w:ascii="Times New Roman" w:hAnsi="Times New Roman"/>
          <w:color w:val="000000"/>
          <w:sz w:val="24"/>
          <w:szCs w:val="24"/>
        </w:rPr>
        <w:t>same burden of household-related unpaid work as do their non-employed counterparts.</w:t>
      </w:r>
      <w:r w:rsidRPr="008A0513">
        <w:rPr>
          <w:rFonts w:ascii="Times New Roman" w:hAnsi="Times New Roman"/>
          <w:color w:val="000000"/>
          <w:sz w:val="24"/>
          <w:szCs w:val="24"/>
        </w:rPr>
        <w:t xml:space="preserve">  </w:t>
      </w:r>
    </w:p>
    <w:p w14:paraId="7F74EAC8" w14:textId="4105318E" w:rsidR="00A456DE" w:rsidRPr="00A456DE" w:rsidRDefault="00A456DE" w:rsidP="00A456DE">
      <w:pPr>
        <w:jc w:val="both"/>
        <w:rPr>
          <w:b/>
        </w:rPr>
      </w:pPr>
      <w:r w:rsidRPr="00A456DE">
        <w:rPr>
          <w:rFonts w:ascii="Times New Roman" w:hAnsi="Times New Roman"/>
          <w:b/>
          <w:i/>
          <w:sz w:val="24"/>
          <w:szCs w:val="24"/>
        </w:rPr>
        <w:t xml:space="preserve">In response CEDAW para 12 Participation in political and public life GoP Para 53 for right to organize and fair representation </w:t>
      </w:r>
    </w:p>
    <w:p w14:paraId="4360093F" w14:textId="5A2AA391" w:rsidR="00A456DE" w:rsidRPr="00A456DE" w:rsidRDefault="001210A9" w:rsidP="00A456DE">
      <w:pPr>
        <w:rPr>
          <w:rFonts w:ascii="Times New Roman" w:hAnsi="Times New Roman" w:cs="Times New Roman"/>
          <w:sz w:val="24"/>
          <w:szCs w:val="24"/>
        </w:rPr>
      </w:pPr>
      <w:r>
        <w:rPr>
          <w:rFonts w:ascii="Times New Roman" w:hAnsi="Times New Roman" w:cs="Times New Roman"/>
          <w:b/>
          <w:sz w:val="24"/>
          <w:szCs w:val="24"/>
        </w:rPr>
        <w:t xml:space="preserve">2.4 </w:t>
      </w:r>
      <w:r w:rsidR="00A456DE" w:rsidRPr="00A456DE">
        <w:rPr>
          <w:rFonts w:ascii="Times New Roman" w:hAnsi="Times New Roman" w:cs="Times New Roman"/>
          <w:b/>
          <w:sz w:val="24"/>
          <w:szCs w:val="24"/>
        </w:rPr>
        <w:t>Unionization and collective bargaining</w:t>
      </w:r>
      <w:r w:rsidR="00A456DE" w:rsidRPr="00A456DE">
        <w:rPr>
          <w:rFonts w:ascii="Times New Roman" w:hAnsi="Times New Roman" w:cs="Times New Roman"/>
          <w:sz w:val="24"/>
          <w:szCs w:val="24"/>
        </w:rPr>
        <w:t xml:space="preserve">  </w:t>
      </w:r>
    </w:p>
    <w:p w14:paraId="0EE98B1C" w14:textId="77777777" w:rsidR="00D6204A" w:rsidRPr="00D6204A" w:rsidRDefault="00D6204A" w:rsidP="004A0935">
      <w:pPr>
        <w:jc w:val="both"/>
        <w:rPr>
          <w:rFonts w:ascii="Tahoma" w:hAnsi="Tahoma" w:cs="Tahoma"/>
          <w:color w:val="1155CC"/>
          <w:sz w:val="18"/>
          <w:u w:val="single"/>
          <w:shd w:val="clear" w:color="auto" w:fill="FFFFFF"/>
        </w:rPr>
      </w:pPr>
      <w:r w:rsidRPr="00D6204A">
        <w:rPr>
          <w:rFonts w:ascii="Times New Roman" w:hAnsi="Times New Roman"/>
          <w:sz w:val="24"/>
          <w:szCs w:val="24"/>
        </w:rPr>
        <w:t xml:space="preserve">Similarly, the updated data on trade union rights (number of trade unions, their membership, collective bargaining agent status, strikes and lockouts) is not readily available. A 2018 ILO study determined the total number of trade unions at 7,096 and their total membership at 1.4 million. </w:t>
      </w:r>
      <w:r>
        <w:br/>
      </w:r>
      <w:hyperlink r:id="rId9" w:history="1">
        <w:r w:rsidRPr="00D6204A">
          <w:rPr>
            <w:rStyle w:val="Hyperlink"/>
            <w:rFonts w:ascii="Tahoma" w:hAnsi="Tahoma" w:cs="Tahoma"/>
            <w:sz w:val="18"/>
            <w:shd w:val="clear" w:color="auto" w:fill="FFFFFF"/>
          </w:rPr>
          <w:t>https://www.clr.org.pk/wp-content/uploads/2019/12/The-Verdict.-June-2019.pdf</w:t>
        </w:r>
      </w:hyperlink>
    </w:p>
    <w:p w14:paraId="564F82D6" w14:textId="6E47263D" w:rsidR="00A456DE" w:rsidRPr="00A456DE" w:rsidRDefault="009073C2" w:rsidP="004A0935">
      <w:pPr>
        <w:jc w:val="both"/>
        <w:rPr>
          <w:rFonts w:ascii="Times New Roman" w:hAnsi="Times New Roman"/>
          <w:sz w:val="24"/>
          <w:szCs w:val="24"/>
        </w:rPr>
      </w:pPr>
      <w:r w:rsidRPr="009073C2">
        <w:rPr>
          <w:rFonts w:ascii="Times New Roman" w:hAnsi="Times New Roman" w:cs="Times New Roman"/>
          <w:sz w:val="24"/>
          <w:szCs w:val="24"/>
        </w:rPr>
        <w:t xml:space="preserve">Despite the fact that  Pakistan has ratified </w:t>
      </w:r>
      <w:r w:rsidRPr="009073C2">
        <w:rPr>
          <w:rFonts w:ascii="Times New Roman" w:hAnsi="Times New Roman" w:cs="Times New Roman"/>
          <w:sz w:val="24"/>
          <w:szCs w:val="24"/>
        </w:rPr>
        <w:t xml:space="preserve">ILO C87-Freedom of Association and Collective Bargaining Convention, 1948 (No. 87) and ILO C98-Right to </w:t>
      </w:r>
      <w:r w:rsidRPr="009073C2">
        <w:rPr>
          <w:rFonts w:ascii="Times New Roman" w:hAnsi="Times New Roman" w:cs="Times New Roman"/>
          <w:sz w:val="24"/>
          <w:szCs w:val="24"/>
        </w:rPr>
        <w:t>Organize</w:t>
      </w:r>
      <w:r w:rsidRPr="009073C2">
        <w:rPr>
          <w:rFonts w:ascii="Times New Roman" w:hAnsi="Times New Roman" w:cs="Times New Roman"/>
          <w:sz w:val="24"/>
          <w:szCs w:val="24"/>
        </w:rPr>
        <w:t xml:space="preserve"> and Collective Bargaining Convention, 1949 (No. 98)</w:t>
      </w:r>
      <w:r w:rsidR="00A456DE" w:rsidRPr="009073C2">
        <w:rPr>
          <w:rFonts w:ascii="Times New Roman" w:hAnsi="Times New Roman" w:cs="Times New Roman"/>
          <w:sz w:val="24"/>
          <w:szCs w:val="24"/>
        </w:rPr>
        <w:t>Pakistan general</w:t>
      </w:r>
      <w:r w:rsidR="00D6204A" w:rsidRPr="009073C2">
        <w:rPr>
          <w:rFonts w:ascii="Times New Roman" w:hAnsi="Times New Roman" w:cs="Times New Roman"/>
          <w:sz w:val="24"/>
          <w:szCs w:val="24"/>
        </w:rPr>
        <w:t>ly has low trade union density</w:t>
      </w:r>
      <w:r w:rsidR="00D6204A">
        <w:rPr>
          <w:rFonts w:ascii="Times New Roman" w:hAnsi="Times New Roman"/>
          <w:sz w:val="24"/>
          <w:szCs w:val="24"/>
        </w:rPr>
        <w:t xml:space="preserve">. </w:t>
      </w:r>
      <w:r w:rsidRPr="00A456DE">
        <w:rPr>
          <w:rFonts w:ascii="Times New Roman" w:hAnsi="Times New Roman"/>
          <w:sz w:val="24"/>
          <w:szCs w:val="24"/>
        </w:rPr>
        <w:t>The researchers</w:t>
      </w:r>
      <w:r w:rsidR="00A456DE" w:rsidRPr="00A456DE">
        <w:rPr>
          <w:rFonts w:ascii="Times New Roman" w:hAnsi="Times New Roman"/>
          <w:sz w:val="24"/>
          <w:szCs w:val="24"/>
        </w:rPr>
        <w:t xml:space="preserve"> </w:t>
      </w:r>
      <w:r>
        <w:rPr>
          <w:rFonts w:ascii="Times New Roman" w:hAnsi="Times New Roman"/>
          <w:sz w:val="24"/>
          <w:szCs w:val="24"/>
        </w:rPr>
        <w:t xml:space="preserve">found </w:t>
      </w:r>
      <w:r w:rsidR="00A456DE" w:rsidRPr="00A456DE">
        <w:rPr>
          <w:rFonts w:ascii="Times New Roman" w:hAnsi="Times New Roman"/>
          <w:sz w:val="24"/>
          <w:szCs w:val="24"/>
        </w:rPr>
        <w:t xml:space="preserve">low level of unionization was reflected in the garment sector. Majority of the factories recognizes trade </w:t>
      </w:r>
      <w:r w:rsidR="00D6204A" w:rsidRPr="00A456DE">
        <w:rPr>
          <w:rFonts w:ascii="Times New Roman" w:hAnsi="Times New Roman"/>
          <w:sz w:val="24"/>
          <w:szCs w:val="24"/>
        </w:rPr>
        <w:t>unions are</w:t>
      </w:r>
      <w:r w:rsidR="00A456DE" w:rsidRPr="00A456DE">
        <w:rPr>
          <w:rFonts w:ascii="Times New Roman" w:hAnsi="Times New Roman"/>
          <w:sz w:val="24"/>
          <w:szCs w:val="24"/>
        </w:rPr>
        <w:t xml:space="preserve"> in place yet the individual workers response is opposite .They </w:t>
      </w:r>
      <w:r w:rsidR="00D6204A" w:rsidRPr="00A456DE">
        <w:rPr>
          <w:rFonts w:ascii="Times New Roman" w:hAnsi="Times New Roman"/>
          <w:sz w:val="24"/>
          <w:szCs w:val="24"/>
        </w:rPr>
        <w:t>were or</w:t>
      </w:r>
      <w:r w:rsidR="00A456DE" w:rsidRPr="00A456DE">
        <w:rPr>
          <w:rFonts w:ascii="Times New Roman" w:hAnsi="Times New Roman"/>
          <w:sz w:val="24"/>
          <w:szCs w:val="24"/>
        </w:rPr>
        <w:t xml:space="preserve"> had ever </w:t>
      </w:r>
      <w:r w:rsidR="00A456DE" w:rsidRPr="00A456DE">
        <w:rPr>
          <w:rFonts w:ascii="Times New Roman" w:hAnsi="Times New Roman"/>
          <w:sz w:val="24"/>
          <w:szCs w:val="24"/>
        </w:rPr>
        <w:lastRenderedPageBreak/>
        <w:t>been members of a trade u</w:t>
      </w:r>
      <w:r w:rsidR="00D6204A">
        <w:rPr>
          <w:rFonts w:ascii="Times New Roman" w:hAnsi="Times New Roman"/>
          <w:sz w:val="24"/>
          <w:szCs w:val="24"/>
        </w:rPr>
        <w:t xml:space="preserve">nion, nor did they wish to be. </w:t>
      </w:r>
      <w:r>
        <w:rPr>
          <w:rFonts w:ascii="Times New Roman" w:hAnsi="Times New Roman"/>
          <w:sz w:val="24"/>
          <w:szCs w:val="24"/>
        </w:rPr>
        <w:t xml:space="preserve">Inadequate </w:t>
      </w:r>
      <w:r w:rsidR="00D6204A">
        <w:rPr>
          <w:rFonts w:ascii="Times New Roman" w:hAnsi="Times New Roman"/>
          <w:sz w:val="24"/>
          <w:szCs w:val="24"/>
        </w:rPr>
        <w:t xml:space="preserve">Women </w:t>
      </w:r>
      <w:r>
        <w:rPr>
          <w:rFonts w:ascii="Times New Roman" w:hAnsi="Times New Roman"/>
          <w:sz w:val="24"/>
          <w:szCs w:val="24"/>
        </w:rPr>
        <w:t>representation in unions’ .</w:t>
      </w:r>
      <w:r w:rsidR="00A456DE" w:rsidRPr="00A456DE">
        <w:rPr>
          <w:rFonts w:ascii="Times New Roman" w:hAnsi="Times New Roman"/>
          <w:sz w:val="24"/>
          <w:szCs w:val="24"/>
        </w:rPr>
        <w:t>Employers are also critical of trade unions, citing disruption and lack of genuine representation</w:t>
      </w:r>
      <w:r>
        <w:rPr>
          <w:rStyle w:val="FootnoteReference"/>
          <w:rFonts w:ascii="Times New Roman" w:hAnsi="Times New Roman"/>
          <w:sz w:val="24"/>
          <w:szCs w:val="24"/>
        </w:rPr>
        <w:footnoteReference w:id="5"/>
      </w:r>
      <w:r w:rsidR="00A456DE" w:rsidRPr="00A456DE">
        <w:rPr>
          <w:rFonts w:ascii="Times New Roman" w:hAnsi="Times New Roman"/>
          <w:sz w:val="24"/>
          <w:szCs w:val="24"/>
        </w:rPr>
        <w:t xml:space="preserve">. </w:t>
      </w:r>
    </w:p>
    <w:p w14:paraId="7BBEBDC0" w14:textId="62E5E63F" w:rsidR="000D1386" w:rsidRDefault="000D1386" w:rsidP="00C4563D">
      <w:pPr>
        <w:spacing w:line="240" w:lineRule="auto"/>
        <w:rPr>
          <w:rFonts w:ascii="Times New Roman" w:hAnsi="Times New Roman"/>
          <w:sz w:val="24"/>
          <w:szCs w:val="24"/>
        </w:rPr>
      </w:pPr>
      <w:r w:rsidRPr="00A456DE">
        <w:rPr>
          <w:rFonts w:ascii="Times New Roman" w:hAnsi="Times New Roman"/>
          <w:sz w:val="24"/>
          <w:szCs w:val="24"/>
        </w:rPr>
        <w:t>As a growing trend</w:t>
      </w:r>
      <w:r>
        <w:rPr>
          <w:rFonts w:ascii="Times New Roman" w:hAnsi="Times New Roman"/>
          <w:sz w:val="24"/>
          <w:szCs w:val="24"/>
        </w:rPr>
        <w:t xml:space="preserve">, </w:t>
      </w:r>
      <w:r w:rsidRPr="00A456DE">
        <w:rPr>
          <w:rFonts w:ascii="Times New Roman" w:hAnsi="Times New Roman"/>
          <w:sz w:val="24"/>
          <w:szCs w:val="24"/>
        </w:rPr>
        <w:t xml:space="preserve">registered factories mostly </w:t>
      </w:r>
      <w:r>
        <w:rPr>
          <w:rFonts w:ascii="Times New Roman" w:hAnsi="Times New Roman"/>
          <w:sz w:val="24"/>
          <w:szCs w:val="24"/>
        </w:rPr>
        <w:t>are</w:t>
      </w:r>
      <w:r w:rsidRPr="00A456DE">
        <w:rPr>
          <w:rFonts w:ascii="Times New Roman" w:hAnsi="Times New Roman"/>
          <w:sz w:val="24"/>
          <w:szCs w:val="24"/>
        </w:rPr>
        <w:t xml:space="preserve"> establish</w:t>
      </w:r>
      <w:r>
        <w:rPr>
          <w:rFonts w:ascii="Times New Roman" w:hAnsi="Times New Roman"/>
          <w:sz w:val="24"/>
          <w:szCs w:val="24"/>
        </w:rPr>
        <w:t>ing</w:t>
      </w:r>
      <w:r w:rsidRPr="00A456DE">
        <w:rPr>
          <w:rFonts w:ascii="Times New Roman" w:hAnsi="Times New Roman"/>
          <w:sz w:val="24"/>
          <w:szCs w:val="24"/>
        </w:rPr>
        <w:t xml:space="preserve"> works’ councils, which, under </w:t>
      </w:r>
      <w:r>
        <w:rPr>
          <w:rFonts w:ascii="Times New Roman" w:hAnsi="Times New Roman"/>
          <w:sz w:val="24"/>
          <w:szCs w:val="24"/>
        </w:rPr>
        <w:t xml:space="preserve">the </w:t>
      </w:r>
      <w:r w:rsidRPr="00A456DE">
        <w:rPr>
          <w:rFonts w:ascii="Times New Roman" w:hAnsi="Times New Roman"/>
          <w:sz w:val="24"/>
          <w:szCs w:val="24"/>
        </w:rPr>
        <w:t xml:space="preserve">Industrial Relations laws, are mandatory for factories employing more </w:t>
      </w:r>
      <w:r w:rsidRPr="00A456DE">
        <w:rPr>
          <w:rFonts w:ascii="Times New Roman" w:hAnsi="Times New Roman"/>
          <w:sz w:val="24"/>
          <w:szCs w:val="24"/>
        </w:rPr>
        <w:t>for than</w:t>
      </w:r>
      <w:r w:rsidRPr="00A456DE">
        <w:rPr>
          <w:rFonts w:ascii="Times New Roman" w:hAnsi="Times New Roman"/>
          <w:sz w:val="24"/>
          <w:szCs w:val="24"/>
        </w:rPr>
        <w:t xml:space="preserve"> 50 workers. Some, but not all, of the factories </w:t>
      </w:r>
      <w:r>
        <w:rPr>
          <w:rFonts w:ascii="Times New Roman" w:hAnsi="Times New Roman"/>
          <w:sz w:val="24"/>
          <w:szCs w:val="24"/>
        </w:rPr>
        <w:t>also have</w:t>
      </w:r>
      <w:r w:rsidRPr="00A456DE">
        <w:rPr>
          <w:rFonts w:ascii="Times New Roman" w:hAnsi="Times New Roman"/>
          <w:sz w:val="24"/>
          <w:szCs w:val="24"/>
        </w:rPr>
        <w:t xml:space="preserve"> women representatives on the councils. </w:t>
      </w:r>
    </w:p>
    <w:p w14:paraId="34EDFBB0" w14:textId="5F825912" w:rsidR="00C4563D" w:rsidRPr="00A456DE" w:rsidRDefault="001210A9" w:rsidP="00C4563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2.5 </w:t>
      </w:r>
      <w:r w:rsidR="00536F78" w:rsidRPr="00A456DE">
        <w:rPr>
          <w:rFonts w:ascii="Times New Roman" w:hAnsi="Times New Roman" w:cs="Times New Roman"/>
          <w:b/>
          <w:sz w:val="24"/>
          <w:szCs w:val="24"/>
        </w:rPr>
        <w:t xml:space="preserve">Critical </w:t>
      </w:r>
      <w:r w:rsidR="00C4563D" w:rsidRPr="00A456DE">
        <w:rPr>
          <w:rFonts w:ascii="Times New Roman" w:hAnsi="Times New Roman" w:cs="Times New Roman"/>
          <w:b/>
          <w:sz w:val="24"/>
          <w:szCs w:val="24"/>
        </w:rPr>
        <w:t>needs</w:t>
      </w:r>
      <w:r w:rsidR="00536F78" w:rsidRPr="00A456DE">
        <w:rPr>
          <w:rFonts w:ascii="Times New Roman" w:hAnsi="Times New Roman" w:cs="Times New Roman"/>
          <w:b/>
          <w:sz w:val="24"/>
          <w:szCs w:val="24"/>
        </w:rPr>
        <w:t xml:space="preserve"> to be addressed:</w:t>
      </w:r>
    </w:p>
    <w:p w14:paraId="453C32B1" w14:textId="053F5367" w:rsidR="00536F78" w:rsidRPr="00C4563D" w:rsidRDefault="00536F78" w:rsidP="00C4563D">
      <w:pPr>
        <w:pStyle w:val="ListParagraph"/>
        <w:numPr>
          <w:ilvl w:val="0"/>
          <w:numId w:val="4"/>
        </w:numPr>
        <w:spacing w:line="240" w:lineRule="auto"/>
        <w:jc w:val="both"/>
        <w:rPr>
          <w:b/>
        </w:rPr>
      </w:pPr>
      <w:r w:rsidRPr="00C4563D">
        <w:rPr>
          <w:rFonts w:ascii="Times New Roman" w:hAnsi="Times New Roman"/>
          <w:color w:val="000000"/>
          <w:sz w:val="24"/>
          <w:szCs w:val="24"/>
        </w:rPr>
        <w:t xml:space="preserve">In Punjab, factory inspections have been officially barred since September 2019. Previously, they were barred in practice, but not by policy. Across Pakistan, labour departments are underfunded and understaffed. </w:t>
      </w:r>
      <w:r w:rsidRPr="00C4563D">
        <w:rPr>
          <w:rFonts w:ascii="Times New Roman" w:hAnsi="Times New Roman"/>
          <w:color w:val="000000"/>
          <w:sz w:val="24"/>
          <w:szCs w:val="24"/>
        </w:rPr>
        <w:br/>
      </w:r>
      <w:r w:rsidRPr="00C4563D">
        <w:rPr>
          <w:rFonts w:ascii="Times New Roman" w:hAnsi="Times New Roman"/>
          <w:color w:val="000000"/>
          <w:sz w:val="24"/>
          <w:szCs w:val="24"/>
        </w:rPr>
        <w:br/>
        <w:t>How is the government plan to facilitating monitoring of employment conditions for women in formal employment in this situation?</w:t>
      </w:r>
    </w:p>
    <w:p w14:paraId="1BAAEAD7" w14:textId="77777777" w:rsidR="00B620E2" w:rsidRPr="0011373F" w:rsidRDefault="00B620E2" w:rsidP="00C4563D">
      <w:pPr>
        <w:pStyle w:val="ListParagraph"/>
        <w:spacing w:after="0" w:line="240" w:lineRule="auto"/>
        <w:jc w:val="both"/>
        <w:rPr>
          <w:rFonts w:ascii="Times New Roman" w:hAnsi="Times New Roman"/>
          <w:color w:val="000000"/>
          <w:sz w:val="24"/>
          <w:szCs w:val="24"/>
        </w:rPr>
      </w:pPr>
    </w:p>
    <w:p w14:paraId="317196BB" w14:textId="0B871288" w:rsidR="00536F78" w:rsidRDefault="00536F78" w:rsidP="00C4563D">
      <w:pPr>
        <w:pStyle w:val="ListParagraph"/>
        <w:numPr>
          <w:ilvl w:val="0"/>
          <w:numId w:val="4"/>
        </w:numPr>
        <w:spacing w:after="0" w:line="240" w:lineRule="auto"/>
        <w:jc w:val="both"/>
        <w:rPr>
          <w:rFonts w:ascii="Times New Roman" w:hAnsi="Times New Roman"/>
          <w:color w:val="000000"/>
          <w:sz w:val="24"/>
          <w:szCs w:val="24"/>
        </w:rPr>
      </w:pPr>
      <w:r w:rsidRPr="0011373F">
        <w:rPr>
          <w:rFonts w:ascii="Times New Roman" w:hAnsi="Times New Roman"/>
          <w:color w:val="000000"/>
          <w:sz w:val="24"/>
          <w:szCs w:val="24"/>
        </w:rPr>
        <w:t xml:space="preserve">What steps is the government taking to ensure implementation of the Supreme Court’s 2013 </w:t>
      </w:r>
      <w:r w:rsidR="00C4563D" w:rsidRPr="0011373F">
        <w:rPr>
          <w:rFonts w:ascii="Times New Roman" w:hAnsi="Times New Roman"/>
          <w:color w:val="000000"/>
          <w:sz w:val="24"/>
          <w:szCs w:val="24"/>
        </w:rPr>
        <w:t>judgment</w:t>
      </w:r>
      <w:r w:rsidRPr="0011373F">
        <w:rPr>
          <w:rFonts w:ascii="Times New Roman" w:hAnsi="Times New Roman"/>
          <w:color w:val="000000"/>
          <w:sz w:val="24"/>
          <w:szCs w:val="24"/>
        </w:rPr>
        <w:t xml:space="preserve"> in Fauji Fertilizer Company v National Industrial Relatio</w:t>
      </w:r>
      <w:r w:rsidR="00BA2FA8">
        <w:rPr>
          <w:rFonts w:ascii="Times New Roman" w:hAnsi="Times New Roman"/>
          <w:color w:val="000000"/>
          <w:sz w:val="24"/>
          <w:szCs w:val="24"/>
        </w:rPr>
        <w:t>ns Commission (2013 SCMR 1253)?</w:t>
      </w:r>
      <w:r w:rsidRPr="0011373F">
        <w:rPr>
          <w:rFonts w:ascii="Times New Roman" w:hAnsi="Times New Roman"/>
          <w:color w:val="000000"/>
          <w:sz w:val="24"/>
          <w:szCs w:val="24"/>
        </w:rPr>
        <w:t xml:space="preserve">The decision clarifies that subcontracted workers are employees of the principal employer in most situations. </w:t>
      </w:r>
    </w:p>
    <w:p w14:paraId="1C295421" w14:textId="77777777" w:rsidR="00C4563D" w:rsidRPr="00C4563D" w:rsidRDefault="00C4563D" w:rsidP="00C4563D">
      <w:pPr>
        <w:spacing w:after="0" w:line="240" w:lineRule="auto"/>
        <w:jc w:val="both"/>
        <w:rPr>
          <w:rFonts w:ascii="Times New Roman" w:hAnsi="Times New Roman"/>
          <w:color w:val="000000"/>
          <w:sz w:val="24"/>
          <w:szCs w:val="24"/>
        </w:rPr>
      </w:pPr>
    </w:p>
    <w:p w14:paraId="1E0814C6" w14:textId="6033B49F" w:rsidR="00536F78" w:rsidRPr="00C4563D" w:rsidRDefault="00536F78" w:rsidP="00C4563D">
      <w:pPr>
        <w:pStyle w:val="ListParagraph"/>
        <w:jc w:val="both"/>
        <w:rPr>
          <w:rFonts w:ascii="Times New Roman" w:hAnsi="Times New Roman"/>
          <w:color w:val="000000"/>
          <w:sz w:val="24"/>
          <w:szCs w:val="24"/>
        </w:rPr>
      </w:pPr>
      <w:r w:rsidRPr="0011373F">
        <w:rPr>
          <w:rFonts w:ascii="Times New Roman" w:hAnsi="Times New Roman"/>
          <w:color w:val="000000"/>
          <w:sz w:val="24"/>
          <w:szCs w:val="24"/>
        </w:rPr>
        <w:t xml:space="preserve">Subcontracting and contract base work is the regular practice in formal and informal work </w:t>
      </w:r>
      <w:r w:rsidR="00B620E2" w:rsidRPr="0011373F">
        <w:rPr>
          <w:rFonts w:ascii="Times New Roman" w:hAnsi="Times New Roman"/>
          <w:color w:val="000000"/>
          <w:sz w:val="24"/>
          <w:szCs w:val="24"/>
        </w:rPr>
        <w:t>places with</w:t>
      </w:r>
      <w:r w:rsidRPr="0011373F">
        <w:rPr>
          <w:rFonts w:ascii="Times New Roman" w:hAnsi="Times New Roman"/>
          <w:color w:val="000000"/>
          <w:sz w:val="24"/>
          <w:szCs w:val="24"/>
        </w:rPr>
        <w:t xml:space="preserve"> no written, code of conduct etc. Women exploitation is more than men. Specifically in case of Piece rate workers working from home. The contracting employment systems debars many women to have access to social security, maternity benefits, old age </w:t>
      </w:r>
      <w:r w:rsidR="00A456DE" w:rsidRPr="0011373F">
        <w:rPr>
          <w:rFonts w:ascii="Times New Roman" w:hAnsi="Times New Roman"/>
          <w:color w:val="000000"/>
          <w:sz w:val="24"/>
          <w:szCs w:val="24"/>
        </w:rPr>
        <w:t>pension.</w:t>
      </w:r>
      <w:r w:rsidR="00A456DE" w:rsidRPr="00C4563D">
        <w:rPr>
          <w:rFonts w:ascii="Times New Roman" w:hAnsi="Times New Roman"/>
          <w:color w:val="000000"/>
          <w:sz w:val="24"/>
          <w:szCs w:val="24"/>
        </w:rPr>
        <w:t xml:space="preserve"> Similarly</w:t>
      </w:r>
      <w:r w:rsidR="00E646A1">
        <w:rPr>
          <w:rFonts w:ascii="Times New Roman" w:hAnsi="Times New Roman"/>
          <w:color w:val="000000"/>
          <w:sz w:val="24"/>
          <w:szCs w:val="24"/>
        </w:rPr>
        <w:t>,</w:t>
      </w:r>
      <w:r w:rsidRPr="00C4563D">
        <w:rPr>
          <w:rFonts w:ascii="Times New Roman" w:hAnsi="Times New Roman"/>
          <w:color w:val="000000"/>
          <w:sz w:val="24"/>
          <w:szCs w:val="24"/>
        </w:rPr>
        <w:t>how is Pakistan monitoring work conditions and employment terms in the informal sector, which largely employs women?</w:t>
      </w:r>
    </w:p>
    <w:p w14:paraId="6F7FFD67" w14:textId="77777777" w:rsidR="00C4563D" w:rsidRDefault="00C4563D" w:rsidP="00C4563D">
      <w:pPr>
        <w:pStyle w:val="ListParagraph"/>
        <w:spacing w:after="0" w:line="240" w:lineRule="auto"/>
        <w:jc w:val="both"/>
        <w:rPr>
          <w:rFonts w:ascii="Times New Roman" w:hAnsi="Times New Roman"/>
          <w:color w:val="000000"/>
          <w:sz w:val="24"/>
          <w:szCs w:val="24"/>
        </w:rPr>
      </w:pPr>
    </w:p>
    <w:p w14:paraId="1D0601E2" w14:textId="0C9F3067" w:rsidR="00C4563D" w:rsidRDefault="00C4563D" w:rsidP="005D7186">
      <w:pPr>
        <w:pStyle w:val="ListParagraph"/>
        <w:numPr>
          <w:ilvl w:val="0"/>
          <w:numId w:val="4"/>
        </w:numPr>
        <w:jc w:val="both"/>
        <w:rPr>
          <w:rFonts w:ascii="Times New Roman" w:hAnsi="Times New Roman"/>
          <w:color w:val="000000"/>
          <w:sz w:val="24"/>
          <w:szCs w:val="24"/>
        </w:rPr>
      </w:pPr>
      <w:r w:rsidRPr="00C4563D">
        <w:rPr>
          <w:rFonts w:ascii="Times New Roman" w:hAnsi="Times New Roman"/>
          <w:color w:val="000000"/>
          <w:sz w:val="24"/>
          <w:szCs w:val="24"/>
        </w:rPr>
        <w:t xml:space="preserve">Minimum wage setting and regulation seek to protect the most vulnerable workers in society from poverty. What special measures GoP have taken in order </w:t>
      </w:r>
      <w:r w:rsidR="005D7186">
        <w:rPr>
          <w:rFonts w:ascii="Times New Roman" w:hAnsi="Times New Roman"/>
          <w:color w:val="000000"/>
          <w:sz w:val="24"/>
          <w:szCs w:val="24"/>
        </w:rPr>
        <w:t>ensure the international standards of minimu</w:t>
      </w:r>
      <w:r w:rsidR="00E646A1">
        <w:rPr>
          <w:rFonts w:ascii="Times New Roman" w:hAnsi="Times New Roman"/>
          <w:color w:val="000000"/>
          <w:sz w:val="24"/>
          <w:szCs w:val="24"/>
        </w:rPr>
        <w:t>m wage settings for all sectors</w:t>
      </w:r>
      <w:r w:rsidR="005D7186">
        <w:rPr>
          <w:rFonts w:ascii="Times New Roman" w:hAnsi="Times New Roman"/>
          <w:color w:val="000000"/>
          <w:sz w:val="24"/>
          <w:szCs w:val="24"/>
        </w:rPr>
        <w:t xml:space="preserve">? </w:t>
      </w:r>
    </w:p>
    <w:p w14:paraId="26365085" w14:textId="77777777" w:rsidR="00E54A4D" w:rsidRDefault="00E54A4D" w:rsidP="00E54A4D">
      <w:pPr>
        <w:pStyle w:val="ListParagraph"/>
        <w:jc w:val="both"/>
        <w:rPr>
          <w:rFonts w:ascii="Times New Roman" w:hAnsi="Times New Roman"/>
          <w:color w:val="000000"/>
          <w:sz w:val="24"/>
          <w:szCs w:val="24"/>
        </w:rPr>
      </w:pPr>
    </w:p>
    <w:p w14:paraId="7FFC12FB" w14:textId="07145137" w:rsidR="00E54A4D" w:rsidRPr="00E54A4D" w:rsidRDefault="00E54A4D" w:rsidP="005D7186">
      <w:pPr>
        <w:pStyle w:val="ListParagraph"/>
        <w:numPr>
          <w:ilvl w:val="0"/>
          <w:numId w:val="4"/>
        </w:numPr>
        <w:jc w:val="both"/>
        <w:rPr>
          <w:rFonts w:ascii="Times New Roman" w:hAnsi="Times New Roman"/>
          <w:color w:val="000000"/>
          <w:sz w:val="24"/>
          <w:szCs w:val="24"/>
        </w:rPr>
      </w:pPr>
      <w:r w:rsidRPr="00A61552">
        <w:rPr>
          <w:rFonts w:ascii="Times New Roman" w:hAnsi="Times New Roman" w:cs="Times New Roman"/>
          <w:sz w:val="24"/>
          <w:szCs w:val="24"/>
        </w:rPr>
        <w:t>The procedure for Minimum wage setting and</w:t>
      </w:r>
      <w:r w:rsidR="00E646A1">
        <w:rPr>
          <w:rFonts w:ascii="Times New Roman" w:hAnsi="Times New Roman" w:cs="Times New Roman"/>
          <w:sz w:val="24"/>
          <w:szCs w:val="24"/>
        </w:rPr>
        <w:t xml:space="preserve"> regulation seek to protect </w:t>
      </w:r>
      <w:r w:rsidRPr="00A61552">
        <w:rPr>
          <w:rFonts w:ascii="Times New Roman" w:hAnsi="Times New Roman" w:cs="Times New Roman"/>
          <w:sz w:val="24"/>
          <w:szCs w:val="24"/>
        </w:rPr>
        <w:t>most vulnerable workers in society from poverty but the whole mechanism is implemented in</w:t>
      </w:r>
      <w:r>
        <w:rPr>
          <w:rFonts w:ascii="Times New Roman" w:hAnsi="Times New Roman" w:cs="Times New Roman"/>
          <w:sz w:val="24"/>
          <w:szCs w:val="24"/>
        </w:rPr>
        <w:t xml:space="preserve"> a faulty manner as the Minimum wage board</w:t>
      </w:r>
      <w:r w:rsidRPr="00A61552">
        <w:rPr>
          <w:rFonts w:ascii="Times New Roman" w:hAnsi="Times New Roman" w:cs="Times New Roman"/>
          <w:sz w:val="24"/>
          <w:szCs w:val="24"/>
        </w:rPr>
        <w:t xml:space="preserve"> is responsible for the wage setting, whereas the board has no influence on the monitoring or compliance of wages across the board</w:t>
      </w:r>
      <w:r w:rsidR="00E646A1">
        <w:rPr>
          <w:rFonts w:ascii="Times New Roman" w:hAnsi="Times New Roman" w:cs="Times New Roman"/>
          <w:sz w:val="24"/>
          <w:szCs w:val="24"/>
        </w:rPr>
        <w:t xml:space="preserve"> . Therefore,</w:t>
      </w:r>
      <w:r w:rsidRPr="00A61552">
        <w:rPr>
          <w:rFonts w:ascii="Times New Roman" w:hAnsi="Times New Roman" w:cs="Times New Roman"/>
          <w:sz w:val="24"/>
          <w:szCs w:val="24"/>
        </w:rPr>
        <w:t xml:space="preserve">between the two departments one who sets the wage and other who monitors , there is lack of synchronization and coordination  among the line departments and  a as result of working in isolation   the vulnerable sectors represented by women particularly   women in the informal arrangements ( teachers, LHWs, HBWs, S+DWs, Street vendors , Private nurses, teachers customer care service providers  {beauty parlors/salons, shopping malls, helpline operators , Gig economy workers } are the main </w:t>
      </w:r>
      <w:r w:rsidRPr="00A61552">
        <w:rPr>
          <w:rFonts w:ascii="Times New Roman" w:hAnsi="Times New Roman" w:cs="Times New Roman"/>
          <w:sz w:val="24"/>
          <w:szCs w:val="24"/>
        </w:rPr>
        <w:t>affecte</w:t>
      </w:r>
      <w:r>
        <w:rPr>
          <w:rFonts w:ascii="Times New Roman" w:hAnsi="Times New Roman" w:cs="Times New Roman"/>
          <w:sz w:val="24"/>
          <w:szCs w:val="24"/>
        </w:rPr>
        <w:t>d.</w:t>
      </w:r>
    </w:p>
    <w:p w14:paraId="28B2D262" w14:textId="4463CD41" w:rsidR="00E54A4D" w:rsidRDefault="00E646A1" w:rsidP="00E54A4D">
      <w:pPr>
        <w:pStyle w:val="ListParagraph"/>
        <w:jc w:val="both"/>
        <w:rPr>
          <w:rFonts w:ascii="Times New Roman" w:hAnsi="Times New Roman"/>
          <w:color w:val="000000"/>
          <w:sz w:val="24"/>
          <w:szCs w:val="24"/>
        </w:rPr>
      </w:pPr>
      <w:r>
        <w:rPr>
          <w:rFonts w:ascii="Times New Roman" w:hAnsi="Times New Roman" w:cs="Times New Roman"/>
          <w:sz w:val="24"/>
          <w:szCs w:val="24"/>
        </w:rPr>
        <w:lastRenderedPageBreak/>
        <w:t xml:space="preserve">Under </w:t>
      </w:r>
      <w:r w:rsidR="00E54A4D" w:rsidRPr="00A61552">
        <w:rPr>
          <w:rFonts w:ascii="Times New Roman" w:hAnsi="Times New Roman" w:cs="Times New Roman"/>
          <w:sz w:val="24"/>
          <w:szCs w:val="24"/>
        </w:rPr>
        <w:t>shops and establishments A</w:t>
      </w:r>
      <w:r>
        <w:rPr>
          <w:rFonts w:ascii="Times New Roman" w:hAnsi="Times New Roman" w:cs="Times New Roman"/>
          <w:sz w:val="24"/>
          <w:szCs w:val="24"/>
        </w:rPr>
        <w:t xml:space="preserve">ct,GoP is deemed to cover </w:t>
      </w:r>
      <w:r w:rsidR="00E54A4D" w:rsidRPr="00A61552">
        <w:rPr>
          <w:rFonts w:ascii="Times New Roman" w:hAnsi="Times New Roman" w:cs="Times New Roman"/>
          <w:sz w:val="24"/>
          <w:szCs w:val="24"/>
        </w:rPr>
        <w:t xml:space="preserve">minimum </w:t>
      </w:r>
      <w:r>
        <w:rPr>
          <w:rFonts w:ascii="Times New Roman" w:hAnsi="Times New Roman" w:cs="Times New Roman"/>
          <w:sz w:val="24"/>
          <w:szCs w:val="24"/>
        </w:rPr>
        <w:t xml:space="preserve">wages, harassment at work </w:t>
      </w:r>
      <w:r w:rsidR="0031279B">
        <w:rPr>
          <w:rFonts w:ascii="Times New Roman" w:hAnsi="Times New Roman" w:cs="Times New Roman"/>
          <w:sz w:val="24"/>
          <w:szCs w:val="24"/>
        </w:rPr>
        <w:t>place,</w:t>
      </w:r>
      <w:r w:rsidR="0031279B" w:rsidRPr="00A61552">
        <w:rPr>
          <w:rFonts w:ascii="Times New Roman" w:hAnsi="Times New Roman" w:cs="Times New Roman"/>
          <w:sz w:val="24"/>
          <w:szCs w:val="24"/>
        </w:rPr>
        <w:t xml:space="preserve"> maternity</w:t>
      </w:r>
      <w:r w:rsidR="00E54A4D" w:rsidRPr="00A61552">
        <w:rPr>
          <w:rFonts w:ascii="Times New Roman" w:hAnsi="Times New Roman" w:cs="Times New Roman"/>
          <w:sz w:val="24"/>
          <w:szCs w:val="24"/>
        </w:rPr>
        <w:t xml:space="preserve"> benefits etc. but there is a missing link to all this when it comes to women at work place. The ineffective gen</w:t>
      </w:r>
      <w:r>
        <w:rPr>
          <w:rFonts w:ascii="Times New Roman" w:hAnsi="Times New Roman" w:cs="Times New Roman"/>
          <w:sz w:val="24"/>
          <w:szCs w:val="24"/>
        </w:rPr>
        <w:t xml:space="preserve">der blind labour </w:t>
      </w:r>
      <w:r w:rsidR="0031279B">
        <w:rPr>
          <w:rFonts w:ascii="Times New Roman" w:hAnsi="Times New Roman" w:cs="Times New Roman"/>
          <w:sz w:val="24"/>
          <w:szCs w:val="24"/>
        </w:rPr>
        <w:t>inspection, in</w:t>
      </w:r>
      <w:r>
        <w:rPr>
          <w:rFonts w:ascii="Times New Roman" w:hAnsi="Times New Roman" w:cs="Times New Roman"/>
          <w:sz w:val="24"/>
          <w:szCs w:val="24"/>
        </w:rPr>
        <w:t xml:space="preserve"> </w:t>
      </w:r>
      <w:r w:rsidR="00E54A4D" w:rsidRPr="00A61552">
        <w:rPr>
          <w:rFonts w:ascii="Times New Roman" w:hAnsi="Times New Roman" w:cs="Times New Roman"/>
          <w:sz w:val="24"/>
          <w:szCs w:val="24"/>
        </w:rPr>
        <w:t>effectual compliance and redressed mechanism creates hurdle for women to continue their jobs or grow in upward streams</w:t>
      </w:r>
    </w:p>
    <w:p w14:paraId="6B44480D" w14:textId="77777777" w:rsidR="004A0935" w:rsidRDefault="004A0935" w:rsidP="004A0935">
      <w:pPr>
        <w:pStyle w:val="ListParagraph"/>
        <w:jc w:val="both"/>
        <w:rPr>
          <w:rFonts w:ascii="Times New Roman" w:hAnsi="Times New Roman"/>
          <w:color w:val="000000"/>
          <w:sz w:val="24"/>
          <w:szCs w:val="24"/>
        </w:rPr>
      </w:pPr>
    </w:p>
    <w:p w14:paraId="0D1C2AD5" w14:textId="2E4F4C92" w:rsidR="00A456DE" w:rsidRDefault="00E54A4D" w:rsidP="009073C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Garment </w:t>
      </w:r>
      <w:r w:rsidR="00A456DE" w:rsidRPr="00A456DE">
        <w:rPr>
          <w:rFonts w:ascii="Times New Roman" w:hAnsi="Times New Roman" w:cs="Times New Roman"/>
          <w:sz w:val="24"/>
          <w:szCs w:val="24"/>
        </w:rPr>
        <w:t xml:space="preserve">is one of the most significant Exporting and contributing sector of </w:t>
      </w:r>
      <w:r w:rsidR="009073C2" w:rsidRPr="00A456DE">
        <w:rPr>
          <w:rFonts w:ascii="Times New Roman" w:hAnsi="Times New Roman" w:cs="Times New Roman"/>
          <w:sz w:val="24"/>
          <w:szCs w:val="24"/>
        </w:rPr>
        <w:t>Pakistan economy</w:t>
      </w:r>
      <w:r w:rsidR="00A456DE" w:rsidRPr="00A456DE">
        <w:rPr>
          <w:rFonts w:ascii="Times New Roman" w:hAnsi="Times New Roman" w:cs="Times New Roman"/>
          <w:sz w:val="24"/>
          <w:szCs w:val="24"/>
        </w:rPr>
        <w:t xml:space="preserve"> with </w:t>
      </w:r>
      <w:r>
        <w:rPr>
          <w:rFonts w:ascii="Times New Roman" w:hAnsi="Times New Roman" w:cs="Times New Roman"/>
          <w:sz w:val="24"/>
          <w:szCs w:val="24"/>
        </w:rPr>
        <w:t xml:space="preserve">majority </w:t>
      </w:r>
      <w:r w:rsidR="009073C2">
        <w:rPr>
          <w:rFonts w:ascii="Times New Roman" w:hAnsi="Times New Roman" w:cs="Times New Roman"/>
          <w:sz w:val="24"/>
          <w:szCs w:val="24"/>
        </w:rPr>
        <w:t xml:space="preserve">of </w:t>
      </w:r>
      <w:r w:rsidR="009073C2" w:rsidRPr="00A456DE">
        <w:rPr>
          <w:rFonts w:ascii="Times New Roman" w:hAnsi="Times New Roman" w:cs="Times New Roman"/>
          <w:sz w:val="24"/>
          <w:szCs w:val="24"/>
        </w:rPr>
        <w:t>Women</w:t>
      </w:r>
      <w:r w:rsidR="00A456DE" w:rsidRPr="00A456DE">
        <w:rPr>
          <w:rFonts w:ascii="Times New Roman" w:hAnsi="Times New Roman" w:cs="Times New Roman"/>
          <w:sz w:val="24"/>
          <w:szCs w:val="24"/>
        </w:rPr>
        <w:t xml:space="preserve"> </w:t>
      </w:r>
      <w:r>
        <w:rPr>
          <w:rFonts w:ascii="Times New Roman" w:hAnsi="Times New Roman" w:cs="Times New Roman"/>
          <w:sz w:val="24"/>
          <w:szCs w:val="24"/>
        </w:rPr>
        <w:t xml:space="preserve">in </w:t>
      </w:r>
      <w:r w:rsidR="00A456DE" w:rsidRPr="00A456DE">
        <w:rPr>
          <w:rFonts w:ascii="Times New Roman" w:hAnsi="Times New Roman" w:cs="Times New Roman"/>
          <w:sz w:val="24"/>
          <w:szCs w:val="24"/>
        </w:rPr>
        <w:t>sect</w:t>
      </w:r>
      <w:r>
        <w:rPr>
          <w:rFonts w:ascii="Times New Roman" w:hAnsi="Times New Roman" w:cs="Times New Roman"/>
          <w:sz w:val="24"/>
          <w:szCs w:val="24"/>
        </w:rPr>
        <w:t xml:space="preserve">or (formal &amp; informal ) yet their </w:t>
      </w:r>
      <w:r w:rsidR="00A456DE" w:rsidRPr="00A456DE">
        <w:rPr>
          <w:rFonts w:ascii="Times New Roman" w:hAnsi="Times New Roman" w:cs="Times New Roman"/>
          <w:sz w:val="24"/>
          <w:szCs w:val="24"/>
        </w:rPr>
        <w:t xml:space="preserve"> repres</w:t>
      </w:r>
      <w:r w:rsidR="009073C2">
        <w:rPr>
          <w:rFonts w:ascii="Times New Roman" w:hAnsi="Times New Roman" w:cs="Times New Roman"/>
          <w:sz w:val="24"/>
          <w:szCs w:val="24"/>
        </w:rPr>
        <w:t xml:space="preserve">entation in unions is </w:t>
      </w:r>
      <w:r>
        <w:rPr>
          <w:rFonts w:ascii="Times New Roman" w:hAnsi="Times New Roman" w:cs="Times New Roman"/>
          <w:sz w:val="24"/>
          <w:szCs w:val="24"/>
        </w:rPr>
        <w:t>low.</w:t>
      </w:r>
      <w:r w:rsidRPr="00A456DE">
        <w:rPr>
          <w:rFonts w:ascii="Times New Roman" w:hAnsi="Times New Roman" w:cs="Times New Roman"/>
          <w:sz w:val="24"/>
          <w:szCs w:val="24"/>
        </w:rPr>
        <w:t xml:space="preserve"> The</w:t>
      </w:r>
      <w:r w:rsidR="00A456DE" w:rsidRPr="00A456DE">
        <w:rPr>
          <w:rFonts w:ascii="Times New Roman" w:hAnsi="Times New Roman" w:cs="Times New Roman"/>
          <w:sz w:val="24"/>
          <w:szCs w:val="24"/>
        </w:rPr>
        <w:t xml:space="preserve"> process of unionization is not women friendly and does not encourage women to enter unions.</w:t>
      </w:r>
    </w:p>
    <w:p w14:paraId="0CA3F41D" w14:textId="2F539FB8" w:rsidR="00A456DE" w:rsidRDefault="000D1386" w:rsidP="000D1386">
      <w:pPr>
        <w:pStyle w:val="ListParagraph"/>
        <w:rPr>
          <w:rFonts w:ascii="Times New Roman" w:hAnsi="Times New Roman" w:cs="Times New Roman"/>
          <w:sz w:val="24"/>
          <w:szCs w:val="24"/>
        </w:rPr>
      </w:pPr>
      <w:r>
        <w:rPr>
          <w:rFonts w:ascii="Times New Roman" w:hAnsi="Times New Roman" w:cs="Times New Roman"/>
          <w:sz w:val="24"/>
          <w:szCs w:val="24"/>
        </w:rPr>
        <w:t>It is feared that replacing unions with</w:t>
      </w:r>
      <w:r w:rsidRPr="00A456DE">
        <w:rPr>
          <w:rFonts w:ascii="Times New Roman" w:hAnsi="Times New Roman" w:cs="Times New Roman"/>
          <w:sz w:val="24"/>
          <w:szCs w:val="24"/>
        </w:rPr>
        <w:t xml:space="preserve"> </w:t>
      </w:r>
      <w:r>
        <w:rPr>
          <w:rFonts w:ascii="Times New Roman" w:hAnsi="Times New Roman" w:cs="Times New Roman"/>
          <w:sz w:val="24"/>
          <w:szCs w:val="24"/>
        </w:rPr>
        <w:t>w</w:t>
      </w:r>
      <w:r w:rsidRPr="00A456DE">
        <w:rPr>
          <w:rFonts w:ascii="Times New Roman" w:hAnsi="Times New Roman" w:cs="Times New Roman"/>
          <w:sz w:val="24"/>
          <w:szCs w:val="24"/>
        </w:rPr>
        <w:t xml:space="preserve">ork </w:t>
      </w:r>
      <w:r>
        <w:rPr>
          <w:rFonts w:ascii="Times New Roman" w:hAnsi="Times New Roman" w:cs="Times New Roman"/>
          <w:sz w:val="24"/>
          <w:szCs w:val="24"/>
        </w:rPr>
        <w:t>c</w:t>
      </w:r>
      <w:r w:rsidRPr="00A456DE">
        <w:rPr>
          <w:rFonts w:ascii="Times New Roman" w:hAnsi="Times New Roman" w:cs="Times New Roman"/>
          <w:sz w:val="24"/>
          <w:szCs w:val="24"/>
        </w:rPr>
        <w:t>ouncil</w:t>
      </w:r>
      <w:r>
        <w:rPr>
          <w:rFonts w:ascii="Times New Roman" w:hAnsi="Times New Roman" w:cs="Times New Roman"/>
          <w:sz w:val="24"/>
          <w:szCs w:val="24"/>
        </w:rPr>
        <w:t>s by promoting the latter, will further marginalize women. They are hardly represented in the unions, which are democratically composed. Question remains on how they can be engaged in the councils to promote their participation and inclusion.</w:t>
      </w:r>
      <w:r w:rsidRPr="00A456DE">
        <w:rPr>
          <w:rFonts w:ascii="Times New Roman" w:hAnsi="Times New Roman" w:cs="Times New Roman"/>
          <w:sz w:val="24"/>
          <w:szCs w:val="24"/>
        </w:rPr>
        <w:t xml:space="preserve"> </w:t>
      </w:r>
    </w:p>
    <w:p w14:paraId="36231A8E" w14:textId="77777777" w:rsidR="000D1386" w:rsidRPr="000D1386" w:rsidRDefault="000D1386" w:rsidP="000D1386">
      <w:pPr>
        <w:pStyle w:val="ListParagraph"/>
        <w:rPr>
          <w:rFonts w:ascii="Times New Roman" w:hAnsi="Times New Roman" w:cs="Times New Roman"/>
          <w:sz w:val="24"/>
          <w:szCs w:val="24"/>
        </w:rPr>
      </w:pPr>
    </w:p>
    <w:p w14:paraId="7CBC97CD" w14:textId="10CD265F" w:rsidR="000D1386" w:rsidRPr="00EA1A69" w:rsidRDefault="000D1386" w:rsidP="000D1386">
      <w:pPr>
        <w:pStyle w:val="ListParagraph"/>
        <w:numPr>
          <w:ilvl w:val="0"/>
          <w:numId w:val="4"/>
        </w:numPr>
        <w:jc w:val="both"/>
        <w:rPr>
          <w:rFonts w:ascii="Times New Roman" w:hAnsi="Times New Roman"/>
          <w:color w:val="000000"/>
          <w:sz w:val="24"/>
          <w:szCs w:val="24"/>
        </w:rPr>
      </w:pPr>
      <w:r>
        <w:rPr>
          <w:rFonts w:ascii="Times New Roman" w:hAnsi="Times New Roman" w:cs="Times New Roman"/>
          <w:sz w:val="24"/>
          <w:szCs w:val="24"/>
        </w:rPr>
        <w:t>U</w:t>
      </w:r>
      <w:r w:rsidRPr="00A456DE">
        <w:rPr>
          <w:rFonts w:ascii="Times New Roman" w:hAnsi="Times New Roman" w:cs="Times New Roman"/>
          <w:sz w:val="24"/>
          <w:szCs w:val="24"/>
        </w:rPr>
        <w:t xml:space="preserve">norganized groups </w:t>
      </w:r>
      <w:r>
        <w:rPr>
          <w:rFonts w:ascii="Times New Roman" w:hAnsi="Times New Roman" w:cs="Times New Roman"/>
          <w:sz w:val="24"/>
          <w:szCs w:val="24"/>
        </w:rPr>
        <w:t xml:space="preserve">seeking to exercise their constitutional right to assembly and association </w:t>
      </w:r>
      <w:r w:rsidRPr="00A456DE">
        <w:rPr>
          <w:rFonts w:ascii="Times New Roman" w:hAnsi="Times New Roman" w:cs="Times New Roman"/>
          <w:sz w:val="24"/>
          <w:szCs w:val="24"/>
        </w:rPr>
        <w:t>of the informal work force, nurse</w:t>
      </w:r>
      <w:r>
        <w:rPr>
          <w:rFonts w:ascii="Times New Roman" w:hAnsi="Times New Roman" w:cs="Times New Roman"/>
          <w:sz w:val="24"/>
          <w:szCs w:val="24"/>
        </w:rPr>
        <w:t>s, Lady Health Workers, , t</w:t>
      </w:r>
      <w:r w:rsidRPr="00A456DE">
        <w:rPr>
          <w:rFonts w:ascii="Times New Roman" w:hAnsi="Times New Roman" w:cs="Times New Roman"/>
          <w:sz w:val="24"/>
          <w:szCs w:val="24"/>
        </w:rPr>
        <w:t xml:space="preserve">eachers, Anjumen Mazaharian </w:t>
      </w:r>
      <w:r>
        <w:rPr>
          <w:rFonts w:ascii="Times New Roman" w:hAnsi="Times New Roman" w:cs="Times New Roman"/>
          <w:sz w:val="24"/>
          <w:szCs w:val="24"/>
        </w:rPr>
        <w:t>(agriculture workers fighting for their right to land cultivated by them) in recent months have been</w:t>
      </w:r>
      <w:r w:rsidRPr="00A456DE">
        <w:rPr>
          <w:rFonts w:ascii="Times New Roman" w:hAnsi="Times New Roman" w:cs="Times New Roman"/>
          <w:sz w:val="24"/>
          <w:szCs w:val="24"/>
        </w:rPr>
        <w:t xml:space="preserve"> </w:t>
      </w:r>
      <w:r>
        <w:rPr>
          <w:rFonts w:ascii="Times New Roman" w:hAnsi="Times New Roman" w:cs="Times New Roman"/>
          <w:sz w:val="24"/>
          <w:szCs w:val="24"/>
        </w:rPr>
        <w:t xml:space="preserve">dealt with </w:t>
      </w:r>
      <w:r w:rsidRPr="00A456DE">
        <w:rPr>
          <w:rFonts w:ascii="Times New Roman" w:hAnsi="Times New Roman" w:cs="Times New Roman"/>
          <w:sz w:val="24"/>
          <w:szCs w:val="24"/>
        </w:rPr>
        <w:t>high handedly</w:t>
      </w:r>
      <w:r>
        <w:rPr>
          <w:rFonts w:ascii="Times New Roman" w:hAnsi="Times New Roman" w:cs="Times New Roman"/>
          <w:sz w:val="24"/>
          <w:szCs w:val="24"/>
        </w:rPr>
        <w:t xml:space="preserve">. This raises serious questions about the government’s commitment to the </w:t>
      </w:r>
      <w:r>
        <w:rPr>
          <w:rFonts w:ascii="Times New Roman" w:hAnsi="Times New Roman" w:cs="Times New Roman"/>
          <w:sz w:val="24"/>
          <w:szCs w:val="24"/>
        </w:rPr>
        <w:t>constitutional</w:t>
      </w:r>
      <w:r>
        <w:rPr>
          <w:rFonts w:ascii="Times New Roman" w:hAnsi="Times New Roman" w:cs="Times New Roman"/>
          <w:sz w:val="24"/>
          <w:szCs w:val="24"/>
        </w:rPr>
        <w:t xml:space="preserve"> provisions, law of the land and obligations under conventions and treaties (ILO, ICCPR, ICESCR) ratified by it. </w:t>
      </w:r>
    </w:p>
    <w:p w14:paraId="336FC88D" w14:textId="7DA13FCA" w:rsidR="0012354B" w:rsidRPr="00FB2B07" w:rsidRDefault="001210A9" w:rsidP="003D36D6">
      <w:pPr>
        <w:rPr>
          <w:rFonts w:ascii="Times New Roman" w:hAnsi="Times New Roman" w:cs="Times New Roman"/>
          <w:b/>
          <w:sz w:val="24"/>
          <w:szCs w:val="24"/>
        </w:rPr>
      </w:pPr>
      <w:r>
        <w:rPr>
          <w:rFonts w:ascii="Times New Roman" w:hAnsi="Times New Roman" w:cs="Times New Roman"/>
          <w:b/>
          <w:sz w:val="24"/>
          <w:szCs w:val="24"/>
        </w:rPr>
        <w:t xml:space="preserve">3. </w:t>
      </w:r>
      <w:r w:rsidR="00B3343C" w:rsidRPr="00FB2B07">
        <w:rPr>
          <w:rFonts w:ascii="Times New Roman" w:hAnsi="Times New Roman" w:cs="Times New Roman"/>
          <w:b/>
          <w:sz w:val="24"/>
          <w:szCs w:val="24"/>
        </w:rPr>
        <w:t xml:space="preserve">Protection of </w:t>
      </w:r>
      <w:r w:rsidR="005D7186" w:rsidRPr="00FB2B07">
        <w:rPr>
          <w:rFonts w:ascii="Times New Roman" w:hAnsi="Times New Roman" w:cs="Times New Roman"/>
          <w:b/>
          <w:sz w:val="24"/>
          <w:szCs w:val="24"/>
        </w:rPr>
        <w:t xml:space="preserve">Women workers: Employment Gaps </w:t>
      </w:r>
    </w:p>
    <w:p w14:paraId="6BB67842" w14:textId="77777777" w:rsidR="00E40C4D" w:rsidRPr="00146B94" w:rsidRDefault="00E40C4D" w:rsidP="00E40C4D">
      <w:pPr>
        <w:jc w:val="both"/>
        <w:rPr>
          <w:rFonts w:ascii="Times New Roman" w:hAnsi="Times New Roman"/>
          <w:color w:val="000000"/>
          <w:sz w:val="24"/>
          <w:szCs w:val="24"/>
        </w:rPr>
      </w:pPr>
      <w:r w:rsidRPr="00146B94">
        <w:rPr>
          <w:rFonts w:ascii="Times New Roman" w:hAnsi="Times New Roman"/>
          <w:color w:val="000000"/>
          <w:sz w:val="24"/>
          <w:szCs w:val="24"/>
        </w:rPr>
        <w:t>Women make up a smaller proportion of waged or own-account workers and are over-represented as “contributing family workers”, work that is often unpaid</w:t>
      </w:r>
      <w:r>
        <w:rPr>
          <w:rFonts w:ascii="Times New Roman" w:hAnsi="Times New Roman"/>
          <w:color w:val="000000"/>
          <w:sz w:val="24"/>
          <w:szCs w:val="24"/>
        </w:rPr>
        <w:t>, particularly in the agriculture sector.</w:t>
      </w:r>
      <w:r w:rsidRPr="00146B94">
        <w:rPr>
          <w:rFonts w:ascii="Times New Roman" w:hAnsi="Times New Roman"/>
          <w:color w:val="000000"/>
          <w:sz w:val="24"/>
          <w:szCs w:val="24"/>
        </w:rPr>
        <w:t>. Where women are paid, this is likely to be on a piece-rate basis. This trend has contributed to the prevalence of women in vulnerable employment. Women are clustered in low-skilled, low-paid employment and make up only small percentages of those in professional categories and decision-making positions.</w:t>
      </w:r>
    </w:p>
    <w:p w14:paraId="523061A7" w14:textId="77777777" w:rsidR="00E40C4D" w:rsidRPr="006F5C97" w:rsidRDefault="00E40C4D" w:rsidP="00E40C4D">
      <w:pPr>
        <w:jc w:val="both"/>
        <w:rPr>
          <w:rFonts w:ascii="Times New Roman" w:hAnsi="Times New Roman" w:cs="Times New Roman"/>
          <w:sz w:val="24"/>
          <w:szCs w:val="24"/>
        </w:rPr>
      </w:pPr>
      <w:r w:rsidRPr="006F5C97">
        <w:rPr>
          <w:rFonts w:ascii="Times New Roman" w:hAnsi="Times New Roman" w:cs="Times New Roman"/>
          <w:sz w:val="24"/>
          <w:szCs w:val="24"/>
        </w:rPr>
        <w:t xml:space="preserve">A number of areas are defined as ones in which women’s ability to work is restricted for their protection, such as work in the mines, as well as prohibitions on women working on or near heavy machinery. Other legislation provides limitations in relation to women’s working hours and work timings.  </w:t>
      </w:r>
    </w:p>
    <w:p w14:paraId="251F303E" w14:textId="77777777" w:rsidR="00E40C4D" w:rsidRPr="006F5C97" w:rsidRDefault="00E40C4D" w:rsidP="00E40C4D">
      <w:pPr>
        <w:jc w:val="both"/>
        <w:rPr>
          <w:rFonts w:ascii="Times New Roman" w:hAnsi="Times New Roman" w:cs="Times New Roman"/>
          <w:sz w:val="24"/>
          <w:szCs w:val="24"/>
        </w:rPr>
      </w:pPr>
      <w:r w:rsidRPr="006F5C97">
        <w:rPr>
          <w:rFonts w:ascii="Times New Roman" w:hAnsi="Times New Roman" w:cs="Times New Roman"/>
          <w:sz w:val="24"/>
          <w:szCs w:val="24"/>
        </w:rPr>
        <w:t xml:space="preserve">The Factories Act 1934, applicable in Islamabad, Punjab and Balochistan, limits women’s working hours in factories to nine hours per day (men can be required to work ten in seasonal factory work) and women can only be required to work between 6 a.m. and 7 p.m., prohibiting night work. In Sindh women may only work in factories between 7 a.m. and 7 p.m., except where suitable transport arrangements are made for them, in which case they may work until 10 p.m. similar restriction apply in relation to women’s work in </w:t>
      </w:r>
      <w:r>
        <w:rPr>
          <w:rFonts w:ascii="Times New Roman" w:hAnsi="Times New Roman" w:cs="Times New Roman"/>
          <w:sz w:val="24"/>
          <w:szCs w:val="24"/>
        </w:rPr>
        <w:t>shops.</w:t>
      </w:r>
    </w:p>
    <w:p w14:paraId="32CD1A9C" w14:textId="77777777" w:rsidR="00E40C4D" w:rsidRDefault="00E40C4D" w:rsidP="00E40C4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Legislations </w:t>
      </w:r>
      <w:r w:rsidRPr="00FB2B07">
        <w:rPr>
          <w:rFonts w:ascii="Times New Roman" w:hAnsi="Times New Roman" w:cs="Times New Roman"/>
          <w:sz w:val="24"/>
          <w:szCs w:val="24"/>
        </w:rPr>
        <w:t>takes into account women’s childbearing and child-rearing needs. Maternity leave and benefits are set out in a range of laws which seek to provide protection from dismissal, a period of maternity leave and paid maternity benefits.</w:t>
      </w:r>
    </w:p>
    <w:p w14:paraId="1788A885" w14:textId="590F14F7" w:rsidR="005D7186" w:rsidRPr="00E40C4D" w:rsidRDefault="0012354B" w:rsidP="004A0935">
      <w:pPr>
        <w:jc w:val="both"/>
        <w:rPr>
          <w:rFonts w:ascii="Times New Roman" w:hAnsi="Times New Roman" w:cs="Times New Roman"/>
          <w:sz w:val="24"/>
          <w:szCs w:val="24"/>
        </w:rPr>
      </w:pPr>
      <w:r w:rsidRPr="002C2A2E">
        <w:rPr>
          <w:rFonts w:ascii="Times New Roman" w:hAnsi="Times New Roman" w:cs="Times New Roman"/>
          <w:b/>
          <w:i/>
          <w:sz w:val="24"/>
          <w:szCs w:val="24"/>
        </w:rPr>
        <w:t>There is no general provision for childcare facilities, although in f</w:t>
      </w:r>
      <w:r w:rsidR="00146B94" w:rsidRPr="002C2A2E">
        <w:rPr>
          <w:rFonts w:ascii="Times New Roman" w:hAnsi="Times New Roman" w:cs="Times New Roman"/>
          <w:b/>
          <w:i/>
          <w:sz w:val="24"/>
          <w:szCs w:val="24"/>
        </w:rPr>
        <w:t xml:space="preserve">actories employing more than </w:t>
      </w:r>
      <w:r w:rsidRPr="002C2A2E">
        <w:rPr>
          <w:rFonts w:ascii="Times New Roman" w:hAnsi="Times New Roman" w:cs="Times New Roman"/>
          <w:b/>
          <w:i/>
          <w:sz w:val="24"/>
          <w:szCs w:val="24"/>
        </w:rPr>
        <w:t>women, a suitable room needs to be provided for crèche facilities for children under the age of six</w:t>
      </w:r>
      <w:r w:rsidRPr="00FB2B07">
        <w:rPr>
          <w:rFonts w:ascii="Times New Roman" w:hAnsi="Times New Roman" w:cs="Times New Roman"/>
          <w:sz w:val="24"/>
          <w:szCs w:val="24"/>
        </w:rPr>
        <w:t xml:space="preserve">. The Sindh Factories Act 2015 applies to all factories employing one or more </w:t>
      </w:r>
      <w:r w:rsidR="00F04515" w:rsidRPr="00FB2B07">
        <w:rPr>
          <w:rFonts w:ascii="Times New Roman" w:hAnsi="Times New Roman" w:cs="Times New Roman"/>
          <w:sz w:val="24"/>
          <w:szCs w:val="24"/>
        </w:rPr>
        <w:t>women. In</w:t>
      </w:r>
      <w:r w:rsidRPr="00FB2B07">
        <w:rPr>
          <w:rFonts w:ascii="Times New Roman" w:hAnsi="Times New Roman" w:cs="Times New Roman"/>
          <w:sz w:val="24"/>
          <w:szCs w:val="24"/>
        </w:rPr>
        <w:t xml:space="preserve"> Khyber Pakhtunkhwa, shops and other establishments employing more than five women are required to provide a separate washroom and a room for pre-school and infirm children. A similar provision applies to shops and establishments employing more than 25 women in Punjab. </w:t>
      </w:r>
    </w:p>
    <w:p w14:paraId="70B5C7C3" w14:textId="5DE8FE60" w:rsidR="005D7186" w:rsidRPr="00E40C4D" w:rsidRDefault="00E54A4D" w:rsidP="004A0935">
      <w:pPr>
        <w:spacing w:before="120" w:after="120"/>
        <w:jc w:val="both"/>
        <w:rPr>
          <w:rFonts w:cstheme="minorHAnsi"/>
          <w:color w:val="000000"/>
          <w:sz w:val="24"/>
          <w:szCs w:val="24"/>
        </w:rPr>
      </w:pPr>
      <w:r w:rsidRPr="00E40C4D">
        <w:rPr>
          <w:rFonts w:ascii="Times New Roman" w:hAnsi="Times New Roman"/>
          <w:color w:val="000000"/>
          <w:sz w:val="24"/>
          <w:szCs w:val="24"/>
        </w:rPr>
        <w:t xml:space="preserve">In Sindh, </w:t>
      </w:r>
      <w:r w:rsidR="005D7186" w:rsidRPr="00E40C4D">
        <w:rPr>
          <w:rFonts w:ascii="Times New Roman" w:hAnsi="Times New Roman"/>
          <w:color w:val="000000"/>
          <w:sz w:val="24"/>
          <w:szCs w:val="24"/>
        </w:rPr>
        <w:t>quota for women i</w:t>
      </w:r>
      <w:r w:rsidRPr="00E40C4D">
        <w:rPr>
          <w:rFonts w:ascii="Times New Roman" w:hAnsi="Times New Roman"/>
          <w:color w:val="000000"/>
          <w:sz w:val="24"/>
          <w:szCs w:val="24"/>
        </w:rPr>
        <w:t xml:space="preserve">n civil administration has </w:t>
      </w:r>
      <w:r w:rsidR="005D7186" w:rsidRPr="00E40C4D">
        <w:rPr>
          <w:rFonts w:ascii="Times New Roman" w:hAnsi="Times New Roman"/>
          <w:color w:val="000000"/>
          <w:sz w:val="24"/>
          <w:szCs w:val="24"/>
        </w:rPr>
        <w:t>increased to 25%, but women st</w:t>
      </w:r>
      <w:r w:rsidRPr="00E40C4D">
        <w:rPr>
          <w:rFonts w:ascii="Times New Roman" w:hAnsi="Times New Roman"/>
          <w:color w:val="000000"/>
          <w:sz w:val="24"/>
          <w:szCs w:val="24"/>
        </w:rPr>
        <w:t xml:space="preserve">ill only make up 16-17%; in </w:t>
      </w:r>
      <w:r w:rsidR="005D7186" w:rsidRPr="00E40C4D">
        <w:rPr>
          <w:rFonts w:ascii="Times New Roman" w:hAnsi="Times New Roman"/>
          <w:color w:val="000000"/>
          <w:sz w:val="24"/>
          <w:szCs w:val="24"/>
        </w:rPr>
        <w:t>police force 10% but women still constitute only 4% of the force. In Punjab women are only 2.7% of the police force</w:t>
      </w:r>
      <w:r w:rsidR="005D7186" w:rsidRPr="00E40C4D">
        <w:rPr>
          <w:rFonts w:ascii="Times New Roman" w:hAnsi="Times New Roman"/>
          <w:sz w:val="24"/>
          <w:szCs w:val="24"/>
        </w:rPr>
        <w:footnoteReference w:id="6"/>
      </w:r>
      <w:r w:rsidR="005D7186" w:rsidRPr="00E40C4D">
        <w:rPr>
          <w:rFonts w:ascii="Times New Roman" w:hAnsi="Times New Roman"/>
          <w:color w:val="000000"/>
          <w:sz w:val="24"/>
          <w:szCs w:val="24"/>
        </w:rPr>
        <w:t>.  In Punjab 744 posts remained vacant in 2016, despite the increase of women’s quota to 15%; in 2017, only 48 of the 181 provincial departments and 137 of the 663 district offices had achieved the minimum 15%</w:t>
      </w:r>
      <w:r w:rsidR="005D7186" w:rsidRPr="00E40C4D">
        <w:rPr>
          <w:rFonts w:ascii="Times New Roman" w:hAnsi="Times New Roman"/>
          <w:sz w:val="24"/>
          <w:szCs w:val="24"/>
        </w:rPr>
        <w:footnoteReference w:id="7"/>
      </w:r>
      <w:r w:rsidR="005D7186" w:rsidRPr="00E40C4D">
        <w:rPr>
          <w:rFonts w:ascii="Times New Roman" w:hAnsi="Times New Roman"/>
          <w:color w:val="000000"/>
          <w:sz w:val="24"/>
          <w:szCs w:val="24"/>
        </w:rPr>
        <w:t>. While female enrollment in the civil service academy was 40% in 2017, there no systematic follow up of measures to enhance the intake of women in civil services.</w:t>
      </w:r>
      <w:r w:rsidR="005D7186" w:rsidRPr="00E40C4D">
        <w:rPr>
          <w:rFonts w:cstheme="minorHAnsi"/>
          <w:color w:val="000000"/>
          <w:sz w:val="24"/>
          <w:szCs w:val="24"/>
        </w:rPr>
        <w:t xml:space="preserve"> </w:t>
      </w:r>
    </w:p>
    <w:p w14:paraId="71A65ACA" w14:textId="15F5E814" w:rsidR="00E40C4D" w:rsidRPr="00E646A1" w:rsidRDefault="00E40C4D" w:rsidP="00E40C4D">
      <w:pPr>
        <w:spacing w:before="120" w:after="120"/>
        <w:jc w:val="both"/>
        <w:rPr>
          <w:rFonts w:ascii="Times New Roman" w:hAnsi="Times New Roman" w:cs="Times New Roman"/>
          <w:b/>
          <w:bCs/>
          <w:color w:val="000000"/>
          <w:sz w:val="24"/>
          <w:szCs w:val="24"/>
        </w:rPr>
      </w:pPr>
      <w:r w:rsidRPr="00E646A1">
        <w:rPr>
          <w:rFonts w:ascii="Times New Roman" w:hAnsi="Times New Roman" w:cs="Times New Roman"/>
          <w:b/>
          <w:bCs/>
          <w:color w:val="000000"/>
          <w:sz w:val="24"/>
          <w:szCs w:val="24"/>
        </w:rPr>
        <w:t xml:space="preserve">3.1 </w:t>
      </w:r>
      <w:r w:rsidRPr="00E646A1">
        <w:rPr>
          <w:rFonts w:ascii="Times New Roman" w:hAnsi="Times New Roman" w:cs="Times New Roman"/>
          <w:b/>
          <w:bCs/>
          <w:color w:val="000000"/>
          <w:sz w:val="24"/>
          <w:szCs w:val="24"/>
        </w:rPr>
        <w:t>Labour inspection</w:t>
      </w:r>
    </w:p>
    <w:p w14:paraId="1F817DC8" w14:textId="6CE980D0" w:rsidR="00E40C4D" w:rsidRPr="00E646A1" w:rsidRDefault="00E40C4D" w:rsidP="00E40C4D">
      <w:pPr>
        <w:jc w:val="both"/>
        <w:rPr>
          <w:rFonts w:ascii="Times New Roman" w:hAnsi="Times New Roman" w:cs="Times New Roman"/>
          <w:color w:val="000000"/>
          <w:sz w:val="24"/>
          <w:szCs w:val="24"/>
        </w:rPr>
      </w:pPr>
      <w:r w:rsidRPr="00E646A1">
        <w:rPr>
          <w:rFonts w:ascii="Times New Roman" w:hAnsi="Times New Roman" w:cs="Times New Roman"/>
          <w:sz w:val="24"/>
          <w:szCs w:val="24"/>
        </w:rPr>
        <w:t xml:space="preserve">The majority of labour standards are enforced through provincial labour inspection systems. In 2015 there were 334 labour inspectors covering the country. Labour inspection departments are understaffed and </w:t>
      </w:r>
      <w:r w:rsidRPr="00E646A1">
        <w:rPr>
          <w:rFonts w:ascii="Times New Roman" w:hAnsi="Times New Roman" w:cs="Times New Roman"/>
          <w:color w:val="000000"/>
          <w:sz w:val="24"/>
          <w:szCs w:val="24"/>
        </w:rPr>
        <w:t xml:space="preserve">underfunded. They lack capacity to conduct effective monitoring and work under often outdated and, at times, contradictory legislation. Some progress has been made, with provincial labour </w:t>
      </w:r>
      <w:r w:rsidRPr="00E646A1">
        <w:rPr>
          <w:rFonts w:ascii="Times New Roman" w:hAnsi="Times New Roman" w:cs="Times New Roman"/>
          <w:color w:val="000000"/>
          <w:sz w:val="24"/>
          <w:szCs w:val="24"/>
        </w:rPr>
        <w:t>department’s</w:t>
      </w:r>
      <w:r w:rsidRPr="00E646A1">
        <w:rPr>
          <w:rFonts w:ascii="Times New Roman" w:hAnsi="Times New Roman" w:cs="Times New Roman"/>
          <w:color w:val="000000"/>
          <w:sz w:val="24"/>
          <w:szCs w:val="24"/>
        </w:rPr>
        <w:t xml:space="preserve"> working to mainstream gender in labour inspections and adopting a gender responsive labour inspection toolkit.</w:t>
      </w:r>
    </w:p>
    <w:p w14:paraId="62E69C04" w14:textId="064A5008" w:rsidR="006561CA" w:rsidRPr="00A61552" w:rsidRDefault="00E40C4D" w:rsidP="009D0A51">
      <w:pPr>
        <w:jc w:val="both"/>
        <w:rPr>
          <w:rFonts w:ascii="Times New Roman" w:hAnsi="Times New Roman"/>
          <w:color w:val="000000"/>
          <w:sz w:val="24"/>
          <w:szCs w:val="24"/>
        </w:rPr>
      </w:pPr>
      <w:r w:rsidRPr="00E646A1">
        <w:rPr>
          <w:rFonts w:ascii="Times New Roman" w:hAnsi="Times New Roman" w:cs="Times New Roman"/>
          <w:color w:val="000000"/>
          <w:sz w:val="24"/>
          <w:szCs w:val="24"/>
        </w:rPr>
        <w:t>The labour judiciary comprises the labour courts</w:t>
      </w:r>
      <w:r w:rsidRPr="00A61552">
        <w:rPr>
          <w:rFonts w:ascii="Times New Roman" w:hAnsi="Times New Roman"/>
          <w:color w:val="000000"/>
          <w:sz w:val="24"/>
          <w:szCs w:val="24"/>
        </w:rPr>
        <w:t>, labour appellate tribunals and the National Industrial Relations Commission. The court system is regarded by stakeholders as slow, costly and generally inaccessible to the majority of workers.</w:t>
      </w:r>
      <w:r w:rsidR="00E646A1">
        <w:rPr>
          <w:rFonts w:ascii="Times New Roman" w:hAnsi="Times New Roman"/>
          <w:color w:val="000000"/>
          <w:sz w:val="24"/>
          <w:szCs w:val="24"/>
        </w:rPr>
        <w:t xml:space="preserve"> The environment of </w:t>
      </w:r>
      <w:r w:rsidRPr="00A61552">
        <w:rPr>
          <w:rFonts w:ascii="Times New Roman" w:hAnsi="Times New Roman"/>
          <w:color w:val="000000"/>
          <w:sz w:val="24"/>
          <w:szCs w:val="24"/>
        </w:rPr>
        <w:t xml:space="preserve">courts and attitudes towards women in public spaces make it additionally difficult for women to file and pursue claims.  </w:t>
      </w:r>
      <w:r w:rsidR="00754C79" w:rsidRPr="00A61552">
        <w:rPr>
          <w:rFonts w:ascii="Times New Roman" w:hAnsi="Times New Roman"/>
          <w:color w:val="000000"/>
          <w:sz w:val="24"/>
          <w:szCs w:val="24"/>
        </w:rPr>
        <w:t xml:space="preserve">  </w:t>
      </w:r>
    </w:p>
    <w:p w14:paraId="4B0AFFA6" w14:textId="27B81048" w:rsidR="0012354B" w:rsidRDefault="00E40C4D" w:rsidP="007375FF">
      <w:pPr>
        <w:rPr>
          <w:rFonts w:ascii="Times New Roman" w:hAnsi="Times New Roman" w:cs="Times New Roman"/>
          <w:b/>
          <w:sz w:val="24"/>
          <w:szCs w:val="24"/>
        </w:rPr>
      </w:pPr>
      <w:r>
        <w:rPr>
          <w:rFonts w:ascii="Times New Roman" w:hAnsi="Times New Roman" w:cs="Times New Roman"/>
          <w:b/>
          <w:sz w:val="24"/>
          <w:szCs w:val="24"/>
        </w:rPr>
        <w:t>3.2</w:t>
      </w:r>
      <w:r w:rsidR="001210A9" w:rsidRPr="006561CA">
        <w:rPr>
          <w:rFonts w:ascii="Times New Roman" w:hAnsi="Times New Roman" w:cs="Times New Roman"/>
          <w:b/>
          <w:sz w:val="24"/>
          <w:szCs w:val="24"/>
        </w:rPr>
        <w:t xml:space="preserve">. </w:t>
      </w:r>
      <w:r w:rsidR="006561CA">
        <w:rPr>
          <w:rFonts w:ascii="Times New Roman" w:hAnsi="Times New Roman" w:cs="Times New Roman"/>
          <w:b/>
          <w:sz w:val="24"/>
          <w:szCs w:val="24"/>
        </w:rPr>
        <w:t xml:space="preserve">Critical needs to be addressed </w:t>
      </w:r>
    </w:p>
    <w:p w14:paraId="23F6E9B0" w14:textId="10C7F159" w:rsidR="006561CA" w:rsidRDefault="006561CA" w:rsidP="007375FF">
      <w:pPr>
        <w:rPr>
          <w:rFonts w:ascii="Times New Roman" w:hAnsi="Times New Roman" w:cs="Times New Roman"/>
          <w:sz w:val="24"/>
          <w:szCs w:val="24"/>
        </w:rPr>
      </w:pPr>
      <w:r>
        <w:rPr>
          <w:rFonts w:ascii="Times New Roman" w:hAnsi="Times New Roman" w:cs="Times New Roman"/>
          <w:sz w:val="24"/>
          <w:szCs w:val="24"/>
        </w:rPr>
        <w:t>1.</w:t>
      </w:r>
      <w:r w:rsidRPr="006561CA">
        <w:rPr>
          <w:rFonts w:ascii="Times New Roman" w:hAnsi="Times New Roman" w:cs="Times New Roman"/>
          <w:sz w:val="24"/>
          <w:szCs w:val="24"/>
        </w:rPr>
        <w:t xml:space="preserve"> What provisions GoP has envisioned</w:t>
      </w:r>
      <w:r w:rsidR="00E646A1">
        <w:rPr>
          <w:rFonts w:ascii="Times New Roman" w:hAnsi="Times New Roman" w:cs="Times New Roman"/>
          <w:sz w:val="24"/>
          <w:szCs w:val="24"/>
        </w:rPr>
        <w:t xml:space="preserve"> to deal </w:t>
      </w:r>
      <w:r w:rsidRPr="006561CA">
        <w:rPr>
          <w:rFonts w:ascii="Times New Roman" w:hAnsi="Times New Roman" w:cs="Times New Roman"/>
          <w:sz w:val="24"/>
          <w:szCs w:val="24"/>
        </w:rPr>
        <w:t xml:space="preserve">labour related matters of women </w:t>
      </w:r>
      <w:r w:rsidR="00E646A1">
        <w:rPr>
          <w:rFonts w:ascii="Times New Roman" w:hAnsi="Times New Roman" w:cs="Times New Roman"/>
          <w:sz w:val="24"/>
          <w:szCs w:val="24"/>
        </w:rPr>
        <w:t xml:space="preserve">in </w:t>
      </w:r>
      <w:r w:rsidRPr="006561CA">
        <w:rPr>
          <w:rFonts w:ascii="Times New Roman" w:hAnsi="Times New Roman" w:cs="Times New Roman"/>
          <w:sz w:val="24"/>
          <w:szCs w:val="24"/>
        </w:rPr>
        <w:t xml:space="preserve">informal </w:t>
      </w:r>
      <w:r>
        <w:rPr>
          <w:rFonts w:ascii="Times New Roman" w:hAnsi="Times New Roman" w:cs="Times New Roman"/>
          <w:sz w:val="24"/>
          <w:szCs w:val="24"/>
        </w:rPr>
        <w:t>sector?</w:t>
      </w:r>
    </w:p>
    <w:p w14:paraId="55429D40" w14:textId="74787F17" w:rsidR="006561CA" w:rsidRPr="006561CA" w:rsidRDefault="006561CA" w:rsidP="007375FF">
      <w:pPr>
        <w:rPr>
          <w:rFonts w:ascii="Times New Roman" w:hAnsi="Times New Roman" w:cs="Times New Roman"/>
          <w:sz w:val="24"/>
          <w:szCs w:val="24"/>
        </w:rPr>
      </w:pPr>
      <w:r>
        <w:rPr>
          <w:rFonts w:ascii="Times New Roman" w:hAnsi="Times New Roman" w:cs="Times New Roman"/>
          <w:sz w:val="24"/>
          <w:szCs w:val="24"/>
        </w:rPr>
        <w:t xml:space="preserve">2. </w:t>
      </w:r>
      <w:r w:rsidR="00E646A1">
        <w:rPr>
          <w:rFonts w:ascii="Times New Roman" w:hAnsi="Times New Roman" w:cs="Times New Roman"/>
          <w:sz w:val="24"/>
          <w:szCs w:val="24"/>
        </w:rPr>
        <w:t xml:space="preserve">Any </w:t>
      </w:r>
      <w:r>
        <w:rPr>
          <w:rFonts w:ascii="Times New Roman" w:hAnsi="Times New Roman" w:cs="Times New Roman"/>
          <w:sz w:val="24"/>
          <w:szCs w:val="24"/>
        </w:rPr>
        <w:t xml:space="preserve">Means of </w:t>
      </w:r>
      <w:r w:rsidR="00E646A1">
        <w:rPr>
          <w:rFonts w:ascii="Times New Roman" w:hAnsi="Times New Roman" w:cs="Times New Roman"/>
          <w:sz w:val="24"/>
          <w:szCs w:val="24"/>
        </w:rPr>
        <w:t xml:space="preserve">generating </w:t>
      </w:r>
      <w:r>
        <w:rPr>
          <w:rFonts w:ascii="Times New Roman" w:hAnsi="Times New Roman" w:cs="Times New Roman"/>
          <w:sz w:val="24"/>
          <w:szCs w:val="24"/>
        </w:rPr>
        <w:t xml:space="preserve">gender disaggregated data from the labour appellate courts and speedy mechanism of </w:t>
      </w:r>
      <w:r w:rsidR="00E646A1">
        <w:rPr>
          <w:rFonts w:ascii="Times New Roman" w:hAnsi="Times New Roman" w:cs="Times New Roman"/>
          <w:sz w:val="24"/>
          <w:szCs w:val="24"/>
        </w:rPr>
        <w:t>redress for women complaints?</w:t>
      </w:r>
    </w:p>
    <w:p w14:paraId="60CACDF6" w14:textId="6FA1F82E" w:rsidR="000C6A22" w:rsidRPr="00A61552" w:rsidRDefault="001210A9" w:rsidP="000C6A22">
      <w:pPr>
        <w:jc w:val="both"/>
        <w:rPr>
          <w:rFonts w:ascii="Times New Roman" w:hAnsi="Times New Roman" w:cs="Times New Roman"/>
          <w:b/>
          <w:sz w:val="24"/>
          <w:szCs w:val="24"/>
        </w:rPr>
      </w:pPr>
      <w:r>
        <w:rPr>
          <w:rFonts w:ascii="Times New Roman" w:hAnsi="Times New Roman" w:cs="Times New Roman"/>
          <w:b/>
          <w:sz w:val="24"/>
          <w:szCs w:val="24"/>
        </w:rPr>
        <w:t xml:space="preserve">4. </w:t>
      </w:r>
      <w:r w:rsidR="00206DDE">
        <w:rPr>
          <w:rFonts w:ascii="Times New Roman" w:hAnsi="Times New Roman" w:cs="Times New Roman"/>
          <w:b/>
          <w:sz w:val="24"/>
          <w:szCs w:val="24"/>
        </w:rPr>
        <w:t>Women in Informality</w:t>
      </w:r>
    </w:p>
    <w:p w14:paraId="73C01661" w14:textId="7708C49C" w:rsidR="006613D4" w:rsidRPr="005A76A5" w:rsidRDefault="006613D4" w:rsidP="006613D4">
      <w:pPr>
        <w:jc w:val="both"/>
        <w:rPr>
          <w:rFonts w:ascii="Times New Roman" w:hAnsi="Times New Roman" w:cs="Times New Roman"/>
          <w:sz w:val="24"/>
          <w:szCs w:val="24"/>
        </w:rPr>
      </w:pPr>
      <w:r w:rsidRPr="00A61552">
        <w:rPr>
          <w:rFonts w:ascii="Times New Roman" w:hAnsi="Times New Roman" w:cs="Times New Roman"/>
          <w:color w:val="000000"/>
          <w:sz w:val="24"/>
          <w:szCs w:val="24"/>
        </w:rPr>
        <w:t>The large informal economy, including Pakistan’s largely female home-based workers, is viewed as falling outside the legal protections such as statutory minimum wages. The</w:t>
      </w:r>
      <w:r w:rsidR="00E646A1">
        <w:rPr>
          <w:rFonts w:ascii="Times New Roman" w:hAnsi="Times New Roman" w:cs="Times New Roman"/>
          <w:color w:val="000000"/>
          <w:sz w:val="24"/>
          <w:szCs w:val="24"/>
        </w:rPr>
        <w:t xml:space="preserve"> recent adoption by </w:t>
      </w:r>
      <w:r w:rsidR="00E646A1">
        <w:rPr>
          <w:rFonts w:ascii="Times New Roman" w:hAnsi="Times New Roman" w:cs="Times New Roman"/>
          <w:color w:val="000000"/>
          <w:sz w:val="24"/>
          <w:szCs w:val="24"/>
        </w:rPr>
        <w:lastRenderedPageBreak/>
        <w:t xml:space="preserve">Sindh </w:t>
      </w:r>
      <w:r w:rsidRPr="00A61552">
        <w:rPr>
          <w:rFonts w:ascii="Times New Roman" w:hAnsi="Times New Roman" w:cs="Times New Roman"/>
          <w:color w:val="000000"/>
          <w:sz w:val="24"/>
          <w:szCs w:val="24"/>
        </w:rPr>
        <w:t>Home-Based Workers Policy</w:t>
      </w:r>
      <w:r>
        <w:rPr>
          <w:rFonts w:ascii="Times New Roman" w:hAnsi="Times New Roman" w:cs="Times New Roman"/>
          <w:color w:val="000000"/>
          <w:sz w:val="24"/>
          <w:szCs w:val="24"/>
        </w:rPr>
        <w:t xml:space="preserve"> in 2016 and Sindh Home Base workers Act, 2018</w:t>
      </w:r>
      <w:r w:rsidRPr="00A61552">
        <w:rPr>
          <w:rFonts w:ascii="Times New Roman" w:hAnsi="Times New Roman" w:cs="Times New Roman"/>
          <w:color w:val="000000"/>
          <w:sz w:val="24"/>
          <w:szCs w:val="24"/>
        </w:rPr>
        <w:t xml:space="preserve"> is a huge step forward</w:t>
      </w:r>
      <w:r>
        <w:rPr>
          <w:rFonts w:ascii="Times New Roman" w:hAnsi="Times New Roman" w:cs="Times New Roman"/>
          <w:color w:val="000000"/>
          <w:sz w:val="24"/>
          <w:szCs w:val="24"/>
        </w:rPr>
        <w:t xml:space="preserve">. However, it </w:t>
      </w:r>
      <w:r w:rsidRPr="00A61552">
        <w:rPr>
          <w:rFonts w:ascii="Times New Roman" w:hAnsi="Times New Roman" w:cs="Times New Roman"/>
          <w:color w:val="000000"/>
          <w:sz w:val="24"/>
          <w:szCs w:val="24"/>
        </w:rPr>
        <w:t>will require legislative follow-up and watchful</w:t>
      </w:r>
      <w:r w:rsidR="00E646A1">
        <w:rPr>
          <w:rFonts w:ascii="Times New Roman" w:hAnsi="Times New Roman" w:cs="Times New Roman"/>
          <w:color w:val="000000"/>
          <w:sz w:val="24"/>
          <w:szCs w:val="24"/>
        </w:rPr>
        <w:t xml:space="preserve"> implementation.</w:t>
      </w:r>
      <w:r w:rsidR="00E646A1">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4A0935">
        <w:rPr>
          <w:rFonts w:ascii="Times New Roman" w:hAnsi="Times New Roman" w:cs="Times New Roman"/>
          <w:sz w:val="24"/>
          <w:szCs w:val="24"/>
        </w:rPr>
        <w:t xml:space="preserve">Punjab </w:t>
      </w:r>
      <w:r>
        <w:rPr>
          <w:rFonts w:ascii="Times New Roman" w:hAnsi="Times New Roman" w:cs="Times New Roman"/>
          <w:sz w:val="24"/>
          <w:szCs w:val="24"/>
        </w:rPr>
        <w:t xml:space="preserve">province adopted </w:t>
      </w:r>
      <w:r w:rsidRPr="005A76A5">
        <w:rPr>
          <w:rFonts w:ascii="Times New Roman" w:hAnsi="Times New Roman" w:cs="Times New Roman"/>
          <w:sz w:val="24"/>
          <w:szCs w:val="24"/>
        </w:rPr>
        <w:t xml:space="preserve">the HBWs policy in 2017 </w:t>
      </w:r>
      <w:r w:rsidR="00E646A1" w:rsidRPr="005A76A5">
        <w:rPr>
          <w:rFonts w:ascii="Times New Roman" w:hAnsi="Times New Roman" w:cs="Times New Roman"/>
          <w:sz w:val="24"/>
          <w:szCs w:val="24"/>
        </w:rPr>
        <w:t>April,</w:t>
      </w:r>
      <w:r w:rsidRPr="005A76A5">
        <w:rPr>
          <w:rFonts w:ascii="Times New Roman" w:hAnsi="Times New Roman" w:cs="Times New Roman"/>
          <w:sz w:val="24"/>
          <w:szCs w:val="24"/>
        </w:rPr>
        <w:t xml:space="preserve"> so far no subsequent law has been adopted. A draft is with the </w:t>
      </w:r>
      <w:r w:rsidRPr="005A76A5">
        <w:rPr>
          <w:rFonts w:ascii="Times New Roman" w:hAnsi="Times New Roman" w:cs="Times New Roman"/>
          <w:sz w:val="24"/>
          <w:szCs w:val="24"/>
        </w:rPr>
        <w:t xml:space="preserve">Assembly. </w:t>
      </w:r>
      <w:r w:rsidRPr="005A76A5">
        <w:rPr>
          <w:rFonts w:ascii="Times New Roman" w:hAnsi="Times New Roman" w:cs="Times New Roman"/>
          <w:sz w:val="24"/>
          <w:szCs w:val="24"/>
        </w:rPr>
        <w:t xml:space="preserve">Likewise other provinces Baluchistan and </w:t>
      </w:r>
      <w:r>
        <w:rPr>
          <w:rFonts w:ascii="Times New Roman" w:hAnsi="Times New Roman" w:cs="Times New Roman"/>
          <w:sz w:val="24"/>
          <w:szCs w:val="24"/>
        </w:rPr>
        <w:t>Khyber Pakhtunkhwa</w:t>
      </w:r>
      <w:r w:rsidRPr="005A76A5">
        <w:rPr>
          <w:rFonts w:ascii="Times New Roman" w:hAnsi="Times New Roman" w:cs="Times New Roman"/>
          <w:sz w:val="24"/>
          <w:szCs w:val="24"/>
        </w:rPr>
        <w:t xml:space="preserve"> have no progress in the policy or law for HBWs</w:t>
      </w:r>
      <w:r>
        <w:rPr>
          <w:rFonts w:ascii="Times New Roman" w:hAnsi="Times New Roman" w:cs="Times New Roman"/>
          <w:sz w:val="24"/>
          <w:szCs w:val="24"/>
        </w:rPr>
        <w:t>.</w:t>
      </w:r>
    </w:p>
    <w:p w14:paraId="2B276FFD" w14:textId="2A518E46" w:rsidR="006613D4" w:rsidRPr="00A61552" w:rsidRDefault="006613D4" w:rsidP="006613D4">
      <w:pPr>
        <w:jc w:val="both"/>
        <w:rPr>
          <w:rFonts w:ascii="Times New Roman" w:hAnsi="Times New Roman"/>
          <w:color w:val="000000"/>
          <w:sz w:val="24"/>
          <w:szCs w:val="24"/>
        </w:rPr>
      </w:pPr>
      <w:r w:rsidRPr="00A61552">
        <w:rPr>
          <w:rFonts w:ascii="Times New Roman" w:hAnsi="Times New Roman"/>
          <w:color w:val="000000"/>
          <w:sz w:val="24"/>
          <w:szCs w:val="24"/>
        </w:rPr>
        <w:t>Many women prefer to remain in home-based work rather than move into better-paying, more regular work</w:t>
      </w:r>
      <w:r w:rsidR="00E646A1">
        <w:rPr>
          <w:rFonts w:ascii="Times New Roman" w:hAnsi="Times New Roman"/>
          <w:color w:val="000000"/>
          <w:sz w:val="24"/>
          <w:szCs w:val="24"/>
        </w:rPr>
        <w:t xml:space="preserve"> in factories. Work outside </w:t>
      </w:r>
      <w:r w:rsidRPr="00A61552">
        <w:rPr>
          <w:rFonts w:ascii="Times New Roman" w:hAnsi="Times New Roman"/>
          <w:color w:val="000000"/>
          <w:sz w:val="24"/>
          <w:szCs w:val="24"/>
        </w:rPr>
        <w:t xml:space="preserve">home is seen as unsafe and women are limited by the lack of safe transport.  </w:t>
      </w:r>
    </w:p>
    <w:p w14:paraId="088BF6CF" w14:textId="30F027F0" w:rsidR="000C6A22" w:rsidRPr="0031279B" w:rsidRDefault="006613D4" w:rsidP="0031279B">
      <w:pPr>
        <w:jc w:val="both"/>
        <w:rPr>
          <w:rFonts w:ascii="Times New Roman" w:hAnsi="Times New Roman"/>
          <w:color w:val="000000"/>
          <w:sz w:val="24"/>
          <w:szCs w:val="24"/>
        </w:rPr>
      </w:pPr>
      <w:r w:rsidRPr="00A61552">
        <w:rPr>
          <w:rFonts w:ascii="Times New Roman" w:hAnsi="Times New Roman"/>
          <w:color w:val="000000"/>
          <w:sz w:val="24"/>
          <w:szCs w:val="24"/>
        </w:rPr>
        <w:t>Similarly</w:t>
      </w:r>
      <w:r w:rsidRPr="00A61552">
        <w:rPr>
          <w:rFonts w:ascii="Times New Roman" w:hAnsi="Times New Roman"/>
          <w:b/>
          <w:color w:val="000000"/>
          <w:sz w:val="24"/>
          <w:szCs w:val="24"/>
        </w:rPr>
        <w:t>, domestic work</w:t>
      </w:r>
      <w:r w:rsidR="00E646A1">
        <w:rPr>
          <w:rFonts w:ascii="Times New Roman" w:hAnsi="Times New Roman"/>
          <w:color w:val="000000"/>
          <w:sz w:val="24"/>
          <w:szCs w:val="24"/>
        </w:rPr>
        <w:t xml:space="preserve"> is part of </w:t>
      </w:r>
      <w:r w:rsidRPr="00A61552">
        <w:rPr>
          <w:rFonts w:ascii="Times New Roman" w:hAnsi="Times New Roman"/>
          <w:color w:val="000000"/>
          <w:sz w:val="24"/>
          <w:szCs w:val="24"/>
        </w:rPr>
        <w:t xml:space="preserve">huge informal sector in Pakistan. There are no clear estimates of the total number of domestic workers in the country, however, according to a study, every fourth household in the country hires domestic workers and majority of these workers are women (especially children). Domestic work employs a large part of women workers. It is a widely held notion that </w:t>
      </w:r>
      <w:r>
        <w:rPr>
          <w:rFonts w:ascii="Times New Roman" w:hAnsi="Times New Roman"/>
          <w:color w:val="000000"/>
          <w:sz w:val="24"/>
          <w:szCs w:val="24"/>
        </w:rPr>
        <w:t xml:space="preserve">these women workers </w:t>
      </w:r>
      <w:r w:rsidRPr="00A61552">
        <w:rPr>
          <w:rFonts w:ascii="Times New Roman" w:hAnsi="Times New Roman"/>
          <w:color w:val="000000"/>
          <w:sz w:val="24"/>
          <w:szCs w:val="24"/>
        </w:rPr>
        <w:t>are exploited and often paid less than their male counterparts.</w:t>
      </w:r>
    </w:p>
    <w:p w14:paraId="345B7C30" w14:textId="33BAE623" w:rsidR="000C6A22" w:rsidRPr="00A61552" w:rsidRDefault="001210A9" w:rsidP="000C6A22">
      <w:pPr>
        <w:shd w:val="clear" w:color="auto" w:fill="FFFFFF"/>
        <w:spacing w:before="150" w:after="15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4.1 </w:t>
      </w:r>
      <w:r w:rsidR="000C6A22" w:rsidRPr="004A0935">
        <w:rPr>
          <w:rFonts w:ascii="Times New Roman" w:hAnsi="Times New Roman" w:cs="Times New Roman"/>
          <w:b/>
          <w:sz w:val="24"/>
          <w:szCs w:val="24"/>
        </w:rPr>
        <w:t>Critical Needs to be addressed :</w:t>
      </w:r>
    </w:p>
    <w:p w14:paraId="5D4C9BF6" w14:textId="77777777" w:rsidR="006613D4" w:rsidRPr="00A61552" w:rsidRDefault="006613D4" w:rsidP="006613D4">
      <w:pPr>
        <w:pStyle w:val="ListParagraph"/>
        <w:numPr>
          <w:ilvl w:val="0"/>
          <w:numId w:val="9"/>
        </w:numPr>
        <w:jc w:val="both"/>
        <w:rPr>
          <w:rFonts w:ascii="Times New Roman" w:hAnsi="Times New Roman" w:cs="Times New Roman"/>
          <w:sz w:val="24"/>
          <w:szCs w:val="24"/>
        </w:rPr>
      </w:pPr>
      <w:r w:rsidRPr="00A61552">
        <w:rPr>
          <w:rFonts w:ascii="Times New Roman" w:hAnsi="Times New Roman" w:cs="Times New Roman"/>
          <w:sz w:val="24"/>
          <w:szCs w:val="24"/>
        </w:rPr>
        <w:t>The data collection mechanism of government does not present a robust data or data analysis of the sector wise situation of the informal sector and women working in the informal sectors. Under the ILO recommendation 204 (2015) what steps government has taken to include the broader definition in Informality and amend laws accordingly.</w:t>
      </w:r>
    </w:p>
    <w:p w14:paraId="5F080A40" w14:textId="77777777" w:rsidR="006613D4" w:rsidRPr="00A61552" w:rsidRDefault="006613D4" w:rsidP="006613D4">
      <w:pPr>
        <w:pStyle w:val="ListParagraph"/>
        <w:jc w:val="both"/>
        <w:rPr>
          <w:rFonts w:ascii="Times New Roman" w:hAnsi="Times New Roman" w:cs="Times New Roman"/>
          <w:sz w:val="24"/>
          <w:szCs w:val="24"/>
        </w:rPr>
      </w:pPr>
    </w:p>
    <w:p w14:paraId="527E29F1" w14:textId="77777777" w:rsidR="006613D4" w:rsidRPr="00A61552" w:rsidRDefault="006613D4" w:rsidP="006613D4">
      <w:pPr>
        <w:pStyle w:val="ListParagraph"/>
        <w:numPr>
          <w:ilvl w:val="0"/>
          <w:numId w:val="9"/>
        </w:numPr>
        <w:jc w:val="both"/>
        <w:rPr>
          <w:rFonts w:ascii="Times New Roman" w:hAnsi="Times New Roman" w:cs="Times New Roman"/>
          <w:sz w:val="24"/>
          <w:szCs w:val="24"/>
        </w:rPr>
      </w:pPr>
      <w:r w:rsidRPr="00A61552">
        <w:rPr>
          <w:rFonts w:ascii="Times New Roman" w:hAnsi="Times New Roman" w:cs="Times New Roman"/>
          <w:sz w:val="24"/>
          <w:szCs w:val="24"/>
        </w:rPr>
        <w:t xml:space="preserve">Sub-contracted homeworkers work together in groups: either in one woman’s home or in a common space within their neighbourhood. They have limited knowledge of the markets and prices for raw materials and finished goods because they do not deal in these markets. What arrangement government intends to take to provide a better market facility at their doorsteps or within the union councils. </w:t>
      </w:r>
    </w:p>
    <w:p w14:paraId="4D1BE395" w14:textId="77777777" w:rsidR="006613D4" w:rsidRPr="00A61552" w:rsidRDefault="006613D4" w:rsidP="006613D4">
      <w:pPr>
        <w:pStyle w:val="ListParagraph"/>
        <w:jc w:val="both"/>
        <w:rPr>
          <w:rFonts w:ascii="Times New Roman" w:hAnsi="Times New Roman" w:cs="Times New Roman"/>
          <w:sz w:val="24"/>
          <w:szCs w:val="24"/>
        </w:rPr>
      </w:pPr>
    </w:p>
    <w:p w14:paraId="0838FD4E" w14:textId="76319847" w:rsidR="0031279B" w:rsidRPr="0031279B" w:rsidRDefault="006613D4" w:rsidP="0031279B">
      <w:pPr>
        <w:pStyle w:val="ListParagraph"/>
        <w:numPr>
          <w:ilvl w:val="0"/>
          <w:numId w:val="9"/>
        </w:numPr>
        <w:jc w:val="both"/>
        <w:rPr>
          <w:rFonts w:ascii="Times New Roman" w:hAnsi="Times New Roman" w:cs="Times New Roman"/>
          <w:sz w:val="24"/>
          <w:szCs w:val="24"/>
        </w:rPr>
      </w:pPr>
      <w:r w:rsidRPr="00A61552">
        <w:rPr>
          <w:rFonts w:ascii="Times New Roman" w:hAnsi="Times New Roman" w:cs="Times New Roman"/>
          <w:sz w:val="24"/>
          <w:szCs w:val="24"/>
        </w:rPr>
        <w:t xml:space="preserve">What standardized mechanism of sub-contracting </w:t>
      </w:r>
      <w:r>
        <w:rPr>
          <w:rFonts w:ascii="Times New Roman" w:hAnsi="Times New Roman" w:cs="Times New Roman"/>
          <w:sz w:val="24"/>
          <w:szCs w:val="24"/>
        </w:rPr>
        <w:t xml:space="preserve">the </w:t>
      </w:r>
      <w:r w:rsidRPr="00A61552">
        <w:rPr>
          <w:rFonts w:ascii="Times New Roman" w:hAnsi="Times New Roman" w:cs="Times New Roman"/>
          <w:sz w:val="24"/>
          <w:szCs w:val="24"/>
        </w:rPr>
        <w:t xml:space="preserve">government is adopting </w:t>
      </w:r>
      <w:r>
        <w:rPr>
          <w:rFonts w:ascii="Times New Roman" w:hAnsi="Times New Roman" w:cs="Times New Roman"/>
          <w:sz w:val="24"/>
          <w:szCs w:val="24"/>
        </w:rPr>
        <w:t xml:space="preserve">to </w:t>
      </w:r>
      <w:r w:rsidRPr="00A61552">
        <w:rPr>
          <w:rFonts w:ascii="Times New Roman" w:hAnsi="Times New Roman" w:cs="Times New Roman"/>
          <w:sz w:val="24"/>
          <w:szCs w:val="24"/>
        </w:rPr>
        <w:t>ensur</w:t>
      </w:r>
      <w:r>
        <w:rPr>
          <w:rFonts w:ascii="Times New Roman" w:hAnsi="Times New Roman" w:cs="Times New Roman"/>
          <w:sz w:val="24"/>
          <w:szCs w:val="24"/>
        </w:rPr>
        <w:t>e</w:t>
      </w:r>
      <w:r w:rsidRPr="00A61552">
        <w:rPr>
          <w:rFonts w:ascii="Times New Roman" w:hAnsi="Times New Roman" w:cs="Times New Roman"/>
          <w:sz w:val="24"/>
          <w:szCs w:val="24"/>
        </w:rPr>
        <w:t xml:space="preserve"> maximum protection of </w:t>
      </w:r>
      <w:r>
        <w:rPr>
          <w:rFonts w:ascii="Times New Roman" w:hAnsi="Times New Roman" w:cs="Times New Roman"/>
          <w:sz w:val="24"/>
          <w:szCs w:val="24"/>
        </w:rPr>
        <w:t>h</w:t>
      </w:r>
      <w:r w:rsidRPr="00A61552">
        <w:rPr>
          <w:rFonts w:ascii="Times New Roman" w:hAnsi="Times New Roman" w:cs="Times New Roman"/>
          <w:sz w:val="24"/>
          <w:szCs w:val="24"/>
        </w:rPr>
        <w:t>ome workers in terms of cost reduction.</w:t>
      </w:r>
    </w:p>
    <w:p w14:paraId="2F6E20E5" w14:textId="737F1965" w:rsidR="006613D4" w:rsidRPr="00B77B43" w:rsidRDefault="006613D4" w:rsidP="006613D4">
      <w:pPr>
        <w:pStyle w:val="ListParagraph"/>
        <w:numPr>
          <w:ilvl w:val="0"/>
          <w:numId w:val="9"/>
        </w:numPr>
        <w:jc w:val="both"/>
        <w:rPr>
          <w:color w:val="000000"/>
        </w:rPr>
      </w:pPr>
      <w:r w:rsidRPr="006613D4">
        <w:rPr>
          <w:rFonts w:ascii="Times New Roman" w:hAnsi="Times New Roman" w:cs="Times New Roman"/>
          <w:color w:val="000000"/>
          <w:sz w:val="24"/>
          <w:szCs w:val="24"/>
        </w:rPr>
        <w:t xml:space="preserve">The Home-Based Workers Act, 2018 in Sindh and Domestic Workers Act, 2019 in Punjab </w:t>
      </w:r>
      <w:r w:rsidRPr="006613D4">
        <w:rPr>
          <w:rFonts w:ascii="Times New Roman" w:hAnsi="Times New Roman" w:cs="Times New Roman"/>
          <w:color w:val="000000"/>
          <w:sz w:val="24"/>
          <w:szCs w:val="24"/>
        </w:rPr>
        <w:t>have been</w:t>
      </w:r>
      <w:r w:rsidRPr="006613D4">
        <w:rPr>
          <w:rFonts w:ascii="Times New Roman" w:hAnsi="Times New Roman" w:cs="Times New Roman"/>
          <w:color w:val="000000"/>
          <w:sz w:val="24"/>
          <w:szCs w:val="24"/>
        </w:rPr>
        <w:t xml:space="preserve"> notified but are not being implemented in letter and </w:t>
      </w:r>
      <w:r w:rsidRPr="006613D4">
        <w:rPr>
          <w:rFonts w:ascii="Times New Roman" w:hAnsi="Times New Roman" w:cs="Times New Roman"/>
          <w:color w:val="000000"/>
          <w:sz w:val="24"/>
          <w:szCs w:val="24"/>
        </w:rPr>
        <w:t xml:space="preserve">spirit. </w:t>
      </w:r>
      <w:r w:rsidRPr="006613D4">
        <w:rPr>
          <w:rFonts w:ascii="Times New Roman" w:hAnsi="Times New Roman" w:cs="Times New Roman"/>
          <w:color w:val="000000"/>
          <w:sz w:val="24"/>
          <w:szCs w:val="24"/>
        </w:rPr>
        <w:t>There are no laws for Home-Based Workers in Punjab, KP, Balochistan and the Federation. Similarly, Sindh, Balochistan, KP and the Federation lack laws on domestic workers. Both are sectors that have a high representation of women. The Sindh Women Agricultural Workers Act 2019 was passed without input from stakeholders and without making the draft bill publicly accessible</w:t>
      </w:r>
      <w:r w:rsidRPr="00B77B43">
        <w:rPr>
          <w:color w:val="000000"/>
        </w:rPr>
        <w:t xml:space="preserve">. </w:t>
      </w:r>
    </w:p>
    <w:p w14:paraId="2EF0BD05" w14:textId="77777777" w:rsidR="006613D4" w:rsidRDefault="006613D4" w:rsidP="006613D4">
      <w:pPr>
        <w:pStyle w:val="ListParagraph"/>
        <w:spacing w:after="0" w:line="240" w:lineRule="auto"/>
        <w:jc w:val="both"/>
        <w:rPr>
          <w:rFonts w:ascii="Times New Roman" w:hAnsi="Times New Roman"/>
          <w:color w:val="000000"/>
          <w:sz w:val="24"/>
          <w:szCs w:val="24"/>
        </w:rPr>
      </w:pPr>
      <w:r w:rsidRPr="00B77B43">
        <w:rPr>
          <w:rFonts w:ascii="Times New Roman" w:hAnsi="Times New Roman"/>
          <w:color w:val="000000"/>
          <w:sz w:val="24"/>
          <w:szCs w:val="24"/>
        </w:rPr>
        <w:t xml:space="preserve">The mechanism for ensuring the registration of </w:t>
      </w:r>
      <w:r>
        <w:rPr>
          <w:rFonts w:ascii="Times New Roman" w:hAnsi="Times New Roman"/>
          <w:color w:val="000000"/>
          <w:sz w:val="24"/>
          <w:szCs w:val="24"/>
        </w:rPr>
        <w:t>home based workers</w:t>
      </w:r>
      <w:r w:rsidRPr="00B77B43">
        <w:rPr>
          <w:rFonts w:ascii="Times New Roman" w:hAnsi="Times New Roman"/>
          <w:color w:val="000000"/>
          <w:sz w:val="24"/>
          <w:szCs w:val="24"/>
        </w:rPr>
        <w:t xml:space="preserve"> in Sindh, budgetary allocations for the protecting of HBWs, </w:t>
      </w:r>
      <w:r>
        <w:rPr>
          <w:rFonts w:ascii="Times New Roman" w:hAnsi="Times New Roman"/>
          <w:color w:val="000000"/>
          <w:sz w:val="24"/>
          <w:szCs w:val="24"/>
        </w:rPr>
        <w:t>and</w:t>
      </w:r>
      <w:r w:rsidRPr="00B77B43">
        <w:rPr>
          <w:rFonts w:ascii="Times New Roman" w:hAnsi="Times New Roman"/>
          <w:color w:val="000000"/>
          <w:sz w:val="24"/>
          <w:szCs w:val="24"/>
        </w:rPr>
        <w:t xml:space="preserve"> </w:t>
      </w:r>
      <w:r>
        <w:rPr>
          <w:rFonts w:ascii="Times New Roman" w:hAnsi="Times New Roman"/>
          <w:color w:val="000000"/>
          <w:sz w:val="24"/>
          <w:szCs w:val="24"/>
        </w:rPr>
        <w:t>domestic workers</w:t>
      </w:r>
      <w:r w:rsidRPr="00B77B43">
        <w:rPr>
          <w:rFonts w:ascii="Times New Roman" w:hAnsi="Times New Roman"/>
          <w:color w:val="000000"/>
          <w:sz w:val="24"/>
          <w:szCs w:val="24"/>
        </w:rPr>
        <w:t xml:space="preserve"> in Punjab are restraining the implementation of the laws made for the protection of HBWs and DWs.</w:t>
      </w:r>
    </w:p>
    <w:p w14:paraId="2CFA41CD" w14:textId="77777777" w:rsidR="000C6A22" w:rsidRPr="00A61552" w:rsidRDefault="000C6A22" w:rsidP="000C6A22">
      <w:pPr>
        <w:pStyle w:val="ListParagraph"/>
        <w:jc w:val="both"/>
        <w:rPr>
          <w:rFonts w:ascii="Times New Roman" w:hAnsi="Times New Roman" w:cs="Times New Roman"/>
        </w:rPr>
      </w:pPr>
    </w:p>
    <w:p w14:paraId="6B76246F" w14:textId="6DFE2DA0" w:rsidR="000812C4" w:rsidRPr="000812C4" w:rsidRDefault="006613D4" w:rsidP="000812C4">
      <w:pPr>
        <w:pStyle w:val="NormalWeb"/>
        <w:numPr>
          <w:ilvl w:val="0"/>
          <w:numId w:val="9"/>
        </w:numPr>
        <w:shd w:val="clear" w:color="auto" w:fill="FFFFFF"/>
        <w:spacing w:before="0" w:beforeAutospacing="0" w:after="240" w:afterAutospacing="0"/>
        <w:jc w:val="both"/>
      </w:pPr>
      <w:r>
        <w:t xml:space="preserve">According to ADB </w:t>
      </w:r>
      <w:r w:rsidR="000812C4" w:rsidRPr="00A61552">
        <w:t xml:space="preserve">Only 4.3 percent women receive any formal skill trainings. These workers also belonged to households larger than Pakistan’s average household. Close to </w:t>
      </w:r>
      <w:r w:rsidR="000812C4" w:rsidRPr="00A61552">
        <w:lastRenderedPageBreak/>
        <w:t>45pc were working without any written or oral employment contracts with over half contracted as daily wagers or temporary staff</w:t>
      </w:r>
      <w:r w:rsidR="000812C4" w:rsidRPr="000812C4">
        <w:t>.</w:t>
      </w:r>
    </w:p>
    <w:p w14:paraId="55E91FCF" w14:textId="4995A07E" w:rsidR="000812C4" w:rsidRPr="000812C4" w:rsidRDefault="000812C4" w:rsidP="009D0A51">
      <w:pPr>
        <w:pStyle w:val="ListParagraph"/>
        <w:numPr>
          <w:ilvl w:val="0"/>
          <w:numId w:val="9"/>
        </w:numPr>
        <w:jc w:val="both"/>
      </w:pPr>
      <w:r w:rsidRPr="00A61552">
        <w:rPr>
          <w:rFonts w:ascii="Times New Roman" w:hAnsi="Times New Roman" w:cs="Times New Roman"/>
          <w:sz w:val="24"/>
          <w:szCs w:val="24"/>
        </w:rPr>
        <w:t>A </w:t>
      </w:r>
      <w:hyperlink r:id="rId10" w:tgtFrame="_blank" w:history="1">
        <w:r w:rsidRPr="00A61552">
          <w:rPr>
            <w:rFonts w:ascii="Times New Roman" w:hAnsi="Times New Roman" w:cs="Times New Roman"/>
            <w:sz w:val="24"/>
            <w:szCs w:val="24"/>
          </w:rPr>
          <w:t>recent study</w:t>
        </w:r>
      </w:hyperlink>
      <w:r w:rsidRPr="00A61552">
        <w:rPr>
          <w:rFonts w:ascii="Times New Roman" w:hAnsi="Times New Roman" w:cs="Times New Roman"/>
          <w:sz w:val="24"/>
          <w:szCs w:val="24"/>
        </w:rPr>
        <w:t> on informal workers again funded by the ADB finds that 30pc of those surveyed were uneducated and lacked basic numeracy and literacy skills. What is the plan of the GoP to introduce basic and financial literacy programmes for these workers at their door steps</w:t>
      </w:r>
      <w:r w:rsidRPr="000812C4">
        <w:t>.</w:t>
      </w:r>
    </w:p>
    <w:p w14:paraId="045F2D91" w14:textId="241B9612" w:rsidR="00F20502" w:rsidRDefault="001210A9" w:rsidP="00F20502">
      <w:pPr>
        <w:pStyle w:val="Heading2"/>
        <w:spacing w:before="0" w:beforeAutospacing="0" w:after="0" w:afterAutospacing="0"/>
        <w:rPr>
          <w:bCs w:val="0"/>
          <w:sz w:val="24"/>
          <w:szCs w:val="24"/>
        </w:rPr>
      </w:pPr>
      <w:r>
        <w:rPr>
          <w:bCs w:val="0"/>
          <w:sz w:val="24"/>
          <w:szCs w:val="24"/>
        </w:rPr>
        <w:t xml:space="preserve">5. </w:t>
      </w:r>
      <w:r w:rsidR="00F20502" w:rsidRPr="0081680D">
        <w:rPr>
          <w:bCs w:val="0"/>
          <w:sz w:val="24"/>
          <w:szCs w:val="24"/>
        </w:rPr>
        <w:t>Social protection in Pakistan</w:t>
      </w:r>
    </w:p>
    <w:p w14:paraId="75B92AE7" w14:textId="059A7290" w:rsidR="00823370" w:rsidRPr="004A0935" w:rsidRDefault="00823370" w:rsidP="00823370">
      <w:pPr>
        <w:jc w:val="both"/>
        <w:rPr>
          <w:i/>
        </w:rPr>
      </w:pPr>
      <w:r w:rsidRPr="004A0935">
        <w:rPr>
          <w:rFonts w:ascii="Times New Roman" w:hAnsi="Times New Roman"/>
          <w:i/>
          <w:color w:val="000000"/>
          <w:sz w:val="24"/>
          <w:szCs w:val="24"/>
        </w:rPr>
        <w:t>The CSO is concerned on the GoP statement issued in response to CEDAW Questions raised by CEDAW committee- Replies of Pakistan to the list of issues in relation to its fifth periodic report 13 Dec 2019:  GoP Para 110,113,146,147,148</w:t>
      </w:r>
    </w:p>
    <w:p w14:paraId="5EF5A751" w14:textId="77777777" w:rsidR="00027DFB" w:rsidRDefault="00027DFB" w:rsidP="00027DFB">
      <w:pPr>
        <w:pStyle w:val="NormalWeb"/>
        <w:spacing w:before="0" w:beforeAutospacing="0" w:after="240" w:afterAutospacing="0"/>
        <w:jc w:val="both"/>
      </w:pPr>
      <w:r>
        <w:t>GoP claims for the inclusion of women and informal workers in the social protection schemes and programmes lacks a national vision. Most of the expenditure on social protection, almost 80pc, is dominated by spending on social insurance. This primarily includes civilian and military pension payouts. Less than 1pc is spent on contributory social insurance schemes such as EOBI, Workers Welfare Fund and provincial employees’ social security institutes. In any case these are meant to cover just formal workers.</w:t>
      </w:r>
    </w:p>
    <w:p w14:paraId="1120B83A" w14:textId="427D2A21" w:rsidR="00027DFB" w:rsidRDefault="00027DFB" w:rsidP="00027DFB">
      <w:pPr>
        <w:pStyle w:val="NormalWeb"/>
        <w:shd w:val="clear" w:color="auto" w:fill="FFFFFF"/>
        <w:spacing w:before="0" w:beforeAutospacing="0" w:after="240" w:afterAutospacing="0"/>
        <w:jc w:val="both"/>
      </w:pPr>
      <w:r w:rsidRPr="002E3E7A">
        <w:t>Against a global average of 11.2 per cent, </w:t>
      </w:r>
      <w:hyperlink r:id="rId11" w:tgtFrame="_blank" w:history="1">
        <w:r w:rsidRPr="002E3E7A">
          <w:t>Pakistan spends</w:t>
        </w:r>
      </w:hyperlink>
      <w:r w:rsidRPr="002E3E7A">
        <w:t> just under 2pc of its GDP on social protection.</w:t>
      </w:r>
      <w:r>
        <w:t xml:space="preserve"> </w:t>
      </w:r>
      <w:r w:rsidRPr="002E3E7A">
        <w:t>Pakistan also has the lowest affiliation to pension schemes in the world. As a share of the labour force, active contributors to a pension scheme were last recorded at 5.4pc, </w:t>
      </w:r>
      <w:hyperlink r:id="rId12" w:tgtFrame="_blank" w:history="1">
        <w:r w:rsidRPr="002E3E7A">
          <w:t>much lower</w:t>
        </w:r>
      </w:hyperlink>
      <w:r w:rsidRPr="002E3E7A">
        <w:t> than the South Asian average of 13.7pc.</w:t>
      </w:r>
      <w:r w:rsidRPr="00EA0340">
        <w:t>Specifically, social insurance programmes in Pakistan cover just 17pc of the target population which is all from the formal sector.</w:t>
      </w:r>
    </w:p>
    <w:p w14:paraId="2F484ED4" w14:textId="77777777" w:rsidR="00027DFB" w:rsidRPr="00EA0340" w:rsidRDefault="00027DFB" w:rsidP="00027DFB">
      <w:pPr>
        <w:pStyle w:val="NormalWeb"/>
        <w:shd w:val="clear" w:color="auto" w:fill="FFFFFF"/>
        <w:spacing w:before="0" w:beforeAutospacing="0" w:after="240" w:afterAutospacing="0"/>
        <w:jc w:val="both"/>
      </w:pPr>
      <w:r w:rsidRPr="00EA0340">
        <w:t>The total beneficiaries of all social protection schemes, as recorded in 2015, stands at 40.7 million (approximately a fourth of the population).Coverage rates for key target groups — unemployed, underemployed, the poor, persons with disabilities, children and elderly — is however lower at 19.2pc and almost 80pc of the beneficiaries are non-poor.</w:t>
      </w:r>
    </w:p>
    <w:p w14:paraId="0404F8FB" w14:textId="77777777" w:rsidR="00027DFB" w:rsidRDefault="00027DFB" w:rsidP="00027DFB">
      <w:pPr>
        <w:pStyle w:val="NormalWeb"/>
        <w:shd w:val="clear" w:color="auto" w:fill="FFFFFF"/>
        <w:spacing w:before="0" w:beforeAutospacing="0" w:after="240" w:afterAutospacing="0"/>
        <w:jc w:val="both"/>
      </w:pPr>
      <w:r w:rsidRPr="00EA0340">
        <w:t>The country’s labour force consists of 61.7 million workers, yet EOBI reaches only 0.378 million, Workers Welfare Fund close to 20,000 while barely two million are registered with the four provincial Employees' Social Security Institutions.</w:t>
      </w:r>
    </w:p>
    <w:p w14:paraId="4DD0601E" w14:textId="77777777" w:rsidR="00027DFB" w:rsidRPr="002E3E7A" w:rsidRDefault="00027DFB" w:rsidP="00027DFB">
      <w:pPr>
        <w:pStyle w:val="NormalWeb"/>
        <w:shd w:val="clear" w:color="auto" w:fill="FFFFFF"/>
        <w:spacing w:before="0" w:beforeAutospacing="0" w:after="240" w:afterAutospacing="0"/>
        <w:jc w:val="both"/>
      </w:pPr>
      <w:r>
        <w:t>Informal sector is particularly out of the ambit of the social protection framework meant for workers.</w:t>
      </w:r>
    </w:p>
    <w:p w14:paraId="4E043BCF" w14:textId="77777777" w:rsidR="00027DFB" w:rsidRPr="00EA0340" w:rsidRDefault="00027DFB" w:rsidP="00027DFB">
      <w:pPr>
        <w:pStyle w:val="NormalWeb"/>
        <w:spacing w:before="0" w:beforeAutospacing="0" w:after="240" w:afterAutospacing="0"/>
        <w:jc w:val="both"/>
      </w:pPr>
      <w:r w:rsidRPr="00EA0340">
        <w:t>Even though, on average, informal employees worked longer hours (6.6 days a week for 10 hours a day), around half earned just around or below the minimum wage. Almost 37pc of the households had no alternate source of income. There was, thus, heavy reliance on informal work as the main source of livelihood.</w:t>
      </w:r>
    </w:p>
    <w:p w14:paraId="13775708" w14:textId="77777777" w:rsidR="00027DFB" w:rsidRPr="00EA0340" w:rsidRDefault="00027DFB" w:rsidP="00027DFB">
      <w:pPr>
        <w:pStyle w:val="NormalWeb"/>
        <w:shd w:val="clear" w:color="auto" w:fill="FFFFFF"/>
        <w:spacing w:before="0" w:beforeAutospacing="0" w:after="240" w:afterAutospacing="0"/>
        <w:jc w:val="both"/>
      </w:pPr>
      <w:r w:rsidRPr="00EA0340">
        <w:t>Access to social safety nets and information and knowledge about social protection amongst informal workers is limited, as is the incentive to invest in social insurance schemes.</w:t>
      </w:r>
    </w:p>
    <w:p w14:paraId="1AEA78E5" w14:textId="701E9F85" w:rsidR="001D7E64" w:rsidRDefault="00027DFB" w:rsidP="001D7E64">
      <w:pPr>
        <w:pStyle w:val="dropcap"/>
        <w:shd w:val="clear" w:color="auto" w:fill="FFFFFF"/>
        <w:spacing w:before="0" w:beforeAutospacing="0" w:after="240" w:afterAutospacing="0"/>
        <w:rPr>
          <w:rStyle w:val="dropletter"/>
          <w:rFonts w:eastAsia="Calibri"/>
          <w:b/>
          <w:bCs/>
          <w:color w:val="252525"/>
          <w:sz w:val="88"/>
          <w:szCs w:val="88"/>
          <w:bdr w:val="single" w:sz="2" w:space="0" w:color="auto" w:frame="1"/>
        </w:rPr>
      </w:pPr>
      <w:r>
        <w:lastRenderedPageBreak/>
        <w:t>Social protection is a</w:t>
      </w:r>
      <w:r w:rsidRPr="00EA0340">
        <w:t xml:space="preserve"> devolved subject. Currently, only Punjab has a dedicated social protection authority. Punjab and Khyber Pakhtunkhwa have both drafted a policy on this, while Sindh is presently developing one</w:t>
      </w:r>
      <w:r>
        <w:t>.</w:t>
      </w:r>
      <w:r w:rsidR="001D7E64" w:rsidRPr="001D7E64">
        <w:t xml:space="preserve"> </w:t>
      </w:r>
      <w:r w:rsidR="001D7E64">
        <w:t>&lt;</w:t>
      </w:r>
      <w:hyperlink r:id="rId13" w:history="1">
        <w:r w:rsidR="001D7E64">
          <w:rPr>
            <w:rStyle w:val="Hyperlink"/>
          </w:rPr>
          <w:t>https://www.dawn.com/news/1484090</w:t>
        </w:r>
      </w:hyperlink>
      <w:r w:rsidR="001D7E64">
        <w:t>&gt;</w:t>
      </w:r>
    </w:p>
    <w:p w14:paraId="53E56E94" w14:textId="77777777" w:rsidR="00A61552" w:rsidRPr="002E3E7A" w:rsidRDefault="00A61552" w:rsidP="00A61552">
      <w:pPr>
        <w:spacing w:after="240" w:line="240" w:lineRule="auto"/>
        <w:jc w:val="both"/>
        <w:rPr>
          <w:rFonts w:ascii="Times New Roman" w:eastAsia="Times New Roman" w:hAnsi="Times New Roman" w:cs="Times New Roman"/>
          <w:sz w:val="24"/>
          <w:szCs w:val="24"/>
        </w:rPr>
      </w:pPr>
      <w:r w:rsidRPr="002E3E7A">
        <w:rPr>
          <w:rFonts w:ascii="Times New Roman" w:eastAsia="Times New Roman" w:hAnsi="Times New Roman" w:cs="Times New Roman"/>
          <w:sz w:val="24"/>
          <w:szCs w:val="24"/>
        </w:rPr>
        <w:t>In recognition of this, Prime Minister has launched the </w:t>
      </w:r>
      <w:hyperlink r:id="rId14" w:history="1">
        <w:r w:rsidRPr="002E3E7A">
          <w:rPr>
            <w:rFonts w:ascii="Times New Roman" w:eastAsia="Times New Roman" w:hAnsi="Times New Roman" w:cs="Times New Roman"/>
            <w:sz w:val="24"/>
            <w:szCs w:val="24"/>
          </w:rPr>
          <w:t>Ehsas initiative</w:t>
        </w:r>
      </w:hyperlink>
      <w:r w:rsidRPr="002E3E7A">
        <w:rPr>
          <w:rFonts w:ascii="Times New Roman" w:eastAsia="Times New Roman" w:hAnsi="Times New Roman" w:cs="Times New Roman"/>
          <w:sz w:val="24"/>
          <w:szCs w:val="24"/>
        </w:rPr>
        <w:t> aimed at developing social protection measures for workers in the informal sector.</w:t>
      </w:r>
    </w:p>
    <w:p w14:paraId="3BF6D0DC" w14:textId="3E4B7FC4" w:rsidR="00F20502" w:rsidRPr="00AC5A31" w:rsidRDefault="001210A9" w:rsidP="00F20502">
      <w:pPr>
        <w:pStyle w:val="Heading2"/>
        <w:shd w:val="clear" w:color="auto" w:fill="FFFFFF"/>
        <w:spacing w:before="0" w:beforeAutospacing="0" w:after="0" w:afterAutospacing="0"/>
        <w:rPr>
          <w:bCs w:val="0"/>
          <w:sz w:val="26"/>
          <w:szCs w:val="24"/>
        </w:rPr>
      </w:pPr>
      <w:r>
        <w:rPr>
          <w:bCs w:val="0"/>
          <w:sz w:val="26"/>
          <w:szCs w:val="24"/>
        </w:rPr>
        <w:t xml:space="preserve">5.1 </w:t>
      </w:r>
      <w:r w:rsidR="00206DDE">
        <w:rPr>
          <w:bCs w:val="0"/>
          <w:sz w:val="26"/>
          <w:szCs w:val="24"/>
        </w:rPr>
        <w:t>Critical Needs to be addresses:</w:t>
      </w:r>
    </w:p>
    <w:p w14:paraId="66086224" w14:textId="77777777" w:rsidR="00E646A1" w:rsidRDefault="00E646A1" w:rsidP="00E646A1">
      <w:pPr>
        <w:pStyle w:val="NormalWeb"/>
        <w:numPr>
          <w:ilvl w:val="0"/>
          <w:numId w:val="8"/>
        </w:numPr>
        <w:shd w:val="clear" w:color="auto" w:fill="FFFFFF"/>
        <w:spacing w:before="0" w:beforeAutospacing="0" w:after="240" w:afterAutospacing="0"/>
      </w:pPr>
      <w:r w:rsidRPr="00EA0340">
        <w:t>Despite several institutional and legal frameworks in place for securing basic workers’ rights and access to social protection, the execution and scope of these excludes the vast majority of informal workers.</w:t>
      </w:r>
    </w:p>
    <w:p w14:paraId="6AA9ECEC" w14:textId="77777777" w:rsidR="00E646A1" w:rsidRDefault="00E646A1" w:rsidP="00E646A1">
      <w:pPr>
        <w:pStyle w:val="NormalWeb"/>
        <w:numPr>
          <w:ilvl w:val="0"/>
          <w:numId w:val="8"/>
        </w:numPr>
        <w:shd w:val="clear" w:color="auto" w:fill="FFFFFF"/>
        <w:spacing w:before="0" w:beforeAutospacing="0" w:after="240" w:afterAutospacing="0"/>
      </w:pPr>
      <w:r w:rsidRPr="00EA0340">
        <w:t>Social protection programmes in Pakistan need to move away from schemes designed specifically for formal, full-time and life-long (mainly male) workers towards accommodating more dynamic work patterns that have evolved with the informalisation of work.</w:t>
      </w:r>
    </w:p>
    <w:p w14:paraId="611F665E" w14:textId="77777777" w:rsidR="00E646A1" w:rsidRPr="00EA0340" w:rsidRDefault="00E646A1" w:rsidP="00E646A1">
      <w:pPr>
        <w:pStyle w:val="NormalWeb"/>
        <w:numPr>
          <w:ilvl w:val="0"/>
          <w:numId w:val="8"/>
        </w:numPr>
        <w:shd w:val="clear" w:color="auto" w:fill="FFFFFF"/>
        <w:spacing w:before="0" w:beforeAutospacing="0" w:after="240" w:afterAutospacing="0"/>
      </w:pPr>
      <w:r w:rsidRPr="00EA0340">
        <w:t>Allowing workers to self-register with social security institutions can ensure coverage of social protection for informal workers.</w:t>
      </w:r>
    </w:p>
    <w:p w14:paraId="0CA701D0" w14:textId="77777777" w:rsidR="00E646A1" w:rsidRPr="00EA0340" w:rsidRDefault="00E646A1" w:rsidP="00E646A1">
      <w:pPr>
        <w:pStyle w:val="NormalWeb"/>
        <w:numPr>
          <w:ilvl w:val="0"/>
          <w:numId w:val="8"/>
        </w:numPr>
        <w:shd w:val="clear" w:color="auto" w:fill="FFFFFF"/>
        <w:spacing w:before="0" w:beforeAutospacing="0" w:after="240" w:afterAutospacing="0"/>
        <w:jc w:val="both"/>
      </w:pPr>
      <w:r w:rsidRPr="00EA0340">
        <w:t>The government should also consider using social protection as a tool to address vulnerabilities of informal workers and encourage their entry into the formal sector. For example, cash transfers under the BISP can supplement low wages while a universal health insurance can provide maternity cover to women workers whose employees are not yet providing them with such benefits.</w:t>
      </w:r>
    </w:p>
    <w:p w14:paraId="5AAE2314" w14:textId="3650A911" w:rsidR="00F20502" w:rsidRPr="00EA0340" w:rsidRDefault="00F20502" w:rsidP="00E646A1">
      <w:pPr>
        <w:pStyle w:val="NormalWeb"/>
        <w:numPr>
          <w:ilvl w:val="0"/>
          <w:numId w:val="8"/>
        </w:numPr>
        <w:shd w:val="clear" w:color="auto" w:fill="FFFFFF"/>
        <w:spacing w:before="0" w:beforeAutospacing="0" w:after="240" w:afterAutospacing="0"/>
        <w:jc w:val="both"/>
      </w:pPr>
      <w:r w:rsidRPr="00EA0340">
        <w:t>Labour market interventions, such as skills development programmes, must also specifically target the informal sector. Since many informal workers are poor with little education, courses must be tailored to their needs and level of understanding.</w:t>
      </w:r>
    </w:p>
    <w:p w14:paraId="1B8F8002" w14:textId="77777777" w:rsidR="00E646A1" w:rsidRPr="00EA0340" w:rsidRDefault="00E646A1" w:rsidP="00E646A1">
      <w:pPr>
        <w:pStyle w:val="NormalWeb"/>
        <w:numPr>
          <w:ilvl w:val="0"/>
          <w:numId w:val="8"/>
        </w:numPr>
        <w:shd w:val="clear" w:color="auto" w:fill="FFFFFF"/>
        <w:spacing w:before="0" w:beforeAutospacing="0" w:after="240" w:afterAutospacing="0"/>
        <w:jc w:val="both"/>
      </w:pPr>
      <w:r>
        <w:t xml:space="preserve">Concrete steps to mitigate the </w:t>
      </w:r>
      <w:r w:rsidRPr="00EA0340">
        <w:t>risk that registered contractors may also exploit these workers. In any case, a sub-sector of informal workers is already being exploited and is not protected by any labour rights. The case is for stronger regulation of these contractors.</w:t>
      </w:r>
    </w:p>
    <w:p w14:paraId="54AE1FE0" w14:textId="3F0F15D1" w:rsidR="00F20502" w:rsidRPr="00EA0340" w:rsidRDefault="00E646A1" w:rsidP="00E646A1">
      <w:pPr>
        <w:pStyle w:val="NormalWeb"/>
        <w:numPr>
          <w:ilvl w:val="0"/>
          <w:numId w:val="8"/>
        </w:numPr>
        <w:shd w:val="clear" w:color="auto" w:fill="FFFFFF"/>
        <w:spacing w:before="0" w:beforeAutospacing="0" w:after="240" w:afterAutospacing="0"/>
        <w:jc w:val="both"/>
      </w:pPr>
      <w:r>
        <w:t xml:space="preserve">The GOP plan for special provisions or temporary provisions for the </w:t>
      </w:r>
      <w:r w:rsidRPr="00EA0340">
        <w:t xml:space="preserve">majority of subcontracted workers </w:t>
      </w:r>
      <w:r>
        <w:t xml:space="preserve">who </w:t>
      </w:r>
      <w:r w:rsidRPr="00EA0340">
        <w:t>are not represented</w:t>
      </w:r>
      <w:r>
        <w:t xml:space="preserve"> in official records. T</w:t>
      </w:r>
      <w:r w:rsidRPr="00EA0340">
        <w:t>here is no effective social protection for workers hired indirectly through subcontractors that are not registered</w:t>
      </w:r>
      <w:r>
        <w:t>.</w:t>
      </w:r>
    </w:p>
    <w:p w14:paraId="737CF27B" w14:textId="589CF0A0" w:rsidR="001004C8" w:rsidRPr="00A61552" w:rsidRDefault="001004C8" w:rsidP="00E646A1">
      <w:pPr>
        <w:pStyle w:val="NormalWeb"/>
        <w:shd w:val="clear" w:color="auto" w:fill="FFFFFF"/>
        <w:spacing w:before="0" w:beforeAutospacing="0" w:after="240" w:afterAutospacing="0"/>
        <w:ind w:left="360"/>
      </w:pPr>
    </w:p>
    <w:p w14:paraId="1CB69608" w14:textId="77777777" w:rsidR="00B67325" w:rsidRDefault="00B67325" w:rsidP="00AB1A4B">
      <w:bookmarkStart w:id="0" w:name="_GoBack"/>
      <w:bookmarkEnd w:id="0"/>
    </w:p>
    <w:sectPr w:rsidR="00B6732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DAFB7" w14:textId="77777777" w:rsidR="005E7E58" w:rsidRDefault="005E7E58" w:rsidP="00AB1A4B">
      <w:pPr>
        <w:spacing w:after="0" w:line="240" w:lineRule="auto"/>
      </w:pPr>
      <w:r>
        <w:separator/>
      </w:r>
    </w:p>
  </w:endnote>
  <w:endnote w:type="continuationSeparator" w:id="0">
    <w:p w14:paraId="456135D6" w14:textId="77777777" w:rsidR="005E7E58" w:rsidRDefault="005E7E58" w:rsidP="00AB1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248314"/>
      <w:docPartObj>
        <w:docPartGallery w:val="Page Numbers (Bottom of Page)"/>
        <w:docPartUnique/>
      </w:docPartObj>
    </w:sdtPr>
    <w:sdtEndPr>
      <w:rPr>
        <w:noProof/>
      </w:rPr>
    </w:sdtEndPr>
    <w:sdtContent>
      <w:p w14:paraId="3C9C79A7" w14:textId="7A1C105A" w:rsidR="009314AB" w:rsidRDefault="009314AB">
        <w:pPr>
          <w:pStyle w:val="Footer"/>
          <w:jc w:val="center"/>
        </w:pPr>
        <w:r>
          <w:fldChar w:fldCharType="begin"/>
        </w:r>
        <w:r>
          <w:instrText xml:space="preserve"> PAGE   \* MERGEFORMAT </w:instrText>
        </w:r>
        <w:r>
          <w:fldChar w:fldCharType="separate"/>
        </w:r>
        <w:r w:rsidR="00472B40">
          <w:rPr>
            <w:noProof/>
          </w:rPr>
          <w:t>15</w:t>
        </w:r>
        <w:r>
          <w:rPr>
            <w:noProof/>
          </w:rPr>
          <w:fldChar w:fldCharType="end"/>
        </w:r>
      </w:p>
    </w:sdtContent>
  </w:sdt>
  <w:p w14:paraId="0C594973" w14:textId="5DF93614" w:rsidR="006F49B8" w:rsidRPr="00635D3C" w:rsidRDefault="006F49B8" w:rsidP="00A050D5">
    <w:pPr>
      <w:pStyle w:val="Footer"/>
      <w:tabs>
        <w:tab w:val="clear" w:pos="9360"/>
        <w:tab w:val="left" w:pos="7230"/>
      </w:tabs>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70863" w14:textId="77777777" w:rsidR="005E7E58" w:rsidRDefault="005E7E58" w:rsidP="00AB1A4B">
      <w:pPr>
        <w:spacing w:after="0" w:line="240" w:lineRule="auto"/>
      </w:pPr>
      <w:r>
        <w:separator/>
      </w:r>
    </w:p>
  </w:footnote>
  <w:footnote w:type="continuationSeparator" w:id="0">
    <w:p w14:paraId="7F3FAECB" w14:textId="77777777" w:rsidR="005E7E58" w:rsidRDefault="005E7E58" w:rsidP="00AB1A4B">
      <w:pPr>
        <w:spacing w:after="0" w:line="240" w:lineRule="auto"/>
      </w:pPr>
      <w:r>
        <w:continuationSeparator/>
      </w:r>
    </w:p>
  </w:footnote>
  <w:footnote w:id="1">
    <w:p w14:paraId="2E52DA07" w14:textId="37BB41E1" w:rsidR="00855157" w:rsidRDefault="00855157" w:rsidP="006D11E8">
      <w:pPr>
        <w:jc w:val="both"/>
      </w:pPr>
      <w:r w:rsidRPr="000932F2">
        <w:rPr>
          <w:rStyle w:val="FootnoteReference"/>
        </w:rPr>
        <w:footnoteRef/>
      </w:r>
      <w:r w:rsidRPr="000932F2">
        <w:t xml:space="preserve"> </w:t>
      </w:r>
      <w:r w:rsidR="000932F2" w:rsidRPr="000932F2">
        <w:rPr>
          <w:rFonts w:ascii="Times New Roman" w:hAnsi="Times New Roman"/>
          <w:color w:val="000000"/>
          <w:sz w:val="24"/>
          <w:szCs w:val="24"/>
        </w:rPr>
        <w:t>Source</w:t>
      </w:r>
      <w:r w:rsidR="000932F2">
        <w:rPr>
          <w:rFonts w:ascii="Times New Roman" w:hAnsi="Times New Roman"/>
          <w:b/>
          <w:color w:val="000000"/>
          <w:sz w:val="24"/>
          <w:szCs w:val="24"/>
        </w:rPr>
        <w:t xml:space="preserve"> : </w:t>
      </w:r>
      <w:hyperlink r:id="rId1" w:history="1">
        <w:r w:rsidR="000932F2">
          <w:rPr>
            <w:rStyle w:val="Hyperlink"/>
          </w:rPr>
          <w:t>https://www.dawn.com/news/1455208</w:t>
        </w:r>
      </w:hyperlink>
    </w:p>
  </w:footnote>
  <w:footnote w:id="2">
    <w:p w14:paraId="7A080E31" w14:textId="41AD167F" w:rsidR="00435186" w:rsidRDefault="00435186">
      <w:pPr>
        <w:pStyle w:val="FootnoteText"/>
      </w:pPr>
      <w:r>
        <w:rPr>
          <w:rStyle w:val="FootnoteReference"/>
        </w:rPr>
        <w:footnoteRef/>
      </w:r>
      <w:r>
        <w:t xml:space="preserve"> </w:t>
      </w:r>
      <w:r w:rsidRPr="004549FF">
        <w:rPr>
          <w:rFonts w:ascii="Times New Roman" w:hAnsi="Times New Roman"/>
          <w:color w:val="000000"/>
          <w:sz w:val="24"/>
          <w:szCs w:val="24"/>
        </w:rPr>
        <w:t xml:space="preserve">Source : </w:t>
      </w:r>
      <w:hyperlink r:id="rId2" w:history="1">
        <w:r w:rsidRPr="004549FF">
          <w:rPr>
            <w:rFonts w:ascii="Times New Roman" w:hAnsi="Times New Roman"/>
            <w:color w:val="000000"/>
            <w:sz w:val="24"/>
            <w:szCs w:val="24"/>
          </w:rPr>
          <w:t>http://www.dawn.com/news/1260629</w:t>
        </w:r>
      </w:hyperlink>
    </w:p>
  </w:footnote>
  <w:footnote w:id="3">
    <w:p w14:paraId="6B28C886" w14:textId="77777777" w:rsidR="00BA2FA8" w:rsidRDefault="00BA2FA8" w:rsidP="00BA2FA8">
      <w:pPr>
        <w:pStyle w:val="FootnoteText"/>
      </w:pPr>
    </w:p>
  </w:footnote>
  <w:footnote w:id="4">
    <w:p w14:paraId="04A743B4" w14:textId="5035BAF7" w:rsidR="009314AB" w:rsidRDefault="009314AB">
      <w:pPr>
        <w:pStyle w:val="FootnoteText"/>
      </w:pPr>
      <w:r>
        <w:rPr>
          <w:rStyle w:val="FootnoteReference"/>
        </w:rPr>
        <w:footnoteRef/>
      </w:r>
      <w:r>
        <w:t xml:space="preserve"> </w:t>
      </w:r>
      <w:r w:rsidRPr="00296B7A">
        <w:rPr>
          <w:rFonts w:ascii="Times New Roman" w:hAnsi="Times New Roman"/>
          <w:i/>
          <w:color w:val="000000"/>
          <w:szCs w:val="24"/>
        </w:rPr>
        <w:t>One Year After GSP Plus” in Status of Labor Rights in Pakistan: The Year 2014, p. 47; and Pakistan Ministry of Finance: Pak</w:t>
      </w:r>
      <w:r>
        <w:rPr>
          <w:rFonts w:ascii="Times New Roman" w:hAnsi="Times New Roman"/>
          <w:i/>
          <w:color w:val="000000"/>
          <w:szCs w:val="24"/>
        </w:rPr>
        <w:t>istan Economic Survey 2014-15</w:t>
      </w:r>
    </w:p>
  </w:footnote>
  <w:footnote w:id="5">
    <w:p w14:paraId="1FDE4D54" w14:textId="6B695E4D" w:rsidR="009073C2" w:rsidRDefault="009073C2">
      <w:pPr>
        <w:pStyle w:val="FootnoteText"/>
      </w:pPr>
    </w:p>
  </w:footnote>
  <w:footnote w:id="6">
    <w:p w14:paraId="13F4356A" w14:textId="77777777" w:rsidR="005D7186" w:rsidRDefault="005D7186" w:rsidP="005D7186">
      <w:pPr>
        <w:pStyle w:val="FootnoteText"/>
      </w:pPr>
      <w:r>
        <w:rPr>
          <w:rStyle w:val="FootnoteReference"/>
        </w:rPr>
        <w:footnoteRef/>
      </w:r>
      <w:r>
        <w:t xml:space="preserve"> </w:t>
      </w:r>
      <w:r>
        <w:rPr>
          <w:rFonts w:ascii="Times New Roman" w:hAnsi="Times New Roman"/>
          <w:sz w:val="18"/>
          <w:szCs w:val="18"/>
          <w:lang w:val="en-GB"/>
        </w:rPr>
        <w:t>https://www.undp.org/content/dam/pakistan/docs/Democratic%20Governance/GEPA%20Report%202017.pdf</w:t>
      </w:r>
    </w:p>
  </w:footnote>
  <w:footnote w:id="7">
    <w:p w14:paraId="1AB1F1CF" w14:textId="77777777" w:rsidR="005D7186" w:rsidRPr="00B461D2" w:rsidRDefault="005D7186" w:rsidP="005D7186">
      <w:pPr>
        <w:pStyle w:val="FootnoteText"/>
        <w:rPr>
          <w:rFonts w:ascii="Times New Roman" w:hAnsi="Times New Roman"/>
          <w:sz w:val="18"/>
          <w:szCs w:val="18"/>
          <w:lang w:val="en-GB"/>
        </w:rPr>
      </w:pPr>
      <w:r>
        <w:rPr>
          <w:rStyle w:val="FootnoteReference"/>
        </w:rPr>
        <w:footnoteRef/>
      </w:r>
      <w:r>
        <w:t xml:space="preserve"> </w:t>
      </w:r>
      <w:r>
        <w:rPr>
          <w:rFonts w:ascii="Times New Roman" w:hAnsi="Times New Roman"/>
          <w:sz w:val="18"/>
          <w:szCs w:val="18"/>
          <w:lang w:val="en-GB"/>
        </w:rPr>
        <w:t xml:space="preserve">Dawn, </w:t>
      </w:r>
      <w:hyperlink r:id="rId3" w:history="1">
        <w:r w:rsidRPr="009A5F69">
          <w:rPr>
            <w:rStyle w:val="Hyperlink"/>
            <w:rFonts w:ascii="Times New Roman" w:hAnsi="Times New Roman"/>
            <w:sz w:val="18"/>
            <w:szCs w:val="18"/>
            <w:lang w:val="en-GB"/>
          </w:rPr>
          <w:t>https://www.dawn.com/news/1419467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C9F04" w14:textId="3DE796DB" w:rsidR="00EA1A69" w:rsidRPr="00FA6363" w:rsidRDefault="00EA1A69" w:rsidP="00635D3C">
    <w:pPr>
      <w:pStyle w:val="Header"/>
      <w:jc w:val="center"/>
      <w:rPr>
        <w:b/>
        <w:color w:val="000000" w:themeColor="text1"/>
        <w:sz w:val="34"/>
      </w:rPr>
    </w:pPr>
    <w:r w:rsidRPr="00FA6363">
      <w:rPr>
        <w:b/>
        <w:color w:val="000000" w:themeColor="text1"/>
        <w:sz w:val="34"/>
      </w:rPr>
      <w:t>Pakistan NGO Alternative Report on CEDAW 2020</w:t>
    </w:r>
  </w:p>
  <w:p w14:paraId="7D48C6FD" w14:textId="77777777" w:rsidR="00EA1A69" w:rsidRDefault="00EA1A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67C81"/>
    <w:multiLevelType w:val="hybridMultilevel"/>
    <w:tmpl w:val="8BACD36C"/>
    <w:lvl w:ilvl="0" w:tplc="91DAFD38">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5E677B"/>
    <w:multiLevelType w:val="hybridMultilevel"/>
    <w:tmpl w:val="406E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D1BE8"/>
    <w:multiLevelType w:val="hybridMultilevel"/>
    <w:tmpl w:val="03507064"/>
    <w:lvl w:ilvl="0" w:tplc="A412B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10B3A"/>
    <w:multiLevelType w:val="hybridMultilevel"/>
    <w:tmpl w:val="D62852DE"/>
    <w:lvl w:ilvl="0" w:tplc="A412B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3179D0"/>
    <w:multiLevelType w:val="hybridMultilevel"/>
    <w:tmpl w:val="AFE0B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4E7CA2"/>
    <w:multiLevelType w:val="hybridMultilevel"/>
    <w:tmpl w:val="03507064"/>
    <w:lvl w:ilvl="0" w:tplc="A412B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2D5F5B"/>
    <w:multiLevelType w:val="hybridMultilevel"/>
    <w:tmpl w:val="B618339C"/>
    <w:lvl w:ilvl="0" w:tplc="A412B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DD71A6"/>
    <w:multiLevelType w:val="hybridMultilevel"/>
    <w:tmpl w:val="AFE0B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A153154"/>
    <w:multiLevelType w:val="hybridMultilevel"/>
    <w:tmpl w:val="2DE05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3F7E0D"/>
    <w:multiLevelType w:val="hybridMultilevel"/>
    <w:tmpl w:val="7B6E893C"/>
    <w:lvl w:ilvl="0" w:tplc="378A2330">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C830FA"/>
    <w:multiLevelType w:val="hybridMultilevel"/>
    <w:tmpl w:val="574ED242"/>
    <w:lvl w:ilvl="0" w:tplc="B5121C46">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013973"/>
    <w:multiLevelType w:val="hybridMultilevel"/>
    <w:tmpl w:val="A14EB2B0"/>
    <w:lvl w:ilvl="0" w:tplc="C52A5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A51DA8"/>
    <w:multiLevelType w:val="hybridMultilevel"/>
    <w:tmpl w:val="C86C5BFE"/>
    <w:lvl w:ilvl="0" w:tplc="91DAFD38">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2"/>
  </w:num>
  <w:num w:numId="3">
    <w:abstractNumId w:val="4"/>
  </w:num>
  <w:num w:numId="4">
    <w:abstractNumId w:val="7"/>
  </w:num>
  <w:num w:numId="5">
    <w:abstractNumId w:val="10"/>
  </w:num>
  <w:num w:numId="6">
    <w:abstractNumId w:val="9"/>
  </w:num>
  <w:num w:numId="7">
    <w:abstractNumId w:val="8"/>
  </w:num>
  <w:num w:numId="8">
    <w:abstractNumId w:val="11"/>
  </w:num>
  <w:num w:numId="9">
    <w:abstractNumId w:val="6"/>
  </w:num>
  <w:num w:numId="10">
    <w:abstractNumId w:val="1"/>
  </w:num>
  <w:num w:numId="11">
    <w:abstractNumId w:val="5"/>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4B"/>
    <w:rsid w:val="000055F0"/>
    <w:rsid w:val="00007C5E"/>
    <w:rsid w:val="000116E1"/>
    <w:rsid w:val="00016139"/>
    <w:rsid w:val="00016468"/>
    <w:rsid w:val="00020B9C"/>
    <w:rsid w:val="000225FF"/>
    <w:rsid w:val="00024826"/>
    <w:rsid w:val="00025EA3"/>
    <w:rsid w:val="00027DFB"/>
    <w:rsid w:val="00030523"/>
    <w:rsid w:val="00031023"/>
    <w:rsid w:val="00031492"/>
    <w:rsid w:val="000323B6"/>
    <w:rsid w:val="000367C5"/>
    <w:rsid w:val="00041E23"/>
    <w:rsid w:val="000439D0"/>
    <w:rsid w:val="00043D7C"/>
    <w:rsid w:val="00047AA4"/>
    <w:rsid w:val="00062225"/>
    <w:rsid w:val="000756EA"/>
    <w:rsid w:val="000761AA"/>
    <w:rsid w:val="000812C4"/>
    <w:rsid w:val="000829E7"/>
    <w:rsid w:val="00086400"/>
    <w:rsid w:val="00086D30"/>
    <w:rsid w:val="000932F2"/>
    <w:rsid w:val="00095B32"/>
    <w:rsid w:val="000B33D0"/>
    <w:rsid w:val="000B36B8"/>
    <w:rsid w:val="000B6279"/>
    <w:rsid w:val="000C4FAC"/>
    <w:rsid w:val="000C64AC"/>
    <w:rsid w:val="000C6A22"/>
    <w:rsid w:val="000D1386"/>
    <w:rsid w:val="000E539A"/>
    <w:rsid w:val="000E5FB4"/>
    <w:rsid w:val="000F113E"/>
    <w:rsid w:val="000F610B"/>
    <w:rsid w:val="000F6644"/>
    <w:rsid w:val="001004C8"/>
    <w:rsid w:val="00102CD7"/>
    <w:rsid w:val="0010419E"/>
    <w:rsid w:val="00110922"/>
    <w:rsid w:val="00114204"/>
    <w:rsid w:val="001210A9"/>
    <w:rsid w:val="0012354B"/>
    <w:rsid w:val="00133663"/>
    <w:rsid w:val="0014317B"/>
    <w:rsid w:val="0014621D"/>
    <w:rsid w:val="00146B94"/>
    <w:rsid w:val="001519DB"/>
    <w:rsid w:val="001561BF"/>
    <w:rsid w:val="001577DE"/>
    <w:rsid w:val="00161B19"/>
    <w:rsid w:val="00165FA9"/>
    <w:rsid w:val="001733E1"/>
    <w:rsid w:val="001815A4"/>
    <w:rsid w:val="00185C1A"/>
    <w:rsid w:val="00187955"/>
    <w:rsid w:val="00192FAE"/>
    <w:rsid w:val="00194D11"/>
    <w:rsid w:val="001951EF"/>
    <w:rsid w:val="001A190C"/>
    <w:rsid w:val="001A1C86"/>
    <w:rsid w:val="001A1EFE"/>
    <w:rsid w:val="001A38FD"/>
    <w:rsid w:val="001B0DD6"/>
    <w:rsid w:val="001B1ED3"/>
    <w:rsid w:val="001B4500"/>
    <w:rsid w:val="001B7542"/>
    <w:rsid w:val="001C6373"/>
    <w:rsid w:val="001C6CC5"/>
    <w:rsid w:val="001D2F04"/>
    <w:rsid w:val="001D7E64"/>
    <w:rsid w:val="001F3F9D"/>
    <w:rsid w:val="0020221F"/>
    <w:rsid w:val="0020267B"/>
    <w:rsid w:val="00206DDE"/>
    <w:rsid w:val="00211418"/>
    <w:rsid w:val="00220B2A"/>
    <w:rsid w:val="00245297"/>
    <w:rsid w:val="002455BF"/>
    <w:rsid w:val="002527C4"/>
    <w:rsid w:val="0025408C"/>
    <w:rsid w:val="00260552"/>
    <w:rsid w:val="00262979"/>
    <w:rsid w:val="0027020F"/>
    <w:rsid w:val="00271BDC"/>
    <w:rsid w:val="0027638A"/>
    <w:rsid w:val="00282408"/>
    <w:rsid w:val="002934E1"/>
    <w:rsid w:val="0029573E"/>
    <w:rsid w:val="00296B7A"/>
    <w:rsid w:val="002A4E32"/>
    <w:rsid w:val="002A6127"/>
    <w:rsid w:val="002B18BF"/>
    <w:rsid w:val="002B57C0"/>
    <w:rsid w:val="002B58B0"/>
    <w:rsid w:val="002C0E54"/>
    <w:rsid w:val="002C2A2E"/>
    <w:rsid w:val="002C3BD6"/>
    <w:rsid w:val="002C3F67"/>
    <w:rsid w:val="002C57F6"/>
    <w:rsid w:val="002D0406"/>
    <w:rsid w:val="002D3ED8"/>
    <w:rsid w:val="002E6552"/>
    <w:rsid w:val="002F48D8"/>
    <w:rsid w:val="00304EBF"/>
    <w:rsid w:val="003068B9"/>
    <w:rsid w:val="0031279B"/>
    <w:rsid w:val="00315CC3"/>
    <w:rsid w:val="00321837"/>
    <w:rsid w:val="00321A60"/>
    <w:rsid w:val="00330ECB"/>
    <w:rsid w:val="00336B8D"/>
    <w:rsid w:val="00337A26"/>
    <w:rsid w:val="00340D60"/>
    <w:rsid w:val="00343A56"/>
    <w:rsid w:val="00362A94"/>
    <w:rsid w:val="003723AD"/>
    <w:rsid w:val="0037327C"/>
    <w:rsid w:val="00375959"/>
    <w:rsid w:val="003916A0"/>
    <w:rsid w:val="003A4310"/>
    <w:rsid w:val="003B1166"/>
    <w:rsid w:val="003B359B"/>
    <w:rsid w:val="003B6E12"/>
    <w:rsid w:val="003B7391"/>
    <w:rsid w:val="003C112B"/>
    <w:rsid w:val="003C68B6"/>
    <w:rsid w:val="003C6D37"/>
    <w:rsid w:val="003D12D4"/>
    <w:rsid w:val="003D1D7F"/>
    <w:rsid w:val="003D36D6"/>
    <w:rsid w:val="003F3C0B"/>
    <w:rsid w:val="003F4227"/>
    <w:rsid w:val="003F66FF"/>
    <w:rsid w:val="004059D2"/>
    <w:rsid w:val="00414C01"/>
    <w:rsid w:val="00415D88"/>
    <w:rsid w:val="00416797"/>
    <w:rsid w:val="00416C4D"/>
    <w:rsid w:val="00417F61"/>
    <w:rsid w:val="0043304F"/>
    <w:rsid w:val="00435186"/>
    <w:rsid w:val="004361B6"/>
    <w:rsid w:val="00444FE0"/>
    <w:rsid w:val="00445117"/>
    <w:rsid w:val="004549EC"/>
    <w:rsid w:val="004549FF"/>
    <w:rsid w:val="00465F85"/>
    <w:rsid w:val="0047053F"/>
    <w:rsid w:val="0047074A"/>
    <w:rsid w:val="00472B40"/>
    <w:rsid w:val="00473218"/>
    <w:rsid w:val="00474C3C"/>
    <w:rsid w:val="0048131B"/>
    <w:rsid w:val="004821CC"/>
    <w:rsid w:val="0048260F"/>
    <w:rsid w:val="00482F2D"/>
    <w:rsid w:val="00483722"/>
    <w:rsid w:val="00484E21"/>
    <w:rsid w:val="00486697"/>
    <w:rsid w:val="004901A2"/>
    <w:rsid w:val="00490EF2"/>
    <w:rsid w:val="00491312"/>
    <w:rsid w:val="00497D2F"/>
    <w:rsid w:val="004A0935"/>
    <w:rsid w:val="004B4710"/>
    <w:rsid w:val="004B4A5C"/>
    <w:rsid w:val="004B5C90"/>
    <w:rsid w:val="004C1C45"/>
    <w:rsid w:val="004C791C"/>
    <w:rsid w:val="004D1FF3"/>
    <w:rsid w:val="004D3F49"/>
    <w:rsid w:val="004D60E9"/>
    <w:rsid w:val="004D7E67"/>
    <w:rsid w:val="004E4C53"/>
    <w:rsid w:val="004F4F2F"/>
    <w:rsid w:val="00507506"/>
    <w:rsid w:val="00513A26"/>
    <w:rsid w:val="00514E7F"/>
    <w:rsid w:val="00515EBE"/>
    <w:rsid w:val="00515F37"/>
    <w:rsid w:val="005247AA"/>
    <w:rsid w:val="00531E3A"/>
    <w:rsid w:val="005367E1"/>
    <w:rsid w:val="00536F78"/>
    <w:rsid w:val="00540B2E"/>
    <w:rsid w:val="00557B46"/>
    <w:rsid w:val="005600F0"/>
    <w:rsid w:val="00565841"/>
    <w:rsid w:val="00566B32"/>
    <w:rsid w:val="00566D9D"/>
    <w:rsid w:val="00566FE2"/>
    <w:rsid w:val="005755CE"/>
    <w:rsid w:val="00577AF3"/>
    <w:rsid w:val="00585420"/>
    <w:rsid w:val="00592CCE"/>
    <w:rsid w:val="0059401F"/>
    <w:rsid w:val="00595C37"/>
    <w:rsid w:val="0059634A"/>
    <w:rsid w:val="005A4914"/>
    <w:rsid w:val="005A76A5"/>
    <w:rsid w:val="005B000B"/>
    <w:rsid w:val="005B1865"/>
    <w:rsid w:val="005B4CB7"/>
    <w:rsid w:val="005C2097"/>
    <w:rsid w:val="005C26BE"/>
    <w:rsid w:val="005C4291"/>
    <w:rsid w:val="005D523D"/>
    <w:rsid w:val="005D5A6F"/>
    <w:rsid w:val="005D7186"/>
    <w:rsid w:val="005E15CA"/>
    <w:rsid w:val="005E77EA"/>
    <w:rsid w:val="005E7E58"/>
    <w:rsid w:val="005F47F4"/>
    <w:rsid w:val="00602240"/>
    <w:rsid w:val="006150DF"/>
    <w:rsid w:val="00615AAC"/>
    <w:rsid w:val="006174F5"/>
    <w:rsid w:val="00623CA7"/>
    <w:rsid w:val="00624099"/>
    <w:rsid w:val="006276DC"/>
    <w:rsid w:val="00635D3C"/>
    <w:rsid w:val="00641332"/>
    <w:rsid w:val="0064518F"/>
    <w:rsid w:val="00646D84"/>
    <w:rsid w:val="006517F5"/>
    <w:rsid w:val="006561CA"/>
    <w:rsid w:val="006563AA"/>
    <w:rsid w:val="00661166"/>
    <w:rsid w:val="0066132F"/>
    <w:rsid w:val="006613D4"/>
    <w:rsid w:val="0066307F"/>
    <w:rsid w:val="00663344"/>
    <w:rsid w:val="006637B2"/>
    <w:rsid w:val="006654BD"/>
    <w:rsid w:val="00667642"/>
    <w:rsid w:val="00680E91"/>
    <w:rsid w:val="0069579B"/>
    <w:rsid w:val="00695BC6"/>
    <w:rsid w:val="006A0112"/>
    <w:rsid w:val="006A7D89"/>
    <w:rsid w:val="006B01C8"/>
    <w:rsid w:val="006B4ED6"/>
    <w:rsid w:val="006C3F3F"/>
    <w:rsid w:val="006C604C"/>
    <w:rsid w:val="006D11E8"/>
    <w:rsid w:val="006D173C"/>
    <w:rsid w:val="006D1A2E"/>
    <w:rsid w:val="006D6744"/>
    <w:rsid w:val="006D7CFC"/>
    <w:rsid w:val="006F22C9"/>
    <w:rsid w:val="006F49B8"/>
    <w:rsid w:val="006F5C97"/>
    <w:rsid w:val="00723E1A"/>
    <w:rsid w:val="00725613"/>
    <w:rsid w:val="007267ED"/>
    <w:rsid w:val="00726AA5"/>
    <w:rsid w:val="00730586"/>
    <w:rsid w:val="0073351C"/>
    <w:rsid w:val="007375FF"/>
    <w:rsid w:val="00742B8C"/>
    <w:rsid w:val="00747A9E"/>
    <w:rsid w:val="00752A5B"/>
    <w:rsid w:val="00753CEF"/>
    <w:rsid w:val="00754C79"/>
    <w:rsid w:val="0075571F"/>
    <w:rsid w:val="00755F61"/>
    <w:rsid w:val="0075606F"/>
    <w:rsid w:val="007672BF"/>
    <w:rsid w:val="00772A0C"/>
    <w:rsid w:val="00782773"/>
    <w:rsid w:val="0079096E"/>
    <w:rsid w:val="0079760E"/>
    <w:rsid w:val="007B0512"/>
    <w:rsid w:val="007B06BC"/>
    <w:rsid w:val="007B2286"/>
    <w:rsid w:val="007C0E2E"/>
    <w:rsid w:val="007C189D"/>
    <w:rsid w:val="007C4A49"/>
    <w:rsid w:val="007C52FF"/>
    <w:rsid w:val="007C577B"/>
    <w:rsid w:val="007D5C1B"/>
    <w:rsid w:val="007E701C"/>
    <w:rsid w:val="007F158E"/>
    <w:rsid w:val="007F2E36"/>
    <w:rsid w:val="007F6C1B"/>
    <w:rsid w:val="007F79CF"/>
    <w:rsid w:val="00813C2C"/>
    <w:rsid w:val="0081680D"/>
    <w:rsid w:val="00823370"/>
    <w:rsid w:val="00825B36"/>
    <w:rsid w:val="008366AE"/>
    <w:rsid w:val="00844D59"/>
    <w:rsid w:val="00855157"/>
    <w:rsid w:val="0085520C"/>
    <w:rsid w:val="0085670A"/>
    <w:rsid w:val="00857ACE"/>
    <w:rsid w:val="00867DF5"/>
    <w:rsid w:val="00874583"/>
    <w:rsid w:val="00880097"/>
    <w:rsid w:val="00883FAB"/>
    <w:rsid w:val="00885D44"/>
    <w:rsid w:val="0088646E"/>
    <w:rsid w:val="008917CD"/>
    <w:rsid w:val="008919E3"/>
    <w:rsid w:val="00897770"/>
    <w:rsid w:val="008A0513"/>
    <w:rsid w:val="008A0E9C"/>
    <w:rsid w:val="008A3197"/>
    <w:rsid w:val="008A7146"/>
    <w:rsid w:val="008B2473"/>
    <w:rsid w:val="008B2965"/>
    <w:rsid w:val="008B3A0D"/>
    <w:rsid w:val="008C0CA5"/>
    <w:rsid w:val="008C1DC4"/>
    <w:rsid w:val="008C2160"/>
    <w:rsid w:val="008C295A"/>
    <w:rsid w:val="008D180F"/>
    <w:rsid w:val="008D1CD8"/>
    <w:rsid w:val="008D5322"/>
    <w:rsid w:val="008E0E09"/>
    <w:rsid w:val="008E175B"/>
    <w:rsid w:val="008F3AA3"/>
    <w:rsid w:val="008F56F7"/>
    <w:rsid w:val="009073C2"/>
    <w:rsid w:val="00911C10"/>
    <w:rsid w:val="009227E4"/>
    <w:rsid w:val="00926CD0"/>
    <w:rsid w:val="009314AB"/>
    <w:rsid w:val="00931952"/>
    <w:rsid w:val="00932C67"/>
    <w:rsid w:val="00933513"/>
    <w:rsid w:val="00936EBB"/>
    <w:rsid w:val="009407AF"/>
    <w:rsid w:val="009423DA"/>
    <w:rsid w:val="00945EB8"/>
    <w:rsid w:val="00954DF4"/>
    <w:rsid w:val="0097094D"/>
    <w:rsid w:val="009711F3"/>
    <w:rsid w:val="009733FC"/>
    <w:rsid w:val="009878A0"/>
    <w:rsid w:val="00995A76"/>
    <w:rsid w:val="009A1E3B"/>
    <w:rsid w:val="009B0136"/>
    <w:rsid w:val="009B662C"/>
    <w:rsid w:val="009C090C"/>
    <w:rsid w:val="009C1D3B"/>
    <w:rsid w:val="009C30BA"/>
    <w:rsid w:val="009C45BE"/>
    <w:rsid w:val="009C4FFF"/>
    <w:rsid w:val="009D0A51"/>
    <w:rsid w:val="009D1B96"/>
    <w:rsid w:val="009D221B"/>
    <w:rsid w:val="009D5040"/>
    <w:rsid w:val="009E3488"/>
    <w:rsid w:val="009E602A"/>
    <w:rsid w:val="009F1112"/>
    <w:rsid w:val="009F1538"/>
    <w:rsid w:val="009F2982"/>
    <w:rsid w:val="009F581C"/>
    <w:rsid w:val="009F6F49"/>
    <w:rsid w:val="00A03C60"/>
    <w:rsid w:val="00A050D5"/>
    <w:rsid w:val="00A05FB2"/>
    <w:rsid w:val="00A0653D"/>
    <w:rsid w:val="00A07D13"/>
    <w:rsid w:val="00A20F39"/>
    <w:rsid w:val="00A2125D"/>
    <w:rsid w:val="00A22E0B"/>
    <w:rsid w:val="00A2537B"/>
    <w:rsid w:val="00A302D0"/>
    <w:rsid w:val="00A30A2C"/>
    <w:rsid w:val="00A341B2"/>
    <w:rsid w:val="00A410CC"/>
    <w:rsid w:val="00A41720"/>
    <w:rsid w:val="00A438C5"/>
    <w:rsid w:val="00A456DE"/>
    <w:rsid w:val="00A4624E"/>
    <w:rsid w:val="00A475EE"/>
    <w:rsid w:val="00A5049D"/>
    <w:rsid w:val="00A534B7"/>
    <w:rsid w:val="00A558D1"/>
    <w:rsid w:val="00A56D23"/>
    <w:rsid w:val="00A61552"/>
    <w:rsid w:val="00A6577C"/>
    <w:rsid w:val="00A92201"/>
    <w:rsid w:val="00A925E5"/>
    <w:rsid w:val="00A9627E"/>
    <w:rsid w:val="00A965D2"/>
    <w:rsid w:val="00AB1A4B"/>
    <w:rsid w:val="00AB1D7E"/>
    <w:rsid w:val="00AC45FD"/>
    <w:rsid w:val="00AC5A31"/>
    <w:rsid w:val="00AC694A"/>
    <w:rsid w:val="00AD0827"/>
    <w:rsid w:val="00AD1473"/>
    <w:rsid w:val="00AD4819"/>
    <w:rsid w:val="00AE1C37"/>
    <w:rsid w:val="00AF095D"/>
    <w:rsid w:val="00AF60BA"/>
    <w:rsid w:val="00AF7824"/>
    <w:rsid w:val="00B0172B"/>
    <w:rsid w:val="00B04E46"/>
    <w:rsid w:val="00B10FC4"/>
    <w:rsid w:val="00B14F99"/>
    <w:rsid w:val="00B17CA8"/>
    <w:rsid w:val="00B2092E"/>
    <w:rsid w:val="00B2657D"/>
    <w:rsid w:val="00B3343C"/>
    <w:rsid w:val="00B37C83"/>
    <w:rsid w:val="00B427BD"/>
    <w:rsid w:val="00B4617F"/>
    <w:rsid w:val="00B46DD5"/>
    <w:rsid w:val="00B513E9"/>
    <w:rsid w:val="00B53DF5"/>
    <w:rsid w:val="00B55FD3"/>
    <w:rsid w:val="00B56FAD"/>
    <w:rsid w:val="00B620E2"/>
    <w:rsid w:val="00B67325"/>
    <w:rsid w:val="00B7004F"/>
    <w:rsid w:val="00B72891"/>
    <w:rsid w:val="00B77B43"/>
    <w:rsid w:val="00B83072"/>
    <w:rsid w:val="00B9233D"/>
    <w:rsid w:val="00BA2FA8"/>
    <w:rsid w:val="00BB260E"/>
    <w:rsid w:val="00BB277B"/>
    <w:rsid w:val="00BB3765"/>
    <w:rsid w:val="00BB7889"/>
    <w:rsid w:val="00BD062C"/>
    <w:rsid w:val="00BD400C"/>
    <w:rsid w:val="00BE2998"/>
    <w:rsid w:val="00BF0738"/>
    <w:rsid w:val="00BF127E"/>
    <w:rsid w:val="00BF1434"/>
    <w:rsid w:val="00BF2236"/>
    <w:rsid w:val="00C06D86"/>
    <w:rsid w:val="00C07854"/>
    <w:rsid w:val="00C14BA9"/>
    <w:rsid w:val="00C175FE"/>
    <w:rsid w:val="00C33C0A"/>
    <w:rsid w:val="00C40162"/>
    <w:rsid w:val="00C40DBF"/>
    <w:rsid w:val="00C42221"/>
    <w:rsid w:val="00C4563D"/>
    <w:rsid w:val="00C46507"/>
    <w:rsid w:val="00C46D98"/>
    <w:rsid w:val="00C5446D"/>
    <w:rsid w:val="00C57273"/>
    <w:rsid w:val="00C62566"/>
    <w:rsid w:val="00C95629"/>
    <w:rsid w:val="00C979F8"/>
    <w:rsid w:val="00CA25B2"/>
    <w:rsid w:val="00CA2603"/>
    <w:rsid w:val="00CA56F6"/>
    <w:rsid w:val="00CA6B5A"/>
    <w:rsid w:val="00CA71C6"/>
    <w:rsid w:val="00CB135F"/>
    <w:rsid w:val="00CB2B08"/>
    <w:rsid w:val="00CB6DFC"/>
    <w:rsid w:val="00CC66A5"/>
    <w:rsid w:val="00CD20B7"/>
    <w:rsid w:val="00CD547A"/>
    <w:rsid w:val="00CD63C4"/>
    <w:rsid w:val="00CD6BE0"/>
    <w:rsid w:val="00CE3DE9"/>
    <w:rsid w:val="00CE6558"/>
    <w:rsid w:val="00D019E7"/>
    <w:rsid w:val="00D0373B"/>
    <w:rsid w:val="00D065CF"/>
    <w:rsid w:val="00D106D6"/>
    <w:rsid w:val="00D12FBE"/>
    <w:rsid w:val="00D16469"/>
    <w:rsid w:val="00D21027"/>
    <w:rsid w:val="00D46B6B"/>
    <w:rsid w:val="00D55BA9"/>
    <w:rsid w:val="00D6204A"/>
    <w:rsid w:val="00D679CE"/>
    <w:rsid w:val="00D700E6"/>
    <w:rsid w:val="00D72A85"/>
    <w:rsid w:val="00D76654"/>
    <w:rsid w:val="00D82A39"/>
    <w:rsid w:val="00D91A7C"/>
    <w:rsid w:val="00D91B7E"/>
    <w:rsid w:val="00DA6686"/>
    <w:rsid w:val="00DB3ACD"/>
    <w:rsid w:val="00DB4DC4"/>
    <w:rsid w:val="00DC0C7E"/>
    <w:rsid w:val="00DE22FF"/>
    <w:rsid w:val="00DE3907"/>
    <w:rsid w:val="00DE6404"/>
    <w:rsid w:val="00DE6A02"/>
    <w:rsid w:val="00DE7E41"/>
    <w:rsid w:val="00DF1FA8"/>
    <w:rsid w:val="00DF3254"/>
    <w:rsid w:val="00DF4A0C"/>
    <w:rsid w:val="00E052F4"/>
    <w:rsid w:val="00E07D87"/>
    <w:rsid w:val="00E27635"/>
    <w:rsid w:val="00E301B1"/>
    <w:rsid w:val="00E40C4D"/>
    <w:rsid w:val="00E417D1"/>
    <w:rsid w:val="00E42765"/>
    <w:rsid w:val="00E47C70"/>
    <w:rsid w:val="00E53084"/>
    <w:rsid w:val="00E541FF"/>
    <w:rsid w:val="00E54A4D"/>
    <w:rsid w:val="00E553D4"/>
    <w:rsid w:val="00E60231"/>
    <w:rsid w:val="00E60950"/>
    <w:rsid w:val="00E646A1"/>
    <w:rsid w:val="00E65A50"/>
    <w:rsid w:val="00E73BFC"/>
    <w:rsid w:val="00E7736F"/>
    <w:rsid w:val="00E8086E"/>
    <w:rsid w:val="00E81D9D"/>
    <w:rsid w:val="00E81E85"/>
    <w:rsid w:val="00E83D18"/>
    <w:rsid w:val="00E84C87"/>
    <w:rsid w:val="00E90768"/>
    <w:rsid w:val="00E92804"/>
    <w:rsid w:val="00EA0340"/>
    <w:rsid w:val="00EA1A69"/>
    <w:rsid w:val="00EA67E7"/>
    <w:rsid w:val="00EB5CC4"/>
    <w:rsid w:val="00EB65B5"/>
    <w:rsid w:val="00EC0A8A"/>
    <w:rsid w:val="00EC1DF8"/>
    <w:rsid w:val="00EC4B87"/>
    <w:rsid w:val="00EC50A5"/>
    <w:rsid w:val="00ED1D7D"/>
    <w:rsid w:val="00ED5684"/>
    <w:rsid w:val="00ED611D"/>
    <w:rsid w:val="00EE0A84"/>
    <w:rsid w:val="00EE43D1"/>
    <w:rsid w:val="00F01A1C"/>
    <w:rsid w:val="00F03095"/>
    <w:rsid w:val="00F04515"/>
    <w:rsid w:val="00F11B16"/>
    <w:rsid w:val="00F11E63"/>
    <w:rsid w:val="00F1402F"/>
    <w:rsid w:val="00F20502"/>
    <w:rsid w:val="00F2683F"/>
    <w:rsid w:val="00F45FE3"/>
    <w:rsid w:val="00F563FB"/>
    <w:rsid w:val="00F6403E"/>
    <w:rsid w:val="00F675C0"/>
    <w:rsid w:val="00F71565"/>
    <w:rsid w:val="00F7209E"/>
    <w:rsid w:val="00F745C3"/>
    <w:rsid w:val="00F7565C"/>
    <w:rsid w:val="00F77787"/>
    <w:rsid w:val="00F83296"/>
    <w:rsid w:val="00F840DB"/>
    <w:rsid w:val="00F84648"/>
    <w:rsid w:val="00F8631D"/>
    <w:rsid w:val="00F8714C"/>
    <w:rsid w:val="00FA0AA1"/>
    <w:rsid w:val="00FA47A2"/>
    <w:rsid w:val="00FA6363"/>
    <w:rsid w:val="00FA6A2A"/>
    <w:rsid w:val="00FA7ECA"/>
    <w:rsid w:val="00FB2B07"/>
    <w:rsid w:val="00FB339A"/>
    <w:rsid w:val="00FB46A6"/>
    <w:rsid w:val="00FB74C2"/>
    <w:rsid w:val="00FC4830"/>
    <w:rsid w:val="00FC52D0"/>
    <w:rsid w:val="00FD41D7"/>
    <w:rsid w:val="00FD520A"/>
    <w:rsid w:val="00FD742C"/>
    <w:rsid w:val="00FD77EB"/>
    <w:rsid w:val="00FE34D2"/>
    <w:rsid w:val="00FF2CCD"/>
    <w:rsid w:val="00FF32DC"/>
    <w:rsid w:val="00FF352C"/>
    <w:rsid w:val="00FF40D1"/>
    <w:rsid w:val="00FF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AFC20"/>
  <w15:chartTrackingRefBased/>
  <w15:docId w15:val="{22A02E47-2DEA-4956-B74B-7224B518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A03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B1A4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AB1A4B"/>
    <w:rPr>
      <w:rFonts w:ascii="Calibri" w:eastAsia="Calibri" w:hAnsi="Calibri" w:cs="Times New Roman"/>
      <w:sz w:val="20"/>
      <w:szCs w:val="20"/>
    </w:rPr>
  </w:style>
  <w:style w:type="character" w:styleId="FootnoteReference">
    <w:name w:val="footnote reference"/>
    <w:uiPriority w:val="99"/>
    <w:unhideWhenUsed/>
    <w:rsid w:val="00AB1A4B"/>
    <w:rPr>
      <w:vertAlign w:val="superscript"/>
    </w:rPr>
  </w:style>
  <w:style w:type="paragraph" w:styleId="ListParagraph">
    <w:name w:val="List Paragraph"/>
    <w:basedOn w:val="Normal"/>
    <w:uiPriority w:val="34"/>
    <w:qFormat/>
    <w:rsid w:val="00B67325"/>
    <w:pPr>
      <w:ind w:left="720"/>
      <w:contextualSpacing/>
    </w:pPr>
  </w:style>
  <w:style w:type="paragraph" w:styleId="NormalWeb">
    <w:name w:val="Normal (Web)"/>
    <w:basedOn w:val="Normal"/>
    <w:uiPriority w:val="99"/>
    <w:unhideWhenUsed/>
    <w:rsid w:val="00FA0A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0AA1"/>
    <w:rPr>
      <w:color w:val="0563C1" w:themeColor="hyperlink"/>
      <w:u w:val="single"/>
    </w:rPr>
  </w:style>
  <w:style w:type="character" w:styleId="CommentReference">
    <w:name w:val="annotation reference"/>
    <w:basedOn w:val="DefaultParagraphFont"/>
    <w:uiPriority w:val="99"/>
    <w:semiHidden/>
    <w:unhideWhenUsed/>
    <w:rsid w:val="00B4617F"/>
    <w:rPr>
      <w:sz w:val="16"/>
      <w:szCs w:val="16"/>
    </w:rPr>
  </w:style>
  <w:style w:type="paragraph" w:styleId="CommentText">
    <w:name w:val="annotation text"/>
    <w:basedOn w:val="Normal"/>
    <w:link w:val="CommentTextChar"/>
    <w:uiPriority w:val="99"/>
    <w:semiHidden/>
    <w:unhideWhenUsed/>
    <w:rsid w:val="00B4617F"/>
    <w:pPr>
      <w:spacing w:line="240" w:lineRule="auto"/>
    </w:pPr>
    <w:rPr>
      <w:sz w:val="20"/>
      <w:szCs w:val="20"/>
    </w:rPr>
  </w:style>
  <w:style w:type="character" w:customStyle="1" w:styleId="CommentTextChar">
    <w:name w:val="Comment Text Char"/>
    <w:basedOn w:val="DefaultParagraphFont"/>
    <w:link w:val="CommentText"/>
    <w:uiPriority w:val="99"/>
    <w:semiHidden/>
    <w:rsid w:val="00B4617F"/>
    <w:rPr>
      <w:sz w:val="20"/>
      <w:szCs w:val="20"/>
    </w:rPr>
  </w:style>
  <w:style w:type="paragraph" w:styleId="CommentSubject">
    <w:name w:val="annotation subject"/>
    <w:basedOn w:val="CommentText"/>
    <w:next w:val="CommentText"/>
    <w:link w:val="CommentSubjectChar"/>
    <w:uiPriority w:val="99"/>
    <w:semiHidden/>
    <w:unhideWhenUsed/>
    <w:rsid w:val="00B4617F"/>
    <w:rPr>
      <w:b/>
      <w:bCs/>
    </w:rPr>
  </w:style>
  <w:style w:type="character" w:customStyle="1" w:styleId="CommentSubjectChar">
    <w:name w:val="Comment Subject Char"/>
    <w:basedOn w:val="CommentTextChar"/>
    <w:link w:val="CommentSubject"/>
    <w:uiPriority w:val="99"/>
    <w:semiHidden/>
    <w:rsid w:val="00B4617F"/>
    <w:rPr>
      <w:b/>
      <w:bCs/>
      <w:sz w:val="20"/>
      <w:szCs w:val="20"/>
    </w:rPr>
  </w:style>
  <w:style w:type="paragraph" w:styleId="BalloonText">
    <w:name w:val="Balloon Text"/>
    <w:basedOn w:val="Normal"/>
    <w:link w:val="BalloonTextChar"/>
    <w:uiPriority w:val="99"/>
    <w:semiHidden/>
    <w:unhideWhenUsed/>
    <w:rsid w:val="00B46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17F"/>
    <w:rPr>
      <w:rFonts w:ascii="Segoe UI" w:hAnsi="Segoe UI" w:cs="Segoe UI"/>
      <w:sz w:val="18"/>
      <w:szCs w:val="18"/>
    </w:rPr>
  </w:style>
  <w:style w:type="paragraph" w:styleId="Header">
    <w:name w:val="header"/>
    <w:basedOn w:val="Normal"/>
    <w:link w:val="HeaderChar"/>
    <w:uiPriority w:val="99"/>
    <w:unhideWhenUsed/>
    <w:rsid w:val="00082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9E7"/>
  </w:style>
  <w:style w:type="paragraph" w:styleId="Footer">
    <w:name w:val="footer"/>
    <w:basedOn w:val="Normal"/>
    <w:link w:val="FooterChar"/>
    <w:uiPriority w:val="99"/>
    <w:unhideWhenUsed/>
    <w:rsid w:val="00082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9E7"/>
  </w:style>
  <w:style w:type="paragraph" w:customStyle="1" w:styleId="dropcap">
    <w:name w:val="dropcap"/>
    <w:basedOn w:val="Normal"/>
    <w:rsid w:val="00A534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letter">
    <w:name w:val="dropletter"/>
    <w:basedOn w:val="DefaultParagraphFont"/>
    <w:rsid w:val="00A534B7"/>
  </w:style>
  <w:style w:type="character" w:customStyle="1" w:styleId="Heading2Char">
    <w:name w:val="Heading 2 Char"/>
    <w:basedOn w:val="DefaultParagraphFont"/>
    <w:link w:val="Heading2"/>
    <w:uiPriority w:val="9"/>
    <w:rsid w:val="00EA0340"/>
    <w:rPr>
      <w:rFonts w:ascii="Times New Roman" w:eastAsia="Times New Roman" w:hAnsi="Times New Roman" w:cs="Times New Roman"/>
      <w:b/>
      <w:bCs/>
      <w:sz w:val="36"/>
      <w:szCs w:val="36"/>
    </w:rPr>
  </w:style>
  <w:style w:type="character" w:styleId="Emphasis">
    <w:name w:val="Emphasis"/>
    <w:basedOn w:val="DefaultParagraphFont"/>
    <w:uiPriority w:val="20"/>
    <w:qFormat/>
    <w:rsid w:val="00EA0340"/>
    <w:rPr>
      <w:i/>
      <w:iCs/>
    </w:rPr>
  </w:style>
  <w:style w:type="character" w:styleId="Strong">
    <w:name w:val="Strong"/>
    <w:basedOn w:val="DefaultParagraphFont"/>
    <w:uiPriority w:val="22"/>
    <w:qFormat/>
    <w:rsid w:val="00EA0340"/>
    <w:rPr>
      <w:b/>
      <w:bCs/>
    </w:rPr>
  </w:style>
  <w:style w:type="paragraph" w:styleId="EndnoteText">
    <w:name w:val="endnote text"/>
    <w:basedOn w:val="Normal"/>
    <w:link w:val="EndnoteTextChar"/>
    <w:uiPriority w:val="99"/>
    <w:semiHidden/>
    <w:unhideWhenUsed/>
    <w:rsid w:val="00296B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6B7A"/>
    <w:rPr>
      <w:sz w:val="20"/>
      <w:szCs w:val="20"/>
    </w:rPr>
  </w:style>
  <w:style w:type="character" w:styleId="EndnoteReference">
    <w:name w:val="endnote reference"/>
    <w:basedOn w:val="DefaultParagraphFont"/>
    <w:uiPriority w:val="99"/>
    <w:semiHidden/>
    <w:unhideWhenUsed/>
    <w:rsid w:val="00296B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34754">
      <w:bodyDiv w:val="1"/>
      <w:marLeft w:val="0"/>
      <w:marRight w:val="0"/>
      <w:marTop w:val="0"/>
      <w:marBottom w:val="0"/>
      <w:divBdr>
        <w:top w:val="none" w:sz="0" w:space="0" w:color="auto"/>
        <w:left w:val="none" w:sz="0" w:space="0" w:color="auto"/>
        <w:bottom w:val="none" w:sz="0" w:space="0" w:color="auto"/>
        <w:right w:val="none" w:sz="0" w:space="0" w:color="auto"/>
      </w:divBdr>
    </w:div>
    <w:div w:id="307900025">
      <w:bodyDiv w:val="1"/>
      <w:marLeft w:val="0"/>
      <w:marRight w:val="0"/>
      <w:marTop w:val="0"/>
      <w:marBottom w:val="0"/>
      <w:divBdr>
        <w:top w:val="none" w:sz="0" w:space="0" w:color="auto"/>
        <w:left w:val="none" w:sz="0" w:space="0" w:color="auto"/>
        <w:bottom w:val="none" w:sz="0" w:space="0" w:color="auto"/>
        <w:right w:val="none" w:sz="0" w:space="0" w:color="auto"/>
      </w:divBdr>
    </w:div>
    <w:div w:id="1616213964">
      <w:bodyDiv w:val="1"/>
      <w:marLeft w:val="0"/>
      <w:marRight w:val="0"/>
      <w:marTop w:val="0"/>
      <w:marBottom w:val="0"/>
      <w:divBdr>
        <w:top w:val="none" w:sz="0" w:space="0" w:color="auto"/>
        <w:left w:val="none" w:sz="0" w:space="0" w:color="auto"/>
        <w:bottom w:val="none" w:sz="0" w:space="0" w:color="auto"/>
        <w:right w:val="none" w:sz="0" w:space="0" w:color="auto"/>
      </w:divBdr>
    </w:div>
    <w:div w:id="168797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awn.com/news/1484090"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social-protection.org/gimi/OldAge.ac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escap.org/publications/social-outlook-asia-and-pacific-201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db.org/publications/social-protection-informal-workers-asia"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clr.org.pk/wp-content/uploads/2019/12/The-Verdict.-June-2019.pdf" TargetMode="External"/><Relationship Id="rId14" Type="http://schemas.openxmlformats.org/officeDocument/2006/relationships/hyperlink" Target="https://www.dawn.com/news/147958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awn.com/news/1419467" TargetMode="External"/><Relationship Id="rId2" Type="http://schemas.openxmlformats.org/officeDocument/2006/relationships/hyperlink" Target="http://www.dawn.com/news/1260629" TargetMode="External"/><Relationship Id="rId1" Type="http://schemas.openxmlformats.org/officeDocument/2006/relationships/hyperlink" Target="https://www.dawn.com/news/1455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4A04BE-37D0-47B0-AF40-5B5F6BEE0B36}">
  <ds:schemaRefs>
    <ds:schemaRef ds:uri="http://schemas.openxmlformats.org/officeDocument/2006/bibliography"/>
  </ds:schemaRefs>
</ds:datastoreItem>
</file>

<file path=customXml/itemProps2.xml><?xml version="1.0" encoding="utf-8"?>
<ds:datastoreItem xmlns:ds="http://schemas.openxmlformats.org/officeDocument/2006/customXml" ds:itemID="{E0BEF2BC-4A64-4619-B7F8-26965D1E2B72}"/>
</file>

<file path=customXml/itemProps3.xml><?xml version="1.0" encoding="utf-8"?>
<ds:datastoreItem xmlns:ds="http://schemas.openxmlformats.org/officeDocument/2006/customXml" ds:itemID="{8DE759A3-F37C-4FB6-BCC5-B1A8868EA8E8}"/>
</file>

<file path=customXml/itemProps4.xml><?xml version="1.0" encoding="utf-8"?>
<ds:datastoreItem xmlns:ds="http://schemas.openxmlformats.org/officeDocument/2006/customXml" ds:itemID="{1A87AEA9-3731-47B2-8452-1A067CE95AEF}"/>
</file>

<file path=docProps/app.xml><?xml version="1.0" encoding="utf-8"?>
<Properties xmlns="http://schemas.openxmlformats.org/officeDocument/2006/extended-properties" xmlns:vt="http://schemas.openxmlformats.org/officeDocument/2006/docPropsVTypes">
  <Template>Normal</Template>
  <TotalTime>1</TotalTime>
  <Pages>15</Pages>
  <Words>6386</Words>
  <Characters>36406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 Laila Azhar</dc:creator>
  <cp:keywords/>
  <dc:description/>
  <cp:lastModifiedBy>Ume Laila Azhar</cp:lastModifiedBy>
  <cp:revision>3</cp:revision>
  <dcterms:created xsi:type="dcterms:W3CDTF">2020-01-13T20:51:00Z</dcterms:created>
  <dcterms:modified xsi:type="dcterms:W3CDTF">2020-01-13T20:52:00Z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