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611A6" w14:textId="0C387D55" w:rsidR="00D279E9" w:rsidRDefault="00D279E9" w:rsidP="006730C7">
      <w:pPr>
        <w:pStyle w:val="BodyText"/>
        <w:rPr>
          <w:lang w:val="en-US"/>
        </w:rPr>
      </w:pPr>
      <w:r w:rsidRPr="006730C7">
        <w:t xml:space="preserve">The </w:t>
      </w:r>
      <w:r w:rsidR="0053625D">
        <w:t>Permanent Mission</w:t>
      </w:r>
      <w:r w:rsidRPr="006730C7">
        <w:t xml:space="preserve"> of Sweden</w:t>
      </w:r>
      <w:r w:rsidR="0053625D">
        <w:t xml:space="preserve"> to the United Nations Office and other International Organizations in Geneva</w:t>
      </w:r>
      <w:r w:rsidRPr="006730C7">
        <w:t xml:space="preserve"> presents its compliments to the </w:t>
      </w:r>
      <w:r w:rsidR="0053625D">
        <w:t xml:space="preserve">Office of the High Commissioner for Human Rights and the Committee on the Rights of </w:t>
      </w:r>
      <w:r w:rsidR="007B11FF">
        <w:t>Persons with Disabilities (CRPD)</w:t>
      </w:r>
      <w:r w:rsidR="0053625D">
        <w:t>. W</w:t>
      </w:r>
      <w:r w:rsidRPr="006730C7">
        <w:t>ith reference to the</w:t>
      </w:r>
      <w:r w:rsidR="0053625D">
        <w:t xml:space="preserve"> </w:t>
      </w:r>
      <w:r w:rsidR="007B11FF">
        <w:t>30th</w:t>
      </w:r>
      <w:r w:rsidR="00B10B78" w:rsidRPr="00B10B78">
        <w:t xml:space="preserve"> </w:t>
      </w:r>
      <w:r w:rsidR="00B10B78">
        <w:t>s</w:t>
      </w:r>
      <w:r w:rsidR="0053625D">
        <w:t xml:space="preserve">ession </w:t>
      </w:r>
      <w:r w:rsidR="00B10B78">
        <w:t xml:space="preserve">of the Committee </w:t>
      </w:r>
      <w:r w:rsidR="007B11FF">
        <w:t>on the Rights of Persons with Disabilities</w:t>
      </w:r>
      <w:r w:rsidR="00B10B78">
        <w:rPr>
          <w:lang w:val="en-US"/>
        </w:rPr>
        <w:t xml:space="preserve">, </w:t>
      </w:r>
      <w:r w:rsidR="00B10B78" w:rsidRPr="00B10B78">
        <w:rPr>
          <w:lang w:val="en-US"/>
        </w:rPr>
        <w:t xml:space="preserve">scheduled for </w:t>
      </w:r>
      <w:r w:rsidR="007B11FF">
        <w:t>11-12</w:t>
      </w:r>
      <w:r w:rsidRPr="0053625D">
        <w:rPr>
          <w:lang w:val="en-US"/>
        </w:rPr>
        <w:t xml:space="preserve"> </w:t>
      </w:r>
      <w:r w:rsidR="00595FDB">
        <w:rPr>
          <w:lang w:val="en-US"/>
        </w:rPr>
        <w:t>March</w:t>
      </w:r>
      <w:r w:rsidRPr="0053625D">
        <w:rPr>
          <w:lang w:val="en-US"/>
        </w:rPr>
        <w:t xml:space="preserve"> 202</w:t>
      </w:r>
      <w:r w:rsidR="006D0B37">
        <w:rPr>
          <w:lang w:val="en-US"/>
        </w:rPr>
        <w:t>4</w:t>
      </w:r>
      <w:r w:rsidR="00375F55">
        <w:rPr>
          <w:lang w:val="en-US"/>
        </w:rPr>
        <w:t xml:space="preserve"> </w:t>
      </w:r>
      <w:r w:rsidR="00595FDB">
        <w:rPr>
          <w:lang w:val="en-US"/>
        </w:rPr>
        <w:t>at</w:t>
      </w:r>
      <w:r w:rsidR="00375F55">
        <w:rPr>
          <w:lang w:val="en-US"/>
        </w:rPr>
        <w:t xml:space="preserve"> Palais </w:t>
      </w:r>
      <w:r w:rsidR="00595FDB">
        <w:rPr>
          <w:lang w:val="en-US"/>
        </w:rPr>
        <w:t>des Nations</w:t>
      </w:r>
      <w:r w:rsidR="00375F55">
        <w:rPr>
          <w:lang w:val="en-US"/>
        </w:rPr>
        <w:t>, Geneva,</w:t>
      </w:r>
      <w:r w:rsidR="0053625D">
        <w:rPr>
          <w:lang w:val="en-US"/>
        </w:rPr>
        <w:t xml:space="preserve"> has the honour to </w:t>
      </w:r>
      <w:r w:rsidR="008E2A0D">
        <w:rPr>
          <w:lang w:val="en-US"/>
        </w:rPr>
        <w:t>announce</w:t>
      </w:r>
      <w:r w:rsidR="0053625D">
        <w:rPr>
          <w:lang w:val="en-US"/>
        </w:rPr>
        <w:t xml:space="preserve"> the </w:t>
      </w:r>
      <w:r w:rsidR="008E2A0D">
        <w:rPr>
          <w:lang w:val="en-US"/>
        </w:rPr>
        <w:t xml:space="preserve">following </w:t>
      </w:r>
      <w:r w:rsidR="0053625D">
        <w:rPr>
          <w:lang w:val="en-US"/>
        </w:rPr>
        <w:t>Swedish delegation to the dialogue:</w:t>
      </w:r>
    </w:p>
    <w:p w14:paraId="7A1044F5" w14:textId="2B65B2DA" w:rsidR="00A0242D" w:rsidRDefault="00A0242D" w:rsidP="00A0242D">
      <w:pPr>
        <w:pStyle w:val="BodyText"/>
        <w:ind w:right="-767"/>
        <w:rPr>
          <w:lang w:val="en-US"/>
        </w:rPr>
      </w:pPr>
      <w:r>
        <w:t xml:space="preserve">Ms. </w:t>
      </w:r>
      <w:r w:rsidR="00915CA7">
        <w:t xml:space="preserve">Minna </w:t>
      </w:r>
      <w:r w:rsidR="00BF006E">
        <w:t>Ljunggren, State Secretary to the</w:t>
      </w:r>
      <w:r>
        <w:t xml:space="preserve"> Minister of Social Services – Ministry of Health and Social Affairs, </w:t>
      </w:r>
      <w:r>
        <w:rPr>
          <w:i/>
          <w:iCs/>
        </w:rPr>
        <w:t>Head of Delegation</w:t>
      </w:r>
      <w:r w:rsidRPr="00A0242D">
        <w:rPr>
          <w:lang w:val="en-US"/>
        </w:rPr>
        <w:t xml:space="preserve"> </w:t>
      </w:r>
    </w:p>
    <w:p w14:paraId="7AF64157" w14:textId="3A51EC84" w:rsidR="00A0242D" w:rsidRPr="00FB48E7" w:rsidRDefault="00A0242D" w:rsidP="00A0242D">
      <w:pPr>
        <w:pStyle w:val="BodyText"/>
        <w:ind w:right="-767"/>
      </w:pPr>
      <w:r w:rsidRPr="00FB48E7">
        <w:t>H.E. Ms. Anna Jardfelt</w:t>
      </w:r>
      <w:r w:rsidR="0036729F" w:rsidRPr="00FB48E7">
        <w:t xml:space="preserve"> </w:t>
      </w:r>
      <w:r w:rsidRPr="00FB48E7">
        <w:t>Permanent Representative - Swedish Mission in Geneva</w:t>
      </w:r>
    </w:p>
    <w:p w14:paraId="5E7149A3" w14:textId="77777777" w:rsidR="00A0242D" w:rsidRDefault="00A0242D" w:rsidP="00A0242D">
      <w:pPr>
        <w:pStyle w:val="BodyText"/>
      </w:pPr>
      <w:r>
        <w:t>Ms. Malin Ekman Aldén, Director General – Agency for Participation</w:t>
      </w:r>
    </w:p>
    <w:p w14:paraId="3B22EC0D" w14:textId="77777777" w:rsidR="00A0242D" w:rsidRDefault="00A0242D" w:rsidP="00A0242D">
      <w:pPr>
        <w:pStyle w:val="BodyText"/>
      </w:pPr>
      <w:r>
        <w:t>Mr. Anders Klahr, Deputy Director – Ministry of Defence</w:t>
      </w:r>
    </w:p>
    <w:p w14:paraId="45C66F89" w14:textId="77777777" w:rsidR="00A0242D" w:rsidRDefault="00A0242D" w:rsidP="00A0242D">
      <w:pPr>
        <w:pStyle w:val="BodyText"/>
      </w:pPr>
      <w:r>
        <w:t>Ms. Andrea Larsson, Deputy Director - Ministry of Health and Social Affairs</w:t>
      </w:r>
    </w:p>
    <w:p w14:paraId="68B1B92D" w14:textId="77777777" w:rsidR="00A0242D" w:rsidRDefault="00A0242D" w:rsidP="00A0242D">
      <w:pPr>
        <w:pStyle w:val="BodyText"/>
      </w:pPr>
      <w:r>
        <w:t>Ms. Cecilia Asklöf, Deputy Director – Ministry of Employment</w:t>
      </w:r>
    </w:p>
    <w:p w14:paraId="0519EE75" w14:textId="77777777" w:rsidR="00A0242D" w:rsidRDefault="00A0242D" w:rsidP="00A0242D">
      <w:pPr>
        <w:pStyle w:val="BodyText"/>
      </w:pPr>
      <w:r>
        <w:t>Ms. Cecilia Eng, Deputy Director – Ministry of Employment</w:t>
      </w:r>
    </w:p>
    <w:p w14:paraId="4EDDC2B0" w14:textId="77777777" w:rsidR="00A0242D" w:rsidRDefault="00A0242D" w:rsidP="00A0242D">
      <w:pPr>
        <w:pStyle w:val="BodyText"/>
      </w:pPr>
      <w:r>
        <w:t>Ms. Christina Welander, Deputy Director - Ministry of Health and Social Affairs</w:t>
      </w:r>
    </w:p>
    <w:p w14:paraId="2C82BF04" w14:textId="77777777" w:rsidR="00A0242D" w:rsidRDefault="00A0242D" w:rsidP="00A0242D">
      <w:pPr>
        <w:pStyle w:val="BodyText"/>
      </w:pPr>
      <w:r>
        <w:t>Mr. David Källström, Deputy Director – Ministry of Finance</w:t>
      </w:r>
    </w:p>
    <w:p w14:paraId="2EE6D791" w14:textId="77777777" w:rsidR="00A0242D" w:rsidRDefault="00A0242D" w:rsidP="00A0242D">
      <w:pPr>
        <w:pStyle w:val="BodyText"/>
      </w:pPr>
      <w:r>
        <w:t>Mr. Fredrik Ahlén, Deputy Director – Ministry of Education</w:t>
      </w:r>
    </w:p>
    <w:p w14:paraId="54C08B80" w14:textId="6F768430" w:rsidR="00A0242D" w:rsidRPr="00F10EA5" w:rsidRDefault="00A0242D" w:rsidP="00A0242D">
      <w:pPr>
        <w:pStyle w:val="BodyText"/>
        <w:ind w:right="-767"/>
        <w:rPr>
          <w:lang w:val="en-US"/>
        </w:rPr>
      </w:pPr>
      <w:r w:rsidRPr="00F10EA5">
        <w:t>Ms</w:t>
      </w:r>
      <w:r>
        <w:t>.</w:t>
      </w:r>
      <w:r w:rsidRPr="00F10EA5">
        <w:t xml:space="preserve"> Victoria </w:t>
      </w:r>
      <w:r>
        <w:t>Seeman</w:t>
      </w:r>
      <w:r w:rsidR="00374C7F">
        <w:t>n</w:t>
      </w:r>
      <w:r w:rsidRPr="00F10EA5">
        <w:t>, Political Adviser, Ministry of Health and Social Affairs</w:t>
      </w:r>
    </w:p>
    <w:p w14:paraId="0DD7D894" w14:textId="77777777" w:rsidR="00A0242D" w:rsidRDefault="00A0242D" w:rsidP="00A0242D">
      <w:pPr>
        <w:pStyle w:val="BodyText"/>
        <w:ind w:right="-767"/>
      </w:pPr>
      <w:r>
        <w:lastRenderedPageBreak/>
        <w:t xml:space="preserve">Mr. Fredrik Nivaeus, Deputy Permanent Representative - </w:t>
      </w:r>
      <w:r w:rsidRPr="00A0242D">
        <w:t xml:space="preserve">Swedish Mission in Geneva </w:t>
      </w:r>
    </w:p>
    <w:p w14:paraId="34522AC2" w14:textId="77777777" w:rsidR="004226CF" w:rsidRPr="004226CF" w:rsidRDefault="004226CF" w:rsidP="004226CF">
      <w:pPr>
        <w:rPr>
          <w:rFonts w:cs="Arial"/>
        </w:rPr>
      </w:pPr>
      <w:r>
        <w:t xml:space="preserve">Mr. </w:t>
      </w:r>
      <w:r w:rsidRPr="004226CF">
        <w:rPr>
          <w:rFonts w:cs="Arial"/>
        </w:rPr>
        <w:t>Nils Hänninger, Senior Adviser, Ministry of Justice</w:t>
      </w:r>
    </w:p>
    <w:p w14:paraId="68E8AAB8" w14:textId="77777777" w:rsidR="00A0242D" w:rsidRDefault="00A0242D" w:rsidP="00A0242D">
      <w:pPr>
        <w:pStyle w:val="BodyText"/>
      </w:pPr>
      <w:r>
        <w:t>Mr. Axel Ingvarsson, Desk Officer - Ministry of Health and Social Affairs</w:t>
      </w:r>
    </w:p>
    <w:p w14:paraId="40EA34E7" w14:textId="77777777" w:rsidR="00A0242D" w:rsidRDefault="00A0242D" w:rsidP="00A0242D">
      <w:pPr>
        <w:pStyle w:val="BodyText"/>
      </w:pPr>
      <w:r>
        <w:t>Ms. Ditte Roslund, Desk Officer - Ministry of Health and Social Affairs</w:t>
      </w:r>
    </w:p>
    <w:p w14:paraId="73FC5682" w14:textId="77777777" w:rsidR="00A0242D" w:rsidRDefault="00A0242D" w:rsidP="00A0242D">
      <w:pPr>
        <w:pStyle w:val="BodyText"/>
      </w:pPr>
      <w:r>
        <w:t>Mr. Gabriel Flores Delgado, Desk Officer – Ministry of Culture</w:t>
      </w:r>
    </w:p>
    <w:p w14:paraId="328FBC34" w14:textId="77777777" w:rsidR="00A0242D" w:rsidRDefault="00A0242D" w:rsidP="00A0242D">
      <w:pPr>
        <w:pStyle w:val="BodyText"/>
      </w:pPr>
      <w:r>
        <w:t>Mr. Gabriel Lindén, Desk Officer – Ministry of Foreign Affairs</w:t>
      </w:r>
    </w:p>
    <w:p w14:paraId="4F33DDD9" w14:textId="77777777" w:rsidR="00A0242D" w:rsidRDefault="00A0242D" w:rsidP="00A0242D">
      <w:pPr>
        <w:pStyle w:val="BodyText"/>
      </w:pPr>
      <w:r>
        <w:t>Ms. Helen Ekstam, Desk Officer – Ministry of Rural Affairs and Infrastructure</w:t>
      </w:r>
    </w:p>
    <w:p w14:paraId="13D2A833" w14:textId="77777777" w:rsidR="00A0242D" w:rsidRDefault="00A0242D" w:rsidP="00A0242D">
      <w:pPr>
        <w:pStyle w:val="BodyText"/>
      </w:pPr>
      <w:r>
        <w:t xml:space="preserve">Ms. Helena Hagelroth, Desk Officer – Ministry of Employment </w:t>
      </w:r>
    </w:p>
    <w:p w14:paraId="138B6241" w14:textId="77777777" w:rsidR="00A0242D" w:rsidRDefault="00A0242D" w:rsidP="00A0242D">
      <w:pPr>
        <w:pStyle w:val="BodyText"/>
      </w:pPr>
      <w:r>
        <w:t>Mr. Joel Westlund Hult, Desk Officer – Ministry of Education</w:t>
      </w:r>
    </w:p>
    <w:p w14:paraId="65451427" w14:textId="77777777" w:rsidR="00A0242D" w:rsidRDefault="00A0242D" w:rsidP="00A0242D">
      <w:pPr>
        <w:pStyle w:val="BodyText"/>
      </w:pPr>
      <w:r>
        <w:t>Ms. Lisa Dahlgren, Desk Officer - Ministry of Health and Social Affairs</w:t>
      </w:r>
    </w:p>
    <w:p w14:paraId="26231361" w14:textId="77777777" w:rsidR="00A0242D" w:rsidRDefault="00A0242D" w:rsidP="00A0242D">
      <w:pPr>
        <w:pStyle w:val="BodyText"/>
      </w:pPr>
      <w:r>
        <w:t>Ms. Sofie Östling, Desk Officer – Ministry of Health and Social Affairs</w:t>
      </w:r>
    </w:p>
    <w:p w14:paraId="53F75420" w14:textId="77777777" w:rsidR="00A0242D" w:rsidRPr="00A0242D" w:rsidRDefault="00B84414" w:rsidP="00A0242D">
      <w:pPr>
        <w:pStyle w:val="BodyText"/>
        <w:ind w:right="-767"/>
      </w:pPr>
      <w:r w:rsidRPr="00F96BFA">
        <w:rPr>
          <w:lang w:val="en-US"/>
        </w:rPr>
        <w:t>Mr.</w:t>
      </w:r>
      <w:r w:rsidR="00E5473F" w:rsidRPr="00F96BFA">
        <w:rPr>
          <w:lang w:val="en-US"/>
        </w:rPr>
        <w:t xml:space="preserve"> Oscar Ekéus, Senior Adviser</w:t>
      </w:r>
      <w:r w:rsidR="00E06B6F" w:rsidRPr="00F96BFA">
        <w:rPr>
          <w:lang w:val="en-US"/>
        </w:rPr>
        <w:t xml:space="preserve">, </w:t>
      </w:r>
      <w:r w:rsidR="00A0242D" w:rsidRPr="00A0242D">
        <w:t>- Swedish Mission in Geneva</w:t>
      </w:r>
    </w:p>
    <w:p w14:paraId="7FBBFC97" w14:textId="77777777" w:rsidR="00D279E9" w:rsidRPr="00643154" w:rsidRDefault="00D279E9" w:rsidP="006730C7">
      <w:pPr>
        <w:pStyle w:val="BodyText"/>
        <w:rPr>
          <w:lang w:val="en-US"/>
        </w:rPr>
      </w:pPr>
    </w:p>
    <w:p w14:paraId="347FD217" w14:textId="60BE7396" w:rsidR="00D279E9" w:rsidRDefault="00D279E9" w:rsidP="006730C7">
      <w:pPr>
        <w:pStyle w:val="BodyText"/>
      </w:pPr>
      <w:r w:rsidRPr="006730C7">
        <w:t xml:space="preserve">The </w:t>
      </w:r>
      <w:r w:rsidR="0053625D">
        <w:t>Permanent Mission</w:t>
      </w:r>
      <w:r w:rsidRPr="006730C7">
        <w:t xml:space="preserve"> of Sweden</w:t>
      </w:r>
      <w:r w:rsidR="0012065D">
        <w:t xml:space="preserve"> in Geneva</w:t>
      </w:r>
      <w:r w:rsidRPr="006730C7">
        <w:t xml:space="preserve"> avails itself of this opportunity to renew to the </w:t>
      </w:r>
      <w:r w:rsidR="0053625D">
        <w:t>Committee</w:t>
      </w:r>
      <w:r w:rsidRPr="006730C7">
        <w:t xml:space="preserve"> </w:t>
      </w:r>
      <w:r w:rsidR="0053625D">
        <w:t xml:space="preserve">on the Rights of </w:t>
      </w:r>
      <w:r w:rsidR="0031583F">
        <w:t>Persons with Disabilities</w:t>
      </w:r>
      <w:r w:rsidR="0053625D">
        <w:t xml:space="preserve"> </w:t>
      </w:r>
      <w:r w:rsidRPr="006730C7">
        <w:t>the assurances of its highest consideration.</w:t>
      </w:r>
    </w:p>
    <w:p w14:paraId="69E7DD64" w14:textId="77777777" w:rsidR="00767001" w:rsidRDefault="00767001" w:rsidP="006730C7">
      <w:pPr>
        <w:pStyle w:val="BodyText"/>
      </w:pPr>
    </w:p>
    <w:p w14:paraId="7483F330" w14:textId="77777777" w:rsidR="00E8439E" w:rsidRDefault="00E8439E" w:rsidP="006730C7">
      <w:pPr>
        <w:pStyle w:val="BodyText"/>
      </w:pPr>
    </w:p>
    <w:p w14:paraId="1FA02CEB" w14:textId="77777777" w:rsidR="00E8439E" w:rsidRPr="006730C7" w:rsidRDefault="00E8439E" w:rsidP="006730C7">
      <w:pPr>
        <w:pStyle w:val="BodyText"/>
      </w:pPr>
    </w:p>
    <w:p w14:paraId="1E381EA7" w14:textId="26F15096" w:rsidR="00B31BFB" w:rsidRPr="00DC623D" w:rsidRDefault="00643154" w:rsidP="00132D4A">
      <w:pPr>
        <w:pStyle w:val="BodyText"/>
      </w:pPr>
      <w:r w:rsidRPr="006730C7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FC9E58" wp14:editId="1F63D7C7">
                <wp:simplePos x="0" y="0"/>
                <wp:positionH relativeFrom="column">
                  <wp:posOffset>-1321625</wp:posOffset>
                </wp:positionH>
                <wp:positionV relativeFrom="paragraph">
                  <wp:posOffset>3148676</wp:posOffset>
                </wp:positionV>
                <wp:extent cx="3886200" cy="687070"/>
                <wp:effectExtent l="0" t="0" r="0" b="0"/>
                <wp:wrapNone/>
                <wp:docPr id="2" name="Textru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687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BDB267" w14:textId="18FF183E" w:rsidR="00D279E9" w:rsidRPr="00047427" w:rsidRDefault="003F1CD7" w:rsidP="006730C7">
                            <w:pPr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04742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Committee on the Rights of </w:t>
                            </w:r>
                            <w:r w:rsidR="0031583F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Persons with Disabilities</w:t>
                            </w:r>
                          </w:p>
                          <w:p w14:paraId="0E71FCED" w14:textId="69FB7B38" w:rsidR="00D279E9" w:rsidRPr="00047427" w:rsidRDefault="003F1CD7" w:rsidP="006730C7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047427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Office of the High Commissioner for Human Rights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FC9E58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-104.05pt;margin-top:247.95pt;width:306pt;height:5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" filled="f" stroked="f" strokeweight=".5pt">
                <v:textbox>
                  <w:txbxContent>
                    <w:p w14:paraId="3EBDB267" w14:textId="18FF183E" w:rsidR="00D279E9" w:rsidRPr="00047427" w:rsidRDefault="003F1CD7" w:rsidP="006730C7">
                      <w:pPr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047427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Committee on the Rights of </w:t>
                      </w:r>
                      <w:r w:rsidR="0031583F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Persons with Disabilities</w:t>
                      </w:r>
                    </w:p>
                    <w:p w14:paraId="0E71FCED" w14:textId="69FB7B38" w:rsidR="00D279E9" w:rsidRPr="00047427" w:rsidRDefault="003F1CD7" w:rsidP="006730C7">
                      <w:pPr>
                        <w:spacing w:after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047427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Office of the High Commissioner for Human Rights</w:t>
                      </w:r>
                    </w:p>
                  </w:txbxContent>
                </v:textbox>
              </v:shape>
            </w:pict>
          </mc:Fallback>
        </mc:AlternateContent>
      </w:r>
      <w:sdt>
        <w:sdtPr>
          <w:id w:val="-1690370268"/>
          <w:placeholder>
            <w:docPart w:val="0653E29E39F34973919434D4E9A04913"/>
          </w:placeholder>
          <w:dataBinding w:prefixMappings="xmlns:ns0='http://lp/documentinfo/RK' " w:xpath="/ns0:DocumentInfo[1]/ns0:BaseInfo[1]/ns0:OrganisationInfo[1]/ns0:Organisatoriskenhet1[1]" w:storeItemID="{E4961542-8003-46B2-B8FC-AE1A97048BFE}"/>
          <w:text/>
        </w:sdtPr>
        <w:sdtEndPr/>
        <w:sdtContent>
          <w:r w:rsidR="00D279E9">
            <w:t>Geneva</w:t>
          </w:r>
        </w:sdtContent>
      </w:sdt>
      <w:r w:rsidR="00D279E9" w:rsidRPr="006730C7">
        <w:t xml:space="preserve">, </w:t>
      </w:r>
      <w:sdt>
        <w:sdtPr>
          <w:alias w:val="Date"/>
          <w:tag w:val="Date"/>
          <w:id w:val="272671642"/>
          <w:placeholder>
            <w:docPart w:val="905F9188161A4CA393593568965D25A7"/>
          </w:placeholder>
          <w:dataBinding w:prefixMappings="xmlns:ns0='http://lp/documentinfo/RK' " w:xpath="/ns0:DocumentInfo[1]/ns0:BaseInfo[1]/ns0:HeaderDate[1]" w:storeItemID="{E4961542-8003-46B2-B8FC-AE1A97048BFE}"/>
          <w:date w:fullDate="2024-03-08T00:00:00Z">
            <w:dateFormat w:val="d MMMM yyyy"/>
            <w:lid w:val="en-GB"/>
            <w:storeMappedDataAs w:val="dateTime"/>
            <w:calendar w:val="gregorian"/>
          </w:date>
        </w:sdtPr>
        <w:sdtEndPr/>
        <w:sdtContent>
          <w:r w:rsidR="00CC0F56">
            <w:t>8</w:t>
          </w:r>
          <w:r w:rsidR="004226CF">
            <w:t xml:space="preserve"> March</w:t>
          </w:r>
          <w:r>
            <w:t xml:space="preserve"> 202</w:t>
          </w:r>
          <w:r w:rsidR="0031583F">
            <w:t>4</w:t>
          </w:r>
        </w:sdtContent>
      </w:sdt>
    </w:p>
    <w:sectPr w:rsidR="00B31BFB" w:rsidRPr="00DC623D" w:rsidSect="00767001">
      <w:footerReference w:type="default" r:id="rId9"/>
      <w:headerReference w:type="first" r:id="rId10"/>
      <w:footerReference w:type="first" r:id="rId11"/>
      <w:pgSz w:w="11906" w:h="16838" w:code="9"/>
      <w:pgMar w:top="2041" w:right="1985" w:bottom="1418" w:left="2466" w:header="340" w:footer="15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6CC44" w14:textId="77777777" w:rsidR="00D279E9" w:rsidRDefault="00D279E9" w:rsidP="00A87A54">
      <w:pPr>
        <w:spacing w:after="0" w:line="240" w:lineRule="auto"/>
      </w:pPr>
      <w:r>
        <w:separator/>
      </w:r>
    </w:p>
  </w:endnote>
  <w:endnote w:type="continuationSeparator" w:id="0">
    <w:p w14:paraId="16177F9C" w14:textId="77777777" w:rsidR="00D279E9" w:rsidRDefault="00D279E9" w:rsidP="00A87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rigGarmnd BT">
    <w:panose1 w:val="02020602050306020403"/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708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708"/>
    </w:tblGrid>
    <w:tr w:rsidR="005606BC" w:rsidRPr="00347E11" w14:paraId="04C452D4" w14:textId="77777777" w:rsidTr="006A26EC">
      <w:trPr>
        <w:trHeight w:val="227"/>
        <w:jc w:val="right"/>
      </w:trPr>
      <w:tc>
        <w:tcPr>
          <w:tcW w:w="708" w:type="dxa"/>
          <w:vAlign w:val="bottom"/>
        </w:tcPr>
        <w:p w14:paraId="762BAE22" w14:textId="77777777" w:rsidR="005606BC" w:rsidRPr="00B62610" w:rsidRDefault="005606BC" w:rsidP="005606BC">
          <w:pPr>
            <w:pStyle w:val="Footer"/>
            <w:jc w:val="right"/>
            <w:rPr>
              <w:rStyle w:val="PageNumber"/>
            </w:rPr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 \* Arabic  \* MERGEFORMAT </w:instrText>
          </w:r>
          <w:r>
            <w:rPr>
              <w:rStyle w:val="PageNumber"/>
            </w:rPr>
            <w:fldChar w:fldCharType="separate"/>
          </w:r>
          <w:r w:rsidR="00B31BFB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 xml:space="preserve"> (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 \* Arabic  \* MERGEFORMAT </w:instrText>
          </w:r>
          <w:r>
            <w:rPr>
              <w:rStyle w:val="PageNumber"/>
            </w:rPr>
            <w:fldChar w:fldCharType="separate"/>
          </w:r>
          <w:r w:rsidR="00B31BFB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)</w:t>
          </w:r>
        </w:p>
      </w:tc>
    </w:tr>
    <w:tr w:rsidR="005606BC" w:rsidRPr="00347E11" w14:paraId="7194A422" w14:textId="77777777" w:rsidTr="006A26EC">
      <w:trPr>
        <w:trHeight w:val="850"/>
        <w:jc w:val="right"/>
      </w:trPr>
      <w:tc>
        <w:tcPr>
          <w:tcW w:w="708" w:type="dxa"/>
          <w:vAlign w:val="bottom"/>
        </w:tcPr>
        <w:p w14:paraId="7AAA47E2" w14:textId="77777777" w:rsidR="005606BC" w:rsidRPr="00347E11" w:rsidRDefault="005606BC" w:rsidP="005606BC">
          <w:pPr>
            <w:pStyle w:val="Footer"/>
            <w:spacing w:line="276" w:lineRule="auto"/>
            <w:jc w:val="right"/>
          </w:pPr>
        </w:p>
      </w:tc>
    </w:tr>
  </w:tbl>
  <w:p w14:paraId="6E699014" w14:textId="77777777" w:rsidR="005606BC" w:rsidRPr="005606BC" w:rsidRDefault="005606BC" w:rsidP="005606BC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F1CA4" w14:textId="77777777" w:rsidR="00A0242D" w:rsidRDefault="00A0242D">
    <w:pPr>
      <w:pStyle w:val="Footer"/>
      <w:rPr>
        <w:sz w:val="22"/>
        <w:szCs w:val="22"/>
      </w:rPr>
    </w:pPr>
    <w:r w:rsidRPr="00A0242D">
      <w:rPr>
        <w:sz w:val="22"/>
        <w:szCs w:val="22"/>
      </w:rPr>
      <w:t xml:space="preserve">Committee on the Rights of </w:t>
    </w:r>
  </w:p>
  <w:p w14:paraId="17006C3B" w14:textId="2B6D41B9" w:rsidR="00A0242D" w:rsidRDefault="00A0242D">
    <w:pPr>
      <w:pStyle w:val="Footer"/>
      <w:rPr>
        <w:sz w:val="22"/>
        <w:szCs w:val="22"/>
      </w:rPr>
    </w:pPr>
    <w:r w:rsidRPr="00A0242D">
      <w:rPr>
        <w:sz w:val="22"/>
        <w:szCs w:val="22"/>
      </w:rPr>
      <w:t>Persons with Disabilities</w:t>
    </w:r>
  </w:p>
  <w:p w14:paraId="44E1009D" w14:textId="469DC1F2" w:rsidR="00A0242D" w:rsidRPr="00A0242D" w:rsidRDefault="00A0242D">
    <w:pPr>
      <w:pStyle w:val="Footer"/>
      <w:rPr>
        <w:sz w:val="22"/>
        <w:szCs w:val="22"/>
      </w:rPr>
    </w:pPr>
    <w:r>
      <w:rPr>
        <w:sz w:val="22"/>
        <w:szCs w:val="22"/>
      </w:rPr>
      <w:t>Office of the High Commissioner for Human Rights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6244D" w14:textId="77777777" w:rsidR="00D279E9" w:rsidRDefault="00D279E9" w:rsidP="00A87A54">
      <w:pPr>
        <w:spacing w:after="0" w:line="240" w:lineRule="auto"/>
      </w:pPr>
      <w:r>
        <w:separator/>
      </w:r>
    </w:p>
  </w:footnote>
  <w:footnote w:type="continuationSeparator" w:id="0">
    <w:p w14:paraId="44D3A94A" w14:textId="77777777" w:rsidR="00D279E9" w:rsidRDefault="00D279E9" w:rsidP="00A87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866" w:type="dxa"/>
      <w:tblInd w:w="-147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550"/>
      <w:gridCol w:w="3179"/>
      <w:gridCol w:w="1137"/>
    </w:tblGrid>
    <w:tr w:rsidR="00D279E9" w14:paraId="188ED3AB" w14:textId="77777777" w:rsidTr="00767001">
      <w:trPr>
        <w:trHeight w:val="169"/>
      </w:trPr>
      <w:tc>
        <w:tcPr>
          <w:tcW w:w="5550" w:type="dxa"/>
        </w:tcPr>
        <w:p w14:paraId="5EA18FDC" w14:textId="77777777" w:rsidR="00D279E9" w:rsidRPr="007D73AB" w:rsidRDefault="00D279E9">
          <w:pPr>
            <w:pStyle w:val="Header"/>
          </w:pPr>
        </w:p>
      </w:tc>
      <w:sdt>
        <w:sdtPr>
          <w:alias w:val="Status"/>
          <w:tag w:val="ccRKShow_Status"/>
          <w:id w:val="1789383027"/>
          <w:lock w:val="contentLocked"/>
          <w:placeholder>
            <w:docPart w:val="150C9A8AE0AD45EAB6EBF44894A03774"/>
          </w:placeholder>
          <w:text/>
        </w:sdtPr>
        <w:sdtEndPr/>
        <w:sdtContent>
          <w:tc>
            <w:tcPr>
              <w:tcW w:w="3179" w:type="dxa"/>
              <w:vAlign w:val="bottom"/>
            </w:tcPr>
            <w:p w14:paraId="7718C715" w14:textId="77777777" w:rsidR="00D279E9" w:rsidRPr="007D73AB" w:rsidRDefault="00D279E9" w:rsidP="00340DE0">
              <w:pPr>
                <w:pStyle w:val="Header"/>
              </w:pPr>
              <w:r>
                <w:t xml:space="preserve"> </w:t>
              </w:r>
            </w:p>
          </w:tc>
        </w:sdtContent>
      </w:sdt>
      <w:tc>
        <w:tcPr>
          <w:tcW w:w="1137" w:type="dxa"/>
        </w:tcPr>
        <w:p w14:paraId="0C9A5A82" w14:textId="77777777" w:rsidR="00D279E9" w:rsidRDefault="00D279E9" w:rsidP="005A703A">
          <w:pPr>
            <w:pStyle w:val="Header"/>
          </w:pPr>
        </w:p>
      </w:tc>
    </w:tr>
    <w:tr w:rsidR="00D279E9" w14:paraId="0F52A42A" w14:textId="77777777" w:rsidTr="00767001">
      <w:trPr>
        <w:trHeight w:val="1436"/>
      </w:trPr>
      <w:tc>
        <w:tcPr>
          <w:tcW w:w="5550" w:type="dxa"/>
        </w:tcPr>
        <w:p w14:paraId="3A5B0191" w14:textId="77777777" w:rsidR="00D279E9" w:rsidRPr="00340DE0" w:rsidRDefault="00D279E9" w:rsidP="00340DE0">
          <w:pPr>
            <w:pStyle w:val="Header"/>
          </w:pPr>
          <w:r>
            <w:rPr>
              <w:noProof/>
            </w:rPr>
            <w:drawing>
              <wp:inline distT="0" distB="0" distL="0" distR="0" wp14:anchorId="53F21FFA" wp14:editId="0AC18FFE">
                <wp:extent cx="2715768" cy="505968"/>
                <wp:effectExtent l="0" t="0" r="0" b="8890"/>
                <wp:docPr id="39" name="Bildobjekt 39" title="RK Logotyp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objekt 1" title="RK Logoty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15768" cy="5059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79" w:type="dxa"/>
        </w:tcPr>
        <w:p w14:paraId="5057E53A" w14:textId="77777777" w:rsidR="00D279E9" w:rsidRPr="00710A6C" w:rsidRDefault="00D279E9" w:rsidP="00EE3C0F">
          <w:pPr>
            <w:pStyle w:val="Header"/>
            <w:rPr>
              <w:b/>
            </w:rPr>
          </w:pPr>
        </w:p>
        <w:p w14:paraId="5701BBD5" w14:textId="77777777" w:rsidR="00D279E9" w:rsidRDefault="00D279E9" w:rsidP="00EE3C0F">
          <w:pPr>
            <w:pStyle w:val="Header"/>
          </w:pPr>
        </w:p>
        <w:p w14:paraId="788FCB71" w14:textId="77777777" w:rsidR="00D279E9" w:rsidRDefault="00D279E9" w:rsidP="00EE3C0F">
          <w:pPr>
            <w:pStyle w:val="Header"/>
          </w:pPr>
        </w:p>
        <w:p w14:paraId="3F7CB1ED" w14:textId="77777777" w:rsidR="00D279E9" w:rsidRDefault="00D279E9" w:rsidP="00EE3C0F">
          <w:pPr>
            <w:pStyle w:val="Header"/>
          </w:pPr>
        </w:p>
        <w:p w14:paraId="2DC29EF3" w14:textId="77777777" w:rsidR="00D279E9" w:rsidRDefault="00D279E9" w:rsidP="00EE3C0F">
          <w:pPr>
            <w:pStyle w:val="Header"/>
          </w:pPr>
        </w:p>
        <w:sdt>
          <w:sdtPr>
            <w:alias w:val="DocNumber"/>
            <w:tag w:val="DocNumber"/>
            <w:id w:val="-1563547122"/>
            <w:placeholder>
              <w:docPart w:val="AD9B94CD85CE4B1699569B4100919D0A"/>
            </w:placeholder>
            <w:showingPlcHdr/>
            <w:dataBinding w:prefixMappings="xmlns:ns0='http://lp/documentinfo/RK' " w:xpath="/ns0:DocumentInfo[1]/ns0:BaseInfo[1]/ns0:DocNumber[1]" w:storeItemID="{E4961542-8003-46B2-B8FC-AE1A97048BFE}"/>
            <w:text/>
          </w:sdtPr>
          <w:sdtEndPr/>
          <w:sdtContent>
            <w:p w14:paraId="1E589F8E" w14:textId="77777777" w:rsidR="00D279E9" w:rsidRDefault="00D279E9" w:rsidP="00EE3C0F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  <w:p w14:paraId="48EDC4CE" w14:textId="77777777" w:rsidR="00D279E9" w:rsidRDefault="00D279E9" w:rsidP="00EE3C0F">
          <w:pPr>
            <w:pStyle w:val="Header"/>
          </w:pPr>
        </w:p>
      </w:tc>
      <w:tc>
        <w:tcPr>
          <w:tcW w:w="1137" w:type="dxa"/>
        </w:tcPr>
        <w:p w14:paraId="64A3F1D8" w14:textId="77777777" w:rsidR="00D279E9" w:rsidRDefault="00D279E9" w:rsidP="0094502D">
          <w:pPr>
            <w:pStyle w:val="Header"/>
          </w:pPr>
        </w:p>
        <w:sdt>
          <w:sdtPr>
            <w:alias w:val="Bilagor"/>
            <w:tag w:val="ccRKShow_Bilagor"/>
            <w:id w:val="1351614755"/>
            <w:placeholder>
              <w:docPart w:val="9ABFA046477340BD9B3D50EFD5D8495D"/>
            </w:placeholder>
            <w:showingPlcHdr/>
            <w:dataBinding w:prefixMappings="xmlns:ns0='http://lp/documentinfo/RK' " w:xpath="/ns0:DocumentInfo[1]/ns0:BaseInfo[1]/ns0:Appendix[1]" w:storeItemID="{E4961542-8003-46B2-B8FC-AE1A97048BFE}"/>
            <w:text/>
          </w:sdtPr>
          <w:sdtEndPr/>
          <w:sdtContent>
            <w:p w14:paraId="0081D19A" w14:textId="77777777" w:rsidR="00D279E9" w:rsidRPr="0094502D" w:rsidRDefault="00D279E9" w:rsidP="00EC71A6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sdtContent>
        </w:sdt>
      </w:tc>
    </w:tr>
    <w:tr w:rsidR="00D279E9" w14:paraId="4DD46DF3" w14:textId="77777777" w:rsidTr="00767001">
      <w:trPr>
        <w:trHeight w:val="1689"/>
      </w:trPr>
      <w:sdt>
        <w:sdtPr>
          <w:rPr>
            <w:b/>
          </w:rPr>
          <w:alias w:val="SenderText"/>
          <w:tag w:val="ccRK"/>
          <w:id w:val="-1113133475"/>
          <w:placeholder>
            <w:docPart w:val="3A615349125446A6BAA81C9A0BAFF0EC"/>
          </w:placeholder>
        </w:sdtPr>
        <w:sdtEndPr/>
        <w:sdtContent>
          <w:tc>
            <w:tcPr>
              <w:tcW w:w="5550" w:type="dxa"/>
              <w:tcMar>
                <w:right w:w="1134" w:type="dxa"/>
              </w:tcMar>
            </w:tcPr>
            <w:p w14:paraId="7070A0F8" w14:textId="77777777" w:rsidR="00D279E9" w:rsidRPr="00D279E9" w:rsidRDefault="00D279E9" w:rsidP="00340DE0">
              <w:pPr>
                <w:pStyle w:val="Header"/>
                <w:rPr>
                  <w:b/>
                </w:rPr>
              </w:pPr>
              <w:r w:rsidRPr="00D279E9">
                <w:rPr>
                  <w:b/>
                </w:rPr>
                <w:t>Geneva</w:t>
              </w:r>
            </w:p>
          </w:tc>
        </w:sdtContent>
      </w:sdt>
      <w:sdt>
        <w:sdtPr>
          <w:alias w:val="Recipient"/>
          <w:tag w:val="ccRKShow_Recipient"/>
          <w:id w:val="-934290281"/>
          <w:placeholder>
            <w:docPart w:val="96584884DEB84162ACE8042CF119057F"/>
          </w:placeholder>
          <w:showingPlcHdr/>
          <w:dataBinding w:prefixMappings="xmlns:ns0='http://lp/documentinfo/RK' " w:xpath="/ns0:DocumentInfo[1]/ns0:BaseInfo[1]/ns0:Recipient[1]" w:storeItemID="{E4961542-8003-46B2-B8FC-AE1A97048BFE}"/>
          <w:text w:multiLine="1"/>
        </w:sdtPr>
        <w:sdtEndPr/>
        <w:sdtContent>
          <w:tc>
            <w:tcPr>
              <w:tcW w:w="3179" w:type="dxa"/>
            </w:tcPr>
            <w:p w14:paraId="2BDC3AE6" w14:textId="77777777" w:rsidR="00D279E9" w:rsidRDefault="00D279E9" w:rsidP="00547B89">
              <w:pPr>
                <w:pStyle w:val="Header"/>
              </w:pPr>
              <w:r>
                <w:rPr>
                  <w:rStyle w:val="PlaceholderText"/>
                </w:rPr>
                <w:t xml:space="preserve"> </w:t>
              </w:r>
            </w:p>
          </w:tc>
        </w:sdtContent>
      </w:sdt>
      <w:tc>
        <w:tcPr>
          <w:tcW w:w="1137" w:type="dxa"/>
        </w:tcPr>
        <w:p w14:paraId="3ACC61E5" w14:textId="77777777" w:rsidR="00D279E9" w:rsidRDefault="00D279E9" w:rsidP="003E6020">
          <w:pPr>
            <w:pStyle w:val="Header"/>
          </w:pPr>
        </w:p>
      </w:tc>
    </w:tr>
  </w:tbl>
  <w:p w14:paraId="698AE25C" w14:textId="77777777" w:rsidR="008D4508" w:rsidRDefault="008D45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69A8D6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1EFBC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6C6E7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084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78B09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66E7A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8BCAF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3B47DC8"/>
    <w:lvl w:ilvl="0">
      <w:start w:val="1"/>
      <w:numFmt w:val="bullet"/>
      <w:lvlText w:val="•"/>
      <w:lvlJc w:val="left"/>
      <w:pPr>
        <w:ind w:left="644" w:hanging="360"/>
      </w:pPr>
      <w:rPr>
        <w:rFonts w:ascii="Garamond" w:hAnsi="Garamond" w:hint="default"/>
      </w:rPr>
    </w:lvl>
  </w:abstractNum>
  <w:abstractNum w:abstractNumId="8" w15:restartNumberingAfterBreak="0">
    <w:nsid w:val="FFFFFF88"/>
    <w:multiLevelType w:val="singleLevel"/>
    <w:tmpl w:val="29E6E9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D0CD2A6"/>
    <w:lvl w:ilvl="0">
      <w:start w:val="1"/>
      <w:numFmt w:val="bullet"/>
      <w:lvlText w:val="•"/>
      <w:lvlJc w:val="left"/>
      <w:pPr>
        <w:ind w:left="360" w:hanging="360"/>
      </w:pPr>
      <w:rPr>
        <w:rFonts w:ascii="Garamond" w:hAnsi="Garamond" w:hint="default"/>
      </w:rPr>
    </w:lvl>
  </w:abstractNum>
  <w:abstractNum w:abstractNumId="10" w15:restartNumberingAfterBreak="0">
    <w:nsid w:val="01222A43"/>
    <w:multiLevelType w:val="multilevel"/>
    <w:tmpl w:val="186C6512"/>
    <w:styleLink w:val="Strecklistan"/>
    <w:lvl w:ilvl="0">
      <w:start w:val="1"/>
      <w:numFmt w:val="bullet"/>
      <w:pStyle w:val="Strecklista"/>
      <w:lvlText w:val="−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Strecklista2"/>
      <w:lvlText w:val="−"/>
      <w:lvlJc w:val="left"/>
      <w:pPr>
        <w:tabs>
          <w:tab w:val="num" w:pos="851"/>
        </w:tabs>
        <w:ind w:left="851" w:hanging="426"/>
      </w:pPr>
      <w:rPr>
        <w:rFonts w:ascii="Garamond" w:hAnsi="Garamond" w:hint="default"/>
      </w:rPr>
    </w:lvl>
    <w:lvl w:ilvl="2">
      <w:start w:val="1"/>
      <w:numFmt w:val="bullet"/>
      <w:pStyle w:val="Strecklista3"/>
      <w:lvlText w:val="−"/>
      <w:lvlJc w:val="left"/>
      <w:pPr>
        <w:tabs>
          <w:tab w:val="num" w:pos="1276"/>
        </w:tabs>
        <w:ind w:left="1276" w:hanging="425"/>
      </w:pPr>
      <w:rPr>
        <w:rFonts w:ascii="Garamond" w:hAnsi="Garamond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B924B8"/>
    <w:multiLevelType w:val="multilevel"/>
    <w:tmpl w:val="A3FA30D6"/>
    <w:numStyleLink w:val="RKNumreradlista"/>
  </w:abstractNum>
  <w:abstractNum w:abstractNumId="12" w15:restartNumberingAfterBreak="0">
    <w:nsid w:val="0A503F4C"/>
    <w:multiLevelType w:val="multilevel"/>
    <w:tmpl w:val="1A20A4CA"/>
    <w:numStyleLink w:val="RKPunktlista"/>
  </w:abstractNum>
  <w:abstractNum w:abstractNumId="13" w15:restartNumberingAfterBreak="0">
    <w:nsid w:val="0ED533F4"/>
    <w:multiLevelType w:val="multilevel"/>
    <w:tmpl w:val="A3FA30D6"/>
    <w:numStyleLink w:val="RKNumreradlista"/>
  </w:abstractNum>
  <w:abstractNum w:abstractNumId="14" w15:restartNumberingAfterBreak="0">
    <w:nsid w:val="10D15729"/>
    <w:multiLevelType w:val="multilevel"/>
    <w:tmpl w:val="1A20A4CA"/>
    <w:styleLink w:val="RKPunktlista"/>
    <w:lvl w:ilvl="0">
      <w:start w:val="1"/>
      <w:numFmt w:val="bullet"/>
      <w:pStyle w:val="ListBullet"/>
      <w:lvlText w:val="•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</w:rPr>
    </w:lvl>
    <w:lvl w:ilvl="1">
      <w:start w:val="1"/>
      <w:numFmt w:val="bullet"/>
      <w:pStyle w:val="ListBullet2"/>
      <w:lvlText w:val="o"/>
      <w:lvlJc w:val="left"/>
      <w:pPr>
        <w:tabs>
          <w:tab w:val="num" w:pos="851"/>
        </w:tabs>
        <w:ind w:left="851" w:hanging="426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276"/>
        </w:tabs>
        <w:ind w:left="1276" w:hanging="42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1B5490"/>
    <w:multiLevelType w:val="multilevel"/>
    <w:tmpl w:val="A3FA30D6"/>
    <w:numStyleLink w:val="RKNumreradlista"/>
  </w:abstractNum>
  <w:abstractNum w:abstractNumId="16" w15:restartNumberingAfterBreak="0">
    <w:nsid w:val="1F88532F"/>
    <w:multiLevelType w:val="multilevel"/>
    <w:tmpl w:val="A3FA30D6"/>
    <w:numStyleLink w:val="RKNumreradlista"/>
  </w:abstractNum>
  <w:abstractNum w:abstractNumId="17" w15:restartNumberingAfterBreak="0">
    <w:nsid w:val="2AB05199"/>
    <w:multiLevelType w:val="multilevel"/>
    <w:tmpl w:val="186C6512"/>
    <w:numStyleLink w:val="Strecklistan"/>
  </w:abstractNum>
  <w:abstractNum w:abstractNumId="18" w15:restartNumberingAfterBreak="0">
    <w:nsid w:val="2BE361F1"/>
    <w:multiLevelType w:val="multilevel"/>
    <w:tmpl w:val="A3FA30D6"/>
    <w:numStyleLink w:val="RKNumreradlista"/>
  </w:abstractNum>
  <w:abstractNum w:abstractNumId="19" w15:restartNumberingAfterBreak="0">
    <w:nsid w:val="2C9B0453"/>
    <w:multiLevelType w:val="multilevel"/>
    <w:tmpl w:val="1A20A4CA"/>
    <w:numStyleLink w:val="RKPunktlista"/>
  </w:abstractNum>
  <w:abstractNum w:abstractNumId="20" w15:restartNumberingAfterBreak="0">
    <w:nsid w:val="2ECF6BA1"/>
    <w:multiLevelType w:val="multilevel"/>
    <w:tmpl w:val="A3FA30D6"/>
    <w:numStyleLink w:val="RKNumreradlista"/>
  </w:abstractNum>
  <w:abstractNum w:abstractNumId="21" w15:restartNumberingAfterBreak="0">
    <w:nsid w:val="2F604539"/>
    <w:multiLevelType w:val="multilevel"/>
    <w:tmpl w:val="A3FA30D6"/>
    <w:numStyleLink w:val="RKNumreradlista"/>
  </w:abstractNum>
  <w:abstractNum w:abstractNumId="22" w15:restartNumberingAfterBreak="0">
    <w:nsid w:val="348522EF"/>
    <w:multiLevelType w:val="multilevel"/>
    <w:tmpl w:val="A3FA30D6"/>
    <w:numStyleLink w:val="RKNumreradlista"/>
  </w:abstractNum>
  <w:abstractNum w:abstractNumId="23" w15:restartNumberingAfterBreak="0">
    <w:nsid w:val="38FF55E8"/>
    <w:multiLevelType w:val="multilevel"/>
    <w:tmpl w:val="A3FA30D6"/>
    <w:styleLink w:val="RKNumreradlista"/>
    <w:lvl w:ilvl="0">
      <w:start w:val="1"/>
      <w:numFmt w:val="decimal"/>
      <w:pStyle w:val="ListNumb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pStyle w:val="ListNumber2"/>
      <w:lvlText w:val="%1.%2"/>
      <w:lvlJc w:val="left"/>
      <w:pPr>
        <w:tabs>
          <w:tab w:val="num" w:pos="992"/>
        </w:tabs>
        <w:ind w:left="992" w:hanging="567"/>
      </w:pPr>
      <w:rPr>
        <w:rFonts w:hint="default"/>
      </w:rPr>
    </w:lvl>
    <w:lvl w:ilvl="2">
      <w:start w:val="1"/>
      <w:numFmt w:val="decimal"/>
      <w:pStyle w:val="ListNumber3"/>
      <w:lvlText w:val="%1.%2.%3"/>
      <w:lvlJc w:val="left"/>
      <w:pPr>
        <w:tabs>
          <w:tab w:val="num" w:pos="1701"/>
        </w:tabs>
        <w:ind w:left="1701" w:hanging="70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D3D0E02"/>
    <w:multiLevelType w:val="multilevel"/>
    <w:tmpl w:val="A3FA30D6"/>
    <w:numStyleLink w:val="RKNumreradlista"/>
  </w:abstractNum>
  <w:abstractNum w:abstractNumId="25" w15:restartNumberingAfterBreak="0">
    <w:nsid w:val="3F3A62C3"/>
    <w:multiLevelType w:val="multilevel"/>
    <w:tmpl w:val="60844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40D72C2F"/>
    <w:multiLevelType w:val="multilevel"/>
    <w:tmpl w:val="E2FEA49E"/>
    <w:styleLink w:val="RKNumreraderubriker"/>
    <w:lvl w:ilvl="0">
      <w:start w:val="1"/>
      <w:numFmt w:val="decimal"/>
      <w:pStyle w:val="Heading1"/>
      <w:suff w:val="nothing"/>
      <w:lvlText w:val="%1. 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nothing"/>
      <w:lvlText w:val="%1.%2  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nothing"/>
      <w:lvlText w:val="%1.%2.%3  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suff w:val="nothing"/>
      <w:lvlText w:val="%1.%2.%3.%4   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270774A"/>
    <w:multiLevelType w:val="multilevel"/>
    <w:tmpl w:val="A3FA30D6"/>
    <w:numStyleLink w:val="RKNumreradlista"/>
  </w:abstractNum>
  <w:abstractNum w:abstractNumId="28" w15:restartNumberingAfterBreak="0">
    <w:nsid w:val="4C84297C"/>
    <w:multiLevelType w:val="multilevel"/>
    <w:tmpl w:val="A3FA30D6"/>
    <w:numStyleLink w:val="RKNumreradlista"/>
  </w:abstractNum>
  <w:abstractNum w:abstractNumId="29" w15:restartNumberingAfterBreak="0">
    <w:nsid w:val="4D904BDB"/>
    <w:multiLevelType w:val="multilevel"/>
    <w:tmpl w:val="A3FA30D6"/>
    <w:numStyleLink w:val="RKNumreradlista"/>
  </w:abstractNum>
  <w:abstractNum w:abstractNumId="30" w15:restartNumberingAfterBreak="0">
    <w:nsid w:val="4DAD38FF"/>
    <w:multiLevelType w:val="multilevel"/>
    <w:tmpl w:val="A3FA30D6"/>
    <w:numStyleLink w:val="RKNumreradlista"/>
  </w:abstractNum>
  <w:abstractNum w:abstractNumId="31" w15:restartNumberingAfterBreak="0">
    <w:nsid w:val="53A05A92"/>
    <w:multiLevelType w:val="multilevel"/>
    <w:tmpl w:val="A3FA30D6"/>
    <w:numStyleLink w:val="RKNumreradlista"/>
  </w:abstractNum>
  <w:abstractNum w:abstractNumId="32" w15:restartNumberingAfterBreak="0">
    <w:nsid w:val="5C6843F9"/>
    <w:multiLevelType w:val="multilevel"/>
    <w:tmpl w:val="1A20A4CA"/>
    <w:numStyleLink w:val="RKPunktlista"/>
  </w:abstractNum>
  <w:abstractNum w:abstractNumId="33" w15:restartNumberingAfterBreak="0">
    <w:nsid w:val="61AC437A"/>
    <w:multiLevelType w:val="multilevel"/>
    <w:tmpl w:val="E2FEA49E"/>
    <w:numStyleLink w:val="RKNumreraderubriker"/>
  </w:abstractNum>
  <w:abstractNum w:abstractNumId="34" w15:restartNumberingAfterBreak="0">
    <w:nsid w:val="64780D1B"/>
    <w:multiLevelType w:val="multilevel"/>
    <w:tmpl w:val="A3FA30D6"/>
    <w:numStyleLink w:val="RKNumreradlista"/>
  </w:abstractNum>
  <w:abstractNum w:abstractNumId="35" w15:restartNumberingAfterBreak="0">
    <w:nsid w:val="664239C2"/>
    <w:multiLevelType w:val="multilevel"/>
    <w:tmpl w:val="1A20A4CA"/>
    <w:numStyleLink w:val="RKPunktlista"/>
  </w:abstractNum>
  <w:abstractNum w:abstractNumId="36" w15:restartNumberingAfterBreak="0">
    <w:nsid w:val="6AA87A6A"/>
    <w:multiLevelType w:val="multilevel"/>
    <w:tmpl w:val="186C6512"/>
    <w:numStyleLink w:val="Strecklistan"/>
  </w:abstractNum>
  <w:abstractNum w:abstractNumId="37" w15:restartNumberingAfterBreak="0">
    <w:nsid w:val="6D8C68B4"/>
    <w:multiLevelType w:val="multilevel"/>
    <w:tmpl w:val="A3FA30D6"/>
    <w:numStyleLink w:val="RKNumreradlista"/>
  </w:abstractNum>
  <w:abstractNum w:abstractNumId="38" w15:restartNumberingAfterBreak="0">
    <w:nsid w:val="6EBB50B0"/>
    <w:multiLevelType w:val="hybridMultilevel"/>
    <w:tmpl w:val="13EA7E04"/>
    <w:lvl w:ilvl="0" w:tplc="C19AAA56">
      <w:start w:val="1"/>
      <w:numFmt w:val="bullet"/>
      <w:lvlText w:val="−"/>
      <w:lvlJc w:val="left"/>
      <w:pPr>
        <w:ind w:left="720" w:hanging="360"/>
      </w:pPr>
      <w:rPr>
        <w:rFonts w:ascii="Garamond" w:hAnsi="Garamond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466A28"/>
    <w:multiLevelType w:val="multilevel"/>
    <w:tmpl w:val="1A20A4CA"/>
    <w:numStyleLink w:val="RKPunktlista"/>
  </w:abstractNum>
  <w:abstractNum w:abstractNumId="40" w15:restartNumberingAfterBreak="0">
    <w:nsid w:val="76322898"/>
    <w:multiLevelType w:val="multilevel"/>
    <w:tmpl w:val="186C6512"/>
    <w:numStyleLink w:val="Strecklistan"/>
  </w:abstractNum>
  <w:num w:numId="1" w16cid:durableId="510486249">
    <w:abstractNumId w:val="26"/>
  </w:num>
  <w:num w:numId="2" w16cid:durableId="32968556">
    <w:abstractNumId w:val="33"/>
  </w:num>
  <w:num w:numId="3" w16cid:durableId="117257996">
    <w:abstractNumId w:val="8"/>
  </w:num>
  <w:num w:numId="4" w16cid:durableId="747272348">
    <w:abstractNumId w:val="3"/>
  </w:num>
  <w:num w:numId="5" w16cid:durableId="912590150">
    <w:abstractNumId w:val="9"/>
  </w:num>
  <w:num w:numId="6" w16cid:durableId="1165510457">
    <w:abstractNumId w:val="7"/>
  </w:num>
  <w:num w:numId="7" w16cid:durableId="202519418">
    <w:abstractNumId w:val="23"/>
  </w:num>
  <w:num w:numId="8" w16cid:durableId="1512137936">
    <w:abstractNumId w:val="21"/>
  </w:num>
  <w:num w:numId="9" w16cid:durableId="1210458763">
    <w:abstractNumId w:val="13"/>
  </w:num>
  <w:num w:numId="10" w16cid:durableId="360010817">
    <w:abstractNumId w:val="18"/>
  </w:num>
  <w:num w:numId="11" w16cid:durableId="140780026">
    <w:abstractNumId w:val="22"/>
  </w:num>
  <w:num w:numId="12" w16cid:durableId="759178472">
    <w:abstractNumId w:val="38"/>
  </w:num>
  <w:num w:numId="13" w16cid:durableId="962809660">
    <w:abstractNumId w:val="31"/>
  </w:num>
  <w:num w:numId="14" w16cid:durableId="580455823">
    <w:abstractNumId w:val="14"/>
  </w:num>
  <w:num w:numId="15" w16cid:durableId="1198471809">
    <w:abstractNumId w:val="12"/>
  </w:num>
  <w:num w:numId="16" w16cid:durableId="1942908280">
    <w:abstractNumId w:val="35"/>
  </w:num>
  <w:num w:numId="17" w16cid:durableId="739444949">
    <w:abstractNumId w:val="32"/>
  </w:num>
  <w:num w:numId="18" w16cid:durableId="213199327">
    <w:abstractNumId w:val="10"/>
  </w:num>
  <w:num w:numId="19" w16cid:durableId="1616910770">
    <w:abstractNumId w:val="2"/>
  </w:num>
  <w:num w:numId="20" w16cid:durableId="1564489078">
    <w:abstractNumId w:val="6"/>
  </w:num>
  <w:num w:numId="21" w16cid:durableId="781192856">
    <w:abstractNumId w:val="20"/>
  </w:num>
  <w:num w:numId="22" w16cid:durableId="417288309">
    <w:abstractNumId w:val="15"/>
  </w:num>
  <w:num w:numId="23" w16cid:durableId="1596473717">
    <w:abstractNumId w:val="28"/>
  </w:num>
  <w:num w:numId="24" w16cid:durableId="1214077111">
    <w:abstractNumId w:val="29"/>
  </w:num>
  <w:num w:numId="25" w16cid:durableId="2117560254">
    <w:abstractNumId w:val="39"/>
  </w:num>
  <w:num w:numId="26" w16cid:durableId="471558262">
    <w:abstractNumId w:val="24"/>
  </w:num>
  <w:num w:numId="27" w16cid:durableId="969823311">
    <w:abstractNumId w:val="36"/>
  </w:num>
  <w:num w:numId="28" w16cid:durableId="182401482">
    <w:abstractNumId w:val="19"/>
  </w:num>
  <w:num w:numId="29" w16cid:durableId="568728568">
    <w:abstractNumId w:val="17"/>
  </w:num>
  <w:num w:numId="30" w16cid:durableId="740061615">
    <w:abstractNumId w:val="37"/>
  </w:num>
  <w:num w:numId="31" w16cid:durableId="2082098092">
    <w:abstractNumId w:val="16"/>
  </w:num>
  <w:num w:numId="32" w16cid:durableId="723405028">
    <w:abstractNumId w:val="30"/>
  </w:num>
  <w:num w:numId="33" w16cid:durableId="1644196376">
    <w:abstractNumId w:val="34"/>
  </w:num>
  <w:num w:numId="34" w16cid:durableId="1915162407">
    <w:abstractNumId w:val="40"/>
  </w:num>
  <w:num w:numId="35" w16cid:durableId="150223266">
    <w:abstractNumId w:val="27"/>
  </w:num>
  <w:num w:numId="36" w16cid:durableId="59208397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32939901">
    <w:abstractNumId w:val="19"/>
  </w:num>
  <w:num w:numId="38" w16cid:durableId="1092627664">
    <w:abstractNumId w:val="25"/>
  </w:num>
  <w:num w:numId="39" w16cid:durableId="94924318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78312906">
    <w:abstractNumId w:val="1"/>
  </w:num>
  <w:num w:numId="41" w16cid:durableId="661350880">
    <w:abstractNumId w:val="0"/>
  </w:num>
  <w:num w:numId="42" w16cid:durableId="349114406">
    <w:abstractNumId w:val="5"/>
  </w:num>
  <w:num w:numId="43" w16cid:durableId="683744561">
    <w:abstractNumId w:val="4"/>
  </w:num>
  <w:num w:numId="44" w16cid:durableId="14421910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304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E9"/>
    <w:rsid w:val="00000290"/>
    <w:rsid w:val="00004D5C"/>
    <w:rsid w:val="00005F68"/>
    <w:rsid w:val="00006CA7"/>
    <w:rsid w:val="00012B00"/>
    <w:rsid w:val="00014EF6"/>
    <w:rsid w:val="000150DF"/>
    <w:rsid w:val="00017197"/>
    <w:rsid w:val="0001725B"/>
    <w:rsid w:val="000203B0"/>
    <w:rsid w:val="000241FA"/>
    <w:rsid w:val="00025992"/>
    <w:rsid w:val="00026711"/>
    <w:rsid w:val="0002708E"/>
    <w:rsid w:val="0003679E"/>
    <w:rsid w:val="00041EDC"/>
    <w:rsid w:val="0004352E"/>
    <w:rsid w:val="00047427"/>
    <w:rsid w:val="00053CAA"/>
    <w:rsid w:val="00057FE0"/>
    <w:rsid w:val="000620FD"/>
    <w:rsid w:val="00063DCB"/>
    <w:rsid w:val="00065557"/>
    <w:rsid w:val="00066BC9"/>
    <w:rsid w:val="0007033C"/>
    <w:rsid w:val="00072FFC"/>
    <w:rsid w:val="00073B75"/>
    <w:rsid w:val="000757FC"/>
    <w:rsid w:val="00076667"/>
    <w:rsid w:val="00076F91"/>
    <w:rsid w:val="000862E0"/>
    <w:rsid w:val="000873C3"/>
    <w:rsid w:val="00093408"/>
    <w:rsid w:val="00093BBF"/>
    <w:rsid w:val="0009435C"/>
    <w:rsid w:val="000A02E9"/>
    <w:rsid w:val="000A13CA"/>
    <w:rsid w:val="000A456A"/>
    <w:rsid w:val="000A5E43"/>
    <w:rsid w:val="000A79E1"/>
    <w:rsid w:val="000B408B"/>
    <w:rsid w:val="000B56A9"/>
    <w:rsid w:val="000C61D1"/>
    <w:rsid w:val="000D31A9"/>
    <w:rsid w:val="000D370F"/>
    <w:rsid w:val="000D5449"/>
    <w:rsid w:val="000E12D9"/>
    <w:rsid w:val="000E59A9"/>
    <w:rsid w:val="000E638A"/>
    <w:rsid w:val="000E6472"/>
    <w:rsid w:val="000F00B8"/>
    <w:rsid w:val="000F1EA7"/>
    <w:rsid w:val="000F2084"/>
    <w:rsid w:val="000F6462"/>
    <w:rsid w:val="00106F29"/>
    <w:rsid w:val="00113168"/>
    <w:rsid w:val="0011413E"/>
    <w:rsid w:val="0012033A"/>
    <w:rsid w:val="0012065D"/>
    <w:rsid w:val="00121002"/>
    <w:rsid w:val="00122D16"/>
    <w:rsid w:val="00125B5E"/>
    <w:rsid w:val="00126E6B"/>
    <w:rsid w:val="00130EC3"/>
    <w:rsid w:val="00132D4A"/>
    <w:rsid w:val="001331B1"/>
    <w:rsid w:val="00134837"/>
    <w:rsid w:val="00135111"/>
    <w:rsid w:val="001428E2"/>
    <w:rsid w:val="00146BC3"/>
    <w:rsid w:val="00167FA8"/>
    <w:rsid w:val="00170CE4"/>
    <w:rsid w:val="0017300E"/>
    <w:rsid w:val="00173126"/>
    <w:rsid w:val="00176A26"/>
    <w:rsid w:val="001813DF"/>
    <w:rsid w:val="00184691"/>
    <w:rsid w:val="0019051C"/>
    <w:rsid w:val="0019127B"/>
    <w:rsid w:val="00192350"/>
    <w:rsid w:val="00192E34"/>
    <w:rsid w:val="00197A8A"/>
    <w:rsid w:val="001A2A61"/>
    <w:rsid w:val="001B4824"/>
    <w:rsid w:val="001C4980"/>
    <w:rsid w:val="001C5DC9"/>
    <w:rsid w:val="001C71A9"/>
    <w:rsid w:val="001D12FC"/>
    <w:rsid w:val="001D5A88"/>
    <w:rsid w:val="001E1A13"/>
    <w:rsid w:val="001E20CC"/>
    <w:rsid w:val="001E30D5"/>
    <w:rsid w:val="001E3D83"/>
    <w:rsid w:val="001E5DF7"/>
    <w:rsid w:val="001E6477"/>
    <w:rsid w:val="001E72EE"/>
    <w:rsid w:val="001F0629"/>
    <w:rsid w:val="001F0736"/>
    <w:rsid w:val="001F4302"/>
    <w:rsid w:val="001F50BE"/>
    <w:rsid w:val="001F525B"/>
    <w:rsid w:val="001F6BBE"/>
    <w:rsid w:val="00204079"/>
    <w:rsid w:val="002102FD"/>
    <w:rsid w:val="00211B4E"/>
    <w:rsid w:val="00213204"/>
    <w:rsid w:val="00213258"/>
    <w:rsid w:val="00222258"/>
    <w:rsid w:val="00223AD6"/>
    <w:rsid w:val="0022666A"/>
    <w:rsid w:val="00227E43"/>
    <w:rsid w:val="002315F5"/>
    <w:rsid w:val="00233D52"/>
    <w:rsid w:val="00237147"/>
    <w:rsid w:val="00242AD1"/>
    <w:rsid w:val="0024412C"/>
    <w:rsid w:val="002442D0"/>
    <w:rsid w:val="0024488F"/>
    <w:rsid w:val="00260D2D"/>
    <w:rsid w:val="00264503"/>
    <w:rsid w:val="00271D00"/>
    <w:rsid w:val="00275872"/>
    <w:rsid w:val="00281106"/>
    <w:rsid w:val="00282263"/>
    <w:rsid w:val="00282417"/>
    <w:rsid w:val="00282D27"/>
    <w:rsid w:val="00287F0D"/>
    <w:rsid w:val="00292420"/>
    <w:rsid w:val="00296B7A"/>
    <w:rsid w:val="002A39EF"/>
    <w:rsid w:val="002A6820"/>
    <w:rsid w:val="002B428A"/>
    <w:rsid w:val="002B6849"/>
    <w:rsid w:val="002C476F"/>
    <w:rsid w:val="002C5B48"/>
    <w:rsid w:val="002D2647"/>
    <w:rsid w:val="002D4298"/>
    <w:rsid w:val="002D4829"/>
    <w:rsid w:val="002E2C89"/>
    <w:rsid w:val="002E3609"/>
    <w:rsid w:val="002E4D3F"/>
    <w:rsid w:val="002E61A5"/>
    <w:rsid w:val="002F3675"/>
    <w:rsid w:val="002F59E0"/>
    <w:rsid w:val="002F66A6"/>
    <w:rsid w:val="003050DB"/>
    <w:rsid w:val="00310561"/>
    <w:rsid w:val="00311D8C"/>
    <w:rsid w:val="0031273D"/>
    <w:rsid w:val="003128E2"/>
    <w:rsid w:val="003153D9"/>
    <w:rsid w:val="0031583F"/>
    <w:rsid w:val="00321621"/>
    <w:rsid w:val="00323EF7"/>
    <w:rsid w:val="003240E1"/>
    <w:rsid w:val="00326C03"/>
    <w:rsid w:val="00327474"/>
    <w:rsid w:val="003277B5"/>
    <w:rsid w:val="0033003D"/>
    <w:rsid w:val="00340DE0"/>
    <w:rsid w:val="00341F47"/>
    <w:rsid w:val="00342327"/>
    <w:rsid w:val="00347E11"/>
    <w:rsid w:val="003503DD"/>
    <w:rsid w:val="00350696"/>
    <w:rsid w:val="00350C92"/>
    <w:rsid w:val="003542C5"/>
    <w:rsid w:val="00365461"/>
    <w:rsid w:val="0036729F"/>
    <w:rsid w:val="00370311"/>
    <w:rsid w:val="00374C7F"/>
    <w:rsid w:val="00375F55"/>
    <w:rsid w:val="00380663"/>
    <w:rsid w:val="003853E3"/>
    <w:rsid w:val="0038587E"/>
    <w:rsid w:val="00392ED4"/>
    <w:rsid w:val="00393680"/>
    <w:rsid w:val="00394D4C"/>
    <w:rsid w:val="003A1315"/>
    <w:rsid w:val="003A2E73"/>
    <w:rsid w:val="003A3071"/>
    <w:rsid w:val="003A5969"/>
    <w:rsid w:val="003A5C58"/>
    <w:rsid w:val="003B0C7B"/>
    <w:rsid w:val="003B0C81"/>
    <w:rsid w:val="003C7BE0"/>
    <w:rsid w:val="003D0DD3"/>
    <w:rsid w:val="003D17EF"/>
    <w:rsid w:val="003D21A1"/>
    <w:rsid w:val="003D3535"/>
    <w:rsid w:val="003D7B03"/>
    <w:rsid w:val="003E30BD"/>
    <w:rsid w:val="003E5A50"/>
    <w:rsid w:val="003E6020"/>
    <w:rsid w:val="003F1CD7"/>
    <w:rsid w:val="003F1F1F"/>
    <w:rsid w:val="003F299F"/>
    <w:rsid w:val="003F6B92"/>
    <w:rsid w:val="0040471F"/>
    <w:rsid w:val="00404DB4"/>
    <w:rsid w:val="00404FD8"/>
    <w:rsid w:val="0041223B"/>
    <w:rsid w:val="004137EE"/>
    <w:rsid w:val="00413A4E"/>
    <w:rsid w:val="00415163"/>
    <w:rsid w:val="004157BE"/>
    <w:rsid w:val="0042068E"/>
    <w:rsid w:val="00422030"/>
    <w:rsid w:val="00422227"/>
    <w:rsid w:val="004226CF"/>
    <w:rsid w:val="00422A7F"/>
    <w:rsid w:val="00427D71"/>
    <w:rsid w:val="00431A7B"/>
    <w:rsid w:val="0043623F"/>
    <w:rsid w:val="00437459"/>
    <w:rsid w:val="00441D70"/>
    <w:rsid w:val="004425C2"/>
    <w:rsid w:val="00445604"/>
    <w:rsid w:val="004557F3"/>
    <w:rsid w:val="0045607E"/>
    <w:rsid w:val="00456DC3"/>
    <w:rsid w:val="0046337E"/>
    <w:rsid w:val="00464CA1"/>
    <w:rsid w:val="004660C8"/>
    <w:rsid w:val="00467DEF"/>
    <w:rsid w:val="00472EBA"/>
    <w:rsid w:val="004735F0"/>
    <w:rsid w:val="004745D7"/>
    <w:rsid w:val="00474676"/>
    <w:rsid w:val="0047511B"/>
    <w:rsid w:val="00480A8A"/>
    <w:rsid w:val="00480EC3"/>
    <w:rsid w:val="0048317E"/>
    <w:rsid w:val="00485601"/>
    <w:rsid w:val="004865B8"/>
    <w:rsid w:val="00486C0D"/>
    <w:rsid w:val="00491796"/>
    <w:rsid w:val="0049768A"/>
    <w:rsid w:val="004A66B1"/>
    <w:rsid w:val="004A7DC4"/>
    <w:rsid w:val="004B1E7B"/>
    <w:rsid w:val="004B3029"/>
    <w:rsid w:val="004B35E7"/>
    <w:rsid w:val="004B63BF"/>
    <w:rsid w:val="004B66DA"/>
    <w:rsid w:val="004B696B"/>
    <w:rsid w:val="004B7DFF"/>
    <w:rsid w:val="004C3A3F"/>
    <w:rsid w:val="004C5686"/>
    <w:rsid w:val="004C70EE"/>
    <w:rsid w:val="004D766C"/>
    <w:rsid w:val="004E1DE3"/>
    <w:rsid w:val="004E251B"/>
    <w:rsid w:val="004E25CD"/>
    <w:rsid w:val="004E2A4B"/>
    <w:rsid w:val="004E6D22"/>
    <w:rsid w:val="004F0448"/>
    <w:rsid w:val="004F1EA0"/>
    <w:rsid w:val="004F6525"/>
    <w:rsid w:val="004F6FE2"/>
    <w:rsid w:val="00505905"/>
    <w:rsid w:val="00511A1B"/>
    <w:rsid w:val="00511A68"/>
    <w:rsid w:val="00513E7D"/>
    <w:rsid w:val="00514A67"/>
    <w:rsid w:val="00521192"/>
    <w:rsid w:val="0052127C"/>
    <w:rsid w:val="005302E0"/>
    <w:rsid w:val="0053625D"/>
    <w:rsid w:val="00544738"/>
    <w:rsid w:val="005456E4"/>
    <w:rsid w:val="00547B89"/>
    <w:rsid w:val="00555668"/>
    <w:rsid w:val="005568AF"/>
    <w:rsid w:val="00556AF5"/>
    <w:rsid w:val="005606BC"/>
    <w:rsid w:val="00563E73"/>
    <w:rsid w:val="005650D5"/>
    <w:rsid w:val="00565792"/>
    <w:rsid w:val="00567799"/>
    <w:rsid w:val="005710DE"/>
    <w:rsid w:val="00571A0B"/>
    <w:rsid w:val="00573DFD"/>
    <w:rsid w:val="005747D0"/>
    <w:rsid w:val="00582918"/>
    <w:rsid w:val="005850D7"/>
    <w:rsid w:val="0058522F"/>
    <w:rsid w:val="00586266"/>
    <w:rsid w:val="00595EDE"/>
    <w:rsid w:val="00595FDB"/>
    <w:rsid w:val="00596E2B"/>
    <w:rsid w:val="005A0CBA"/>
    <w:rsid w:val="005A2022"/>
    <w:rsid w:val="005A3272"/>
    <w:rsid w:val="005A5193"/>
    <w:rsid w:val="005B115A"/>
    <w:rsid w:val="005B537F"/>
    <w:rsid w:val="005C120D"/>
    <w:rsid w:val="005C15B3"/>
    <w:rsid w:val="005C5593"/>
    <w:rsid w:val="005D07C2"/>
    <w:rsid w:val="005D592C"/>
    <w:rsid w:val="005E2F29"/>
    <w:rsid w:val="005E400D"/>
    <w:rsid w:val="005E4E79"/>
    <w:rsid w:val="005E5CE7"/>
    <w:rsid w:val="005E790C"/>
    <w:rsid w:val="005F08C5"/>
    <w:rsid w:val="00603600"/>
    <w:rsid w:val="00605718"/>
    <w:rsid w:val="00605C66"/>
    <w:rsid w:val="00607814"/>
    <w:rsid w:val="006175D7"/>
    <w:rsid w:val="006208E5"/>
    <w:rsid w:val="006273E4"/>
    <w:rsid w:val="00631F82"/>
    <w:rsid w:val="00633B59"/>
    <w:rsid w:val="006358C8"/>
    <w:rsid w:val="0064133A"/>
    <w:rsid w:val="00643154"/>
    <w:rsid w:val="00647FD7"/>
    <w:rsid w:val="00650080"/>
    <w:rsid w:val="00651F17"/>
    <w:rsid w:val="0065382D"/>
    <w:rsid w:val="00654B4D"/>
    <w:rsid w:val="0065559D"/>
    <w:rsid w:val="00655A40"/>
    <w:rsid w:val="00660D84"/>
    <w:rsid w:val="0066133A"/>
    <w:rsid w:val="0066378C"/>
    <w:rsid w:val="006700F0"/>
    <w:rsid w:val="00670A48"/>
    <w:rsid w:val="00672F6F"/>
    <w:rsid w:val="00674C2F"/>
    <w:rsid w:val="00674C8B"/>
    <w:rsid w:val="00675BE4"/>
    <w:rsid w:val="00691AEE"/>
    <w:rsid w:val="0069523C"/>
    <w:rsid w:val="006962CA"/>
    <w:rsid w:val="00696A95"/>
    <w:rsid w:val="006A09DA"/>
    <w:rsid w:val="006A1835"/>
    <w:rsid w:val="006B4A30"/>
    <w:rsid w:val="006B7569"/>
    <w:rsid w:val="006C28EE"/>
    <w:rsid w:val="006D0B37"/>
    <w:rsid w:val="006D2998"/>
    <w:rsid w:val="006D3188"/>
    <w:rsid w:val="006E08FC"/>
    <w:rsid w:val="006F2588"/>
    <w:rsid w:val="00700D85"/>
    <w:rsid w:val="00705B26"/>
    <w:rsid w:val="00710A6C"/>
    <w:rsid w:val="00710D98"/>
    <w:rsid w:val="00711CE9"/>
    <w:rsid w:val="00712266"/>
    <w:rsid w:val="00712593"/>
    <w:rsid w:val="00712D82"/>
    <w:rsid w:val="00716E22"/>
    <w:rsid w:val="007171AB"/>
    <w:rsid w:val="007213D0"/>
    <w:rsid w:val="00732599"/>
    <w:rsid w:val="00743E09"/>
    <w:rsid w:val="00744FCC"/>
    <w:rsid w:val="00750C93"/>
    <w:rsid w:val="00754E24"/>
    <w:rsid w:val="00757B3B"/>
    <w:rsid w:val="00764FA6"/>
    <w:rsid w:val="00767001"/>
    <w:rsid w:val="00773075"/>
    <w:rsid w:val="00773F36"/>
    <w:rsid w:val="00776254"/>
    <w:rsid w:val="00777CFF"/>
    <w:rsid w:val="007815BC"/>
    <w:rsid w:val="00782B3F"/>
    <w:rsid w:val="00782E3C"/>
    <w:rsid w:val="007900CC"/>
    <w:rsid w:val="0079641B"/>
    <w:rsid w:val="00797A90"/>
    <w:rsid w:val="007A1856"/>
    <w:rsid w:val="007A1887"/>
    <w:rsid w:val="007A629C"/>
    <w:rsid w:val="007A6348"/>
    <w:rsid w:val="007B023C"/>
    <w:rsid w:val="007B11FF"/>
    <w:rsid w:val="007C44FF"/>
    <w:rsid w:val="007C7BDB"/>
    <w:rsid w:val="007D5B1F"/>
    <w:rsid w:val="007D73AB"/>
    <w:rsid w:val="007D790E"/>
    <w:rsid w:val="007E2712"/>
    <w:rsid w:val="007E4A9C"/>
    <w:rsid w:val="007E5516"/>
    <w:rsid w:val="007E7EE2"/>
    <w:rsid w:val="007F06CA"/>
    <w:rsid w:val="007F29D6"/>
    <w:rsid w:val="0080228F"/>
    <w:rsid w:val="00804C1B"/>
    <w:rsid w:val="008052AF"/>
    <w:rsid w:val="0080595A"/>
    <w:rsid w:val="00807684"/>
    <w:rsid w:val="008150A6"/>
    <w:rsid w:val="008178E6"/>
    <w:rsid w:val="0082249C"/>
    <w:rsid w:val="00830B7B"/>
    <w:rsid w:val="00832661"/>
    <w:rsid w:val="008349AA"/>
    <w:rsid w:val="008375D5"/>
    <w:rsid w:val="00841486"/>
    <w:rsid w:val="00842BC9"/>
    <w:rsid w:val="008431AF"/>
    <w:rsid w:val="0084476E"/>
    <w:rsid w:val="008504F6"/>
    <w:rsid w:val="008573B9"/>
    <w:rsid w:val="0085782D"/>
    <w:rsid w:val="00863BB7"/>
    <w:rsid w:val="00873DA1"/>
    <w:rsid w:val="00875DDD"/>
    <w:rsid w:val="00881BC6"/>
    <w:rsid w:val="008860CC"/>
    <w:rsid w:val="00890876"/>
    <w:rsid w:val="00891929"/>
    <w:rsid w:val="00893029"/>
    <w:rsid w:val="0089514A"/>
    <w:rsid w:val="00895C2A"/>
    <w:rsid w:val="008A0A0D"/>
    <w:rsid w:val="008A4CEA"/>
    <w:rsid w:val="008A7506"/>
    <w:rsid w:val="008B1603"/>
    <w:rsid w:val="008B20ED"/>
    <w:rsid w:val="008C4538"/>
    <w:rsid w:val="008C562B"/>
    <w:rsid w:val="008C5DFD"/>
    <w:rsid w:val="008C6717"/>
    <w:rsid w:val="008D2D6B"/>
    <w:rsid w:val="008D3090"/>
    <w:rsid w:val="008D4306"/>
    <w:rsid w:val="008D4508"/>
    <w:rsid w:val="008D4DC4"/>
    <w:rsid w:val="008D7CAF"/>
    <w:rsid w:val="008E02EE"/>
    <w:rsid w:val="008E2A0D"/>
    <w:rsid w:val="008E65A8"/>
    <w:rsid w:val="008E77D6"/>
    <w:rsid w:val="009036E7"/>
    <w:rsid w:val="0091053B"/>
    <w:rsid w:val="00912945"/>
    <w:rsid w:val="00915CA7"/>
    <w:rsid w:val="00915D4C"/>
    <w:rsid w:val="009279B2"/>
    <w:rsid w:val="00935814"/>
    <w:rsid w:val="0094502D"/>
    <w:rsid w:val="00947013"/>
    <w:rsid w:val="00972211"/>
    <w:rsid w:val="00973084"/>
    <w:rsid w:val="00984EA2"/>
    <w:rsid w:val="00986CC3"/>
    <w:rsid w:val="0099068E"/>
    <w:rsid w:val="009920AA"/>
    <w:rsid w:val="00992943"/>
    <w:rsid w:val="009931B3"/>
    <w:rsid w:val="00996279"/>
    <w:rsid w:val="009A0866"/>
    <w:rsid w:val="009A4D0A"/>
    <w:rsid w:val="009B2F70"/>
    <w:rsid w:val="009C2459"/>
    <w:rsid w:val="009C255A"/>
    <w:rsid w:val="009C2B46"/>
    <w:rsid w:val="009C4448"/>
    <w:rsid w:val="009C610D"/>
    <w:rsid w:val="009D43F3"/>
    <w:rsid w:val="009D4E9F"/>
    <w:rsid w:val="009D5D40"/>
    <w:rsid w:val="009D6B1B"/>
    <w:rsid w:val="009E107B"/>
    <w:rsid w:val="009E18D6"/>
    <w:rsid w:val="009E7B92"/>
    <w:rsid w:val="009F19C0"/>
    <w:rsid w:val="00A00AE4"/>
    <w:rsid w:val="00A00D24"/>
    <w:rsid w:val="00A01F5C"/>
    <w:rsid w:val="00A0242D"/>
    <w:rsid w:val="00A2019A"/>
    <w:rsid w:val="00A23493"/>
    <w:rsid w:val="00A2416A"/>
    <w:rsid w:val="00A3270B"/>
    <w:rsid w:val="00A379E4"/>
    <w:rsid w:val="00A43B02"/>
    <w:rsid w:val="00A44946"/>
    <w:rsid w:val="00A46B85"/>
    <w:rsid w:val="00A47F1A"/>
    <w:rsid w:val="00A50585"/>
    <w:rsid w:val="00A506F1"/>
    <w:rsid w:val="00A5156E"/>
    <w:rsid w:val="00A53E57"/>
    <w:rsid w:val="00A548EA"/>
    <w:rsid w:val="00A56824"/>
    <w:rsid w:val="00A572DA"/>
    <w:rsid w:val="00A60D45"/>
    <w:rsid w:val="00A65996"/>
    <w:rsid w:val="00A67276"/>
    <w:rsid w:val="00A67588"/>
    <w:rsid w:val="00A67840"/>
    <w:rsid w:val="00A71A9E"/>
    <w:rsid w:val="00A7382D"/>
    <w:rsid w:val="00A743AC"/>
    <w:rsid w:val="00A75AB7"/>
    <w:rsid w:val="00A8483F"/>
    <w:rsid w:val="00A870B0"/>
    <w:rsid w:val="00A8728A"/>
    <w:rsid w:val="00A87A54"/>
    <w:rsid w:val="00AA1809"/>
    <w:rsid w:val="00AB3DAF"/>
    <w:rsid w:val="00AB5033"/>
    <w:rsid w:val="00AB5298"/>
    <w:rsid w:val="00AB5519"/>
    <w:rsid w:val="00AB6313"/>
    <w:rsid w:val="00AB71DD"/>
    <w:rsid w:val="00AC15C5"/>
    <w:rsid w:val="00AD0E75"/>
    <w:rsid w:val="00AE7BD8"/>
    <w:rsid w:val="00AE7D02"/>
    <w:rsid w:val="00AF0BB7"/>
    <w:rsid w:val="00AF0BDE"/>
    <w:rsid w:val="00AF0EDE"/>
    <w:rsid w:val="00AF16C7"/>
    <w:rsid w:val="00AF4853"/>
    <w:rsid w:val="00B0234E"/>
    <w:rsid w:val="00B06751"/>
    <w:rsid w:val="00B10B78"/>
    <w:rsid w:val="00B149E2"/>
    <w:rsid w:val="00B2169D"/>
    <w:rsid w:val="00B21CBB"/>
    <w:rsid w:val="00B263C0"/>
    <w:rsid w:val="00B316CA"/>
    <w:rsid w:val="00B31BFB"/>
    <w:rsid w:val="00B3528F"/>
    <w:rsid w:val="00B357AB"/>
    <w:rsid w:val="00B41F72"/>
    <w:rsid w:val="00B44E90"/>
    <w:rsid w:val="00B45324"/>
    <w:rsid w:val="00B47018"/>
    <w:rsid w:val="00B47034"/>
    <w:rsid w:val="00B47956"/>
    <w:rsid w:val="00B517E1"/>
    <w:rsid w:val="00B556E8"/>
    <w:rsid w:val="00B55E70"/>
    <w:rsid w:val="00B60238"/>
    <w:rsid w:val="00B640A8"/>
    <w:rsid w:val="00B64962"/>
    <w:rsid w:val="00B66AC0"/>
    <w:rsid w:val="00B71634"/>
    <w:rsid w:val="00B73091"/>
    <w:rsid w:val="00B80840"/>
    <w:rsid w:val="00B815FC"/>
    <w:rsid w:val="00B82A05"/>
    <w:rsid w:val="00B84409"/>
    <w:rsid w:val="00B84414"/>
    <w:rsid w:val="00B84E2D"/>
    <w:rsid w:val="00B872DA"/>
    <w:rsid w:val="00B927C9"/>
    <w:rsid w:val="00B96EFA"/>
    <w:rsid w:val="00BB17B0"/>
    <w:rsid w:val="00BB28BF"/>
    <w:rsid w:val="00BB2F42"/>
    <w:rsid w:val="00BB4AC0"/>
    <w:rsid w:val="00BB5683"/>
    <w:rsid w:val="00BC112B"/>
    <w:rsid w:val="00BC17DF"/>
    <w:rsid w:val="00BC6832"/>
    <w:rsid w:val="00BD0826"/>
    <w:rsid w:val="00BD15AB"/>
    <w:rsid w:val="00BD181D"/>
    <w:rsid w:val="00BE0567"/>
    <w:rsid w:val="00BE302F"/>
    <w:rsid w:val="00BE3210"/>
    <w:rsid w:val="00BE350E"/>
    <w:rsid w:val="00BE3E56"/>
    <w:rsid w:val="00BE4BF7"/>
    <w:rsid w:val="00BE62F6"/>
    <w:rsid w:val="00BE638E"/>
    <w:rsid w:val="00BF006E"/>
    <w:rsid w:val="00BF0779"/>
    <w:rsid w:val="00BF27B2"/>
    <w:rsid w:val="00BF4F06"/>
    <w:rsid w:val="00BF534E"/>
    <w:rsid w:val="00BF5717"/>
    <w:rsid w:val="00C01585"/>
    <w:rsid w:val="00C141C6"/>
    <w:rsid w:val="00C16F5A"/>
    <w:rsid w:val="00C2071A"/>
    <w:rsid w:val="00C20ACB"/>
    <w:rsid w:val="00C23703"/>
    <w:rsid w:val="00C26068"/>
    <w:rsid w:val="00C26DF9"/>
    <w:rsid w:val="00C271A8"/>
    <w:rsid w:val="00C3050C"/>
    <w:rsid w:val="00C32067"/>
    <w:rsid w:val="00C36E3A"/>
    <w:rsid w:val="00C37A77"/>
    <w:rsid w:val="00C41141"/>
    <w:rsid w:val="00C412C3"/>
    <w:rsid w:val="00C461E6"/>
    <w:rsid w:val="00C50771"/>
    <w:rsid w:val="00C508BE"/>
    <w:rsid w:val="00C63EC4"/>
    <w:rsid w:val="00C64CD9"/>
    <w:rsid w:val="00C670F8"/>
    <w:rsid w:val="00C76D49"/>
    <w:rsid w:val="00C80AD4"/>
    <w:rsid w:val="00C80B5E"/>
    <w:rsid w:val="00C9061B"/>
    <w:rsid w:val="00C93EBA"/>
    <w:rsid w:val="00CA0BD8"/>
    <w:rsid w:val="00CA72BB"/>
    <w:rsid w:val="00CA7FF5"/>
    <w:rsid w:val="00CB07E5"/>
    <w:rsid w:val="00CB1E7C"/>
    <w:rsid w:val="00CB2EA1"/>
    <w:rsid w:val="00CB2F84"/>
    <w:rsid w:val="00CB3E75"/>
    <w:rsid w:val="00CB43F1"/>
    <w:rsid w:val="00CB6A8A"/>
    <w:rsid w:val="00CB6EDE"/>
    <w:rsid w:val="00CC0F56"/>
    <w:rsid w:val="00CC41BA"/>
    <w:rsid w:val="00CD09EF"/>
    <w:rsid w:val="00CD17C1"/>
    <w:rsid w:val="00CD1C6C"/>
    <w:rsid w:val="00CD37F1"/>
    <w:rsid w:val="00CD6169"/>
    <w:rsid w:val="00CD6D76"/>
    <w:rsid w:val="00CE20BC"/>
    <w:rsid w:val="00CF16D8"/>
    <w:rsid w:val="00CF1FD8"/>
    <w:rsid w:val="00CF45F2"/>
    <w:rsid w:val="00CF4FDC"/>
    <w:rsid w:val="00D00E9E"/>
    <w:rsid w:val="00D021D2"/>
    <w:rsid w:val="00D061BB"/>
    <w:rsid w:val="00D07BE1"/>
    <w:rsid w:val="00D116C0"/>
    <w:rsid w:val="00D13433"/>
    <w:rsid w:val="00D13D8A"/>
    <w:rsid w:val="00D20DA7"/>
    <w:rsid w:val="00D249A5"/>
    <w:rsid w:val="00D279D8"/>
    <w:rsid w:val="00D279E9"/>
    <w:rsid w:val="00D27C8E"/>
    <w:rsid w:val="00D3026A"/>
    <w:rsid w:val="00D4141B"/>
    <w:rsid w:val="00D4145D"/>
    <w:rsid w:val="00D458F0"/>
    <w:rsid w:val="00D50B3B"/>
    <w:rsid w:val="00D5467F"/>
    <w:rsid w:val="00D55837"/>
    <w:rsid w:val="00D56A9F"/>
    <w:rsid w:val="00D60F51"/>
    <w:rsid w:val="00D65E43"/>
    <w:rsid w:val="00D6730A"/>
    <w:rsid w:val="00D674A6"/>
    <w:rsid w:val="00D7168E"/>
    <w:rsid w:val="00D74B7C"/>
    <w:rsid w:val="00D76068"/>
    <w:rsid w:val="00D76B01"/>
    <w:rsid w:val="00D804A2"/>
    <w:rsid w:val="00D84704"/>
    <w:rsid w:val="00D908D7"/>
    <w:rsid w:val="00D921FD"/>
    <w:rsid w:val="00D93714"/>
    <w:rsid w:val="00D95424"/>
    <w:rsid w:val="00DA4084"/>
    <w:rsid w:val="00DA5A54"/>
    <w:rsid w:val="00DA5C0D"/>
    <w:rsid w:val="00DB4E26"/>
    <w:rsid w:val="00DB714B"/>
    <w:rsid w:val="00DC10F6"/>
    <w:rsid w:val="00DC3223"/>
    <w:rsid w:val="00DC3E45"/>
    <w:rsid w:val="00DC4598"/>
    <w:rsid w:val="00DC623D"/>
    <w:rsid w:val="00DD0722"/>
    <w:rsid w:val="00DD212F"/>
    <w:rsid w:val="00DF5BFB"/>
    <w:rsid w:val="00DF5CD6"/>
    <w:rsid w:val="00E022DA"/>
    <w:rsid w:val="00E03BCB"/>
    <w:rsid w:val="00E06B6F"/>
    <w:rsid w:val="00E124DC"/>
    <w:rsid w:val="00E26DDF"/>
    <w:rsid w:val="00E30167"/>
    <w:rsid w:val="00E33493"/>
    <w:rsid w:val="00E37922"/>
    <w:rsid w:val="00E406DF"/>
    <w:rsid w:val="00E415D3"/>
    <w:rsid w:val="00E469E4"/>
    <w:rsid w:val="00E475C3"/>
    <w:rsid w:val="00E509B0"/>
    <w:rsid w:val="00E50B11"/>
    <w:rsid w:val="00E54246"/>
    <w:rsid w:val="00E5473F"/>
    <w:rsid w:val="00E55D8E"/>
    <w:rsid w:val="00E66F18"/>
    <w:rsid w:val="00E70856"/>
    <w:rsid w:val="00E74A30"/>
    <w:rsid w:val="00E77778"/>
    <w:rsid w:val="00E77B7E"/>
    <w:rsid w:val="00E82DF1"/>
    <w:rsid w:val="00E8439E"/>
    <w:rsid w:val="00E9062D"/>
    <w:rsid w:val="00E90CAA"/>
    <w:rsid w:val="00E93339"/>
    <w:rsid w:val="00E96532"/>
    <w:rsid w:val="00E973A0"/>
    <w:rsid w:val="00EA1688"/>
    <w:rsid w:val="00EA4C83"/>
    <w:rsid w:val="00EC0A92"/>
    <w:rsid w:val="00EC1DA0"/>
    <w:rsid w:val="00EC2444"/>
    <w:rsid w:val="00EC329B"/>
    <w:rsid w:val="00EC5EB9"/>
    <w:rsid w:val="00EC6006"/>
    <w:rsid w:val="00EC71A6"/>
    <w:rsid w:val="00EC73EB"/>
    <w:rsid w:val="00ED02E6"/>
    <w:rsid w:val="00ED592E"/>
    <w:rsid w:val="00ED6ABD"/>
    <w:rsid w:val="00ED72E1"/>
    <w:rsid w:val="00EE3C0F"/>
    <w:rsid w:val="00EE6810"/>
    <w:rsid w:val="00EF1601"/>
    <w:rsid w:val="00EF21FE"/>
    <w:rsid w:val="00EF2A7F"/>
    <w:rsid w:val="00EF37C2"/>
    <w:rsid w:val="00EF4803"/>
    <w:rsid w:val="00EF5127"/>
    <w:rsid w:val="00F03EAC"/>
    <w:rsid w:val="00F04B7C"/>
    <w:rsid w:val="00F10EA5"/>
    <w:rsid w:val="00F14024"/>
    <w:rsid w:val="00F15DB1"/>
    <w:rsid w:val="00F24297"/>
    <w:rsid w:val="00F25761"/>
    <w:rsid w:val="00F259D7"/>
    <w:rsid w:val="00F32D05"/>
    <w:rsid w:val="00F35263"/>
    <w:rsid w:val="00F403BF"/>
    <w:rsid w:val="00F4342F"/>
    <w:rsid w:val="00F45227"/>
    <w:rsid w:val="00F5045C"/>
    <w:rsid w:val="00F520C7"/>
    <w:rsid w:val="00F53AEA"/>
    <w:rsid w:val="00F55FC9"/>
    <w:rsid w:val="00F5663B"/>
    <w:rsid w:val="00F5674D"/>
    <w:rsid w:val="00F6392C"/>
    <w:rsid w:val="00F64256"/>
    <w:rsid w:val="00F66093"/>
    <w:rsid w:val="00F66657"/>
    <w:rsid w:val="00F6751E"/>
    <w:rsid w:val="00F70848"/>
    <w:rsid w:val="00F73A60"/>
    <w:rsid w:val="00F829C7"/>
    <w:rsid w:val="00F834AA"/>
    <w:rsid w:val="00F848D6"/>
    <w:rsid w:val="00F859AE"/>
    <w:rsid w:val="00F943C8"/>
    <w:rsid w:val="00F96B28"/>
    <w:rsid w:val="00F96BFA"/>
    <w:rsid w:val="00FA1564"/>
    <w:rsid w:val="00FA2460"/>
    <w:rsid w:val="00FA41B4"/>
    <w:rsid w:val="00FA5DDD"/>
    <w:rsid w:val="00FA7644"/>
    <w:rsid w:val="00FB48E7"/>
    <w:rsid w:val="00FC069A"/>
    <w:rsid w:val="00FC08A9"/>
    <w:rsid w:val="00FC7600"/>
    <w:rsid w:val="00FD0B7B"/>
    <w:rsid w:val="00FD4C08"/>
    <w:rsid w:val="00FE1DCC"/>
    <w:rsid w:val="00FF0538"/>
    <w:rsid w:val="00FF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487FC2E"/>
  <w15:docId w15:val="{132A5E37-ED41-4A3B-A2DF-C44F1FB8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5"/>
        <w:szCs w:val="25"/>
        <w:lang w:val="sv-SE" w:eastAsia="en-US" w:bidi="ar-SA"/>
      </w:rPr>
    </w:rPrDefault>
    <w:pPrDefault>
      <w:pPr>
        <w:spacing w:after="28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6"/>
    <w:lsdException w:name="List Number" w:uiPriority="6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6"/>
    <w:lsdException w:name="List Bullet 3" w:uiPriority="6"/>
    <w:lsdException w:name="List Bullet 4" w:semiHidden="1" w:unhideWhenUsed="1"/>
    <w:lsdException w:name="List Bullet 5" w:semiHidden="1" w:unhideWhenUsed="1"/>
    <w:lsdException w:name="List Number 2" w:uiPriority="6"/>
    <w:lsdException w:name="List Number 3" w:uiPriority="6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E26DDF"/>
    <w:rPr>
      <w:lang w:val="en-GB"/>
    </w:rPr>
  </w:style>
  <w:style w:type="paragraph" w:styleId="Heading1">
    <w:name w:val="heading 1"/>
    <w:basedOn w:val="BodyText"/>
    <w:next w:val="BodyText"/>
    <w:link w:val="Heading1Char"/>
    <w:uiPriority w:val="1"/>
    <w:qFormat/>
    <w:rsid w:val="00CA7FF5"/>
    <w:pPr>
      <w:keepNext/>
      <w:keepLines/>
      <w:numPr>
        <w:numId w:val="2"/>
      </w:numPr>
      <w:spacing w:before="320" w:after="80"/>
      <w:outlineLvl w:val="0"/>
    </w:pPr>
    <w:rPr>
      <w:rFonts w:asciiTheme="majorHAnsi" w:eastAsiaTheme="majorEastAsia" w:hAnsiTheme="majorHAnsi" w:cstheme="majorBidi"/>
      <w:sz w:val="24"/>
      <w:szCs w:val="32"/>
    </w:rPr>
  </w:style>
  <w:style w:type="paragraph" w:styleId="Heading2">
    <w:name w:val="heading 2"/>
    <w:basedOn w:val="BodyText"/>
    <w:next w:val="BodyText"/>
    <w:link w:val="Heading2Char"/>
    <w:uiPriority w:val="1"/>
    <w:qFormat/>
    <w:rsid w:val="00CA7FF5"/>
    <w:pPr>
      <w:keepNext/>
      <w:keepLines/>
      <w:numPr>
        <w:ilvl w:val="1"/>
        <w:numId w:val="2"/>
      </w:numPr>
      <w:spacing w:before="320" w:after="8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Heading3">
    <w:name w:val="heading 3"/>
    <w:basedOn w:val="BodyText"/>
    <w:next w:val="BodyText"/>
    <w:link w:val="Heading3Char"/>
    <w:uiPriority w:val="1"/>
    <w:qFormat/>
    <w:rsid w:val="00CA7FF5"/>
    <w:pPr>
      <w:keepNext/>
      <w:keepLines/>
      <w:numPr>
        <w:ilvl w:val="2"/>
        <w:numId w:val="2"/>
      </w:numPr>
      <w:spacing w:before="320" w:after="8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Heading4">
    <w:name w:val="heading 4"/>
    <w:basedOn w:val="Normal"/>
    <w:next w:val="BodyText"/>
    <w:link w:val="Heading4Char"/>
    <w:uiPriority w:val="1"/>
    <w:unhideWhenUsed/>
    <w:qFormat/>
    <w:rsid w:val="00CA7FF5"/>
    <w:pPr>
      <w:keepNext/>
      <w:keepLines/>
      <w:numPr>
        <w:ilvl w:val="3"/>
        <w:numId w:val="2"/>
      </w:numPr>
      <w:spacing w:before="320" w:after="80"/>
      <w:outlineLvl w:val="3"/>
    </w:pPr>
    <w:rPr>
      <w:rFonts w:asciiTheme="majorHAnsi" w:eastAsiaTheme="majorEastAsia" w:hAnsiTheme="majorHAnsi" w:cstheme="majorBidi"/>
      <w:b/>
      <w:iCs/>
      <w:sz w:val="20"/>
    </w:rPr>
  </w:style>
  <w:style w:type="paragraph" w:styleId="Heading5">
    <w:name w:val="heading 5"/>
    <w:basedOn w:val="Normal"/>
    <w:next w:val="BodyText"/>
    <w:link w:val="Heading5Char"/>
    <w:uiPriority w:val="1"/>
    <w:unhideWhenUsed/>
    <w:qFormat/>
    <w:rsid w:val="00CA7FF5"/>
    <w:pPr>
      <w:keepNext/>
      <w:keepLines/>
      <w:spacing w:before="320" w:after="80"/>
      <w:outlineLvl w:val="4"/>
    </w:pPr>
    <w:rPr>
      <w:rFonts w:asciiTheme="majorHAnsi" w:eastAsiaTheme="majorEastAsia" w:hAnsiTheme="majorHAnsi" w:cstheme="majorBidi"/>
      <w:sz w:val="20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573DF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D1727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573DF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D1727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573DF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573DF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CC41BA"/>
    <w:pPr>
      <w:tabs>
        <w:tab w:val="left" w:pos="1701"/>
        <w:tab w:val="left" w:pos="3600"/>
        <w:tab w:val="left" w:pos="5387"/>
      </w:tabs>
    </w:pPr>
  </w:style>
  <w:style w:type="character" w:customStyle="1" w:styleId="BodyTextChar">
    <w:name w:val="Body Text Char"/>
    <w:basedOn w:val="DefaultParagraphFont"/>
    <w:link w:val="BodyText"/>
    <w:rsid w:val="00E022DA"/>
    <w:rPr>
      <w:lang w:val="en-GB"/>
    </w:rPr>
  </w:style>
  <w:style w:type="paragraph" w:styleId="BodyTextIndent">
    <w:name w:val="Body Text Indent"/>
    <w:basedOn w:val="Normal"/>
    <w:link w:val="BodyTextIndentChar"/>
    <w:qFormat/>
    <w:rsid w:val="0049768A"/>
    <w:pPr>
      <w:tabs>
        <w:tab w:val="left" w:pos="1701"/>
        <w:tab w:val="left" w:pos="3600"/>
        <w:tab w:val="left" w:pos="5387"/>
      </w:tabs>
      <w:ind w:firstLine="284"/>
    </w:pPr>
  </w:style>
  <w:style w:type="character" w:customStyle="1" w:styleId="BodyTextIndentChar">
    <w:name w:val="Body Text Indent Char"/>
    <w:basedOn w:val="DefaultParagraphFont"/>
    <w:link w:val="BodyTextIndent"/>
    <w:rsid w:val="0049768A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1"/>
    <w:rsid w:val="00CA7FF5"/>
    <w:rPr>
      <w:rFonts w:asciiTheme="majorHAnsi" w:eastAsiaTheme="majorEastAsia" w:hAnsiTheme="majorHAnsi" w:cstheme="majorBidi"/>
      <w:sz w:val="24"/>
      <w:szCs w:val="32"/>
      <w:lang w:val="en-GB"/>
    </w:rPr>
  </w:style>
  <w:style w:type="paragraph" w:styleId="Title">
    <w:name w:val="Title"/>
    <w:basedOn w:val="Normal"/>
    <w:next w:val="BodyText"/>
    <w:link w:val="TitleChar"/>
    <w:uiPriority w:val="1"/>
    <w:qFormat/>
    <w:rsid w:val="001D5A88"/>
    <w:pPr>
      <w:keepNext/>
      <w:keepLines/>
      <w:spacing w:after="600"/>
      <w:contextualSpacing/>
      <w:outlineLvl w:val="0"/>
    </w:pPr>
    <w:rPr>
      <w:rFonts w:asciiTheme="majorHAnsi" w:eastAsiaTheme="majorEastAsia" w:hAnsiTheme="majorHAnsi" w:cstheme="majorBidi"/>
      <w:kern w:val="28"/>
      <w:sz w:val="2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1D5A88"/>
    <w:rPr>
      <w:rFonts w:asciiTheme="majorHAnsi" w:eastAsiaTheme="majorEastAsia" w:hAnsiTheme="majorHAnsi" w:cstheme="majorBidi"/>
      <w:kern w:val="28"/>
      <w:sz w:val="26"/>
      <w:szCs w:val="56"/>
      <w:lang w:val="en-GB"/>
    </w:rPr>
  </w:style>
  <w:style w:type="character" w:customStyle="1" w:styleId="Heading2Char">
    <w:name w:val="Heading 2 Char"/>
    <w:basedOn w:val="DefaultParagraphFont"/>
    <w:link w:val="Heading2"/>
    <w:uiPriority w:val="1"/>
    <w:rsid w:val="00CA7FF5"/>
    <w:rPr>
      <w:rFonts w:asciiTheme="majorHAnsi" w:eastAsiaTheme="majorEastAsia" w:hAnsiTheme="majorHAnsi" w:cstheme="majorBidi"/>
      <w:b/>
      <w:sz w:val="22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1"/>
    <w:rsid w:val="00CA7FF5"/>
    <w:rPr>
      <w:rFonts w:asciiTheme="majorHAnsi" w:eastAsiaTheme="majorEastAsia" w:hAnsiTheme="majorHAnsi" w:cstheme="majorBidi"/>
      <w:sz w:val="22"/>
      <w:szCs w:val="24"/>
      <w:lang w:val="en-GB"/>
    </w:rPr>
  </w:style>
  <w:style w:type="paragraph" w:customStyle="1" w:styleId="Rubrik1utannumrering">
    <w:name w:val="Rubrik 1 utan numrering"/>
    <w:basedOn w:val="Heading1"/>
    <w:next w:val="BodyText"/>
    <w:uiPriority w:val="1"/>
    <w:qFormat/>
    <w:rsid w:val="00CA7FF5"/>
    <w:pPr>
      <w:numPr>
        <w:numId w:val="0"/>
      </w:numPr>
    </w:pPr>
  </w:style>
  <w:style w:type="paragraph" w:customStyle="1" w:styleId="Rubrik2utannumrering">
    <w:name w:val="Rubrik 2 utan numrering"/>
    <w:basedOn w:val="Heading2"/>
    <w:next w:val="BodyText"/>
    <w:uiPriority w:val="1"/>
    <w:qFormat/>
    <w:rsid w:val="00192E34"/>
    <w:pPr>
      <w:numPr>
        <w:ilvl w:val="0"/>
        <w:numId w:val="0"/>
      </w:numPr>
    </w:pPr>
  </w:style>
  <w:style w:type="paragraph" w:customStyle="1" w:styleId="Rubrik3utannumrering">
    <w:name w:val="Rubrik 3 utan numrering"/>
    <w:basedOn w:val="Heading3"/>
    <w:next w:val="BodyText"/>
    <w:uiPriority w:val="1"/>
    <w:qFormat/>
    <w:rsid w:val="00192E34"/>
    <w:pPr>
      <w:numPr>
        <w:ilvl w:val="0"/>
        <w:numId w:val="0"/>
      </w:numPr>
    </w:pPr>
  </w:style>
  <w:style w:type="character" w:customStyle="1" w:styleId="Heading4Char">
    <w:name w:val="Heading 4 Char"/>
    <w:basedOn w:val="DefaultParagraphFont"/>
    <w:link w:val="Heading4"/>
    <w:uiPriority w:val="1"/>
    <w:rsid w:val="00E022DA"/>
    <w:rPr>
      <w:rFonts w:asciiTheme="majorHAnsi" w:eastAsiaTheme="majorEastAsia" w:hAnsiTheme="majorHAnsi" w:cstheme="majorBidi"/>
      <w:b/>
      <w:iCs/>
      <w:sz w:val="20"/>
      <w:lang w:val="en-GB"/>
    </w:rPr>
  </w:style>
  <w:style w:type="paragraph" w:customStyle="1" w:styleId="Brdtextutanavstnd">
    <w:name w:val="Brödtext utan avstånd"/>
    <w:basedOn w:val="Normal"/>
    <w:qFormat/>
    <w:rsid w:val="00CC41BA"/>
    <w:pPr>
      <w:tabs>
        <w:tab w:val="left" w:pos="1701"/>
        <w:tab w:val="left" w:pos="3600"/>
        <w:tab w:val="left" w:pos="5387"/>
      </w:tabs>
      <w:spacing w:after="0"/>
    </w:pPr>
  </w:style>
  <w:style w:type="paragraph" w:customStyle="1" w:styleId="Bildtext">
    <w:name w:val="Bildtext"/>
    <w:basedOn w:val="BodyText"/>
    <w:next w:val="BodyText"/>
    <w:uiPriority w:val="2"/>
    <w:qFormat/>
    <w:rsid w:val="0041223B"/>
    <w:pPr>
      <w:keepLines/>
      <w:spacing w:before="100" w:line="240" w:lineRule="auto"/>
      <w:textboxTightWrap w:val="firstLineOnly"/>
    </w:pPr>
    <w:rPr>
      <w:rFonts w:asciiTheme="majorHAnsi" w:hAnsiTheme="majorHAnsi" w:cstheme="majorHAnsi"/>
      <w:spacing w:val="6"/>
      <w:sz w:val="14"/>
      <w:szCs w:val="14"/>
    </w:rPr>
  </w:style>
  <w:style w:type="paragraph" w:customStyle="1" w:styleId="Rubrik4utannumrering">
    <w:name w:val="Rubrik 4 utan numrering"/>
    <w:basedOn w:val="Heading4"/>
    <w:next w:val="BodyText"/>
    <w:uiPriority w:val="1"/>
    <w:qFormat/>
    <w:rsid w:val="00485601"/>
    <w:pPr>
      <w:numPr>
        <w:ilvl w:val="0"/>
        <w:numId w:val="0"/>
      </w:numPr>
    </w:pPr>
  </w:style>
  <w:style w:type="paragraph" w:customStyle="1" w:styleId="Rubrik5utannumrering">
    <w:name w:val="Rubrik 5 utan numrering"/>
    <w:basedOn w:val="Heading5"/>
    <w:next w:val="BodyText"/>
    <w:uiPriority w:val="1"/>
    <w:qFormat/>
    <w:rsid w:val="00485601"/>
  </w:style>
  <w:style w:type="paragraph" w:styleId="Caption">
    <w:name w:val="caption"/>
    <w:basedOn w:val="Bildtext"/>
    <w:next w:val="Normal"/>
    <w:uiPriority w:val="35"/>
    <w:semiHidden/>
    <w:qFormat/>
    <w:rsid w:val="009E18D6"/>
    <w:rPr>
      <w:iCs/>
      <w:szCs w:val="18"/>
    </w:rPr>
  </w:style>
  <w:style w:type="character" w:customStyle="1" w:styleId="Heading5Char">
    <w:name w:val="Heading 5 Char"/>
    <w:basedOn w:val="DefaultParagraphFont"/>
    <w:link w:val="Heading5"/>
    <w:uiPriority w:val="1"/>
    <w:rsid w:val="00E022DA"/>
    <w:rPr>
      <w:rFonts w:asciiTheme="majorHAnsi" w:eastAsiaTheme="majorEastAsia" w:hAnsiTheme="majorHAnsi" w:cstheme="majorBidi"/>
      <w:sz w:val="20"/>
      <w:lang w:val="en-GB"/>
    </w:rPr>
  </w:style>
  <w:style w:type="numbering" w:customStyle="1" w:styleId="RKNumreraderubriker">
    <w:name w:val="RK Numrerade rubriker"/>
    <w:uiPriority w:val="99"/>
    <w:rsid w:val="00192E34"/>
    <w:pPr>
      <w:numPr>
        <w:numId w:val="1"/>
      </w:numPr>
    </w:pPr>
  </w:style>
  <w:style w:type="paragraph" w:customStyle="1" w:styleId="Klla">
    <w:name w:val="Källa"/>
    <w:basedOn w:val="Bildtext"/>
    <w:next w:val="BodyText"/>
    <w:uiPriority w:val="2"/>
    <w:qFormat/>
    <w:rsid w:val="00C271A8"/>
  </w:style>
  <w:style w:type="paragraph" w:styleId="Header">
    <w:name w:val="header"/>
    <w:basedOn w:val="Normal"/>
    <w:link w:val="Header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9"/>
    </w:rPr>
  </w:style>
  <w:style w:type="character" w:customStyle="1" w:styleId="HeaderChar">
    <w:name w:val="Header Char"/>
    <w:basedOn w:val="DefaultParagraphFont"/>
    <w:link w:val="Header"/>
    <w:uiPriority w:val="99"/>
    <w:rsid w:val="00E26DDF"/>
    <w:rPr>
      <w:rFonts w:asciiTheme="majorHAnsi" w:hAnsiTheme="majorHAnsi"/>
      <w:sz w:val="19"/>
      <w:lang w:val="en-GB"/>
    </w:rPr>
  </w:style>
  <w:style w:type="paragraph" w:styleId="Footer">
    <w:name w:val="footer"/>
    <w:basedOn w:val="Normal"/>
    <w:link w:val="FooterChar"/>
    <w:uiPriority w:val="99"/>
    <w:rsid w:val="00A87A54"/>
    <w:pPr>
      <w:tabs>
        <w:tab w:val="center" w:pos="4536"/>
        <w:tab w:val="right" w:pos="9072"/>
      </w:tabs>
      <w:spacing w:after="0"/>
    </w:pPr>
    <w:rPr>
      <w:rFonts w:asciiTheme="majorHAnsi" w:hAnsiTheme="majorHAnsi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022DA"/>
    <w:rPr>
      <w:rFonts w:asciiTheme="majorHAnsi" w:hAnsiTheme="majorHAnsi"/>
      <w:sz w:val="16"/>
      <w:lang w:val="en-GB"/>
    </w:rPr>
  </w:style>
  <w:style w:type="paragraph" w:styleId="TOC2">
    <w:name w:val="toc 2"/>
    <w:basedOn w:val="Normal"/>
    <w:next w:val="BodyText"/>
    <w:uiPriority w:val="39"/>
    <w:semiHidden/>
    <w:rsid w:val="00B84409"/>
    <w:pPr>
      <w:spacing w:after="0" w:line="240" w:lineRule="auto"/>
    </w:pPr>
  </w:style>
  <w:style w:type="character" w:styleId="PageNumber">
    <w:name w:val="page number"/>
    <w:basedOn w:val="FooterChar"/>
    <w:uiPriority w:val="99"/>
    <w:semiHidden/>
    <w:rsid w:val="00B84409"/>
    <w:rPr>
      <w:rFonts w:asciiTheme="majorHAnsi" w:hAnsiTheme="majorHAnsi"/>
      <w:noProof w:val="0"/>
      <w:sz w:val="17"/>
      <w:lang w:val="en-GB"/>
    </w:rPr>
  </w:style>
  <w:style w:type="paragraph" w:styleId="TOC1">
    <w:name w:val="toc 1"/>
    <w:basedOn w:val="Normal"/>
    <w:next w:val="BodyText"/>
    <w:uiPriority w:val="39"/>
    <w:semiHidden/>
    <w:rsid w:val="00B84409"/>
    <w:pPr>
      <w:spacing w:before="240" w:after="100" w:line="240" w:lineRule="auto"/>
    </w:pPr>
    <w:rPr>
      <w:rFonts w:asciiTheme="majorHAnsi" w:hAnsiTheme="majorHAnsi"/>
      <w:sz w:val="24"/>
    </w:rPr>
  </w:style>
  <w:style w:type="paragraph" w:styleId="TOC3">
    <w:name w:val="toc 3"/>
    <w:basedOn w:val="Normal"/>
    <w:next w:val="BodyText"/>
    <w:uiPriority w:val="39"/>
    <w:semiHidden/>
    <w:rsid w:val="00B84409"/>
    <w:pPr>
      <w:spacing w:after="0" w:line="240" w:lineRule="auto"/>
      <w:ind w:left="284"/>
    </w:pPr>
  </w:style>
  <w:style w:type="character" w:styleId="Hyperlink">
    <w:name w:val="Hyperlink"/>
    <w:basedOn w:val="DefaultParagraphFont"/>
    <w:uiPriority w:val="99"/>
    <w:semiHidden/>
    <w:rsid w:val="000C61D1"/>
    <w:rPr>
      <w:noProof w:val="0"/>
      <w:color w:val="0563C1" w:themeColor="hyperlink"/>
      <w:u w:val="single"/>
    </w:rPr>
  </w:style>
  <w:style w:type="paragraph" w:styleId="TOCHeading">
    <w:name w:val="TOC Heading"/>
    <w:basedOn w:val="Rubrik1utannumrering"/>
    <w:next w:val="Normal"/>
    <w:uiPriority w:val="39"/>
    <w:semiHidden/>
    <w:qFormat/>
    <w:rsid w:val="004F6525"/>
    <w:pPr>
      <w:outlineLvl w:val="9"/>
    </w:pPr>
  </w:style>
  <w:style w:type="table" w:styleId="TableGrid">
    <w:name w:val="Table Grid"/>
    <w:aliases w:val="Ärendeförteckning"/>
    <w:basedOn w:val="TableNormal"/>
    <w:uiPriority w:val="39"/>
    <w:rsid w:val="008D4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Bildtext"/>
    <w:link w:val="FootnoteTextChar"/>
    <w:uiPriority w:val="99"/>
    <w:semiHidden/>
    <w:rsid w:val="00672F6F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022DA"/>
    <w:rPr>
      <w:rFonts w:asciiTheme="majorHAnsi" w:hAnsiTheme="majorHAnsi" w:cstheme="majorHAnsi"/>
      <w:spacing w:val="6"/>
      <w:sz w:val="14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672F6F"/>
    <w:rPr>
      <w:noProof w:val="0"/>
      <w:vertAlign w:val="superscript"/>
    </w:rPr>
  </w:style>
  <w:style w:type="paragraph" w:styleId="ListNumber">
    <w:name w:val="List Number"/>
    <w:basedOn w:val="Normal"/>
    <w:uiPriority w:val="6"/>
    <w:rsid w:val="00132D4A"/>
    <w:pPr>
      <w:numPr>
        <w:numId w:val="44"/>
      </w:numPr>
      <w:spacing w:after="100"/>
    </w:pPr>
  </w:style>
  <w:style w:type="paragraph" w:styleId="ListNumber2">
    <w:name w:val="List Number 2"/>
    <w:basedOn w:val="Normal"/>
    <w:uiPriority w:val="6"/>
    <w:rsid w:val="00132D4A"/>
    <w:pPr>
      <w:numPr>
        <w:ilvl w:val="1"/>
        <w:numId w:val="44"/>
      </w:numPr>
      <w:spacing w:after="100"/>
      <w:contextualSpacing/>
    </w:pPr>
  </w:style>
  <w:style w:type="paragraph" w:styleId="ListBullet">
    <w:name w:val="List Bullet"/>
    <w:basedOn w:val="Normal"/>
    <w:uiPriority w:val="6"/>
    <w:rsid w:val="00B2169D"/>
    <w:pPr>
      <w:numPr>
        <w:numId w:val="28"/>
      </w:numPr>
      <w:spacing w:after="100"/>
      <w:contextualSpacing/>
    </w:pPr>
  </w:style>
  <w:style w:type="paragraph" w:styleId="ListBullet2">
    <w:name w:val="List Bullet 2"/>
    <w:basedOn w:val="Normal"/>
    <w:uiPriority w:val="6"/>
    <w:rsid w:val="00B2169D"/>
    <w:pPr>
      <w:numPr>
        <w:ilvl w:val="1"/>
        <w:numId w:val="28"/>
      </w:numPr>
      <w:spacing w:after="100"/>
      <w:ind w:left="850" w:hanging="425"/>
      <w:contextualSpacing/>
    </w:pPr>
  </w:style>
  <w:style w:type="numbering" w:customStyle="1" w:styleId="RKNumreradlista">
    <w:name w:val="RK Numrerad lista"/>
    <w:uiPriority w:val="99"/>
    <w:rsid w:val="00132D4A"/>
    <w:pPr>
      <w:numPr>
        <w:numId w:val="7"/>
      </w:numPr>
    </w:pPr>
  </w:style>
  <w:style w:type="paragraph" w:customStyle="1" w:styleId="Strecklista">
    <w:name w:val="Strecklista"/>
    <w:basedOn w:val="ListBullet"/>
    <w:uiPriority w:val="6"/>
    <w:qFormat/>
    <w:rsid w:val="007A629C"/>
    <w:pPr>
      <w:numPr>
        <w:numId w:val="34"/>
      </w:numPr>
    </w:pPr>
  </w:style>
  <w:style w:type="numbering" w:customStyle="1" w:styleId="RKPunktlista">
    <w:name w:val="RK Punktlista"/>
    <w:uiPriority w:val="99"/>
    <w:rsid w:val="00891929"/>
    <w:pPr>
      <w:numPr>
        <w:numId w:val="14"/>
      </w:numPr>
    </w:pPr>
  </w:style>
  <w:style w:type="paragraph" w:customStyle="1" w:styleId="Strecklista2">
    <w:name w:val="Strecklista 2"/>
    <w:basedOn w:val="Strecklista"/>
    <w:uiPriority w:val="6"/>
    <w:semiHidden/>
    <w:qFormat/>
    <w:rsid w:val="00891929"/>
    <w:pPr>
      <w:numPr>
        <w:ilvl w:val="1"/>
      </w:numPr>
    </w:pPr>
  </w:style>
  <w:style w:type="numbering" w:customStyle="1" w:styleId="Strecklistan">
    <w:name w:val="Strecklistan"/>
    <w:uiPriority w:val="99"/>
    <w:rsid w:val="007A629C"/>
    <w:pPr>
      <w:numPr>
        <w:numId w:val="18"/>
      </w:numPr>
    </w:pPr>
  </w:style>
  <w:style w:type="character" w:styleId="PlaceholderText">
    <w:name w:val="Placeholder Text"/>
    <w:basedOn w:val="DefaultParagraphFont"/>
    <w:uiPriority w:val="99"/>
    <w:semiHidden/>
    <w:rsid w:val="00093408"/>
    <w:rPr>
      <w:noProof w:val="0"/>
      <w:color w:val="808080"/>
    </w:rPr>
  </w:style>
  <w:style w:type="paragraph" w:styleId="ListNumber3">
    <w:name w:val="List Number 3"/>
    <w:basedOn w:val="Normal"/>
    <w:uiPriority w:val="6"/>
    <w:rsid w:val="00132D4A"/>
    <w:pPr>
      <w:numPr>
        <w:ilvl w:val="2"/>
        <w:numId w:val="44"/>
      </w:numPr>
      <w:spacing w:after="100"/>
      <w:contextualSpacing/>
    </w:pPr>
  </w:style>
  <w:style w:type="paragraph" w:customStyle="1" w:styleId="Strecklista3">
    <w:name w:val="Strecklista 3"/>
    <w:basedOn w:val="BodyText"/>
    <w:uiPriority w:val="6"/>
    <w:semiHidden/>
    <w:qFormat/>
    <w:rsid w:val="007A629C"/>
    <w:pPr>
      <w:numPr>
        <w:ilvl w:val="2"/>
        <w:numId w:val="34"/>
      </w:numPr>
      <w:spacing w:after="100"/>
    </w:pPr>
  </w:style>
  <w:style w:type="paragraph" w:styleId="ListBullet3">
    <w:name w:val="List Bullet 3"/>
    <w:basedOn w:val="Normal"/>
    <w:uiPriority w:val="6"/>
    <w:rsid w:val="00B2169D"/>
    <w:pPr>
      <w:numPr>
        <w:ilvl w:val="2"/>
        <w:numId w:val="28"/>
      </w:numPr>
      <w:spacing w:after="100"/>
      <w:contextualSpacing/>
    </w:pPr>
  </w:style>
  <w:style w:type="paragraph" w:customStyle="1" w:styleId="Brdtextmedram">
    <w:name w:val="Brödtext med ram"/>
    <w:basedOn w:val="BodyText"/>
    <w:qFormat/>
    <w:rsid w:val="00A2416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08" w:right="108"/>
    </w:pPr>
  </w:style>
  <w:style w:type="paragraph" w:customStyle="1" w:styleId="DocNr">
    <w:name w:val="DocNr"/>
    <w:basedOn w:val="Normal"/>
    <w:link w:val="DocNrChar"/>
    <w:semiHidden/>
    <w:rsid w:val="0094502D"/>
    <w:rPr>
      <w:rFonts w:ascii="Calibri" w:hAnsi="Calibri" w:cs="Calibri"/>
      <w:sz w:val="16"/>
    </w:rPr>
  </w:style>
  <w:style w:type="character" w:customStyle="1" w:styleId="DocNrChar">
    <w:name w:val="DocNr Char"/>
    <w:basedOn w:val="DefaultParagraphFont"/>
    <w:link w:val="DocNr"/>
    <w:semiHidden/>
    <w:rsid w:val="00E022DA"/>
    <w:rPr>
      <w:rFonts w:ascii="Calibri" w:hAnsi="Calibri" w:cs="Calibri"/>
      <w:sz w:val="16"/>
      <w:lang w:val="en-GB"/>
    </w:rPr>
  </w:style>
  <w:style w:type="paragraph" w:customStyle="1" w:styleId="RKnormal">
    <w:name w:val="RKnormal"/>
    <w:basedOn w:val="Normal"/>
    <w:semiHidden/>
    <w:rsid w:val="004B35E7"/>
    <w:pPr>
      <w:tabs>
        <w:tab w:val="left" w:pos="709"/>
        <w:tab w:val="left" w:pos="2835"/>
      </w:tabs>
      <w:overflowPunct w:val="0"/>
      <w:autoSpaceDE w:val="0"/>
      <w:autoSpaceDN w:val="0"/>
      <w:adjustRightInd w:val="0"/>
      <w:spacing w:after="0" w:line="240" w:lineRule="atLeast"/>
    </w:pPr>
    <w:rPr>
      <w:rFonts w:ascii="OrigGarmnd BT" w:eastAsia="Times New Roman" w:hAnsi="OrigGarmnd BT" w:cs="Times New Roman"/>
      <w:sz w:val="24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73DFD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73DFD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73DFD"/>
    <w:rPr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73DFD"/>
    <w:rPr>
      <w:noProof w:val="0"/>
      <w:color w:val="954F72" w:themeColor="followedHyperlink"/>
      <w:u w:val="single"/>
    </w:rPr>
  </w:style>
  <w:style w:type="paragraph" w:styleId="Closing">
    <w:name w:val="Closing"/>
    <w:basedOn w:val="Normal"/>
    <w:link w:val="Closing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73DFD"/>
    <w:rPr>
      <w:lang w:val="en-GB"/>
    </w:rPr>
  </w:style>
  <w:style w:type="paragraph" w:styleId="EnvelopeReturn">
    <w:name w:val="envelope return"/>
    <w:basedOn w:val="Normal"/>
    <w:uiPriority w:val="99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DFD"/>
    <w:rPr>
      <w:rFonts w:ascii="Segoe UI" w:hAnsi="Segoe UI" w:cs="Segoe UI"/>
      <w:sz w:val="18"/>
      <w:szCs w:val="18"/>
      <w:lang w:val="en-GB"/>
    </w:rPr>
  </w:style>
  <w:style w:type="character" w:styleId="Emphasis">
    <w:name w:val="Emphasis"/>
    <w:basedOn w:val="DefaultParagraphFont"/>
    <w:uiPriority w:val="20"/>
    <w:semiHidden/>
    <w:qFormat/>
    <w:rsid w:val="00573DFD"/>
    <w:rPr>
      <w:i/>
      <w:iCs/>
      <w:noProof w:val="0"/>
    </w:rPr>
  </w:style>
  <w:style w:type="character" w:styleId="BookTitle">
    <w:name w:val="Book Title"/>
    <w:basedOn w:val="DefaultParagraphFont"/>
    <w:uiPriority w:val="33"/>
    <w:semiHidden/>
    <w:qFormat/>
    <w:rsid w:val="00573DFD"/>
    <w:rPr>
      <w:b/>
      <w:bCs/>
      <w:i/>
      <w:iCs/>
      <w:noProof w:val="0"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73DF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3DFD"/>
    <w:rPr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73DF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73DFD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73DFD"/>
    <w:rPr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73DFD"/>
    <w:pPr>
      <w:tabs>
        <w:tab w:val="clear" w:pos="1701"/>
        <w:tab w:val="clear" w:pos="3600"/>
        <w:tab w:val="clear" w:pos="5387"/>
      </w:tabs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73DFD"/>
    <w:rPr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73DF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73DFD"/>
    <w:rPr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73DF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73DFD"/>
    <w:rPr>
      <w:sz w:val="16"/>
      <w:szCs w:val="16"/>
      <w:lang w:val="en-GB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573DF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573DFD"/>
    <w:rPr>
      <w:i/>
      <w:iCs/>
      <w:color w:val="404040" w:themeColor="text1" w:themeTint="BF"/>
      <w:lang w:val="en-GB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73DFD"/>
    <w:pPr>
      <w:spacing w:after="0"/>
      <w:ind w:left="250" w:hanging="250"/>
    </w:pPr>
  </w:style>
  <w:style w:type="paragraph" w:styleId="TOAHeading">
    <w:name w:val="toa heading"/>
    <w:basedOn w:val="Normal"/>
    <w:next w:val="Normal"/>
    <w:uiPriority w:val="99"/>
    <w:semiHidden/>
    <w:unhideWhenUsed/>
    <w:rsid w:val="00573DF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73DFD"/>
  </w:style>
  <w:style w:type="character" w:customStyle="1" w:styleId="DateChar">
    <w:name w:val="Date Char"/>
    <w:basedOn w:val="DefaultParagraphFont"/>
    <w:link w:val="Date"/>
    <w:uiPriority w:val="99"/>
    <w:semiHidden/>
    <w:rsid w:val="00573DFD"/>
    <w:rPr>
      <w:lang w:val="en-GB"/>
    </w:rPr>
  </w:style>
  <w:style w:type="character" w:styleId="SubtleEmphasis">
    <w:name w:val="Subtle Emphasis"/>
    <w:basedOn w:val="DefaultParagraphFont"/>
    <w:uiPriority w:val="19"/>
    <w:semiHidden/>
    <w:qFormat/>
    <w:rsid w:val="00573DFD"/>
    <w:rPr>
      <w:i/>
      <w:iCs/>
      <w:noProof w:val="0"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qFormat/>
    <w:rsid w:val="00573DFD"/>
    <w:rPr>
      <w:smallCaps/>
      <w:noProof w:val="0"/>
      <w:color w:val="5A5A5A" w:themeColor="text1" w:themeTint="A5"/>
    </w:rPr>
  </w:style>
  <w:style w:type="table" w:styleId="TableSubtle1">
    <w:name w:val="Table Subtle 1"/>
    <w:basedOn w:val="TableNormal"/>
    <w:uiPriority w:val="99"/>
    <w:semiHidden/>
    <w:unhideWhenUsed/>
    <w:rsid w:val="00573DF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73DF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573DF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73DFD"/>
    <w:rPr>
      <w:rFonts w:ascii="Segoe UI" w:hAnsi="Segoe UI" w:cs="Segoe UI"/>
      <w:sz w:val="16"/>
      <w:szCs w:val="16"/>
      <w:lang w:val="en-GB"/>
    </w:rPr>
  </w:style>
  <w:style w:type="table" w:styleId="TableElegant">
    <w:name w:val="Table Elegant"/>
    <w:basedOn w:val="TableNormal"/>
    <w:uiPriority w:val="99"/>
    <w:semiHidden/>
    <w:unhideWhenUsed/>
    <w:rsid w:val="00573DF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uiPriority w:val="99"/>
    <w:semiHidden/>
    <w:unhideWhenUsed/>
    <w:rsid w:val="00573DFD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73DF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73DFD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73DFD"/>
    <w:rPr>
      <w:lang w:val="en-GB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573DFD"/>
    <w:pPr>
      <w:spacing w:after="0"/>
    </w:pPr>
  </w:style>
  <w:style w:type="table" w:styleId="ColorfulList">
    <w:name w:val="Colorful List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1E9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BF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B2A9" w:themeFill="accent2" w:themeFillShade="CC"/>
      </w:tcPr>
    </w:tblStylePr>
    <w:tblStylePr w:type="lastRow">
      <w:rPr>
        <w:b/>
        <w:bCs/>
        <w:color w:val="B6B2A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BF1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192AE" w:themeFill="accent4" w:themeFillShade="CC"/>
      </w:tcPr>
    </w:tblStylePr>
    <w:tblStylePr w:type="lastRow">
      <w:rPr>
        <w:b/>
        <w:bCs/>
        <w:color w:val="7192A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7F9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5A7A" w:themeFill="accent3" w:themeFillShade="CC"/>
      </w:tcPr>
    </w:tblStylePr>
    <w:tblStylePr w:type="lastRow">
      <w:rPr>
        <w:b/>
        <w:bCs/>
        <w:color w:val="385A7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0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4B8CD" w:themeFill="accent6" w:themeFillShade="CC"/>
      </w:tcPr>
    </w:tblStylePr>
    <w:tblStylePr w:type="lastRow">
      <w:rPr>
        <w:b/>
        <w:bCs/>
        <w:color w:val="A4B8C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CF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A554C" w:themeFill="accent5" w:themeFillShade="CC"/>
      </w:tcPr>
    </w:tblStylePr>
    <w:tblStylePr w:type="lastRow">
      <w:rPr>
        <w:b/>
        <w:bCs/>
        <w:color w:val="5A55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1E9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C2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C2F" w:themeColor="accent1" w:themeShade="99"/>
          <w:insideV w:val="nil"/>
        </w:tcBorders>
        <w:shd w:val="clear" w:color="auto" w:fill="0F1C2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C2F" w:themeFill="accent1" w:themeFillShade="99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6790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BF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E87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E8779" w:themeColor="accent2" w:themeShade="99"/>
          <w:insideV w:val="nil"/>
        </w:tcBorders>
        <w:shd w:val="clear" w:color="auto" w:fill="8E87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8779" w:themeFill="accent2" w:themeFillShade="99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EFEEE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B6C9" w:themeColor="accent4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1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435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435B" w:themeColor="accent3" w:themeShade="99"/>
          <w:insideV w:val="nil"/>
        </w:tcBorders>
        <w:shd w:val="clear" w:color="auto" w:fill="2A435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435B" w:themeFill="accent3" w:themeFillShade="99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7199" w:themeColor="accent3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7F9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6E8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6E89" w:themeColor="accent4" w:themeShade="99"/>
          <w:insideV w:val="nil"/>
        </w:tcBorders>
        <w:shd w:val="clear" w:color="auto" w:fill="4E6E8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6E89" w:themeFill="accent4" w:themeFillShade="99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CFDAE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0E7EE" w:themeColor="accent6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0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40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4039" w:themeColor="accent5" w:themeShade="99"/>
          <w:insideV w:val="nil"/>
        </w:tcBorders>
        <w:shd w:val="clear" w:color="auto" w:fill="4340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4039" w:themeFill="accent5" w:themeFillShade="99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BAB5A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16B5F" w:themeColor="accent5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CF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88AA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88AAC" w:themeColor="accent6" w:themeShade="99"/>
          <w:insideV w:val="nil"/>
        </w:tcBorders>
        <w:shd w:val="clear" w:color="auto" w:fill="688AA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8AAC" w:themeFill="accent6" w:themeFillShade="99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EFF2F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ableColorful1">
    <w:name w:val="Table Colorful 1"/>
    <w:basedOn w:val="TableNormal"/>
    <w:uiPriority w:val="99"/>
    <w:semiHidden/>
    <w:unhideWhenUsed/>
    <w:rsid w:val="00573DF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73DFD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73DFD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rfulGrid">
    <w:name w:val="Colorful Grid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</w:rPr>
      <w:tblPr/>
      <w:tcPr>
        <w:shd w:val="clear" w:color="auto" w:fill="85A6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5A6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233B" w:themeFill="accent1" w:themeFillShade="BF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</w:rPr>
      <w:tblPr/>
      <w:tcPr>
        <w:shd w:val="clear" w:color="auto" w:fill="F2F1E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1E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CA79C" w:themeFill="accent2" w:themeFillShade="BF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B0C6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C6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5472" w:themeFill="accent3" w:themeFillShade="BF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</w:rPr>
      <w:tblPr/>
      <w:tcPr>
        <w:shd w:val="clear" w:color="auto" w:fill="D8E1E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E1E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9A8" w:themeFill="accent4" w:themeFillShade="BF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</w:rPr>
      <w:tblPr/>
      <w:tcPr>
        <w:shd w:val="clear" w:color="auto" w:fill="C7C4B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C4B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45047" w:themeFill="accent5" w:themeFillShade="BF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</w:rPr>
      <w:tblPr/>
      <w:tcPr>
        <w:shd w:val="clear" w:color="auto" w:fill="F2F5F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F5F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5ACC5" w:themeFill="accent6" w:themeFillShade="BF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character" w:styleId="Hashtag">
    <w:name w:val="Hashtag"/>
    <w:basedOn w:val="DefaultParagraphFon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573DFD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73DFD"/>
    <w:rPr>
      <w:i/>
      <w:iCs/>
      <w:lang w:val="en-GB"/>
    </w:rPr>
  </w:style>
  <w:style w:type="character" w:styleId="HTMLAcronym">
    <w:name w:val="HTML Acronym"/>
    <w:basedOn w:val="DefaultParagraphFont"/>
    <w:uiPriority w:val="99"/>
    <w:semiHidden/>
    <w:unhideWhenUsed/>
    <w:rsid w:val="00573DFD"/>
    <w:rPr>
      <w:noProof w:val="0"/>
    </w:rPr>
  </w:style>
  <w:style w:type="character" w:styleId="HTMLCite">
    <w:name w:val="HTML Cite"/>
    <w:basedOn w:val="DefaultParagraphFont"/>
    <w:uiPriority w:val="99"/>
    <w:semiHidden/>
    <w:unhideWhenUsed/>
    <w:rsid w:val="00573DFD"/>
    <w:rPr>
      <w:i/>
      <w:iCs/>
      <w:noProof w:val="0"/>
    </w:rPr>
  </w:style>
  <w:style w:type="character" w:styleId="HTMLDefinition">
    <w:name w:val="HTML Definition"/>
    <w:basedOn w:val="DefaultParagraphFont"/>
    <w:uiPriority w:val="99"/>
    <w:semiHidden/>
    <w:unhideWhenUsed/>
    <w:rsid w:val="00573DFD"/>
    <w:rPr>
      <w:i/>
      <w:iCs/>
      <w:noProof w:val="0"/>
    </w:rPr>
  </w:style>
  <w:style w:type="character" w:styleId="HTMLSample">
    <w:name w:val="HTML Sample"/>
    <w:basedOn w:val="DefaultParagraphFont"/>
    <w:uiPriority w:val="99"/>
    <w:semiHidden/>
    <w:unhideWhenUsed/>
    <w:rsid w:val="00573DFD"/>
    <w:rPr>
      <w:rFonts w:ascii="Consolas" w:hAnsi="Consolas"/>
      <w:noProof w:val="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73DFD"/>
    <w:rPr>
      <w:rFonts w:ascii="Consolas" w:hAnsi="Consolas"/>
      <w:sz w:val="20"/>
      <w:szCs w:val="20"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573DFD"/>
    <w:rPr>
      <w:rFonts w:ascii="Consolas" w:hAnsi="Consolas"/>
      <w:noProof w:val="0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73DFD"/>
    <w:rPr>
      <w:i/>
      <w:iCs/>
      <w:noProof w:val="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50" w:hanging="25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500" w:hanging="25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750" w:hanging="25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000" w:hanging="25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250" w:hanging="25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500" w:hanging="25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1750" w:hanging="25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000" w:hanging="25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73DFD"/>
    <w:pPr>
      <w:spacing w:after="0" w:line="240" w:lineRule="auto"/>
      <w:ind w:left="2250" w:hanging="25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73DFD"/>
    <w:rPr>
      <w:rFonts w:asciiTheme="majorHAnsi" w:eastAsiaTheme="majorEastAsia" w:hAnsiTheme="majorHAnsi" w:cstheme="majorBidi"/>
      <w:b/>
      <w:bCs/>
    </w:rPr>
  </w:style>
  <w:style w:type="paragraph" w:styleId="BlockText">
    <w:name w:val="Block Text"/>
    <w:basedOn w:val="Normal"/>
    <w:uiPriority w:val="99"/>
    <w:semiHidden/>
    <w:unhideWhenUsed/>
    <w:rsid w:val="00573DFD"/>
    <w:pPr>
      <w:pBdr>
        <w:top w:val="single" w:sz="2" w:space="10" w:color="1A3050" w:themeColor="accent1"/>
        <w:left w:val="single" w:sz="2" w:space="10" w:color="1A3050" w:themeColor="accent1"/>
        <w:bottom w:val="single" w:sz="2" w:space="10" w:color="1A3050" w:themeColor="accent1"/>
        <w:right w:val="single" w:sz="2" w:space="10" w:color="1A3050" w:themeColor="accent1"/>
      </w:pBdr>
      <w:ind w:left="1152" w:right="1152"/>
    </w:pPr>
    <w:rPr>
      <w:rFonts w:eastAsiaTheme="minorEastAsia"/>
      <w:i/>
      <w:iCs/>
      <w:color w:val="1A3050" w:themeColor="accent1"/>
    </w:rPr>
  </w:style>
  <w:style w:type="paragraph" w:styleId="NoSpacing">
    <w:name w:val="No Spacing"/>
    <w:uiPriority w:val="1"/>
    <w:semiHidden/>
    <w:qFormat/>
    <w:rsid w:val="00573DFD"/>
    <w:pPr>
      <w:spacing w:after="0" w:line="240" w:lineRule="auto"/>
    </w:pPr>
    <w:rPr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73DFD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73DFD"/>
    <w:rPr>
      <w:lang w:val="en-GB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73DFD"/>
    <w:pPr>
      <w:spacing w:after="100"/>
      <w:ind w:left="75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573DFD"/>
    <w:pPr>
      <w:spacing w:after="100"/>
      <w:ind w:left="10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573DFD"/>
    <w:pPr>
      <w:spacing w:after="100"/>
      <w:ind w:left="125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573DFD"/>
    <w:pPr>
      <w:spacing w:after="100"/>
      <w:ind w:left="15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573DFD"/>
    <w:pPr>
      <w:spacing w:after="100"/>
      <w:ind w:left="175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573DFD"/>
    <w:pPr>
      <w:spacing w:after="100"/>
      <w:ind w:left="200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73D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3DFD"/>
    <w:rPr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73DFD"/>
    <w:rPr>
      <w:noProof w:val="0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3DFD"/>
    <w:rPr>
      <w:b/>
      <w:bCs/>
      <w:sz w:val="20"/>
      <w:szCs w:val="20"/>
      <w:lang w:val="en-GB"/>
    </w:rPr>
  </w:style>
  <w:style w:type="paragraph" w:styleId="List">
    <w:name w:val="List"/>
    <w:basedOn w:val="Normal"/>
    <w:uiPriority w:val="99"/>
    <w:semiHidden/>
    <w:unhideWhenUsed/>
    <w:rsid w:val="00573DF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73DFD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73DFD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73DFD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73DFD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73DFD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73DFD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73DFD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73DFD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73DFD"/>
    <w:pPr>
      <w:spacing w:after="120"/>
      <w:ind w:left="1415"/>
      <w:contextualSpacing/>
    </w:pPr>
  </w:style>
  <w:style w:type="paragraph" w:styleId="ListParagraph">
    <w:name w:val="List Paragraph"/>
    <w:basedOn w:val="Normal"/>
    <w:uiPriority w:val="34"/>
    <w:semiHidden/>
    <w:qFormat/>
    <w:rsid w:val="00573DFD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2">
    <w:name w:val="List Table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bottom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bottom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bottom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bottom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bottom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bottom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3">
    <w:name w:val="List Table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1A3050" w:themeColor="accent1"/>
        <w:left w:val="single" w:sz="4" w:space="0" w:color="1A3050" w:themeColor="accent1"/>
        <w:bottom w:val="single" w:sz="4" w:space="0" w:color="1A3050" w:themeColor="accent1"/>
        <w:right w:val="single" w:sz="4" w:space="0" w:color="1A305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3050" w:themeColor="accent1"/>
          <w:right w:val="single" w:sz="4" w:space="0" w:color="1A3050" w:themeColor="accent1"/>
        </w:tcBorders>
      </w:tcPr>
    </w:tblStylePr>
    <w:tblStylePr w:type="band1Horz">
      <w:tblPr/>
      <w:tcPr>
        <w:tcBorders>
          <w:top w:val="single" w:sz="4" w:space="0" w:color="1A3050" w:themeColor="accent1"/>
          <w:bottom w:val="single" w:sz="4" w:space="0" w:color="1A305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3050" w:themeColor="accent1"/>
          <w:left w:val="nil"/>
        </w:tcBorders>
      </w:tcPr>
    </w:tblStylePr>
    <w:tblStylePr w:type="swCell">
      <w:tblPr/>
      <w:tcPr>
        <w:tcBorders>
          <w:top w:val="double" w:sz="4" w:space="0" w:color="1A3050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FDDD9" w:themeColor="accent2"/>
        <w:left w:val="single" w:sz="4" w:space="0" w:color="DFDDD9" w:themeColor="accent2"/>
        <w:bottom w:val="single" w:sz="4" w:space="0" w:color="DFDDD9" w:themeColor="accent2"/>
        <w:right w:val="single" w:sz="4" w:space="0" w:color="DFDDD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DDD9" w:themeColor="accent2"/>
          <w:right w:val="single" w:sz="4" w:space="0" w:color="DFDDD9" w:themeColor="accent2"/>
        </w:tcBorders>
      </w:tcPr>
    </w:tblStylePr>
    <w:tblStylePr w:type="band1Horz">
      <w:tblPr/>
      <w:tcPr>
        <w:tcBorders>
          <w:top w:val="single" w:sz="4" w:space="0" w:color="DFDDD9" w:themeColor="accent2"/>
          <w:bottom w:val="single" w:sz="4" w:space="0" w:color="DFDDD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DDD9" w:themeColor="accent2"/>
          <w:left w:val="nil"/>
        </w:tcBorders>
      </w:tcPr>
    </w:tblStylePr>
    <w:tblStylePr w:type="swCell">
      <w:tblPr/>
      <w:tcPr>
        <w:tcBorders>
          <w:top w:val="double" w:sz="4" w:space="0" w:color="DFDDD9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67199" w:themeColor="accent3"/>
        <w:left w:val="single" w:sz="4" w:space="0" w:color="467199" w:themeColor="accent3"/>
        <w:bottom w:val="single" w:sz="4" w:space="0" w:color="467199" w:themeColor="accent3"/>
        <w:right w:val="single" w:sz="4" w:space="0" w:color="46719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7199" w:themeColor="accent3"/>
          <w:right w:val="single" w:sz="4" w:space="0" w:color="467199" w:themeColor="accent3"/>
        </w:tcBorders>
      </w:tcPr>
    </w:tblStylePr>
    <w:tblStylePr w:type="band1Horz">
      <w:tblPr/>
      <w:tcPr>
        <w:tcBorders>
          <w:top w:val="single" w:sz="4" w:space="0" w:color="467199" w:themeColor="accent3"/>
          <w:bottom w:val="single" w:sz="4" w:space="0" w:color="46719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7199" w:themeColor="accent3"/>
          <w:left w:val="nil"/>
        </w:tcBorders>
      </w:tcPr>
    </w:tblStylePr>
    <w:tblStylePr w:type="swCell">
      <w:tblPr/>
      <w:tcPr>
        <w:tcBorders>
          <w:top w:val="double" w:sz="4" w:space="0" w:color="46719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0B6C9" w:themeColor="accent4"/>
        <w:left w:val="single" w:sz="4" w:space="0" w:color="A0B6C9" w:themeColor="accent4"/>
        <w:bottom w:val="single" w:sz="4" w:space="0" w:color="A0B6C9" w:themeColor="accent4"/>
        <w:right w:val="single" w:sz="4" w:space="0" w:color="A0B6C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B6C9" w:themeColor="accent4"/>
          <w:right w:val="single" w:sz="4" w:space="0" w:color="A0B6C9" w:themeColor="accent4"/>
        </w:tcBorders>
      </w:tcPr>
    </w:tblStylePr>
    <w:tblStylePr w:type="band1Horz">
      <w:tblPr/>
      <w:tcPr>
        <w:tcBorders>
          <w:top w:val="single" w:sz="4" w:space="0" w:color="A0B6C9" w:themeColor="accent4"/>
          <w:bottom w:val="single" w:sz="4" w:space="0" w:color="A0B6C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B6C9" w:themeColor="accent4"/>
          <w:left w:val="nil"/>
        </w:tcBorders>
      </w:tcPr>
    </w:tblStylePr>
    <w:tblStylePr w:type="swCell">
      <w:tblPr/>
      <w:tcPr>
        <w:tcBorders>
          <w:top w:val="double" w:sz="4" w:space="0" w:color="A0B6C9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16B5F" w:themeColor="accent5"/>
        <w:left w:val="single" w:sz="4" w:space="0" w:color="716B5F" w:themeColor="accent5"/>
        <w:bottom w:val="single" w:sz="4" w:space="0" w:color="716B5F" w:themeColor="accent5"/>
        <w:right w:val="single" w:sz="4" w:space="0" w:color="716B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16B5F" w:themeColor="accent5"/>
          <w:right w:val="single" w:sz="4" w:space="0" w:color="716B5F" w:themeColor="accent5"/>
        </w:tcBorders>
      </w:tcPr>
    </w:tblStylePr>
    <w:tblStylePr w:type="band1Horz">
      <w:tblPr/>
      <w:tcPr>
        <w:tcBorders>
          <w:top w:val="single" w:sz="4" w:space="0" w:color="716B5F" w:themeColor="accent5"/>
          <w:bottom w:val="single" w:sz="4" w:space="0" w:color="716B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16B5F" w:themeColor="accent5"/>
          <w:left w:val="nil"/>
        </w:tcBorders>
      </w:tcPr>
    </w:tblStylePr>
    <w:tblStylePr w:type="swCell">
      <w:tblPr/>
      <w:tcPr>
        <w:tcBorders>
          <w:top w:val="double" w:sz="4" w:space="0" w:color="716B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0E7EE" w:themeColor="accent6"/>
        <w:left w:val="single" w:sz="4" w:space="0" w:color="E0E7EE" w:themeColor="accent6"/>
        <w:bottom w:val="single" w:sz="4" w:space="0" w:color="E0E7EE" w:themeColor="accent6"/>
        <w:right w:val="single" w:sz="4" w:space="0" w:color="E0E7E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0E7EE" w:themeColor="accent6"/>
          <w:right w:val="single" w:sz="4" w:space="0" w:color="E0E7EE" w:themeColor="accent6"/>
        </w:tcBorders>
      </w:tcPr>
    </w:tblStylePr>
    <w:tblStylePr w:type="band1Horz">
      <w:tblPr/>
      <w:tcPr>
        <w:tcBorders>
          <w:top w:val="single" w:sz="4" w:space="0" w:color="E0E7EE" w:themeColor="accent6"/>
          <w:bottom w:val="single" w:sz="4" w:space="0" w:color="E0E7E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0E7EE" w:themeColor="accent6"/>
          <w:left w:val="nil"/>
        </w:tcBorders>
      </w:tcPr>
    </w:tblStylePr>
    <w:tblStylePr w:type="swCell">
      <w:tblPr/>
      <w:tcPr>
        <w:tcBorders>
          <w:top w:val="double" w:sz="4" w:space="0" w:color="E0E7E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3050" w:themeColor="accent1"/>
        <w:left w:val="single" w:sz="24" w:space="0" w:color="1A3050" w:themeColor="accent1"/>
        <w:bottom w:val="single" w:sz="24" w:space="0" w:color="1A3050" w:themeColor="accent1"/>
        <w:right w:val="single" w:sz="24" w:space="0" w:color="1A3050" w:themeColor="accent1"/>
      </w:tblBorders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DDD9" w:themeColor="accent2"/>
        <w:left w:val="single" w:sz="24" w:space="0" w:color="DFDDD9" w:themeColor="accent2"/>
        <w:bottom w:val="single" w:sz="24" w:space="0" w:color="DFDDD9" w:themeColor="accent2"/>
        <w:right w:val="single" w:sz="24" w:space="0" w:color="DFDDD9" w:themeColor="accent2"/>
      </w:tblBorders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7199" w:themeColor="accent3"/>
        <w:left w:val="single" w:sz="24" w:space="0" w:color="467199" w:themeColor="accent3"/>
        <w:bottom w:val="single" w:sz="24" w:space="0" w:color="467199" w:themeColor="accent3"/>
        <w:right w:val="single" w:sz="24" w:space="0" w:color="467199" w:themeColor="accent3"/>
      </w:tblBorders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B6C9" w:themeColor="accent4"/>
        <w:left w:val="single" w:sz="24" w:space="0" w:color="A0B6C9" w:themeColor="accent4"/>
        <w:bottom w:val="single" w:sz="24" w:space="0" w:color="A0B6C9" w:themeColor="accent4"/>
        <w:right w:val="single" w:sz="24" w:space="0" w:color="A0B6C9" w:themeColor="accent4"/>
      </w:tblBorders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16B5F" w:themeColor="accent5"/>
        <w:left w:val="single" w:sz="24" w:space="0" w:color="716B5F" w:themeColor="accent5"/>
        <w:bottom w:val="single" w:sz="24" w:space="0" w:color="716B5F" w:themeColor="accent5"/>
        <w:right w:val="single" w:sz="24" w:space="0" w:color="716B5F" w:themeColor="accent5"/>
      </w:tblBorders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0E7EE" w:themeColor="accent6"/>
        <w:left w:val="single" w:sz="24" w:space="0" w:color="E0E7EE" w:themeColor="accent6"/>
        <w:bottom w:val="single" w:sz="24" w:space="0" w:color="E0E7EE" w:themeColor="accent6"/>
        <w:right w:val="single" w:sz="24" w:space="0" w:color="E0E7EE" w:themeColor="accent6"/>
      </w:tblBorders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1A3050" w:themeColor="accent1"/>
        <w:bottom w:val="single" w:sz="4" w:space="0" w:color="1A305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A305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DFDDD9" w:themeColor="accent2"/>
        <w:bottom w:val="single" w:sz="4" w:space="0" w:color="DFDDD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FDDD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467199" w:themeColor="accent3"/>
        <w:bottom w:val="single" w:sz="4" w:space="0" w:color="46719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719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A0B6C9" w:themeColor="accent4"/>
        <w:bottom w:val="single" w:sz="4" w:space="0" w:color="A0B6C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0B6C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716B5F" w:themeColor="accent5"/>
        <w:bottom w:val="single" w:sz="4" w:space="0" w:color="716B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16B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0E7EE" w:themeColor="accent6"/>
        <w:bottom w:val="single" w:sz="4" w:space="0" w:color="E0E7E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0E7E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305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305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305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305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DDD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DDD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DDD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DDD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719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719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719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719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B6C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B6C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B6C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B6C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16B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16B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16B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16B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0E7E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0E7E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0E7E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0E7E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ibliography">
    <w:name w:val="Bibliography"/>
    <w:basedOn w:val="Normal"/>
    <w:next w:val="Normal"/>
    <w:uiPriority w:val="37"/>
    <w:semiHidden/>
    <w:unhideWhenUsed/>
    <w:rsid w:val="00573DFD"/>
  </w:style>
  <w:style w:type="table" w:styleId="LightList">
    <w:name w:val="Light List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573DF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3050" w:themeColor="accent1"/>
          <w:left w:val="nil"/>
          <w:bottom w:val="single" w:sz="8" w:space="0" w:color="1A305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DDD9" w:themeColor="accent2"/>
          <w:left w:val="nil"/>
          <w:bottom w:val="single" w:sz="8" w:space="0" w:color="DFDD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7199" w:themeColor="accent3"/>
          <w:left w:val="nil"/>
          <w:bottom w:val="single" w:sz="8" w:space="0" w:color="46719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B6C9" w:themeColor="accent4"/>
          <w:left w:val="nil"/>
          <w:bottom w:val="single" w:sz="8" w:space="0" w:color="A0B6C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16B5F" w:themeColor="accent5"/>
          <w:left w:val="nil"/>
          <w:bottom w:val="single" w:sz="8" w:space="0" w:color="716B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0E7EE" w:themeColor="accent6"/>
          <w:left w:val="nil"/>
          <w:bottom w:val="single" w:sz="8" w:space="0" w:color="E0E7E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</w:style>
  <w:style w:type="table" w:styleId="LightGrid">
    <w:name w:val="Light Grid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1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H w:val="nil"/>
          <w:insideV w:val="single" w:sz="8" w:space="0" w:color="1A305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</w:tcPr>
    </w:tblStylePr>
    <w:tblStylePr w:type="band1Vert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  <w:shd w:val="clear" w:color="auto" w:fill="B3C8E6" w:themeFill="accent1" w:themeFillTint="3F"/>
      </w:tcPr>
    </w:tblStylePr>
    <w:tblStylePr w:type="band2Horz">
      <w:tblPr/>
      <w:tcPr>
        <w:tcBorders>
          <w:top w:val="single" w:sz="8" w:space="0" w:color="1A3050" w:themeColor="accent1"/>
          <w:left w:val="single" w:sz="8" w:space="0" w:color="1A3050" w:themeColor="accent1"/>
          <w:bottom w:val="single" w:sz="8" w:space="0" w:color="1A3050" w:themeColor="accent1"/>
          <w:right w:val="single" w:sz="8" w:space="0" w:color="1A3050" w:themeColor="accent1"/>
          <w:insideV w:val="single" w:sz="8" w:space="0" w:color="1A3050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1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H w:val="nil"/>
          <w:insideV w:val="single" w:sz="8" w:space="0" w:color="DFDDD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</w:tcPr>
    </w:tblStylePr>
    <w:tblStylePr w:type="band1Vert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  <w:shd w:val="clear" w:color="auto" w:fill="F7F6F5" w:themeFill="accent2" w:themeFillTint="3F"/>
      </w:tcPr>
    </w:tblStylePr>
    <w:tblStylePr w:type="band2Horz">
      <w:tblPr/>
      <w:tcPr>
        <w:tcBorders>
          <w:top w:val="single" w:sz="8" w:space="0" w:color="DFDDD9" w:themeColor="accent2"/>
          <w:left w:val="single" w:sz="8" w:space="0" w:color="DFDDD9" w:themeColor="accent2"/>
          <w:bottom w:val="single" w:sz="8" w:space="0" w:color="DFDDD9" w:themeColor="accent2"/>
          <w:right w:val="single" w:sz="8" w:space="0" w:color="DFDDD9" w:themeColor="accent2"/>
          <w:insideV w:val="single" w:sz="8" w:space="0" w:color="DFDDD9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1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H w:val="nil"/>
          <w:insideV w:val="single" w:sz="8" w:space="0" w:color="46719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</w:tcPr>
    </w:tblStylePr>
    <w:tblStylePr w:type="band1Vert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  <w:shd w:val="clear" w:color="auto" w:fill="CEDBE8" w:themeFill="accent3" w:themeFillTint="3F"/>
      </w:tcPr>
    </w:tblStylePr>
    <w:tblStylePr w:type="band2Horz">
      <w:tblPr/>
      <w:tcPr>
        <w:tcBorders>
          <w:top w:val="single" w:sz="8" w:space="0" w:color="467199" w:themeColor="accent3"/>
          <w:left w:val="single" w:sz="8" w:space="0" w:color="467199" w:themeColor="accent3"/>
          <w:bottom w:val="single" w:sz="8" w:space="0" w:color="467199" w:themeColor="accent3"/>
          <w:right w:val="single" w:sz="8" w:space="0" w:color="467199" w:themeColor="accent3"/>
          <w:insideV w:val="single" w:sz="8" w:space="0" w:color="46719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1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H w:val="nil"/>
          <w:insideV w:val="single" w:sz="8" w:space="0" w:color="A0B6C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</w:tcPr>
    </w:tblStylePr>
    <w:tblStylePr w:type="band1Vert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  <w:shd w:val="clear" w:color="auto" w:fill="E7ECF1" w:themeFill="accent4" w:themeFillTint="3F"/>
      </w:tcPr>
    </w:tblStylePr>
    <w:tblStylePr w:type="band2Horz">
      <w:tblPr/>
      <w:tcPr>
        <w:tcBorders>
          <w:top w:val="single" w:sz="8" w:space="0" w:color="A0B6C9" w:themeColor="accent4"/>
          <w:left w:val="single" w:sz="8" w:space="0" w:color="A0B6C9" w:themeColor="accent4"/>
          <w:bottom w:val="single" w:sz="8" w:space="0" w:color="A0B6C9" w:themeColor="accent4"/>
          <w:right w:val="single" w:sz="8" w:space="0" w:color="A0B6C9" w:themeColor="accent4"/>
          <w:insideV w:val="single" w:sz="8" w:space="0" w:color="A0B6C9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1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H w:val="nil"/>
          <w:insideV w:val="single" w:sz="8" w:space="0" w:color="716B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</w:tcPr>
    </w:tblStylePr>
    <w:tblStylePr w:type="band1Vert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  <w:shd w:val="clear" w:color="auto" w:fill="DDDAD6" w:themeFill="accent5" w:themeFillTint="3F"/>
      </w:tcPr>
    </w:tblStylePr>
    <w:tblStylePr w:type="band2Horz">
      <w:tblPr/>
      <w:tcPr>
        <w:tcBorders>
          <w:top w:val="single" w:sz="8" w:space="0" w:color="716B5F" w:themeColor="accent5"/>
          <w:left w:val="single" w:sz="8" w:space="0" w:color="716B5F" w:themeColor="accent5"/>
          <w:bottom w:val="single" w:sz="8" w:space="0" w:color="716B5F" w:themeColor="accent5"/>
          <w:right w:val="single" w:sz="8" w:space="0" w:color="716B5F" w:themeColor="accent5"/>
          <w:insideV w:val="single" w:sz="8" w:space="0" w:color="716B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1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H w:val="nil"/>
          <w:insideV w:val="single" w:sz="8" w:space="0" w:color="E0E7E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</w:tcPr>
    </w:tblStylePr>
    <w:tblStylePr w:type="band1Vert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  <w:shd w:val="clear" w:color="auto" w:fill="F7F8FA" w:themeFill="accent6" w:themeFillTint="3F"/>
      </w:tcPr>
    </w:tblStylePr>
    <w:tblStylePr w:type="band2Horz">
      <w:tblPr/>
      <w:tcPr>
        <w:tcBorders>
          <w:top w:val="single" w:sz="8" w:space="0" w:color="E0E7EE" w:themeColor="accent6"/>
          <w:left w:val="single" w:sz="8" w:space="0" w:color="E0E7EE" w:themeColor="accent6"/>
          <w:bottom w:val="single" w:sz="8" w:space="0" w:color="E0E7EE" w:themeColor="accent6"/>
          <w:right w:val="single" w:sz="8" w:space="0" w:color="E0E7EE" w:themeColor="accent6"/>
          <w:insideV w:val="single" w:sz="8" w:space="0" w:color="E0E7EE" w:themeColor="accent6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573DF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  <w:lang w:val="en-GB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73DFD"/>
    <w:rPr>
      <w:rFonts w:ascii="Consolas" w:hAnsi="Consolas"/>
      <w:sz w:val="20"/>
      <w:szCs w:val="20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73DF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73DFD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table" w:styleId="MediumList1">
    <w:name w:val="Medium List 1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bottom w:val="single" w:sz="8" w:space="0" w:color="1A305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3050" w:themeColor="accent1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3050" w:themeColor="accent1"/>
          <w:bottom w:val="single" w:sz="8" w:space="0" w:color="1A3050" w:themeColor="accent1"/>
        </w:tcBorders>
      </w:tc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shd w:val="clear" w:color="auto" w:fill="B3C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bottom w:val="single" w:sz="8" w:space="0" w:color="DFDDD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DDD9" w:themeColor="accent2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DDD9" w:themeColor="accent2"/>
          <w:bottom w:val="single" w:sz="8" w:space="0" w:color="DFDDD9" w:themeColor="accent2"/>
        </w:tcBorders>
      </w:tc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shd w:val="clear" w:color="auto" w:fill="F7F6F5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bottom w:val="single" w:sz="8" w:space="0" w:color="46719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7199" w:themeColor="accent3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7199" w:themeColor="accent3"/>
          <w:bottom w:val="single" w:sz="8" w:space="0" w:color="467199" w:themeColor="accent3"/>
        </w:tcBorders>
      </w:tc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shd w:val="clear" w:color="auto" w:fill="CEDB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bottom w:val="single" w:sz="8" w:space="0" w:color="A0B6C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B6C9" w:themeColor="accent4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B6C9" w:themeColor="accent4"/>
          <w:bottom w:val="single" w:sz="8" w:space="0" w:color="A0B6C9" w:themeColor="accent4"/>
        </w:tcBorders>
      </w:tc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shd w:val="clear" w:color="auto" w:fill="E7ECF1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bottom w:val="single" w:sz="8" w:space="0" w:color="716B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16B5F" w:themeColor="accent5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16B5F" w:themeColor="accent5"/>
          <w:bottom w:val="single" w:sz="8" w:space="0" w:color="716B5F" w:themeColor="accent5"/>
        </w:tcBorders>
      </w:tc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shd w:val="clear" w:color="auto" w:fill="DDDAD6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bottom w:val="single" w:sz="8" w:space="0" w:color="E0E7E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0E7EE" w:themeColor="accent6"/>
        </w:tcBorders>
      </w:tcPr>
    </w:tblStylePr>
    <w:tblStylePr w:type="lastRow">
      <w:rPr>
        <w:b/>
        <w:bCs/>
        <w:color w:val="716B5F" w:themeColor="text2"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0E7EE" w:themeColor="accent6"/>
          <w:bottom w:val="single" w:sz="8" w:space="0" w:color="E0E7EE" w:themeColor="accent6"/>
        </w:tcBorders>
      </w:tc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shd w:val="clear" w:color="auto" w:fill="F7F8FA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305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305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305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C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C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DDD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DDD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DDD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6F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6F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719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719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719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DB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DB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B6C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B6C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B6C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ECF1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ECF1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16B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16B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16B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AD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AD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0E7E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0E7E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0E7E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F8FA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F8FA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35D9C" w:themeColor="accent1" w:themeTint="BF"/>
          <w:left w:val="single" w:sz="8" w:space="0" w:color="335D9C" w:themeColor="accent1" w:themeTint="BF"/>
          <w:bottom w:val="single" w:sz="8" w:space="0" w:color="335D9C" w:themeColor="accent1" w:themeTint="BF"/>
          <w:right w:val="single" w:sz="8" w:space="0" w:color="335D9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C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C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5E2" w:themeColor="accent2" w:themeTint="BF"/>
          <w:left w:val="single" w:sz="8" w:space="0" w:color="E7E5E2" w:themeColor="accent2" w:themeTint="BF"/>
          <w:bottom w:val="single" w:sz="8" w:space="0" w:color="E7E5E2" w:themeColor="accent2" w:themeTint="BF"/>
          <w:right w:val="single" w:sz="8" w:space="0" w:color="E7E5E2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6F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6F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B94BB" w:themeColor="accent3" w:themeTint="BF"/>
          <w:left w:val="single" w:sz="8" w:space="0" w:color="6B94BB" w:themeColor="accent3" w:themeTint="BF"/>
          <w:bottom w:val="single" w:sz="8" w:space="0" w:color="6B94BB" w:themeColor="accent3" w:themeTint="BF"/>
          <w:right w:val="single" w:sz="8" w:space="0" w:color="6B94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DB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DB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C8D6" w:themeColor="accent4" w:themeTint="BF"/>
          <w:left w:val="single" w:sz="8" w:space="0" w:color="B7C8D6" w:themeColor="accent4" w:themeTint="BF"/>
          <w:bottom w:val="single" w:sz="8" w:space="0" w:color="B7C8D6" w:themeColor="accent4" w:themeTint="BF"/>
          <w:right w:val="single" w:sz="8" w:space="0" w:color="B7C8D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CF1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ECF1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9184" w:themeColor="accent5" w:themeTint="BF"/>
          <w:left w:val="single" w:sz="8" w:space="0" w:color="979184" w:themeColor="accent5" w:themeTint="BF"/>
          <w:bottom w:val="single" w:sz="8" w:space="0" w:color="979184" w:themeColor="accent5" w:themeTint="BF"/>
          <w:right w:val="single" w:sz="8" w:space="0" w:color="97918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AD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AD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ECF2" w:themeColor="accent6" w:themeTint="BF"/>
          <w:left w:val="single" w:sz="8" w:space="0" w:color="E7ECF2" w:themeColor="accent6" w:themeTint="BF"/>
          <w:bottom w:val="single" w:sz="8" w:space="0" w:color="E7ECF2" w:themeColor="accent6" w:themeTint="BF"/>
          <w:right w:val="single" w:sz="8" w:space="0" w:color="E7ECF2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F8FA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F8FA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335D9C" w:themeColor="accent1" w:themeTint="BF"/>
        <w:left w:val="single" w:sz="8" w:space="0" w:color="335D9C" w:themeColor="accent1" w:themeTint="BF"/>
        <w:bottom w:val="single" w:sz="8" w:space="0" w:color="335D9C" w:themeColor="accent1" w:themeTint="BF"/>
        <w:right w:val="single" w:sz="8" w:space="0" w:color="335D9C" w:themeColor="accent1" w:themeTint="BF"/>
        <w:insideH w:val="single" w:sz="8" w:space="0" w:color="335D9C" w:themeColor="accent1" w:themeTint="BF"/>
        <w:insideV w:val="single" w:sz="8" w:space="0" w:color="335D9C" w:themeColor="accent1" w:themeTint="BF"/>
      </w:tblBorders>
    </w:tblPr>
    <w:tcPr>
      <w:shd w:val="clear" w:color="auto" w:fill="B3C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35D9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shd w:val="clear" w:color="auto" w:fill="6790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5E2" w:themeColor="accent2" w:themeTint="BF"/>
        <w:left w:val="single" w:sz="8" w:space="0" w:color="E7E5E2" w:themeColor="accent2" w:themeTint="BF"/>
        <w:bottom w:val="single" w:sz="8" w:space="0" w:color="E7E5E2" w:themeColor="accent2" w:themeTint="BF"/>
        <w:right w:val="single" w:sz="8" w:space="0" w:color="E7E5E2" w:themeColor="accent2" w:themeTint="BF"/>
        <w:insideH w:val="single" w:sz="8" w:space="0" w:color="E7E5E2" w:themeColor="accent2" w:themeTint="BF"/>
        <w:insideV w:val="single" w:sz="8" w:space="0" w:color="E7E5E2" w:themeColor="accent2" w:themeTint="BF"/>
      </w:tblBorders>
    </w:tblPr>
    <w:tcPr>
      <w:shd w:val="clear" w:color="auto" w:fill="F7F6F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5E2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shd w:val="clear" w:color="auto" w:fill="EFEEEC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6B94BB" w:themeColor="accent3" w:themeTint="BF"/>
        <w:left w:val="single" w:sz="8" w:space="0" w:color="6B94BB" w:themeColor="accent3" w:themeTint="BF"/>
        <w:bottom w:val="single" w:sz="8" w:space="0" w:color="6B94BB" w:themeColor="accent3" w:themeTint="BF"/>
        <w:right w:val="single" w:sz="8" w:space="0" w:color="6B94BB" w:themeColor="accent3" w:themeTint="BF"/>
        <w:insideH w:val="single" w:sz="8" w:space="0" w:color="6B94BB" w:themeColor="accent3" w:themeTint="BF"/>
        <w:insideV w:val="single" w:sz="8" w:space="0" w:color="6B94BB" w:themeColor="accent3" w:themeTint="BF"/>
      </w:tblBorders>
    </w:tblPr>
    <w:tcPr>
      <w:shd w:val="clear" w:color="auto" w:fill="CEDB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B94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shd w:val="clear" w:color="auto" w:fill="9CB8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B7C8D6" w:themeColor="accent4" w:themeTint="BF"/>
        <w:left w:val="single" w:sz="8" w:space="0" w:color="B7C8D6" w:themeColor="accent4" w:themeTint="BF"/>
        <w:bottom w:val="single" w:sz="8" w:space="0" w:color="B7C8D6" w:themeColor="accent4" w:themeTint="BF"/>
        <w:right w:val="single" w:sz="8" w:space="0" w:color="B7C8D6" w:themeColor="accent4" w:themeTint="BF"/>
        <w:insideH w:val="single" w:sz="8" w:space="0" w:color="B7C8D6" w:themeColor="accent4" w:themeTint="BF"/>
        <w:insideV w:val="single" w:sz="8" w:space="0" w:color="B7C8D6" w:themeColor="accent4" w:themeTint="BF"/>
      </w:tblBorders>
    </w:tblPr>
    <w:tcPr>
      <w:shd w:val="clear" w:color="auto" w:fill="E7ECF1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C8D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shd w:val="clear" w:color="auto" w:fill="CFDAE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979184" w:themeColor="accent5" w:themeTint="BF"/>
        <w:left w:val="single" w:sz="8" w:space="0" w:color="979184" w:themeColor="accent5" w:themeTint="BF"/>
        <w:bottom w:val="single" w:sz="8" w:space="0" w:color="979184" w:themeColor="accent5" w:themeTint="BF"/>
        <w:right w:val="single" w:sz="8" w:space="0" w:color="979184" w:themeColor="accent5" w:themeTint="BF"/>
        <w:insideH w:val="single" w:sz="8" w:space="0" w:color="979184" w:themeColor="accent5" w:themeTint="BF"/>
        <w:insideV w:val="single" w:sz="8" w:space="0" w:color="979184" w:themeColor="accent5" w:themeTint="BF"/>
      </w:tblBorders>
    </w:tblPr>
    <w:tcPr>
      <w:shd w:val="clear" w:color="auto" w:fill="DDDAD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918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shd w:val="clear" w:color="auto" w:fill="BAB5AD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E7ECF2" w:themeColor="accent6" w:themeTint="BF"/>
        <w:left w:val="single" w:sz="8" w:space="0" w:color="E7ECF2" w:themeColor="accent6" w:themeTint="BF"/>
        <w:bottom w:val="single" w:sz="8" w:space="0" w:color="E7ECF2" w:themeColor="accent6" w:themeTint="BF"/>
        <w:right w:val="single" w:sz="8" w:space="0" w:color="E7ECF2" w:themeColor="accent6" w:themeTint="BF"/>
        <w:insideH w:val="single" w:sz="8" w:space="0" w:color="E7ECF2" w:themeColor="accent6" w:themeTint="BF"/>
        <w:insideV w:val="single" w:sz="8" w:space="0" w:color="E7ECF2" w:themeColor="accent6" w:themeTint="BF"/>
      </w:tblBorders>
    </w:tblPr>
    <w:tcPr>
      <w:shd w:val="clear" w:color="auto" w:fill="F7F8FA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ECF2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shd w:val="clear" w:color="auto" w:fill="EFF2F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A3050" w:themeColor="accent1"/>
        <w:left w:val="single" w:sz="8" w:space="0" w:color="1A3050" w:themeColor="accent1"/>
        <w:bottom w:val="single" w:sz="8" w:space="0" w:color="1A3050" w:themeColor="accent1"/>
        <w:right w:val="single" w:sz="8" w:space="0" w:color="1A3050" w:themeColor="accent1"/>
        <w:insideH w:val="single" w:sz="8" w:space="0" w:color="1A3050" w:themeColor="accent1"/>
        <w:insideV w:val="single" w:sz="8" w:space="0" w:color="1A3050" w:themeColor="accent1"/>
      </w:tblBorders>
    </w:tblPr>
    <w:tcPr>
      <w:shd w:val="clear" w:color="auto" w:fill="B3C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1E9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D2EB" w:themeFill="accent1" w:themeFillTint="33"/>
      </w:tcPr>
    </w:tblStylePr>
    <w:tblStylePr w:type="band1Vert">
      <w:tblPr/>
      <w:tcPr>
        <w:shd w:val="clear" w:color="auto" w:fill="6790CD" w:themeFill="accent1" w:themeFillTint="7F"/>
      </w:tcPr>
    </w:tblStylePr>
    <w:tblStylePr w:type="band1Horz">
      <w:tblPr/>
      <w:tcPr>
        <w:tcBorders>
          <w:insideH w:val="single" w:sz="6" w:space="0" w:color="1A3050" w:themeColor="accent1"/>
          <w:insideV w:val="single" w:sz="6" w:space="0" w:color="1A3050" w:themeColor="accent1"/>
        </w:tcBorders>
        <w:shd w:val="clear" w:color="auto" w:fill="6790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DDD9" w:themeColor="accent2"/>
        <w:left w:val="single" w:sz="8" w:space="0" w:color="DFDDD9" w:themeColor="accent2"/>
        <w:bottom w:val="single" w:sz="8" w:space="0" w:color="DFDDD9" w:themeColor="accent2"/>
        <w:right w:val="single" w:sz="8" w:space="0" w:color="DFDDD9" w:themeColor="accent2"/>
        <w:insideH w:val="single" w:sz="8" w:space="0" w:color="DFDDD9" w:themeColor="accent2"/>
        <w:insideV w:val="single" w:sz="8" w:space="0" w:color="DFDDD9" w:themeColor="accent2"/>
      </w:tblBorders>
    </w:tblPr>
    <w:tcPr>
      <w:shd w:val="clear" w:color="auto" w:fill="F7F6F5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BF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8F7" w:themeFill="accent2" w:themeFillTint="33"/>
      </w:tcPr>
    </w:tblStylePr>
    <w:tblStylePr w:type="band1Vert">
      <w:tblPr/>
      <w:tcPr>
        <w:shd w:val="clear" w:color="auto" w:fill="EFEEEC" w:themeFill="accent2" w:themeFillTint="7F"/>
      </w:tcPr>
    </w:tblStylePr>
    <w:tblStylePr w:type="band1Horz">
      <w:tblPr/>
      <w:tcPr>
        <w:tcBorders>
          <w:insideH w:val="single" w:sz="6" w:space="0" w:color="DFDDD9" w:themeColor="accent2"/>
          <w:insideV w:val="single" w:sz="6" w:space="0" w:color="DFDDD9" w:themeColor="accent2"/>
        </w:tcBorders>
        <w:shd w:val="clear" w:color="auto" w:fill="EFEEE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67199" w:themeColor="accent3"/>
        <w:left w:val="single" w:sz="8" w:space="0" w:color="467199" w:themeColor="accent3"/>
        <w:bottom w:val="single" w:sz="8" w:space="0" w:color="467199" w:themeColor="accent3"/>
        <w:right w:val="single" w:sz="8" w:space="0" w:color="467199" w:themeColor="accent3"/>
        <w:insideH w:val="single" w:sz="8" w:space="0" w:color="467199" w:themeColor="accent3"/>
        <w:insideV w:val="single" w:sz="8" w:space="0" w:color="467199" w:themeColor="accent3"/>
      </w:tblBorders>
    </w:tblPr>
    <w:tcPr>
      <w:shd w:val="clear" w:color="auto" w:fill="CEDB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1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CB8D2" w:themeFill="accent3" w:themeFillTint="7F"/>
      </w:tcPr>
    </w:tblStylePr>
    <w:tblStylePr w:type="band1Horz">
      <w:tblPr/>
      <w:tcPr>
        <w:tcBorders>
          <w:insideH w:val="single" w:sz="6" w:space="0" w:color="467199" w:themeColor="accent3"/>
          <w:insideV w:val="single" w:sz="6" w:space="0" w:color="467199" w:themeColor="accent3"/>
        </w:tcBorders>
        <w:shd w:val="clear" w:color="auto" w:fill="9CB8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B6C9" w:themeColor="accent4"/>
        <w:left w:val="single" w:sz="8" w:space="0" w:color="A0B6C9" w:themeColor="accent4"/>
        <w:bottom w:val="single" w:sz="8" w:space="0" w:color="A0B6C9" w:themeColor="accent4"/>
        <w:right w:val="single" w:sz="8" w:space="0" w:color="A0B6C9" w:themeColor="accent4"/>
        <w:insideH w:val="single" w:sz="8" w:space="0" w:color="A0B6C9" w:themeColor="accent4"/>
        <w:insideV w:val="single" w:sz="8" w:space="0" w:color="A0B6C9" w:themeColor="accent4"/>
      </w:tblBorders>
    </w:tblPr>
    <w:tcPr>
      <w:shd w:val="clear" w:color="auto" w:fill="E7ECF1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5F7F9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0F4" w:themeFill="accent4" w:themeFillTint="33"/>
      </w:tcPr>
    </w:tblStylePr>
    <w:tblStylePr w:type="band1Vert">
      <w:tblPr/>
      <w:tcPr>
        <w:shd w:val="clear" w:color="auto" w:fill="CFDAE4" w:themeFill="accent4" w:themeFillTint="7F"/>
      </w:tcPr>
    </w:tblStylePr>
    <w:tblStylePr w:type="band1Horz">
      <w:tblPr/>
      <w:tcPr>
        <w:tcBorders>
          <w:insideH w:val="single" w:sz="6" w:space="0" w:color="A0B6C9" w:themeColor="accent4"/>
          <w:insideV w:val="single" w:sz="6" w:space="0" w:color="A0B6C9" w:themeColor="accent4"/>
        </w:tcBorders>
        <w:shd w:val="clear" w:color="auto" w:fill="CFDAE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16B5F" w:themeColor="accent5"/>
        <w:left w:val="single" w:sz="8" w:space="0" w:color="716B5F" w:themeColor="accent5"/>
        <w:bottom w:val="single" w:sz="8" w:space="0" w:color="716B5F" w:themeColor="accent5"/>
        <w:right w:val="single" w:sz="8" w:space="0" w:color="716B5F" w:themeColor="accent5"/>
        <w:insideH w:val="single" w:sz="8" w:space="0" w:color="716B5F" w:themeColor="accent5"/>
        <w:insideV w:val="single" w:sz="8" w:space="0" w:color="716B5F" w:themeColor="accent5"/>
      </w:tblBorders>
    </w:tblPr>
    <w:tcPr>
      <w:shd w:val="clear" w:color="auto" w:fill="DDDAD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0EE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1DE" w:themeFill="accent5" w:themeFillTint="33"/>
      </w:tcPr>
    </w:tblStylePr>
    <w:tblStylePr w:type="band1Vert">
      <w:tblPr/>
      <w:tcPr>
        <w:shd w:val="clear" w:color="auto" w:fill="BAB5AD" w:themeFill="accent5" w:themeFillTint="7F"/>
      </w:tcPr>
    </w:tblStylePr>
    <w:tblStylePr w:type="band1Horz">
      <w:tblPr/>
      <w:tcPr>
        <w:tcBorders>
          <w:insideH w:val="single" w:sz="6" w:space="0" w:color="716B5F" w:themeColor="accent5"/>
          <w:insideV w:val="single" w:sz="6" w:space="0" w:color="716B5F" w:themeColor="accent5"/>
        </w:tcBorders>
        <w:shd w:val="clear" w:color="auto" w:fill="BAB5A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573D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0E7EE" w:themeColor="accent6"/>
        <w:left w:val="single" w:sz="8" w:space="0" w:color="E0E7EE" w:themeColor="accent6"/>
        <w:bottom w:val="single" w:sz="8" w:space="0" w:color="E0E7EE" w:themeColor="accent6"/>
        <w:right w:val="single" w:sz="8" w:space="0" w:color="E0E7EE" w:themeColor="accent6"/>
        <w:insideH w:val="single" w:sz="8" w:space="0" w:color="E0E7EE" w:themeColor="accent6"/>
        <w:insideV w:val="single" w:sz="8" w:space="0" w:color="E0E7EE" w:themeColor="accent6"/>
      </w:tblBorders>
    </w:tblPr>
    <w:tcPr>
      <w:shd w:val="clear" w:color="auto" w:fill="F7F8FA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CF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AFB" w:themeFill="accent6" w:themeFillTint="33"/>
      </w:tcPr>
    </w:tblStylePr>
    <w:tblStylePr w:type="band1Vert">
      <w:tblPr/>
      <w:tcPr>
        <w:shd w:val="clear" w:color="auto" w:fill="EFF2F6" w:themeFill="accent6" w:themeFillTint="7F"/>
      </w:tcPr>
    </w:tblStylePr>
    <w:tblStylePr w:type="band1Horz">
      <w:tblPr/>
      <w:tcPr>
        <w:tcBorders>
          <w:insideH w:val="single" w:sz="6" w:space="0" w:color="E0E7EE" w:themeColor="accent6"/>
          <w:insideV w:val="single" w:sz="6" w:space="0" w:color="E0E7EE" w:themeColor="accent6"/>
        </w:tcBorders>
        <w:shd w:val="clear" w:color="auto" w:fill="EFF2F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C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305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305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790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790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6F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DDD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DDD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EEE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EEEC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DB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719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719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CB8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CB8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ECF1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B6C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B6C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FDAE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FDAE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AD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16B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16B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B5A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B5AD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573DF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F8FA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0E7E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0E7E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F2F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F2F6" w:themeFill="accent6" w:themeFillTint="7F"/>
      </w:tcPr>
    </w:tblStylePr>
  </w:style>
  <w:style w:type="table" w:styleId="TableContemporary">
    <w:name w:val="Table Contemporary"/>
    <w:basedOn w:val="TableNormal"/>
    <w:uiPriority w:val="99"/>
    <w:semiHidden/>
    <w:unhideWhenUsed/>
    <w:rsid w:val="00573DF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DarkList">
    <w:name w:val="Dark List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305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1727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33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33B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FDDD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67064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CA79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A79C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719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384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547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547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B6C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5B7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9A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9A8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16B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835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50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0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573DF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0E7E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729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ACC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ACC5" w:themeFill="accent6" w:themeFillShade="BF"/>
      </w:tcPr>
    </w:tblStylePr>
  </w:style>
  <w:style w:type="paragraph" w:styleId="NormalWeb">
    <w:name w:val="Normal (Web)"/>
    <w:basedOn w:val="Normal"/>
    <w:uiPriority w:val="99"/>
    <w:semiHidden/>
    <w:unhideWhenUsed/>
    <w:rsid w:val="00573DFD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73DFD"/>
    <w:pPr>
      <w:ind w:left="1304"/>
    </w:pPr>
  </w:style>
  <w:style w:type="paragraph" w:styleId="ListNumber4">
    <w:name w:val="List Number 4"/>
    <w:basedOn w:val="Normal"/>
    <w:uiPriority w:val="99"/>
    <w:semiHidden/>
    <w:unhideWhenUsed/>
    <w:rsid w:val="00573DFD"/>
    <w:pPr>
      <w:numPr>
        <w:numId w:val="4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73DFD"/>
    <w:pPr>
      <w:numPr>
        <w:numId w:val="41"/>
      </w:numPr>
      <w:contextualSpacing/>
    </w:pPr>
  </w:style>
  <w:style w:type="character" w:styleId="Mention">
    <w:name w:val="Mention"/>
    <w:basedOn w:val="DefaultParagraphFont"/>
    <w:uiPriority w:val="99"/>
    <w:semiHidden/>
    <w:unhideWhenUsed/>
    <w:rsid w:val="00573DFD"/>
    <w:rPr>
      <w:noProof w:val="0"/>
      <w:color w:val="2B579A"/>
      <w:shd w:val="clear" w:color="auto" w:fill="E6E6E6"/>
    </w:rPr>
  </w:style>
  <w:style w:type="table" w:styleId="PlainTable1">
    <w:name w:val="Plain Table 1"/>
    <w:basedOn w:val="TableNormal"/>
    <w:uiPriority w:val="41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573DF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573DF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73DFD"/>
    <w:rPr>
      <w:rFonts w:ascii="Consolas" w:hAnsi="Consolas"/>
      <w:sz w:val="21"/>
      <w:szCs w:val="21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73DFD"/>
    <w:rPr>
      <w:noProof w:val="0"/>
      <w:color w:val="808080"/>
      <w:shd w:val="clear" w:color="auto" w:fill="E6E6E6"/>
    </w:rPr>
  </w:style>
  <w:style w:type="table" w:styleId="TableProfessional">
    <w:name w:val="Table Professional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ListBullet4">
    <w:name w:val="List Bullet 4"/>
    <w:basedOn w:val="Normal"/>
    <w:uiPriority w:val="99"/>
    <w:semiHidden/>
    <w:unhideWhenUsed/>
    <w:rsid w:val="00573DFD"/>
    <w:pPr>
      <w:numPr>
        <w:numId w:val="42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73DFD"/>
    <w:pPr>
      <w:numPr>
        <w:numId w:val="43"/>
      </w:numPr>
      <w:contextualSpacing/>
    </w:pPr>
  </w:style>
  <w:style w:type="character" w:styleId="LineNumber">
    <w:name w:val="line number"/>
    <w:basedOn w:val="DefaultParagraphFont"/>
    <w:uiPriority w:val="99"/>
    <w:semiHidden/>
    <w:unhideWhenUsed/>
    <w:rsid w:val="00573DFD"/>
    <w:rPr>
      <w:noProof w:val="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DFD"/>
    <w:rPr>
      <w:rFonts w:asciiTheme="majorHAnsi" w:eastAsiaTheme="majorEastAsia" w:hAnsiTheme="majorHAnsi" w:cstheme="majorBidi"/>
      <w:color w:val="0D1727" w:themeColor="accent1" w:themeShade="7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DFD"/>
    <w:rPr>
      <w:rFonts w:asciiTheme="majorHAnsi" w:eastAsiaTheme="majorEastAsia" w:hAnsiTheme="majorHAnsi" w:cstheme="majorBidi"/>
      <w:i/>
      <w:iCs/>
      <w:color w:val="0D1727" w:themeColor="accent1" w:themeShade="7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DF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DF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table" w:styleId="GridTable1Light">
    <w:name w:val="Grid Table 1 Light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5A6D7" w:themeColor="accent1" w:themeTint="66"/>
        <w:left w:val="single" w:sz="4" w:space="0" w:color="85A6D7" w:themeColor="accent1" w:themeTint="66"/>
        <w:bottom w:val="single" w:sz="4" w:space="0" w:color="85A6D7" w:themeColor="accent1" w:themeTint="66"/>
        <w:right w:val="single" w:sz="4" w:space="0" w:color="85A6D7" w:themeColor="accent1" w:themeTint="66"/>
        <w:insideH w:val="single" w:sz="4" w:space="0" w:color="85A6D7" w:themeColor="accent1" w:themeTint="66"/>
        <w:insideV w:val="single" w:sz="4" w:space="0" w:color="85A6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1EF" w:themeColor="accent2" w:themeTint="66"/>
        <w:left w:val="single" w:sz="4" w:space="0" w:color="F2F1EF" w:themeColor="accent2" w:themeTint="66"/>
        <w:bottom w:val="single" w:sz="4" w:space="0" w:color="F2F1EF" w:themeColor="accent2" w:themeTint="66"/>
        <w:right w:val="single" w:sz="4" w:space="0" w:color="F2F1EF" w:themeColor="accent2" w:themeTint="66"/>
        <w:insideH w:val="single" w:sz="4" w:space="0" w:color="F2F1EF" w:themeColor="accent2" w:themeTint="66"/>
        <w:insideV w:val="single" w:sz="4" w:space="0" w:color="F2F1E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B0C6DB" w:themeColor="accent3" w:themeTint="66"/>
        <w:left w:val="single" w:sz="4" w:space="0" w:color="B0C6DB" w:themeColor="accent3" w:themeTint="66"/>
        <w:bottom w:val="single" w:sz="4" w:space="0" w:color="B0C6DB" w:themeColor="accent3" w:themeTint="66"/>
        <w:right w:val="single" w:sz="4" w:space="0" w:color="B0C6DB" w:themeColor="accent3" w:themeTint="66"/>
        <w:insideH w:val="single" w:sz="4" w:space="0" w:color="B0C6DB" w:themeColor="accent3" w:themeTint="66"/>
        <w:insideV w:val="single" w:sz="4" w:space="0" w:color="B0C6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D8E1E9" w:themeColor="accent4" w:themeTint="66"/>
        <w:left w:val="single" w:sz="4" w:space="0" w:color="D8E1E9" w:themeColor="accent4" w:themeTint="66"/>
        <w:bottom w:val="single" w:sz="4" w:space="0" w:color="D8E1E9" w:themeColor="accent4" w:themeTint="66"/>
        <w:right w:val="single" w:sz="4" w:space="0" w:color="D8E1E9" w:themeColor="accent4" w:themeTint="66"/>
        <w:insideH w:val="single" w:sz="4" w:space="0" w:color="D8E1E9" w:themeColor="accent4" w:themeTint="66"/>
        <w:insideV w:val="single" w:sz="4" w:space="0" w:color="D8E1E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7C4BD" w:themeColor="accent5" w:themeTint="66"/>
        <w:left w:val="single" w:sz="4" w:space="0" w:color="C7C4BD" w:themeColor="accent5" w:themeTint="66"/>
        <w:bottom w:val="single" w:sz="4" w:space="0" w:color="C7C4BD" w:themeColor="accent5" w:themeTint="66"/>
        <w:right w:val="single" w:sz="4" w:space="0" w:color="C7C4BD" w:themeColor="accent5" w:themeTint="66"/>
        <w:insideH w:val="single" w:sz="4" w:space="0" w:color="C7C4BD" w:themeColor="accent5" w:themeTint="66"/>
        <w:insideV w:val="single" w:sz="4" w:space="0" w:color="C7C4B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2F5F8" w:themeColor="accent6" w:themeTint="66"/>
        <w:left w:val="single" w:sz="4" w:space="0" w:color="F2F5F8" w:themeColor="accent6" w:themeTint="66"/>
        <w:bottom w:val="single" w:sz="4" w:space="0" w:color="F2F5F8" w:themeColor="accent6" w:themeTint="66"/>
        <w:right w:val="single" w:sz="4" w:space="0" w:color="F2F5F8" w:themeColor="accent6" w:themeTint="66"/>
        <w:insideH w:val="single" w:sz="4" w:space="0" w:color="F2F5F8" w:themeColor="accent6" w:themeTint="66"/>
        <w:insideV w:val="single" w:sz="4" w:space="0" w:color="F2F5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4779C3" w:themeColor="accent1" w:themeTint="99"/>
        <w:bottom w:val="single" w:sz="2" w:space="0" w:color="4779C3" w:themeColor="accent1" w:themeTint="99"/>
        <w:insideH w:val="single" w:sz="2" w:space="0" w:color="4779C3" w:themeColor="accent1" w:themeTint="99"/>
        <w:insideV w:val="single" w:sz="2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79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79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BEAE8" w:themeColor="accent2" w:themeTint="99"/>
        <w:bottom w:val="single" w:sz="2" w:space="0" w:color="EBEAE8" w:themeColor="accent2" w:themeTint="99"/>
        <w:insideH w:val="single" w:sz="2" w:space="0" w:color="EBEAE8" w:themeColor="accent2" w:themeTint="99"/>
        <w:insideV w:val="single" w:sz="2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EAE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EAE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88A9C9" w:themeColor="accent3" w:themeTint="99"/>
        <w:bottom w:val="single" w:sz="2" w:space="0" w:color="88A9C9" w:themeColor="accent3" w:themeTint="99"/>
        <w:insideH w:val="single" w:sz="2" w:space="0" w:color="88A9C9" w:themeColor="accent3" w:themeTint="99"/>
        <w:insideV w:val="single" w:sz="2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8A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8A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C5D3DE" w:themeColor="accent4" w:themeTint="99"/>
        <w:bottom w:val="single" w:sz="2" w:space="0" w:color="C5D3DE" w:themeColor="accent4" w:themeTint="99"/>
        <w:insideH w:val="single" w:sz="2" w:space="0" w:color="C5D3DE" w:themeColor="accent4" w:themeTint="99"/>
        <w:insideV w:val="single" w:sz="2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5D3DE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5D3DE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ACA69C" w:themeColor="accent5" w:themeTint="99"/>
        <w:bottom w:val="single" w:sz="2" w:space="0" w:color="ACA69C" w:themeColor="accent5" w:themeTint="99"/>
        <w:insideH w:val="single" w:sz="2" w:space="0" w:color="ACA69C" w:themeColor="accent5" w:themeTint="99"/>
        <w:insideV w:val="single" w:sz="2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A69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A69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573DFD"/>
    <w:pPr>
      <w:spacing w:after="0" w:line="240" w:lineRule="auto"/>
    </w:pPr>
    <w:tblPr>
      <w:tblStyleRowBandSize w:val="1"/>
      <w:tblStyleColBandSize w:val="1"/>
      <w:tblBorders>
        <w:top w:val="single" w:sz="2" w:space="0" w:color="ECF0F4" w:themeColor="accent6" w:themeTint="99"/>
        <w:bottom w:val="single" w:sz="2" w:space="0" w:color="ECF0F4" w:themeColor="accent6" w:themeTint="99"/>
        <w:insideH w:val="single" w:sz="2" w:space="0" w:color="ECF0F4" w:themeColor="accent6" w:themeTint="99"/>
        <w:insideV w:val="single" w:sz="2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CF0F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CF0F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3">
    <w:name w:val="Grid Table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3050" w:themeColor="accent1"/>
          <w:left w:val="single" w:sz="4" w:space="0" w:color="1A3050" w:themeColor="accent1"/>
          <w:bottom w:val="single" w:sz="4" w:space="0" w:color="1A3050" w:themeColor="accent1"/>
          <w:right w:val="single" w:sz="4" w:space="0" w:color="1A3050" w:themeColor="accent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</w:rPr>
      <w:tblPr/>
      <w:tcPr>
        <w:tcBorders>
          <w:top w:val="double" w:sz="4" w:space="0" w:color="1A305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DDD9" w:themeColor="accent2"/>
          <w:left w:val="single" w:sz="4" w:space="0" w:color="DFDDD9" w:themeColor="accent2"/>
          <w:bottom w:val="single" w:sz="4" w:space="0" w:color="DFDDD9" w:themeColor="accent2"/>
          <w:right w:val="single" w:sz="4" w:space="0" w:color="DFDDD9" w:themeColor="accent2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</w:rPr>
      <w:tblPr/>
      <w:tcPr>
        <w:tcBorders>
          <w:top w:val="double" w:sz="4" w:space="0" w:color="DFDD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7199" w:themeColor="accent3"/>
          <w:left w:val="single" w:sz="4" w:space="0" w:color="467199" w:themeColor="accent3"/>
          <w:bottom w:val="single" w:sz="4" w:space="0" w:color="467199" w:themeColor="accent3"/>
          <w:right w:val="single" w:sz="4" w:space="0" w:color="467199" w:themeColor="accent3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</w:rPr>
      <w:tblPr/>
      <w:tcPr>
        <w:tcBorders>
          <w:top w:val="double" w:sz="4" w:space="0" w:color="46719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B6C9" w:themeColor="accent4"/>
          <w:left w:val="single" w:sz="4" w:space="0" w:color="A0B6C9" w:themeColor="accent4"/>
          <w:bottom w:val="single" w:sz="4" w:space="0" w:color="A0B6C9" w:themeColor="accent4"/>
          <w:right w:val="single" w:sz="4" w:space="0" w:color="A0B6C9" w:themeColor="accent4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</w:rPr>
      <w:tblPr/>
      <w:tcPr>
        <w:tcBorders>
          <w:top w:val="double" w:sz="4" w:space="0" w:color="A0B6C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16B5F" w:themeColor="accent5"/>
          <w:left w:val="single" w:sz="4" w:space="0" w:color="716B5F" w:themeColor="accent5"/>
          <w:bottom w:val="single" w:sz="4" w:space="0" w:color="716B5F" w:themeColor="accent5"/>
          <w:right w:val="single" w:sz="4" w:space="0" w:color="716B5F" w:themeColor="accent5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</w:rPr>
      <w:tblPr/>
      <w:tcPr>
        <w:tcBorders>
          <w:top w:val="double" w:sz="4" w:space="0" w:color="716B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0E7EE" w:themeColor="accent6"/>
          <w:left w:val="single" w:sz="4" w:space="0" w:color="E0E7EE" w:themeColor="accent6"/>
          <w:bottom w:val="single" w:sz="4" w:space="0" w:color="E0E7EE" w:themeColor="accent6"/>
          <w:right w:val="single" w:sz="4" w:space="0" w:color="E0E7EE" w:themeColor="accent6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</w:rPr>
      <w:tblPr/>
      <w:tcPr>
        <w:tcBorders>
          <w:top w:val="double" w:sz="4" w:space="0" w:color="E0E7E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D2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305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3050" w:themeFill="accent1"/>
      </w:tcPr>
    </w:tblStylePr>
    <w:tblStylePr w:type="band1Vert">
      <w:tblPr/>
      <w:tcPr>
        <w:shd w:val="clear" w:color="auto" w:fill="85A6D7" w:themeFill="accent1" w:themeFillTint="66"/>
      </w:tcPr>
    </w:tblStylePr>
    <w:tblStylePr w:type="band1Horz">
      <w:tblPr/>
      <w:tcPr>
        <w:shd w:val="clear" w:color="auto" w:fill="85A6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DDD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DDD9" w:themeFill="accent2"/>
      </w:tcPr>
    </w:tblStylePr>
    <w:tblStylePr w:type="band1Vert">
      <w:tblPr/>
      <w:tcPr>
        <w:shd w:val="clear" w:color="auto" w:fill="F2F1EF" w:themeFill="accent2" w:themeFillTint="66"/>
      </w:tcPr>
    </w:tblStylePr>
    <w:tblStylePr w:type="band1Horz">
      <w:tblPr/>
      <w:tcPr>
        <w:shd w:val="clear" w:color="auto" w:fill="F2F1E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719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7199" w:themeFill="accent3"/>
      </w:tcPr>
    </w:tblStylePr>
    <w:tblStylePr w:type="band1Vert">
      <w:tblPr/>
      <w:tcPr>
        <w:shd w:val="clear" w:color="auto" w:fill="B0C6DB" w:themeFill="accent3" w:themeFillTint="66"/>
      </w:tcPr>
    </w:tblStylePr>
    <w:tblStylePr w:type="band1Horz">
      <w:tblPr/>
      <w:tcPr>
        <w:shd w:val="clear" w:color="auto" w:fill="B0C6DB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4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B6C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B6C9" w:themeFill="accent4"/>
      </w:tcPr>
    </w:tblStylePr>
    <w:tblStylePr w:type="band1Vert">
      <w:tblPr/>
      <w:tcPr>
        <w:shd w:val="clear" w:color="auto" w:fill="D8E1E9" w:themeFill="accent4" w:themeFillTint="66"/>
      </w:tcPr>
    </w:tblStylePr>
    <w:tblStylePr w:type="band1Horz">
      <w:tblPr/>
      <w:tcPr>
        <w:shd w:val="clear" w:color="auto" w:fill="D8E1E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1DE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16B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16B5F" w:themeFill="accent5"/>
      </w:tcPr>
    </w:tblStylePr>
    <w:tblStylePr w:type="band1Vert">
      <w:tblPr/>
      <w:tcPr>
        <w:shd w:val="clear" w:color="auto" w:fill="C7C4BD" w:themeFill="accent5" w:themeFillTint="66"/>
      </w:tcPr>
    </w:tblStylePr>
    <w:tblStylePr w:type="band1Horz">
      <w:tblPr/>
      <w:tcPr>
        <w:shd w:val="clear" w:color="auto" w:fill="C7C4BD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573D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AF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0E7E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0E7EE" w:themeFill="accent6"/>
      </w:tcPr>
    </w:tblStylePr>
    <w:tblStylePr w:type="band1Vert">
      <w:tblPr/>
      <w:tcPr>
        <w:shd w:val="clear" w:color="auto" w:fill="F2F5F8" w:themeFill="accent6" w:themeFillTint="66"/>
      </w:tcPr>
    </w:tblStylePr>
    <w:tblStylePr w:type="band1Horz">
      <w:tblPr/>
      <w:tcPr>
        <w:shd w:val="clear" w:color="auto" w:fill="F2F5F8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779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79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EAE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EAE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8A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8A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5D3DE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5D3DE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CA69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A69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CF0F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CF0F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573D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573DFD"/>
    <w:pPr>
      <w:spacing w:after="0" w:line="240" w:lineRule="auto"/>
    </w:pPr>
    <w:rPr>
      <w:color w:val="13233B" w:themeColor="accent1" w:themeShade="BF"/>
    </w:rPr>
    <w:tblPr>
      <w:tblStyleRowBandSize w:val="1"/>
      <w:tblStyleColBandSize w:val="1"/>
      <w:tblBorders>
        <w:top w:val="single" w:sz="4" w:space="0" w:color="4779C3" w:themeColor="accent1" w:themeTint="99"/>
        <w:left w:val="single" w:sz="4" w:space="0" w:color="4779C3" w:themeColor="accent1" w:themeTint="99"/>
        <w:bottom w:val="single" w:sz="4" w:space="0" w:color="4779C3" w:themeColor="accent1" w:themeTint="99"/>
        <w:right w:val="single" w:sz="4" w:space="0" w:color="4779C3" w:themeColor="accent1" w:themeTint="99"/>
        <w:insideH w:val="single" w:sz="4" w:space="0" w:color="4779C3" w:themeColor="accent1" w:themeTint="99"/>
        <w:insideV w:val="single" w:sz="4" w:space="0" w:color="4779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2EB" w:themeFill="accent1" w:themeFillTint="33"/>
      </w:tcPr>
    </w:tblStylePr>
    <w:tblStylePr w:type="band1Horz">
      <w:tblPr/>
      <w:tcPr>
        <w:shd w:val="clear" w:color="auto" w:fill="C1D2EB" w:themeFill="accent1" w:themeFillTint="33"/>
      </w:tcPr>
    </w:tblStylePr>
    <w:tblStylePr w:type="neCell">
      <w:tblPr/>
      <w:tcPr>
        <w:tcBorders>
          <w:bottom w:val="single" w:sz="4" w:space="0" w:color="4779C3" w:themeColor="accent1" w:themeTint="99"/>
        </w:tcBorders>
      </w:tcPr>
    </w:tblStylePr>
    <w:tblStylePr w:type="nwCell">
      <w:tblPr/>
      <w:tcPr>
        <w:tcBorders>
          <w:bottom w:val="single" w:sz="4" w:space="0" w:color="4779C3" w:themeColor="accent1" w:themeTint="99"/>
        </w:tcBorders>
      </w:tcPr>
    </w:tblStylePr>
    <w:tblStylePr w:type="seCell">
      <w:tblPr/>
      <w:tcPr>
        <w:tcBorders>
          <w:top w:val="single" w:sz="4" w:space="0" w:color="4779C3" w:themeColor="accent1" w:themeTint="99"/>
        </w:tcBorders>
      </w:tcPr>
    </w:tblStylePr>
    <w:tblStylePr w:type="swCell">
      <w:tblPr/>
      <w:tcPr>
        <w:tcBorders>
          <w:top w:val="single" w:sz="4" w:space="0" w:color="4779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573DFD"/>
    <w:pPr>
      <w:spacing w:after="0" w:line="240" w:lineRule="auto"/>
    </w:pPr>
    <w:rPr>
      <w:color w:val="ACA79C" w:themeColor="accent2" w:themeShade="BF"/>
    </w:rPr>
    <w:tblPr>
      <w:tblStyleRowBandSize w:val="1"/>
      <w:tblStyleColBandSize w:val="1"/>
      <w:tblBorders>
        <w:top w:val="single" w:sz="4" w:space="0" w:color="EBEAE8" w:themeColor="accent2" w:themeTint="99"/>
        <w:left w:val="single" w:sz="4" w:space="0" w:color="EBEAE8" w:themeColor="accent2" w:themeTint="99"/>
        <w:bottom w:val="single" w:sz="4" w:space="0" w:color="EBEAE8" w:themeColor="accent2" w:themeTint="99"/>
        <w:right w:val="single" w:sz="4" w:space="0" w:color="EBEAE8" w:themeColor="accent2" w:themeTint="99"/>
        <w:insideH w:val="single" w:sz="4" w:space="0" w:color="EBEAE8" w:themeColor="accent2" w:themeTint="99"/>
        <w:insideV w:val="single" w:sz="4" w:space="0" w:color="EBEAE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8F7" w:themeFill="accent2" w:themeFillTint="33"/>
      </w:tcPr>
    </w:tblStylePr>
    <w:tblStylePr w:type="band1Horz">
      <w:tblPr/>
      <w:tcPr>
        <w:shd w:val="clear" w:color="auto" w:fill="F8F8F7" w:themeFill="accent2" w:themeFillTint="33"/>
      </w:tcPr>
    </w:tblStylePr>
    <w:tblStylePr w:type="neCell">
      <w:tblPr/>
      <w:tcPr>
        <w:tcBorders>
          <w:bottom w:val="single" w:sz="4" w:space="0" w:color="EBEAE8" w:themeColor="accent2" w:themeTint="99"/>
        </w:tcBorders>
      </w:tcPr>
    </w:tblStylePr>
    <w:tblStylePr w:type="nwCell">
      <w:tblPr/>
      <w:tcPr>
        <w:tcBorders>
          <w:bottom w:val="single" w:sz="4" w:space="0" w:color="EBEAE8" w:themeColor="accent2" w:themeTint="99"/>
        </w:tcBorders>
      </w:tcPr>
    </w:tblStylePr>
    <w:tblStylePr w:type="seCell">
      <w:tblPr/>
      <w:tcPr>
        <w:tcBorders>
          <w:top w:val="single" w:sz="4" w:space="0" w:color="EBEAE8" w:themeColor="accent2" w:themeTint="99"/>
        </w:tcBorders>
      </w:tcPr>
    </w:tblStylePr>
    <w:tblStylePr w:type="swCell">
      <w:tblPr/>
      <w:tcPr>
        <w:tcBorders>
          <w:top w:val="single" w:sz="4" w:space="0" w:color="EBEAE8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573DFD"/>
    <w:pPr>
      <w:spacing w:after="0" w:line="240" w:lineRule="auto"/>
    </w:pPr>
    <w:rPr>
      <w:color w:val="345472" w:themeColor="accent3" w:themeShade="BF"/>
    </w:rPr>
    <w:tblPr>
      <w:tblStyleRowBandSize w:val="1"/>
      <w:tblStyleColBandSize w:val="1"/>
      <w:tblBorders>
        <w:top w:val="single" w:sz="4" w:space="0" w:color="88A9C9" w:themeColor="accent3" w:themeTint="99"/>
        <w:left w:val="single" w:sz="4" w:space="0" w:color="88A9C9" w:themeColor="accent3" w:themeTint="99"/>
        <w:bottom w:val="single" w:sz="4" w:space="0" w:color="88A9C9" w:themeColor="accent3" w:themeTint="99"/>
        <w:right w:val="single" w:sz="4" w:space="0" w:color="88A9C9" w:themeColor="accent3" w:themeTint="99"/>
        <w:insideH w:val="single" w:sz="4" w:space="0" w:color="88A9C9" w:themeColor="accent3" w:themeTint="99"/>
        <w:insideV w:val="single" w:sz="4" w:space="0" w:color="88A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8A9C9" w:themeColor="accent3" w:themeTint="99"/>
        </w:tcBorders>
      </w:tcPr>
    </w:tblStylePr>
    <w:tblStylePr w:type="nwCell">
      <w:tblPr/>
      <w:tcPr>
        <w:tcBorders>
          <w:bottom w:val="single" w:sz="4" w:space="0" w:color="88A9C9" w:themeColor="accent3" w:themeTint="99"/>
        </w:tcBorders>
      </w:tcPr>
    </w:tblStylePr>
    <w:tblStylePr w:type="seCell">
      <w:tblPr/>
      <w:tcPr>
        <w:tcBorders>
          <w:top w:val="single" w:sz="4" w:space="0" w:color="88A9C9" w:themeColor="accent3" w:themeTint="99"/>
        </w:tcBorders>
      </w:tcPr>
    </w:tblStylePr>
    <w:tblStylePr w:type="swCell">
      <w:tblPr/>
      <w:tcPr>
        <w:tcBorders>
          <w:top w:val="single" w:sz="4" w:space="0" w:color="88A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573DFD"/>
    <w:pPr>
      <w:spacing w:after="0" w:line="240" w:lineRule="auto"/>
    </w:pPr>
    <w:rPr>
      <w:color w:val="6689A8" w:themeColor="accent4" w:themeShade="BF"/>
    </w:rPr>
    <w:tblPr>
      <w:tblStyleRowBandSize w:val="1"/>
      <w:tblStyleColBandSize w:val="1"/>
      <w:tblBorders>
        <w:top w:val="single" w:sz="4" w:space="0" w:color="C5D3DE" w:themeColor="accent4" w:themeTint="99"/>
        <w:left w:val="single" w:sz="4" w:space="0" w:color="C5D3DE" w:themeColor="accent4" w:themeTint="99"/>
        <w:bottom w:val="single" w:sz="4" w:space="0" w:color="C5D3DE" w:themeColor="accent4" w:themeTint="99"/>
        <w:right w:val="single" w:sz="4" w:space="0" w:color="C5D3DE" w:themeColor="accent4" w:themeTint="99"/>
        <w:insideH w:val="single" w:sz="4" w:space="0" w:color="C5D3DE" w:themeColor="accent4" w:themeTint="99"/>
        <w:insideV w:val="single" w:sz="4" w:space="0" w:color="C5D3DE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BF0F4" w:themeFill="accent4" w:themeFillTint="33"/>
      </w:tcPr>
    </w:tblStylePr>
    <w:tblStylePr w:type="band1Horz">
      <w:tblPr/>
      <w:tcPr>
        <w:shd w:val="clear" w:color="auto" w:fill="EBF0F4" w:themeFill="accent4" w:themeFillTint="33"/>
      </w:tcPr>
    </w:tblStylePr>
    <w:tblStylePr w:type="neCell">
      <w:tblPr/>
      <w:tcPr>
        <w:tcBorders>
          <w:bottom w:val="single" w:sz="4" w:space="0" w:color="C5D3DE" w:themeColor="accent4" w:themeTint="99"/>
        </w:tcBorders>
      </w:tcPr>
    </w:tblStylePr>
    <w:tblStylePr w:type="nwCell">
      <w:tblPr/>
      <w:tcPr>
        <w:tcBorders>
          <w:bottom w:val="single" w:sz="4" w:space="0" w:color="C5D3DE" w:themeColor="accent4" w:themeTint="99"/>
        </w:tcBorders>
      </w:tcPr>
    </w:tblStylePr>
    <w:tblStylePr w:type="seCell">
      <w:tblPr/>
      <w:tcPr>
        <w:tcBorders>
          <w:top w:val="single" w:sz="4" w:space="0" w:color="C5D3DE" w:themeColor="accent4" w:themeTint="99"/>
        </w:tcBorders>
      </w:tcPr>
    </w:tblStylePr>
    <w:tblStylePr w:type="swCell">
      <w:tblPr/>
      <w:tcPr>
        <w:tcBorders>
          <w:top w:val="single" w:sz="4" w:space="0" w:color="C5D3DE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573DFD"/>
    <w:pPr>
      <w:spacing w:after="0" w:line="240" w:lineRule="auto"/>
    </w:pPr>
    <w:rPr>
      <w:color w:val="545047" w:themeColor="accent5" w:themeShade="BF"/>
    </w:rPr>
    <w:tblPr>
      <w:tblStyleRowBandSize w:val="1"/>
      <w:tblStyleColBandSize w:val="1"/>
      <w:tblBorders>
        <w:top w:val="single" w:sz="4" w:space="0" w:color="ACA69C" w:themeColor="accent5" w:themeTint="99"/>
        <w:left w:val="single" w:sz="4" w:space="0" w:color="ACA69C" w:themeColor="accent5" w:themeTint="99"/>
        <w:bottom w:val="single" w:sz="4" w:space="0" w:color="ACA69C" w:themeColor="accent5" w:themeTint="99"/>
        <w:right w:val="single" w:sz="4" w:space="0" w:color="ACA69C" w:themeColor="accent5" w:themeTint="99"/>
        <w:insideH w:val="single" w:sz="4" w:space="0" w:color="ACA69C" w:themeColor="accent5" w:themeTint="99"/>
        <w:insideV w:val="single" w:sz="4" w:space="0" w:color="ACA69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1DE" w:themeFill="accent5" w:themeFillTint="33"/>
      </w:tcPr>
    </w:tblStylePr>
    <w:tblStylePr w:type="band1Horz">
      <w:tblPr/>
      <w:tcPr>
        <w:shd w:val="clear" w:color="auto" w:fill="E3E1DE" w:themeFill="accent5" w:themeFillTint="33"/>
      </w:tcPr>
    </w:tblStylePr>
    <w:tblStylePr w:type="neCell">
      <w:tblPr/>
      <w:tcPr>
        <w:tcBorders>
          <w:bottom w:val="single" w:sz="4" w:space="0" w:color="ACA69C" w:themeColor="accent5" w:themeTint="99"/>
        </w:tcBorders>
      </w:tcPr>
    </w:tblStylePr>
    <w:tblStylePr w:type="nwCell">
      <w:tblPr/>
      <w:tcPr>
        <w:tcBorders>
          <w:bottom w:val="single" w:sz="4" w:space="0" w:color="ACA69C" w:themeColor="accent5" w:themeTint="99"/>
        </w:tcBorders>
      </w:tcPr>
    </w:tblStylePr>
    <w:tblStylePr w:type="seCell">
      <w:tblPr/>
      <w:tcPr>
        <w:tcBorders>
          <w:top w:val="single" w:sz="4" w:space="0" w:color="ACA69C" w:themeColor="accent5" w:themeTint="99"/>
        </w:tcBorders>
      </w:tcPr>
    </w:tblStylePr>
    <w:tblStylePr w:type="swCell">
      <w:tblPr/>
      <w:tcPr>
        <w:tcBorders>
          <w:top w:val="single" w:sz="4" w:space="0" w:color="ACA69C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573DFD"/>
    <w:pPr>
      <w:spacing w:after="0" w:line="240" w:lineRule="auto"/>
    </w:pPr>
    <w:rPr>
      <w:color w:val="95ACC5" w:themeColor="accent6" w:themeShade="BF"/>
    </w:rPr>
    <w:tblPr>
      <w:tblStyleRowBandSize w:val="1"/>
      <w:tblStyleColBandSize w:val="1"/>
      <w:tblBorders>
        <w:top w:val="single" w:sz="4" w:space="0" w:color="ECF0F4" w:themeColor="accent6" w:themeTint="99"/>
        <w:left w:val="single" w:sz="4" w:space="0" w:color="ECF0F4" w:themeColor="accent6" w:themeTint="99"/>
        <w:bottom w:val="single" w:sz="4" w:space="0" w:color="ECF0F4" w:themeColor="accent6" w:themeTint="99"/>
        <w:right w:val="single" w:sz="4" w:space="0" w:color="ECF0F4" w:themeColor="accent6" w:themeTint="99"/>
        <w:insideH w:val="single" w:sz="4" w:space="0" w:color="ECF0F4" w:themeColor="accent6" w:themeTint="99"/>
        <w:insideV w:val="single" w:sz="4" w:space="0" w:color="ECF0F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AFB" w:themeFill="accent6" w:themeFillTint="33"/>
      </w:tcPr>
    </w:tblStylePr>
    <w:tblStylePr w:type="band1Horz">
      <w:tblPr/>
      <w:tcPr>
        <w:shd w:val="clear" w:color="auto" w:fill="F8FAFB" w:themeFill="accent6" w:themeFillTint="33"/>
      </w:tcPr>
    </w:tblStylePr>
    <w:tblStylePr w:type="neCell">
      <w:tblPr/>
      <w:tcPr>
        <w:tcBorders>
          <w:bottom w:val="single" w:sz="4" w:space="0" w:color="ECF0F4" w:themeColor="accent6" w:themeTint="99"/>
        </w:tcBorders>
      </w:tcPr>
    </w:tblStylePr>
    <w:tblStylePr w:type="nwCell">
      <w:tblPr/>
      <w:tcPr>
        <w:tcBorders>
          <w:bottom w:val="single" w:sz="4" w:space="0" w:color="ECF0F4" w:themeColor="accent6" w:themeTint="99"/>
        </w:tcBorders>
      </w:tcPr>
    </w:tblStylePr>
    <w:tblStylePr w:type="seCell">
      <w:tblPr/>
      <w:tcPr>
        <w:tcBorders>
          <w:top w:val="single" w:sz="4" w:space="0" w:color="ECF0F4" w:themeColor="accent6" w:themeTint="99"/>
        </w:tcBorders>
      </w:tcPr>
    </w:tblStylePr>
    <w:tblStylePr w:type="swCell">
      <w:tblPr/>
      <w:tcPr>
        <w:tcBorders>
          <w:top w:val="single" w:sz="4" w:space="0" w:color="ECF0F4" w:themeColor="accent6" w:themeTint="99"/>
        </w:tcBorders>
      </w:tcPr>
    </w:tblStylePr>
  </w:style>
  <w:style w:type="paragraph" w:styleId="Signature">
    <w:name w:val="Signature"/>
    <w:basedOn w:val="Normal"/>
    <w:link w:val="SignatureChar"/>
    <w:uiPriority w:val="99"/>
    <w:semiHidden/>
    <w:unhideWhenUsed/>
    <w:rsid w:val="00573DFD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73DFD"/>
    <w:rPr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573DFD"/>
    <w:rPr>
      <w:noProof w:val="0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73DF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73DFD"/>
    <w:rPr>
      <w:sz w:val="20"/>
      <w:szCs w:val="20"/>
      <w:lang w:val="en-GB"/>
    </w:rPr>
  </w:style>
  <w:style w:type="character" w:styleId="SmartHyperlink">
    <w:name w:val="Smart Hyperlink"/>
    <w:basedOn w:val="DefaultParagraphFont"/>
    <w:uiPriority w:val="99"/>
    <w:semiHidden/>
    <w:unhideWhenUsed/>
    <w:rsid w:val="00573DFD"/>
    <w:rPr>
      <w:noProof w:val="0"/>
      <w:u w:val="dotted"/>
    </w:rPr>
  </w:style>
  <w:style w:type="table" w:styleId="TableClassic1">
    <w:name w:val="Table Classic 1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73DF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basedOn w:val="DefaultParagraphFont"/>
    <w:uiPriority w:val="22"/>
    <w:semiHidden/>
    <w:qFormat/>
    <w:rsid w:val="00573DFD"/>
    <w:rPr>
      <w:b/>
      <w:bCs/>
      <w:noProof w:val="0"/>
    </w:rPr>
  </w:style>
  <w:style w:type="character" w:styleId="IntenseEmphasis">
    <w:name w:val="Intense Emphasis"/>
    <w:basedOn w:val="DefaultParagraphFont"/>
    <w:uiPriority w:val="21"/>
    <w:semiHidden/>
    <w:qFormat/>
    <w:rsid w:val="00573DFD"/>
    <w:rPr>
      <w:i/>
      <w:iCs/>
      <w:noProof w:val="0"/>
      <w:color w:val="1A3050" w:themeColor="accent1"/>
    </w:rPr>
  </w:style>
  <w:style w:type="character" w:styleId="IntenseReference">
    <w:name w:val="Intense Reference"/>
    <w:basedOn w:val="DefaultParagraphFont"/>
    <w:uiPriority w:val="32"/>
    <w:semiHidden/>
    <w:qFormat/>
    <w:rsid w:val="00573DFD"/>
    <w:rPr>
      <w:b/>
      <w:bCs/>
      <w:smallCaps/>
      <w:noProof w:val="0"/>
      <w:color w:val="1A3050" w:themeColor="accent1"/>
      <w:spacing w:val="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573DFD"/>
    <w:pPr>
      <w:pBdr>
        <w:top w:val="single" w:sz="4" w:space="10" w:color="1A3050" w:themeColor="accent1"/>
        <w:bottom w:val="single" w:sz="4" w:space="10" w:color="1A3050" w:themeColor="accent1"/>
      </w:pBdr>
      <w:spacing w:before="360" w:after="360"/>
      <w:ind w:left="864" w:right="864"/>
      <w:jc w:val="center"/>
    </w:pPr>
    <w:rPr>
      <w:i/>
      <w:iCs/>
      <w:color w:val="1A3050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73DFD"/>
    <w:rPr>
      <w:i/>
      <w:iCs/>
      <w:color w:val="1A3050" w:themeColor="accent1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573DFD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73DFD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73DF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uiPriority w:val="99"/>
    <w:semiHidden/>
    <w:unhideWhenUsed/>
    <w:rsid w:val="00573DFD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73DFD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73DFD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73DFD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73DFD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List1">
    <w:name w:val="Table List 1"/>
    <w:basedOn w:val="TableNormal"/>
    <w:uiPriority w:val="99"/>
    <w:semiHidden/>
    <w:unhideWhenUsed/>
    <w:rsid w:val="00573DF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73DF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73DFD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73DF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73D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Grid1">
    <w:name w:val="Table Grid 1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73DFD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73DFD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73DFD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73DFD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73DFD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73DF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573D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Theme">
    <w:name w:val="Table Theme"/>
    <w:basedOn w:val="TableNormal"/>
    <w:uiPriority w:val="99"/>
    <w:semiHidden/>
    <w:unhideWhenUsed/>
    <w:rsid w:val="00573D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573DFD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73DFD"/>
    <w:rPr>
      <w:rFonts w:eastAsiaTheme="minorEastAsia"/>
      <w:color w:val="5A5A5A" w:themeColor="text1" w:themeTint="A5"/>
      <w:spacing w:val="15"/>
      <w:sz w:val="22"/>
      <w:szCs w:val="22"/>
      <w:lang w:val="en-GB"/>
    </w:rPr>
  </w:style>
  <w:style w:type="table" w:styleId="TableWeb1">
    <w:name w:val="Table Web 1"/>
    <w:basedOn w:val="TableNormal"/>
    <w:uiPriority w:val="99"/>
    <w:semiHidden/>
    <w:unhideWhenUsed/>
    <w:rsid w:val="00573DF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73DF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73DFD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rdtextefterlista">
    <w:name w:val="Brödtext efter lista"/>
    <w:basedOn w:val="BodyText"/>
    <w:next w:val="BodyText"/>
    <w:qFormat/>
    <w:rsid w:val="00132D4A"/>
    <w:pPr>
      <w:spacing w:before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56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RK-IT\Office\UM%20Basmal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50C9A8AE0AD45EAB6EBF44894A0377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F22B073-4EB2-4D17-8EE5-8807768620D1}"/>
      </w:docPartPr>
      <w:docPartBody>
        <w:p w:rsidR="00980EA6" w:rsidRDefault="00AB7D04" w:rsidP="00AB7D04">
          <w:pPr>
            <w:pStyle w:val="150C9A8AE0AD45EAB6EBF44894A03774"/>
          </w:pPr>
          <w:r>
            <w:t xml:space="preserve"> </w:t>
          </w:r>
        </w:p>
      </w:docPartBody>
    </w:docPart>
    <w:docPart>
      <w:docPartPr>
        <w:name w:val="AD9B94CD85CE4B1699569B4100919D0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FCA1AEB-7757-4955-B156-13A3914E200C}"/>
      </w:docPartPr>
      <w:docPartBody>
        <w:p w:rsidR="00980EA6" w:rsidRDefault="00AB7D04" w:rsidP="00AB7D04">
          <w:pPr>
            <w:pStyle w:val="AD9B94CD85CE4B1699569B4100919D0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ABFA046477340BD9B3D50EFD5D8495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48CC8AB-9E02-4354-BC10-8EBDA60A20D1}"/>
      </w:docPartPr>
      <w:docPartBody>
        <w:p w:rsidR="00980EA6" w:rsidRDefault="00AB7D04" w:rsidP="00AB7D04">
          <w:pPr>
            <w:pStyle w:val="9ABFA046477340BD9B3D50EFD5D8495D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3A615349125446A6BAA81C9A0BAFF0E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34AB794-6F6F-4FBD-9E14-3EC945BC57BF}"/>
      </w:docPartPr>
      <w:docPartBody>
        <w:p w:rsidR="00980EA6" w:rsidRDefault="00AB7D04" w:rsidP="00AB7D04">
          <w:pPr>
            <w:pStyle w:val="3A615349125446A6BAA81C9A0BAFF0EC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96584884DEB84162ACE8042CF119057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C9743FF-CF23-444F-BFDE-3F47124DFA04}"/>
      </w:docPartPr>
      <w:docPartBody>
        <w:p w:rsidR="00980EA6" w:rsidRDefault="00AB7D04" w:rsidP="00AB7D04">
          <w:pPr>
            <w:pStyle w:val="96584884DEB84162ACE8042CF119057F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0653E29E39F34973919434D4E9A0491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E7538EC-7EB7-42AF-98F6-B2927C61C97B}"/>
      </w:docPartPr>
      <w:docPartBody>
        <w:p w:rsidR="00980EA6" w:rsidRDefault="00AB7D04" w:rsidP="00AB7D04">
          <w:pPr>
            <w:pStyle w:val="0653E29E39F34973919434D4E9A04913"/>
          </w:pPr>
          <w:r w:rsidRPr="00BD21C3">
            <w:rPr>
              <w:rStyle w:val="PlaceholderText"/>
            </w:rPr>
            <w:t>Klicka eller tryck här för att ange text.</w:t>
          </w:r>
        </w:p>
      </w:docPartBody>
    </w:docPart>
    <w:docPart>
      <w:docPartPr>
        <w:name w:val="905F9188161A4CA393593568965D25A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06DD897-72F5-440B-96F4-634A94C67A4D}"/>
      </w:docPartPr>
      <w:docPartBody>
        <w:p w:rsidR="00980EA6" w:rsidRDefault="00AB7D04" w:rsidP="00AB7D04">
          <w:pPr>
            <w:pStyle w:val="905F9188161A4CA393593568965D25A7"/>
          </w:pPr>
          <w:r w:rsidRPr="002A09B9">
            <w:rPr>
              <w:rStyle w:val="PlaceholderText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rigGarmnd BT">
    <w:panose1 w:val="02020602050306020403"/>
    <w:charset w:val="00"/>
    <w:family w:val="roman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D04"/>
    <w:rsid w:val="00980EA6"/>
    <w:rsid w:val="00AB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50C9A8AE0AD45EAB6EBF44894A03774">
    <w:name w:val="150C9A8AE0AD45EAB6EBF44894A03774"/>
    <w:rsid w:val="00AB7D04"/>
  </w:style>
  <w:style w:type="character" w:styleId="PlaceholderText">
    <w:name w:val="Placeholder Text"/>
    <w:basedOn w:val="DefaultParagraphFont"/>
    <w:uiPriority w:val="99"/>
    <w:semiHidden/>
    <w:rsid w:val="00AB7D04"/>
    <w:rPr>
      <w:noProof w:val="0"/>
      <w:color w:val="808080"/>
    </w:rPr>
  </w:style>
  <w:style w:type="paragraph" w:customStyle="1" w:styleId="AD9B94CD85CE4B1699569B4100919D0A1">
    <w:name w:val="AD9B94CD85CE4B1699569B4100919D0A1"/>
    <w:rsid w:val="00AB7D04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9ABFA046477340BD9B3D50EFD5D8495D1">
    <w:name w:val="9ABFA046477340BD9B3D50EFD5D8495D1"/>
    <w:rsid w:val="00AB7D04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3A615349125446A6BAA81C9A0BAFF0EC1">
    <w:name w:val="3A615349125446A6BAA81C9A0BAFF0EC1"/>
    <w:rsid w:val="00AB7D04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96584884DEB84162ACE8042CF119057F1">
    <w:name w:val="96584884DEB84162ACE8042CF119057F1"/>
    <w:rsid w:val="00AB7D04"/>
    <w:pPr>
      <w:tabs>
        <w:tab w:val="center" w:pos="4536"/>
        <w:tab w:val="right" w:pos="9072"/>
      </w:tabs>
      <w:spacing w:after="0" w:line="276" w:lineRule="auto"/>
    </w:pPr>
    <w:rPr>
      <w:rFonts w:asciiTheme="majorHAnsi" w:eastAsiaTheme="minorHAnsi" w:hAnsiTheme="majorHAnsi"/>
      <w:sz w:val="19"/>
      <w:szCs w:val="25"/>
      <w:lang w:val="en-GB" w:eastAsia="en-US"/>
    </w:rPr>
  </w:style>
  <w:style w:type="paragraph" w:customStyle="1" w:styleId="0653E29E39F34973919434D4E9A04913">
    <w:name w:val="0653E29E39F34973919434D4E9A04913"/>
    <w:rsid w:val="00AB7D04"/>
  </w:style>
  <w:style w:type="paragraph" w:customStyle="1" w:styleId="905F9188161A4CA393593568965D25A7">
    <w:name w:val="905F9188161A4CA393593568965D25A7"/>
    <w:rsid w:val="00AB7D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Regeringskansliet">
      <a:dk1>
        <a:sysClr val="windowText" lastClr="000000"/>
      </a:dk1>
      <a:lt1>
        <a:sysClr val="window" lastClr="FFFFFF"/>
      </a:lt1>
      <a:dk2>
        <a:srgbClr val="716B5F"/>
      </a:dk2>
      <a:lt2>
        <a:srgbClr val="DFDDD9"/>
      </a:lt2>
      <a:accent1>
        <a:srgbClr val="1A3050"/>
      </a:accent1>
      <a:accent2>
        <a:srgbClr val="DFDDD9"/>
      </a:accent2>
      <a:accent3>
        <a:srgbClr val="467199"/>
      </a:accent3>
      <a:accent4>
        <a:srgbClr val="A0B6C9"/>
      </a:accent4>
      <a:accent5>
        <a:srgbClr val="716B5F"/>
      </a:accent5>
      <a:accent6>
        <a:srgbClr val="E0E7EE"/>
      </a:accent6>
      <a:hlink>
        <a:srgbClr val="0563C1"/>
      </a:hlink>
      <a:folHlink>
        <a:srgbClr val="954F72"/>
      </a:folHlink>
    </a:clrScheme>
    <a:fontScheme name="Regeringskansliet WD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!--<?xml version="1.0" encoding="iso-8859-1"?>-->
<DocumentInfo xmlns="http://lp/documentinfo/RK">
  <BaseInfo>
    <RkTemplate>10</RkTemplate>
    <DocType>Note</DocType>
    <DocTypeShowName>Note</DocTypeShowName>
    <Status> </Status>
    <Sender>
      <SenderName/>
      <SenderTitle/>
      <SenderMail> </SenderMail>
      <SenderPhone> </SenderPhone>
    </Sender>
    <TopId>2</TopId>
    <TopSender/>
    <OrganisationInfo>
      <Organisatoriskenhet1>Geneva</Organisatoriskenhet1>
      <Organisatoriskenhet2> </Organisatoriskenhet2>
      <Organisatoriskenhet3> </Organisatoriskenhet3>
      <Organisatoriskenhet1Id>468</Organisatoriskenhet1Id>
      <Organisatoriskenhet2Id> </Organisatoriskenhet2Id>
      <Organisatoriskenhet3Id> </Organisatoriskenhet3Id>
    </OrganisationInfo>
    <HeaderDate>2024-03-08T00:00:00</HeaderDate>
    <Office/>
    <Dnr>UM2022/xxxx/GENE</Dnr>
    <ParagrafNr/>
    <DocumentTitle/>
    <VisitingAddress/>
    <Extra1>extrainfo för denna mallm</Extra1>
    <Extra2>mer extrainfo</Extra2>
    <Extra3/>
    <Number/>
    <Recipient/>
    <SenderText/>
    <DocNumber/>
    <Doclanguage>2057</Doclanguage>
    <Appendix/>
    <LogotypeName>Sveriges ständiga representation vid FN_EN_BW.emf</LogotypeName>
  </BaseInfo>
</DocumentInfo>
</file>

<file path=customXml/itemProps1.xml><?xml version="1.0" encoding="utf-8"?>
<ds:datastoreItem xmlns:ds="http://schemas.openxmlformats.org/officeDocument/2006/customXml" ds:itemID="{58E6D01D-2B99-4047-827E-ED0A1C5351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961542-8003-46B2-B8FC-AE1A97048BFE}">
  <ds:schemaRefs>
    <ds:schemaRef ds:uri="http://lp/documentinfo/RK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 Basmall</Template>
  <TotalTime>0</TotalTime>
  <Pages>2</Pages>
  <Words>370</Words>
  <Characters>1963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Sundström</dc:creator>
  <cp:keywords/>
  <dc:description/>
  <cp:lastModifiedBy>Anna Franzén</cp:lastModifiedBy>
  <cp:revision>11</cp:revision>
  <cp:lastPrinted>2024-02-26T15:35:00Z</cp:lastPrinted>
  <dcterms:created xsi:type="dcterms:W3CDTF">2024-02-26T10:30:00Z</dcterms:created>
  <dcterms:modified xsi:type="dcterms:W3CDTF">2024-03-08T11:44:00Z</dcterms:modified>
  <cp:version>2.0.0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howStyleSet">
    <vt:lpwstr>RKStyleSet</vt:lpwstr>
  </property>
</Properties>
</file>