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5E998" w14:textId="3318D3B4" w:rsidR="4398ACA0" w:rsidRDefault="4398ACA0" w:rsidP="4C16242F">
      <w:pPr>
        <w:jc w:val="both"/>
        <w:rPr>
          <w:rFonts w:ascii="Times New Roman" w:eastAsia="Times New Roman" w:hAnsi="Times New Roman" w:cs="Times New Roman"/>
          <w:b/>
          <w:bCs/>
          <w:sz w:val="22"/>
          <w:szCs w:val="22"/>
        </w:rPr>
      </w:pPr>
      <w:r>
        <w:rPr>
          <w:noProof/>
        </w:rPr>
        <w:drawing>
          <wp:inline distT="0" distB="0" distL="0" distR="0" wp14:anchorId="766D241B" wp14:editId="6BF38D3C">
            <wp:extent cx="2571750" cy="1305131"/>
            <wp:effectExtent l="0" t="0" r="0" b="0"/>
            <wp:docPr id="2603575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357545" name=""/>
                    <pic:cNvPicPr/>
                  </pic:nvPicPr>
                  <pic:blipFill>
                    <a:blip r:embed="rId11">
                      <a:extLst>
                        <a:ext uri="{28A0092B-C50C-407E-A947-70E740481C1C}">
                          <a14:useLocalDpi xmlns:a14="http://schemas.microsoft.com/office/drawing/2010/main"/>
                        </a:ext>
                      </a:extLst>
                    </a:blip>
                    <a:stretch>
                      <a:fillRect/>
                    </a:stretch>
                  </pic:blipFill>
                  <pic:spPr>
                    <a:xfrm>
                      <a:off x="0" y="0"/>
                      <a:ext cx="2571750" cy="1305131"/>
                    </a:xfrm>
                    <a:prstGeom prst="rect">
                      <a:avLst/>
                    </a:prstGeom>
                  </pic:spPr>
                </pic:pic>
              </a:graphicData>
            </a:graphic>
          </wp:inline>
        </w:drawing>
      </w:r>
    </w:p>
    <w:p w14:paraId="72A95BC4" w14:textId="27BB9100" w:rsidR="4C16242F" w:rsidRDefault="4C16242F" w:rsidP="4C16242F">
      <w:pPr>
        <w:jc w:val="both"/>
        <w:rPr>
          <w:rFonts w:ascii="Times New Roman" w:eastAsia="Times New Roman" w:hAnsi="Times New Roman" w:cs="Times New Roman"/>
          <w:b/>
          <w:bCs/>
          <w:sz w:val="22"/>
          <w:szCs w:val="22"/>
        </w:rPr>
      </w:pPr>
    </w:p>
    <w:p w14:paraId="27DB24E9" w14:textId="69F8A74E" w:rsidR="4C16242F" w:rsidRDefault="4C16242F" w:rsidP="4C16242F">
      <w:pPr>
        <w:jc w:val="both"/>
        <w:rPr>
          <w:rFonts w:ascii="Times New Roman" w:eastAsia="Times New Roman" w:hAnsi="Times New Roman" w:cs="Times New Roman"/>
          <w:b/>
          <w:bCs/>
          <w:sz w:val="22"/>
          <w:szCs w:val="22"/>
        </w:rPr>
      </w:pPr>
    </w:p>
    <w:p w14:paraId="404750C1" w14:textId="16FC5C25" w:rsidR="4C16242F" w:rsidRDefault="4C16242F" w:rsidP="4C16242F">
      <w:pPr>
        <w:jc w:val="both"/>
        <w:rPr>
          <w:rFonts w:ascii="Times New Roman" w:eastAsia="Times New Roman" w:hAnsi="Times New Roman" w:cs="Times New Roman"/>
          <w:b/>
          <w:bCs/>
          <w:sz w:val="22"/>
          <w:szCs w:val="22"/>
        </w:rPr>
      </w:pPr>
    </w:p>
    <w:p w14:paraId="6F048D6E" w14:textId="0BA527AF" w:rsidR="27E182C8" w:rsidRDefault="27E182C8" w:rsidP="27E182C8">
      <w:pPr>
        <w:jc w:val="center"/>
        <w:rPr>
          <w:rFonts w:ascii="Times New Roman" w:eastAsia="Times New Roman" w:hAnsi="Times New Roman" w:cs="Times New Roman"/>
          <w:b/>
          <w:bCs/>
        </w:rPr>
      </w:pPr>
    </w:p>
    <w:p w14:paraId="020F7A78" w14:textId="358966E4" w:rsidR="27E182C8" w:rsidRDefault="27E182C8" w:rsidP="27E182C8">
      <w:pPr>
        <w:jc w:val="center"/>
        <w:rPr>
          <w:rFonts w:ascii="Times New Roman" w:eastAsia="Times New Roman" w:hAnsi="Times New Roman" w:cs="Times New Roman"/>
          <w:b/>
          <w:bCs/>
        </w:rPr>
      </w:pPr>
    </w:p>
    <w:p w14:paraId="227ECA99" w14:textId="057483B9" w:rsidR="25A78886" w:rsidRDefault="25A78886" w:rsidP="4C16242F">
      <w:pPr>
        <w:jc w:val="center"/>
        <w:rPr>
          <w:rFonts w:ascii="Times New Roman" w:eastAsia="Times New Roman" w:hAnsi="Times New Roman" w:cs="Times New Roman"/>
          <w:b/>
          <w:bCs/>
        </w:rPr>
      </w:pPr>
      <w:r w:rsidRPr="4C16242F">
        <w:rPr>
          <w:rFonts w:ascii="Times New Roman" w:eastAsia="Times New Roman" w:hAnsi="Times New Roman" w:cs="Times New Roman"/>
          <w:b/>
          <w:bCs/>
        </w:rPr>
        <w:t xml:space="preserve">Sweden’s compliance with the International Convention on the </w:t>
      </w:r>
    </w:p>
    <w:p w14:paraId="4950067F" w14:textId="3E7D1BA3" w:rsidR="25A78886" w:rsidRDefault="25A78886" w:rsidP="4C16242F">
      <w:pPr>
        <w:jc w:val="center"/>
        <w:rPr>
          <w:rFonts w:ascii="Times New Roman" w:eastAsia="Times New Roman" w:hAnsi="Times New Roman" w:cs="Times New Roman"/>
          <w:b/>
          <w:bCs/>
        </w:rPr>
      </w:pPr>
      <w:r w:rsidRPr="4C16242F">
        <w:rPr>
          <w:rFonts w:ascii="Times New Roman" w:eastAsia="Times New Roman" w:hAnsi="Times New Roman" w:cs="Times New Roman"/>
          <w:b/>
          <w:bCs/>
        </w:rPr>
        <w:t>Elimination of All Forms of Racial Discrimination (ICERD)</w:t>
      </w:r>
    </w:p>
    <w:p w14:paraId="3C8CDA74" w14:textId="693820BB" w:rsidR="4C16242F" w:rsidRDefault="4C16242F" w:rsidP="4C16242F">
      <w:pPr>
        <w:jc w:val="center"/>
        <w:rPr>
          <w:rFonts w:ascii="Times New Roman" w:eastAsia="Times New Roman" w:hAnsi="Times New Roman" w:cs="Times New Roman"/>
          <w:b/>
          <w:bCs/>
        </w:rPr>
      </w:pPr>
    </w:p>
    <w:p w14:paraId="12B3F36D" w14:textId="40DB3AA4" w:rsidR="25A78886" w:rsidRDefault="25A78886" w:rsidP="4C16242F">
      <w:pPr>
        <w:jc w:val="center"/>
        <w:rPr>
          <w:rFonts w:ascii="Times New Roman" w:eastAsia="Times New Roman" w:hAnsi="Times New Roman" w:cs="Times New Roman"/>
          <w:b/>
          <w:bCs/>
        </w:rPr>
      </w:pPr>
      <w:r w:rsidRPr="4C16242F">
        <w:rPr>
          <w:rFonts w:ascii="Times New Roman" w:eastAsia="Times New Roman" w:hAnsi="Times New Roman" w:cs="Times New Roman"/>
          <w:b/>
          <w:bCs/>
        </w:rPr>
        <w:t xml:space="preserve">Submission for the Committee on the Elimination of Racial </w:t>
      </w:r>
    </w:p>
    <w:p w14:paraId="23F1F922" w14:textId="21A9AB64" w:rsidR="25A78886" w:rsidRDefault="25A78886" w:rsidP="4C16242F">
      <w:pPr>
        <w:jc w:val="center"/>
        <w:rPr>
          <w:rFonts w:ascii="Times New Roman" w:eastAsia="Times New Roman" w:hAnsi="Times New Roman" w:cs="Times New Roman"/>
          <w:b/>
          <w:bCs/>
        </w:rPr>
      </w:pPr>
      <w:r w:rsidRPr="4C16242F">
        <w:rPr>
          <w:rFonts w:ascii="Times New Roman" w:eastAsia="Times New Roman" w:hAnsi="Times New Roman" w:cs="Times New Roman"/>
          <w:b/>
          <w:bCs/>
        </w:rPr>
        <w:t>Discrimination’s review of Sweden during its 116th session, 17 November – 5 December 2025</w:t>
      </w:r>
    </w:p>
    <w:p w14:paraId="219ED12F" w14:textId="3E7B1796" w:rsidR="4C16242F" w:rsidRDefault="4C16242F" w:rsidP="4C16242F">
      <w:pPr>
        <w:jc w:val="center"/>
        <w:rPr>
          <w:rFonts w:ascii="Times New Roman" w:eastAsia="Times New Roman" w:hAnsi="Times New Roman" w:cs="Times New Roman"/>
          <w:b/>
          <w:bCs/>
        </w:rPr>
      </w:pPr>
    </w:p>
    <w:p w14:paraId="3DA2591B" w14:textId="5DE6F21B" w:rsidR="25A78886" w:rsidRDefault="28938A12" w:rsidP="4C16242F">
      <w:pPr>
        <w:jc w:val="center"/>
        <w:rPr>
          <w:rFonts w:ascii="Times New Roman" w:eastAsia="Times New Roman" w:hAnsi="Times New Roman" w:cs="Times New Roman"/>
          <w:b/>
          <w:bCs/>
        </w:rPr>
      </w:pPr>
      <w:r w:rsidRPr="27E182C8">
        <w:rPr>
          <w:rFonts w:ascii="Times New Roman" w:eastAsia="Times New Roman" w:hAnsi="Times New Roman" w:cs="Times New Roman"/>
          <w:b/>
          <w:bCs/>
        </w:rPr>
        <w:t xml:space="preserve">Submitted by: </w:t>
      </w:r>
      <w:proofErr w:type="spellStart"/>
      <w:r w:rsidRPr="27E182C8">
        <w:rPr>
          <w:rFonts w:ascii="Times New Roman" w:eastAsia="Times New Roman" w:hAnsi="Times New Roman" w:cs="Times New Roman"/>
          <w:b/>
          <w:bCs/>
        </w:rPr>
        <w:t>Sveriges</w:t>
      </w:r>
      <w:proofErr w:type="spellEnd"/>
      <w:r w:rsidRPr="27E182C8">
        <w:rPr>
          <w:rFonts w:ascii="Times New Roman" w:eastAsia="Times New Roman" w:hAnsi="Times New Roman" w:cs="Times New Roman"/>
          <w:b/>
          <w:bCs/>
        </w:rPr>
        <w:t xml:space="preserve"> </w:t>
      </w:r>
      <w:proofErr w:type="spellStart"/>
      <w:r w:rsidRPr="27E182C8">
        <w:rPr>
          <w:rFonts w:ascii="Times New Roman" w:eastAsia="Times New Roman" w:hAnsi="Times New Roman" w:cs="Times New Roman"/>
          <w:b/>
          <w:bCs/>
        </w:rPr>
        <w:t>Kvinnoorganisationer</w:t>
      </w:r>
      <w:proofErr w:type="spellEnd"/>
      <w:r w:rsidRPr="27E182C8">
        <w:rPr>
          <w:rFonts w:ascii="Times New Roman" w:eastAsia="Times New Roman" w:hAnsi="Times New Roman" w:cs="Times New Roman"/>
          <w:b/>
          <w:bCs/>
        </w:rPr>
        <w:t xml:space="preserve"> (The Swedish Women's Lobby)</w:t>
      </w:r>
    </w:p>
    <w:p w14:paraId="7D2310EE" w14:textId="5D236AE3" w:rsidR="5FAAE7AC" w:rsidRDefault="5FAAE7AC" w:rsidP="27E182C8">
      <w:pPr>
        <w:jc w:val="center"/>
        <w:rPr>
          <w:rFonts w:ascii="Times New Roman" w:eastAsia="Times New Roman" w:hAnsi="Times New Roman" w:cs="Times New Roman"/>
          <w:b/>
          <w:bCs/>
        </w:rPr>
      </w:pPr>
      <w:r w:rsidRPr="27E182C8">
        <w:rPr>
          <w:rFonts w:ascii="Times New Roman" w:eastAsia="Times New Roman" w:hAnsi="Times New Roman" w:cs="Times New Roman"/>
          <w:b/>
          <w:bCs/>
        </w:rPr>
        <w:t xml:space="preserve">Co-signed by: </w:t>
      </w:r>
      <w:proofErr w:type="spellStart"/>
      <w:r w:rsidRPr="27E182C8">
        <w:rPr>
          <w:rFonts w:ascii="Times New Roman" w:eastAsia="Times New Roman" w:hAnsi="Times New Roman" w:cs="Times New Roman"/>
          <w:b/>
          <w:bCs/>
        </w:rPr>
        <w:t>Internationella</w:t>
      </w:r>
      <w:proofErr w:type="spellEnd"/>
      <w:r w:rsidRPr="27E182C8">
        <w:rPr>
          <w:rFonts w:ascii="Times New Roman" w:eastAsia="Times New Roman" w:hAnsi="Times New Roman" w:cs="Times New Roman"/>
          <w:b/>
          <w:bCs/>
        </w:rPr>
        <w:t xml:space="preserve"> Kvinnoförbundet and </w:t>
      </w:r>
      <w:proofErr w:type="spellStart"/>
      <w:r w:rsidRPr="27E182C8">
        <w:rPr>
          <w:rFonts w:ascii="Times New Roman" w:eastAsia="Times New Roman" w:hAnsi="Times New Roman" w:cs="Times New Roman"/>
          <w:b/>
          <w:bCs/>
        </w:rPr>
        <w:t>Jourerna</w:t>
      </w:r>
      <w:proofErr w:type="spellEnd"/>
      <w:r w:rsidRPr="27E182C8">
        <w:rPr>
          <w:rFonts w:ascii="Times New Roman" w:eastAsia="Times New Roman" w:hAnsi="Times New Roman" w:cs="Times New Roman"/>
          <w:b/>
          <w:bCs/>
        </w:rPr>
        <w:t xml:space="preserve"> </w:t>
      </w:r>
      <w:proofErr w:type="spellStart"/>
      <w:r w:rsidRPr="27E182C8">
        <w:rPr>
          <w:rFonts w:ascii="Times New Roman" w:eastAsia="Times New Roman" w:hAnsi="Times New Roman" w:cs="Times New Roman"/>
          <w:b/>
          <w:bCs/>
        </w:rPr>
        <w:t>i</w:t>
      </w:r>
      <w:proofErr w:type="spellEnd"/>
      <w:r w:rsidRPr="27E182C8">
        <w:rPr>
          <w:rFonts w:ascii="Times New Roman" w:eastAsia="Times New Roman" w:hAnsi="Times New Roman" w:cs="Times New Roman"/>
          <w:b/>
          <w:bCs/>
        </w:rPr>
        <w:t xml:space="preserve"> </w:t>
      </w:r>
      <w:proofErr w:type="spellStart"/>
      <w:r w:rsidRPr="27E182C8">
        <w:rPr>
          <w:rFonts w:ascii="Times New Roman" w:eastAsia="Times New Roman" w:hAnsi="Times New Roman" w:cs="Times New Roman"/>
          <w:b/>
          <w:bCs/>
        </w:rPr>
        <w:t>Sydöst</w:t>
      </w:r>
      <w:proofErr w:type="spellEnd"/>
    </w:p>
    <w:p w14:paraId="719D83DC" w14:textId="105A9650" w:rsidR="4C16242F" w:rsidRDefault="4C16242F" w:rsidP="4C16242F">
      <w:pPr>
        <w:jc w:val="center"/>
        <w:rPr>
          <w:rFonts w:ascii="Times New Roman" w:eastAsia="Times New Roman" w:hAnsi="Times New Roman" w:cs="Times New Roman"/>
          <w:b/>
          <w:bCs/>
        </w:rPr>
      </w:pPr>
    </w:p>
    <w:p w14:paraId="19EC88DB" w14:textId="1DD7153A" w:rsidR="43391EEE" w:rsidRDefault="13FE7089" w:rsidP="4C16242F">
      <w:pPr>
        <w:jc w:val="center"/>
        <w:rPr>
          <w:rFonts w:ascii="Times New Roman" w:eastAsia="Times New Roman" w:hAnsi="Times New Roman" w:cs="Times New Roman"/>
          <w:b/>
          <w:bCs/>
        </w:rPr>
      </w:pPr>
      <w:r w:rsidRPr="27E182C8">
        <w:rPr>
          <w:rFonts w:ascii="Times New Roman" w:eastAsia="Times New Roman" w:hAnsi="Times New Roman" w:cs="Times New Roman"/>
          <w:b/>
          <w:bCs/>
        </w:rPr>
        <w:t xml:space="preserve">October </w:t>
      </w:r>
      <w:r w:rsidR="28938A12" w:rsidRPr="27E182C8">
        <w:rPr>
          <w:rFonts w:ascii="Times New Roman" w:eastAsia="Times New Roman" w:hAnsi="Times New Roman" w:cs="Times New Roman"/>
          <w:b/>
          <w:bCs/>
        </w:rPr>
        <w:t>20</w:t>
      </w:r>
      <w:r w:rsidR="298609B5" w:rsidRPr="27E182C8">
        <w:rPr>
          <w:rFonts w:ascii="Times New Roman" w:eastAsia="Times New Roman" w:hAnsi="Times New Roman" w:cs="Times New Roman"/>
          <w:b/>
          <w:bCs/>
        </w:rPr>
        <w:t>25</w:t>
      </w:r>
    </w:p>
    <w:p w14:paraId="40FFB2BD" w14:textId="1351E909" w:rsidR="27E182C8" w:rsidRDefault="27E182C8" w:rsidP="27E182C8">
      <w:pPr>
        <w:jc w:val="center"/>
        <w:rPr>
          <w:rFonts w:ascii="Times New Roman" w:eastAsia="Times New Roman" w:hAnsi="Times New Roman" w:cs="Times New Roman"/>
          <w:b/>
          <w:bCs/>
        </w:rPr>
      </w:pPr>
    </w:p>
    <w:p w14:paraId="5267D783" w14:textId="7EA9B654" w:rsidR="27E182C8" w:rsidRDefault="27E182C8" w:rsidP="27E182C8">
      <w:pPr>
        <w:jc w:val="center"/>
        <w:rPr>
          <w:rFonts w:ascii="Times New Roman" w:eastAsia="Times New Roman" w:hAnsi="Times New Roman" w:cs="Times New Roman"/>
          <w:b/>
          <w:bCs/>
        </w:rPr>
      </w:pPr>
    </w:p>
    <w:p w14:paraId="5FCE0414" w14:textId="534354A1" w:rsidR="4C16242F" w:rsidRDefault="4C16242F" w:rsidP="4C16242F">
      <w:pPr>
        <w:jc w:val="both"/>
        <w:rPr>
          <w:rFonts w:ascii="Times New Roman" w:eastAsia="Times New Roman" w:hAnsi="Times New Roman" w:cs="Times New Roman"/>
          <w:b/>
          <w:bCs/>
          <w:sz w:val="22"/>
          <w:szCs w:val="22"/>
        </w:rPr>
      </w:pPr>
    </w:p>
    <w:p w14:paraId="6919EE03" w14:textId="5B169FC2" w:rsidR="4C16242F" w:rsidRDefault="4C16242F" w:rsidP="4C16242F">
      <w:pPr>
        <w:jc w:val="both"/>
        <w:rPr>
          <w:rFonts w:ascii="Times New Roman" w:eastAsia="Times New Roman" w:hAnsi="Times New Roman" w:cs="Times New Roman"/>
          <w:b/>
          <w:bCs/>
          <w:sz w:val="22"/>
          <w:szCs w:val="22"/>
        </w:rPr>
      </w:pPr>
    </w:p>
    <w:p w14:paraId="2F5C8FFF" w14:textId="3718C703" w:rsidR="4C16242F" w:rsidRDefault="4C16242F" w:rsidP="4C16242F">
      <w:p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br w:type="page"/>
      </w:r>
    </w:p>
    <w:p w14:paraId="1B31679A" w14:textId="18956D9F" w:rsidR="12BB6D29" w:rsidRDefault="12BB6D29" w:rsidP="4C16242F">
      <w:pPr>
        <w:jc w:val="both"/>
        <w:rPr>
          <w:rFonts w:ascii="Times New Roman" w:eastAsia="Times New Roman" w:hAnsi="Times New Roman" w:cs="Times New Roman"/>
          <w:b/>
          <w:bCs/>
          <w:sz w:val="22"/>
          <w:szCs w:val="22"/>
        </w:rPr>
      </w:pPr>
      <w:r w:rsidRPr="4C16242F">
        <w:rPr>
          <w:rFonts w:ascii="Times New Roman" w:eastAsia="Times New Roman" w:hAnsi="Times New Roman" w:cs="Times New Roman"/>
          <w:b/>
          <w:bCs/>
          <w:sz w:val="22"/>
          <w:szCs w:val="22"/>
        </w:rPr>
        <w:lastRenderedPageBreak/>
        <w:t>Introduction</w:t>
      </w:r>
    </w:p>
    <w:p w14:paraId="1295F051" w14:textId="029DB446" w:rsidR="632E77AB" w:rsidRDefault="290B95C6" w:rsidP="4C16242F">
      <w:p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 xml:space="preserve">The Swedish </w:t>
      </w:r>
      <w:r w:rsidR="3FBE8A22" w:rsidRPr="27E182C8">
        <w:rPr>
          <w:rFonts w:ascii="Times New Roman" w:eastAsia="Times New Roman" w:hAnsi="Times New Roman" w:cs="Times New Roman"/>
          <w:sz w:val="22"/>
          <w:szCs w:val="22"/>
        </w:rPr>
        <w:t>Women's</w:t>
      </w:r>
      <w:r w:rsidRPr="27E182C8">
        <w:rPr>
          <w:rFonts w:ascii="Times New Roman" w:eastAsia="Times New Roman" w:hAnsi="Times New Roman" w:cs="Times New Roman"/>
          <w:sz w:val="22"/>
          <w:szCs w:val="22"/>
        </w:rPr>
        <w:t xml:space="preserve"> Lobby is a non-partisan and religiously independent umbrella organi</w:t>
      </w:r>
      <w:r w:rsidR="0B4E74C7" w:rsidRPr="27E182C8">
        <w:rPr>
          <w:rFonts w:ascii="Times New Roman" w:eastAsia="Times New Roman" w:hAnsi="Times New Roman" w:cs="Times New Roman"/>
          <w:sz w:val="22"/>
          <w:szCs w:val="22"/>
        </w:rPr>
        <w:t>z</w:t>
      </w:r>
      <w:r w:rsidRPr="27E182C8">
        <w:rPr>
          <w:rFonts w:ascii="Times New Roman" w:eastAsia="Times New Roman" w:hAnsi="Times New Roman" w:cs="Times New Roman"/>
          <w:sz w:val="22"/>
          <w:szCs w:val="22"/>
        </w:rPr>
        <w:t>ation for the Swedish women's movement. We bring together over 50 associations</w:t>
      </w:r>
      <w:r w:rsidR="1535814B" w:rsidRPr="27E182C8">
        <w:rPr>
          <w:rFonts w:ascii="Times New Roman" w:eastAsia="Times New Roman" w:hAnsi="Times New Roman" w:cs="Times New Roman"/>
          <w:sz w:val="22"/>
          <w:szCs w:val="22"/>
        </w:rPr>
        <w:t xml:space="preserve">, </w:t>
      </w:r>
      <w:r w:rsidRPr="27E182C8">
        <w:rPr>
          <w:rFonts w:ascii="Times New Roman" w:eastAsia="Times New Roman" w:hAnsi="Times New Roman" w:cs="Times New Roman"/>
          <w:sz w:val="22"/>
          <w:szCs w:val="22"/>
        </w:rPr>
        <w:t>together represent</w:t>
      </w:r>
      <w:r w:rsidR="0B2773E0" w:rsidRPr="27E182C8">
        <w:rPr>
          <w:rFonts w:ascii="Times New Roman" w:eastAsia="Times New Roman" w:hAnsi="Times New Roman" w:cs="Times New Roman"/>
          <w:sz w:val="22"/>
          <w:szCs w:val="22"/>
        </w:rPr>
        <w:t>ing</w:t>
      </w:r>
      <w:r w:rsidRPr="27E182C8">
        <w:rPr>
          <w:rFonts w:ascii="Times New Roman" w:eastAsia="Times New Roman" w:hAnsi="Times New Roman" w:cs="Times New Roman"/>
          <w:sz w:val="22"/>
          <w:szCs w:val="22"/>
        </w:rPr>
        <w:t xml:space="preserve"> over 130,000 women.</w:t>
      </w:r>
      <w:r w:rsidR="29079B2E" w:rsidRPr="27E182C8">
        <w:rPr>
          <w:rFonts w:ascii="Times New Roman" w:eastAsia="Times New Roman" w:hAnsi="Times New Roman" w:cs="Times New Roman"/>
          <w:sz w:val="22"/>
          <w:szCs w:val="22"/>
        </w:rPr>
        <w:t xml:space="preserve"> </w:t>
      </w:r>
      <w:r w:rsidR="31EBE562" w:rsidRPr="27E182C8">
        <w:rPr>
          <w:rFonts w:ascii="Times New Roman" w:eastAsia="Times New Roman" w:hAnsi="Times New Roman" w:cs="Times New Roman"/>
          <w:sz w:val="22"/>
          <w:szCs w:val="22"/>
        </w:rPr>
        <w:t xml:space="preserve">Our work </w:t>
      </w:r>
      <w:r w:rsidR="29079B2E" w:rsidRPr="27E182C8">
        <w:rPr>
          <w:rFonts w:ascii="Times New Roman" w:eastAsia="Times New Roman" w:hAnsi="Times New Roman" w:cs="Times New Roman"/>
          <w:sz w:val="22"/>
          <w:szCs w:val="22"/>
        </w:rPr>
        <w:t xml:space="preserve">is based on CEDAW and the </w:t>
      </w:r>
      <w:r w:rsidR="22D5D9F1" w:rsidRPr="27E182C8">
        <w:rPr>
          <w:rFonts w:ascii="Times New Roman" w:eastAsia="Times New Roman" w:hAnsi="Times New Roman" w:cs="Times New Roman"/>
          <w:sz w:val="22"/>
          <w:szCs w:val="22"/>
        </w:rPr>
        <w:t>Beijing Platform for Action</w:t>
      </w:r>
      <w:r w:rsidR="29079B2E" w:rsidRPr="27E182C8">
        <w:rPr>
          <w:rFonts w:ascii="Times New Roman" w:eastAsia="Times New Roman" w:hAnsi="Times New Roman" w:cs="Times New Roman"/>
          <w:sz w:val="22"/>
          <w:szCs w:val="22"/>
        </w:rPr>
        <w:t xml:space="preserve"> with the </w:t>
      </w:r>
      <w:r w:rsidR="13AE7F98" w:rsidRPr="27E182C8">
        <w:rPr>
          <w:rFonts w:ascii="Times New Roman" w:eastAsia="Times New Roman" w:hAnsi="Times New Roman" w:cs="Times New Roman"/>
          <w:sz w:val="22"/>
          <w:szCs w:val="22"/>
        </w:rPr>
        <w:t>aim</w:t>
      </w:r>
      <w:r w:rsidR="29079B2E" w:rsidRPr="27E182C8">
        <w:rPr>
          <w:rFonts w:ascii="Times New Roman" w:eastAsia="Times New Roman" w:hAnsi="Times New Roman" w:cs="Times New Roman"/>
          <w:sz w:val="22"/>
          <w:szCs w:val="22"/>
        </w:rPr>
        <w:t xml:space="preserve"> of improving and advocating for women</w:t>
      </w:r>
      <w:r w:rsidR="6F875D05" w:rsidRPr="27E182C8">
        <w:rPr>
          <w:rFonts w:ascii="Times New Roman" w:eastAsia="Times New Roman" w:hAnsi="Times New Roman" w:cs="Times New Roman"/>
          <w:sz w:val="22"/>
          <w:szCs w:val="22"/>
        </w:rPr>
        <w:t xml:space="preserve"> and girl</w:t>
      </w:r>
      <w:r w:rsidR="29079B2E" w:rsidRPr="27E182C8">
        <w:rPr>
          <w:rFonts w:ascii="Times New Roman" w:eastAsia="Times New Roman" w:hAnsi="Times New Roman" w:cs="Times New Roman"/>
          <w:sz w:val="22"/>
          <w:szCs w:val="22"/>
        </w:rPr>
        <w:t>s</w:t>
      </w:r>
      <w:r w:rsidR="6774850B" w:rsidRPr="27E182C8">
        <w:rPr>
          <w:rFonts w:ascii="Times New Roman" w:eastAsia="Times New Roman" w:hAnsi="Times New Roman" w:cs="Times New Roman"/>
          <w:sz w:val="22"/>
          <w:szCs w:val="22"/>
        </w:rPr>
        <w:t>’</w:t>
      </w:r>
      <w:r w:rsidR="29079B2E" w:rsidRPr="27E182C8">
        <w:rPr>
          <w:rFonts w:ascii="Times New Roman" w:eastAsia="Times New Roman" w:hAnsi="Times New Roman" w:cs="Times New Roman"/>
          <w:sz w:val="22"/>
          <w:szCs w:val="22"/>
        </w:rPr>
        <w:t xml:space="preserve"> rights on a </w:t>
      </w:r>
      <w:r w:rsidR="18680308" w:rsidRPr="27E182C8">
        <w:rPr>
          <w:rFonts w:ascii="Times New Roman" w:eastAsia="Times New Roman" w:hAnsi="Times New Roman" w:cs="Times New Roman"/>
          <w:sz w:val="22"/>
          <w:szCs w:val="22"/>
        </w:rPr>
        <w:t xml:space="preserve">local, </w:t>
      </w:r>
      <w:r w:rsidR="29079B2E" w:rsidRPr="27E182C8">
        <w:rPr>
          <w:rFonts w:ascii="Times New Roman" w:eastAsia="Times New Roman" w:hAnsi="Times New Roman" w:cs="Times New Roman"/>
          <w:sz w:val="22"/>
          <w:szCs w:val="22"/>
        </w:rPr>
        <w:t xml:space="preserve">national </w:t>
      </w:r>
      <w:r w:rsidR="40B7C8B4" w:rsidRPr="27E182C8">
        <w:rPr>
          <w:rFonts w:ascii="Times New Roman" w:eastAsia="Times New Roman" w:hAnsi="Times New Roman" w:cs="Times New Roman"/>
          <w:sz w:val="22"/>
          <w:szCs w:val="22"/>
        </w:rPr>
        <w:t xml:space="preserve">and international </w:t>
      </w:r>
      <w:r w:rsidR="29079B2E" w:rsidRPr="27E182C8">
        <w:rPr>
          <w:rFonts w:ascii="Times New Roman" w:eastAsia="Times New Roman" w:hAnsi="Times New Roman" w:cs="Times New Roman"/>
          <w:sz w:val="22"/>
          <w:szCs w:val="22"/>
        </w:rPr>
        <w:t xml:space="preserve">level. </w:t>
      </w:r>
    </w:p>
    <w:p w14:paraId="3BB71110" w14:textId="3551C5AD" w:rsidR="3AF7F5CB" w:rsidRDefault="519207C7" w:rsidP="4C16242F">
      <w:p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 xml:space="preserve">The purpose of the </w:t>
      </w:r>
      <w:r w:rsidR="0FC62576" w:rsidRPr="27E182C8">
        <w:rPr>
          <w:rFonts w:ascii="Times New Roman" w:eastAsia="Times New Roman" w:hAnsi="Times New Roman" w:cs="Times New Roman"/>
          <w:sz w:val="22"/>
          <w:szCs w:val="22"/>
        </w:rPr>
        <w:t xml:space="preserve">following </w:t>
      </w:r>
      <w:r w:rsidRPr="27E182C8">
        <w:rPr>
          <w:rFonts w:ascii="Times New Roman" w:eastAsia="Times New Roman" w:hAnsi="Times New Roman" w:cs="Times New Roman"/>
          <w:sz w:val="22"/>
          <w:szCs w:val="22"/>
        </w:rPr>
        <w:t xml:space="preserve">report is </w:t>
      </w:r>
      <w:r w:rsidR="7C76ACFC" w:rsidRPr="27E182C8">
        <w:rPr>
          <w:rFonts w:ascii="Times New Roman" w:eastAsia="Times New Roman" w:hAnsi="Times New Roman" w:cs="Times New Roman"/>
          <w:sz w:val="22"/>
          <w:szCs w:val="22"/>
        </w:rPr>
        <w:t xml:space="preserve">to complement Sweden’s </w:t>
      </w:r>
      <w:r w:rsidR="10C4803F" w:rsidRPr="27E182C8">
        <w:rPr>
          <w:rFonts w:ascii="Times New Roman" w:eastAsia="Times New Roman" w:hAnsi="Times New Roman" w:cs="Times New Roman"/>
          <w:sz w:val="22"/>
          <w:szCs w:val="22"/>
        </w:rPr>
        <w:t xml:space="preserve">twenty-fourth and twenty-fifth </w:t>
      </w:r>
      <w:r w:rsidR="7C76ACFC" w:rsidRPr="27E182C8">
        <w:rPr>
          <w:rFonts w:ascii="Times New Roman" w:eastAsia="Times New Roman" w:hAnsi="Times New Roman" w:cs="Times New Roman"/>
          <w:sz w:val="22"/>
          <w:szCs w:val="22"/>
        </w:rPr>
        <w:t>periodic</w:t>
      </w:r>
      <w:r w:rsidR="5E8403B6" w:rsidRPr="27E182C8">
        <w:rPr>
          <w:rFonts w:ascii="Times New Roman" w:eastAsia="Times New Roman" w:hAnsi="Times New Roman" w:cs="Times New Roman"/>
          <w:sz w:val="22"/>
          <w:szCs w:val="22"/>
        </w:rPr>
        <w:t xml:space="preserve"> report </w:t>
      </w:r>
      <w:r w:rsidR="6703739D" w:rsidRPr="27E182C8">
        <w:rPr>
          <w:rFonts w:ascii="Times New Roman" w:eastAsia="Times New Roman" w:hAnsi="Times New Roman" w:cs="Times New Roman"/>
          <w:sz w:val="22"/>
          <w:szCs w:val="22"/>
        </w:rPr>
        <w:t>under Article 9 to the</w:t>
      </w:r>
      <w:r w:rsidR="6703739D" w:rsidRPr="27E182C8">
        <w:rPr>
          <w:rFonts w:ascii="Times New Roman" w:eastAsia="Times New Roman" w:hAnsi="Times New Roman" w:cs="Times New Roman"/>
          <w:i/>
          <w:iCs/>
          <w:sz w:val="22"/>
          <w:szCs w:val="22"/>
        </w:rPr>
        <w:t xml:space="preserve"> </w:t>
      </w:r>
      <w:r w:rsidR="6703739D" w:rsidRPr="27E182C8">
        <w:rPr>
          <w:rFonts w:ascii="Times New Roman" w:eastAsia="Times New Roman" w:hAnsi="Times New Roman" w:cs="Times New Roman"/>
          <w:sz w:val="22"/>
          <w:szCs w:val="22"/>
        </w:rPr>
        <w:t>United Nations International Convention on the Elimination of All Forms of Racial Discrimination (ICERD)</w:t>
      </w:r>
      <w:r w:rsidR="1B2F1413" w:rsidRPr="27E182C8">
        <w:rPr>
          <w:rFonts w:ascii="Times New Roman" w:eastAsia="Times New Roman" w:hAnsi="Times New Roman" w:cs="Times New Roman"/>
          <w:sz w:val="22"/>
          <w:szCs w:val="22"/>
        </w:rPr>
        <w:t xml:space="preserve">, </w:t>
      </w:r>
      <w:r w:rsidR="7D6CDD45" w:rsidRPr="27E182C8">
        <w:rPr>
          <w:rFonts w:ascii="Times New Roman" w:eastAsia="Times New Roman" w:hAnsi="Times New Roman" w:cs="Times New Roman"/>
          <w:sz w:val="22"/>
          <w:szCs w:val="22"/>
        </w:rPr>
        <w:t xml:space="preserve">submitted </w:t>
      </w:r>
      <w:r w:rsidR="1B2F1413" w:rsidRPr="27E182C8">
        <w:rPr>
          <w:rFonts w:ascii="Times New Roman" w:eastAsia="Times New Roman" w:hAnsi="Times New Roman" w:cs="Times New Roman"/>
          <w:sz w:val="22"/>
          <w:szCs w:val="22"/>
        </w:rPr>
        <w:t xml:space="preserve">to the United Nations Committee on the Elimination of All Forms of Racial Discrimination (hereinafter referred to as </w:t>
      </w:r>
      <w:r w:rsidR="465B81AC" w:rsidRPr="27E182C8">
        <w:rPr>
          <w:rFonts w:ascii="Times New Roman" w:eastAsia="Times New Roman" w:hAnsi="Times New Roman" w:cs="Times New Roman"/>
          <w:sz w:val="22"/>
          <w:szCs w:val="22"/>
        </w:rPr>
        <w:t>“</w:t>
      </w:r>
      <w:r w:rsidR="1B2F1413" w:rsidRPr="27E182C8">
        <w:rPr>
          <w:rFonts w:ascii="Times New Roman" w:eastAsia="Times New Roman" w:hAnsi="Times New Roman" w:cs="Times New Roman"/>
          <w:sz w:val="22"/>
          <w:szCs w:val="22"/>
        </w:rPr>
        <w:t>the Committee</w:t>
      </w:r>
      <w:r w:rsidR="557E77B0" w:rsidRPr="27E182C8">
        <w:rPr>
          <w:rFonts w:ascii="Times New Roman" w:eastAsia="Times New Roman" w:hAnsi="Times New Roman" w:cs="Times New Roman"/>
          <w:sz w:val="22"/>
          <w:szCs w:val="22"/>
        </w:rPr>
        <w:t>”</w:t>
      </w:r>
      <w:r w:rsidR="1B2F1413" w:rsidRPr="27E182C8">
        <w:rPr>
          <w:rFonts w:ascii="Times New Roman" w:eastAsia="Times New Roman" w:hAnsi="Times New Roman" w:cs="Times New Roman"/>
          <w:sz w:val="22"/>
          <w:szCs w:val="22"/>
        </w:rPr>
        <w:t>)</w:t>
      </w:r>
      <w:r w:rsidR="6703739D" w:rsidRPr="27E182C8">
        <w:rPr>
          <w:rFonts w:ascii="Times New Roman" w:eastAsia="Times New Roman" w:hAnsi="Times New Roman" w:cs="Times New Roman"/>
          <w:sz w:val="22"/>
          <w:szCs w:val="22"/>
        </w:rPr>
        <w:t xml:space="preserve">. </w:t>
      </w:r>
      <w:r w:rsidR="04A36BB3" w:rsidRPr="27E182C8">
        <w:rPr>
          <w:rFonts w:ascii="Times New Roman" w:eastAsia="Times New Roman" w:hAnsi="Times New Roman" w:cs="Times New Roman"/>
          <w:sz w:val="22"/>
          <w:szCs w:val="22"/>
        </w:rPr>
        <w:t>The report is d</w:t>
      </w:r>
      <w:r w:rsidR="2DE56C6C" w:rsidRPr="27E182C8">
        <w:rPr>
          <w:rFonts w:ascii="Times New Roman" w:eastAsia="Times New Roman" w:hAnsi="Times New Roman" w:cs="Times New Roman"/>
          <w:sz w:val="22"/>
          <w:szCs w:val="22"/>
        </w:rPr>
        <w:t xml:space="preserve">rawn up </w:t>
      </w:r>
      <w:r w:rsidR="04A36BB3" w:rsidRPr="27E182C8">
        <w:rPr>
          <w:rFonts w:ascii="Times New Roman" w:eastAsia="Times New Roman" w:hAnsi="Times New Roman" w:cs="Times New Roman"/>
          <w:sz w:val="22"/>
          <w:szCs w:val="22"/>
        </w:rPr>
        <w:t xml:space="preserve">in collaboration with the Swedish Women's Lobby's Integration Network, consisting of 14 women's rights organizations, who bring together women from different ethnic minorities and whose work aims to enhance integration and </w:t>
      </w:r>
      <w:r w:rsidR="5B6E1891" w:rsidRPr="27E182C8">
        <w:rPr>
          <w:rFonts w:ascii="Times New Roman" w:eastAsia="Times New Roman" w:hAnsi="Times New Roman" w:cs="Times New Roman"/>
          <w:sz w:val="22"/>
          <w:szCs w:val="22"/>
        </w:rPr>
        <w:t xml:space="preserve">eliminate </w:t>
      </w:r>
      <w:r w:rsidR="04A36BB3" w:rsidRPr="27E182C8">
        <w:rPr>
          <w:rFonts w:ascii="Times New Roman" w:eastAsia="Times New Roman" w:hAnsi="Times New Roman" w:cs="Times New Roman"/>
          <w:sz w:val="22"/>
          <w:szCs w:val="22"/>
        </w:rPr>
        <w:t xml:space="preserve">ethnic discrimination. </w:t>
      </w:r>
    </w:p>
    <w:p w14:paraId="6F8E3913" w14:textId="106C77FF" w:rsidR="3AF7F5CB" w:rsidRDefault="695511F4" w:rsidP="4C16242F">
      <w:pPr>
        <w:jc w:val="both"/>
        <w:rPr>
          <w:rFonts w:ascii="Times New Roman" w:eastAsia="Times New Roman" w:hAnsi="Times New Roman" w:cs="Times New Roman"/>
          <w:sz w:val="22"/>
          <w:szCs w:val="22"/>
          <w:lang w:val="en-GB"/>
        </w:rPr>
      </w:pPr>
      <w:r w:rsidRPr="27E182C8">
        <w:rPr>
          <w:rFonts w:ascii="Times New Roman" w:eastAsia="Times New Roman" w:hAnsi="Times New Roman" w:cs="Times New Roman"/>
          <w:sz w:val="22"/>
          <w:szCs w:val="22"/>
        </w:rPr>
        <w:t xml:space="preserve">There is a growing trend of </w:t>
      </w:r>
      <w:r w:rsidR="049BE3A2" w:rsidRPr="27E182C8">
        <w:rPr>
          <w:rFonts w:ascii="Times New Roman" w:eastAsia="Times New Roman" w:hAnsi="Times New Roman" w:cs="Times New Roman"/>
          <w:sz w:val="22"/>
          <w:szCs w:val="22"/>
        </w:rPr>
        <w:t>polarization</w:t>
      </w:r>
      <w:r w:rsidR="092B5ACE" w:rsidRPr="27E182C8">
        <w:rPr>
          <w:rFonts w:ascii="Times New Roman" w:eastAsia="Times New Roman" w:hAnsi="Times New Roman" w:cs="Times New Roman"/>
          <w:sz w:val="22"/>
          <w:szCs w:val="22"/>
        </w:rPr>
        <w:t xml:space="preserve"> in the public debate in Sweden</w:t>
      </w:r>
      <w:r w:rsidR="71E48F7E" w:rsidRPr="27E182C8">
        <w:rPr>
          <w:rFonts w:ascii="Times New Roman" w:eastAsia="Times New Roman" w:hAnsi="Times New Roman" w:cs="Times New Roman"/>
          <w:sz w:val="22"/>
          <w:szCs w:val="22"/>
        </w:rPr>
        <w:t xml:space="preserve"> and</w:t>
      </w:r>
      <w:r w:rsidR="432DD286" w:rsidRPr="27E182C8">
        <w:rPr>
          <w:rFonts w:ascii="Times New Roman" w:eastAsia="Times New Roman" w:hAnsi="Times New Roman" w:cs="Times New Roman"/>
          <w:sz w:val="22"/>
          <w:szCs w:val="22"/>
        </w:rPr>
        <w:t xml:space="preserve"> </w:t>
      </w:r>
      <w:r w:rsidR="292A369A" w:rsidRPr="27E182C8">
        <w:rPr>
          <w:rFonts w:ascii="Times New Roman" w:eastAsia="Times New Roman" w:hAnsi="Times New Roman" w:cs="Times New Roman"/>
          <w:sz w:val="22"/>
          <w:szCs w:val="22"/>
        </w:rPr>
        <w:t xml:space="preserve">a </w:t>
      </w:r>
      <w:r w:rsidR="16CF8EC4" w:rsidRPr="27E182C8">
        <w:rPr>
          <w:rFonts w:ascii="Times New Roman" w:eastAsia="Times New Roman" w:hAnsi="Times New Roman" w:cs="Times New Roman"/>
          <w:sz w:val="22"/>
          <w:szCs w:val="22"/>
        </w:rPr>
        <w:t>degradation</w:t>
      </w:r>
      <w:r w:rsidR="049BE3A2" w:rsidRPr="27E182C8">
        <w:rPr>
          <w:rFonts w:ascii="Times New Roman" w:eastAsia="Times New Roman" w:hAnsi="Times New Roman" w:cs="Times New Roman"/>
          <w:sz w:val="22"/>
          <w:szCs w:val="22"/>
        </w:rPr>
        <w:t xml:space="preserve"> of the gender e</w:t>
      </w:r>
      <w:r w:rsidR="54DCB2E9" w:rsidRPr="27E182C8">
        <w:rPr>
          <w:rFonts w:ascii="Times New Roman" w:eastAsia="Times New Roman" w:hAnsi="Times New Roman" w:cs="Times New Roman"/>
          <w:sz w:val="22"/>
          <w:szCs w:val="22"/>
        </w:rPr>
        <w:t>quality efforts</w:t>
      </w:r>
      <w:r w:rsidR="659751C6" w:rsidRPr="27E182C8">
        <w:rPr>
          <w:rFonts w:ascii="Times New Roman" w:eastAsia="Times New Roman" w:hAnsi="Times New Roman" w:cs="Times New Roman"/>
          <w:sz w:val="22"/>
          <w:szCs w:val="22"/>
        </w:rPr>
        <w:t>.</w:t>
      </w:r>
      <w:r w:rsidR="54DCB2E9" w:rsidRPr="27E182C8">
        <w:rPr>
          <w:rFonts w:ascii="Times New Roman" w:eastAsia="Times New Roman" w:hAnsi="Times New Roman" w:cs="Times New Roman"/>
          <w:sz w:val="22"/>
          <w:szCs w:val="22"/>
        </w:rPr>
        <w:t xml:space="preserve"> </w:t>
      </w:r>
      <w:r w:rsidR="24811CC6" w:rsidRPr="27E182C8">
        <w:rPr>
          <w:rFonts w:ascii="Times New Roman" w:eastAsia="Times New Roman" w:hAnsi="Times New Roman" w:cs="Times New Roman"/>
          <w:sz w:val="22"/>
          <w:szCs w:val="22"/>
        </w:rPr>
        <w:t>M</w:t>
      </w:r>
      <w:r w:rsidR="289D7E2E" w:rsidRPr="27E182C8">
        <w:rPr>
          <w:rFonts w:ascii="Times New Roman" w:eastAsia="Times New Roman" w:hAnsi="Times New Roman" w:cs="Times New Roman"/>
          <w:sz w:val="22"/>
          <w:szCs w:val="22"/>
        </w:rPr>
        <w:t xml:space="preserve">any women, including leading politicians, </w:t>
      </w:r>
      <w:r w:rsidR="5DF2C8E8" w:rsidRPr="27E182C8">
        <w:rPr>
          <w:rFonts w:ascii="Times New Roman" w:eastAsia="Times New Roman" w:hAnsi="Times New Roman" w:cs="Times New Roman"/>
          <w:sz w:val="22"/>
          <w:szCs w:val="22"/>
        </w:rPr>
        <w:t xml:space="preserve">are subject to online and offline </w:t>
      </w:r>
      <w:r w:rsidR="289D7E2E" w:rsidRPr="27E182C8">
        <w:rPr>
          <w:rFonts w:ascii="Times New Roman" w:eastAsia="Times New Roman" w:hAnsi="Times New Roman" w:cs="Times New Roman"/>
          <w:sz w:val="22"/>
          <w:szCs w:val="22"/>
        </w:rPr>
        <w:t>harassment</w:t>
      </w:r>
      <w:r w:rsidR="18A424A0" w:rsidRPr="27E182C8">
        <w:rPr>
          <w:rFonts w:ascii="Times New Roman" w:eastAsia="Times New Roman" w:hAnsi="Times New Roman" w:cs="Times New Roman"/>
          <w:sz w:val="22"/>
          <w:szCs w:val="22"/>
        </w:rPr>
        <w:t xml:space="preserve">, </w:t>
      </w:r>
      <w:r w:rsidR="289D7E2E" w:rsidRPr="27E182C8">
        <w:rPr>
          <w:rFonts w:ascii="Times New Roman" w:eastAsia="Times New Roman" w:hAnsi="Times New Roman" w:cs="Times New Roman"/>
          <w:sz w:val="22"/>
          <w:szCs w:val="22"/>
        </w:rPr>
        <w:t xml:space="preserve">often </w:t>
      </w:r>
      <w:r w:rsidR="64D0DF07" w:rsidRPr="27E182C8">
        <w:rPr>
          <w:rFonts w:ascii="Times New Roman" w:eastAsia="Times New Roman" w:hAnsi="Times New Roman" w:cs="Times New Roman"/>
          <w:sz w:val="22"/>
          <w:szCs w:val="22"/>
        </w:rPr>
        <w:t>leading to women’s voices being silenced</w:t>
      </w:r>
      <w:r w:rsidR="54DCB2E9" w:rsidRPr="27E182C8">
        <w:rPr>
          <w:rFonts w:ascii="Times New Roman" w:eastAsia="Times New Roman" w:hAnsi="Times New Roman" w:cs="Times New Roman"/>
          <w:sz w:val="22"/>
          <w:szCs w:val="22"/>
        </w:rPr>
        <w:t xml:space="preserve">. </w:t>
      </w:r>
      <w:r w:rsidR="1731F975" w:rsidRPr="27E182C8">
        <w:rPr>
          <w:rFonts w:ascii="Times New Roman" w:eastAsia="Times New Roman" w:hAnsi="Times New Roman" w:cs="Times New Roman"/>
          <w:sz w:val="22"/>
          <w:szCs w:val="22"/>
        </w:rPr>
        <w:t xml:space="preserve">A particularly vulnerable group that faces this and is </w:t>
      </w:r>
      <w:r w:rsidR="54DCB2E9" w:rsidRPr="27E182C8">
        <w:rPr>
          <w:rFonts w:ascii="Times New Roman" w:eastAsia="Times New Roman" w:hAnsi="Times New Roman" w:cs="Times New Roman"/>
          <w:sz w:val="22"/>
          <w:szCs w:val="22"/>
        </w:rPr>
        <w:t xml:space="preserve">silenced are </w:t>
      </w:r>
      <w:r w:rsidR="6444229C" w:rsidRPr="27E182C8">
        <w:rPr>
          <w:rFonts w:ascii="Times New Roman" w:eastAsia="Times New Roman" w:hAnsi="Times New Roman" w:cs="Times New Roman"/>
          <w:sz w:val="22"/>
          <w:szCs w:val="22"/>
        </w:rPr>
        <w:t xml:space="preserve">foreign-born </w:t>
      </w:r>
      <w:r w:rsidR="54DCB2E9" w:rsidRPr="27E182C8">
        <w:rPr>
          <w:rFonts w:ascii="Times New Roman" w:eastAsia="Times New Roman" w:hAnsi="Times New Roman" w:cs="Times New Roman"/>
          <w:sz w:val="22"/>
          <w:szCs w:val="22"/>
        </w:rPr>
        <w:t>women</w:t>
      </w:r>
      <w:r w:rsidR="30179D26" w:rsidRPr="27E182C8">
        <w:rPr>
          <w:rFonts w:ascii="Times New Roman" w:eastAsia="Times New Roman" w:hAnsi="Times New Roman" w:cs="Times New Roman"/>
          <w:sz w:val="22"/>
          <w:szCs w:val="22"/>
        </w:rPr>
        <w:t xml:space="preserve"> </w:t>
      </w:r>
      <w:r w:rsidR="3E61BBE2" w:rsidRPr="27E182C8">
        <w:rPr>
          <w:rFonts w:ascii="Times New Roman" w:eastAsia="Times New Roman" w:hAnsi="Times New Roman" w:cs="Times New Roman"/>
          <w:sz w:val="22"/>
          <w:szCs w:val="22"/>
        </w:rPr>
        <w:t xml:space="preserve">and women </w:t>
      </w:r>
      <w:r w:rsidR="30179D26" w:rsidRPr="27E182C8">
        <w:rPr>
          <w:rFonts w:ascii="Times New Roman" w:eastAsia="Times New Roman" w:hAnsi="Times New Roman" w:cs="Times New Roman"/>
          <w:sz w:val="22"/>
          <w:szCs w:val="22"/>
        </w:rPr>
        <w:t>from ethnic minorities</w:t>
      </w:r>
      <w:r w:rsidR="54DCB2E9" w:rsidRPr="27E182C8">
        <w:rPr>
          <w:rFonts w:ascii="Times New Roman" w:eastAsia="Times New Roman" w:hAnsi="Times New Roman" w:cs="Times New Roman"/>
          <w:sz w:val="22"/>
          <w:szCs w:val="22"/>
        </w:rPr>
        <w:t>, who are at the outskirts of every inst</w:t>
      </w:r>
      <w:r w:rsidR="464D8D52" w:rsidRPr="27E182C8">
        <w:rPr>
          <w:rFonts w:ascii="Times New Roman" w:eastAsia="Times New Roman" w:hAnsi="Times New Roman" w:cs="Times New Roman"/>
          <w:sz w:val="22"/>
          <w:szCs w:val="22"/>
        </w:rPr>
        <w:t xml:space="preserve">itution, policy and conversation. </w:t>
      </w:r>
      <w:r w:rsidR="651CF96C" w:rsidRPr="27E182C8">
        <w:rPr>
          <w:rFonts w:ascii="Times New Roman" w:eastAsia="Times New Roman" w:hAnsi="Times New Roman" w:cs="Times New Roman"/>
          <w:sz w:val="22"/>
          <w:szCs w:val="22"/>
        </w:rPr>
        <w:t>They face discrimination from</w:t>
      </w:r>
      <w:r w:rsidR="02D03915" w:rsidRPr="27E182C8">
        <w:rPr>
          <w:rFonts w:ascii="Times New Roman" w:eastAsia="Times New Roman" w:hAnsi="Times New Roman" w:cs="Times New Roman"/>
          <w:sz w:val="22"/>
          <w:szCs w:val="22"/>
        </w:rPr>
        <w:t xml:space="preserve"> both</w:t>
      </w:r>
      <w:r w:rsidR="651CF96C" w:rsidRPr="27E182C8">
        <w:rPr>
          <w:rFonts w:ascii="Times New Roman" w:eastAsia="Times New Roman" w:hAnsi="Times New Roman" w:cs="Times New Roman"/>
          <w:sz w:val="22"/>
          <w:szCs w:val="22"/>
        </w:rPr>
        <w:t xml:space="preserve"> individuals and </w:t>
      </w:r>
      <w:r w:rsidR="3AD51984" w:rsidRPr="27E182C8">
        <w:rPr>
          <w:rFonts w:ascii="Times New Roman" w:eastAsia="Times New Roman" w:hAnsi="Times New Roman" w:cs="Times New Roman"/>
          <w:sz w:val="22"/>
          <w:szCs w:val="22"/>
        </w:rPr>
        <w:t>institutions,</w:t>
      </w:r>
      <w:r w:rsidR="651CF96C" w:rsidRPr="27E182C8">
        <w:rPr>
          <w:rFonts w:ascii="Times New Roman" w:eastAsia="Times New Roman" w:hAnsi="Times New Roman" w:cs="Times New Roman"/>
          <w:sz w:val="22"/>
          <w:szCs w:val="22"/>
        </w:rPr>
        <w:t xml:space="preserve"> </w:t>
      </w:r>
      <w:r w:rsidR="59F408E8" w:rsidRPr="27E182C8">
        <w:rPr>
          <w:rFonts w:ascii="Times New Roman" w:eastAsia="Times New Roman" w:hAnsi="Times New Roman" w:cs="Times New Roman"/>
          <w:sz w:val="22"/>
          <w:szCs w:val="22"/>
        </w:rPr>
        <w:t>privately and publicly</w:t>
      </w:r>
      <w:r w:rsidR="651CF96C" w:rsidRPr="27E182C8">
        <w:rPr>
          <w:rFonts w:ascii="Times New Roman" w:eastAsia="Times New Roman" w:hAnsi="Times New Roman" w:cs="Times New Roman"/>
          <w:sz w:val="22"/>
          <w:szCs w:val="22"/>
        </w:rPr>
        <w:t xml:space="preserve">. </w:t>
      </w:r>
      <w:r w:rsidR="65772928" w:rsidRPr="27E182C8">
        <w:rPr>
          <w:rFonts w:ascii="Times New Roman" w:eastAsia="Times New Roman" w:hAnsi="Times New Roman" w:cs="Times New Roman"/>
          <w:sz w:val="22"/>
          <w:szCs w:val="22"/>
        </w:rPr>
        <w:t xml:space="preserve">The experiences of </w:t>
      </w:r>
      <w:r w:rsidR="70AD41E9" w:rsidRPr="27E182C8">
        <w:rPr>
          <w:rFonts w:ascii="Times New Roman" w:eastAsia="Times New Roman" w:hAnsi="Times New Roman" w:cs="Times New Roman"/>
          <w:sz w:val="22"/>
          <w:szCs w:val="22"/>
        </w:rPr>
        <w:t xml:space="preserve">the marginalized </w:t>
      </w:r>
      <w:r w:rsidR="65772928" w:rsidRPr="27E182C8">
        <w:rPr>
          <w:rFonts w:ascii="Times New Roman" w:eastAsia="Times New Roman" w:hAnsi="Times New Roman" w:cs="Times New Roman"/>
          <w:sz w:val="22"/>
          <w:szCs w:val="22"/>
        </w:rPr>
        <w:t>women can best be characterized as instances of systemic treatment as second-class citizens</w:t>
      </w:r>
      <w:r w:rsidR="08B14A55" w:rsidRPr="27E182C8">
        <w:rPr>
          <w:rFonts w:ascii="Times New Roman" w:eastAsia="Times New Roman" w:hAnsi="Times New Roman" w:cs="Times New Roman"/>
          <w:sz w:val="22"/>
          <w:szCs w:val="22"/>
        </w:rPr>
        <w:t xml:space="preserve">, </w:t>
      </w:r>
      <w:r w:rsidR="44514076" w:rsidRPr="27E182C8">
        <w:rPr>
          <w:rFonts w:ascii="Times New Roman" w:eastAsia="Times New Roman" w:hAnsi="Times New Roman" w:cs="Times New Roman"/>
          <w:sz w:val="22"/>
          <w:szCs w:val="22"/>
        </w:rPr>
        <w:t xml:space="preserve">degrading their life quality and expectancy, as well as efforts of integration and the opportunity to enjoy Sweden's welfare system on the same premises as </w:t>
      </w:r>
      <w:r w:rsidR="621E39FA" w:rsidRPr="27E182C8">
        <w:rPr>
          <w:rFonts w:ascii="Times New Roman" w:eastAsia="Times New Roman" w:hAnsi="Times New Roman" w:cs="Times New Roman"/>
          <w:sz w:val="22"/>
          <w:szCs w:val="22"/>
        </w:rPr>
        <w:t xml:space="preserve">those </w:t>
      </w:r>
      <w:r w:rsidR="44514076" w:rsidRPr="27E182C8">
        <w:rPr>
          <w:rFonts w:ascii="Times New Roman" w:eastAsia="Times New Roman" w:hAnsi="Times New Roman" w:cs="Times New Roman"/>
          <w:sz w:val="22"/>
          <w:szCs w:val="22"/>
        </w:rPr>
        <w:t>born in Sweden.</w:t>
      </w:r>
      <w:r w:rsidR="0D2ED6D9" w:rsidRPr="27E182C8">
        <w:rPr>
          <w:rFonts w:ascii="Times New Roman" w:eastAsia="Times New Roman" w:hAnsi="Times New Roman" w:cs="Times New Roman"/>
          <w:sz w:val="22"/>
          <w:szCs w:val="22"/>
        </w:rPr>
        <w:t xml:space="preserve"> </w:t>
      </w:r>
      <w:r w:rsidR="0F6BAA61" w:rsidRPr="27E182C8">
        <w:rPr>
          <w:rFonts w:ascii="Times New Roman" w:eastAsia="Times New Roman" w:hAnsi="Times New Roman" w:cs="Times New Roman"/>
          <w:sz w:val="22"/>
          <w:szCs w:val="22"/>
        </w:rPr>
        <w:t xml:space="preserve">By taking this into account, </w:t>
      </w:r>
      <w:r w:rsidR="4D62E7E9" w:rsidRPr="27E182C8">
        <w:rPr>
          <w:rFonts w:ascii="Times New Roman" w:eastAsia="Times New Roman" w:hAnsi="Times New Roman" w:cs="Times New Roman"/>
          <w:sz w:val="22"/>
          <w:szCs w:val="22"/>
        </w:rPr>
        <w:t>t</w:t>
      </w:r>
      <w:r w:rsidR="0F6BAA61" w:rsidRPr="27E182C8">
        <w:rPr>
          <w:rFonts w:ascii="Times New Roman" w:eastAsia="Times New Roman" w:hAnsi="Times New Roman" w:cs="Times New Roman"/>
          <w:sz w:val="22"/>
          <w:szCs w:val="22"/>
        </w:rPr>
        <w:t>he Swedish Women</w:t>
      </w:r>
      <w:r w:rsidR="05E0DA02" w:rsidRPr="27E182C8">
        <w:rPr>
          <w:rFonts w:ascii="Times New Roman" w:eastAsia="Times New Roman" w:hAnsi="Times New Roman" w:cs="Times New Roman"/>
          <w:sz w:val="22"/>
          <w:szCs w:val="22"/>
        </w:rPr>
        <w:t>’</w:t>
      </w:r>
      <w:r w:rsidR="0F6BAA61" w:rsidRPr="27E182C8">
        <w:rPr>
          <w:rFonts w:ascii="Times New Roman" w:eastAsia="Times New Roman" w:hAnsi="Times New Roman" w:cs="Times New Roman"/>
          <w:sz w:val="22"/>
          <w:szCs w:val="22"/>
        </w:rPr>
        <w:t xml:space="preserve">s Lobby </w:t>
      </w:r>
      <w:r w:rsidR="7A5D09A6" w:rsidRPr="27E182C8">
        <w:rPr>
          <w:rFonts w:ascii="Times New Roman" w:eastAsia="Times New Roman" w:hAnsi="Times New Roman" w:cs="Times New Roman"/>
          <w:sz w:val="22"/>
          <w:szCs w:val="22"/>
        </w:rPr>
        <w:t xml:space="preserve">acknowledges </w:t>
      </w:r>
      <w:r w:rsidR="0F6BAA61" w:rsidRPr="27E182C8">
        <w:rPr>
          <w:rFonts w:ascii="Times New Roman" w:eastAsia="Times New Roman" w:hAnsi="Times New Roman" w:cs="Times New Roman"/>
          <w:sz w:val="22"/>
          <w:szCs w:val="22"/>
        </w:rPr>
        <w:t xml:space="preserve">the need to </w:t>
      </w:r>
      <w:r w:rsidR="6A3B4099" w:rsidRPr="27E182C8">
        <w:rPr>
          <w:rFonts w:ascii="Times New Roman" w:eastAsia="Times New Roman" w:hAnsi="Times New Roman" w:cs="Times New Roman"/>
          <w:sz w:val="22"/>
          <w:szCs w:val="22"/>
        </w:rPr>
        <w:t xml:space="preserve">recognize the link between racism and </w:t>
      </w:r>
      <w:r w:rsidR="270463A5" w:rsidRPr="27E182C8">
        <w:rPr>
          <w:rFonts w:ascii="Times New Roman" w:eastAsia="Times New Roman" w:hAnsi="Times New Roman" w:cs="Times New Roman"/>
          <w:sz w:val="22"/>
          <w:szCs w:val="22"/>
        </w:rPr>
        <w:t>sexism and</w:t>
      </w:r>
      <w:r w:rsidR="6A3B4099" w:rsidRPr="27E182C8">
        <w:rPr>
          <w:rFonts w:ascii="Times New Roman" w:eastAsia="Times New Roman" w:hAnsi="Times New Roman" w:cs="Times New Roman"/>
          <w:sz w:val="22"/>
          <w:szCs w:val="22"/>
        </w:rPr>
        <w:t xml:space="preserve"> </w:t>
      </w:r>
      <w:r w:rsidR="0F6BAA61" w:rsidRPr="27E182C8">
        <w:rPr>
          <w:rFonts w:ascii="Times New Roman" w:eastAsia="Times New Roman" w:hAnsi="Times New Roman" w:cs="Times New Roman"/>
          <w:sz w:val="22"/>
          <w:szCs w:val="22"/>
        </w:rPr>
        <w:t>accelerat</w:t>
      </w:r>
      <w:r w:rsidR="09F3BFE3" w:rsidRPr="27E182C8">
        <w:rPr>
          <w:rFonts w:ascii="Times New Roman" w:eastAsia="Times New Roman" w:hAnsi="Times New Roman" w:cs="Times New Roman"/>
          <w:sz w:val="22"/>
          <w:szCs w:val="22"/>
        </w:rPr>
        <w:t>ing</w:t>
      </w:r>
      <w:r w:rsidR="0F6BAA61" w:rsidRPr="27E182C8">
        <w:rPr>
          <w:rFonts w:ascii="Times New Roman" w:eastAsia="Times New Roman" w:hAnsi="Times New Roman" w:cs="Times New Roman"/>
          <w:sz w:val="22"/>
          <w:szCs w:val="22"/>
        </w:rPr>
        <w:t xml:space="preserve"> the efforts </w:t>
      </w:r>
      <w:r w:rsidR="5BE2DD12" w:rsidRPr="27E182C8">
        <w:rPr>
          <w:rFonts w:ascii="Times New Roman" w:eastAsia="Times New Roman" w:hAnsi="Times New Roman" w:cs="Times New Roman"/>
          <w:sz w:val="22"/>
          <w:szCs w:val="22"/>
        </w:rPr>
        <w:t>to</w:t>
      </w:r>
      <w:r w:rsidR="0F6BAA61" w:rsidRPr="27E182C8">
        <w:rPr>
          <w:rFonts w:ascii="Times New Roman" w:eastAsia="Times New Roman" w:hAnsi="Times New Roman" w:cs="Times New Roman"/>
          <w:sz w:val="22"/>
          <w:szCs w:val="22"/>
        </w:rPr>
        <w:t xml:space="preserve"> combat ra</w:t>
      </w:r>
      <w:r w:rsidR="69E49DB1" w:rsidRPr="27E182C8">
        <w:rPr>
          <w:rFonts w:ascii="Times New Roman" w:eastAsia="Times New Roman" w:hAnsi="Times New Roman" w:cs="Times New Roman"/>
          <w:sz w:val="22"/>
          <w:szCs w:val="22"/>
        </w:rPr>
        <w:t>c</w:t>
      </w:r>
      <w:r w:rsidR="0F6BAA61" w:rsidRPr="27E182C8">
        <w:rPr>
          <w:rFonts w:ascii="Times New Roman" w:eastAsia="Times New Roman" w:hAnsi="Times New Roman" w:cs="Times New Roman"/>
          <w:sz w:val="22"/>
          <w:szCs w:val="22"/>
        </w:rPr>
        <w:t>ism against women</w:t>
      </w:r>
      <w:r w:rsidR="138A92A7" w:rsidRPr="27E182C8">
        <w:rPr>
          <w:rFonts w:ascii="Times New Roman" w:eastAsia="Times New Roman" w:hAnsi="Times New Roman" w:cs="Times New Roman"/>
          <w:sz w:val="22"/>
          <w:szCs w:val="22"/>
        </w:rPr>
        <w:t xml:space="preserve"> – </w:t>
      </w:r>
      <w:r w:rsidR="0E7AF8CC" w:rsidRPr="27E182C8">
        <w:rPr>
          <w:rFonts w:ascii="Times New Roman" w:eastAsia="Times New Roman" w:hAnsi="Times New Roman" w:cs="Times New Roman"/>
          <w:sz w:val="22"/>
          <w:szCs w:val="22"/>
        </w:rPr>
        <w:t xml:space="preserve">with the goal of improving </w:t>
      </w:r>
      <w:r w:rsidR="74A2A190" w:rsidRPr="27E182C8">
        <w:rPr>
          <w:rFonts w:ascii="Times New Roman" w:eastAsia="Times New Roman" w:hAnsi="Times New Roman" w:cs="Times New Roman"/>
          <w:sz w:val="22"/>
          <w:szCs w:val="22"/>
        </w:rPr>
        <w:t>the</w:t>
      </w:r>
      <w:r w:rsidR="0E7AF8CC" w:rsidRPr="27E182C8">
        <w:rPr>
          <w:rFonts w:ascii="Times New Roman" w:eastAsia="Times New Roman" w:hAnsi="Times New Roman" w:cs="Times New Roman"/>
          <w:sz w:val="22"/>
          <w:szCs w:val="22"/>
        </w:rPr>
        <w:t xml:space="preserve"> </w:t>
      </w:r>
      <w:r w:rsidR="53D07073" w:rsidRPr="27E182C8">
        <w:rPr>
          <w:rFonts w:ascii="Times New Roman" w:eastAsia="Times New Roman" w:hAnsi="Times New Roman" w:cs="Times New Roman"/>
          <w:sz w:val="22"/>
          <w:szCs w:val="22"/>
        </w:rPr>
        <w:t>lives</w:t>
      </w:r>
      <w:r w:rsidR="0E7AF8CC" w:rsidRPr="27E182C8">
        <w:rPr>
          <w:rFonts w:ascii="Times New Roman" w:eastAsia="Times New Roman" w:hAnsi="Times New Roman" w:cs="Times New Roman"/>
          <w:sz w:val="22"/>
          <w:szCs w:val="22"/>
        </w:rPr>
        <w:t xml:space="preserve"> </w:t>
      </w:r>
      <w:r w:rsidR="7D1968B5" w:rsidRPr="27E182C8">
        <w:rPr>
          <w:rFonts w:ascii="Times New Roman" w:eastAsia="Times New Roman" w:hAnsi="Times New Roman" w:cs="Times New Roman"/>
          <w:sz w:val="22"/>
          <w:szCs w:val="22"/>
        </w:rPr>
        <w:t xml:space="preserve">of </w:t>
      </w:r>
      <w:r w:rsidR="5B2174AB" w:rsidRPr="27E182C8">
        <w:rPr>
          <w:rFonts w:ascii="Times New Roman" w:eastAsia="Times New Roman" w:hAnsi="Times New Roman" w:cs="Times New Roman"/>
          <w:sz w:val="22"/>
          <w:szCs w:val="22"/>
        </w:rPr>
        <w:t xml:space="preserve">foreign-born </w:t>
      </w:r>
      <w:r w:rsidR="7D1968B5" w:rsidRPr="27E182C8">
        <w:rPr>
          <w:rFonts w:ascii="Times New Roman" w:eastAsia="Times New Roman" w:hAnsi="Times New Roman" w:cs="Times New Roman"/>
          <w:sz w:val="22"/>
          <w:szCs w:val="22"/>
        </w:rPr>
        <w:t>women</w:t>
      </w:r>
      <w:r w:rsidR="16C8CCC9" w:rsidRPr="27E182C8">
        <w:rPr>
          <w:rFonts w:ascii="Times New Roman" w:eastAsia="Times New Roman" w:hAnsi="Times New Roman" w:cs="Times New Roman"/>
          <w:sz w:val="22"/>
          <w:szCs w:val="22"/>
        </w:rPr>
        <w:t xml:space="preserve"> and women</w:t>
      </w:r>
      <w:r w:rsidR="7D1968B5" w:rsidRPr="27E182C8">
        <w:rPr>
          <w:rFonts w:ascii="Times New Roman" w:eastAsia="Times New Roman" w:hAnsi="Times New Roman" w:cs="Times New Roman"/>
          <w:sz w:val="22"/>
          <w:szCs w:val="22"/>
        </w:rPr>
        <w:t xml:space="preserve"> from ethnic minorities </w:t>
      </w:r>
      <w:r w:rsidR="0E7AF8CC" w:rsidRPr="27E182C8">
        <w:rPr>
          <w:rFonts w:ascii="Times New Roman" w:eastAsia="Times New Roman" w:hAnsi="Times New Roman" w:cs="Times New Roman"/>
          <w:sz w:val="22"/>
          <w:szCs w:val="22"/>
        </w:rPr>
        <w:t xml:space="preserve">and </w:t>
      </w:r>
      <w:r w:rsidR="749F86A3" w:rsidRPr="27E182C8">
        <w:rPr>
          <w:rFonts w:ascii="Times New Roman" w:eastAsia="Times New Roman" w:hAnsi="Times New Roman" w:cs="Times New Roman"/>
          <w:sz w:val="22"/>
          <w:szCs w:val="22"/>
        </w:rPr>
        <w:t>amplifying</w:t>
      </w:r>
      <w:r w:rsidR="0E7AF8CC" w:rsidRPr="27E182C8">
        <w:rPr>
          <w:rFonts w:ascii="Times New Roman" w:eastAsia="Times New Roman" w:hAnsi="Times New Roman" w:cs="Times New Roman"/>
          <w:sz w:val="22"/>
          <w:szCs w:val="22"/>
        </w:rPr>
        <w:t xml:space="preserve"> their voices in a time where they are forgotten</w:t>
      </w:r>
      <w:r w:rsidR="557E330C" w:rsidRPr="27E182C8">
        <w:rPr>
          <w:rFonts w:ascii="Times New Roman" w:eastAsia="Times New Roman" w:hAnsi="Times New Roman" w:cs="Times New Roman"/>
          <w:sz w:val="22"/>
          <w:szCs w:val="22"/>
        </w:rPr>
        <w:t>.</w:t>
      </w:r>
      <w:r w:rsidR="59C448AD" w:rsidRPr="27E182C8">
        <w:rPr>
          <w:rFonts w:ascii="Times New Roman" w:eastAsia="Times New Roman" w:hAnsi="Times New Roman" w:cs="Times New Roman"/>
          <w:sz w:val="22"/>
          <w:szCs w:val="22"/>
        </w:rPr>
        <w:t xml:space="preserve"> </w:t>
      </w:r>
    </w:p>
    <w:p w14:paraId="4A3F627D" w14:textId="7A9E8020" w:rsidR="4ABE95C6" w:rsidRDefault="5EAFC841" w:rsidP="4C16242F">
      <w:pPr>
        <w:spacing w:before="240" w:after="240"/>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 xml:space="preserve">The Swedish Women’s Lobby further recognizes that the Committee </w:t>
      </w:r>
      <w:r w:rsidR="06081AFC" w:rsidRPr="27E182C8">
        <w:rPr>
          <w:rFonts w:ascii="Times New Roman" w:eastAsia="Times New Roman" w:hAnsi="Times New Roman" w:cs="Times New Roman"/>
          <w:sz w:val="22"/>
          <w:szCs w:val="22"/>
        </w:rPr>
        <w:t>has</w:t>
      </w:r>
      <w:r w:rsidR="4B2A52BE" w:rsidRPr="27E182C8">
        <w:rPr>
          <w:rFonts w:ascii="Times New Roman" w:eastAsia="Times New Roman" w:hAnsi="Times New Roman" w:cs="Times New Roman"/>
          <w:sz w:val="22"/>
          <w:szCs w:val="22"/>
        </w:rPr>
        <w:t xml:space="preserve"> previously</w:t>
      </w:r>
      <w:r w:rsidR="06081AFC" w:rsidRPr="27E182C8">
        <w:rPr>
          <w:rFonts w:ascii="Times New Roman" w:eastAsia="Times New Roman" w:hAnsi="Times New Roman" w:cs="Times New Roman"/>
          <w:sz w:val="22"/>
          <w:szCs w:val="22"/>
        </w:rPr>
        <w:t xml:space="preserve"> emphasized the importance of addressing intersecting and overlapping forms of discrimination (General Recommendation no. 32, para. 7).</w:t>
      </w:r>
      <w:r w:rsidR="723CF678" w:rsidRPr="27E182C8">
        <w:rPr>
          <w:rFonts w:ascii="Times New Roman" w:eastAsia="Times New Roman" w:hAnsi="Times New Roman" w:cs="Times New Roman"/>
          <w:sz w:val="22"/>
          <w:szCs w:val="22"/>
        </w:rPr>
        <w:t xml:space="preserve"> </w:t>
      </w:r>
      <w:r w:rsidR="06081AFC" w:rsidRPr="27E182C8">
        <w:rPr>
          <w:rFonts w:ascii="Times New Roman" w:eastAsia="Times New Roman" w:hAnsi="Times New Roman" w:cs="Times New Roman"/>
          <w:sz w:val="22"/>
          <w:szCs w:val="22"/>
        </w:rPr>
        <w:t>The Committee underlines that women and men experience racism in different ways and to varying degrees, and that certain forms of racial discrimination specifically and exclusively affect women (General Recommendation no. 25).</w:t>
      </w:r>
      <w:r w:rsidR="632D7555" w:rsidRPr="27E182C8">
        <w:rPr>
          <w:rFonts w:ascii="Times New Roman" w:eastAsia="Times New Roman" w:hAnsi="Times New Roman" w:cs="Times New Roman"/>
          <w:sz w:val="22"/>
          <w:szCs w:val="22"/>
        </w:rPr>
        <w:t xml:space="preserve"> The Committee urges States to explicitly identify and address the obstacles and challenges preventing women from fully enjoying their rights without racial discrimination.</w:t>
      </w:r>
      <w:r w:rsidR="348879E7" w:rsidRPr="27E182C8">
        <w:rPr>
          <w:rFonts w:ascii="Times New Roman" w:eastAsia="Times New Roman" w:hAnsi="Times New Roman" w:cs="Times New Roman"/>
          <w:sz w:val="22"/>
          <w:szCs w:val="22"/>
        </w:rPr>
        <w:t xml:space="preserve"> </w:t>
      </w:r>
      <w:r w:rsidR="06081AFC" w:rsidRPr="27E182C8">
        <w:rPr>
          <w:rFonts w:ascii="Times New Roman" w:eastAsia="Times New Roman" w:hAnsi="Times New Roman" w:cs="Times New Roman"/>
          <w:sz w:val="22"/>
          <w:szCs w:val="22"/>
        </w:rPr>
        <w:t xml:space="preserve">However, the Committee notes that many State </w:t>
      </w:r>
      <w:r w:rsidR="4F1AE145" w:rsidRPr="27E182C8">
        <w:rPr>
          <w:rFonts w:ascii="Times New Roman" w:eastAsia="Times New Roman" w:hAnsi="Times New Roman" w:cs="Times New Roman"/>
          <w:sz w:val="22"/>
          <w:szCs w:val="22"/>
        </w:rPr>
        <w:t>P</w:t>
      </w:r>
      <w:r w:rsidR="06081AFC" w:rsidRPr="27E182C8">
        <w:rPr>
          <w:rFonts w:ascii="Times New Roman" w:eastAsia="Times New Roman" w:hAnsi="Times New Roman" w:cs="Times New Roman"/>
          <w:sz w:val="22"/>
          <w:szCs w:val="22"/>
        </w:rPr>
        <w:t>arties still lack a gender perspective in their implementation of the Convention</w:t>
      </w:r>
      <w:r w:rsidR="07D7E4C9" w:rsidRPr="27E182C8">
        <w:rPr>
          <w:rFonts w:ascii="Times New Roman" w:eastAsia="Times New Roman" w:hAnsi="Times New Roman" w:cs="Times New Roman"/>
          <w:sz w:val="22"/>
          <w:szCs w:val="22"/>
        </w:rPr>
        <w:t>, which is also the case for Sweden.</w:t>
      </w:r>
      <w:r w:rsidR="06081AFC" w:rsidRPr="27E182C8">
        <w:rPr>
          <w:rFonts w:ascii="Times New Roman" w:eastAsia="Times New Roman" w:hAnsi="Times New Roman" w:cs="Times New Roman"/>
          <w:sz w:val="22"/>
          <w:szCs w:val="22"/>
        </w:rPr>
        <w:t xml:space="preserve"> </w:t>
      </w:r>
    </w:p>
    <w:p w14:paraId="2C13AD25" w14:textId="5C83D1FF" w:rsidR="4ABE95C6" w:rsidRDefault="063F6AA4" w:rsidP="27E182C8">
      <w:pPr>
        <w:spacing w:before="240" w:after="240"/>
        <w:jc w:val="both"/>
        <w:rPr>
          <w:rFonts w:ascii="Times New Roman" w:eastAsia="Times New Roman" w:hAnsi="Times New Roman" w:cs="Times New Roman"/>
          <w:b/>
          <w:bCs/>
          <w:sz w:val="22"/>
          <w:szCs w:val="22"/>
        </w:rPr>
      </w:pPr>
      <w:r w:rsidRPr="27E182C8">
        <w:rPr>
          <w:rFonts w:ascii="Times New Roman" w:eastAsia="Times New Roman" w:hAnsi="Times New Roman" w:cs="Times New Roman"/>
          <w:sz w:val="22"/>
          <w:szCs w:val="22"/>
        </w:rPr>
        <w:t>There is a great need to implement national and global measures with a gendered perspective, especially when discrimination based on sex intersects with ethnicity</w:t>
      </w:r>
      <w:r w:rsidR="675F6817" w:rsidRPr="27E182C8">
        <w:rPr>
          <w:rFonts w:ascii="Times New Roman" w:eastAsia="Times New Roman" w:hAnsi="Times New Roman" w:cs="Times New Roman"/>
          <w:sz w:val="22"/>
          <w:szCs w:val="22"/>
        </w:rPr>
        <w:t xml:space="preserve"> and religion</w:t>
      </w:r>
      <w:r w:rsidRPr="27E182C8">
        <w:rPr>
          <w:rFonts w:ascii="Times New Roman" w:eastAsia="Times New Roman" w:hAnsi="Times New Roman" w:cs="Times New Roman"/>
          <w:sz w:val="22"/>
          <w:szCs w:val="22"/>
        </w:rPr>
        <w:t xml:space="preserve">. Therefore, we want to highlight the blind spots of </w:t>
      </w:r>
      <w:r w:rsidR="53E39E9F" w:rsidRPr="27E182C8">
        <w:rPr>
          <w:rFonts w:ascii="Times New Roman" w:eastAsia="Times New Roman" w:hAnsi="Times New Roman" w:cs="Times New Roman"/>
          <w:sz w:val="22"/>
          <w:szCs w:val="22"/>
        </w:rPr>
        <w:t xml:space="preserve">the Swedish government and Swedish </w:t>
      </w:r>
      <w:r w:rsidRPr="27E182C8">
        <w:rPr>
          <w:rFonts w:ascii="Times New Roman" w:eastAsia="Times New Roman" w:hAnsi="Times New Roman" w:cs="Times New Roman"/>
          <w:sz w:val="22"/>
          <w:szCs w:val="22"/>
        </w:rPr>
        <w:t>institutions by providing the Committee with a</w:t>
      </w:r>
      <w:r w:rsidR="0F07758B" w:rsidRPr="27E182C8">
        <w:rPr>
          <w:rFonts w:ascii="Times New Roman" w:eastAsia="Times New Roman" w:hAnsi="Times New Roman" w:cs="Times New Roman"/>
          <w:sz w:val="22"/>
          <w:szCs w:val="22"/>
        </w:rPr>
        <w:t xml:space="preserve">n alternative </w:t>
      </w:r>
      <w:r w:rsidRPr="27E182C8">
        <w:rPr>
          <w:rFonts w:ascii="Times New Roman" w:eastAsia="Times New Roman" w:hAnsi="Times New Roman" w:cs="Times New Roman"/>
          <w:sz w:val="22"/>
          <w:szCs w:val="22"/>
        </w:rPr>
        <w:t>report on how women are affected by ra</w:t>
      </w:r>
      <w:r w:rsidR="7831EF5C" w:rsidRPr="27E182C8">
        <w:rPr>
          <w:rFonts w:ascii="Times New Roman" w:eastAsia="Times New Roman" w:hAnsi="Times New Roman" w:cs="Times New Roman"/>
          <w:sz w:val="22"/>
          <w:szCs w:val="22"/>
        </w:rPr>
        <w:t>c</w:t>
      </w:r>
      <w:r w:rsidRPr="27E182C8">
        <w:rPr>
          <w:rFonts w:ascii="Times New Roman" w:eastAsia="Times New Roman" w:hAnsi="Times New Roman" w:cs="Times New Roman"/>
          <w:sz w:val="22"/>
          <w:szCs w:val="22"/>
        </w:rPr>
        <w:t xml:space="preserve">ism in Sweden and </w:t>
      </w:r>
      <w:r w:rsidR="12060137" w:rsidRPr="27E182C8">
        <w:rPr>
          <w:rFonts w:ascii="Times New Roman" w:eastAsia="Times New Roman" w:hAnsi="Times New Roman" w:cs="Times New Roman"/>
          <w:sz w:val="22"/>
          <w:szCs w:val="22"/>
        </w:rPr>
        <w:t>give recommendations for future</w:t>
      </w:r>
      <w:r w:rsidRPr="27E182C8">
        <w:rPr>
          <w:rFonts w:ascii="Times New Roman" w:eastAsia="Times New Roman" w:hAnsi="Times New Roman" w:cs="Times New Roman"/>
          <w:sz w:val="22"/>
          <w:szCs w:val="22"/>
        </w:rPr>
        <w:t xml:space="preserve"> improvements.</w:t>
      </w:r>
    </w:p>
    <w:p w14:paraId="34DF6667" w14:textId="77777777" w:rsidR="00F73FC6" w:rsidRDefault="00F73FC6">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br w:type="page"/>
      </w:r>
    </w:p>
    <w:p w14:paraId="7E0FAA44" w14:textId="03537C97" w:rsidR="4ABE95C6" w:rsidRDefault="465BE572" w:rsidP="27E182C8">
      <w:pPr>
        <w:spacing w:before="240" w:after="240"/>
        <w:jc w:val="both"/>
        <w:rPr>
          <w:rFonts w:ascii="Times New Roman" w:eastAsia="Times New Roman" w:hAnsi="Times New Roman" w:cs="Times New Roman"/>
          <w:b/>
          <w:bCs/>
          <w:sz w:val="22"/>
          <w:szCs w:val="22"/>
        </w:rPr>
      </w:pPr>
      <w:r w:rsidRPr="27E182C8">
        <w:rPr>
          <w:rFonts w:ascii="Times New Roman" w:eastAsia="Times New Roman" w:hAnsi="Times New Roman" w:cs="Times New Roman"/>
          <w:b/>
          <w:bCs/>
          <w:sz w:val="22"/>
          <w:szCs w:val="22"/>
        </w:rPr>
        <w:lastRenderedPageBreak/>
        <w:t xml:space="preserve">Observations </w:t>
      </w:r>
    </w:p>
    <w:p w14:paraId="191C38A9" w14:textId="28C8F000" w:rsidR="6A5CBFEC" w:rsidRDefault="771D26CF" w:rsidP="4C16242F">
      <w:pPr>
        <w:jc w:val="both"/>
        <w:rPr>
          <w:rFonts w:ascii="Times New Roman" w:eastAsia="Times New Roman" w:hAnsi="Times New Roman" w:cs="Times New Roman"/>
          <w:sz w:val="22"/>
          <w:szCs w:val="22"/>
          <w:u w:val="single"/>
        </w:rPr>
      </w:pPr>
      <w:r w:rsidRPr="27E182C8">
        <w:rPr>
          <w:rFonts w:ascii="Times New Roman" w:eastAsia="Times New Roman" w:hAnsi="Times New Roman" w:cs="Times New Roman"/>
          <w:sz w:val="22"/>
          <w:szCs w:val="22"/>
          <w:u w:val="single"/>
        </w:rPr>
        <w:t>Art</w:t>
      </w:r>
      <w:r w:rsidR="5311376A" w:rsidRPr="27E182C8">
        <w:rPr>
          <w:rFonts w:ascii="Times New Roman" w:eastAsia="Times New Roman" w:hAnsi="Times New Roman" w:cs="Times New Roman"/>
          <w:sz w:val="22"/>
          <w:szCs w:val="22"/>
          <w:u w:val="single"/>
        </w:rPr>
        <w:t>icles</w:t>
      </w:r>
      <w:r w:rsidRPr="27E182C8">
        <w:rPr>
          <w:rFonts w:ascii="Times New Roman" w:eastAsia="Times New Roman" w:hAnsi="Times New Roman" w:cs="Times New Roman"/>
          <w:sz w:val="22"/>
          <w:szCs w:val="22"/>
          <w:u w:val="single"/>
        </w:rPr>
        <w:t xml:space="preserve"> 1, 2, 4 and 6</w:t>
      </w:r>
      <w:r w:rsidR="33D593C9" w:rsidRPr="27E182C8">
        <w:rPr>
          <w:rFonts w:ascii="Times New Roman" w:eastAsia="Times New Roman" w:hAnsi="Times New Roman" w:cs="Times New Roman"/>
          <w:sz w:val="22"/>
          <w:szCs w:val="22"/>
          <w:u w:val="single"/>
        </w:rPr>
        <w:t xml:space="preserve"> – institutional elimination of racism </w:t>
      </w:r>
      <w:r w:rsidR="530443A2" w:rsidRPr="27E182C8">
        <w:rPr>
          <w:rFonts w:ascii="Times New Roman" w:eastAsia="Times New Roman" w:hAnsi="Times New Roman" w:cs="Times New Roman"/>
          <w:sz w:val="22"/>
          <w:szCs w:val="22"/>
          <w:u w:val="single"/>
        </w:rPr>
        <w:t>and effective protection/access to justice/equal treatment</w:t>
      </w:r>
    </w:p>
    <w:p w14:paraId="5F2F54D0" w14:textId="7A6B6FEA" w:rsidR="6AADFE6A" w:rsidRDefault="6A0D259B" w:rsidP="4C16242F">
      <w:pPr>
        <w:jc w:val="both"/>
        <w:rPr>
          <w:rStyle w:val="Fotnotsreferens"/>
          <w:rFonts w:ascii="Times New Roman" w:eastAsia="Times New Roman" w:hAnsi="Times New Roman" w:cs="Times New Roman"/>
          <w:b/>
          <w:bCs/>
          <w:sz w:val="22"/>
          <w:szCs w:val="22"/>
        </w:rPr>
      </w:pPr>
      <w:r w:rsidRPr="27E182C8">
        <w:rPr>
          <w:rFonts w:ascii="Times New Roman" w:eastAsia="Times New Roman" w:hAnsi="Times New Roman" w:cs="Times New Roman"/>
          <w:b/>
          <w:bCs/>
          <w:sz w:val="22"/>
          <w:szCs w:val="22"/>
        </w:rPr>
        <w:t xml:space="preserve">The </w:t>
      </w:r>
      <w:r w:rsidR="771D26CF" w:rsidRPr="27E182C8">
        <w:rPr>
          <w:rFonts w:ascii="Times New Roman" w:eastAsia="Times New Roman" w:hAnsi="Times New Roman" w:cs="Times New Roman"/>
          <w:b/>
          <w:bCs/>
          <w:sz w:val="22"/>
          <w:szCs w:val="22"/>
        </w:rPr>
        <w:t xml:space="preserve">National Plan to </w:t>
      </w:r>
      <w:r w:rsidR="690D38C4" w:rsidRPr="27E182C8">
        <w:rPr>
          <w:rFonts w:ascii="Times New Roman" w:eastAsia="Times New Roman" w:hAnsi="Times New Roman" w:cs="Times New Roman"/>
          <w:b/>
          <w:bCs/>
          <w:sz w:val="22"/>
          <w:szCs w:val="22"/>
        </w:rPr>
        <w:t>c</w:t>
      </w:r>
      <w:r w:rsidR="771D26CF" w:rsidRPr="27E182C8">
        <w:rPr>
          <w:rFonts w:ascii="Times New Roman" w:eastAsia="Times New Roman" w:hAnsi="Times New Roman" w:cs="Times New Roman"/>
          <w:b/>
          <w:bCs/>
          <w:sz w:val="22"/>
          <w:szCs w:val="22"/>
        </w:rPr>
        <w:t xml:space="preserve">ombat </w:t>
      </w:r>
      <w:r w:rsidR="6C3DF7B7" w:rsidRPr="27E182C8">
        <w:rPr>
          <w:rFonts w:ascii="Times New Roman" w:eastAsia="Times New Roman" w:hAnsi="Times New Roman" w:cs="Times New Roman"/>
          <w:b/>
          <w:bCs/>
          <w:sz w:val="22"/>
          <w:szCs w:val="22"/>
        </w:rPr>
        <w:t>r</w:t>
      </w:r>
      <w:r w:rsidR="771D26CF" w:rsidRPr="27E182C8">
        <w:rPr>
          <w:rFonts w:ascii="Times New Roman" w:eastAsia="Times New Roman" w:hAnsi="Times New Roman" w:cs="Times New Roman"/>
          <w:b/>
          <w:bCs/>
          <w:sz w:val="22"/>
          <w:szCs w:val="22"/>
        </w:rPr>
        <w:t>acism</w:t>
      </w:r>
    </w:p>
    <w:p w14:paraId="2F70AD51" w14:textId="64F97C70" w:rsidR="6AADFE6A" w:rsidRDefault="199674B8" w:rsidP="4C16242F">
      <w:pPr>
        <w:pStyle w:val="Liststycke"/>
        <w:numPr>
          <w:ilvl w:val="0"/>
          <w:numId w:val="34"/>
        </w:numPr>
        <w:jc w:val="both"/>
        <w:rPr>
          <w:rFonts w:ascii="Times New Roman" w:eastAsia="Times New Roman" w:hAnsi="Times New Roman" w:cs="Times New Roman"/>
          <w:lang w:val="en-GB"/>
        </w:rPr>
      </w:pPr>
      <w:r w:rsidRPr="4C16242F">
        <w:rPr>
          <w:rFonts w:ascii="Times New Roman" w:eastAsia="Times New Roman" w:hAnsi="Times New Roman" w:cs="Times New Roman"/>
          <w:sz w:val="22"/>
          <w:szCs w:val="22"/>
        </w:rPr>
        <w:t xml:space="preserve">The </w:t>
      </w:r>
      <w:r w:rsidR="587B2056" w:rsidRPr="4C16242F">
        <w:rPr>
          <w:rFonts w:ascii="Times New Roman" w:eastAsia="Times New Roman" w:hAnsi="Times New Roman" w:cs="Times New Roman"/>
          <w:sz w:val="22"/>
          <w:szCs w:val="22"/>
        </w:rPr>
        <w:t>G</w:t>
      </w:r>
      <w:r w:rsidRPr="4C16242F">
        <w:rPr>
          <w:rFonts w:ascii="Times New Roman" w:eastAsia="Times New Roman" w:hAnsi="Times New Roman" w:cs="Times New Roman"/>
          <w:sz w:val="22"/>
          <w:szCs w:val="22"/>
        </w:rPr>
        <w:t xml:space="preserve">overnment's </w:t>
      </w:r>
      <w:r w:rsidR="1BFD6C75" w:rsidRPr="4C16242F">
        <w:rPr>
          <w:rFonts w:ascii="Times New Roman" w:eastAsia="Times New Roman" w:hAnsi="Times New Roman" w:cs="Times New Roman"/>
          <w:sz w:val="22"/>
          <w:szCs w:val="22"/>
        </w:rPr>
        <w:t>Action Plan to Combat Racism and Hate Crime</w:t>
      </w:r>
      <w:r w:rsidR="7914E60C" w:rsidRPr="4C16242F">
        <w:rPr>
          <w:rFonts w:ascii="Times New Roman" w:eastAsia="Times New Roman" w:hAnsi="Times New Roman" w:cs="Times New Roman"/>
          <w:sz w:val="22"/>
          <w:szCs w:val="22"/>
        </w:rPr>
        <w:t xml:space="preserve"> (hereinafter referred to as “the Action </w:t>
      </w:r>
      <w:proofErr w:type="gramStart"/>
      <w:r w:rsidR="7914E60C" w:rsidRPr="4C16242F">
        <w:rPr>
          <w:rFonts w:ascii="Times New Roman" w:eastAsia="Times New Roman" w:hAnsi="Times New Roman" w:cs="Times New Roman"/>
          <w:sz w:val="22"/>
          <w:szCs w:val="22"/>
        </w:rPr>
        <w:t>Plan“</w:t>
      </w:r>
      <w:proofErr w:type="gramEnd"/>
      <w:r w:rsidR="7914E60C" w:rsidRPr="4C16242F">
        <w:rPr>
          <w:rFonts w:ascii="Times New Roman" w:eastAsia="Times New Roman" w:hAnsi="Times New Roman" w:cs="Times New Roman"/>
          <w:sz w:val="22"/>
          <w:szCs w:val="22"/>
        </w:rPr>
        <w:t>)</w:t>
      </w:r>
      <w:r w:rsidR="1BFD6C75" w:rsidRPr="4C16242F">
        <w:rPr>
          <w:rFonts w:ascii="Times New Roman" w:eastAsia="Times New Roman" w:hAnsi="Times New Roman" w:cs="Times New Roman"/>
          <w:sz w:val="22"/>
          <w:szCs w:val="22"/>
        </w:rPr>
        <w:t>, adopted in December 2024</w:t>
      </w:r>
      <w:r w:rsidRPr="4C16242F">
        <w:rPr>
          <w:rFonts w:ascii="Times New Roman" w:eastAsia="Times New Roman" w:hAnsi="Times New Roman" w:cs="Times New Roman"/>
          <w:sz w:val="22"/>
          <w:szCs w:val="22"/>
        </w:rPr>
        <w:t>, as well as the latest</w:t>
      </w:r>
      <w:r w:rsidR="652D2722" w:rsidRPr="4C16242F">
        <w:rPr>
          <w:rFonts w:ascii="Times New Roman" w:eastAsia="Times New Roman" w:hAnsi="Times New Roman" w:cs="Times New Roman"/>
          <w:sz w:val="22"/>
          <w:szCs w:val="22"/>
        </w:rPr>
        <w:t xml:space="preserve"> periodic</w:t>
      </w:r>
      <w:r w:rsidRPr="4C16242F">
        <w:rPr>
          <w:rFonts w:ascii="Times New Roman" w:eastAsia="Times New Roman" w:hAnsi="Times New Roman" w:cs="Times New Roman"/>
          <w:sz w:val="22"/>
          <w:szCs w:val="22"/>
        </w:rPr>
        <w:t xml:space="preserve"> report to the </w:t>
      </w:r>
      <w:r w:rsidR="450C8C58" w:rsidRPr="4C16242F">
        <w:rPr>
          <w:rFonts w:ascii="Times New Roman" w:eastAsia="Times New Roman" w:hAnsi="Times New Roman" w:cs="Times New Roman"/>
          <w:sz w:val="22"/>
          <w:szCs w:val="22"/>
        </w:rPr>
        <w:t>Committee</w:t>
      </w:r>
      <w:r w:rsidRPr="4C16242F">
        <w:rPr>
          <w:rFonts w:ascii="Times New Roman" w:eastAsia="Times New Roman" w:hAnsi="Times New Roman" w:cs="Times New Roman"/>
          <w:sz w:val="22"/>
          <w:szCs w:val="22"/>
        </w:rPr>
        <w:t>, are characterized by gender neutrality. Despite</w:t>
      </w:r>
      <w:r w:rsidR="17781C94" w:rsidRPr="4C16242F">
        <w:rPr>
          <w:rFonts w:ascii="Times New Roman" w:eastAsia="Times New Roman" w:hAnsi="Times New Roman" w:cs="Times New Roman"/>
          <w:sz w:val="22"/>
          <w:szCs w:val="22"/>
        </w:rPr>
        <w:t xml:space="preserve"> gender mainstreaming being</w:t>
      </w:r>
      <w:r w:rsidRPr="4C16242F">
        <w:rPr>
          <w:rFonts w:ascii="Times New Roman" w:eastAsia="Times New Roman" w:hAnsi="Times New Roman" w:cs="Times New Roman"/>
          <w:sz w:val="22"/>
          <w:szCs w:val="22"/>
        </w:rPr>
        <w:t xml:space="preserve"> </w:t>
      </w:r>
      <w:r w:rsidR="0B5F71EF" w:rsidRPr="4C16242F">
        <w:rPr>
          <w:rFonts w:ascii="Times New Roman" w:eastAsia="Times New Roman" w:hAnsi="Times New Roman" w:cs="Times New Roman"/>
          <w:sz w:val="22"/>
          <w:szCs w:val="22"/>
        </w:rPr>
        <w:t xml:space="preserve">the Government’s </w:t>
      </w:r>
      <w:r w:rsidRPr="4C16242F">
        <w:rPr>
          <w:rFonts w:ascii="Times New Roman" w:eastAsia="Times New Roman" w:hAnsi="Times New Roman" w:cs="Times New Roman"/>
          <w:sz w:val="22"/>
          <w:szCs w:val="22"/>
        </w:rPr>
        <w:t xml:space="preserve">official </w:t>
      </w:r>
      <w:r w:rsidR="76893292" w:rsidRPr="4C16242F">
        <w:rPr>
          <w:rFonts w:ascii="Times New Roman" w:eastAsia="Times New Roman" w:hAnsi="Times New Roman" w:cs="Times New Roman"/>
          <w:sz w:val="22"/>
          <w:szCs w:val="22"/>
        </w:rPr>
        <w:t xml:space="preserve">strategy </w:t>
      </w:r>
      <w:r w:rsidR="5553C07E" w:rsidRPr="4C16242F">
        <w:rPr>
          <w:rFonts w:ascii="Times New Roman" w:eastAsia="Times New Roman" w:hAnsi="Times New Roman" w:cs="Times New Roman"/>
          <w:sz w:val="22"/>
          <w:szCs w:val="22"/>
        </w:rPr>
        <w:t>to reach gender equality</w:t>
      </w:r>
      <w:r w:rsidR="20226AE9" w:rsidRPr="4C16242F">
        <w:rPr>
          <w:rFonts w:ascii="Times New Roman" w:eastAsia="Times New Roman" w:hAnsi="Times New Roman" w:cs="Times New Roman"/>
          <w:sz w:val="22"/>
          <w:szCs w:val="22"/>
        </w:rPr>
        <w:t xml:space="preserve"> – m</w:t>
      </w:r>
      <w:r w:rsidR="2033A936" w:rsidRPr="4C16242F">
        <w:rPr>
          <w:rFonts w:ascii="Times New Roman" w:eastAsia="Times New Roman" w:hAnsi="Times New Roman" w:cs="Times New Roman"/>
          <w:sz w:val="22"/>
          <w:szCs w:val="22"/>
        </w:rPr>
        <w:t xml:space="preserve">eaning a gender equality perspective should be </w:t>
      </w:r>
      <w:r w:rsidR="2EEACB6B" w:rsidRPr="4C16242F">
        <w:rPr>
          <w:rFonts w:ascii="Times New Roman" w:eastAsia="Times New Roman" w:hAnsi="Times New Roman" w:cs="Times New Roman"/>
          <w:sz w:val="22"/>
          <w:szCs w:val="22"/>
        </w:rPr>
        <w:t>applied to</w:t>
      </w:r>
      <w:r w:rsidR="2033A936" w:rsidRPr="4C16242F">
        <w:rPr>
          <w:rFonts w:ascii="Times New Roman" w:eastAsia="Times New Roman" w:hAnsi="Times New Roman" w:cs="Times New Roman"/>
          <w:sz w:val="22"/>
          <w:szCs w:val="22"/>
        </w:rPr>
        <w:t xml:space="preserve"> all policies</w:t>
      </w:r>
      <w:r w:rsidR="0EE93402" w:rsidRPr="4C16242F">
        <w:rPr>
          <w:rFonts w:ascii="Times New Roman" w:eastAsia="Times New Roman" w:hAnsi="Times New Roman" w:cs="Times New Roman"/>
          <w:sz w:val="22"/>
          <w:szCs w:val="22"/>
        </w:rPr>
        <w:t xml:space="preserve"> – </w:t>
      </w:r>
      <w:r w:rsidRPr="4C16242F">
        <w:rPr>
          <w:rFonts w:ascii="Times New Roman" w:eastAsia="Times New Roman" w:hAnsi="Times New Roman" w:cs="Times New Roman"/>
          <w:sz w:val="22"/>
          <w:szCs w:val="22"/>
        </w:rPr>
        <w:t xml:space="preserve">there is a </w:t>
      </w:r>
      <w:r w:rsidR="0FFF98B6" w:rsidRPr="4C16242F">
        <w:rPr>
          <w:rFonts w:ascii="Times New Roman" w:eastAsia="Times New Roman" w:hAnsi="Times New Roman" w:cs="Times New Roman"/>
          <w:sz w:val="22"/>
          <w:szCs w:val="22"/>
        </w:rPr>
        <w:t xml:space="preserve">consistent </w:t>
      </w:r>
      <w:r w:rsidRPr="4C16242F">
        <w:rPr>
          <w:rFonts w:ascii="Times New Roman" w:eastAsia="Times New Roman" w:hAnsi="Times New Roman" w:cs="Times New Roman"/>
          <w:sz w:val="22"/>
          <w:szCs w:val="22"/>
        </w:rPr>
        <w:t xml:space="preserve">lack of systematic analysis of how racism affects women. </w:t>
      </w:r>
      <w:r w:rsidR="5ABA421F" w:rsidRPr="4C16242F">
        <w:rPr>
          <w:rFonts w:ascii="Times New Roman" w:eastAsia="Times New Roman" w:hAnsi="Times New Roman" w:cs="Times New Roman"/>
          <w:sz w:val="22"/>
          <w:szCs w:val="22"/>
        </w:rPr>
        <w:t>There is a lack of sex-disaggregated data, and no targeted or strategic measures have been adopted to address the specific experiences of women affected by racism.</w:t>
      </w:r>
      <w:r w:rsidRPr="4C16242F">
        <w:rPr>
          <w:rFonts w:ascii="Times New Roman" w:eastAsia="Times New Roman" w:hAnsi="Times New Roman" w:cs="Times New Roman"/>
          <w:sz w:val="22"/>
          <w:szCs w:val="22"/>
        </w:rPr>
        <w:t xml:space="preserve"> </w:t>
      </w:r>
    </w:p>
    <w:p w14:paraId="613959E3" w14:textId="220E65EF" w:rsidR="6AADFE6A" w:rsidRDefault="063A4BE3" w:rsidP="4C16242F">
      <w:pPr>
        <w:pStyle w:val="Liststycke"/>
        <w:numPr>
          <w:ilvl w:val="0"/>
          <w:numId w:val="34"/>
        </w:numPr>
        <w:jc w:val="both"/>
        <w:rPr>
          <w:rFonts w:ascii="Times New Roman" w:eastAsia="Times New Roman" w:hAnsi="Times New Roman" w:cs="Times New Roman"/>
          <w:sz w:val="22"/>
          <w:szCs w:val="22"/>
          <w:lang w:val="en-GB"/>
        </w:rPr>
      </w:pPr>
      <w:r w:rsidRPr="4C16242F">
        <w:rPr>
          <w:rFonts w:ascii="Times New Roman" w:eastAsia="Times New Roman" w:hAnsi="Times New Roman" w:cs="Times New Roman"/>
          <w:sz w:val="22"/>
          <w:szCs w:val="22"/>
        </w:rPr>
        <w:t xml:space="preserve">Compared to the previous </w:t>
      </w:r>
      <w:r w:rsidR="69591E86" w:rsidRPr="4C16242F">
        <w:rPr>
          <w:rFonts w:ascii="Times New Roman" w:eastAsia="Times New Roman" w:hAnsi="Times New Roman" w:cs="Times New Roman"/>
          <w:sz w:val="22"/>
          <w:szCs w:val="22"/>
        </w:rPr>
        <w:t xml:space="preserve">2016 </w:t>
      </w:r>
      <w:r w:rsidR="07E30628" w:rsidRPr="4C16242F">
        <w:rPr>
          <w:rFonts w:ascii="Times New Roman" w:eastAsia="Times New Roman" w:hAnsi="Times New Roman" w:cs="Times New Roman"/>
          <w:sz w:val="22"/>
          <w:szCs w:val="22"/>
        </w:rPr>
        <w:t>National Plan to Combat Racism, Similar Forms of Hostility and Hate Crime</w:t>
      </w:r>
      <w:r w:rsidR="74C1A46F" w:rsidRPr="4C16242F">
        <w:rPr>
          <w:rFonts w:ascii="Times New Roman" w:eastAsia="Times New Roman" w:hAnsi="Times New Roman" w:cs="Times New Roman"/>
          <w:sz w:val="22"/>
          <w:szCs w:val="22"/>
        </w:rPr>
        <w:t xml:space="preserve"> (hereinafter referred to as “the National </w:t>
      </w:r>
      <w:proofErr w:type="gramStart"/>
      <w:r w:rsidR="74C1A46F" w:rsidRPr="4C16242F">
        <w:rPr>
          <w:rFonts w:ascii="Times New Roman" w:eastAsia="Times New Roman" w:hAnsi="Times New Roman" w:cs="Times New Roman"/>
          <w:sz w:val="22"/>
          <w:szCs w:val="22"/>
        </w:rPr>
        <w:t>Plan“</w:t>
      </w:r>
      <w:proofErr w:type="gramEnd"/>
      <w:r w:rsidR="74C1A46F" w:rsidRPr="4C16242F">
        <w:rPr>
          <w:rFonts w:ascii="Times New Roman" w:eastAsia="Times New Roman" w:hAnsi="Times New Roman" w:cs="Times New Roman"/>
          <w:sz w:val="22"/>
          <w:szCs w:val="22"/>
        </w:rPr>
        <w:t>)</w:t>
      </w:r>
      <w:r w:rsidRPr="4C16242F">
        <w:rPr>
          <w:rFonts w:ascii="Times New Roman" w:eastAsia="Times New Roman" w:hAnsi="Times New Roman" w:cs="Times New Roman"/>
          <w:sz w:val="22"/>
          <w:szCs w:val="22"/>
        </w:rPr>
        <w:t xml:space="preserve">, the gender equality perspective has been significantly dismantled. </w:t>
      </w:r>
      <w:r w:rsidR="232BE742" w:rsidRPr="4C16242F">
        <w:rPr>
          <w:rFonts w:ascii="Times New Roman" w:eastAsia="Times New Roman" w:hAnsi="Times New Roman" w:cs="Times New Roman"/>
          <w:sz w:val="22"/>
          <w:szCs w:val="22"/>
        </w:rPr>
        <w:t>T</w:t>
      </w:r>
      <w:r w:rsidR="0B3E3028" w:rsidRPr="4C16242F">
        <w:rPr>
          <w:rFonts w:ascii="Times New Roman" w:eastAsia="Times New Roman" w:hAnsi="Times New Roman" w:cs="Times New Roman"/>
          <w:sz w:val="22"/>
          <w:szCs w:val="22"/>
        </w:rPr>
        <w:t xml:space="preserve">he </w:t>
      </w:r>
      <w:r w:rsidR="1C88CB23" w:rsidRPr="4C16242F">
        <w:rPr>
          <w:rFonts w:ascii="Times New Roman" w:eastAsia="Times New Roman" w:hAnsi="Times New Roman" w:cs="Times New Roman"/>
          <w:sz w:val="22"/>
          <w:szCs w:val="22"/>
        </w:rPr>
        <w:t xml:space="preserve">2016 </w:t>
      </w:r>
      <w:r w:rsidR="0B3E3028" w:rsidRPr="4C16242F">
        <w:rPr>
          <w:rFonts w:ascii="Times New Roman" w:eastAsia="Times New Roman" w:hAnsi="Times New Roman" w:cs="Times New Roman"/>
          <w:sz w:val="22"/>
          <w:szCs w:val="22"/>
        </w:rPr>
        <w:t xml:space="preserve">National Plan </w:t>
      </w:r>
      <w:r w:rsidR="372CE17F" w:rsidRPr="4C16242F">
        <w:rPr>
          <w:rFonts w:ascii="Times New Roman" w:eastAsia="Times New Roman" w:hAnsi="Times New Roman" w:cs="Times New Roman"/>
          <w:sz w:val="22"/>
          <w:szCs w:val="22"/>
        </w:rPr>
        <w:t>dedicat</w:t>
      </w:r>
      <w:r w:rsidR="0B3E3028" w:rsidRPr="4C16242F">
        <w:rPr>
          <w:rFonts w:ascii="Times New Roman" w:eastAsia="Times New Roman" w:hAnsi="Times New Roman" w:cs="Times New Roman"/>
          <w:sz w:val="22"/>
          <w:szCs w:val="22"/>
        </w:rPr>
        <w:t xml:space="preserve">ed </w:t>
      </w:r>
      <w:r w:rsidR="710B59AA" w:rsidRPr="4C16242F">
        <w:rPr>
          <w:rFonts w:ascii="Times New Roman" w:eastAsia="Times New Roman" w:hAnsi="Times New Roman" w:cs="Times New Roman"/>
          <w:sz w:val="22"/>
          <w:szCs w:val="22"/>
        </w:rPr>
        <w:t>a</w:t>
      </w:r>
      <w:r w:rsidR="3FF982CC" w:rsidRPr="4C16242F">
        <w:rPr>
          <w:rFonts w:ascii="Times New Roman" w:eastAsia="Times New Roman" w:hAnsi="Times New Roman" w:cs="Times New Roman"/>
          <w:sz w:val="22"/>
          <w:szCs w:val="22"/>
        </w:rPr>
        <w:t>n entire</w:t>
      </w:r>
      <w:r w:rsidR="710B59AA" w:rsidRPr="4C16242F">
        <w:rPr>
          <w:rFonts w:ascii="Times New Roman" w:eastAsia="Times New Roman" w:hAnsi="Times New Roman" w:cs="Times New Roman"/>
          <w:sz w:val="22"/>
          <w:szCs w:val="22"/>
        </w:rPr>
        <w:t xml:space="preserve"> section to </w:t>
      </w:r>
      <w:r w:rsidR="0B3E3028" w:rsidRPr="4C16242F">
        <w:rPr>
          <w:rFonts w:ascii="Times New Roman" w:eastAsia="Times New Roman" w:hAnsi="Times New Roman" w:cs="Times New Roman"/>
          <w:sz w:val="22"/>
          <w:szCs w:val="22"/>
        </w:rPr>
        <w:t xml:space="preserve">an </w:t>
      </w:r>
      <w:r w:rsidRPr="4C16242F">
        <w:rPr>
          <w:rFonts w:ascii="Times New Roman" w:eastAsia="Times New Roman" w:hAnsi="Times New Roman" w:cs="Times New Roman"/>
          <w:sz w:val="22"/>
          <w:szCs w:val="22"/>
        </w:rPr>
        <w:t>in-depth analysis of gender equality, clearly re</w:t>
      </w:r>
      <w:r w:rsidR="4A052230" w:rsidRPr="4C16242F">
        <w:rPr>
          <w:rFonts w:ascii="Times New Roman" w:eastAsia="Times New Roman" w:hAnsi="Times New Roman" w:cs="Times New Roman"/>
          <w:sz w:val="22"/>
          <w:szCs w:val="22"/>
        </w:rPr>
        <w:t xml:space="preserve">cognizing </w:t>
      </w:r>
      <w:r w:rsidRPr="4C16242F">
        <w:rPr>
          <w:rFonts w:ascii="Times New Roman" w:eastAsia="Times New Roman" w:hAnsi="Times New Roman" w:cs="Times New Roman"/>
          <w:sz w:val="22"/>
          <w:szCs w:val="22"/>
        </w:rPr>
        <w:t>the fact that sexism and racism largely overlap and interact, and therefore must be addressed in an integrated manner</w:t>
      </w:r>
      <w:r w:rsidR="7062FFF2" w:rsidRPr="4C16242F">
        <w:rPr>
          <w:rFonts w:ascii="Times New Roman" w:eastAsia="Times New Roman" w:hAnsi="Times New Roman" w:cs="Times New Roman"/>
          <w:sz w:val="22"/>
          <w:szCs w:val="22"/>
        </w:rPr>
        <w:t xml:space="preserve"> (2016 National Plan, p. 17)</w:t>
      </w:r>
      <w:r w:rsidRPr="4C16242F">
        <w:rPr>
          <w:rFonts w:ascii="Times New Roman" w:eastAsia="Times New Roman" w:hAnsi="Times New Roman" w:cs="Times New Roman"/>
          <w:sz w:val="22"/>
          <w:szCs w:val="22"/>
        </w:rPr>
        <w:t xml:space="preserve">. </w:t>
      </w:r>
      <w:r w:rsidR="76B50567" w:rsidRPr="4C16242F">
        <w:rPr>
          <w:rFonts w:ascii="Times New Roman" w:eastAsia="Times New Roman" w:hAnsi="Times New Roman" w:cs="Times New Roman"/>
          <w:sz w:val="22"/>
          <w:szCs w:val="22"/>
        </w:rPr>
        <w:t xml:space="preserve">In the 2024 Action Plan, the section has been replaced by one sentence </w:t>
      </w:r>
      <w:r w:rsidR="501E286C" w:rsidRPr="4C16242F">
        <w:rPr>
          <w:rFonts w:ascii="Times New Roman" w:eastAsia="Times New Roman" w:hAnsi="Times New Roman" w:cs="Times New Roman"/>
          <w:sz w:val="22"/>
          <w:szCs w:val="22"/>
        </w:rPr>
        <w:t xml:space="preserve">noting </w:t>
      </w:r>
      <w:r w:rsidR="1A25E349" w:rsidRPr="4C16242F">
        <w:rPr>
          <w:rFonts w:ascii="Times New Roman" w:eastAsia="Times New Roman" w:hAnsi="Times New Roman" w:cs="Times New Roman"/>
          <w:sz w:val="22"/>
          <w:szCs w:val="22"/>
        </w:rPr>
        <w:t xml:space="preserve">that the </w:t>
      </w:r>
      <w:r w:rsidR="76B50567" w:rsidRPr="4C16242F">
        <w:rPr>
          <w:rFonts w:ascii="Times New Roman" w:eastAsia="Times New Roman" w:hAnsi="Times New Roman" w:cs="Times New Roman"/>
          <w:sz w:val="22"/>
          <w:szCs w:val="22"/>
        </w:rPr>
        <w:t xml:space="preserve">gender equality </w:t>
      </w:r>
      <w:r w:rsidR="46B07B39" w:rsidRPr="4C16242F">
        <w:rPr>
          <w:rFonts w:ascii="Times New Roman" w:eastAsia="Times New Roman" w:hAnsi="Times New Roman" w:cs="Times New Roman"/>
          <w:sz w:val="22"/>
          <w:szCs w:val="22"/>
        </w:rPr>
        <w:t xml:space="preserve">perspective is </w:t>
      </w:r>
      <w:r w:rsidR="76B50567" w:rsidRPr="4C16242F">
        <w:rPr>
          <w:rFonts w:ascii="Times New Roman" w:eastAsia="Times New Roman" w:hAnsi="Times New Roman" w:cs="Times New Roman"/>
          <w:sz w:val="22"/>
          <w:szCs w:val="22"/>
        </w:rPr>
        <w:t>“important”</w:t>
      </w:r>
      <w:r w:rsidR="03E8D407" w:rsidRPr="4C16242F">
        <w:rPr>
          <w:rFonts w:ascii="Times New Roman" w:eastAsia="Times New Roman" w:hAnsi="Times New Roman" w:cs="Times New Roman"/>
          <w:sz w:val="22"/>
          <w:szCs w:val="22"/>
        </w:rPr>
        <w:t xml:space="preserve"> (2024 Action Plan, p. 16)</w:t>
      </w:r>
      <w:r w:rsidR="76B50567" w:rsidRPr="4C16242F">
        <w:rPr>
          <w:rFonts w:ascii="Times New Roman" w:eastAsia="Times New Roman" w:hAnsi="Times New Roman" w:cs="Times New Roman"/>
          <w:sz w:val="22"/>
          <w:szCs w:val="22"/>
        </w:rPr>
        <w:t>.</w:t>
      </w:r>
      <w:r w:rsidR="7E2A4FAD" w:rsidRPr="4C16242F">
        <w:rPr>
          <w:rFonts w:ascii="Times New Roman" w:eastAsia="Times New Roman" w:hAnsi="Times New Roman" w:cs="Times New Roman"/>
          <w:sz w:val="22"/>
          <w:szCs w:val="22"/>
        </w:rPr>
        <w:t xml:space="preserve"> </w:t>
      </w:r>
      <w:r w:rsidR="09D2DC6F" w:rsidRPr="4C16242F">
        <w:rPr>
          <w:rFonts w:ascii="Times New Roman" w:eastAsia="Times New Roman" w:hAnsi="Times New Roman" w:cs="Times New Roman"/>
          <w:sz w:val="22"/>
          <w:szCs w:val="22"/>
        </w:rPr>
        <w:t>The term gender equality is not mentioned anywhere else in the action plan</w:t>
      </w:r>
      <w:r w:rsidR="7E2A4FAD" w:rsidRPr="4C16242F">
        <w:rPr>
          <w:rFonts w:ascii="Times New Roman" w:eastAsia="Times New Roman" w:hAnsi="Times New Roman" w:cs="Times New Roman"/>
          <w:sz w:val="22"/>
          <w:szCs w:val="22"/>
        </w:rPr>
        <w:t xml:space="preserve">. </w:t>
      </w:r>
      <w:r w:rsidR="37E88649" w:rsidRPr="4C16242F">
        <w:rPr>
          <w:rFonts w:ascii="Times New Roman" w:eastAsia="Times New Roman" w:hAnsi="Times New Roman" w:cs="Times New Roman"/>
          <w:sz w:val="22"/>
          <w:szCs w:val="22"/>
        </w:rPr>
        <w:t>The fact that anti-racism efforts can contribute to gender equality efforts was also a crucial part that has been removed,</w:t>
      </w:r>
      <w:r w:rsidR="6DC84FFB" w:rsidRPr="4C16242F">
        <w:rPr>
          <w:rFonts w:ascii="Times New Roman" w:eastAsia="Times New Roman" w:hAnsi="Times New Roman" w:cs="Times New Roman"/>
          <w:sz w:val="22"/>
          <w:szCs w:val="22"/>
        </w:rPr>
        <w:t xml:space="preserve"> </w:t>
      </w:r>
      <w:r w:rsidR="37E88649" w:rsidRPr="4C16242F">
        <w:rPr>
          <w:rFonts w:ascii="Times New Roman" w:eastAsia="Times New Roman" w:hAnsi="Times New Roman" w:cs="Times New Roman"/>
          <w:sz w:val="22"/>
          <w:szCs w:val="22"/>
        </w:rPr>
        <w:t>further obscur</w:t>
      </w:r>
      <w:r w:rsidR="4EE602DA" w:rsidRPr="4C16242F">
        <w:rPr>
          <w:rFonts w:ascii="Times New Roman" w:eastAsia="Times New Roman" w:hAnsi="Times New Roman" w:cs="Times New Roman"/>
          <w:sz w:val="22"/>
          <w:szCs w:val="22"/>
        </w:rPr>
        <w:t>ing</w:t>
      </w:r>
      <w:r w:rsidR="37E88649" w:rsidRPr="4C16242F">
        <w:rPr>
          <w:rFonts w:ascii="Times New Roman" w:eastAsia="Times New Roman" w:hAnsi="Times New Roman" w:cs="Times New Roman"/>
          <w:sz w:val="22"/>
          <w:szCs w:val="22"/>
        </w:rPr>
        <w:t xml:space="preserve"> the experiences of </w:t>
      </w:r>
      <w:r w:rsidR="54A0CA8D" w:rsidRPr="4C16242F">
        <w:rPr>
          <w:rFonts w:ascii="Times New Roman" w:eastAsia="Times New Roman" w:hAnsi="Times New Roman" w:cs="Times New Roman"/>
          <w:sz w:val="22"/>
          <w:szCs w:val="22"/>
        </w:rPr>
        <w:t>racialized women</w:t>
      </w:r>
      <w:r w:rsidR="37E88649" w:rsidRPr="4C16242F">
        <w:rPr>
          <w:rFonts w:ascii="Times New Roman" w:eastAsia="Times New Roman" w:hAnsi="Times New Roman" w:cs="Times New Roman"/>
          <w:sz w:val="22"/>
          <w:szCs w:val="22"/>
        </w:rPr>
        <w:t>.</w:t>
      </w:r>
      <w:r w:rsidR="0897F7BD" w:rsidRPr="4C16242F">
        <w:rPr>
          <w:rFonts w:ascii="Times New Roman" w:eastAsia="Times New Roman" w:hAnsi="Times New Roman" w:cs="Times New Roman"/>
          <w:sz w:val="22"/>
          <w:szCs w:val="22"/>
        </w:rPr>
        <w:t xml:space="preserve"> </w:t>
      </w:r>
    </w:p>
    <w:p w14:paraId="50D025AD" w14:textId="3C123947" w:rsidR="36F9895C" w:rsidRDefault="0B587C37" w:rsidP="4C16242F">
      <w:pPr>
        <w:pStyle w:val="Liststycke"/>
        <w:numPr>
          <w:ilvl w:val="0"/>
          <w:numId w:val="34"/>
        </w:num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 xml:space="preserve">The general lack of sex-disaggregated </w:t>
      </w:r>
      <w:r w:rsidR="0D55837A" w:rsidRPr="27E182C8">
        <w:rPr>
          <w:rFonts w:ascii="Times New Roman" w:eastAsia="Times New Roman" w:hAnsi="Times New Roman" w:cs="Times New Roman"/>
          <w:sz w:val="22"/>
          <w:szCs w:val="22"/>
        </w:rPr>
        <w:t>data</w:t>
      </w:r>
      <w:r w:rsidR="4C1C7E20" w:rsidRPr="27E182C8">
        <w:rPr>
          <w:rFonts w:ascii="Times New Roman" w:eastAsia="Times New Roman" w:hAnsi="Times New Roman" w:cs="Times New Roman"/>
          <w:sz w:val="22"/>
          <w:szCs w:val="22"/>
        </w:rPr>
        <w:t xml:space="preserve"> </w:t>
      </w:r>
      <w:r w:rsidR="7A0C98C2" w:rsidRPr="27E182C8">
        <w:rPr>
          <w:rFonts w:ascii="Times New Roman" w:eastAsia="Times New Roman" w:hAnsi="Times New Roman" w:cs="Times New Roman"/>
          <w:sz w:val="22"/>
          <w:szCs w:val="22"/>
        </w:rPr>
        <w:t xml:space="preserve">makes </w:t>
      </w:r>
      <w:r w:rsidR="4C1C7E20" w:rsidRPr="27E182C8">
        <w:rPr>
          <w:rFonts w:ascii="Times New Roman" w:eastAsia="Times New Roman" w:hAnsi="Times New Roman" w:cs="Times New Roman"/>
          <w:sz w:val="22"/>
          <w:szCs w:val="22"/>
        </w:rPr>
        <w:t xml:space="preserve">gendered racism </w:t>
      </w:r>
      <w:r w:rsidR="4DADB7F5" w:rsidRPr="27E182C8">
        <w:rPr>
          <w:rFonts w:ascii="Times New Roman" w:eastAsia="Times New Roman" w:hAnsi="Times New Roman" w:cs="Times New Roman"/>
          <w:sz w:val="22"/>
          <w:szCs w:val="22"/>
        </w:rPr>
        <w:t>invisible</w:t>
      </w:r>
      <w:r w:rsidR="5D4704C8" w:rsidRPr="27E182C8">
        <w:rPr>
          <w:rFonts w:ascii="Times New Roman" w:eastAsia="Times New Roman" w:hAnsi="Times New Roman" w:cs="Times New Roman"/>
          <w:sz w:val="22"/>
          <w:szCs w:val="22"/>
        </w:rPr>
        <w:t xml:space="preserve">. </w:t>
      </w:r>
      <w:r w:rsidR="7832F334" w:rsidRPr="27E182C8">
        <w:rPr>
          <w:rFonts w:ascii="Times New Roman" w:eastAsia="Times New Roman" w:hAnsi="Times New Roman" w:cs="Times New Roman"/>
          <w:sz w:val="22"/>
          <w:szCs w:val="22"/>
        </w:rPr>
        <w:t>“Women” are mentioned seven times in total, all referring specifically to Muslim women – a particularly marginalized group. However, women’s experiences of racism occur across all ethnic minority groups, a reality that</w:t>
      </w:r>
      <w:r w:rsidR="12196DB9" w:rsidRPr="27E182C8">
        <w:rPr>
          <w:rFonts w:ascii="Times New Roman" w:eastAsia="Times New Roman" w:hAnsi="Times New Roman" w:cs="Times New Roman"/>
          <w:sz w:val="22"/>
          <w:szCs w:val="22"/>
        </w:rPr>
        <w:t xml:space="preserve"> remains unacknowledged.</w:t>
      </w:r>
    </w:p>
    <w:p w14:paraId="4188A5B5" w14:textId="619B69C7" w:rsidR="4E086362" w:rsidRDefault="4E086362"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The gender-blindness </w:t>
      </w:r>
      <w:r w:rsidR="36F9895C" w:rsidRPr="4C16242F">
        <w:rPr>
          <w:rFonts w:ascii="Times New Roman" w:eastAsia="Times New Roman" w:hAnsi="Times New Roman" w:cs="Times New Roman"/>
          <w:sz w:val="22"/>
          <w:szCs w:val="22"/>
        </w:rPr>
        <w:t xml:space="preserve">is </w:t>
      </w:r>
      <w:r w:rsidR="38BB7CBF" w:rsidRPr="4C16242F">
        <w:rPr>
          <w:rFonts w:ascii="Times New Roman" w:eastAsia="Times New Roman" w:hAnsi="Times New Roman" w:cs="Times New Roman"/>
          <w:sz w:val="22"/>
          <w:szCs w:val="22"/>
        </w:rPr>
        <w:t xml:space="preserve">particularly evident </w:t>
      </w:r>
      <w:r w:rsidR="36F9895C" w:rsidRPr="4C16242F">
        <w:rPr>
          <w:rFonts w:ascii="Times New Roman" w:eastAsia="Times New Roman" w:hAnsi="Times New Roman" w:cs="Times New Roman"/>
          <w:sz w:val="22"/>
          <w:szCs w:val="22"/>
        </w:rPr>
        <w:t>w</w:t>
      </w:r>
      <w:r w:rsidR="39090796" w:rsidRPr="4C16242F">
        <w:rPr>
          <w:rFonts w:ascii="Times New Roman" w:eastAsia="Times New Roman" w:hAnsi="Times New Roman" w:cs="Times New Roman"/>
          <w:sz w:val="22"/>
          <w:szCs w:val="22"/>
        </w:rPr>
        <w:t xml:space="preserve">hen addressing </w:t>
      </w:r>
      <w:r w:rsidR="09BA86D7" w:rsidRPr="4C16242F">
        <w:rPr>
          <w:rFonts w:ascii="Times New Roman" w:eastAsia="Times New Roman" w:hAnsi="Times New Roman" w:cs="Times New Roman"/>
          <w:sz w:val="22"/>
          <w:szCs w:val="22"/>
        </w:rPr>
        <w:t>racism towards children</w:t>
      </w:r>
      <w:r w:rsidR="39090796" w:rsidRPr="4C16242F">
        <w:rPr>
          <w:rFonts w:ascii="Times New Roman" w:eastAsia="Times New Roman" w:hAnsi="Times New Roman" w:cs="Times New Roman"/>
          <w:sz w:val="22"/>
          <w:szCs w:val="22"/>
        </w:rPr>
        <w:t xml:space="preserve">. Even though girls and boys </w:t>
      </w:r>
      <w:r w:rsidR="1910E770" w:rsidRPr="4C16242F">
        <w:rPr>
          <w:rFonts w:ascii="Times New Roman" w:eastAsia="Times New Roman" w:hAnsi="Times New Roman" w:cs="Times New Roman"/>
          <w:sz w:val="22"/>
          <w:szCs w:val="22"/>
        </w:rPr>
        <w:t>experience racism differently</w:t>
      </w:r>
      <w:r w:rsidR="39090796" w:rsidRPr="4C16242F">
        <w:rPr>
          <w:rFonts w:ascii="Times New Roman" w:eastAsia="Times New Roman" w:hAnsi="Times New Roman" w:cs="Times New Roman"/>
          <w:sz w:val="22"/>
          <w:szCs w:val="22"/>
        </w:rPr>
        <w:t>, the Action Plan</w:t>
      </w:r>
      <w:r w:rsidR="188DD4FC" w:rsidRPr="4C16242F">
        <w:rPr>
          <w:rFonts w:ascii="Times New Roman" w:eastAsia="Times New Roman" w:hAnsi="Times New Roman" w:cs="Times New Roman"/>
          <w:sz w:val="22"/>
          <w:szCs w:val="22"/>
        </w:rPr>
        <w:t xml:space="preserve"> only</w:t>
      </w:r>
      <w:r w:rsidR="39090796" w:rsidRPr="4C16242F">
        <w:rPr>
          <w:rFonts w:ascii="Times New Roman" w:eastAsia="Times New Roman" w:hAnsi="Times New Roman" w:cs="Times New Roman"/>
          <w:sz w:val="22"/>
          <w:szCs w:val="22"/>
        </w:rPr>
        <w:t xml:space="preserve"> mentions “girl/girls” three times while “children</w:t>
      </w:r>
      <w:r w:rsidR="70D6082A" w:rsidRPr="4C16242F">
        <w:rPr>
          <w:rFonts w:ascii="Times New Roman" w:eastAsia="Times New Roman" w:hAnsi="Times New Roman" w:cs="Times New Roman"/>
          <w:sz w:val="22"/>
          <w:szCs w:val="22"/>
        </w:rPr>
        <w:t>/youth</w:t>
      </w:r>
      <w:r w:rsidR="39090796" w:rsidRPr="4C16242F">
        <w:rPr>
          <w:rFonts w:ascii="Times New Roman" w:eastAsia="Times New Roman" w:hAnsi="Times New Roman" w:cs="Times New Roman"/>
          <w:sz w:val="22"/>
          <w:szCs w:val="22"/>
        </w:rPr>
        <w:t xml:space="preserve">” are mentioned </w:t>
      </w:r>
      <w:r w:rsidR="04003E13" w:rsidRPr="4C16242F">
        <w:rPr>
          <w:rFonts w:ascii="Times New Roman" w:eastAsia="Times New Roman" w:hAnsi="Times New Roman" w:cs="Times New Roman"/>
          <w:sz w:val="22"/>
          <w:szCs w:val="22"/>
        </w:rPr>
        <w:t>more than</w:t>
      </w:r>
      <w:r w:rsidR="39090796" w:rsidRPr="4C16242F">
        <w:rPr>
          <w:rFonts w:ascii="Times New Roman" w:eastAsia="Times New Roman" w:hAnsi="Times New Roman" w:cs="Times New Roman"/>
          <w:sz w:val="22"/>
          <w:szCs w:val="22"/>
        </w:rPr>
        <w:t xml:space="preserve"> </w:t>
      </w:r>
      <w:r w:rsidR="6D7784BE" w:rsidRPr="4C16242F">
        <w:rPr>
          <w:rFonts w:ascii="Times New Roman" w:eastAsia="Times New Roman" w:hAnsi="Times New Roman" w:cs="Times New Roman"/>
          <w:sz w:val="22"/>
          <w:szCs w:val="22"/>
        </w:rPr>
        <w:t xml:space="preserve">80 times. </w:t>
      </w:r>
    </w:p>
    <w:p w14:paraId="4E6C8CB6" w14:textId="2B2C63E1" w:rsidR="1E6569EB" w:rsidRDefault="1E6569EB"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The lack of a girls' perspective is </w:t>
      </w:r>
      <w:r w:rsidR="00F73FC6" w:rsidRPr="4C16242F">
        <w:rPr>
          <w:rFonts w:ascii="Times New Roman" w:eastAsia="Times New Roman" w:hAnsi="Times New Roman" w:cs="Times New Roman"/>
          <w:sz w:val="22"/>
          <w:szCs w:val="22"/>
        </w:rPr>
        <w:t>worrying, as</w:t>
      </w:r>
      <w:r w:rsidRPr="4C16242F">
        <w:rPr>
          <w:rFonts w:ascii="Times New Roman" w:eastAsia="Times New Roman" w:hAnsi="Times New Roman" w:cs="Times New Roman"/>
          <w:sz w:val="22"/>
          <w:szCs w:val="22"/>
        </w:rPr>
        <w:t xml:space="preserve"> studies indicate that girls' exposure to racism begins early, increases with digitalization, and is often objectifying.</w:t>
      </w:r>
      <w:r w:rsidR="3688880C" w:rsidRPr="4C16242F">
        <w:rPr>
          <w:rFonts w:ascii="Times New Roman" w:eastAsia="Times New Roman" w:hAnsi="Times New Roman" w:cs="Times New Roman"/>
          <w:sz w:val="22"/>
          <w:szCs w:val="22"/>
        </w:rPr>
        <w:t xml:space="preserve"> </w:t>
      </w:r>
    </w:p>
    <w:p w14:paraId="1590E603" w14:textId="3AC352B6" w:rsidR="3688880C" w:rsidRDefault="0AEEAEFC" w:rsidP="4C16242F">
      <w:pPr>
        <w:pStyle w:val="Liststycke"/>
        <w:numPr>
          <w:ilvl w:val="0"/>
          <w:numId w:val="34"/>
        </w:num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The Government further tasks the Swedish National Agency for Education (</w:t>
      </w:r>
      <w:proofErr w:type="spellStart"/>
      <w:r w:rsidRPr="27E182C8">
        <w:rPr>
          <w:rFonts w:ascii="Times New Roman" w:eastAsia="Times New Roman" w:hAnsi="Times New Roman" w:cs="Times New Roman"/>
          <w:sz w:val="22"/>
          <w:szCs w:val="22"/>
        </w:rPr>
        <w:t>Skolverket</w:t>
      </w:r>
      <w:proofErr w:type="spellEnd"/>
      <w:r w:rsidRPr="27E182C8">
        <w:rPr>
          <w:rFonts w:ascii="Times New Roman" w:eastAsia="Times New Roman" w:hAnsi="Times New Roman" w:cs="Times New Roman"/>
          <w:sz w:val="22"/>
          <w:szCs w:val="22"/>
        </w:rPr>
        <w:t xml:space="preserve">) with analyzing digital violence among youth, including exposure to </w:t>
      </w:r>
      <w:r w:rsidR="00F73FC6" w:rsidRPr="27E182C8">
        <w:rPr>
          <w:rFonts w:ascii="Times New Roman" w:eastAsia="Times New Roman" w:hAnsi="Times New Roman" w:cs="Times New Roman"/>
          <w:sz w:val="22"/>
          <w:szCs w:val="22"/>
        </w:rPr>
        <w:t>honor</w:t>
      </w:r>
      <w:r w:rsidRPr="27E182C8">
        <w:rPr>
          <w:rFonts w:ascii="Times New Roman" w:eastAsia="Times New Roman" w:hAnsi="Times New Roman" w:cs="Times New Roman"/>
          <w:sz w:val="22"/>
          <w:szCs w:val="22"/>
        </w:rPr>
        <w:t xml:space="preserve">-related violence and oppression. </w:t>
      </w:r>
      <w:r w:rsidR="5731A645" w:rsidRPr="27E182C8">
        <w:rPr>
          <w:rFonts w:ascii="Times New Roman" w:eastAsia="Times New Roman" w:hAnsi="Times New Roman" w:cs="Times New Roman"/>
          <w:sz w:val="22"/>
          <w:szCs w:val="22"/>
        </w:rPr>
        <w:t xml:space="preserve">Even though </w:t>
      </w:r>
      <w:r w:rsidR="00F73FC6" w:rsidRPr="27E182C8">
        <w:rPr>
          <w:rFonts w:ascii="Times New Roman" w:eastAsia="Times New Roman" w:hAnsi="Times New Roman" w:cs="Times New Roman"/>
          <w:sz w:val="22"/>
          <w:szCs w:val="22"/>
        </w:rPr>
        <w:t>honor</w:t>
      </w:r>
      <w:r w:rsidRPr="27E182C8">
        <w:rPr>
          <w:rFonts w:ascii="Times New Roman" w:eastAsia="Times New Roman" w:hAnsi="Times New Roman" w:cs="Times New Roman"/>
          <w:sz w:val="22"/>
          <w:szCs w:val="22"/>
        </w:rPr>
        <w:t>-related oppression primarily affects girls and women</w:t>
      </w:r>
      <w:r w:rsidR="2FAF09F6" w:rsidRPr="27E182C8">
        <w:rPr>
          <w:rFonts w:ascii="Times New Roman" w:eastAsia="Times New Roman" w:hAnsi="Times New Roman" w:cs="Times New Roman"/>
          <w:sz w:val="22"/>
          <w:szCs w:val="22"/>
        </w:rPr>
        <w:t xml:space="preserve">, </w:t>
      </w:r>
      <w:r w:rsidR="7383EBF0" w:rsidRPr="27E182C8">
        <w:rPr>
          <w:rFonts w:ascii="Times New Roman" w:eastAsia="Times New Roman" w:hAnsi="Times New Roman" w:cs="Times New Roman"/>
          <w:sz w:val="22"/>
          <w:szCs w:val="22"/>
        </w:rPr>
        <w:t>girls are not mentioned in this aspect of the Action Plan, nor are they included in the Government</w:t>
      </w:r>
      <w:r w:rsidR="016B03B1" w:rsidRPr="27E182C8">
        <w:rPr>
          <w:rFonts w:ascii="Times New Roman" w:eastAsia="Times New Roman" w:hAnsi="Times New Roman" w:cs="Times New Roman"/>
          <w:sz w:val="22"/>
          <w:szCs w:val="22"/>
        </w:rPr>
        <w:t>’s</w:t>
      </w:r>
      <w:r w:rsidR="7383EBF0" w:rsidRPr="27E182C8">
        <w:rPr>
          <w:rFonts w:ascii="Times New Roman" w:eastAsia="Times New Roman" w:hAnsi="Times New Roman" w:cs="Times New Roman"/>
          <w:sz w:val="22"/>
          <w:szCs w:val="22"/>
        </w:rPr>
        <w:t xml:space="preserve"> mandate itself.</w:t>
      </w:r>
    </w:p>
    <w:p w14:paraId="0D361E90" w14:textId="5409145C" w:rsidR="6AADFE6A" w:rsidRDefault="2DF7935B"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The </w:t>
      </w:r>
      <w:r w:rsidR="5A86B3B8" w:rsidRPr="4C16242F">
        <w:rPr>
          <w:rFonts w:ascii="Times New Roman" w:eastAsia="Times New Roman" w:hAnsi="Times New Roman" w:cs="Times New Roman"/>
          <w:sz w:val="22"/>
          <w:szCs w:val="22"/>
        </w:rPr>
        <w:t xml:space="preserve">Action Plan </w:t>
      </w:r>
      <w:r w:rsidR="05EFADE7" w:rsidRPr="4C16242F">
        <w:rPr>
          <w:rFonts w:ascii="Times New Roman" w:eastAsia="Times New Roman" w:hAnsi="Times New Roman" w:cs="Times New Roman"/>
          <w:sz w:val="22"/>
          <w:szCs w:val="22"/>
        </w:rPr>
        <w:t>refers</w:t>
      </w:r>
      <w:r w:rsidR="5A86B3B8" w:rsidRPr="4C16242F">
        <w:rPr>
          <w:rFonts w:ascii="Times New Roman" w:eastAsia="Times New Roman" w:hAnsi="Times New Roman" w:cs="Times New Roman"/>
          <w:sz w:val="22"/>
          <w:szCs w:val="22"/>
        </w:rPr>
        <w:t xml:space="preserve"> </w:t>
      </w:r>
      <w:r w:rsidR="05EFADE7" w:rsidRPr="4C16242F">
        <w:rPr>
          <w:rFonts w:ascii="Times New Roman" w:eastAsia="Times New Roman" w:hAnsi="Times New Roman" w:cs="Times New Roman"/>
          <w:sz w:val="22"/>
          <w:szCs w:val="22"/>
        </w:rPr>
        <w:t xml:space="preserve">to </w:t>
      </w:r>
      <w:r w:rsidRPr="4C16242F">
        <w:rPr>
          <w:rFonts w:ascii="Times New Roman" w:eastAsia="Times New Roman" w:hAnsi="Times New Roman" w:cs="Times New Roman"/>
          <w:sz w:val="22"/>
          <w:szCs w:val="22"/>
        </w:rPr>
        <w:t>recent disinformation campaigns targeting Swedish social services and emphasizes countering misinformation.</w:t>
      </w:r>
      <w:r w:rsidR="6E830E7E" w:rsidRPr="4C16242F">
        <w:rPr>
          <w:rFonts w:ascii="Times New Roman" w:eastAsia="Times New Roman" w:hAnsi="Times New Roman" w:cs="Times New Roman"/>
          <w:sz w:val="22"/>
          <w:szCs w:val="22"/>
        </w:rPr>
        <w:t xml:space="preserve"> </w:t>
      </w:r>
      <w:r w:rsidR="7977014A" w:rsidRPr="4C16242F">
        <w:rPr>
          <w:rFonts w:ascii="Times New Roman" w:eastAsia="Times New Roman" w:hAnsi="Times New Roman" w:cs="Times New Roman"/>
          <w:sz w:val="22"/>
          <w:szCs w:val="22"/>
        </w:rPr>
        <w:t xml:space="preserve">However, evidence that discriminatory practices do exist within social services is not acknowledged. </w:t>
      </w:r>
      <w:r w:rsidR="6E830E7E" w:rsidRPr="4C16242F">
        <w:rPr>
          <w:rFonts w:ascii="Times New Roman" w:eastAsia="Times New Roman" w:hAnsi="Times New Roman" w:cs="Times New Roman"/>
          <w:sz w:val="22"/>
          <w:szCs w:val="22"/>
        </w:rPr>
        <w:t>The Government points out that knowledge must be provided on how “racist ideas are expressed” (p</w:t>
      </w:r>
      <w:r w:rsidR="3267C0FE" w:rsidRPr="4C16242F">
        <w:rPr>
          <w:rFonts w:ascii="Times New Roman" w:eastAsia="Times New Roman" w:hAnsi="Times New Roman" w:cs="Times New Roman"/>
          <w:sz w:val="22"/>
          <w:szCs w:val="22"/>
        </w:rPr>
        <w:t>age</w:t>
      </w:r>
      <w:r w:rsidR="6E830E7E" w:rsidRPr="4C16242F">
        <w:rPr>
          <w:rFonts w:ascii="Times New Roman" w:eastAsia="Times New Roman" w:hAnsi="Times New Roman" w:cs="Times New Roman"/>
          <w:sz w:val="22"/>
          <w:szCs w:val="22"/>
        </w:rPr>
        <w:t xml:space="preserve"> 58), but the groups that are particularly vulnerable and subject to these racist ideas (such as single mothers with a migrant background) are not mentioned.</w:t>
      </w:r>
      <w:r w:rsidRPr="4C16242F">
        <w:rPr>
          <w:rFonts w:ascii="Times New Roman" w:eastAsia="Times New Roman" w:hAnsi="Times New Roman" w:cs="Times New Roman"/>
          <w:sz w:val="22"/>
          <w:szCs w:val="22"/>
        </w:rPr>
        <w:t xml:space="preserve">  </w:t>
      </w:r>
    </w:p>
    <w:p w14:paraId="40A2CE50" w14:textId="6854218D" w:rsidR="6AADFE6A" w:rsidRDefault="7D51B278" w:rsidP="4C16242F">
      <w:pPr>
        <w:pStyle w:val="Liststycke"/>
        <w:numPr>
          <w:ilvl w:val="0"/>
          <w:numId w:val="34"/>
        </w:numPr>
        <w:jc w:val="both"/>
        <w:rPr>
          <w:rFonts w:ascii="Times New Roman" w:eastAsia="Times New Roman" w:hAnsi="Times New Roman" w:cs="Times New Roman"/>
          <w:sz w:val="22"/>
          <w:szCs w:val="22"/>
          <w:lang w:val="en-GB"/>
        </w:rPr>
      </w:pPr>
      <w:r w:rsidRPr="27E182C8">
        <w:rPr>
          <w:rFonts w:ascii="Times New Roman" w:eastAsia="Times New Roman" w:hAnsi="Times New Roman" w:cs="Times New Roman"/>
          <w:sz w:val="22"/>
          <w:szCs w:val="22"/>
        </w:rPr>
        <w:lastRenderedPageBreak/>
        <w:t xml:space="preserve">Similarly, </w:t>
      </w:r>
      <w:r w:rsidR="7B90BDC0" w:rsidRPr="27E182C8">
        <w:rPr>
          <w:rFonts w:ascii="Times New Roman" w:eastAsia="Times New Roman" w:hAnsi="Times New Roman" w:cs="Times New Roman"/>
          <w:sz w:val="22"/>
          <w:szCs w:val="22"/>
        </w:rPr>
        <w:t>the Action Plan cent</w:t>
      </w:r>
      <w:r w:rsidR="4904C6F2" w:rsidRPr="27E182C8">
        <w:rPr>
          <w:rFonts w:ascii="Times New Roman" w:eastAsia="Times New Roman" w:hAnsi="Times New Roman" w:cs="Times New Roman"/>
          <w:sz w:val="22"/>
          <w:szCs w:val="22"/>
        </w:rPr>
        <w:t>er</w:t>
      </w:r>
      <w:r w:rsidR="7B90BDC0" w:rsidRPr="27E182C8">
        <w:rPr>
          <w:rFonts w:ascii="Times New Roman" w:eastAsia="Times New Roman" w:hAnsi="Times New Roman" w:cs="Times New Roman"/>
          <w:sz w:val="22"/>
          <w:szCs w:val="22"/>
        </w:rPr>
        <w:t xml:space="preserve">s </w:t>
      </w:r>
      <w:r w:rsidR="06971F49" w:rsidRPr="27E182C8">
        <w:rPr>
          <w:rFonts w:ascii="Times New Roman" w:eastAsia="Times New Roman" w:hAnsi="Times New Roman" w:cs="Times New Roman"/>
          <w:sz w:val="22"/>
          <w:szCs w:val="22"/>
        </w:rPr>
        <w:t xml:space="preserve">combatting racial profiling around men’s experiences, while </w:t>
      </w:r>
      <w:proofErr w:type="gramStart"/>
      <w:r w:rsidR="501A6B40" w:rsidRPr="27E182C8">
        <w:rPr>
          <w:rFonts w:ascii="Times New Roman" w:eastAsia="Times New Roman" w:hAnsi="Times New Roman" w:cs="Times New Roman"/>
          <w:sz w:val="22"/>
          <w:szCs w:val="22"/>
        </w:rPr>
        <w:t>gendered</w:t>
      </w:r>
      <w:proofErr w:type="gramEnd"/>
      <w:r w:rsidR="501A6B40" w:rsidRPr="27E182C8">
        <w:rPr>
          <w:rFonts w:ascii="Times New Roman" w:eastAsia="Times New Roman" w:hAnsi="Times New Roman" w:cs="Times New Roman"/>
          <w:sz w:val="22"/>
          <w:szCs w:val="22"/>
        </w:rPr>
        <w:t xml:space="preserve"> discriminatory patterns in other institutions are not mentioned. T</w:t>
      </w:r>
      <w:r w:rsidR="06971F49" w:rsidRPr="27E182C8">
        <w:rPr>
          <w:rFonts w:ascii="Times New Roman" w:eastAsia="Times New Roman" w:hAnsi="Times New Roman" w:cs="Times New Roman"/>
          <w:sz w:val="22"/>
          <w:szCs w:val="22"/>
        </w:rPr>
        <w:t>he</w:t>
      </w:r>
      <w:r w:rsidR="02BADCDA" w:rsidRPr="27E182C8">
        <w:rPr>
          <w:rFonts w:ascii="Times New Roman" w:eastAsia="Times New Roman" w:hAnsi="Times New Roman" w:cs="Times New Roman"/>
          <w:sz w:val="22"/>
          <w:szCs w:val="22"/>
        </w:rPr>
        <w:t>re is a</w:t>
      </w:r>
      <w:r w:rsidR="06971F49" w:rsidRPr="27E182C8">
        <w:rPr>
          <w:rFonts w:ascii="Times New Roman" w:eastAsia="Times New Roman" w:hAnsi="Times New Roman" w:cs="Times New Roman"/>
          <w:sz w:val="22"/>
          <w:szCs w:val="22"/>
        </w:rPr>
        <w:t xml:space="preserve"> </w:t>
      </w:r>
      <w:r w:rsidRPr="27E182C8">
        <w:rPr>
          <w:rFonts w:ascii="Times New Roman" w:eastAsia="Times New Roman" w:hAnsi="Times New Roman" w:cs="Times New Roman"/>
          <w:sz w:val="22"/>
          <w:szCs w:val="22"/>
        </w:rPr>
        <w:t>lack</w:t>
      </w:r>
      <w:r w:rsidR="5DDB7F4B" w:rsidRPr="27E182C8">
        <w:rPr>
          <w:rFonts w:ascii="Times New Roman" w:eastAsia="Times New Roman" w:hAnsi="Times New Roman" w:cs="Times New Roman"/>
          <w:sz w:val="22"/>
          <w:szCs w:val="22"/>
        </w:rPr>
        <w:t xml:space="preserve"> of</w:t>
      </w:r>
      <w:r w:rsidRPr="27E182C8">
        <w:rPr>
          <w:rFonts w:ascii="Times New Roman" w:eastAsia="Times New Roman" w:hAnsi="Times New Roman" w:cs="Times New Roman"/>
          <w:sz w:val="22"/>
          <w:szCs w:val="22"/>
        </w:rPr>
        <w:t xml:space="preserve"> analysis of women’s experiences of structural ethnic discrimination within </w:t>
      </w:r>
      <w:r w:rsidR="50086A9F" w:rsidRPr="27E182C8">
        <w:rPr>
          <w:rFonts w:ascii="Times New Roman" w:eastAsia="Times New Roman" w:hAnsi="Times New Roman" w:cs="Times New Roman"/>
          <w:sz w:val="22"/>
          <w:szCs w:val="22"/>
        </w:rPr>
        <w:t>the ju</w:t>
      </w:r>
      <w:r w:rsidR="6F0034AA" w:rsidRPr="27E182C8">
        <w:rPr>
          <w:rFonts w:ascii="Times New Roman" w:eastAsia="Times New Roman" w:hAnsi="Times New Roman" w:cs="Times New Roman"/>
          <w:sz w:val="22"/>
          <w:szCs w:val="22"/>
        </w:rPr>
        <w:t>dicial</w:t>
      </w:r>
      <w:r w:rsidR="50086A9F" w:rsidRPr="27E182C8">
        <w:rPr>
          <w:rFonts w:ascii="Times New Roman" w:eastAsia="Times New Roman" w:hAnsi="Times New Roman" w:cs="Times New Roman"/>
          <w:sz w:val="22"/>
          <w:szCs w:val="22"/>
        </w:rPr>
        <w:t xml:space="preserve"> system and healthcare</w:t>
      </w:r>
      <w:r w:rsidR="70E012C7" w:rsidRPr="27E182C8">
        <w:rPr>
          <w:rFonts w:ascii="Times New Roman" w:eastAsia="Times New Roman" w:hAnsi="Times New Roman" w:cs="Times New Roman"/>
          <w:sz w:val="22"/>
          <w:szCs w:val="22"/>
        </w:rPr>
        <w:t>.</w:t>
      </w:r>
      <w:r w:rsidR="0A0EF75D" w:rsidRPr="27E182C8">
        <w:rPr>
          <w:rFonts w:ascii="Times New Roman" w:eastAsia="Times New Roman" w:hAnsi="Times New Roman" w:cs="Times New Roman"/>
          <w:sz w:val="22"/>
          <w:szCs w:val="22"/>
        </w:rPr>
        <w:t xml:space="preserve"> </w:t>
      </w:r>
      <w:r w:rsidR="3C4075C7" w:rsidRPr="27E182C8">
        <w:rPr>
          <w:rFonts w:ascii="Times New Roman" w:eastAsia="Times New Roman" w:hAnsi="Times New Roman" w:cs="Times New Roman"/>
          <w:sz w:val="22"/>
          <w:szCs w:val="22"/>
        </w:rPr>
        <w:t xml:space="preserve">When addressing </w:t>
      </w:r>
      <w:r w:rsidR="0D34788D" w:rsidRPr="27E182C8">
        <w:rPr>
          <w:rFonts w:ascii="Times New Roman" w:eastAsia="Times New Roman" w:hAnsi="Times New Roman" w:cs="Times New Roman"/>
          <w:sz w:val="22"/>
          <w:szCs w:val="22"/>
        </w:rPr>
        <w:t>racism</w:t>
      </w:r>
      <w:r w:rsidR="3C4075C7" w:rsidRPr="27E182C8">
        <w:rPr>
          <w:rFonts w:ascii="Times New Roman" w:eastAsia="Times New Roman" w:hAnsi="Times New Roman" w:cs="Times New Roman"/>
          <w:sz w:val="22"/>
          <w:szCs w:val="22"/>
        </w:rPr>
        <w:t xml:space="preserve"> within healthcare, the Government</w:t>
      </w:r>
      <w:r w:rsidR="0A0EF75D" w:rsidRPr="27E182C8">
        <w:rPr>
          <w:rFonts w:ascii="Times New Roman" w:eastAsia="Times New Roman" w:hAnsi="Times New Roman" w:cs="Times New Roman"/>
          <w:sz w:val="22"/>
          <w:szCs w:val="22"/>
        </w:rPr>
        <w:t xml:space="preserve"> </w:t>
      </w:r>
      <w:r w:rsidR="6901DB86" w:rsidRPr="27E182C8">
        <w:rPr>
          <w:rFonts w:ascii="Times New Roman" w:eastAsia="Times New Roman" w:hAnsi="Times New Roman" w:cs="Times New Roman"/>
          <w:sz w:val="22"/>
          <w:szCs w:val="22"/>
        </w:rPr>
        <w:t xml:space="preserve">takes a general approach that racism must be countered, without mentioning </w:t>
      </w:r>
      <w:r w:rsidR="1E4843F8" w:rsidRPr="27E182C8">
        <w:rPr>
          <w:rFonts w:ascii="Times New Roman" w:eastAsia="Times New Roman" w:hAnsi="Times New Roman" w:cs="Times New Roman"/>
          <w:sz w:val="22"/>
          <w:szCs w:val="22"/>
        </w:rPr>
        <w:t>women or</w:t>
      </w:r>
      <w:r w:rsidR="0A0EF75D" w:rsidRPr="27E182C8">
        <w:rPr>
          <w:rFonts w:ascii="Times New Roman" w:eastAsia="Times New Roman" w:hAnsi="Times New Roman" w:cs="Times New Roman"/>
          <w:sz w:val="22"/>
          <w:szCs w:val="22"/>
        </w:rPr>
        <w:t xml:space="preserve"> maternity care</w:t>
      </w:r>
      <w:r w:rsidR="7E042FE7" w:rsidRPr="27E182C8">
        <w:rPr>
          <w:rFonts w:ascii="Times New Roman" w:eastAsia="Times New Roman" w:hAnsi="Times New Roman" w:cs="Times New Roman"/>
          <w:sz w:val="22"/>
          <w:szCs w:val="22"/>
        </w:rPr>
        <w:t xml:space="preserve">. </w:t>
      </w:r>
    </w:p>
    <w:p w14:paraId="796E18D3" w14:textId="2868AACB" w:rsidR="6AADFE6A" w:rsidRDefault="172509D0" w:rsidP="4C16242F">
      <w:pPr>
        <w:jc w:val="both"/>
        <w:rPr>
          <w:rFonts w:ascii="Times New Roman" w:eastAsia="Times New Roman" w:hAnsi="Times New Roman" w:cs="Times New Roman"/>
          <w:b/>
          <w:bCs/>
          <w:sz w:val="22"/>
          <w:szCs w:val="22"/>
        </w:rPr>
      </w:pPr>
      <w:r w:rsidRPr="27E182C8">
        <w:rPr>
          <w:rFonts w:ascii="Times New Roman" w:eastAsia="Times New Roman" w:hAnsi="Times New Roman" w:cs="Times New Roman"/>
          <w:b/>
          <w:bCs/>
          <w:sz w:val="22"/>
          <w:szCs w:val="22"/>
        </w:rPr>
        <w:t>Recommendations</w:t>
      </w:r>
    </w:p>
    <w:p w14:paraId="150415AD" w14:textId="71F0D16C" w:rsidR="6AADFE6A" w:rsidRDefault="56801A8D" w:rsidP="4C16242F">
      <w:pPr>
        <w:pStyle w:val="Liststycke"/>
        <w:numPr>
          <w:ilvl w:val="0"/>
          <w:numId w:val="21"/>
        </w:numPr>
        <w:spacing w:after="0"/>
        <w:jc w:val="both"/>
        <w:rPr>
          <w:rFonts w:ascii="Times New Roman" w:eastAsia="Times New Roman" w:hAnsi="Times New Roman" w:cs="Times New Roman"/>
          <w:sz w:val="22"/>
          <w:szCs w:val="22"/>
          <w:lang w:val="en-GB"/>
        </w:rPr>
      </w:pPr>
      <w:r w:rsidRPr="4C16242F">
        <w:rPr>
          <w:rFonts w:ascii="Times New Roman" w:eastAsia="Times New Roman" w:hAnsi="Times New Roman" w:cs="Times New Roman"/>
          <w:sz w:val="22"/>
          <w:szCs w:val="22"/>
        </w:rPr>
        <w:t>Implement</w:t>
      </w:r>
      <w:r w:rsidR="67670D17" w:rsidRPr="4C16242F">
        <w:rPr>
          <w:rFonts w:ascii="Times New Roman" w:eastAsia="Times New Roman" w:hAnsi="Times New Roman" w:cs="Times New Roman"/>
          <w:sz w:val="22"/>
          <w:szCs w:val="22"/>
        </w:rPr>
        <w:t xml:space="preserve"> the Committee's recommendations and apply a gender</w:t>
      </w:r>
      <w:r w:rsidR="0AC007AF" w:rsidRPr="4C16242F">
        <w:rPr>
          <w:rFonts w:ascii="Times New Roman" w:eastAsia="Times New Roman" w:hAnsi="Times New Roman" w:cs="Times New Roman"/>
          <w:sz w:val="22"/>
          <w:szCs w:val="22"/>
        </w:rPr>
        <w:t xml:space="preserve"> equality</w:t>
      </w:r>
      <w:r w:rsidR="67670D17" w:rsidRPr="4C16242F">
        <w:rPr>
          <w:rFonts w:ascii="Times New Roman" w:eastAsia="Times New Roman" w:hAnsi="Times New Roman" w:cs="Times New Roman"/>
          <w:sz w:val="22"/>
          <w:szCs w:val="22"/>
        </w:rPr>
        <w:t xml:space="preserve"> perspective to increase knowledge about how different grounds for discrimination interact, </w:t>
      </w:r>
      <w:proofErr w:type="gramStart"/>
      <w:r w:rsidR="67670D17" w:rsidRPr="4C16242F">
        <w:rPr>
          <w:rFonts w:ascii="Times New Roman" w:eastAsia="Times New Roman" w:hAnsi="Times New Roman" w:cs="Times New Roman"/>
          <w:sz w:val="22"/>
          <w:szCs w:val="22"/>
        </w:rPr>
        <w:t xml:space="preserve">with </w:t>
      </w:r>
      <w:r w:rsidR="00F73FC6" w:rsidRPr="4C16242F">
        <w:rPr>
          <w:rFonts w:ascii="Times New Roman" w:eastAsia="Times New Roman" w:hAnsi="Times New Roman" w:cs="Times New Roman"/>
          <w:sz w:val="22"/>
          <w:szCs w:val="22"/>
        </w:rPr>
        <w:t>regard</w:t>
      </w:r>
      <w:r w:rsidR="67670D17" w:rsidRPr="4C16242F">
        <w:rPr>
          <w:rFonts w:ascii="Times New Roman" w:eastAsia="Times New Roman" w:hAnsi="Times New Roman" w:cs="Times New Roman"/>
          <w:sz w:val="22"/>
          <w:szCs w:val="22"/>
        </w:rPr>
        <w:t xml:space="preserve"> to</w:t>
      </w:r>
      <w:proofErr w:type="gramEnd"/>
      <w:r w:rsidR="67670D17" w:rsidRPr="4C16242F">
        <w:rPr>
          <w:rFonts w:ascii="Times New Roman" w:eastAsia="Times New Roman" w:hAnsi="Times New Roman" w:cs="Times New Roman"/>
          <w:sz w:val="22"/>
          <w:szCs w:val="22"/>
        </w:rPr>
        <w:t xml:space="preserve"> the fact that ethnicity and gender jointly increase vulnerability.</w:t>
      </w:r>
    </w:p>
    <w:p w14:paraId="4D698525" w14:textId="3754B976" w:rsidR="0319209F" w:rsidRDefault="0319209F" w:rsidP="4C16242F">
      <w:pPr>
        <w:pStyle w:val="Liststycke"/>
        <w:numPr>
          <w:ilvl w:val="0"/>
          <w:numId w:val="21"/>
        </w:numPr>
        <w:spacing w:after="0"/>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Ensure the consistent use of sex-disaggregated data and statistics in the monitoring and evaluation of the Action Plan, as well as in future government reports to the Committee. All data collection and analysis should refer explicitly to women and men, girls and boys, to better reflect different experiences.</w:t>
      </w:r>
    </w:p>
    <w:p w14:paraId="693F3154" w14:textId="0756F818" w:rsidR="0319209F" w:rsidRDefault="0319209F" w:rsidP="4C16242F">
      <w:pPr>
        <w:pStyle w:val="Liststycke"/>
        <w:numPr>
          <w:ilvl w:val="0"/>
          <w:numId w:val="21"/>
        </w:numPr>
        <w:spacing w:before="240" w:after="240"/>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Integrate a gender-responsive approach in the review processes of the action plan by including a specific section or indicator addressing women’s exp</w:t>
      </w:r>
      <w:r w:rsidR="4714E3A7" w:rsidRPr="4C16242F">
        <w:rPr>
          <w:rFonts w:ascii="Times New Roman" w:eastAsia="Times New Roman" w:hAnsi="Times New Roman" w:cs="Times New Roman"/>
          <w:sz w:val="22"/>
          <w:szCs w:val="22"/>
        </w:rPr>
        <w:t>eriences</w:t>
      </w:r>
      <w:r w:rsidRPr="4C16242F">
        <w:rPr>
          <w:rFonts w:ascii="Times New Roman" w:eastAsia="Times New Roman" w:hAnsi="Times New Roman" w:cs="Times New Roman"/>
          <w:sz w:val="22"/>
          <w:szCs w:val="22"/>
        </w:rPr>
        <w:t xml:space="preserve"> </w:t>
      </w:r>
      <w:r w:rsidR="1BD52A0E" w:rsidRPr="4C16242F">
        <w:rPr>
          <w:rFonts w:ascii="Times New Roman" w:eastAsia="Times New Roman" w:hAnsi="Times New Roman" w:cs="Times New Roman"/>
          <w:sz w:val="22"/>
          <w:szCs w:val="22"/>
        </w:rPr>
        <w:t xml:space="preserve">of </w:t>
      </w:r>
      <w:r w:rsidRPr="4C16242F">
        <w:rPr>
          <w:rFonts w:ascii="Times New Roman" w:eastAsia="Times New Roman" w:hAnsi="Times New Roman" w:cs="Times New Roman"/>
          <w:sz w:val="22"/>
          <w:szCs w:val="22"/>
        </w:rPr>
        <w:t xml:space="preserve">racism and </w:t>
      </w:r>
      <w:r w:rsidR="15C0CD36" w:rsidRPr="4C16242F">
        <w:rPr>
          <w:rFonts w:ascii="Times New Roman" w:eastAsia="Times New Roman" w:hAnsi="Times New Roman" w:cs="Times New Roman"/>
          <w:sz w:val="22"/>
          <w:szCs w:val="22"/>
        </w:rPr>
        <w:t xml:space="preserve">ethnic </w:t>
      </w:r>
      <w:r w:rsidRPr="4C16242F">
        <w:rPr>
          <w:rFonts w:ascii="Times New Roman" w:eastAsia="Times New Roman" w:hAnsi="Times New Roman" w:cs="Times New Roman"/>
          <w:sz w:val="22"/>
          <w:szCs w:val="22"/>
        </w:rPr>
        <w:t xml:space="preserve">discrimination. </w:t>
      </w:r>
    </w:p>
    <w:p w14:paraId="4B4C8A7E" w14:textId="7CCBAB80" w:rsidR="0319209F" w:rsidRDefault="0319209F" w:rsidP="4C16242F">
      <w:pPr>
        <w:pStyle w:val="Liststycke"/>
        <w:numPr>
          <w:ilvl w:val="0"/>
          <w:numId w:val="21"/>
        </w:numPr>
        <w:spacing w:before="240" w:after="240"/>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Future evaluations and reports should recogni</w:t>
      </w:r>
      <w:r w:rsidR="14BA0E66" w:rsidRPr="4C16242F">
        <w:rPr>
          <w:rFonts w:ascii="Times New Roman" w:eastAsia="Times New Roman" w:hAnsi="Times New Roman" w:cs="Times New Roman"/>
          <w:sz w:val="22"/>
          <w:szCs w:val="22"/>
        </w:rPr>
        <w:t>z</w:t>
      </w:r>
      <w:r w:rsidRPr="4C16242F">
        <w:rPr>
          <w:rFonts w:ascii="Times New Roman" w:eastAsia="Times New Roman" w:hAnsi="Times New Roman" w:cs="Times New Roman"/>
          <w:sz w:val="22"/>
          <w:szCs w:val="22"/>
        </w:rPr>
        <w:t>e gendered racism as a distinct form of multiple and intersecting discrimination that disproportionately affects women.</w:t>
      </w:r>
    </w:p>
    <w:p w14:paraId="05DE6848" w14:textId="6FAE646B" w:rsidR="1CEB483C" w:rsidRDefault="1CEB483C" w:rsidP="4C16242F">
      <w:pPr>
        <w:pStyle w:val="Liststycke"/>
        <w:numPr>
          <w:ilvl w:val="0"/>
          <w:numId w:val="21"/>
        </w:numPr>
        <w:spacing w:before="240" w:after="240"/>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Mandate relevant government agencies and authorities responsible for implementing the Action Plan to integrate a gender perspective in all measures, reporting and evaluations related to racism and discrimination</w:t>
      </w:r>
      <w:r w:rsidR="7D60138F" w:rsidRPr="4C16242F">
        <w:rPr>
          <w:rFonts w:ascii="Times New Roman" w:eastAsia="Times New Roman" w:hAnsi="Times New Roman" w:cs="Times New Roman"/>
          <w:sz w:val="22"/>
          <w:szCs w:val="22"/>
        </w:rPr>
        <w:t>, including</w:t>
      </w:r>
      <w:r w:rsidRPr="4C16242F">
        <w:rPr>
          <w:rFonts w:ascii="Times New Roman" w:eastAsia="Times New Roman" w:hAnsi="Times New Roman" w:cs="Times New Roman"/>
          <w:sz w:val="22"/>
          <w:szCs w:val="22"/>
        </w:rPr>
        <w:t xml:space="preserve"> specific guidance and follow-up on how gendered forms of racism are identified, addressed and prevented in practice.</w:t>
      </w:r>
    </w:p>
    <w:p w14:paraId="79A1C3F1" w14:textId="1804BD90" w:rsidR="6AADFE6A" w:rsidRDefault="6AADFE6A" w:rsidP="4C16242F">
      <w:pPr>
        <w:jc w:val="both"/>
        <w:rPr>
          <w:rFonts w:ascii="Times New Roman" w:eastAsia="Times New Roman" w:hAnsi="Times New Roman" w:cs="Times New Roman"/>
          <w:sz w:val="22"/>
          <w:szCs w:val="22"/>
        </w:rPr>
      </w:pPr>
    </w:p>
    <w:p w14:paraId="38EF586F" w14:textId="3CA870DC" w:rsidR="6AADFE6A" w:rsidRDefault="771D26CF" w:rsidP="4C16242F">
      <w:pPr>
        <w:jc w:val="both"/>
        <w:rPr>
          <w:rFonts w:ascii="Times New Roman" w:eastAsia="Times New Roman" w:hAnsi="Times New Roman" w:cs="Times New Roman"/>
          <w:b/>
          <w:bCs/>
          <w:sz w:val="22"/>
          <w:szCs w:val="22"/>
        </w:rPr>
      </w:pPr>
      <w:r w:rsidRPr="27E182C8">
        <w:rPr>
          <w:rFonts w:ascii="Times New Roman" w:eastAsia="Times New Roman" w:hAnsi="Times New Roman" w:cs="Times New Roman"/>
          <w:b/>
          <w:bCs/>
          <w:sz w:val="22"/>
          <w:szCs w:val="22"/>
        </w:rPr>
        <w:t>Racial</w:t>
      </w:r>
      <w:r w:rsidR="40A18B1D" w:rsidRPr="27E182C8">
        <w:rPr>
          <w:rFonts w:ascii="Times New Roman" w:eastAsia="Times New Roman" w:hAnsi="Times New Roman" w:cs="Times New Roman"/>
          <w:b/>
          <w:bCs/>
          <w:sz w:val="22"/>
          <w:szCs w:val="22"/>
        </w:rPr>
        <w:t xml:space="preserve">ly motivated </w:t>
      </w:r>
      <w:r w:rsidRPr="27E182C8">
        <w:rPr>
          <w:rFonts w:ascii="Times New Roman" w:eastAsia="Times New Roman" w:hAnsi="Times New Roman" w:cs="Times New Roman"/>
          <w:b/>
          <w:bCs/>
          <w:sz w:val="22"/>
          <w:szCs w:val="22"/>
        </w:rPr>
        <w:t xml:space="preserve">hate crimes </w:t>
      </w:r>
    </w:p>
    <w:p w14:paraId="5FA5ED25" w14:textId="79ADFF73" w:rsidR="07B837C8" w:rsidRDefault="30A7E1E1" w:rsidP="4C16242F">
      <w:pPr>
        <w:pStyle w:val="Liststycke"/>
        <w:numPr>
          <w:ilvl w:val="0"/>
          <w:numId w:val="34"/>
        </w:num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 xml:space="preserve">Despite </w:t>
      </w:r>
      <w:r w:rsidR="7ACA9149" w:rsidRPr="27E182C8">
        <w:rPr>
          <w:rFonts w:ascii="Times New Roman" w:eastAsia="Times New Roman" w:hAnsi="Times New Roman" w:cs="Times New Roman"/>
          <w:sz w:val="22"/>
          <w:szCs w:val="22"/>
        </w:rPr>
        <w:t xml:space="preserve">the Government’s </w:t>
      </w:r>
      <w:r w:rsidR="653FA91C" w:rsidRPr="27E182C8">
        <w:rPr>
          <w:rFonts w:ascii="Times New Roman" w:eastAsia="Times New Roman" w:hAnsi="Times New Roman" w:cs="Times New Roman"/>
          <w:sz w:val="22"/>
          <w:szCs w:val="22"/>
        </w:rPr>
        <w:t xml:space="preserve">efforts to combat racially motivated hate crimes, </w:t>
      </w:r>
      <w:r w:rsidR="70B197FB" w:rsidRPr="27E182C8">
        <w:rPr>
          <w:rFonts w:ascii="Times New Roman" w:eastAsia="Times New Roman" w:hAnsi="Times New Roman" w:cs="Times New Roman"/>
          <w:sz w:val="22"/>
          <w:szCs w:val="22"/>
        </w:rPr>
        <w:t>the number of reported cases</w:t>
      </w:r>
      <w:r w:rsidR="653FA91C" w:rsidRPr="27E182C8">
        <w:rPr>
          <w:rFonts w:ascii="Times New Roman" w:eastAsia="Times New Roman" w:hAnsi="Times New Roman" w:cs="Times New Roman"/>
          <w:sz w:val="22"/>
          <w:szCs w:val="22"/>
        </w:rPr>
        <w:t xml:space="preserve"> continues to be high. </w:t>
      </w:r>
      <w:r w:rsidR="12A9BED7" w:rsidRPr="27E182C8">
        <w:rPr>
          <w:rFonts w:ascii="Times New Roman" w:eastAsia="Times New Roman" w:hAnsi="Times New Roman" w:cs="Times New Roman"/>
          <w:sz w:val="22"/>
          <w:szCs w:val="22"/>
        </w:rPr>
        <w:t xml:space="preserve">The high prevalence has been a recurring concern of the </w:t>
      </w:r>
      <w:r w:rsidR="029A288B" w:rsidRPr="27E182C8">
        <w:rPr>
          <w:rFonts w:ascii="Times New Roman" w:eastAsia="Times New Roman" w:hAnsi="Times New Roman" w:cs="Times New Roman"/>
          <w:sz w:val="22"/>
          <w:szCs w:val="22"/>
        </w:rPr>
        <w:t>Committee and</w:t>
      </w:r>
      <w:r w:rsidR="6D249CBA" w:rsidRPr="27E182C8">
        <w:rPr>
          <w:rFonts w:ascii="Times New Roman" w:eastAsia="Times New Roman" w:hAnsi="Times New Roman" w:cs="Times New Roman"/>
          <w:sz w:val="22"/>
          <w:szCs w:val="22"/>
        </w:rPr>
        <w:t xml:space="preserve"> is</w:t>
      </w:r>
      <w:r w:rsidR="12A9BED7" w:rsidRPr="27E182C8">
        <w:rPr>
          <w:rFonts w:ascii="Times New Roman" w:eastAsia="Times New Roman" w:hAnsi="Times New Roman" w:cs="Times New Roman"/>
          <w:sz w:val="22"/>
          <w:szCs w:val="22"/>
        </w:rPr>
        <w:t xml:space="preserve"> therefore a central part of</w:t>
      </w:r>
      <w:r w:rsidR="732CFDB2" w:rsidRPr="27E182C8">
        <w:rPr>
          <w:rFonts w:ascii="Times New Roman" w:eastAsia="Times New Roman" w:hAnsi="Times New Roman" w:cs="Times New Roman"/>
          <w:sz w:val="22"/>
          <w:szCs w:val="22"/>
        </w:rPr>
        <w:t xml:space="preserve"> </w:t>
      </w:r>
      <w:r w:rsidR="12A9BED7" w:rsidRPr="27E182C8">
        <w:rPr>
          <w:rFonts w:ascii="Times New Roman" w:eastAsia="Times New Roman" w:hAnsi="Times New Roman" w:cs="Times New Roman"/>
          <w:sz w:val="22"/>
          <w:szCs w:val="22"/>
        </w:rPr>
        <w:t>the Government’s</w:t>
      </w:r>
      <w:r w:rsidR="71552C8E" w:rsidRPr="27E182C8">
        <w:rPr>
          <w:rFonts w:ascii="Times New Roman" w:eastAsia="Times New Roman" w:hAnsi="Times New Roman" w:cs="Times New Roman"/>
          <w:sz w:val="22"/>
          <w:szCs w:val="22"/>
        </w:rPr>
        <w:t xml:space="preserve"> </w:t>
      </w:r>
      <w:r w:rsidR="5F6AE89C" w:rsidRPr="27E182C8">
        <w:rPr>
          <w:rFonts w:ascii="Times New Roman" w:eastAsia="Times New Roman" w:hAnsi="Times New Roman" w:cs="Times New Roman"/>
          <w:sz w:val="22"/>
          <w:szCs w:val="22"/>
        </w:rPr>
        <w:t>24-25</w:t>
      </w:r>
      <w:r w:rsidR="5F6AE89C" w:rsidRPr="27E182C8">
        <w:rPr>
          <w:rFonts w:ascii="Times New Roman" w:eastAsia="Times New Roman" w:hAnsi="Times New Roman" w:cs="Times New Roman"/>
          <w:sz w:val="22"/>
          <w:szCs w:val="22"/>
          <w:vertAlign w:val="superscript"/>
        </w:rPr>
        <w:t>th</w:t>
      </w:r>
      <w:r w:rsidR="5F6AE89C" w:rsidRPr="27E182C8">
        <w:rPr>
          <w:rFonts w:ascii="Times New Roman" w:eastAsia="Times New Roman" w:hAnsi="Times New Roman" w:cs="Times New Roman"/>
          <w:sz w:val="22"/>
          <w:szCs w:val="22"/>
        </w:rPr>
        <w:t xml:space="preserve"> periodic </w:t>
      </w:r>
      <w:r w:rsidR="12A9BED7" w:rsidRPr="27E182C8">
        <w:rPr>
          <w:rFonts w:ascii="Times New Roman" w:eastAsia="Times New Roman" w:hAnsi="Times New Roman" w:cs="Times New Roman"/>
          <w:sz w:val="22"/>
          <w:szCs w:val="22"/>
        </w:rPr>
        <w:t>report (</w:t>
      </w:r>
      <w:r w:rsidR="08730896" w:rsidRPr="27E182C8">
        <w:rPr>
          <w:rFonts w:ascii="Times New Roman" w:eastAsia="Times New Roman" w:hAnsi="Times New Roman" w:cs="Times New Roman"/>
          <w:sz w:val="22"/>
          <w:szCs w:val="22"/>
        </w:rPr>
        <w:t>para</w:t>
      </w:r>
      <w:r w:rsidR="12A9BED7" w:rsidRPr="27E182C8">
        <w:rPr>
          <w:rFonts w:ascii="Times New Roman" w:eastAsia="Times New Roman" w:hAnsi="Times New Roman" w:cs="Times New Roman"/>
          <w:sz w:val="22"/>
          <w:szCs w:val="22"/>
        </w:rPr>
        <w:t xml:space="preserve">. </w:t>
      </w:r>
      <w:r w:rsidR="3383715F" w:rsidRPr="27E182C8">
        <w:rPr>
          <w:rFonts w:ascii="Times New Roman" w:eastAsia="Times New Roman" w:hAnsi="Times New Roman" w:cs="Times New Roman"/>
          <w:sz w:val="22"/>
          <w:szCs w:val="22"/>
        </w:rPr>
        <w:t>11-28</w:t>
      </w:r>
      <w:r w:rsidR="00303354" w:rsidRPr="27E182C8">
        <w:rPr>
          <w:rFonts w:ascii="Times New Roman" w:eastAsia="Times New Roman" w:hAnsi="Times New Roman" w:cs="Times New Roman"/>
          <w:sz w:val="22"/>
          <w:szCs w:val="22"/>
        </w:rPr>
        <w:t>)</w:t>
      </w:r>
      <w:r w:rsidR="4360ADB7" w:rsidRPr="27E182C8">
        <w:rPr>
          <w:rFonts w:ascii="Times New Roman" w:eastAsia="Times New Roman" w:hAnsi="Times New Roman" w:cs="Times New Roman"/>
          <w:sz w:val="22"/>
          <w:szCs w:val="22"/>
        </w:rPr>
        <w:t xml:space="preserve">. </w:t>
      </w:r>
      <w:r w:rsidR="653FA91C" w:rsidRPr="27E182C8">
        <w:rPr>
          <w:rFonts w:ascii="Times New Roman" w:eastAsia="Times New Roman" w:hAnsi="Times New Roman" w:cs="Times New Roman"/>
          <w:sz w:val="22"/>
          <w:szCs w:val="22"/>
        </w:rPr>
        <w:t xml:space="preserve">In its latest concluding observations, the Committee raises concerns regarding the lack of information on </w:t>
      </w:r>
      <w:r w:rsidR="00F73FC6" w:rsidRPr="27E182C8">
        <w:rPr>
          <w:rFonts w:ascii="Times New Roman" w:eastAsia="Times New Roman" w:hAnsi="Times New Roman" w:cs="Times New Roman"/>
          <w:sz w:val="22"/>
          <w:szCs w:val="22"/>
        </w:rPr>
        <w:t>people</w:t>
      </w:r>
      <w:r w:rsidR="653FA91C" w:rsidRPr="27E182C8">
        <w:rPr>
          <w:rFonts w:ascii="Times New Roman" w:eastAsia="Times New Roman" w:hAnsi="Times New Roman" w:cs="Times New Roman"/>
          <w:sz w:val="22"/>
          <w:szCs w:val="22"/>
        </w:rPr>
        <w:t xml:space="preserve"> affected by racially motivated hate crimes based on </w:t>
      </w:r>
      <w:r w:rsidR="653FA91C" w:rsidRPr="27E182C8">
        <w:rPr>
          <w:rFonts w:ascii="Times New Roman" w:eastAsia="Times New Roman" w:hAnsi="Times New Roman" w:cs="Times New Roman"/>
          <w:i/>
          <w:iCs/>
          <w:sz w:val="22"/>
          <w:szCs w:val="22"/>
        </w:rPr>
        <w:t>intersecting forms of discrimination</w:t>
      </w:r>
      <w:r w:rsidR="45758F73" w:rsidRPr="27E182C8">
        <w:rPr>
          <w:rFonts w:ascii="Times New Roman" w:eastAsia="Times New Roman" w:hAnsi="Times New Roman" w:cs="Times New Roman"/>
          <w:sz w:val="22"/>
          <w:szCs w:val="22"/>
        </w:rPr>
        <w:t xml:space="preserve">. </w:t>
      </w:r>
      <w:r w:rsidR="5482E7DF" w:rsidRPr="27E182C8">
        <w:rPr>
          <w:rFonts w:ascii="Times New Roman" w:eastAsia="Times New Roman" w:hAnsi="Times New Roman" w:cs="Times New Roman"/>
          <w:sz w:val="22"/>
          <w:szCs w:val="22"/>
        </w:rPr>
        <w:t xml:space="preserve">The lack of </w:t>
      </w:r>
      <w:r w:rsidR="44905613" w:rsidRPr="27E182C8">
        <w:rPr>
          <w:rFonts w:ascii="Times New Roman" w:eastAsia="Times New Roman" w:hAnsi="Times New Roman" w:cs="Times New Roman"/>
          <w:sz w:val="22"/>
          <w:szCs w:val="22"/>
        </w:rPr>
        <w:t>sex</w:t>
      </w:r>
      <w:r w:rsidR="5482E7DF" w:rsidRPr="27E182C8">
        <w:rPr>
          <w:rFonts w:ascii="Times New Roman" w:eastAsia="Times New Roman" w:hAnsi="Times New Roman" w:cs="Times New Roman"/>
          <w:sz w:val="22"/>
          <w:szCs w:val="22"/>
        </w:rPr>
        <w:t>-disaggregated data</w:t>
      </w:r>
      <w:r w:rsidR="22817563" w:rsidRPr="27E182C8">
        <w:rPr>
          <w:rFonts w:ascii="Times New Roman" w:eastAsia="Times New Roman" w:hAnsi="Times New Roman" w:cs="Times New Roman"/>
          <w:sz w:val="22"/>
          <w:szCs w:val="22"/>
        </w:rPr>
        <w:t xml:space="preserve"> in the Government’s report</w:t>
      </w:r>
      <w:r w:rsidR="5482E7DF" w:rsidRPr="27E182C8">
        <w:rPr>
          <w:rFonts w:ascii="Times New Roman" w:eastAsia="Times New Roman" w:hAnsi="Times New Roman" w:cs="Times New Roman"/>
          <w:sz w:val="22"/>
          <w:szCs w:val="22"/>
        </w:rPr>
        <w:t xml:space="preserve"> obscures the need for targeted measures, considering the gendered expressions of racially motivated hate crimes.</w:t>
      </w:r>
      <w:r w:rsidR="7E9DB725" w:rsidRPr="27E182C8">
        <w:rPr>
          <w:rFonts w:ascii="Times New Roman" w:eastAsia="Times New Roman" w:hAnsi="Times New Roman" w:cs="Times New Roman"/>
          <w:sz w:val="22"/>
          <w:szCs w:val="22"/>
        </w:rPr>
        <w:t xml:space="preserve"> </w:t>
      </w:r>
    </w:p>
    <w:p w14:paraId="4850178F" w14:textId="2E2F9EA1" w:rsidR="79604C22" w:rsidRDefault="3A262AB6" w:rsidP="4C16242F">
      <w:pPr>
        <w:pStyle w:val="Liststycke"/>
        <w:numPr>
          <w:ilvl w:val="0"/>
          <w:numId w:val="34"/>
        </w:num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 xml:space="preserve">According to statistics from </w:t>
      </w:r>
      <w:r w:rsidR="3036AFED" w:rsidRPr="27E182C8">
        <w:rPr>
          <w:rFonts w:ascii="Times New Roman" w:eastAsia="Times New Roman" w:hAnsi="Times New Roman" w:cs="Times New Roman"/>
          <w:sz w:val="22"/>
          <w:szCs w:val="22"/>
        </w:rPr>
        <w:t>the Swedish National Council for Crime Prevention (BRÅ)</w:t>
      </w:r>
      <w:r w:rsidR="0174D1BF" w:rsidRPr="27E182C8">
        <w:rPr>
          <w:rFonts w:ascii="Times New Roman" w:eastAsia="Times New Roman" w:hAnsi="Times New Roman" w:cs="Times New Roman"/>
          <w:sz w:val="22"/>
          <w:szCs w:val="22"/>
        </w:rPr>
        <w:t xml:space="preserve"> from 2020 and 2022</w:t>
      </w:r>
      <w:r w:rsidRPr="27E182C8">
        <w:rPr>
          <w:rFonts w:ascii="Times New Roman" w:eastAsia="Times New Roman" w:hAnsi="Times New Roman" w:cs="Times New Roman"/>
          <w:sz w:val="22"/>
          <w:szCs w:val="22"/>
        </w:rPr>
        <w:t>,</w:t>
      </w:r>
      <w:r w:rsidR="381FF3CF" w:rsidRPr="27E182C8">
        <w:rPr>
          <w:rFonts w:ascii="Times New Roman" w:eastAsia="Times New Roman" w:hAnsi="Times New Roman" w:cs="Times New Roman"/>
          <w:sz w:val="22"/>
          <w:szCs w:val="22"/>
        </w:rPr>
        <w:t xml:space="preserve"> </w:t>
      </w:r>
      <w:r w:rsidR="6696CF1E" w:rsidRPr="27E182C8">
        <w:rPr>
          <w:rFonts w:ascii="Times New Roman" w:eastAsia="Times New Roman" w:hAnsi="Times New Roman" w:cs="Times New Roman"/>
          <w:sz w:val="22"/>
          <w:szCs w:val="22"/>
        </w:rPr>
        <w:t xml:space="preserve">women constitute the largest group of victims of </w:t>
      </w:r>
      <w:r w:rsidR="254C84E8" w:rsidRPr="27E182C8">
        <w:rPr>
          <w:rFonts w:ascii="Times New Roman" w:eastAsia="Times New Roman" w:hAnsi="Times New Roman" w:cs="Times New Roman"/>
          <w:sz w:val="22"/>
          <w:szCs w:val="22"/>
        </w:rPr>
        <w:t>molestation</w:t>
      </w:r>
      <w:r w:rsidR="381FF3CF" w:rsidRPr="27E182C8">
        <w:rPr>
          <w:rFonts w:ascii="Times New Roman" w:eastAsia="Times New Roman" w:hAnsi="Times New Roman" w:cs="Times New Roman"/>
          <w:sz w:val="22"/>
          <w:szCs w:val="22"/>
        </w:rPr>
        <w:t xml:space="preserve"> with xenophobic and racist motives</w:t>
      </w:r>
      <w:r w:rsidRPr="27E182C8">
        <w:rPr>
          <w:rFonts w:ascii="Times New Roman" w:eastAsia="Times New Roman" w:hAnsi="Times New Roman" w:cs="Times New Roman"/>
          <w:sz w:val="22"/>
          <w:szCs w:val="22"/>
        </w:rPr>
        <w:t xml:space="preserve">. </w:t>
      </w:r>
      <w:r w:rsidR="000074F6" w:rsidRPr="27E182C8">
        <w:rPr>
          <w:rFonts w:ascii="Times New Roman" w:eastAsia="Times New Roman" w:hAnsi="Times New Roman" w:cs="Times New Roman"/>
          <w:sz w:val="22"/>
          <w:szCs w:val="22"/>
        </w:rPr>
        <w:t>M</w:t>
      </w:r>
      <w:r w:rsidR="520C431E" w:rsidRPr="27E182C8">
        <w:rPr>
          <w:rFonts w:ascii="Times New Roman" w:eastAsia="Times New Roman" w:hAnsi="Times New Roman" w:cs="Times New Roman"/>
          <w:sz w:val="22"/>
          <w:szCs w:val="22"/>
        </w:rPr>
        <w:t>olestation as crime category</w:t>
      </w:r>
      <w:r w:rsidR="048AB61C" w:rsidRPr="27E182C8">
        <w:rPr>
          <w:rFonts w:ascii="Times New Roman" w:eastAsia="Times New Roman" w:hAnsi="Times New Roman" w:cs="Times New Roman"/>
          <w:sz w:val="22"/>
          <w:szCs w:val="22"/>
        </w:rPr>
        <w:t xml:space="preserve"> </w:t>
      </w:r>
      <w:r w:rsidR="62293091" w:rsidRPr="27E182C8">
        <w:rPr>
          <w:rFonts w:ascii="Times New Roman" w:eastAsia="Times New Roman" w:hAnsi="Times New Roman" w:cs="Times New Roman"/>
          <w:sz w:val="22"/>
          <w:szCs w:val="22"/>
        </w:rPr>
        <w:t>accounts for almost</w:t>
      </w:r>
      <w:r w:rsidR="44BF60FE" w:rsidRPr="27E182C8">
        <w:rPr>
          <w:rFonts w:ascii="Times New Roman" w:eastAsia="Times New Roman" w:hAnsi="Times New Roman" w:cs="Times New Roman"/>
          <w:sz w:val="22"/>
          <w:szCs w:val="22"/>
        </w:rPr>
        <w:t xml:space="preserve"> 60</w:t>
      </w:r>
      <w:r w:rsidR="1A4309A8" w:rsidRPr="27E182C8">
        <w:rPr>
          <w:rFonts w:ascii="Times New Roman" w:eastAsia="Times New Roman" w:hAnsi="Times New Roman" w:cs="Times New Roman"/>
          <w:sz w:val="22"/>
          <w:szCs w:val="22"/>
        </w:rPr>
        <w:t xml:space="preserve"> percent</w:t>
      </w:r>
      <w:r w:rsidR="44BF60FE" w:rsidRPr="27E182C8">
        <w:rPr>
          <w:rFonts w:ascii="Times New Roman" w:eastAsia="Times New Roman" w:hAnsi="Times New Roman" w:cs="Times New Roman"/>
          <w:sz w:val="22"/>
          <w:szCs w:val="22"/>
        </w:rPr>
        <w:t xml:space="preserve"> of </w:t>
      </w:r>
      <w:r w:rsidR="316F3FDE" w:rsidRPr="27E182C8">
        <w:rPr>
          <w:rFonts w:ascii="Times New Roman" w:eastAsia="Times New Roman" w:hAnsi="Times New Roman" w:cs="Times New Roman"/>
          <w:sz w:val="22"/>
          <w:szCs w:val="22"/>
        </w:rPr>
        <w:t xml:space="preserve">all </w:t>
      </w:r>
      <w:r w:rsidR="44BF60FE" w:rsidRPr="27E182C8">
        <w:rPr>
          <w:rFonts w:ascii="Times New Roman" w:eastAsia="Times New Roman" w:hAnsi="Times New Roman" w:cs="Times New Roman"/>
          <w:sz w:val="22"/>
          <w:szCs w:val="22"/>
        </w:rPr>
        <w:t xml:space="preserve">racially motivated hate crimes against women, which is </w:t>
      </w:r>
      <w:r w:rsidR="055C998B" w:rsidRPr="27E182C8">
        <w:rPr>
          <w:rFonts w:ascii="Times New Roman" w:eastAsia="Times New Roman" w:hAnsi="Times New Roman" w:cs="Times New Roman"/>
          <w:sz w:val="22"/>
          <w:szCs w:val="22"/>
        </w:rPr>
        <w:t>a</w:t>
      </w:r>
      <w:r w:rsidRPr="27E182C8">
        <w:rPr>
          <w:rFonts w:ascii="Times New Roman" w:eastAsia="Times New Roman" w:hAnsi="Times New Roman" w:cs="Times New Roman"/>
          <w:sz w:val="22"/>
          <w:szCs w:val="22"/>
        </w:rPr>
        <w:t xml:space="preserve"> trend </w:t>
      </w:r>
      <w:r w:rsidR="0EB8EEF5" w:rsidRPr="27E182C8">
        <w:rPr>
          <w:rFonts w:ascii="Times New Roman" w:eastAsia="Times New Roman" w:hAnsi="Times New Roman" w:cs="Times New Roman"/>
          <w:sz w:val="22"/>
          <w:szCs w:val="22"/>
        </w:rPr>
        <w:t>that is not seen for men</w:t>
      </w:r>
      <w:r w:rsidR="7212FC08" w:rsidRPr="27E182C8">
        <w:rPr>
          <w:rFonts w:ascii="Times New Roman" w:eastAsia="Times New Roman" w:hAnsi="Times New Roman" w:cs="Times New Roman"/>
          <w:sz w:val="22"/>
          <w:szCs w:val="22"/>
        </w:rPr>
        <w:t xml:space="preserve">. </w:t>
      </w:r>
      <w:r w:rsidR="489F38B2" w:rsidRPr="27E182C8">
        <w:rPr>
          <w:rFonts w:ascii="Times New Roman" w:eastAsia="Times New Roman" w:hAnsi="Times New Roman" w:cs="Times New Roman"/>
          <w:sz w:val="22"/>
          <w:szCs w:val="22"/>
        </w:rPr>
        <w:t>This illustrates how women and men experience racism differently, and that hate crimes manifest along gendered lines.</w:t>
      </w:r>
      <w:r w:rsidR="4C61C41C" w:rsidRPr="27E182C8">
        <w:rPr>
          <w:rFonts w:ascii="Times New Roman" w:eastAsia="Times New Roman" w:hAnsi="Times New Roman" w:cs="Times New Roman"/>
          <w:sz w:val="22"/>
          <w:szCs w:val="22"/>
        </w:rPr>
        <w:t xml:space="preserve"> T</w:t>
      </w:r>
      <w:r w:rsidR="7212FC08" w:rsidRPr="27E182C8">
        <w:rPr>
          <w:rFonts w:ascii="Times New Roman" w:eastAsia="Times New Roman" w:hAnsi="Times New Roman" w:cs="Times New Roman"/>
          <w:sz w:val="22"/>
          <w:szCs w:val="22"/>
        </w:rPr>
        <w:t xml:space="preserve">he gender-specific experiences of hate crimes are </w:t>
      </w:r>
      <w:r w:rsidR="728E60DB" w:rsidRPr="27E182C8">
        <w:rPr>
          <w:rFonts w:ascii="Times New Roman" w:eastAsia="Times New Roman" w:hAnsi="Times New Roman" w:cs="Times New Roman"/>
          <w:sz w:val="22"/>
          <w:szCs w:val="22"/>
        </w:rPr>
        <w:t xml:space="preserve">further </w:t>
      </w:r>
      <w:r w:rsidR="7212FC08" w:rsidRPr="27E182C8">
        <w:rPr>
          <w:rFonts w:ascii="Times New Roman" w:eastAsia="Times New Roman" w:hAnsi="Times New Roman" w:cs="Times New Roman"/>
          <w:sz w:val="22"/>
          <w:szCs w:val="22"/>
        </w:rPr>
        <w:t xml:space="preserve">highlighted in in-depth studies by </w:t>
      </w:r>
      <w:r w:rsidR="109C755D" w:rsidRPr="27E182C8">
        <w:rPr>
          <w:rFonts w:ascii="Times New Roman" w:eastAsia="Times New Roman" w:hAnsi="Times New Roman" w:cs="Times New Roman"/>
          <w:sz w:val="22"/>
          <w:szCs w:val="22"/>
        </w:rPr>
        <w:t>BRÅ</w:t>
      </w:r>
      <w:r w:rsidR="33FFDDAE" w:rsidRPr="27E182C8">
        <w:rPr>
          <w:rFonts w:ascii="Times New Roman" w:eastAsia="Times New Roman" w:hAnsi="Times New Roman" w:cs="Times New Roman"/>
          <w:sz w:val="22"/>
          <w:szCs w:val="22"/>
        </w:rPr>
        <w:t>, stressing the need for an intersectional perspective and highlights the clear gender dimension of negative stereotypes about Muslims</w:t>
      </w:r>
      <w:r w:rsidR="64D77111" w:rsidRPr="27E182C8">
        <w:rPr>
          <w:rFonts w:ascii="Times New Roman" w:eastAsia="Times New Roman" w:hAnsi="Times New Roman" w:cs="Times New Roman"/>
          <w:sz w:val="22"/>
          <w:szCs w:val="22"/>
        </w:rPr>
        <w:t xml:space="preserve"> and Afro-Swedes</w:t>
      </w:r>
      <w:r w:rsidR="33FFDDAE" w:rsidRPr="27E182C8">
        <w:rPr>
          <w:rFonts w:ascii="Times New Roman" w:eastAsia="Times New Roman" w:hAnsi="Times New Roman" w:cs="Times New Roman"/>
          <w:sz w:val="22"/>
          <w:szCs w:val="22"/>
        </w:rPr>
        <w:t xml:space="preserve">, among others. </w:t>
      </w:r>
      <w:r w:rsidR="1468B5C6" w:rsidRPr="27E182C8">
        <w:rPr>
          <w:rFonts w:ascii="Times New Roman" w:eastAsia="Times New Roman" w:hAnsi="Times New Roman" w:cs="Times New Roman"/>
          <w:sz w:val="22"/>
          <w:szCs w:val="22"/>
        </w:rPr>
        <w:t xml:space="preserve">For example, more than ¼ of reports of hate crimes with </w:t>
      </w:r>
      <w:proofErr w:type="spellStart"/>
      <w:r w:rsidR="00F73FC6">
        <w:rPr>
          <w:rFonts w:ascii="Times New Roman" w:eastAsia="Times New Roman" w:hAnsi="Times New Roman" w:cs="Times New Roman"/>
          <w:sz w:val="22"/>
          <w:szCs w:val="22"/>
        </w:rPr>
        <w:t>A</w:t>
      </w:r>
      <w:r w:rsidR="1468B5C6" w:rsidRPr="27E182C8">
        <w:rPr>
          <w:rFonts w:ascii="Times New Roman" w:eastAsia="Times New Roman" w:hAnsi="Times New Roman" w:cs="Times New Roman"/>
          <w:sz w:val="22"/>
          <w:szCs w:val="22"/>
        </w:rPr>
        <w:t>frophobic</w:t>
      </w:r>
      <w:proofErr w:type="spellEnd"/>
      <w:r w:rsidR="1468B5C6" w:rsidRPr="27E182C8">
        <w:rPr>
          <w:rFonts w:ascii="Times New Roman" w:eastAsia="Times New Roman" w:hAnsi="Times New Roman" w:cs="Times New Roman"/>
          <w:sz w:val="22"/>
          <w:szCs w:val="22"/>
        </w:rPr>
        <w:t xml:space="preserve"> motives where the victim </w:t>
      </w:r>
      <w:r w:rsidR="1468B5C6" w:rsidRPr="27E182C8">
        <w:rPr>
          <w:rFonts w:ascii="Times New Roman" w:eastAsia="Times New Roman" w:hAnsi="Times New Roman" w:cs="Times New Roman"/>
          <w:sz w:val="22"/>
          <w:szCs w:val="22"/>
        </w:rPr>
        <w:lastRenderedPageBreak/>
        <w:t>was a woman, expressions of sexism or misogynistic elements occurred (verbal as well as physical). Afro-Swedish women are more likely to experience sexualized harassment compared to men, who are mostly subjected to negative stereotypin</w:t>
      </w:r>
      <w:r w:rsidR="32DD231E" w:rsidRPr="27E182C8">
        <w:rPr>
          <w:rFonts w:ascii="Times New Roman" w:eastAsia="Times New Roman" w:hAnsi="Times New Roman" w:cs="Times New Roman"/>
          <w:sz w:val="22"/>
          <w:szCs w:val="22"/>
        </w:rPr>
        <w:t>g</w:t>
      </w:r>
      <w:r w:rsidR="1468B5C6" w:rsidRPr="27E182C8">
        <w:rPr>
          <w:rFonts w:ascii="Times New Roman" w:eastAsia="Times New Roman" w:hAnsi="Times New Roman" w:cs="Times New Roman"/>
          <w:sz w:val="22"/>
          <w:szCs w:val="22"/>
        </w:rPr>
        <w:t>.</w:t>
      </w:r>
      <w:r w:rsidR="2DB503A1" w:rsidRPr="27E182C8">
        <w:rPr>
          <w:rFonts w:ascii="Times New Roman" w:eastAsia="Times New Roman" w:hAnsi="Times New Roman" w:cs="Times New Roman"/>
          <w:sz w:val="22"/>
          <w:szCs w:val="22"/>
        </w:rPr>
        <w:t xml:space="preserve"> Afro-Swedish women are also more likely than men (30 and 17 percent respectively) to be exposed to digital hate crimes</w:t>
      </w:r>
      <w:r w:rsidR="7CBCC0B6" w:rsidRPr="27E182C8">
        <w:rPr>
          <w:rFonts w:ascii="Times New Roman" w:eastAsia="Times New Roman" w:hAnsi="Times New Roman" w:cs="Times New Roman"/>
          <w:sz w:val="22"/>
          <w:szCs w:val="22"/>
        </w:rPr>
        <w:t xml:space="preserve"> (BRÅ 2022:7)</w:t>
      </w:r>
      <w:r w:rsidR="2DB503A1" w:rsidRPr="27E182C8">
        <w:rPr>
          <w:rFonts w:ascii="Times New Roman" w:eastAsia="Times New Roman" w:hAnsi="Times New Roman" w:cs="Times New Roman"/>
          <w:sz w:val="22"/>
          <w:szCs w:val="22"/>
        </w:rPr>
        <w:t>.</w:t>
      </w:r>
    </w:p>
    <w:p w14:paraId="67DA0B75" w14:textId="6983E6AC" w:rsidR="79604C22" w:rsidRDefault="0F911019"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For Jewish women, antisemi</w:t>
      </w:r>
      <w:r w:rsidR="327044BC" w:rsidRPr="4C16242F">
        <w:rPr>
          <w:rFonts w:ascii="Times New Roman" w:eastAsia="Times New Roman" w:hAnsi="Times New Roman" w:cs="Times New Roman"/>
          <w:sz w:val="22"/>
          <w:szCs w:val="22"/>
        </w:rPr>
        <w:t>tic hate crimes</w:t>
      </w:r>
      <w:r w:rsidRPr="4C16242F">
        <w:rPr>
          <w:rFonts w:ascii="Times New Roman" w:eastAsia="Times New Roman" w:hAnsi="Times New Roman" w:cs="Times New Roman"/>
          <w:sz w:val="22"/>
          <w:szCs w:val="22"/>
        </w:rPr>
        <w:t xml:space="preserve"> </w:t>
      </w:r>
      <w:r w:rsidR="0C3BDE7C" w:rsidRPr="4C16242F">
        <w:rPr>
          <w:rFonts w:ascii="Times New Roman" w:eastAsia="Times New Roman" w:hAnsi="Times New Roman" w:cs="Times New Roman"/>
          <w:sz w:val="22"/>
          <w:szCs w:val="22"/>
        </w:rPr>
        <w:t xml:space="preserve">are </w:t>
      </w:r>
      <w:r w:rsidRPr="4C16242F">
        <w:rPr>
          <w:rFonts w:ascii="Times New Roman" w:eastAsia="Times New Roman" w:hAnsi="Times New Roman" w:cs="Times New Roman"/>
          <w:sz w:val="22"/>
          <w:szCs w:val="22"/>
        </w:rPr>
        <w:t>more frequently expressed through sexualized threats and harassm</w:t>
      </w:r>
      <w:r w:rsidR="18C8A68A" w:rsidRPr="4C16242F">
        <w:rPr>
          <w:rFonts w:ascii="Times New Roman" w:eastAsia="Times New Roman" w:hAnsi="Times New Roman" w:cs="Times New Roman"/>
          <w:sz w:val="22"/>
          <w:szCs w:val="22"/>
        </w:rPr>
        <w:t xml:space="preserve">ent </w:t>
      </w:r>
      <w:r w:rsidRPr="4C16242F">
        <w:rPr>
          <w:rFonts w:ascii="Times New Roman" w:eastAsia="Times New Roman" w:hAnsi="Times New Roman" w:cs="Times New Roman"/>
          <w:sz w:val="22"/>
          <w:szCs w:val="22"/>
        </w:rPr>
        <w:t>with gendered insults</w:t>
      </w:r>
      <w:r w:rsidR="39576261" w:rsidRPr="4C16242F">
        <w:rPr>
          <w:rFonts w:ascii="Times New Roman" w:eastAsia="Times New Roman" w:hAnsi="Times New Roman" w:cs="Times New Roman"/>
          <w:sz w:val="22"/>
          <w:szCs w:val="22"/>
        </w:rPr>
        <w:t xml:space="preserve"> (BRÅ 2025:9).</w:t>
      </w:r>
      <w:r w:rsidR="6728CE2B" w:rsidRPr="4C16242F">
        <w:rPr>
          <w:rFonts w:ascii="Times New Roman" w:eastAsia="Times New Roman" w:hAnsi="Times New Roman" w:cs="Times New Roman"/>
          <w:sz w:val="22"/>
          <w:szCs w:val="22"/>
        </w:rPr>
        <w:t xml:space="preserve"> Similar observations have been made for hate crimes against Sámi indigenous women and girls, often including misogynistic elements (BRÅ 2024:</w:t>
      </w:r>
      <w:r w:rsidR="51289048" w:rsidRPr="4C16242F">
        <w:rPr>
          <w:rFonts w:ascii="Times New Roman" w:eastAsia="Times New Roman" w:hAnsi="Times New Roman" w:cs="Times New Roman"/>
          <w:sz w:val="22"/>
          <w:szCs w:val="22"/>
        </w:rPr>
        <w:t>5).</w:t>
      </w:r>
    </w:p>
    <w:p w14:paraId="23A6AD6B" w14:textId="2FB89508" w:rsidR="79604C22" w:rsidRDefault="3B4BE300"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The statistics</w:t>
      </w:r>
      <w:r w:rsidR="13B8DE9C" w:rsidRPr="4C16242F">
        <w:rPr>
          <w:rFonts w:ascii="Times New Roman" w:eastAsia="Times New Roman" w:hAnsi="Times New Roman" w:cs="Times New Roman"/>
          <w:sz w:val="22"/>
          <w:szCs w:val="22"/>
        </w:rPr>
        <w:t xml:space="preserve"> </w:t>
      </w:r>
      <w:r w:rsidR="6004F971" w:rsidRPr="4C16242F">
        <w:rPr>
          <w:rFonts w:ascii="Times New Roman" w:eastAsia="Times New Roman" w:hAnsi="Times New Roman" w:cs="Times New Roman"/>
          <w:sz w:val="22"/>
          <w:szCs w:val="22"/>
        </w:rPr>
        <w:t xml:space="preserve">are thus </w:t>
      </w:r>
      <w:proofErr w:type="gramStart"/>
      <w:r w:rsidR="22FCDE40" w:rsidRPr="4C16242F">
        <w:rPr>
          <w:rFonts w:ascii="Times New Roman" w:eastAsia="Times New Roman" w:hAnsi="Times New Roman" w:cs="Times New Roman"/>
          <w:sz w:val="22"/>
          <w:szCs w:val="22"/>
        </w:rPr>
        <w:t>available</w:t>
      </w:r>
      <w:r w:rsidR="6004F971" w:rsidRPr="4C16242F">
        <w:rPr>
          <w:rFonts w:ascii="Times New Roman" w:eastAsia="Times New Roman" w:hAnsi="Times New Roman" w:cs="Times New Roman"/>
          <w:sz w:val="22"/>
          <w:szCs w:val="22"/>
        </w:rPr>
        <w:t>,</w:t>
      </w:r>
      <w:r w:rsidR="4DAE1B16" w:rsidRPr="4C16242F">
        <w:rPr>
          <w:rFonts w:ascii="Times New Roman" w:eastAsia="Times New Roman" w:hAnsi="Times New Roman" w:cs="Times New Roman"/>
          <w:sz w:val="22"/>
          <w:szCs w:val="22"/>
        </w:rPr>
        <w:t xml:space="preserve"> </w:t>
      </w:r>
      <w:r w:rsidR="6004F971" w:rsidRPr="4C16242F">
        <w:rPr>
          <w:rFonts w:ascii="Times New Roman" w:eastAsia="Times New Roman" w:hAnsi="Times New Roman" w:cs="Times New Roman"/>
          <w:sz w:val="22"/>
          <w:szCs w:val="22"/>
        </w:rPr>
        <w:t>yet</w:t>
      </w:r>
      <w:proofErr w:type="gramEnd"/>
      <w:r w:rsidR="6004F971" w:rsidRPr="4C16242F">
        <w:rPr>
          <w:rFonts w:ascii="Times New Roman" w:eastAsia="Times New Roman" w:hAnsi="Times New Roman" w:cs="Times New Roman"/>
          <w:sz w:val="22"/>
          <w:szCs w:val="22"/>
        </w:rPr>
        <w:t xml:space="preserve"> </w:t>
      </w:r>
      <w:r w:rsidR="1360057C" w:rsidRPr="4C16242F">
        <w:rPr>
          <w:rFonts w:ascii="Times New Roman" w:eastAsia="Times New Roman" w:hAnsi="Times New Roman" w:cs="Times New Roman"/>
          <w:sz w:val="22"/>
          <w:szCs w:val="22"/>
        </w:rPr>
        <w:t>absent</w:t>
      </w:r>
      <w:r w:rsidR="208C9AA8" w:rsidRPr="4C16242F">
        <w:rPr>
          <w:rFonts w:ascii="Times New Roman" w:eastAsia="Times New Roman" w:hAnsi="Times New Roman" w:cs="Times New Roman"/>
          <w:sz w:val="22"/>
          <w:szCs w:val="22"/>
        </w:rPr>
        <w:t xml:space="preserve"> in the </w:t>
      </w:r>
      <w:r w:rsidR="792F7F8D" w:rsidRPr="4C16242F">
        <w:rPr>
          <w:rFonts w:ascii="Times New Roman" w:eastAsia="Times New Roman" w:hAnsi="Times New Roman" w:cs="Times New Roman"/>
          <w:sz w:val="22"/>
          <w:szCs w:val="22"/>
        </w:rPr>
        <w:t>G</w:t>
      </w:r>
      <w:r w:rsidR="208C9AA8" w:rsidRPr="4C16242F">
        <w:rPr>
          <w:rFonts w:ascii="Times New Roman" w:eastAsia="Times New Roman" w:hAnsi="Times New Roman" w:cs="Times New Roman"/>
          <w:sz w:val="22"/>
          <w:szCs w:val="22"/>
        </w:rPr>
        <w:t xml:space="preserve">overnment's </w:t>
      </w:r>
      <w:r w:rsidR="26D9CD09" w:rsidRPr="4C16242F">
        <w:rPr>
          <w:rFonts w:ascii="Times New Roman" w:eastAsia="Times New Roman" w:hAnsi="Times New Roman" w:cs="Times New Roman"/>
          <w:sz w:val="22"/>
          <w:szCs w:val="22"/>
        </w:rPr>
        <w:t>24-25</w:t>
      </w:r>
      <w:r w:rsidR="26D9CD09" w:rsidRPr="4C16242F">
        <w:rPr>
          <w:rFonts w:ascii="Times New Roman" w:eastAsia="Times New Roman" w:hAnsi="Times New Roman" w:cs="Times New Roman"/>
          <w:sz w:val="22"/>
          <w:szCs w:val="22"/>
          <w:vertAlign w:val="superscript"/>
        </w:rPr>
        <w:t>th</w:t>
      </w:r>
      <w:r w:rsidR="26D9CD09" w:rsidRPr="4C16242F">
        <w:rPr>
          <w:rFonts w:ascii="Times New Roman" w:eastAsia="Times New Roman" w:hAnsi="Times New Roman" w:cs="Times New Roman"/>
          <w:sz w:val="22"/>
          <w:szCs w:val="22"/>
        </w:rPr>
        <w:t xml:space="preserve"> periodic </w:t>
      </w:r>
      <w:r w:rsidR="2CD84796" w:rsidRPr="4C16242F">
        <w:rPr>
          <w:rFonts w:ascii="Times New Roman" w:eastAsia="Times New Roman" w:hAnsi="Times New Roman" w:cs="Times New Roman"/>
          <w:sz w:val="22"/>
          <w:szCs w:val="22"/>
        </w:rPr>
        <w:t>report</w:t>
      </w:r>
      <w:r w:rsidR="2B6B7E7E" w:rsidRPr="4C16242F">
        <w:rPr>
          <w:rFonts w:ascii="Times New Roman" w:eastAsia="Times New Roman" w:hAnsi="Times New Roman" w:cs="Times New Roman"/>
          <w:sz w:val="22"/>
          <w:szCs w:val="22"/>
        </w:rPr>
        <w:t xml:space="preserve">, </w:t>
      </w:r>
      <w:r w:rsidR="7E5A9664" w:rsidRPr="4C16242F">
        <w:rPr>
          <w:rFonts w:ascii="Times New Roman" w:eastAsia="Times New Roman" w:hAnsi="Times New Roman" w:cs="Times New Roman"/>
          <w:sz w:val="22"/>
          <w:szCs w:val="22"/>
        </w:rPr>
        <w:t xml:space="preserve">even though </w:t>
      </w:r>
      <w:r w:rsidR="2B6B7E7E" w:rsidRPr="4C16242F">
        <w:rPr>
          <w:rFonts w:ascii="Times New Roman" w:eastAsia="Times New Roman" w:hAnsi="Times New Roman" w:cs="Times New Roman"/>
          <w:sz w:val="22"/>
          <w:szCs w:val="22"/>
        </w:rPr>
        <w:t>the Committee</w:t>
      </w:r>
      <w:r w:rsidR="4AC37B23" w:rsidRPr="4C16242F">
        <w:rPr>
          <w:rFonts w:ascii="Times New Roman" w:eastAsia="Times New Roman" w:hAnsi="Times New Roman" w:cs="Times New Roman"/>
          <w:sz w:val="22"/>
          <w:szCs w:val="22"/>
        </w:rPr>
        <w:t xml:space="preserve">’s latest recommendations urged </w:t>
      </w:r>
      <w:r w:rsidR="2B6B7E7E" w:rsidRPr="4C16242F">
        <w:rPr>
          <w:rFonts w:ascii="Times New Roman" w:eastAsia="Times New Roman" w:hAnsi="Times New Roman" w:cs="Times New Roman"/>
          <w:sz w:val="22"/>
          <w:szCs w:val="22"/>
        </w:rPr>
        <w:t xml:space="preserve">Sweden to provide information on hate crimes </w:t>
      </w:r>
      <w:proofErr w:type="gramStart"/>
      <w:r w:rsidR="2B6B7E7E" w:rsidRPr="4C16242F">
        <w:rPr>
          <w:rFonts w:ascii="Times New Roman" w:eastAsia="Times New Roman" w:hAnsi="Times New Roman" w:cs="Times New Roman"/>
          <w:sz w:val="22"/>
          <w:szCs w:val="22"/>
        </w:rPr>
        <w:t>on the basis of</w:t>
      </w:r>
      <w:proofErr w:type="gramEnd"/>
      <w:r w:rsidR="2B6B7E7E" w:rsidRPr="4C16242F">
        <w:rPr>
          <w:rFonts w:ascii="Times New Roman" w:eastAsia="Times New Roman" w:hAnsi="Times New Roman" w:cs="Times New Roman"/>
          <w:sz w:val="22"/>
          <w:szCs w:val="22"/>
        </w:rPr>
        <w:t xml:space="preserve"> intersecting forms of discrimination</w:t>
      </w:r>
      <w:r w:rsidR="0CCDE7A9" w:rsidRPr="4C16242F">
        <w:rPr>
          <w:rFonts w:ascii="Times New Roman" w:eastAsia="Times New Roman" w:hAnsi="Times New Roman" w:cs="Times New Roman"/>
          <w:sz w:val="22"/>
          <w:szCs w:val="22"/>
        </w:rPr>
        <w:t xml:space="preserve"> (para. 11</w:t>
      </w:r>
      <w:r w:rsidR="6AF7B45F" w:rsidRPr="4C16242F">
        <w:rPr>
          <w:rFonts w:ascii="Times New Roman" w:eastAsia="Times New Roman" w:hAnsi="Times New Roman" w:cs="Times New Roman"/>
          <w:sz w:val="22"/>
          <w:szCs w:val="22"/>
        </w:rPr>
        <w:t>e</w:t>
      </w:r>
      <w:r w:rsidR="0CCDE7A9" w:rsidRPr="4C16242F">
        <w:rPr>
          <w:rFonts w:ascii="Times New Roman" w:eastAsia="Times New Roman" w:hAnsi="Times New Roman" w:cs="Times New Roman"/>
          <w:sz w:val="22"/>
          <w:szCs w:val="22"/>
        </w:rPr>
        <w:t>)</w:t>
      </w:r>
      <w:r w:rsidR="2B6B7E7E" w:rsidRPr="4C16242F">
        <w:rPr>
          <w:rFonts w:ascii="Times New Roman" w:eastAsia="Times New Roman" w:hAnsi="Times New Roman" w:cs="Times New Roman"/>
          <w:sz w:val="22"/>
          <w:szCs w:val="22"/>
        </w:rPr>
        <w:t xml:space="preserve">. </w:t>
      </w:r>
    </w:p>
    <w:p w14:paraId="38290AD7" w14:textId="6F6EB71C" w:rsidR="4ABE95C6" w:rsidRDefault="6656C9CC"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The Committee further </w:t>
      </w:r>
      <w:r w:rsidR="48AA4F96" w:rsidRPr="4C16242F">
        <w:rPr>
          <w:rFonts w:ascii="Times New Roman" w:eastAsia="Times New Roman" w:hAnsi="Times New Roman" w:cs="Times New Roman"/>
          <w:sz w:val="22"/>
          <w:szCs w:val="22"/>
        </w:rPr>
        <w:t xml:space="preserve">condemns </w:t>
      </w:r>
      <w:r w:rsidRPr="4C16242F">
        <w:rPr>
          <w:rFonts w:ascii="Times New Roman" w:eastAsia="Times New Roman" w:hAnsi="Times New Roman" w:cs="Times New Roman"/>
          <w:sz w:val="22"/>
          <w:szCs w:val="22"/>
        </w:rPr>
        <w:t>the continued reports of hate crimes against Muslim women.</w:t>
      </w:r>
      <w:r w:rsidR="65A2D04E" w:rsidRPr="4C16242F">
        <w:rPr>
          <w:rFonts w:ascii="Times New Roman" w:eastAsia="Times New Roman" w:hAnsi="Times New Roman" w:cs="Times New Roman"/>
          <w:sz w:val="22"/>
          <w:szCs w:val="22"/>
        </w:rPr>
        <w:t xml:space="preserve"> </w:t>
      </w:r>
      <w:r w:rsidR="467E8DF5" w:rsidRPr="4C16242F">
        <w:rPr>
          <w:rFonts w:ascii="Times New Roman" w:eastAsia="Times New Roman" w:hAnsi="Times New Roman" w:cs="Times New Roman"/>
          <w:sz w:val="22"/>
          <w:szCs w:val="22"/>
        </w:rPr>
        <w:t>W</w:t>
      </w:r>
      <w:r w:rsidR="24278ACA" w:rsidRPr="4C16242F">
        <w:rPr>
          <w:rFonts w:ascii="Times New Roman" w:eastAsia="Times New Roman" w:hAnsi="Times New Roman" w:cs="Times New Roman"/>
          <w:sz w:val="22"/>
          <w:szCs w:val="22"/>
        </w:rPr>
        <w:t xml:space="preserve">omen are overrepresented among victims of hate crimes with an Islamophobic motive (approximately 63% in 2020). </w:t>
      </w:r>
      <w:r w:rsidR="78BF2D97" w:rsidRPr="4C16242F">
        <w:rPr>
          <w:rFonts w:ascii="Times New Roman" w:eastAsia="Times New Roman" w:hAnsi="Times New Roman" w:cs="Times New Roman"/>
          <w:sz w:val="22"/>
          <w:szCs w:val="22"/>
        </w:rPr>
        <w:t>Compared to men, Muslim women experience hate crime more often in public spaces and on the Internet</w:t>
      </w:r>
      <w:r w:rsidR="4A66551B" w:rsidRPr="4C16242F">
        <w:rPr>
          <w:rFonts w:ascii="Times New Roman" w:eastAsia="Times New Roman" w:hAnsi="Times New Roman" w:cs="Times New Roman"/>
          <w:sz w:val="22"/>
          <w:szCs w:val="22"/>
        </w:rPr>
        <w:t>. This heightened exposure is closely linked to, and amplified by, the visibility of the hijab, which makes them identifiable as Muslims in a way that men generally are not (BRÅ 2021:3, pp. 43–44).</w:t>
      </w:r>
      <w:r w:rsidR="78BF2D97" w:rsidRPr="4C16242F">
        <w:rPr>
          <w:rFonts w:ascii="Times New Roman" w:eastAsia="Times New Roman" w:hAnsi="Times New Roman" w:cs="Times New Roman"/>
          <w:sz w:val="22"/>
          <w:szCs w:val="22"/>
        </w:rPr>
        <w:t xml:space="preserve"> </w:t>
      </w:r>
      <w:r w:rsidR="0BE4CC76" w:rsidRPr="4C16242F">
        <w:rPr>
          <w:rFonts w:ascii="Times New Roman" w:eastAsia="Times New Roman" w:hAnsi="Times New Roman" w:cs="Times New Roman"/>
          <w:sz w:val="22"/>
          <w:szCs w:val="22"/>
        </w:rPr>
        <w:t xml:space="preserve">The </w:t>
      </w:r>
      <w:proofErr w:type="gramStart"/>
      <w:r w:rsidR="0BE4CC76" w:rsidRPr="4C16242F">
        <w:rPr>
          <w:rFonts w:ascii="Times New Roman" w:eastAsia="Times New Roman" w:hAnsi="Times New Roman" w:cs="Times New Roman"/>
          <w:sz w:val="22"/>
          <w:szCs w:val="22"/>
        </w:rPr>
        <w:t>particular vulnerability</w:t>
      </w:r>
      <w:proofErr w:type="gramEnd"/>
      <w:r w:rsidR="0BE4CC76" w:rsidRPr="4C16242F">
        <w:rPr>
          <w:rFonts w:ascii="Times New Roman" w:eastAsia="Times New Roman" w:hAnsi="Times New Roman" w:cs="Times New Roman"/>
          <w:sz w:val="22"/>
          <w:szCs w:val="22"/>
        </w:rPr>
        <w:t xml:space="preserve"> of Muslim women receives only limited attention in the Government’s </w:t>
      </w:r>
      <w:r w:rsidR="6A2D9C10" w:rsidRPr="4C16242F">
        <w:rPr>
          <w:rFonts w:ascii="Times New Roman" w:eastAsia="Times New Roman" w:hAnsi="Times New Roman" w:cs="Times New Roman"/>
          <w:sz w:val="22"/>
          <w:szCs w:val="22"/>
        </w:rPr>
        <w:t>24-25</w:t>
      </w:r>
      <w:r w:rsidR="6A2D9C10" w:rsidRPr="4C16242F">
        <w:rPr>
          <w:rFonts w:ascii="Times New Roman" w:eastAsia="Times New Roman" w:hAnsi="Times New Roman" w:cs="Times New Roman"/>
          <w:sz w:val="22"/>
          <w:szCs w:val="22"/>
          <w:vertAlign w:val="superscript"/>
        </w:rPr>
        <w:t>th</w:t>
      </w:r>
      <w:r w:rsidR="6A2D9C10" w:rsidRPr="4C16242F">
        <w:rPr>
          <w:rFonts w:ascii="Times New Roman" w:eastAsia="Times New Roman" w:hAnsi="Times New Roman" w:cs="Times New Roman"/>
          <w:sz w:val="22"/>
          <w:szCs w:val="22"/>
        </w:rPr>
        <w:t xml:space="preserve"> periodic </w:t>
      </w:r>
      <w:r w:rsidR="0BE4CC76" w:rsidRPr="4C16242F">
        <w:rPr>
          <w:rFonts w:ascii="Times New Roman" w:eastAsia="Times New Roman" w:hAnsi="Times New Roman" w:cs="Times New Roman"/>
          <w:sz w:val="22"/>
          <w:szCs w:val="22"/>
        </w:rPr>
        <w:t>report</w:t>
      </w:r>
      <w:r w:rsidR="521FD0B1" w:rsidRPr="4C16242F">
        <w:rPr>
          <w:rFonts w:ascii="Times New Roman" w:eastAsia="Times New Roman" w:hAnsi="Times New Roman" w:cs="Times New Roman"/>
          <w:sz w:val="22"/>
          <w:szCs w:val="22"/>
        </w:rPr>
        <w:t xml:space="preserve"> </w:t>
      </w:r>
      <w:r w:rsidR="0BE4CC76" w:rsidRPr="4C16242F">
        <w:rPr>
          <w:rFonts w:ascii="Times New Roman" w:eastAsia="Times New Roman" w:hAnsi="Times New Roman" w:cs="Times New Roman"/>
          <w:sz w:val="22"/>
          <w:szCs w:val="22"/>
        </w:rPr>
        <w:t>and is entirely absent from the sections addressing measures to combat hate crime.</w:t>
      </w:r>
    </w:p>
    <w:p w14:paraId="1474902C" w14:textId="2DBC6C95" w:rsidR="6A7D2219" w:rsidRDefault="26EC0D2A" w:rsidP="4C16242F">
      <w:pPr>
        <w:jc w:val="both"/>
        <w:rPr>
          <w:rFonts w:ascii="Times New Roman" w:eastAsia="Times New Roman" w:hAnsi="Times New Roman" w:cs="Times New Roman"/>
          <w:b/>
          <w:bCs/>
          <w:sz w:val="22"/>
          <w:szCs w:val="22"/>
        </w:rPr>
      </w:pPr>
      <w:r w:rsidRPr="27E182C8">
        <w:rPr>
          <w:rFonts w:ascii="Times New Roman" w:eastAsia="Times New Roman" w:hAnsi="Times New Roman" w:cs="Times New Roman"/>
          <w:b/>
          <w:bCs/>
          <w:sz w:val="22"/>
          <w:szCs w:val="22"/>
        </w:rPr>
        <w:t xml:space="preserve">Recommendations </w:t>
      </w:r>
    </w:p>
    <w:p w14:paraId="2233A2E4" w14:textId="4020D925" w:rsidR="6A7D2219" w:rsidRDefault="26EC0D2A" w:rsidP="4C16242F">
      <w:pPr>
        <w:pStyle w:val="Liststycke"/>
        <w:numPr>
          <w:ilvl w:val="0"/>
          <w:numId w:val="20"/>
        </w:num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Follow the Committee’s recommendations to include information on intersecting forms of discrimination</w:t>
      </w:r>
      <w:r w:rsidR="038AE5E8" w:rsidRPr="27E182C8">
        <w:rPr>
          <w:rFonts w:ascii="Times New Roman" w:eastAsia="Times New Roman" w:hAnsi="Times New Roman" w:cs="Times New Roman"/>
          <w:sz w:val="22"/>
          <w:szCs w:val="22"/>
        </w:rPr>
        <w:t xml:space="preserve"> when preventing and combatting hate crime</w:t>
      </w:r>
      <w:r w:rsidRPr="27E182C8">
        <w:rPr>
          <w:rFonts w:ascii="Times New Roman" w:eastAsia="Times New Roman" w:hAnsi="Times New Roman" w:cs="Times New Roman"/>
          <w:sz w:val="22"/>
          <w:szCs w:val="22"/>
        </w:rPr>
        <w:t xml:space="preserve">. </w:t>
      </w:r>
    </w:p>
    <w:p w14:paraId="1A2FC56A" w14:textId="41559C0D" w:rsidR="6A7D2219" w:rsidRDefault="6A7D2219" w:rsidP="4C16242F">
      <w:pPr>
        <w:pStyle w:val="Liststycke"/>
        <w:numPr>
          <w:ilvl w:val="0"/>
          <w:numId w:val="20"/>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Present statistics on hate crimes in a sex-disaggregated way and draw conclusions from BRÅ’s in-depth analysis with clear references to women’s specific vulnerability across all types of hate crimes with xenophobic and racist mo</w:t>
      </w:r>
      <w:r w:rsidR="1C3249DC" w:rsidRPr="4C16242F">
        <w:rPr>
          <w:rFonts w:ascii="Times New Roman" w:eastAsia="Times New Roman" w:hAnsi="Times New Roman" w:cs="Times New Roman"/>
          <w:sz w:val="22"/>
          <w:szCs w:val="22"/>
        </w:rPr>
        <w:t xml:space="preserve">tives, taking into special account how the crimes are expressed, where they occur and which motives are especially gendered. </w:t>
      </w:r>
    </w:p>
    <w:p w14:paraId="4A5BBA12" w14:textId="3A2B64DB" w:rsidR="4ABE95C6" w:rsidRDefault="4ABE95C6" w:rsidP="4C16242F">
      <w:pPr>
        <w:jc w:val="both"/>
        <w:rPr>
          <w:rFonts w:ascii="Times New Roman" w:eastAsia="Times New Roman" w:hAnsi="Times New Roman" w:cs="Times New Roman"/>
          <w:b/>
          <w:bCs/>
          <w:sz w:val="22"/>
          <w:szCs w:val="22"/>
        </w:rPr>
      </w:pPr>
    </w:p>
    <w:p w14:paraId="1CBBBE29" w14:textId="328DFEC8" w:rsidR="6A5CBFEC" w:rsidRDefault="771D26CF" w:rsidP="4C16242F">
      <w:pPr>
        <w:jc w:val="both"/>
        <w:rPr>
          <w:rFonts w:ascii="Times New Roman" w:eastAsia="Times New Roman" w:hAnsi="Times New Roman" w:cs="Times New Roman"/>
          <w:b/>
          <w:bCs/>
          <w:sz w:val="22"/>
          <w:szCs w:val="22"/>
        </w:rPr>
      </w:pPr>
      <w:r w:rsidRPr="27E182C8">
        <w:rPr>
          <w:rFonts w:ascii="Times New Roman" w:eastAsia="Times New Roman" w:hAnsi="Times New Roman" w:cs="Times New Roman"/>
          <w:b/>
          <w:bCs/>
          <w:sz w:val="22"/>
          <w:szCs w:val="22"/>
        </w:rPr>
        <w:t xml:space="preserve">Digital </w:t>
      </w:r>
      <w:r w:rsidR="22CD072A" w:rsidRPr="27E182C8">
        <w:rPr>
          <w:rFonts w:ascii="Times New Roman" w:eastAsia="Times New Roman" w:hAnsi="Times New Roman" w:cs="Times New Roman"/>
          <w:b/>
          <w:bCs/>
          <w:sz w:val="22"/>
          <w:szCs w:val="22"/>
        </w:rPr>
        <w:t>r</w:t>
      </w:r>
      <w:r w:rsidRPr="27E182C8">
        <w:rPr>
          <w:rFonts w:ascii="Times New Roman" w:eastAsia="Times New Roman" w:hAnsi="Times New Roman" w:cs="Times New Roman"/>
          <w:b/>
          <w:bCs/>
          <w:sz w:val="22"/>
          <w:szCs w:val="22"/>
        </w:rPr>
        <w:t xml:space="preserve">acism </w:t>
      </w:r>
      <w:r w:rsidR="7BC0338E" w:rsidRPr="27E182C8">
        <w:rPr>
          <w:rFonts w:ascii="Times New Roman" w:eastAsia="Times New Roman" w:hAnsi="Times New Roman" w:cs="Times New Roman"/>
          <w:b/>
          <w:bCs/>
          <w:sz w:val="22"/>
          <w:szCs w:val="22"/>
        </w:rPr>
        <w:t>a</w:t>
      </w:r>
      <w:r w:rsidR="78D84D81" w:rsidRPr="27E182C8">
        <w:rPr>
          <w:rFonts w:ascii="Times New Roman" w:eastAsia="Times New Roman" w:hAnsi="Times New Roman" w:cs="Times New Roman"/>
          <w:b/>
          <w:bCs/>
          <w:sz w:val="22"/>
          <w:szCs w:val="22"/>
        </w:rPr>
        <w:t xml:space="preserve">s </w:t>
      </w:r>
      <w:r w:rsidR="25B09948" w:rsidRPr="27E182C8">
        <w:rPr>
          <w:rFonts w:ascii="Times New Roman" w:eastAsia="Times New Roman" w:hAnsi="Times New Roman" w:cs="Times New Roman"/>
          <w:b/>
          <w:bCs/>
          <w:sz w:val="22"/>
          <w:szCs w:val="22"/>
        </w:rPr>
        <w:t>a</w:t>
      </w:r>
      <w:r w:rsidR="78D84D81" w:rsidRPr="27E182C8">
        <w:rPr>
          <w:rFonts w:ascii="Times New Roman" w:eastAsia="Times New Roman" w:hAnsi="Times New Roman" w:cs="Times New Roman"/>
          <w:b/>
          <w:bCs/>
          <w:sz w:val="22"/>
          <w:szCs w:val="22"/>
        </w:rPr>
        <w:t xml:space="preserve"> </w:t>
      </w:r>
      <w:r w:rsidR="53D512B0" w:rsidRPr="27E182C8">
        <w:rPr>
          <w:rFonts w:ascii="Times New Roman" w:eastAsia="Times New Roman" w:hAnsi="Times New Roman" w:cs="Times New Roman"/>
          <w:b/>
          <w:bCs/>
          <w:sz w:val="22"/>
          <w:szCs w:val="22"/>
        </w:rPr>
        <w:t>t</w:t>
      </w:r>
      <w:r w:rsidR="78D84D81" w:rsidRPr="27E182C8">
        <w:rPr>
          <w:rFonts w:ascii="Times New Roman" w:eastAsia="Times New Roman" w:hAnsi="Times New Roman" w:cs="Times New Roman"/>
          <w:b/>
          <w:bCs/>
          <w:sz w:val="22"/>
          <w:szCs w:val="22"/>
        </w:rPr>
        <w:t xml:space="preserve">hreat </w:t>
      </w:r>
      <w:r w:rsidR="47B2E39B" w:rsidRPr="27E182C8">
        <w:rPr>
          <w:rFonts w:ascii="Times New Roman" w:eastAsia="Times New Roman" w:hAnsi="Times New Roman" w:cs="Times New Roman"/>
          <w:b/>
          <w:bCs/>
          <w:sz w:val="22"/>
          <w:szCs w:val="22"/>
        </w:rPr>
        <w:t>a</w:t>
      </w:r>
      <w:r w:rsidR="4362805E" w:rsidRPr="27E182C8">
        <w:rPr>
          <w:rFonts w:ascii="Times New Roman" w:eastAsia="Times New Roman" w:hAnsi="Times New Roman" w:cs="Times New Roman"/>
          <w:b/>
          <w:bCs/>
          <w:sz w:val="22"/>
          <w:szCs w:val="22"/>
        </w:rPr>
        <w:t>gainst</w:t>
      </w:r>
      <w:r w:rsidR="78D84D81" w:rsidRPr="27E182C8">
        <w:rPr>
          <w:rFonts w:ascii="Times New Roman" w:eastAsia="Times New Roman" w:hAnsi="Times New Roman" w:cs="Times New Roman"/>
          <w:b/>
          <w:bCs/>
          <w:sz w:val="22"/>
          <w:szCs w:val="22"/>
        </w:rPr>
        <w:t xml:space="preserve"> </w:t>
      </w:r>
      <w:r w:rsidR="4DCCCEA9" w:rsidRPr="27E182C8">
        <w:rPr>
          <w:rFonts w:ascii="Times New Roman" w:eastAsia="Times New Roman" w:hAnsi="Times New Roman" w:cs="Times New Roman"/>
          <w:b/>
          <w:bCs/>
          <w:sz w:val="22"/>
          <w:szCs w:val="22"/>
        </w:rPr>
        <w:t>d</w:t>
      </w:r>
      <w:r w:rsidR="78D84D81" w:rsidRPr="27E182C8">
        <w:rPr>
          <w:rFonts w:ascii="Times New Roman" w:eastAsia="Times New Roman" w:hAnsi="Times New Roman" w:cs="Times New Roman"/>
          <w:b/>
          <w:bCs/>
          <w:sz w:val="22"/>
          <w:szCs w:val="22"/>
        </w:rPr>
        <w:t>emocracy</w:t>
      </w:r>
    </w:p>
    <w:p w14:paraId="45F2C4A6" w14:textId="4BC682B9" w:rsidR="7F07DE34" w:rsidRDefault="70900EDD" w:rsidP="4C16242F">
      <w:pPr>
        <w:pStyle w:val="Liststycke"/>
        <w:numPr>
          <w:ilvl w:val="0"/>
          <w:numId w:val="34"/>
        </w:numPr>
        <w:jc w:val="both"/>
        <w:rPr>
          <w:rFonts w:ascii="Times New Roman" w:eastAsia="Times New Roman" w:hAnsi="Times New Roman" w:cs="Times New Roman"/>
          <w:sz w:val="22"/>
          <w:szCs w:val="22"/>
          <w:lang w:val="en-GB"/>
        </w:rPr>
      </w:pPr>
      <w:r w:rsidRPr="4C16242F">
        <w:rPr>
          <w:rFonts w:ascii="Times New Roman" w:eastAsia="Times New Roman" w:hAnsi="Times New Roman" w:cs="Times New Roman"/>
          <w:sz w:val="22"/>
          <w:szCs w:val="22"/>
        </w:rPr>
        <w:t xml:space="preserve">The prevalence of digital racism has increased over the last decades along with the increased </w:t>
      </w:r>
      <w:r w:rsidR="4CEF486C" w:rsidRPr="4C16242F">
        <w:rPr>
          <w:rFonts w:ascii="Times New Roman" w:eastAsia="Times New Roman" w:hAnsi="Times New Roman" w:cs="Times New Roman"/>
          <w:sz w:val="22"/>
          <w:szCs w:val="22"/>
        </w:rPr>
        <w:t>digitalization</w:t>
      </w:r>
      <w:r w:rsidRPr="4C16242F">
        <w:rPr>
          <w:rFonts w:ascii="Times New Roman" w:eastAsia="Times New Roman" w:hAnsi="Times New Roman" w:cs="Times New Roman"/>
          <w:sz w:val="22"/>
          <w:szCs w:val="22"/>
        </w:rPr>
        <w:t xml:space="preserve"> of society</w:t>
      </w:r>
      <w:r w:rsidR="37BE1C15" w:rsidRPr="4C16242F">
        <w:rPr>
          <w:rFonts w:ascii="Times New Roman" w:eastAsia="Times New Roman" w:hAnsi="Times New Roman" w:cs="Times New Roman"/>
          <w:sz w:val="22"/>
          <w:szCs w:val="22"/>
        </w:rPr>
        <w:t xml:space="preserve">. </w:t>
      </w:r>
      <w:r w:rsidR="2B6B1B61" w:rsidRPr="4C16242F">
        <w:rPr>
          <w:rFonts w:ascii="Times New Roman" w:eastAsia="Times New Roman" w:hAnsi="Times New Roman" w:cs="Times New Roman"/>
          <w:sz w:val="22"/>
          <w:szCs w:val="22"/>
        </w:rPr>
        <w:t xml:space="preserve">Nearly </w:t>
      </w:r>
      <w:r w:rsidR="6D54C8D0" w:rsidRPr="4C16242F">
        <w:rPr>
          <w:rFonts w:ascii="Times New Roman" w:eastAsia="Times New Roman" w:hAnsi="Times New Roman" w:cs="Times New Roman"/>
          <w:sz w:val="22"/>
          <w:szCs w:val="22"/>
        </w:rPr>
        <w:t xml:space="preserve">20 percent </w:t>
      </w:r>
      <w:r w:rsidR="2B6B1B61" w:rsidRPr="4C16242F">
        <w:rPr>
          <w:rFonts w:ascii="Times New Roman" w:eastAsia="Times New Roman" w:hAnsi="Times New Roman" w:cs="Times New Roman"/>
          <w:sz w:val="22"/>
          <w:szCs w:val="22"/>
        </w:rPr>
        <w:t>of all reported hate crimes occur in digital environments, and the actual number of incidents is believed to be significantly higher due to underreporting.</w:t>
      </w:r>
    </w:p>
    <w:p w14:paraId="28ADE7CF" w14:textId="0F2A2C78" w:rsidR="4FE64FAF" w:rsidRDefault="6293158F" w:rsidP="4C16242F">
      <w:pPr>
        <w:pStyle w:val="Liststycke"/>
        <w:numPr>
          <w:ilvl w:val="0"/>
          <w:numId w:val="34"/>
        </w:numPr>
        <w:jc w:val="both"/>
        <w:rPr>
          <w:rFonts w:ascii="Times New Roman" w:eastAsia="Times New Roman" w:hAnsi="Times New Roman" w:cs="Times New Roman"/>
          <w:sz w:val="22"/>
          <w:szCs w:val="22"/>
          <w:lang w:val="en-GB"/>
        </w:rPr>
      </w:pPr>
      <w:r w:rsidRPr="4C16242F">
        <w:rPr>
          <w:rFonts w:ascii="Times New Roman" w:eastAsia="Times New Roman" w:hAnsi="Times New Roman" w:cs="Times New Roman"/>
          <w:sz w:val="22"/>
          <w:szCs w:val="22"/>
        </w:rPr>
        <w:t xml:space="preserve">The description of digital racism in the </w:t>
      </w:r>
      <w:r w:rsidR="120D3C65" w:rsidRPr="4C16242F">
        <w:rPr>
          <w:rFonts w:ascii="Times New Roman" w:eastAsia="Times New Roman" w:hAnsi="Times New Roman" w:cs="Times New Roman"/>
          <w:sz w:val="22"/>
          <w:szCs w:val="22"/>
        </w:rPr>
        <w:t>Governmen</w:t>
      </w:r>
      <w:r w:rsidRPr="4C16242F">
        <w:rPr>
          <w:rFonts w:ascii="Times New Roman" w:eastAsia="Times New Roman" w:hAnsi="Times New Roman" w:cs="Times New Roman"/>
          <w:sz w:val="22"/>
          <w:szCs w:val="22"/>
        </w:rPr>
        <w:t>t</w:t>
      </w:r>
      <w:r w:rsidR="120D3C65" w:rsidRPr="4C16242F">
        <w:rPr>
          <w:rFonts w:ascii="Times New Roman" w:eastAsia="Times New Roman" w:hAnsi="Times New Roman" w:cs="Times New Roman"/>
          <w:sz w:val="22"/>
          <w:szCs w:val="22"/>
        </w:rPr>
        <w:t xml:space="preserve">’s </w:t>
      </w:r>
      <w:r w:rsidR="082D6B93" w:rsidRPr="4C16242F">
        <w:rPr>
          <w:rFonts w:ascii="Times New Roman" w:eastAsia="Times New Roman" w:hAnsi="Times New Roman" w:cs="Times New Roman"/>
          <w:sz w:val="22"/>
          <w:szCs w:val="22"/>
        </w:rPr>
        <w:t>24-25</w:t>
      </w:r>
      <w:r w:rsidR="082D6B93" w:rsidRPr="4C16242F">
        <w:rPr>
          <w:rFonts w:ascii="Times New Roman" w:eastAsia="Times New Roman" w:hAnsi="Times New Roman" w:cs="Times New Roman"/>
          <w:sz w:val="22"/>
          <w:szCs w:val="22"/>
          <w:vertAlign w:val="superscript"/>
        </w:rPr>
        <w:t>th</w:t>
      </w:r>
      <w:r w:rsidR="082D6B93" w:rsidRPr="4C16242F">
        <w:rPr>
          <w:rFonts w:ascii="Times New Roman" w:eastAsia="Times New Roman" w:hAnsi="Times New Roman" w:cs="Times New Roman"/>
          <w:sz w:val="22"/>
          <w:szCs w:val="22"/>
        </w:rPr>
        <w:t xml:space="preserve"> </w:t>
      </w:r>
      <w:r w:rsidR="120D3C65" w:rsidRPr="4C16242F">
        <w:rPr>
          <w:rFonts w:ascii="Times New Roman" w:eastAsia="Times New Roman" w:hAnsi="Times New Roman" w:cs="Times New Roman"/>
          <w:sz w:val="22"/>
          <w:szCs w:val="22"/>
        </w:rPr>
        <w:t>periodic report</w:t>
      </w:r>
      <w:r w:rsidRPr="4C16242F">
        <w:rPr>
          <w:rFonts w:ascii="Times New Roman" w:eastAsia="Times New Roman" w:hAnsi="Times New Roman" w:cs="Times New Roman"/>
          <w:sz w:val="22"/>
          <w:szCs w:val="22"/>
        </w:rPr>
        <w:t xml:space="preserve"> and </w:t>
      </w:r>
      <w:r w:rsidR="77BA9D86" w:rsidRPr="4C16242F">
        <w:rPr>
          <w:rFonts w:ascii="Times New Roman" w:eastAsia="Times New Roman" w:hAnsi="Times New Roman" w:cs="Times New Roman"/>
          <w:sz w:val="22"/>
          <w:szCs w:val="22"/>
        </w:rPr>
        <w:t>Action P</w:t>
      </w:r>
      <w:r w:rsidRPr="4C16242F">
        <w:rPr>
          <w:rFonts w:ascii="Times New Roman" w:eastAsia="Times New Roman" w:hAnsi="Times New Roman" w:cs="Times New Roman"/>
          <w:sz w:val="22"/>
          <w:szCs w:val="22"/>
        </w:rPr>
        <w:t xml:space="preserve">lan is </w:t>
      </w:r>
      <w:r w:rsidR="292FFE69" w:rsidRPr="4C16242F">
        <w:rPr>
          <w:rFonts w:ascii="Times New Roman" w:eastAsia="Times New Roman" w:hAnsi="Times New Roman" w:cs="Times New Roman"/>
          <w:sz w:val="22"/>
          <w:szCs w:val="22"/>
        </w:rPr>
        <w:t xml:space="preserve">completely </w:t>
      </w:r>
      <w:r w:rsidRPr="4C16242F">
        <w:rPr>
          <w:rFonts w:ascii="Times New Roman" w:eastAsia="Times New Roman" w:hAnsi="Times New Roman" w:cs="Times New Roman"/>
          <w:sz w:val="22"/>
          <w:szCs w:val="22"/>
        </w:rPr>
        <w:t xml:space="preserve">gender-blind, </w:t>
      </w:r>
      <w:r w:rsidR="00F73FC6" w:rsidRPr="4C16242F">
        <w:rPr>
          <w:rFonts w:ascii="Times New Roman" w:eastAsia="Times New Roman" w:hAnsi="Times New Roman" w:cs="Times New Roman"/>
          <w:sz w:val="22"/>
          <w:szCs w:val="22"/>
        </w:rPr>
        <w:t>even though</w:t>
      </w:r>
      <w:r w:rsidRPr="4C16242F">
        <w:rPr>
          <w:rFonts w:ascii="Times New Roman" w:eastAsia="Times New Roman" w:hAnsi="Times New Roman" w:cs="Times New Roman"/>
          <w:sz w:val="22"/>
          <w:szCs w:val="22"/>
        </w:rPr>
        <w:t xml:space="preserve"> women and men, girls and boys, are exposed to digital racism in different ways.</w:t>
      </w:r>
    </w:p>
    <w:p w14:paraId="076C3F86" w14:textId="4DA56D5D" w:rsidR="23711878" w:rsidRDefault="2A7E0B0B" w:rsidP="4C16242F">
      <w:pPr>
        <w:pStyle w:val="Liststycke"/>
        <w:numPr>
          <w:ilvl w:val="0"/>
          <w:numId w:val="34"/>
        </w:numPr>
        <w:jc w:val="both"/>
        <w:rPr>
          <w:rFonts w:ascii="Times New Roman" w:eastAsia="Times New Roman" w:hAnsi="Times New Roman" w:cs="Times New Roman"/>
          <w:sz w:val="22"/>
          <w:szCs w:val="22"/>
          <w:lang w:val="en-GB"/>
        </w:rPr>
      </w:pPr>
      <w:r w:rsidRPr="4C16242F">
        <w:rPr>
          <w:rFonts w:ascii="Times New Roman" w:eastAsia="Times New Roman" w:hAnsi="Times New Roman" w:cs="Times New Roman"/>
          <w:sz w:val="22"/>
          <w:szCs w:val="22"/>
          <w:lang w:val="en-GB"/>
        </w:rPr>
        <w:t>H</w:t>
      </w:r>
      <w:r w:rsidR="7F604F12" w:rsidRPr="4C16242F">
        <w:rPr>
          <w:rFonts w:ascii="Times New Roman" w:eastAsia="Times New Roman" w:hAnsi="Times New Roman" w:cs="Times New Roman"/>
          <w:sz w:val="22"/>
          <w:szCs w:val="22"/>
          <w:lang w:val="en-GB"/>
        </w:rPr>
        <w:t xml:space="preserve">arassment </w:t>
      </w:r>
      <w:r w:rsidR="4B45D50B" w:rsidRPr="4C16242F">
        <w:rPr>
          <w:rFonts w:ascii="Times New Roman" w:eastAsia="Times New Roman" w:hAnsi="Times New Roman" w:cs="Times New Roman"/>
          <w:sz w:val="22"/>
          <w:szCs w:val="22"/>
          <w:lang w:val="en-GB"/>
        </w:rPr>
        <w:t xml:space="preserve">is </w:t>
      </w:r>
      <w:r w:rsidR="7F604F12" w:rsidRPr="4C16242F">
        <w:rPr>
          <w:rFonts w:ascii="Times New Roman" w:eastAsia="Times New Roman" w:hAnsi="Times New Roman" w:cs="Times New Roman"/>
          <w:sz w:val="22"/>
          <w:szCs w:val="22"/>
          <w:lang w:val="en-GB"/>
        </w:rPr>
        <w:t xml:space="preserve">the most common </w:t>
      </w:r>
      <w:r w:rsidR="6060D054" w:rsidRPr="4C16242F">
        <w:rPr>
          <w:rFonts w:ascii="Times New Roman" w:eastAsia="Times New Roman" w:hAnsi="Times New Roman" w:cs="Times New Roman"/>
          <w:sz w:val="22"/>
          <w:szCs w:val="22"/>
          <w:lang w:val="en-GB"/>
        </w:rPr>
        <w:t xml:space="preserve">form of digital </w:t>
      </w:r>
      <w:r w:rsidR="7A42C890" w:rsidRPr="4C16242F">
        <w:rPr>
          <w:rFonts w:ascii="Times New Roman" w:eastAsia="Times New Roman" w:hAnsi="Times New Roman" w:cs="Times New Roman"/>
          <w:sz w:val="22"/>
          <w:szCs w:val="22"/>
          <w:lang w:val="en-GB"/>
        </w:rPr>
        <w:t>hate crime</w:t>
      </w:r>
      <w:r w:rsidR="6060D054" w:rsidRPr="4C16242F">
        <w:rPr>
          <w:rFonts w:ascii="Times New Roman" w:eastAsia="Times New Roman" w:hAnsi="Times New Roman" w:cs="Times New Roman"/>
          <w:sz w:val="22"/>
          <w:szCs w:val="22"/>
          <w:lang w:val="en-GB"/>
        </w:rPr>
        <w:t xml:space="preserve"> towards women </w:t>
      </w:r>
      <w:r w:rsidR="7F604F12" w:rsidRPr="4C16242F">
        <w:rPr>
          <w:rFonts w:ascii="Times New Roman" w:eastAsia="Times New Roman" w:hAnsi="Times New Roman" w:cs="Times New Roman"/>
          <w:sz w:val="22"/>
          <w:szCs w:val="22"/>
          <w:lang w:val="en-GB"/>
        </w:rPr>
        <w:t xml:space="preserve">(39 percent), while </w:t>
      </w:r>
      <w:r w:rsidR="33B30080" w:rsidRPr="4C16242F">
        <w:rPr>
          <w:rFonts w:ascii="Times New Roman" w:eastAsia="Times New Roman" w:hAnsi="Times New Roman" w:cs="Times New Roman"/>
          <w:sz w:val="22"/>
          <w:szCs w:val="22"/>
          <w:lang w:val="en-GB"/>
        </w:rPr>
        <w:t xml:space="preserve">men more often report facing </w:t>
      </w:r>
      <w:r w:rsidR="7F604F12" w:rsidRPr="4C16242F">
        <w:rPr>
          <w:rFonts w:ascii="Times New Roman" w:eastAsia="Times New Roman" w:hAnsi="Times New Roman" w:cs="Times New Roman"/>
          <w:sz w:val="22"/>
          <w:szCs w:val="22"/>
          <w:lang w:val="en-GB"/>
        </w:rPr>
        <w:t>unlawful threats (35 percent)</w:t>
      </w:r>
      <w:r w:rsidR="204EFBEB" w:rsidRPr="4C16242F">
        <w:rPr>
          <w:rFonts w:ascii="Times New Roman" w:eastAsia="Times New Roman" w:hAnsi="Times New Roman" w:cs="Times New Roman"/>
          <w:sz w:val="22"/>
          <w:szCs w:val="22"/>
        </w:rPr>
        <w:t xml:space="preserve"> (BRÅ, 2022:12, p</w:t>
      </w:r>
      <w:r w:rsidR="103FA0FE" w:rsidRPr="4C16242F">
        <w:rPr>
          <w:rFonts w:ascii="Times New Roman" w:eastAsia="Times New Roman" w:hAnsi="Times New Roman" w:cs="Times New Roman"/>
          <w:sz w:val="22"/>
          <w:szCs w:val="22"/>
        </w:rPr>
        <w:t>age</w:t>
      </w:r>
      <w:r w:rsidR="204EFBEB" w:rsidRPr="4C16242F">
        <w:rPr>
          <w:rFonts w:ascii="Times New Roman" w:eastAsia="Times New Roman" w:hAnsi="Times New Roman" w:cs="Times New Roman"/>
          <w:sz w:val="22"/>
          <w:szCs w:val="22"/>
        </w:rPr>
        <w:t xml:space="preserve"> 9)</w:t>
      </w:r>
      <w:r w:rsidR="2A289929" w:rsidRPr="4C16242F">
        <w:rPr>
          <w:rFonts w:ascii="Times New Roman" w:eastAsia="Times New Roman" w:hAnsi="Times New Roman" w:cs="Times New Roman"/>
          <w:sz w:val="22"/>
          <w:szCs w:val="22"/>
        </w:rPr>
        <w:t>.</w:t>
      </w:r>
    </w:p>
    <w:p w14:paraId="56D16FC9" w14:textId="29CBADC8" w:rsidR="72FF4009" w:rsidRDefault="0E6C4E54" w:rsidP="4C16242F">
      <w:pPr>
        <w:pStyle w:val="Liststycke"/>
        <w:numPr>
          <w:ilvl w:val="0"/>
          <w:numId w:val="34"/>
        </w:numPr>
        <w:jc w:val="both"/>
        <w:rPr>
          <w:rFonts w:ascii="Times New Roman" w:eastAsia="Times New Roman" w:hAnsi="Times New Roman" w:cs="Times New Roman"/>
          <w:sz w:val="22"/>
          <w:szCs w:val="22"/>
          <w:lang w:val="en-GB"/>
        </w:rPr>
      </w:pPr>
      <w:r w:rsidRPr="4C16242F">
        <w:rPr>
          <w:rFonts w:ascii="Times New Roman" w:eastAsia="Times New Roman" w:hAnsi="Times New Roman" w:cs="Times New Roman"/>
          <w:sz w:val="22"/>
          <w:szCs w:val="22"/>
        </w:rPr>
        <w:t>Data shows that among young people aged 16–19, six percent have experienced online harassment</w:t>
      </w:r>
      <w:r w:rsidR="3FCE71B8" w:rsidRPr="4C16242F">
        <w:rPr>
          <w:rFonts w:ascii="Times New Roman" w:eastAsia="Times New Roman" w:hAnsi="Times New Roman" w:cs="Times New Roman"/>
          <w:sz w:val="22"/>
          <w:szCs w:val="22"/>
        </w:rPr>
        <w:t>, with research suggesting that it is often driven by ethnic or religious bias</w:t>
      </w:r>
      <w:r w:rsidRPr="4C16242F">
        <w:rPr>
          <w:rFonts w:ascii="Times New Roman" w:eastAsia="Times New Roman" w:hAnsi="Times New Roman" w:cs="Times New Roman"/>
          <w:sz w:val="22"/>
          <w:szCs w:val="22"/>
        </w:rPr>
        <w:t xml:space="preserve">. </w:t>
      </w:r>
      <w:r w:rsidR="732078AE" w:rsidRPr="4C16242F">
        <w:rPr>
          <w:rFonts w:ascii="Times New Roman" w:eastAsia="Times New Roman" w:hAnsi="Times New Roman" w:cs="Times New Roman"/>
          <w:sz w:val="22"/>
          <w:szCs w:val="22"/>
          <w:lang w:val="en-GB"/>
        </w:rPr>
        <w:t>Young w</w:t>
      </w:r>
      <w:r w:rsidR="61C86FA1" w:rsidRPr="4C16242F">
        <w:rPr>
          <w:rFonts w:ascii="Times New Roman" w:eastAsia="Times New Roman" w:hAnsi="Times New Roman" w:cs="Times New Roman"/>
          <w:sz w:val="22"/>
          <w:szCs w:val="22"/>
          <w:lang w:val="en-GB"/>
        </w:rPr>
        <w:t>omen</w:t>
      </w:r>
      <w:r w:rsidR="42B7722F" w:rsidRPr="4C16242F">
        <w:rPr>
          <w:rFonts w:ascii="Times New Roman" w:eastAsia="Times New Roman" w:hAnsi="Times New Roman" w:cs="Times New Roman"/>
          <w:sz w:val="22"/>
          <w:szCs w:val="22"/>
          <w:lang w:val="en-GB"/>
        </w:rPr>
        <w:t xml:space="preserve"> report </w:t>
      </w:r>
      <w:r w:rsidR="4CF22B0F" w:rsidRPr="4C16242F">
        <w:rPr>
          <w:rFonts w:ascii="Times New Roman" w:eastAsia="Times New Roman" w:hAnsi="Times New Roman" w:cs="Times New Roman"/>
          <w:sz w:val="22"/>
          <w:szCs w:val="22"/>
          <w:lang w:val="en-GB"/>
        </w:rPr>
        <w:t xml:space="preserve">a </w:t>
      </w:r>
      <w:r w:rsidR="61C86FA1" w:rsidRPr="4C16242F">
        <w:rPr>
          <w:rFonts w:ascii="Times New Roman" w:eastAsia="Times New Roman" w:hAnsi="Times New Roman" w:cs="Times New Roman"/>
          <w:sz w:val="22"/>
          <w:szCs w:val="22"/>
          <w:lang w:val="en-GB"/>
        </w:rPr>
        <w:t xml:space="preserve">twice as </w:t>
      </w:r>
      <w:r w:rsidR="7D402BAB" w:rsidRPr="4C16242F">
        <w:rPr>
          <w:rFonts w:ascii="Times New Roman" w:eastAsia="Times New Roman" w:hAnsi="Times New Roman" w:cs="Times New Roman"/>
          <w:sz w:val="22"/>
          <w:szCs w:val="22"/>
          <w:lang w:val="en-GB"/>
        </w:rPr>
        <w:t xml:space="preserve">high exposure </w:t>
      </w:r>
      <w:r w:rsidR="61C86FA1" w:rsidRPr="4C16242F">
        <w:rPr>
          <w:rFonts w:ascii="Times New Roman" w:eastAsia="Times New Roman" w:hAnsi="Times New Roman" w:cs="Times New Roman"/>
          <w:sz w:val="22"/>
          <w:szCs w:val="22"/>
          <w:lang w:val="en-GB"/>
        </w:rPr>
        <w:t>(</w:t>
      </w:r>
      <w:r w:rsidR="1A00E1A0" w:rsidRPr="4C16242F">
        <w:rPr>
          <w:rFonts w:ascii="Times New Roman" w:eastAsia="Times New Roman" w:hAnsi="Times New Roman" w:cs="Times New Roman"/>
          <w:sz w:val="22"/>
          <w:szCs w:val="22"/>
          <w:lang w:val="en-GB"/>
        </w:rPr>
        <w:t>8</w:t>
      </w:r>
      <w:r w:rsidR="61C86FA1" w:rsidRPr="4C16242F">
        <w:rPr>
          <w:rFonts w:ascii="Times New Roman" w:eastAsia="Times New Roman" w:hAnsi="Times New Roman" w:cs="Times New Roman"/>
          <w:sz w:val="22"/>
          <w:szCs w:val="22"/>
          <w:lang w:val="en-GB"/>
        </w:rPr>
        <w:t xml:space="preserve"> percent </w:t>
      </w:r>
      <w:r w:rsidR="5D851A1C" w:rsidRPr="4C16242F">
        <w:rPr>
          <w:rFonts w:ascii="Times New Roman" w:eastAsia="Times New Roman" w:hAnsi="Times New Roman" w:cs="Times New Roman"/>
          <w:sz w:val="22"/>
          <w:szCs w:val="22"/>
          <w:lang w:val="en-GB"/>
        </w:rPr>
        <w:t>compared to</w:t>
      </w:r>
      <w:r w:rsidR="61C86FA1" w:rsidRPr="4C16242F">
        <w:rPr>
          <w:rFonts w:ascii="Times New Roman" w:eastAsia="Times New Roman" w:hAnsi="Times New Roman" w:cs="Times New Roman"/>
          <w:sz w:val="22"/>
          <w:szCs w:val="22"/>
          <w:lang w:val="en-GB"/>
        </w:rPr>
        <w:t xml:space="preserve"> 4 percent</w:t>
      </w:r>
      <w:r w:rsidR="0868C719" w:rsidRPr="4C16242F">
        <w:rPr>
          <w:rFonts w:ascii="Times New Roman" w:eastAsia="Times New Roman" w:hAnsi="Times New Roman" w:cs="Times New Roman"/>
          <w:sz w:val="22"/>
          <w:szCs w:val="22"/>
          <w:lang w:val="en-GB"/>
        </w:rPr>
        <w:t>)</w:t>
      </w:r>
      <w:r w:rsidR="392C84C1" w:rsidRPr="4C16242F">
        <w:rPr>
          <w:rFonts w:ascii="Times New Roman" w:eastAsia="Times New Roman" w:hAnsi="Times New Roman" w:cs="Times New Roman"/>
          <w:sz w:val="22"/>
          <w:szCs w:val="22"/>
          <w:lang w:val="en-GB"/>
        </w:rPr>
        <w:t xml:space="preserve"> </w:t>
      </w:r>
      <w:r w:rsidR="392C84C1" w:rsidRPr="4C16242F">
        <w:rPr>
          <w:rFonts w:ascii="Times New Roman" w:eastAsia="Times New Roman" w:hAnsi="Times New Roman" w:cs="Times New Roman"/>
          <w:sz w:val="22"/>
          <w:szCs w:val="22"/>
        </w:rPr>
        <w:t>(BRÅ, 2022:12, p</w:t>
      </w:r>
      <w:r w:rsidR="4040EC4F" w:rsidRPr="4C16242F">
        <w:rPr>
          <w:rFonts w:ascii="Times New Roman" w:eastAsia="Times New Roman" w:hAnsi="Times New Roman" w:cs="Times New Roman"/>
          <w:sz w:val="22"/>
          <w:szCs w:val="22"/>
        </w:rPr>
        <w:t>age</w:t>
      </w:r>
      <w:r w:rsidR="392C84C1" w:rsidRPr="4C16242F">
        <w:rPr>
          <w:rFonts w:ascii="Times New Roman" w:eastAsia="Times New Roman" w:hAnsi="Times New Roman" w:cs="Times New Roman"/>
          <w:sz w:val="22"/>
          <w:szCs w:val="22"/>
        </w:rPr>
        <w:t xml:space="preserve"> </w:t>
      </w:r>
      <w:r w:rsidR="4E9AD781" w:rsidRPr="4C16242F">
        <w:rPr>
          <w:rFonts w:ascii="Times New Roman" w:eastAsia="Times New Roman" w:hAnsi="Times New Roman" w:cs="Times New Roman"/>
          <w:sz w:val="22"/>
          <w:szCs w:val="22"/>
        </w:rPr>
        <w:lastRenderedPageBreak/>
        <w:t>17</w:t>
      </w:r>
      <w:r w:rsidR="392C84C1" w:rsidRPr="4C16242F">
        <w:rPr>
          <w:rFonts w:ascii="Times New Roman" w:eastAsia="Times New Roman" w:hAnsi="Times New Roman" w:cs="Times New Roman"/>
          <w:sz w:val="22"/>
          <w:szCs w:val="22"/>
        </w:rPr>
        <w:t>)</w:t>
      </w:r>
      <w:r w:rsidR="188B10B9" w:rsidRPr="4C16242F">
        <w:rPr>
          <w:rFonts w:ascii="Times New Roman" w:eastAsia="Times New Roman" w:hAnsi="Times New Roman" w:cs="Times New Roman"/>
          <w:sz w:val="22"/>
          <w:szCs w:val="22"/>
        </w:rPr>
        <w:t xml:space="preserve">. </w:t>
      </w:r>
      <w:r w:rsidR="37BFC9DC" w:rsidRPr="4C16242F">
        <w:rPr>
          <w:rFonts w:ascii="Times New Roman" w:eastAsia="Times New Roman" w:hAnsi="Times New Roman" w:cs="Times New Roman"/>
          <w:sz w:val="22"/>
          <w:szCs w:val="22"/>
        </w:rPr>
        <w:t>For girls in particular, r</w:t>
      </w:r>
      <w:r w:rsidR="11302928" w:rsidRPr="4C16242F">
        <w:rPr>
          <w:rFonts w:ascii="Times New Roman" w:eastAsia="Times New Roman" w:hAnsi="Times New Roman" w:cs="Times New Roman"/>
          <w:sz w:val="22"/>
          <w:szCs w:val="22"/>
        </w:rPr>
        <w:t xml:space="preserve">acism and sexism interact in how </w:t>
      </w:r>
      <w:r w:rsidR="3FBBCB5B" w:rsidRPr="4C16242F">
        <w:rPr>
          <w:rFonts w:ascii="Times New Roman" w:eastAsia="Times New Roman" w:hAnsi="Times New Roman" w:cs="Times New Roman"/>
          <w:sz w:val="22"/>
          <w:szCs w:val="22"/>
        </w:rPr>
        <w:t xml:space="preserve">they </w:t>
      </w:r>
      <w:r w:rsidR="11302928" w:rsidRPr="4C16242F">
        <w:rPr>
          <w:rFonts w:ascii="Times New Roman" w:eastAsia="Times New Roman" w:hAnsi="Times New Roman" w:cs="Times New Roman"/>
          <w:sz w:val="22"/>
          <w:szCs w:val="22"/>
        </w:rPr>
        <w:t>are treated online (Children's Ombudsman 2021).</w:t>
      </w:r>
    </w:p>
    <w:p w14:paraId="7BBF7C31" w14:textId="04E5EA8B" w:rsidR="01BD19DA" w:rsidRDefault="34761110"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Other studies show that</w:t>
      </w:r>
      <w:r w:rsidR="3BF6AA9E" w:rsidRPr="4C16242F">
        <w:rPr>
          <w:rFonts w:ascii="Times New Roman" w:eastAsia="Times New Roman" w:hAnsi="Times New Roman" w:cs="Times New Roman"/>
          <w:sz w:val="22"/>
          <w:szCs w:val="22"/>
        </w:rPr>
        <w:t xml:space="preserve"> </w:t>
      </w:r>
      <w:r w:rsidR="2A5D50AD" w:rsidRPr="4C16242F">
        <w:rPr>
          <w:rFonts w:ascii="Times New Roman" w:eastAsia="Times New Roman" w:hAnsi="Times New Roman" w:cs="Times New Roman"/>
          <w:sz w:val="22"/>
          <w:szCs w:val="22"/>
        </w:rPr>
        <w:t xml:space="preserve">among </w:t>
      </w:r>
      <w:r w:rsidR="3BF6AA9E" w:rsidRPr="4C16242F">
        <w:rPr>
          <w:rFonts w:ascii="Times New Roman" w:eastAsia="Times New Roman" w:hAnsi="Times New Roman" w:cs="Times New Roman"/>
          <w:sz w:val="22"/>
          <w:szCs w:val="22"/>
        </w:rPr>
        <w:t xml:space="preserve">various public professional groups, </w:t>
      </w:r>
      <w:r w:rsidR="54D1F001" w:rsidRPr="4C16242F">
        <w:rPr>
          <w:rFonts w:ascii="Times New Roman" w:eastAsia="Times New Roman" w:hAnsi="Times New Roman" w:cs="Times New Roman"/>
          <w:sz w:val="22"/>
          <w:szCs w:val="22"/>
        </w:rPr>
        <w:t xml:space="preserve">such as influencers and journalists, </w:t>
      </w:r>
      <w:r w:rsidR="3BF6AA9E" w:rsidRPr="4C16242F">
        <w:rPr>
          <w:rFonts w:ascii="Times New Roman" w:eastAsia="Times New Roman" w:hAnsi="Times New Roman" w:cs="Times New Roman"/>
          <w:sz w:val="22"/>
          <w:szCs w:val="22"/>
        </w:rPr>
        <w:t xml:space="preserve">women are exposed </w:t>
      </w:r>
      <w:r w:rsidR="3536D1F9" w:rsidRPr="4C16242F">
        <w:rPr>
          <w:rFonts w:ascii="Times New Roman" w:eastAsia="Times New Roman" w:hAnsi="Times New Roman" w:cs="Times New Roman"/>
          <w:sz w:val="22"/>
          <w:szCs w:val="22"/>
        </w:rPr>
        <w:t xml:space="preserve">in a greater degree than men </w:t>
      </w:r>
      <w:r w:rsidR="3BF6AA9E" w:rsidRPr="4C16242F">
        <w:rPr>
          <w:rFonts w:ascii="Times New Roman" w:eastAsia="Times New Roman" w:hAnsi="Times New Roman" w:cs="Times New Roman"/>
          <w:sz w:val="22"/>
          <w:szCs w:val="22"/>
        </w:rPr>
        <w:t xml:space="preserve">to </w:t>
      </w:r>
      <w:r w:rsidR="53EB6537" w:rsidRPr="4C16242F">
        <w:rPr>
          <w:rFonts w:ascii="Times New Roman" w:eastAsia="Times New Roman" w:hAnsi="Times New Roman" w:cs="Times New Roman"/>
          <w:sz w:val="22"/>
          <w:szCs w:val="22"/>
        </w:rPr>
        <w:t>digital hate based on ethnicity</w:t>
      </w:r>
      <w:r w:rsidR="3BF6AA9E" w:rsidRPr="4C16242F">
        <w:rPr>
          <w:rFonts w:ascii="Times New Roman" w:eastAsia="Times New Roman" w:hAnsi="Times New Roman" w:cs="Times New Roman"/>
          <w:sz w:val="22"/>
          <w:szCs w:val="22"/>
        </w:rPr>
        <w:t xml:space="preserve"> (FOI 2020).</w:t>
      </w:r>
      <w:r w:rsidR="4A8F83E5" w:rsidRPr="4C16242F">
        <w:rPr>
          <w:rFonts w:ascii="Times New Roman" w:eastAsia="Times New Roman" w:hAnsi="Times New Roman" w:cs="Times New Roman"/>
          <w:sz w:val="22"/>
          <w:szCs w:val="22"/>
        </w:rPr>
        <w:t xml:space="preserve"> This trend is seen globally – in a UN review of journalists' exposure to digital violence, nearly 90% of women with a Jewish background report that they have been exposed </w:t>
      </w:r>
      <w:r w:rsidR="5E12701D" w:rsidRPr="4C16242F">
        <w:rPr>
          <w:rFonts w:ascii="Times New Roman" w:eastAsia="Times New Roman" w:hAnsi="Times New Roman" w:cs="Times New Roman"/>
          <w:sz w:val="22"/>
          <w:szCs w:val="22"/>
        </w:rPr>
        <w:t xml:space="preserve">to digital racism </w:t>
      </w:r>
      <w:r w:rsidR="4A8F83E5" w:rsidRPr="4C16242F">
        <w:rPr>
          <w:rFonts w:ascii="Times New Roman" w:eastAsia="Times New Roman" w:hAnsi="Times New Roman" w:cs="Times New Roman"/>
          <w:sz w:val="22"/>
          <w:szCs w:val="22"/>
        </w:rPr>
        <w:t>(UNESCO 2021).</w:t>
      </w:r>
    </w:p>
    <w:p w14:paraId="541A92E5" w14:textId="1DA1BD1B" w:rsidR="01BD19DA" w:rsidRDefault="3BF6AA9E"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The digital space</w:t>
      </w:r>
      <w:r w:rsidR="1CBE9DA1" w:rsidRPr="4C16242F">
        <w:rPr>
          <w:rFonts w:ascii="Times New Roman" w:eastAsia="Times New Roman" w:hAnsi="Times New Roman" w:cs="Times New Roman"/>
          <w:sz w:val="22"/>
          <w:szCs w:val="22"/>
        </w:rPr>
        <w:t xml:space="preserve"> consequently</w:t>
      </w:r>
      <w:r w:rsidRPr="4C16242F">
        <w:rPr>
          <w:rFonts w:ascii="Times New Roman" w:eastAsia="Times New Roman" w:hAnsi="Times New Roman" w:cs="Times New Roman"/>
          <w:sz w:val="22"/>
          <w:szCs w:val="22"/>
        </w:rPr>
        <w:t xml:space="preserve"> </w:t>
      </w:r>
      <w:r w:rsidR="4B6C5D3B" w:rsidRPr="4C16242F">
        <w:rPr>
          <w:rFonts w:ascii="Times New Roman" w:eastAsia="Times New Roman" w:hAnsi="Times New Roman" w:cs="Times New Roman"/>
          <w:sz w:val="22"/>
          <w:szCs w:val="22"/>
        </w:rPr>
        <w:t xml:space="preserve">becomes </w:t>
      </w:r>
      <w:r w:rsidRPr="4C16242F">
        <w:rPr>
          <w:rFonts w:ascii="Times New Roman" w:eastAsia="Times New Roman" w:hAnsi="Times New Roman" w:cs="Times New Roman"/>
          <w:sz w:val="22"/>
          <w:szCs w:val="22"/>
        </w:rPr>
        <w:t xml:space="preserve">an extension of the physical space where racialized women and girls </w:t>
      </w:r>
      <w:proofErr w:type="gramStart"/>
      <w:r w:rsidRPr="4C16242F">
        <w:rPr>
          <w:rFonts w:ascii="Times New Roman" w:eastAsia="Times New Roman" w:hAnsi="Times New Roman" w:cs="Times New Roman"/>
          <w:sz w:val="22"/>
          <w:szCs w:val="22"/>
        </w:rPr>
        <w:t>in particular are</w:t>
      </w:r>
      <w:proofErr w:type="gramEnd"/>
      <w:r w:rsidRPr="4C16242F">
        <w:rPr>
          <w:rFonts w:ascii="Times New Roman" w:eastAsia="Times New Roman" w:hAnsi="Times New Roman" w:cs="Times New Roman"/>
          <w:sz w:val="22"/>
          <w:szCs w:val="22"/>
        </w:rPr>
        <w:t xml:space="preserve"> objectified, threatened and silenced. </w:t>
      </w:r>
      <w:r w:rsidR="68EE85D5" w:rsidRPr="4C16242F">
        <w:rPr>
          <w:rFonts w:ascii="Times New Roman" w:eastAsia="Times New Roman" w:hAnsi="Times New Roman" w:cs="Times New Roman"/>
          <w:sz w:val="22"/>
          <w:szCs w:val="22"/>
        </w:rPr>
        <w:t>D</w:t>
      </w:r>
      <w:r w:rsidRPr="4C16242F">
        <w:rPr>
          <w:rFonts w:ascii="Times New Roman" w:eastAsia="Times New Roman" w:hAnsi="Times New Roman" w:cs="Times New Roman"/>
          <w:sz w:val="22"/>
          <w:szCs w:val="22"/>
        </w:rPr>
        <w:t xml:space="preserve">igital violence functions not only as an expression of racism and sexism, but also as a method to silence women and girls with a </w:t>
      </w:r>
      <w:r w:rsidR="5C9AE3DE" w:rsidRPr="4C16242F">
        <w:rPr>
          <w:rFonts w:ascii="Times New Roman" w:eastAsia="Times New Roman" w:hAnsi="Times New Roman" w:cs="Times New Roman"/>
          <w:sz w:val="22"/>
          <w:szCs w:val="22"/>
        </w:rPr>
        <w:t xml:space="preserve">minority </w:t>
      </w:r>
      <w:r w:rsidRPr="4C16242F">
        <w:rPr>
          <w:rFonts w:ascii="Times New Roman" w:eastAsia="Times New Roman" w:hAnsi="Times New Roman" w:cs="Times New Roman"/>
          <w:sz w:val="22"/>
          <w:szCs w:val="22"/>
        </w:rPr>
        <w:t xml:space="preserve">background from participating in the social debate – which </w:t>
      </w:r>
      <w:proofErr w:type="gramStart"/>
      <w:r w:rsidRPr="4C16242F">
        <w:rPr>
          <w:rFonts w:ascii="Times New Roman" w:eastAsia="Times New Roman" w:hAnsi="Times New Roman" w:cs="Times New Roman"/>
          <w:sz w:val="22"/>
          <w:szCs w:val="22"/>
        </w:rPr>
        <w:t>in itself is</w:t>
      </w:r>
      <w:proofErr w:type="gramEnd"/>
      <w:r w:rsidRPr="4C16242F">
        <w:rPr>
          <w:rFonts w:ascii="Times New Roman" w:eastAsia="Times New Roman" w:hAnsi="Times New Roman" w:cs="Times New Roman"/>
          <w:sz w:val="22"/>
          <w:szCs w:val="22"/>
        </w:rPr>
        <w:t xml:space="preserve"> a threat to democracy.</w:t>
      </w:r>
    </w:p>
    <w:p w14:paraId="34F9A704" w14:textId="18194EAC" w:rsidR="1C47B089" w:rsidRDefault="5CFD070C" w:rsidP="4C16242F">
      <w:pPr>
        <w:jc w:val="both"/>
        <w:rPr>
          <w:rFonts w:ascii="Times New Roman" w:eastAsia="Times New Roman" w:hAnsi="Times New Roman" w:cs="Times New Roman"/>
          <w:b/>
          <w:bCs/>
          <w:sz w:val="22"/>
          <w:szCs w:val="22"/>
          <w:lang w:val="en-GB"/>
        </w:rPr>
      </w:pPr>
      <w:r w:rsidRPr="27E182C8">
        <w:rPr>
          <w:rFonts w:ascii="Times New Roman" w:eastAsia="Times New Roman" w:hAnsi="Times New Roman" w:cs="Times New Roman"/>
          <w:b/>
          <w:bCs/>
          <w:sz w:val="22"/>
          <w:szCs w:val="22"/>
        </w:rPr>
        <w:t>Recommendations</w:t>
      </w:r>
    </w:p>
    <w:p w14:paraId="4E90B86C" w14:textId="302E2CDD" w:rsidR="4ABE95C6" w:rsidRDefault="0D53C2A5" w:rsidP="27E182C8">
      <w:pPr>
        <w:pStyle w:val="Liststycke"/>
        <w:numPr>
          <w:ilvl w:val="0"/>
          <w:numId w:val="19"/>
        </w:numPr>
        <w:jc w:val="both"/>
        <w:rPr>
          <w:rFonts w:ascii="Times New Roman" w:eastAsia="Times New Roman" w:hAnsi="Times New Roman" w:cs="Times New Roman"/>
          <w:lang w:val="en-GB"/>
        </w:rPr>
      </w:pPr>
      <w:r w:rsidRPr="27E182C8">
        <w:rPr>
          <w:rFonts w:ascii="Times New Roman" w:eastAsia="Times New Roman" w:hAnsi="Times New Roman" w:cs="Times New Roman"/>
          <w:sz w:val="22"/>
          <w:szCs w:val="22"/>
        </w:rPr>
        <w:t>Digital racism threatens democratic participation and the voices of marginalized women and needs to be specifically addressed by the State Party in future reports to the Committee.</w:t>
      </w:r>
    </w:p>
    <w:p w14:paraId="21C69BA7" w14:textId="3FDE7D02" w:rsidR="4ABE95C6" w:rsidRDefault="7BD912CB" w:rsidP="27E182C8">
      <w:pPr>
        <w:pStyle w:val="Liststycke"/>
        <w:numPr>
          <w:ilvl w:val="0"/>
          <w:numId w:val="19"/>
        </w:num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 xml:space="preserve">The State Party should commission targeted research, such as the Swedish </w:t>
      </w:r>
      <w:proofErr w:type="spellStart"/>
      <w:r w:rsidRPr="27E182C8">
        <w:rPr>
          <w:rFonts w:ascii="Times New Roman" w:eastAsia="Times New Roman" w:hAnsi="Times New Roman" w:cs="Times New Roman"/>
          <w:sz w:val="22"/>
          <w:szCs w:val="22"/>
        </w:rPr>
        <w:t>Defence</w:t>
      </w:r>
      <w:proofErr w:type="spellEnd"/>
      <w:r w:rsidRPr="27E182C8">
        <w:rPr>
          <w:rFonts w:ascii="Times New Roman" w:eastAsia="Times New Roman" w:hAnsi="Times New Roman" w:cs="Times New Roman"/>
          <w:sz w:val="22"/>
          <w:szCs w:val="22"/>
        </w:rPr>
        <w:t xml:space="preserve"> Research Agency (FOI), to examine the gendered dimensions of digital racism, particularly its impact on foreign-born women and women from ethnic minorities. Based on the findings, the State Party should develop and expand legal and policy frameworks to address online hate and </w:t>
      </w:r>
      <w:r w:rsidR="00F73FC6" w:rsidRPr="27E182C8">
        <w:rPr>
          <w:rFonts w:ascii="Times New Roman" w:eastAsia="Times New Roman" w:hAnsi="Times New Roman" w:cs="Times New Roman"/>
          <w:sz w:val="22"/>
          <w:szCs w:val="22"/>
        </w:rPr>
        <w:t>discrimination and</w:t>
      </w:r>
      <w:r w:rsidRPr="27E182C8">
        <w:rPr>
          <w:rFonts w:ascii="Times New Roman" w:eastAsia="Times New Roman" w:hAnsi="Times New Roman" w:cs="Times New Roman"/>
          <w:sz w:val="22"/>
          <w:szCs w:val="22"/>
        </w:rPr>
        <w:t xml:space="preserve"> enable law enforcement to act in digital spaces.</w:t>
      </w:r>
    </w:p>
    <w:p w14:paraId="462701F1" w14:textId="21C639FB" w:rsidR="27E182C8" w:rsidRDefault="27E182C8" w:rsidP="27E182C8">
      <w:pPr>
        <w:jc w:val="both"/>
        <w:rPr>
          <w:rFonts w:ascii="Times New Roman" w:eastAsia="Times New Roman" w:hAnsi="Times New Roman" w:cs="Times New Roman"/>
          <w:i/>
          <w:iCs/>
          <w:sz w:val="22"/>
          <w:szCs w:val="22"/>
        </w:rPr>
      </w:pPr>
    </w:p>
    <w:p w14:paraId="25E8CABA" w14:textId="0EC55DD8" w:rsidR="6F062174" w:rsidRDefault="39160792" w:rsidP="4C16242F">
      <w:pPr>
        <w:jc w:val="both"/>
        <w:rPr>
          <w:rFonts w:ascii="Times New Roman" w:eastAsia="Times New Roman" w:hAnsi="Times New Roman" w:cs="Times New Roman"/>
          <w:i/>
          <w:iCs/>
          <w:sz w:val="22"/>
          <w:szCs w:val="22"/>
        </w:rPr>
      </w:pPr>
      <w:r w:rsidRPr="4C16242F">
        <w:rPr>
          <w:rFonts w:ascii="Times New Roman" w:eastAsia="Times New Roman" w:hAnsi="Times New Roman" w:cs="Times New Roman"/>
          <w:i/>
          <w:iCs/>
          <w:sz w:val="22"/>
          <w:szCs w:val="22"/>
        </w:rPr>
        <w:t xml:space="preserve">Art. 2.1a) </w:t>
      </w:r>
    </w:p>
    <w:p w14:paraId="76822F5B" w14:textId="55D29D37" w:rsidR="6F062174" w:rsidRDefault="604CE5DB" w:rsidP="4C16242F">
      <w:pPr>
        <w:jc w:val="both"/>
        <w:rPr>
          <w:rFonts w:ascii="Times New Roman" w:eastAsia="Times New Roman" w:hAnsi="Times New Roman" w:cs="Times New Roman"/>
          <w:b/>
          <w:bCs/>
          <w:sz w:val="22"/>
          <w:szCs w:val="22"/>
        </w:rPr>
      </w:pPr>
      <w:r w:rsidRPr="27E182C8">
        <w:rPr>
          <w:rFonts w:ascii="Times New Roman" w:eastAsia="Times New Roman" w:hAnsi="Times New Roman" w:cs="Times New Roman"/>
          <w:b/>
          <w:bCs/>
          <w:sz w:val="22"/>
          <w:szCs w:val="22"/>
        </w:rPr>
        <w:t>Racial profiling</w:t>
      </w:r>
    </w:p>
    <w:p w14:paraId="6250F6D0" w14:textId="2AAC891D" w:rsidR="3AFBDCB8" w:rsidRDefault="15B4D1B6" w:rsidP="4C16242F">
      <w:pPr>
        <w:pStyle w:val="Liststycke"/>
        <w:numPr>
          <w:ilvl w:val="0"/>
          <w:numId w:val="34"/>
        </w:numPr>
        <w:spacing w:before="240" w:after="240"/>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The Committee has repeatedly expressed concern about widespread racial profiling by the police targeting vulnerable groups, including Muslims, Afro-Swedes, and Roma. </w:t>
      </w:r>
      <w:r w:rsidR="2D11C601" w:rsidRPr="4C16242F">
        <w:rPr>
          <w:rFonts w:ascii="Times New Roman" w:eastAsia="Times New Roman" w:hAnsi="Times New Roman" w:cs="Times New Roman"/>
          <w:sz w:val="22"/>
          <w:szCs w:val="22"/>
        </w:rPr>
        <w:t>The absence of a gender perspective in Sweden’s efforts to combat racial profiling within the Police Authority remains a major gap</w:t>
      </w:r>
      <w:r w:rsidR="6DD936EB" w:rsidRPr="4C16242F">
        <w:rPr>
          <w:rFonts w:ascii="Times New Roman" w:eastAsia="Times New Roman" w:hAnsi="Times New Roman" w:cs="Times New Roman"/>
          <w:sz w:val="22"/>
          <w:szCs w:val="22"/>
        </w:rPr>
        <w:t>.</w:t>
      </w:r>
    </w:p>
    <w:p w14:paraId="0C06AC75" w14:textId="0023A165" w:rsidR="3AFBDCB8" w:rsidRDefault="3AC755DA" w:rsidP="4C16242F">
      <w:pPr>
        <w:pStyle w:val="Liststycke"/>
        <w:numPr>
          <w:ilvl w:val="0"/>
          <w:numId w:val="34"/>
        </w:numPr>
        <w:spacing w:before="240" w:after="240"/>
        <w:jc w:val="both"/>
        <w:rPr>
          <w:rFonts w:ascii="Times New Roman" w:eastAsia="Times New Roman" w:hAnsi="Times New Roman" w:cs="Times New Roman"/>
          <w:sz w:val="22"/>
          <w:szCs w:val="22"/>
          <w:lang w:val="en-GB"/>
        </w:rPr>
      </w:pPr>
      <w:r w:rsidRPr="4C16242F">
        <w:rPr>
          <w:rFonts w:ascii="Times New Roman" w:eastAsia="Times New Roman" w:hAnsi="Times New Roman" w:cs="Times New Roman"/>
          <w:sz w:val="22"/>
          <w:szCs w:val="22"/>
        </w:rPr>
        <w:t xml:space="preserve">The Action Plan </w:t>
      </w:r>
      <w:r w:rsidR="3431BE3B" w:rsidRPr="4C16242F">
        <w:rPr>
          <w:rFonts w:ascii="Times New Roman" w:eastAsia="Times New Roman" w:hAnsi="Times New Roman" w:cs="Times New Roman"/>
          <w:sz w:val="22"/>
          <w:szCs w:val="22"/>
        </w:rPr>
        <w:t xml:space="preserve">addresses that </w:t>
      </w:r>
      <w:r w:rsidR="1FAF164B" w:rsidRPr="4C16242F">
        <w:rPr>
          <w:rFonts w:ascii="Times New Roman" w:eastAsia="Times New Roman" w:hAnsi="Times New Roman" w:cs="Times New Roman"/>
          <w:sz w:val="22"/>
          <w:szCs w:val="22"/>
        </w:rPr>
        <w:t xml:space="preserve">51% of Afro-Swedish men </w:t>
      </w:r>
      <w:r w:rsidR="71BD5D62" w:rsidRPr="4C16242F">
        <w:rPr>
          <w:rFonts w:ascii="Times New Roman" w:eastAsia="Times New Roman" w:hAnsi="Times New Roman" w:cs="Times New Roman"/>
          <w:sz w:val="22"/>
          <w:szCs w:val="22"/>
        </w:rPr>
        <w:t xml:space="preserve">have reported </w:t>
      </w:r>
      <w:r w:rsidR="1FAF164B" w:rsidRPr="4C16242F">
        <w:rPr>
          <w:rFonts w:ascii="Times New Roman" w:eastAsia="Times New Roman" w:hAnsi="Times New Roman" w:cs="Times New Roman"/>
          <w:sz w:val="22"/>
          <w:szCs w:val="22"/>
        </w:rPr>
        <w:t xml:space="preserve">being stopped by the </w:t>
      </w:r>
      <w:r w:rsidR="500DF013" w:rsidRPr="4C16242F">
        <w:rPr>
          <w:rFonts w:ascii="Times New Roman" w:eastAsia="Times New Roman" w:hAnsi="Times New Roman" w:cs="Times New Roman"/>
          <w:sz w:val="22"/>
          <w:szCs w:val="22"/>
        </w:rPr>
        <w:t>P</w:t>
      </w:r>
      <w:r w:rsidR="1FAF164B" w:rsidRPr="4C16242F">
        <w:rPr>
          <w:rFonts w:ascii="Times New Roman" w:eastAsia="Times New Roman" w:hAnsi="Times New Roman" w:cs="Times New Roman"/>
          <w:sz w:val="22"/>
          <w:szCs w:val="22"/>
        </w:rPr>
        <w:t>olice due to racial profiling</w:t>
      </w:r>
      <w:r w:rsidR="67311DBE" w:rsidRPr="4C16242F">
        <w:rPr>
          <w:rFonts w:ascii="Times New Roman" w:eastAsia="Times New Roman" w:hAnsi="Times New Roman" w:cs="Times New Roman"/>
          <w:sz w:val="22"/>
          <w:szCs w:val="22"/>
        </w:rPr>
        <w:t>. While this is a</w:t>
      </w:r>
      <w:r w:rsidR="1F0CB70D" w:rsidRPr="4C16242F">
        <w:rPr>
          <w:rFonts w:ascii="Times New Roman" w:eastAsia="Times New Roman" w:hAnsi="Times New Roman" w:cs="Times New Roman"/>
          <w:sz w:val="22"/>
          <w:szCs w:val="22"/>
        </w:rPr>
        <w:t>n important form of</w:t>
      </w:r>
      <w:r w:rsidR="67311DBE" w:rsidRPr="4C16242F">
        <w:rPr>
          <w:rFonts w:ascii="Times New Roman" w:eastAsia="Times New Roman" w:hAnsi="Times New Roman" w:cs="Times New Roman"/>
          <w:sz w:val="22"/>
          <w:szCs w:val="22"/>
        </w:rPr>
        <w:t xml:space="preserve"> gendered</w:t>
      </w:r>
      <w:r w:rsidR="1277B627" w:rsidRPr="4C16242F">
        <w:rPr>
          <w:rFonts w:ascii="Times New Roman" w:eastAsia="Times New Roman" w:hAnsi="Times New Roman" w:cs="Times New Roman"/>
          <w:sz w:val="22"/>
          <w:szCs w:val="22"/>
        </w:rPr>
        <w:t xml:space="preserve"> </w:t>
      </w:r>
      <w:r w:rsidR="67311DBE" w:rsidRPr="4C16242F">
        <w:rPr>
          <w:rFonts w:ascii="Times New Roman" w:eastAsia="Times New Roman" w:hAnsi="Times New Roman" w:cs="Times New Roman"/>
          <w:sz w:val="22"/>
          <w:szCs w:val="22"/>
        </w:rPr>
        <w:t xml:space="preserve">racism towards men </w:t>
      </w:r>
      <w:r w:rsidR="36DA4FBC" w:rsidRPr="4C16242F">
        <w:rPr>
          <w:rFonts w:ascii="Times New Roman" w:eastAsia="Times New Roman" w:hAnsi="Times New Roman" w:cs="Times New Roman"/>
          <w:sz w:val="22"/>
          <w:szCs w:val="22"/>
        </w:rPr>
        <w:t xml:space="preserve">that needs to be </w:t>
      </w:r>
      <w:r w:rsidR="67311DBE" w:rsidRPr="4C16242F">
        <w:rPr>
          <w:rFonts w:ascii="Times New Roman" w:eastAsia="Times New Roman" w:hAnsi="Times New Roman" w:cs="Times New Roman"/>
          <w:sz w:val="22"/>
          <w:szCs w:val="22"/>
        </w:rPr>
        <w:t>acknowledge</w:t>
      </w:r>
      <w:r w:rsidR="15E5CE7F" w:rsidRPr="4C16242F">
        <w:rPr>
          <w:rFonts w:ascii="Times New Roman" w:eastAsia="Times New Roman" w:hAnsi="Times New Roman" w:cs="Times New Roman"/>
          <w:sz w:val="22"/>
          <w:szCs w:val="22"/>
        </w:rPr>
        <w:t>d</w:t>
      </w:r>
      <w:r w:rsidR="67311DBE" w:rsidRPr="4C16242F">
        <w:rPr>
          <w:rFonts w:ascii="Times New Roman" w:eastAsia="Times New Roman" w:hAnsi="Times New Roman" w:cs="Times New Roman"/>
          <w:sz w:val="22"/>
          <w:szCs w:val="22"/>
        </w:rPr>
        <w:t>,</w:t>
      </w:r>
      <w:r w:rsidR="15B4D1B6" w:rsidRPr="4C16242F">
        <w:rPr>
          <w:rFonts w:ascii="Times New Roman" w:eastAsia="Times New Roman" w:hAnsi="Times New Roman" w:cs="Times New Roman"/>
          <w:sz w:val="22"/>
          <w:szCs w:val="22"/>
        </w:rPr>
        <w:t xml:space="preserve"> </w:t>
      </w:r>
      <w:r w:rsidR="5BEF681F" w:rsidRPr="4C16242F">
        <w:rPr>
          <w:rFonts w:ascii="Times New Roman" w:eastAsia="Times New Roman" w:hAnsi="Times New Roman" w:cs="Times New Roman"/>
          <w:sz w:val="22"/>
          <w:szCs w:val="22"/>
        </w:rPr>
        <w:t>w</w:t>
      </w:r>
      <w:r w:rsidR="15B4D1B6" w:rsidRPr="4C16242F">
        <w:rPr>
          <w:rFonts w:ascii="Times New Roman" w:eastAsia="Times New Roman" w:hAnsi="Times New Roman" w:cs="Times New Roman"/>
          <w:sz w:val="22"/>
          <w:szCs w:val="22"/>
        </w:rPr>
        <w:t xml:space="preserve">omen’s encounters with </w:t>
      </w:r>
      <w:r w:rsidR="4C61DDF5" w:rsidRPr="4C16242F">
        <w:rPr>
          <w:rFonts w:ascii="Times New Roman" w:eastAsia="Times New Roman" w:hAnsi="Times New Roman" w:cs="Times New Roman"/>
          <w:sz w:val="22"/>
          <w:szCs w:val="22"/>
        </w:rPr>
        <w:t>the P</w:t>
      </w:r>
      <w:r w:rsidR="15B4D1B6" w:rsidRPr="4C16242F">
        <w:rPr>
          <w:rFonts w:ascii="Times New Roman" w:eastAsia="Times New Roman" w:hAnsi="Times New Roman" w:cs="Times New Roman"/>
          <w:sz w:val="22"/>
          <w:szCs w:val="22"/>
        </w:rPr>
        <w:t>olice</w:t>
      </w:r>
      <w:r w:rsidR="1377CEAA" w:rsidRPr="4C16242F">
        <w:rPr>
          <w:rFonts w:ascii="Times New Roman" w:eastAsia="Times New Roman" w:hAnsi="Times New Roman" w:cs="Times New Roman"/>
          <w:sz w:val="22"/>
          <w:szCs w:val="22"/>
        </w:rPr>
        <w:t xml:space="preserve"> </w:t>
      </w:r>
      <w:r w:rsidR="15B4D1B6" w:rsidRPr="4C16242F">
        <w:rPr>
          <w:rFonts w:ascii="Times New Roman" w:eastAsia="Times New Roman" w:hAnsi="Times New Roman" w:cs="Times New Roman"/>
          <w:sz w:val="22"/>
          <w:szCs w:val="22"/>
        </w:rPr>
        <w:t>are often overlooked, despite evidence showing that they too are affected</w:t>
      </w:r>
      <w:r w:rsidR="5C50E0CA" w:rsidRPr="4C16242F">
        <w:rPr>
          <w:rFonts w:ascii="Times New Roman" w:eastAsia="Times New Roman" w:hAnsi="Times New Roman" w:cs="Times New Roman"/>
          <w:sz w:val="22"/>
          <w:szCs w:val="22"/>
        </w:rPr>
        <w:t xml:space="preserve"> by racial profiling</w:t>
      </w:r>
      <w:r w:rsidR="15B4D1B6" w:rsidRPr="4C16242F">
        <w:rPr>
          <w:rFonts w:ascii="Times New Roman" w:eastAsia="Times New Roman" w:hAnsi="Times New Roman" w:cs="Times New Roman"/>
          <w:sz w:val="22"/>
          <w:szCs w:val="22"/>
        </w:rPr>
        <w:t>.</w:t>
      </w:r>
    </w:p>
    <w:p w14:paraId="3CC1CF8D" w14:textId="4B0DEC2A" w:rsidR="6DFED7C1" w:rsidRDefault="15B4D1B6" w:rsidP="4C16242F">
      <w:pPr>
        <w:pStyle w:val="Liststycke"/>
        <w:numPr>
          <w:ilvl w:val="0"/>
          <w:numId w:val="34"/>
        </w:numPr>
        <w:spacing w:before="240" w:after="240"/>
        <w:jc w:val="both"/>
        <w:rPr>
          <w:rFonts w:ascii="Times New Roman" w:eastAsia="Times New Roman" w:hAnsi="Times New Roman" w:cs="Times New Roman"/>
          <w:sz w:val="22"/>
          <w:szCs w:val="22"/>
          <w:lang w:val="en-GB"/>
        </w:rPr>
      </w:pPr>
      <w:r w:rsidRPr="4C16242F">
        <w:rPr>
          <w:rFonts w:ascii="Times New Roman" w:eastAsia="Times New Roman" w:hAnsi="Times New Roman" w:cs="Times New Roman"/>
          <w:sz w:val="22"/>
          <w:szCs w:val="22"/>
        </w:rPr>
        <w:t xml:space="preserve">At EU level, 14% of women with minority backgrounds reported being stopped by police multiple times in a single year (EU-MIDIS 2010). Furthermore, 65% of women of African descent believed their most recent stop was due to </w:t>
      </w:r>
      <w:r w:rsidR="290D35D3" w:rsidRPr="4C16242F">
        <w:rPr>
          <w:rFonts w:ascii="Times New Roman" w:eastAsia="Times New Roman" w:hAnsi="Times New Roman" w:cs="Times New Roman"/>
          <w:sz w:val="22"/>
          <w:szCs w:val="22"/>
        </w:rPr>
        <w:t xml:space="preserve">racial </w:t>
      </w:r>
      <w:r w:rsidRPr="4C16242F">
        <w:rPr>
          <w:rFonts w:ascii="Times New Roman" w:eastAsia="Times New Roman" w:hAnsi="Times New Roman" w:cs="Times New Roman"/>
          <w:sz w:val="22"/>
          <w:szCs w:val="22"/>
        </w:rPr>
        <w:t>profiling (FRA 2023).</w:t>
      </w:r>
    </w:p>
    <w:p w14:paraId="5D25E401" w14:textId="2800B94C" w:rsidR="6DFED7C1" w:rsidRDefault="6B70C2D2" w:rsidP="4C16242F">
      <w:pPr>
        <w:pStyle w:val="Liststycke"/>
        <w:numPr>
          <w:ilvl w:val="0"/>
          <w:numId w:val="34"/>
        </w:numPr>
        <w:spacing w:before="240" w:after="240"/>
        <w:jc w:val="both"/>
        <w:rPr>
          <w:rFonts w:ascii="Times New Roman" w:eastAsia="Times New Roman" w:hAnsi="Times New Roman" w:cs="Times New Roman"/>
          <w:sz w:val="22"/>
          <w:szCs w:val="22"/>
          <w:lang w:val="en-GB"/>
        </w:rPr>
      </w:pPr>
      <w:r w:rsidRPr="4C16242F">
        <w:rPr>
          <w:rFonts w:ascii="Times New Roman" w:eastAsia="Times New Roman" w:hAnsi="Times New Roman" w:cs="Times New Roman"/>
          <w:sz w:val="22"/>
          <w:szCs w:val="22"/>
        </w:rPr>
        <w:t xml:space="preserve">During a visit to Sweden by the UN Independent Expert Mechanism to Advance Racial Justice and Equality in Law Enforcement, several reports were received of racial profiling against Muslim women (HRC 2023). </w:t>
      </w:r>
      <w:r w:rsidR="56AAE17F" w:rsidRPr="4C16242F">
        <w:rPr>
          <w:rFonts w:ascii="Times New Roman" w:eastAsia="Times New Roman" w:hAnsi="Times New Roman" w:cs="Times New Roman"/>
          <w:sz w:val="22"/>
          <w:szCs w:val="22"/>
        </w:rPr>
        <w:t xml:space="preserve">Through the Swedish Women’s Lobby’s interview study, testimonies from women belonging to minority groups, including Sami and Afro-Swedish women, report being questioned about their residence, denied adequate assistance from police </w:t>
      </w:r>
      <w:r w:rsidR="56AAE17F" w:rsidRPr="4C16242F">
        <w:rPr>
          <w:rFonts w:ascii="Times New Roman" w:eastAsia="Times New Roman" w:hAnsi="Times New Roman" w:cs="Times New Roman"/>
          <w:sz w:val="22"/>
          <w:szCs w:val="22"/>
        </w:rPr>
        <w:lastRenderedPageBreak/>
        <w:t xml:space="preserve">and security guards, and subjected to unnecessary complications in their interactions with law enforcement due to skin </w:t>
      </w:r>
      <w:r w:rsidR="6EC5AF0C" w:rsidRPr="4C16242F">
        <w:rPr>
          <w:rFonts w:ascii="Times New Roman" w:eastAsia="Times New Roman" w:hAnsi="Times New Roman" w:cs="Times New Roman"/>
          <w:sz w:val="22"/>
          <w:szCs w:val="22"/>
        </w:rPr>
        <w:t>color</w:t>
      </w:r>
      <w:r w:rsidR="56AAE17F" w:rsidRPr="4C16242F">
        <w:rPr>
          <w:rFonts w:ascii="Times New Roman" w:eastAsia="Times New Roman" w:hAnsi="Times New Roman" w:cs="Times New Roman"/>
          <w:sz w:val="22"/>
          <w:szCs w:val="22"/>
        </w:rPr>
        <w:t xml:space="preserve"> and visible ethnic identity.</w:t>
      </w:r>
    </w:p>
    <w:p w14:paraId="0E67148F" w14:textId="16A4DAA6" w:rsidR="0856E083" w:rsidRDefault="2FE6EB09" w:rsidP="4C16242F">
      <w:pPr>
        <w:pStyle w:val="Liststycke"/>
        <w:numPr>
          <w:ilvl w:val="0"/>
          <w:numId w:val="34"/>
        </w:numPr>
        <w:spacing w:before="240" w:after="240"/>
        <w:jc w:val="both"/>
        <w:rPr>
          <w:rFonts w:ascii="Times New Roman" w:eastAsia="Times New Roman" w:hAnsi="Times New Roman" w:cs="Times New Roman"/>
          <w:sz w:val="22"/>
          <w:szCs w:val="22"/>
          <w:lang w:val="en-GB"/>
        </w:rPr>
      </w:pPr>
      <w:r w:rsidRPr="27E182C8">
        <w:rPr>
          <w:rFonts w:ascii="Times New Roman" w:eastAsia="Times New Roman" w:hAnsi="Times New Roman" w:cs="Times New Roman"/>
          <w:sz w:val="22"/>
          <w:szCs w:val="22"/>
        </w:rPr>
        <w:t>Other d</w:t>
      </w:r>
      <w:r w:rsidR="725261AC" w:rsidRPr="27E182C8">
        <w:rPr>
          <w:rFonts w:ascii="Times New Roman" w:eastAsia="Times New Roman" w:hAnsi="Times New Roman" w:cs="Times New Roman"/>
          <w:sz w:val="22"/>
          <w:szCs w:val="22"/>
        </w:rPr>
        <w:t>ocumented cases in</w:t>
      </w:r>
      <w:r w:rsidR="6FD7C7EB" w:rsidRPr="27E182C8">
        <w:rPr>
          <w:rFonts w:ascii="Times New Roman" w:eastAsia="Times New Roman" w:hAnsi="Times New Roman" w:cs="Times New Roman"/>
          <w:sz w:val="22"/>
          <w:szCs w:val="22"/>
        </w:rPr>
        <w:t>clude</w:t>
      </w:r>
      <w:r w:rsidR="725261AC" w:rsidRPr="27E182C8">
        <w:rPr>
          <w:rFonts w:ascii="Times New Roman" w:eastAsia="Times New Roman" w:hAnsi="Times New Roman" w:cs="Times New Roman"/>
          <w:sz w:val="22"/>
          <w:szCs w:val="22"/>
        </w:rPr>
        <w:t xml:space="preserve"> a</w:t>
      </w:r>
      <w:r w:rsidR="120D1C0F" w:rsidRPr="27E182C8">
        <w:rPr>
          <w:rFonts w:ascii="Times New Roman" w:eastAsia="Times New Roman" w:hAnsi="Times New Roman" w:cs="Times New Roman"/>
          <w:sz w:val="22"/>
          <w:szCs w:val="22"/>
        </w:rPr>
        <w:t xml:space="preserve">n Afro-Swedish </w:t>
      </w:r>
      <w:r w:rsidR="725261AC" w:rsidRPr="27E182C8">
        <w:rPr>
          <w:rFonts w:ascii="Times New Roman" w:eastAsia="Times New Roman" w:hAnsi="Times New Roman" w:cs="Times New Roman"/>
          <w:sz w:val="22"/>
          <w:szCs w:val="22"/>
        </w:rPr>
        <w:t xml:space="preserve">woman </w:t>
      </w:r>
      <w:r w:rsidR="11316A2B" w:rsidRPr="27E182C8">
        <w:rPr>
          <w:rFonts w:ascii="Times New Roman" w:eastAsia="Times New Roman" w:hAnsi="Times New Roman" w:cs="Times New Roman"/>
          <w:sz w:val="22"/>
          <w:szCs w:val="22"/>
        </w:rPr>
        <w:t>being</w:t>
      </w:r>
      <w:r w:rsidR="725261AC" w:rsidRPr="27E182C8">
        <w:rPr>
          <w:rFonts w:ascii="Times New Roman" w:eastAsia="Times New Roman" w:hAnsi="Times New Roman" w:cs="Times New Roman"/>
          <w:sz w:val="22"/>
          <w:szCs w:val="22"/>
        </w:rPr>
        <w:t xml:space="preserve"> violently restrained in the Stockholm subway for not being able to present her ticket (SVT 2019). </w:t>
      </w:r>
      <w:r w:rsidR="06461F71" w:rsidRPr="27E182C8">
        <w:rPr>
          <w:rFonts w:ascii="Times New Roman" w:eastAsia="Times New Roman" w:hAnsi="Times New Roman" w:cs="Times New Roman"/>
          <w:sz w:val="22"/>
          <w:szCs w:val="22"/>
        </w:rPr>
        <w:t>A Somali mother who contacted the police to report her missing son</w:t>
      </w:r>
      <w:r w:rsidR="43C84CFF" w:rsidRPr="27E182C8">
        <w:rPr>
          <w:rFonts w:ascii="Times New Roman" w:eastAsia="Times New Roman" w:hAnsi="Times New Roman" w:cs="Times New Roman"/>
          <w:sz w:val="22"/>
          <w:szCs w:val="22"/>
        </w:rPr>
        <w:t xml:space="preserve"> was denied</w:t>
      </w:r>
      <w:r w:rsidR="06461F71" w:rsidRPr="27E182C8">
        <w:rPr>
          <w:rFonts w:ascii="Times New Roman" w:eastAsia="Times New Roman" w:hAnsi="Times New Roman" w:cs="Times New Roman"/>
          <w:sz w:val="22"/>
          <w:szCs w:val="22"/>
        </w:rPr>
        <w:t xml:space="preserve"> adequate assistance</w:t>
      </w:r>
      <w:r w:rsidR="66B78E13" w:rsidRPr="27E182C8">
        <w:rPr>
          <w:rFonts w:ascii="Times New Roman" w:eastAsia="Times New Roman" w:hAnsi="Times New Roman" w:cs="Times New Roman"/>
          <w:sz w:val="22"/>
          <w:szCs w:val="22"/>
        </w:rPr>
        <w:t xml:space="preserve"> – i</w:t>
      </w:r>
      <w:r w:rsidR="3CCB4458" w:rsidRPr="27E182C8">
        <w:rPr>
          <w:rFonts w:ascii="Times New Roman" w:eastAsia="Times New Roman" w:hAnsi="Times New Roman" w:cs="Times New Roman"/>
          <w:sz w:val="22"/>
          <w:szCs w:val="22"/>
        </w:rPr>
        <w:t>nstead</w:t>
      </w:r>
      <w:r w:rsidR="06461F71" w:rsidRPr="27E182C8">
        <w:rPr>
          <w:rFonts w:ascii="Times New Roman" w:eastAsia="Times New Roman" w:hAnsi="Times New Roman" w:cs="Times New Roman"/>
          <w:sz w:val="22"/>
          <w:szCs w:val="22"/>
        </w:rPr>
        <w:t xml:space="preserve"> the officers mocked her language, refused to call an interpreter, and failed to follow up. Three days later, her son was found murdered. This case is now under investigation by the Parliamentary Ombudsman (TV4 2025). </w:t>
      </w:r>
      <w:r w:rsidR="7654922E" w:rsidRPr="27E182C8">
        <w:rPr>
          <w:rFonts w:ascii="Times New Roman" w:eastAsia="Times New Roman" w:hAnsi="Times New Roman" w:cs="Times New Roman"/>
          <w:sz w:val="22"/>
          <w:szCs w:val="22"/>
        </w:rPr>
        <w:t xml:space="preserve">These </w:t>
      </w:r>
      <w:r w:rsidR="0ABF33B4" w:rsidRPr="27E182C8">
        <w:rPr>
          <w:rFonts w:ascii="Times New Roman" w:eastAsia="Times New Roman" w:hAnsi="Times New Roman" w:cs="Times New Roman"/>
          <w:sz w:val="22"/>
          <w:szCs w:val="22"/>
        </w:rPr>
        <w:t xml:space="preserve">specific </w:t>
      </w:r>
      <w:r w:rsidR="7654922E" w:rsidRPr="27E182C8">
        <w:rPr>
          <w:rFonts w:ascii="Times New Roman" w:eastAsia="Times New Roman" w:hAnsi="Times New Roman" w:cs="Times New Roman"/>
          <w:sz w:val="22"/>
          <w:szCs w:val="22"/>
        </w:rPr>
        <w:t>cases demonstrate that foreign-born women – particularly those facing language barriers – are not taken seriously by the police, which can result in severe consequences, including threats to life and safety.</w:t>
      </w:r>
    </w:p>
    <w:p w14:paraId="1AF599A6" w14:textId="0BF4C025" w:rsidR="5803CA0F" w:rsidRDefault="5803CA0F" w:rsidP="27E182C8">
      <w:pPr>
        <w:spacing w:before="240" w:after="240"/>
        <w:jc w:val="both"/>
        <w:rPr>
          <w:rFonts w:ascii="Times New Roman" w:eastAsia="Times New Roman" w:hAnsi="Times New Roman" w:cs="Times New Roman"/>
          <w:b/>
          <w:bCs/>
          <w:sz w:val="22"/>
          <w:szCs w:val="22"/>
          <w:lang w:val="en-GB"/>
        </w:rPr>
      </w:pPr>
      <w:r w:rsidRPr="27E182C8">
        <w:rPr>
          <w:rFonts w:ascii="Times New Roman" w:eastAsia="Times New Roman" w:hAnsi="Times New Roman" w:cs="Times New Roman"/>
          <w:b/>
          <w:bCs/>
          <w:sz w:val="22"/>
          <w:szCs w:val="22"/>
          <w:lang w:val="en-GB"/>
        </w:rPr>
        <w:t>Recommendation</w:t>
      </w:r>
      <w:r w:rsidR="6F6733D4" w:rsidRPr="27E182C8">
        <w:rPr>
          <w:rFonts w:ascii="Times New Roman" w:eastAsia="Times New Roman" w:hAnsi="Times New Roman" w:cs="Times New Roman"/>
          <w:b/>
          <w:bCs/>
          <w:sz w:val="22"/>
          <w:szCs w:val="22"/>
          <w:lang w:val="en-GB"/>
        </w:rPr>
        <w:t>s</w:t>
      </w:r>
    </w:p>
    <w:p w14:paraId="07455343" w14:textId="689B2051" w:rsidR="5803CA0F" w:rsidRDefault="5803CA0F" w:rsidP="27E182C8">
      <w:pPr>
        <w:pStyle w:val="Liststycke"/>
        <w:numPr>
          <w:ilvl w:val="0"/>
          <w:numId w:val="1"/>
        </w:numPr>
        <w:spacing w:before="240" w:after="240"/>
        <w:jc w:val="both"/>
        <w:rPr>
          <w:rFonts w:ascii="Times New Roman" w:eastAsia="Times New Roman" w:hAnsi="Times New Roman" w:cs="Times New Roman"/>
          <w:sz w:val="22"/>
          <w:szCs w:val="22"/>
          <w:lang w:val="en-GB"/>
        </w:rPr>
      </w:pPr>
      <w:r w:rsidRPr="27E182C8">
        <w:rPr>
          <w:rFonts w:ascii="Times New Roman" w:eastAsia="Times New Roman" w:hAnsi="Times New Roman" w:cs="Times New Roman"/>
          <w:sz w:val="22"/>
          <w:szCs w:val="22"/>
          <w:lang w:val="en-GB"/>
        </w:rPr>
        <w:t>The State Party should provide mandatory training for police officers</w:t>
      </w:r>
      <w:r w:rsidR="780E71F3" w:rsidRPr="27E182C8">
        <w:rPr>
          <w:rFonts w:ascii="Times New Roman" w:eastAsia="Times New Roman" w:hAnsi="Times New Roman" w:cs="Times New Roman"/>
          <w:sz w:val="22"/>
          <w:szCs w:val="22"/>
          <w:lang w:val="en-GB"/>
        </w:rPr>
        <w:t xml:space="preserve"> and security guards</w:t>
      </w:r>
      <w:r w:rsidRPr="27E182C8">
        <w:rPr>
          <w:rFonts w:ascii="Times New Roman" w:eastAsia="Times New Roman" w:hAnsi="Times New Roman" w:cs="Times New Roman"/>
          <w:sz w:val="22"/>
          <w:szCs w:val="22"/>
          <w:lang w:val="en-GB"/>
        </w:rPr>
        <w:t xml:space="preserve"> on </w:t>
      </w:r>
      <w:r w:rsidR="508DCC3E" w:rsidRPr="27E182C8">
        <w:rPr>
          <w:rFonts w:ascii="Times New Roman" w:eastAsia="Times New Roman" w:hAnsi="Times New Roman" w:cs="Times New Roman"/>
          <w:sz w:val="22"/>
          <w:szCs w:val="22"/>
          <w:lang w:val="en-GB"/>
        </w:rPr>
        <w:t>sex-based</w:t>
      </w:r>
      <w:r w:rsidRPr="27E182C8">
        <w:rPr>
          <w:rFonts w:ascii="Times New Roman" w:eastAsia="Times New Roman" w:hAnsi="Times New Roman" w:cs="Times New Roman"/>
          <w:sz w:val="22"/>
          <w:szCs w:val="22"/>
          <w:lang w:val="en-GB"/>
        </w:rPr>
        <w:t xml:space="preserve"> discrimination </w:t>
      </w:r>
      <w:r w:rsidR="477DC0A9" w:rsidRPr="27E182C8">
        <w:rPr>
          <w:rFonts w:ascii="Times New Roman" w:eastAsia="Times New Roman" w:hAnsi="Times New Roman" w:cs="Times New Roman"/>
          <w:sz w:val="22"/>
          <w:szCs w:val="22"/>
          <w:lang w:val="en-GB"/>
        </w:rPr>
        <w:t>when intersecting with ethnicity</w:t>
      </w:r>
      <w:r w:rsidR="194B6A60" w:rsidRPr="27E182C8">
        <w:rPr>
          <w:rFonts w:ascii="Times New Roman" w:eastAsia="Times New Roman" w:hAnsi="Times New Roman" w:cs="Times New Roman"/>
          <w:sz w:val="22"/>
          <w:szCs w:val="22"/>
          <w:lang w:val="en-GB"/>
        </w:rPr>
        <w:t xml:space="preserve">. </w:t>
      </w:r>
    </w:p>
    <w:p w14:paraId="3D2C4A5A" w14:textId="6FEE0EF8" w:rsidR="194B6A60" w:rsidRDefault="194B6A60" w:rsidP="27E182C8">
      <w:pPr>
        <w:pStyle w:val="Liststycke"/>
        <w:numPr>
          <w:ilvl w:val="0"/>
          <w:numId w:val="1"/>
        </w:numPr>
        <w:spacing w:before="240" w:after="240"/>
        <w:jc w:val="both"/>
        <w:rPr>
          <w:rFonts w:ascii="Times New Roman" w:eastAsia="Times New Roman" w:hAnsi="Times New Roman" w:cs="Times New Roman"/>
          <w:sz w:val="22"/>
          <w:szCs w:val="22"/>
          <w:lang w:val="en-GB"/>
        </w:rPr>
      </w:pPr>
      <w:r w:rsidRPr="27E182C8">
        <w:rPr>
          <w:rFonts w:ascii="Times New Roman" w:eastAsia="Times New Roman" w:hAnsi="Times New Roman" w:cs="Times New Roman"/>
          <w:sz w:val="22"/>
          <w:szCs w:val="22"/>
          <w:lang w:val="en-GB"/>
        </w:rPr>
        <w:t xml:space="preserve">The </w:t>
      </w:r>
      <w:r w:rsidR="25089CCC" w:rsidRPr="27E182C8">
        <w:rPr>
          <w:rFonts w:ascii="Times New Roman" w:eastAsia="Times New Roman" w:hAnsi="Times New Roman" w:cs="Times New Roman"/>
          <w:sz w:val="22"/>
          <w:szCs w:val="22"/>
          <w:lang w:val="en-GB"/>
        </w:rPr>
        <w:t xml:space="preserve">State Party should give the </w:t>
      </w:r>
      <w:r w:rsidRPr="27E182C8">
        <w:rPr>
          <w:rFonts w:ascii="Times New Roman" w:eastAsia="Times New Roman" w:hAnsi="Times New Roman" w:cs="Times New Roman"/>
          <w:sz w:val="22"/>
          <w:szCs w:val="22"/>
          <w:lang w:val="en-GB"/>
        </w:rPr>
        <w:t xml:space="preserve">Equality Ombudsman </w:t>
      </w:r>
      <w:r w:rsidR="6445134F" w:rsidRPr="27E182C8">
        <w:rPr>
          <w:rFonts w:ascii="Times New Roman" w:eastAsia="Times New Roman" w:hAnsi="Times New Roman" w:cs="Times New Roman"/>
          <w:sz w:val="22"/>
          <w:szCs w:val="22"/>
          <w:lang w:val="en-GB"/>
        </w:rPr>
        <w:t xml:space="preserve">the mandate </w:t>
      </w:r>
      <w:r w:rsidRPr="27E182C8">
        <w:rPr>
          <w:rFonts w:ascii="Times New Roman" w:eastAsia="Times New Roman" w:hAnsi="Times New Roman" w:cs="Times New Roman"/>
          <w:sz w:val="22"/>
          <w:szCs w:val="22"/>
          <w:lang w:val="en-GB"/>
        </w:rPr>
        <w:t>to raise awareness on the</w:t>
      </w:r>
      <w:r w:rsidR="1E37B190" w:rsidRPr="27E182C8">
        <w:rPr>
          <w:rFonts w:ascii="Times New Roman" w:eastAsia="Times New Roman" w:hAnsi="Times New Roman" w:cs="Times New Roman"/>
          <w:sz w:val="22"/>
          <w:szCs w:val="22"/>
          <w:lang w:val="en-GB"/>
        </w:rPr>
        <w:t>ir</w:t>
      </w:r>
      <w:r w:rsidRPr="27E182C8">
        <w:rPr>
          <w:rFonts w:ascii="Times New Roman" w:eastAsia="Times New Roman" w:hAnsi="Times New Roman" w:cs="Times New Roman"/>
          <w:sz w:val="22"/>
          <w:szCs w:val="22"/>
          <w:lang w:val="en-GB"/>
        </w:rPr>
        <w:t xml:space="preserve"> report mechanism </w:t>
      </w:r>
      <w:r w:rsidR="1AE0A703" w:rsidRPr="27E182C8">
        <w:rPr>
          <w:rFonts w:ascii="Times New Roman" w:eastAsia="Times New Roman" w:hAnsi="Times New Roman" w:cs="Times New Roman"/>
          <w:sz w:val="22"/>
          <w:szCs w:val="22"/>
          <w:lang w:val="en-GB"/>
        </w:rPr>
        <w:t xml:space="preserve">and cooperate with civil society organizations to reach affected women and </w:t>
      </w:r>
      <w:r w:rsidR="0A9D07B9" w:rsidRPr="27E182C8">
        <w:rPr>
          <w:rFonts w:ascii="Times New Roman" w:eastAsia="Times New Roman" w:hAnsi="Times New Roman" w:cs="Times New Roman"/>
          <w:sz w:val="22"/>
          <w:szCs w:val="22"/>
          <w:lang w:val="en-GB"/>
        </w:rPr>
        <w:t xml:space="preserve">encourage </w:t>
      </w:r>
      <w:r w:rsidR="1DEEFDBC" w:rsidRPr="27E182C8">
        <w:rPr>
          <w:rFonts w:ascii="Times New Roman" w:eastAsia="Times New Roman" w:hAnsi="Times New Roman" w:cs="Times New Roman"/>
          <w:sz w:val="22"/>
          <w:szCs w:val="22"/>
          <w:lang w:val="en-GB"/>
        </w:rPr>
        <w:t>them</w:t>
      </w:r>
      <w:r w:rsidR="0A9D07B9" w:rsidRPr="27E182C8">
        <w:rPr>
          <w:rFonts w:ascii="Times New Roman" w:eastAsia="Times New Roman" w:hAnsi="Times New Roman" w:cs="Times New Roman"/>
          <w:sz w:val="22"/>
          <w:szCs w:val="22"/>
          <w:lang w:val="en-GB"/>
        </w:rPr>
        <w:t xml:space="preserve"> to report their experiences.</w:t>
      </w:r>
    </w:p>
    <w:p w14:paraId="42EF285C" w14:textId="770FB728" w:rsidR="27E182C8" w:rsidRDefault="27E182C8" w:rsidP="27E182C8">
      <w:pPr>
        <w:spacing w:before="240" w:after="240"/>
        <w:jc w:val="both"/>
        <w:rPr>
          <w:rFonts w:ascii="Times New Roman" w:eastAsia="Times New Roman" w:hAnsi="Times New Roman" w:cs="Times New Roman"/>
          <w:i/>
          <w:iCs/>
          <w:sz w:val="22"/>
          <w:szCs w:val="22"/>
        </w:rPr>
      </w:pPr>
    </w:p>
    <w:p w14:paraId="2255CBDC" w14:textId="6CB7FF88" w:rsidR="3FDFBEF4" w:rsidRDefault="5569F6BF" w:rsidP="4C16242F">
      <w:pPr>
        <w:spacing w:before="240" w:after="240"/>
        <w:jc w:val="both"/>
        <w:rPr>
          <w:rFonts w:ascii="Times New Roman" w:eastAsia="Times New Roman" w:hAnsi="Times New Roman" w:cs="Times New Roman"/>
          <w:i/>
          <w:iCs/>
          <w:sz w:val="22"/>
          <w:szCs w:val="22"/>
          <w:lang w:val="en-GB"/>
        </w:rPr>
      </w:pPr>
      <w:r w:rsidRPr="4C16242F">
        <w:rPr>
          <w:rFonts w:ascii="Times New Roman" w:eastAsia="Times New Roman" w:hAnsi="Times New Roman" w:cs="Times New Roman"/>
          <w:i/>
          <w:iCs/>
          <w:sz w:val="22"/>
          <w:szCs w:val="22"/>
        </w:rPr>
        <w:t>Art. 5</w:t>
      </w:r>
      <w:r w:rsidR="7C991A91" w:rsidRPr="4C16242F">
        <w:rPr>
          <w:rFonts w:ascii="Times New Roman" w:eastAsia="Times New Roman" w:hAnsi="Times New Roman" w:cs="Times New Roman"/>
          <w:i/>
          <w:iCs/>
          <w:sz w:val="22"/>
          <w:szCs w:val="22"/>
        </w:rPr>
        <w:t xml:space="preserve">a) and </w:t>
      </w:r>
      <w:proofErr w:type="gramStart"/>
      <w:r w:rsidR="7C991A91" w:rsidRPr="4C16242F">
        <w:rPr>
          <w:rFonts w:ascii="Times New Roman" w:eastAsia="Times New Roman" w:hAnsi="Times New Roman" w:cs="Times New Roman"/>
          <w:i/>
          <w:iCs/>
          <w:sz w:val="22"/>
          <w:szCs w:val="22"/>
        </w:rPr>
        <w:t>e)iv</w:t>
      </w:r>
      <w:proofErr w:type="gramEnd"/>
      <w:r w:rsidR="7C991A91" w:rsidRPr="4C16242F">
        <w:rPr>
          <w:rFonts w:ascii="Times New Roman" w:eastAsia="Times New Roman" w:hAnsi="Times New Roman" w:cs="Times New Roman"/>
          <w:i/>
          <w:iCs/>
          <w:sz w:val="22"/>
          <w:szCs w:val="22"/>
        </w:rPr>
        <w:t>)</w:t>
      </w:r>
    </w:p>
    <w:p w14:paraId="53A6195F" w14:textId="36FDF770" w:rsidR="6A197D97" w:rsidRDefault="270A7252" w:rsidP="4C16242F">
      <w:pPr>
        <w:spacing w:before="240" w:after="240"/>
        <w:jc w:val="both"/>
        <w:rPr>
          <w:rFonts w:ascii="Times New Roman" w:eastAsia="Times New Roman" w:hAnsi="Times New Roman" w:cs="Times New Roman"/>
          <w:sz w:val="22"/>
          <w:szCs w:val="22"/>
          <w:lang w:val="en-GB"/>
        </w:rPr>
      </w:pPr>
      <w:r w:rsidRPr="27E182C8">
        <w:rPr>
          <w:rFonts w:ascii="Times New Roman" w:eastAsia="Times New Roman" w:hAnsi="Times New Roman" w:cs="Times New Roman"/>
          <w:b/>
          <w:bCs/>
          <w:sz w:val="22"/>
          <w:szCs w:val="22"/>
        </w:rPr>
        <w:t xml:space="preserve">Institutional </w:t>
      </w:r>
      <w:r w:rsidR="60054C43" w:rsidRPr="27E182C8">
        <w:rPr>
          <w:rFonts w:ascii="Times New Roman" w:eastAsia="Times New Roman" w:hAnsi="Times New Roman" w:cs="Times New Roman"/>
          <w:b/>
          <w:bCs/>
          <w:sz w:val="22"/>
          <w:szCs w:val="22"/>
        </w:rPr>
        <w:t>d</w:t>
      </w:r>
      <w:r w:rsidRPr="27E182C8">
        <w:rPr>
          <w:rFonts w:ascii="Times New Roman" w:eastAsia="Times New Roman" w:hAnsi="Times New Roman" w:cs="Times New Roman"/>
          <w:b/>
          <w:bCs/>
          <w:sz w:val="22"/>
          <w:szCs w:val="22"/>
        </w:rPr>
        <w:t>iscrimination</w:t>
      </w:r>
    </w:p>
    <w:p w14:paraId="36195506" w14:textId="4F25616E" w:rsidR="6A197D97" w:rsidRDefault="1646ADB2" w:rsidP="4C16242F">
      <w:pPr>
        <w:pStyle w:val="Liststycke"/>
        <w:numPr>
          <w:ilvl w:val="0"/>
          <w:numId w:val="34"/>
        </w:numPr>
        <w:spacing w:before="240" w:after="240"/>
        <w:jc w:val="both"/>
        <w:rPr>
          <w:rFonts w:ascii="Times New Roman" w:eastAsia="Times New Roman" w:hAnsi="Times New Roman" w:cs="Times New Roman"/>
          <w:lang w:val="en-GB"/>
        </w:rPr>
      </w:pPr>
      <w:r w:rsidRPr="4C16242F">
        <w:rPr>
          <w:rFonts w:ascii="Times New Roman" w:eastAsia="Times New Roman" w:hAnsi="Times New Roman" w:cs="Times New Roman"/>
          <w:sz w:val="22"/>
          <w:szCs w:val="22"/>
        </w:rPr>
        <w:t>In addition to racial profiling within the police, discriminatory patterns also permeate the treatment of racialized women within the judicial system and social services.</w:t>
      </w:r>
      <w:r w:rsidR="403AEDBB" w:rsidRPr="4C16242F">
        <w:rPr>
          <w:rFonts w:ascii="Times New Roman" w:eastAsia="Times New Roman" w:hAnsi="Times New Roman" w:cs="Times New Roman"/>
          <w:sz w:val="22"/>
          <w:szCs w:val="22"/>
        </w:rPr>
        <w:t xml:space="preserve"> These are not isolated incidents but reflect structural inequalities that directly affect women’s safety, </w:t>
      </w:r>
      <w:r w:rsidR="6882DDE0" w:rsidRPr="4C16242F">
        <w:rPr>
          <w:rFonts w:ascii="Times New Roman" w:eastAsia="Times New Roman" w:hAnsi="Times New Roman" w:cs="Times New Roman"/>
          <w:sz w:val="22"/>
          <w:szCs w:val="22"/>
        </w:rPr>
        <w:t>well-being,</w:t>
      </w:r>
      <w:r w:rsidR="403AEDBB" w:rsidRPr="4C16242F">
        <w:rPr>
          <w:rFonts w:ascii="Times New Roman" w:eastAsia="Times New Roman" w:hAnsi="Times New Roman" w:cs="Times New Roman"/>
          <w:sz w:val="22"/>
          <w:szCs w:val="22"/>
        </w:rPr>
        <w:t xml:space="preserve"> and access to justice.</w:t>
      </w:r>
    </w:p>
    <w:p w14:paraId="73FC1A15" w14:textId="4A793600" w:rsidR="3A78BB96" w:rsidRDefault="47298659" w:rsidP="4C16242F">
      <w:pPr>
        <w:pStyle w:val="Liststycke"/>
        <w:numPr>
          <w:ilvl w:val="0"/>
          <w:numId w:val="34"/>
        </w:numPr>
        <w:spacing w:before="240" w:after="240"/>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 xml:space="preserve">In its </w:t>
      </w:r>
      <w:r w:rsidR="02D98029" w:rsidRPr="27E182C8">
        <w:rPr>
          <w:rFonts w:ascii="Times New Roman" w:eastAsia="Times New Roman" w:hAnsi="Times New Roman" w:cs="Times New Roman"/>
          <w:sz w:val="22"/>
          <w:szCs w:val="22"/>
        </w:rPr>
        <w:t>24-25</w:t>
      </w:r>
      <w:r w:rsidR="02D98029" w:rsidRPr="27E182C8">
        <w:rPr>
          <w:rFonts w:ascii="Times New Roman" w:eastAsia="Times New Roman" w:hAnsi="Times New Roman" w:cs="Times New Roman"/>
          <w:sz w:val="22"/>
          <w:szCs w:val="22"/>
          <w:vertAlign w:val="superscript"/>
        </w:rPr>
        <w:t>th</w:t>
      </w:r>
      <w:r w:rsidR="02D98029" w:rsidRPr="27E182C8">
        <w:rPr>
          <w:rFonts w:ascii="Times New Roman" w:eastAsia="Times New Roman" w:hAnsi="Times New Roman" w:cs="Times New Roman"/>
          <w:sz w:val="22"/>
          <w:szCs w:val="22"/>
        </w:rPr>
        <w:t xml:space="preserve"> </w:t>
      </w:r>
      <w:r w:rsidR="3DF20FBF" w:rsidRPr="27E182C8">
        <w:rPr>
          <w:rFonts w:ascii="Times New Roman" w:eastAsia="Times New Roman" w:hAnsi="Times New Roman" w:cs="Times New Roman"/>
          <w:sz w:val="22"/>
          <w:szCs w:val="22"/>
        </w:rPr>
        <w:t>periodic</w:t>
      </w:r>
      <w:r w:rsidRPr="27E182C8">
        <w:rPr>
          <w:rFonts w:ascii="Times New Roman" w:eastAsia="Times New Roman" w:hAnsi="Times New Roman" w:cs="Times New Roman"/>
          <w:sz w:val="22"/>
          <w:szCs w:val="22"/>
        </w:rPr>
        <w:t xml:space="preserve"> report, the Government highlights the importance of ensuring equal access to justice but fails to </w:t>
      </w:r>
      <w:r w:rsidR="320F0DCF" w:rsidRPr="27E182C8">
        <w:rPr>
          <w:rFonts w:ascii="Times New Roman" w:eastAsia="Times New Roman" w:hAnsi="Times New Roman" w:cs="Times New Roman"/>
          <w:sz w:val="22"/>
          <w:szCs w:val="22"/>
        </w:rPr>
        <w:t>analyze</w:t>
      </w:r>
      <w:r w:rsidRPr="27E182C8">
        <w:rPr>
          <w:rFonts w:ascii="Times New Roman" w:eastAsia="Times New Roman" w:hAnsi="Times New Roman" w:cs="Times New Roman"/>
          <w:sz w:val="22"/>
          <w:szCs w:val="22"/>
        </w:rPr>
        <w:t xml:space="preserve"> how </w:t>
      </w:r>
      <w:r w:rsidR="50B7C7A1" w:rsidRPr="27E182C8">
        <w:rPr>
          <w:rFonts w:ascii="Times New Roman" w:eastAsia="Times New Roman" w:hAnsi="Times New Roman" w:cs="Times New Roman"/>
          <w:sz w:val="22"/>
          <w:szCs w:val="22"/>
        </w:rPr>
        <w:t>sex</w:t>
      </w:r>
      <w:r w:rsidRPr="27E182C8">
        <w:rPr>
          <w:rFonts w:ascii="Times New Roman" w:eastAsia="Times New Roman" w:hAnsi="Times New Roman" w:cs="Times New Roman"/>
          <w:sz w:val="22"/>
          <w:szCs w:val="22"/>
        </w:rPr>
        <w:t xml:space="preserve">, parenthood, and ethnicity intersect to shape such access. </w:t>
      </w:r>
      <w:r w:rsidR="270A7252" w:rsidRPr="27E182C8">
        <w:rPr>
          <w:rFonts w:ascii="Times New Roman" w:eastAsia="Times New Roman" w:hAnsi="Times New Roman" w:cs="Times New Roman"/>
          <w:sz w:val="22"/>
          <w:szCs w:val="22"/>
        </w:rPr>
        <w:t xml:space="preserve">Research shows that courts often disregard mothers’ testimonies and minimize </w:t>
      </w:r>
      <w:r w:rsidR="00E49523" w:rsidRPr="27E182C8">
        <w:rPr>
          <w:rFonts w:ascii="Times New Roman" w:eastAsia="Times New Roman" w:hAnsi="Times New Roman" w:cs="Times New Roman"/>
          <w:sz w:val="22"/>
          <w:szCs w:val="22"/>
        </w:rPr>
        <w:t xml:space="preserve">men’s </w:t>
      </w:r>
      <w:r w:rsidR="270A7252" w:rsidRPr="27E182C8">
        <w:rPr>
          <w:rFonts w:ascii="Times New Roman" w:eastAsia="Times New Roman" w:hAnsi="Times New Roman" w:cs="Times New Roman"/>
          <w:sz w:val="22"/>
          <w:szCs w:val="22"/>
        </w:rPr>
        <w:t>violence against women and children, particularly in custody cases</w:t>
      </w:r>
      <w:r w:rsidR="541152AF" w:rsidRPr="27E182C8">
        <w:rPr>
          <w:rFonts w:ascii="Times New Roman" w:eastAsia="Times New Roman" w:hAnsi="Times New Roman" w:cs="Times New Roman"/>
          <w:sz w:val="22"/>
          <w:szCs w:val="22"/>
        </w:rPr>
        <w:t xml:space="preserve"> (ROKS 2016)</w:t>
      </w:r>
      <w:r w:rsidR="270A7252" w:rsidRPr="27E182C8">
        <w:rPr>
          <w:rFonts w:ascii="Times New Roman" w:eastAsia="Times New Roman" w:hAnsi="Times New Roman" w:cs="Times New Roman"/>
          <w:sz w:val="22"/>
          <w:szCs w:val="22"/>
        </w:rPr>
        <w:t xml:space="preserve">. This dynamic is exacerbated for racialized women, </w:t>
      </w:r>
      <w:r w:rsidR="043281E3" w:rsidRPr="27E182C8">
        <w:rPr>
          <w:rFonts w:ascii="Times New Roman" w:eastAsia="Times New Roman" w:hAnsi="Times New Roman" w:cs="Times New Roman"/>
          <w:sz w:val="22"/>
          <w:szCs w:val="22"/>
        </w:rPr>
        <w:t xml:space="preserve">leading to their </w:t>
      </w:r>
      <w:r w:rsidR="270A7252" w:rsidRPr="27E182C8">
        <w:rPr>
          <w:rFonts w:ascii="Times New Roman" w:eastAsia="Times New Roman" w:hAnsi="Times New Roman" w:cs="Times New Roman"/>
          <w:sz w:val="22"/>
          <w:szCs w:val="22"/>
        </w:rPr>
        <w:t xml:space="preserve">voices </w:t>
      </w:r>
      <w:r w:rsidR="5CA2A84E" w:rsidRPr="27E182C8">
        <w:rPr>
          <w:rFonts w:ascii="Times New Roman" w:eastAsia="Times New Roman" w:hAnsi="Times New Roman" w:cs="Times New Roman"/>
          <w:sz w:val="22"/>
          <w:szCs w:val="22"/>
        </w:rPr>
        <w:t>being</w:t>
      </w:r>
      <w:r w:rsidR="270A7252" w:rsidRPr="27E182C8">
        <w:rPr>
          <w:rFonts w:ascii="Times New Roman" w:eastAsia="Times New Roman" w:hAnsi="Times New Roman" w:cs="Times New Roman"/>
          <w:sz w:val="22"/>
          <w:szCs w:val="22"/>
        </w:rPr>
        <w:t xml:space="preserve"> even less likely to be heard.</w:t>
      </w:r>
    </w:p>
    <w:p w14:paraId="0DD80CDE" w14:textId="009B7D04" w:rsidR="3A78BB96" w:rsidRDefault="0C5F91D2" w:rsidP="27E182C8">
      <w:pPr>
        <w:pStyle w:val="Liststycke"/>
        <w:numPr>
          <w:ilvl w:val="0"/>
          <w:numId w:val="34"/>
        </w:numPr>
        <w:spacing w:before="240" w:after="240"/>
        <w:jc w:val="both"/>
        <w:rPr>
          <w:rFonts w:ascii="Times New Roman" w:eastAsia="Times New Roman" w:hAnsi="Times New Roman" w:cs="Times New Roman"/>
        </w:rPr>
      </w:pPr>
      <w:r w:rsidRPr="27E182C8">
        <w:rPr>
          <w:rFonts w:ascii="Times New Roman" w:eastAsia="Times New Roman" w:hAnsi="Times New Roman" w:cs="Times New Roman"/>
          <w:sz w:val="22"/>
          <w:szCs w:val="22"/>
        </w:rPr>
        <w:t>The Committee has expressed concern regarding the difficulties faced by Roma people in accessing healthcare and justice</w:t>
      </w:r>
      <w:r w:rsidR="1285D025" w:rsidRPr="27E182C8">
        <w:rPr>
          <w:rFonts w:ascii="Times New Roman" w:eastAsia="Times New Roman" w:hAnsi="Times New Roman" w:cs="Times New Roman"/>
          <w:sz w:val="22"/>
          <w:szCs w:val="22"/>
        </w:rPr>
        <w:t>.</w:t>
      </w:r>
      <w:r w:rsidRPr="27E182C8">
        <w:rPr>
          <w:rFonts w:ascii="Times New Roman" w:eastAsia="Times New Roman" w:hAnsi="Times New Roman" w:cs="Times New Roman"/>
          <w:sz w:val="22"/>
          <w:szCs w:val="22"/>
        </w:rPr>
        <w:t xml:space="preserve"> </w:t>
      </w:r>
      <w:r w:rsidR="270A7252" w:rsidRPr="27E182C8">
        <w:rPr>
          <w:rFonts w:ascii="Times New Roman" w:eastAsia="Times New Roman" w:hAnsi="Times New Roman" w:cs="Times New Roman"/>
          <w:sz w:val="22"/>
          <w:szCs w:val="22"/>
        </w:rPr>
        <w:t xml:space="preserve">Roma </w:t>
      </w:r>
      <w:r w:rsidR="3FA7D6BE" w:rsidRPr="27E182C8">
        <w:rPr>
          <w:rFonts w:ascii="Times New Roman" w:eastAsia="Times New Roman" w:hAnsi="Times New Roman" w:cs="Times New Roman"/>
          <w:sz w:val="22"/>
          <w:szCs w:val="22"/>
        </w:rPr>
        <w:t>as well as S</w:t>
      </w:r>
      <w:r w:rsidR="7CBB7B50" w:rsidRPr="27E182C8">
        <w:rPr>
          <w:rFonts w:ascii="Times New Roman" w:eastAsia="Times New Roman" w:hAnsi="Times New Roman" w:cs="Times New Roman"/>
          <w:sz w:val="22"/>
          <w:szCs w:val="22"/>
        </w:rPr>
        <w:t>á</w:t>
      </w:r>
      <w:r w:rsidR="3FA7D6BE" w:rsidRPr="27E182C8">
        <w:rPr>
          <w:rFonts w:ascii="Times New Roman" w:eastAsia="Times New Roman" w:hAnsi="Times New Roman" w:cs="Times New Roman"/>
          <w:sz w:val="22"/>
          <w:szCs w:val="22"/>
        </w:rPr>
        <w:t xml:space="preserve">mi </w:t>
      </w:r>
      <w:r w:rsidR="270A7252" w:rsidRPr="27E182C8">
        <w:rPr>
          <w:rFonts w:ascii="Times New Roman" w:eastAsia="Times New Roman" w:hAnsi="Times New Roman" w:cs="Times New Roman"/>
          <w:sz w:val="22"/>
          <w:szCs w:val="22"/>
        </w:rPr>
        <w:t>women face additional barriers in seeking protection and assistance from authorities, as institutions often lack cultural understanding of the circumstances specific to national minorities.</w:t>
      </w:r>
      <w:r w:rsidR="23B5C92D" w:rsidRPr="27E182C8">
        <w:rPr>
          <w:rFonts w:ascii="Times New Roman" w:eastAsia="Times New Roman" w:hAnsi="Times New Roman" w:cs="Times New Roman"/>
          <w:sz w:val="22"/>
          <w:szCs w:val="22"/>
        </w:rPr>
        <w:t xml:space="preserve"> A</w:t>
      </w:r>
      <w:r w:rsidR="09C84DAD" w:rsidRPr="27E182C8">
        <w:rPr>
          <w:rFonts w:ascii="Times New Roman" w:eastAsia="Times New Roman" w:hAnsi="Times New Roman" w:cs="Times New Roman"/>
          <w:sz w:val="22"/>
          <w:szCs w:val="22"/>
        </w:rPr>
        <w:t>n in</w:t>
      </w:r>
      <w:r w:rsidR="073F3646" w:rsidRPr="27E182C8">
        <w:rPr>
          <w:rFonts w:ascii="Times New Roman" w:eastAsia="Times New Roman" w:hAnsi="Times New Roman" w:cs="Times New Roman"/>
          <w:sz w:val="22"/>
          <w:szCs w:val="22"/>
        </w:rPr>
        <w:t>-</w:t>
      </w:r>
      <w:r w:rsidR="09C84DAD" w:rsidRPr="27E182C8">
        <w:rPr>
          <w:rFonts w:ascii="Times New Roman" w:eastAsia="Times New Roman" w:hAnsi="Times New Roman" w:cs="Times New Roman"/>
          <w:sz w:val="22"/>
          <w:szCs w:val="22"/>
        </w:rPr>
        <w:t xml:space="preserve">depth analysis of the </w:t>
      </w:r>
      <w:proofErr w:type="gramStart"/>
      <w:r w:rsidR="09C84DAD" w:rsidRPr="27E182C8">
        <w:rPr>
          <w:rFonts w:ascii="Times New Roman" w:eastAsia="Times New Roman" w:hAnsi="Times New Roman" w:cs="Times New Roman"/>
          <w:sz w:val="22"/>
          <w:szCs w:val="22"/>
        </w:rPr>
        <w:t xml:space="preserve">particular </w:t>
      </w:r>
      <w:r w:rsidR="04E8AD07" w:rsidRPr="27E182C8">
        <w:rPr>
          <w:rFonts w:ascii="Times New Roman" w:eastAsia="Times New Roman" w:hAnsi="Times New Roman" w:cs="Times New Roman"/>
          <w:sz w:val="22"/>
          <w:szCs w:val="22"/>
        </w:rPr>
        <w:t>vulnerability</w:t>
      </w:r>
      <w:proofErr w:type="gramEnd"/>
      <w:r w:rsidR="04E8AD07" w:rsidRPr="27E182C8">
        <w:rPr>
          <w:rFonts w:ascii="Times New Roman" w:eastAsia="Times New Roman" w:hAnsi="Times New Roman" w:cs="Times New Roman"/>
          <w:sz w:val="22"/>
          <w:szCs w:val="22"/>
        </w:rPr>
        <w:t xml:space="preserve"> faced by Roma women can be found in the alternative report submitted by Swedish civil society organization </w:t>
      </w:r>
      <w:proofErr w:type="spellStart"/>
      <w:r w:rsidR="04E8AD07" w:rsidRPr="27E182C8">
        <w:rPr>
          <w:rFonts w:ascii="Times New Roman" w:eastAsia="Times New Roman" w:hAnsi="Times New Roman" w:cs="Times New Roman"/>
          <w:sz w:val="22"/>
          <w:szCs w:val="22"/>
        </w:rPr>
        <w:t>Trajosko</w:t>
      </w:r>
      <w:proofErr w:type="spellEnd"/>
      <w:r w:rsidR="04E8AD07" w:rsidRPr="27E182C8">
        <w:rPr>
          <w:rFonts w:ascii="Times New Roman" w:eastAsia="Times New Roman" w:hAnsi="Times New Roman" w:cs="Times New Roman"/>
          <w:sz w:val="22"/>
          <w:szCs w:val="22"/>
        </w:rPr>
        <w:t xml:space="preserve"> </w:t>
      </w:r>
      <w:proofErr w:type="spellStart"/>
      <w:r w:rsidR="04E8AD07" w:rsidRPr="27E182C8">
        <w:rPr>
          <w:rFonts w:ascii="Times New Roman" w:eastAsia="Times New Roman" w:hAnsi="Times New Roman" w:cs="Times New Roman"/>
          <w:sz w:val="22"/>
          <w:szCs w:val="22"/>
        </w:rPr>
        <w:t>Drom</w:t>
      </w:r>
      <w:proofErr w:type="spellEnd"/>
      <w:r w:rsidR="4C4326B9" w:rsidRPr="27E182C8">
        <w:rPr>
          <w:rFonts w:ascii="Times New Roman" w:eastAsia="Times New Roman" w:hAnsi="Times New Roman" w:cs="Times New Roman"/>
          <w:sz w:val="22"/>
          <w:szCs w:val="22"/>
        </w:rPr>
        <w:t>, to the Committee’s 116</w:t>
      </w:r>
      <w:r w:rsidR="4C4326B9" w:rsidRPr="27E182C8">
        <w:rPr>
          <w:rFonts w:ascii="Times New Roman" w:eastAsia="Times New Roman" w:hAnsi="Times New Roman" w:cs="Times New Roman"/>
          <w:sz w:val="22"/>
          <w:szCs w:val="22"/>
          <w:vertAlign w:val="superscript"/>
        </w:rPr>
        <w:t>th</w:t>
      </w:r>
      <w:r w:rsidR="4C4326B9" w:rsidRPr="27E182C8">
        <w:rPr>
          <w:rFonts w:ascii="Times New Roman" w:eastAsia="Times New Roman" w:hAnsi="Times New Roman" w:cs="Times New Roman"/>
          <w:sz w:val="22"/>
          <w:szCs w:val="22"/>
        </w:rPr>
        <w:t xml:space="preserve"> session, called</w:t>
      </w:r>
      <w:r w:rsidR="04E8AD07" w:rsidRPr="27E182C8">
        <w:rPr>
          <w:rFonts w:ascii="Times New Roman" w:eastAsia="Times New Roman" w:hAnsi="Times New Roman" w:cs="Times New Roman"/>
          <w:sz w:val="22"/>
          <w:szCs w:val="22"/>
        </w:rPr>
        <w:t xml:space="preserve"> </w:t>
      </w:r>
      <w:r w:rsidR="04E8AD07" w:rsidRPr="27E182C8">
        <w:rPr>
          <w:rFonts w:ascii="Times New Roman" w:eastAsia="Times New Roman" w:hAnsi="Times New Roman" w:cs="Times New Roman"/>
          <w:i/>
          <w:iCs/>
          <w:sz w:val="22"/>
          <w:szCs w:val="22"/>
        </w:rPr>
        <w:t xml:space="preserve">Focus: </w:t>
      </w:r>
      <w:proofErr w:type="spellStart"/>
      <w:r w:rsidR="04E8AD07" w:rsidRPr="27E182C8">
        <w:rPr>
          <w:rFonts w:ascii="Times New Roman" w:eastAsia="Times New Roman" w:hAnsi="Times New Roman" w:cs="Times New Roman"/>
          <w:i/>
          <w:iCs/>
          <w:sz w:val="22"/>
          <w:szCs w:val="22"/>
        </w:rPr>
        <w:t>Antigypsyism</w:t>
      </w:r>
      <w:proofErr w:type="spellEnd"/>
      <w:r w:rsidR="04E8AD07" w:rsidRPr="27E182C8">
        <w:rPr>
          <w:rFonts w:ascii="Times New Roman" w:eastAsia="Times New Roman" w:hAnsi="Times New Roman" w:cs="Times New Roman"/>
          <w:i/>
          <w:iCs/>
          <w:sz w:val="22"/>
          <w:szCs w:val="22"/>
        </w:rPr>
        <w:t>, discrimination and non‑compliance with minority rights</w:t>
      </w:r>
      <w:r w:rsidR="181A866F" w:rsidRPr="27E182C8">
        <w:rPr>
          <w:rFonts w:ascii="Times New Roman" w:eastAsia="Times New Roman" w:hAnsi="Times New Roman" w:cs="Times New Roman"/>
          <w:i/>
          <w:iCs/>
          <w:sz w:val="22"/>
          <w:szCs w:val="22"/>
        </w:rPr>
        <w:t>.</w:t>
      </w:r>
    </w:p>
    <w:p w14:paraId="7328C0BF" w14:textId="3123D141" w:rsidR="3A78BB96" w:rsidRDefault="10625D8C" w:rsidP="4C16242F">
      <w:pPr>
        <w:pStyle w:val="Liststycke"/>
        <w:numPr>
          <w:ilvl w:val="0"/>
          <w:numId w:val="34"/>
        </w:numPr>
        <w:spacing w:before="240" w:after="240"/>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The reluctancy to seek help </w:t>
      </w:r>
      <w:r w:rsidR="13B24FA0" w:rsidRPr="4C16242F">
        <w:rPr>
          <w:rFonts w:ascii="Times New Roman" w:eastAsia="Times New Roman" w:hAnsi="Times New Roman" w:cs="Times New Roman"/>
          <w:sz w:val="22"/>
          <w:szCs w:val="22"/>
        </w:rPr>
        <w:t xml:space="preserve">also </w:t>
      </w:r>
      <w:r w:rsidRPr="4C16242F">
        <w:rPr>
          <w:rFonts w:ascii="Times New Roman" w:eastAsia="Times New Roman" w:hAnsi="Times New Roman" w:cs="Times New Roman"/>
          <w:sz w:val="22"/>
          <w:szCs w:val="22"/>
        </w:rPr>
        <w:t>puts m</w:t>
      </w:r>
      <w:r w:rsidR="403AEDBB" w:rsidRPr="4C16242F">
        <w:rPr>
          <w:rFonts w:ascii="Times New Roman" w:eastAsia="Times New Roman" w:hAnsi="Times New Roman" w:cs="Times New Roman"/>
          <w:sz w:val="22"/>
          <w:szCs w:val="22"/>
        </w:rPr>
        <w:t xml:space="preserve">igrant women, particularly those in asylum processes or without residence permits, at </w:t>
      </w:r>
      <w:r w:rsidR="56C55242" w:rsidRPr="4C16242F">
        <w:rPr>
          <w:rFonts w:ascii="Times New Roman" w:eastAsia="Times New Roman" w:hAnsi="Times New Roman" w:cs="Times New Roman"/>
          <w:sz w:val="22"/>
          <w:szCs w:val="22"/>
        </w:rPr>
        <w:t xml:space="preserve">a </w:t>
      </w:r>
      <w:r w:rsidR="403AEDBB" w:rsidRPr="4C16242F">
        <w:rPr>
          <w:rFonts w:ascii="Times New Roman" w:eastAsia="Times New Roman" w:hAnsi="Times New Roman" w:cs="Times New Roman"/>
          <w:sz w:val="22"/>
          <w:szCs w:val="22"/>
        </w:rPr>
        <w:t xml:space="preserve">heightened risk. Many </w:t>
      </w:r>
      <w:proofErr w:type="gramStart"/>
      <w:r w:rsidR="04BDFC42" w:rsidRPr="4C16242F">
        <w:rPr>
          <w:rFonts w:ascii="Times New Roman" w:eastAsia="Times New Roman" w:hAnsi="Times New Roman" w:cs="Times New Roman"/>
          <w:sz w:val="22"/>
          <w:szCs w:val="22"/>
        </w:rPr>
        <w:t>stay</w:t>
      </w:r>
      <w:proofErr w:type="gramEnd"/>
      <w:r w:rsidR="403AEDBB" w:rsidRPr="4C16242F">
        <w:rPr>
          <w:rFonts w:ascii="Times New Roman" w:eastAsia="Times New Roman" w:hAnsi="Times New Roman" w:cs="Times New Roman"/>
          <w:sz w:val="22"/>
          <w:szCs w:val="22"/>
        </w:rPr>
        <w:t xml:space="preserve"> in abusive relationships due to fear that reporting violence will negatively affect their residence status.</w:t>
      </w:r>
    </w:p>
    <w:p w14:paraId="2C10560E" w14:textId="0FAC98AC" w:rsidR="3A78BB96" w:rsidRDefault="72B4D9C4" w:rsidP="4C16242F">
      <w:pPr>
        <w:pStyle w:val="Liststycke"/>
        <w:numPr>
          <w:ilvl w:val="0"/>
          <w:numId w:val="34"/>
        </w:numPr>
        <w:spacing w:before="240" w:after="240"/>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lastRenderedPageBreak/>
        <w:t>Studies on housing show that single mothers with migrant backgrounds are particularly vulnerable to homelessness (</w:t>
      </w:r>
      <w:proofErr w:type="spellStart"/>
      <w:r w:rsidRPr="4C16242F">
        <w:rPr>
          <w:rFonts w:ascii="Times New Roman" w:eastAsia="Times New Roman" w:hAnsi="Times New Roman" w:cs="Times New Roman"/>
          <w:sz w:val="22"/>
          <w:szCs w:val="22"/>
        </w:rPr>
        <w:t>Samzelius</w:t>
      </w:r>
      <w:proofErr w:type="spellEnd"/>
      <w:r w:rsidRPr="4C16242F">
        <w:rPr>
          <w:rFonts w:ascii="Times New Roman" w:eastAsia="Times New Roman" w:hAnsi="Times New Roman" w:cs="Times New Roman"/>
          <w:sz w:val="22"/>
          <w:szCs w:val="22"/>
        </w:rPr>
        <w:t xml:space="preserve"> 2020). Many reported experiences of direct or indirect racism, discriminatory treatment linked to their status as single mothers, and additional barriers due to language difficulties.</w:t>
      </w:r>
    </w:p>
    <w:p w14:paraId="3F2720A7" w14:textId="7605CB29" w:rsidR="3A78BB96" w:rsidRDefault="0E477508" w:rsidP="4C16242F">
      <w:pPr>
        <w:pStyle w:val="Liststycke"/>
        <w:numPr>
          <w:ilvl w:val="0"/>
          <w:numId w:val="34"/>
        </w:numPr>
        <w:spacing w:before="240" w:after="240"/>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A recent report </w:t>
      </w:r>
      <w:r w:rsidR="34FC15B5" w:rsidRPr="4C16242F">
        <w:rPr>
          <w:rFonts w:ascii="Times New Roman" w:eastAsia="Times New Roman" w:hAnsi="Times New Roman" w:cs="Times New Roman"/>
          <w:sz w:val="22"/>
          <w:szCs w:val="22"/>
        </w:rPr>
        <w:t xml:space="preserve">further </w:t>
      </w:r>
      <w:r w:rsidR="403AEDBB" w:rsidRPr="4C16242F">
        <w:rPr>
          <w:rFonts w:ascii="Times New Roman" w:eastAsia="Times New Roman" w:hAnsi="Times New Roman" w:cs="Times New Roman"/>
          <w:sz w:val="22"/>
          <w:szCs w:val="22"/>
        </w:rPr>
        <w:t>revealed that the Swedish Social Insurance Agency uses an AI-based system for assessing benefits</w:t>
      </w:r>
      <w:r w:rsidR="6BF68B7F" w:rsidRPr="4C16242F">
        <w:rPr>
          <w:rFonts w:ascii="Times New Roman" w:eastAsia="Times New Roman" w:hAnsi="Times New Roman" w:cs="Times New Roman"/>
          <w:sz w:val="22"/>
          <w:szCs w:val="22"/>
        </w:rPr>
        <w:t>,</w:t>
      </w:r>
      <w:r w:rsidR="403AEDBB" w:rsidRPr="4C16242F">
        <w:rPr>
          <w:rFonts w:ascii="Times New Roman" w:eastAsia="Times New Roman" w:hAnsi="Times New Roman" w:cs="Times New Roman"/>
          <w:sz w:val="22"/>
          <w:szCs w:val="22"/>
        </w:rPr>
        <w:t xml:space="preserve"> that disproportionately flags mothers and people with foreign backgrounds for suspected fraud</w:t>
      </w:r>
      <w:r w:rsidR="5B82F005" w:rsidRPr="4C16242F">
        <w:rPr>
          <w:rFonts w:ascii="Times New Roman" w:eastAsia="Times New Roman" w:hAnsi="Times New Roman" w:cs="Times New Roman"/>
          <w:sz w:val="22"/>
          <w:szCs w:val="22"/>
        </w:rPr>
        <w:t xml:space="preserve"> (</w:t>
      </w:r>
      <w:proofErr w:type="spellStart"/>
      <w:r w:rsidR="5B82F005" w:rsidRPr="4C16242F">
        <w:rPr>
          <w:rFonts w:ascii="Times New Roman" w:eastAsia="Times New Roman" w:hAnsi="Times New Roman" w:cs="Times New Roman"/>
          <w:sz w:val="22"/>
          <w:szCs w:val="22"/>
        </w:rPr>
        <w:t>SvD</w:t>
      </w:r>
      <w:proofErr w:type="spellEnd"/>
      <w:r w:rsidR="5B82F005" w:rsidRPr="4C16242F">
        <w:rPr>
          <w:rFonts w:ascii="Times New Roman" w:eastAsia="Times New Roman" w:hAnsi="Times New Roman" w:cs="Times New Roman"/>
          <w:sz w:val="22"/>
          <w:szCs w:val="22"/>
        </w:rPr>
        <w:t xml:space="preserve"> 2024)</w:t>
      </w:r>
      <w:r w:rsidR="403AEDBB" w:rsidRPr="4C16242F">
        <w:rPr>
          <w:rFonts w:ascii="Times New Roman" w:eastAsia="Times New Roman" w:hAnsi="Times New Roman" w:cs="Times New Roman"/>
          <w:sz w:val="22"/>
          <w:szCs w:val="22"/>
        </w:rPr>
        <w:t>. This demonstrates how biased algorithms replicate and exacerbate existing inequalities (Amnesty 2024; ISF 2024).</w:t>
      </w:r>
    </w:p>
    <w:p w14:paraId="27642FAD" w14:textId="4A773258" w:rsidR="78CB194A" w:rsidRDefault="1A9FDB94" w:rsidP="4C16242F">
      <w:pPr>
        <w:jc w:val="both"/>
        <w:rPr>
          <w:rFonts w:ascii="Times New Roman" w:eastAsia="Times New Roman" w:hAnsi="Times New Roman" w:cs="Times New Roman"/>
          <w:b/>
          <w:bCs/>
          <w:sz w:val="22"/>
          <w:szCs w:val="22"/>
        </w:rPr>
      </w:pPr>
      <w:r w:rsidRPr="27E182C8">
        <w:rPr>
          <w:rFonts w:ascii="Times New Roman" w:eastAsia="Times New Roman" w:hAnsi="Times New Roman" w:cs="Times New Roman"/>
          <w:b/>
          <w:bCs/>
          <w:sz w:val="22"/>
          <w:szCs w:val="22"/>
        </w:rPr>
        <w:t>Recommendation</w:t>
      </w:r>
      <w:r w:rsidR="2451EF44" w:rsidRPr="27E182C8">
        <w:rPr>
          <w:rFonts w:ascii="Times New Roman" w:eastAsia="Times New Roman" w:hAnsi="Times New Roman" w:cs="Times New Roman"/>
          <w:b/>
          <w:bCs/>
          <w:sz w:val="22"/>
          <w:szCs w:val="22"/>
        </w:rPr>
        <w:t>s</w:t>
      </w:r>
    </w:p>
    <w:p w14:paraId="58344316" w14:textId="26C44723" w:rsidR="4ABE95C6" w:rsidRDefault="50CE3AAC" w:rsidP="4C16242F">
      <w:pPr>
        <w:pStyle w:val="Liststycke"/>
        <w:numPr>
          <w:ilvl w:val="0"/>
          <w:numId w:val="18"/>
        </w:numPr>
        <w:spacing w:before="240" w:after="240"/>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 xml:space="preserve">Specialized competence is needed to address the barriers faced by minority and migrant women when seeking </w:t>
      </w:r>
      <w:r w:rsidR="0915A440" w:rsidRPr="27E182C8">
        <w:rPr>
          <w:rFonts w:ascii="Times New Roman" w:eastAsia="Times New Roman" w:hAnsi="Times New Roman" w:cs="Times New Roman"/>
          <w:sz w:val="22"/>
          <w:szCs w:val="22"/>
        </w:rPr>
        <w:t>S</w:t>
      </w:r>
      <w:r w:rsidRPr="27E182C8">
        <w:rPr>
          <w:rFonts w:ascii="Times New Roman" w:eastAsia="Times New Roman" w:hAnsi="Times New Roman" w:cs="Times New Roman"/>
          <w:sz w:val="22"/>
          <w:szCs w:val="22"/>
        </w:rPr>
        <w:t>tate protection from violence. The absence of such competence contributes to systemic exclusion (Swedish UN Association 2013).</w:t>
      </w:r>
    </w:p>
    <w:p w14:paraId="45A95F7F" w14:textId="161D2A9D" w:rsidR="727AE8A9" w:rsidRDefault="262AA036" w:rsidP="27E182C8">
      <w:pPr>
        <w:pStyle w:val="Liststycke"/>
        <w:numPr>
          <w:ilvl w:val="0"/>
          <w:numId w:val="18"/>
        </w:numPr>
        <w:spacing w:before="240" w:after="240"/>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 xml:space="preserve">The State Party should </w:t>
      </w:r>
      <w:r w:rsidR="451D7426" w:rsidRPr="27E182C8">
        <w:rPr>
          <w:rFonts w:ascii="Times New Roman" w:eastAsia="Times New Roman" w:hAnsi="Times New Roman" w:cs="Times New Roman"/>
          <w:sz w:val="22"/>
          <w:szCs w:val="22"/>
        </w:rPr>
        <w:t>assess</w:t>
      </w:r>
      <w:r w:rsidRPr="27E182C8">
        <w:rPr>
          <w:rFonts w:ascii="Times New Roman" w:eastAsia="Times New Roman" w:hAnsi="Times New Roman" w:cs="Times New Roman"/>
          <w:sz w:val="22"/>
          <w:szCs w:val="22"/>
        </w:rPr>
        <w:t xml:space="preserve"> the possibility</w:t>
      </w:r>
      <w:r w:rsidR="767BE50F" w:rsidRPr="27E182C8">
        <w:rPr>
          <w:rFonts w:ascii="Times New Roman" w:eastAsia="Times New Roman" w:hAnsi="Times New Roman" w:cs="Times New Roman"/>
          <w:sz w:val="22"/>
          <w:szCs w:val="22"/>
        </w:rPr>
        <w:t xml:space="preserve"> of enabling the Equality Ombudsman to register and analyze data on both sex and ethnicity in discrimination complaints, </w:t>
      </w:r>
      <w:proofErr w:type="gramStart"/>
      <w:r w:rsidR="767BE50F" w:rsidRPr="27E182C8">
        <w:rPr>
          <w:rFonts w:ascii="Times New Roman" w:eastAsia="Times New Roman" w:hAnsi="Times New Roman" w:cs="Times New Roman"/>
          <w:sz w:val="22"/>
          <w:szCs w:val="22"/>
        </w:rPr>
        <w:t>in order to</w:t>
      </w:r>
      <w:proofErr w:type="gramEnd"/>
      <w:r w:rsidR="767BE50F" w:rsidRPr="27E182C8">
        <w:rPr>
          <w:rFonts w:ascii="Times New Roman" w:eastAsia="Times New Roman" w:hAnsi="Times New Roman" w:cs="Times New Roman"/>
          <w:sz w:val="22"/>
          <w:szCs w:val="22"/>
        </w:rPr>
        <w:t xml:space="preserve"> identify and address patterns of intersectional discrimination.</w:t>
      </w:r>
      <w:r w:rsidR="3E7CAA42" w:rsidRPr="27E182C8">
        <w:rPr>
          <w:rFonts w:ascii="Times New Roman" w:eastAsia="Times New Roman" w:hAnsi="Times New Roman" w:cs="Times New Roman"/>
          <w:sz w:val="22"/>
          <w:szCs w:val="22"/>
        </w:rPr>
        <w:t xml:space="preserve"> Sex is currently not indicated when filing a discrimination complaint. </w:t>
      </w:r>
    </w:p>
    <w:p w14:paraId="33AADF43" w14:textId="5436675D" w:rsidR="727AE8A9" w:rsidRDefault="10CC0014" w:rsidP="27E182C8">
      <w:pPr>
        <w:spacing w:before="240" w:after="240"/>
        <w:jc w:val="both"/>
        <w:rPr>
          <w:rFonts w:ascii="Times New Roman" w:eastAsia="Times New Roman" w:hAnsi="Times New Roman" w:cs="Times New Roman"/>
          <w:sz w:val="22"/>
          <w:szCs w:val="22"/>
          <w:u w:val="single"/>
        </w:rPr>
      </w:pPr>
      <w:r w:rsidRPr="27E182C8">
        <w:rPr>
          <w:rFonts w:ascii="Times New Roman" w:eastAsia="Times New Roman" w:hAnsi="Times New Roman" w:cs="Times New Roman"/>
          <w:sz w:val="22"/>
          <w:szCs w:val="22"/>
          <w:u w:val="single"/>
        </w:rPr>
        <w:t>Articles</w:t>
      </w:r>
      <w:r w:rsidR="1A834E2D" w:rsidRPr="27E182C8">
        <w:rPr>
          <w:rFonts w:ascii="Times New Roman" w:eastAsia="Times New Roman" w:hAnsi="Times New Roman" w:cs="Times New Roman"/>
          <w:sz w:val="22"/>
          <w:szCs w:val="22"/>
          <w:u w:val="single"/>
        </w:rPr>
        <w:t xml:space="preserve"> 2, 3, 5 and 6</w:t>
      </w:r>
      <w:r w:rsidR="033DB367" w:rsidRPr="27E182C8">
        <w:rPr>
          <w:rFonts w:ascii="Times New Roman" w:eastAsia="Times New Roman" w:hAnsi="Times New Roman" w:cs="Times New Roman"/>
          <w:sz w:val="22"/>
          <w:szCs w:val="22"/>
          <w:u w:val="single"/>
        </w:rPr>
        <w:t xml:space="preserve"> – </w:t>
      </w:r>
      <w:r w:rsidR="5A67FC39" w:rsidRPr="27E182C8">
        <w:rPr>
          <w:rFonts w:ascii="Times New Roman" w:eastAsia="Times New Roman" w:hAnsi="Times New Roman" w:cs="Times New Roman"/>
          <w:sz w:val="22"/>
          <w:szCs w:val="22"/>
          <w:u w:val="single"/>
        </w:rPr>
        <w:t>Situation of women</w:t>
      </w:r>
      <w:r w:rsidR="2099D813" w:rsidRPr="27E182C8">
        <w:rPr>
          <w:rFonts w:ascii="Times New Roman" w:eastAsia="Times New Roman" w:hAnsi="Times New Roman" w:cs="Times New Roman"/>
          <w:sz w:val="22"/>
          <w:szCs w:val="22"/>
          <w:u w:val="single"/>
        </w:rPr>
        <w:t xml:space="preserve"> from ethnic minorities</w:t>
      </w:r>
    </w:p>
    <w:p w14:paraId="036C4223" w14:textId="21ECF28C" w:rsidR="6325224D" w:rsidRDefault="542CBE82" w:rsidP="4C16242F">
      <w:pPr>
        <w:jc w:val="both"/>
        <w:rPr>
          <w:rFonts w:ascii="Times New Roman" w:eastAsia="Times New Roman" w:hAnsi="Times New Roman" w:cs="Times New Roman"/>
          <w:b/>
          <w:bCs/>
          <w:sz w:val="22"/>
          <w:szCs w:val="22"/>
        </w:rPr>
      </w:pPr>
      <w:r w:rsidRPr="4C16242F">
        <w:rPr>
          <w:rFonts w:ascii="Times New Roman" w:eastAsia="Times New Roman" w:hAnsi="Times New Roman" w:cs="Times New Roman"/>
          <w:b/>
          <w:bCs/>
          <w:sz w:val="22"/>
          <w:szCs w:val="22"/>
        </w:rPr>
        <w:t>S</w:t>
      </w:r>
      <w:r w:rsidR="3E6F5B7B" w:rsidRPr="4C16242F">
        <w:rPr>
          <w:rFonts w:ascii="Times New Roman" w:eastAsia="Times New Roman" w:hAnsi="Times New Roman" w:cs="Times New Roman"/>
          <w:b/>
          <w:bCs/>
          <w:sz w:val="22"/>
          <w:szCs w:val="22"/>
        </w:rPr>
        <w:t xml:space="preserve">exualized racism </w:t>
      </w:r>
    </w:p>
    <w:p w14:paraId="04FEE348" w14:textId="47FA7CD4" w:rsidR="4ABE95C6" w:rsidRDefault="017E7C18" w:rsidP="4C16242F">
      <w:pPr>
        <w:pStyle w:val="Liststycke"/>
        <w:numPr>
          <w:ilvl w:val="0"/>
          <w:numId w:val="34"/>
        </w:numPr>
        <w:spacing w:before="240" w:after="240"/>
        <w:jc w:val="both"/>
        <w:rPr>
          <w:rFonts w:ascii="Times New Roman" w:eastAsia="Times New Roman" w:hAnsi="Times New Roman" w:cs="Times New Roman"/>
        </w:rPr>
      </w:pPr>
      <w:r w:rsidRPr="4C16242F">
        <w:rPr>
          <w:rFonts w:ascii="Times New Roman" w:eastAsia="Times New Roman" w:hAnsi="Times New Roman" w:cs="Times New Roman"/>
          <w:sz w:val="22"/>
          <w:szCs w:val="22"/>
        </w:rPr>
        <w:t>As this report repeatedly shows, r</w:t>
      </w:r>
      <w:r w:rsidR="3E6F5B7B" w:rsidRPr="4C16242F">
        <w:rPr>
          <w:rFonts w:ascii="Times New Roman" w:eastAsia="Times New Roman" w:hAnsi="Times New Roman" w:cs="Times New Roman"/>
          <w:sz w:val="22"/>
          <w:szCs w:val="22"/>
        </w:rPr>
        <w:t xml:space="preserve">acism and sexism often </w:t>
      </w:r>
      <w:r w:rsidR="78F982EF" w:rsidRPr="4C16242F">
        <w:rPr>
          <w:rFonts w:ascii="Times New Roman" w:eastAsia="Times New Roman" w:hAnsi="Times New Roman" w:cs="Times New Roman"/>
          <w:sz w:val="22"/>
          <w:szCs w:val="22"/>
        </w:rPr>
        <w:t>intersect</w:t>
      </w:r>
      <w:r w:rsidR="3DA49F69" w:rsidRPr="4C16242F">
        <w:rPr>
          <w:rFonts w:ascii="Times New Roman" w:eastAsia="Times New Roman" w:hAnsi="Times New Roman" w:cs="Times New Roman"/>
          <w:sz w:val="22"/>
          <w:szCs w:val="22"/>
        </w:rPr>
        <w:t>.</w:t>
      </w:r>
      <w:r w:rsidR="3E6F5B7B" w:rsidRPr="4C16242F">
        <w:rPr>
          <w:rFonts w:ascii="Times New Roman" w:eastAsia="Times New Roman" w:hAnsi="Times New Roman" w:cs="Times New Roman"/>
          <w:sz w:val="22"/>
          <w:szCs w:val="22"/>
        </w:rPr>
        <w:t xml:space="preserve"> Racialized women </w:t>
      </w:r>
      <w:r w:rsidR="7000580B" w:rsidRPr="4C16242F">
        <w:rPr>
          <w:rFonts w:ascii="Times New Roman" w:eastAsia="Times New Roman" w:hAnsi="Times New Roman" w:cs="Times New Roman"/>
          <w:sz w:val="22"/>
          <w:szCs w:val="22"/>
        </w:rPr>
        <w:t xml:space="preserve">and girls </w:t>
      </w:r>
      <w:r w:rsidR="3E6F5B7B" w:rsidRPr="4C16242F">
        <w:rPr>
          <w:rFonts w:ascii="Times New Roman" w:eastAsia="Times New Roman" w:hAnsi="Times New Roman" w:cs="Times New Roman"/>
          <w:sz w:val="22"/>
          <w:szCs w:val="22"/>
        </w:rPr>
        <w:t xml:space="preserve">are subjected to exotification and sexualization from an early age. Studies indicate that Southeast Asian and </w:t>
      </w:r>
      <w:r w:rsidR="157AF23E" w:rsidRPr="4C16242F">
        <w:rPr>
          <w:rFonts w:ascii="Times New Roman" w:eastAsia="Times New Roman" w:hAnsi="Times New Roman" w:cs="Times New Roman"/>
          <w:sz w:val="22"/>
          <w:szCs w:val="22"/>
        </w:rPr>
        <w:t>Afro-Swedish</w:t>
      </w:r>
      <w:r w:rsidR="3E6F5B7B" w:rsidRPr="4C16242F">
        <w:rPr>
          <w:rFonts w:ascii="Times New Roman" w:eastAsia="Times New Roman" w:hAnsi="Times New Roman" w:cs="Times New Roman"/>
          <w:sz w:val="22"/>
          <w:szCs w:val="22"/>
        </w:rPr>
        <w:t xml:space="preserve"> girls are particularly vulnerable (Children’s Ombudsman 2021). Research on youth of African descent shows that girls </w:t>
      </w:r>
      <w:r w:rsidR="5B932141" w:rsidRPr="4C16242F">
        <w:rPr>
          <w:rFonts w:ascii="Times New Roman" w:eastAsia="Times New Roman" w:hAnsi="Times New Roman" w:cs="Times New Roman"/>
          <w:sz w:val="22"/>
          <w:szCs w:val="22"/>
        </w:rPr>
        <w:t xml:space="preserve">often </w:t>
      </w:r>
      <w:r w:rsidR="3E6F5B7B" w:rsidRPr="4C16242F">
        <w:rPr>
          <w:rFonts w:ascii="Times New Roman" w:eastAsia="Times New Roman" w:hAnsi="Times New Roman" w:cs="Times New Roman"/>
          <w:sz w:val="22"/>
          <w:szCs w:val="22"/>
        </w:rPr>
        <w:t xml:space="preserve">report sexual harassment based on racial grounds, including unwanted attention from men, harassment on public transport, and even requests to </w:t>
      </w:r>
      <w:r w:rsidR="1DECA969" w:rsidRPr="4C16242F">
        <w:rPr>
          <w:rFonts w:ascii="Times New Roman" w:eastAsia="Times New Roman" w:hAnsi="Times New Roman" w:cs="Times New Roman"/>
          <w:sz w:val="22"/>
          <w:szCs w:val="22"/>
        </w:rPr>
        <w:t>sell sex</w:t>
      </w:r>
      <w:r w:rsidR="3E6F5B7B" w:rsidRPr="4C16242F">
        <w:rPr>
          <w:rFonts w:ascii="Times New Roman" w:eastAsia="Times New Roman" w:hAnsi="Times New Roman" w:cs="Times New Roman"/>
          <w:sz w:val="22"/>
          <w:szCs w:val="22"/>
        </w:rPr>
        <w:t xml:space="preserve"> (DO 2007).</w:t>
      </w:r>
    </w:p>
    <w:p w14:paraId="73288FE4" w14:textId="5ECF903D" w:rsidR="4ABE95C6" w:rsidRDefault="31D6ABE3" w:rsidP="4C16242F">
      <w:pPr>
        <w:pStyle w:val="Liststycke"/>
        <w:numPr>
          <w:ilvl w:val="0"/>
          <w:numId w:val="34"/>
        </w:numPr>
        <w:spacing w:before="240" w:after="240"/>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¼</w:t>
      </w:r>
      <w:r w:rsidR="46000503" w:rsidRPr="27E182C8">
        <w:rPr>
          <w:rFonts w:ascii="Times New Roman" w:eastAsia="Times New Roman" w:hAnsi="Times New Roman" w:cs="Times New Roman"/>
          <w:sz w:val="22"/>
          <w:szCs w:val="22"/>
        </w:rPr>
        <w:t xml:space="preserve"> of reported cases of </w:t>
      </w:r>
      <w:proofErr w:type="spellStart"/>
      <w:r w:rsidR="47B5813C" w:rsidRPr="27E182C8">
        <w:rPr>
          <w:rFonts w:ascii="Times New Roman" w:eastAsia="Times New Roman" w:hAnsi="Times New Roman" w:cs="Times New Roman"/>
          <w:sz w:val="22"/>
          <w:szCs w:val="22"/>
        </w:rPr>
        <w:t>A</w:t>
      </w:r>
      <w:r w:rsidR="360B4DD0" w:rsidRPr="27E182C8">
        <w:rPr>
          <w:rFonts w:ascii="Times New Roman" w:eastAsia="Times New Roman" w:hAnsi="Times New Roman" w:cs="Times New Roman"/>
          <w:sz w:val="22"/>
          <w:szCs w:val="22"/>
        </w:rPr>
        <w:t>f</w:t>
      </w:r>
      <w:r w:rsidR="6DFE4CBA" w:rsidRPr="27E182C8">
        <w:rPr>
          <w:rFonts w:ascii="Times New Roman" w:eastAsia="Times New Roman" w:hAnsi="Times New Roman" w:cs="Times New Roman"/>
          <w:sz w:val="22"/>
          <w:szCs w:val="22"/>
        </w:rPr>
        <w:t>rophobic</w:t>
      </w:r>
      <w:proofErr w:type="spellEnd"/>
      <w:r w:rsidR="46000503" w:rsidRPr="27E182C8">
        <w:rPr>
          <w:rFonts w:ascii="Times New Roman" w:eastAsia="Times New Roman" w:hAnsi="Times New Roman" w:cs="Times New Roman"/>
          <w:sz w:val="22"/>
          <w:szCs w:val="22"/>
        </w:rPr>
        <w:t xml:space="preserve"> hate crimes</w:t>
      </w:r>
      <w:r w:rsidR="481A9E62" w:rsidRPr="27E182C8">
        <w:rPr>
          <w:rFonts w:ascii="Times New Roman" w:eastAsia="Times New Roman" w:hAnsi="Times New Roman" w:cs="Times New Roman"/>
          <w:sz w:val="22"/>
          <w:szCs w:val="22"/>
        </w:rPr>
        <w:t xml:space="preserve"> against women</w:t>
      </w:r>
      <w:r w:rsidR="499C8E8E" w:rsidRPr="27E182C8">
        <w:rPr>
          <w:rFonts w:ascii="Times New Roman" w:eastAsia="Times New Roman" w:hAnsi="Times New Roman" w:cs="Times New Roman"/>
          <w:sz w:val="22"/>
          <w:szCs w:val="22"/>
        </w:rPr>
        <w:t xml:space="preserve"> involved</w:t>
      </w:r>
      <w:r w:rsidR="46000503" w:rsidRPr="27E182C8">
        <w:rPr>
          <w:rFonts w:ascii="Times New Roman" w:eastAsia="Times New Roman" w:hAnsi="Times New Roman" w:cs="Times New Roman"/>
          <w:sz w:val="22"/>
          <w:szCs w:val="22"/>
        </w:rPr>
        <w:t xml:space="preserve"> comments about or touching of </w:t>
      </w:r>
      <w:r w:rsidR="04052189" w:rsidRPr="27E182C8">
        <w:rPr>
          <w:rFonts w:ascii="Times New Roman" w:eastAsia="Times New Roman" w:hAnsi="Times New Roman" w:cs="Times New Roman"/>
          <w:sz w:val="22"/>
          <w:szCs w:val="22"/>
        </w:rPr>
        <w:t xml:space="preserve">the </w:t>
      </w:r>
      <w:r w:rsidR="46000503" w:rsidRPr="27E182C8">
        <w:rPr>
          <w:rFonts w:ascii="Times New Roman" w:eastAsia="Times New Roman" w:hAnsi="Times New Roman" w:cs="Times New Roman"/>
          <w:sz w:val="22"/>
          <w:szCs w:val="22"/>
        </w:rPr>
        <w:t>women’s bodies</w:t>
      </w:r>
      <w:r w:rsidR="655AF1E9" w:rsidRPr="27E182C8">
        <w:rPr>
          <w:rFonts w:ascii="Times New Roman" w:eastAsia="Times New Roman" w:hAnsi="Times New Roman" w:cs="Times New Roman"/>
          <w:sz w:val="22"/>
          <w:szCs w:val="22"/>
        </w:rPr>
        <w:t xml:space="preserve"> (B</w:t>
      </w:r>
      <w:r w:rsidR="0947ECD1" w:rsidRPr="27E182C8">
        <w:rPr>
          <w:rFonts w:ascii="Times New Roman" w:eastAsia="Times New Roman" w:hAnsi="Times New Roman" w:cs="Times New Roman"/>
          <w:sz w:val="22"/>
          <w:szCs w:val="22"/>
        </w:rPr>
        <w:t>RÅ</w:t>
      </w:r>
      <w:r w:rsidR="655AF1E9" w:rsidRPr="27E182C8">
        <w:rPr>
          <w:rFonts w:ascii="Times New Roman" w:eastAsia="Times New Roman" w:hAnsi="Times New Roman" w:cs="Times New Roman"/>
          <w:sz w:val="22"/>
          <w:szCs w:val="22"/>
        </w:rPr>
        <w:t xml:space="preserve"> 2022)</w:t>
      </w:r>
      <w:r w:rsidR="46000503" w:rsidRPr="27E182C8">
        <w:rPr>
          <w:rFonts w:ascii="Times New Roman" w:eastAsia="Times New Roman" w:hAnsi="Times New Roman" w:cs="Times New Roman"/>
          <w:sz w:val="22"/>
          <w:szCs w:val="22"/>
        </w:rPr>
        <w:t>.</w:t>
      </w:r>
    </w:p>
    <w:p w14:paraId="73D43806" w14:textId="0CDE265D" w:rsidR="4ABE95C6" w:rsidRDefault="3E6F5B7B" w:rsidP="4C16242F">
      <w:pPr>
        <w:pStyle w:val="Liststycke"/>
        <w:numPr>
          <w:ilvl w:val="0"/>
          <w:numId w:val="34"/>
        </w:numPr>
        <w:spacing w:before="240" w:after="240"/>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Antisemitism against women often manifests through sexism, with clear links between antifeminism and antisemitism. In recent years, far-right movements have increasingly intertwined antifeminist, antisemitic, and racist narratives (UNESCO 2024).</w:t>
      </w:r>
    </w:p>
    <w:p w14:paraId="50F2C0A6" w14:textId="448F31BA" w:rsidR="4ABE95C6" w:rsidRDefault="5D34B7BE" w:rsidP="4C16242F">
      <w:pPr>
        <w:pStyle w:val="Liststycke"/>
        <w:numPr>
          <w:ilvl w:val="0"/>
          <w:numId w:val="34"/>
        </w:numPr>
        <w:spacing w:before="240" w:after="240"/>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Pornography is another invisible dimension of sexualized racism, reinforcing racist and </w:t>
      </w:r>
      <w:r w:rsidR="6725E861" w:rsidRPr="4C16242F">
        <w:rPr>
          <w:rFonts w:ascii="Times New Roman" w:eastAsia="Times New Roman" w:hAnsi="Times New Roman" w:cs="Times New Roman"/>
          <w:sz w:val="22"/>
          <w:szCs w:val="22"/>
        </w:rPr>
        <w:t>sexist</w:t>
      </w:r>
      <w:r w:rsidR="61E3B3D6" w:rsidRPr="4C16242F">
        <w:rPr>
          <w:rFonts w:ascii="Times New Roman" w:eastAsia="Times New Roman" w:hAnsi="Times New Roman" w:cs="Times New Roman"/>
          <w:sz w:val="22"/>
          <w:szCs w:val="22"/>
        </w:rPr>
        <w:t xml:space="preserve"> stereotypes</w:t>
      </w:r>
      <w:r w:rsidRPr="4C16242F">
        <w:rPr>
          <w:rFonts w:ascii="Times New Roman" w:eastAsia="Times New Roman" w:hAnsi="Times New Roman" w:cs="Times New Roman"/>
          <w:sz w:val="22"/>
          <w:szCs w:val="22"/>
        </w:rPr>
        <w:t>. Women from minority groups are r</w:t>
      </w:r>
      <w:r w:rsidR="48C0569E" w:rsidRPr="4C16242F">
        <w:rPr>
          <w:rFonts w:ascii="Times New Roman" w:eastAsia="Times New Roman" w:hAnsi="Times New Roman" w:cs="Times New Roman"/>
          <w:sz w:val="22"/>
          <w:szCs w:val="22"/>
        </w:rPr>
        <w:t xml:space="preserve">egularly </w:t>
      </w:r>
      <w:r w:rsidRPr="4C16242F">
        <w:rPr>
          <w:rFonts w:ascii="Times New Roman" w:eastAsia="Times New Roman" w:hAnsi="Times New Roman" w:cs="Times New Roman"/>
          <w:sz w:val="22"/>
          <w:szCs w:val="22"/>
        </w:rPr>
        <w:t xml:space="preserve">portrayed through degrading sexualized </w:t>
      </w:r>
      <w:r w:rsidR="4DC16286" w:rsidRPr="4C16242F">
        <w:rPr>
          <w:rFonts w:ascii="Times New Roman" w:eastAsia="Times New Roman" w:hAnsi="Times New Roman" w:cs="Times New Roman"/>
          <w:sz w:val="22"/>
          <w:szCs w:val="22"/>
        </w:rPr>
        <w:t>representations,</w:t>
      </w:r>
      <w:r w:rsidRPr="4C16242F">
        <w:rPr>
          <w:rFonts w:ascii="Times New Roman" w:eastAsia="Times New Roman" w:hAnsi="Times New Roman" w:cs="Times New Roman"/>
          <w:sz w:val="22"/>
          <w:szCs w:val="22"/>
        </w:rPr>
        <w:t xml:space="preserve"> contributing to the normalization and spread of racist and sexist attitudes (Jensen 2011 via Farley et al. 2023).</w:t>
      </w:r>
    </w:p>
    <w:p w14:paraId="15086C5F" w14:textId="427CF611" w:rsidR="4ABE95C6" w:rsidRDefault="35F1FC08" w:rsidP="4C16242F">
      <w:pPr>
        <w:pStyle w:val="Liststycke"/>
        <w:numPr>
          <w:ilvl w:val="0"/>
          <w:numId w:val="34"/>
        </w:numPr>
        <w:spacing w:before="240" w:after="240"/>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A study of survivors of pornography and prostitution found that 34</w:t>
      </w:r>
      <w:r w:rsidR="45610C61" w:rsidRPr="27E182C8">
        <w:rPr>
          <w:rFonts w:ascii="Times New Roman" w:eastAsia="Times New Roman" w:hAnsi="Times New Roman" w:cs="Times New Roman"/>
          <w:sz w:val="22"/>
          <w:szCs w:val="22"/>
        </w:rPr>
        <w:t xml:space="preserve"> percent</w:t>
      </w:r>
      <w:r w:rsidRPr="27E182C8">
        <w:rPr>
          <w:rFonts w:ascii="Times New Roman" w:eastAsia="Times New Roman" w:hAnsi="Times New Roman" w:cs="Times New Roman"/>
          <w:sz w:val="22"/>
          <w:szCs w:val="22"/>
        </w:rPr>
        <w:t xml:space="preserve"> reported experiencing racism, including verbal harassment linked to skin </w:t>
      </w:r>
      <w:r w:rsidR="69C1A0BD" w:rsidRPr="27E182C8">
        <w:rPr>
          <w:rFonts w:ascii="Times New Roman" w:eastAsia="Times New Roman" w:hAnsi="Times New Roman" w:cs="Times New Roman"/>
          <w:sz w:val="22"/>
          <w:szCs w:val="22"/>
        </w:rPr>
        <w:t>color</w:t>
      </w:r>
      <w:r w:rsidRPr="27E182C8">
        <w:rPr>
          <w:rFonts w:ascii="Times New Roman" w:eastAsia="Times New Roman" w:hAnsi="Times New Roman" w:cs="Times New Roman"/>
          <w:sz w:val="22"/>
          <w:szCs w:val="22"/>
        </w:rPr>
        <w:t>, migration status, religion, or culture.</w:t>
      </w:r>
    </w:p>
    <w:p w14:paraId="73868D0C" w14:textId="4605744D" w:rsidR="4ABE95C6" w:rsidRDefault="3E6F5B7B" w:rsidP="4C16242F">
      <w:pPr>
        <w:pStyle w:val="Liststycke"/>
        <w:numPr>
          <w:ilvl w:val="0"/>
          <w:numId w:val="34"/>
        </w:numPr>
        <w:spacing w:before="240" w:after="240"/>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These </w:t>
      </w:r>
      <w:r w:rsidR="1ADDD0D5" w:rsidRPr="4C16242F">
        <w:rPr>
          <w:rFonts w:ascii="Times New Roman" w:eastAsia="Times New Roman" w:hAnsi="Times New Roman" w:cs="Times New Roman"/>
          <w:sz w:val="22"/>
          <w:szCs w:val="22"/>
        </w:rPr>
        <w:t>case</w:t>
      </w:r>
      <w:r w:rsidRPr="4C16242F">
        <w:rPr>
          <w:rFonts w:ascii="Times New Roman" w:eastAsia="Times New Roman" w:hAnsi="Times New Roman" w:cs="Times New Roman"/>
          <w:sz w:val="22"/>
          <w:szCs w:val="22"/>
        </w:rPr>
        <w:t>s confirm that sexualized racism is not simply sexism or racism in isolation, but the reinforcement of both systems. Women are objectified not only as women but as racialized women, subjected to stereotypes of exotification, submission, or deviance.</w:t>
      </w:r>
    </w:p>
    <w:p w14:paraId="57695421" w14:textId="44107A20" w:rsidR="543EE10C" w:rsidRDefault="543EE10C" w:rsidP="4C16242F">
      <w:pPr>
        <w:spacing w:before="240" w:after="240"/>
        <w:jc w:val="both"/>
        <w:rPr>
          <w:rFonts w:ascii="Times New Roman" w:eastAsia="Times New Roman" w:hAnsi="Times New Roman" w:cs="Times New Roman"/>
          <w:b/>
          <w:bCs/>
          <w:sz w:val="22"/>
          <w:szCs w:val="22"/>
        </w:rPr>
      </w:pPr>
      <w:r w:rsidRPr="4C16242F">
        <w:rPr>
          <w:rFonts w:ascii="Times New Roman" w:eastAsia="Times New Roman" w:hAnsi="Times New Roman" w:cs="Times New Roman"/>
          <w:b/>
          <w:bCs/>
          <w:sz w:val="22"/>
          <w:szCs w:val="22"/>
        </w:rPr>
        <w:lastRenderedPageBreak/>
        <w:t>Recommendation</w:t>
      </w:r>
      <w:r w:rsidR="1B44309C" w:rsidRPr="4C16242F">
        <w:rPr>
          <w:rFonts w:ascii="Times New Roman" w:eastAsia="Times New Roman" w:hAnsi="Times New Roman" w:cs="Times New Roman"/>
          <w:b/>
          <w:bCs/>
          <w:sz w:val="22"/>
          <w:szCs w:val="22"/>
        </w:rPr>
        <w:t>s</w:t>
      </w:r>
    </w:p>
    <w:p w14:paraId="2A4182BA" w14:textId="5555E35E" w:rsidR="543EE10C" w:rsidRDefault="7D3E3C38" w:rsidP="27E182C8">
      <w:pPr>
        <w:pStyle w:val="Liststycke"/>
        <w:numPr>
          <w:ilvl w:val="0"/>
          <w:numId w:val="2"/>
        </w:numPr>
        <w:spacing w:before="240" w:after="240"/>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 xml:space="preserve">Sexualized racism must be explicitly addressed in the Government’s </w:t>
      </w:r>
      <w:r w:rsidR="3E64C7D4" w:rsidRPr="27E182C8">
        <w:rPr>
          <w:rFonts w:ascii="Times New Roman" w:eastAsia="Times New Roman" w:hAnsi="Times New Roman" w:cs="Times New Roman"/>
          <w:sz w:val="22"/>
          <w:szCs w:val="22"/>
        </w:rPr>
        <w:t xml:space="preserve">anti-racist </w:t>
      </w:r>
      <w:r w:rsidRPr="27E182C8">
        <w:rPr>
          <w:rFonts w:ascii="Times New Roman" w:eastAsia="Times New Roman" w:hAnsi="Times New Roman" w:cs="Times New Roman"/>
          <w:sz w:val="22"/>
          <w:szCs w:val="22"/>
        </w:rPr>
        <w:t>efforts as a distinct form of power abuse and violence against women.</w:t>
      </w:r>
    </w:p>
    <w:p w14:paraId="3DC609CC" w14:textId="6D6925B3" w:rsidR="00413738" w:rsidRDefault="2F0D3C02" w:rsidP="27E182C8">
      <w:pPr>
        <w:pStyle w:val="Liststycke"/>
        <w:numPr>
          <w:ilvl w:val="0"/>
          <w:numId w:val="2"/>
        </w:numPr>
        <w:spacing w:before="240" w:after="240"/>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The role of pornography in sustaining sexualized racism remains a blind spot in the Government’s policies</w:t>
      </w:r>
      <w:r w:rsidR="7112D53D" w:rsidRPr="27E182C8">
        <w:rPr>
          <w:rFonts w:ascii="Times New Roman" w:eastAsia="Times New Roman" w:hAnsi="Times New Roman" w:cs="Times New Roman"/>
          <w:sz w:val="22"/>
          <w:szCs w:val="22"/>
        </w:rPr>
        <w:t xml:space="preserve"> towards ending racial discrimination</w:t>
      </w:r>
      <w:r w:rsidRPr="27E182C8">
        <w:rPr>
          <w:rFonts w:ascii="Times New Roman" w:eastAsia="Times New Roman" w:hAnsi="Times New Roman" w:cs="Times New Roman"/>
          <w:sz w:val="22"/>
          <w:szCs w:val="22"/>
        </w:rPr>
        <w:t xml:space="preserve">. Addressing </w:t>
      </w:r>
      <w:r w:rsidR="3881DF45" w:rsidRPr="27E182C8">
        <w:rPr>
          <w:rFonts w:ascii="Times New Roman" w:eastAsia="Times New Roman" w:hAnsi="Times New Roman" w:cs="Times New Roman"/>
          <w:sz w:val="22"/>
          <w:szCs w:val="22"/>
        </w:rPr>
        <w:t xml:space="preserve">the sexualized nature of </w:t>
      </w:r>
      <w:r w:rsidRPr="27E182C8">
        <w:rPr>
          <w:rFonts w:ascii="Times New Roman" w:eastAsia="Times New Roman" w:hAnsi="Times New Roman" w:cs="Times New Roman"/>
          <w:sz w:val="22"/>
          <w:szCs w:val="22"/>
        </w:rPr>
        <w:t>digital racism</w:t>
      </w:r>
      <w:r w:rsidR="4B853074" w:rsidRPr="27E182C8">
        <w:rPr>
          <w:rFonts w:ascii="Times New Roman" w:eastAsia="Times New Roman" w:hAnsi="Times New Roman" w:cs="Times New Roman"/>
          <w:sz w:val="22"/>
          <w:szCs w:val="22"/>
        </w:rPr>
        <w:t xml:space="preserve"> against women</w:t>
      </w:r>
      <w:r w:rsidRPr="27E182C8">
        <w:rPr>
          <w:rFonts w:ascii="Times New Roman" w:eastAsia="Times New Roman" w:hAnsi="Times New Roman" w:cs="Times New Roman"/>
          <w:sz w:val="22"/>
          <w:szCs w:val="22"/>
        </w:rPr>
        <w:t>, including pornography as a site of exploitation and dehumanization of minority women, is necessary for effectively combating sexualized racism.</w:t>
      </w:r>
    </w:p>
    <w:p w14:paraId="1925064D" w14:textId="1BB69CCD" w:rsidR="27E182C8" w:rsidRDefault="27E182C8" w:rsidP="27E182C8">
      <w:pPr>
        <w:spacing w:before="240" w:after="240"/>
        <w:jc w:val="both"/>
        <w:rPr>
          <w:rFonts w:ascii="Times New Roman" w:eastAsia="Times New Roman" w:hAnsi="Times New Roman" w:cs="Times New Roman"/>
          <w:b/>
          <w:bCs/>
          <w:sz w:val="22"/>
          <w:szCs w:val="22"/>
        </w:rPr>
      </w:pPr>
    </w:p>
    <w:p w14:paraId="05FDE036" w14:textId="28AFBBED" w:rsidR="6AAD4AC0" w:rsidRDefault="3E6F5B7B" w:rsidP="4C16242F">
      <w:pPr>
        <w:spacing w:before="240" w:after="240"/>
        <w:jc w:val="both"/>
        <w:rPr>
          <w:rFonts w:ascii="Times New Roman" w:eastAsia="Times New Roman" w:hAnsi="Times New Roman" w:cs="Times New Roman"/>
          <w:b/>
          <w:bCs/>
          <w:sz w:val="22"/>
          <w:szCs w:val="22"/>
        </w:rPr>
      </w:pPr>
      <w:r w:rsidRPr="4C16242F">
        <w:rPr>
          <w:rFonts w:ascii="Times New Roman" w:eastAsia="Times New Roman" w:hAnsi="Times New Roman" w:cs="Times New Roman"/>
          <w:b/>
          <w:bCs/>
          <w:sz w:val="22"/>
          <w:szCs w:val="22"/>
        </w:rPr>
        <w:t xml:space="preserve">Anti-Asian </w:t>
      </w:r>
      <w:r w:rsidR="18F96E76" w:rsidRPr="4C16242F">
        <w:rPr>
          <w:rFonts w:ascii="Times New Roman" w:eastAsia="Times New Roman" w:hAnsi="Times New Roman" w:cs="Times New Roman"/>
          <w:b/>
          <w:bCs/>
          <w:sz w:val="22"/>
          <w:szCs w:val="22"/>
        </w:rPr>
        <w:t>r</w:t>
      </w:r>
      <w:r w:rsidRPr="4C16242F">
        <w:rPr>
          <w:rFonts w:ascii="Times New Roman" w:eastAsia="Times New Roman" w:hAnsi="Times New Roman" w:cs="Times New Roman"/>
          <w:b/>
          <w:bCs/>
          <w:sz w:val="22"/>
          <w:szCs w:val="22"/>
        </w:rPr>
        <w:t>acism</w:t>
      </w:r>
    </w:p>
    <w:p w14:paraId="7EA20226" w14:textId="415B223C" w:rsidR="6AAD4AC0" w:rsidRDefault="4FA4D4BF" w:rsidP="4C16242F">
      <w:pPr>
        <w:pStyle w:val="Liststycke"/>
        <w:numPr>
          <w:ilvl w:val="0"/>
          <w:numId w:val="34"/>
        </w:numPr>
        <w:spacing w:before="240" w:after="240"/>
        <w:jc w:val="both"/>
        <w:rPr>
          <w:rFonts w:ascii="Times New Roman" w:eastAsia="Times New Roman" w:hAnsi="Times New Roman" w:cs="Times New Roman"/>
          <w:sz w:val="22"/>
          <w:szCs w:val="22"/>
          <w:lang w:val="en-GB"/>
        </w:rPr>
      </w:pPr>
      <w:r w:rsidRPr="4C16242F">
        <w:rPr>
          <w:rFonts w:ascii="Times New Roman" w:eastAsia="Times New Roman" w:hAnsi="Times New Roman" w:cs="Times New Roman"/>
          <w:sz w:val="22"/>
          <w:szCs w:val="22"/>
        </w:rPr>
        <w:t>In</w:t>
      </w:r>
      <w:r w:rsidR="05B99062" w:rsidRPr="4C16242F">
        <w:rPr>
          <w:rFonts w:ascii="Times New Roman" w:eastAsia="Times New Roman" w:hAnsi="Times New Roman" w:cs="Times New Roman"/>
          <w:sz w:val="22"/>
          <w:szCs w:val="22"/>
        </w:rPr>
        <w:t xml:space="preserve"> the List of Themes for the review of Sweden</w:t>
      </w:r>
      <w:r w:rsidR="23CA09FC" w:rsidRPr="4C16242F">
        <w:rPr>
          <w:rFonts w:ascii="Times New Roman" w:eastAsia="Times New Roman" w:hAnsi="Times New Roman" w:cs="Times New Roman"/>
          <w:sz w:val="22"/>
          <w:szCs w:val="22"/>
        </w:rPr>
        <w:t xml:space="preserve"> during the 116</w:t>
      </w:r>
      <w:r w:rsidR="23CA09FC" w:rsidRPr="4C16242F">
        <w:rPr>
          <w:rFonts w:ascii="Times New Roman" w:eastAsia="Times New Roman" w:hAnsi="Times New Roman" w:cs="Times New Roman"/>
          <w:sz w:val="22"/>
          <w:szCs w:val="22"/>
          <w:vertAlign w:val="superscript"/>
        </w:rPr>
        <w:t>th</w:t>
      </w:r>
      <w:r w:rsidR="23CA09FC" w:rsidRPr="4C16242F">
        <w:rPr>
          <w:rFonts w:ascii="Times New Roman" w:eastAsia="Times New Roman" w:hAnsi="Times New Roman" w:cs="Times New Roman"/>
          <w:sz w:val="22"/>
          <w:szCs w:val="22"/>
        </w:rPr>
        <w:t xml:space="preserve"> session</w:t>
      </w:r>
      <w:r w:rsidR="05B99062" w:rsidRPr="4C16242F">
        <w:rPr>
          <w:rFonts w:ascii="Times New Roman" w:eastAsia="Times New Roman" w:hAnsi="Times New Roman" w:cs="Times New Roman"/>
          <w:sz w:val="22"/>
          <w:szCs w:val="22"/>
        </w:rPr>
        <w:t>,</w:t>
      </w:r>
      <w:r w:rsidR="3BCCC025" w:rsidRPr="4C16242F">
        <w:rPr>
          <w:rFonts w:ascii="Times New Roman" w:eastAsia="Times New Roman" w:hAnsi="Times New Roman" w:cs="Times New Roman"/>
          <w:sz w:val="22"/>
          <w:szCs w:val="22"/>
        </w:rPr>
        <w:t xml:space="preserve"> the Committee highlights</w:t>
      </w:r>
      <w:r w:rsidR="05B99062" w:rsidRPr="4C16242F">
        <w:rPr>
          <w:rFonts w:ascii="Times New Roman" w:eastAsia="Times New Roman" w:hAnsi="Times New Roman" w:cs="Times New Roman"/>
          <w:sz w:val="22"/>
          <w:szCs w:val="22"/>
        </w:rPr>
        <w:t xml:space="preserve"> </w:t>
      </w:r>
      <w:r w:rsidR="03442F2F" w:rsidRPr="4C16242F">
        <w:rPr>
          <w:rFonts w:ascii="Times New Roman" w:eastAsia="Times New Roman" w:hAnsi="Times New Roman" w:cs="Times New Roman"/>
          <w:sz w:val="22"/>
          <w:szCs w:val="22"/>
        </w:rPr>
        <w:t xml:space="preserve">the Government’s </w:t>
      </w:r>
      <w:r w:rsidR="05B99062" w:rsidRPr="4C16242F">
        <w:rPr>
          <w:rFonts w:ascii="Times New Roman" w:eastAsia="Times New Roman" w:hAnsi="Times New Roman" w:cs="Times New Roman"/>
          <w:sz w:val="22"/>
          <w:szCs w:val="22"/>
        </w:rPr>
        <w:t>measures to combat stereotypes against</w:t>
      </w:r>
      <w:r w:rsidR="0C0E0C7C" w:rsidRPr="4C16242F">
        <w:rPr>
          <w:rFonts w:ascii="Times New Roman" w:eastAsia="Times New Roman" w:hAnsi="Times New Roman" w:cs="Times New Roman"/>
          <w:sz w:val="22"/>
          <w:szCs w:val="22"/>
        </w:rPr>
        <w:t xml:space="preserve"> certain</w:t>
      </w:r>
      <w:r w:rsidR="05B99062" w:rsidRPr="4C16242F">
        <w:rPr>
          <w:rFonts w:ascii="Times New Roman" w:eastAsia="Times New Roman" w:hAnsi="Times New Roman" w:cs="Times New Roman"/>
          <w:sz w:val="22"/>
          <w:szCs w:val="22"/>
        </w:rPr>
        <w:t xml:space="preserve"> ethnic group</w:t>
      </w:r>
      <w:r w:rsidR="55F2F132" w:rsidRPr="4C16242F">
        <w:rPr>
          <w:rFonts w:ascii="Times New Roman" w:eastAsia="Times New Roman" w:hAnsi="Times New Roman" w:cs="Times New Roman"/>
          <w:sz w:val="22"/>
          <w:szCs w:val="22"/>
        </w:rPr>
        <w:t>s</w:t>
      </w:r>
      <w:r w:rsidR="440D92CA" w:rsidRPr="4C16242F">
        <w:rPr>
          <w:rFonts w:ascii="Times New Roman" w:eastAsia="Times New Roman" w:hAnsi="Times New Roman" w:cs="Times New Roman"/>
          <w:sz w:val="22"/>
          <w:szCs w:val="22"/>
        </w:rPr>
        <w:t xml:space="preserve">, such as people of </w:t>
      </w:r>
      <w:r w:rsidR="05B99062" w:rsidRPr="4C16242F">
        <w:rPr>
          <w:rFonts w:ascii="Times New Roman" w:eastAsia="Times New Roman" w:hAnsi="Times New Roman" w:cs="Times New Roman"/>
          <w:sz w:val="22"/>
          <w:szCs w:val="22"/>
        </w:rPr>
        <w:t>Asian descent</w:t>
      </w:r>
      <w:r w:rsidR="1A47B64D" w:rsidRPr="4C16242F">
        <w:rPr>
          <w:rFonts w:ascii="Times New Roman" w:eastAsia="Times New Roman" w:hAnsi="Times New Roman" w:cs="Times New Roman"/>
          <w:sz w:val="22"/>
          <w:szCs w:val="22"/>
        </w:rPr>
        <w:t xml:space="preserve">. </w:t>
      </w:r>
    </w:p>
    <w:p w14:paraId="07A00D39" w14:textId="57774574" w:rsidR="6AAD4AC0" w:rsidRDefault="1A47B64D" w:rsidP="4C16242F">
      <w:pPr>
        <w:pStyle w:val="Liststycke"/>
        <w:numPr>
          <w:ilvl w:val="0"/>
          <w:numId w:val="34"/>
        </w:numPr>
        <w:spacing w:before="240" w:after="240"/>
        <w:jc w:val="both"/>
        <w:rPr>
          <w:rFonts w:ascii="Times New Roman" w:eastAsia="Times New Roman" w:hAnsi="Times New Roman" w:cs="Times New Roman"/>
          <w:sz w:val="22"/>
          <w:szCs w:val="22"/>
          <w:lang w:val="en-GB"/>
        </w:rPr>
      </w:pPr>
      <w:r w:rsidRPr="4C16242F">
        <w:rPr>
          <w:rFonts w:ascii="Times New Roman" w:eastAsia="Times New Roman" w:hAnsi="Times New Roman" w:cs="Times New Roman"/>
          <w:sz w:val="22"/>
          <w:szCs w:val="22"/>
        </w:rPr>
        <w:t>Despite evidence that 50–60% of East and Southeast Asians report experiences of racism, this form of discrimination remains under-researched and largely invisible in the Government</w:t>
      </w:r>
      <w:r w:rsidR="02FA0DA9" w:rsidRPr="4C16242F">
        <w:rPr>
          <w:rFonts w:ascii="Times New Roman" w:eastAsia="Times New Roman" w:hAnsi="Times New Roman" w:cs="Times New Roman"/>
          <w:sz w:val="22"/>
          <w:szCs w:val="22"/>
        </w:rPr>
        <w:t>’</w:t>
      </w:r>
      <w:r w:rsidRPr="4C16242F">
        <w:rPr>
          <w:rFonts w:ascii="Times New Roman" w:eastAsia="Times New Roman" w:hAnsi="Times New Roman" w:cs="Times New Roman"/>
          <w:sz w:val="22"/>
          <w:szCs w:val="22"/>
        </w:rPr>
        <w:t>s anti-racism policies (</w:t>
      </w:r>
      <w:proofErr w:type="spellStart"/>
      <w:r w:rsidRPr="4C16242F">
        <w:rPr>
          <w:rFonts w:ascii="Times New Roman" w:eastAsia="Times New Roman" w:hAnsi="Times New Roman" w:cs="Times New Roman"/>
          <w:sz w:val="22"/>
          <w:szCs w:val="22"/>
        </w:rPr>
        <w:t>Hübinette</w:t>
      </w:r>
      <w:proofErr w:type="spellEnd"/>
      <w:r w:rsidRPr="4C16242F">
        <w:rPr>
          <w:rFonts w:ascii="Times New Roman" w:eastAsia="Times New Roman" w:hAnsi="Times New Roman" w:cs="Times New Roman"/>
          <w:sz w:val="22"/>
          <w:szCs w:val="22"/>
        </w:rPr>
        <w:t xml:space="preserve"> 2023; Hooi 2024).</w:t>
      </w:r>
      <w:r w:rsidR="05B99062" w:rsidRPr="4C16242F">
        <w:rPr>
          <w:rFonts w:ascii="Times New Roman" w:eastAsia="Times New Roman" w:hAnsi="Times New Roman" w:cs="Times New Roman"/>
          <w:sz w:val="22"/>
          <w:szCs w:val="22"/>
        </w:rPr>
        <w:t xml:space="preserve"> </w:t>
      </w:r>
    </w:p>
    <w:p w14:paraId="6F7DA88F" w14:textId="4CFDFED9" w:rsidR="6AAD4AC0" w:rsidRDefault="3E6F5B7B" w:rsidP="4C16242F">
      <w:pPr>
        <w:pStyle w:val="Liststycke"/>
        <w:numPr>
          <w:ilvl w:val="0"/>
          <w:numId w:val="34"/>
        </w:numPr>
        <w:spacing w:before="240" w:after="240"/>
        <w:jc w:val="both"/>
        <w:rPr>
          <w:rFonts w:ascii="Times New Roman" w:eastAsia="Times New Roman" w:hAnsi="Times New Roman" w:cs="Times New Roman"/>
          <w:sz w:val="22"/>
          <w:szCs w:val="22"/>
          <w:lang w:val="en-GB"/>
        </w:rPr>
      </w:pPr>
      <w:r w:rsidRPr="4C16242F">
        <w:rPr>
          <w:rFonts w:ascii="Times New Roman" w:eastAsia="Times New Roman" w:hAnsi="Times New Roman" w:cs="Times New Roman"/>
          <w:sz w:val="22"/>
          <w:szCs w:val="22"/>
        </w:rPr>
        <w:t>Anti-Asian racism in Sweden is strongly gendered and manifests through the hyper</w:t>
      </w:r>
      <w:r w:rsidR="00F73FC6">
        <w:rPr>
          <w:rFonts w:ascii="Times New Roman" w:eastAsia="Times New Roman" w:hAnsi="Times New Roman" w:cs="Times New Roman"/>
          <w:sz w:val="22"/>
          <w:szCs w:val="22"/>
        </w:rPr>
        <w:t>-</w:t>
      </w:r>
      <w:r w:rsidRPr="4C16242F">
        <w:rPr>
          <w:rFonts w:ascii="Times New Roman" w:eastAsia="Times New Roman" w:hAnsi="Times New Roman" w:cs="Times New Roman"/>
          <w:sz w:val="22"/>
          <w:szCs w:val="22"/>
        </w:rPr>
        <w:t>sexualization of Asian women. The demographic composition of East and Southeast Asian groups in Sweden is distinctive</w:t>
      </w:r>
      <w:r w:rsidR="29C6F639" w:rsidRPr="4C16242F">
        <w:rPr>
          <w:rFonts w:ascii="Times New Roman" w:eastAsia="Times New Roman" w:hAnsi="Times New Roman" w:cs="Times New Roman"/>
          <w:sz w:val="22"/>
          <w:szCs w:val="22"/>
        </w:rPr>
        <w:t xml:space="preserve"> from other ethnic groups</w:t>
      </w:r>
      <w:r w:rsidRPr="4C16242F">
        <w:rPr>
          <w:rFonts w:ascii="Times New Roman" w:eastAsia="Times New Roman" w:hAnsi="Times New Roman" w:cs="Times New Roman"/>
          <w:sz w:val="22"/>
          <w:szCs w:val="22"/>
        </w:rPr>
        <w:t>, with a majority being women. This underlines the urgency of addressing Asian women’s specific experiences of racism.</w:t>
      </w:r>
    </w:p>
    <w:p w14:paraId="38D30EDD" w14:textId="76B1065D" w:rsidR="6AAD4AC0" w:rsidRDefault="3E6F5B7B" w:rsidP="4C16242F">
      <w:pPr>
        <w:pStyle w:val="Liststycke"/>
        <w:numPr>
          <w:ilvl w:val="0"/>
          <w:numId w:val="34"/>
        </w:numPr>
        <w:spacing w:before="240" w:after="240"/>
        <w:jc w:val="both"/>
        <w:rPr>
          <w:rFonts w:ascii="Times New Roman" w:eastAsia="Times New Roman" w:hAnsi="Times New Roman" w:cs="Times New Roman"/>
          <w:sz w:val="22"/>
          <w:szCs w:val="22"/>
          <w:lang w:val="en-GB"/>
        </w:rPr>
      </w:pPr>
      <w:r w:rsidRPr="4C16242F">
        <w:rPr>
          <w:rFonts w:ascii="Times New Roman" w:eastAsia="Times New Roman" w:hAnsi="Times New Roman" w:cs="Times New Roman"/>
          <w:sz w:val="22"/>
          <w:szCs w:val="22"/>
        </w:rPr>
        <w:t>Anti-Asian racism often relies on sexist stereotypes portraying women through “contradictory sexualities” (Hooi 2024): either as submissive “imported wives” or as prostitutes, reducing them to either victims or fetishized objects.</w:t>
      </w:r>
    </w:p>
    <w:p w14:paraId="224E3EA6" w14:textId="4726A858" w:rsidR="6AAD4AC0" w:rsidRDefault="46000503" w:rsidP="4C16242F">
      <w:pPr>
        <w:pStyle w:val="Liststycke"/>
        <w:numPr>
          <w:ilvl w:val="0"/>
          <w:numId w:val="34"/>
        </w:numPr>
        <w:spacing w:before="240" w:after="240"/>
        <w:jc w:val="both"/>
        <w:rPr>
          <w:rFonts w:ascii="Times New Roman" w:eastAsia="Times New Roman" w:hAnsi="Times New Roman" w:cs="Times New Roman"/>
          <w:sz w:val="22"/>
          <w:szCs w:val="22"/>
          <w:lang w:val="en-GB"/>
        </w:rPr>
      </w:pPr>
      <w:r w:rsidRPr="27E182C8">
        <w:rPr>
          <w:rFonts w:ascii="Times New Roman" w:eastAsia="Times New Roman" w:hAnsi="Times New Roman" w:cs="Times New Roman"/>
          <w:sz w:val="22"/>
          <w:szCs w:val="22"/>
        </w:rPr>
        <w:t>Sexist terms are the most common form of online hate speech directed at East and Southeast Asian women, with racist comments frequently referencing prostitution (Nasser &amp; Sy 2024). Hyper</w:t>
      </w:r>
      <w:r w:rsidR="00F73FC6">
        <w:rPr>
          <w:rFonts w:ascii="Times New Roman" w:eastAsia="Times New Roman" w:hAnsi="Times New Roman" w:cs="Times New Roman"/>
          <w:sz w:val="22"/>
          <w:szCs w:val="22"/>
        </w:rPr>
        <w:t>-</w:t>
      </w:r>
      <w:r w:rsidRPr="27E182C8">
        <w:rPr>
          <w:rFonts w:ascii="Times New Roman" w:eastAsia="Times New Roman" w:hAnsi="Times New Roman" w:cs="Times New Roman"/>
          <w:sz w:val="22"/>
          <w:szCs w:val="22"/>
        </w:rPr>
        <w:t>sexualization contributes to their heightened vulnerability to harassment</w:t>
      </w:r>
      <w:r w:rsidR="56F15E1C" w:rsidRPr="27E182C8">
        <w:rPr>
          <w:rFonts w:ascii="Times New Roman" w:eastAsia="Times New Roman" w:hAnsi="Times New Roman" w:cs="Times New Roman"/>
          <w:sz w:val="22"/>
          <w:szCs w:val="22"/>
        </w:rPr>
        <w:t>,</w:t>
      </w:r>
      <w:r w:rsidRPr="27E182C8">
        <w:rPr>
          <w:rFonts w:ascii="Times New Roman" w:eastAsia="Times New Roman" w:hAnsi="Times New Roman" w:cs="Times New Roman"/>
          <w:sz w:val="22"/>
          <w:szCs w:val="22"/>
        </w:rPr>
        <w:t xml:space="preserve"> compared to other women in Swedish society (Berg Kelly 1997 via Hooi 2024).</w:t>
      </w:r>
    </w:p>
    <w:p w14:paraId="44EB8EDC" w14:textId="11CCE77D" w:rsidR="27E182C8" w:rsidRDefault="27E182C8" w:rsidP="27E182C8">
      <w:pPr>
        <w:jc w:val="both"/>
        <w:rPr>
          <w:rFonts w:ascii="Times New Roman" w:eastAsia="Times New Roman" w:hAnsi="Times New Roman" w:cs="Times New Roman"/>
          <w:b/>
          <w:bCs/>
          <w:sz w:val="22"/>
          <w:szCs w:val="22"/>
        </w:rPr>
      </w:pPr>
    </w:p>
    <w:p w14:paraId="5DC9DD6F" w14:textId="05AD3E24" w:rsidR="11F8AAE0" w:rsidRDefault="797FFA90" w:rsidP="4C16242F">
      <w:pPr>
        <w:jc w:val="both"/>
        <w:rPr>
          <w:rFonts w:ascii="Times New Roman" w:eastAsia="Times New Roman" w:hAnsi="Times New Roman" w:cs="Times New Roman"/>
          <w:b/>
          <w:bCs/>
          <w:sz w:val="22"/>
          <w:szCs w:val="22"/>
        </w:rPr>
      </w:pPr>
      <w:r w:rsidRPr="4C16242F">
        <w:rPr>
          <w:rFonts w:ascii="Times New Roman" w:eastAsia="Times New Roman" w:hAnsi="Times New Roman" w:cs="Times New Roman"/>
          <w:b/>
          <w:bCs/>
          <w:sz w:val="22"/>
          <w:szCs w:val="22"/>
        </w:rPr>
        <w:t>Racism against S</w:t>
      </w:r>
      <w:r w:rsidR="156F682C" w:rsidRPr="4C16242F">
        <w:rPr>
          <w:rFonts w:ascii="Times New Roman" w:eastAsia="Times New Roman" w:hAnsi="Times New Roman" w:cs="Times New Roman"/>
          <w:b/>
          <w:bCs/>
          <w:sz w:val="22"/>
          <w:szCs w:val="22"/>
        </w:rPr>
        <w:t>á</w:t>
      </w:r>
      <w:r w:rsidRPr="4C16242F">
        <w:rPr>
          <w:rFonts w:ascii="Times New Roman" w:eastAsia="Times New Roman" w:hAnsi="Times New Roman" w:cs="Times New Roman"/>
          <w:b/>
          <w:bCs/>
          <w:sz w:val="22"/>
          <w:szCs w:val="22"/>
        </w:rPr>
        <w:t>mi indigenous women</w:t>
      </w:r>
    </w:p>
    <w:p w14:paraId="4FDE679F" w14:textId="3718187E" w:rsidR="11F8AAE0" w:rsidRDefault="74B7FB22" w:rsidP="4C16242F">
      <w:pPr>
        <w:pStyle w:val="Liststycke"/>
        <w:numPr>
          <w:ilvl w:val="0"/>
          <w:numId w:val="34"/>
        </w:numPr>
        <w:jc w:val="both"/>
        <w:rPr>
          <w:rFonts w:ascii="Times New Roman" w:eastAsia="Times New Roman" w:hAnsi="Times New Roman" w:cs="Times New Roman"/>
          <w:sz w:val="22"/>
          <w:szCs w:val="22"/>
          <w:lang w:val="en-GB"/>
        </w:rPr>
      </w:pPr>
      <w:r w:rsidRPr="27E182C8">
        <w:rPr>
          <w:rFonts w:ascii="Times New Roman" w:eastAsia="Times New Roman" w:hAnsi="Times New Roman" w:cs="Times New Roman"/>
          <w:sz w:val="22"/>
          <w:szCs w:val="22"/>
        </w:rPr>
        <w:t xml:space="preserve">The Government's </w:t>
      </w:r>
      <w:r w:rsidR="68DC4218" w:rsidRPr="27E182C8">
        <w:rPr>
          <w:rFonts w:ascii="Times New Roman" w:eastAsia="Times New Roman" w:hAnsi="Times New Roman" w:cs="Times New Roman"/>
          <w:sz w:val="22"/>
          <w:szCs w:val="22"/>
        </w:rPr>
        <w:t>24-25</w:t>
      </w:r>
      <w:r w:rsidR="68DC4218" w:rsidRPr="27E182C8">
        <w:rPr>
          <w:rFonts w:ascii="Times New Roman" w:eastAsia="Times New Roman" w:hAnsi="Times New Roman" w:cs="Times New Roman"/>
          <w:sz w:val="22"/>
          <w:szCs w:val="22"/>
          <w:vertAlign w:val="superscript"/>
        </w:rPr>
        <w:t>th</w:t>
      </w:r>
      <w:r w:rsidR="68DC4218" w:rsidRPr="27E182C8">
        <w:rPr>
          <w:rFonts w:ascii="Times New Roman" w:eastAsia="Times New Roman" w:hAnsi="Times New Roman" w:cs="Times New Roman"/>
          <w:sz w:val="22"/>
          <w:szCs w:val="22"/>
        </w:rPr>
        <w:t xml:space="preserve"> </w:t>
      </w:r>
      <w:r w:rsidRPr="27E182C8">
        <w:rPr>
          <w:rFonts w:ascii="Times New Roman" w:eastAsia="Times New Roman" w:hAnsi="Times New Roman" w:cs="Times New Roman"/>
          <w:sz w:val="22"/>
          <w:szCs w:val="22"/>
        </w:rPr>
        <w:t xml:space="preserve">periodic report highlights racism against Sámi people but fails to recognize its </w:t>
      </w:r>
      <w:r w:rsidR="510FA65C" w:rsidRPr="27E182C8">
        <w:rPr>
          <w:rFonts w:ascii="Times New Roman" w:eastAsia="Times New Roman" w:hAnsi="Times New Roman" w:cs="Times New Roman"/>
          <w:sz w:val="22"/>
          <w:szCs w:val="22"/>
        </w:rPr>
        <w:t>sex</w:t>
      </w:r>
      <w:r w:rsidRPr="27E182C8">
        <w:rPr>
          <w:rFonts w:ascii="Times New Roman" w:eastAsia="Times New Roman" w:hAnsi="Times New Roman" w:cs="Times New Roman"/>
          <w:sz w:val="22"/>
          <w:szCs w:val="22"/>
        </w:rPr>
        <w:t xml:space="preserve">-specific impacts (pp. 49–51). The experiences of Sámi women and girls, compared </w:t>
      </w:r>
      <w:r w:rsidR="40ADD33E" w:rsidRPr="27E182C8">
        <w:rPr>
          <w:rFonts w:ascii="Times New Roman" w:eastAsia="Times New Roman" w:hAnsi="Times New Roman" w:cs="Times New Roman"/>
          <w:sz w:val="22"/>
          <w:szCs w:val="22"/>
        </w:rPr>
        <w:t xml:space="preserve">to </w:t>
      </w:r>
      <w:r w:rsidRPr="27E182C8">
        <w:rPr>
          <w:rFonts w:ascii="Times New Roman" w:eastAsia="Times New Roman" w:hAnsi="Times New Roman" w:cs="Times New Roman"/>
          <w:sz w:val="22"/>
          <w:szCs w:val="22"/>
        </w:rPr>
        <w:t xml:space="preserve">men and boys, are not addressed, including increased vulnerability to violence and barriers to accessing support due to mistrust in authorities. This gender-blind approach risks </w:t>
      </w:r>
      <w:r w:rsidR="10484276" w:rsidRPr="27E182C8">
        <w:rPr>
          <w:rFonts w:ascii="Times New Roman" w:eastAsia="Times New Roman" w:hAnsi="Times New Roman" w:cs="Times New Roman"/>
          <w:sz w:val="22"/>
          <w:szCs w:val="22"/>
        </w:rPr>
        <w:t xml:space="preserve">further </w:t>
      </w:r>
      <w:r w:rsidRPr="27E182C8">
        <w:rPr>
          <w:rFonts w:ascii="Times New Roman" w:eastAsia="Times New Roman" w:hAnsi="Times New Roman" w:cs="Times New Roman"/>
          <w:sz w:val="22"/>
          <w:szCs w:val="22"/>
        </w:rPr>
        <w:t>rendering Sámi women’s particular needs invisible in policy and resource allocation.</w:t>
      </w:r>
    </w:p>
    <w:p w14:paraId="7DBA5975" w14:textId="4C4D3B75" w:rsidR="11F8AAE0" w:rsidRDefault="797FFA90" w:rsidP="4C16242F">
      <w:pPr>
        <w:pStyle w:val="Liststycke"/>
        <w:numPr>
          <w:ilvl w:val="0"/>
          <w:numId w:val="34"/>
        </w:numPr>
        <w:jc w:val="both"/>
        <w:rPr>
          <w:rFonts w:ascii="Times New Roman" w:eastAsia="Times New Roman" w:hAnsi="Times New Roman" w:cs="Times New Roman"/>
          <w:sz w:val="22"/>
          <w:szCs w:val="22"/>
          <w:lang w:val="en-GB"/>
        </w:rPr>
      </w:pPr>
      <w:r w:rsidRPr="4C16242F">
        <w:rPr>
          <w:rFonts w:ascii="Times New Roman" w:eastAsia="Times New Roman" w:hAnsi="Times New Roman" w:cs="Times New Roman"/>
          <w:sz w:val="22"/>
          <w:szCs w:val="22"/>
        </w:rPr>
        <w:t xml:space="preserve">Sámi women experience intersecting oppression where racism and sexism reinforce each other, rooted in the historical and colonial context of </w:t>
      </w:r>
      <w:proofErr w:type="gramStart"/>
      <w:r w:rsidRPr="4C16242F">
        <w:rPr>
          <w:rFonts w:ascii="Times New Roman" w:eastAsia="Times New Roman" w:hAnsi="Times New Roman" w:cs="Times New Roman"/>
          <w:sz w:val="22"/>
          <w:szCs w:val="22"/>
        </w:rPr>
        <w:t>Swedish-S</w:t>
      </w:r>
      <w:r w:rsidR="0F3C87C1" w:rsidRPr="4C16242F">
        <w:rPr>
          <w:rFonts w:ascii="Times New Roman" w:eastAsia="Times New Roman" w:hAnsi="Times New Roman" w:cs="Times New Roman"/>
          <w:sz w:val="22"/>
          <w:szCs w:val="22"/>
        </w:rPr>
        <w:t>á</w:t>
      </w:r>
      <w:r w:rsidRPr="4C16242F">
        <w:rPr>
          <w:rFonts w:ascii="Times New Roman" w:eastAsia="Times New Roman" w:hAnsi="Times New Roman" w:cs="Times New Roman"/>
          <w:sz w:val="22"/>
          <w:szCs w:val="22"/>
        </w:rPr>
        <w:t>mi</w:t>
      </w:r>
      <w:proofErr w:type="gramEnd"/>
      <w:r w:rsidRPr="4C16242F">
        <w:rPr>
          <w:rFonts w:ascii="Times New Roman" w:eastAsia="Times New Roman" w:hAnsi="Times New Roman" w:cs="Times New Roman"/>
          <w:sz w:val="22"/>
          <w:szCs w:val="22"/>
        </w:rPr>
        <w:t xml:space="preserve"> relations (</w:t>
      </w:r>
      <w:proofErr w:type="spellStart"/>
      <w:r w:rsidRPr="4C16242F">
        <w:rPr>
          <w:rFonts w:ascii="Times New Roman" w:eastAsia="Times New Roman" w:hAnsi="Times New Roman" w:cs="Times New Roman"/>
          <w:sz w:val="22"/>
          <w:szCs w:val="22"/>
        </w:rPr>
        <w:t>Knobblock</w:t>
      </w:r>
      <w:proofErr w:type="spellEnd"/>
      <w:r w:rsidRPr="4C16242F">
        <w:rPr>
          <w:rFonts w:ascii="Times New Roman" w:eastAsia="Times New Roman" w:hAnsi="Times New Roman" w:cs="Times New Roman"/>
          <w:sz w:val="22"/>
          <w:szCs w:val="22"/>
        </w:rPr>
        <w:t xml:space="preserve"> 2023). Self-determination is a key aspect to decolonization and extends beyond land rights, also encompassing</w:t>
      </w:r>
      <w:r w:rsidR="306B3441" w:rsidRPr="4C16242F">
        <w:rPr>
          <w:rFonts w:ascii="Times New Roman" w:eastAsia="Times New Roman" w:hAnsi="Times New Roman" w:cs="Times New Roman"/>
          <w:sz w:val="22"/>
          <w:szCs w:val="22"/>
        </w:rPr>
        <w:t xml:space="preserve"> Sámi</w:t>
      </w:r>
      <w:r w:rsidRPr="4C16242F">
        <w:rPr>
          <w:rFonts w:ascii="Times New Roman" w:eastAsia="Times New Roman" w:hAnsi="Times New Roman" w:cs="Times New Roman"/>
          <w:sz w:val="22"/>
          <w:szCs w:val="22"/>
        </w:rPr>
        <w:t xml:space="preserve"> women’s rights to live free from violence and oppression (</w:t>
      </w:r>
      <w:proofErr w:type="spellStart"/>
      <w:r w:rsidRPr="4C16242F">
        <w:rPr>
          <w:rFonts w:ascii="Times New Roman" w:eastAsia="Times New Roman" w:hAnsi="Times New Roman" w:cs="Times New Roman"/>
          <w:sz w:val="22"/>
          <w:szCs w:val="22"/>
        </w:rPr>
        <w:t>Koukannen</w:t>
      </w:r>
      <w:proofErr w:type="spellEnd"/>
      <w:r w:rsidRPr="4C16242F">
        <w:rPr>
          <w:rFonts w:ascii="Times New Roman" w:eastAsia="Times New Roman" w:hAnsi="Times New Roman" w:cs="Times New Roman"/>
          <w:sz w:val="22"/>
          <w:szCs w:val="22"/>
        </w:rPr>
        <w:t xml:space="preserve"> 2015).</w:t>
      </w:r>
    </w:p>
    <w:p w14:paraId="60AC5253" w14:textId="595FD868" w:rsidR="11F8AAE0" w:rsidRPr="00F73FC6" w:rsidRDefault="797FFA90" w:rsidP="4C16242F">
      <w:pPr>
        <w:pStyle w:val="Liststycke"/>
        <w:numPr>
          <w:ilvl w:val="0"/>
          <w:numId w:val="34"/>
        </w:numPr>
        <w:jc w:val="both"/>
        <w:rPr>
          <w:rFonts w:ascii="Times New Roman" w:eastAsia="Times New Roman" w:hAnsi="Times New Roman" w:cs="Times New Roman"/>
          <w:sz w:val="22"/>
          <w:szCs w:val="22"/>
        </w:rPr>
      </w:pPr>
      <w:r w:rsidRPr="00F73FC6">
        <w:rPr>
          <w:rFonts w:ascii="Times New Roman" w:eastAsia="Times New Roman" w:hAnsi="Times New Roman" w:cs="Times New Roman"/>
          <w:sz w:val="22"/>
          <w:szCs w:val="22"/>
        </w:rPr>
        <w:lastRenderedPageBreak/>
        <w:t xml:space="preserve">A recent report found that Sámi women experience violence at higher rates than women in Sweden </w:t>
      </w:r>
      <w:r w:rsidR="3C5F67E0" w:rsidRPr="00F73FC6">
        <w:rPr>
          <w:rFonts w:ascii="Times New Roman" w:eastAsia="Times New Roman" w:hAnsi="Times New Roman" w:cs="Times New Roman"/>
          <w:sz w:val="22"/>
          <w:szCs w:val="22"/>
        </w:rPr>
        <w:t>in general</w:t>
      </w:r>
      <w:r w:rsidRPr="00F73FC6">
        <w:rPr>
          <w:rFonts w:ascii="Times New Roman" w:eastAsia="Times New Roman" w:hAnsi="Times New Roman" w:cs="Times New Roman"/>
          <w:sz w:val="22"/>
          <w:szCs w:val="22"/>
        </w:rPr>
        <w:t xml:space="preserve">. </w:t>
      </w:r>
      <w:proofErr w:type="gramStart"/>
      <w:r w:rsidRPr="00F73FC6">
        <w:rPr>
          <w:rFonts w:ascii="Times New Roman" w:eastAsia="Times New Roman" w:hAnsi="Times New Roman" w:cs="Times New Roman"/>
          <w:sz w:val="22"/>
          <w:szCs w:val="22"/>
        </w:rPr>
        <w:t>The violence</w:t>
      </w:r>
      <w:proofErr w:type="gramEnd"/>
      <w:r w:rsidRPr="00F73FC6">
        <w:rPr>
          <w:rFonts w:ascii="Times New Roman" w:eastAsia="Times New Roman" w:hAnsi="Times New Roman" w:cs="Times New Roman"/>
          <w:sz w:val="22"/>
          <w:szCs w:val="22"/>
        </w:rPr>
        <w:t xml:space="preserve"> is a societal problem that needs to be understood in relation to the broader context in which it occurs. There needs to be greater awareness of S</w:t>
      </w:r>
      <w:r w:rsidR="171F10EE" w:rsidRPr="00F73FC6">
        <w:rPr>
          <w:rFonts w:ascii="Times New Roman" w:eastAsia="Times New Roman" w:hAnsi="Times New Roman" w:cs="Times New Roman"/>
          <w:sz w:val="22"/>
          <w:szCs w:val="22"/>
        </w:rPr>
        <w:t>á</w:t>
      </w:r>
      <w:r w:rsidRPr="00F73FC6">
        <w:rPr>
          <w:rFonts w:ascii="Times New Roman" w:eastAsia="Times New Roman" w:hAnsi="Times New Roman" w:cs="Times New Roman"/>
          <w:sz w:val="22"/>
          <w:szCs w:val="22"/>
        </w:rPr>
        <w:t>mi women's vulnerability to racism and hate crimes, as well as how colonialism has impacted the relationship between the S</w:t>
      </w:r>
      <w:r w:rsidR="21221753" w:rsidRPr="00F73FC6">
        <w:rPr>
          <w:rFonts w:ascii="Times New Roman" w:eastAsia="Times New Roman" w:hAnsi="Times New Roman" w:cs="Times New Roman"/>
          <w:sz w:val="22"/>
          <w:szCs w:val="22"/>
        </w:rPr>
        <w:t>á</w:t>
      </w:r>
      <w:r w:rsidRPr="00F73FC6">
        <w:rPr>
          <w:rFonts w:ascii="Times New Roman" w:eastAsia="Times New Roman" w:hAnsi="Times New Roman" w:cs="Times New Roman"/>
          <w:sz w:val="22"/>
          <w:szCs w:val="22"/>
        </w:rPr>
        <w:t xml:space="preserve">mi women and public authorities, </w:t>
      </w:r>
      <w:r w:rsidR="00F73FC6" w:rsidRPr="00F73FC6">
        <w:rPr>
          <w:rFonts w:ascii="Times New Roman" w:eastAsia="Times New Roman" w:hAnsi="Times New Roman" w:cs="Times New Roman"/>
          <w:sz w:val="22"/>
          <w:szCs w:val="22"/>
        </w:rPr>
        <w:t>to</w:t>
      </w:r>
      <w:r w:rsidRPr="00F73FC6">
        <w:rPr>
          <w:rFonts w:ascii="Times New Roman" w:eastAsia="Times New Roman" w:hAnsi="Times New Roman" w:cs="Times New Roman"/>
          <w:sz w:val="22"/>
          <w:szCs w:val="22"/>
        </w:rPr>
        <w:t xml:space="preserve"> better support S</w:t>
      </w:r>
      <w:r w:rsidR="2B1A404F" w:rsidRPr="00F73FC6">
        <w:rPr>
          <w:rFonts w:ascii="Times New Roman" w:eastAsia="Times New Roman" w:hAnsi="Times New Roman" w:cs="Times New Roman"/>
          <w:sz w:val="22"/>
          <w:szCs w:val="22"/>
        </w:rPr>
        <w:t>á</w:t>
      </w:r>
      <w:r w:rsidRPr="00F73FC6">
        <w:rPr>
          <w:rFonts w:ascii="Times New Roman" w:eastAsia="Times New Roman" w:hAnsi="Times New Roman" w:cs="Times New Roman"/>
          <w:sz w:val="22"/>
          <w:szCs w:val="22"/>
        </w:rPr>
        <w:t>mi women who are subjected to violence (</w:t>
      </w:r>
      <w:proofErr w:type="spellStart"/>
      <w:r w:rsidRPr="00F73FC6">
        <w:rPr>
          <w:rFonts w:ascii="Times New Roman" w:eastAsia="Times New Roman" w:hAnsi="Times New Roman" w:cs="Times New Roman"/>
          <w:sz w:val="22"/>
          <w:szCs w:val="22"/>
        </w:rPr>
        <w:t>Brandén</w:t>
      </w:r>
      <w:proofErr w:type="spellEnd"/>
      <w:r w:rsidRPr="00F73FC6">
        <w:rPr>
          <w:rFonts w:ascii="Times New Roman" w:eastAsia="Times New Roman" w:hAnsi="Times New Roman" w:cs="Times New Roman"/>
          <w:sz w:val="22"/>
          <w:szCs w:val="22"/>
        </w:rPr>
        <w:t xml:space="preserve"> et al. 2024).</w:t>
      </w:r>
    </w:p>
    <w:p w14:paraId="787B5670" w14:textId="24657A08" w:rsidR="11F8AAE0" w:rsidRDefault="797FFA90"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Statistics also confirm the heightened vulnerability of Sámi girls: 63% have experienced racism in their lifetime, compared to 49% of Sámi boys. Additionally, 25% of Sámi girls have experienced ethnic-based harassment in recent months, compared to only 2% of non-Sámi girls (Stoor et al. 2025).</w:t>
      </w:r>
    </w:p>
    <w:p w14:paraId="4B058223" w14:textId="29580652" w:rsidR="4ABE95C6" w:rsidRDefault="052B891D" w:rsidP="4C16242F">
      <w:pPr>
        <w:jc w:val="both"/>
        <w:rPr>
          <w:rFonts w:ascii="Times New Roman" w:eastAsia="Times New Roman" w:hAnsi="Times New Roman" w:cs="Times New Roman"/>
          <w:b/>
          <w:bCs/>
          <w:sz w:val="22"/>
          <w:szCs w:val="22"/>
        </w:rPr>
      </w:pPr>
      <w:r w:rsidRPr="4C16242F">
        <w:rPr>
          <w:rFonts w:ascii="Times New Roman" w:eastAsia="Times New Roman" w:hAnsi="Times New Roman" w:cs="Times New Roman"/>
          <w:b/>
          <w:bCs/>
          <w:sz w:val="22"/>
          <w:szCs w:val="22"/>
        </w:rPr>
        <w:t>Recommendations</w:t>
      </w:r>
    </w:p>
    <w:p w14:paraId="5B41D9DD" w14:textId="7FD1BA3C" w:rsidR="4ABE95C6" w:rsidRDefault="3F949426" w:rsidP="4C16242F">
      <w:pPr>
        <w:pStyle w:val="Liststycke"/>
        <w:numPr>
          <w:ilvl w:val="0"/>
          <w:numId w:val="16"/>
        </w:num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The State Party should ensure that public authorities are trained to understand and respond to the specific experiences of Sámi women and girls, including their heightened vulnerability to gender-based violence. Measures should be developed in consultation with Sámi women to improve protection, access to justice, and culturally safe support services.</w:t>
      </w:r>
    </w:p>
    <w:p w14:paraId="62EB737E" w14:textId="79203C0F" w:rsidR="27E182C8" w:rsidRDefault="27E182C8" w:rsidP="27E182C8">
      <w:pPr>
        <w:jc w:val="both"/>
        <w:rPr>
          <w:rFonts w:ascii="Times New Roman" w:eastAsia="Times New Roman" w:hAnsi="Times New Roman" w:cs="Times New Roman"/>
          <w:b/>
          <w:bCs/>
          <w:sz w:val="22"/>
          <w:szCs w:val="22"/>
        </w:rPr>
      </w:pPr>
    </w:p>
    <w:p w14:paraId="1CD36DF6" w14:textId="33A5CA2C" w:rsidR="6A5CBFEC" w:rsidRDefault="27772AC2" w:rsidP="4C16242F">
      <w:pPr>
        <w:jc w:val="both"/>
        <w:rPr>
          <w:rFonts w:ascii="Times New Roman" w:eastAsia="Times New Roman" w:hAnsi="Times New Roman" w:cs="Times New Roman"/>
          <w:b/>
          <w:bCs/>
          <w:sz w:val="22"/>
          <w:szCs w:val="22"/>
        </w:rPr>
      </w:pPr>
      <w:r w:rsidRPr="4C16242F">
        <w:rPr>
          <w:rFonts w:ascii="Times New Roman" w:eastAsia="Times New Roman" w:hAnsi="Times New Roman" w:cs="Times New Roman"/>
          <w:b/>
          <w:bCs/>
          <w:sz w:val="22"/>
          <w:szCs w:val="22"/>
        </w:rPr>
        <w:t xml:space="preserve">Afrophobia </w:t>
      </w:r>
    </w:p>
    <w:p w14:paraId="3C293536" w14:textId="75EB49A2" w:rsidR="26AFD01F" w:rsidRDefault="28526117"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The National Association of Afro-Swedish People </w:t>
      </w:r>
      <w:r w:rsidR="75981018" w:rsidRPr="4C16242F">
        <w:rPr>
          <w:rFonts w:ascii="Times New Roman" w:eastAsia="Times New Roman" w:hAnsi="Times New Roman" w:cs="Times New Roman"/>
          <w:sz w:val="22"/>
          <w:szCs w:val="22"/>
        </w:rPr>
        <w:t xml:space="preserve">(ASR) </w:t>
      </w:r>
      <w:r w:rsidR="7EA166D8" w:rsidRPr="4C16242F">
        <w:rPr>
          <w:rFonts w:ascii="Times New Roman" w:eastAsia="Times New Roman" w:hAnsi="Times New Roman" w:cs="Times New Roman"/>
          <w:sz w:val="22"/>
          <w:szCs w:val="22"/>
        </w:rPr>
        <w:t xml:space="preserve">alternative </w:t>
      </w:r>
      <w:r w:rsidRPr="4C16242F">
        <w:rPr>
          <w:rFonts w:ascii="Times New Roman" w:eastAsia="Times New Roman" w:hAnsi="Times New Roman" w:cs="Times New Roman"/>
          <w:sz w:val="22"/>
          <w:szCs w:val="22"/>
        </w:rPr>
        <w:t xml:space="preserve">report </w:t>
      </w:r>
      <w:r w:rsidR="0D8391EA" w:rsidRPr="4C16242F">
        <w:rPr>
          <w:rFonts w:ascii="Times New Roman" w:eastAsia="Times New Roman" w:hAnsi="Times New Roman" w:cs="Times New Roman"/>
          <w:sz w:val="22"/>
          <w:szCs w:val="22"/>
        </w:rPr>
        <w:t xml:space="preserve">to the Committee in </w:t>
      </w:r>
      <w:r w:rsidRPr="4C16242F">
        <w:rPr>
          <w:rFonts w:ascii="Times New Roman" w:eastAsia="Times New Roman" w:hAnsi="Times New Roman" w:cs="Times New Roman"/>
          <w:sz w:val="22"/>
          <w:szCs w:val="22"/>
        </w:rPr>
        <w:t xml:space="preserve">2023 highlighted the Committee's </w:t>
      </w:r>
      <w:r w:rsidR="77E32450" w:rsidRPr="4C16242F">
        <w:rPr>
          <w:rFonts w:ascii="Times New Roman" w:eastAsia="Times New Roman" w:hAnsi="Times New Roman" w:cs="Times New Roman"/>
          <w:sz w:val="22"/>
          <w:szCs w:val="22"/>
        </w:rPr>
        <w:t>G</w:t>
      </w:r>
      <w:r w:rsidRPr="4C16242F">
        <w:rPr>
          <w:rFonts w:ascii="Times New Roman" w:eastAsia="Times New Roman" w:hAnsi="Times New Roman" w:cs="Times New Roman"/>
          <w:sz w:val="22"/>
          <w:szCs w:val="22"/>
        </w:rPr>
        <w:t xml:space="preserve">eneral </w:t>
      </w:r>
      <w:r w:rsidR="0B860D22" w:rsidRPr="4C16242F">
        <w:rPr>
          <w:rFonts w:ascii="Times New Roman" w:eastAsia="Times New Roman" w:hAnsi="Times New Roman" w:cs="Times New Roman"/>
          <w:sz w:val="22"/>
          <w:szCs w:val="22"/>
        </w:rPr>
        <w:t>R</w:t>
      </w:r>
      <w:r w:rsidRPr="4C16242F">
        <w:rPr>
          <w:rFonts w:ascii="Times New Roman" w:eastAsia="Times New Roman" w:hAnsi="Times New Roman" w:cs="Times New Roman"/>
          <w:sz w:val="22"/>
          <w:szCs w:val="22"/>
        </w:rPr>
        <w:t>ecommendation 25, which aims to address the "gender-related dimension of racial discrimination". ASR stresses that racism that particularly affects women will go undetected unless it is explicitly acknowledged that women and men have different life experiences that affect their vulnerability. ASR highlights, among other things, the vulnerability of Afro-Swedish women to Afrophobia in maternity care and the establishment of foreign-born women in the labor market.</w:t>
      </w:r>
    </w:p>
    <w:p w14:paraId="40A15875" w14:textId="3ED90CAE" w:rsidR="26AFD01F" w:rsidRDefault="5477D2A8" w:rsidP="4C16242F">
      <w:pPr>
        <w:pStyle w:val="Liststycke"/>
        <w:numPr>
          <w:ilvl w:val="0"/>
          <w:numId w:val="34"/>
        </w:num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 xml:space="preserve">BRÅ’s </w:t>
      </w:r>
      <w:r w:rsidR="4E6AD6BB" w:rsidRPr="27E182C8">
        <w:rPr>
          <w:rFonts w:ascii="Times New Roman" w:eastAsia="Times New Roman" w:hAnsi="Times New Roman" w:cs="Times New Roman"/>
          <w:sz w:val="22"/>
          <w:szCs w:val="22"/>
        </w:rPr>
        <w:t>report</w:t>
      </w:r>
      <w:r w:rsidR="4F228A7F" w:rsidRPr="27E182C8">
        <w:rPr>
          <w:rFonts w:ascii="Times New Roman" w:eastAsia="Times New Roman" w:hAnsi="Times New Roman" w:cs="Times New Roman"/>
          <w:sz w:val="22"/>
          <w:szCs w:val="22"/>
        </w:rPr>
        <w:t xml:space="preserve"> on hate </w:t>
      </w:r>
      <w:r w:rsidR="00BAB4E0" w:rsidRPr="27E182C8">
        <w:rPr>
          <w:rFonts w:ascii="Times New Roman" w:eastAsia="Times New Roman" w:hAnsi="Times New Roman" w:cs="Times New Roman"/>
          <w:sz w:val="22"/>
          <w:szCs w:val="22"/>
        </w:rPr>
        <w:t>crimes</w:t>
      </w:r>
      <w:r w:rsidR="4F228A7F" w:rsidRPr="27E182C8">
        <w:rPr>
          <w:rFonts w:ascii="Times New Roman" w:eastAsia="Times New Roman" w:hAnsi="Times New Roman" w:cs="Times New Roman"/>
          <w:sz w:val="22"/>
          <w:szCs w:val="22"/>
        </w:rPr>
        <w:t xml:space="preserve"> with </w:t>
      </w:r>
      <w:proofErr w:type="spellStart"/>
      <w:r w:rsidR="4BB9811B" w:rsidRPr="27E182C8">
        <w:rPr>
          <w:rFonts w:ascii="Times New Roman" w:eastAsia="Times New Roman" w:hAnsi="Times New Roman" w:cs="Times New Roman"/>
          <w:sz w:val="22"/>
          <w:szCs w:val="22"/>
        </w:rPr>
        <w:t>A</w:t>
      </w:r>
      <w:r w:rsidR="4F228A7F" w:rsidRPr="27E182C8">
        <w:rPr>
          <w:rFonts w:ascii="Times New Roman" w:eastAsia="Times New Roman" w:hAnsi="Times New Roman" w:cs="Times New Roman"/>
          <w:sz w:val="22"/>
          <w:szCs w:val="22"/>
        </w:rPr>
        <w:t>frophobic</w:t>
      </w:r>
      <w:proofErr w:type="spellEnd"/>
      <w:r w:rsidR="4F228A7F" w:rsidRPr="27E182C8">
        <w:rPr>
          <w:rFonts w:ascii="Times New Roman" w:eastAsia="Times New Roman" w:hAnsi="Times New Roman" w:cs="Times New Roman"/>
          <w:sz w:val="22"/>
          <w:szCs w:val="22"/>
        </w:rPr>
        <w:t xml:space="preserve"> motives</w:t>
      </w:r>
      <w:r w:rsidR="4E6AD6BB" w:rsidRPr="27E182C8">
        <w:rPr>
          <w:rFonts w:ascii="Times New Roman" w:eastAsia="Times New Roman" w:hAnsi="Times New Roman" w:cs="Times New Roman"/>
          <w:sz w:val="22"/>
          <w:szCs w:val="22"/>
        </w:rPr>
        <w:t xml:space="preserve"> </w:t>
      </w:r>
      <w:r w:rsidR="0B079B68" w:rsidRPr="27E182C8">
        <w:rPr>
          <w:rFonts w:ascii="Times New Roman" w:eastAsia="Times New Roman" w:hAnsi="Times New Roman" w:cs="Times New Roman"/>
          <w:sz w:val="22"/>
          <w:szCs w:val="22"/>
        </w:rPr>
        <w:t>reflects</w:t>
      </w:r>
      <w:r w:rsidR="4E6AD6BB" w:rsidRPr="27E182C8">
        <w:rPr>
          <w:rFonts w:ascii="Times New Roman" w:eastAsia="Times New Roman" w:hAnsi="Times New Roman" w:cs="Times New Roman"/>
          <w:sz w:val="22"/>
          <w:szCs w:val="22"/>
        </w:rPr>
        <w:t xml:space="preserve"> the ne</w:t>
      </w:r>
      <w:r w:rsidR="4F764AA6" w:rsidRPr="27E182C8">
        <w:rPr>
          <w:rFonts w:ascii="Times New Roman" w:eastAsia="Times New Roman" w:hAnsi="Times New Roman" w:cs="Times New Roman"/>
          <w:sz w:val="22"/>
          <w:szCs w:val="22"/>
        </w:rPr>
        <w:t>ed to analyze</w:t>
      </w:r>
      <w:r w:rsidR="4E6AD6BB" w:rsidRPr="27E182C8">
        <w:rPr>
          <w:rFonts w:ascii="Times New Roman" w:eastAsia="Times New Roman" w:hAnsi="Times New Roman" w:cs="Times New Roman"/>
          <w:sz w:val="22"/>
          <w:szCs w:val="22"/>
        </w:rPr>
        <w:t xml:space="preserve"> </w:t>
      </w:r>
      <w:r w:rsidR="0E094FB9" w:rsidRPr="27E182C8">
        <w:rPr>
          <w:rFonts w:ascii="Times New Roman" w:eastAsia="Times New Roman" w:hAnsi="Times New Roman" w:cs="Times New Roman"/>
          <w:sz w:val="22"/>
          <w:szCs w:val="22"/>
        </w:rPr>
        <w:t>Afrophobia</w:t>
      </w:r>
      <w:r w:rsidR="4E6AD6BB" w:rsidRPr="27E182C8">
        <w:rPr>
          <w:rFonts w:ascii="Times New Roman" w:eastAsia="Times New Roman" w:hAnsi="Times New Roman" w:cs="Times New Roman"/>
          <w:sz w:val="22"/>
          <w:szCs w:val="22"/>
        </w:rPr>
        <w:t xml:space="preserve"> th</w:t>
      </w:r>
      <w:r w:rsidR="58CC9FB1" w:rsidRPr="27E182C8">
        <w:rPr>
          <w:rFonts w:ascii="Times New Roman" w:eastAsia="Times New Roman" w:hAnsi="Times New Roman" w:cs="Times New Roman"/>
          <w:sz w:val="22"/>
          <w:szCs w:val="22"/>
        </w:rPr>
        <w:t>ro</w:t>
      </w:r>
      <w:r w:rsidR="4E6AD6BB" w:rsidRPr="27E182C8">
        <w:rPr>
          <w:rFonts w:ascii="Times New Roman" w:eastAsia="Times New Roman" w:hAnsi="Times New Roman" w:cs="Times New Roman"/>
          <w:sz w:val="22"/>
          <w:szCs w:val="22"/>
        </w:rPr>
        <w:t xml:space="preserve">ugh </w:t>
      </w:r>
      <w:r w:rsidR="01E876A4" w:rsidRPr="27E182C8">
        <w:rPr>
          <w:rFonts w:ascii="Times New Roman" w:eastAsia="Times New Roman" w:hAnsi="Times New Roman" w:cs="Times New Roman"/>
          <w:sz w:val="22"/>
          <w:szCs w:val="22"/>
        </w:rPr>
        <w:t xml:space="preserve">an intersectional perspective, </w:t>
      </w:r>
      <w:r w:rsidR="4E6AD6BB" w:rsidRPr="27E182C8">
        <w:rPr>
          <w:rFonts w:ascii="Times New Roman" w:eastAsia="Times New Roman" w:hAnsi="Times New Roman" w:cs="Times New Roman"/>
          <w:sz w:val="22"/>
          <w:szCs w:val="22"/>
        </w:rPr>
        <w:t xml:space="preserve">to be able to assert different exposed groups within the context. </w:t>
      </w:r>
      <w:r w:rsidR="2B91B704" w:rsidRPr="27E182C8">
        <w:rPr>
          <w:rFonts w:ascii="Times New Roman" w:eastAsia="Times New Roman" w:hAnsi="Times New Roman" w:cs="Times New Roman"/>
          <w:sz w:val="22"/>
          <w:szCs w:val="22"/>
        </w:rPr>
        <w:t>The report also stresses that there is a gap in knowledge and attention to women’s experiences of ra</w:t>
      </w:r>
      <w:r w:rsidR="087DDD97" w:rsidRPr="27E182C8">
        <w:rPr>
          <w:rFonts w:ascii="Times New Roman" w:eastAsia="Times New Roman" w:hAnsi="Times New Roman" w:cs="Times New Roman"/>
          <w:sz w:val="22"/>
          <w:szCs w:val="22"/>
        </w:rPr>
        <w:t>c</w:t>
      </w:r>
      <w:r w:rsidR="2B91B704" w:rsidRPr="27E182C8">
        <w:rPr>
          <w:rFonts w:ascii="Times New Roman" w:eastAsia="Times New Roman" w:hAnsi="Times New Roman" w:cs="Times New Roman"/>
          <w:sz w:val="22"/>
          <w:szCs w:val="22"/>
        </w:rPr>
        <w:t xml:space="preserve">ism and the </w:t>
      </w:r>
      <w:r w:rsidR="126FEB73" w:rsidRPr="27E182C8">
        <w:rPr>
          <w:rFonts w:ascii="Times New Roman" w:eastAsia="Times New Roman" w:hAnsi="Times New Roman" w:cs="Times New Roman"/>
          <w:sz w:val="22"/>
          <w:szCs w:val="22"/>
        </w:rPr>
        <w:t>intersectionality</w:t>
      </w:r>
      <w:r w:rsidR="2B91B704" w:rsidRPr="27E182C8">
        <w:rPr>
          <w:rFonts w:ascii="Times New Roman" w:eastAsia="Times New Roman" w:hAnsi="Times New Roman" w:cs="Times New Roman"/>
          <w:sz w:val="22"/>
          <w:szCs w:val="22"/>
        </w:rPr>
        <w:t xml:space="preserve"> between gender and </w:t>
      </w:r>
      <w:r w:rsidR="0CA61F5F" w:rsidRPr="27E182C8">
        <w:rPr>
          <w:rFonts w:ascii="Times New Roman" w:eastAsia="Times New Roman" w:hAnsi="Times New Roman" w:cs="Times New Roman"/>
          <w:sz w:val="22"/>
          <w:szCs w:val="22"/>
        </w:rPr>
        <w:t>ethnicity</w:t>
      </w:r>
      <w:r w:rsidR="2B91B704" w:rsidRPr="27E182C8">
        <w:rPr>
          <w:rFonts w:ascii="Times New Roman" w:eastAsia="Times New Roman" w:hAnsi="Times New Roman" w:cs="Times New Roman"/>
          <w:sz w:val="22"/>
          <w:szCs w:val="22"/>
        </w:rPr>
        <w:t xml:space="preserve">. </w:t>
      </w:r>
    </w:p>
    <w:p w14:paraId="404A08B7" w14:textId="6BB314E9" w:rsidR="26AFD01F" w:rsidRDefault="214703E3" w:rsidP="4C16242F">
      <w:pPr>
        <w:pStyle w:val="Liststycke"/>
        <w:numPr>
          <w:ilvl w:val="0"/>
          <w:numId w:val="34"/>
        </w:num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 xml:space="preserve">However, </w:t>
      </w:r>
      <w:r w:rsidR="67BF3C1C" w:rsidRPr="27E182C8">
        <w:rPr>
          <w:rFonts w:ascii="Times New Roman" w:eastAsia="Times New Roman" w:hAnsi="Times New Roman" w:cs="Times New Roman"/>
          <w:sz w:val="22"/>
          <w:szCs w:val="22"/>
        </w:rPr>
        <w:t>the Government’s 24-25</w:t>
      </w:r>
      <w:r w:rsidR="67BF3C1C" w:rsidRPr="27E182C8">
        <w:rPr>
          <w:rFonts w:ascii="Times New Roman" w:eastAsia="Times New Roman" w:hAnsi="Times New Roman" w:cs="Times New Roman"/>
          <w:sz w:val="22"/>
          <w:szCs w:val="22"/>
          <w:vertAlign w:val="superscript"/>
        </w:rPr>
        <w:t>th</w:t>
      </w:r>
      <w:r w:rsidR="67BF3C1C" w:rsidRPr="27E182C8">
        <w:rPr>
          <w:rFonts w:ascii="Times New Roman" w:eastAsia="Times New Roman" w:hAnsi="Times New Roman" w:cs="Times New Roman"/>
          <w:sz w:val="22"/>
          <w:szCs w:val="22"/>
        </w:rPr>
        <w:t xml:space="preserve"> periodic report</w:t>
      </w:r>
      <w:r w:rsidRPr="27E182C8">
        <w:rPr>
          <w:rFonts w:ascii="Times New Roman" w:eastAsia="Times New Roman" w:hAnsi="Times New Roman" w:cs="Times New Roman"/>
          <w:b/>
          <w:bCs/>
          <w:sz w:val="22"/>
          <w:szCs w:val="22"/>
        </w:rPr>
        <w:t xml:space="preserve"> </w:t>
      </w:r>
      <w:r w:rsidRPr="27E182C8">
        <w:rPr>
          <w:rFonts w:ascii="Times New Roman" w:eastAsia="Times New Roman" w:hAnsi="Times New Roman" w:cs="Times New Roman"/>
          <w:sz w:val="22"/>
          <w:szCs w:val="22"/>
        </w:rPr>
        <w:t>does not include this analysis</w:t>
      </w:r>
      <w:r w:rsidR="123D72BF" w:rsidRPr="27E182C8">
        <w:rPr>
          <w:rFonts w:ascii="Times New Roman" w:eastAsia="Times New Roman" w:hAnsi="Times New Roman" w:cs="Times New Roman"/>
          <w:sz w:val="22"/>
          <w:szCs w:val="22"/>
        </w:rPr>
        <w:t xml:space="preserve">. </w:t>
      </w:r>
      <w:r w:rsidR="41D09055" w:rsidRPr="27E182C8">
        <w:rPr>
          <w:rFonts w:ascii="Times New Roman" w:eastAsia="Times New Roman" w:hAnsi="Times New Roman" w:cs="Times New Roman"/>
          <w:sz w:val="22"/>
          <w:szCs w:val="22"/>
        </w:rPr>
        <w:t>Instead, it</w:t>
      </w:r>
      <w:r w:rsidR="123D72BF" w:rsidRPr="27E182C8">
        <w:rPr>
          <w:rFonts w:ascii="Times New Roman" w:eastAsia="Times New Roman" w:hAnsi="Times New Roman" w:cs="Times New Roman"/>
          <w:sz w:val="22"/>
          <w:szCs w:val="22"/>
        </w:rPr>
        <w:t xml:space="preserve"> refer</w:t>
      </w:r>
      <w:r w:rsidR="41D09055" w:rsidRPr="27E182C8">
        <w:rPr>
          <w:rFonts w:ascii="Times New Roman" w:eastAsia="Times New Roman" w:hAnsi="Times New Roman" w:cs="Times New Roman"/>
          <w:sz w:val="22"/>
          <w:szCs w:val="22"/>
        </w:rPr>
        <w:t>s</w:t>
      </w:r>
      <w:r w:rsidR="123D72BF" w:rsidRPr="27E182C8">
        <w:rPr>
          <w:rFonts w:ascii="Times New Roman" w:eastAsia="Times New Roman" w:hAnsi="Times New Roman" w:cs="Times New Roman"/>
          <w:sz w:val="22"/>
          <w:szCs w:val="22"/>
        </w:rPr>
        <w:t xml:space="preserve"> to the </w:t>
      </w:r>
      <w:r w:rsidR="7C3314FF" w:rsidRPr="27E182C8">
        <w:rPr>
          <w:rFonts w:ascii="Times New Roman" w:eastAsia="Times New Roman" w:hAnsi="Times New Roman" w:cs="Times New Roman"/>
          <w:sz w:val="22"/>
          <w:szCs w:val="22"/>
        </w:rPr>
        <w:t xml:space="preserve">previous </w:t>
      </w:r>
      <w:r w:rsidR="123D72BF" w:rsidRPr="27E182C8">
        <w:rPr>
          <w:rFonts w:ascii="Times New Roman" w:eastAsia="Times New Roman" w:hAnsi="Times New Roman" w:cs="Times New Roman"/>
          <w:sz w:val="22"/>
          <w:szCs w:val="22"/>
        </w:rPr>
        <w:t>National Plan,</w:t>
      </w:r>
      <w:r w:rsidR="44510261" w:rsidRPr="27E182C8">
        <w:rPr>
          <w:rFonts w:ascii="Times New Roman" w:eastAsia="Times New Roman" w:hAnsi="Times New Roman" w:cs="Times New Roman"/>
          <w:sz w:val="22"/>
          <w:szCs w:val="22"/>
        </w:rPr>
        <w:t xml:space="preserve"> along</w:t>
      </w:r>
      <w:r w:rsidR="74858871" w:rsidRPr="27E182C8">
        <w:rPr>
          <w:rFonts w:ascii="Times New Roman" w:eastAsia="Times New Roman" w:hAnsi="Times New Roman" w:cs="Times New Roman"/>
          <w:sz w:val="22"/>
          <w:szCs w:val="22"/>
        </w:rPr>
        <w:t>side</w:t>
      </w:r>
      <w:r w:rsidR="44510261" w:rsidRPr="27E182C8">
        <w:rPr>
          <w:rFonts w:ascii="Times New Roman" w:eastAsia="Times New Roman" w:hAnsi="Times New Roman" w:cs="Times New Roman"/>
          <w:sz w:val="22"/>
          <w:szCs w:val="22"/>
        </w:rPr>
        <w:t xml:space="preserve"> their twenty-second and twenty-third report, </w:t>
      </w:r>
      <w:r w:rsidR="123D72BF" w:rsidRPr="27E182C8">
        <w:rPr>
          <w:rFonts w:ascii="Times New Roman" w:eastAsia="Times New Roman" w:hAnsi="Times New Roman" w:cs="Times New Roman"/>
          <w:sz w:val="22"/>
          <w:szCs w:val="22"/>
        </w:rPr>
        <w:t>which</w:t>
      </w:r>
      <w:r w:rsidR="026525D7" w:rsidRPr="27E182C8">
        <w:rPr>
          <w:rFonts w:ascii="Times New Roman" w:eastAsia="Times New Roman" w:hAnsi="Times New Roman" w:cs="Times New Roman"/>
          <w:sz w:val="22"/>
          <w:szCs w:val="22"/>
        </w:rPr>
        <w:t xml:space="preserve"> </w:t>
      </w:r>
      <w:r w:rsidR="454FAB82" w:rsidRPr="27E182C8">
        <w:rPr>
          <w:rFonts w:ascii="Times New Roman" w:eastAsia="Times New Roman" w:hAnsi="Times New Roman" w:cs="Times New Roman"/>
          <w:sz w:val="22"/>
          <w:szCs w:val="22"/>
        </w:rPr>
        <w:t>addresses</w:t>
      </w:r>
      <w:r w:rsidR="123D72BF" w:rsidRPr="27E182C8">
        <w:rPr>
          <w:rFonts w:ascii="Times New Roman" w:eastAsia="Times New Roman" w:hAnsi="Times New Roman" w:cs="Times New Roman"/>
          <w:sz w:val="22"/>
          <w:szCs w:val="22"/>
        </w:rPr>
        <w:t xml:space="preserve"> </w:t>
      </w:r>
      <w:r w:rsidR="7B03EE12" w:rsidRPr="27E182C8">
        <w:rPr>
          <w:rFonts w:ascii="Times New Roman" w:eastAsia="Times New Roman" w:hAnsi="Times New Roman" w:cs="Times New Roman"/>
          <w:sz w:val="22"/>
          <w:szCs w:val="22"/>
        </w:rPr>
        <w:t>Afrophobia</w:t>
      </w:r>
      <w:r w:rsidR="123D72BF" w:rsidRPr="27E182C8">
        <w:rPr>
          <w:rFonts w:ascii="Times New Roman" w:eastAsia="Times New Roman" w:hAnsi="Times New Roman" w:cs="Times New Roman"/>
          <w:sz w:val="22"/>
          <w:szCs w:val="22"/>
        </w:rPr>
        <w:t xml:space="preserve"> </w:t>
      </w:r>
      <w:r w:rsidR="76C94680" w:rsidRPr="27E182C8">
        <w:rPr>
          <w:rFonts w:ascii="Times New Roman" w:eastAsia="Times New Roman" w:hAnsi="Times New Roman" w:cs="Times New Roman"/>
          <w:sz w:val="22"/>
          <w:szCs w:val="22"/>
        </w:rPr>
        <w:t xml:space="preserve">in relation to the judiciary, healthcare and hate crimes – but never with a gendered perspective. The Action Plan </w:t>
      </w:r>
      <w:r w:rsidR="38D24A39" w:rsidRPr="27E182C8">
        <w:rPr>
          <w:rFonts w:ascii="Times New Roman" w:eastAsia="Times New Roman" w:hAnsi="Times New Roman" w:cs="Times New Roman"/>
          <w:sz w:val="22"/>
          <w:szCs w:val="22"/>
        </w:rPr>
        <w:t xml:space="preserve">also </w:t>
      </w:r>
      <w:r w:rsidR="53B8384F" w:rsidRPr="27E182C8">
        <w:rPr>
          <w:rFonts w:ascii="Times New Roman" w:eastAsia="Times New Roman" w:hAnsi="Times New Roman" w:cs="Times New Roman"/>
          <w:sz w:val="22"/>
          <w:szCs w:val="22"/>
        </w:rPr>
        <w:t>carries out a gender-</w:t>
      </w:r>
      <w:r w:rsidR="4EDE7BF3" w:rsidRPr="27E182C8">
        <w:rPr>
          <w:rFonts w:ascii="Times New Roman" w:eastAsia="Times New Roman" w:hAnsi="Times New Roman" w:cs="Times New Roman"/>
          <w:sz w:val="22"/>
          <w:szCs w:val="22"/>
        </w:rPr>
        <w:t>blind</w:t>
      </w:r>
      <w:r w:rsidR="53B8384F" w:rsidRPr="27E182C8">
        <w:rPr>
          <w:rFonts w:ascii="Times New Roman" w:eastAsia="Times New Roman" w:hAnsi="Times New Roman" w:cs="Times New Roman"/>
          <w:sz w:val="22"/>
          <w:szCs w:val="22"/>
        </w:rPr>
        <w:t xml:space="preserve"> </w:t>
      </w:r>
      <w:r w:rsidR="7F7C6AEA" w:rsidRPr="27E182C8">
        <w:rPr>
          <w:rFonts w:ascii="Times New Roman" w:eastAsia="Times New Roman" w:hAnsi="Times New Roman" w:cs="Times New Roman"/>
          <w:sz w:val="22"/>
          <w:szCs w:val="22"/>
        </w:rPr>
        <w:t xml:space="preserve">analysis </w:t>
      </w:r>
      <w:r w:rsidR="53B8384F" w:rsidRPr="27E182C8">
        <w:rPr>
          <w:rFonts w:ascii="Times New Roman" w:eastAsia="Times New Roman" w:hAnsi="Times New Roman" w:cs="Times New Roman"/>
          <w:sz w:val="22"/>
          <w:szCs w:val="22"/>
        </w:rPr>
        <w:t xml:space="preserve">of </w:t>
      </w:r>
      <w:r w:rsidR="015CDAE2" w:rsidRPr="27E182C8">
        <w:rPr>
          <w:rFonts w:ascii="Times New Roman" w:eastAsia="Times New Roman" w:hAnsi="Times New Roman" w:cs="Times New Roman"/>
          <w:sz w:val="22"/>
          <w:szCs w:val="22"/>
        </w:rPr>
        <w:t>Afrophobia</w:t>
      </w:r>
      <w:r w:rsidR="53B8384F" w:rsidRPr="27E182C8">
        <w:rPr>
          <w:rFonts w:ascii="Times New Roman" w:eastAsia="Times New Roman" w:hAnsi="Times New Roman" w:cs="Times New Roman"/>
          <w:sz w:val="22"/>
          <w:szCs w:val="22"/>
        </w:rPr>
        <w:t xml:space="preserve"> </w:t>
      </w:r>
      <w:r w:rsidR="73337AC3" w:rsidRPr="27E182C8">
        <w:rPr>
          <w:rFonts w:ascii="Times New Roman" w:eastAsia="Times New Roman" w:hAnsi="Times New Roman" w:cs="Times New Roman"/>
          <w:sz w:val="22"/>
          <w:szCs w:val="22"/>
        </w:rPr>
        <w:t>and therefore</w:t>
      </w:r>
      <w:r w:rsidR="2ACFB0AC" w:rsidRPr="27E182C8">
        <w:rPr>
          <w:rFonts w:ascii="Times New Roman" w:eastAsia="Times New Roman" w:hAnsi="Times New Roman" w:cs="Times New Roman"/>
          <w:sz w:val="22"/>
          <w:szCs w:val="22"/>
        </w:rPr>
        <w:t>,</w:t>
      </w:r>
      <w:r w:rsidR="53B8384F" w:rsidRPr="27E182C8">
        <w:rPr>
          <w:rFonts w:ascii="Times New Roman" w:eastAsia="Times New Roman" w:hAnsi="Times New Roman" w:cs="Times New Roman"/>
          <w:sz w:val="22"/>
          <w:szCs w:val="22"/>
        </w:rPr>
        <w:t xml:space="preserve"> crimes and discrimination</w:t>
      </w:r>
      <w:r w:rsidR="41F793EE" w:rsidRPr="27E182C8">
        <w:rPr>
          <w:rFonts w:ascii="Times New Roman" w:eastAsia="Times New Roman" w:hAnsi="Times New Roman" w:cs="Times New Roman"/>
          <w:sz w:val="22"/>
          <w:szCs w:val="22"/>
        </w:rPr>
        <w:t xml:space="preserve"> towards Afr</w:t>
      </w:r>
      <w:r w:rsidR="32D47215" w:rsidRPr="27E182C8">
        <w:rPr>
          <w:rFonts w:ascii="Times New Roman" w:eastAsia="Times New Roman" w:hAnsi="Times New Roman" w:cs="Times New Roman"/>
          <w:sz w:val="22"/>
          <w:szCs w:val="22"/>
        </w:rPr>
        <w:t>o-Swedish</w:t>
      </w:r>
      <w:r w:rsidR="41F793EE" w:rsidRPr="27E182C8">
        <w:rPr>
          <w:rFonts w:ascii="Times New Roman" w:eastAsia="Times New Roman" w:hAnsi="Times New Roman" w:cs="Times New Roman"/>
          <w:sz w:val="22"/>
          <w:szCs w:val="22"/>
        </w:rPr>
        <w:t xml:space="preserve"> women</w:t>
      </w:r>
      <w:r w:rsidR="53B8384F" w:rsidRPr="27E182C8">
        <w:rPr>
          <w:rFonts w:ascii="Times New Roman" w:eastAsia="Times New Roman" w:hAnsi="Times New Roman" w:cs="Times New Roman"/>
          <w:sz w:val="22"/>
          <w:szCs w:val="22"/>
        </w:rPr>
        <w:t xml:space="preserve"> </w:t>
      </w:r>
      <w:r w:rsidR="6F1BDE11" w:rsidRPr="27E182C8">
        <w:rPr>
          <w:rFonts w:ascii="Times New Roman" w:eastAsia="Times New Roman" w:hAnsi="Times New Roman" w:cs="Times New Roman"/>
          <w:sz w:val="22"/>
          <w:szCs w:val="22"/>
        </w:rPr>
        <w:t>are at risk of being overshadowed or forgotten.</w:t>
      </w:r>
    </w:p>
    <w:p w14:paraId="38CF0AD8" w14:textId="2DBB9CF4" w:rsidR="26AFD01F" w:rsidRDefault="44590D28" w:rsidP="4C16242F">
      <w:pPr>
        <w:pStyle w:val="Liststycke"/>
        <w:numPr>
          <w:ilvl w:val="0"/>
          <w:numId w:val="34"/>
        </w:num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Negative attitudes towards</w:t>
      </w:r>
      <w:r w:rsidR="5F200C48" w:rsidRPr="27E182C8">
        <w:rPr>
          <w:rFonts w:ascii="Times New Roman" w:eastAsia="Times New Roman" w:hAnsi="Times New Roman" w:cs="Times New Roman"/>
          <w:sz w:val="22"/>
          <w:szCs w:val="22"/>
        </w:rPr>
        <w:t xml:space="preserve"> African </w:t>
      </w:r>
      <w:r w:rsidR="1EDEF445" w:rsidRPr="27E182C8">
        <w:rPr>
          <w:rFonts w:ascii="Times New Roman" w:eastAsia="Times New Roman" w:hAnsi="Times New Roman" w:cs="Times New Roman"/>
          <w:sz w:val="22"/>
          <w:szCs w:val="22"/>
        </w:rPr>
        <w:t>women</w:t>
      </w:r>
      <w:r w:rsidRPr="27E182C8">
        <w:rPr>
          <w:rFonts w:ascii="Times New Roman" w:eastAsia="Times New Roman" w:hAnsi="Times New Roman" w:cs="Times New Roman"/>
          <w:sz w:val="22"/>
          <w:szCs w:val="22"/>
        </w:rPr>
        <w:t xml:space="preserve"> have </w:t>
      </w:r>
      <w:r w:rsidR="2A0BEB88" w:rsidRPr="27E182C8">
        <w:rPr>
          <w:rFonts w:ascii="Times New Roman" w:eastAsia="Times New Roman" w:hAnsi="Times New Roman" w:cs="Times New Roman"/>
          <w:sz w:val="22"/>
          <w:szCs w:val="22"/>
        </w:rPr>
        <w:t>increased</w:t>
      </w:r>
      <w:r w:rsidRPr="27E182C8">
        <w:rPr>
          <w:rFonts w:ascii="Times New Roman" w:eastAsia="Times New Roman" w:hAnsi="Times New Roman" w:cs="Times New Roman"/>
          <w:sz w:val="22"/>
          <w:szCs w:val="22"/>
        </w:rPr>
        <w:t xml:space="preserve"> in Sweden – from 1</w:t>
      </w:r>
      <w:r w:rsidR="47A8B132" w:rsidRPr="27E182C8">
        <w:rPr>
          <w:rFonts w:ascii="Times New Roman" w:eastAsia="Times New Roman" w:hAnsi="Times New Roman" w:cs="Times New Roman"/>
          <w:sz w:val="22"/>
          <w:szCs w:val="22"/>
        </w:rPr>
        <w:t>0</w:t>
      </w:r>
      <w:r w:rsidRPr="27E182C8">
        <w:rPr>
          <w:rFonts w:ascii="Times New Roman" w:eastAsia="Times New Roman" w:hAnsi="Times New Roman" w:cs="Times New Roman"/>
          <w:sz w:val="22"/>
          <w:szCs w:val="22"/>
        </w:rPr>
        <w:t xml:space="preserve"> percent having negative </w:t>
      </w:r>
      <w:r w:rsidR="79778776" w:rsidRPr="27E182C8">
        <w:rPr>
          <w:rFonts w:ascii="Times New Roman" w:eastAsia="Times New Roman" w:hAnsi="Times New Roman" w:cs="Times New Roman"/>
          <w:sz w:val="22"/>
          <w:szCs w:val="22"/>
        </w:rPr>
        <w:t>sent</w:t>
      </w:r>
      <w:r w:rsidR="300950F4" w:rsidRPr="27E182C8">
        <w:rPr>
          <w:rFonts w:ascii="Times New Roman" w:eastAsia="Times New Roman" w:hAnsi="Times New Roman" w:cs="Times New Roman"/>
          <w:sz w:val="22"/>
          <w:szCs w:val="22"/>
        </w:rPr>
        <w:t>i</w:t>
      </w:r>
      <w:r w:rsidR="79778776" w:rsidRPr="27E182C8">
        <w:rPr>
          <w:rFonts w:ascii="Times New Roman" w:eastAsia="Times New Roman" w:hAnsi="Times New Roman" w:cs="Times New Roman"/>
          <w:sz w:val="22"/>
          <w:szCs w:val="22"/>
        </w:rPr>
        <w:t xml:space="preserve">ments </w:t>
      </w:r>
      <w:r w:rsidRPr="27E182C8">
        <w:rPr>
          <w:rFonts w:ascii="Times New Roman" w:eastAsia="Times New Roman" w:hAnsi="Times New Roman" w:cs="Times New Roman"/>
          <w:sz w:val="22"/>
          <w:szCs w:val="22"/>
        </w:rPr>
        <w:t xml:space="preserve">in 2016 to </w:t>
      </w:r>
      <w:r w:rsidR="64A984C4" w:rsidRPr="27E182C8">
        <w:rPr>
          <w:rFonts w:ascii="Times New Roman" w:eastAsia="Times New Roman" w:hAnsi="Times New Roman" w:cs="Times New Roman"/>
          <w:sz w:val="22"/>
          <w:szCs w:val="22"/>
        </w:rPr>
        <w:t>17</w:t>
      </w:r>
      <w:r w:rsidRPr="27E182C8">
        <w:rPr>
          <w:rFonts w:ascii="Times New Roman" w:eastAsia="Times New Roman" w:hAnsi="Times New Roman" w:cs="Times New Roman"/>
          <w:sz w:val="22"/>
          <w:szCs w:val="22"/>
        </w:rPr>
        <w:t xml:space="preserve"> percent in 2020. </w:t>
      </w:r>
      <w:r w:rsidR="2B874872" w:rsidRPr="27E182C8">
        <w:rPr>
          <w:rFonts w:ascii="Times New Roman" w:eastAsia="Times New Roman" w:hAnsi="Times New Roman" w:cs="Times New Roman"/>
          <w:sz w:val="22"/>
          <w:szCs w:val="22"/>
        </w:rPr>
        <w:t xml:space="preserve">The consequences include difficulties of establishment on the </w:t>
      </w:r>
      <w:r w:rsidR="40637F00" w:rsidRPr="27E182C8">
        <w:rPr>
          <w:rFonts w:ascii="Times New Roman" w:eastAsia="Times New Roman" w:hAnsi="Times New Roman" w:cs="Times New Roman"/>
          <w:sz w:val="22"/>
          <w:szCs w:val="22"/>
        </w:rPr>
        <w:t>labor</w:t>
      </w:r>
      <w:r w:rsidR="2B874872" w:rsidRPr="27E182C8">
        <w:rPr>
          <w:rFonts w:ascii="Times New Roman" w:eastAsia="Times New Roman" w:hAnsi="Times New Roman" w:cs="Times New Roman"/>
          <w:sz w:val="22"/>
          <w:szCs w:val="22"/>
        </w:rPr>
        <w:t xml:space="preserve"> and </w:t>
      </w:r>
      <w:r w:rsidR="0A71EBFB" w:rsidRPr="27E182C8">
        <w:rPr>
          <w:rFonts w:ascii="Times New Roman" w:eastAsia="Times New Roman" w:hAnsi="Times New Roman" w:cs="Times New Roman"/>
          <w:sz w:val="22"/>
          <w:szCs w:val="22"/>
        </w:rPr>
        <w:t>housing market</w:t>
      </w:r>
      <w:r w:rsidR="2B874872" w:rsidRPr="27E182C8">
        <w:rPr>
          <w:rFonts w:ascii="Times New Roman" w:eastAsia="Times New Roman" w:hAnsi="Times New Roman" w:cs="Times New Roman"/>
          <w:sz w:val="22"/>
          <w:szCs w:val="22"/>
        </w:rPr>
        <w:t xml:space="preserve">, which </w:t>
      </w:r>
      <w:r w:rsidR="645D55B1" w:rsidRPr="27E182C8">
        <w:rPr>
          <w:rFonts w:ascii="Times New Roman" w:eastAsia="Times New Roman" w:hAnsi="Times New Roman" w:cs="Times New Roman"/>
          <w:sz w:val="22"/>
          <w:szCs w:val="22"/>
        </w:rPr>
        <w:t xml:space="preserve">in combination with sexism and </w:t>
      </w:r>
      <w:r w:rsidR="442FE408" w:rsidRPr="27E182C8">
        <w:rPr>
          <w:rFonts w:ascii="Times New Roman" w:eastAsia="Times New Roman" w:hAnsi="Times New Roman" w:cs="Times New Roman"/>
          <w:sz w:val="22"/>
          <w:szCs w:val="22"/>
        </w:rPr>
        <w:t>misogyny</w:t>
      </w:r>
      <w:r w:rsidR="645D55B1" w:rsidRPr="27E182C8">
        <w:rPr>
          <w:rFonts w:ascii="Times New Roman" w:eastAsia="Times New Roman" w:hAnsi="Times New Roman" w:cs="Times New Roman"/>
          <w:sz w:val="22"/>
          <w:szCs w:val="22"/>
        </w:rPr>
        <w:t xml:space="preserve"> </w:t>
      </w:r>
      <w:r w:rsidR="26DEE49C" w:rsidRPr="27E182C8">
        <w:rPr>
          <w:rFonts w:ascii="Times New Roman" w:eastAsia="Times New Roman" w:hAnsi="Times New Roman" w:cs="Times New Roman"/>
          <w:sz w:val="22"/>
          <w:szCs w:val="22"/>
        </w:rPr>
        <w:t>risks pushing wo</w:t>
      </w:r>
      <w:r w:rsidR="645D55B1" w:rsidRPr="27E182C8">
        <w:rPr>
          <w:rFonts w:ascii="Times New Roman" w:eastAsia="Times New Roman" w:hAnsi="Times New Roman" w:cs="Times New Roman"/>
          <w:sz w:val="22"/>
          <w:szCs w:val="22"/>
        </w:rPr>
        <w:t>men eve</w:t>
      </w:r>
      <w:r w:rsidR="3081A106" w:rsidRPr="27E182C8">
        <w:rPr>
          <w:rFonts w:ascii="Times New Roman" w:eastAsia="Times New Roman" w:hAnsi="Times New Roman" w:cs="Times New Roman"/>
          <w:sz w:val="22"/>
          <w:szCs w:val="22"/>
        </w:rPr>
        <w:t>n</w:t>
      </w:r>
      <w:r w:rsidR="645D55B1" w:rsidRPr="27E182C8">
        <w:rPr>
          <w:rFonts w:ascii="Times New Roman" w:eastAsia="Times New Roman" w:hAnsi="Times New Roman" w:cs="Times New Roman"/>
          <w:sz w:val="22"/>
          <w:szCs w:val="22"/>
        </w:rPr>
        <w:t xml:space="preserve"> further away from integration of societal institutions</w:t>
      </w:r>
      <w:r w:rsidR="17F79E10" w:rsidRPr="27E182C8">
        <w:rPr>
          <w:rFonts w:ascii="Times New Roman" w:eastAsia="Times New Roman" w:hAnsi="Times New Roman" w:cs="Times New Roman"/>
          <w:sz w:val="22"/>
          <w:szCs w:val="22"/>
        </w:rPr>
        <w:t xml:space="preserve"> (BRÅ, 2022:7, p. 29)</w:t>
      </w:r>
      <w:r w:rsidR="286293D5" w:rsidRPr="27E182C8">
        <w:rPr>
          <w:rFonts w:ascii="Times New Roman" w:eastAsia="Times New Roman" w:hAnsi="Times New Roman" w:cs="Times New Roman"/>
          <w:sz w:val="22"/>
          <w:szCs w:val="22"/>
        </w:rPr>
        <w:t>.</w:t>
      </w:r>
      <w:r w:rsidR="645D55B1" w:rsidRPr="27E182C8">
        <w:rPr>
          <w:rFonts w:ascii="Times New Roman" w:eastAsia="Times New Roman" w:hAnsi="Times New Roman" w:cs="Times New Roman"/>
          <w:sz w:val="22"/>
          <w:szCs w:val="22"/>
        </w:rPr>
        <w:t xml:space="preserve"> </w:t>
      </w:r>
      <w:r w:rsidR="121BEA85" w:rsidRPr="27E182C8">
        <w:rPr>
          <w:rFonts w:ascii="Times New Roman" w:eastAsia="Times New Roman" w:hAnsi="Times New Roman" w:cs="Times New Roman"/>
          <w:sz w:val="22"/>
          <w:szCs w:val="22"/>
        </w:rPr>
        <w:t xml:space="preserve"> </w:t>
      </w:r>
    </w:p>
    <w:p w14:paraId="7A7043FE" w14:textId="204A673A" w:rsidR="26AFD01F" w:rsidRDefault="4A8679CE"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Due to exposure of </w:t>
      </w:r>
      <w:r w:rsidR="38A5C907" w:rsidRPr="4C16242F">
        <w:rPr>
          <w:rFonts w:ascii="Times New Roman" w:eastAsia="Times New Roman" w:hAnsi="Times New Roman" w:cs="Times New Roman"/>
          <w:sz w:val="22"/>
          <w:szCs w:val="22"/>
        </w:rPr>
        <w:t>Afrophobia</w:t>
      </w:r>
      <w:r w:rsidRPr="4C16242F">
        <w:rPr>
          <w:rFonts w:ascii="Times New Roman" w:eastAsia="Times New Roman" w:hAnsi="Times New Roman" w:cs="Times New Roman"/>
          <w:sz w:val="22"/>
          <w:szCs w:val="22"/>
        </w:rPr>
        <w:t>, many women experience mental health issues, and science shows a correlation between victims of ra</w:t>
      </w:r>
      <w:r w:rsidR="6D87F2D0" w:rsidRPr="4C16242F">
        <w:rPr>
          <w:rFonts w:ascii="Times New Roman" w:eastAsia="Times New Roman" w:hAnsi="Times New Roman" w:cs="Times New Roman"/>
          <w:sz w:val="22"/>
          <w:szCs w:val="22"/>
        </w:rPr>
        <w:t>c</w:t>
      </w:r>
      <w:r w:rsidRPr="4C16242F">
        <w:rPr>
          <w:rFonts w:ascii="Times New Roman" w:eastAsia="Times New Roman" w:hAnsi="Times New Roman" w:cs="Times New Roman"/>
          <w:sz w:val="22"/>
          <w:szCs w:val="22"/>
        </w:rPr>
        <w:t xml:space="preserve">ism and </w:t>
      </w:r>
      <w:r w:rsidR="3BDEA386" w:rsidRPr="4C16242F">
        <w:rPr>
          <w:rFonts w:ascii="Times New Roman" w:eastAsia="Times New Roman" w:hAnsi="Times New Roman" w:cs="Times New Roman"/>
          <w:sz w:val="22"/>
          <w:szCs w:val="22"/>
        </w:rPr>
        <w:t xml:space="preserve">worsened mental health. Women report </w:t>
      </w:r>
      <w:r w:rsidR="3B4E592C" w:rsidRPr="4C16242F">
        <w:rPr>
          <w:rFonts w:ascii="Times New Roman" w:eastAsia="Times New Roman" w:hAnsi="Times New Roman" w:cs="Times New Roman"/>
          <w:sz w:val="22"/>
          <w:szCs w:val="22"/>
        </w:rPr>
        <w:lastRenderedPageBreak/>
        <w:t xml:space="preserve">experiences of minority stress and </w:t>
      </w:r>
      <w:r w:rsidR="3BDEA386" w:rsidRPr="4C16242F">
        <w:rPr>
          <w:rFonts w:ascii="Times New Roman" w:eastAsia="Times New Roman" w:hAnsi="Times New Roman" w:cs="Times New Roman"/>
          <w:sz w:val="22"/>
          <w:szCs w:val="22"/>
        </w:rPr>
        <w:t>having to go on sick leave</w:t>
      </w:r>
      <w:r w:rsidR="1771ECBB" w:rsidRPr="4C16242F">
        <w:rPr>
          <w:rFonts w:ascii="Times New Roman" w:eastAsia="Times New Roman" w:hAnsi="Times New Roman" w:cs="Times New Roman"/>
          <w:sz w:val="22"/>
          <w:szCs w:val="22"/>
        </w:rPr>
        <w:t>. When seeking professional help, many women report that they have been met with prejudice and that their iss</w:t>
      </w:r>
      <w:r w:rsidR="6D14D485" w:rsidRPr="4C16242F">
        <w:rPr>
          <w:rFonts w:ascii="Times New Roman" w:eastAsia="Times New Roman" w:hAnsi="Times New Roman" w:cs="Times New Roman"/>
          <w:sz w:val="22"/>
          <w:szCs w:val="22"/>
        </w:rPr>
        <w:t>ues were not taken serio</w:t>
      </w:r>
      <w:r w:rsidR="6D567682" w:rsidRPr="4C16242F">
        <w:rPr>
          <w:rFonts w:ascii="Times New Roman" w:eastAsia="Times New Roman" w:hAnsi="Times New Roman" w:cs="Times New Roman"/>
          <w:sz w:val="22"/>
          <w:szCs w:val="22"/>
        </w:rPr>
        <w:t>u</w:t>
      </w:r>
      <w:r w:rsidR="6D14D485" w:rsidRPr="4C16242F">
        <w:rPr>
          <w:rFonts w:ascii="Times New Roman" w:eastAsia="Times New Roman" w:hAnsi="Times New Roman" w:cs="Times New Roman"/>
          <w:sz w:val="22"/>
          <w:szCs w:val="22"/>
        </w:rPr>
        <w:t>sly</w:t>
      </w:r>
      <w:r w:rsidR="101E114E" w:rsidRPr="4C16242F">
        <w:rPr>
          <w:rFonts w:ascii="Times New Roman" w:eastAsia="Times New Roman" w:hAnsi="Times New Roman" w:cs="Times New Roman"/>
          <w:sz w:val="22"/>
          <w:szCs w:val="22"/>
        </w:rPr>
        <w:t xml:space="preserve"> (BRÅ, 2022:7)</w:t>
      </w:r>
      <w:r w:rsidR="6D14D485" w:rsidRPr="4C16242F">
        <w:rPr>
          <w:rFonts w:ascii="Times New Roman" w:eastAsia="Times New Roman" w:hAnsi="Times New Roman" w:cs="Times New Roman"/>
          <w:sz w:val="22"/>
          <w:szCs w:val="22"/>
        </w:rPr>
        <w:t xml:space="preserve">. </w:t>
      </w:r>
    </w:p>
    <w:p w14:paraId="3E8ED217" w14:textId="575FBE2D" w:rsidR="23ABA29E" w:rsidRDefault="0897B291" w:rsidP="4C16242F">
      <w:pPr>
        <w:pStyle w:val="Liststycke"/>
        <w:numPr>
          <w:ilvl w:val="0"/>
          <w:numId w:val="34"/>
        </w:num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Black women report worse childbirth experiences than white women, including being dismissed or not taken seriously during labor</w:t>
      </w:r>
      <w:r w:rsidR="73B7CA0F" w:rsidRPr="27E182C8">
        <w:rPr>
          <w:rFonts w:ascii="Times New Roman" w:eastAsia="Times New Roman" w:hAnsi="Times New Roman" w:cs="Times New Roman"/>
          <w:sz w:val="22"/>
          <w:szCs w:val="22"/>
        </w:rPr>
        <w:t>.</w:t>
      </w:r>
      <w:r w:rsidRPr="27E182C8">
        <w:rPr>
          <w:rFonts w:ascii="Times New Roman" w:eastAsia="Times New Roman" w:hAnsi="Times New Roman" w:cs="Times New Roman"/>
          <w:sz w:val="22"/>
          <w:szCs w:val="22"/>
        </w:rPr>
        <w:t xml:space="preserve"> These disparities are partly explained by stereotypes suggesting Black women are more pain-tolerant</w:t>
      </w:r>
      <w:r w:rsidR="24AC3304" w:rsidRPr="27E182C8">
        <w:rPr>
          <w:rFonts w:ascii="Times New Roman" w:eastAsia="Times New Roman" w:hAnsi="Times New Roman" w:cs="Times New Roman"/>
          <w:sz w:val="22"/>
          <w:szCs w:val="22"/>
        </w:rPr>
        <w:t xml:space="preserve"> – </w:t>
      </w:r>
      <w:r w:rsidRPr="27E182C8">
        <w:rPr>
          <w:rFonts w:ascii="Times New Roman" w:eastAsia="Times New Roman" w:hAnsi="Times New Roman" w:cs="Times New Roman"/>
          <w:sz w:val="22"/>
          <w:szCs w:val="22"/>
        </w:rPr>
        <w:t>a norm of whiteness in healthcare, where racialized women are assessed against white norms of appearance and behavior</w:t>
      </w:r>
      <w:r w:rsidR="42CB21B5" w:rsidRPr="27E182C8">
        <w:rPr>
          <w:rFonts w:ascii="Times New Roman" w:eastAsia="Times New Roman" w:hAnsi="Times New Roman" w:cs="Times New Roman"/>
          <w:sz w:val="22"/>
          <w:szCs w:val="22"/>
        </w:rPr>
        <w:t xml:space="preserve"> – </w:t>
      </w:r>
      <w:r w:rsidRPr="27E182C8">
        <w:rPr>
          <w:rFonts w:ascii="Times New Roman" w:eastAsia="Times New Roman" w:hAnsi="Times New Roman" w:cs="Times New Roman"/>
          <w:sz w:val="22"/>
          <w:szCs w:val="22"/>
        </w:rPr>
        <w:t>and colorblindness in public institutions, which ignores racialized women’s life conditions and contributes to the invisibility of systemic inequalities</w:t>
      </w:r>
      <w:r w:rsidR="15B00080" w:rsidRPr="27E182C8">
        <w:rPr>
          <w:rFonts w:ascii="Times New Roman" w:eastAsia="Times New Roman" w:hAnsi="Times New Roman" w:cs="Times New Roman"/>
          <w:sz w:val="22"/>
          <w:szCs w:val="22"/>
        </w:rPr>
        <w:t xml:space="preserve"> (</w:t>
      </w:r>
      <w:proofErr w:type="spellStart"/>
      <w:r w:rsidR="15B00080" w:rsidRPr="27E182C8">
        <w:rPr>
          <w:rFonts w:ascii="Times New Roman" w:eastAsia="Times New Roman" w:hAnsi="Times New Roman" w:cs="Times New Roman"/>
          <w:sz w:val="22"/>
          <w:szCs w:val="22"/>
        </w:rPr>
        <w:t>Kawesa</w:t>
      </w:r>
      <w:proofErr w:type="spellEnd"/>
      <w:r w:rsidR="15B00080" w:rsidRPr="27E182C8">
        <w:rPr>
          <w:rFonts w:ascii="Times New Roman" w:eastAsia="Times New Roman" w:hAnsi="Times New Roman" w:cs="Times New Roman"/>
          <w:sz w:val="22"/>
          <w:szCs w:val="22"/>
        </w:rPr>
        <w:t xml:space="preserve"> et al., 2024).</w:t>
      </w:r>
    </w:p>
    <w:p w14:paraId="14E5FFDE" w14:textId="3F7483D9" w:rsidR="23ABA29E" w:rsidRDefault="34189E22" w:rsidP="4C16242F">
      <w:pPr>
        <w:jc w:val="both"/>
        <w:rPr>
          <w:rFonts w:ascii="Times New Roman" w:eastAsia="Times New Roman" w:hAnsi="Times New Roman" w:cs="Times New Roman"/>
          <w:b/>
          <w:bCs/>
          <w:sz w:val="22"/>
          <w:szCs w:val="22"/>
        </w:rPr>
      </w:pPr>
      <w:r w:rsidRPr="27E182C8">
        <w:rPr>
          <w:rFonts w:ascii="Times New Roman" w:eastAsia="Times New Roman" w:hAnsi="Times New Roman" w:cs="Times New Roman"/>
          <w:b/>
          <w:bCs/>
          <w:sz w:val="22"/>
          <w:szCs w:val="22"/>
        </w:rPr>
        <w:t>Recommendation</w:t>
      </w:r>
    </w:p>
    <w:p w14:paraId="6C0CC15B" w14:textId="7886B27B" w:rsidR="4ABE95C6" w:rsidRDefault="5A2AA940" w:rsidP="4C16242F">
      <w:pPr>
        <w:pStyle w:val="Liststycke"/>
        <w:numPr>
          <w:ilvl w:val="0"/>
          <w:numId w:val="7"/>
        </w:numPr>
        <w:jc w:val="both"/>
        <w:rPr>
          <w:rFonts w:ascii="Times New Roman" w:eastAsia="Times New Roman" w:hAnsi="Times New Roman" w:cs="Times New Roman"/>
        </w:rPr>
      </w:pPr>
      <w:r w:rsidRPr="27E182C8">
        <w:rPr>
          <w:rFonts w:ascii="Times New Roman" w:eastAsia="Times New Roman" w:hAnsi="Times New Roman" w:cs="Times New Roman"/>
          <w:sz w:val="22"/>
          <w:szCs w:val="22"/>
        </w:rPr>
        <w:t>Implement and develop targeted measures to address experiences</w:t>
      </w:r>
      <w:r w:rsidR="02EF42DA" w:rsidRPr="27E182C8">
        <w:rPr>
          <w:rFonts w:ascii="Times New Roman" w:eastAsia="Times New Roman" w:hAnsi="Times New Roman" w:cs="Times New Roman"/>
          <w:sz w:val="22"/>
          <w:szCs w:val="22"/>
        </w:rPr>
        <w:t xml:space="preserve"> of ethnic discrimination and violence</w:t>
      </w:r>
      <w:r w:rsidRPr="27E182C8">
        <w:rPr>
          <w:rFonts w:ascii="Times New Roman" w:eastAsia="Times New Roman" w:hAnsi="Times New Roman" w:cs="Times New Roman"/>
          <w:sz w:val="22"/>
          <w:szCs w:val="22"/>
        </w:rPr>
        <w:t xml:space="preserve"> by Afro-Swedish women</w:t>
      </w:r>
      <w:r w:rsidR="30475345" w:rsidRPr="27E182C8">
        <w:rPr>
          <w:rFonts w:ascii="Times New Roman" w:eastAsia="Times New Roman" w:hAnsi="Times New Roman" w:cs="Times New Roman"/>
          <w:sz w:val="22"/>
          <w:szCs w:val="22"/>
        </w:rPr>
        <w:t>, particularly in areas such as maternity care,</w:t>
      </w:r>
      <w:r w:rsidR="04E6F35B" w:rsidRPr="27E182C8">
        <w:rPr>
          <w:rFonts w:ascii="Times New Roman" w:eastAsia="Times New Roman" w:hAnsi="Times New Roman" w:cs="Times New Roman"/>
          <w:sz w:val="22"/>
          <w:szCs w:val="22"/>
        </w:rPr>
        <w:t xml:space="preserve"> mental health services and access to the labor</w:t>
      </w:r>
      <w:r w:rsidR="309C9DE6" w:rsidRPr="27E182C8">
        <w:rPr>
          <w:rFonts w:ascii="Times New Roman" w:eastAsia="Times New Roman" w:hAnsi="Times New Roman" w:cs="Times New Roman"/>
          <w:sz w:val="22"/>
          <w:szCs w:val="22"/>
        </w:rPr>
        <w:t xml:space="preserve"> </w:t>
      </w:r>
      <w:r w:rsidR="04E6F35B" w:rsidRPr="27E182C8">
        <w:rPr>
          <w:rFonts w:ascii="Times New Roman" w:eastAsia="Times New Roman" w:hAnsi="Times New Roman" w:cs="Times New Roman"/>
          <w:sz w:val="22"/>
          <w:szCs w:val="22"/>
        </w:rPr>
        <w:t>market.</w:t>
      </w:r>
      <w:r w:rsidR="04E6F35B" w:rsidRPr="27E182C8">
        <w:rPr>
          <w:rFonts w:ascii="Times New Roman" w:eastAsia="Times New Roman" w:hAnsi="Times New Roman" w:cs="Times New Roman"/>
        </w:rPr>
        <w:t xml:space="preserve"> </w:t>
      </w:r>
      <w:r w:rsidR="30475345" w:rsidRPr="27E182C8">
        <w:rPr>
          <w:rFonts w:ascii="Times New Roman" w:eastAsia="Times New Roman" w:hAnsi="Times New Roman" w:cs="Times New Roman"/>
        </w:rPr>
        <w:t xml:space="preserve"> </w:t>
      </w:r>
    </w:p>
    <w:p w14:paraId="7750515D" w14:textId="603EE61D" w:rsidR="27E182C8" w:rsidRDefault="27E182C8" w:rsidP="27E182C8">
      <w:pPr>
        <w:jc w:val="both"/>
        <w:rPr>
          <w:rFonts w:ascii="Times New Roman" w:eastAsia="Times New Roman" w:hAnsi="Times New Roman" w:cs="Times New Roman"/>
          <w:b/>
          <w:bCs/>
          <w:sz w:val="22"/>
          <w:szCs w:val="22"/>
        </w:rPr>
      </w:pPr>
    </w:p>
    <w:p w14:paraId="1B43083F" w14:textId="5998BA6B" w:rsidR="6A5CBFEC" w:rsidRDefault="27772AC2" w:rsidP="4C16242F">
      <w:pPr>
        <w:jc w:val="both"/>
        <w:rPr>
          <w:rFonts w:ascii="Times New Roman" w:eastAsia="Times New Roman" w:hAnsi="Times New Roman" w:cs="Times New Roman"/>
          <w:b/>
          <w:bCs/>
          <w:sz w:val="22"/>
          <w:szCs w:val="22"/>
        </w:rPr>
      </w:pPr>
      <w:r w:rsidRPr="4C16242F">
        <w:rPr>
          <w:rFonts w:ascii="Times New Roman" w:eastAsia="Times New Roman" w:hAnsi="Times New Roman" w:cs="Times New Roman"/>
          <w:b/>
          <w:bCs/>
          <w:sz w:val="22"/>
          <w:szCs w:val="22"/>
        </w:rPr>
        <w:t xml:space="preserve">Islamophobia </w:t>
      </w:r>
    </w:p>
    <w:p w14:paraId="489A1A8F" w14:textId="599CE9EA" w:rsidR="0A3B1D6E" w:rsidRDefault="01769041"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In the Committee</w:t>
      </w:r>
      <w:r w:rsidR="5105D670" w:rsidRPr="4C16242F">
        <w:rPr>
          <w:rFonts w:ascii="Times New Roman" w:eastAsia="Times New Roman" w:hAnsi="Times New Roman" w:cs="Times New Roman"/>
          <w:sz w:val="22"/>
          <w:szCs w:val="22"/>
        </w:rPr>
        <w:t>’</w:t>
      </w:r>
      <w:r w:rsidRPr="4C16242F">
        <w:rPr>
          <w:rFonts w:ascii="Times New Roman" w:eastAsia="Times New Roman" w:hAnsi="Times New Roman" w:cs="Times New Roman"/>
          <w:sz w:val="22"/>
          <w:szCs w:val="22"/>
        </w:rPr>
        <w:t>s latest recommendations, concerns about the vulnerability of Muslim women to racist hate crimes was raised</w:t>
      </w:r>
      <w:r w:rsidR="64E5683C" w:rsidRPr="4C16242F">
        <w:rPr>
          <w:rFonts w:ascii="Times New Roman" w:eastAsia="Times New Roman" w:hAnsi="Times New Roman" w:cs="Times New Roman"/>
          <w:sz w:val="22"/>
          <w:szCs w:val="22"/>
        </w:rPr>
        <w:t xml:space="preserve"> (para. 18)</w:t>
      </w:r>
      <w:r w:rsidRPr="4C16242F">
        <w:rPr>
          <w:rFonts w:ascii="Times New Roman" w:eastAsia="Times New Roman" w:hAnsi="Times New Roman" w:cs="Times New Roman"/>
          <w:sz w:val="22"/>
          <w:szCs w:val="22"/>
        </w:rPr>
        <w:t xml:space="preserve">. The vulnerability of Muslim women is only mentioned very briefly in the </w:t>
      </w:r>
      <w:r w:rsidR="25864516" w:rsidRPr="4C16242F">
        <w:rPr>
          <w:rFonts w:ascii="Times New Roman" w:eastAsia="Times New Roman" w:hAnsi="Times New Roman" w:cs="Times New Roman"/>
          <w:sz w:val="22"/>
          <w:szCs w:val="22"/>
        </w:rPr>
        <w:t>G</w:t>
      </w:r>
      <w:r w:rsidRPr="4C16242F">
        <w:rPr>
          <w:rFonts w:ascii="Times New Roman" w:eastAsia="Times New Roman" w:hAnsi="Times New Roman" w:cs="Times New Roman"/>
          <w:sz w:val="22"/>
          <w:szCs w:val="22"/>
        </w:rPr>
        <w:t xml:space="preserve">overnment's </w:t>
      </w:r>
      <w:r w:rsidR="61818F50" w:rsidRPr="4C16242F">
        <w:rPr>
          <w:rFonts w:ascii="Times New Roman" w:eastAsia="Times New Roman" w:hAnsi="Times New Roman" w:cs="Times New Roman"/>
          <w:sz w:val="22"/>
          <w:szCs w:val="22"/>
        </w:rPr>
        <w:t>24-25</w:t>
      </w:r>
      <w:r w:rsidR="61818F50" w:rsidRPr="4C16242F">
        <w:rPr>
          <w:rFonts w:ascii="Times New Roman" w:eastAsia="Times New Roman" w:hAnsi="Times New Roman" w:cs="Times New Roman"/>
          <w:sz w:val="22"/>
          <w:szCs w:val="22"/>
          <w:vertAlign w:val="superscript"/>
        </w:rPr>
        <w:t>th</w:t>
      </w:r>
      <w:r w:rsidR="61818F50" w:rsidRPr="4C16242F">
        <w:rPr>
          <w:rFonts w:ascii="Times New Roman" w:eastAsia="Times New Roman" w:hAnsi="Times New Roman" w:cs="Times New Roman"/>
          <w:sz w:val="22"/>
          <w:szCs w:val="22"/>
        </w:rPr>
        <w:t xml:space="preserve"> </w:t>
      </w:r>
      <w:r w:rsidR="212A0080" w:rsidRPr="4C16242F">
        <w:rPr>
          <w:rFonts w:ascii="Times New Roman" w:eastAsia="Times New Roman" w:hAnsi="Times New Roman" w:cs="Times New Roman"/>
          <w:sz w:val="22"/>
          <w:szCs w:val="22"/>
        </w:rPr>
        <w:t>periodic r</w:t>
      </w:r>
      <w:r w:rsidR="646CF976" w:rsidRPr="4C16242F">
        <w:rPr>
          <w:rFonts w:ascii="Times New Roman" w:eastAsia="Times New Roman" w:hAnsi="Times New Roman" w:cs="Times New Roman"/>
          <w:sz w:val="22"/>
          <w:szCs w:val="22"/>
        </w:rPr>
        <w:t>eport</w:t>
      </w:r>
      <w:r w:rsidRPr="4C16242F">
        <w:rPr>
          <w:rFonts w:ascii="Times New Roman" w:eastAsia="Times New Roman" w:hAnsi="Times New Roman" w:cs="Times New Roman"/>
          <w:sz w:val="22"/>
          <w:szCs w:val="22"/>
        </w:rPr>
        <w:t xml:space="preserve">, </w:t>
      </w:r>
      <w:r w:rsidR="2F5B95FA" w:rsidRPr="4C16242F">
        <w:rPr>
          <w:rFonts w:ascii="Times New Roman" w:eastAsia="Times New Roman" w:hAnsi="Times New Roman" w:cs="Times New Roman"/>
          <w:sz w:val="22"/>
          <w:szCs w:val="22"/>
        </w:rPr>
        <w:t xml:space="preserve">without reflecting the severe nature of the hatred Muslim women face </w:t>
      </w:r>
      <w:proofErr w:type="gramStart"/>
      <w:r w:rsidR="2F5B95FA" w:rsidRPr="4C16242F">
        <w:rPr>
          <w:rFonts w:ascii="Times New Roman" w:eastAsia="Times New Roman" w:hAnsi="Times New Roman" w:cs="Times New Roman"/>
          <w:sz w:val="22"/>
          <w:szCs w:val="22"/>
        </w:rPr>
        <w:t>on a daily basis</w:t>
      </w:r>
      <w:proofErr w:type="gramEnd"/>
      <w:r w:rsidR="2F5B95FA" w:rsidRPr="4C16242F">
        <w:rPr>
          <w:rFonts w:ascii="Times New Roman" w:eastAsia="Times New Roman" w:hAnsi="Times New Roman" w:cs="Times New Roman"/>
          <w:sz w:val="22"/>
          <w:szCs w:val="22"/>
        </w:rPr>
        <w:t>. It</w:t>
      </w:r>
      <w:r w:rsidR="719385A9" w:rsidRPr="4C16242F">
        <w:rPr>
          <w:rFonts w:ascii="Times New Roman" w:eastAsia="Times New Roman" w:hAnsi="Times New Roman" w:cs="Times New Roman"/>
          <w:sz w:val="22"/>
          <w:szCs w:val="22"/>
        </w:rPr>
        <w:t xml:space="preserve"> is not mentioned in </w:t>
      </w:r>
      <w:r w:rsidR="6684DCCC" w:rsidRPr="4C16242F">
        <w:rPr>
          <w:rFonts w:ascii="Times New Roman" w:eastAsia="Times New Roman" w:hAnsi="Times New Roman" w:cs="Times New Roman"/>
          <w:sz w:val="22"/>
          <w:szCs w:val="22"/>
        </w:rPr>
        <w:t xml:space="preserve">relation to hate crime, despite Muslim women being overrepresented in hate crimes with Islamophobic motives. </w:t>
      </w:r>
    </w:p>
    <w:p w14:paraId="4691B8E6" w14:textId="0C320604" w:rsidR="0A3B1D6E" w:rsidRDefault="3B4A7116" w:rsidP="4C16242F">
      <w:pPr>
        <w:pStyle w:val="Liststycke"/>
        <w:numPr>
          <w:ilvl w:val="0"/>
          <w:numId w:val="34"/>
        </w:numPr>
        <w:jc w:val="both"/>
        <w:rPr>
          <w:rStyle w:val="Fotnotsreferens"/>
          <w:rFonts w:ascii="Times New Roman" w:eastAsia="Times New Roman" w:hAnsi="Times New Roman" w:cs="Times New Roman"/>
          <w:vertAlign w:val="baseline"/>
        </w:rPr>
      </w:pPr>
      <w:r w:rsidRPr="27E182C8">
        <w:rPr>
          <w:rFonts w:ascii="Times New Roman" w:eastAsia="Times New Roman" w:hAnsi="Times New Roman" w:cs="Times New Roman"/>
          <w:sz w:val="22"/>
          <w:szCs w:val="22"/>
        </w:rPr>
        <w:t>T</w:t>
      </w:r>
      <w:r w:rsidR="3CBE95C8" w:rsidRPr="27E182C8">
        <w:rPr>
          <w:rFonts w:ascii="Times New Roman" w:eastAsia="Times New Roman" w:hAnsi="Times New Roman" w:cs="Times New Roman"/>
          <w:sz w:val="22"/>
          <w:szCs w:val="22"/>
        </w:rPr>
        <w:t>here is a clear gender dimension in the negative perceptions that exist about Muslims</w:t>
      </w:r>
      <w:r w:rsidR="7AB9FECC" w:rsidRPr="27E182C8">
        <w:rPr>
          <w:rFonts w:ascii="Times New Roman" w:eastAsia="Times New Roman" w:hAnsi="Times New Roman" w:cs="Times New Roman"/>
          <w:sz w:val="22"/>
          <w:szCs w:val="22"/>
        </w:rPr>
        <w:t xml:space="preserve">, which is why Islamophobic hate crimes require an intersectional perspective </w:t>
      </w:r>
      <w:proofErr w:type="gramStart"/>
      <w:r w:rsidR="7AB9FECC" w:rsidRPr="27E182C8">
        <w:rPr>
          <w:rFonts w:ascii="Times New Roman" w:eastAsia="Times New Roman" w:hAnsi="Times New Roman" w:cs="Times New Roman"/>
          <w:sz w:val="22"/>
          <w:szCs w:val="22"/>
        </w:rPr>
        <w:t>taking into account</w:t>
      </w:r>
      <w:proofErr w:type="gramEnd"/>
      <w:r w:rsidR="7AB9FECC" w:rsidRPr="27E182C8">
        <w:rPr>
          <w:rFonts w:ascii="Times New Roman" w:eastAsia="Times New Roman" w:hAnsi="Times New Roman" w:cs="Times New Roman"/>
          <w:sz w:val="22"/>
          <w:szCs w:val="22"/>
        </w:rPr>
        <w:t xml:space="preserve"> the </w:t>
      </w:r>
      <w:r w:rsidR="0A7B365F" w:rsidRPr="27E182C8">
        <w:rPr>
          <w:rFonts w:ascii="Times New Roman" w:eastAsia="Times New Roman" w:hAnsi="Times New Roman" w:cs="Times New Roman"/>
          <w:sz w:val="22"/>
          <w:szCs w:val="22"/>
        </w:rPr>
        <w:t xml:space="preserve">increased vulnerability </w:t>
      </w:r>
      <w:r w:rsidR="7AB9FECC" w:rsidRPr="27E182C8">
        <w:rPr>
          <w:rFonts w:ascii="Times New Roman" w:eastAsia="Times New Roman" w:hAnsi="Times New Roman" w:cs="Times New Roman"/>
          <w:sz w:val="22"/>
          <w:szCs w:val="22"/>
        </w:rPr>
        <w:t xml:space="preserve">based on </w:t>
      </w:r>
      <w:r w:rsidR="61CC89BA" w:rsidRPr="27E182C8">
        <w:rPr>
          <w:rFonts w:ascii="Times New Roman" w:eastAsia="Times New Roman" w:hAnsi="Times New Roman" w:cs="Times New Roman"/>
          <w:sz w:val="22"/>
          <w:szCs w:val="22"/>
        </w:rPr>
        <w:t>sex</w:t>
      </w:r>
      <w:r w:rsidR="7AB9FECC" w:rsidRPr="27E182C8">
        <w:rPr>
          <w:rFonts w:ascii="Times New Roman" w:eastAsia="Times New Roman" w:hAnsi="Times New Roman" w:cs="Times New Roman"/>
          <w:sz w:val="22"/>
          <w:szCs w:val="22"/>
        </w:rPr>
        <w:t xml:space="preserve">, ethnicity and religion </w:t>
      </w:r>
      <w:r w:rsidR="3CBE95C8" w:rsidRPr="27E182C8">
        <w:rPr>
          <w:rFonts w:ascii="Times New Roman" w:eastAsia="Times New Roman" w:hAnsi="Times New Roman" w:cs="Times New Roman"/>
          <w:sz w:val="22"/>
          <w:szCs w:val="22"/>
        </w:rPr>
        <w:t>(</w:t>
      </w:r>
      <w:proofErr w:type="spellStart"/>
      <w:r w:rsidR="3CBE95C8" w:rsidRPr="27E182C8">
        <w:rPr>
          <w:rFonts w:ascii="Times New Roman" w:eastAsia="Times New Roman" w:hAnsi="Times New Roman" w:cs="Times New Roman"/>
          <w:sz w:val="22"/>
          <w:szCs w:val="22"/>
        </w:rPr>
        <w:t>Brå</w:t>
      </w:r>
      <w:proofErr w:type="spellEnd"/>
      <w:r w:rsidR="3CBE95C8" w:rsidRPr="27E182C8">
        <w:rPr>
          <w:rFonts w:ascii="Times New Roman" w:eastAsia="Times New Roman" w:hAnsi="Times New Roman" w:cs="Times New Roman"/>
          <w:sz w:val="22"/>
          <w:szCs w:val="22"/>
        </w:rPr>
        <w:t xml:space="preserve"> 2021:3 pp. 43–44)</w:t>
      </w:r>
      <w:r w:rsidR="1D10E363" w:rsidRPr="27E182C8">
        <w:rPr>
          <w:rFonts w:ascii="Times New Roman" w:eastAsia="Times New Roman" w:hAnsi="Times New Roman" w:cs="Times New Roman"/>
          <w:sz w:val="22"/>
          <w:szCs w:val="22"/>
        </w:rPr>
        <w:t xml:space="preserve">. </w:t>
      </w:r>
    </w:p>
    <w:p w14:paraId="2987A065" w14:textId="6F2CCC84" w:rsidR="0A3B1D6E" w:rsidRDefault="6B48FA00" w:rsidP="4C16242F">
      <w:pPr>
        <w:pStyle w:val="Liststycke"/>
        <w:numPr>
          <w:ilvl w:val="0"/>
          <w:numId w:val="34"/>
        </w:numPr>
        <w:jc w:val="both"/>
        <w:rPr>
          <w:rStyle w:val="Fotnotsreferens"/>
          <w:rFonts w:ascii="Times New Roman" w:eastAsia="Times New Roman" w:hAnsi="Times New Roman" w:cs="Times New Roman"/>
          <w:vertAlign w:val="baseline"/>
        </w:rPr>
      </w:pPr>
      <w:r w:rsidRPr="27E182C8">
        <w:rPr>
          <w:rFonts w:ascii="Times New Roman" w:eastAsia="Times New Roman" w:hAnsi="Times New Roman" w:cs="Times New Roman"/>
          <w:sz w:val="22"/>
          <w:szCs w:val="22"/>
        </w:rPr>
        <w:t>For Muslim women, t</w:t>
      </w:r>
      <w:r w:rsidR="67E22292" w:rsidRPr="27E182C8">
        <w:rPr>
          <w:rFonts w:ascii="Times New Roman" w:eastAsia="Times New Roman" w:hAnsi="Times New Roman" w:cs="Times New Roman"/>
          <w:sz w:val="22"/>
          <w:szCs w:val="22"/>
        </w:rPr>
        <w:t>he hijab is an identifier and a multiplier of hate crimes</w:t>
      </w:r>
      <w:r w:rsidR="090595F6" w:rsidRPr="27E182C8">
        <w:rPr>
          <w:rFonts w:ascii="Times New Roman" w:eastAsia="Times New Roman" w:hAnsi="Times New Roman" w:cs="Times New Roman"/>
          <w:sz w:val="22"/>
          <w:szCs w:val="22"/>
        </w:rPr>
        <w:t>, as shown in</w:t>
      </w:r>
      <w:r w:rsidR="67E22292" w:rsidRPr="27E182C8">
        <w:rPr>
          <w:rFonts w:ascii="Times New Roman" w:eastAsia="Times New Roman" w:hAnsi="Times New Roman" w:cs="Times New Roman"/>
          <w:sz w:val="22"/>
          <w:szCs w:val="22"/>
        </w:rPr>
        <w:t xml:space="preserve"> BRÅ's report on hate crimes with Islamophobic motives, </w:t>
      </w:r>
      <w:r w:rsidR="205A5A44" w:rsidRPr="27E182C8">
        <w:rPr>
          <w:rFonts w:ascii="Times New Roman" w:eastAsia="Times New Roman" w:hAnsi="Times New Roman" w:cs="Times New Roman"/>
          <w:sz w:val="22"/>
          <w:szCs w:val="22"/>
        </w:rPr>
        <w:t>where</w:t>
      </w:r>
      <w:r w:rsidR="67E22292" w:rsidRPr="27E182C8">
        <w:rPr>
          <w:rFonts w:ascii="Times New Roman" w:eastAsia="Times New Roman" w:hAnsi="Times New Roman" w:cs="Times New Roman"/>
          <w:sz w:val="22"/>
          <w:szCs w:val="22"/>
        </w:rPr>
        <w:t xml:space="preserve"> women report being at heightened risk </w:t>
      </w:r>
      <w:r w:rsidR="5F805272" w:rsidRPr="27E182C8">
        <w:rPr>
          <w:rFonts w:ascii="Times New Roman" w:eastAsia="Times New Roman" w:hAnsi="Times New Roman" w:cs="Times New Roman"/>
          <w:sz w:val="22"/>
          <w:szCs w:val="22"/>
        </w:rPr>
        <w:t>when wearing</w:t>
      </w:r>
      <w:r w:rsidR="67E22292" w:rsidRPr="27E182C8">
        <w:rPr>
          <w:rFonts w:ascii="Times New Roman" w:eastAsia="Times New Roman" w:hAnsi="Times New Roman" w:cs="Times New Roman"/>
          <w:sz w:val="22"/>
          <w:szCs w:val="22"/>
        </w:rPr>
        <w:t xml:space="preserve"> the hijab in public (BRÅ 2021). The crimes range from verbal harassment to physical abuses and severely impacts their freedom of religion – which is part of Sweden's constitutional law.</w:t>
      </w:r>
    </w:p>
    <w:p w14:paraId="007BB694" w14:textId="59F2E971" w:rsidR="0A3B1D6E" w:rsidRDefault="6AFBF936" w:rsidP="4C16242F">
      <w:pPr>
        <w:pStyle w:val="Liststycke"/>
        <w:numPr>
          <w:ilvl w:val="0"/>
          <w:numId w:val="34"/>
        </w:numPr>
        <w:jc w:val="both"/>
        <w:rPr>
          <w:rStyle w:val="Fotnotsreferens"/>
          <w:rFonts w:ascii="Times New Roman" w:eastAsia="Times New Roman" w:hAnsi="Times New Roman" w:cs="Times New Roman"/>
          <w:vertAlign w:val="baseline"/>
        </w:rPr>
      </w:pPr>
      <w:r w:rsidRPr="4C16242F">
        <w:rPr>
          <w:rFonts w:ascii="Times New Roman" w:eastAsia="Times New Roman" w:hAnsi="Times New Roman" w:cs="Times New Roman"/>
          <w:sz w:val="22"/>
          <w:szCs w:val="22"/>
        </w:rPr>
        <w:t xml:space="preserve">BRÅ's report </w:t>
      </w:r>
      <w:r w:rsidR="3DB7CE64" w:rsidRPr="4C16242F">
        <w:rPr>
          <w:rFonts w:ascii="Times New Roman" w:eastAsia="Times New Roman" w:hAnsi="Times New Roman" w:cs="Times New Roman"/>
          <w:sz w:val="22"/>
          <w:szCs w:val="22"/>
        </w:rPr>
        <w:t xml:space="preserve">further </w:t>
      </w:r>
      <w:r w:rsidRPr="4C16242F">
        <w:rPr>
          <w:rFonts w:ascii="Times New Roman" w:eastAsia="Times New Roman" w:hAnsi="Times New Roman" w:cs="Times New Roman"/>
          <w:sz w:val="22"/>
          <w:szCs w:val="22"/>
        </w:rPr>
        <w:t>states that there is an abundance of negative prejudice towards Muslims and Islam – where one of many is that Islam is not compatible with democracy. If this notion takes hold in a significant part of society it could affect at which rate Muslim women are accepted into political spaces.</w:t>
      </w:r>
    </w:p>
    <w:p w14:paraId="46A36153" w14:textId="74AC19F3" w:rsidR="0A3B1D6E" w:rsidRDefault="7F77087B" w:rsidP="4C16242F">
      <w:pPr>
        <w:pStyle w:val="Liststycke"/>
        <w:numPr>
          <w:ilvl w:val="0"/>
          <w:numId w:val="34"/>
        </w:num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 xml:space="preserve">The Committee is particularly concerned about the </w:t>
      </w:r>
      <w:proofErr w:type="gramStart"/>
      <w:r w:rsidRPr="27E182C8">
        <w:rPr>
          <w:rFonts w:ascii="Times New Roman" w:eastAsia="Times New Roman" w:hAnsi="Times New Roman" w:cs="Times New Roman"/>
          <w:sz w:val="22"/>
          <w:szCs w:val="22"/>
        </w:rPr>
        <w:t>particular vulnerability</w:t>
      </w:r>
      <w:proofErr w:type="gramEnd"/>
      <w:r w:rsidRPr="27E182C8">
        <w:rPr>
          <w:rFonts w:ascii="Times New Roman" w:eastAsia="Times New Roman" w:hAnsi="Times New Roman" w:cs="Times New Roman"/>
          <w:sz w:val="22"/>
          <w:szCs w:val="22"/>
        </w:rPr>
        <w:t xml:space="preserve"> faced by Afro-Swedish Muslim Women</w:t>
      </w:r>
      <w:r w:rsidR="0C00246C" w:rsidRPr="27E182C8">
        <w:rPr>
          <w:rFonts w:ascii="Times New Roman" w:eastAsia="Times New Roman" w:hAnsi="Times New Roman" w:cs="Times New Roman"/>
          <w:sz w:val="22"/>
          <w:szCs w:val="22"/>
        </w:rPr>
        <w:t xml:space="preserve"> (para. 18)</w:t>
      </w:r>
      <w:r w:rsidR="62D7B931" w:rsidRPr="27E182C8">
        <w:rPr>
          <w:rFonts w:ascii="Times New Roman" w:eastAsia="Times New Roman" w:hAnsi="Times New Roman" w:cs="Times New Roman"/>
          <w:sz w:val="22"/>
          <w:szCs w:val="22"/>
        </w:rPr>
        <w:t xml:space="preserve">. This reality is confirmed in testimonies from the Swedish Women’s Lobby’s </w:t>
      </w:r>
      <w:r w:rsidR="02AD5351" w:rsidRPr="27E182C8">
        <w:rPr>
          <w:rFonts w:ascii="Times New Roman" w:eastAsia="Times New Roman" w:hAnsi="Times New Roman" w:cs="Times New Roman"/>
          <w:sz w:val="22"/>
          <w:szCs w:val="22"/>
        </w:rPr>
        <w:t xml:space="preserve">interview-study carried out </w:t>
      </w:r>
      <w:r w:rsidR="69A548CD" w:rsidRPr="27E182C8">
        <w:rPr>
          <w:rFonts w:ascii="Times New Roman" w:eastAsia="Times New Roman" w:hAnsi="Times New Roman" w:cs="Times New Roman"/>
          <w:sz w:val="22"/>
          <w:szCs w:val="22"/>
        </w:rPr>
        <w:t xml:space="preserve">earlier </w:t>
      </w:r>
      <w:r w:rsidR="24680E5F" w:rsidRPr="27E182C8">
        <w:rPr>
          <w:rFonts w:ascii="Times New Roman" w:eastAsia="Times New Roman" w:hAnsi="Times New Roman" w:cs="Times New Roman"/>
          <w:sz w:val="22"/>
          <w:szCs w:val="22"/>
        </w:rPr>
        <w:t>this year</w:t>
      </w:r>
      <w:r w:rsidR="3AE5B98B" w:rsidRPr="27E182C8">
        <w:rPr>
          <w:rFonts w:ascii="Times New Roman" w:eastAsia="Times New Roman" w:hAnsi="Times New Roman" w:cs="Times New Roman"/>
          <w:sz w:val="22"/>
          <w:szCs w:val="22"/>
        </w:rPr>
        <w:t>,</w:t>
      </w:r>
      <w:r w:rsidR="69A548CD" w:rsidRPr="27E182C8">
        <w:rPr>
          <w:rFonts w:ascii="Times New Roman" w:eastAsia="Times New Roman" w:hAnsi="Times New Roman" w:cs="Times New Roman"/>
          <w:sz w:val="22"/>
          <w:szCs w:val="22"/>
        </w:rPr>
        <w:t xml:space="preserve"> portraying various situations experienced by Afro-Swedish Muslim women</w:t>
      </w:r>
      <w:r w:rsidR="5E56A91C" w:rsidRPr="27E182C8">
        <w:rPr>
          <w:rFonts w:ascii="Times New Roman" w:eastAsia="Times New Roman" w:hAnsi="Times New Roman" w:cs="Times New Roman"/>
          <w:sz w:val="22"/>
          <w:szCs w:val="22"/>
        </w:rPr>
        <w:t xml:space="preserve"> – f</w:t>
      </w:r>
      <w:r w:rsidR="69A548CD" w:rsidRPr="27E182C8">
        <w:rPr>
          <w:rFonts w:ascii="Times New Roman" w:eastAsia="Times New Roman" w:hAnsi="Times New Roman" w:cs="Times New Roman"/>
          <w:sz w:val="22"/>
          <w:szCs w:val="22"/>
        </w:rPr>
        <w:t>rom having ham put in their shopping basket</w:t>
      </w:r>
      <w:r w:rsidR="32FFDA62" w:rsidRPr="27E182C8">
        <w:rPr>
          <w:rFonts w:ascii="Times New Roman" w:eastAsia="Times New Roman" w:hAnsi="Times New Roman" w:cs="Times New Roman"/>
          <w:sz w:val="22"/>
          <w:szCs w:val="22"/>
        </w:rPr>
        <w:t xml:space="preserve"> by strangers</w:t>
      </w:r>
      <w:r w:rsidR="69A548CD" w:rsidRPr="27E182C8">
        <w:rPr>
          <w:rFonts w:ascii="Times New Roman" w:eastAsia="Times New Roman" w:hAnsi="Times New Roman" w:cs="Times New Roman"/>
          <w:sz w:val="22"/>
          <w:szCs w:val="22"/>
        </w:rPr>
        <w:t xml:space="preserve">, </w:t>
      </w:r>
      <w:r w:rsidR="06FC740A" w:rsidRPr="27E182C8">
        <w:rPr>
          <w:rFonts w:ascii="Times New Roman" w:eastAsia="Times New Roman" w:hAnsi="Times New Roman" w:cs="Times New Roman"/>
          <w:sz w:val="22"/>
          <w:szCs w:val="22"/>
        </w:rPr>
        <w:t xml:space="preserve">to </w:t>
      </w:r>
      <w:r w:rsidR="351AC19F" w:rsidRPr="27E182C8">
        <w:rPr>
          <w:rFonts w:ascii="Times New Roman" w:eastAsia="Times New Roman" w:hAnsi="Times New Roman" w:cs="Times New Roman"/>
          <w:sz w:val="22"/>
          <w:szCs w:val="22"/>
        </w:rPr>
        <w:t xml:space="preserve">racist </w:t>
      </w:r>
      <w:r w:rsidR="69A548CD" w:rsidRPr="27E182C8">
        <w:rPr>
          <w:rFonts w:ascii="Times New Roman" w:eastAsia="Times New Roman" w:hAnsi="Times New Roman" w:cs="Times New Roman"/>
          <w:sz w:val="22"/>
          <w:szCs w:val="22"/>
        </w:rPr>
        <w:t xml:space="preserve">hate comments </w:t>
      </w:r>
      <w:r w:rsidR="6A82F16E" w:rsidRPr="27E182C8">
        <w:rPr>
          <w:rFonts w:ascii="Times New Roman" w:eastAsia="Times New Roman" w:hAnsi="Times New Roman" w:cs="Times New Roman"/>
          <w:sz w:val="22"/>
          <w:szCs w:val="22"/>
        </w:rPr>
        <w:t xml:space="preserve">on </w:t>
      </w:r>
      <w:r w:rsidR="7CBA7B13" w:rsidRPr="27E182C8">
        <w:rPr>
          <w:rFonts w:ascii="Times New Roman" w:eastAsia="Times New Roman" w:hAnsi="Times New Roman" w:cs="Times New Roman"/>
          <w:sz w:val="22"/>
          <w:szCs w:val="22"/>
        </w:rPr>
        <w:t xml:space="preserve">online </w:t>
      </w:r>
      <w:r w:rsidR="05051BBC" w:rsidRPr="27E182C8">
        <w:rPr>
          <w:rFonts w:ascii="Times New Roman" w:eastAsia="Times New Roman" w:hAnsi="Times New Roman" w:cs="Times New Roman"/>
          <w:sz w:val="22"/>
          <w:szCs w:val="22"/>
        </w:rPr>
        <w:t>posts</w:t>
      </w:r>
      <w:r w:rsidR="4D87E274" w:rsidRPr="27E182C8">
        <w:rPr>
          <w:rFonts w:ascii="Times New Roman" w:eastAsia="Times New Roman" w:hAnsi="Times New Roman" w:cs="Times New Roman"/>
          <w:sz w:val="22"/>
          <w:szCs w:val="22"/>
        </w:rPr>
        <w:t xml:space="preserve"> referring to </w:t>
      </w:r>
      <w:r w:rsidR="2E465E62" w:rsidRPr="27E182C8">
        <w:rPr>
          <w:rFonts w:ascii="Times New Roman" w:eastAsia="Times New Roman" w:hAnsi="Times New Roman" w:cs="Times New Roman"/>
          <w:sz w:val="22"/>
          <w:szCs w:val="22"/>
        </w:rPr>
        <w:t xml:space="preserve">the </w:t>
      </w:r>
      <w:r w:rsidR="2051C2D0" w:rsidRPr="27E182C8">
        <w:rPr>
          <w:rFonts w:ascii="Times New Roman" w:eastAsia="Times New Roman" w:hAnsi="Times New Roman" w:cs="Times New Roman"/>
          <w:sz w:val="22"/>
          <w:szCs w:val="22"/>
        </w:rPr>
        <w:t>their</w:t>
      </w:r>
      <w:r w:rsidR="2E465E62" w:rsidRPr="27E182C8">
        <w:rPr>
          <w:rFonts w:ascii="Times New Roman" w:eastAsia="Times New Roman" w:hAnsi="Times New Roman" w:cs="Times New Roman"/>
          <w:sz w:val="22"/>
          <w:szCs w:val="22"/>
        </w:rPr>
        <w:t xml:space="preserve"> </w:t>
      </w:r>
      <w:r w:rsidR="048519DF" w:rsidRPr="27E182C8">
        <w:rPr>
          <w:rFonts w:ascii="Times New Roman" w:eastAsia="Times New Roman" w:hAnsi="Times New Roman" w:cs="Times New Roman"/>
          <w:sz w:val="22"/>
          <w:szCs w:val="22"/>
        </w:rPr>
        <w:t>skin color and hijab</w:t>
      </w:r>
      <w:r w:rsidR="05051BBC" w:rsidRPr="27E182C8">
        <w:rPr>
          <w:rFonts w:ascii="Times New Roman" w:eastAsia="Times New Roman" w:hAnsi="Times New Roman" w:cs="Times New Roman"/>
          <w:sz w:val="22"/>
          <w:szCs w:val="22"/>
        </w:rPr>
        <w:t>,</w:t>
      </w:r>
      <w:r w:rsidR="35380ADF" w:rsidRPr="27E182C8">
        <w:rPr>
          <w:rFonts w:ascii="Times New Roman" w:eastAsia="Times New Roman" w:hAnsi="Times New Roman" w:cs="Times New Roman"/>
          <w:sz w:val="22"/>
          <w:szCs w:val="22"/>
        </w:rPr>
        <w:t xml:space="preserve"> </w:t>
      </w:r>
      <w:r w:rsidR="4B31C3CC" w:rsidRPr="27E182C8">
        <w:rPr>
          <w:rFonts w:ascii="Times New Roman" w:eastAsia="Times New Roman" w:hAnsi="Times New Roman" w:cs="Times New Roman"/>
          <w:sz w:val="22"/>
          <w:szCs w:val="22"/>
        </w:rPr>
        <w:t>to costumers refusing to accept service</w:t>
      </w:r>
      <w:r w:rsidR="19CD10FB" w:rsidRPr="27E182C8">
        <w:rPr>
          <w:rFonts w:ascii="Times New Roman" w:eastAsia="Times New Roman" w:hAnsi="Times New Roman" w:cs="Times New Roman"/>
          <w:sz w:val="22"/>
          <w:szCs w:val="22"/>
        </w:rPr>
        <w:t xml:space="preserve"> when the manager was Afro-Swedish </w:t>
      </w:r>
      <w:r w:rsidR="4D8F78F5" w:rsidRPr="27E182C8">
        <w:rPr>
          <w:rFonts w:ascii="Times New Roman" w:eastAsia="Times New Roman" w:hAnsi="Times New Roman" w:cs="Times New Roman"/>
          <w:sz w:val="22"/>
          <w:szCs w:val="22"/>
        </w:rPr>
        <w:t xml:space="preserve">woman </w:t>
      </w:r>
      <w:r w:rsidR="19CD10FB" w:rsidRPr="27E182C8">
        <w:rPr>
          <w:rFonts w:ascii="Times New Roman" w:eastAsia="Times New Roman" w:hAnsi="Times New Roman" w:cs="Times New Roman"/>
          <w:sz w:val="22"/>
          <w:szCs w:val="22"/>
        </w:rPr>
        <w:t>wearing a hijab</w:t>
      </w:r>
      <w:r w:rsidR="0BFE39E4" w:rsidRPr="27E182C8">
        <w:rPr>
          <w:rFonts w:ascii="Times New Roman" w:eastAsia="Times New Roman" w:hAnsi="Times New Roman" w:cs="Times New Roman"/>
          <w:sz w:val="22"/>
          <w:szCs w:val="22"/>
        </w:rPr>
        <w:t xml:space="preserve"> (</w:t>
      </w:r>
      <w:proofErr w:type="spellStart"/>
      <w:r w:rsidR="0BFE39E4" w:rsidRPr="27E182C8">
        <w:rPr>
          <w:rFonts w:ascii="Times New Roman" w:eastAsia="Times New Roman" w:hAnsi="Times New Roman" w:cs="Times New Roman"/>
          <w:sz w:val="22"/>
          <w:szCs w:val="22"/>
        </w:rPr>
        <w:t>Sveriges</w:t>
      </w:r>
      <w:proofErr w:type="spellEnd"/>
      <w:r w:rsidR="0BFE39E4" w:rsidRPr="27E182C8">
        <w:rPr>
          <w:rFonts w:ascii="Times New Roman" w:eastAsia="Times New Roman" w:hAnsi="Times New Roman" w:cs="Times New Roman"/>
          <w:sz w:val="22"/>
          <w:szCs w:val="22"/>
        </w:rPr>
        <w:t xml:space="preserve"> </w:t>
      </w:r>
      <w:proofErr w:type="spellStart"/>
      <w:r w:rsidR="0BFE39E4" w:rsidRPr="27E182C8">
        <w:rPr>
          <w:rFonts w:ascii="Times New Roman" w:eastAsia="Times New Roman" w:hAnsi="Times New Roman" w:cs="Times New Roman"/>
          <w:sz w:val="22"/>
          <w:szCs w:val="22"/>
        </w:rPr>
        <w:t>Kvinnoorganisationer</w:t>
      </w:r>
      <w:proofErr w:type="spellEnd"/>
      <w:r w:rsidR="0BFE39E4" w:rsidRPr="27E182C8">
        <w:rPr>
          <w:rFonts w:ascii="Times New Roman" w:eastAsia="Times New Roman" w:hAnsi="Times New Roman" w:cs="Times New Roman"/>
          <w:sz w:val="22"/>
          <w:szCs w:val="22"/>
        </w:rPr>
        <w:t xml:space="preserve"> 2025)</w:t>
      </w:r>
      <w:r w:rsidR="4B31C3CC" w:rsidRPr="27E182C8">
        <w:rPr>
          <w:rFonts w:ascii="Times New Roman" w:eastAsia="Times New Roman" w:hAnsi="Times New Roman" w:cs="Times New Roman"/>
          <w:sz w:val="22"/>
          <w:szCs w:val="22"/>
        </w:rPr>
        <w:t>.</w:t>
      </w:r>
      <w:r w:rsidR="463ECE4C" w:rsidRPr="27E182C8">
        <w:rPr>
          <w:rFonts w:ascii="Times New Roman" w:eastAsia="Times New Roman" w:hAnsi="Times New Roman" w:cs="Times New Roman"/>
          <w:sz w:val="22"/>
          <w:szCs w:val="22"/>
        </w:rPr>
        <w:t xml:space="preserve"> </w:t>
      </w:r>
    </w:p>
    <w:p w14:paraId="769FB0EF" w14:textId="2AE5623A" w:rsidR="0A3B1D6E" w:rsidRDefault="6619ED73" w:rsidP="4C16242F">
      <w:pPr>
        <w:pStyle w:val="Liststycke"/>
        <w:numPr>
          <w:ilvl w:val="0"/>
          <w:numId w:val="34"/>
        </w:numPr>
        <w:jc w:val="both"/>
        <w:rPr>
          <w:rFonts w:ascii="Times New Roman" w:eastAsia="Times New Roman" w:hAnsi="Times New Roman" w:cs="Times New Roman"/>
          <w:sz w:val="22"/>
          <w:szCs w:val="22"/>
        </w:rPr>
      </w:pPr>
      <w:r w:rsidRPr="2AA4AAF9">
        <w:rPr>
          <w:rFonts w:ascii="Times New Roman" w:eastAsia="Times New Roman" w:hAnsi="Times New Roman" w:cs="Times New Roman"/>
          <w:sz w:val="22"/>
          <w:szCs w:val="22"/>
        </w:rPr>
        <w:lastRenderedPageBreak/>
        <w:t>In an</w:t>
      </w:r>
      <w:r w:rsidR="37F7B55F" w:rsidRPr="2AA4AAF9">
        <w:rPr>
          <w:rFonts w:ascii="Times New Roman" w:eastAsia="Times New Roman" w:hAnsi="Times New Roman" w:cs="Times New Roman"/>
          <w:sz w:val="22"/>
          <w:szCs w:val="22"/>
        </w:rPr>
        <w:t>other</w:t>
      </w:r>
      <w:r w:rsidRPr="2AA4AAF9">
        <w:rPr>
          <w:rFonts w:ascii="Times New Roman" w:eastAsia="Times New Roman" w:hAnsi="Times New Roman" w:cs="Times New Roman"/>
          <w:sz w:val="22"/>
          <w:szCs w:val="22"/>
        </w:rPr>
        <w:t xml:space="preserve"> interview-study by The Swedish Agency for Health and Care Analysis, </w:t>
      </w:r>
      <w:r w:rsidR="7A401DD3" w:rsidRPr="2AA4AAF9">
        <w:rPr>
          <w:rFonts w:ascii="Times New Roman" w:eastAsia="Times New Roman" w:hAnsi="Times New Roman" w:cs="Times New Roman"/>
          <w:sz w:val="22"/>
          <w:szCs w:val="22"/>
        </w:rPr>
        <w:t>a</w:t>
      </w:r>
      <w:r w:rsidRPr="2AA4AAF9">
        <w:rPr>
          <w:rFonts w:ascii="Times New Roman" w:eastAsia="Times New Roman" w:hAnsi="Times New Roman" w:cs="Times New Roman"/>
          <w:sz w:val="22"/>
          <w:szCs w:val="22"/>
        </w:rPr>
        <w:t xml:space="preserve"> participant</w:t>
      </w:r>
      <w:r w:rsidR="7ED83689" w:rsidRPr="2AA4AAF9">
        <w:rPr>
          <w:rFonts w:ascii="Times New Roman" w:eastAsia="Times New Roman" w:hAnsi="Times New Roman" w:cs="Times New Roman"/>
          <w:sz w:val="22"/>
          <w:szCs w:val="22"/>
        </w:rPr>
        <w:t xml:space="preserve"> stated that the quality of the</w:t>
      </w:r>
      <w:r w:rsidR="079284F4" w:rsidRPr="2AA4AAF9">
        <w:rPr>
          <w:rFonts w:ascii="Times New Roman" w:eastAsia="Times New Roman" w:hAnsi="Times New Roman" w:cs="Times New Roman"/>
          <w:sz w:val="22"/>
          <w:szCs w:val="22"/>
        </w:rPr>
        <w:t>ir</w:t>
      </w:r>
      <w:r w:rsidR="528FCB5E" w:rsidRPr="2AA4AAF9">
        <w:rPr>
          <w:rFonts w:ascii="Times New Roman" w:eastAsia="Times New Roman" w:hAnsi="Times New Roman" w:cs="Times New Roman"/>
          <w:sz w:val="22"/>
          <w:szCs w:val="22"/>
        </w:rPr>
        <w:t xml:space="preserve"> healthcare</w:t>
      </w:r>
      <w:r w:rsidR="079284F4" w:rsidRPr="2AA4AAF9">
        <w:rPr>
          <w:rFonts w:ascii="Times New Roman" w:eastAsia="Times New Roman" w:hAnsi="Times New Roman" w:cs="Times New Roman"/>
          <w:sz w:val="22"/>
          <w:szCs w:val="22"/>
        </w:rPr>
        <w:t xml:space="preserve"> treatment</w:t>
      </w:r>
      <w:r w:rsidR="7ED83689" w:rsidRPr="2AA4AAF9">
        <w:rPr>
          <w:rFonts w:ascii="Times New Roman" w:eastAsia="Times New Roman" w:hAnsi="Times New Roman" w:cs="Times New Roman"/>
          <w:sz w:val="22"/>
          <w:szCs w:val="22"/>
        </w:rPr>
        <w:t xml:space="preserve"> varied depending on if </w:t>
      </w:r>
      <w:r w:rsidR="73BC6162" w:rsidRPr="2AA4AAF9">
        <w:rPr>
          <w:rFonts w:ascii="Times New Roman" w:eastAsia="Times New Roman" w:hAnsi="Times New Roman" w:cs="Times New Roman"/>
          <w:sz w:val="22"/>
          <w:szCs w:val="22"/>
        </w:rPr>
        <w:t>she wore a hijab or not</w:t>
      </w:r>
      <w:r w:rsidR="3190A222" w:rsidRPr="2AA4AAF9">
        <w:rPr>
          <w:rFonts w:ascii="Times New Roman" w:eastAsia="Times New Roman" w:hAnsi="Times New Roman" w:cs="Times New Roman"/>
          <w:sz w:val="22"/>
          <w:szCs w:val="22"/>
        </w:rPr>
        <w:t>. The study r</w:t>
      </w:r>
      <w:r w:rsidR="5B9D87BF" w:rsidRPr="2AA4AAF9">
        <w:rPr>
          <w:rFonts w:ascii="Times New Roman" w:eastAsia="Times New Roman" w:hAnsi="Times New Roman" w:cs="Times New Roman"/>
          <w:sz w:val="22"/>
          <w:szCs w:val="22"/>
        </w:rPr>
        <w:t>evealed that some healthcare professionals seemed to rely on stereotypical images of Muslims’ appearance</w:t>
      </w:r>
      <w:r w:rsidR="187089F6" w:rsidRPr="2AA4AAF9">
        <w:rPr>
          <w:rFonts w:ascii="Times New Roman" w:eastAsia="Times New Roman" w:hAnsi="Times New Roman" w:cs="Times New Roman"/>
          <w:sz w:val="22"/>
          <w:szCs w:val="22"/>
        </w:rPr>
        <w:t>s</w:t>
      </w:r>
      <w:r w:rsidR="39910757" w:rsidRPr="2AA4AAF9">
        <w:rPr>
          <w:rFonts w:ascii="Times New Roman" w:eastAsia="Times New Roman" w:hAnsi="Times New Roman" w:cs="Times New Roman"/>
          <w:sz w:val="22"/>
          <w:szCs w:val="22"/>
        </w:rPr>
        <w:t xml:space="preserve"> and questioned whether they really declared their right nationality and ethnicity</w:t>
      </w:r>
      <w:r w:rsidR="5B9D87BF" w:rsidRPr="2AA4AAF9">
        <w:rPr>
          <w:rFonts w:ascii="Times New Roman" w:eastAsia="Times New Roman" w:hAnsi="Times New Roman" w:cs="Times New Roman"/>
          <w:sz w:val="22"/>
          <w:szCs w:val="22"/>
        </w:rPr>
        <w:t>.</w:t>
      </w:r>
    </w:p>
    <w:p w14:paraId="5F42FB92" w14:textId="03C94FAA" w:rsidR="0A3B1D6E" w:rsidRDefault="1ACB9AA0" w:rsidP="4C16242F">
      <w:pPr>
        <w:pStyle w:val="Liststycke"/>
        <w:numPr>
          <w:ilvl w:val="0"/>
          <w:numId w:val="34"/>
        </w:numPr>
        <w:jc w:val="both"/>
        <w:rPr>
          <w:rFonts w:ascii="Times New Roman" w:eastAsia="Times New Roman" w:hAnsi="Times New Roman" w:cs="Times New Roman"/>
          <w:sz w:val="22"/>
          <w:szCs w:val="22"/>
        </w:rPr>
      </w:pPr>
      <w:r w:rsidRPr="2AA4AAF9">
        <w:rPr>
          <w:rFonts w:ascii="Times New Roman" w:eastAsia="Times New Roman" w:hAnsi="Times New Roman" w:cs="Times New Roman"/>
          <w:sz w:val="22"/>
          <w:szCs w:val="22"/>
        </w:rPr>
        <w:t xml:space="preserve">Other participants also expressed concern about healthcare providers not recognizing cultural and religious differences that might affect their ability to receive care. An example is gelatine in </w:t>
      </w:r>
      <w:r w:rsidR="78A12EF4" w:rsidRPr="2AA4AAF9">
        <w:rPr>
          <w:rFonts w:ascii="Times New Roman" w:eastAsia="Times New Roman" w:hAnsi="Times New Roman" w:cs="Times New Roman"/>
          <w:sz w:val="22"/>
          <w:szCs w:val="22"/>
        </w:rPr>
        <w:t xml:space="preserve">dietary supplements or </w:t>
      </w:r>
      <w:r w:rsidR="114E7E27" w:rsidRPr="2AA4AAF9">
        <w:rPr>
          <w:rFonts w:ascii="Times New Roman" w:eastAsia="Times New Roman" w:hAnsi="Times New Roman" w:cs="Times New Roman"/>
          <w:sz w:val="22"/>
          <w:szCs w:val="22"/>
        </w:rPr>
        <w:t xml:space="preserve">being respected on </w:t>
      </w:r>
      <w:r w:rsidR="78A12EF4" w:rsidRPr="2AA4AAF9">
        <w:rPr>
          <w:rFonts w:ascii="Times New Roman" w:eastAsia="Times New Roman" w:hAnsi="Times New Roman" w:cs="Times New Roman"/>
          <w:sz w:val="22"/>
          <w:szCs w:val="22"/>
        </w:rPr>
        <w:t>the</w:t>
      </w:r>
      <w:r w:rsidR="19CD1164" w:rsidRPr="2AA4AAF9">
        <w:rPr>
          <w:rFonts w:ascii="Times New Roman" w:eastAsia="Times New Roman" w:hAnsi="Times New Roman" w:cs="Times New Roman"/>
          <w:sz w:val="22"/>
          <w:szCs w:val="22"/>
        </w:rPr>
        <w:t>ir</w:t>
      </w:r>
      <w:r w:rsidR="78A12EF4" w:rsidRPr="2AA4AAF9">
        <w:rPr>
          <w:rFonts w:ascii="Times New Roman" w:eastAsia="Times New Roman" w:hAnsi="Times New Roman" w:cs="Times New Roman"/>
          <w:sz w:val="22"/>
          <w:szCs w:val="22"/>
        </w:rPr>
        <w:t xml:space="preserve"> request </w:t>
      </w:r>
      <w:r w:rsidR="55C06079" w:rsidRPr="2AA4AAF9">
        <w:rPr>
          <w:rFonts w:ascii="Times New Roman" w:eastAsia="Times New Roman" w:hAnsi="Times New Roman" w:cs="Times New Roman"/>
          <w:sz w:val="22"/>
          <w:szCs w:val="22"/>
        </w:rPr>
        <w:t xml:space="preserve">of meeting </w:t>
      </w:r>
      <w:r w:rsidR="5662BD10" w:rsidRPr="2AA4AAF9">
        <w:rPr>
          <w:rFonts w:ascii="Times New Roman" w:eastAsia="Times New Roman" w:hAnsi="Times New Roman" w:cs="Times New Roman"/>
          <w:sz w:val="22"/>
          <w:szCs w:val="22"/>
        </w:rPr>
        <w:t>female healthcare personnel</w:t>
      </w:r>
      <w:r w:rsidR="01359375" w:rsidRPr="2AA4AAF9">
        <w:rPr>
          <w:rFonts w:ascii="Times New Roman" w:eastAsia="Times New Roman" w:hAnsi="Times New Roman" w:cs="Times New Roman"/>
          <w:sz w:val="22"/>
          <w:szCs w:val="22"/>
        </w:rPr>
        <w:t xml:space="preserve"> (</w:t>
      </w:r>
      <w:proofErr w:type="spellStart"/>
      <w:r w:rsidR="01359375" w:rsidRPr="2AA4AAF9">
        <w:rPr>
          <w:rFonts w:ascii="Times New Roman" w:eastAsia="Times New Roman" w:hAnsi="Times New Roman" w:cs="Times New Roman"/>
          <w:sz w:val="22"/>
          <w:szCs w:val="22"/>
        </w:rPr>
        <w:t>Myndigheten</w:t>
      </w:r>
      <w:proofErr w:type="spellEnd"/>
      <w:r w:rsidR="01359375" w:rsidRPr="2AA4AAF9">
        <w:rPr>
          <w:rFonts w:ascii="Times New Roman" w:eastAsia="Times New Roman" w:hAnsi="Times New Roman" w:cs="Times New Roman"/>
          <w:sz w:val="22"/>
          <w:szCs w:val="22"/>
        </w:rPr>
        <w:t xml:space="preserve"> för </w:t>
      </w:r>
      <w:proofErr w:type="spellStart"/>
      <w:r w:rsidR="01359375" w:rsidRPr="2AA4AAF9">
        <w:rPr>
          <w:rFonts w:ascii="Times New Roman" w:eastAsia="Times New Roman" w:hAnsi="Times New Roman" w:cs="Times New Roman"/>
          <w:sz w:val="22"/>
          <w:szCs w:val="22"/>
        </w:rPr>
        <w:t>vård</w:t>
      </w:r>
      <w:proofErr w:type="spellEnd"/>
      <w:r w:rsidR="01359375" w:rsidRPr="2AA4AAF9">
        <w:rPr>
          <w:rFonts w:ascii="Times New Roman" w:eastAsia="Times New Roman" w:hAnsi="Times New Roman" w:cs="Times New Roman"/>
          <w:sz w:val="22"/>
          <w:szCs w:val="22"/>
        </w:rPr>
        <w:t xml:space="preserve">- </w:t>
      </w:r>
      <w:proofErr w:type="spellStart"/>
      <w:r w:rsidR="01359375" w:rsidRPr="2AA4AAF9">
        <w:rPr>
          <w:rFonts w:ascii="Times New Roman" w:eastAsia="Times New Roman" w:hAnsi="Times New Roman" w:cs="Times New Roman"/>
          <w:sz w:val="22"/>
          <w:szCs w:val="22"/>
        </w:rPr>
        <w:t>och</w:t>
      </w:r>
      <w:proofErr w:type="spellEnd"/>
      <w:r w:rsidR="01359375" w:rsidRPr="2AA4AAF9">
        <w:rPr>
          <w:rFonts w:ascii="Times New Roman" w:eastAsia="Times New Roman" w:hAnsi="Times New Roman" w:cs="Times New Roman"/>
          <w:sz w:val="22"/>
          <w:szCs w:val="22"/>
        </w:rPr>
        <w:t xml:space="preserve"> </w:t>
      </w:r>
      <w:proofErr w:type="spellStart"/>
      <w:r w:rsidR="01359375" w:rsidRPr="2AA4AAF9">
        <w:rPr>
          <w:rFonts w:ascii="Times New Roman" w:eastAsia="Times New Roman" w:hAnsi="Times New Roman" w:cs="Times New Roman"/>
          <w:sz w:val="22"/>
          <w:szCs w:val="22"/>
        </w:rPr>
        <w:t>omsorgsanalys</w:t>
      </w:r>
      <w:proofErr w:type="spellEnd"/>
      <w:r w:rsidR="01359375" w:rsidRPr="2AA4AAF9">
        <w:rPr>
          <w:rFonts w:ascii="Times New Roman" w:eastAsia="Times New Roman" w:hAnsi="Times New Roman" w:cs="Times New Roman"/>
          <w:sz w:val="22"/>
          <w:szCs w:val="22"/>
        </w:rPr>
        <w:t>, 2023)</w:t>
      </w:r>
      <w:r w:rsidR="73CC820A" w:rsidRPr="2AA4AAF9">
        <w:rPr>
          <w:rFonts w:ascii="Times New Roman" w:eastAsia="Times New Roman" w:hAnsi="Times New Roman" w:cs="Times New Roman"/>
          <w:sz w:val="22"/>
          <w:szCs w:val="22"/>
        </w:rPr>
        <w:t>.</w:t>
      </w:r>
    </w:p>
    <w:p w14:paraId="4E503FD7" w14:textId="41B9C9DF" w:rsidR="0A3B1D6E" w:rsidRDefault="5436CAAA" w:rsidP="4C16242F">
      <w:pPr>
        <w:jc w:val="both"/>
        <w:rPr>
          <w:rFonts w:ascii="Times New Roman" w:eastAsia="Times New Roman" w:hAnsi="Times New Roman" w:cs="Times New Roman"/>
        </w:rPr>
      </w:pPr>
      <w:r w:rsidRPr="27E182C8">
        <w:rPr>
          <w:rFonts w:ascii="Times New Roman" w:eastAsia="Times New Roman" w:hAnsi="Times New Roman" w:cs="Times New Roman"/>
          <w:b/>
          <w:bCs/>
          <w:sz w:val="22"/>
          <w:szCs w:val="22"/>
        </w:rPr>
        <w:t>Recommendation</w:t>
      </w:r>
      <w:r w:rsidRPr="27E182C8">
        <w:rPr>
          <w:rFonts w:ascii="Times New Roman" w:eastAsia="Times New Roman" w:hAnsi="Times New Roman" w:cs="Times New Roman"/>
          <w:sz w:val="22"/>
          <w:szCs w:val="22"/>
        </w:rPr>
        <w:t xml:space="preserve"> </w:t>
      </w:r>
    </w:p>
    <w:p w14:paraId="29D8615A" w14:textId="0A4F4140" w:rsidR="4C16242F" w:rsidRDefault="348C0B3E" w:rsidP="27E182C8">
      <w:pPr>
        <w:pStyle w:val="Liststycke"/>
        <w:numPr>
          <w:ilvl w:val="0"/>
          <w:numId w:val="6"/>
        </w:num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 xml:space="preserve">The State Party should, in coordination with decision-makers on local and regional level, </w:t>
      </w:r>
      <w:r w:rsidR="6EDE8049" w:rsidRPr="27E182C8">
        <w:rPr>
          <w:rFonts w:ascii="Times New Roman" w:eastAsia="Times New Roman" w:hAnsi="Times New Roman" w:cs="Times New Roman"/>
          <w:sz w:val="22"/>
          <w:szCs w:val="22"/>
        </w:rPr>
        <w:t>ensure that</w:t>
      </w:r>
      <w:r w:rsidR="44FD9927" w:rsidRPr="27E182C8">
        <w:rPr>
          <w:rFonts w:ascii="Times New Roman" w:eastAsia="Times New Roman" w:hAnsi="Times New Roman" w:cs="Times New Roman"/>
          <w:sz w:val="22"/>
          <w:szCs w:val="22"/>
        </w:rPr>
        <w:t xml:space="preserve"> </w:t>
      </w:r>
      <w:r w:rsidR="605D6F67" w:rsidRPr="27E182C8">
        <w:rPr>
          <w:rFonts w:ascii="Times New Roman" w:eastAsia="Times New Roman" w:hAnsi="Times New Roman" w:cs="Times New Roman"/>
          <w:sz w:val="22"/>
          <w:szCs w:val="22"/>
        </w:rPr>
        <w:t xml:space="preserve">existing guidelines on preventing ethnic discrimination are followed by </w:t>
      </w:r>
      <w:r w:rsidR="44FD9927" w:rsidRPr="27E182C8">
        <w:rPr>
          <w:rFonts w:ascii="Times New Roman" w:eastAsia="Times New Roman" w:hAnsi="Times New Roman" w:cs="Times New Roman"/>
          <w:sz w:val="22"/>
          <w:szCs w:val="22"/>
        </w:rPr>
        <w:t>medical and judicial staff</w:t>
      </w:r>
      <w:r w:rsidR="4665AD36" w:rsidRPr="27E182C8">
        <w:rPr>
          <w:rFonts w:ascii="Times New Roman" w:eastAsia="Times New Roman" w:hAnsi="Times New Roman" w:cs="Times New Roman"/>
          <w:sz w:val="22"/>
          <w:szCs w:val="22"/>
        </w:rPr>
        <w:t>,</w:t>
      </w:r>
      <w:r w:rsidR="44FD9927" w:rsidRPr="27E182C8">
        <w:rPr>
          <w:rFonts w:ascii="Times New Roman" w:eastAsia="Times New Roman" w:hAnsi="Times New Roman" w:cs="Times New Roman"/>
          <w:sz w:val="22"/>
          <w:szCs w:val="22"/>
        </w:rPr>
        <w:t xml:space="preserve"> </w:t>
      </w:r>
      <w:r w:rsidR="5436CAAA" w:rsidRPr="27E182C8">
        <w:rPr>
          <w:rFonts w:ascii="Times New Roman" w:eastAsia="Times New Roman" w:hAnsi="Times New Roman" w:cs="Times New Roman"/>
          <w:sz w:val="22"/>
          <w:szCs w:val="22"/>
        </w:rPr>
        <w:t xml:space="preserve">to </w:t>
      </w:r>
      <w:r w:rsidR="51D69EB0" w:rsidRPr="27E182C8">
        <w:rPr>
          <w:rFonts w:ascii="Times New Roman" w:eastAsia="Times New Roman" w:hAnsi="Times New Roman" w:cs="Times New Roman"/>
          <w:sz w:val="22"/>
          <w:szCs w:val="22"/>
        </w:rPr>
        <w:t xml:space="preserve">ensure that </w:t>
      </w:r>
      <w:r w:rsidR="5436CAAA" w:rsidRPr="27E182C8">
        <w:rPr>
          <w:rFonts w:ascii="Times New Roman" w:eastAsia="Times New Roman" w:hAnsi="Times New Roman" w:cs="Times New Roman"/>
          <w:sz w:val="22"/>
          <w:szCs w:val="22"/>
        </w:rPr>
        <w:t xml:space="preserve">Muslim women </w:t>
      </w:r>
      <w:r w:rsidR="6B41A31C" w:rsidRPr="27E182C8">
        <w:rPr>
          <w:rFonts w:ascii="Times New Roman" w:eastAsia="Times New Roman" w:hAnsi="Times New Roman" w:cs="Times New Roman"/>
          <w:sz w:val="22"/>
          <w:szCs w:val="22"/>
        </w:rPr>
        <w:t>get fair treatment</w:t>
      </w:r>
      <w:r w:rsidR="5436CAAA" w:rsidRPr="27E182C8">
        <w:rPr>
          <w:rFonts w:ascii="Times New Roman" w:eastAsia="Times New Roman" w:hAnsi="Times New Roman" w:cs="Times New Roman"/>
          <w:sz w:val="22"/>
          <w:szCs w:val="22"/>
        </w:rPr>
        <w:t>.</w:t>
      </w:r>
    </w:p>
    <w:p w14:paraId="7D04DB55" w14:textId="2DBBFEF4" w:rsidR="27E182C8" w:rsidRDefault="27E182C8" w:rsidP="27E182C8">
      <w:pPr>
        <w:jc w:val="both"/>
        <w:rPr>
          <w:rFonts w:ascii="Times New Roman" w:eastAsia="Times New Roman" w:hAnsi="Times New Roman" w:cs="Times New Roman"/>
          <w:i/>
          <w:iCs/>
          <w:sz w:val="22"/>
          <w:szCs w:val="22"/>
        </w:rPr>
      </w:pPr>
    </w:p>
    <w:p w14:paraId="1E31B05D" w14:textId="543BBB78" w:rsidR="39330B13" w:rsidRDefault="39330B13" w:rsidP="27E182C8">
      <w:pPr>
        <w:jc w:val="both"/>
        <w:rPr>
          <w:rFonts w:ascii="Times New Roman" w:eastAsia="Times New Roman" w:hAnsi="Times New Roman" w:cs="Times New Roman"/>
          <w:b/>
          <w:bCs/>
          <w:sz w:val="22"/>
          <w:szCs w:val="22"/>
        </w:rPr>
      </w:pPr>
      <w:r w:rsidRPr="27E182C8">
        <w:rPr>
          <w:rFonts w:ascii="Times New Roman" w:eastAsia="Times New Roman" w:hAnsi="Times New Roman" w:cs="Times New Roman"/>
          <w:i/>
          <w:iCs/>
          <w:sz w:val="22"/>
          <w:szCs w:val="22"/>
        </w:rPr>
        <w:t xml:space="preserve">Article 5 </w:t>
      </w:r>
      <w:proofErr w:type="gramStart"/>
      <w:r w:rsidRPr="27E182C8">
        <w:rPr>
          <w:rFonts w:ascii="Times New Roman" w:eastAsia="Times New Roman" w:hAnsi="Times New Roman" w:cs="Times New Roman"/>
          <w:i/>
          <w:iCs/>
          <w:sz w:val="22"/>
          <w:szCs w:val="22"/>
        </w:rPr>
        <w:t>e)</w:t>
      </w:r>
      <w:proofErr w:type="spellStart"/>
      <w:r w:rsidRPr="27E182C8">
        <w:rPr>
          <w:rFonts w:ascii="Times New Roman" w:eastAsia="Times New Roman" w:hAnsi="Times New Roman" w:cs="Times New Roman"/>
          <w:i/>
          <w:iCs/>
          <w:sz w:val="22"/>
          <w:szCs w:val="22"/>
        </w:rPr>
        <w:t>i</w:t>
      </w:r>
      <w:proofErr w:type="spellEnd"/>
      <w:proofErr w:type="gramEnd"/>
      <w:r w:rsidRPr="27E182C8">
        <w:rPr>
          <w:rFonts w:ascii="Times New Roman" w:eastAsia="Times New Roman" w:hAnsi="Times New Roman" w:cs="Times New Roman"/>
          <w:i/>
          <w:iCs/>
          <w:sz w:val="22"/>
          <w:szCs w:val="22"/>
        </w:rPr>
        <w:t>)</w:t>
      </w:r>
      <w:r w:rsidR="78D1C8B1" w:rsidRPr="27E182C8">
        <w:rPr>
          <w:rFonts w:ascii="Times New Roman" w:eastAsia="Times New Roman" w:hAnsi="Times New Roman" w:cs="Times New Roman"/>
          <w:i/>
          <w:iCs/>
          <w:sz w:val="22"/>
          <w:szCs w:val="22"/>
        </w:rPr>
        <w:t xml:space="preserve"> </w:t>
      </w:r>
    </w:p>
    <w:p w14:paraId="60EB9EC1" w14:textId="52BE003D" w:rsidR="0F97637B" w:rsidRDefault="0F97637B" w:rsidP="27E182C8">
      <w:pPr>
        <w:jc w:val="both"/>
      </w:pPr>
      <w:r w:rsidRPr="27E182C8">
        <w:rPr>
          <w:rFonts w:ascii="Times New Roman" w:eastAsia="Times New Roman" w:hAnsi="Times New Roman" w:cs="Times New Roman"/>
          <w:b/>
          <w:bCs/>
          <w:sz w:val="22"/>
          <w:szCs w:val="22"/>
        </w:rPr>
        <w:t>Women’s access to the labor market</w:t>
      </w:r>
    </w:p>
    <w:p w14:paraId="30A7D0F3" w14:textId="385BCC86" w:rsidR="04304602" w:rsidRDefault="04304602"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Since 2019, foreign-born women have been the group with the highest rates of unemployment, at 16.3% among all groups (women and men, whether foreign- or Swedish-born). This statistic hit its all-high in 2022, reaching 22%, a full 4.4 percentage points more than the second-largest group, foreign-born men, and 16.7 respectively 16.3 percentage points higher than Swedish-born women and men (SCB via </w:t>
      </w:r>
      <w:proofErr w:type="spellStart"/>
      <w:r w:rsidRPr="4C16242F">
        <w:rPr>
          <w:rFonts w:ascii="Times New Roman" w:eastAsia="Times New Roman" w:hAnsi="Times New Roman" w:cs="Times New Roman"/>
          <w:sz w:val="22"/>
          <w:szCs w:val="22"/>
        </w:rPr>
        <w:t>Ekonomifakta</w:t>
      </w:r>
      <w:proofErr w:type="spellEnd"/>
      <w:r w:rsidRPr="4C16242F">
        <w:rPr>
          <w:rFonts w:ascii="Times New Roman" w:eastAsia="Times New Roman" w:hAnsi="Times New Roman" w:cs="Times New Roman"/>
          <w:sz w:val="22"/>
          <w:szCs w:val="22"/>
        </w:rPr>
        <w:t xml:space="preserve">, 2024).  </w:t>
      </w:r>
    </w:p>
    <w:p w14:paraId="41B09C1D" w14:textId="1235D1A1" w:rsidR="04304602" w:rsidRDefault="04304602" w:rsidP="4C16242F">
      <w:pPr>
        <w:pStyle w:val="Liststycke"/>
        <w:numPr>
          <w:ilvl w:val="0"/>
          <w:numId w:val="34"/>
        </w:numPr>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The disproportionate rate of unemployment exists despite post-secondary education levels being roughly the same between foreign-born women and men (SCB, 2022). Unemployment rates for women with only a pre-secondary education is at 41.5%, a full 9.5 percentage points larger than for foreign-born men. When examining unemployment across all educational levels, women are still the most unemployed group (SCB via </w:t>
      </w:r>
      <w:proofErr w:type="spellStart"/>
      <w:r w:rsidRPr="4C16242F">
        <w:rPr>
          <w:rFonts w:ascii="Times New Roman" w:eastAsia="Times New Roman" w:hAnsi="Times New Roman" w:cs="Times New Roman"/>
          <w:sz w:val="22"/>
          <w:szCs w:val="22"/>
        </w:rPr>
        <w:t>Ekonomifakta</w:t>
      </w:r>
      <w:proofErr w:type="spellEnd"/>
      <w:r w:rsidRPr="4C16242F">
        <w:rPr>
          <w:rFonts w:ascii="Times New Roman" w:eastAsia="Times New Roman" w:hAnsi="Times New Roman" w:cs="Times New Roman"/>
          <w:sz w:val="22"/>
          <w:szCs w:val="22"/>
        </w:rPr>
        <w:t>, 2024).</w:t>
      </w:r>
    </w:p>
    <w:p w14:paraId="355A7677" w14:textId="7B969F96" w:rsidR="10D98FE7" w:rsidRDefault="10D98FE7"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The statistics show that the differences between foreign-born women</w:t>
      </w:r>
      <w:r w:rsidR="57116B06" w:rsidRPr="4C16242F">
        <w:rPr>
          <w:rFonts w:ascii="Times New Roman" w:eastAsia="Times New Roman" w:hAnsi="Times New Roman" w:cs="Times New Roman"/>
          <w:sz w:val="22"/>
          <w:szCs w:val="22"/>
        </w:rPr>
        <w:t xml:space="preserve"> and men</w:t>
      </w:r>
      <w:r w:rsidRPr="4C16242F">
        <w:rPr>
          <w:rFonts w:ascii="Times New Roman" w:eastAsia="Times New Roman" w:hAnsi="Times New Roman" w:cs="Times New Roman"/>
          <w:sz w:val="22"/>
          <w:szCs w:val="22"/>
        </w:rPr>
        <w:t xml:space="preserve"> are larger than those of Swedish-born women</w:t>
      </w:r>
      <w:r w:rsidR="6BE92D8B" w:rsidRPr="4C16242F">
        <w:rPr>
          <w:rFonts w:ascii="Times New Roman" w:eastAsia="Times New Roman" w:hAnsi="Times New Roman" w:cs="Times New Roman"/>
          <w:sz w:val="22"/>
          <w:szCs w:val="22"/>
        </w:rPr>
        <w:t xml:space="preserve"> and men</w:t>
      </w:r>
      <w:r w:rsidRPr="4C16242F">
        <w:rPr>
          <w:rFonts w:ascii="Times New Roman" w:eastAsia="Times New Roman" w:hAnsi="Times New Roman" w:cs="Times New Roman"/>
          <w:sz w:val="22"/>
          <w:szCs w:val="22"/>
        </w:rPr>
        <w:t>, showing that establishment efforts reach foreign-born men to a greater extent</w:t>
      </w:r>
      <w:r w:rsidR="32BCF0FD" w:rsidRPr="4C16242F">
        <w:rPr>
          <w:rFonts w:ascii="Times New Roman" w:eastAsia="Times New Roman" w:hAnsi="Times New Roman" w:cs="Times New Roman"/>
          <w:sz w:val="22"/>
          <w:szCs w:val="22"/>
        </w:rPr>
        <w:t>.</w:t>
      </w:r>
      <w:r w:rsidR="7AF7C46F" w:rsidRPr="4C16242F">
        <w:rPr>
          <w:rFonts w:ascii="Times New Roman" w:eastAsia="Times New Roman" w:hAnsi="Times New Roman" w:cs="Times New Roman"/>
          <w:sz w:val="22"/>
          <w:szCs w:val="22"/>
        </w:rPr>
        <w:t xml:space="preserve"> Employment-promoting initiatives are more frequently directed toward male-dominated sectors, resulting in men benefiting disproportionately from such measures (SOU 2023:24, p. 17).</w:t>
      </w:r>
      <w:r w:rsidR="02160CE5" w:rsidRPr="4C16242F">
        <w:rPr>
          <w:rFonts w:ascii="Times New Roman" w:eastAsia="Times New Roman" w:hAnsi="Times New Roman" w:cs="Times New Roman"/>
          <w:sz w:val="22"/>
          <w:szCs w:val="22"/>
        </w:rPr>
        <w:t xml:space="preserve"> </w:t>
      </w:r>
    </w:p>
    <w:p w14:paraId="25CAAB47" w14:textId="059A5DAC" w:rsidR="02160CE5" w:rsidRDefault="02160CE5"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Attention </w:t>
      </w:r>
      <w:proofErr w:type="gramStart"/>
      <w:r w:rsidRPr="4C16242F">
        <w:rPr>
          <w:rFonts w:ascii="Times New Roman" w:eastAsia="Times New Roman" w:hAnsi="Times New Roman" w:cs="Times New Roman"/>
          <w:sz w:val="22"/>
          <w:szCs w:val="22"/>
        </w:rPr>
        <w:t>has to</w:t>
      </w:r>
      <w:proofErr w:type="gramEnd"/>
      <w:r w:rsidRPr="4C16242F">
        <w:rPr>
          <w:rFonts w:ascii="Times New Roman" w:eastAsia="Times New Roman" w:hAnsi="Times New Roman" w:cs="Times New Roman"/>
          <w:sz w:val="22"/>
          <w:szCs w:val="22"/>
        </w:rPr>
        <w:t xml:space="preserve"> be drawn towards newly arrived women having a lower educational level than men, which means they are in greater need of directed efforts for entering the labor market.</w:t>
      </w:r>
    </w:p>
    <w:p w14:paraId="32335550" w14:textId="6DCFA200" w:rsidR="7AF7C46F" w:rsidRDefault="7AF7C46F" w:rsidP="4C16242F">
      <w:pPr>
        <w:pStyle w:val="Liststycke"/>
        <w:numPr>
          <w:ilvl w:val="0"/>
          <w:numId w:val="34"/>
        </w:numPr>
        <w:rPr>
          <w:rFonts w:ascii="Times New Roman" w:eastAsia="Times New Roman" w:hAnsi="Times New Roman" w:cs="Times New Roman"/>
        </w:rPr>
      </w:pPr>
      <w:r w:rsidRPr="4C16242F">
        <w:rPr>
          <w:rFonts w:ascii="Times New Roman" w:eastAsia="Times New Roman" w:hAnsi="Times New Roman" w:cs="Times New Roman"/>
          <w:sz w:val="22"/>
          <w:szCs w:val="22"/>
        </w:rPr>
        <w:t>Traditional gender roles and discrimination also play a key role in creating obstacles for foreign-born women to access the labor market. Caseworkers hold stereotypical assumptions, perceiving foreign-born women as unmotivated or unwilling to work, which negatively affects their access to support and opportunities (Swedish Institute for Human Rights, 2023).</w:t>
      </w:r>
    </w:p>
    <w:p w14:paraId="3D7E5F96" w14:textId="7F50B883" w:rsidR="10D98FE7" w:rsidRDefault="28A20021" w:rsidP="4C16242F">
      <w:pPr>
        <w:pStyle w:val="Liststycke"/>
        <w:numPr>
          <w:ilvl w:val="0"/>
          <w:numId w:val="34"/>
        </w:num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 xml:space="preserve">Additionally, </w:t>
      </w:r>
      <w:r w:rsidR="2FBC3579" w:rsidRPr="27E182C8">
        <w:rPr>
          <w:rFonts w:ascii="Times New Roman" w:eastAsia="Times New Roman" w:hAnsi="Times New Roman" w:cs="Times New Roman"/>
          <w:sz w:val="22"/>
          <w:szCs w:val="22"/>
        </w:rPr>
        <w:t>statis</w:t>
      </w:r>
      <w:r w:rsidR="6E950540" w:rsidRPr="27E182C8">
        <w:rPr>
          <w:rFonts w:ascii="Times New Roman" w:eastAsia="Times New Roman" w:hAnsi="Times New Roman" w:cs="Times New Roman"/>
          <w:sz w:val="22"/>
          <w:szCs w:val="22"/>
        </w:rPr>
        <w:t>ti</w:t>
      </w:r>
      <w:r w:rsidR="2FBC3579" w:rsidRPr="27E182C8">
        <w:rPr>
          <w:rFonts w:ascii="Times New Roman" w:eastAsia="Times New Roman" w:hAnsi="Times New Roman" w:cs="Times New Roman"/>
          <w:sz w:val="22"/>
          <w:szCs w:val="22"/>
        </w:rPr>
        <w:t>cs</w:t>
      </w:r>
      <w:r w:rsidR="7791F13A" w:rsidRPr="27E182C8">
        <w:rPr>
          <w:rFonts w:ascii="Times New Roman" w:eastAsia="Times New Roman" w:hAnsi="Times New Roman" w:cs="Times New Roman"/>
          <w:sz w:val="22"/>
          <w:szCs w:val="22"/>
        </w:rPr>
        <w:t xml:space="preserve"> represent the reality of foreign-born women as being the furthest away from the labor market for a substantial amount of time. </w:t>
      </w:r>
      <w:r w:rsidR="6DEDE5D4" w:rsidRPr="27E182C8">
        <w:rPr>
          <w:rFonts w:ascii="Times New Roman" w:eastAsia="Times New Roman" w:hAnsi="Times New Roman" w:cs="Times New Roman"/>
          <w:sz w:val="22"/>
          <w:szCs w:val="22"/>
        </w:rPr>
        <w:t xml:space="preserve">This is an issue which is far from recoverable, especially when </w:t>
      </w:r>
      <w:proofErr w:type="gramStart"/>
      <w:r w:rsidR="6DEDE5D4" w:rsidRPr="27E182C8">
        <w:rPr>
          <w:rFonts w:ascii="Times New Roman" w:eastAsia="Times New Roman" w:hAnsi="Times New Roman" w:cs="Times New Roman"/>
          <w:sz w:val="22"/>
          <w:szCs w:val="22"/>
        </w:rPr>
        <w:t>taking into account</w:t>
      </w:r>
      <w:proofErr w:type="gramEnd"/>
      <w:r w:rsidR="6DEDE5D4" w:rsidRPr="27E182C8">
        <w:rPr>
          <w:rFonts w:ascii="Times New Roman" w:eastAsia="Times New Roman" w:hAnsi="Times New Roman" w:cs="Times New Roman"/>
          <w:sz w:val="22"/>
          <w:szCs w:val="22"/>
        </w:rPr>
        <w:t xml:space="preserve"> that women stand for </w:t>
      </w:r>
      <w:proofErr w:type="gramStart"/>
      <w:r w:rsidR="6DEDE5D4" w:rsidRPr="27E182C8">
        <w:rPr>
          <w:rFonts w:ascii="Times New Roman" w:eastAsia="Times New Roman" w:hAnsi="Times New Roman" w:cs="Times New Roman"/>
          <w:sz w:val="22"/>
          <w:szCs w:val="22"/>
        </w:rPr>
        <w:t xml:space="preserve">the majority </w:t>
      </w:r>
      <w:r w:rsidR="0EF24B8F" w:rsidRPr="27E182C8">
        <w:rPr>
          <w:rFonts w:ascii="Times New Roman" w:eastAsia="Times New Roman" w:hAnsi="Times New Roman" w:cs="Times New Roman"/>
          <w:sz w:val="22"/>
          <w:szCs w:val="22"/>
        </w:rPr>
        <w:t>of</w:t>
      </w:r>
      <w:proofErr w:type="gramEnd"/>
      <w:r w:rsidR="0EF24B8F" w:rsidRPr="27E182C8">
        <w:rPr>
          <w:rFonts w:ascii="Times New Roman" w:eastAsia="Times New Roman" w:hAnsi="Times New Roman" w:cs="Times New Roman"/>
          <w:sz w:val="22"/>
          <w:szCs w:val="22"/>
        </w:rPr>
        <w:t xml:space="preserve"> un-paid do</w:t>
      </w:r>
      <w:r w:rsidR="738F9299" w:rsidRPr="27E182C8">
        <w:rPr>
          <w:rFonts w:ascii="Times New Roman" w:eastAsia="Times New Roman" w:hAnsi="Times New Roman" w:cs="Times New Roman"/>
          <w:sz w:val="22"/>
          <w:szCs w:val="22"/>
        </w:rPr>
        <w:t>m</w:t>
      </w:r>
      <w:r w:rsidR="0EF24B8F" w:rsidRPr="27E182C8">
        <w:rPr>
          <w:rFonts w:ascii="Times New Roman" w:eastAsia="Times New Roman" w:hAnsi="Times New Roman" w:cs="Times New Roman"/>
          <w:sz w:val="22"/>
          <w:szCs w:val="22"/>
        </w:rPr>
        <w:t xml:space="preserve">estic labor, which makes it even harder for them to enter the labor market. </w:t>
      </w:r>
      <w:r w:rsidR="54060E5B" w:rsidRPr="27E182C8">
        <w:rPr>
          <w:rFonts w:ascii="Times New Roman" w:eastAsia="Times New Roman" w:hAnsi="Times New Roman" w:cs="Times New Roman"/>
          <w:sz w:val="22"/>
          <w:szCs w:val="22"/>
        </w:rPr>
        <w:t xml:space="preserve">Taking care of </w:t>
      </w:r>
      <w:r w:rsidR="54060E5B" w:rsidRPr="27E182C8">
        <w:rPr>
          <w:rFonts w:ascii="Times New Roman" w:eastAsia="Times New Roman" w:hAnsi="Times New Roman" w:cs="Times New Roman"/>
          <w:sz w:val="22"/>
          <w:szCs w:val="22"/>
        </w:rPr>
        <w:lastRenderedPageBreak/>
        <w:t xml:space="preserve">your family, your husband and your husband’s family is part of the </w:t>
      </w:r>
      <w:proofErr w:type="spellStart"/>
      <w:r w:rsidR="54060E5B" w:rsidRPr="27E182C8">
        <w:rPr>
          <w:rFonts w:ascii="Times New Roman" w:eastAsia="Times New Roman" w:hAnsi="Times New Roman" w:cs="Times New Roman"/>
          <w:sz w:val="22"/>
          <w:szCs w:val="22"/>
        </w:rPr>
        <w:t>honour</w:t>
      </w:r>
      <w:proofErr w:type="spellEnd"/>
      <w:r w:rsidR="54060E5B" w:rsidRPr="27E182C8">
        <w:rPr>
          <w:rFonts w:ascii="Times New Roman" w:eastAsia="Times New Roman" w:hAnsi="Times New Roman" w:cs="Times New Roman"/>
          <w:sz w:val="22"/>
          <w:szCs w:val="22"/>
        </w:rPr>
        <w:t xml:space="preserve">-related norms expected from girls. </w:t>
      </w:r>
      <w:proofErr w:type="gramStart"/>
      <w:r w:rsidR="54060E5B" w:rsidRPr="27E182C8">
        <w:rPr>
          <w:rFonts w:ascii="Times New Roman" w:eastAsia="Times New Roman" w:hAnsi="Times New Roman" w:cs="Times New Roman"/>
          <w:sz w:val="22"/>
          <w:szCs w:val="22"/>
        </w:rPr>
        <w:t>The economic</w:t>
      </w:r>
      <w:proofErr w:type="gramEnd"/>
      <w:r w:rsidR="54060E5B" w:rsidRPr="27E182C8">
        <w:rPr>
          <w:rFonts w:ascii="Times New Roman" w:eastAsia="Times New Roman" w:hAnsi="Times New Roman" w:cs="Times New Roman"/>
          <w:sz w:val="22"/>
          <w:szCs w:val="22"/>
        </w:rPr>
        <w:t xml:space="preserve"> violence has also been normali</w:t>
      </w:r>
      <w:r w:rsidR="28BFDE25" w:rsidRPr="27E182C8">
        <w:rPr>
          <w:rFonts w:ascii="Times New Roman" w:eastAsia="Times New Roman" w:hAnsi="Times New Roman" w:cs="Times New Roman"/>
          <w:sz w:val="22"/>
          <w:szCs w:val="22"/>
        </w:rPr>
        <w:t>z</w:t>
      </w:r>
      <w:r w:rsidR="54060E5B" w:rsidRPr="27E182C8">
        <w:rPr>
          <w:rFonts w:ascii="Times New Roman" w:eastAsia="Times New Roman" w:hAnsi="Times New Roman" w:cs="Times New Roman"/>
          <w:sz w:val="22"/>
          <w:szCs w:val="22"/>
        </w:rPr>
        <w:t>ed</w:t>
      </w:r>
      <w:r w:rsidR="17A271B4" w:rsidRPr="27E182C8">
        <w:rPr>
          <w:rFonts w:ascii="Times New Roman" w:eastAsia="Times New Roman" w:hAnsi="Times New Roman" w:cs="Times New Roman"/>
          <w:sz w:val="22"/>
          <w:szCs w:val="22"/>
        </w:rPr>
        <w:t>.</w:t>
      </w:r>
    </w:p>
    <w:p w14:paraId="014114D2" w14:textId="0E130A4B" w:rsidR="114031A2" w:rsidRDefault="2CBCC2EA" w:rsidP="4C16242F">
      <w:pPr>
        <w:jc w:val="both"/>
        <w:rPr>
          <w:rFonts w:ascii="Times New Roman" w:eastAsia="Times New Roman" w:hAnsi="Times New Roman" w:cs="Times New Roman"/>
          <w:b/>
          <w:bCs/>
        </w:rPr>
      </w:pPr>
      <w:r w:rsidRPr="27E182C8">
        <w:rPr>
          <w:rFonts w:ascii="Times New Roman" w:eastAsia="Times New Roman" w:hAnsi="Times New Roman" w:cs="Times New Roman"/>
          <w:b/>
          <w:bCs/>
          <w:sz w:val="22"/>
          <w:szCs w:val="22"/>
        </w:rPr>
        <w:t>Recommendation</w:t>
      </w:r>
    </w:p>
    <w:p w14:paraId="42AD28FD" w14:textId="5D6D3382" w:rsidR="0DFFF538" w:rsidRDefault="0DFFF538" w:rsidP="4C16242F">
      <w:pPr>
        <w:pStyle w:val="Liststycke"/>
        <w:numPr>
          <w:ilvl w:val="0"/>
          <w:numId w:val="5"/>
        </w:numPr>
        <w:jc w:val="both"/>
        <w:rPr>
          <w:rFonts w:ascii="Times New Roman" w:eastAsia="Times New Roman" w:hAnsi="Times New Roman" w:cs="Times New Roman"/>
        </w:rPr>
      </w:pPr>
      <w:r w:rsidRPr="4C16242F">
        <w:rPr>
          <w:rFonts w:ascii="Times New Roman" w:eastAsia="Times New Roman" w:hAnsi="Times New Roman" w:cs="Times New Roman"/>
          <w:sz w:val="22"/>
          <w:szCs w:val="22"/>
        </w:rPr>
        <w:t>The Government’s E</w:t>
      </w:r>
      <w:r w:rsidR="114031A2" w:rsidRPr="4C16242F">
        <w:rPr>
          <w:rFonts w:ascii="Times New Roman" w:eastAsia="Times New Roman" w:hAnsi="Times New Roman" w:cs="Times New Roman"/>
          <w:sz w:val="22"/>
          <w:szCs w:val="22"/>
        </w:rPr>
        <w:t xml:space="preserve">stablishment </w:t>
      </w:r>
      <w:r w:rsidR="20A903A4" w:rsidRPr="4C16242F">
        <w:rPr>
          <w:rFonts w:ascii="Times New Roman" w:eastAsia="Times New Roman" w:hAnsi="Times New Roman" w:cs="Times New Roman"/>
          <w:sz w:val="22"/>
          <w:szCs w:val="22"/>
        </w:rPr>
        <w:t>P</w:t>
      </w:r>
      <w:r w:rsidR="114031A2" w:rsidRPr="4C16242F">
        <w:rPr>
          <w:rFonts w:ascii="Times New Roman" w:eastAsia="Times New Roman" w:hAnsi="Times New Roman" w:cs="Times New Roman"/>
          <w:sz w:val="22"/>
          <w:szCs w:val="22"/>
        </w:rPr>
        <w:t>rogram is</w:t>
      </w:r>
      <w:r w:rsidR="6693A9AF" w:rsidRPr="4C16242F">
        <w:rPr>
          <w:rFonts w:ascii="Times New Roman" w:eastAsia="Times New Roman" w:hAnsi="Times New Roman" w:cs="Times New Roman"/>
          <w:sz w:val="22"/>
          <w:szCs w:val="22"/>
        </w:rPr>
        <w:t>,</w:t>
      </w:r>
      <w:r w:rsidR="114031A2" w:rsidRPr="4C16242F">
        <w:rPr>
          <w:rFonts w:ascii="Times New Roman" w:eastAsia="Times New Roman" w:hAnsi="Times New Roman" w:cs="Times New Roman"/>
          <w:sz w:val="22"/>
          <w:szCs w:val="22"/>
        </w:rPr>
        <w:t xml:space="preserve"> in its current state</w:t>
      </w:r>
      <w:r w:rsidR="065EF233" w:rsidRPr="4C16242F">
        <w:rPr>
          <w:rFonts w:ascii="Times New Roman" w:eastAsia="Times New Roman" w:hAnsi="Times New Roman" w:cs="Times New Roman"/>
          <w:sz w:val="22"/>
          <w:szCs w:val="22"/>
        </w:rPr>
        <w:t>,</w:t>
      </w:r>
      <w:r w:rsidR="114031A2" w:rsidRPr="4C16242F">
        <w:rPr>
          <w:rFonts w:ascii="Times New Roman" w:eastAsia="Times New Roman" w:hAnsi="Times New Roman" w:cs="Times New Roman"/>
          <w:sz w:val="22"/>
          <w:szCs w:val="22"/>
        </w:rPr>
        <w:t xml:space="preserve"> ineffective and has limitation</w:t>
      </w:r>
      <w:r w:rsidR="7CC849AC" w:rsidRPr="4C16242F">
        <w:rPr>
          <w:rFonts w:ascii="Times New Roman" w:eastAsia="Times New Roman" w:hAnsi="Times New Roman" w:cs="Times New Roman"/>
          <w:sz w:val="22"/>
          <w:szCs w:val="22"/>
        </w:rPr>
        <w:t>s</w:t>
      </w:r>
      <w:r w:rsidR="114031A2" w:rsidRPr="4C16242F">
        <w:rPr>
          <w:rFonts w:ascii="Times New Roman" w:eastAsia="Times New Roman" w:hAnsi="Times New Roman" w:cs="Times New Roman"/>
          <w:sz w:val="22"/>
          <w:szCs w:val="22"/>
        </w:rPr>
        <w:t xml:space="preserve"> </w:t>
      </w:r>
      <w:r w:rsidR="7250F1A8" w:rsidRPr="4C16242F">
        <w:rPr>
          <w:rFonts w:ascii="Times New Roman" w:eastAsia="Times New Roman" w:hAnsi="Times New Roman" w:cs="Times New Roman"/>
          <w:sz w:val="22"/>
          <w:szCs w:val="22"/>
        </w:rPr>
        <w:t>in</w:t>
      </w:r>
      <w:r w:rsidR="114031A2" w:rsidRPr="4C16242F">
        <w:rPr>
          <w:rFonts w:ascii="Times New Roman" w:eastAsia="Times New Roman" w:hAnsi="Times New Roman" w:cs="Times New Roman"/>
          <w:sz w:val="22"/>
          <w:szCs w:val="22"/>
        </w:rPr>
        <w:t xml:space="preserve"> integrating women into the labor market. </w:t>
      </w:r>
      <w:r w:rsidR="29E4C892" w:rsidRPr="4C16242F">
        <w:rPr>
          <w:rFonts w:ascii="Times New Roman" w:eastAsia="Times New Roman" w:hAnsi="Times New Roman" w:cs="Times New Roman"/>
          <w:sz w:val="22"/>
          <w:szCs w:val="22"/>
        </w:rPr>
        <w:t>The Government needs to e</w:t>
      </w:r>
      <w:r w:rsidR="001A5C5E" w:rsidRPr="4C16242F">
        <w:rPr>
          <w:rFonts w:ascii="Times New Roman" w:eastAsia="Times New Roman" w:hAnsi="Times New Roman" w:cs="Times New Roman"/>
          <w:sz w:val="22"/>
          <w:szCs w:val="22"/>
        </w:rPr>
        <w:t>valuate</w:t>
      </w:r>
      <w:r w:rsidR="5DF2A99B" w:rsidRPr="4C16242F">
        <w:rPr>
          <w:rFonts w:ascii="Times New Roman" w:eastAsia="Times New Roman" w:hAnsi="Times New Roman" w:cs="Times New Roman"/>
          <w:sz w:val="22"/>
          <w:szCs w:val="22"/>
        </w:rPr>
        <w:t xml:space="preserve"> </w:t>
      </w:r>
      <w:r w:rsidR="4253E26B" w:rsidRPr="4C16242F">
        <w:rPr>
          <w:rFonts w:ascii="Times New Roman" w:eastAsia="Times New Roman" w:hAnsi="Times New Roman" w:cs="Times New Roman"/>
          <w:sz w:val="22"/>
          <w:szCs w:val="22"/>
        </w:rPr>
        <w:t>the program to</w:t>
      </w:r>
      <w:r w:rsidR="51B7688A" w:rsidRPr="4C16242F">
        <w:rPr>
          <w:rFonts w:ascii="Times New Roman" w:eastAsia="Times New Roman" w:hAnsi="Times New Roman" w:cs="Times New Roman"/>
          <w:sz w:val="22"/>
          <w:szCs w:val="22"/>
        </w:rPr>
        <w:t xml:space="preserve"> address the </w:t>
      </w:r>
      <w:r w:rsidR="71E30C06" w:rsidRPr="4C16242F">
        <w:rPr>
          <w:rFonts w:ascii="Times New Roman" w:eastAsia="Times New Roman" w:hAnsi="Times New Roman" w:cs="Times New Roman"/>
          <w:sz w:val="22"/>
          <w:szCs w:val="22"/>
        </w:rPr>
        <w:t xml:space="preserve">exclusion </w:t>
      </w:r>
      <w:r w:rsidR="51B7688A" w:rsidRPr="4C16242F">
        <w:rPr>
          <w:rFonts w:ascii="Times New Roman" w:eastAsia="Times New Roman" w:hAnsi="Times New Roman" w:cs="Times New Roman"/>
          <w:sz w:val="22"/>
          <w:szCs w:val="22"/>
        </w:rPr>
        <w:t xml:space="preserve">of foreign-born women in the labor market and make </w:t>
      </w:r>
      <w:r w:rsidR="1F7470CE" w:rsidRPr="4C16242F">
        <w:rPr>
          <w:rFonts w:ascii="Times New Roman" w:eastAsia="Times New Roman" w:hAnsi="Times New Roman" w:cs="Times New Roman"/>
          <w:sz w:val="22"/>
          <w:szCs w:val="22"/>
        </w:rPr>
        <w:t xml:space="preserve">acquisition </w:t>
      </w:r>
      <w:r w:rsidR="51B7688A" w:rsidRPr="4C16242F">
        <w:rPr>
          <w:rFonts w:ascii="Times New Roman" w:eastAsia="Times New Roman" w:hAnsi="Times New Roman" w:cs="Times New Roman"/>
          <w:sz w:val="22"/>
          <w:szCs w:val="22"/>
        </w:rPr>
        <w:t>of</w:t>
      </w:r>
      <w:r w:rsidR="5DF2A99B" w:rsidRPr="4C16242F">
        <w:rPr>
          <w:rFonts w:ascii="Times New Roman" w:eastAsia="Times New Roman" w:hAnsi="Times New Roman" w:cs="Times New Roman"/>
          <w:sz w:val="22"/>
          <w:szCs w:val="22"/>
        </w:rPr>
        <w:t xml:space="preserve"> </w:t>
      </w:r>
      <w:r w:rsidR="4253E26B" w:rsidRPr="4C16242F">
        <w:rPr>
          <w:rFonts w:ascii="Times New Roman" w:eastAsia="Times New Roman" w:hAnsi="Times New Roman" w:cs="Times New Roman"/>
          <w:sz w:val="22"/>
          <w:szCs w:val="22"/>
        </w:rPr>
        <w:t xml:space="preserve">work-training and SFI-lessons </w:t>
      </w:r>
      <w:r w:rsidR="7C3A6720" w:rsidRPr="4C16242F">
        <w:rPr>
          <w:rFonts w:ascii="Times New Roman" w:eastAsia="Times New Roman" w:hAnsi="Times New Roman" w:cs="Times New Roman"/>
          <w:sz w:val="22"/>
          <w:szCs w:val="22"/>
        </w:rPr>
        <w:t xml:space="preserve">accessible and adjusted to </w:t>
      </w:r>
      <w:r w:rsidR="1646D94D" w:rsidRPr="4C16242F">
        <w:rPr>
          <w:rFonts w:ascii="Times New Roman" w:eastAsia="Times New Roman" w:hAnsi="Times New Roman" w:cs="Times New Roman"/>
          <w:sz w:val="22"/>
          <w:szCs w:val="22"/>
        </w:rPr>
        <w:t xml:space="preserve">women’s particular needs. </w:t>
      </w:r>
    </w:p>
    <w:p w14:paraId="34847222" w14:textId="3CFBD318" w:rsidR="4C16242F" w:rsidRDefault="4C16242F" w:rsidP="4C16242F">
      <w:pPr>
        <w:jc w:val="both"/>
        <w:rPr>
          <w:rFonts w:ascii="Times New Roman" w:eastAsia="Times New Roman" w:hAnsi="Times New Roman" w:cs="Times New Roman"/>
          <w:sz w:val="22"/>
          <w:szCs w:val="22"/>
        </w:rPr>
      </w:pPr>
    </w:p>
    <w:p w14:paraId="47D602E3" w14:textId="0752B0F0" w:rsidR="1E18177D" w:rsidRDefault="59B5E255" w:rsidP="27E182C8">
      <w:pPr>
        <w:spacing w:line="276" w:lineRule="auto"/>
        <w:jc w:val="both"/>
        <w:rPr>
          <w:rFonts w:ascii="Times New Roman" w:eastAsia="Times New Roman" w:hAnsi="Times New Roman" w:cs="Times New Roman"/>
          <w:i/>
          <w:iCs/>
          <w:sz w:val="22"/>
          <w:szCs w:val="22"/>
        </w:rPr>
      </w:pPr>
      <w:r w:rsidRPr="27E182C8">
        <w:rPr>
          <w:rFonts w:ascii="Times New Roman" w:eastAsia="Times New Roman" w:hAnsi="Times New Roman" w:cs="Times New Roman"/>
          <w:i/>
          <w:iCs/>
          <w:sz w:val="22"/>
          <w:szCs w:val="22"/>
        </w:rPr>
        <w:t xml:space="preserve">Article 5 </w:t>
      </w:r>
      <w:proofErr w:type="gramStart"/>
      <w:r w:rsidR="3686B606" w:rsidRPr="27E182C8">
        <w:rPr>
          <w:rFonts w:ascii="Times New Roman" w:eastAsia="Times New Roman" w:hAnsi="Times New Roman" w:cs="Times New Roman"/>
          <w:i/>
          <w:iCs/>
          <w:sz w:val="22"/>
          <w:szCs w:val="22"/>
        </w:rPr>
        <w:t>e)</w:t>
      </w:r>
      <w:r w:rsidRPr="27E182C8">
        <w:rPr>
          <w:rFonts w:ascii="Times New Roman" w:eastAsia="Times New Roman" w:hAnsi="Times New Roman" w:cs="Times New Roman"/>
          <w:i/>
          <w:iCs/>
          <w:sz w:val="22"/>
          <w:szCs w:val="22"/>
        </w:rPr>
        <w:t>iv</w:t>
      </w:r>
      <w:proofErr w:type="gramEnd"/>
      <w:r w:rsidRPr="27E182C8">
        <w:rPr>
          <w:rFonts w:ascii="Times New Roman" w:eastAsia="Times New Roman" w:hAnsi="Times New Roman" w:cs="Times New Roman"/>
          <w:i/>
          <w:iCs/>
          <w:sz w:val="22"/>
          <w:szCs w:val="22"/>
        </w:rPr>
        <w:t xml:space="preserve">) </w:t>
      </w:r>
    </w:p>
    <w:p w14:paraId="5E4EDC63" w14:textId="7A3F1E92" w:rsidR="1E18177D" w:rsidRDefault="7CC1CB43" w:rsidP="27E182C8">
      <w:pPr>
        <w:spacing w:line="276" w:lineRule="auto"/>
        <w:jc w:val="both"/>
        <w:rPr>
          <w:rFonts w:ascii="Times New Roman" w:eastAsia="Times New Roman" w:hAnsi="Times New Roman" w:cs="Times New Roman"/>
          <w:b/>
          <w:bCs/>
          <w:sz w:val="22"/>
          <w:szCs w:val="22"/>
        </w:rPr>
      </w:pPr>
      <w:r w:rsidRPr="27E182C8">
        <w:rPr>
          <w:rFonts w:ascii="Times New Roman" w:eastAsia="Times New Roman" w:hAnsi="Times New Roman" w:cs="Times New Roman"/>
          <w:b/>
          <w:bCs/>
          <w:sz w:val="22"/>
          <w:szCs w:val="22"/>
        </w:rPr>
        <w:t>T</w:t>
      </w:r>
      <w:r w:rsidR="59B5E255" w:rsidRPr="27E182C8">
        <w:rPr>
          <w:rFonts w:ascii="Times New Roman" w:eastAsia="Times New Roman" w:hAnsi="Times New Roman" w:cs="Times New Roman"/>
          <w:b/>
          <w:bCs/>
          <w:sz w:val="22"/>
          <w:szCs w:val="22"/>
        </w:rPr>
        <w:t>he right to public health</w:t>
      </w:r>
      <w:r w:rsidR="5FE7714B" w:rsidRPr="27E182C8">
        <w:rPr>
          <w:rFonts w:ascii="Times New Roman" w:eastAsia="Times New Roman" w:hAnsi="Times New Roman" w:cs="Times New Roman"/>
          <w:b/>
          <w:bCs/>
          <w:sz w:val="22"/>
          <w:szCs w:val="22"/>
        </w:rPr>
        <w:t xml:space="preserve"> and</w:t>
      </w:r>
      <w:r w:rsidR="59B5E255" w:rsidRPr="27E182C8">
        <w:rPr>
          <w:rFonts w:ascii="Times New Roman" w:eastAsia="Times New Roman" w:hAnsi="Times New Roman" w:cs="Times New Roman"/>
          <w:b/>
          <w:bCs/>
          <w:sz w:val="22"/>
          <w:szCs w:val="22"/>
        </w:rPr>
        <w:t xml:space="preserve"> medical care</w:t>
      </w:r>
    </w:p>
    <w:p w14:paraId="5856A4D1" w14:textId="2436F618" w:rsidR="30318A8A" w:rsidRDefault="2F7C1DDF" w:rsidP="4C16242F">
      <w:pPr>
        <w:pStyle w:val="Liststycke"/>
        <w:numPr>
          <w:ilvl w:val="0"/>
          <w:numId w:val="34"/>
        </w:numPr>
        <w:spacing w:line="276" w:lineRule="auto"/>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The Committee </w:t>
      </w:r>
      <w:r w:rsidR="02EDC41C" w:rsidRPr="4C16242F">
        <w:rPr>
          <w:rFonts w:ascii="Times New Roman" w:eastAsia="Times New Roman" w:hAnsi="Times New Roman" w:cs="Times New Roman"/>
          <w:sz w:val="22"/>
          <w:szCs w:val="22"/>
        </w:rPr>
        <w:t xml:space="preserve">has expressed </w:t>
      </w:r>
      <w:r w:rsidRPr="4C16242F">
        <w:rPr>
          <w:rFonts w:ascii="Times New Roman" w:eastAsia="Times New Roman" w:hAnsi="Times New Roman" w:cs="Times New Roman"/>
          <w:sz w:val="22"/>
          <w:szCs w:val="22"/>
        </w:rPr>
        <w:t xml:space="preserve">concern </w:t>
      </w:r>
      <w:r w:rsidR="6F931142" w:rsidRPr="4C16242F">
        <w:rPr>
          <w:rFonts w:ascii="Times New Roman" w:eastAsia="Times New Roman" w:hAnsi="Times New Roman" w:cs="Times New Roman"/>
          <w:sz w:val="22"/>
          <w:szCs w:val="22"/>
        </w:rPr>
        <w:t>regarding</w:t>
      </w:r>
      <w:r w:rsidRPr="4C16242F">
        <w:rPr>
          <w:rFonts w:ascii="Times New Roman" w:eastAsia="Times New Roman" w:hAnsi="Times New Roman" w:cs="Times New Roman"/>
          <w:sz w:val="22"/>
          <w:szCs w:val="22"/>
        </w:rPr>
        <w:t xml:space="preserve"> the </w:t>
      </w:r>
      <w:r w:rsidR="34F4A51B" w:rsidRPr="4C16242F">
        <w:rPr>
          <w:rFonts w:ascii="Times New Roman" w:eastAsia="Times New Roman" w:hAnsi="Times New Roman" w:cs="Times New Roman"/>
          <w:sz w:val="22"/>
          <w:szCs w:val="22"/>
        </w:rPr>
        <w:t>difficulty of</w:t>
      </w:r>
      <w:r w:rsidRPr="4C16242F">
        <w:rPr>
          <w:rFonts w:ascii="Times New Roman" w:eastAsia="Times New Roman" w:hAnsi="Times New Roman" w:cs="Times New Roman"/>
          <w:sz w:val="22"/>
          <w:szCs w:val="22"/>
        </w:rPr>
        <w:t xml:space="preserve"> accessing health care for </w:t>
      </w:r>
      <w:r w:rsidR="7810C0DF" w:rsidRPr="4C16242F">
        <w:rPr>
          <w:rFonts w:ascii="Times New Roman" w:eastAsia="Times New Roman" w:hAnsi="Times New Roman" w:cs="Times New Roman"/>
          <w:sz w:val="22"/>
          <w:szCs w:val="22"/>
        </w:rPr>
        <w:t xml:space="preserve">several </w:t>
      </w:r>
      <w:r w:rsidRPr="4C16242F">
        <w:rPr>
          <w:rFonts w:ascii="Times New Roman" w:eastAsia="Times New Roman" w:hAnsi="Times New Roman" w:cs="Times New Roman"/>
          <w:sz w:val="22"/>
          <w:szCs w:val="22"/>
        </w:rPr>
        <w:t>minority groups (para. 22</w:t>
      </w:r>
      <w:r w:rsidR="23C5FDD8" w:rsidRPr="4C16242F">
        <w:rPr>
          <w:rFonts w:ascii="Times New Roman" w:eastAsia="Times New Roman" w:hAnsi="Times New Roman" w:cs="Times New Roman"/>
          <w:sz w:val="22"/>
          <w:szCs w:val="22"/>
        </w:rPr>
        <w:t xml:space="preserve"> and </w:t>
      </w:r>
      <w:r w:rsidRPr="4C16242F">
        <w:rPr>
          <w:rFonts w:ascii="Times New Roman" w:eastAsia="Times New Roman" w:hAnsi="Times New Roman" w:cs="Times New Roman"/>
          <w:sz w:val="22"/>
          <w:szCs w:val="22"/>
        </w:rPr>
        <w:t>24</w:t>
      </w:r>
      <w:r w:rsidR="45BC3FC8" w:rsidRPr="4C16242F">
        <w:rPr>
          <w:rFonts w:ascii="Times New Roman" w:eastAsia="Times New Roman" w:hAnsi="Times New Roman" w:cs="Times New Roman"/>
          <w:sz w:val="22"/>
          <w:szCs w:val="22"/>
        </w:rPr>
        <w:t>).</w:t>
      </w:r>
      <w:r w:rsidRPr="4C16242F">
        <w:rPr>
          <w:rFonts w:ascii="Times New Roman" w:eastAsia="Times New Roman" w:hAnsi="Times New Roman" w:cs="Times New Roman"/>
          <w:sz w:val="22"/>
          <w:szCs w:val="22"/>
        </w:rPr>
        <w:t xml:space="preserve"> </w:t>
      </w:r>
      <w:r w:rsidR="714DF34E" w:rsidRPr="4C16242F">
        <w:rPr>
          <w:rFonts w:ascii="Times New Roman" w:eastAsia="Times New Roman" w:hAnsi="Times New Roman" w:cs="Times New Roman"/>
          <w:sz w:val="22"/>
          <w:szCs w:val="22"/>
        </w:rPr>
        <w:t>Women</w:t>
      </w:r>
      <w:r w:rsidR="56626772" w:rsidRPr="4C16242F">
        <w:rPr>
          <w:rFonts w:ascii="Times New Roman" w:eastAsia="Times New Roman" w:hAnsi="Times New Roman" w:cs="Times New Roman"/>
          <w:sz w:val="22"/>
          <w:szCs w:val="22"/>
        </w:rPr>
        <w:t xml:space="preserve"> in Sweden</w:t>
      </w:r>
      <w:r w:rsidR="714DF34E" w:rsidRPr="4C16242F">
        <w:rPr>
          <w:rFonts w:ascii="Times New Roman" w:eastAsia="Times New Roman" w:hAnsi="Times New Roman" w:cs="Times New Roman"/>
          <w:sz w:val="22"/>
          <w:szCs w:val="22"/>
        </w:rPr>
        <w:t xml:space="preserve">’s mental health has worsened over the years, with economic stress and expectations of taking care of the unpaid domestic </w:t>
      </w:r>
      <w:r w:rsidR="7C35AF91" w:rsidRPr="4C16242F">
        <w:rPr>
          <w:rFonts w:ascii="Times New Roman" w:eastAsia="Times New Roman" w:hAnsi="Times New Roman" w:cs="Times New Roman"/>
          <w:sz w:val="22"/>
          <w:szCs w:val="22"/>
        </w:rPr>
        <w:t>labor</w:t>
      </w:r>
      <w:r w:rsidR="714DF34E" w:rsidRPr="4C16242F">
        <w:rPr>
          <w:rFonts w:ascii="Times New Roman" w:eastAsia="Times New Roman" w:hAnsi="Times New Roman" w:cs="Times New Roman"/>
          <w:sz w:val="22"/>
          <w:szCs w:val="22"/>
        </w:rPr>
        <w:t xml:space="preserve"> being prime indicators. This becomes especially severe when combined with being exposed to ethnic discrimination</w:t>
      </w:r>
      <w:r w:rsidR="3256D665" w:rsidRPr="4C16242F">
        <w:rPr>
          <w:rFonts w:ascii="Times New Roman" w:eastAsia="Times New Roman" w:hAnsi="Times New Roman" w:cs="Times New Roman"/>
          <w:sz w:val="22"/>
          <w:szCs w:val="22"/>
        </w:rPr>
        <w:t xml:space="preserve"> and sexism. </w:t>
      </w:r>
    </w:p>
    <w:p w14:paraId="3D15D430" w14:textId="3D198B7F" w:rsidR="30318A8A" w:rsidRDefault="308ED22B" w:rsidP="4C16242F">
      <w:pPr>
        <w:pStyle w:val="Liststycke"/>
        <w:numPr>
          <w:ilvl w:val="0"/>
          <w:numId w:val="34"/>
        </w:numPr>
        <w:spacing w:line="276" w:lineRule="auto"/>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Lack of knowledge about </w:t>
      </w:r>
      <w:r w:rsidR="71B09438" w:rsidRPr="4C16242F">
        <w:rPr>
          <w:rFonts w:ascii="Times New Roman" w:eastAsia="Times New Roman" w:hAnsi="Times New Roman" w:cs="Times New Roman"/>
          <w:sz w:val="22"/>
          <w:szCs w:val="22"/>
        </w:rPr>
        <w:t>the Swedish minorities</w:t>
      </w:r>
      <w:r w:rsidRPr="4C16242F">
        <w:rPr>
          <w:rFonts w:ascii="Times New Roman" w:eastAsia="Times New Roman" w:hAnsi="Times New Roman" w:cs="Times New Roman"/>
          <w:sz w:val="22"/>
          <w:szCs w:val="22"/>
        </w:rPr>
        <w:t xml:space="preserve"> </w:t>
      </w:r>
      <w:r w:rsidR="755FE1A5" w:rsidRPr="4C16242F">
        <w:rPr>
          <w:rFonts w:ascii="Times New Roman" w:eastAsia="Times New Roman" w:hAnsi="Times New Roman" w:cs="Times New Roman"/>
          <w:sz w:val="22"/>
          <w:szCs w:val="22"/>
        </w:rPr>
        <w:t xml:space="preserve">is found within </w:t>
      </w:r>
      <w:r w:rsidRPr="4C16242F">
        <w:rPr>
          <w:rFonts w:ascii="Times New Roman" w:eastAsia="Times New Roman" w:hAnsi="Times New Roman" w:cs="Times New Roman"/>
          <w:sz w:val="22"/>
          <w:szCs w:val="22"/>
        </w:rPr>
        <w:t>the healthcare system, which is caused by stereotypes and assumptions made by healthcare personnel</w:t>
      </w:r>
      <w:r w:rsidR="7F116055" w:rsidRPr="4C16242F">
        <w:rPr>
          <w:rFonts w:ascii="Times New Roman" w:eastAsia="Times New Roman" w:hAnsi="Times New Roman" w:cs="Times New Roman"/>
          <w:sz w:val="22"/>
          <w:szCs w:val="22"/>
        </w:rPr>
        <w:t>.</w:t>
      </w:r>
      <w:r w:rsidR="42326FC9" w:rsidRPr="4C16242F">
        <w:rPr>
          <w:rFonts w:ascii="Times New Roman" w:eastAsia="Times New Roman" w:hAnsi="Times New Roman" w:cs="Times New Roman"/>
          <w:sz w:val="22"/>
          <w:szCs w:val="22"/>
        </w:rPr>
        <w:t xml:space="preserve"> </w:t>
      </w:r>
      <w:r w:rsidR="08C0FFFC" w:rsidRPr="4C16242F">
        <w:rPr>
          <w:rFonts w:ascii="Times New Roman" w:eastAsia="Times New Roman" w:hAnsi="Times New Roman" w:cs="Times New Roman"/>
          <w:sz w:val="22"/>
          <w:szCs w:val="22"/>
        </w:rPr>
        <w:t xml:space="preserve">Consequences include </w:t>
      </w:r>
      <w:r w:rsidR="714DF34E" w:rsidRPr="4C16242F">
        <w:rPr>
          <w:rFonts w:ascii="Times New Roman" w:eastAsia="Times New Roman" w:hAnsi="Times New Roman" w:cs="Times New Roman"/>
          <w:sz w:val="22"/>
          <w:szCs w:val="22"/>
        </w:rPr>
        <w:t xml:space="preserve">the average life expectancy for Roma women </w:t>
      </w:r>
      <w:r w:rsidR="3D42C57F" w:rsidRPr="4C16242F">
        <w:rPr>
          <w:rFonts w:ascii="Times New Roman" w:eastAsia="Times New Roman" w:hAnsi="Times New Roman" w:cs="Times New Roman"/>
          <w:sz w:val="22"/>
          <w:szCs w:val="22"/>
        </w:rPr>
        <w:t xml:space="preserve">being </w:t>
      </w:r>
      <w:r w:rsidR="714DF34E" w:rsidRPr="4C16242F">
        <w:rPr>
          <w:rFonts w:ascii="Times New Roman" w:eastAsia="Times New Roman" w:hAnsi="Times New Roman" w:cs="Times New Roman"/>
          <w:sz w:val="22"/>
          <w:szCs w:val="22"/>
        </w:rPr>
        <w:t>10 years shorter than for women in general in Sweden, as well as depression being more common among S</w:t>
      </w:r>
      <w:r w:rsidR="767D0E6E" w:rsidRPr="4C16242F">
        <w:rPr>
          <w:rFonts w:ascii="Times New Roman" w:eastAsia="Times New Roman" w:hAnsi="Times New Roman" w:cs="Times New Roman"/>
          <w:sz w:val="22"/>
          <w:szCs w:val="22"/>
        </w:rPr>
        <w:t>á</w:t>
      </w:r>
      <w:r w:rsidR="714DF34E" w:rsidRPr="4C16242F">
        <w:rPr>
          <w:rFonts w:ascii="Times New Roman" w:eastAsia="Times New Roman" w:hAnsi="Times New Roman" w:cs="Times New Roman"/>
          <w:sz w:val="22"/>
          <w:szCs w:val="22"/>
        </w:rPr>
        <w:t>mi girls</w:t>
      </w:r>
      <w:r w:rsidR="47A9A214" w:rsidRPr="4C16242F">
        <w:rPr>
          <w:rFonts w:ascii="Times New Roman" w:eastAsia="Times New Roman" w:hAnsi="Times New Roman" w:cs="Times New Roman"/>
          <w:sz w:val="22"/>
          <w:szCs w:val="22"/>
        </w:rPr>
        <w:t>. M</w:t>
      </w:r>
      <w:r w:rsidR="714DF34E" w:rsidRPr="4C16242F">
        <w:rPr>
          <w:rFonts w:ascii="Times New Roman" w:eastAsia="Times New Roman" w:hAnsi="Times New Roman" w:cs="Times New Roman"/>
          <w:sz w:val="22"/>
          <w:szCs w:val="22"/>
        </w:rPr>
        <w:t xml:space="preserve">ore than one in two </w:t>
      </w:r>
      <w:proofErr w:type="gramStart"/>
      <w:r w:rsidR="714DF34E" w:rsidRPr="4C16242F">
        <w:rPr>
          <w:rFonts w:ascii="Times New Roman" w:eastAsia="Times New Roman" w:hAnsi="Times New Roman" w:cs="Times New Roman"/>
          <w:sz w:val="22"/>
          <w:szCs w:val="22"/>
        </w:rPr>
        <w:t>report</w:t>
      </w:r>
      <w:proofErr w:type="gramEnd"/>
      <w:r w:rsidR="714DF34E" w:rsidRPr="4C16242F">
        <w:rPr>
          <w:rFonts w:ascii="Times New Roman" w:eastAsia="Times New Roman" w:hAnsi="Times New Roman" w:cs="Times New Roman"/>
          <w:sz w:val="22"/>
          <w:szCs w:val="22"/>
        </w:rPr>
        <w:t xml:space="preserve"> having had suicidal thoughts and almost 20% have attempted suicide (compared to 9.9% for non-Sami girls)</w:t>
      </w:r>
      <w:r w:rsidR="1924307F" w:rsidRPr="4C16242F">
        <w:rPr>
          <w:rFonts w:ascii="Times New Roman" w:eastAsia="Times New Roman" w:hAnsi="Times New Roman" w:cs="Times New Roman"/>
          <w:sz w:val="22"/>
          <w:szCs w:val="22"/>
        </w:rPr>
        <w:t xml:space="preserve"> (Stoor et al. 2025)</w:t>
      </w:r>
      <w:r w:rsidR="714DF34E" w:rsidRPr="4C16242F">
        <w:rPr>
          <w:rFonts w:ascii="Times New Roman" w:eastAsia="Times New Roman" w:hAnsi="Times New Roman" w:cs="Times New Roman"/>
          <w:sz w:val="22"/>
          <w:szCs w:val="22"/>
        </w:rPr>
        <w:t xml:space="preserve">. </w:t>
      </w:r>
    </w:p>
    <w:p w14:paraId="349DC252" w14:textId="1E28FE7B" w:rsidR="30318A8A" w:rsidRDefault="714DF34E" w:rsidP="4C16242F">
      <w:pPr>
        <w:pStyle w:val="Liststycke"/>
        <w:numPr>
          <w:ilvl w:val="0"/>
          <w:numId w:val="34"/>
        </w:numPr>
        <w:spacing w:line="276" w:lineRule="auto"/>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A report made by </w:t>
      </w:r>
      <w:r w:rsidR="05051306" w:rsidRPr="4C16242F">
        <w:rPr>
          <w:rFonts w:ascii="Times New Roman" w:eastAsia="Times New Roman" w:hAnsi="Times New Roman" w:cs="Times New Roman"/>
          <w:sz w:val="22"/>
          <w:szCs w:val="22"/>
        </w:rPr>
        <w:t xml:space="preserve">The National Board of Health and Welfare </w:t>
      </w:r>
      <w:r w:rsidR="2DFA50D3" w:rsidRPr="4C16242F">
        <w:rPr>
          <w:rFonts w:ascii="Times New Roman" w:eastAsia="Times New Roman" w:hAnsi="Times New Roman" w:cs="Times New Roman"/>
          <w:sz w:val="22"/>
          <w:szCs w:val="22"/>
        </w:rPr>
        <w:t>sh</w:t>
      </w:r>
      <w:r w:rsidR="11F3363B" w:rsidRPr="4C16242F">
        <w:rPr>
          <w:rFonts w:ascii="Times New Roman" w:eastAsia="Times New Roman" w:hAnsi="Times New Roman" w:cs="Times New Roman"/>
          <w:sz w:val="22"/>
          <w:szCs w:val="22"/>
        </w:rPr>
        <w:t>o</w:t>
      </w:r>
      <w:r w:rsidR="2DFA50D3" w:rsidRPr="4C16242F">
        <w:rPr>
          <w:rFonts w:ascii="Times New Roman" w:eastAsia="Times New Roman" w:hAnsi="Times New Roman" w:cs="Times New Roman"/>
          <w:sz w:val="22"/>
          <w:szCs w:val="22"/>
        </w:rPr>
        <w:t>wed that</w:t>
      </w:r>
      <w:r w:rsidRPr="4C16242F">
        <w:rPr>
          <w:rFonts w:ascii="Times New Roman" w:eastAsia="Times New Roman" w:hAnsi="Times New Roman" w:cs="Times New Roman"/>
          <w:sz w:val="22"/>
          <w:szCs w:val="22"/>
        </w:rPr>
        <w:t xml:space="preserve"> socioeconomic standards affect women and </w:t>
      </w:r>
      <w:r w:rsidR="3D30BEBA" w:rsidRPr="4C16242F">
        <w:rPr>
          <w:rFonts w:ascii="Times New Roman" w:eastAsia="Times New Roman" w:hAnsi="Times New Roman" w:cs="Times New Roman"/>
          <w:sz w:val="22"/>
          <w:szCs w:val="22"/>
        </w:rPr>
        <w:t>children's</w:t>
      </w:r>
      <w:r w:rsidRPr="4C16242F">
        <w:rPr>
          <w:rFonts w:ascii="Times New Roman" w:eastAsia="Times New Roman" w:hAnsi="Times New Roman" w:cs="Times New Roman"/>
          <w:sz w:val="22"/>
          <w:szCs w:val="22"/>
        </w:rPr>
        <w:t xml:space="preserve"> health after birth </w:t>
      </w:r>
      <w:r w:rsidR="79F9C19A" w:rsidRPr="4C16242F">
        <w:rPr>
          <w:rFonts w:ascii="Times New Roman" w:eastAsia="Times New Roman" w:hAnsi="Times New Roman" w:cs="Times New Roman"/>
          <w:sz w:val="22"/>
          <w:szCs w:val="22"/>
        </w:rPr>
        <w:t xml:space="preserve">and that </w:t>
      </w:r>
      <w:r w:rsidRPr="4C16242F">
        <w:rPr>
          <w:rFonts w:ascii="Times New Roman" w:eastAsia="Times New Roman" w:hAnsi="Times New Roman" w:cs="Times New Roman"/>
          <w:sz w:val="22"/>
          <w:szCs w:val="22"/>
        </w:rPr>
        <w:t xml:space="preserve">country of birth had significant effects on all outcomes that were studied – </w:t>
      </w:r>
      <w:r w:rsidR="725AADCC" w:rsidRPr="4C16242F">
        <w:rPr>
          <w:rFonts w:ascii="Times New Roman" w:eastAsia="Times New Roman" w:hAnsi="Times New Roman" w:cs="Times New Roman"/>
          <w:sz w:val="22"/>
          <w:szCs w:val="22"/>
        </w:rPr>
        <w:t>e.g.</w:t>
      </w:r>
      <w:r w:rsidRPr="4C16242F">
        <w:rPr>
          <w:rFonts w:ascii="Times New Roman" w:eastAsia="Times New Roman" w:hAnsi="Times New Roman" w:cs="Times New Roman"/>
          <w:sz w:val="22"/>
          <w:szCs w:val="22"/>
        </w:rPr>
        <w:t xml:space="preserve"> various pregnancy complications, emergency </w:t>
      </w:r>
      <w:r w:rsidR="08DC0576" w:rsidRPr="4C16242F">
        <w:rPr>
          <w:rFonts w:ascii="Times New Roman" w:eastAsia="Times New Roman" w:hAnsi="Times New Roman" w:cs="Times New Roman"/>
          <w:sz w:val="22"/>
          <w:szCs w:val="22"/>
        </w:rPr>
        <w:t>caesarean</w:t>
      </w:r>
      <w:r w:rsidRPr="4C16242F">
        <w:rPr>
          <w:rFonts w:ascii="Times New Roman" w:eastAsia="Times New Roman" w:hAnsi="Times New Roman" w:cs="Times New Roman"/>
          <w:sz w:val="22"/>
          <w:szCs w:val="22"/>
        </w:rPr>
        <w:t xml:space="preserve"> section, perinatal death, low Apgar score and postpartum ruptures. Women born outside of Europe are overrepresented in terms of both morbidity and mortality linked to pregnancy and childbirth. The report also showed that children born in Sweden to women seeking asylum had a significantly increased risk of being born prematurely, having a low Apgar score, and dying perinatally</w:t>
      </w:r>
      <w:r w:rsidR="6A4AECD0" w:rsidRPr="4C16242F">
        <w:rPr>
          <w:rFonts w:ascii="Times New Roman" w:eastAsia="Times New Roman" w:hAnsi="Times New Roman" w:cs="Times New Roman"/>
          <w:sz w:val="22"/>
          <w:szCs w:val="22"/>
        </w:rPr>
        <w:t xml:space="preserve"> (</w:t>
      </w:r>
      <w:proofErr w:type="spellStart"/>
      <w:r w:rsidR="6A4AECD0" w:rsidRPr="4C16242F">
        <w:rPr>
          <w:rFonts w:ascii="Times New Roman" w:eastAsia="Times New Roman" w:hAnsi="Times New Roman" w:cs="Times New Roman"/>
          <w:sz w:val="22"/>
          <w:szCs w:val="22"/>
        </w:rPr>
        <w:t>Folkhälsomyndigheten</w:t>
      </w:r>
      <w:proofErr w:type="spellEnd"/>
      <w:r w:rsidR="6A4AECD0" w:rsidRPr="4C16242F">
        <w:rPr>
          <w:rFonts w:ascii="Times New Roman" w:eastAsia="Times New Roman" w:hAnsi="Times New Roman" w:cs="Times New Roman"/>
          <w:sz w:val="22"/>
          <w:szCs w:val="22"/>
        </w:rPr>
        <w:t>, 2019)</w:t>
      </w:r>
      <w:r w:rsidRPr="4C16242F">
        <w:rPr>
          <w:rFonts w:ascii="Times New Roman" w:eastAsia="Times New Roman" w:hAnsi="Times New Roman" w:cs="Times New Roman"/>
          <w:sz w:val="22"/>
          <w:szCs w:val="22"/>
        </w:rPr>
        <w:t>.</w:t>
      </w:r>
    </w:p>
    <w:p w14:paraId="01A89127" w14:textId="5CECDCBF" w:rsidR="30318A8A" w:rsidRDefault="714DF34E" w:rsidP="4C16242F">
      <w:pPr>
        <w:pStyle w:val="Liststycke"/>
        <w:numPr>
          <w:ilvl w:val="0"/>
          <w:numId w:val="34"/>
        </w:numPr>
        <w:spacing w:line="276" w:lineRule="auto"/>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 xml:space="preserve">In </w:t>
      </w:r>
      <w:r w:rsidR="0964BE41" w:rsidRPr="4C16242F">
        <w:rPr>
          <w:rFonts w:ascii="Times New Roman" w:eastAsia="Times New Roman" w:hAnsi="Times New Roman" w:cs="Times New Roman"/>
          <w:sz w:val="22"/>
          <w:szCs w:val="22"/>
        </w:rPr>
        <w:t>the Government’s 24-25</w:t>
      </w:r>
      <w:r w:rsidR="0964BE41" w:rsidRPr="4C16242F">
        <w:rPr>
          <w:rFonts w:ascii="Times New Roman" w:eastAsia="Times New Roman" w:hAnsi="Times New Roman" w:cs="Times New Roman"/>
          <w:sz w:val="22"/>
          <w:szCs w:val="22"/>
          <w:vertAlign w:val="superscript"/>
        </w:rPr>
        <w:t>th</w:t>
      </w:r>
      <w:r w:rsidR="0964BE41" w:rsidRPr="4C16242F">
        <w:rPr>
          <w:rFonts w:ascii="Times New Roman" w:eastAsia="Times New Roman" w:hAnsi="Times New Roman" w:cs="Times New Roman"/>
          <w:sz w:val="22"/>
          <w:szCs w:val="22"/>
        </w:rPr>
        <w:t xml:space="preserve"> periodic </w:t>
      </w:r>
      <w:r w:rsidRPr="4C16242F">
        <w:rPr>
          <w:rFonts w:ascii="Times New Roman" w:eastAsia="Times New Roman" w:hAnsi="Times New Roman" w:cs="Times New Roman"/>
          <w:sz w:val="22"/>
          <w:szCs w:val="22"/>
        </w:rPr>
        <w:t>report, discriminati</w:t>
      </w:r>
      <w:r w:rsidR="1BFE97CC" w:rsidRPr="4C16242F">
        <w:rPr>
          <w:rFonts w:ascii="Times New Roman" w:eastAsia="Times New Roman" w:hAnsi="Times New Roman" w:cs="Times New Roman"/>
          <w:sz w:val="22"/>
          <w:szCs w:val="22"/>
        </w:rPr>
        <w:t xml:space="preserve">on </w:t>
      </w:r>
      <w:r w:rsidR="1102BECA" w:rsidRPr="4C16242F">
        <w:rPr>
          <w:rFonts w:ascii="Times New Roman" w:eastAsia="Times New Roman" w:hAnsi="Times New Roman" w:cs="Times New Roman"/>
          <w:sz w:val="22"/>
          <w:szCs w:val="22"/>
        </w:rPr>
        <w:t>towards</w:t>
      </w:r>
      <w:r w:rsidRPr="4C16242F">
        <w:rPr>
          <w:rFonts w:ascii="Times New Roman" w:eastAsia="Times New Roman" w:hAnsi="Times New Roman" w:cs="Times New Roman"/>
          <w:sz w:val="22"/>
          <w:szCs w:val="22"/>
        </w:rPr>
        <w:t xml:space="preserve"> </w:t>
      </w:r>
      <w:r w:rsidR="776F42BD" w:rsidRPr="4C16242F">
        <w:rPr>
          <w:rFonts w:ascii="Times New Roman" w:eastAsia="Times New Roman" w:hAnsi="Times New Roman" w:cs="Times New Roman"/>
          <w:sz w:val="22"/>
          <w:szCs w:val="22"/>
        </w:rPr>
        <w:t>women</w:t>
      </w:r>
      <w:r w:rsidR="0CF6588F" w:rsidRPr="4C16242F">
        <w:rPr>
          <w:rFonts w:ascii="Times New Roman" w:eastAsia="Times New Roman" w:hAnsi="Times New Roman" w:cs="Times New Roman"/>
          <w:sz w:val="22"/>
          <w:szCs w:val="22"/>
        </w:rPr>
        <w:t xml:space="preserve"> in the</w:t>
      </w:r>
      <w:r w:rsidRPr="4C16242F">
        <w:rPr>
          <w:rFonts w:ascii="Times New Roman" w:eastAsia="Times New Roman" w:hAnsi="Times New Roman" w:cs="Times New Roman"/>
          <w:sz w:val="22"/>
          <w:szCs w:val="22"/>
        </w:rPr>
        <w:t xml:space="preserve"> healthcare</w:t>
      </w:r>
      <w:r w:rsidR="4861149F" w:rsidRPr="4C16242F">
        <w:rPr>
          <w:rFonts w:ascii="Times New Roman" w:eastAsia="Times New Roman" w:hAnsi="Times New Roman" w:cs="Times New Roman"/>
          <w:sz w:val="22"/>
          <w:szCs w:val="22"/>
        </w:rPr>
        <w:t xml:space="preserve"> sector</w:t>
      </w:r>
      <w:r w:rsidRPr="4C16242F">
        <w:rPr>
          <w:rFonts w:ascii="Times New Roman" w:eastAsia="Times New Roman" w:hAnsi="Times New Roman" w:cs="Times New Roman"/>
          <w:sz w:val="22"/>
          <w:szCs w:val="22"/>
        </w:rPr>
        <w:t xml:space="preserve"> is addressed and the agreement and collaboration with Swedish Association of Local Authorities and Regions</w:t>
      </w:r>
      <w:r w:rsidR="30A45DEF" w:rsidRPr="4C16242F">
        <w:rPr>
          <w:rFonts w:ascii="Times New Roman" w:eastAsia="Times New Roman" w:hAnsi="Times New Roman" w:cs="Times New Roman"/>
          <w:sz w:val="22"/>
          <w:szCs w:val="22"/>
        </w:rPr>
        <w:t xml:space="preserve"> </w:t>
      </w:r>
      <w:r w:rsidRPr="4C16242F">
        <w:rPr>
          <w:rFonts w:ascii="Times New Roman" w:eastAsia="Times New Roman" w:hAnsi="Times New Roman" w:cs="Times New Roman"/>
          <w:sz w:val="22"/>
          <w:szCs w:val="22"/>
        </w:rPr>
        <w:t>is used to exemplify how Sweden is working with this problem. The collaborations give regions guidelines, in which they are required to “</w:t>
      </w:r>
      <w:r w:rsidRPr="4C16242F">
        <w:rPr>
          <w:rFonts w:ascii="Times New Roman" w:eastAsia="Times New Roman" w:hAnsi="Times New Roman" w:cs="Times New Roman"/>
          <w:i/>
          <w:iCs/>
          <w:sz w:val="22"/>
          <w:szCs w:val="22"/>
        </w:rPr>
        <w:t>develop a coherent chain of pregnancy care and knowledge-based aftercare that takes account of the different needs and circumstances of the women.</w:t>
      </w:r>
      <w:r w:rsidRPr="4C16242F">
        <w:rPr>
          <w:rFonts w:ascii="Times New Roman" w:eastAsia="Times New Roman" w:hAnsi="Times New Roman" w:cs="Times New Roman"/>
          <w:sz w:val="22"/>
          <w:szCs w:val="22"/>
        </w:rPr>
        <w:t xml:space="preserve">” This collaboration has now been ended by the </w:t>
      </w:r>
      <w:r w:rsidR="2D9D231C" w:rsidRPr="4C16242F">
        <w:rPr>
          <w:rFonts w:ascii="Times New Roman" w:eastAsia="Times New Roman" w:hAnsi="Times New Roman" w:cs="Times New Roman"/>
          <w:sz w:val="22"/>
          <w:szCs w:val="22"/>
        </w:rPr>
        <w:t>G</w:t>
      </w:r>
      <w:r w:rsidRPr="4C16242F">
        <w:rPr>
          <w:rFonts w:ascii="Times New Roman" w:eastAsia="Times New Roman" w:hAnsi="Times New Roman" w:cs="Times New Roman"/>
          <w:sz w:val="22"/>
          <w:szCs w:val="22"/>
        </w:rPr>
        <w:t>overnment, and</w:t>
      </w:r>
      <w:r w:rsidR="5165958C" w:rsidRPr="4C16242F">
        <w:rPr>
          <w:rFonts w:ascii="Times New Roman" w:eastAsia="Times New Roman" w:hAnsi="Times New Roman" w:cs="Times New Roman"/>
          <w:sz w:val="22"/>
          <w:szCs w:val="22"/>
        </w:rPr>
        <w:t xml:space="preserve"> in 2025</w:t>
      </w:r>
      <w:r w:rsidRPr="4C16242F">
        <w:rPr>
          <w:rFonts w:ascii="Times New Roman" w:eastAsia="Times New Roman" w:hAnsi="Times New Roman" w:cs="Times New Roman"/>
          <w:sz w:val="22"/>
          <w:szCs w:val="22"/>
        </w:rPr>
        <w:t xml:space="preserve"> the amount allocated to specifically combat maternal health issues </w:t>
      </w:r>
      <w:r w:rsidR="00F73FC6" w:rsidRPr="4C16242F">
        <w:rPr>
          <w:rFonts w:ascii="Times New Roman" w:eastAsia="Times New Roman" w:hAnsi="Times New Roman" w:cs="Times New Roman"/>
          <w:sz w:val="22"/>
          <w:szCs w:val="22"/>
        </w:rPr>
        <w:t>decreased</w:t>
      </w:r>
      <w:r w:rsidRPr="4C16242F">
        <w:rPr>
          <w:rFonts w:ascii="Times New Roman" w:eastAsia="Times New Roman" w:hAnsi="Times New Roman" w:cs="Times New Roman"/>
          <w:sz w:val="22"/>
          <w:szCs w:val="22"/>
        </w:rPr>
        <w:t xml:space="preserve"> by 600 m</w:t>
      </w:r>
      <w:r w:rsidR="68B54EE0" w:rsidRPr="4C16242F">
        <w:rPr>
          <w:rFonts w:ascii="Times New Roman" w:eastAsia="Times New Roman" w:hAnsi="Times New Roman" w:cs="Times New Roman"/>
          <w:sz w:val="22"/>
          <w:szCs w:val="22"/>
        </w:rPr>
        <w:t xml:space="preserve">illion </w:t>
      </w:r>
      <w:r w:rsidR="455E1F8A" w:rsidRPr="4C16242F">
        <w:rPr>
          <w:rFonts w:ascii="Times New Roman" w:eastAsia="Times New Roman" w:hAnsi="Times New Roman" w:cs="Times New Roman"/>
          <w:sz w:val="22"/>
          <w:szCs w:val="22"/>
        </w:rPr>
        <w:t>SEK</w:t>
      </w:r>
      <w:r w:rsidRPr="4C16242F">
        <w:rPr>
          <w:rFonts w:ascii="Times New Roman" w:eastAsia="Times New Roman" w:hAnsi="Times New Roman" w:cs="Times New Roman"/>
          <w:sz w:val="22"/>
          <w:szCs w:val="22"/>
        </w:rPr>
        <w:t xml:space="preserve">. </w:t>
      </w:r>
    </w:p>
    <w:p w14:paraId="2072AE90" w14:textId="7588C926" w:rsidR="30318A8A" w:rsidRDefault="2B50D5FD" w:rsidP="4C16242F">
      <w:pPr>
        <w:pStyle w:val="Liststycke"/>
        <w:numPr>
          <w:ilvl w:val="0"/>
          <w:numId w:val="34"/>
        </w:numPr>
        <w:spacing w:line="276" w:lineRule="auto"/>
        <w:jc w:val="both"/>
        <w:rPr>
          <w:rFonts w:ascii="Times New Roman" w:eastAsia="Times New Roman" w:hAnsi="Times New Roman" w:cs="Times New Roman"/>
          <w:sz w:val="22"/>
          <w:szCs w:val="22"/>
        </w:rPr>
      </w:pPr>
      <w:r w:rsidRPr="2AA4AAF9">
        <w:rPr>
          <w:rFonts w:ascii="Times New Roman" w:eastAsia="Times New Roman" w:hAnsi="Times New Roman" w:cs="Times New Roman"/>
          <w:sz w:val="22"/>
          <w:szCs w:val="22"/>
        </w:rPr>
        <w:t>Furthermore,</w:t>
      </w:r>
      <w:r w:rsidR="714DF34E" w:rsidRPr="2AA4AAF9">
        <w:rPr>
          <w:rFonts w:ascii="Times New Roman" w:eastAsia="Times New Roman" w:hAnsi="Times New Roman" w:cs="Times New Roman"/>
          <w:sz w:val="22"/>
          <w:szCs w:val="22"/>
        </w:rPr>
        <w:t xml:space="preserve"> issue</w:t>
      </w:r>
      <w:r w:rsidR="0AE9542D" w:rsidRPr="2AA4AAF9">
        <w:rPr>
          <w:rFonts w:ascii="Times New Roman" w:eastAsia="Times New Roman" w:hAnsi="Times New Roman" w:cs="Times New Roman"/>
          <w:sz w:val="22"/>
          <w:szCs w:val="22"/>
        </w:rPr>
        <w:t xml:space="preserve">s concerning limited access </w:t>
      </w:r>
      <w:r w:rsidR="50B62CE5" w:rsidRPr="2AA4AAF9">
        <w:rPr>
          <w:rFonts w:ascii="Times New Roman" w:eastAsia="Times New Roman" w:hAnsi="Times New Roman" w:cs="Times New Roman"/>
          <w:sz w:val="22"/>
          <w:szCs w:val="22"/>
        </w:rPr>
        <w:t xml:space="preserve">to </w:t>
      </w:r>
      <w:r w:rsidR="0AE9542D" w:rsidRPr="2AA4AAF9">
        <w:rPr>
          <w:rFonts w:ascii="Times New Roman" w:eastAsia="Times New Roman" w:hAnsi="Times New Roman" w:cs="Times New Roman"/>
          <w:sz w:val="22"/>
          <w:szCs w:val="22"/>
        </w:rPr>
        <w:t>interpreters and translation services</w:t>
      </w:r>
      <w:r w:rsidR="714DF34E" w:rsidRPr="2AA4AAF9">
        <w:rPr>
          <w:rFonts w:ascii="Times New Roman" w:eastAsia="Times New Roman" w:hAnsi="Times New Roman" w:cs="Times New Roman"/>
          <w:sz w:val="22"/>
          <w:szCs w:val="22"/>
        </w:rPr>
        <w:t xml:space="preserve"> </w:t>
      </w:r>
      <w:r w:rsidR="3FC196B8" w:rsidRPr="2AA4AAF9">
        <w:rPr>
          <w:rFonts w:ascii="Times New Roman" w:eastAsia="Times New Roman" w:hAnsi="Times New Roman" w:cs="Times New Roman"/>
          <w:sz w:val="22"/>
          <w:szCs w:val="22"/>
        </w:rPr>
        <w:t>are</w:t>
      </w:r>
      <w:r w:rsidR="12475BC9" w:rsidRPr="2AA4AAF9">
        <w:rPr>
          <w:rFonts w:ascii="Times New Roman" w:eastAsia="Times New Roman" w:hAnsi="Times New Roman" w:cs="Times New Roman"/>
          <w:sz w:val="22"/>
          <w:szCs w:val="22"/>
        </w:rPr>
        <w:t xml:space="preserve"> </w:t>
      </w:r>
      <w:r w:rsidR="714DF34E" w:rsidRPr="2AA4AAF9">
        <w:rPr>
          <w:rFonts w:ascii="Times New Roman" w:eastAsia="Times New Roman" w:hAnsi="Times New Roman" w:cs="Times New Roman"/>
          <w:sz w:val="22"/>
          <w:szCs w:val="22"/>
        </w:rPr>
        <w:t>brought up in reports about migrants and foreign-born</w:t>
      </w:r>
      <w:r w:rsidR="4686F186" w:rsidRPr="2AA4AAF9">
        <w:rPr>
          <w:rFonts w:ascii="Times New Roman" w:eastAsia="Times New Roman" w:hAnsi="Times New Roman" w:cs="Times New Roman"/>
          <w:sz w:val="22"/>
          <w:szCs w:val="22"/>
        </w:rPr>
        <w:t xml:space="preserve"> </w:t>
      </w:r>
      <w:r w:rsidR="714DF34E" w:rsidRPr="2AA4AAF9">
        <w:rPr>
          <w:rFonts w:ascii="Times New Roman" w:eastAsia="Times New Roman" w:hAnsi="Times New Roman" w:cs="Times New Roman"/>
          <w:sz w:val="22"/>
          <w:szCs w:val="22"/>
        </w:rPr>
        <w:t>healthcare system experiences</w:t>
      </w:r>
      <w:r w:rsidR="34279BE3" w:rsidRPr="2AA4AAF9">
        <w:rPr>
          <w:rFonts w:ascii="Times New Roman" w:eastAsia="Times New Roman" w:hAnsi="Times New Roman" w:cs="Times New Roman"/>
          <w:sz w:val="22"/>
          <w:szCs w:val="22"/>
        </w:rPr>
        <w:t xml:space="preserve">, </w:t>
      </w:r>
      <w:r w:rsidR="4D69C8FD" w:rsidRPr="2AA4AAF9">
        <w:rPr>
          <w:rFonts w:ascii="Times New Roman" w:eastAsia="Times New Roman" w:hAnsi="Times New Roman" w:cs="Times New Roman"/>
          <w:sz w:val="22"/>
          <w:szCs w:val="22"/>
        </w:rPr>
        <w:t xml:space="preserve">damaging the </w:t>
      </w:r>
      <w:r w:rsidR="34279BE3" w:rsidRPr="2AA4AAF9">
        <w:rPr>
          <w:rFonts w:ascii="Times New Roman" w:eastAsia="Times New Roman" w:hAnsi="Times New Roman" w:cs="Times New Roman"/>
          <w:sz w:val="22"/>
          <w:szCs w:val="22"/>
        </w:rPr>
        <w:t xml:space="preserve">trust and quality within the system. </w:t>
      </w:r>
    </w:p>
    <w:p w14:paraId="31D65777" w14:textId="7B046940" w:rsidR="30318A8A" w:rsidRDefault="48A1AD28" w:rsidP="4C16242F">
      <w:pPr>
        <w:pStyle w:val="Liststycke"/>
        <w:numPr>
          <w:ilvl w:val="0"/>
          <w:numId w:val="34"/>
        </w:numPr>
        <w:spacing w:line="276" w:lineRule="auto"/>
        <w:jc w:val="both"/>
        <w:rPr>
          <w:rFonts w:ascii="Times New Roman" w:eastAsia="Times New Roman" w:hAnsi="Times New Roman" w:cs="Times New Roman"/>
        </w:rPr>
      </w:pPr>
      <w:r w:rsidRPr="4C16242F">
        <w:rPr>
          <w:rFonts w:ascii="Times New Roman" w:eastAsia="Times New Roman" w:hAnsi="Times New Roman" w:cs="Times New Roman"/>
          <w:sz w:val="22"/>
          <w:szCs w:val="22"/>
        </w:rPr>
        <w:lastRenderedPageBreak/>
        <w:t>A recent study shows that it is an</w:t>
      </w:r>
      <w:r w:rsidR="6C045EDA" w:rsidRPr="4C16242F">
        <w:rPr>
          <w:rFonts w:ascii="Times New Roman" w:eastAsia="Times New Roman" w:hAnsi="Times New Roman" w:cs="Times New Roman"/>
          <w:sz w:val="22"/>
          <w:szCs w:val="22"/>
          <w:lang w:val="en-GB"/>
        </w:rPr>
        <w:t xml:space="preserve"> issue</w:t>
      </w:r>
      <w:r w:rsidR="714DF34E" w:rsidRPr="4C16242F">
        <w:rPr>
          <w:rFonts w:ascii="Times New Roman" w:eastAsia="Times New Roman" w:hAnsi="Times New Roman" w:cs="Times New Roman"/>
          <w:sz w:val="22"/>
          <w:szCs w:val="22"/>
          <w:lang w:val="en-GB"/>
        </w:rPr>
        <w:t xml:space="preserve"> of cultural translating. Many pa</w:t>
      </w:r>
      <w:r w:rsidR="4E0037CB" w:rsidRPr="4C16242F">
        <w:rPr>
          <w:rFonts w:ascii="Times New Roman" w:eastAsia="Times New Roman" w:hAnsi="Times New Roman" w:cs="Times New Roman"/>
          <w:sz w:val="22"/>
          <w:szCs w:val="22"/>
          <w:lang w:val="en-GB"/>
        </w:rPr>
        <w:t>tie</w:t>
      </w:r>
      <w:r w:rsidR="714DF34E" w:rsidRPr="4C16242F">
        <w:rPr>
          <w:rFonts w:ascii="Times New Roman" w:eastAsia="Times New Roman" w:hAnsi="Times New Roman" w:cs="Times New Roman"/>
          <w:sz w:val="22"/>
          <w:szCs w:val="22"/>
          <w:lang w:val="en-GB"/>
        </w:rPr>
        <w:t>nts fe</w:t>
      </w:r>
      <w:r w:rsidR="6CAE561E" w:rsidRPr="4C16242F">
        <w:rPr>
          <w:rFonts w:ascii="Times New Roman" w:eastAsia="Times New Roman" w:hAnsi="Times New Roman" w:cs="Times New Roman"/>
          <w:sz w:val="22"/>
          <w:szCs w:val="22"/>
          <w:lang w:val="en-GB"/>
        </w:rPr>
        <w:t>el</w:t>
      </w:r>
      <w:r w:rsidR="714DF34E" w:rsidRPr="4C16242F">
        <w:rPr>
          <w:rFonts w:ascii="Times New Roman" w:eastAsia="Times New Roman" w:hAnsi="Times New Roman" w:cs="Times New Roman"/>
          <w:sz w:val="22"/>
          <w:szCs w:val="22"/>
          <w:lang w:val="en-GB"/>
        </w:rPr>
        <w:t xml:space="preserve"> worried about the healthcare personnel not being able to understand the extent of the pain and need </w:t>
      </w:r>
      <w:r w:rsidR="7C203DB9" w:rsidRPr="4C16242F">
        <w:rPr>
          <w:rFonts w:ascii="Times New Roman" w:eastAsia="Times New Roman" w:hAnsi="Times New Roman" w:cs="Times New Roman"/>
          <w:sz w:val="22"/>
          <w:szCs w:val="22"/>
          <w:lang w:val="en-GB"/>
        </w:rPr>
        <w:t xml:space="preserve">for care, since it </w:t>
      </w:r>
      <w:r w:rsidR="714DF34E" w:rsidRPr="4C16242F">
        <w:rPr>
          <w:rFonts w:ascii="Times New Roman" w:eastAsia="Times New Roman" w:hAnsi="Times New Roman" w:cs="Times New Roman"/>
          <w:sz w:val="22"/>
          <w:szCs w:val="22"/>
          <w:lang w:val="en-GB"/>
        </w:rPr>
        <w:t>relies on the translator being able to express these feelings</w:t>
      </w:r>
      <w:r w:rsidR="1D279414" w:rsidRPr="4C16242F">
        <w:rPr>
          <w:rFonts w:ascii="Times New Roman" w:eastAsia="Times New Roman" w:hAnsi="Times New Roman" w:cs="Times New Roman"/>
          <w:sz w:val="22"/>
          <w:szCs w:val="22"/>
          <w:lang w:val="en-GB"/>
        </w:rPr>
        <w:t xml:space="preserve"> </w:t>
      </w:r>
      <w:r w:rsidR="1D279414" w:rsidRPr="4C16242F">
        <w:rPr>
          <w:rFonts w:ascii="Times New Roman" w:eastAsia="Times New Roman" w:hAnsi="Times New Roman" w:cs="Times New Roman"/>
          <w:sz w:val="22"/>
          <w:szCs w:val="22"/>
        </w:rPr>
        <w:t>(</w:t>
      </w:r>
      <w:proofErr w:type="spellStart"/>
      <w:r w:rsidR="1D279414" w:rsidRPr="4C16242F">
        <w:rPr>
          <w:rFonts w:ascii="Times New Roman" w:eastAsia="Times New Roman" w:hAnsi="Times New Roman" w:cs="Times New Roman"/>
          <w:sz w:val="22"/>
          <w:szCs w:val="22"/>
        </w:rPr>
        <w:t>Myndigheten</w:t>
      </w:r>
      <w:proofErr w:type="spellEnd"/>
      <w:r w:rsidR="1D279414" w:rsidRPr="4C16242F">
        <w:rPr>
          <w:rFonts w:ascii="Times New Roman" w:eastAsia="Times New Roman" w:hAnsi="Times New Roman" w:cs="Times New Roman"/>
          <w:sz w:val="22"/>
          <w:szCs w:val="22"/>
        </w:rPr>
        <w:t xml:space="preserve"> för </w:t>
      </w:r>
      <w:proofErr w:type="spellStart"/>
      <w:r w:rsidR="1D279414" w:rsidRPr="4C16242F">
        <w:rPr>
          <w:rFonts w:ascii="Times New Roman" w:eastAsia="Times New Roman" w:hAnsi="Times New Roman" w:cs="Times New Roman"/>
          <w:sz w:val="22"/>
          <w:szCs w:val="22"/>
        </w:rPr>
        <w:t>vård</w:t>
      </w:r>
      <w:proofErr w:type="spellEnd"/>
      <w:r w:rsidR="1D279414" w:rsidRPr="4C16242F">
        <w:rPr>
          <w:rFonts w:ascii="Times New Roman" w:eastAsia="Times New Roman" w:hAnsi="Times New Roman" w:cs="Times New Roman"/>
          <w:sz w:val="22"/>
          <w:szCs w:val="22"/>
        </w:rPr>
        <w:t xml:space="preserve">- </w:t>
      </w:r>
      <w:proofErr w:type="spellStart"/>
      <w:r w:rsidR="1D279414" w:rsidRPr="4C16242F">
        <w:rPr>
          <w:rFonts w:ascii="Times New Roman" w:eastAsia="Times New Roman" w:hAnsi="Times New Roman" w:cs="Times New Roman"/>
          <w:sz w:val="22"/>
          <w:szCs w:val="22"/>
        </w:rPr>
        <w:t>och</w:t>
      </w:r>
      <w:proofErr w:type="spellEnd"/>
      <w:r w:rsidR="1D279414" w:rsidRPr="4C16242F">
        <w:rPr>
          <w:rFonts w:ascii="Times New Roman" w:eastAsia="Times New Roman" w:hAnsi="Times New Roman" w:cs="Times New Roman"/>
          <w:sz w:val="22"/>
          <w:szCs w:val="22"/>
        </w:rPr>
        <w:t xml:space="preserve"> </w:t>
      </w:r>
      <w:proofErr w:type="spellStart"/>
      <w:r w:rsidR="1D279414" w:rsidRPr="4C16242F">
        <w:rPr>
          <w:rFonts w:ascii="Times New Roman" w:eastAsia="Times New Roman" w:hAnsi="Times New Roman" w:cs="Times New Roman"/>
          <w:sz w:val="22"/>
          <w:szCs w:val="22"/>
        </w:rPr>
        <w:t>omsorgsanalys</w:t>
      </w:r>
      <w:proofErr w:type="spellEnd"/>
      <w:r w:rsidR="1D279414" w:rsidRPr="4C16242F">
        <w:rPr>
          <w:rFonts w:ascii="Times New Roman" w:eastAsia="Times New Roman" w:hAnsi="Times New Roman" w:cs="Times New Roman"/>
          <w:sz w:val="22"/>
          <w:szCs w:val="22"/>
        </w:rPr>
        <w:t>, 2023).</w:t>
      </w:r>
    </w:p>
    <w:p w14:paraId="2EBF7B4D" w14:textId="4430F901" w:rsidR="30318A8A" w:rsidRDefault="3E82ED69" w:rsidP="4C16242F">
      <w:pPr>
        <w:pStyle w:val="Liststycke"/>
        <w:numPr>
          <w:ilvl w:val="0"/>
          <w:numId w:val="34"/>
        </w:numPr>
        <w:spacing w:line="276" w:lineRule="auto"/>
        <w:jc w:val="both"/>
        <w:rPr>
          <w:rFonts w:ascii="Times New Roman" w:eastAsia="Times New Roman" w:hAnsi="Times New Roman" w:cs="Times New Roman"/>
          <w:sz w:val="22"/>
          <w:szCs w:val="22"/>
          <w:lang w:val="en-GB"/>
        </w:rPr>
      </w:pPr>
      <w:r w:rsidRPr="6727288B">
        <w:rPr>
          <w:rFonts w:ascii="Times New Roman" w:eastAsia="Times New Roman" w:hAnsi="Times New Roman" w:cs="Times New Roman"/>
          <w:sz w:val="22"/>
          <w:szCs w:val="22"/>
        </w:rPr>
        <w:t xml:space="preserve">For foreign-born women, additional barriers exist. </w:t>
      </w:r>
      <w:r w:rsidR="714DF34E" w:rsidRPr="6727288B">
        <w:rPr>
          <w:rFonts w:ascii="Times New Roman" w:eastAsia="Times New Roman" w:hAnsi="Times New Roman" w:cs="Times New Roman"/>
          <w:sz w:val="22"/>
          <w:szCs w:val="22"/>
        </w:rPr>
        <w:t>It is common for women to have a male relative as their translato</w:t>
      </w:r>
      <w:r w:rsidR="102A78D3" w:rsidRPr="6727288B">
        <w:rPr>
          <w:rFonts w:ascii="Times New Roman" w:eastAsia="Times New Roman" w:hAnsi="Times New Roman" w:cs="Times New Roman"/>
          <w:sz w:val="22"/>
          <w:szCs w:val="22"/>
        </w:rPr>
        <w:t xml:space="preserve">r and </w:t>
      </w:r>
      <w:r w:rsidR="714DF34E" w:rsidRPr="6727288B">
        <w:rPr>
          <w:rFonts w:ascii="Times New Roman" w:eastAsia="Times New Roman" w:hAnsi="Times New Roman" w:cs="Times New Roman"/>
          <w:sz w:val="22"/>
          <w:szCs w:val="22"/>
        </w:rPr>
        <w:t xml:space="preserve">even when the interpreter is not a relative, there is a risk that they are acquainted to the woman seeking help. This creates an obstacle for </w:t>
      </w:r>
      <w:r w:rsidR="1FA9EE04" w:rsidRPr="6727288B">
        <w:rPr>
          <w:rFonts w:ascii="Times New Roman" w:eastAsia="Times New Roman" w:hAnsi="Times New Roman" w:cs="Times New Roman"/>
          <w:sz w:val="22"/>
          <w:szCs w:val="22"/>
        </w:rPr>
        <w:t>women</w:t>
      </w:r>
      <w:r w:rsidR="714DF34E" w:rsidRPr="6727288B">
        <w:rPr>
          <w:rFonts w:ascii="Times New Roman" w:eastAsia="Times New Roman" w:hAnsi="Times New Roman" w:cs="Times New Roman"/>
          <w:sz w:val="22"/>
          <w:szCs w:val="22"/>
        </w:rPr>
        <w:t xml:space="preserve"> when visiting healthcare facilities, and it prevents societal institutions to help and support the most vulnerable women in Sweden. Th</w:t>
      </w:r>
      <w:r w:rsidR="06F4F025" w:rsidRPr="6727288B">
        <w:rPr>
          <w:rFonts w:ascii="Times New Roman" w:eastAsia="Times New Roman" w:hAnsi="Times New Roman" w:cs="Times New Roman"/>
          <w:sz w:val="22"/>
          <w:szCs w:val="22"/>
        </w:rPr>
        <w:t>e</w:t>
      </w:r>
      <w:r w:rsidR="714DF34E" w:rsidRPr="6727288B">
        <w:rPr>
          <w:rFonts w:ascii="Times New Roman" w:eastAsia="Times New Roman" w:hAnsi="Times New Roman" w:cs="Times New Roman"/>
          <w:sz w:val="22"/>
          <w:szCs w:val="22"/>
        </w:rPr>
        <w:t xml:space="preserve"> issue of translation services is n</w:t>
      </w:r>
      <w:r w:rsidR="294F5351" w:rsidRPr="6727288B">
        <w:rPr>
          <w:rFonts w:ascii="Times New Roman" w:eastAsia="Times New Roman" w:hAnsi="Times New Roman" w:cs="Times New Roman"/>
          <w:sz w:val="22"/>
          <w:szCs w:val="22"/>
        </w:rPr>
        <w:t>ot</w:t>
      </w:r>
      <w:r w:rsidR="714DF34E" w:rsidRPr="6727288B">
        <w:rPr>
          <w:rFonts w:ascii="Times New Roman" w:eastAsia="Times New Roman" w:hAnsi="Times New Roman" w:cs="Times New Roman"/>
          <w:sz w:val="22"/>
          <w:szCs w:val="22"/>
        </w:rPr>
        <w:t xml:space="preserve"> discussed in </w:t>
      </w:r>
      <w:r w:rsidR="74029DE8" w:rsidRPr="6727288B">
        <w:rPr>
          <w:rFonts w:ascii="Times New Roman" w:eastAsia="Times New Roman" w:hAnsi="Times New Roman" w:cs="Times New Roman"/>
          <w:sz w:val="22"/>
          <w:szCs w:val="22"/>
        </w:rPr>
        <w:t>the Government’s Action Plan or the 24-25</w:t>
      </w:r>
      <w:r w:rsidR="74029DE8" w:rsidRPr="6727288B">
        <w:rPr>
          <w:rFonts w:ascii="Times New Roman" w:eastAsia="Times New Roman" w:hAnsi="Times New Roman" w:cs="Times New Roman"/>
          <w:sz w:val="22"/>
          <w:szCs w:val="22"/>
          <w:vertAlign w:val="superscript"/>
        </w:rPr>
        <w:t>th</w:t>
      </w:r>
      <w:r w:rsidR="74029DE8" w:rsidRPr="6727288B">
        <w:rPr>
          <w:rFonts w:ascii="Times New Roman" w:eastAsia="Times New Roman" w:hAnsi="Times New Roman" w:cs="Times New Roman"/>
          <w:sz w:val="22"/>
          <w:szCs w:val="22"/>
        </w:rPr>
        <w:t xml:space="preserve"> periodic</w:t>
      </w:r>
      <w:r w:rsidR="714DF34E" w:rsidRPr="6727288B">
        <w:rPr>
          <w:rFonts w:ascii="Times New Roman" w:eastAsia="Times New Roman" w:hAnsi="Times New Roman" w:cs="Times New Roman"/>
          <w:sz w:val="22"/>
          <w:szCs w:val="22"/>
        </w:rPr>
        <w:t xml:space="preserve"> report. </w:t>
      </w:r>
    </w:p>
    <w:p w14:paraId="60401B3E" w14:textId="7D0A9C57" w:rsidR="30318A8A" w:rsidRDefault="714DF34E" w:rsidP="4C16242F">
      <w:pPr>
        <w:pStyle w:val="Liststycke"/>
        <w:numPr>
          <w:ilvl w:val="0"/>
          <w:numId w:val="34"/>
        </w:numPr>
        <w:spacing w:line="276" w:lineRule="auto"/>
        <w:jc w:val="both"/>
        <w:rPr>
          <w:rFonts w:ascii="Times New Roman" w:eastAsia="Times New Roman" w:hAnsi="Times New Roman" w:cs="Times New Roman"/>
          <w:sz w:val="22"/>
          <w:szCs w:val="22"/>
          <w:lang w:val="en-GB"/>
        </w:rPr>
      </w:pPr>
      <w:r w:rsidRPr="2AA4AAF9">
        <w:rPr>
          <w:rFonts w:ascii="Times New Roman" w:eastAsia="Times New Roman" w:hAnsi="Times New Roman" w:cs="Times New Roman"/>
          <w:sz w:val="22"/>
          <w:szCs w:val="22"/>
          <w:lang w:val="en-GB"/>
        </w:rPr>
        <w:t xml:space="preserve">Interviews and studies have shown that the Swedish healthcare system has failed to deliver reliable, equal and qualitative healthcare to non-Swedish women. In encounters with the healthcare system, these women have been met with racial stereotypes and assumptions, which has resulted </w:t>
      </w:r>
      <w:r w:rsidR="196AC42A" w:rsidRPr="2AA4AAF9">
        <w:rPr>
          <w:rFonts w:ascii="Times New Roman" w:eastAsia="Times New Roman" w:hAnsi="Times New Roman" w:cs="Times New Roman"/>
          <w:sz w:val="22"/>
          <w:szCs w:val="22"/>
          <w:lang w:val="en-GB"/>
        </w:rPr>
        <w:t>in</w:t>
      </w:r>
      <w:r w:rsidRPr="2AA4AAF9">
        <w:rPr>
          <w:rFonts w:ascii="Times New Roman" w:eastAsia="Times New Roman" w:hAnsi="Times New Roman" w:cs="Times New Roman"/>
          <w:sz w:val="22"/>
          <w:szCs w:val="22"/>
          <w:lang w:val="en-GB"/>
        </w:rPr>
        <w:t xml:space="preserve"> these women having trouble trusting the healthcare system and other societal institutions</w:t>
      </w:r>
      <w:r w:rsidR="5D155F8E" w:rsidRPr="2AA4AAF9">
        <w:rPr>
          <w:rFonts w:ascii="Times New Roman" w:eastAsia="Times New Roman" w:hAnsi="Times New Roman" w:cs="Times New Roman"/>
          <w:sz w:val="22"/>
          <w:szCs w:val="22"/>
          <w:lang w:val="en-GB"/>
        </w:rPr>
        <w:t xml:space="preserve"> </w:t>
      </w:r>
      <w:r w:rsidR="5D155F8E" w:rsidRPr="2AA4AAF9">
        <w:rPr>
          <w:rFonts w:ascii="Times New Roman" w:eastAsia="Times New Roman" w:hAnsi="Times New Roman" w:cs="Times New Roman"/>
          <w:sz w:val="22"/>
          <w:szCs w:val="22"/>
        </w:rPr>
        <w:t>(</w:t>
      </w:r>
      <w:proofErr w:type="spellStart"/>
      <w:r w:rsidR="5D155F8E" w:rsidRPr="2AA4AAF9">
        <w:rPr>
          <w:rFonts w:ascii="Times New Roman" w:eastAsia="Times New Roman" w:hAnsi="Times New Roman" w:cs="Times New Roman"/>
          <w:sz w:val="22"/>
          <w:szCs w:val="22"/>
        </w:rPr>
        <w:t>Myndigheten</w:t>
      </w:r>
      <w:proofErr w:type="spellEnd"/>
      <w:r w:rsidR="5D155F8E" w:rsidRPr="2AA4AAF9">
        <w:rPr>
          <w:rFonts w:ascii="Times New Roman" w:eastAsia="Times New Roman" w:hAnsi="Times New Roman" w:cs="Times New Roman"/>
          <w:sz w:val="22"/>
          <w:szCs w:val="22"/>
        </w:rPr>
        <w:t xml:space="preserve"> för </w:t>
      </w:r>
      <w:proofErr w:type="spellStart"/>
      <w:r w:rsidR="5D155F8E" w:rsidRPr="2AA4AAF9">
        <w:rPr>
          <w:rFonts w:ascii="Times New Roman" w:eastAsia="Times New Roman" w:hAnsi="Times New Roman" w:cs="Times New Roman"/>
          <w:sz w:val="22"/>
          <w:szCs w:val="22"/>
        </w:rPr>
        <w:t>vård</w:t>
      </w:r>
      <w:proofErr w:type="spellEnd"/>
      <w:r w:rsidR="5D155F8E" w:rsidRPr="2AA4AAF9">
        <w:rPr>
          <w:rFonts w:ascii="Times New Roman" w:eastAsia="Times New Roman" w:hAnsi="Times New Roman" w:cs="Times New Roman"/>
          <w:sz w:val="22"/>
          <w:szCs w:val="22"/>
        </w:rPr>
        <w:t xml:space="preserve">- </w:t>
      </w:r>
      <w:proofErr w:type="spellStart"/>
      <w:r w:rsidR="5D155F8E" w:rsidRPr="2AA4AAF9">
        <w:rPr>
          <w:rFonts w:ascii="Times New Roman" w:eastAsia="Times New Roman" w:hAnsi="Times New Roman" w:cs="Times New Roman"/>
          <w:sz w:val="22"/>
          <w:szCs w:val="22"/>
        </w:rPr>
        <w:t>och</w:t>
      </w:r>
      <w:proofErr w:type="spellEnd"/>
      <w:r w:rsidR="5D155F8E" w:rsidRPr="2AA4AAF9">
        <w:rPr>
          <w:rFonts w:ascii="Times New Roman" w:eastAsia="Times New Roman" w:hAnsi="Times New Roman" w:cs="Times New Roman"/>
          <w:sz w:val="22"/>
          <w:szCs w:val="22"/>
        </w:rPr>
        <w:t xml:space="preserve"> </w:t>
      </w:r>
      <w:proofErr w:type="spellStart"/>
      <w:r w:rsidR="5D155F8E" w:rsidRPr="2AA4AAF9">
        <w:rPr>
          <w:rFonts w:ascii="Times New Roman" w:eastAsia="Times New Roman" w:hAnsi="Times New Roman" w:cs="Times New Roman"/>
          <w:sz w:val="22"/>
          <w:szCs w:val="22"/>
        </w:rPr>
        <w:t>omsorgsanalys</w:t>
      </w:r>
      <w:proofErr w:type="spellEnd"/>
      <w:r w:rsidR="5D155F8E" w:rsidRPr="2AA4AAF9">
        <w:rPr>
          <w:rFonts w:ascii="Times New Roman" w:eastAsia="Times New Roman" w:hAnsi="Times New Roman" w:cs="Times New Roman"/>
          <w:sz w:val="22"/>
          <w:szCs w:val="22"/>
        </w:rPr>
        <w:t>, 2023) (</w:t>
      </w:r>
      <w:proofErr w:type="spellStart"/>
      <w:r w:rsidR="5D155F8E" w:rsidRPr="2AA4AAF9">
        <w:rPr>
          <w:rFonts w:ascii="Times New Roman" w:eastAsia="Times New Roman" w:hAnsi="Times New Roman" w:cs="Times New Roman"/>
          <w:sz w:val="22"/>
          <w:szCs w:val="22"/>
        </w:rPr>
        <w:t>Sveriges</w:t>
      </w:r>
      <w:proofErr w:type="spellEnd"/>
      <w:r w:rsidR="5D155F8E" w:rsidRPr="2AA4AAF9">
        <w:rPr>
          <w:rFonts w:ascii="Times New Roman" w:eastAsia="Times New Roman" w:hAnsi="Times New Roman" w:cs="Times New Roman"/>
          <w:sz w:val="22"/>
          <w:szCs w:val="22"/>
        </w:rPr>
        <w:t xml:space="preserve"> </w:t>
      </w:r>
      <w:proofErr w:type="spellStart"/>
      <w:r w:rsidR="5D155F8E" w:rsidRPr="2AA4AAF9">
        <w:rPr>
          <w:rFonts w:ascii="Times New Roman" w:eastAsia="Times New Roman" w:hAnsi="Times New Roman" w:cs="Times New Roman"/>
          <w:sz w:val="22"/>
          <w:szCs w:val="22"/>
        </w:rPr>
        <w:t>Kvinnoorganisationer</w:t>
      </w:r>
      <w:proofErr w:type="spellEnd"/>
      <w:r w:rsidR="5D155F8E" w:rsidRPr="2AA4AAF9">
        <w:rPr>
          <w:rFonts w:ascii="Times New Roman" w:eastAsia="Times New Roman" w:hAnsi="Times New Roman" w:cs="Times New Roman"/>
          <w:sz w:val="22"/>
          <w:szCs w:val="22"/>
        </w:rPr>
        <w:t>, 2023)</w:t>
      </w:r>
      <w:r w:rsidRPr="2AA4AAF9">
        <w:rPr>
          <w:rFonts w:ascii="Times New Roman" w:eastAsia="Times New Roman" w:hAnsi="Times New Roman" w:cs="Times New Roman"/>
          <w:sz w:val="22"/>
          <w:szCs w:val="22"/>
          <w:lang w:val="en-GB"/>
        </w:rPr>
        <w:t xml:space="preserve">. </w:t>
      </w:r>
    </w:p>
    <w:p w14:paraId="52B0CCD6" w14:textId="357414B4" w:rsidR="30318A8A" w:rsidRDefault="714DF34E" w:rsidP="4C16242F">
      <w:pPr>
        <w:pStyle w:val="Liststycke"/>
        <w:numPr>
          <w:ilvl w:val="0"/>
          <w:numId w:val="34"/>
        </w:numPr>
        <w:spacing w:line="276" w:lineRule="auto"/>
        <w:jc w:val="both"/>
        <w:rPr>
          <w:rFonts w:ascii="Times New Roman" w:eastAsia="Times New Roman" w:hAnsi="Times New Roman" w:cs="Times New Roman"/>
          <w:sz w:val="22"/>
          <w:szCs w:val="22"/>
          <w:lang w:val="en-GB"/>
        </w:rPr>
      </w:pPr>
      <w:r w:rsidRPr="2AA4AAF9">
        <w:rPr>
          <w:rFonts w:ascii="Times New Roman" w:eastAsia="Times New Roman" w:hAnsi="Times New Roman" w:cs="Times New Roman"/>
          <w:sz w:val="22"/>
          <w:szCs w:val="22"/>
          <w:lang w:val="en-GB"/>
        </w:rPr>
        <w:t>I</w:t>
      </w:r>
      <w:r w:rsidR="1952E1F3" w:rsidRPr="2AA4AAF9">
        <w:rPr>
          <w:rFonts w:ascii="Times New Roman" w:eastAsia="Times New Roman" w:hAnsi="Times New Roman" w:cs="Times New Roman"/>
          <w:sz w:val="22"/>
          <w:szCs w:val="22"/>
          <w:lang w:val="en-GB"/>
        </w:rPr>
        <w:t>n the 24-25</w:t>
      </w:r>
      <w:r w:rsidR="1952E1F3" w:rsidRPr="2AA4AAF9">
        <w:rPr>
          <w:rFonts w:ascii="Times New Roman" w:eastAsia="Times New Roman" w:hAnsi="Times New Roman" w:cs="Times New Roman"/>
          <w:sz w:val="22"/>
          <w:szCs w:val="22"/>
          <w:vertAlign w:val="superscript"/>
          <w:lang w:val="en-GB"/>
        </w:rPr>
        <w:t>th</w:t>
      </w:r>
      <w:r w:rsidR="1952E1F3" w:rsidRPr="2AA4AAF9">
        <w:rPr>
          <w:rFonts w:ascii="Times New Roman" w:eastAsia="Times New Roman" w:hAnsi="Times New Roman" w:cs="Times New Roman"/>
          <w:sz w:val="22"/>
          <w:szCs w:val="22"/>
          <w:lang w:val="en-GB"/>
        </w:rPr>
        <w:t xml:space="preserve"> periodic repo</w:t>
      </w:r>
      <w:r w:rsidR="1C421EEC" w:rsidRPr="2AA4AAF9">
        <w:rPr>
          <w:rFonts w:ascii="Times New Roman" w:eastAsia="Times New Roman" w:hAnsi="Times New Roman" w:cs="Times New Roman"/>
          <w:sz w:val="22"/>
          <w:szCs w:val="22"/>
          <w:lang w:val="en-GB"/>
        </w:rPr>
        <w:t xml:space="preserve">rt, </w:t>
      </w:r>
      <w:r w:rsidR="1C421EEC" w:rsidRPr="2AA4AAF9">
        <w:rPr>
          <w:rFonts w:ascii="Times New Roman" w:eastAsia="Times New Roman" w:hAnsi="Times New Roman" w:cs="Times New Roman"/>
          <w:sz w:val="22"/>
          <w:szCs w:val="22"/>
        </w:rPr>
        <w:t>t</w:t>
      </w:r>
      <w:r w:rsidRPr="2AA4AAF9">
        <w:rPr>
          <w:rFonts w:ascii="Times New Roman" w:eastAsia="Times New Roman" w:hAnsi="Times New Roman" w:cs="Times New Roman"/>
          <w:sz w:val="22"/>
          <w:szCs w:val="22"/>
          <w:lang w:val="en-GB"/>
        </w:rPr>
        <w:t xml:space="preserve">he number of experiences of racism in the health sector more than doubled between 2020 and 2021, </w:t>
      </w:r>
      <w:r w:rsidR="43BD010C" w:rsidRPr="2AA4AAF9">
        <w:rPr>
          <w:rFonts w:ascii="Times New Roman" w:eastAsia="Times New Roman" w:hAnsi="Times New Roman" w:cs="Times New Roman"/>
          <w:sz w:val="22"/>
          <w:szCs w:val="22"/>
          <w:lang w:val="en-GB"/>
        </w:rPr>
        <w:t>pointing towards</w:t>
      </w:r>
      <w:r w:rsidRPr="2AA4AAF9">
        <w:rPr>
          <w:rFonts w:ascii="Times New Roman" w:eastAsia="Times New Roman" w:hAnsi="Times New Roman" w:cs="Times New Roman"/>
          <w:sz w:val="22"/>
          <w:szCs w:val="22"/>
          <w:lang w:val="en-GB"/>
        </w:rPr>
        <w:t xml:space="preserve"> a growing issue with risks of making the healthcare system </w:t>
      </w:r>
      <w:r w:rsidR="611107E1" w:rsidRPr="2AA4AAF9">
        <w:rPr>
          <w:rFonts w:ascii="Times New Roman" w:eastAsia="Times New Roman" w:hAnsi="Times New Roman" w:cs="Times New Roman"/>
          <w:sz w:val="22"/>
          <w:szCs w:val="22"/>
          <w:lang w:val="en-GB"/>
        </w:rPr>
        <w:t xml:space="preserve">even more </w:t>
      </w:r>
      <w:r w:rsidRPr="2AA4AAF9">
        <w:rPr>
          <w:rFonts w:ascii="Times New Roman" w:eastAsia="Times New Roman" w:hAnsi="Times New Roman" w:cs="Times New Roman"/>
          <w:sz w:val="22"/>
          <w:szCs w:val="22"/>
          <w:lang w:val="en-GB"/>
        </w:rPr>
        <w:t>inaccessible for foreign</w:t>
      </w:r>
      <w:r w:rsidR="27F643B8" w:rsidRPr="2AA4AAF9">
        <w:rPr>
          <w:rFonts w:ascii="Times New Roman" w:eastAsia="Times New Roman" w:hAnsi="Times New Roman" w:cs="Times New Roman"/>
          <w:sz w:val="22"/>
          <w:szCs w:val="22"/>
          <w:lang w:val="en-GB"/>
        </w:rPr>
        <w:t>-born</w:t>
      </w:r>
      <w:r w:rsidRPr="2AA4AAF9">
        <w:rPr>
          <w:rFonts w:ascii="Times New Roman" w:eastAsia="Times New Roman" w:hAnsi="Times New Roman" w:cs="Times New Roman"/>
          <w:sz w:val="22"/>
          <w:szCs w:val="22"/>
          <w:lang w:val="en-GB"/>
        </w:rPr>
        <w:t xml:space="preserve"> women. </w:t>
      </w:r>
    </w:p>
    <w:p w14:paraId="789D0ACB" w14:textId="240655AC" w:rsidR="30318A8A" w:rsidRDefault="30318A8A" w:rsidP="27E182C8">
      <w:pPr>
        <w:pStyle w:val="Liststycke"/>
        <w:spacing w:line="276" w:lineRule="auto"/>
        <w:jc w:val="both"/>
        <w:rPr>
          <w:rFonts w:ascii="Times New Roman" w:eastAsia="Times New Roman" w:hAnsi="Times New Roman" w:cs="Times New Roman"/>
          <w:sz w:val="22"/>
          <w:szCs w:val="22"/>
          <w:lang w:val="en-GB"/>
        </w:rPr>
      </w:pPr>
    </w:p>
    <w:p w14:paraId="1C0DD1A0" w14:textId="52967157" w:rsidR="30318A8A" w:rsidRDefault="7E724DE7" w:rsidP="27E182C8">
      <w:pPr>
        <w:spacing w:line="276" w:lineRule="auto"/>
        <w:jc w:val="both"/>
        <w:rPr>
          <w:rFonts w:ascii="Times New Roman" w:eastAsia="Times New Roman" w:hAnsi="Times New Roman" w:cs="Times New Roman"/>
          <w:i/>
          <w:iCs/>
          <w:sz w:val="22"/>
          <w:szCs w:val="22"/>
        </w:rPr>
      </w:pPr>
      <w:r w:rsidRPr="27E182C8">
        <w:rPr>
          <w:rFonts w:ascii="Times New Roman" w:eastAsia="Times New Roman" w:hAnsi="Times New Roman" w:cs="Times New Roman"/>
          <w:i/>
          <w:iCs/>
          <w:sz w:val="22"/>
          <w:szCs w:val="22"/>
        </w:rPr>
        <w:t xml:space="preserve">Art. 2 and 5 </w:t>
      </w:r>
    </w:p>
    <w:p w14:paraId="1F0B5225" w14:textId="55F42CE5" w:rsidR="30318A8A" w:rsidRDefault="3FA23599" w:rsidP="27E182C8">
      <w:pPr>
        <w:spacing w:line="276" w:lineRule="auto"/>
        <w:jc w:val="both"/>
        <w:rPr>
          <w:rFonts w:ascii="Times New Roman" w:eastAsia="Times New Roman" w:hAnsi="Times New Roman" w:cs="Times New Roman"/>
          <w:b/>
          <w:bCs/>
          <w:sz w:val="22"/>
          <w:szCs w:val="22"/>
          <w:lang w:val="en-GB"/>
        </w:rPr>
      </w:pPr>
      <w:r w:rsidRPr="27E182C8">
        <w:rPr>
          <w:rFonts w:ascii="Times New Roman" w:eastAsia="Times New Roman" w:hAnsi="Times New Roman" w:cs="Times New Roman"/>
          <w:b/>
          <w:bCs/>
          <w:sz w:val="22"/>
          <w:szCs w:val="22"/>
        </w:rPr>
        <w:t xml:space="preserve">The </w:t>
      </w:r>
      <w:r w:rsidR="00F73FC6" w:rsidRPr="27E182C8">
        <w:rPr>
          <w:rFonts w:ascii="Times New Roman" w:eastAsia="Times New Roman" w:hAnsi="Times New Roman" w:cs="Times New Roman"/>
          <w:b/>
          <w:bCs/>
          <w:sz w:val="22"/>
          <w:szCs w:val="22"/>
        </w:rPr>
        <w:t>situation</w:t>
      </w:r>
      <w:r w:rsidR="7E724DE7" w:rsidRPr="27E182C8">
        <w:rPr>
          <w:rFonts w:ascii="Times New Roman" w:eastAsia="Times New Roman" w:hAnsi="Times New Roman" w:cs="Times New Roman"/>
          <w:b/>
          <w:bCs/>
          <w:sz w:val="22"/>
          <w:szCs w:val="22"/>
        </w:rPr>
        <w:t xml:space="preserve"> for migrant</w:t>
      </w:r>
      <w:r w:rsidR="71ED0362" w:rsidRPr="27E182C8">
        <w:rPr>
          <w:rFonts w:ascii="Times New Roman" w:eastAsia="Times New Roman" w:hAnsi="Times New Roman" w:cs="Times New Roman"/>
          <w:b/>
          <w:bCs/>
          <w:sz w:val="22"/>
          <w:szCs w:val="22"/>
        </w:rPr>
        <w:t xml:space="preserve"> and refugee women</w:t>
      </w:r>
      <w:r w:rsidR="1244FDFC" w:rsidRPr="27E182C8">
        <w:rPr>
          <w:rFonts w:ascii="Times New Roman" w:eastAsia="Times New Roman" w:hAnsi="Times New Roman" w:cs="Times New Roman"/>
          <w:b/>
          <w:bCs/>
          <w:sz w:val="22"/>
          <w:szCs w:val="22"/>
        </w:rPr>
        <w:t xml:space="preserve">'s </w:t>
      </w:r>
      <w:r w:rsidR="7E724DE7" w:rsidRPr="27E182C8">
        <w:rPr>
          <w:rFonts w:ascii="Times New Roman" w:eastAsia="Times New Roman" w:hAnsi="Times New Roman" w:cs="Times New Roman"/>
          <w:b/>
          <w:bCs/>
          <w:sz w:val="22"/>
          <w:szCs w:val="22"/>
        </w:rPr>
        <w:t xml:space="preserve">access to </w:t>
      </w:r>
      <w:r w:rsidR="374B5B2D" w:rsidRPr="27E182C8">
        <w:rPr>
          <w:rFonts w:ascii="Times New Roman" w:eastAsia="Times New Roman" w:hAnsi="Times New Roman" w:cs="Times New Roman"/>
          <w:b/>
          <w:bCs/>
          <w:sz w:val="22"/>
          <w:szCs w:val="22"/>
        </w:rPr>
        <w:t>healthcare</w:t>
      </w:r>
    </w:p>
    <w:p w14:paraId="26ECBB1F" w14:textId="1E450DCE" w:rsidR="30318A8A" w:rsidRDefault="231F7C6A" w:rsidP="4C16242F">
      <w:pPr>
        <w:pStyle w:val="Liststycke"/>
        <w:numPr>
          <w:ilvl w:val="0"/>
          <w:numId w:val="34"/>
        </w:numPr>
        <w:spacing w:line="276" w:lineRule="auto"/>
        <w:jc w:val="both"/>
        <w:rPr>
          <w:rFonts w:ascii="Times New Roman" w:eastAsia="Times New Roman" w:hAnsi="Times New Roman" w:cs="Times New Roman"/>
        </w:rPr>
      </w:pPr>
      <w:r w:rsidRPr="27E182C8">
        <w:rPr>
          <w:rFonts w:ascii="Times New Roman" w:eastAsia="Times New Roman" w:hAnsi="Times New Roman" w:cs="Times New Roman"/>
          <w:sz w:val="22"/>
          <w:szCs w:val="22"/>
        </w:rPr>
        <w:t>Act (2013:407) on healthcare for foreigners residing in Sweden without the necessary permits grants non-</w:t>
      </w:r>
      <w:r w:rsidR="5B18D3A7" w:rsidRPr="27E182C8">
        <w:rPr>
          <w:rFonts w:ascii="Times New Roman" w:eastAsia="Times New Roman" w:hAnsi="Times New Roman" w:cs="Times New Roman"/>
          <w:sz w:val="22"/>
          <w:szCs w:val="22"/>
        </w:rPr>
        <w:t>Swedish</w:t>
      </w:r>
      <w:r w:rsidRPr="27E182C8">
        <w:rPr>
          <w:rFonts w:ascii="Times New Roman" w:eastAsia="Times New Roman" w:hAnsi="Times New Roman" w:cs="Times New Roman"/>
          <w:sz w:val="22"/>
          <w:szCs w:val="22"/>
        </w:rPr>
        <w:t xml:space="preserve"> citizens the same right </w:t>
      </w:r>
      <w:r w:rsidR="09A6F98C" w:rsidRPr="27E182C8">
        <w:rPr>
          <w:rFonts w:ascii="Times New Roman" w:eastAsia="Times New Roman" w:hAnsi="Times New Roman" w:cs="Times New Roman"/>
          <w:sz w:val="22"/>
          <w:szCs w:val="22"/>
        </w:rPr>
        <w:t xml:space="preserve">as Swedish citizens </w:t>
      </w:r>
      <w:r w:rsidRPr="27E182C8">
        <w:rPr>
          <w:rFonts w:ascii="Times New Roman" w:eastAsia="Times New Roman" w:hAnsi="Times New Roman" w:cs="Times New Roman"/>
          <w:sz w:val="22"/>
          <w:szCs w:val="22"/>
        </w:rPr>
        <w:t xml:space="preserve">to emergency healthcare services and other </w:t>
      </w:r>
      <w:r w:rsidR="3A8FC88A" w:rsidRPr="27E182C8">
        <w:rPr>
          <w:rFonts w:ascii="Times New Roman" w:eastAsia="Times New Roman" w:hAnsi="Times New Roman" w:cs="Times New Roman"/>
          <w:sz w:val="22"/>
          <w:szCs w:val="22"/>
        </w:rPr>
        <w:t>treatment that cannot be deferred</w:t>
      </w:r>
      <w:r w:rsidRPr="27E182C8">
        <w:rPr>
          <w:rFonts w:ascii="Times New Roman" w:eastAsia="Times New Roman" w:hAnsi="Times New Roman" w:cs="Times New Roman"/>
          <w:sz w:val="22"/>
          <w:szCs w:val="22"/>
        </w:rPr>
        <w:t xml:space="preserve">. </w:t>
      </w:r>
      <w:r w:rsidR="50D22D66" w:rsidRPr="27E182C8">
        <w:rPr>
          <w:rFonts w:ascii="Times New Roman" w:eastAsia="Times New Roman" w:hAnsi="Times New Roman" w:cs="Times New Roman"/>
          <w:sz w:val="22"/>
          <w:szCs w:val="22"/>
        </w:rPr>
        <w:t>Th</w:t>
      </w:r>
      <w:r w:rsidR="70CE3DA8" w:rsidRPr="27E182C8">
        <w:rPr>
          <w:rFonts w:ascii="Times New Roman" w:eastAsia="Times New Roman" w:hAnsi="Times New Roman" w:cs="Times New Roman"/>
          <w:sz w:val="22"/>
          <w:szCs w:val="22"/>
        </w:rPr>
        <w:t>e</w:t>
      </w:r>
      <w:r w:rsidR="50D22D66" w:rsidRPr="27E182C8">
        <w:rPr>
          <w:rFonts w:ascii="Times New Roman" w:eastAsia="Times New Roman" w:hAnsi="Times New Roman" w:cs="Times New Roman"/>
          <w:sz w:val="22"/>
          <w:szCs w:val="22"/>
        </w:rPr>
        <w:t xml:space="preserve"> law is in line with </w:t>
      </w:r>
      <w:r w:rsidR="44F3B8FF" w:rsidRPr="27E182C8">
        <w:rPr>
          <w:rFonts w:ascii="Times New Roman" w:eastAsia="Times New Roman" w:hAnsi="Times New Roman" w:cs="Times New Roman"/>
          <w:sz w:val="22"/>
          <w:szCs w:val="22"/>
        </w:rPr>
        <w:t>I</w:t>
      </w:r>
      <w:r w:rsidR="50D22D66" w:rsidRPr="27E182C8">
        <w:rPr>
          <w:rFonts w:ascii="Times New Roman" w:eastAsia="Times New Roman" w:hAnsi="Times New Roman" w:cs="Times New Roman"/>
          <w:sz w:val="22"/>
          <w:szCs w:val="22"/>
        </w:rPr>
        <w:t>CERD</w:t>
      </w:r>
      <w:r w:rsidR="5F61D174" w:rsidRPr="27E182C8">
        <w:rPr>
          <w:rFonts w:ascii="Times New Roman" w:eastAsia="Times New Roman" w:hAnsi="Times New Roman" w:cs="Times New Roman"/>
          <w:sz w:val="22"/>
          <w:szCs w:val="22"/>
        </w:rPr>
        <w:t>’s provisions</w:t>
      </w:r>
      <w:r w:rsidR="50D22D66" w:rsidRPr="27E182C8">
        <w:rPr>
          <w:rFonts w:ascii="Times New Roman" w:eastAsia="Times New Roman" w:hAnsi="Times New Roman" w:cs="Times New Roman"/>
          <w:sz w:val="22"/>
          <w:szCs w:val="22"/>
        </w:rPr>
        <w:t xml:space="preserve">, but concerns </w:t>
      </w:r>
      <w:r w:rsidR="7391C59E" w:rsidRPr="27E182C8">
        <w:rPr>
          <w:rFonts w:ascii="Times New Roman" w:eastAsia="Times New Roman" w:hAnsi="Times New Roman" w:cs="Times New Roman"/>
          <w:sz w:val="22"/>
          <w:szCs w:val="22"/>
        </w:rPr>
        <w:t>about</w:t>
      </w:r>
      <w:r w:rsidR="50D22D66" w:rsidRPr="27E182C8">
        <w:rPr>
          <w:rFonts w:ascii="Times New Roman" w:eastAsia="Times New Roman" w:hAnsi="Times New Roman" w:cs="Times New Roman"/>
          <w:sz w:val="22"/>
          <w:szCs w:val="22"/>
        </w:rPr>
        <w:t xml:space="preserve"> </w:t>
      </w:r>
      <w:r w:rsidR="7A1508BD" w:rsidRPr="27E182C8">
        <w:rPr>
          <w:rFonts w:ascii="Times New Roman" w:eastAsia="Times New Roman" w:hAnsi="Times New Roman" w:cs="Times New Roman"/>
          <w:sz w:val="22"/>
          <w:szCs w:val="22"/>
        </w:rPr>
        <w:t xml:space="preserve">its </w:t>
      </w:r>
      <w:r w:rsidR="50D22D66" w:rsidRPr="27E182C8">
        <w:rPr>
          <w:rFonts w:ascii="Times New Roman" w:eastAsia="Times New Roman" w:hAnsi="Times New Roman" w:cs="Times New Roman"/>
          <w:sz w:val="22"/>
          <w:szCs w:val="22"/>
        </w:rPr>
        <w:t xml:space="preserve">implementation </w:t>
      </w:r>
      <w:r w:rsidR="290BBE94" w:rsidRPr="27E182C8">
        <w:rPr>
          <w:rFonts w:ascii="Times New Roman" w:eastAsia="Times New Roman" w:hAnsi="Times New Roman" w:cs="Times New Roman"/>
          <w:sz w:val="22"/>
          <w:szCs w:val="22"/>
        </w:rPr>
        <w:t>have</w:t>
      </w:r>
      <w:r w:rsidR="50D22D66" w:rsidRPr="27E182C8">
        <w:rPr>
          <w:rFonts w:ascii="Times New Roman" w:eastAsia="Times New Roman" w:hAnsi="Times New Roman" w:cs="Times New Roman"/>
          <w:sz w:val="22"/>
          <w:szCs w:val="22"/>
        </w:rPr>
        <w:t xml:space="preserve"> been </w:t>
      </w:r>
      <w:r w:rsidR="699B0BC9" w:rsidRPr="27E182C8">
        <w:rPr>
          <w:rFonts w:ascii="Times New Roman" w:eastAsia="Times New Roman" w:hAnsi="Times New Roman" w:cs="Times New Roman"/>
          <w:sz w:val="22"/>
          <w:szCs w:val="22"/>
        </w:rPr>
        <w:t xml:space="preserve">raised </w:t>
      </w:r>
      <w:r w:rsidR="50D22D66" w:rsidRPr="27E182C8">
        <w:rPr>
          <w:rFonts w:ascii="Times New Roman" w:eastAsia="Times New Roman" w:hAnsi="Times New Roman" w:cs="Times New Roman"/>
          <w:sz w:val="22"/>
          <w:szCs w:val="22"/>
        </w:rPr>
        <w:t>by healthcare personnel</w:t>
      </w:r>
      <w:r w:rsidR="312C4B6A" w:rsidRPr="27E182C8">
        <w:rPr>
          <w:rFonts w:ascii="Times New Roman" w:eastAsia="Times New Roman" w:hAnsi="Times New Roman" w:cs="Times New Roman"/>
          <w:sz w:val="22"/>
          <w:szCs w:val="22"/>
        </w:rPr>
        <w:t xml:space="preserve">, mainly </w:t>
      </w:r>
      <w:r w:rsidR="3ED48F94" w:rsidRPr="27E182C8">
        <w:rPr>
          <w:rFonts w:ascii="Times New Roman" w:eastAsia="Times New Roman" w:hAnsi="Times New Roman" w:cs="Times New Roman"/>
          <w:sz w:val="22"/>
          <w:szCs w:val="22"/>
        </w:rPr>
        <w:t xml:space="preserve">due to </w:t>
      </w:r>
      <w:r w:rsidR="162B997F" w:rsidRPr="27E182C8">
        <w:rPr>
          <w:rFonts w:ascii="Times New Roman" w:eastAsia="Times New Roman" w:hAnsi="Times New Roman" w:cs="Times New Roman"/>
          <w:sz w:val="22"/>
          <w:szCs w:val="22"/>
        </w:rPr>
        <w:t>t</w:t>
      </w:r>
      <w:r w:rsidR="312C4B6A" w:rsidRPr="27E182C8">
        <w:rPr>
          <w:rFonts w:ascii="Times New Roman" w:eastAsia="Times New Roman" w:hAnsi="Times New Roman" w:cs="Times New Roman"/>
          <w:sz w:val="22"/>
          <w:szCs w:val="22"/>
        </w:rPr>
        <w:t>he vague expressions of the law</w:t>
      </w:r>
      <w:r w:rsidR="6DF7AEF4" w:rsidRPr="27E182C8">
        <w:rPr>
          <w:rFonts w:ascii="Times New Roman" w:eastAsia="Times New Roman" w:hAnsi="Times New Roman" w:cs="Times New Roman"/>
          <w:sz w:val="22"/>
          <w:szCs w:val="22"/>
        </w:rPr>
        <w:t xml:space="preserve">. </w:t>
      </w:r>
      <w:r w:rsidR="7981472F" w:rsidRPr="27E182C8">
        <w:rPr>
          <w:rFonts w:ascii="Times New Roman" w:eastAsia="Times New Roman" w:hAnsi="Times New Roman" w:cs="Times New Roman"/>
          <w:sz w:val="22"/>
          <w:szCs w:val="22"/>
        </w:rPr>
        <w:t xml:space="preserve">What constitutes </w:t>
      </w:r>
      <w:r w:rsidR="7AA82425" w:rsidRPr="27E182C8">
        <w:rPr>
          <w:rFonts w:ascii="Times New Roman" w:eastAsia="Times New Roman" w:hAnsi="Times New Roman" w:cs="Times New Roman"/>
          <w:sz w:val="22"/>
          <w:szCs w:val="22"/>
        </w:rPr>
        <w:t>“treatment that cannot be deferred”</w:t>
      </w:r>
      <w:r w:rsidR="7981472F" w:rsidRPr="27E182C8">
        <w:rPr>
          <w:rFonts w:ascii="Times New Roman" w:eastAsia="Times New Roman" w:hAnsi="Times New Roman" w:cs="Times New Roman"/>
          <w:sz w:val="22"/>
          <w:szCs w:val="22"/>
        </w:rPr>
        <w:t xml:space="preserve"> must always be determined on a case-by-case basis by the attending </w:t>
      </w:r>
      <w:r w:rsidR="764729FF" w:rsidRPr="27E182C8">
        <w:rPr>
          <w:rFonts w:ascii="Times New Roman" w:eastAsia="Times New Roman" w:hAnsi="Times New Roman" w:cs="Times New Roman"/>
          <w:sz w:val="22"/>
          <w:szCs w:val="22"/>
        </w:rPr>
        <w:t>doctor</w:t>
      </w:r>
      <w:r w:rsidR="7981472F" w:rsidRPr="27E182C8">
        <w:rPr>
          <w:rFonts w:ascii="Times New Roman" w:eastAsia="Times New Roman" w:hAnsi="Times New Roman" w:cs="Times New Roman"/>
          <w:sz w:val="22"/>
          <w:szCs w:val="22"/>
        </w:rPr>
        <w:t>.</w:t>
      </w:r>
      <w:r w:rsidR="398D9219" w:rsidRPr="27E182C8">
        <w:rPr>
          <w:rFonts w:ascii="Times New Roman" w:eastAsia="Times New Roman" w:hAnsi="Times New Roman" w:cs="Times New Roman"/>
          <w:sz w:val="22"/>
          <w:szCs w:val="22"/>
        </w:rPr>
        <w:t xml:space="preserve"> </w:t>
      </w:r>
      <w:r w:rsidR="6DF7AEF4" w:rsidRPr="27E182C8">
        <w:rPr>
          <w:rFonts w:ascii="Times New Roman" w:eastAsia="Times New Roman" w:hAnsi="Times New Roman" w:cs="Times New Roman"/>
          <w:sz w:val="22"/>
          <w:szCs w:val="22"/>
        </w:rPr>
        <w:t xml:space="preserve">This </w:t>
      </w:r>
      <w:r w:rsidR="126DD4CA" w:rsidRPr="27E182C8">
        <w:rPr>
          <w:rFonts w:ascii="Times New Roman" w:eastAsia="Times New Roman" w:hAnsi="Times New Roman" w:cs="Times New Roman"/>
          <w:sz w:val="22"/>
          <w:szCs w:val="22"/>
        </w:rPr>
        <w:t xml:space="preserve">further </w:t>
      </w:r>
      <w:r w:rsidR="7D062E0F" w:rsidRPr="27E182C8">
        <w:rPr>
          <w:rFonts w:ascii="Times New Roman" w:eastAsia="Times New Roman" w:hAnsi="Times New Roman" w:cs="Times New Roman"/>
          <w:sz w:val="22"/>
          <w:szCs w:val="22"/>
        </w:rPr>
        <w:t>implies</w:t>
      </w:r>
      <w:r w:rsidR="1CD7173C" w:rsidRPr="27E182C8">
        <w:rPr>
          <w:rFonts w:ascii="Times New Roman" w:eastAsia="Times New Roman" w:hAnsi="Times New Roman" w:cs="Times New Roman"/>
          <w:sz w:val="22"/>
          <w:szCs w:val="22"/>
        </w:rPr>
        <w:t xml:space="preserve"> </w:t>
      </w:r>
      <w:r w:rsidR="6DF7AEF4" w:rsidRPr="27E182C8">
        <w:rPr>
          <w:rFonts w:ascii="Times New Roman" w:eastAsia="Times New Roman" w:hAnsi="Times New Roman" w:cs="Times New Roman"/>
          <w:sz w:val="22"/>
          <w:szCs w:val="22"/>
        </w:rPr>
        <w:t xml:space="preserve">that the basic healthcare needs cannot be guaranteed to </w:t>
      </w:r>
      <w:r w:rsidR="7EC213F7" w:rsidRPr="27E182C8">
        <w:rPr>
          <w:rFonts w:ascii="Times New Roman" w:eastAsia="Times New Roman" w:hAnsi="Times New Roman" w:cs="Times New Roman"/>
          <w:sz w:val="22"/>
          <w:szCs w:val="22"/>
        </w:rPr>
        <w:t>non-</w:t>
      </w:r>
      <w:r w:rsidR="5575636A" w:rsidRPr="27E182C8">
        <w:rPr>
          <w:rFonts w:ascii="Times New Roman" w:eastAsia="Times New Roman" w:hAnsi="Times New Roman" w:cs="Times New Roman"/>
          <w:sz w:val="22"/>
          <w:szCs w:val="22"/>
        </w:rPr>
        <w:t>Swedish</w:t>
      </w:r>
      <w:r w:rsidR="7EC213F7" w:rsidRPr="27E182C8">
        <w:rPr>
          <w:rFonts w:ascii="Times New Roman" w:eastAsia="Times New Roman" w:hAnsi="Times New Roman" w:cs="Times New Roman"/>
          <w:sz w:val="22"/>
          <w:szCs w:val="22"/>
        </w:rPr>
        <w:t xml:space="preserve"> citizens and that prejudice and language barriers may create obstacles to implement th</w:t>
      </w:r>
      <w:r w:rsidR="772A1DF2" w:rsidRPr="27E182C8">
        <w:rPr>
          <w:rFonts w:ascii="Times New Roman" w:eastAsia="Times New Roman" w:hAnsi="Times New Roman" w:cs="Times New Roman"/>
          <w:sz w:val="22"/>
          <w:szCs w:val="22"/>
        </w:rPr>
        <w:t>e law</w:t>
      </w:r>
      <w:r w:rsidR="2C270789" w:rsidRPr="27E182C8">
        <w:rPr>
          <w:rFonts w:ascii="Times New Roman" w:eastAsia="Times New Roman" w:hAnsi="Times New Roman" w:cs="Times New Roman"/>
          <w:sz w:val="22"/>
          <w:szCs w:val="22"/>
        </w:rPr>
        <w:t xml:space="preserve"> and f</w:t>
      </w:r>
      <w:r w:rsidR="7EC213F7" w:rsidRPr="27E182C8">
        <w:rPr>
          <w:rFonts w:ascii="Times New Roman" w:eastAsia="Times New Roman" w:hAnsi="Times New Roman" w:cs="Times New Roman"/>
          <w:sz w:val="22"/>
          <w:szCs w:val="22"/>
        </w:rPr>
        <w:t xml:space="preserve">or </w:t>
      </w:r>
      <w:r w:rsidR="2E00DA2D" w:rsidRPr="27E182C8">
        <w:rPr>
          <w:rFonts w:ascii="Times New Roman" w:eastAsia="Times New Roman" w:hAnsi="Times New Roman" w:cs="Times New Roman"/>
          <w:sz w:val="22"/>
          <w:szCs w:val="22"/>
        </w:rPr>
        <w:t>migrant</w:t>
      </w:r>
      <w:r w:rsidR="7EC213F7" w:rsidRPr="27E182C8">
        <w:rPr>
          <w:rFonts w:ascii="Times New Roman" w:eastAsia="Times New Roman" w:hAnsi="Times New Roman" w:cs="Times New Roman"/>
          <w:sz w:val="22"/>
          <w:szCs w:val="22"/>
        </w:rPr>
        <w:t xml:space="preserve"> women to acce</w:t>
      </w:r>
      <w:r w:rsidR="528D3716" w:rsidRPr="27E182C8">
        <w:rPr>
          <w:rFonts w:ascii="Times New Roman" w:eastAsia="Times New Roman" w:hAnsi="Times New Roman" w:cs="Times New Roman"/>
          <w:sz w:val="22"/>
          <w:szCs w:val="22"/>
        </w:rPr>
        <w:t xml:space="preserve">ss basic healthcare if they are not </w:t>
      </w:r>
      <w:r w:rsidR="006C611D" w:rsidRPr="27E182C8">
        <w:rPr>
          <w:rFonts w:ascii="Times New Roman" w:eastAsia="Times New Roman" w:hAnsi="Times New Roman" w:cs="Times New Roman"/>
          <w:sz w:val="22"/>
          <w:szCs w:val="22"/>
        </w:rPr>
        <w:t>Swedish</w:t>
      </w:r>
      <w:r w:rsidR="528D3716" w:rsidRPr="27E182C8">
        <w:rPr>
          <w:rFonts w:ascii="Times New Roman" w:eastAsia="Times New Roman" w:hAnsi="Times New Roman" w:cs="Times New Roman"/>
          <w:sz w:val="22"/>
          <w:szCs w:val="22"/>
        </w:rPr>
        <w:t xml:space="preserve"> </w:t>
      </w:r>
      <w:r w:rsidR="643A1825" w:rsidRPr="27E182C8">
        <w:rPr>
          <w:rFonts w:ascii="Times New Roman" w:eastAsia="Times New Roman" w:hAnsi="Times New Roman" w:cs="Times New Roman"/>
          <w:sz w:val="22"/>
          <w:szCs w:val="22"/>
        </w:rPr>
        <w:t>citizens</w:t>
      </w:r>
      <w:r w:rsidR="528D3716" w:rsidRPr="27E182C8">
        <w:rPr>
          <w:rFonts w:ascii="Times New Roman" w:eastAsia="Times New Roman" w:hAnsi="Times New Roman" w:cs="Times New Roman"/>
          <w:sz w:val="22"/>
          <w:szCs w:val="22"/>
        </w:rPr>
        <w:t xml:space="preserve">. </w:t>
      </w:r>
    </w:p>
    <w:p w14:paraId="7934AD11" w14:textId="125272CD" w:rsidR="30318A8A" w:rsidRDefault="6E5C5C2E" w:rsidP="4C16242F">
      <w:pPr>
        <w:pStyle w:val="Liststycke"/>
        <w:numPr>
          <w:ilvl w:val="0"/>
          <w:numId w:val="34"/>
        </w:numPr>
        <w:spacing w:line="276" w:lineRule="auto"/>
        <w:jc w:val="both"/>
        <w:rPr>
          <w:rFonts w:ascii="Times New Roman" w:eastAsia="Times New Roman" w:hAnsi="Times New Roman" w:cs="Times New Roman"/>
        </w:rPr>
      </w:pPr>
      <w:r w:rsidRPr="27E182C8">
        <w:rPr>
          <w:rFonts w:ascii="Times New Roman" w:eastAsia="Times New Roman" w:hAnsi="Times New Roman" w:cs="Times New Roman"/>
          <w:sz w:val="22"/>
          <w:szCs w:val="22"/>
        </w:rPr>
        <w:t>The Swedish Red Cross Organization</w:t>
      </w:r>
      <w:r w:rsidR="3EB25C1E" w:rsidRPr="27E182C8">
        <w:rPr>
          <w:rFonts w:ascii="Times New Roman" w:eastAsia="Times New Roman" w:hAnsi="Times New Roman" w:cs="Times New Roman"/>
          <w:sz w:val="22"/>
          <w:szCs w:val="22"/>
        </w:rPr>
        <w:t xml:space="preserve"> (2018)</w:t>
      </w:r>
      <w:r w:rsidRPr="27E182C8">
        <w:rPr>
          <w:rFonts w:ascii="Times New Roman" w:eastAsia="Times New Roman" w:hAnsi="Times New Roman" w:cs="Times New Roman"/>
          <w:sz w:val="22"/>
          <w:szCs w:val="22"/>
        </w:rPr>
        <w:t xml:space="preserve"> reports multiple issues with the current framework regarding accessibility to healthcare and have identified that many refugees are reluctant to contacting emergency care due to fear of being reported to the authorities. The Red Cross also reports that healthcare staff may lack knowledge about healthcare for migrants, which can damage patient care and trust. For pregnant women, the absence of adequate care during childbirth is especially dangerous, since complications may arise that can cause long-term health problems or even be fatal.</w:t>
      </w:r>
    </w:p>
    <w:p w14:paraId="5F42A7FE" w14:textId="31BE14DA" w:rsidR="30318A8A" w:rsidRDefault="567EDEF5" w:rsidP="4C16242F">
      <w:pPr>
        <w:pStyle w:val="Liststycke"/>
        <w:numPr>
          <w:ilvl w:val="0"/>
          <w:numId w:val="34"/>
        </w:numPr>
        <w:spacing w:after="0" w:line="276" w:lineRule="auto"/>
        <w:jc w:val="both"/>
        <w:rPr>
          <w:rFonts w:ascii="Times New Roman" w:eastAsia="Times New Roman" w:hAnsi="Times New Roman" w:cs="Times New Roman"/>
        </w:rPr>
      </w:pPr>
      <w:r w:rsidRPr="4C16242F">
        <w:rPr>
          <w:rFonts w:ascii="Times New Roman" w:eastAsia="Times New Roman" w:hAnsi="Times New Roman" w:cs="Times New Roman"/>
          <w:sz w:val="22"/>
          <w:szCs w:val="22"/>
        </w:rPr>
        <w:t>Lack of information in other languages prevents individuals from understanding and accessing their right to healthcare. Consequently, they may refrain from seeking care due to language barriers, which puts women and girls at risk of not consulting healthcare staff at all.</w:t>
      </w:r>
    </w:p>
    <w:p w14:paraId="782A8E42" w14:textId="1B38FFF5" w:rsidR="30318A8A" w:rsidRDefault="567EDEF5" w:rsidP="4C16242F">
      <w:pPr>
        <w:pStyle w:val="Liststycke"/>
        <w:numPr>
          <w:ilvl w:val="0"/>
          <w:numId w:val="34"/>
        </w:numPr>
        <w:spacing w:after="0" w:line="276" w:lineRule="auto"/>
        <w:jc w:val="both"/>
        <w:rPr>
          <w:rFonts w:ascii="Times New Roman" w:eastAsia="Times New Roman" w:hAnsi="Times New Roman" w:cs="Times New Roman"/>
        </w:rPr>
      </w:pPr>
      <w:r w:rsidRPr="4C16242F">
        <w:rPr>
          <w:rFonts w:ascii="Times New Roman" w:eastAsia="Times New Roman" w:hAnsi="Times New Roman" w:cs="Times New Roman"/>
          <w:sz w:val="22"/>
          <w:szCs w:val="22"/>
        </w:rPr>
        <w:lastRenderedPageBreak/>
        <w:t xml:space="preserve">Administrative procedures, including telephone-based services, are predominantly offered in Swedish, creating significant barriers to booking appointments. Moreover, written correspondence from healthcare institutions may not reach migrants that lack a permanent address, deepening their difficulty in navigating the healthcare system. The absence of professional interpretation services further complicates </w:t>
      </w:r>
      <w:r w:rsidR="00F73FC6" w:rsidRPr="4C16242F">
        <w:rPr>
          <w:rFonts w:ascii="Times New Roman" w:eastAsia="Times New Roman" w:hAnsi="Times New Roman" w:cs="Times New Roman"/>
          <w:sz w:val="22"/>
          <w:szCs w:val="22"/>
        </w:rPr>
        <w:t>access and</w:t>
      </w:r>
      <w:r w:rsidRPr="4C16242F">
        <w:rPr>
          <w:rFonts w:ascii="Times New Roman" w:eastAsia="Times New Roman" w:hAnsi="Times New Roman" w:cs="Times New Roman"/>
          <w:sz w:val="22"/>
          <w:szCs w:val="22"/>
        </w:rPr>
        <w:t xml:space="preserve"> severely affects women's health if they refrain from seeking care. </w:t>
      </w:r>
    </w:p>
    <w:p w14:paraId="26744B35" w14:textId="71765D59" w:rsidR="30318A8A" w:rsidRDefault="6E5C5C2E" w:rsidP="4C16242F">
      <w:pPr>
        <w:pStyle w:val="Liststycke"/>
        <w:numPr>
          <w:ilvl w:val="0"/>
          <w:numId w:val="34"/>
        </w:numPr>
        <w:spacing w:after="0" w:line="276" w:lineRule="auto"/>
        <w:jc w:val="both"/>
        <w:rPr>
          <w:rFonts w:ascii="Times New Roman" w:eastAsia="Times New Roman" w:hAnsi="Times New Roman" w:cs="Times New Roman"/>
        </w:rPr>
      </w:pPr>
      <w:r w:rsidRPr="27E182C8">
        <w:rPr>
          <w:rFonts w:ascii="Times New Roman" w:eastAsia="Times New Roman" w:hAnsi="Times New Roman" w:cs="Times New Roman"/>
          <w:sz w:val="22"/>
          <w:szCs w:val="22"/>
        </w:rPr>
        <w:t xml:space="preserve">Healthcare staff have been proved to postpone healthcare services for minors seeking asylum based on </w:t>
      </w:r>
      <w:r w:rsidR="05C041D5" w:rsidRPr="27E182C8">
        <w:rPr>
          <w:rFonts w:ascii="Times New Roman" w:eastAsia="Times New Roman" w:hAnsi="Times New Roman" w:cs="Times New Roman"/>
          <w:sz w:val="22"/>
          <w:szCs w:val="22"/>
        </w:rPr>
        <w:t>uncertainties regarding</w:t>
      </w:r>
      <w:r w:rsidRPr="27E182C8">
        <w:rPr>
          <w:rFonts w:ascii="Times New Roman" w:eastAsia="Times New Roman" w:hAnsi="Times New Roman" w:cs="Times New Roman"/>
          <w:sz w:val="22"/>
          <w:szCs w:val="22"/>
        </w:rPr>
        <w:t xml:space="preserve"> how long the minor will stay in Sweden. This means that young girls without Swedish citizenship are left without medical care due to flawed guidelines with a preconceived notion of returning rates. This could </w:t>
      </w:r>
      <w:r w:rsidR="16431BAC" w:rsidRPr="27E182C8">
        <w:rPr>
          <w:rFonts w:ascii="Times New Roman" w:eastAsia="Times New Roman" w:hAnsi="Times New Roman" w:cs="Times New Roman"/>
          <w:sz w:val="22"/>
          <w:szCs w:val="22"/>
        </w:rPr>
        <w:t>cause damage to</w:t>
      </w:r>
      <w:r w:rsidRPr="27E182C8">
        <w:rPr>
          <w:rFonts w:ascii="Times New Roman" w:eastAsia="Times New Roman" w:hAnsi="Times New Roman" w:cs="Times New Roman"/>
          <w:sz w:val="22"/>
          <w:szCs w:val="22"/>
        </w:rPr>
        <w:t xml:space="preserve"> young girls in the context of reproductive health, dental and general healthcare services. </w:t>
      </w:r>
    </w:p>
    <w:p w14:paraId="571A381F" w14:textId="64C7E738" w:rsidR="30318A8A" w:rsidRDefault="6E5C5C2E" w:rsidP="4C16242F">
      <w:pPr>
        <w:pStyle w:val="Liststycke"/>
        <w:numPr>
          <w:ilvl w:val="0"/>
          <w:numId w:val="34"/>
        </w:numPr>
        <w:spacing w:after="0" w:line="276" w:lineRule="auto"/>
        <w:jc w:val="both"/>
        <w:rPr>
          <w:rFonts w:ascii="Times New Roman" w:eastAsia="Times New Roman" w:hAnsi="Times New Roman" w:cs="Times New Roman"/>
        </w:rPr>
      </w:pPr>
      <w:r w:rsidRPr="27E182C8">
        <w:rPr>
          <w:rFonts w:ascii="Times New Roman" w:eastAsia="Times New Roman" w:hAnsi="Times New Roman" w:cs="Times New Roman"/>
          <w:sz w:val="22"/>
          <w:szCs w:val="22"/>
        </w:rPr>
        <w:t>The Public Health Agency reports that foreign-born individuals are in worse health than people born in Sweden. Significant finds suggest that medical care given to foreign-born individuals worsens over time</w:t>
      </w:r>
      <w:r w:rsidR="50577B19" w:rsidRPr="27E182C8">
        <w:rPr>
          <w:rFonts w:ascii="Times New Roman" w:eastAsia="Times New Roman" w:hAnsi="Times New Roman" w:cs="Times New Roman"/>
          <w:sz w:val="22"/>
          <w:szCs w:val="22"/>
        </w:rPr>
        <w:t xml:space="preserve"> – </w:t>
      </w:r>
      <w:r w:rsidRPr="27E182C8">
        <w:rPr>
          <w:rFonts w:ascii="Times New Roman" w:eastAsia="Times New Roman" w:hAnsi="Times New Roman" w:cs="Times New Roman"/>
          <w:sz w:val="22"/>
          <w:szCs w:val="22"/>
        </w:rPr>
        <w:t xml:space="preserve">people who </w:t>
      </w:r>
      <w:r w:rsidR="3C11CF68" w:rsidRPr="27E182C8">
        <w:rPr>
          <w:rFonts w:ascii="Times New Roman" w:eastAsia="Times New Roman" w:hAnsi="Times New Roman" w:cs="Times New Roman"/>
          <w:sz w:val="22"/>
          <w:szCs w:val="22"/>
        </w:rPr>
        <w:t xml:space="preserve">have </w:t>
      </w:r>
      <w:r w:rsidRPr="27E182C8">
        <w:rPr>
          <w:rFonts w:ascii="Times New Roman" w:eastAsia="Times New Roman" w:hAnsi="Times New Roman" w:cs="Times New Roman"/>
          <w:sz w:val="22"/>
          <w:szCs w:val="22"/>
        </w:rPr>
        <w:t>c</w:t>
      </w:r>
      <w:r w:rsidR="7FB15B72" w:rsidRPr="27E182C8">
        <w:rPr>
          <w:rFonts w:ascii="Times New Roman" w:eastAsia="Times New Roman" w:hAnsi="Times New Roman" w:cs="Times New Roman"/>
          <w:sz w:val="22"/>
          <w:szCs w:val="22"/>
        </w:rPr>
        <w:t>o</w:t>
      </w:r>
      <w:r w:rsidRPr="27E182C8">
        <w:rPr>
          <w:rFonts w:ascii="Times New Roman" w:eastAsia="Times New Roman" w:hAnsi="Times New Roman" w:cs="Times New Roman"/>
          <w:sz w:val="22"/>
          <w:szCs w:val="22"/>
        </w:rPr>
        <w:t>me to Sweden more recently have better health condition</w:t>
      </w:r>
      <w:r w:rsidR="36378C51" w:rsidRPr="27E182C8">
        <w:rPr>
          <w:rFonts w:ascii="Times New Roman" w:eastAsia="Times New Roman" w:hAnsi="Times New Roman" w:cs="Times New Roman"/>
          <w:sz w:val="22"/>
          <w:szCs w:val="22"/>
        </w:rPr>
        <w:t>s,</w:t>
      </w:r>
      <w:r w:rsidRPr="27E182C8">
        <w:rPr>
          <w:rFonts w:ascii="Times New Roman" w:eastAsia="Times New Roman" w:hAnsi="Times New Roman" w:cs="Times New Roman"/>
          <w:sz w:val="22"/>
          <w:szCs w:val="22"/>
        </w:rPr>
        <w:t xml:space="preserve"> than those who have been here for several years (</w:t>
      </w:r>
      <w:proofErr w:type="spellStart"/>
      <w:r w:rsidRPr="27E182C8">
        <w:rPr>
          <w:rFonts w:ascii="Times New Roman" w:eastAsia="Times New Roman" w:hAnsi="Times New Roman" w:cs="Times New Roman"/>
          <w:sz w:val="22"/>
          <w:szCs w:val="22"/>
        </w:rPr>
        <w:t>Folkhälsomyndigheten</w:t>
      </w:r>
      <w:proofErr w:type="spellEnd"/>
      <w:r w:rsidRPr="27E182C8">
        <w:rPr>
          <w:rFonts w:ascii="Times New Roman" w:eastAsia="Times New Roman" w:hAnsi="Times New Roman" w:cs="Times New Roman"/>
          <w:sz w:val="22"/>
          <w:szCs w:val="22"/>
        </w:rPr>
        <w:t xml:space="preserve"> 2019).</w:t>
      </w:r>
    </w:p>
    <w:p w14:paraId="07E9A8D9" w14:textId="3D08DF85" w:rsidR="4ABE95C6" w:rsidRDefault="6E434F2D" w:rsidP="27E182C8">
      <w:pPr>
        <w:pStyle w:val="Liststycke"/>
        <w:numPr>
          <w:ilvl w:val="0"/>
          <w:numId w:val="34"/>
        </w:numPr>
        <w:spacing w:after="0" w:line="276" w:lineRule="auto"/>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The f</w:t>
      </w:r>
      <w:r w:rsidR="6E5C5C2E" w:rsidRPr="27E182C8">
        <w:rPr>
          <w:rFonts w:ascii="Times New Roman" w:eastAsia="Times New Roman" w:hAnsi="Times New Roman" w:cs="Times New Roman"/>
          <w:sz w:val="22"/>
          <w:szCs w:val="22"/>
        </w:rPr>
        <w:t>ear of seeking medical help is especially damaging for refugee and migrant women who are exposed to human trafficking, honor-related crimes and reproductive health issues, to name a few. The flawed framework damage</w:t>
      </w:r>
      <w:r w:rsidR="20F96F33" w:rsidRPr="27E182C8">
        <w:rPr>
          <w:rFonts w:ascii="Times New Roman" w:eastAsia="Times New Roman" w:hAnsi="Times New Roman" w:cs="Times New Roman"/>
          <w:sz w:val="22"/>
          <w:szCs w:val="22"/>
        </w:rPr>
        <w:t>s</w:t>
      </w:r>
      <w:r w:rsidR="6E5C5C2E" w:rsidRPr="27E182C8">
        <w:rPr>
          <w:rFonts w:ascii="Times New Roman" w:eastAsia="Times New Roman" w:hAnsi="Times New Roman" w:cs="Times New Roman"/>
          <w:sz w:val="22"/>
          <w:szCs w:val="22"/>
        </w:rPr>
        <w:t xml:space="preserve"> their possibilities of a healthy </w:t>
      </w:r>
      <w:r w:rsidR="47FC1477" w:rsidRPr="27E182C8">
        <w:rPr>
          <w:rFonts w:ascii="Times New Roman" w:eastAsia="Times New Roman" w:hAnsi="Times New Roman" w:cs="Times New Roman"/>
          <w:sz w:val="22"/>
          <w:szCs w:val="22"/>
        </w:rPr>
        <w:t>future,</w:t>
      </w:r>
      <w:r w:rsidR="6E5C5C2E" w:rsidRPr="27E182C8">
        <w:rPr>
          <w:rFonts w:ascii="Times New Roman" w:eastAsia="Times New Roman" w:hAnsi="Times New Roman" w:cs="Times New Roman"/>
          <w:sz w:val="22"/>
          <w:szCs w:val="22"/>
        </w:rPr>
        <w:t xml:space="preserve"> and </w:t>
      </w:r>
      <w:r w:rsidR="7C8DF052" w:rsidRPr="27E182C8">
        <w:rPr>
          <w:rFonts w:ascii="Times New Roman" w:eastAsia="Times New Roman" w:hAnsi="Times New Roman" w:cs="Times New Roman"/>
          <w:sz w:val="22"/>
          <w:szCs w:val="22"/>
        </w:rPr>
        <w:t xml:space="preserve">its implementation is </w:t>
      </w:r>
      <w:r w:rsidR="6E5C5C2E" w:rsidRPr="27E182C8">
        <w:rPr>
          <w:rFonts w:ascii="Times New Roman" w:eastAsia="Times New Roman" w:hAnsi="Times New Roman" w:cs="Times New Roman"/>
          <w:sz w:val="22"/>
          <w:szCs w:val="22"/>
        </w:rPr>
        <w:t xml:space="preserve">not in line with </w:t>
      </w:r>
      <w:r w:rsidR="5AA412B4" w:rsidRPr="27E182C8">
        <w:rPr>
          <w:rFonts w:ascii="Times New Roman" w:eastAsia="Times New Roman" w:hAnsi="Times New Roman" w:cs="Times New Roman"/>
          <w:sz w:val="22"/>
          <w:szCs w:val="22"/>
        </w:rPr>
        <w:t>ICERD</w:t>
      </w:r>
      <w:r w:rsidR="219159AD" w:rsidRPr="27E182C8">
        <w:rPr>
          <w:rFonts w:ascii="Times New Roman" w:eastAsia="Times New Roman" w:hAnsi="Times New Roman" w:cs="Times New Roman"/>
          <w:sz w:val="22"/>
          <w:szCs w:val="22"/>
        </w:rPr>
        <w:t>. M</w:t>
      </w:r>
      <w:r w:rsidR="6E5C5C2E" w:rsidRPr="27E182C8">
        <w:rPr>
          <w:rFonts w:ascii="Times New Roman" w:eastAsia="Times New Roman" w:hAnsi="Times New Roman" w:cs="Times New Roman"/>
          <w:sz w:val="22"/>
          <w:szCs w:val="22"/>
        </w:rPr>
        <w:t>igrant status should not be a decisive determinant of someone's health status.</w:t>
      </w:r>
    </w:p>
    <w:p w14:paraId="0A0B6B4A" w14:textId="5F0B59D7" w:rsidR="1BB6F6FD" w:rsidRDefault="75806A8E" w:rsidP="4C16242F">
      <w:pPr>
        <w:jc w:val="both"/>
        <w:rPr>
          <w:rFonts w:ascii="Times New Roman" w:eastAsia="Times New Roman" w:hAnsi="Times New Roman" w:cs="Times New Roman"/>
          <w:b/>
          <w:bCs/>
          <w:sz w:val="22"/>
          <w:szCs w:val="22"/>
        </w:rPr>
      </w:pPr>
      <w:r w:rsidRPr="27E182C8">
        <w:rPr>
          <w:rFonts w:ascii="Times New Roman" w:eastAsia="Times New Roman" w:hAnsi="Times New Roman" w:cs="Times New Roman"/>
          <w:b/>
          <w:bCs/>
          <w:sz w:val="22"/>
          <w:szCs w:val="22"/>
        </w:rPr>
        <w:t xml:space="preserve">Recommendations </w:t>
      </w:r>
    </w:p>
    <w:p w14:paraId="53A9B535" w14:textId="7338FB46" w:rsidR="15B8E405" w:rsidRDefault="15B8E405" w:rsidP="27E182C8">
      <w:pPr>
        <w:pStyle w:val="Liststycke"/>
        <w:numPr>
          <w:ilvl w:val="0"/>
          <w:numId w:val="11"/>
        </w:numPr>
        <w:jc w:val="both"/>
        <w:rPr>
          <w:rFonts w:ascii="Times New Roman" w:eastAsia="Times New Roman" w:hAnsi="Times New Roman" w:cs="Times New Roman"/>
        </w:rPr>
      </w:pPr>
      <w:r w:rsidRPr="27E182C8">
        <w:rPr>
          <w:rFonts w:ascii="Times New Roman" w:eastAsia="Times New Roman" w:hAnsi="Times New Roman" w:cs="Times New Roman"/>
          <w:sz w:val="22"/>
          <w:szCs w:val="22"/>
        </w:rPr>
        <w:t xml:space="preserve">The State Party should allocate more funding and resources as well as commission research to combating the discrimination foreign-born women face in healthcare and how gendered and racial bias is expressed. </w:t>
      </w:r>
    </w:p>
    <w:p w14:paraId="1E634622" w14:textId="435DE37D" w:rsidR="15B8E405" w:rsidRDefault="15B8E405" w:rsidP="27E182C8">
      <w:pPr>
        <w:pStyle w:val="Liststycke"/>
        <w:numPr>
          <w:ilvl w:val="0"/>
          <w:numId w:val="11"/>
        </w:numPr>
        <w:spacing w:line="276" w:lineRule="auto"/>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The State Party should invest in digital translation tools and/or create a safer system for interpretation for foreign-born women</w:t>
      </w:r>
      <w:r w:rsidR="46C745C1" w:rsidRPr="27E182C8">
        <w:rPr>
          <w:rFonts w:ascii="Times New Roman" w:eastAsia="Times New Roman" w:hAnsi="Times New Roman" w:cs="Times New Roman"/>
          <w:sz w:val="22"/>
          <w:szCs w:val="22"/>
        </w:rPr>
        <w:t>, including migrant and refugee</w:t>
      </w:r>
      <w:r w:rsidRPr="27E182C8">
        <w:rPr>
          <w:rFonts w:ascii="Times New Roman" w:eastAsia="Times New Roman" w:hAnsi="Times New Roman" w:cs="Times New Roman"/>
          <w:sz w:val="22"/>
          <w:szCs w:val="22"/>
        </w:rPr>
        <w:t xml:space="preserve"> </w:t>
      </w:r>
      <w:r w:rsidR="7132DF20" w:rsidRPr="27E182C8">
        <w:rPr>
          <w:rFonts w:ascii="Times New Roman" w:eastAsia="Times New Roman" w:hAnsi="Times New Roman" w:cs="Times New Roman"/>
          <w:sz w:val="22"/>
          <w:szCs w:val="22"/>
        </w:rPr>
        <w:t xml:space="preserve">women, </w:t>
      </w:r>
      <w:r w:rsidRPr="27E182C8">
        <w:rPr>
          <w:rFonts w:ascii="Times New Roman" w:eastAsia="Times New Roman" w:hAnsi="Times New Roman" w:cs="Times New Roman"/>
          <w:sz w:val="22"/>
          <w:szCs w:val="22"/>
        </w:rPr>
        <w:t xml:space="preserve">who are victims of violence, </w:t>
      </w:r>
      <w:r w:rsidR="359393D3" w:rsidRPr="27E182C8">
        <w:rPr>
          <w:rFonts w:ascii="Times New Roman" w:eastAsia="Times New Roman" w:hAnsi="Times New Roman" w:cs="Times New Roman"/>
          <w:sz w:val="22"/>
          <w:szCs w:val="22"/>
        </w:rPr>
        <w:t xml:space="preserve">as well as </w:t>
      </w:r>
      <w:r w:rsidRPr="27E182C8">
        <w:rPr>
          <w:rFonts w:ascii="Times New Roman" w:eastAsia="Times New Roman" w:hAnsi="Times New Roman" w:cs="Times New Roman"/>
          <w:sz w:val="22"/>
          <w:szCs w:val="22"/>
        </w:rPr>
        <w:t>disseminat</w:t>
      </w:r>
      <w:r w:rsidR="03DBBC89" w:rsidRPr="27E182C8">
        <w:rPr>
          <w:rFonts w:ascii="Times New Roman" w:eastAsia="Times New Roman" w:hAnsi="Times New Roman" w:cs="Times New Roman"/>
          <w:sz w:val="22"/>
          <w:szCs w:val="22"/>
        </w:rPr>
        <w:t>e</w:t>
      </w:r>
      <w:r w:rsidRPr="27E182C8">
        <w:rPr>
          <w:rFonts w:ascii="Times New Roman" w:eastAsia="Times New Roman" w:hAnsi="Times New Roman" w:cs="Times New Roman"/>
          <w:sz w:val="22"/>
          <w:szCs w:val="22"/>
        </w:rPr>
        <w:t xml:space="preserve"> information on the right to translation services a</w:t>
      </w:r>
      <w:r w:rsidR="3716A39E" w:rsidRPr="27E182C8">
        <w:rPr>
          <w:rFonts w:ascii="Times New Roman" w:eastAsia="Times New Roman" w:hAnsi="Times New Roman" w:cs="Times New Roman"/>
          <w:sz w:val="22"/>
          <w:szCs w:val="22"/>
        </w:rPr>
        <w:t>nd</w:t>
      </w:r>
      <w:r w:rsidRPr="27E182C8">
        <w:rPr>
          <w:rFonts w:ascii="Times New Roman" w:eastAsia="Times New Roman" w:hAnsi="Times New Roman" w:cs="Times New Roman"/>
          <w:sz w:val="22"/>
          <w:szCs w:val="22"/>
        </w:rPr>
        <w:t xml:space="preserve"> how to access and understand it. </w:t>
      </w:r>
      <w:r w:rsidR="6F6B615E" w:rsidRPr="27E182C8">
        <w:rPr>
          <w:rFonts w:ascii="Times New Roman" w:eastAsia="Times New Roman" w:hAnsi="Times New Roman" w:cs="Times New Roman"/>
          <w:sz w:val="22"/>
          <w:szCs w:val="22"/>
        </w:rPr>
        <w:t>This includes make information about medical rights accessible to women without the ability to speak Swedish and English.</w:t>
      </w:r>
    </w:p>
    <w:p w14:paraId="40812102" w14:textId="31C1C568" w:rsidR="15B8E405" w:rsidRDefault="15B8E405" w:rsidP="27E182C8">
      <w:pPr>
        <w:pStyle w:val="Liststycke"/>
        <w:numPr>
          <w:ilvl w:val="0"/>
          <w:numId w:val="11"/>
        </w:numPr>
        <w:spacing w:line="276" w:lineRule="auto"/>
        <w:jc w:val="both"/>
        <w:rPr>
          <w:rFonts w:ascii="Times New Roman" w:eastAsia="Times New Roman" w:hAnsi="Times New Roman" w:cs="Times New Roman"/>
        </w:rPr>
      </w:pPr>
      <w:r w:rsidRPr="27E182C8">
        <w:rPr>
          <w:rFonts w:ascii="Times New Roman" w:eastAsia="Times New Roman" w:hAnsi="Times New Roman" w:cs="Times New Roman"/>
          <w:sz w:val="22"/>
          <w:szCs w:val="22"/>
        </w:rPr>
        <w:t xml:space="preserve">The State Party should </w:t>
      </w:r>
      <w:r w:rsidR="5C7F4C99" w:rsidRPr="27E182C8">
        <w:rPr>
          <w:rFonts w:ascii="Times New Roman" w:eastAsia="Times New Roman" w:hAnsi="Times New Roman" w:cs="Times New Roman"/>
          <w:sz w:val="22"/>
          <w:szCs w:val="22"/>
        </w:rPr>
        <w:t>collaborate with local actors and develop</w:t>
      </w:r>
      <w:r w:rsidRPr="27E182C8">
        <w:rPr>
          <w:rFonts w:ascii="Times New Roman" w:eastAsia="Times New Roman" w:hAnsi="Times New Roman" w:cs="Times New Roman"/>
          <w:sz w:val="22"/>
          <w:szCs w:val="22"/>
        </w:rPr>
        <w:t xml:space="preserve"> capacity building training for healthcare professionals to develop their understanding for cultural and religious practices, </w:t>
      </w:r>
      <w:proofErr w:type="gramStart"/>
      <w:r w:rsidRPr="27E182C8">
        <w:rPr>
          <w:rFonts w:ascii="Times New Roman" w:eastAsia="Times New Roman" w:hAnsi="Times New Roman" w:cs="Times New Roman"/>
          <w:sz w:val="22"/>
          <w:szCs w:val="22"/>
        </w:rPr>
        <w:t>in order to</w:t>
      </w:r>
      <w:proofErr w:type="gramEnd"/>
      <w:r w:rsidRPr="27E182C8">
        <w:rPr>
          <w:rFonts w:ascii="Times New Roman" w:eastAsia="Times New Roman" w:hAnsi="Times New Roman" w:cs="Times New Roman"/>
          <w:sz w:val="22"/>
          <w:szCs w:val="22"/>
        </w:rPr>
        <w:t xml:space="preserve"> make healthcare more accessible and equal for women from ethnic minorities.</w:t>
      </w:r>
    </w:p>
    <w:p w14:paraId="1FDD9294" w14:textId="6E010A99" w:rsidR="1BB6F6FD" w:rsidRDefault="20F9BFAE" w:rsidP="4C16242F">
      <w:pPr>
        <w:pStyle w:val="Liststycke"/>
        <w:numPr>
          <w:ilvl w:val="0"/>
          <w:numId w:val="11"/>
        </w:numPr>
        <w:jc w:val="both"/>
        <w:rPr>
          <w:rFonts w:ascii="Times New Roman" w:eastAsia="Times New Roman" w:hAnsi="Times New Roman" w:cs="Times New Roman"/>
          <w:lang w:val="en-GB"/>
        </w:rPr>
      </w:pPr>
      <w:r w:rsidRPr="27E182C8">
        <w:rPr>
          <w:rFonts w:ascii="Times New Roman" w:eastAsia="Times New Roman" w:hAnsi="Times New Roman" w:cs="Times New Roman"/>
          <w:sz w:val="22"/>
          <w:szCs w:val="22"/>
        </w:rPr>
        <w:t>The State Party should e</w:t>
      </w:r>
      <w:r w:rsidR="75806A8E" w:rsidRPr="27E182C8">
        <w:rPr>
          <w:rFonts w:ascii="Times New Roman" w:eastAsia="Times New Roman" w:hAnsi="Times New Roman" w:cs="Times New Roman"/>
          <w:sz w:val="22"/>
          <w:szCs w:val="22"/>
        </w:rPr>
        <w:t xml:space="preserve">stablish </w:t>
      </w:r>
      <w:r w:rsidR="62D71A98" w:rsidRPr="27E182C8">
        <w:rPr>
          <w:rFonts w:ascii="Times New Roman" w:eastAsia="Times New Roman" w:hAnsi="Times New Roman" w:cs="Times New Roman"/>
          <w:sz w:val="22"/>
          <w:szCs w:val="22"/>
        </w:rPr>
        <w:t xml:space="preserve">a </w:t>
      </w:r>
      <w:r w:rsidR="080168B9" w:rsidRPr="27E182C8">
        <w:rPr>
          <w:rFonts w:ascii="Times New Roman" w:eastAsia="Times New Roman" w:hAnsi="Times New Roman" w:cs="Times New Roman"/>
          <w:sz w:val="22"/>
          <w:szCs w:val="22"/>
        </w:rPr>
        <w:t xml:space="preserve">guiding framework </w:t>
      </w:r>
      <w:r w:rsidR="62D71A98" w:rsidRPr="27E182C8">
        <w:rPr>
          <w:rFonts w:ascii="Times New Roman" w:eastAsia="Times New Roman" w:hAnsi="Times New Roman" w:cs="Times New Roman"/>
          <w:sz w:val="22"/>
          <w:szCs w:val="22"/>
        </w:rPr>
        <w:t xml:space="preserve">that is accessible to all healthcare professionals </w:t>
      </w:r>
      <w:r w:rsidR="7C99651A" w:rsidRPr="27E182C8">
        <w:rPr>
          <w:rFonts w:ascii="Times New Roman" w:eastAsia="Times New Roman" w:hAnsi="Times New Roman" w:cs="Times New Roman"/>
          <w:sz w:val="22"/>
          <w:szCs w:val="22"/>
        </w:rPr>
        <w:t xml:space="preserve">regarding </w:t>
      </w:r>
      <w:r w:rsidR="3A1601AB" w:rsidRPr="27E182C8">
        <w:rPr>
          <w:rFonts w:ascii="Times New Roman" w:eastAsia="Times New Roman" w:hAnsi="Times New Roman" w:cs="Times New Roman"/>
          <w:sz w:val="22"/>
          <w:szCs w:val="22"/>
        </w:rPr>
        <w:t xml:space="preserve">the </w:t>
      </w:r>
      <w:r w:rsidR="7C99651A" w:rsidRPr="27E182C8">
        <w:rPr>
          <w:rFonts w:ascii="Times New Roman" w:eastAsia="Times New Roman" w:hAnsi="Times New Roman" w:cs="Times New Roman"/>
          <w:sz w:val="22"/>
          <w:szCs w:val="22"/>
        </w:rPr>
        <w:t>implementation of</w:t>
      </w:r>
      <w:r w:rsidR="62D71A98" w:rsidRPr="27E182C8">
        <w:rPr>
          <w:rFonts w:ascii="Times New Roman" w:eastAsia="Times New Roman" w:hAnsi="Times New Roman" w:cs="Times New Roman"/>
          <w:sz w:val="22"/>
          <w:szCs w:val="22"/>
        </w:rPr>
        <w:t xml:space="preserve"> the existing law (2013:407)</w:t>
      </w:r>
      <w:r w:rsidR="4FC8EA51" w:rsidRPr="27E182C8">
        <w:rPr>
          <w:rFonts w:ascii="Times New Roman" w:eastAsia="Times New Roman" w:hAnsi="Times New Roman" w:cs="Times New Roman"/>
          <w:sz w:val="22"/>
          <w:szCs w:val="22"/>
        </w:rPr>
        <w:t>, to ensure that there are no doubts from healthcare personnel when people</w:t>
      </w:r>
      <w:r w:rsidR="1D5BD7BF" w:rsidRPr="27E182C8">
        <w:rPr>
          <w:rFonts w:ascii="Times New Roman" w:eastAsia="Times New Roman" w:hAnsi="Times New Roman" w:cs="Times New Roman"/>
          <w:sz w:val="22"/>
          <w:szCs w:val="22"/>
        </w:rPr>
        <w:t xml:space="preserve"> </w:t>
      </w:r>
      <w:r w:rsidR="00F73FC6" w:rsidRPr="27E182C8">
        <w:rPr>
          <w:rFonts w:ascii="Times New Roman" w:eastAsia="Times New Roman" w:hAnsi="Times New Roman" w:cs="Times New Roman"/>
          <w:sz w:val="22"/>
          <w:szCs w:val="22"/>
        </w:rPr>
        <w:t>need</w:t>
      </w:r>
      <w:r w:rsidR="4FC8EA51" w:rsidRPr="27E182C8">
        <w:rPr>
          <w:rFonts w:ascii="Times New Roman" w:eastAsia="Times New Roman" w:hAnsi="Times New Roman" w:cs="Times New Roman"/>
          <w:sz w:val="22"/>
          <w:szCs w:val="22"/>
        </w:rPr>
        <w:t xml:space="preserve"> care</w:t>
      </w:r>
      <w:r w:rsidR="62D71A98" w:rsidRPr="27E182C8">
        <w:rPr>
          <w:rFonts w:ascii="Times New Roman" w:eastAsia="Times New Roman" w:hAnsi="Times New Roman" w:cs="Times New Roman"/>
          <w:sz w:val="22"/>
          <w:szCs w:val="22"/>
        </w:rPr>
        <w:t>.</w:t>
      </w:r>
    </w:p>
    <w:p w14:paraId="466A2BB3" w14:textId="2174028A" w:rsidR="27E182C8" w:rsidRDefault="27E182C8" w:rsidP="27E182C8">
      <w:pPr>
        <w:jc w:val="both"/>
        <w:rPr>
          <w:rFonts w:ascii="Times New Roman" w:eastAsia="Times New Roman" w:hAnsi="Times New Roman" w:cs="Times New Roman"/>
          <w:b/>
          <w:bCs/>
          <w:sz w:val="22"/>
          <w:szCs w:val="22"/>
        </w:rPr>
      </w:pPr>
    </w:p>
    <w:p w14:paraId="0CB507E9" w14:textId="31A4815D" w:rsidR="4ABE95C6" w:rsidRDefault="5AF6521A" w:rsidP="4C16242F">
      <w:pPr>
        <w:jc w:val="both"/>
        <w:rPr>
          <w:rFonts w:ascii="Times New Roman" w:eastAsia="Times New Roman" w:hAnsi="Times New Roman" w:cs="Times New Roman"/>
          <w:b/>
          <w:bCs/>
          <w:sz w:val="22"/>
          <w:szCs w:val="22"/>
        </w:rPr>
      </w:pPr>
      <w:r w:rsidRPr="27E182C8">
        <w:rPr>
          <w:rFonts w:ascii="Times New Roman" w:eastAsia="Times New Roman" w:hAnsi="Times New Roman" w:cs="Times New Roman"/>
          <w:sz w:val="22"/>
          <w:szCs w:val="22"/>
          <w:u w:val="single"/>
        </w:rPr>
        <w:t xml:space="preserve">Consultations </w:t>
      </w:r>
      <w:r w:rsidR="6F5C3E08" w:rsidRPr="27E182C8">
        <w:rPr>
          <w:rFonts w:ascii="Times New Roman" w:eastAsia="Times New Roman" w:hAnsi="Times New Roman" w:cs="Times New Roman"/>
          <w:sz w:val="22"/>
          <w:szCs w:val="22"/>
          <w:u w:val="single"/>
        </w:rPr>
        <w:t>with civil society</w:t>
      </w:r>
      <w:r w:rsidR="6F5C3E08" w:rsidRPr="27E182C8">
        <w:rPr>
          <w:rFonts w:ascii="Times New Roman" w:eastAsia="Times New Roman" w:hAnsi="Times New Roman" w:cs="Times New Roman"/>
          <w:b/>
          <w:bCs/>
          <w:sz w:val="22"/>
          <w:szCs w:val="22"/>
        </w:rPr>
        <w:t xml:space="preserve"> </w:t>
      </w:r>
    </w:p>
    <w:p w14:paraId="2FBAEFC1" w14:textId="51A5C97B" w:rsidR="6F9A3D81" w:rsidRDefault="6F9A3D81"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The</w:t>
      </w:r>
      <w:r w:rsidR="1BD0A56D" w:rsidRPr="4C16242F">
        <w:rPr>
          <w:rFonts w:ascii="Times New Roman" w:eastAsia="Times New Roman" w:hAnsi="Times New Roman" w:cs="Times New Roman"/>
          <w:sz w:val="22"/>
          <w:szCs w:val="22"/>
        </w:rPr>
        <w:t xml:space="preserve"> Committee recommends</w:t>
      </w:r>
      <w:r w:rsidR="13697F99" w:rsidRPr="4C16242F">
        <w:rPr>
          <w:rFonts w:ascii="Times New Roman" w:eastAsia="Times New Roman" w:hAnsi="Times New Roman" w:cs="Times New Roman"/>
          <w:sz w:val="22"/>
          <w:szCs w:val="22"/>
        </w:rPr>
        <w:t xml:space="preserve"> </w:t>
      </w:r>
      <w:r w:rsidR="6943C134" w:rsidRPr="4C16242F">
        <w:rPr>
          <w:rFonts w:ascii="Times New Roman" w:eastAsia="Times New Roman" w:hAnsi="Times New Roman" w:cs="Times New Roman"/>
          <w:sz w:val="22"/>
          <w:szCs w:val="22"/>
        </w:rPr>
        <w:t xml:space="preserve">the Government </w:t>
      </w:r>
      <w:r w:rsidR="13697F99" w:rsidRPr="4C16242F">
        <w:rPr>
          <w:rFonts w:ascii="Times New Roman" w:eastAsia="Times New Roman" w:hAnsi="Times New Roman" w:cs="Times New Roman"/>
          <w:sz w:val="22"/>
          <w:szCs w:val="22"/>
        </w:rPr>
        <w:t xml:space="preserve">to </w:t>
      </w:r>
      <w:r w:rsidR="6C4D09F5" w:rsidRPr="4C16242F">
        <w:rPr>
          <w:rFonts w:ascii="Times New Roman" w:eastAsia="Times New Roman" w:hAnsi="Times New Roman" w:cs="Times New Roman"/>
          <w:sz w:val="22"/>
          <w:szCs w:val="22"/>
        </w:rPr>
        <w:t xml:space="preserve">continue </w:t>
      </w:r>
      <w:r w:rsidR="13697F99" w:rsidRPr="4C16242F">
        <w:rPr>
          <w:rFonts w:ascii="Times New Roman" w:eastAsia="Times New Roman" w:hAnsi="Times New Roman" w:cs="Times New Roman"/>
          <w:sz w:val="22"/>
          <w:szCs w:val="22"/>
        </w:rPr>
        <w:t>co</w:t>
      </w:r>
      <w:r w:rsidR="7C48363A" w:rsidRPr="4C16242F">
        <w:rPr>
          <w:rFonts w:ascii="Times New Roman" w:eastAsia="Times New Roman" w:hAnsi="Times New Roman" w:cs="Times New Roman"/>
          <w:sz w:val="22"/>
          <w:szCs w:val="22"/>
        </w:rPr>
        <w:t>nsult</w:t>
      </w:r>
      <w:r w:rsidR="0202231F" w:rsidRPr="4C16242F">
        <w:rPr>
          <w:rFonts w:ascii="Times New Roman" w:eastAsia="Times New Roman" w:hAnsi="Times New Roman" w:cs="Times New Roman"/>
          <w:sz w:val="22"/>
          <w:szCs w:val="22"/>
        </w:rPr>
        <w:t>ing</w:t>
      </w:r>
      <w:r w:rsidR="7C48363A" w:rsidRPr="4C16242F">
        <w:rPr>
          <w:rFonts w:ascii="Times New Roman" w:eastAsia="Times New Roman" w:hAnsi="Times New Roman" w:cs="Times New Roman"/>
          <w:sz w:val="22"/>
          <w:szCs w:val="22"/>
        </w:rPr>
        <w:t xml:space="preserve"> with civil society organizations operating in the field of human rights, </w:t>
      </w:r>
      <w:r w:rsidR="170FCDFA" w:rsidRPr="4C16242F">
        <w:rPr>
          <w:rFonts w:ascii="Times New Roman" w:eastAsia="Times New Roman" w:hAnsi="Times New Roman" w:cs="Times New Roman"/>
          <w:sz w:val="22"/>
          <w:szCs w:val="22"/>
        </w:rPr>
        <w:t>especially towards ending racism, in the preparation for future State Party reports to the Committee</w:t>
      </w:r>
      <w:r w:rsidR="4D947444" w:rsidRPr="4C16242F">
        <w:rPr>
          <w:rFonts w:ascii="Times New Roman" w:eastAsia="Times New Roman" w:hAnsi="Times New Roman" w:cs="Times New Roman"/>
          <w:sz w:val="22"/>
          <w:szCs w:val="22"/>
        </w:rPr>
        <w:t xml:space="preserve"> (para. 32)</w:t>
      </w:r>
      <w:r w:rsidR="170FCDFA" w:rsidRPr="4C16242F">
        <w:rPr>
          <w:rFonts w:ascii="Times New Roman" w:eastAsia="Times New Roman" w:hAnsi="Times New Roman" w:cs="Times New Roman"/>
          <w:sz w:val="22"/>
          <w:szCs w:val="22"/>
        </w:rPr>
        <w:t>.</w:t>
      </w:r>
    </w:p>
    <w:p w14:paraId="6ECA2BC6" w14:textId="09FF74C3" w:rsidR="5EBBB0AE" w:rsidRDefault="5EBBB0AE"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lastRenderedPageBreak/>
        <w:t xml:space="preserve">Holding consultations with civil society is something the </w:t>
      </w:r>
      <w:r w:rsidR="1EC05B4A" w:rsidRPr="4C16242F">
        <w:rPr>
          <w:rFonts w:ascii="Times New Roman" w:eastAsia="Times New Roman" w:hAnsi="Times New Roman" w:cs="Times New Roman"/>
          <w:sz w:val="22"/>
          <w:szCs w:val="22"/>
        </w:rPr>
        <w:t>G</w:t>
      </w:r>
      <w:r w:rsidRPr="4C16242F">
        <w:rPr>
          <w:rFonts w:ascii="Times New Roman" w:eastAsia="Times New Roman" w:hAnsi="Times New Roman" w:cs="Times New Roman"/>
          <w:sz w:val="22"/>
          <w:szCs w:val="22"/>
        </w:rPr>
        <w:t>overnment does regularly</w:t>
      </w:r>
      <w:r w:rsidR="73EC6490" w:rsidRPr="4C16242F">
        <w:rPr>
          <w:rFonts w:ascii="Times New Roman" w:eastAsia="Times New Roman" w:hAnsi="Times New Roman" w:cs="Times New Roman"/>
          <w:sz w:val="22"/>
          <w:szCs w:val="22"/>
        </w:rPr>
        <w:t>.</w:t>
      </w:r>
      <w:r w:rsidR="6BD637E7" w:rsidRPr="4C16242F">
        <w:rPr>
          <w:rFonts w:ascii="Times New Roman" w:eastAsia="Times New Roman" w:hAnsi="Times New Roman" w:cs="Times New Roman"/>
          <w:sz w:val="22"/>
          <w:szCs w:val="22"/>
        </w:rPr>
        <w:t xml:space="preserve"> </w:t>
      </w:r>
      <w:r w:rsidR="355386DF" w:rsidRPr="4C16242F">
        <w:rPr>
          <w:rFonts w:ascii="Times New Roman" w:eastAsia="Times New Roman" w:hAnsi="Times New Roman" w:cs="Times New Roman"/>
          <w:sz w:val="22"/>
          <w:szCs w:val="22"/>
        </w:rPr>
        <w:t>Prior to the preparation of the 24-25</w:t>
      </w:r>
      <w:r w:rsidR="355386DF" w:rsidRPr="4C16242F">
        <w:rPr>
          <w:rFonts w:ascii="Times New Roman" w:eastAsia="Times New Roman" w:hAnsi="Times New Roman" w:cs="Times New Roman"/>
          <w:sz w:val="22"/>
          <w:szCs w:val="22"/>
          <w:vertAlign w:val="superscript"/>
        </w:rPr>
        <w:t>th</w:t>
      </w:r>
      <w:r w:rsidR="355386DF" w:rsidRPr="4C16242F">
        <w:rPr>
          <w:rFonts w:ascii="Times New Roman" w:eastAsia="Times New Roman" w:hAnsi="Times New Roman" w:cs="Times New Roman"/>
          <w:sz w:val="22"/>
          <w:szCs w:val="22"/>
        </w:rPr>
        <w:t xml:space="preserve"> periodic report, 30 civil society organizations were invited to share their expertise and experiences </w:t>
      </w:r>
      <w:r w:rsidR="00F73FC6" w:rsidRPr="4C16242F">
        <w:rPr>
          <w:rFonts w:ascii="Times New Roman" w:eastAsia="Times New Roman" w:hAnsi="Times New Roman" w:cs="Times New Roman"/>
          <w:sz w:val="22"/>
          <w:szCs w:val="22"/>
        </w:rPr>
        <w:t>to</w:t>
      </w:r>
      <w:r w:rsidR="355386DF" w:rsidRPr="4C16242F">
        <w:rPr>
          <w:rFonts w:ascii="Times New Roman" w:eastAsia="Times New Roman" w:hAnsi="Times New Roman" w:cs="Times New Roman"/>
          <w:sz w:val="22"/>
          <w:szCs w:val="22"/>
        </w:rPr>
        <w:t xml:space="preserve"> broaden perspectives and deepen understanding of issues related to the implementation of ICERD. It is noteworthy, however, that only one of these 30 organizations was a women’s rights organization — despite women comprising half of the population and women’s rights constituting human rights.</w:t>
      </w:r>
    </w:p>
    <w:p w14:paraId="6777F1A7" w14:textId="18340D46" w:rsidR="0BC76E5B" w:rsidRDefault="0BC76E5B" w:rsidP="4C16242F">
      <w:pPr>
        <w:pStyle w:val="Liststycke"/>
        <w:numPr>
          <w:ilvl w:val="0"/>
          <w:numId w:val="34"/>
        </w:numPr>
        <w:jc w:val="both"/>
        <w:rPr>
          <w:rFonts w:ascii="Times New Roman" w:eastAsia="Times New Roman" w:hAnsi="Times New Roman" w:cs="Times New Roman"/>
        </w:rPr>
      </w:pPr>
      <w:r w:rsidRPr="4C16242F">
        <w:rPr>
          <w:rFonts w:ascii="Times New Roman" w:eastAsia="Times New Roman" w:hAnsi="Times New Roman" w:cs="Times New Roman"/>
          <w:sz w:val="22"/>
          <w:szCs w:val="22"/>
        </w:rPr>
        <w:t>Women from different ethnic and religious minorities do not constitute a homogeneous group that can be represented by a single women’s rights organi</w:t>
      </w:r>
      <w:r w:rsidR="42CCE79A" w:rsidRPr="4C16242F">
        <w:rPr>
          <w:rFonts w:ascii="Times New Roman" w:eastAsia="Times New Roman" w:hAnsi="Times New Roman" w:cs="Times New Roman"/>
          <w:sz w:val="22"/>
          <w:szCs w:val="22"/>
        </w:rPr>
        <w:t>z</w:t>
      </w:r>
      <w:r w:rsidRPr="4C16242F">
        <w:rPr>
          <w:rFonts w:ascii="Times New Roman" w:eastAsia="Times New Roman" w:hAnsi="Times New Roman" w:cs="Times New Roman"/>
          <w:sz w:val="22"/>
          <w:szCs w:val="22"/>
        </w:rPr>
        <w:t>ation. The Swedish Women’s Lobby’s Integration Network consists of 14 member organi</w:t>
      </w:r>
      <w:r w:rsidR="33A4C31F" w:rsidRPr="4C16242F">
        <w:rPr>
          <w:rFonts w:ascii="Times New Roman" w:eastAsia="Times New Roman" w:hAnsi="Times New Roman" w:cs="Times New Roman"/>
          <w:sz w:val="22"/>
          <w:szCs w:val="22"/>
        </w:rPr>
        <w:t>z</w:t>
      </w:r>
      <w:r w:rsidRPr="4C16242F">
        <w:rPr>
          <w:rFonts w:ascii="Times New Roman" w:eastAsia="Times New Roman" w:hAnsi="Times New Roman" w:cs="Times New Roman"/>
          <w:sz w:val="22"/>
          <w:szCs w:val="22"/>
        </w:rPr>
        <w:t>ations, each representing women with distinct backgrounds and experiences.</w:t>
      </w:r>
    </w:p>
    <w:p w14:paraId="45DC1C14" w14:textId="4BCBEB71" w:rsidR="0BC76E5B" w:rsidRDefault="0BC76E5B"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Ensuring the inclusion of minority women requires genuine participation</w:t>
      </w:r>
      <w:r w:rsidR="28D19CFB" w:rsidRPr="4C16242F">
        <w:rPr>
          <w:rFonts w:ascii="Times New Roman" w:eastAsia="Times New Roman" w:hAnsi="Times New Roman" w:cs="Times New Roman"/>
          <w:sz w:val="22"/>
          <w:szCs w:val="22"/>
        </w:rPr>
        <w:t xml:space="preserve">, and </w:t>
      </w:r>
      <w:r w:rsidRPr="4C16242F">
        <w:rPr>
          <w:rFonts w:ascii="Times New Roman" w:eastAsia="Times New Roman" w:hAnsi="Times New Roman" w:cs="Times New Roman"/>
          <w:sz w:val="22"/>
          <w:szCs w:val="22"/>
        </w:rPr>
        <w:t xml:space="preserve">engaging with them, not merely talking about them. Minority women must not only have a seat at the table; they must be part of shaping the table itself. </w:t>
      </w:r>
    </w:p>
    <w:p w14:paraId="73BA79F2" w14:textId="2E362042" w:rsidR="5EBBB0AE" w:rsidRDefault="00F73FC6" w:rsidP="4C16242F">
      <w:pPr>
        <w:pStyle w:val="Liststycke"/>
        <w:numPr>
          <w:ilvl w:val="0"/>
          <w:numId w:val="34"/>
        </w:numPr>
        <w:jc w:val="both"/>
        <w:rPr>
          <w:rFonts w:ascii="Times New Roman" w:eastAsia="Times New Roman" w:hAnsi="Times New Roman" w:cs="Times New Roman"/>
          <w:sz w:val="22"/>
          <w:szCs w:val="22"/>
        </w:rPr>
      </w:pPr>
      <w:r w:rsidRPr="4C16242F">
        <w:rPr>
          <w:rFonts w:ascii="Times New Roman" w:eastAsia="Times New Roman" w:hAnsi="Times New Roman" w:cs="Times New Roman"/>
          <w:sz w:val="22"/>
          <w:szCs w:val="22"/>
        </w:rPr>
        <w:t>The</w:t>
      </w:r>
      <w:r w:rsidR="5EBBB0AE" w:rsidRPr="4C16242F">
        <w:rPr>
          <w:rFonts w:ascii="Times New Roman" w:eastAsia="Times New Roman" w:hAnsi="Times New Roman" w:cs="Times New Roman"/>
          <w:sz w:val="22"/>
          <w:szCs w:val="22"/>
        </w:rPr>
        <w:t xml:space="preserve"> lack of a gender equality perspective in the </w:t>
      </w:r>
      <w:r w:rsidR="119337BA" w:rsidRPr="4C16242F">
        <w:rPr>
          <w:rFonts w:ascii="Times New Roman" w:eastAsia="Times New Roman" w:hAnsi="Times New Roman" w:cs="Times New Roman"/>
          <w:sz w:val="22"/>
          <w:szCs w:val="22"/>
        </w:rPr>
        <w:t xml:space="preserve">Government’s </w:t>
      </w:r>
      <w:r w:rsidR="42A46898" w:rsidRPr="4C16242F">
        <w:rPr>
          <w:rFonts w:ascii="Times New Roman" w:eastAsia="Times New Roman" w:hAnsi="Times New Roman" w:cs="Times New Roman"/>
          <w:sz w:val="22"/>
          <w:szCs w:val="22"/>
        </w:rPr>
        <w:t>24-25</w:t>
      </w:r>
      <w:r w:rsidR="42A46898" w:rsidRPr="4C16242F">
        <w:rPr>
          <w:rFonts w:ascii="Times New Roman" w:eastAsia="Times New Roman" w:hAnsi="Times New Roman" w:cs="Times New Roman"/>
          <w:sz w:val="22"/>
          <w:szCs w:val="22"/>
          <w:vertAlign w:val="superscript"/>
        </w:rPr>
        <w:t>th</w:t>
      </w:r>
      <w:r w:rsidR="42A46898" w:rsidRPr="4C16242F">
        <w:rPr>
          <w:rFonts w:ascii="Times New Roman" w:eastAsia="Times New Roman" w:hAnsi="Times New Roman" w:cs="Times New Roman"/>
          <w:sz w:val="22"/>
          <w:szCs w:val="22"/>
        </w:rPr>
        <w:t xml:space="preserve"> </w:t>
      </w:r>
      <w:r w:rsidR="119337BA" w:rsidRPr="4C16242F">
        <w:rPr>
          <w:rFonts w:ascii="Times New Roman" w:eastAsia="Times New Roman" w:hAnsi="Times New Roman" w:cs="Times New Roman"/>
          <w:sz w:val="22"/>
          <w:szCs w:val="22"/>
        </w:rPr>
        <w:t>periodic report</w:t>
      </w:r>
      <w:r w:rsidR="5EBBB0AE" w:rsidRPr="4C16242F">
        <w:rPr>
          <w:rFonts w:ascii="Times New Roman" w:eastAsia="Times New Roman" w:hAnsi="Times New Roman" w:cs="Times New Roman"/>
          <w:sz w:val="22"/>
          <w:szCs w:val="22"/>
        </w:rPr>
        <w:t xml:space="preserve"> is due to the lack of a gender equality perspective in the acquisition of knowledge (</w:t>
      </w:r>
      <w:proofErr w:type="spellStart"/>
      <w:r w:rsidR="2D9C2662" w:rsidRPr="4C16242F">
        <w:rPr>
          <w:rFonts w:ascii="Times New Roman" w:eastAsia="Times New Roman" w:hAnsi="Times New Roman" w:cs="Times New Roman"/>
          <w:sz w:val="22"/>
          <w:szCs w:val="22"/>
        </w:rPr>
        <w:t>Sveriges</w:t>
      </w:r>
      <w:proofErr w:type="spellEnd"/>
      <w:r w:rsidR="2D9C2662" w:rsidRPr="4C16242F">
        <w:rPr>
          <w:rFonts w:ascii="Times New Roman" w:eastAsia="Times New Roman" w:hAnsi="Times New Roman" w:cs="Times New Roman"/>
          <w:sz w:val="22"/>
          <w:szCs w:val="22"/>
        </w:rPr>
        <w:t xml:space="preserve"> </w:t>
      </w:r>
      <w:proofErr w:type="spellStart"/>
      <w:r w:rsidR="2D9C2662" w:rsidRPr="4C16242F">
        <w:rPr>
          <w:rFonts w:ascii="Times New Roman" w:eastAsia="Times New Roman" w:hAnsi="Times New Roman" w:cs="Times New Roman"/>
          <w:sz w:val="22"/>
          <w:szCs w:val="22"/>
        </w:rPr>
        <w:t>Kvinnoorganisationer</w:t>
      </w:r>
      <w:proofErr w:type="spellEnd"/>
      <w:r w:rsidR="2D9C2662" w:rsidRPr="4C16242F">
        <w:rPr>
          <w:rFonts w:ascii="Times New Roman" w:eastAsia="Times New Roman" w:hAnsi="Times New Roman" w:cs="Times New Roman"/>
          <w:sz w:val="22"/>
          <w:szCs w:val="22"/>
        </w:rPr>
        <w:t xml:space="preserve"> 2025</w:t>
      </w:r>
      <w:r w:rsidR="5EBBB0AE" w:rsidRPr="4C16242F">
        <w:rPr>
          <w:rFonts w:ascii="Times New Roman" w:eastAsia="Times New Roman" w:hAnsi="Times New Roman" w:cs="Times New Roman"/>
          <w:sz w:val="22"/>
          <w:szCs w:val="22"/>
        </w:rPr>
        <w:t>).</w:t>
      </w:r>
    </w:p>
    <w:p w14:paraId="1555D040" w14:textId="627CF9ED" w:rsidR="5EBBB0AE" w:rsidRDefault="6F5C3E08" w:rsidP="4C16242F">
      <w:pPr>
        <w:jc w:val="both"/>
        <w:rPr>
          <w:rFonts w:ascii="Times New Roman" w:eastAsia="Times New Roman" w:hAnsi="Times New Roman" w:cs="Times New Roman"/>
          <w:b/>
          <w:bCs/>
          <w:sz w:val="22"/>
          <w:szCs w:val="22"/>
        </w:rPr>
      </w:pPr>
      <w:r w:rsidRPr="27E182C8">
        <w:rPr>
          <w:rFonts w:ascii="Times New Roman" w:eastAsia="Times New Roman" w:hAnsi="Times New Roman" w:cs="Times New Roman"/>
          <w:b/>
          <w:bCs/>
          <w:sz w:val="22"/>
          <w:szCs w:val="22"/>
        </w:rPr>
        <w:t>Recommendation</w:t>
      </w:r>
    </w:p>
    <w:p w14:paraId="4374FA89" w14:textId="4785985B" w:rsidR="27E182C8" w:rsidRPr="00F73FC6" w:rsidRDefault="6F5C3E08" w:rsidP="27E182C8">
      <w:pPr>
        <w:pStyle w:val="Liststycke"/>
        <w:numPr>
          <w:ilvl w:val="0"/>
          <w:numId w:val="3"/>
        </w:numPr>
        <w:jc w:val="both"/>
        <w:rPr>
          <w:rFonts w:ascii="Times New Roman" w:eastAsia="Times New Roman" w:hAnsi="Times New Roman" w:cs="Times New Roman"/>
        </w:rPr>
      </w:pPr>
      <w:r w:rsidRPr="27E182C8">
        <w:rPr>
          <w:rFonts w:ascii="Times New Roman" w:eastAsia="Times New Roman" w:hAnsi="Times New Roman" w:cs="Times New Roman"/>
          <w:sz w:val="22"/>
          <w:szCs w:val="22"/>
        </w:rPr>
        <w:t xml:space="preserve">Invite </w:t>
      </w:r>
      <w:r w:rsidR="319EDBB8" w:rsidRPr="27E182C8">
        <w:rPr>
          <w:rFonts w:ascii="Times New Roman" w:eastAsia="Times New Roman" w:hAnsi="Times New Roman" w:cs="Times New Roman"/>
          <w:sz w:val="22"/>
          <w:szCs w:val="22"/>
        </w:rPr>
        <w:t xml:space="preserve">a variety of </w:t>
      </w:r>
      <w:r w:rsidRPr="27E182C8">
        <w:rPr>
          <w:rFonts w:ascii="Times New Roman" w:eastAsia="Times New Roman" w:hAnsi="Times New Roman" w:cs="Times New Roman"/>
          <w:sz w:val="22"/>
          <w:szCs w:val="22"/>
        </w:rPr>
        <w:t>women's organizations that organize foreign-born women</w:t>
      </w:r>
      <w:r w:rsidR="2C1A9E7E" w:rsidRPr="27E182C8">
        <w:rPr>
          <w:rFonts w:ascii="Times New Roman" w:eastAsia="Times New Roman" w:hAnsi="Times New Roman" w:cs="Times New Roman"/>
          <w:sz w:val="22"/>
          <w:szCs w:val="22"/>
        </w:rPr>
        <w:t xml:space="preserve"> and minority women</w:t>
      </w:r>
      <w:r w:rsidRPr="27E182C8">
        <w:rPr>
          <w:rFonts w:ascii="Times New Roman" w:eastAsia="Times New Roman" w:hAnsi="Times New Roman" w:cs="Times New Roman"/>
          <w:sz w:val="22"/>
          <w:szCs w:val="22"/>
        </w:rPr>
        <w:t xml:space="preserve"> to be </w:t>
      </w:r>
      <w:r w:rsidR="3B3D1EC9" w:rsidRPr="27E182C8">
        <w:rPr>
          <w:rFonts w:ascii="Times New Roman" w:eastAsia="Times New Roman" w:hAnsi="Times New Roman" w:cs="Times New Roman"/>
          <w:sz w:val="22"/>
          <w:szCs w:val="22"/>
        </w:rPr>
        <w:t>part of</w:t>
      </w:r>
      <w:r w:rsidRPr="27E182C8">
        <w:rPr>
          <w:rFonts w:ascii="Times New Roman" w:eastAsia="Times New Roman" w:hAnsi="Times New Roman" w:cs="Times New Roman"/>
          <w:sz w:val="22"/>
          <w:szCs w:val="22"/>
        </w:rPr>
        <w:t xml:space="preserve"> the </w:t>
      </w:r>
      <w:r w:rsidR="20034C83" w:rsidRPr="27E182C8">
        <w:rPr>
          <w:rFonts w:ascii="Times New Roman" w:eastAsia="Times New Roman" w:hAnsi="Times New Roman" w:cs="Times New Roman"/>
          <w:sz w:val="22"/>
          <w:szCs w:val="22"/>
        </w:rPr>
        <w:t>G</w:t>
      </w:r>
      <w:r w:rsidRPr="27E182C8">
        <w:rPr>
          <w:rFonts w:ascii="Times New Roman" w:eastAsia="Times New Roman" w:hAnsi="Times New Roman" w:cs="Times New Roman"/>
          <w:sz w:val="22"/>
          <w:szCs w:val="22"/>
        </w:rPr>
        <w:t>overnment's expert council for civil society ahead of upcoming</w:t>
      </w:r>
      <w:r w:rsidR="2C18C150" w:rsidRPr="27E182C8">
        <w:rPr>
          <w:rFonts w:ascii="Times New Roman" w:eastAsia="Times New Roman" w:hAnsi="Times New Roman" w:cs="Times New Roman"/>
          <w:sz w:val="22"/>
          <w:szCs w:val="22"/>
        </w:rPr>
        <w:t xml:space="preserve"> State Reports</w:t>
      </w:r>
      <w:r w:rsidRPr="27E182C8">
        <w:rPr>
          <w:rFonts w:ascii="Times New Roman" w:eastAsia="Times New Roman" w:hAnsi="Times New Roman" w:cs="Times New Roman"/>
          <w:sz w:val="22"/>
          <w:szCs w:val="22"/>
        </w:rPr>
        <w:t xml:space="preserve"> to the Committee.</w:t>
      </w:r>
    </w:p>
    <w:p w14:paraId="18767CB8" w14:textId="21DC31DB" w:rsidR="69344C9F" w:rsidRDefault="5165E4ED" w:rsidP="4C16242F">
      <w:pPr>
        <w:jc w:val="both"/>
        <w:rPr>
          <w:rFonts w:ascii="Times New Roman" w:eastAsia="Times New Roman" w:hAnsi="Times New Roman" w:cs="Times New Roman"/>
          <w:b/>
          <w:bCs/>
          <w:sz w:val="22"/>
          <w:szCs w:val="22"/>
        </w:rPr>
      </w:pPr>
      <w:r w:rsidRPr="4C16242F">
        <w:rPr>
          <w:rFonts w:ascii="Times New Roman" w:eastAsia="Times New Roman" w:hAnsi="Times New Roman" w:cs="Times New Roman"/>
          <w:b/>
          <w:bCs/>
          <w:sz w:val="22"/>
          <w:szCs w:val="22"/>
        </w:rPr>
        <w:t>Conclusion</w:t>
      </w:r>
    </w:p>
    <w:p w14:paraId="7658C70D" w14:textId="59D7E4BC" w:rsidR="69344C9F" w:rsidRDefault="0377ACB3" w:rsidP="27E182C8">
      <w:p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This report concludes and highlights the systematic exclusion of</w:t>
      </w:r>
      <w:r w:rsidR="37B2299E" w:rsidRPr="27E182C8">
        <w:rPr>
          <w:rFonts w:ascii="Times New Roman" w:eastAsia="Times New Roman" w:hAnsi="Times New Roman" w:cs="Times New Roman"/>
          <w:sz w:val="22"/>
          <w:szCs w:val="22"/>
        </w:rPr>
        <w:t xml:space="preserve"> </w:t>
      </w:r>
      <w:r w:rsidR="45C61153" w:rsidRPr="27E182C8">
        <w:rPr>
          <w:rFonts w:ascii="Times New Roman" w:eastAsia="Times New Roman" w:hAnsi="Times New Roman" w:cs="Times New Roman"/>
          <w:sz w:val="22"/>
          <w:szCs w:val="22"/>
        </w:rPr>
        <w:t xml:space="preserve">minority </w:t>
      </w:r>
      <w:r w:rsidR="37B2299E" w:rsidRPr="27E182C8">
        <w:rPr>
          <w:rFonts w:ascii="Times New Roman" w:eastAsia="Times New Roman" w:hAnsi="Times New Roman" w:cs="Times New Roman"/>
          <w:sz w:val="22"/>
          <w:szCs w:val="22"/>
        </w:rPr>
        <w:t>women</w:t>
      </w:r>
      <w:r w:rsidR="5CD51442" w:rsidRPr="27E182C8">
        <w:rPr>
          <w:rFonts w:ascii="Times New Roman" w:eastAsia="Times New Roman" w:hAnsi="Times New Roman" w:cs="Times New Roman"/>
          <w:sz w:val="22"/>
          <w:szCs w:val="22"/>
        </w:rPr>
        <w:t>,</w:t>
      </w:r>
      <w:r w:rsidR="37B2299E" w:rsidRPr="27E182C8">
        <w:rPr>
          <w:rFonts w:ascii="Times New Roman" w:eastAsia="Times New Roman" w:hAnsi="Times New Roman" w:cs="Times New Roman"/>
          <w:sz w:val="22"/>
          <w:szCs w:val="22"/>
        </w:rPr>
        <w:t xml:space="preserve"> and</w:t>
      </w:r>
      <w:r w:rsidRPr="27E182C8">
        <w:rPr>
          <w:rFonts w:ascii="Times New Roman" w:eastAsia="Times New Roman" w:hAnsi="Times New Roman" w:cs="Times New Roman"/>
          <w:sz w:val="22"/>
          <w:szCs w:val="22"/>
        </w:rPr>
        <w:t xml:space="preserve"> </w:t>
      </w:r>
      <w:r w:rsidR="1804C625" w:rsidRPr="27E182C8">
        <w:rPr>
          <w:rFonts w:ascii="Times New Roman" w:eastAsia="Times New Roman" w:hAnsi="Times New Roman" w:cs="Times New Roman"/>
          <w:sz w:val="22"/>
          <w:szCs w:val="22"/>
        </w:rPr>
        <w:t>the</w:t>
      </w:r>
      <w:r w:rsidRPr="27E182C8">
        <w:rPr>
          <w:rFonts w:ascii="Times New Roman" w:eastAsia="Times New Roman" w:hAnsi="Times New Roman" w:cs="Times New Roman"/>
          <w:sz w:val="22"/>
          <w:szCs w:val="22"/>
        </w:rPr>
        <w:t xml:space="preserve"> </w:t>
      </w:r>
      <w:r w:rsidR="76E18323" w:rsidRPr="27E182C8">
        <w:rPr>
          <w:rFonts w:ascii="Times New Roman" w:eastAsia="Times New Roman" w:hAnsi="Times New Roman" w:cs="Times New Roman"/>
          <w:sz w:val="22"/>
          <w:szCs w:val="22"/>
        </w:rPr>
        <w:t xml:space="preserve">lack </w:t>
      </w:r>
      <w:r w:rsidR="05C05B3A" w:rsidRPr="27E182C8">
        <w:rPr>
          <w:rFonts w:ascii="Times New Roman" w:eastAsia="Times New Roman" w:hAnsi="Times New Roman" w:cs="Times New Roman"/>
          <w:sz w:val="22"/>
          <w:szCs w:val="22"/>
        </w:rPr>
        <w:t xml:space="preserve">of </w:t>
      </w:r>
      <w:r w:rsidRPr="27E182C8">
        <w:rPr>
          <w:rFonts w:ascii="Times New Roman" w:eastAsia="Times New Roman" w:hAnsi="Times New Roman" w:cs="Times New Roman"/>
          <w:sz w:val="22"/>
          <w:szCs w:val="22"/>
        </w:rPr>
        <w:t>gendered</w:t>
      </w:r>
      <w:r w:rsidR="6476FCEB" w:rsidRPr="27E182C8">
        <w:rPr>
          <w:rFonts w:ascii="Times New Roman" w:eastAsia="Times New Roman" w:hAnsi="Times New Roman" w:cs="Times New Roman"/>
          <w:sz w:val="22"/>
          <w:szCs w:val="22"/>
        </w:rPr>
        <w:t xml:space="preserve"> </w:t>
      </w:r>
      <w:r w:rsidRPr="27E182C8">
        <w:rPr>
          <w:rFonts w:ascii="Times New Roman" w:eastAsia="Times New Roman" w:hAnsi="Times New Roman" w:cs="Times New Roman"/>
          <w:sz w:val="22"/>
          <w:szCs w:val="22"/>
        </w:rPr>
        <w:t>perspective</w:t>
      </w:r>
      <w:r w:rsidR="74C6655B" w:rsidRPr="27E182C8">
        <w:rPr>
          <w:rFonts w:ascii="Times New Roman" w:eastAsia="Times New Roman" w:hAnsi="Times New Roman" w:cs="Times New Roman"/>
          <w:sz w:val="22"/>
          <w:szCs w:val="22"/>
        </w:rPr>
        <w:t>s</w:t>
      </w:r>
      <w:r w:rsidRPr="27E182C8">
        <w:rPr>
          <w:rFonts w:ascii="Times New Roman" w:eastAsia="Times New Roman" w:hAnsi="Times New Roman" w:cs="Times New Roman"/>
          <w:sz w:val="22"/>
          <w:szCs w:val="22"/>
        </w:rPr>
        <w:t xml:space="preserve"> of racism, eth</w:t>
      </w:r>
      <w:r w:rsidR="5E0F558C" w:rsidRPr="27E182C8">
        <w:rPr>
          <w:rFonts w:ascii="Times New Roman" w:eastAsia="Times New Roman" w:hAnsi="Times New Roman" w:cs="Times New Roman"/>
          <w:sz w:val="22"/>
          <w:szCs w:val="22"/>
        </w:rPr>
        <w:t>nic discrimination an</w:t>
      </w:r>
      <w:r w:rsidR="10B31A0A" w:rsidRPr="27E182C8">
        <w:rPr>
          <w:rFonts w:ascii="Times New Roman" w:eastAsia="Times New Roman" w:hAnsi="Times New Roman" w:cs="Times New Roman"/>
          <w:sz w:val="22"/>
          <w:szCs w:val="22"/>
        </w:rPr>
        <w:t>d</w:t>
      </w:r>
      <w:r w:rsidR="5E0F558C" w:rsidRPr="27E182C8">
        <w:rPr>
          <w:rFonts w:ascii="Times New Roman" w:eastAsia="Times New Roman" w:hAnsi="Times New Roman" w:cs="Times New Roman"/>
          <w:sz w:val="22"/>
          <w:szCs w:val="22"/>
        </w:rPr>
        <w:t xml:space="preserve"> </w:t>
      </w:r>
      <w:r w:rsidR="66916F3D" w:rsidRPr="27E182C8">
        <w:rPr>
          <w:rFonts w:ascii="Times New Roman" w:eastAsia="Times New Roman" w:hAnsi="Times New Roman" w:cs="Times New Roman"/>
          <w:sz w:val="22"/>
          <w:szCs w:val="22"/>
        </w:rPr>
        <w:t>sex</w:t>
      </w:r>
      <w:r w:rsidR="09BCC61C" w:rsidRPr="27E182C8">
        <w:rPr>
          <w:rFonts w:ascii="Times New Roman" w:eastAsia="Times New Roman" w:hAnsi="Times New Roman" w:cs="Times New Roman"/>
          <w:sz w:val="22"/>
          <w:szCs w:val="22"/>
        </w:rPr>
        <w:t>.</w:t>
      </w:r>
      <w:r w:rsidR="30F77F55" w:rsidRPr="27E182C8">
        <w:rPr>
          <w:rFonts w:ascii="Times New Roman" w:eastAsia="Times New Roman" w:hAnsi="Times New Roman" w:cs="Times New Roman"/>
          <w:sz w:val="22"/>
          <w:szCs w:val="22"/>
        </w:rPr>
        <w:t xml:space="preserve"> Not only does this contribute to weakened democratic participation of minority women</w:t>
      </w:r>
      <w:r w:rsidR="44EE77E1" w:rsidRPr="27E182C8">
        <w:rPr>
          <w:rFonts w:ascii="Times New Roman" w:eastAsia="Times New Roman" w:hAnsi="Times New Roman" w:cs="Times New Roman"/>
          <w:sz w:val="22"/>
          <w:szCs w:val="22"/>
        </w:rPr>
        <w:t xml:space="preserve"> – b</w:t>
      </w:r>
      <w:r w:rsidR="5428763F" w:rsidRPr="27E182C8">
        <w:rPr>
          <w:rFonts w:ascii="Times New Roman" w:eastAsia="Times New Roman" w:hAnsi="Times New Roman" w:cs="Times New Roman"/>
          <w:sz w:val="22"/>
          <w:szCs w:val="22"/>
        </w:rPr>
        <w:t>y limiting their access to leadership roles, political decision-making, and public life</w:t>
      </w:r>
      <w:r w:rsidR="0B155210" w:rsidRPr="27E182C8">
        <w:rPr>
          <w:rFonts w:ascii="Times New Roman" w:eastAsia="Times New Roman" w:hAnsi="Times New Roman" w:cs="Times New Roman"/>
          <w:sz w:val="22"/>
          <w:szCs w:val="22"/>
        </w:rPr>
        <w:t xml:space="preserve"> – </w:t>
      </w:r>
      <w:r w:rsidR="751C9235" w:rsidRPr="27E182C8">
        <w:rPr>
          <w:rFonts w:ascii="Times New Roman" w:eastAsia="Times New Roman" w:hAnsi="Times New Roman" w:cs="Times New Roman"/>
          <w:sz w:val="22"/>
          <w:szCs w:val="22"/>
        </w:rPr>
        <w:t>it also reproduces negative stereotypes</w:t>
      </w:r>
      <w:r w:rsidR="4476A0DE" w:rsidRPr="27E182C8">
        <w:rPr>
          <w:rFonts w:ascii="Times New Roman" w:eastAsia="Times New Roman" w:hAnsi="Times New Roman" w:cs="Times New Roman"/>
          <w:sz w:val="22"/>
          <w:szCs w:val="22"/>
        </w:rPr>
        <w:t xml:space="preserve"> and</w:t>
      </w:r>
      <w:r w:rsidR="751C9235" w:rsidRPr="27E182C8">
        <w:rPr>
          <w:rFonts w:ascii="Times New Roman" w:eastAsia="Times New Roman" w:hAnsi="Times New Roman" w:cs="Times New Roman"/>
          <w:sz w:val="22"/>
          <w:szCs w:val="22"/>
        </w:rPr>
        <w:t xml:space="preserve"> </w:t>
      </w:r>
      <w:r w:rsidR="62F67A51" w:rsidRPr="27E182C8">
        <w:rPr>
          <w:rFonts w:ascii="Times New Roman" w:eastAsia="Times New Roman" w:hAnsi="Times New Roman" w:cs="Times New Roman"/>
          <w:sz w:val="22"/>
          <w:szCs w:val="22"/>
        </w:rPr>
        <w:t xml:space="preserve">patriarchal </w:t>
      </w:r>
      <w:r w:rsidR="751C9235" w:rsidRPr="27E182C8">
        <w:rPr>
          <w:rFonts w:ascii="Times New Roman" w:eastAsia="Times New Roman" w:hAnsi="Times New Roman" w:cs="Times New Roman"/>
          <w:sz w:val="22"/>
          <w:szCs w:val="22"/>
        </w:rPr>
        <w:t>structures which pose</w:t>
      </w:r>
      <w:r w:rsidR="721C4826" w:rsidRPr="27E182C8">
        <w:rPr>
          <w:rFonts w:ascii="Times New Roman" w:eastAsia="Times New Roman" w:hAnsi="Times New Roman" w:cs="Times New Roman"/>
          <w:sz w:val="22"/>
          <w:szCs w:val="22"/>
        </w:rPr>
        <w:t>s</w:t>
      </w:r>
      <w:r w:rsidR="751C9235" w:rsidRPr="27E182C8">
        <w:rPr>
          <w:rFonts w:ascii="Times New Roman" w:eastAsia="Times New Roman" w:hAnsi="Times New Roman" w:cs="Times New Roman"/>
          <w:sz w:val="22"/>
          <w:szCs w:val="22"/>
        </w:rPr>
        <w:t xml:space="preserve"> a t</w:t>
      </w:r>
      <w:r w:rsidR="182592CF" w:rsidRPr="27E182C8">
        <w:rPr>
          <w:rFonts w:ascii="Times New Roman" w:eastAsia="Times New Roman" w:hAnsi="Times New Roman" w:cs="Times New Roman"/>
          <w:sz w:val="22"/>
          <w:szCs w:val="22"/>
        </w:rPr>
        <w:t>h</w:t>
      </w:r>
      <w:r w:rsidR="751C9235" w:rsidRPr="27E182C8">
        <w:rPr>
          <w:rFonts w:ascii="Times New Roman" w:eastAsia="Times New Roman" w:hAnsi="Times New Roman" w:cs="Times New Roman"/>
          <w:sz w:val="22"/>
          <w:szCs w:val="22"/>
        </w:rPr>
        <w:t xml:space="preserve">reat to </w:t>
      </w:r>
      <w:r w:rsidR="01913734" w:rsidRPr="27E182C8">
        <w:rPr>
          <w:rFonts w:ascii="Times New Roman" w:eastAsia="Times New Roman" w:hAnsi="Times New Roman" w:cs="Times New Roman"/>
          <w:sz w:val="22"/>
          <w:szCs w:val="22"/>
        </w:rPr>
        <w:t xml:space="preserve">minority </w:t>
      </w:r>
      <w:r w:rsidR="751C9235" w:rsidRPr="27E182C8">
        <w:rPr>
          <w:rFonts w:ascii="Times New Roman" w:eastAsia="Times New Roman" w:hAnsi="Times New Roman" w:cs="Times New Roman"/>
          <w:sz w:val="22"/>
          <w:szCs w:val="22"/>
        </w:rPr>
        <w:t>women</w:t>
      </w:r>
      <w:r w:rsidR="7B8E7503" w:rsidRPr="27E182C8">
        <w:rPr>
          <w:rFonts w:ascii="Times New Roman" w:eastAsia="Times New Roman" w:hAnsi="Times New Roman" w:cs="Times New Roman"/>
          <w:sz w:val="22"/>
          <w:szCs w:val="22"/>
        </w:rPr>
        <w:t>’s</w:t>
      </w:r>
      <w:r w:rsidR="751C9235" w:rsidRPr="27E182C8">
        <w:rPr>
          <w:rFonts w:ascii="Times New Roman" w:eastAsia="Times New Roman" w:hAnsi="Times New Roman" w:cs="Times New Roman"/>
          <w:sz w:val="22"/>
          <w:szCs w:val="22"/>
        </w:rPr>
        <w:t xml:space="preserve"> human rights. </w:t>
      </w:r>
      <w:r w:rsidR="7E5E676A" w:rsidRPr="27E182C8">
        <w:rPr>
          <w:rFonts w:ascii="Times New Roman" w:eastAsia="Times New Roman" w:hAnsi="Times New Roman" w:cs="Times New Roman"/>
          <w:sz w:val="22"/>
          <w:szCs w:val="22"/>
        </w:rPr>
        <w:t xml:space="preserve">There is a significant gap of knowledge in </w:t>
      </w:r>
      <w:r w:rsidR="1909E59B" w:rsidRPr="27E182C8">
        <w:rPr>
          <w:rFonts w:ascii="Times New Roman" w:eastAsia="Times New Roman" w:hAnsi="Times New Roman" w:cs="Times New Roman"/>
          <w:sz w:val="22"/>
          <w:szCs w:val="22"/>
        </w:rPr>
        <w:t>State Party</w:t>
      </w:r>
      <w:r w:rsidR="7E5E676A" w:rsidRPr="27E182C8">
        <w:rPr>
          <w:rFonts w:ascii="Times New Roman" w:eastAsia="Times New Roman" w:hAnsi="Times New Roman" w:cs="Times New Roman"/>
          <w:sz w:val="22"/>
          <w:szCs w:val="22"/>
        </w:rPr>
        <w:t xml:space="preserve"> reports and the </w:t>
      </w:r>
      <w:r w:rsidR="2ACB54E4" w:rsidRPr="27E182C8">
        <w:rPr>
          <w:rFonts w:ascii="Times New Roman" w:eastAsia="Times New Roman" w:hAnsi="Times New Roman" w:cs="Times New Roman"/>
          <w:sz w:val="22"/>
          <w:szCs w:val="22"/>
        </w:rPr>
        <w:t>Government's</w:t>
      </w:r>
      <w:r w:rsidR="7E5E676A" w:rsidRPr="27E182C8">
        <w:rPr>
          <w:rFonts w:ascii="Times New Roman" w:eastAsia="Times New Roman" w:hAnsi="Times New Roman" w:cs="Times New Roman"/>
          <w:sz w:val="22"/>
          <w:szCs w:val="22"/>
        </w:rPr>
        <w:t xml:space="preserve"> </w:t>
      </w:r>
      <w:r w:rsidR="2ACB54E4" w:rsidRPr="27E182C8">
        <w:rPr>
          <w:rFonts w:ascii="Times New Roman" w:eastAsia="Times New Roman" w:hAnsi="Times New Roman" w:cs="Times New Roman"/>
          <w:sz w:val="22"/>
          <w:szCs w:val="22"/>
        </w:rPr>
        <w:t>A</w:t>
      </w:r>
      <w:r w:rsidR="7E5E676A" w:rsidRPr="27E182C8">
        <w:rPr>
          <w:rFonts w:ascii="Times New Roman" w:eastAsia="Times New Roman" w:hAnsi="Times New Roman" w:cs="Times New Roman"/>
          <w:sz w:val="22"/>
          <w:szCs w:val="22"/>
        </w:rPr>
        <w:t xml:space="preserve">ction </w:t>
      </w:r>
      <w:r w:rsidR="23507CFF" w:rsidRPr="27E182C8">
        <w:rPr>
          <w:rFonts w:ascii="Times New Roman" w:eastAsia="Times New Roman" w:hAnsi="Times New Roman" w:cs="Times New Roman"/>
          <w:sz w:val="22"/>
          <w:szCs w:val="22"/>
        </w:rPr>
        <w:t>P</w:t>
      </w:r>
      <w:r w:rsidR="7E5E676A" w:rsidRPr="27E182C8">
        <w:rPr>
          <w:rFonts w:ascii="Times New Roman" w:eastAsia="Times New Roman" w:hAnsi="Times New Roman" w:cs="Times New Roman"/>
          <w:sz w:val="22"/>
          <w:szCs w:val="22"/>
        </w:rPr>
        <w:t xml:space="preserve">lan, which further exacerbates the lives of </w:t>
      </w:r>
      <w:r w:rsidR="34FD5E64" w:rsidRPr="27E182C8">
        <w:rPr>
          <w:rFonts w:ascii="Times New Roman" w:eastAsia="Times New Roman" w:hAnsi="Times New Roman" w:cs="Times New Roman"/>
          <w:sz w:val="22"/>
          <w:szCs w:val="22"/>
        </w:rPr>
        <w:t>women who experience racism</w:t>
      </w:r>
      <w:r w:rsidR="28C9574A" w:rsidRPr="27E182C8">
        <w:rPr>
          <w:rFonts w:ascii="Times New Roman" w:eastAsia="Times New Roman" w:hAnsi="Times New Roman" w:cs="Times New Roman"/>
          <w:sz w:val="22"/>
          <w:szCs w:val="22"/>
        </w:rPr>
        <w:t>.</w:t>
      </w:r>
      <w:r w:rsidR="073DB854" w:rsidRPr="27E182C8">
        <w:rPr>
          <w:rFonts w:ascii="Times New Roman" w:eastAsia="Times New Roman" w:hAnsi="Times New Roman" w:cs="Times New Roman"/>
          <w:sz w:val="22"/>
          <w:szCs w:val="22"/>
        </w:rPr>
        <w:t xml:space="preserve"> </w:t>
      </w:r>
    </w:p>
    <w:p w14:paraId="345C59DB" w14:textId="651A6974" w:rsidR="69344C9F" w:rsidRDefault="767D2342" w:rsidP="27E182C8">
      <w:pPr>
        <w:jc w:val="both"/>
        <w:rPr>
          <w:rFonts w:ascii="Times New Roman" w:eastAsia="Times New Roman" w:hAnsi="Times New Roman" w:cs="Times New Roman"/>
          <w:sz w:val="22"/>
          <w:szCs w:val="22"/>
        </w:rPr>
      </w:pPr>
      <w:r w:rsidRPr="27E182C8">
        <w:rPr>
          <w:rFonts w:ascii="Times New Roman" w:eastAsia="Times New Roman" w:hAnsi="Times New Roman" w:cs="Times New Roman"/>
          <w:sz w:val="22"/>
          <w:szCs w:val="22"/>
        </w:rPr>
        <w:t>The intertwined effects of racism and sexism</w:t>
      </w:r>
      <w:r w:rsidR="02E16876" w:rsidRPr="27E182C8">
        <w:rPr>
          <w:rFonts w:ascii="Times New Roman" w:eastAsia="Times New Roman" w:hAnsi="Times New Roman" w:cs="Times New Roman"/>
          <w:sz w:val="22"/>
          <w:szCs w:val="22"/>
        </w:rPr>
        <w:t xml:space="preserve"> </w:t>
      </w:r>
      <w:r w:rsidR="00F73FC6" w:rsidRPr="27E182C8">
        <w:rPr>
          <w:rFonts w:ascii="Times New Roman" w:eastAsia="Times New Roman" w:hAnsi="Times New Roman" w:cs="Times New Roman"/>
          <w:sz w:val="22"/>
          <w:szCs w:val="22"/>
        </w:rPr>
        <w:t>create</w:t>
      </w:r>
      <w:r w:rsidRPr="27E182C8">
        <w:rPr>
          <w:rFonts w:ascii="Times New Roman" w:eastAsia="Times New Roman" w:hAnsi="Times New Roman" w:cs="Times New Roman"/>
          <w:sz w:val="22"/>
          <w:szCs w:val="22"/>
        </w:rPr>
        <w:t xml:space="preserve"> significant barriers for women</w:t>
      </w:r>
      <w:r w:rsidR="59580584" w:rsidRPr="27E182C8">
        <w:rPr>
          <w:rFonts w:ascii="Times New Roman" w:eastAsia="Times New Roman" w:hAnsi="Times New Roman" w:cs="Times New Roman"/>
          <w:sz w:val="22"/>
          <w:szCs w:val="22"/>
        </w:rPr>
        <w:t>, which calls for a clear recognition of sexualized racism as a form of violence against women</w:t>
      </w:r>
      <w:r w:rsidRPr="27E182C8">
        <w:rPr>
          <w:rFonts w:ascii="Times New Roman" w:eastAsia="Times New Roman" w:hAnsi="Times New Roman" w:cs="Times New Roman"/>
          <w:sz w:val="22"/>
          <w:szCs w:val="22"/>
        </w:rPr>
        <w:t xml:space="preserve">. </w:t>
      </w:r>
      <w:r w:rsidR="21649949" w:rsidRPr="27E182C8">
        <w:rPr>
          <w:rFonts w:ascii="Times New Roman" w:eastAsia="Times New Roman" w:hAnsi="Times New Roman" w:cs="Times New Roman"/>
          <w:sz w:val="22"/>
          <w:szCs w:val="22"/>
        </w:rPr>
        <w:t xml:space="preserve">It </w:t>
      </w:r>
      <w:r w:rsidR="073DB854" w:rsidRPr="27E182C8">
        <w:rPr>
          <w:rFonts w:ascii="Times New Roman" w:eastAsia="Times New Roman" w:hAnsi="Times New Roman" w:cs="Times New Roman"/>
          <w:sz w:val="22"/>
          <w:szCs w:val="22"/>
        </w:rPr>
        <w:t>is not a</w:t>
      </w:r>
      <w:r w:rsidR="080F60F8" w:rsidRPr="27E182C8">
        <w:rPr>
          <w:rFonts w:ascii="Times New Roman" w:eastAsia="Times New Roman" w:hAnsi="Times New Roman" w:cs="Times New Roman"/>
          <w:sz w:val="22"/>
          <w:szCs w:val="22"/>
        </w:rPr>
        <w:t xml:space="preserve"> question of an</w:t>
      </w:r>
      <w:r w:rsidR="073DB854" w:rsidRPr="27E182C8">
        <w:rPr>
          <w:rFonts w:ascii="Times New Roman" w:eastAsia="Times New Roman" w:hAnsi="Times New Roman" w:cs="Times New Roman"/>
          <w:sz w:val="22"/>
          <w:szCs w:val="22"/>
        </w:rPr>
        <w:t xml:space="preserve"> unsolvable issue</w:t>
      </w:r>
      <w:r w:rsidR="491812B3" w:rsidRPr="27E182C8">
        <w:rPr>
          <w:rFonts w:ascii="Times New Roman" w:eastAsia="Times New Roman" w:hAnsi="Times New Roman" w:cs="Times New Roman"/>
          <w:sz w:val="22"/>
          <w:szCs w:val="22"/>
        </w:rPr>
        <w:t xml:space="preserve">, but a matter of the </w:t>
      </w:r>
      <w:r w:rsidR="31137218" w:rsidRPr="27E182C8">
        <w:rPr>
          <w:rFonts w:ascii="Times New Roman" w:eastAsia="Times New Roman" w:hAnsi="Times New Roman" w:cs="Times New Roman"/>
          <w:sz w:val="22"/>
          <w:szCs w:val="22"/>
        </w:rPr>
        <w:t xml:space="preserve">continuance </w:t>
      </w:r>
      <w:r w:rsidR="13335398" w:rsidRPr="27E182C8">
        <w:rPr>
          <w:rFonts w:ascii="Times New Roman" w:eastAsia="Times New Roman" w:hAnsi="Times New Roman" w:cs="Times New Roman"/>
          <w:sz w:val="22"/>
          <w:szCs w:val="22"/>
        </w:rPr>
        <w:t xml:space="preserve">of </w:t>
      </w:r>
      <w:r w:rsidR="491812B3" w:rsidRPr="27E182C8">
        <w:rPr>
          <w:rFonts w:ascii="Times New Roman" w:eastAsia="Times New Roman" w:hAnsi="Times New Roman" w:cs="Times New Roman"/>
          <w:sz w:val="22"/>
          <w:szCs w:val="22"/>
        </w:rPr>
        <w:t>ignor</w:t>
      </w:r>
      <w:r w:rsidR="7C2C21D4" w:rsidRPr="27E182C8">
        <w:rPr>
          <w:rFonts w:ascii="Times New Roman" w:eastAsia="Times New Roman" w:hAnsi="Times New Roman" w:cs="Times New Roman"/>
          <w:sz w:val="22"/>
          <w:szCs w:val="22"/>
        </w:rPr>
        <w:t>ing</w:t>
      </w:r>
      <w:r w:rsidR="491812B3" w:rsidRPr="27E182C8">
        <w:rPr>
          <w:rFonts w:ascii="Times New Roman" w:eastAsia="Times New Roman" w:hAnsi="Times New Roman" w:cs="Times New Roman"/>
          <w:sz w:val="22"/>
          <w:szCs w:val="22"/>
        </w:rPr>
        <w:t xml:space="preserve"> and neglect</w:t>
      </w:r>
      <w:r w:rsidR="438078EC" w:rsidRPr="27E182C8">
        <w:rPr>
          <w:rFonts w:ascii="Times New Roman" w:eastAsia="Times New Roman" w:hAnsi="Times New Roman" w:cs="Times New Roman"/>
          <w:sz w:val="22"/>
          <w:szCs w:val="22"/>
        </w:rPr>
        <w:t>ing</w:t>
      </w:r>
      <w:r w:rsidR="491812B3" w:rsidRPr="27E182C8">
        <w:rPr>
          <w:rFonts w:ascii="Times New Roman" w:eastAsia="Times New Roman" w:hAnsi="Times New Roman" w:cs="Times New Roman"/>
          <w:sz w:val="22"/>
          <w:szCs w:val="22"/>
        </w:rPr>
        <w:t xml:space="preserve"> </w:t>
      </w:r>
      <w:r w:rsidR="74EA741B" w:rsidRPr="27E182C8">
        <w:rPr>
          <w:rFonts w:ascii="Times New Roman" w:eastAsia="Times New Roman" w:hAnsi="Times New Roman" w:cs="Times New Roman"/>
          <w:sz w:val="22"/>
          <w:szCs w:val="22"/>
        </w:rPr>
        <w:t xml:space="preserve">minority </w:t>
      </w:r>
      <w:r w:rsidR="491812B3" w:rsidRPr="27E182C8">
        <w:rPr>
          <w:rFonts w:ascii="Times New Roman" w:eastAsia="Times New Roman" w:hAnsi="Times New Roman" w:cs="Times New Roman"/>
          <w:sz w:val="22"/>
          <w:szCs w:val="22"/>
        </w:rPr>
        <w:t>women</w:t>
      </w:r>
      <w:r w:rsidR="06F5D2EB" w:rsidRPr="27E182C8">
        <w:rPr>
          <w:rFonts w:ascii="Times New Roman" w:eastAsia="Times New Roman" w:hAnsi="Times New Roman" w:cs="Times New Roman"/>
          <w:sz w:val="22"/>
          <w:szCs w:val="22"/>
        </w:rPr>
        <w:t>’</w:t>
      </w:r>
      <w:r w:rsidR="491812B3" w:rsidRPr="27E182C8">
        <w:rPr>
          <w:rFonts w:ascii="Times New Roman" w:eastAsia="Times New Roman" w:hAnsi="Times New Roman" w:cs="Times New Roman"/>
          <w:sz w:val="22"/>
          <w:szCs w:val="22"/>
        </w:rPr>
        <w:t>s particular circumstances</w:t>
      </w:r>
      <w:r w:rsidR="2A4A76DE" w:rsidRPr="27E182C8">
        <w:rPr>
          <w:rFonts w:ascii="Times New Roman" w:eastAsia="Times New Roman" w:hAnsi="Times New Roman" w:cs="Times New Roman"/>
          <w:sz w:val="22"/>
          <w:szCs w:val="22"/>
        </w:rPr>
        <w:t xml:space="preserve"> across all </w:t>
      </w:r>
      <w:r w:rsidR="5BFC6A29" w:rsidRPr="27E182C8">
        <w:rPr>
          <w:rFonts w:ascii="Times New Roman" w:eastAsia="Times New Roman" w:hAnsi="Times New Roman" w:cs="Times New Roman"/>
          <w:sz w:val="22"/>
          <w:szCs w:val="22"/>
        </w:rPr>
        <w:t>G</w:t>
      </w:r>
      <w:r w:rsidR="2A4A76DE" w:rsidRPr="27E182C8">
        <w:rPr>
          <w:rFonts w:ascii="Times New Roman" w:eastAsia="Times New Roman" w:hAnsi="Times New Roman" w:cs="Times New Roman"/>
          <w:sz w:val="22"/>
          <w:szCs w:val="22"/>
        </w:rPr>
        <w:t xml:space="preserve">overnment institutions. Ethnic discrimination </w:t>
      </w:r>
      <w:r w:rsidR="634C5493" w:rsidRPr="27E182C8">
        <w:rPr>
          <w:rFonts w:ascii="Times New Roman" w:eastAsia="Times New Roman" w:hAnsi="Times New Roman" w:cs="Times New Roman"/>
          <w:sz w:val="22"/>
          <w:szCs w:val="22"/>
        </w:rPr>
        <w:t xml:space="preserve">is </w:t>
      </w:r>
      <w:r w:rsidR="2A4A76DE" w:rsidRPr="27E182C8">
        <w:rPr>
          <w:rFonts w:ascii="Times New Roman" w:eastAsia="Times New Roman" w:hAnsi="Times New Roman" w:cs="Times New Roman"/>
          <w:sz w:val="22"/>
          <w:szCs w:val="22"/>
        </w:rPr>
        <w:t>a significant threat to women</w:t>
      </w:r>
      <w:r w:rsidR="4CC90356" w:rsidRPr="27E182C8">
        <w:rPr>
          <w:rFonts w:ascii="Times New Roman" w:eastAsia="Times New Roman" w:hAnsi="Times New Roman" w:cs="Times New Roman"/>
          <w:sz w:val="22"/>
          <w:szCs w:val="22"/>
        </w:rPr>
        <w:t>’</w:t>
      </w:r>
      <w:r w:rsidR="2A4A76DE" w:rsidRPr="27E182C8">
        <w:rPr>
          <w:rFonts w:ascii="Times New Roman" w:eastAsia="Times New Roman" w:hAnsi="Times New Roman" w:cs="Times New Roman"/>
          <w:sz w:val="22"/>
          <w:szCs w:val="22"/>
        </w:rPr>
        <w:t>s safety both in the digital and physical sphere</w:t>
      </w:r>
      <w:r w:rsidR="52DC4D23" w:rsidRPr="27E182C8">
        <w:rPr>
          <w:rFonts w:ascii="Times New Roman" w:eastAsia="Times New Roman" w:hAnsi="Times New Roman" w:cs="Times New Roman"/>
          <w:sz w:val="22"/>
          <w:szCs w:val="22"/>
        </w:rPr>
        <w:t xml:space="preserve">. Their </w:t>
      </w:r>
      <w:r w:rsidR="79C4C949" w:rsidRPr="27E182C8">
        <w:rPr>
          <w:rFonts w:ascii="Times New Roman" w:eastAsia="Times New Roman" w:hAnsi="Times New Roman" w:cs="Times New Roman"/>
          <w:sz w:val="22"/>
          <w:szCs w:val="22"/>
        </w:rPr>
        <w:t>expos</w:t>
      </w:r>
      <w:r w:rsidR="44CEEEC1" w:rsidRPr="27E182C8">
        <w:rPr>
          <w:rFonts w:ascii="Times New Roman" w:eastAsia="Times New Roman" w:hAnsi="Times New Roman" w:cs="Times New Roman"/>
          <w:sz w:val="22"/>
          <w:szCs w:val="22"/>
        </w:rPr>
        <w:t>ure</w:t>
      </w:r>
      <w:r w:rsidR="79C4C949" w:rsidRPr="27E182C8">
        <w:rPr>
          <w:rFonts w:ascii="Times New Roman" w:eastAsia="Times New Roman" w:hAnsi="Times New Roman" w:cs="Times New Roman"/>
          <w:sz w:val="22"/>
          <w:szCs w:val="22"/>
        </w:rPr>
        <w:t xml:space="preserve"> to high rates of physical and mental harm</w:t>
      </w:r>
      <w:r w:rsidR="26A57E07" w:rsidRPr="27E182C8">
        <w:rPr>
          <w:rFonts w:ascii="Times New Roman" w:eastAsia="Times New Roman" w:hAnsi="Times New Roman" w:cs="Times New Roman"/>
          <w:sz w:val="22"/>
          <w:szCs w:val="22"/>
        </w:rPr>
        <w:t xml:space="preserve"> damages their mental and physical health and </w:t>
      </w:r>
      <w:r w:rsidR="79C4C949" w:rsidRPr="27E182C8">
        <w:rPr>
          <w:rFonts w:ascii="Times New Roman" w:eastAsia="Times New Roman" w:hAnsi="Times New Roman" w:cs="Times New Roman"/>
          <w:sz w:val="22"/>
          <w:szCs w:val="22"/>
        </w:rPr>
        <w:t>limits their ability to be part of society</w:t>
      </w:r>
      <w:r w:rsidR="72053019" w:rsidRPr="27E182C8">
        <w:rPr>
          <w:rFonts w:ascii="Times New Roman" w:eastAsia="Times New Roman" w:hAnsi="Times New Roman" w:cs="Times New Roman"/>
          <w:sz w:val="22"/>
          <w:szCs w:val="22"/>
        </w:rPr>
        <w:t>.</w:t>
      </w:r>
      <w:r w:rsidR="79C4C949" w:rsidRPr="27E182C8">
        <w:rPr>
          <w:rFonts w:ascii="Times New Roman" w:eastAsia="Times New Roman" w:hAnsi="Times New Roman" w:cs="Times New Roman"/>
          <w:sz w:val="22"/>
          <w:szCs w:val="22"/>
        </w:rPr>
        <w:t xml:space="preserve"> </w:t>
      </w:r>
    </w:p>
    <w:p w14:paraId="67EF6AAC" w14:textId="1D3D612D" w:rsidR="69344C9F" w:rsidRDefault="1EEB5A33" w:rsidP="00F73FC6">
      <w:pPr>
        <w:jc w:val="both"/>
      </w:pPr>
      <w:r w:rsidRPr="27E182C8">
        <w:rPr>
          <w:rFonts w:ascii="Times New Roman" w:eastAsia="Times New Roman" w:hAnsi="Times New Roman" w:cs="Times New Roman"/>
          <w:sz w:val="22"/>
          <w:szCs w:val="22"/>
        </w:rPr>
        <w:t>To effectively address the structural and gendered nature of racism, it is essential that foreign-born women and women from ethnic minorities are not only consulted but recognized as experts in shaping the policies and responses that affect their lives. Their lived experiences must inform the development of anti-discrimination strategies, and their participation must go beyond symbolic inclusion. These women must not only be given a seat at the table — they must be invited to create the table, set the agenda, and lead the dialogue.</w:t>
      </w:r>
      <w:r w:rsidR="049FBD0E">
        <w:br w:type="page"/>
      </w:r>
    </w:p>
    <w:p w14:paraId="797A3EB1" w14:textId="77777777" w:rsidR="00F73FC6" w:rsidRDefault="00F73FC6" w:rsidP="27E182C8">
      <w:pPr>
        <w:jc w:val="both"/>
        <w:rPr>
          <w:rFonts w:ascii="Times New Roman" w:eastAsia="Times New Roman" w:hAnsi="Times New Roman" w:cs="Times New Roman"/>
          <w:b/>
          <w:bCs/>
          <w:sz w:val="22"/>
          <w:szCs w:val="22"/>
        </w:rPr>
      </w:pPr>
    </w:p>
    <w:p w14:paraId="47698E6B" w14:textId="56C5B33E" w:rsidR="69344C9F" w:rsidRDefault="52093C0F" w:rsidP="27E182C8">
      <w:pPr>
        <w:jc w:val="both"/>
        <w:rPr>
          <w:rFonts w:ascii="Times New Roman" w:eastAsia="Times New Roman" w:hAnsi="Times New Roman" w:cs="Times New Roman"/>
          <w:sz w:val="22"/>
          <w:szCs w:val="22"/>
        </w:rPr>
      </w:pPr>
      <w:r w:rsidRPr="27E182C8">
        <w:rPr>
          <w:rFonts w:ascii="Times New Roman" w:eastAsia="Times New Roman" w:hAnsi="Times New Roman" w:cs="Times New Roman"/>
          <w:b/>
          <w:bCs/>
          <w:sz w:val="22"/>
          <w:szCs w:val="22"/>
        </w:rPr>
        <w:t>References</w:t>
      </w:r>
      <w:r w:rsidRPr="27E182C8">
        <w:rPr>
          <w:rFonts w:ascii="Times New Roman" w:eastAsia="Times New Roman" w:hAnsi="Times New Roman" w:cs="Times New Roman"/>
          <w:sz w:val="22"/>
          <w:szCs w:val="22"/>
        </w:rPr>
        <w:t xml:space="preserve"> </w:t>
      </w:r>
    </w:p>
    <w:p w14:paraId="3D31DF24" w14:textId="0A09BE2B" w:rsidR="2EDF6B64" w:rsidRDefault="282C3DCB" w:rsidP="27E182C8">
      <w:pPr>
        <w:rPr>
          <w:rFonts w:ascii="Times New Roman" w:eastAsia="Times New Roman" w:hAnsi="Times New Roman" w:cs="Times New Roman"/>
          <w:sz w:val="18"/>
          <w:szCs w:val="18"/>
        </w:rPr>
      </w:pPr>
      <w:proofErr w:type="spellStart"/>
      <w:r w:rsidRPr="27E182C8">
        <w:rPr>
          <w:rFonts w:ascii="Times New Roman" w:eastAsia="Times New Roman" w:hAnsi="Times New Roman" w:cs="Times New Roman"/>
          <w:sz w:val="18"/>
          <w:szCs w:val="18"/>
        </w:rPr>
        <w:t>Afrosvenskarnas</w:t>
      </w:r>
      <w:proofErr w:type="spellEnd"/>
      <w:r w:rsidRPr="27E182C8">
        <w:rPr>
          <w:rFonts w:ascii="Times New Roman" w:eastAsia="Times New Roman" w:hAnsi="Times New Roman" w:cs="Times New Roman"/>
          <w:sz w:val="18"/>
          <w:szCs w:val="18"/>
        </w:rPr>
        <w:t xml:space="preserve"> </w:t>
      </w:r>
      <w:proofErr w:type="spellStart"/>
      <w:r w:rsidRPr="27E182C8">
        <w:rPr>
          <w:rFonts w:ascii="Times New Roman" w:eastAsia="Times New Roman" w:hAnsi="Times New Roman" w:cs="Times New Roman"/>
          <w:sz w:val="18"/>
          <w:szCs w:val="18"/>
        </w:rPr>
        <w:t>Riksorganisation</w:t>
      </w:r>
      <w:proofErr w:type="spellEnd"/>
      <w:r w:rsidRPr="27E182C8">
        <w:rPr>
          <w:rFonts w:ascii="Times New Roman" w:eastAsia="Times New Roman" w:hAnsi="Times New Roman" w:cs="Times New Roman"/>
          <w:sz w:val="18"/>
          <w:szCs w:val="18"/>
        </w:rPr>
        <w:t xml:space="preserve">. (2023). </w:t>
      </w:r>
      <w:proofErr w:type="spellStart"/>
      <w:r w:rsidRPr="27E182C8">
        <w:rPr>
          <w:rFonts w:ascii="Times New Roman" w:eastAsia="Times New Roman" w:hAnsi="Times New Roman" w:cs="Times New Roman"/>
          <w:i/>
          <w:iCs/>
          <w:sz w:val="18"/>
          <w:szCs w:val="18"/>
        </w:rPr>
        <w:t>Afrosvenskarnas</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alternativrapport</w:t>
      </w:r>
      <w:proofErr w:type="spellEnd"/>
      <w:r w:rsidRPr="27E182C8">
        <w:rPr>
          <w:rFonts w:ascii="Times New Roman" w:eastAsia="Times New Roman" w:hAnsi="Times New Roman" w:cs="Times New Roman"/>
          <w:i/>
          <w:iCs/>
          <w:sz w:val="18"/>
          <w:szCs w:val="18"/>
        </w:rPr>
        <w:t xml:space="preserve"> till </w:t>
      </w:r>
      <w:proofErr w:type="gramStart"/>
      <w:r w:rsidRPr="27E182C8">
        <w:rPr>
          <w:rFonts w:ascii="Times New Roman" w:eastAsia="Times New Roman" w:hAnsi="Times New Roman" w:cs="Times New Roman"/>
          <w:i/>
          <w:iCs/>
          <w:sz w:val="18"/>
          <w:szCs w:val="18"/>
        </w:rPr>
        <w:t>FN:s</w:t>
      </w:r>
      <w:proofErr w:type="gram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kommitté</w:t>
      </w:r>
      <w:proofErr w:type="spellEnd"/>
      <w:r w:rsidRPr="27E182C8">
        <w:rPr>
          <w:rFonts w:ascii="Times New Roman" w:eastAsia="Times New Roman" w:hAnsi="Times New Roman" w:cs="Times New Roman"/>
          <w:i/>
          <w:iCs/>
          <w:sz w:val="18"/>
          <w:szCs w:val="18"/>
        </w:rPr>
        <w:t xml:space="preserve"> för </w:t>
      </w:r>
      <w:proofErr w:type="spellStart"/>
      <w:r w:rsidRPr="27E182C8">
        <w:rPr>
          <w:rFonts w:ascii="Times New Roman" w:eastAsia="Times New Roman" w:hAnsi="Times New Roman" w:cs="Times New Roman"/>
          <w:i/>
          <w:iCs/>
          <w:sz w:val="18"/>
          <w:szCs w:val="18"/>
        </w:rPr>
        <w:t>avskaffandet</w:t>
      </w:r>
      <w:proofErr w:type="spellEnd"/>
      <w:r w:rsidRPr="27E182C8">
        <w:rPr>
          <w:rFonts w:ascii="Times New Roman" w:eastAsia="Times New Roman" w:hAnsi="Times New Roman" w:cs="Times New Roman"/>
          <w:i/>
          <w:iCs/>
          <w:sz w:val="18"/>
          <w:szCs w:val="18"/>
        </w:rPr>
        <w:t xml:space="preserve"> av </w:t>
      </w:r>
      <w:proofErr w:type="spellStart"/>
      <w:r w:rsidRPr="27E182C8">
        <w:rPr>
          <w:rFonts w:ascii="Times New Roman" w:eastAsia="Times New Roman" w:hAnsi="Times New Roman" w:cs="Times New Roman"/>
          <w:i/>
          <w:iCs/>
          <w:sz w:val="18"/>
          <w:szCs w:val="18"/>
        </w:rPr>
        <w:t>rasdiskriminering</w:t>
      </w:r>
      <w:proofErr w:type="spellEnd"/>
      <w:r w:rsidRPr="27E182C8">
        <w:rPr>
          <w:rFonts w:ascii="Times New Roman" w:eastAsia="Times New Roman" w:hAnsi="Times New Roman" w:cs="Times New Roman"/>
          <w:i/>
          <w:iCs/>
          <w:sz w:val="18"/>
          <w:szCs w:val="18"/>
        </w:rPr>
        <w:t xml:space="preserve"> (CERD)</w:t>
      </w:r>
      <w:r w:rsidRPr="27E182C8">
        <w:rPr>
          <w:rFonts w:ascii="Times New Roman" w:eastAsia="Times New Roman" w:hAnsi="Times New Roman" w:cs="Times New Roman"/>
          <w:sz w:val="18"/>
          <w:szCs w:val="18"/>
        </w:rPr>
        <w:t xml:space="preserve">. </w:t>
      </w:r>
      <w:r w:rsidR="00960417" w:rsidRPr="27E182C8">
        <w:rPr>
          <w:rFonts w:ascii="Times New Roman" w:eastAsia="Times New Roman" w:hAnsi="Times New Roman" w:cs="Times New Roman"/>
          <w:sz w:val="18"/>
          <w:szCs w:val="18"/>
        </w:rPr>
        <w:t xml:space="preserve">[online] </w:t>
      </w:r>
      <w:r w:rsidR="7B7A2A27" w:rsidRPr="27E182C8">
        <w:rPr>
          <w:rFonts w:ascii="Times New Roman" w:eastAsia="Times New Roman" w:hAnsi="Times New Roman" w:cs="Times New Roman"/>
          <w:sz w:val="18"/>
          <w:szCs w:val="18"/>
        </w:rPr>
        <w:t>Available at:</w:t>
      </w:r>
      <w:r w:rsidRPr="27E182C8">
        <w:rPr>
          <w:rFonts w:ascii="Times New Roman" w:eastAsia="Times New Roman" w:hAnsi="Times New Roman" w:cs="Times New Roman"/>
          <w:sz w:val="18"/>
          <w:szCs w:val="18"/>
        </w:rPr>
        <w:t xml:space="preserve"> https://afrosvenskarna.se/wp-content/uploads/2023/07/Afrosvenskarnas-alternativ-rapport-langversion.pdf</w:t>
      </w:r>
    </w:p>
    <w:p w14:paraId="06CC37F4" w14:textId="2D8334E1" w:rsidR="69344C9F" w:rsidRDefault="52093C0F" w:rsidP="27E182C8">
      <w:pPr>
        <w:rPr>
          <w:rFonts w:ascii="Times New Roman" w:eastAsia="Times New Roman" w:hAnsi="Times New Roman" w:cs="Times New Roman"/>
          <w:sz w:val="18"/>
          <w:szCs w:val="18"/>
        </w:rPr>
      </w:pPr>
      <w:proofErr w:type="spellStart"/>
      <w:r w:rsidRPr="27E182C8">
        <w:rPr>
          <w:rFonts w:ascii="Times New Roman" w:eastAsia="Times New Roman" w:hAnsi="Times New Roman" w:cs="Times New Roman"/>
          <w:sz w:val="18"/>
          <w:szCs w:val="18"/>
        </w:rPr>
        <w:t>Barnombudsmannen</w:t>
      </w:r>
      <w:proofErr w:type="spellEnd"/>
      <w:r w:rsidRPr="27E182C8">
        <w:rPr>
          <w:rFonts w:ascii="Times New Roman" w:eastAsia="Times New Roman" w:hAnsi="Times New Roman" w:cs="Times New Roman"/>
          <w:sz w:val="18"/>
          <w:szCs w:val="18"/>
        </w:rPr>
        <w:t>. (2021).</w:t>
      </w:r>
      <w:r w:rsidRPr="27E182C8">
        <w:rPr>
          <w:rFonts w:ascii="Times New Roman" w:eastAsia="Times New Roman" w:hAnsi="Times New Roman" w:cs="Times New Roman"/>
          <w:i/>
          <w:iCs/>
          <w:sz w:val="18"/>
          <w:szCs w:val="18"/>
        </w:rPr>
        <w:t xml:space="preserve"> Om barns </w:t>
      </w:r>
      <w:proofErr w:type="spellStart"/>
      <w:r w:rsidRPr="27E182C8">
        <w:rPr>
          <w:rFonts w:ascii="Times New Roman" w:eastAsia="Times New Roman" w:hAnsi="Times New Roman" w:cs="Times New Roman"/>
          <w:i/>
          <w:iCs/>
          <w:sz w:val="18"/>
          <w:szCs w:val="18"/>
        </w:rPr>
        <w:t>och</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ungas</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utsatthet</w:t>
      </w:r>
      <w:proofErr w:type="spellEnd"/>
      <w:r w:rsidRPr="27E182C8">
        <w:rPr>
          <w:rFonts w:ascii="Times New Roman" w:eastAsia="Times New Roman" w:hAnsi="Times New Roman" w:cs="Times New Roman"/>
          <w:i/>
          <w:iCs/>
          <w:sz w:val="18"/>
          <w:szCs w:val="18"/>
        </w:rPr>
        <w:t xml:space="preserve"> för </w:t>
      </w:r>
      <w:proofErr w:type="spellStart"/>
      <w:r w:rsidRPr="27E182C8">
        <w:rPr>
          <w:rFonts w:ascii="Times New Roman" w:eastAsia="Times New Roman" w:hAnsi="Times New Roman" w:cs="Times New Roman"/>
          <w:i/>
          <w:iCs/>
          <w:sz w:val="18"/>
          <w:szCs w:val="18"/>
        </w:rPr>
        <w:t>rasism</w:t>
      </w:r>
      <w:proofErr w:type="spellEnd"/>
      <w:r w:rsidRPr="27E182C8">
        <w:rPr>
          <w:rFonts w:ascii="Times New Roman" w:eastAsia="Times New Roman" w:hAnsi="Times New Roman" w:cs="Times New Roman"/>
          <w:sz w:val="18"/>
          <w:szCs w:val="18"/>
        </w:rPr>
        <w:t>.</w:t>
      </w:r>
    </w:p>
    <w:p w14:paraId="6DCB661A" w14:textId="4A1C0527" w:rsidR="69344C9F" w:rsidRDefault="52093C0F" w:rsidP="27E182C8">
      <w:pPr>
        <w:rPr>
          <w:rFonts w:ascii="Times New Roman" w:eastAsia="Times New Roman" w:hAnsi="Times New Roman" w:cs="Times New Roman"/>
          <w:sz w:val="18"/>
          <w:szCs w:val="18"/>
        </w:rPr>
      </w:pPr>
      <w:proofErr w:type="spellStart"/>
      <w:r w:rsidRPr="27E182C8">
        <w:rPr>
          <w:rFonts w:ascii="Times New Roman" w:eastAsia="Times New Roman" w:hAnsi="Times New Roman" w:cs="Times New Roman"/>
          <w:sz w:val="18"/>
          <w:szCs w:val="18"/>
        </w:rPr>
        <w:t>Brandén</w:t>
      </w:r>
      <w:proofErr w:type="spellEnd"/>
      <w:r w:rsidRPr="27E182C8">
        <w:rPr>
          <w:rFonts w:ascii="Times New Roman" w:eastAsia="Times New Roman" w:hAnsi="Times New Roman" w:cs="Times New Roman"/>
          <w:sz w:val="18"/>
          <w:szCs w:val="18"/>
        </w:rPr>
        <w:t xml:space="preserve">, J. </w:t>
      </w:r>
      <w:proofErr w:type="spellStart"/>
      <w:r w:rsidRPr="27E182C8">
        <w:rPr>
          <w:rFonts w:ascii="Times New Roman" w:eastAsia="Times New Roman" w:hAnsi="Times New Roman" w:cs="Times New Roman"/>
          <w:sz w:val="18"/>
          <w:szCs w:val="18"/>
        </w:rPr>
        <w:t>m.fl</w:t>
      </w:r>
      <w:proofErr w:type="spellEnd"/>
      <w:r w:rsidRPr="27E182C8">
        <w:rPr>
          <w:rFonts w:ascii="Times New Roman" w:eastAsia="Times New Roman" w:hAnsi="Times New Roman" w:cs="Times New Roman"/>
          <w:sz w:val="18"/>
          <w:szCs w:val="18"/>
        </w:rPr>
        <w:t>. (2024).</w:t>
      </w:r>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Våld</w:t>
      </w:r>
      <w:proofErr w:type="spellEnd"/>
      <w:r w:rsidRPr="27E182C8">
        <w:rPr>
          <w:rFonts w:ascii="Times New Roman" w:eastAsia="Times New Roman" w:hAnsi="Times New Roman" w:cs="Times New Roman"/>
          <w:i/>
          <w:iCs/>
          <w:sz w:val="18"/>
          <w:szCs w:val="18"/>
        </w:rPr>
        <w:t xml:space="preserve"> mot </w:t>
      </w:r>
      <w:proofErr w:type="spellStart"/>
      <w:r w:rsidRPr="27E182C8">
        <w:rPr>
          <w:rFonts w:ascii="Times New Roman" w:eastAsia="Times New Roman" w:hAnsi="Times New Roman" w:cs="Times New Roman"/>
          <w:i/>
          <w:iCs/>
          <w:sz w:val="18"/>
          <w:szCs w:val="18"/>
        </w:rPr>
        <w:t>samiska</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kvinno</w:t>
      </w:r>
      <w:r w:rsidRPr="27E182C8">
        <w:rPr>
          <w:rFonts w:ascii="Times New Roman" w:eastAsia="Times New Roman" w:hAnsi="Times New Roman" w:cs="Times New Roman"/>
          <w:sz w:val="18"/>
          <w:szCs w:val="18"/>
        </w:rPr>
        <w:t>r</w:t>
      </w:r>
      <w:proofErr w:type="spellEnd"/>
      <w:r w:rsidRPr="27E182C8">
        <w:rPr>
          <w:rFonts w:ascii="Times New Roman" w:eastAsia="Times New Roman" w:hAnsi="Times New Roman" w:cs="Times New Roman"/>
          <w:sz w:val="18"/>
          <w:szCs w:val="18"/>
        </w:rPr>
        <w:t>.</w:t>
      </w:r>
      <w:r w:rsidR="3D4FD1E5" w:rsidRPr="27E182C8">
        <w:rPr>
          <w:rFonts w:ascii="Times New Roman" w:eastAsia="Times New Roman" w:hAnsi="Times New Roman" w:cs="Times New Roman"/>
          <w:sz w:val="18"/>
          <w:szCs w:val="18"/>
        </w:rPr>
        <w:t xml:space="preserve"> [online]</w:t>
      </w:r>
      <w:r w:rsidRPr="27E182C8">
        <w:rPr>
          <w:rFonts w:ascii="Times New Roman" w:eastAsia="Times New Roman" w:hAnsi="Times New Roman" w:cs="Times New Roman"/>
          <w:sz w:val="18"/>
          <w:szCs w:val="18"/>
        </w:rPr>
        <w:t xml:space="preserve"> </w:t>
      </w:r>
      <w:r w:rsidR="615A2765" w:rsidRPr="27E182C8">
        <w:rPr>
          <w:rFonts w:ascii="Times New Roman" w:eastAsia="Times New Roman" w:hAnsi="Times New Roman" w:cs="Times New Roman"/>
          <w:sz w:val="18"/>
          <w:szCs w:val="18"/>
        </w:rPr>
        <w:t>Available at</w:t>
      </w:r>
      <w:r w:rsidRPr="27E182C8">
        <w:rPr>
          <w:rFonts w:ascii="Times New Roman" w:eastAsia="Times New Roman" w:hAnsi="Times New Roman" w:cs="Times New Roman"/>
          <w:sz w:val="18"/>
          <w:szCs w:val="18"/>
        </w:rPr>
        <w:t>: https:// www.umu.se/contentassets/4e051c225d674253b3f02049477357c5/rapport_unga-samers-halsa.pdf</w:t>
      </w:r>
      <w:r w:rsidR="0B75CFC7" w:rsidRPr="27E182C8">
        <w:rPr>
          <w:rFonts w:ascii="Times New Roman" w:eastAsia="Times New Roman" w:hAnsi="Times New Roman" w:cs="Times New Roman"/>
          <w:sz w:val="18"/>
          <w:szCs w:val="18"/>
        </w:rPr>
        <w:t>.</w:t>
      </w:r>
    </w:p>
    <w:p w14:paraId="47503DA5" w14:textId="32A82EE8" w:rsidR="69344C9F" w:rsidRDefault="52093C0F" w:rsidP="27E182C8">
      <w:pPr>
        <w:rPr>
          <w:rFonts w:ascii="Times New Roman" w:eastAsia="Times New Roman" w:hAnsi="Times New Roman" w:cs="Times New Roman"/>
          <w:i/>
          <w:iCs/>
          <w:sz w:val="18"/>
          <w:szCs w:val="18"/>
        </w:rPr>
      </w:pPr>
      <w:proofErr w:type="spellStart"/>
      <w:r w:rsidRPr="27E182C8">
        <w:rPr>
          <w:rFonts w:ascii="Times New Roman" w:eastAsia="Times New Roman" w:hAnsi="Times New Roman" w:cs="Times New Roman"/>
          <w:sz w:val="18"/>
          <w:szCs w:val="18"/>
        </w:rPr>
        <w:t>Brottsförebyggande</w:t>
      </w:r>
      <w:proofErr w:type="spellEnd"/>
      <w:r w:rsidRPr="27E182C8">
        <w:rPr>
          <w:rFonts w:ascii="Times New Roman" w:eastAsia="Times New Roman" w:hAnsi="Times New Roman" w:cs="Times New Roman"/>
          <w:sz w:val="18"/>
          <w:szCs w:val="18"/>
        </w:rPr>
        <w:t xml:space="preserve"> </w:t>
      </w:r>
      <w:proofErr w:type="spellStart"/>
      <w:r w:rsidRPr="27E182C8">
        <w:rPr>
          <w:rFonts w:ascii="Times New Roman" w:eastAsia="Times New Roman" w:hAnsi="Times New Roman" w:cs="Times New Roman"/>
          <w:sz w:val="18"/>
          <w:szCs w:val="18"/>
        </w:rPr>
        <w:t>rådet</w:t>
      </w:r>
      <w:proofErr w:type="spellEnd"/>
      <w:r w:rsidRPr="27E182C8">
        <w:rPr>
          <w:rFonts w:ascii="Times New Roman" w:eastAsia="Times New Roman" w:hAnsi="Times New Roman" w:cs="Times New Roman"/>
          <w:sz w:val="18"/>
          <w:szCs w:val="18"/>
        </w:rPr>
        <w:t xml:space="preserve"> (</w:t>
      </w:r>
      <w:proofErr w:type="spellStart"/>
      <w:r w:rsidRPr="27E182C8">
        <w:rPr>
          <w:rFonts w:ascii="Times New Roman" w:eastAsia="Times New Roman" w:hAnsi="Times New Roman" w:cs="Times New Roman"/>
          <w:sz w:val="18"/>
          <w:szCs w:val="18"/>
        </w:rPr>
        <w:t>Brå</w:t>
      </w:r>
      <w:proofErr w:type="spellEnd"/>
      <w:r w:rsidRPr="27E182C8">
        <w:rPr>
          <w:rFonts w:ascii="Times New Roman" w:eastAsia="Times New Roman" w:hAnsi="Times New Roman" w:cs="Times New Roman"/>
          <w:sz w:val="18"/>
          <w:szCs w:val="18"/>
        </w:rPr>
        <w:t>). (2022).</w:t>
      </w:r>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Afrofobiska</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hatbrott</w:t>
      </w:r>
      <w:proofErr w:type="spellEnd"/>
      <w:r w:rsidRPr="27E182C8">
        <w:rPr>
          <w:rFonts w:ascii="Times New Roman" w:eastAsia="Times New Roman" w:hAnsi="Times New Roman" w:cs="Times New Roman"/>
          <w:i/>
          <w:iCs/>
          <w:sz w:val="18"/>
          <w:szCs w:val="18"/>
        </w:rPr>
        <w:t>.</w:t>
      </w:r>
    </w:p>
    <w:p w14:paraId="5873B6EE" w14:textId="080A6F28" w:rsidR="1D54FE9C" w:rsidRDefault="62A7A411" w:rsidP="27E182C8">
      <w:pPr>
        <w:rPr>
          <w:rFonts w:ascii="Times New Roman" w:eastAsia="Times New Roman" w:hAnsi="Times New Roman" w:cs="Times New Roman"/>
          <w:i/>
          <w:iCs/>
          <w:sz w:val="18"/>
          <w:szCs w:val="18"/>
        </w:rPr>
      </w:pPr>
      <w:proofErr w:type="spellStart"/>
      <w:r w:rsidRPr="27E182C8">
        <w:rPr>
          <w:rFonts w:ascii="Times New Roman" w:eastAsia="Times New Roman" w:hAnsi="Times New Roman" w:cs="Times New Roman"/>
          <w:sz w:val="18"/>
          <w:szCs w:val="18"/>
        </w:rPr>
        <w:t>Brottsförebyggande</w:t>
      </w:r>
      <w:proofErr w:type="spellEnd"/>
      <w:r w:rsidRPr="27E182C8">
        <w:rPr>
          <w:rFonts w:ascii="Times New Roman" w:eastAsia="Times New Roman" w:hAnsi="Times New Roman" w:cs="Times New Roman"/>
          <w:sz w:val="18"/>
          <w:szCs w:val="18"/>
        </w:rPr>
        <w:t xml:space="preserve"> </w:t>
      </w:r>
      <w:proofErr w:type="spellStart"/>
      <w:r w:rsidRPr="27E182C8">
        <w:rPr>
          <w:rFonts w:ascii="Times New Roman" w:eastAsia="Times New Roman" w:hAnsi="Times New Roman" w:cs="Times New Roman"/>
          <w:sz w:val="18"/>
          <w:szCs w:val="18"/>
        </w:rPr>
        <w:t>rådet</w:t>
      </w:r>
      <w:proofErr w:type="spellEnd"/>
      <w:r w:rsidRPr="27E182C8">
        <w:rPr>
          <w:rFonts w:ascii="Times New Roman" w:eastAsia="Times New Roman" w:hAnsi="Times New Roman" w:cs="Times New Roman"/>
          <w:sz w:val="18"/>
          <w:szCs w:val="18"/>
        </w:rPr>
        <w:t xml:space="preserve"> (</w:t>
      </w:r>
      <w:proofErr w:type="spellStart"/>
      <w:r w:rsidRPr="27E182C8">
        <w:rPr>
          <w:rFonts w:ascii="Times New Roman" w:eastAsia="Times New Roman" w:hAnsi="Times New Roman" w:cs="Times New Roman"/>
          <w:sz w:val="18"/>
          <w:szCs w:val="18"/>
        </w:rPr>
        <w:t>Brå</w:t>
      </w:r>
      <w:proofErr w:type="spellEnd"/>
      <w:r w:rsidRPr="27E182C8">
        <w:rPr>
          <w:rFonts w:ascii="Times New Roman" w:eastAsia="Times New Roman" w:hAnsi="Times New Roman" w:cs="Times New Roman"/>
          <w:sz w:val="18"/>
          <w:szCs w:val="18"/>
        </w:rPr>
        <w:t>). (2021).</w:t>
      </w:r>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Islamofobiska</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hatbrott</w:t>
      </w:r>
      <w:proofErr w:type="spellEnd"/>
      <w:r w:rsidRPr="27E182C8">
        <w:rPr>
          <w:rFonts w:ascii="Times New Roman" w:eastAsia="Times New Roman" w:hAnsi="Times New Roman" w:cs="Times New Roman"/>
          <w:i/>
          <w:iCs/>
          <w:sz w:val="18"/>
          <w:szCs w:val="18"/>
        </w:rPr>
        <w:t>.</w:t>
      </w:r>
    </w:p>
    <w:p w14:paraId="100BEA4D" w14:textId="2D76AC9F" w:rsidR="4176A930" w:rsidRDefault="73A3E4D8" w:rsidP="27E182C8">
      <w:pPr>
        <w:rPr>
          <w:rFonts w:ascii="Times New Roman" w:eastAsia="Times New Roman" w:hAnsi="Times New Roman" w:cs="Times New Roman"/>
          <w:sz w:val="18"/>
          <w:szCs w:val="18"/>
        </w:rPr>
      </w:pPr>
      <w:proofErr w:type="spellStart"/>
      <w:r w:rsidRPr="27E182C8">
        <w:rPr>
          <w:rFonts w:ascii="Times New Roman" w:eastAsia="Times New Roman" w:hAnsi="Times New Roman" w:cs="Times New Roman"/>
          <w:sz w:val="18"/>
          <w:szCs w:val="18"/>
        </w:rPr>
        <w:t>Ekonomifakta</w:t>
      </w:r>
      <w:proofErr w:type="spellEnd"/>
      <w:r w:rsidRPr="27E182C8">
        <w:rPr>
          <w:rFonts w:ascii="Times New Roman" w:eastAsia="Times New Roman" w:hAnsi="Times New Roman" w:cs="Times New Roman"/>
          <w:sz w:val="18"/>
          <w:szCs w:val="18"/>
        </w:rPr>
        <w:t xml:space="preserve">. (2024). </w:t>
      </w:r>
      <w:proofErr w:type="spellStart"/>
      <w:r w:rsidRPr="27E182C8">
        <w:rPr>
          <w:rFonts w:ascii="Times New Roman" w:eastAsia="Times New Roman" w:hAnsi="Times New Roman" w:cs="Times New Roman"/>
          <w:i/>
          <w:iCs/>
          <w:sz w:val="18"/>
          <w:szCs w:val="18"/>
        </w:rPr>
        <w:t>Arbetslöshet</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efter</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ursprung</w:t>
      </w:r>
      <w:proofErr w:type="spellEnd"/>
      <w:r w:rsidRPr="27E182C8">
        <w:rPr>
          <w:rFonts w:ascii="Times New Roman" w:eastAsia="Times New Roman" w:hAnsi="Times New Roman" w:cs="Times New Roman"/>
          <w:i/>
          <w:iCs/>
          <w:sz w:val="18"/>
          <w:szCs w:val="18"/>
        </w:rPr>
        <w:t>.</w:t>
      </w:r>
      <w:r w:rsidR="3A50F7F0" w:rsidRPr="27E182C8">
        <w:rPr>
          <w:rFonts w:ascii="Times New Roman" w:eastAsia="Times New Roman" w:hAnsi="Times New Roman" w:cs="Times New Roman"/>
          <w:i/>
          <w:iCs/>
          <w:sz w:val="18"/>
          <w:szCs w:val="18"/>
        </w:rPr>
        <w:t xml:space="preserve"> </w:t>
      </w:r>
      <w:r w:rsidR="3A50F7F0" w:rsidRPr="27E182C8">
        <w:rPr>
          <w:rFonts w:ascii="Times New Roman" w:eastAsia="Times New Roman" w:hAnsi="Times New Roman" w:cs="Times New Roman"/>
          <w:sz w:val="18"/>
          <w:szCs w:val="18"/>
        </w:rPr>
        <w:t>[online]</w:t>
      </w:r>
      <w:r w:rsidRPr="27E182C8">
        <w:rPr>
          <w:rFonts w:ascii="Times New Roman" w:eastAsia="Times New Roman" w:hAnsi="Times New Roman" w:cs="Times New Roman"/>
          <w:sz w:val="18"/>
          <w:szCs w:val="18"/>
        </w:rPr>
        <w:t xml:space="preserve"> </w:t>
      </w:r>
      <w:r w:rsidR="1507802C" w:rsidRPr="27E182C8">
        <w:rPr>
          <w:rFonts w:ascii="Times New Roman" w:eastAsia="Times New Roman" w:hAnsi="Times New Roman" w:cs="Times New Roman"/>
          <w:sz w:val="18"/>
          <w:szCs w:val="18"/>
        </w:rPr>
        <w:t>Available at</w:t>
      </w:r>
      <w:r w:rsidRPr="27E182C8">
        <w:rPr>
          <w:rFonts w:ascii="Times New Roman" w:eastAsia="Times New Roman" w:hAnsi="Times New Roman" w:cs="Times New Roman"/>
          <w:sz w:val="18"/>
          <w:szCs w:val="18"/>
        </w:rPr>
        <w:t xml:space="preserve">: </w:t>
      </w:r>
      <w:hyperlink r:id="rId12">
        <w:proofErr w:type="spellStart"/>
        <w:r w:rsidRPr="27E182C8">
          <w:rPr>
            <w:rStyle w:val="Hyperlnk"/>
            <w:rFonts w:ascii="Times New Roman" w:eastAsia="Times New Roman" w:hAnsi="Times New Roman" w:cs="Times New Roman"/>
            <w:color w:val="auto"/>
            <w:sz w:val="18"/>
            <w:szCs w:val="18"/>
          </w:rPr>
          <w:t>Arbetslöshet</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efter</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ursprung</w:t>
        </w:r>
        <w:proofErr w:type="spellEnd"/>
      </w:hyperlink>
    </w:p>
    <w:p w14:paraId="24CCA5A5" w14:textId="0C6DC5CB" w:rsidR="32AE3EA1" w:rsidRDefault="028B109E" w:rsidP="27E182C8">
      <w:pPr>
        <w:rPr>
          <w:rFonts w:ascii="Times New Roman" w:eastAsia="Times New Roman" w:hAnsi="Times New Roman" w:cs="Times New Roman"/>
          <w:sz w:val="18"/>
          <w:szCs w:val="18"/>
        </w:rPr>
      </w:pPr>
      <w:r w:rsidRPr="27E182C8">
        <w:rPr>
          <w:rFonts w:ascii="Times New Roman" w:eastAsia="Times New Roman" w:hAnsi="Times New Roman" w:cs="Times New Roman"/>
          <w:sz w:val="18"/>
          <w:szCs w:val="18"/>
        </w:rPr>
        <w:t xml:space="preserve">Fernquist, J., Kaati, L., Pelzer, B., Lindberg, S., Akrami, N., Cohen, K. &amp; Pollack Sarnecki, H. (2020). </w:t>
      </w:r>
      <w:r w:rsidRPr="27E182C8">
        <w:rPr>
          <w:rFonts w:ascii="Times New Roman" w:eastAsia="Times New Roman" w:hAnsi="Times New Roman" w:cs="Times New Roman"/>
          <w:i/>
          <w:iCs/>
          <w:sz w:val="18"/>
          <w:szCs w:val="18"/>
        </w:rPr>
        <w:t xml:space="preserve">Det </w:t>
      </w:r>
      <w:proofErr w:type="spellStart"/>
      <w:r w:rsidRPr="27E182C8">
        <w:rPr>
          <w:rFonts w:ascii="Times New Roman" w:eastAsia="Times New Roman" w:hAnsi="Times New Roman" w:cs="Times New Roman"/>
          <w:i/>
          <w:iCs/>
          <w:sz w:val="18"/>
          <w:szCs w:val="18"/>
        </w:rPr>
        <w:t>digitala</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hatets</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karaktär</w:t>
      </w:r>
      <w:proofErr w:type="spellEnd"/>
      <w:r w:rsidRPr="27E182C8">
        <w:rPr>
          <w:rFonts w:ascii="Times New Roman" w:eastAsia="Times New Roman" w:hAnsi="Times New Roman" w:cs="Times New Roman"/>
          <w:i/>
          <w:iCs/>
          <w:sz w:val="18"/>
          <w:szCs w:val="18"/>
        </w:rPr>
        <w:t xml:space="preserve">: En </w:t>
      </w:r>
      <w:proofErr w:type="spellStart"/>
      <w:r w:rsidRPr="27E182C8">
        <w:rPr>
          <w:rFonts w:ascii="Times New Roman" w:eastAsia="Times New Roman" w:hAnsi="Times New Roman" w:cs="Times New Roman"/>
          <w:i/>
          <w:iCs/>
          <w:sz w:val="18"/>
          <w:szCs w:val="18"/>
        </w:rPr>
        <w:t>studie</w:t>
      </w:r>
      <w:proofErr w:type="spellEnd"/>
      <w:r w:rsidRPr="27E182C8">
        <w:rPr>
          <w:rFonts w:ascii="Times New Roman" w:eastAsia="Times New Roman" w:hAnsi="Times New Roman" w:cs="Times New Roman"/>
          <w:i/>
          <w:iCs/>
          <w:sz w:val="18"/>
          <w:szCs w:val="18"/>
        </w:rPr>
        <w:t xml:space="preserve"> av hat mot </w:t>
      </w:r>
      <w:proofErr w:type="spellStart"/>
      <w:r w:rsidRPr="27E182C8">
        <w:rPr>
          <w:rFonts w:ascii="Times New Roman" w:eastAsia="Times New Roman" w:hAnsi="Times New Roman" w:cs="Times New Roman"/>
          <w:i/>
          <w:iCs/>
          <w:sz w:val="18"/>
          <w:szCs w:val="18"/>
        </w:rPr>
        <w:t>kvinnor</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och</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män</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i</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utsatta</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yrkesgrupper</w:t>
      </w:r>
      <w:proofErr w:type="spellEnd"/>
      <w:r w:rsidRPr="27E182C8">
        <w:rPr>
          <w:rFonts w:ascii="Times New Roman" w:eastAsia="Times New Roman" w:hAnsi="Times New Roman" w:cs="Times New Roman"/>
          <w:i/>
          <w:iCs/>
          <w:sz w:val="18"/>
          <w:szCs w:val="18"/>
        </w:rPr>
        <w:t>.</w:t>
      </w:r>
      <w:r w:rsidRPr="27E182C8">
        <w:rPr>
          <w:rFonts w:ascii="Times New Roman" w:eastAsia="Times New Roman" w:hAnsi="Times New Roman" w:cs="Times New Roman"/>
          <w:sz w:val="18"/>
          <w:szCs w:val="18"/>
        </w:rPr>
        <w:t xml:space="preserve"> FOI Memo 7429. </w:t>
      </w:r>
      <w:r w:rsidR="16C01501" w:rsidRPr="27E182C8">
        <w:rPr>
          <w:rFonts w:ascii="Times New Roman" w:eastAsia="Times New Roman" w:hAnsi="Times New Roman" w:cs="Times New Roman"/>
          <w:sz w:val="18"/>
          <w:szCs w:val="18"/>
        </w:rPr>
        <w:t xml:space="preserve">[online] </w:t>
      </w:r>
      <w:r w:rsidRPr="27E182C8">
        <w:rPr>
          <w:rFonts w:ascii="Times New Roman" w:eastAsia="Times New Roman" w:hAnsi="Times New Roman" w:cs="Times New Roman"/>
          <w:sz w:val="18"/>
          <w:szCs w:val="18"/>
        </w:rPr>
        <w:t>Available at: https://www.foi.se/rest-api/report/FOI%20Memo%207429</w:t>
      </w:r>
    </w:p>
    <w:p w14:paraId="403383FD" w14:textId="5EBF31A7" w:rsidR="36766FBA" w:rsidRDefault="2ADD710C" w:rsidP="27E182C8">
      <w:pPr>
        <w:rPr>
          <w:rFonts w:ascii="Times New Roman" w:eastAsia="Times New Roman" w:hAnsi="Times New Roman" w:cs="Times New Roman"/>
          <w:sz w:val="18"/>
          <w:szCs w:val="18"/>
        </w:rPr>
      </w:pPr>
      <w:proofErr w:type="spellStart"/>
      <w:r w:rsidRPr="27E182C8">
        <w:rPr>
          <w:rFonts w:ascii="Times New Roman" w:eastAsia="Times New Roman" w:hAnsi="Times New Roman" w:cs="Times New Roman"/>
          <w:sz w:val="18"/>
          <w:szCs w:val="18"/>
        </w:rPr>
        <w:t>Folkhälsomyndigheten</w:t>
      </w:r>
      <w:proofErr w:type="spellEnd"/>
      <w:r w:rsidRPr="27E182C8">
        <w:rPr>
          <w:rFonts w:ascii="Times New Roman" w:eastAsia="Times New Roman" w:hAnsi="Times New Roman" w:cs="Times New Roman"/>
          <w:sz w:val="18"/>
          <w:szCs w:val="18"/>
        </w:rPr>
        <w:t xml:space="preserve">. (2019) </w:t>
      </w:r>
      <w:proofErr w:type="spellStart"/>
      <w:r w:rsidRPr="27E182C8">
        <w:rPr>
          <w:rFonts w:ascii="Times New Roman" w:eastAsia="Times New Roman" w:hAnsi="Times New Roman" w:cs="Times New Roman"/>
          <w:i/>
          <w:iCs/>
          <w:sz w:val="18"/>
          <w:szCs w:val="18"/>
        </w:rPr>
        <w:t>Hälsa</w:t>
      </w:r>
      <w:proofErr w:type="spellEnd"/>
      <w:r w:rsidRPr="27E182C8">
        <w:rPr>
          <w:rFonts w:ascii="Times New Roman" w:eastAsia="Times New Roman" w:hAnsi="Times New Roman" w:cs="Times New Roman"/>
          <w:i/>
          <w:iCs/>
          <w:sz w:val="18"/>
          <w:szCs w:val="18"/>
        </w:rPr>
        <w:t xml:space="preserve"> hos </w:t>
      </w:r>
      <w:proofErr w:type="spellStart"/>
      <w:r w:rsidRPr="27E182C8">
        <w:rPr>
          <w:rFonts w:ascii="Times New Roman" w:eastAsia="Times New Roman" w:hAnsi="Times New Roman" w:cs="Times New Roman"/>
          <w:i/>
          <w:iCs/>
          <w:sz w:val="18"/>
          <w:szCs w:val="18"/>
        </w:rPr>
        <w:t>personer</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som</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är</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utrikes</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födda</w:t>
      </w:r>
      <w:proofErr w:type="spellEnd"/>
      <w:r w:rsidRPr="27E182C8">
        <w:rPr>
          <w:rFonts w:ascii="Times New Roman" w:eastAsia="Times New Roman" w:hAnsi="Times New Roman" w:cs="Times New Roman"/>
          <w:i/>
          <w:iCs/>
          <w:sz w:val="18"/>
          <w:szCs w:val="18"/>
        </w:rPr>
        <w:t xml:space="preserve"> – </w:t>
      </w:r>
      <w:proofErr w:type="spellStart"/>
      <w:r w:rsidRPr="27E182C8">
        <w:rPr>
          <w:rFonts w:ascii="Times New Roman" w:eastAsia="Times New Roman" w:hAnsi="Times New Roman" w:cs="Times New Roman"/>
          <w:i/>
          <w:iCs/>
          <w:sz w:val="18"/>
          <w:szCs w:val="18"/>
        </w:rPr>
        <w:t>skillnader</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i</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hälsa</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utifrån</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födelseland</w:t>
      </w:r>
      <w:proofErr w:type="spellEnd"/>
      <w:r w:rsidRPr="27E182C8">
        <w:rPr>
          <w:rFonts w:ascii="Times New Roman" w:eastAsia="Times New Roman" w:hAnsi="Times New Roman" w:cs="Times New Roman"/>
          <w:sz w:val="18"/>
          <w:szCs w:val="18"/>
        </w:rPr>
        <w:t>.</w:t>
      </w:r>
      <w:r w:rsidR="32760FAC" w:rsidRPr="27E182C8">
        <w:rPr>
          <w:rFonts w:ascii="Times New Roman" w:eastAsia="Times New Roman" w:hAnsi="Times New Roman" w:cs="Times New Roman"/>
          <w:sz w:val="18"/>
          <w:szCs w:val="18"/>
        </w:rPr>
        <w:t xml:space="preserve"> [online]</w:t>
      </w:r>
      <w:r w:rsidRPr="27E182C8">
        <w:rPr>
          <w:rFonts w:ascii="Times New Roman" w:eastAsia="Times New Roman" w:hAnsi="Times New Roman" w:cs="Times New Roman"/>
          <w:sz w:val="18"/>
          <w:szCs w:val="18"/>
        </w:rPr>
        <w:t xml:space="preserve"> </w:t>
      </w:r>
      <w:r w:rsidR="71C07C3B" w:rsidRPr="27E182C8">
        <w:rPr>
          <w:rFonts w:ascii="Times New Roman" w:eastAsia="Times New Roman" w:hAnsi="Times New Roman" w:cs="Times New Roman"/>
          <w:sz w:val="18"/>
          <w:szCs w:val="18"/>
        </w:rPr>
        <w:t>Available at:</w:t>
      </w:r>
      <w:r w:rsidRPr="27E182C8">
        <w:rPr>
          <w:rFonts w:ascii="Times New Roman" w:eastAsia="Times New Roman" w:hAnsi="Times New Roman" w:cs="Times New Roman"/>
          <w:sz w:val="18"/>
          <w:szCs w:val="18"/>
        </w:rPr>
        <w:t xml:space="preserve"> </w:t>
      </w:r>
      <w:hyperlink r:id="rId13">
        <w:proofErr w:type="spellStart"/>
        <w:r w:rsidRPr="27E182C8">
          <w:rPr>
            <w:rStyle w:val="Hyperlnk"/>
            <w:rFonts w:ascii="Times New Roman" w:eastAsia="Times New Roman" w:hAnsi="Times New Roman" w:cs="Times New Roman"/>
            <w:color w:val="auto"/>
            <w:sz w:val="18"/>
            <w:szCs w:val="18"/>
          </w:rPr>
          <w:t>Hälsa</w:t>
        </w:r>
        <w:proofErr w:type="spellEnd"/>
        <w:r w:rsidRPr="27E182C8">
          <w:rPr>
            <w:rStyle w:val="Hyperlnk"/>
            <w:rFonts w:ascii="Times New Roman" w:eastAsia="Times New Roman" w:hAnsi="Times New Roman" w:cs="Times New Roman"/>
            <w:color w:val="auto"/>
            <w:sz w:val="18"/>
            <w:szCs w:val="18"/>
          </w:rPr>
          <w:t xml:space="preserve"> hos </w:t>
        </w:r>
        <w:proofErr w:type="spellStart"/>
        <w:r w:rsidRPr="27E182C8">
          <w:rPr>
            <w:rStyle w:val="Hyperlnk"/>
            <w:rFonts w:ascii="Times New Roman" w:eastAsia="Times New Roman" w:hAnsi="Times New Roman" w:cs="Times New Roman"/>
            <w:color w:val="auto"/>
            <w:sz w:val="18"/>
            <w:szCs w:val="18"/>
          </w:rPr>
          <w:t>personer</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som</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är</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utrikes</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födda</w:t>
        </w:r>
        <w:proofErr w:type="spellEnd"/>
        <w:r w:rsidRPr="27E182C8">
          <w:rPr>
            <w:rStyle w:val="Hyperlnk"/>
            <w:rFonts w:ascii="Times New Roman" w:eastAsia="Times New Roman" w:hAnsi="Times New Roman" w:cs="Times New Roman"/>
            <w:color w:val="auto"/>
            <w:sz w:val="18"/>
            <w:szCs w:val="18"/>
          </w:rPr>
          <w:t xml:space="preserve"> – </w:t>
        </w:r>
        <w:proofErr w:type="spellStart"/>
        <w:r w:rsidRPr="27E182C8">
          <w:rPr>
            <w:rStyle w:val="Hyperlnk"/>
            <w:rFonts w:ascii="Times New Roman" w:eastAsia="Times New Roman" w:hAnsi="Times New Roman" w:cs="Times New Roman"/>
            <w:color w:val="auto"/>
            <w:sz w:val="18"/>
            <w:szCs w:val="18"/>
          </w:rPr>
          <w:t>skillnader</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i</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hälsa</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utifrån</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födelseland</w:t>
        </w:r>
        <w:proofErr w:type="spellEnd"/>
        <w:r w:rsidRPr="27E182C8">
          <w:rPr>
            <w:rStyle w:val="Hyperlnk"/>
            <w:rFonts w:ascii="Times New Roman" w:eastAsia="Times New Roman" w:hAnsi="Times New Roman" w:cs="Times New Roman"/>
            <w:color w:val="auto"/>
            <w:sz w:val="18"/>
            <w:szCs w:val="18"/>
          </w:rPr>
          <w:t xml:space="preserve"> — </w:t>
        </w:r>
        <w:proofErr w:type="spellStart"/>
        <w:r w:rsidRPr="27E182C8">
          <w:rPr>
            <w:rStyle w:val="Hyperlnk"/>
            <w:rFonts w:ascii="Times New Roman" w:eastAsia="Times New Roman" w:hAnsi="Times New Roman" w:cs="Times New Roman"/>
            <w:color w:val="auto"/>
            <w:sz w:val="18"/>
            <w:szCs w:val="18"/>
          </w:rPr>
          <w:t>Folkhälsomyndigheten</w:t>
        </w:r>
        <w:proofErr w:type="spellEnd"/>
      </w:hyperlink>
    </w:p>
    <w:p w14:paraId="7BA11633" w14:textId="09195FA1" w:rsidR="5F51E4E0" w:rsidRDefault="003B7199" w:rsidP="27E182C8">
      <w:pPr>
        <w:spacing w:before="240" w:after="240"/>
        <w:rPr>
          <w:rFonts w:ascii="Times New Roman" w:eastAsia="Times New Roman" w:hAnsi="Times New Roman" w:cs="Times New Roman"/>
          <w:sz w:val="18"/>
          <w:szCs w:val="18"/>
        </w:rPr>
      </w:pPr>
      <w:r w:rsidRPr="27E182C8">
        <w:rPr>
          <w:rFonts w:ascii="Times New Roman" w:eastAsia="Times New Roman" w:hAnsi="Times New Roman" w:cs="Times New Roman"/>
          <w:sz w:val="18"/>
          <w:szCs w:val="18"/>
        </w:rPr>
        <w:t>FRA – European Union Agency for Fundamental Rights. (2010). EU-MIDIS Data in Focus Report 4: Police stops and minorities.</w:t>
      </w:r>
      <w:r w:rsidR="32DCD004" w:rsidRPr="27E182C8">
        <w:rPr>
          <w:rFonts w:ascii="Times New Roman" w:eastAsia="Times New Roman" w:hAnsi="Times New Roman" w:cs="Times New Roman"/>
          <w:sz w:val="18"/>
          <w:szCs w:val="18"/>
        </w:rPr>
        <w:t xml:space="preserve"> [online]</w:t>
      </w:r>
      <w:r w:rsidRPr="27E182C8">
        <w:rPr>
          <w:rFonts w:ascii="Times New Roman" w:eastAsia="Times New Roman" w:hAnsi="Times New Roman" w:cs="Times New Roman"/>
          <w:sz w:val="18"/>
          <w:szCs w:val="18"/>
        </w:rPr>
        <w:t xml:space="preserve"> Available at: https://fra.europa.eu/en/publication/2010/eu-midis-data-focus-report-4-police- stops-and-minorities </w:t>
      </w:r>
    </w:p>
    <w:p w14:paraId="5D122601" w14:textId="544218D8" w:rsidR="5F51E4E0" w:rsidRDefault="003B7199" w:rsidP="27E182C8">
      <w:pPr>
        <w:spacing w:before="240" w:after="240"/>
        <w:rPr>
          <w:rFonts w:ascii="Times New Roman" w:eastAsia="Times New Roman" w:hAnsi="Times New Roman" w:cs="Times New Roman"/>
          <w:sz w:val="18"/>
          <w:szCs w:val="18"/>
        </w:rPr>
      </w:pPr>
      <w:r w:rsidRPr="27E182C8">
        <w:rPr>
          <w:rFonts w:ascii="Times New Roman" w:eastAsia="Times New Roman" w:hAnsi="Times New Roman" w:cs="Times New Roman"/>
          <w:sz w:val="18"/>
          <w:szCs w:val="18"/>
        </w:rPr>
        <w:t xml:space="preserve">FRA – European Union Agency for Fundamental Rights. (2023). </w:t>
      </w:r>
      <w:r w:rsidRPr="27E182C8">
        <w:rPr>
          <w:rFonts w:ascii="Times New Roman" w:eastAsia="Times New Roman" w:hAnsi="Times New Roman" w:cs="Times New Roman"/>
          <w:i/>
          <w:iCs/>
          <w:sz w:val="18"/>
          <w:szCs w:val="18"/>
        </w:rPr>
        <w:t>Being Black in the EU.</w:t>
      </w:r>
      <w:r w:rsidR="191A05F7" w:rsidRPr="27E182C8">
        <w:rPr>
          <w:rFonts w:ascii="Times New Roman" w:eastAsia="Times New Roman" w:hAnsi="Times New Roman" w:cs="Times New Roman"/>
          <w:i/>
          <w:iCs/>
          <w:sz w:val="18"/>
          <w:szCs w:val="18"/>
        </w:rPr>
        <w:t xml:space="preserve"> </w:t>
      </w:r>
      <w:r w:rsidR="191A05F7" w:rsidRPr="27E182C8">
        <w:rPr>
          <w:rFonts w:ascii="Times New Roman" w:eastAsia="Times New Roman" w:hAnsi="Times New Roman" w:cs="Times New Roman"/>
          <w:sz w:val="18"/>
          <w:szCs w:val="18"/>
        </w:rPr>
        <w:t>[online]</w:t>
      </w:r>
      <w:r w:rsidRPr="27E182C8">
        <w:rPr>
          <w:rFonts w:ascii="Times New Roman" w:eastAsia="Times New Roman" w:hAnsi="Times New Roman" w:cs="Times New Roman"/>
          <w:sz w:val="18"/>
          <w:szCs w:val="18"/>
        </w:rPr>
        <w:t xml:space="preserve"> Available at: https://fra.europa.eu/sites/default/files/fra_uploads/ fra-2023-being-black_in_the_eu_en.pdf</w:t>
      </w:r>
    </w:p>
    <w:p w14:paraId="4B492E6D" w14:textId="5474C792" w:rsidR="615216C6" w:rsidRDefault="076434C9" w:rsidP="27E182C8">
      <w:pPr>
        <w:spacing w:before="240" w:after="240"/>
        <w:rPr>
          <w:rFonts w:ascii="Times New Roman" w:eastAsia="Times New Roman" w:hAnsi="Times New Roman" w:cs="Times New Roman"/>
          <w:sz w:val="18"/>
          <w:szCs w:val="18"/>
        </w:rPr>
      </w:pPr>
      <w:r w:rsidRPr="27E182C8">
        <w:rPr>
          <w:rFonts w:ascii="Times New Roman" w:eastAsia="Times New Roman" w:hAnsi="Times New Roman" w:cs="Times New Roman"/>
          <w:sz w:val="18"/>
          <w:szCs w:val="18"/>
        </w:rPr>
        <w:t xml:space="preserve">International Independent Expert Mechanism. (2023). </w:t>
      </w:r>
      <w:r w:rsidRPr="27E182C8">
        <w:rPr>
          <w:rFonts w:ascii="Times New Roman" w:eastAsia="Times New Roman" w:hAnsi="Times New Roman" w:cs="Times New Roman"/>
          <w:i/>
          <w:iCs/>
          <w:sz w:val="18"/>
          <w:szCs w:val="18"/>
        </w:rPr>
        <w:t xml:space="preserve">A/HRC/54/CRP.1 – Report on Systemic Racism and Law Enforcement. </w:t>
      </w:r>
      <w:r w:rsidRPr="27E182C8">
        <w:rPr>
          <w:rFonts w:ascii="Times New Roman" w:eastAsia="Times New Roman" w:hAnsi="Times New Roman" w:cs="Times New Roman"/>
          <w:sz w:val="18"/>
          <w:szCs w:val="18"/>
        </w:rPr>
        <w:t>[online] OHCHR. Available at: https://www.ohchr.org/en/documents/country-reports/ahrc54crp1-international-independent-expert-mechanism-advance-racial</w:t>
      </w:r>
    </w:p>
    <w:p w14:paraId="57366618" w14:textId="4E3E5447" w:rsidR="5D79848A" w:rsidRDefault="20DDBDDD" w:rsidP="27E182C8">
      <w:pPr>
        <w:rPr>
          <w:rFonts w:ascii="Times New Roman" w:eastAsia="Times New Roman" w:hAnsi="Times New Roman" w:cs="Times New Roman"/>
          <w:sz w:val="18"/>
          <w:szCs w:val="18"/>
        </w:rPr>
      </w:pPr>
      <w:proofErr w:type="spellStart"/>
      <w:r w:rsidRPr="27E182C8">
        <w:rPr>
          <w:rFonts w:ascii="Times New Roman" w:eastAsia="Times New Roman" w:hAnsi="Times New Roman" w:cs="Times New Roman"/>
          <w:sz w:val="18"/>
          <w:szCs w:val="18"/>
        </w:rPr>
        <w:t>Knobblock</w:t>
      </w:r>
      <w:proofErr w:type="spellEnd"/>
      <w:r w:rsidRPr="27E182C8">
        <w:rPr>
          <w:rFonts w:ascii="Times New Roman" w:eastAsia="Times New Roman" w:hAnsi="Times New Roman" w:cs="Times New Roman"/>
          <w:sz w:val="18"/>
          <w:szCs w:val="18"/>
        </w:rPr>
        <w:t>, I. (2023).</w:t>
      </w:r>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Fempers</w:t>
      </w:r>
      <w:proofErr w:type="spellEnd"/>
      <w:r w:rsidRPr="27E182C8">
        <w:rPr>
          <w:rFonts w:ascii="Times New Roman" w:eastAsia="Times New Roman" w:hAnsi="Times New Roman" w:cs="Times New Roman"/>
          <w:i/>
          <w:iCs/>
          <w:sz w:val="18"/>
          <w:szCs w:val="18"/>
        </w:rPr>
        <w:t xml:space="preserve">: Unik </w:t>
      </w:r>
      <w:proofErr w:type="spellStart"/>
      <w:r w:rsidRPr="27E182C8">
        <w:rPr>
          <w:rFonts w:ascii="Times New Roman" w:eastAsia="Times New Roman" w:hAnsi="Times New Roman" w:cs="Times New Roman"/>
          <w:i/>
          <w:iCs/>
          <w:sz w:val="18"/>
          <w:szCs w:val="18"/>
        </w:rPr>
        <w:t>avhandling</w:t>
      </w:r>
      <w:proofErr w:type="spellEnd"/>
      <w:r w:rsidRPr="27E182C8">
        <w:rPr>
          <w:rFonts w:ascii="Times New Roman" w:eastAsia="Times New Roman" w:hAnsi="Times New Roman" w:cs="Times New Roman"/>
          <w:i/>
          <w:iCs/>
          <w:sz w:val="18"/>
          <w:szCs w:val="18"/>
        </w:rPr>
        <w:t xml:space="preserve"> om </w:t>
      </w:r>
      <w:proofErr w:type="spellStart"/>
      <w:r w:rsidRPr="27E182C8">
        <w:rPr>
          <w:rFonts w:ascii="Times New Roman" w:eastAsia="Times New Roman" w:hAnsi="Times New Roman" w:cs="Times New Roman"/>
          <w:i/>
          <w:iCs/>
          <w:sz w:val="18"/>
          <w:szCs w:val="18"/>
        </w:rPr>
        <w:t>samisk</w:t>
      </w:r>
      <w:proofErr w:type="spellEnd"/>
      <w:r w:rsidRPr="27E182C8">
        <w:rPr>
          <w:rFonts w:ascii="Times New Roman" w:eastAsia="Times New Roman" w:hAnsi="Times New Roman" w:cs="Times New Roman"/>
          <w:i/>
          <w:iCs/>
          <w:sz w:val="18"/>
          <w:szCs w:val="18"/>
        </w:rPr>
        <w:t xml:space="preserve"> feminism</w:t>
      </w:r>
      <w:r w:rsidRPr="27E182C8">
        <w:rPr>
          <w:rFonts w:ascii="Times New Roman" w:eastAsia="Times New Roman" w:hAnsi="Times New Roman" w:cs="Times New Roman"/>
          <w:sz w:val="18"/>
          <w:szCs w:val="18"/>
        </w:rPr>
        <w:t>.</w:t>
      </w:r>
      <w:r w:rsidR="04F929DB" w:rsidRPr="27E182C8">
        <w:rPr>
          <w:rFonts w:ascii="Times New Roman" w:eastAsia="Times New Roman" w:hAnsi="Times New Roman" w:cs="Times New Roman"/>
          <w:sz w:val="18"/>
          <w:szCs w:val="18"/>
        </w:rPr>
        <w:t xml:space="preserve"> </w:t>
      </w:r>
      <w:r w:rsidR="428BECA8" w:rsidRPr="27E182C8">
        <w:rPr>
          <w:rFonts w:ascii="Times New Roman" w:eastAsia="Times New Roman" w:hAnsi="Times New Roman" w:cs="Times New Roman"/>
          <w:sz w:val="18"/>
          <w:szCs w:val="18"/>
        </w:rPr>
        <w:t xml:space="preserve">[online] </w:t>
      </w:r>
      <w:r w:rsidR="04F929DB" w:rsidRPr="27E182C8">
        <w:rPr>
          <w:rFonts w:ascii="Times New Roman" w:eastAsia="Times New Roman" w:hAnsi="Times New Roman" w:cs="Times New Roman"/>
          <w:sz w:val="18"/>
          <w:szCs w:val="18"/>
        </w:rPr>
        <w:t>Available at</w:t>
      </w:r>
      <w:r w:rsidRPr="27E182C8">
        <w:rPr>
          <w:rFonts w:ascii="Times New Roman" w:eastAsia="Times New Roman" w:hAnsi="Times New Roman" w:cs="Times New Roman"/>
          <w:sz w:val="18"/>
          <w:szCs w:val="18"/>
        </w:rPr>
        <w:t>: https://fempers.se/2023/2023-04-06/unik-avhandling-om-samisk-feminism/</w:t>
      </w:r>
    </w:p>
    <w:p w14:paraId="1D27531F" w14:textId="2AD5FE8E" w:rsidR="09B082BF" w:rsidRDefault="613E9E6A" w:rsidP="27E182C8">
      <w:pPr>
        <w:rPr>
          <w:rFonts w:ascii="Times New Roman" w:eastAsia="Times New Roman" w:hAnsi="Times New Roman" w:cs="Times New Roman"/>
          <w:sz w:val="16"/>
          <w:szCs w:val="16"/>
        </w:rPr>
      </w:pPr>
      <w:proofErr w:type="spellStart"/>
      <w:r w:rsidRPr="27E182C8">
        <w:rPr>
          <w:rFonts w:ascii="Times New Roman" w:eastAsia="Times New Roman" w:hAnsi="Times New Roman" w:cs="Times New Roman"/>
          <w:sz w:val="18"/>
          <w:szCs w:val="18"/>
        </w:rPr>
        <w:t>Knobblock</w:t>
      </w:r>
      <w:proofErr w:type="spellEnd"/>
      <w:r w:rsidRPr="27E182C8">
        <w:rPr>
          <w:rFonts w:ascii="Times New Roman" w:eastAsia="Times New Roman" w:hAnsi="Times New Roman" w:cs="Times New Roman"/>
          <w:sz w:val="18"/>
          <w:szCs w:val="18"/>
        </w:rPr>
        <w:t xml:space="preserve">, I. &amp; Kuokkanen, R. (2015). </w:t>
      </w:r>
      <w:r w:rsidRPr="27E182C8">
        <w:rPr>
          <w:rFonts w:ascii="Times New Roman" w:eastAsia="Times New Roman" w:hAnsi="Times New Roman" w:cs="Times New Roman"/>
          <w:i/>
          <w:iCs/>
          <w:sz w:val="18"/>
          <w:szCs w:val="18"/>
        </w:rPr>
        <w:t>Decolonizing feminism in the North: A conversation with Rauna Kuokkanen</w:t>
      </w:r>
      <w:r w:rsidRPr="27E182C8">
        <w:rPr>
          <w:rFonts w:ascii="Times New Roman" w:eastAsia="Times New Roman" w:hAnsi="Times New Roman" w:cs="Times New Roman"/>
          <w:sz w:val="18"/>
          <w:szCs w:val="18"/>
        </w:rPr>
        <w:t>. NORA - Nordic Journal of Feminist and Gender Research, 23(4), pp.275–281. https://doi.org/10.1080/08038740.2015.1090480</w:t>
      </w:r>
    </w:p>
    <w:p w14:paraId="488B996D" w14:textId="58DEBCF0" w:rsidR="1555BD90" w:rsidRDefault="2DE3821D" w:rsidP="27E182C8">
      <w:pPr>
        <w:rPr>
          <w:rFonts w:ascii="Times New Roman" w:eastAsia="Times New Roman" w:hAnsi="Times New Roman" w:cs="Times New Roman"/>
          <w:sz w:val="18"/>
          <w:szCs w:val="18"/>
        </w:rPr>
      </w:pPr>
      <w:proofErr w:type="spellStart"/>
      <w:r w:rsidRPr="27E182C8">
        <w:rPr>
          <w:rFonts w:ascii="Times New Roman" w:eastAsia="Times New Roman" w:hAnsi="Times New Roman" w:cs="Times New Roman"/>
          <w:sz w:val="18"/>
          <w:szCs w:val="18"/>
        </w:rPr>
        <w:t>Myndigheten</w:t>
      </w:r>
      <w:proofErr w:type="spellEnd"/>
      <w:r w:rsidRPr="27E182C8">
        <w:rPr>
          <w:rFonts w:ascii="Times New Roman" w:eastAsia="Times New Roman" w:hAnsi="Times New Roman" w:cs="Times New Roman"/>
          <w:sz w:val="18"/>
          <w:szCs w:val="18"/>
        </w:rPr>
        <w:t xml:space="preserve"> för </w:t>
      </w:r>
      <w:proofErr w:type="spellStart"/>
      <w:r w:rsidRPr="27E182C8">
        <w:rPr>
          <w:rFonts w:ascii="Times New Roman" w:eastAsia="Times New Roman" w:hAnsi="Times New Roman" w:cs="Times New Roman"/>
          <w:sz w:val="18"/>
          <w:szCs w:val="18"/>
        </w:rPr>
        <w:t>vård</w:t>
      </w:r>
      <w:proofErr w:type="spellEnd"/>
      <w:r w:rsidRPr="27E182C8">
        <w:rPr>
          <w:rFonts w:ascii="Times New Roman" w:eastAsia="Times New Roman" w:hAnsi="Times New Roman" w:cs="Times New Roman"/>
          <w:sz w:val="18"/>
          <w:szCs w:val="18"/>
        </w:rPr>
        <w:t xml:space="preserve">- </w:t>
      </w:r>
      <w:proofErr w:type="spellStart"/>
      <w:r w:rsidRPr="27E182C8">
        <w:rPr>
          <w:rFonts w:ascii="Times New Roman" w:eastAsia="Times New Roman" w:hAnsi="Times New Roman" w:cs="Times New Roman"/>
          <w:sz w:val="18"/>
          <w:szCs w:val="18"/>
        </w:rPr>
        <w:t>och</w:t>
      </w:r>
      <w:proofErr w:type="spellEnd"/>
      <w:r w:rsidRPr="27E182C8">
        <w:rPr>
          <w:rFonts w:ascii="Times New Roman" w:eastAsia="Times New Roman" w:hAnsi="Times New Roman" w:cs="Times New Roman"/>
          <w:sz w:val="18"/>
          <w:szCs w:val="18"/>
        </w:rPr>
        <w:t xml:space="preserve"> </w:t>
      </w:r>
      <w:proofErr w:type="spellStart"/>
      <w:r w:rsidRPr="27E182C8">
        <w:rPr>
          <w:rFonts w:ascii="Times New Roman" w:eastAsia="Times New Roman" w:hAnsi="Times New Roman" w:cs="Times New Roman"/>
          <w:sz w:val="18"/>
          <w:szCs w:val="18"/>
        </w:rPr>
        <w:t>omsorgsanalys</w:t>
      </w:r>
      <w:proofErr w:type="spellEnd"/>
      <w:r w:rsidRPr="27E182C8">
        <w:rPr>
          <w:rFonts w:ascii="Times New Roman" w:eastAsia="Times New Roman" w:hAnsi="Times New Roman" w:cs="Times New Roman"/>
          <w:sz w:val="18"/>
          <w:szCs w:val="18"/>
        </w:rPr>
        <w:t xml:space="preserve">. (2023). </w:t>
      </w:r>
      <w:proofErr w:type="spellStart"/>
      <w:r w:rsidRPr="27E182C8">
        <w:rPr>
          <w:rFonts w:ascii="Times New Roman" w:eastAsia="Times New Roman" w:hAnsi="Times New Roman" w:cs="Times New Roman"/>
          <w:i/>
          <w:iCs/>
          <w:sz w:val="18"/>
          <w:szCs w:val="18"/>
        </w:rPr>
        <w:t>Utrikesföddas</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patienters</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erfarenhet</w:t>
      </w:r>
      <w:proofErr w:type="spellEnd"/>
      <w:r w:rsidRPr="27E182C8">
        <w:rPr>
          <w:rFonts w:ascii="Times New Roman" w:eastAsia="Times New Roman" w:hAnsi="Times New Roman" w:cs="Times New Roman"/>
          <w:i/>
          <w:iCs/>
          <w:sz w:val="18"/>
          <w:szCs w:val="18"/>
        </w:rPr>
        <w:t xml:space="preserve"> av </w:t>
      </w:r>
      <w:proofErr w:type="spellStart"/>
      <w:r w:rsidRPr="27E182C8">
        <w:rPr>
          <w:rFonts w:ascii="Times New Roman" w:eastAsia="Times New Roman" w:hAnsi="Times New Roman" w:cs="Times New Roman"/>
          <w:i/>
          <w:iCs/>
          <w:sz w:val="18"/>
          <w:szCs w:val="18"/>
        </w:rPr>
        <w:t>vården</w:t>
      </w:r>
      <w:proofErr w:type="spellEnd"/>
      <w:r w:rsidRPr="27E182C8">
        <w:rPr>
          <w:rFonts w:ascii="Times New Roman" w:eastAsia="Times New Roman" w:hAnsi="Times New Roman" w:cs="Times New Roman"/>
          <w:i/>
          <w:iCs/>
          <w:sz w:val="18"/>
          <w:szCs w:val="18"/>
        </w:rPr>
        <w:t xml:space="preserve">: En </w:t>
      </w:r>
      <w:proofErr w:type="spellStart"/>
      <w:r w:rsidRPr="27E182C8">
        <w:rPr>
          <w:rFonts w:ascii="Times New Roman" w:eastAsia="Times New Roman" w:hAnsi="Times New Roman" w:cs="Times New Roman"/>
          <w:i/>
          <w:iCs/>
          <w:sz w:val="18"/>
          <w:szCs w:val="18"/>
        </w:rPr>
        <w:t>intervjustudie</w:t>
      </w:r>
      <w:proofErr w:type="spellEnd"/>
      <w:r w:rsidRPr="27E182C8">
        <w:rPr>
          <w:rFonts w:ascii="Times New Roman" w:eastAsia="Times New Roman" w:hAnsi="Times New Roman" w:cs="Times New Roman"/>
          <w:i/>
          <w:iCs/>
          <w:sz w:val="18"/>
          <w:szCs w:val="18"/>
        </w:rPr>
        <w:t>.</w:t>
      </w:r>
      <w:r w:rsidRPr="27E182C8">
        <w:rPr>
          <w:rFonts w:ascii="Times New Roman" w:eastAsia="Times New Roman" w:hAnsi="Times New Roman" w:cs="Times New Roman"/>
          <w:sz w:val="18"/>
          <w:szCs w:val="18"/>
        </w:rPr>
        <w:t xml:space="preserve"> </w:t>
      </w:r>
      <w:r w:rsidR="3FE7ABC3" w:rsidRPr="27E182C8">
        <w:rPr>
          <w:rFonts w:ascii="Times New Roman" w:eastAsia="Times New Roman" w:hAnsi="Times New Roman" w:cs="Times New Roman"/>
          <w:sz w:val="18"/>
          <w:szCs w:val="18"/>
        </w:rPr>
        <w:t xml:space="preserve">[online] </w:t>
      </w:r>
      <w:r w:rsidR="7219CC64" w:rsidRPr="27E182C8">
        <w:rPr>
          <w:rFonts w:ascii="Times New Roman" w:eastAsia="Times New Roman" w:hAnsi="Times New Roman" w:cs="Times New Roman"/>
          <w:sz w:val="18"/>
          <w:szCs w:val="18"/>
        </w:rPr>
        <w:t>Available at</w:t>
      </w:r>
      <w:r w:rsidRPr="27E182C8">
        <w:rPr>
          <w:rFonts w:ascii="Times New Roman" w:eastAsia="Times New Roman" w:hAnsi="Times New Roman" w:cs="Times New Roman"/>
          <w:sz w:val="18"/>
          <w:szCs w:val="18"/>
        </w:rPr>
        <w:t xml:space="preserve">: </w:t>
      </w:r>
      <w:hyperlink r:id="rId14">
        <w:proofErr w:type="spellStart"/>
        <w:r w:rsidRPr="27E182C8">
          <w:rPr>
            <w:rStyle w:val="Hyperlnk"/>
            <w:rFonts w:ascii="Times New Roman" w:eastAsia="Times New Roman" w:hAnsi="Times New Roman" w:cs="Times New Roman"/>
            <w:color w:val="auto"/>
            <w:sz w:val="18"/>
            <w:szCs w:val="18"/>
          </w:rPr>
          <w:t>Utrikesfödda</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patienters</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erfarenheter</w:t>
        </w:r>
        <w:proofErr w:type="spellEnd"/>
        <w:r w:rsidRPr="27E182C8">
          <w:rPr>
            <w:rStyle w:val="Hyperlnk"/>
            <w:rFonts w:ascii="Times New Roman" w:eastAsia="Times New Roman" w:hAnsi="Times New Roman" w:cs="Times New Roman"/>
            <w:color w:val="auto"/>
            <w:sz w:val="18"/>
            <w:szCs w:val="18"/>
          </w:rPr>
          <w:t xml:space="preserve"> av </w:t>
        </w:r>
        <w:proofErr w:type="spellStart"/>
        <w:r w:rsidRPr="27E182C8">
          <w:rPr>
            <w:rStyle w:val="Hyperlnk"/>
            <w:rFonts w:ascii="Times New Roman" w:eastAsia="Times New Roman" w:hAnsi="Times New Roman" w:cs="Times New Roman"/>
            <w:color w:val="auto"/>
            <w:sz w:val="18"/>
            <w:szCs w:val="18"/>
          </w:rPr>
          <w:t>vården</w:t>
        </w:r>
        <w:proofErr w:type="spellEnd"/>
        <w:r w:rsidRPr="27E182C8">
          <w:rPr>
            <w:rStyle w:val="Hyperlnk"/>
            <w:rFonts w:ascii="Times New Roman" w:eastAsia="Times New Roman" w:hAnsi="Times New Roman" w:cs="Times New Roman"/>
            <w:color w:val="auto"/>
            <w:sz w:val="18"/>
            <w:szCs w:val="18"/>
          </w:rPr>
          <w:t xml:space="preserve">: En </w:t>
        </w:r>
        <w:proofErr w:type="spellStart"/>
        <w:r w:rsidRPr="27E182C8">
          <w:rPr>
            <w:rStyle w:val="Hyperlnk"/>
            <w:rFonts w:ascii="Times New Roman" w:eastAsia="Times New Roman" w:hAnsi="Times New Roman" w:cs="Times New Roman"/>
            <w:color w:val="auto"/>
            <w:sz w:val="18"/>
            <w:szCs w:val="18"/>
          </w:rPr>
          <w:t>intervustudie</w:t>
        </w:r>
        <w:proofErr w:type="spellEnd"/>
      </w:hyperlink>
    </w:p>
    <w:p w14:paraId="563001D8" w14:textId="31BE6ECC" w:rsidR="6769E8E8" w:rsidRDefault="459D9A60" w:rsidP="27E182C8">
      <w:pPr>
        <w:rPr>
          <w:rFonts w:ascii="Times New Roman" w:eastAsia="Times New Roman" w:hAnsi="Times New Roman" w:cs="Times New Roman"/>
          <w:sz w:val="18"/>
          <w:szCs w:val="18"/>
        </w:rPr>
      </w:pPr>
      <w:proofErr w:type="spellStart"/>
      <w:r w:rsidRPr="27E182C8">
        <w:rPr>
          <w:rFonts w:ascii="Times New Roman" w:eastAsia="Times New Roman" w:hAnsi="Times New Roman" w:cs="Times New Roman"/>
          <w:sz w:val="18"/>
          <w:szCs w:val="18"/>
        </w:rPr>
        <w:t>Regeringskansliet</w:t>
      </w:r>
      <w:proofErr w:type="spellEnd"/>
      <w:r w:rsidRPr="27E182C8">
        <w:rPr>
          <w:rFonts w:ascii="Times New Roman" w:eastAsia="Times New Roman" w:hAnsi="Times New Roman" w:cs="Times New Roman"/>
          <w:sz w:val="18"/>
          <w:szCs w:val="18"/>
        </w:rPr>
        <w:t xml:space="preserve">. (2024). </w:t>
      </w:r>
      <w:proofErr w:type="spellStart"/>
      <w:r w:rsidRPr="27E182C8">
        <w:rPr>
          <w:rFonts w:ascii="Times New Roman" w:eastAsia="Times New Roman" w:hAnsi="Times New Roman" w:cs="Times New Roman"/>
          <w:i/>
          <w:iCs/>
          <w:sz w:val="18"/>
          <w:szCs w:val="18"/>
        </w:rPr>
        <w:t>Handlingsplan</w:t>
      </w:r>
      <w:proofErr w:type="spellEnd"/>
      <w:r w:rsidRPr="27E182C8">
        <w:rPr>
          <w:rFonts w:ascii="Times New Roman" w:eastAsia="Times New Roman" w:hAnsi="Times New Roman" w:cs="Times New Roman"/>
          <w:i/>
          <w:iCs/>
          <w:sz w:val="18"/>
          <w:szCs w:val="18"/>
        </w:rPr>
        <w:t xml:space="preserve"> mot </w:t>
      </w:r>
      <w:proofErr w:type="spellStart"/>
      <w:r w:rsidRPr="27E182C8">
        <w:rPr>
          <w:rFonts w:ascii="Times New Roman" w:eastAsia="Times New Roman" w:hAnsi="Times New Roman" w:cs="Times New Roman"/>
          <w:i/>
          <w:iCs/>
          <w:sz w:val="18"/>
          <w:szCs w:val="18"/>
        </w:rPr>
        <w:t>rasism</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och</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hatbrott</w:t>
      </w:r>
      <w:proofErr w:type="spellEnd"/>
      <w:r w:rsidRPr="27E182C8">
        <w:rPr>
          <w:rFonts w:ascii="Times New Roman" w:eastAsia="Times New Roman" w:hAnsi="Times New Roman" w:cs="Times New Roman"/>
          <w:i/>
          <w:iCs/>
          <w:sz w:val="18"/>
          <w:szCs w:val="18"/>
        </w:rPr>
        <w:t>.</w:t>
      </w:r>
      <w:r w:rsidRPr="27E182C8">
        <w:rPr>
          <w:rFonts w:ascii="Times New Roman" w:eastAsia="Times New Roman" w:hAnsi="Times New Roman" w:cs="Times New Roman"/>
          <w:sz w:val="18"/>
          <w:szCs w:val="18"/>
        </w:rPr>
        <w:t xml:space="preserve"> </w:t>
      </w:r>
      <w:r w:rsidR="15CD941C" w:rsidRPr="27E182C8">
        <w:rPr>
          <w:rFonts w:ascii="Times New Roman" w:eastAsia="Times New Roman" w:hAnsi="Times New Roman" w:cs="Times New Roman"/>
          <w:sz w:val="18"/>
          <w:szCs w:val="18"/>
        </w:rPr>
        <w:t xml:space="preserve">[online] </w:t>
      </w:r>
      <w:r w:rsidR="13724420" w:rsidRPr="27E182C8">
        <w:rPr>
          <w:rFonts w:ascii="Times New Roman" w:eastAsia="Times New Roman" w:hAnsi="Times New Roman" w:cs="Times New Roman"/>
          <w:sz w:val="18"/>
          <w:szCs w:val="18"/>
        </w:rPr>
        <w:t>Available at</w:t>
      </w:r>
      <w:r w:rsidRPr="27E182C8">
        <w:rPr>
          <w:rFonts w:ascii="Times New Roman" w:eastAsia="Times New Roman" w:hAnsi="Times New Roman" w:cs="Times New Roman"/>
          <w:sz w:val="18"/>
          <w:szCs w:val="18"/>
        </w:rPr>
        <w:t xml:space="preserve">: </w:t>
      </w:r>
      <w:hyperlink r:id="rId15">
        <w:proofErr w:type="spellStart"/>
        <w:r w:rsidRPr="27E182C8">
          <w:rPr>
            <w:rStyle w:val="Hyperlnk"/>
            <w:rFonts w:ascii="Times New Roman" w:eastAsia="Times New Roman" w:hAnsi="Times New Roman" w:cs="Times New Roman"/>
            <w:color w:val="auto"/>
            <w:sz w:val="18"/>
            <w:szCs w:val="18"/>
          </w:rPr>
          <w:t>Handlingsplan</w:t>
        </w:r>
        <w:proofErr w:type="spellEnd"/>
        <w:r w:rsidRPr="27E182C8">
          <w:rPr>
            <w:rStyle w:val="Hyperlnk"/>
            <w:rFonts w:ascii="Times New Roman" w:eastAsia="Times New Roman" w:hAnsi="Times New Roman" w:cs="Times New Roman"/>
            <w:color w:val="auto"/>
            <w:sz w:val="18"/>
            <w:szCs w:val="18"/>
          </w:rPr>
          <w:t xml:space="preserve"> mot </w:t>
        </w:r>
        <w:proofErr w:type="spellStart"/>
        <w:r w:rsidRPr="27E182C8">
          <w:rPr>
            <w:rStyle w:val="Hyperlnk"/>
            <w:rFonts w:ascii="Times New Roman" w:eastAsia="Times New Roman" w:hAnsi="Times New Roman" w:cs="Times New Roman"/>
            <w:color w:val="auto"/>
            <w:sz w:val="18"/>
            <w:szCs w:val="18"/>
          </w:rPr>
          <w:t>rasism</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och</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hatbrott</w:t>
        </w:r>
        <w:proofErr w:type="spellEnd"/>
      </w:hyperlink>
    </w:p>
    <w:p w14:paraId="6526391F" w14:textId="4ED23EF2" w:rsidR="4ABE95C6" w:rsidRDefault="17D11DB7" w:rsidP="27E182C8">
      <w:pPr>
        <w:rPr>
          <w:rFonts w:ascii="Times New Roman" w:eastAsia="Times New Roman" w:hAnsi="Times New Roman" w:cs="Times New Roman"/>
          <w:sz w:val="18"/>
          <w:szCs w:val="18"/>
        </w:rPr>
      </w:pPr>
      <w:proofErr w:type="spellStart"/>
      <w:r w:rsidRPr="27E182C8">
        <w:rPr>
          <w:rFonts w:ascii="Times New Roman" w:eastAsia="Times New Roman" w:hAnsi="Times New Roman" w:cs="Times New Roman"/>
          <w:sz w:val="18"/>
          <w:szCs w:val="18"/>
        </w:rPr>
        <w:t>Röda</w:t>
      </w:r>
      <w:proofErr w:type="spellEnd"/>
      <w:r w:rsidRPr="27E182C8">
        <w:rPr>
          <w:rFonts w:ascii="Times New Roman" w:eastAsia="Times New Roman" w:hAnsi="Times New Roman" w:cs="Times New Roman"/>
          <w:sz w:val="18"/>
          <w:szCs w:val="18"/>
        </w:rPr>
        <w:t xml:space="preserve"> Korset</w:t>
      </w:r>
      <w:r w:rsidR="628ACA10" w:rsidRPr="27E182C8">
        <w:rPr>
          <w:rFonts w:ascii="Times New Roman" w:eastAsia="Times New Roman" w:hAnsi="Times New Roman" w:cs="Times New Roman"/>
          <w:sz w:val="18"/>
          <w:szCs w:val="18"/>
        </w:rPr>
        <w:t>.</w:t>
      </w:r>
      <w:r w:rsidRPr="27E182C8">
        <w:rPr>
          <w:rFonts w:ascii="Times New Roman" w:eastAsia="Times New Roman" w:hAnsi="Times New Roman" w:cs="Times New Roman"/>
          <w:sz w:val="18"/>
          <w:szCs w:val="18"/>
        </w:rPr>
        <w:t xml:space="preserve"> (2018).</w:t>
      </w:r>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Nedslag</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i</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verkligheten</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tillgång</w:t>
      </w:r>
      <w:proofErr w:type="spellEnd"/>
      <w:r w:rsidRPr="27E182C8">
        <w:rPr>
          <w:rFonts w:ascii="Times New Roman" w:eastAsia="Times New Roman" w:hAnsi="Times New Roman" w:cs="Times New Roman"/>
          <w:i/>
          <w:iCs/>
          <w:sz w:val="18"/>
          <w:szCs w:val="18"/>
        </w:rPr>
        <w:t xml:space="preserve"> till </w:t>
      </w:r>
      <w:proofErr w:type="spellStart"/>
      <w:r w:rsidRPr="27E182C8">
        <w:rPr>
          <w:rFonts w:ascii="Times New Roman" w:eastAsia="Times New Roman" w:hAnsi="Times New Roman" w:cs="Times New Roman"/>
          <w:i/>
          <w:iCs/>
          <w:sz w:val="18"/>
          <w:szCs w:val="18"/>
        </w:rPr>
        <w:t>vård</w:t>
      </w:r>
      <w:proofErr w:type="spellEnd"/>
      <w:r w:rsidRPr="27E182C8">
        <w:rPr>
          <w:rFonts w:ascii="Times New Roman" w:eastAsia="Times New Roman" w:hAnsi="Times New Roman" w:cs="Times New Roman"/>
          <w:i/>
          <w:iCs/>
          <w:sz w:val="18"/>
          <w:szCs w:val="18"/>
        </w:rPr>
        <w:t xml:space="preserve"> för </w:t>
      </w:r>
      <w:proofErr w:type="spellStart"/>
      <w:r w:rsidRPr="27E182C8">
        <w:rPr>
          <w:rFonts w:ascii="Times New Roman" w:eastAsia="Times New Roman" w:hAnsi="Times New Roman" w:cs="Times New Roman"/>
          <w:i/>
          <w:iCs/>
          <w:sz w:val="18"/>
          <w:szCs w:val="18"/>
        </w:rPr>
        <w:t>papperslösa</w:t>
      </w:r>
      <w:proofErr w:type="spellEnd"/>
      <w:r w:rsidRPr="27E182C8">
        <w:rPr>
          <w:rFonts w:ascii="Times New Roman" w:eastAsia="Times New Roman" w:hAnsi="Times New Roman" w:cs="Times New Roman"/>
          <w:sz w:val="18"/>
          <w:szCs w:val="18"/>
        </w:rPr>
        <w:t xml:space="preserve">. </w:t>
      </w:r>
      <w:r w:rsidR="490AA285" w:rsidRPr="27E182C8">
        <w:rPr>
          <w:rFonts w:ascii="Times New Roman" w:eastAsia="Times New Roman" w:hAnsi="Times New Roman" w:cs="Times New Roman"/>
          <w:sz w:val="18"/>
          <w:szCs w:val="18"/>
        </w:rPr>
        <w:t xml:space="preserve">[online] </w:t>
      </w:r>
      <w:r w:rsidR="225D39B6" w:rsidRPr="27E182C8">
        <w:rPr>
          <w:rFonts w:ascii="Times New Roman" w:eastAsia="Times New Roman" w:hAnsi="Times New Roman" w:cs="Times New Roman"/>
          <w:sz w:val="18"/>
          <w:szCs w:val="18"/>
        </w:rPr>
        <w:t>Available at</w:t>
      </w:r>
      <w:r w:rsidRPr="27E182C8">
        <w:rPr>
          <w:rFonts w:ascii="Times New Roman" w:eastAsia="Times New Roman" w:hAnsi="Times New Roman" w:cs="Times New Roman"/>
          <w:sz w:val="18"/>
          <w:szCs w:val="18"/>
        </w:rPr>
        <w:t xml:space="preserve">: </w:t>
      </w:r>
      <w:hyperlink r:id="rId16">
        <w:r w:rsidRPr="27E182C8">
          <w:rPr>
            <w:rStyle w:val="Hyperlnk"/>
            <w:rFonts w:ascii="Times New Roman" w:eastAsia="Times New Roman" w:hAnsi="Times New Roman" w:cs="Times New Roman"/>
            <w:color w:val="auto"/>
            <w:sz w:val="18"/>
            <w:szCs w:val="18"/>
          </w:rPr>
          <w:t>nedslag-i-verkligheten-2018.pdf</w:t>
        </w:r>
      </w:hyperlink>
      <w:r w:rsidRPr="27E182C8">
        <w:rPr>
          <w:rFonts w:ascii="Times New Roman" w:eastAsia="Times New Roman" w:hAnsi="Times New Roman" w:cs="Times New Roman"/>
          <w:sz w:val="18"/>
          <w:szCs w:val="18"/>
        </w:rPr>
        <w:t xml:space="preserve">  </w:t>
      </w:r>
    </w:p>
    <w:p w14:paraId="00FF4CF9" w14:textId="7B91E68C" w:rsidR="3F433A54" w:rsidRDefault="57D30967" w:rsidP="27E182C8">
      <w:pPr>
        <w:rPr>
          <w:rFonts w:ascii="Times New Roman" w:eastAsia="Times New Roman" w:hAnsi="Times New Roman" w:cs="Times New Roman"/>
          <w:sz w:val="18"/>
          <w:szCs w:val="18"/>
        </w:rPr>
      </w:pPr>
      <w:r w:rsidRPr="27E182C8">
        <w:rPr>
          <w:rFonts w:ascii="Times New Roman" w:eastAsia="Times New Roman" w:hAnsi="Times New Roman" w:cs="Times New Roman"/>
          <w:sz w:val="18"/>
          <w:szCs w:val="18"/>
        </w:rPr>
        <w:t xml:space="preserve">SCB. (2022). </w:t>
      </w:r>
      <w:proofErr w:type="spellStart"/>
      <w:r w:rsidRPr="27E182C8">
        <w:rPr>
          <w:rFonts w:ascii="Times New Roman" w:eastAsia="Times New Roman" w:hAnsi="Times New Roman" w:cs="Times New Roman"/>
          <w:i/>
          <w:iCs/>
          <w:sz w:val="18"/>
          <w:szCs w:val="18"/>
        </w:rPr>
        <w:t>Befolkningens</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utbildning</w:t>
      </w:r>
      <w:proofErr w:type="spellEnd"/>
      <w:r w:rsidRPr="27E182C8">
        <w:rPr>
          <w:rFonts w:ascii="Times New Roman" w:eastAsia="Times New Roman" w:hAnsi="Times New Roman" w:cs="Times New Roman"/>
          <w:i/>
          <w:iCs/>
          <w:sz w:val="18"/>
          <w:szCs w:val="18"/>
        </w:rPr>
        <w:t>.</w:t>
      </w:r>
      <w:r w:rsidR="47924A61" w:rsidRPr="27E182C8">
        <w:rPr>
          <w:rFonts w:ascii="Times New Roman" w:eastAsia="Times New Roman" w:hAnsi="Times New Roman" w:cs="Times New Roman"/>
          <w:i/>
          <w:iCs/>
          <w:sz w:val="18"/>
          <w:szCs w:val="18"/>
        </w:rPr>
        <w:t xml:space="preserve"> </w:t>
      </w:r>
      <w:r w:rsidR="47924A61" w:rsidRPr="27E182C8">
        <w:rPr>
          <w:rFonts w:ascii="Times New Roman" w:eastAsia="Times New Roman" w:hAnsi="Times New Roman" w:cs="Times New Roman"/>
          <w:sz w:val="18"/>
          <w:szCs w:val="18"/>
        </w:rPr>
        <w:t>[online]</w:t>
      </w:r>
      <w:r w:rsidRPr="27E182C8">
        <w:rPr>
          <w:rFonts w:ascii="Times New Roman" w:eastAsia="Times New Roman" w:hAnsi="Times New Roman" w:cs="Times New Roman"/>
          <w:sz w:val="18"/>
          <w:szCs w:val="18"/>
        </w:rPr>
        <w:t xml:space="preserve"> </w:t>
      </w:r>
      <w:r w:rsidR="18B25D95" w:rsidRPr="27E182C8">
        <w:rPr>
          <w:rFonts w:ascii="Times New Roman" w:eastAsia="Times New Roman" w:hAnsi="Times New Roman" w:cs="Times New Roman"/>
          <w:sz w:val="18"/>
          <w:szCs w:val="18"/>
        </w:rPr>
        <w:t>Available at</w:t>
      </w:r>
      <w:r w:rsidRPr="27E182C8">
        <w:rPr>
          <w:rFonts w:ascii="Times New Roman" w:eastAsia="Times New Roman" w:hAnsi="Times New Roman" w:cs="Times New Roman"/>
          <w:sz w:val="18"/>
          <w:szCs w:val="18"/>
        </w:rPr>
        <w:t xml:space="preserve">: </w:t>
      </w:r>
      <w:hyperlink r:id="rId17" w:anchor=":~:text=Bland%20utrikes%20f%C3%B6dda%20%C3%A4r%20skillnaderna%20n%C3%A5got%20mindre%20mellan,m%C3%A4n%20var%2026%20procent%20%C3%A5r%202022.%20Diagram%202.">
        <w:r w:rsidRPr="27E182C8">
          <w:rPr>
            <w:rStyle w:val="Hyperlnk"/>
            <w:rFonts w:ascii="Times New Roman" w:eastAsia="Times New Roman" w:hAnsi="Times New Roman" w:cs="Times New Roman"/>
            <w:color w:val="auto"/>
            <w:sz w:val="18"/>
            <w:szCs w:val="18"/>
          </w:rPr>
          <w:t>https://www.scb.se/contentassets/1b5417716c8d4b3d888d009fb3ebea6b/uf0506_2022a01_sm_a40br2309.pdf</w:t>
        </w:r>
      </w:hyperlink>
    </w:p>
    <w:p w14:paraId="0E5E0B25" w14:textId="59C2E7E4" w:rsidR="40534F80" w:rsidRDefault="75AC70A5" w:rsidP="27E182C8">
      <w:pPr>
        <w:rPr>
          <w:rFonts w:ascii="Times New Roman" w:eastAsia="Times New Roman" w:hAnsi="Times New Roman" w:cs="Times New Roman"/>
          <w:sz w:val="18"/>
          <w:szCs w:val="18"/>
        </w:rPr>
      </w:pPr>
      <w:r w:rsidRPr="27E182C8">
        <w:rPr>
          <w:rFonts w:ascii="Times New Roman" w:eastAsia="Times New Roman" w:hAnsi="Times New Roman" w:cs="Times New Roman"/>
          <w:sz w:val="18"/>
          <w:szCs w:val="18"/>
        </w:rPr>
        <w:t xml:space="preserve">SFS 2013:407. </w:t>
      </w:r>
      <w:r w:rsidRPr="27E182C8">
        <w:rPr>
          <w:rFonts w:ascii="Times New Roman" w:eastAsia="Times New Roman" w:hAnsi="Times New Roman" w:cs="Times New Roman"/>
          <w:i/>
          <w:iCs/>
          <w:sz w:val="18"/>
          <w:szCs w:val="18"/>
        </w:rPr>
        <w:t xml:space="preserve">Om </w:t>
      </w:r>
      <w:proofErr w:type="spellStart"/>
      <w:r w:rsidRPr="27E182C8">
        <w:rPr>
          <w:rFonts w:ascii="Times New Roman" w:eastAsia="Times New Roman" w:hAnsi="Times New Roman" w:cs="Times New Roman"/>
          <w:i/>
          <w:iCs/>
          <w:sz w:val="18"/>
          <w:szCs w:val="18"/>
        </w:rPr>
        <w:t>hälso</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och</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sjukvård</w:t>
      </w:r>
      <w:proofErr w:type="spellEnd"/>
      <w:r w:rsidRPr="27E182C8">
        <w:rPr>
          <w:rFonts w:ascii="Times New Roman" w:eastAsia="Times New Roman" w:hAnsi="Times New Roman" w:cs="Times New Roman"/>
          <w:i/>
          <w:iCs/>
          <w:sz w:val="18"/>
          <w:szCs w:val="18"/>
        </w:rPr>
        <w:t xml:space="preserve"> till </w:t>
      </w:r>
      <w:proofErr w:type="spellStart"/>
      <w:r w:rsidRPr="27E182C8">
        <w:rPr>
          <w:rFonts w:ascii="Times New Roman" w:eastAsia="Times New Roman" w:hAnsi="Times New Roman" w:cs="Times New Roman"/>
          <w:i/>
          <w:iCs/>
          <w:sz w:val="18"/>
          <w:szCs w:val="18"/>
        </w:rPr>
        <w:t>vissa</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utlänningar</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som</w:t>
      </w:r>
      <w:proofErr w:type="spellEnd"/>
      <w:r w:rsidRPr="27E182C8">
        <w:rPr>
          <w:rFonts w:ascii="Times New Roman" w:eastAsia="Times New Roman" w:hAnsi="Times New Roman" w:cs="Times New Roman"/>
          <w:i/>
          <w:iCs/>
          <w:sz w:val="18"/>
          <w:szCs w:val="18"/>
        </w:rPr>
        <w:t xml:space="preserve"> vistas </w:t>
      </w:r>
      <w:proofErr w:type="spellStart"/>
      <w:r w:rsidRPr="27E182C8">
        <w:rPr>
          <w:rFonts w:ascii="Times New Roman" w:eastAsia="Times New Roman" w:hAnsi="Times New Roman" w:cs="Times New Roman"/>
          <w:i/>
          <w:iCs/>
          <w:sz w:val="18"/>
          <w:szCs w:val="18"/>
        </w:rPr>
        <w:t>i</w:t>
      </w:r>
      <w:proofErr w:type="spellEnd"/>
      <w:r w:rsidRPr="27E182C8">
        <w:rPr>
          <w:rFonts w:ascii="Times New Roman" w:eastAsia="Times New Roman" w:hAnsi="Times New Roman" w:cs="Times New Roman"/>
          <w:i/>
          <w:iCs/>
          <w:sz w:val="18"/>
          <w:szCs w:val="18"/>
        </w:rPr>
        <w:t xml:space="preserve"> Sverige </w:t>
      </w:r>
      <w:proofErr w:type="spellStart"/>
      <w:r w:rsidRPr="27E182C8">
        <w:rPr>
          <w:rFonts w:ascii="Times New Roman" w:eastAsia="Times New Roman" w:hAnsi="Times New Roman" w:cs="Times New Roman"/>
          <w:i/>
          <w:iCs/>
          <w:sz w:val="18"/>
          <w:szCs w:val="18"/>
        </w:rPr>
        <w:t>utan</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nödvändiga</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tillstånd</w:t>
      </w:r>
      <w:proofErr w:type="spellEnd"/>
      <w:r w:rsidRPr="27E182C8">
        <w:rPr>
          <w:rFonts w:ascii="Times New Roman" w:eastAsia="Times New Roman" w:hAnsi="Times New Roman" w:cs="Times New Roman"/>
          <w:i/>
          <w:iCs/>
          <w:sz w:val="18"/>
          <w:szCs w:val="18"/>
        </w:rPr>
        <w:t>.</w:t>
      </w:r>
      <w:r w:rsidRPr="27E182C8">
        <w:rPr>
          <w:rFonts w:ascii="Times New Roman" w:eastAsia="Times New Roman" w:hAnsi="Times New Roman" w:cs="Times New Roman"/>
          <w:sz w:val="18"/>
          <w:szCs w:val="18"/>
        </w:rPr>
        <w:t xml:space="preserve"> </w:t>
      </w:r>
      <w:r w:rsidR="77EDEE3F" w:rsidRPr="27E182C8">
        <w:rPr>
          <w:rFonts w:ascii="Times New Roman" w:eastAsia="Times New Roman" w:hAnsi="Times New Roman" w:cs="Times New Roman"/>
          <w:sz w:val="18"/>
          <w:szCs w:val="18"/>
        </w:rPr>
        <w:t xml:space="preserve">[online] </w:t>
      </w:r>
      <w:r w:rsidR="2CD15E4F" w:rsidRPr="27E182C8">
        <w:rPr>
          <w:rFonts w:ascii="Times New Roman" w:eastAsia="Times New Roman" w:hAnsi="Times New Roman" w:cs="Times New Roman"/>
          <w:sz w:val="18"/>
          <w:szCs w:val="18"/>
        </w:rPr>
        <w:t>Available at</w:t>
      </w:r>
      <w:r w:rsidRPr="27E182C8">
        <w:rPr>
          <w:rFonts w:ascii="Times New Roman" w:eastAsia="Times New Roman" w:hAnsi="Times New Roman" w:cs="Times New Roman"/>
          <w:sz w:val="18"/>
          <w:szCs w:val="18"/>
        </w:rPr>
        <w:t xml:space="preserve">: </w:t>
      </w:r>
      <w:hyperlink r:id="rId18">
        <w:r w:rsidRPr="27E182C8">
          <w:rPr>
            <w:rStyle w:val="Hyperlnk"/>
            <w:rFonts w:ascii="Times New Roman" w:eastAsia="Times New Roman" w:hAnsi="Times New Roman" w:cs="Times New Roman"/>
            <w:color w:val="auto"/>
            <w:sz w:val="18"/>
            <w:szCs w:val="18"/>
          </w:rPr>
          <w:t xml:space="preserve">Lag (2013:407) om </w:t>
        </w:r>
        <w:proofErr w:type="spellStart"/>
        <w:r w:rsidRPr="27E182C8">
          <w:rPr>
            <w:rStyle w:val="Hyperlnk"/>
            <w:rFonts w:ascii="Times New Roman" w:eastAsia="Times New Roman" w:hAnsi="Times New Roman" w:cs="Times New Roman"/>
            <w:color w:val="auto"/>
            <w:sz w:val="18"/>
            <w:szCs w:val="18"/>
          </w:rPr>
          <w:t>hälso</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och</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sjukvård</w:t>
        </w:r>
        <w:proofErr w:type="spellEnd"/>
        <w:r w:rsidRPr="27E182C8">
          <w:rPr>
            <w:rStyle w:val="Hyperlnk"/>
            <w:rFonts w:ascii="Times New Roman" w:eastAsia="Times New Roman" w:hAnsi="Times New Roman" w:cs="Times New Roman"/>
            <w:color w:val="auto"/>
            <w:sz w:val="18"/>
            <w:szCs w:val="18"/>
          </w:rPr>
          <w:t xml:space="preserve"> till </w:t>
        </w:r>
        <w:proofErr w:type="spellStart"/>
        <w:r w:rsidRPr="27E182C8">
          <w:rPr>
            <w:rStyle w:val="Hyperlnk"/>
            <w:rFonts w:ascii="Times New Roman" w:eastAsia="Times New Roman" w:hAnsi="Times New Roman" w:cs="Times New Roman"/>
            <w:color w:val="auto"/>
            <w:sz w:val="18"/>
            <w:szCs w:val="18"/>
          </w:rPr>
          <w:t>vissa</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utlänningar</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som</w:t>
        </w:r>
        <w:proofErr w:type="spellEnd"/>
        <w:r w:rsidRPr="27E182C8">
          <w:rPr>
            <w:rStyle w:val="Hyperlnk"/>
            <w:rFonts w:ascii="Times New Roman" w:eastAsia="Times New Roman" w:hAnsi="Times New Roman" w:cs="Times New Roman"/>
            <w:color w:val="auto"/>
            <w:sz w:val="18"/>
            <w:szCs w:val="18"/>
          </w:rPr>
          <w:t xml:space="preserve"> vistas </w:t>
        </w:r>
        <w:proofErr w:type="spellStart"/>
        <w:r w:rsidRPr="27E182C8">
          <w:rPr>
            <w:rStyle w:val="Hyperlnk"/>
            <w:rFonts w:ascii="Times New Roman" w:eastAsia="Times New Roman" w:hAnsi="Times New Roman" w:cs="Times New Roman"/>
            <w:color w:val="auto"/>
            <w:sz w:val="18"/>
            <w:szCs w:val="18"/>
          </w:rPr>
          <w:t>i</w:t>
        </w:r>
        <w:proofErr w:type="spellEnd"/>
        <w:r w:rsidRPr="27E182C8">
          <w:rPr>
            <w:rStyle w:val="Hyperlnk"/>
            <w:rFonts w:ascii="Times New Roman" w:eastAsia="Times New Roman" w:hAnsi="Times New Roman" w:cs="Times New Roman"/>
            <w:color w:val="auto"/>
            <w:sz w:val="18"/>
            <w:szCs w:val="18"/>
          </w:rPr>
          <w:t xml:space="preserve"> Sverige </w:t>
        </w:r>
        <w:proofErr w:type="spellStart"/>
        <w:r w:rsidRPr="27E182C8">
          <w:rPr>
            <w:rStyle w:val="Hyperlnk"/>
            <w:rFonts w:ascii="Times New Roman" w:eastAsia="Times New Roman" w:hAnsi="Times New Roman" w:cs="Times New Roman"/>
            <w:color w:val="auto"/>
            <w:sz w:val="18"/>
            <w:szCs w:val="18"/>
          </w:rPr>
          <w:t>utan</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nödvändiga</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tillstånd</w:t>
        </w:r>
        <w:proofErr w:type="spellEnd"/>
        <w:r w:rsidRPr="27E182C8">
          <w:rPr>
            <w:rStyle w:val="Hyperlnk"/>
            <w:rFonts w:ascii="Times New Roman" w:eastAsia="Times New Roman" w:hAnsi="Times New Roman" w:cs="Times New Roman"/>
            <w:color w:val="auto"/>
            <w:sz w:val="18"/>
            <w:szCs w:val="18"/>
          </w:rPr>
          <w:t xml:space="preserve"> | </w:t>
        </w:r>
        <w:proofErr w:type="spellStart"/>
        <w:r w:rsidRPr="27E182C8">
          <w:rPr>
            <w:rStyle w:val="Hyperlnk"/>
            <w:rFonts w:ascii="Times New Roman" w:eastAsia="Times New Roman" w:hAnsi="Times New Roman" w:cs="Times New Roman"/>
            <w:color w:val="auto"/>
            <w:sz w:val="18"/>
            <w:szCs w:val="18"/>
          </w:rPr>
          <w:t>Sveriges</w:t>
        </w:r>
        <w:proofErr w:type="spellEnd"/>
        <w:r w:rsidRPr="27E182C8">
          <w:rPr>
            <w:rStyle w:val="Hyperlnk"/>
            <w:rFonts w:ascii="Times New Roman" w:eastAsia="Times New Roman" w:hAnsi="Times New Roman" w:cs="Times New Roman"/>
            <w:color w:val="auto"/>
            <w:sz w:val="18"/>
            <w:szCs w:val="18"/>
          </w:rPr>
          <w:t xml:space="preserve"> </w:t>
        </w:r>
        <w:proofErr w:type="spellStart"/>
        <w:r w:rsidRPr="27E182C8">
          <w:rPr>
            <w:rStyle w:val="Hyperlnk"/>
            <w:rFonts w:ascii="Times New Roman" w:eastAsia="Times New Roman" w:hAnsi="Times New Roman" w:cs="Times New Roman"/>
            <w:color w:val="auto"/>
            <w:sz w:val="18"/>
            <w:szCs w:val="18"/>
          </w:rPr>
          <w:t>riksdag</w:t>
        </w:r>
        <w:proofErr w:type="spellEnd"/>
      </w:hyperlink>
    </w:p>
    <w:p w14:paraId="5AAA07B3" w14:textId="5C6EBFE6" w:rsidR="3DC9B3B6" w:rsidRDefault="5C599241" w:rsidP="27E182C8">
      <w:pPr>
        <w:rPr>
          <w:rFonts w:ascii="Times New Roman" w:eastAsia="Times New Roman" w:hAnsi="Times New Roman" w:cs="Times New Roman"/>
          <w:sz w:val="18"/>
          <w:szCs w:val="18"/>
        </w:rPr>
      </w:pPr>
      <w:r w:rsidRPr="27E182C8">
        <w:rPr>
          <w:rFonts w:ascii="Times New Roman" w:eastAsia="Times New Roman" w:hAnsi="Times New Roman" w:cs="Times New Roman"/>
          <w:sz w:val="18"/>
          <w:szCs w:val="18"/>
        </w:rPr>
        <w:lastRenderedPageBreak/>
        <w:t xml:space="preserve">Stoor, J. P, </w:t>
      </w:r>
      <w:proofErr w:type="spellStart"/>
      <w:r w:rsidRPr="27E182C8">
        <w:rPr>
          <w:rFonts w:ascii="Times New Roman" w:eastAsia="Times New Roman" w:hAnsi="Times New Roman" w:cs="Times New Roman"/>
          <w:sz w:val="18"/>
          <w:szCs w:val="18"/>
        </w:rPr>
        <w:t>m.fl</w:t>
      </w:r>
      <w:proofErr w:type="spellEnd"/>
      <w:r w:rsidRPr="27E182C8">
        <w:rPr>
          <w:rFonts w:ascii="Times New Roman" w:eastAsia="Times New Roman" w:hAnsi="Times New Roman" w:cs="Times New Roman"/>
          <w:sz w:val="18"/>
          <w:szCs w:val="18"/>
        </w:rPr>
        <w:t xml:space="preserve">. (2025). </w:t>
      </w:r>
      <w:proofErr w:type="spellStart"/>
      <w:r w:rsidRPr="27E182C8">
        <w:rPr>
          <w:rFonts w:ascii="Times New Roman" w:eastAsia="Times New Roman" w:hAnsi="Times New Roman" w:cs="Times New Roman"/>
          <w:sz w:val="18"/>
          <w:szCs w:val="18"/>
        </w:rPr>
        <w:t>Umeå</w:t>
      </w:r>
      <w:proofErr w:type="spellEnd"/>
      <w:r w:rsidRPr="27E182C8">
        <w:rPr>
          <w:rFonts w:ascii="Times New Roman" w:eastAsia="Times New Roman" w:hAnsi="Times New Roman" w:cs="Times New Roman"/>
          <w:sz w:val="18"/>
          <w:szCs w:val="18"/>
        </w:rPr>
        <w:t xml:space="preserve"> </w:t>
      </w:r>
      <w:proofErr w:type="spellStart"/>
      <w:r w:rsidRPr="27E182C8">
        <w:rPr>
          <w:rFonts w:ascii="Times New Roman" w:eastAsia="Times New Roman" w:hAnsi="Times New Roman" w:cs="Times New Roman"/>
          <w:sz w:val="18"/>
          <w:szCs w:val="18"/>
        </w:rPr>
        <w:t>universitet</w:t>
      </w:r>
      <w:proofErr w:type="spellEnd"/>
      <w:r w:rsidRPr="27E182C8">
        <w:rPr>
          <w:rFonts w:ascii="Times New Roman" w:eastAsia="Times New Roman" w:hAnsi="Times New Roman" w:cs="Times New Roman"/>
          <w:sz w:val="18"/>
          <w:szCs w:val="18"/>
        </w:rPr>
        <w:t xml:space="preserve">: </w:t>
      </w:r>
      <w:r w:rsidRPr="27E182C8">
        <w:rPr>
          <w:rFonts w:ascii="Times New Roman" w:eastAsia="Times New Roman" w:hAnsi="Times New Roman" w:cs="Times New Roman"/>
          <w:i/>
          <w:iCs/>
          <w:sz w:val="18"/>
          <w:szCs w:val="18"/>
        </w:rPr>
        <w:t xml:space="preserve">Unga </w:t>
      </w:r>
      <w:proofErr w:type="spellStart"/>
      <w:r w:rsidRPr="27E182C8">
        <w:rPr>
          <w:rFonts w:ascii="Times New Roman" w:eastAsia="Times New Roman" w:hAnsi="Times New Roman" w:cs="Times New Roman"/>
          <w:i/>
          <w:iCs/>
          <w:sz w:val="18"/>
          <w:szCs w:val="18"/>
        </w:rPr>
        <w:t>samers</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hälsa</w:t>
      </w:r>
      <w:proofErr w:type="spellEnd"/>
      <w:r w:rsidRPr="27E182C8">
        <w:rPr>
          <w:rFonts w:ascii="Times New Roman" w:eastAsia="Times New Roman" w:hAnsi="Times New Roman" w:cs="Times New Roman"/>
          <w:i/>
          <w:iCs/>
          <w:sz w:val="18"/>
          <w:szCs w:val="18"/>
        </w:rPr>
        <w:t xml:space="preserve"> – En rapport om </w:t>
      </w:r>
      <w:proofErr w:type="spellStart"/>
      <w:r w:rsidRPr="27E182C8">
        <w:rPr>
          <w:rFonts w:ascii="Times New Roman" w:eastAsia="Times New Roman" w:hAnsi="Times New Roman" w:cs="Times New Roman"/>
          <w:i/>
          <w:iCs/>
          <w:sz w:val="18"/>
          <w:szCs w:val="18"/>
        </w:rPr>
        <w:t>psykisk</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ohälsa</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och</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diskriminering</w:t>
      </w:r>
      <w:proofErr w:type="spellEnd"/>
      <w:r w:rsidRPr="27E182C8">
        <w:rPr>
          <w:rFonts w:ascii="Times New Roman" w:eastAsia="Times New Roman" w:hAnsi="Times New Roman" w:cs="Times New Roman"/>
          <w:i/>
          <w:iCs/>
          <w:sz w:val="18"/>
          <w:szCs w:val="18"/>
        </w:rPr>
        <w:t>.</w:t>
      </w:r>
      <w:r w:rsidRPr="27E182C8">
        <w:rPr>
          <w:rFonts w:ascii="Times New Roman" w:eastAsia="Times New Roman" w:hAnsi="Times New Roman" w:cs="Times New Roman"/>
          <w:sz w:val="18"/>
          <w:szCs w:val="18"/>
        </w:rPr>
        <w:t xml:space="preserve"> </w:t>
      </w:r>
      <w:r w:rsidR="2E6C9EFA" w:rsidRPr="27E182C8">
        <w:rPr>
          <w:rFonts w:ascii="Times New Roman" w:eastAsia="Times New Roman" w:hAnsi="Times New Roman" w:cs="Times New Roman"/>
          <w:sz w:val="18"/>
          <w:szCs w:val="18"/>
        </w:rPr>
        <w:t xml:space="preserve">[online] </w:t>
      </w:r>
      <w:r w:rsidR="3BABEE9C" w:rsidRPr="27E182C8">
        <w:rPr>
          <w:rFonts w:ascii="Times New Roman" w:eastAsia="Times New Roman" w:hAnsi="Times New Roman" w:cs="Times New Roman"/>
          <w:sz w:val="18"/>
          <w:szCs w:val="18"/>
        </w:rPr>
        <w:t>Available at</w:t>
      </w:r>
      <w:r w:rsidRPr="27E182C8">
        <w:rPr>
          <w:rFonts w:ascii="Times New Roman" w:eastAsia="Times New Roman" w:hAnsi="Times New Roman" w:cs="Times New Roman"/>
          <w:sz w:val="18"/>
          <w:szCs w:val="18"/>
        </w:rPr>
        <w:t xml:space="preserve">: </w:t>
      </w:r>
      <w:hyperlink r:id="rId19">
        <w:r w:rsidR="482240D0" w:rsidRPr="27E182C8">
          <w:rPr>
            <w:rStyle w:val="Hyperlnk"/>
            <w:rFonts w:ascii="Times New Roman" w:eastAsia="Times New Roman" w:hAnsi="Times New Roman" w:cs="Times New Roman"/>
            <w:color w:val="auto"/>
            <w:sz w:val="18"/>
            <w:szCs w:val="18"/>
          </w:rPr>
          <w:t xml:space="preserve">Det </w:t>
        </w:r>
        <w:proofErr w:type="spellStart"/>
        <w:r w:rsidR="482240D0" w:rsidRPr="27E182C8">
          <w:rPr>
            <w:rStyle w:val="Hyperlnk"/>
            <w:rFonts w:ascii="Times New Roman" w:eastAsia="Times New Roman" w:hAnsi="Times New Roman" w:cs="Times New Roman"/>
            <w:color w:val="auto"/>
            <w:sz w:val="18"/>
            <w:szCs w:val="18"/>
          </w:rPr>
          <w:t>är</w:t>
        </w:r>
        <w:proofErr w:type="spellEnd"/>
        <w:r w:rsidR="482240D0" w:rsidRPr="27E182C8">
          <w:rPr>
            <w:rStyle w:val="Hyperlnk"/>
            <w:rFonts w:ascii="Times New Roman" w:eastAsia="Times New Roman" w:hAnsi="Times New Roman" w:cs="Times New Roman"/>
            <w:color w:val="auto"/>
            <w:sz w:val="18"/>
            <w:szCs w:val="18"/>
          </w:rPr>
          <w:t xml:space="preserve"> </w:t>
        </w:r>
        <w:proofErr w:type="spellStart"/>
        <w:r w:rsidR="482240D0" w:rsidRPr="27E182C8">
          <w:rPr>
            <w:rStyle w:val="Hyperlnk"/>
            <w:rFonts w:ascii="Times New Roman" w:eastAsia="Times New Roman" w:hAnsi="Times New Roman" w:cs="Times New Roman"/>
            <w:color w:val="auto"/>
            <w:sz w:val="18"/>
            <w:szCs w:val="18"/>
          </w:rPr>
          <w:t>hemskt</w:t>
        </w:r>
        <w:proofErr w:type="spellEnd"/>
        <w:r w:rsidR="482240D0" w:rsidRPr="27E182C8">
          <w:rPr>
            <w:rStyle w:val="Hyperlnk"/>
            <w:rFonts w:ascii="Times New Roman" w:eastAsia="Times New Roman" w:hAnsi="Times New Roman" w:cs="Times New Roman"/>
            <w:color w:val="auto"/>
            <w:sz w:val="18"/>
            <w:szCs w:val="18"/>
          </w:rPr>
          <w:t xml:space="preserve"> </w:t>
        </w:r>
        <w:proofErr w:type="spellStart"/>
        <w:r w:rsidR="482240D0" w:rsidRPr="27E182C8">
          <w:rPr>
            <w:rStyle w:val="Hyperlnk"/>
            <w:rFonts w:ascii="Times New Roman" w:eastAsia="Times New Roman" w:hAnsi="Times New Roman" w:cs="Times New Roman"/>
            <w:color w:val="auto"/>
            <w:sz w:val="18"/>
            <w:szCs w:val="18"/>
          </w:rPr>
          <w:t>och</w:t>
        </w:r>
        <w:proofErr w:type="spellEnd"/>
        <w:r w:rsidR="482240D0" w:rsidRPr="27E182C8">
          <w:rPr>
            <w:rStyle w:val="Hyperlnk"/>
            <w:rFonts w:ascii="Times New Roman" w:eastAsia="Times New Roman" w:hAnsi="Times New Roman" w:cs="Times New Roman"/>
            <w:color w:val="auto"/>
            <w:sz w:val="18"/>
            <w:szCs w:val="18"/>
          </w:rPr>
          <w:t xml:space="preserve"> </w:t>
        </w:r>
        <w:proofErr w:type="spellStart"/>
        <w:r w:rsidR="482240D0" w:rsidRPr="27E182C8">
          <w:rPr>
            <w:rStyle w:val="Hyperlnk"/>
            <w:rFonts w:ascii="Times New Roman" w:eastAsia="Times New Roman" w:hAnsi="Times New Roman" w:cs="Times New Roman"/>
            <w:color w:val="auto"/>
            <w:sz w:val="18"/>
            <w:szCs w:val="18"/>
          </w:rPr>
          <w:t>magiskt</w:t>
        </w:r>
        <w:proofErr w:type="spellEnd"/>
        <w:r w:rsidR="482240D0" w:rsidRPr="27E182C8">
          <w:rPr>
            <w:rStyle w:val="Hyperlnk"/>
            <w:rFonts w:ascii="Times New Roman" w:eastAsia="Times New Roman" w:hAnsi="Times New Roman" w:cs="Times New Roman"/>
            <w:color w:val="auto"/>
            <w:sz w:val="18"/>
            <w:szCs w:val="18"/>
          </w:rPr>
          <w:t xml:space="preserve"> </w:t>
        </w:r>
        <w:proofErr w:type="spellStart"/>
        <w:r w:rsidR="482240D0" w:rsidRPr="27E182C8">
          <w:rPr>
            <w:rStyle w:val="Hyperlnk"/>
            <w:rFonts w:ascii="Times New Roman" w:eastAsia="Times New Roman" w:hAnsi="Times New Roman" w:cs="Times New Roman"/>
            <w:color w:val="auto"/>
            <w:sz w:val="18"/>
            <w:szCs w:val="18"/>
          </w:rPr>
          <w:t>samtidigt</w:t>
        </w:r>
        <w:proofErr w:type="spellEnd"/>
        <w:r w:rsidR="482240D0" w:rsidRPr="27E182C8">
          <w:rPr>
            <w:rStyle w:val="Hyperlnk"/>
            <w:rFonts w:ascii="Times New Roman" w:eastAsia="Times New Roman" w:hAnsi="Times New Roman" w:cs="Times New Roman"/>
            <w:color w:val="auto"/>
            <w:sz w:val="18"/>
            <w:szCs w:val="18"/>
          </w:rPr>
          <w:t xml:space="preserve">: </w:t>
        </w:r>
        <w:proofErr w:type="spellStart"/>
        <w:r w:rsidR="482240D0" w:rsidRPr="27E182C8">
          <w:rPr>
            <w:rStyle w:val="Hyperlnk"/>
            <w:rFonts w:ascii="Times New Roman" w:eastAsia="Times New Roman" w:hAnsi="Times New Roman" w:cs="Times New Roman"/>
            <w:color w:val="auto"/>
            <w:sz w:val="18"/>
            <w:szCs w:val="18"/>
          </w:rPr>
          <w:t>en</w:t>
        </w:r>
        <w:proofErr w:type="spellEnd"/>
        <w:r w:rsidR="482240D0" w:rsidRPr="27E182C8">
          <w:rPr>
            <w:rStyle w:val="Hyperlnk"/>
            <w:rFonts w:ascii="Times New Roman" w:eastAsia="Times New Roman" w:hAnsi="Times New Roman" w:cs="Times New Roman"/>
            <w:color w:val="auto"/>
            <w:sz w:val="18"/>
            <w:szCs w:val="18"/>
          </w:rPr>
          <w:t xml:space="preserve"> rapport om </w:t>
        </w:r>
        <w:proofErr w:type="spellStart"/>
        <w:r w:rsidR="482240D0" w:rsidRPr="27E182C8">
          <w:rPr>
            <w:rStyle w:val="Hyperlnk"/>
            <w:rFonts w:ascii="Times New Roman" w:eastAsia="Times New Roman" w:hAnsi="Times New Roman" w:cs="Times New Roman"/>
            <w:color w:val="auto"/>
            <w:sz w:val="18"/>
            <w:szCs w:val="18"/>
          </w:rPr>
          <w:t>unga</w:t>
        </w:r>
        <w:proofErr w:type="spellEnd"/>
        <w:r w:rsidR="482240D0" w:rsidRPr="27E182C8">
          <w:rPr>
            <w:rStyle w:val="Hyperlnk"/>
            <w:rFonts w:ascii="Times New Roman" w:eastAsia="Times New Roman" w:hAnsi="Times New Roman" w:cs="Times New Roman"/>
            <w:color w:val="auto"/>
            <w:sz w:val="18"/>
            <w:szCs w:val="18"/>
          </w:rPr>
          <w:t xml:space="preserve"> </w:t>
        </w:r>
        <w:proofErr w:type="spellStart"/>
        <w:r w:rsidR="482240D0" w:rsidRPr="27E182C8">
          <w:rPr>
            <w:rStyle w:val="Hyperlnk"/>
            <w:rFonts w:ascii="Times New Roman" w:eastAsia="Times New Roman" w:hAnsi="Times New Roman" w:cs="Times New Roman"/>
            <w:color w:val="auto"/>
            <w:sz w:val="18"/>
            <w:szCs w:val="18"/>
          </w:rPr>
          <w:t>samers</w:t>
        </w:r>
        <w:proofErr w:type="spellEnd"/>
        <w:r w:rsidR="482240D0" w:rsidRPr="27E182C8">
          <w:rPr>
            <w:rStyle w:val="Hyperlnk"/>
            <w:rFonts w:ascii="Times New Roman" w:eastAsia="Times New Roman" w:hAnsi="Times New Roman" w:cs="Times New Roman"/>
            <w:color w:val="auto"/>
            <w:sz w:val="18"/>
            <w:szCs w:val="18"/>
          </w:rPr>
          <w:t xml:space="preserve"> </w:t>
        </w:r>
        <w:proofErr w:type="spellStart"/>
        <w:r w:rsidR="482240D0" w:rsidRPr="27E182C8">
          <w:rPr>
            <w:rStyle w:val="Hyperlnk"/>
            <w:rFonts w:ascii="Times New Roman" w:eastAsia="Times New Roman" w:hAnsi="Times New Roman" w:cs="Times New Roman"/>
            <w:color w:val="auto"/>
            <w:sz w:val="18"/>
            <w:szCs w:val="18"/>
          </w:rPr>
          <w:t>hälsa</w:t>
        </w:r>
        <w:proofErr w:type="spellEnd"/>
      </w:hyperlink>
    </w:p>
    <w:p w14:paraId="58F4578C" w14:textId="3A585085" w:rsidR="455670F1" w:rsidRDefault="2F727B57" w:rsidP="27E182C8">
      <w:pPr>
        <w:rPr>
          <w:rFonts w:ascii="Times New Roman" w:eastAsia="Times New Roman" w:hAnsi="Times New Roman" w:cs="Times New Roman"/>
          <w:sz w:val="18"/>
          <w:szCs w:val="18"/>
        </w:rPr>
      </w:pPr>
      <w:proofErr w:type="spellStart"/>
      <w:r w:rsidRPr="27E182C8">
        <w:rPr>
          <w:rFonts w:ascii="Times New Roman" w:eastAsia="Times New Roman" w:hAnsi="Times New Roman" w:cs="Times New Roman"/>
          <w:sz w:val="18"/>
          <w:szCs w:val="18"/>
        </w:rPr>
        <w:t>Sveriges</w:t>
      </w:r>
      <w:proofErr w:type="spellEnd"/>
      <w:r w:rsidRPr="27E182C8">
        <w:rPr>
          <w:rFonts w:ascii="Times New Roman" w:eastAsia="Times New Roman" w:hAnsi="Times New Roman" w:cs="Times New Roman"/>
          <w:sz w:val="18"/>
          <w:szCs w:val="18"/>
        </w:rPr>
        <w:t xml:space="preserve"> </w:t>
      </w:r>
      <w:proofErr w:type="spellStart"/>
      <w:r w:rsidRPr="27E182C8">
        <w:rPr>
          <w:rFonts w:ascii="Times New Roman" w:eastAsia="Times New Roman" w:hAnsi="Times New Roman" w:cs="Times New Roman"/>
          <w:sz w:val="18"/>
          <w:szCs w:val="18"/>
        </w:rPr>
        <w:t>Kvinnoorganisationer</w:t>
      </w:r>
      <w:proofErr w:type="spellEnd"/>
      <w:r w:rsidRPr="27E182C8">
        <w:rPr>
          <w:rFonts w:ascii="Times New Roman" w:eastAsia="Times New Roman" w:hAnsi="Times New Roman" w:cs="Times New Roman"/>
          <w:sz w:val="18"/>
          <w:szCs w:val="18"/>
        </w:rPr>
        <w:t>. (2023).</w:t>
      </w:r>
      <w:r w:rsidRPr="27E182C8">
        <w:rPr>
          <w:rFonts w:ascii="Times New Roman" w:eastAsia="Times New Roman" w:hAnsi="Times New Roman" w:cs="Times New Roman"/>
          <w:i/>
          <w:iCs/>
          <w:sz w:val="18"/>
          <w:szCs w:val="18"/>
        </w:rPr>
        <w:t xml:space="preserve"> Hur </w:t>
      </w:r>
      <w:proofErr w:type="spellStart"/>
      <w:r w:rsidRPr="27E182C8">
        <w:rPr>
          <w:rFonts w:ascii="Times New Roman" w:eastAsia="Times New Roman" w:hAnsi="Times New Roman" w:cs="Times New Roman"/>
          <w:i/>
          <w:iCs/>
          <w:sz w:val="18"/>
          <w:szCs w:val="18"/>
        </w:rPr>
        <w:t>mår</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utrikes</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födda</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kvinnor</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och</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flickor</w:t>
      </w:r>
      <w:proofErr w:type="spellEnd"/>
      <w:r w:rsidRPr="27E182C8">
        <w:rPr>
          <w:rFonts w:ascii="Times New Roman" w:eastAsia="Times New Roman" w:hAnsi="Times New Roman" w:cs="Times New Roman"/>
          <w:i/>
          <w:iCs/>
          <w:sz w:val="18"/>
          <w:szCs w:val="18"/>
        </w:rPr>
        <w:t>?</w:t>
      </w:r>
      <w:r w:rsidR="0CB0053F" w:rsidRPr="27E182C8">
        <w:rPr>
          <w:rFonts w:ascii="Times New Roman" w:eastAsia="Times New Roman" w:hAnsi="Times New Roman" w:cs="Times New Roman"/>
          <w:sz w:val="18"/>
          <w:szCs w:val="18"/>
        </w:rPr>
        <w:t xml:space="preserve"> </w:t>
      </w:r>
      <w:r w:rsidR="40E81873" w:rsidRPr="27E182C8">
        <w:rPr>
          <w:rFonts w:ascii="Times New Roman" w:eastAsia="Times New Roman" w:hAnsi="Times New Roman" w:cs="Times New Roman"/>
          <w:sz w:val="18"/>
          <w:szCs w:val="18"/>
        </w:rPr>
        <w:t xml:space="preserve">[online] </w:t>
      </w:r>
      <w:r w:rsidR="0CB0053F" w:rsidRPr="27E182C8">
        <w:rPr>
          <w:rFonts w:ascii="Times New Roman" w:eastAsia="Times New Roman" w:hAnsi="Times New Roman" w:cs="Times New Roman"/>
          <w:sz w:val="18"/>
          <w:szCs w:val="18"/>
        </w:rPr>
        <w:t>Available at</w:t>
      </w:r>
      <w:r w:rsidRPr="27E182C8">
        <w:rPr>
          <w:rFonts w:ascii="Times New Roman" w:eastAsia="Times New Roman" w:hAnsi="Times New Roman" w:cs="Times New Roman"/>
          <w:sz w:val="18"/>
          <w:szCs w:val="18"/>
        </w:rPr>
        <w:t xml:space="preserve">: </w:t>
      </w:r>
      <w:hyperlink r:id="rId20">
        <w:r w:rsidRPr="27E182C8">
          <w:rPr>
            <w:rStyle w:val="Hyperlnk"/>
            <w:rFonts w:ascii="Times New Roman" w:eastAsia="Times New Roman" w:hAnsi="Times New Roman" w:cs="Times New Roman"/>
            <w:color w:val="auto"/>
            <w:sz w:val="18"/>
            <w:szCs w:val="18"/>
          </w:rPr>
          <w:t>Kvinnors-halsa-2023_webb-6-dec-1.pdf</w:t>
        </w:r>
      </w:hyperlink>
    </w:p>
    <w:p w14:paraId="6DD3EAC1" w14:textId="36AF62B4" w:rsidR="5EF60576" w:rsidRDefault="7CA888DC" w:rsidP="27E182C8">
      <w:pPr>
        <w:rPr>
          <w:rFonts w:ascii="Times New Roman" w:eastAsia="Times New Roman" w:hAnsi="Times New Roman" w:cs="Times New Roman"/>
          <w:sz w:val="18"/>
          <w:szCs w:val="18"/>
        </w:rPr>
      </w:pPr>
      <w:proofErr w:type="spellStart"/>
      <w:r w:rsidRPr="27E182C8">
        <w:rPr>
          <w:rFonts w:ascii="Times New Roman" w:eastAsia="Times New Roman" w:hAnsi="Times New Roman" w:cs="Times New Roman"/>
          <w:sz w:val="18"/>
          <w:szCs w:val="18"/>
        </w:rPr>
        <w:t>Sveriges</w:t>
      </w:r>
      <w:proofErr w:type="spellEnd"/>
      <w:r w:rsidRPr="27E182C8">
        <w:rPr>
          <w:rFonts w:ascii="Times New Roman" w:eastAsia="Times New Roman" w:hAnsi="Times New Roman" w:cs="Times New Roman"/>
          <w:sz w:val="18"/>
          <w:szCs w:val="18"/>
        </w:rPr>
        <w:t xml:space="preserve"> </w:t>
      </w:r>
      <w:proofErr w:type="spellStart"/>
      <w:r w:rsidRPr="27E182C8">
        <w:rPr>
          <w:rFonts w:ascii="Times New Roman" w:eastAsia="Times New Roman" w:hAnsi="Times New Roman" w:cs="Times New Roman"/>
          <w:sz w:val="18"/>
          <w:szCs w:val="18"/>
        </w:rPr>
        <w:t>Kvinnoorganisationer</w:t>
      </w:r>
      <w:proofErr w:type="spellEnd"/>
      <w:r w:rsidRPr="27E182C8">
        <w:rPr>
          <w:rFonts w:ascii="Times New Roman" w:eastAsia="Times New Roman" w:hAnsi="Times New Roman" w:cs="Times New Roman"/>
          <w:sz w:val="18"/>
          <w:szCs w:val="18"/>
        </w:rPr>
        <w:t xml:space="preserve">. (2025) </w:t>
      </w:r>
      <w:proofErr w:type="spellStart"/>
      <w:r w:rsidRPr="27E182C8">
        <w:rPr>
          <w:rFonts w:ascii="Times New Roman" w:eastAsia="Times New Roman" w:hAnsi="Times New Roman" w:cs="Times New Roman"/>
          <w:i/>
          <w:iCs/>
          <w:sz w:val="18"/>
          <w:szCs w:val="18"/>
        </w:rPr>
        <w:t>Kvinnors</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erfarenhet</w:t>
      </w:r>
      <w:proofErr w:type="spellEnd"/>
      <w:r w:rsidRPr="27E182C8">
        <w:rPr>
          <w:rFonts w:ascii="Times New Roman" w:eastAsia="Times New Roman" w:hAnsi="Times New Roman" w:cs="Times New Roman"/>
          <w:i/>
          <w:iCs/>
          <w:sz w:val="18"/>
          <w:szCs w:val="18"/>
        </w:rPr>
        <w:t xml:space="preserve"> av </w:t>
      </w:r>
      <w:proofErr w:type="spellStart"/>
      <w:r w:rsidRPr="27E182C8">
        <w:rPr>
          <w:rFonts w:ascii="Times New Roman" w:eastAsia="Times New Roman" w:hAnsi="Times New Roman" w:cs="Times New Roman"/>
          <w:i/>
          <w:iCs/>
          <w:sz w:val="18"/>
          <w:szCs w:val="18"/>
        </w:rPr>
        <w:t>rasism</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i</w:t>
      </w:r>
      <w:proofErr w:type="spellEnd"/>
      <w:r w:rsidRPr="27E182C8">
        <w:rPr>
          <w:rFonts w:ascii="Times New Roman" w:eastAsia="Times New Roman" w:hAnsi="Times New Roman" w:cs="Times New Roman"/>
          <w:i/>
          <w:iCs/>
          <w:sz w:val="18"/>
          <w:szCs w:val="18"/>
        </w:rPr>
        <w:t xml:space="preserve"> Sverige</w:t>
      </w:r>
      <w:r w:rsidRPr="27E182C8">
        <w:rPr>
          <w:rFonts w:ascii="Times New Roman" w:eastAsia="Times New Roman" w:hAnsi="Times New Roman" w:cs="Times New Roman"/>
          <w:sz w:val="18"/>
          <w:szCs w:val="18"/>
        </w:rPr>
        <w:t>.</w:t>
      </w:r>
      <w:r w:rsidR="1299C2D8" w:rsidRPr="27E182C8">
        <w:rPr>
          <w:rFonts w:ascii="Times New Roman" w:eastAsia="Times New Roman" w:hAnsi="Times New Roman" w:cs="Times New Roman"/>
          <w:sz w:val="18"/>
          <w:szCs w:val="18"/>
        </w:rPr>
        <w:t xml:space="preserve"> </w:t>
      </w:r>
      <w:r w:rsidR="5888AC52" w:rsidRPr="27E182C8">
        <w:rPr>
          <w:rFonts w:ascii="Times New Roman" w:eastAsia="Times New Roman" w:hAnsi="Times New Roman" w:cs="Times New Roman"/>
          <w:sz w:val="18"/>
          <w:szCs w:val="18"/>
        </w:rPr>
        <w:t xml:space="preserve">[online] </w:t>
      </w:r>
      <w:r w:rsidR="1299C2D8" w:rsidRPr="27E182C8">
        <w:rPr>
          <w:rFonts w:ascii="Times New Roman" w:eastAsia="Times New Roman" w:hAnsi="Times New Roman" w:cs="Times New Roman"/>
          <w:sz w:val="18"/>
          <w:szCs w:val="18"/>
        </w:rPr>
        <w:t>Available at</w:t>
      </w:r>
      <w:r w:rsidR="5F05C947" w:rsidRPr="27E182C8">
        <w:rPr>
          <w:rFonts w:ascii="Times New Roman" w:eastAsia="Times New Roman" w:hAnsi="Times New Roman" w:cs="Times New Roman"/>
          <w:sz w:val="18"/>
          <w:szCs w:val="18"/>
        </w:rPr>
        <w:t xml:space="preserve">: </w:t>
      </w:r>
      <w:hyperlink r:id="rId21">
        <w:r w:rsidR="5F05C947" w:rsidRPr="27E182C8">
          <w:rPr>
            <w:rStyle w:val="Hyperlnk"/>
            <w:rFonts w:ascii="Times New Roman" w:eastAsia="Times New Roman" w:hAnsi="Times New Roman" w:cs="Times New Roman"/>
            <w:color w:val="auto"/>
            <w:sz w:val="18"/>
            <w:szCs w:val="18"/>
          </w:rPr>
          <w:t>Kvinnors-erfarenhet-av-rasism-i-Sverige.pdf</w:t>
        </w:r>
      </w:hyperlink>
    </w:p>
    <w:p w14:paraId="3B3464FE" w14:textId="40214DA5" w:rsidR="03B79611" w:rsidRDefault="3338164E" w:rsidP="27E182C8">
      <w:pPr>
        <w:rPr>
          <w:rFonts w:ascii="Times New Roman" w:eastAsia="Times New Roman" w:hAnsi="Times New Roman" w:cs="Times New Roman"/>
          <w:sz w:val="18"/>
          <w:szCs w:val="18"/>
        </w:rPr>
      </w:pPr>
      <w:r w:rsidRPr="27E182C8">
        <w:rPr>
          <w:rFonts w:ascii="Times New Roman" w:eastAsia="Times New Roman" w:hAnsi="Times New Roman" w:cs="Times New Roman"/>
          <w:sz w:val="18"/>
          <w:szCs w:val="18"/>
        </w:rPr>
        <w:t xml:space="preserve">SVT Nyheter. (2023a). </w:t>
      </w:r>
      <w:r w:rsidRPr="27E182C8">
        <w:rPr>
          <w:rFonts w:ascii="Times New Roman" w:eastAsia="Times New Roman" w:hAnsi="Times New Roman" w:cs="Times New Roman"/>
          <w:i/>
          <w:iCs/>
          <w:sz w:val="18"/>
          <w:szCs w:val="18"/>
        </w:rPr>
        <w:t xml:space="preserve">30-åriga </w:t>
      </w:r>
      <w:proofErr w:type="spellStart"/>
      <w:r w:rsidRPr="27E182C8">
        <w:rPr>
          <w:rFonts w:ascii="Times New Roman" w:eastAsia="Times New Roman" w:hAnsi="Times New Roman" w:cs="Times New Roman"/>
          <w:i/>
          <w:iCs/>
          <w:sz w:val="18"/>
          <w:szCs w:val="18"/>
        </w:rPr>
        <w:t>kvinnan</w:t>
      </w:r>
      <w:proofErr w:type="spellEnd"/>
      <w:r w:rsidRPr="27E182C8">
        <w:rPr>
          <w:rFonts w:ascii="Times New Roman" w:eastAsia="Times New Roman" w:hAnsi="Times New Roman" w:cs="Times New Roman"/>
          <w:i/>
          <w:iCs/>
          <w:sz w:val="18"/>
          <w:szCs w:val="18"/>
        </w:rPr>
        <w:t xml:space="preserve"> om </w:t>
      </w:r>
      <w:proofErr w:type="spellStart"/>
      <w:r w:rsidRPr="27E182C8">
        <w:rPr>
          <w:rFonts w:ascii="Times New Roman" w:eastAsia="Times New Roman" w:hAnsi="Times New Roman" w:cs="Times New Roman"/>
          <w:i/>
          <w:iCs/>
          <w:sz w:val="18"/>
          <w:szCs w:val="18"/>
        </w:rPr>
        <w:t>ingripandet</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i</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tunnelbanan</w:t>
      </w:r>
      <w:proofErr w:type="spellEnd"/>
      <w:r w:rsidRPr="27E182C8">
        <w:rPr>
          <w:rFonts w:ascii="Times New Roman" w:eastAsia="Times New Roman" w:hAnsi="Times New Roman" w:cs="Times New Roman"/>
          <w:sz w:val="18"/>
          <w:szCs w:val="18"/>
        </w:rPr>
        <w:t xml:space="preserve">. [online] Available at: https://www.svt.se/nyheter/lokalt/stockholm/30-ariga-kvinnan-om-ingripandet-i-tunnelbanan </w:t>
      </w:r>
    </w:p>
    <w:p w14:paraId="1311FAEE" w14:textId="75FF923D" w:rsidR="03B79611" w:rsidRDefault="3338164E" w:rsidP="27E182C8">
      <w:pPr>
        <w:rPr>
          <w:rFonts w:ascii="Times New Roman" w:eastAsia="Times New Roman" w:hAnsi="Times New Roman" w:cs="Times New Roman"/>
          <w:sz w:val="18"/>
          <w:szCs w:val="18"/>
        </w:rPr>
      </w:pPr>
      <w:r w:rsidRPr="27E182C8">
        <w:rPr>
          <w:rFonts w:ascii="Times New Roman" w:eastAsia="Times New Roman" w:hAnsi="Times New Roman" w:cs="Times New Roman"/>
          <w:sz w:val="18"/>
          <w:szCs w:val="18"/>
        </w:rPr>
        <w:t>SVT Nyheter. (2023b).</w:t>
      </w:r>
      <w:r w:rsidRPr="27E182C8">
        <w:rPr>
          <w:rFonts w:ascii="Times New Roman" w:eastAsia="Times New Roman" w:hAnsi="Times New Roman" w:cs="Times New Roman"/>
          <w:i/>
          <w:iCs/>
          <w:sz w:val="18"/>
          <w:szCs w:val="18"/>
        </w:rPr>
        <w:t xml:space="preserve"> Risk för </w:t>
      </w:r>
      <w:proofErr w:type="spellStart"/>
      <w:r w:rsidRPr="27E182C8">
        <w:rPr>
          <w:rFonts w:ascii="Times New Roman" w:eastAsia="Times New Roman" w:hAnsi="Times New Roman" w:cs="Times New Roman"/>
          <w:i/>
          <w:iCs/>
          <w:sz w:val="18"/>
          <w:szCs w:val="18"/>
        </w:rPr>
        <w:t>rasprofilering</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när</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polisen</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kontrollerar</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misstänkta</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personer</w:t>
      </w:r>
      <w:proofErr w:type="spellEnd"/>
      <w:r w:rsidRPr="27E182C8">
        <w:rPr>
          <w:rFonts w:ascii="Times New Roman" w:eastAsia="Times New Roman" w:hAnsi="Times New Roman" w:cs="Times New Roman"/>
          <w:i/>
          <w:iCs/>
          <w:sz w:val="18"/>
          <w:szCs w:val="18"/>
        </w:rPr>
        <w:t>.</w:t>
      </w:r>
      <w:r w:rsidRPr="27E182C8">
        <w:rPr>
          <w:rFonts w:ascii="Times New Roman" w:eastAsia="Times New Roman" w:hAnsi="Times New Roman" w:cs="Times New Roman"/>
          <w:sz w:val="18"/>
          <w:szCs w:val="18"/>
        </w:rPr>
        <w:t xml:space="preserve"> [online] Available at: https://www.svt.se/nyheter/lokalt/stockholm/risk-for-rasprofilering-nar-polisen-kontrollerar-misstankta-personer--ys8w2r</w:t>
      </w:r>
    </w:p>
    <w:p w14:paraId="0AA93033" w14:textId="2EAEC3ED" w:rsidR="03B79611" w:rsidRDefault="3338164E" w:rsidP="27E182C8">
      <w:pPr>
        <w:rPr>
          <w:rFonts w:ascii="Times New Roman" w:eastAsia="Times New Roman" w:hAnsi="Times New Roman" w:cs="Times New Roman"/>
          <w:sz w:val="18"/>
          <w:szCs w:val="18"/>
        </w:rPr>
      </w:pPr>
      <w:r w:rsidRPr="27E182C8">
        <w:rPr>
          <w:rFonts w:ascii="Times New Roman" w:eastAsia="Times New Roman" w:hAnsi="Times New Roman" w:cs="Times New Roman"/>
          <w:sz w:val="18"/>
          <w:szCs w:val="18"/>
        </w:rPr>
        <w:t xml:space="preserve">TV4 </w:t>
      </w:r>
      <w:proofErr w:type="spellStart"/>
      <w:r w:rsidRPr="27E182C8">
        <w:rPr>
          <w:rFonts w:ascii="Times New Roman" w:eastAsia="Times New Roman" w:hAnsi="Times New Roman" w:cs="Times New Roman"/>
          <w:sz w:val="18"/>
          <w:szCs w:val="18"/>
        </w:rPr>
        <w:t>Nyheterna</w:t>
      </w:r>
      <w:proofErr w:type="spellEnd"/>
      <w:r w:rsidRPr="27E182C8">
        <w:rPr>
          <w:rFonts w:ascii="Times New Roman" w:eastAsia="Times New Roman" w:hAnsi="Times New Roman" w:cs="Times New Roman"/>
          <w:sz w:val="18"/>
          <w:szCs w:val="18"/>
        </w:rPr>
        <w:t xml:space="preserve">. (2025). </w:t>
      </w:r>
      <w:r w:rsidRPr="27E182C8">
        <w:rPr>
          <w:rFonts w:ascii="Times New Roman" w:eastAsia="Times New Roman" w:hAnsi="Times New Roman" w:cs="Times New Roman"/>
          <w:i/>
          <w:iCs/>
          <w:sz w:val="18"/>
          <w:szCs w:val="18"/>
        </w:rPr>
        <w:t xml:space="preserve">JO </w:t>
      </w:r>
      <w:proofErr w:type="spellStart"/>
      <w:r w:rsidRPr="27E182C8">
        <w:rPr>
          <w:rFonts w:ascii="Times New Roman" w:eastAsia="Times New Roman" w:hAnsi="Times New Roman" w:cs="Times New Roman"/>
          <w:i/>
          <w:iCs/>
          <w:sz w:val="18"/>
          <w:szCs w:val="18"/>
        </w:rPr>
        <w:t>utreder</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polisens</w:t>
      </w:r>
      <w:proofErr w:type="spellEnd"/>
      <w:r w:rsidRPr="27E182C8">
        <w:rPr>
          <w:rFonts w:ascii="Times New Roman" w:eastAsia="Times New Roman" w:hAnsi="Times New Roman" w:cs="Times New Roman"/>
          <w:i/>
          <w:iCs/>
          <w:sz w:val="18"/>
          <w:szCs w:val="18"/>
        </w:rPr>
        <w:t xml:space="preserve"> </w:t>
      </w:r>
      <w:proofErr w:type="spellStart"/>
      <w:r w:rsidRPr="27E182C8">
        <w:rPr>
          <w:rFonts w:ascii="Times New Roman" w:eastAsia="Times New Roman" w:hAnsi="Times New Roman" w:cs="Times New Roman"/>
          <w:i/>
          <w:iCs/>
          <w:sz w:val="18"/>
          <w:szCs w:val="18"/>
        </w:rPr>
        <w:t>hantering</w:t>
      </w:r>
      <w:proofErr w:type="spellEnd"/>
      <w:r w:rsidRPr="27E182C8">
        <w:rPr>
          <w:rFonts w:ascii="Times New Roman" w:eastAsia="Times New Roman" w:hAnsi="Times New Roman" w:cs="Times New Roman"/>
          <w:i/>
          <w:iCs/>
          <w:sz w:val="18"/>
          <w:szCs w:val="18"/>
        </w:rPr>
        <w:t xml:space="preserve"> av Mohameds </w:t>
      </w:r>
      <w:proofErr w:type="spellStart"/>
      <w:r w:rsidRPr="27E182C8">
        <w:rPr>
          <w:rFonts w:ascii="Times New Roman" w:eastAsia="Times New Roman" w:hAnsi="Times New Roman" w:cs="Times New Roman"/>
          <w:i/>
          <w:iCs/>
          <w:sz w:val="18"/>
          <w:szCs w:val="18"/>
        </w:rPr>
        <w:t>försvinnande</w:t>
      </w:r>
      <w:proofErr w:type="spellEnd"/>
      <w:r w:rsidRPr="27E182C8">
        <w:rPr>
          <w:rFonts w:ascii="Times New Roman" w:eastAsia="Times New Roman" w:hAnsi="Times New Roman" w:cs="Times New Roman"/>
          <w:i/>
          <w:iCs/>
          <w:sz w:val="18"/>
          <w:szCs w:val="18"/>
        </w:rPr>
        <w:t>.</w:t>
      </w:r>
      <w:r w:rsidRPr="27E182C8">
        <w:rPr>
          <w:rFonts w:ascii="Times New Roman" w:eastAsia="Times New Roman" w:hAnsi="Times New Roman" w:cs="Times New Roman"/>
          <w:sz w:val="18"/>
          <w:szCs w:val="18"/>
        </w:rPr>
        <w:t xml:space="preserve"> [online] Available at: https://www.tv4.se/artikel/6Fnit1y9BXK3uunvU3yAOz/jo-utreder-polisens-hantering-av-mohameds-foersvinnande </w:t>
      </w:r>
    </w:p>
    <w:p w14:paraId="22123006" w14:textId="058C60BB" w:rsidR="14E7FE71" w:rsidRDefault="0ABB1E9C" w:rsidP="27E182C8">
      <w:pPr>
        <w:rPr>
          <w:rFonts w:ascii="Times New Roman" w:eastAsia="Times New Roman" w:hAnsi="Times New Roman" w:cs="Times New Roman"/>
          <w:sz w:val="18"/>
          <w:szCs w:val="18"/>
        </w:rPr>
      </w:pPr>
      <w:r w:rsidRPr="27E182C8">
        <w:rPr>
          <w:rFonts w:ascii="Times New Roman" w:eastAsia="Times New Roman" w:hAnsi="Times New Roman" w:cs="Times New Roman"/>
          <w:sz w:val="18"/>
          <w:szCs w:val="18"/>
        </w:rPr>
        <w:t>UNESCO. (2021).</w:t>
      </w:r>
      <w:r w:rsidRPr="27E182C8">
        <w:rPr>
          <w:rFonts w:ascii="Times New Roman" w:eastAsia="Times New Roman" w:hAnsi="Times New Roman" w:cs="Times New Roman"/>
          <w:i/>
          <w:iCs/>
          <w:sz w:val="18"/>
          <w:szCs w:val="18"/>
        </w:rPr>
        <w:t xml:space="preserve"> Addressing racism and discrimination in schools</w:t>
      </w:r>
      <w:r w:rsidRPr="27E182C8">
        <w:rPr>
          <w:rFonts w:ascii="Times New Roman" w:eastAsia="Times New Roman" w:hAnsi="Times New Roman" w:cs="Times New Roman"/>
          <w:sz w:val="18"/>
          <w:szCs w:val="18"/>
        </w:rPr>
        <w:t xml:space="preserve">: A global perspective. </w:t>
      </w:r>
      <w:r w:rsidR="6944F16C" w:rsidRPr="27E182C8">
        <w:rPr>
          <w:rFonts w:ascii="Times New Roman" w:eastAsia="Times New Roman" w:hAnsi="Times New Roman" w:cs="Times New Roman"/>
          <w:sz w:val="18"/>
          <w:szCs w:val="18"/>
        </w:rPr>
        <w:t xml:space="preserve">[online] </w:t>
      </w:r>
      <w:r w:rsidRPr="27E182C8">
        <w:rPr>
          <w:rFonts w:ascii="Times New Roman" w:eastAsia="Times New Roman" w:hAnsi="Times New Roman" w:cs="Times New Roman"/>
          <w:sz w:val="18"/>
          <w:szCs w:val="18"/>
        </w:rPr>
        <w:t>Available at: https://unesdoc.unesco.org/ark:/48223/pf0000377223</w:t>
      </w:r>
    </w:p>
    <w:sectPr w:rsidR="14E7FE71">
      <w:headerReference w:type="default" r:id="rId22"/>
      <w:footerReference w:type="default" r:id="rId23"/>
      <w:headerReference w:type="first" r:id="rId24"/>
      <w:footerReference w:type="first" r:id="rId25"/>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35C1C" w14:textId="77777777" w:rsidR="008E06E6" w:rsidRDefault="008E06E6">
      <w:pPr>
        <w:spacing w:after="0" w:line="240" w:lineRule="auto"/>
      </w:pPr>
      <w:r>
        <w:separator/>
      </w:r>
    </w:p>
  </w:endnote>
  <w:endnote w:type="continuationSeparator" w:id="0">
    <w:p w14:paraId="3A888CDF" w14:textId="77777777" w:rsidR="008E06E6" w:rsidRDefault="008E0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51FD1" w14:textId="77777777" w:rsidR="00F73FC6" w:rsidRPr="00F73FC6" w:rsidRDefault="00F73FC6">
    <w:pPr>
      <w:pStyle w:val="Sidfot"/>
      <w:tabs>
        <w:tab w:val="clear" w:pos="4680"/>
        <w:tab w:val="clear" w:pos="9360"/>
      </w:tabs>
      <w:jc w:val="center"/>
      <w:rPr>
        <w:caps/>
        <w:color w:val="000000" w:themeColor="text1"/>
        <w:sz w:val="18"/>
        <w:szCs w:val="18"/>
      </w:rPr>
    </w:pPr>
    <w:r w:rsidRPr="00F73FC6">
      <w:rPr>
        <w:caps/>
        <w:color w:val="000000" w:themeColor="text1"/>
        <w:sz w:val="18"/>
        <w:szCs w:val="18"/>
      </w:rPr>
      <w:fldChar w:fldCharType="begin"/>
    </w:r>
    <w:r w:rsidRPr="00F73FC6">
      <w:rPr>
        <w:caps/>
        <w:color w:val="000000" w:themeColor="text1"/>
        <w:sz w:val="18"/>
        <w:szCs w:val="18"/>
      </w:rPr>
      <w:instrText>PAGE   \* MERGEFORMAT</w:instrText>
    </w:r>
    <w:r w:rsidRPr="00F73FC6">
      <w:rPr>
        <w:caps/>
        <w:color w:val="000000" w:themeColor="text1"/>
        <w:sz w:val="18"/>
        <w:szCs w:val="18"/>
      </w:rPr>
      <w:fldChar w:fldCharType="separate"/>
    </w:r>
    <w:r w:rsidRPr="00F73FC6">
      <w:rPr>
        <w:caps/>
        <w:color w:val="000000" w:themeColor="text1"/>
        <w:sz w:val="18"/>
        <w:szCs w:val="18"/>
        <w:lang w:val="sv-SE"/>
      </w:rPr>
      <w:t>2</w:t>
    </w:r>
    <w:r w:rsidRPr="00F73FC6">
      <w:rPr>
        <w:caps/>
        <w:color w:val="000000" w:themeColor="text1"/>
        <w:sz w:val="18"/>
        <w:szCs w:val="18"/>
      </w:rPr>
      <w:fldChar w:fldCharType="end"/>
    </w:r>
  </w:p>
  <w:p w14:paraId="0D6C7603" w14:textId="07481FA7" w:rsidR="4C16242F" w:rsidRDefault="4C16242F" w:rsidP="4C16242F">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15" w:type="dxa"/>
      <w:tblLayout w:type="fixed"/>
      <w:tblLook w:val="06A0" w:firstRow="1" w:lastRow="0" w:firstColumn="1" w:lastColumn="0" w:noHBand="1" w:noVBand="1"/>
    </w:tblPr>
    <w:tblGrid>
      <w:gridCol w:w="3570"/>
      <w:gridCol w:w="1275"/>
      <w:gridCol w:w="4170"/>
    </w:tblGrid>
    <w:tr w:rsidR="4C16242F" w14:paraId="720FEBFC" w14:textId="77777777" w:rsidTr="27E182C8">
      <w:trPr>
        <w:trHeight w:val="300"/>
      </w:trPr>
      <w:tc>
        <w:tcPr>
          <w:tcW w:w="3570" w:type="dxa"/>
        </w:tcPr>
        <w:p w14:paraId="406F012F" w14:textId="4D404ACE" w:rsidR="4C16242F" w:rsidRDefault="27E182C8" w:rsidP="27E182C8">
          <w:pPr>
            <w:pStyle w:val="Sidhuvud"/>
            <w:ind w:left="-115"/>
            <w:rPr>
              <w:color w:val="808080" w:themeColor="background1" w:themeShade="80"/>
              <w:sz w:val="18"/>
              <w:szCs w:val="18"/>
            </w:rPr>
          </w:pPr>
          <w:r w:rsidRPr="27E182C8">
            <w:rPr>
              <w:color w:val="808080" w:themeColor="background1" w:themeShade="80"/>
              <w:sz w:val="18"/>
              <w:szCs w:val="18"/>
            </w:rPr>
            <w:t>sverigeskvinnoorganisationer.se</w:t>
          </w:r>
        </w:p>
      </w:tc>
      <w:tc>
        <w:tcPr>
          <w:tcW w:w="1275" w:type="dxa"/>
        </w:tcPr>
        <w:p w14:paraId="5AE89165" w14:textId="5549E7D1" w:rsidR="4C16242F" w:rsidRDefault="4C16242F" w:rsidP="27E182C8">
          <w:pPr>
            <w:pStyle w:val="Sidhuvud"/>
            <w:jc w:val="center"/>
            <w:rPr>
              <w:color w:val="808080" w:themeColor="background1" w:themeShade="80"/>
              <w:sz w:val="18"/>
              <w:szCs w:val="18"/>
            </w:rPr>
          </w:pPr>
        </w:p>
      </w:tc>
      <w:tc>
        <w:tcPr>
          <w:tcW w:w="4170" w:type="dxa"/>
        </w:tcPr>
        <w:p w14:paraId="6C1813E9" w14:textId="2CE20145" w:rsidR="4C16242F" w:rsidRDefault="27E182C8" w:rsidP="27E182C8">
          <w:pPr>
            <w:pStyle w:val="Sidhuvud"/>
            <w:ind w:right="-115"/>
            <w:jc w:val="right"/>
            <w:rPr>
              <w:color w:val="808080" w:themeColor="background1" w:themeShade="80"/>
              <w:sz w:val="18"/>
              <w:szCs w:val="18"/>
            </w:rPr>
          </w:pPr>
          <w:r w:rsidRPr="27E182C8">
            <w:rPr>
              <w:color w:val="808080" w:themeColor="background1" w:themeShade="80"/>
              <w:sz w:val="18"/>
              <w:szCs w:val="18"/>
            </w:rPr>
            <w:t>info@sverigeskvinnoorganisationer.se</w:t>
          </w:r>
        </w:p>
      </w:tc>
    </w:tr>
  </w:tbl>
  <w:p w14:paraId="712A5AC2" w14:textId="24450D24" w:rsidR="4C16242F" w:rsidRDefault="4C16242F" w:rsidP="4C16242F">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8867B" w14:textId="77777777" w:rsidR="008E06E6" w:rsidRDefault="008E06E6">
      <w:pPr>
        <w:spacing w:after="0" w:line="240" w:lineRule="auto"/>
      </w:pPr>
      <w:r>
        <w:separator/>
      </w:r>
    </w:p>
  </w:footnote>
  <w:footnote w:type="continuationSeparator" w:id="0">
    <w:p w14:paraId="56005A22" w14:textId="77777777" w:rsidR="008E06E6" w:rsidRDefault="008E06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C16242F" w14:paraId="6947A4F1" w14:textId="77777777" w:rsidTr="4C16242F">
      <w:trPr>
        <w:trHeight w:val="300"/>
      </w:trPr>
      <w:tc>
        <w:tcPr>
          <w:tcW w:w="3005" w:type="dxa"/>
        </w:tcPr>
        <w:p w14:paraId="3A2E1230" w14:textId="775BE122" w:rsidR="4C16242F" w:rsidRDefault="4C16242F" w:rsidP="4C16242F">
          <w:pPr>
            <w:pStyle w:val="Sidhuvud"/>
            <w:ind w:left="-115"/>
          </w:pPr>
        </w:p>
      </w:tc>
      <w:tc>
        <w:tcPr>
          <w:tcW w:w="3005" w:type="dxa"/>
        </w:tcPr>
        <w:p w14:paraId="1F84501C" w14:textId="21661CBF" w:rsidR="4C16242F" w:rsidRDefault="4C16242F" w:rsidP="4C16242F">
          <w:pPr>
            <w:pStyle w:val="Sidhuvud"/>
            <w:jc w:val="center"/>
          </w:pPr>
        </w:p>
      </w:tc>
      <w:tc>
        <w:tcPr>
          <w:tcW w:w="3005" w:type="dxa"/>
        </w:tcPr>
        <w:p w14:paraId="69BA7A6B" w14:textId="407E19B4" w:rsidR="4C16242F" w:rsidRDefault="4C16242F" w:rsidP="4C16242F">
          <w:pPr>
            <w:pStyle w:val="Sidhuvud"/>
            <w:ind w:right="-115"/>
            <w:jc w:val="right"/>
          </w:pPr>
          <w:r>
            <w:rPr>
              <w:noProof/>
            </w:rPr>
            <w:drawing>
              <wp:inline distT="0" distB="0" distL="0" distR="0" wp14:anchorId="3176C710" wp14:editId="58044340">
                <wp:extent cx="1524000" cy="868516"/>
                <wp:effectExtent l="0" t="0" r="0" b="0"/>
                <wp:docPr id="4859897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989749" name=""/>
                        <pic:cNvPicPr/>
                      </pic:nvPicPr>
                      <pic:blipFill>
                        <a:blip r:embed="rId1">
                          <a:extLst>
                            <a:ext uri="{28A0092B-C50C-407E-A947-70E740481C1C}">
                              <a14:useLocalDpi xmlns:a14="http://schemas.microsoft.com/office/drawing/2010/main"/>
                            </a:ext>
                          </a:extLst>
                        </a:blip>
                        <a:stretch>
                          <a:fillRect/>
                        </a:stretch>
                      </pic:blipFill>
                      <pic:spPr>
                        <a:xfrm>
                          <a:off x="0" y="0"/>
                          <a:ext cx="1524000" cy="868516"/>
                        </a:xfrm>
                        <a:prstGeom prst="rect">
                          <a:avLst/>
                        </a:prstGeom>
                      </pic:spPr>
                    </pic:pic>
                  </a:graphicData>
                </a:graphic>
              </wp:inline>
            </w:drawing>
          </w:r>
        </w:p>
      </w:tc>
    </w:tr>
  </w:tbl>
  <w:p w14:paraId="5936FB3D" w14:textId="249A274C" w:rsidR="4C16242F" w:rsidRDefault="4C16242F" w:rsidP="4C16242F">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C16242F" w14:paraId="1C5A4714" w14:textId="77777777" w:rsidTr="4C16242F">
      <w:trPr>
        <w:trHeight w:val="300"/>
      </w:trPr>
      <w:tc>
        <w:tcPr>
          <w:tcW w:w="3005" w:type="dxa"/>
        </w:tcPr>
        <w:p w14:paraId="683B883A" w14:textId="41E1279A" w:rsidR="4C16242F" w:rsidRDefault="4C16242F" w:rsidP="4C16242F">
          <w:pPr>
            <w:pStyle w:val="Sidhuvud"/>
            <w:ind w:left="-115"/>
          </w:pPr>
        </w:p>
      </w:tc>
      <w:tc>
        <w:tcPr>
          <w:tcW w:w="3005" w:type="dxa"/>
        </w:tcPr>
        <w:p w14:paraId="7E84E431" w14:textId="671AE17F" w:rsidR="4C16242F" w:rsidRDefault="4C16242F" w:rsidP="4C16242F">
          <w:pPr>
            <w:pStyle w:val="Sidhuvud"/>
            <w:jc w:val="center"/>
          </w:pPr>
        </w:p>
      </w:tc>
      <w:tc>
        <w:tcPr>
          <w:tcW w:w="3005" w:type="dxa"/>
        </w:tcPr>
        <w:p w14:paraId="51FA9898" w14:textId="4B3664CF" w:rsidR="4C16242F" w:rsidRDefault="4C16242F" w:rsidP="4C16242F">
          <w:pPr>
            <w:pStyle w:val="Sidhuvud"/>
            <w:ind w:right="-115"/>
            <w:jc w:val="right"/>
          </w:pPr>
        </w:p>
      </w:tc>
    </w:tr>
  </w:tbl>
  <w:p w14:paraId="3C28DC9E" w14:textId="2924C95B" w:rsidR="4C16242F" w:rsidRDefault="4C16242F" w:rsidP="4C16242F">
    <w:pPr>
      <w:pStyle w:val="Sidhuvud"/>
    </w:pPr>
  </w:p>
</w:hdr>
</file>

<file path=word/intelligence2.xml><?xml version="1.0" encoding="utf-8"?>
<int2:intelligence xmlns:int2="http://schemas.microsoft.com/office/intelligence/2020/intelligence" xmlns:oel="http://schemas.microsoft.com/office/2019/extlst">
  <int2:observations>
    <int2:textHash int2:hashCode="2jmj7l5rSw0yVb" int2:id="FQFaBqmY">
      <int2:state int2:value="Rejected" int2:type="spell"/>
    </int2:textHash>
    <int2:textHash int2:hashCode="MRc54eY8ttnelP" int2:id="SUSM0gHy">
      <int2:state int2:value="Rejected" int2:type="spell"/>
    </int2:textHash>
    <int2:textHash int2:hashCode="Ker6PDFQpq8GVB" int2:id="XuOqpYf2">
      <int2:state int2:value="Rejected" int2:type="spell"/>
    </int2:textHash>
    <int2:textHash int2:hashCode="il8uy+8QpBtI15" int2:id="dk7DlUAf">
      <int2:state int2:value="Rejected" int2:type="spell"/>
    </int2:textHash>
    <int2:textHash int2:hashCode="2mr4HWgnLMO8dD" int2:id="mwQCCCsJ">
      <int2:state int2:value="Rejected" int2:type="spell"/>
    </int2:textHash>
    <int2:textHash int2:hashCode="PoE+R0Gqc/KZvL" int2:id="qD9gnEeV">
      <int2:state int2:value="Rejected" int2:type="spell"/>
    </int2:textHash>
    <int2:textHash int2:hashCode="F4Wsw3QVQBYcA5" int2:id="xnqwtWVD">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D1EC1"/>
    <w:multiLevelType w:val="hybridMultilevel"/>
    <w:tmpl w:val="FFFFFFFF"/>
    <w:lvl w:ilvl="0" w:tplc="088C60BA">
      <w:start w:val="1"/>
      <w:numFmt w:val="decimal"/>
      <w:lvlText w:val="%1."/>
      <w:lvlJc w:val="left"/>
      <w:pPr>
        <w:ind w:left="720" w:hanging="360"/>
      </w:pPr>
    </w:lvl>
    <w:lvl w:ilvl="1" w:tplc="4E6A9E70">
      <w:start w:val="1"/>
      <w:numFmt w:val="lowerLetter"/>
      <w:lvlText w:val="%2."/>
      <w:lvlJc w:val="left"/>
      <w:pPr>
        <w:ind w:left="1440" w:hanging="360"/>
      </w:pPr>
    </w:lvl>
    <w:lvl w:ilvl="2" w:tplc="DE142F10">
      <w:start w:val="1"/>
      <w:numFmt w:val="lowerRoman"/>
      <w:lvlText w:val="%3."/>
      <w:lvlJc w:val="right"/>
      <w:pPr>
        <w:ind w:left="2160" w:hanging="180"/>
      </w:pPr>
    </w:lvl>
    <w:lvl w:ilvl="3" w:tplc="FDC06B3E">
      <w:start w:val="1"/>
      <w:numFmt w:val="decimal"/>
      <w:lvlText w:val="%4."/>
      <w:lvlJc w:val="left"/>
      <w:pPr>
        <w:ind w:left="2880" w:hanging="360"/>
      </w:pPr>
    </w:lvl>
    <w:lvl w:ilvl="4" w:tplc="8B6C18A2">
      <w:start w:val="1"/>
      <w:numFmt w:val="lowerLetter"/>
      <w:lvlText w:val="%5."/>
      <w:lvlJc w:val="left"/>
      <w:pPr>
        <w:ind w:left="3600" w:hanging="360"/>
      </w:pPr>
    </w:lvl>
    <w:lvl w:ilvl="5" w:tplc="822C633A">
      <w:start w:val="1"/>
      <w:numFmt w:val="lowerRoman"/>
      <w:lvlText w:val="%6."/>
      <w:lvlJc w:val="right"/>
      <w:pPr>
        <w:ind w:left="4320" w:hanging="180"/>
      </w:pPr>
    </w:lvl>
    <w:lvl w:ilvl="6" w:tplc="30A0FA1A">
      <w:start w:val="1"/>
      <w:numFmt w:val="decimal"/>
      <w:lvlText w:val="%7."/>
      <w:lvlJc w:val="left"/>
      <w:pPr>
        <w:ind w:left="5040" w:hanging="360"/>
      </w:pPr>
    </w:lvl>
    <w:lvl w:ilvl="7" w:tplc="5BBE03D8">
      <w:start w:val="1"/>
      <w:numFmt w:val="lowerLetter"/>
      <w:lvlText w:val="%8."/>
      <w:lvlJc w:val="left"/>
      <w:pPr>
        <w:ind w:left="5760" w:hanging="360"/>
      </w:pPr>
    </w:lvl>
    <w:lvl w:ilvl="8" w:tplc="DBF6EE92">
      <w:start w:val="1"/>
      <w:numFmt w:val="lowerRoman"/>
      <w:lvlText w:val="%9."/>
      <w:lvlJc w:val="right"/>
      <w:pPr>
        <w:ind w:left="6480" w:hanging="180"/>
      </w:pPr>
    </w:lvl>
  </w:abstractNum>
  <w:abstractNum w:abstractNumId="1" w15:restartNumberingAfterBreak="0">
    <w:nsid w:val="0D7D2BFC"/>
    <w:multiLevelType w:val="hybridMultilevel"/>
    <w:tmpl w:val="FFFFFFFF"/>
    <w:lvl w:ilvl="0" w:tplc="B3DA6A36">
      <w:start w:val="1"/>
      <w:numFmt w:val="decimal"/>
      <w:lvlText w:val="%1."/>
      <w:lvlJc w:val="left"/>
      <w:pPr>
        <w:ind w:left="720" w:hanging="360"/>
      </w:pPr>
    </w:lvl>
    <w:lvl w:ilvl="1" w:tplc="191EDDFC">
      <w:start w:val="1"/>
      <w:numFmt w:val="lowerLetter"/>
      <w:lvlText w:val="%2."/>
      <w:lvlJc w:val="left"/>
      <w:pPr>
        <w:ind w:left="1440" w:hanging="360"/>
      </w:pPr>
    </w:lvl>
    <w:lvl w:ilvl="2" w:tplc="B0E61D22">
      <w:start w:val="1"/>
      <w:numFmt w:val="lowerRoman"/>
      <w:lvlText w:val="%3."/>
      <w:lvlJc w:val="right"/>
      <w:pPr>
        <w:ind w:left="2160" w:hanging="180"/>
      </w:pPr>
    </w:lvl>
    <w:lvl w:ilvl="3" w:tplc="EA98682A">
      <w:start w:val="1"/>
      <w:numFmt w:val="decimal"/>
      <w:lvlText w:val="%4."/>
      <w:lvlJc w:val="left"/>
      <w:pPr>
        <w:ind w:left="2880" w:hanging="360"/>
      </w:pPr>
    </w:lvl>
    <w:lvl w:ilvl="4" w:tplc="6B2CF970">
      <w:start w:val="1"/>
      <w:numFmt w:val="lowerLetter"/>
      <w:lvlText w:val="%5."/>
      <w:lvlJc w:val="left"/>
      <w:pPr>
        <w:ind w:left="3600" w:hanging="360"/>
      </w:pPr>
    </w:lvl>
    <w:lvl w:ilvl="5" w:tplc="D68EA44E">
      <w:start w:val="1"/>
      <w:numFmt w:val="lowerRoman"/>
      <w:lvlText w:val="%6."/>
      <w:lvlJc w:val="right"/>
      <w:pPr>
        <w:ind w:left="4320" w:hanging="180"/>
      </w:pPr>
    </w:lvl>
    <w:lvl w:ilvl="6" w:tplc="EBBC0EF8">
      <w:start w:val="1"/>
      <w:numFmt w:val="decimal"/>
      <w:lvlText w:val="%7."/>
      <w:lvlJc w:val="left"/>
      <w:pPr>
        <w:ind w:left="5040" w:hanging="360"/>
      </w:pPr>
    </w:lvl>
    <w:lvl w:ilvl="7" w:tplc="AE7C3F9A">
      <w:start w:val="1"/>
      <w:numFmt w:val="lowerLetter"/>
      <w:lvlText w:val="%8."/>
      <w:lvlJc w:val="left"/>
      <w:pPr>
        <w:ind w:left="5760" w:hanging="360"/>
      </w:pPr>
    </w:lvl>
    <w:lvl w:ilvl="8" w:tplc="4CA012E0">
      <w:start w:val="1"/>
      <w:numFmt w:val="lowerRoman"/>
      <w:lvlText w:val="%9."/>
      <w:lvlJc w:val="right"/>
      <w:pPr>
        <w:ind w:left="6480" w:hanging="180"/>
      </w:pPr>
    </w:lvl>
  </w:abstractNum>
  <w:abstractNum w:abstractNumId="2" w15:restartNumberingAfterBreak="0">
    <w:nsid w:val="12534483"/>
    <w:multiLevelType w:val="hybridMultilevel"/>
    <w:tmpl w:val="FFFFFFFF"/>
    <w:lvl w:ilvl="0" w:tplc="587291A2">
      <w:start w:val="1"/>
      <w:numFmt w:val="bullet"/>
      <w:lvlText w:val="-"/>
      <w:lvlJc w:val="left"/>
      <w:pPr>
        <w:ind w:left="720" w:hanging="360"/>
      </w:pPr>
      <w:rPr>
        <w:rFonts w:ascii="Aptos" w:hAnsi="Aptos" w:hint="default"/>
      </w:rPr>
    </w:lvl>
    <w:lvl w:ilvl="1" w:tplc="5CACAB4E">
      <w:start w:val="1"/>
      <w:numFmt w:val="bullet"/>
      <w:lvlText w:val="o"/>
      <w:lvlJc w:val="left"/>
      <w:pPr>
        <w:ind w:left="1440" w:hanging="360"/>
      </w:pPr>
      <w:rPr>
        <w:rFonts w:ascii="Courier New" w:hAnsi="Courier New" w:hint="default"/>
      </w:rPr>
    </w:lvl>
    <w:lvl w:ilvl="2" w:tplc="3B2A2C22">
      <w:start w:val="1"/>
      <w:numFmt w:val="bullet"/>
      <w:lvlText w:val=""/>
      <w:lvlJc w:val="left"/>
      <w:pPr>
        <w:ind w:left="2160" w:hanging="360"/>
      </w:pPr>
      <w:rPr>
        <w:rFonts w:ascii="Wingdings" w:hAnsi="Wingdings" w:hint="default"/>
      </w:rPr>
    </w:lvl>
    <w:lvl w:ilvl="3" w:tplc="9EB64248">
      <w:start w:val="1"/>
      <w:numFmt w:val="bullet"/>
      <w:lvlText w:val=""/>
      <w:lvlJc w:val="left"/>
      <w:pPr>
        <w:ind w:left="2880" w:hanging="360"/>
      </w:pPr>
      <w:rPr>
        <w:rFonts w:ascii="Symbol" w:hAnsi="Symbol" w:hint="default"/>
      </w:rPr>
    </w:lvl>
    <w:lvl w:ilvl="4" w:tplc="3AE03536">
      <w:start w:val="1"/>
      <w:numFmt w:val="bullet"/>
      <w:lvlText w:val="o"/>
      <w:lvlJc w:val="left"/>
      <w:pPr>
        <w:ind w:left="3600" w:hanging="360"/>
      </w:pPr>
      <w:rPr>
        <w:rFonts w:ascii="Courier New" w:hAnsi="Courier New" w:hint="default"/>
      </w:rPr>
    </w:lvl>
    <w:lvl w:ilvl="5" w:tplc="CF4E7180">
      <w:start w:val="1"/>
      <w:numFmt w:val="bullet"/>
      <w:lvlText w:val=""/>
      <w:lvlJc w:val="left"/>
      <w:pPr>
        <w:ind w:left="4320" w:hanging="360"/>
      </w:pPr>
      <w:rPr>
        <w:rFonts w:ascii="Wingdings" w:hAnsi="Wingdings" w:hint="default"/>
      </w:rPr>
    </w:lvl>
    <w:lvl w:ilvl="6" w:tplc="9DFA2E64">
      <w:start w:val="1"/>
      <w:numFmt w:val="bullet"/>
      <w:lvlText w:val=""/>
      <w:lvlJc w:val="left"/>
      <w:pPr>
        <w:ind w:left="5040" w:hanging="360"/>
      </w:pPr>
      <w:rPr>
        <w:rFonts w:ascii="Symbol" w:hAnsi="Symbol" w:hint="default"/>
      </w:rPr>
    </w:lvl>
    <w:lvl w:ilvl="7" w:tplc="21ECBE9C">
      <w:start w:val="1"/>
      <w:numFmt w:val="bullet"/>
      <w:lvlText w:val="o"/>
      <w:lvlJc w:val="left"/>
      <w:pPr>
        <w:ind w:left="5760" w:hanging="360"/>
      </w:pPr>
      <w:rPr>
        <w:rFonts w:ascii="Courier New" w:hAnsi="Courier New" w:hint="default"/>
      </w:rPr>
    </w:lvl>
    <w:lvl w:ilvl="8" w:tplc="FB66349C">
      <w:start w:val="1"/>
      <w:numFmt w:val="bullet"/>
      <w:lvlText w:val=""/>
      <w:lvlJc w:val="left"/>
      <w:pPr>
        <w:ind w:left="6480" w:hanging="360"/>
      </w:pPr>
      <w:rPr>
        <w:rFonts w:ascii="Wingdings" w:hAnsi="Wingdings" w:hint="default"/>
      </w:rPr>
    </w:lvl>
  </w:abstractNum>
  <w:abstractNum w:abstractNumId="3" w15:restartNumberingAfterBreak="0">
    <w:nsid w:val="1329DF6B"/>
    <w:multiLevelType w:val="hybridMultilevel"/>
    <w:tmpl w:val="FFFFFFFF"/>
    <w:lvl w:ilvl="0" w:tplc="DAFEBAFA">
      <w:start w:val="1"/>
      <w:numFmt w:val="bullet"/>
      <w:lvlText w:val="-"/>
      <w:lvlJc w:val="left"/>
      <w:pPr>
        <w:ind w:left="720" w:hanging="360"/>
      </w:pPr>
      <w:rPr>
        <w:rFonts w:ascii="Aptos" w:hAnsi="Aptos" w:hint="default"/>
      </w:rPr>
    </w:lvl>
    <w:lvl w:ilvl="1" w:tplc="8B48E1DA">
      <w:start w:val="1"/>
      <w:numFmt w:val="bullet"/>
      <w:lvlText w:val="o"/>
      <w:lvlJc w:val="left"/>
      <w:pPr>
        <w:ind w:left="1440" w:hanging="360"/>
      </w:pPr>
      <w:rPr>
        <w:rFonts w:ascii="Courier New" w:hAnsi="Courier New" w:hint="default"/>
      </w:rPr>
    </w:lvl>
    <w:lvl w:ilvl="2" w:tplc="12A6CB54">
      <w:start w:val="1"/>
      <w:numFmt w:val="bullet"/>
      <w:lvlText w:val=""/>
      <w:lvlJc w:val="left"/>
      <w:pPr>
        <w:ind w:left="2160" w:hanging="360"/>
      </w:pPr>
      <w:rPr>
        <w:rFonts w:ascii="Wingdings" w:hAnsi="Wingdings" w:hint="default"/>
      </w:rPr>
    </w:lvl>
    <w:lvl w:ilvl="3" w:tplc="E3C80684">
      <w:start w:val="1"/>
      <w:numFmt w:val="bullet"/>
      <w:lvlText w:val=""/>
      <w:lvlJc w:val="left"/>
      <w:pPr>
        <w:ind w:left="2880" w:hanging="360"/>
      </w:pPr>
      <w:rPr>
        <w:rFonts w:ascii="Symbol" w:hAnsi="Symbol" w:hint="default"/>
      </w:rPr>
    </w:lvl>
    <w:lvl w:ilvl="4" w:tplc="4EE4D3E2">
      <w:start w:val="1"/>
      <w:numFmt w:val="bullet"/>
      <w:lvlText w:val="o"/>
      <w:lvlJc w:val="left"/>
      <w:pPr>
        <w:ind w:left="3600" w:hanging="360"/>
      </w:pPr>
      <w:rPr>
        <w:rFonts w:ascii="Courier New" w:hAnsi="Courier New" w:hint="default"/>
      </w:rPr>
    </w:lvl>
    <w:lvl w:ilvl="5" w:tplc="1AFA2940">
      <w:start w:val="1"/>
      <w:numFmt w:val="bullet"/>
      <w:lvlText w:val=""/>
      <w:lvlJc w:val="left"/>
      <w:pPr>
        <w:ind w:left="4320" w:hanging="360"/>
      </w:pPr>
      <w:rPr>
        <w:rFonts w:ascii="Wingdings" w:hAnsi="Wingdings" w:hint="default"/>
      </w:rPr>
    </w:lvl>
    <w:lvl w:ilvl="6" w:tplc="C7BE62E6">
      <w:start w:val="1"/>
      <w:numFmt w:val="bullet"/>
      <w:lvlText w:val=""/>
      <w:lvlJc w:val="left"/>
      <w:pPr>
        <w:ind w:left="5040" w:hanging="360"/>
      </w:pPr>
      <w:rPr>
        <w:rFonts w:ascii="Symbol" w:hAnsi="Symbol" w:hint="default"/>
      </w:rPr>
    </w:lvl>
    <w:lvl w:ilvl="7" w:tplc="9C7A813A">
      <w:start w:val="1"/>
      <w:numFmt w:val="bullet"/>
      <w:lvlText w:val="o"/>
      <w:lvlJc w:val="left"/>
      <w:pPr>
        <w:ind w:left="5760" w:hanging="360"/>
      </w:pPr>
      <w:rPr>
        <w:rFonts w:ascii="Courier New" w:hAnsi="Courier New" w:hint="default"/>
      </w:rPr>
    </w:lvl>
    <w:lvl w:ilvl="8" w:tplc="09849138">
      <w:start w:val="1"/>
      <w:numFmt w:val="bullet"/>
      <w:lvlText w:val=""/>
      <w:lvlJc w:val="left"/>
      <w:pPr>
        <w:ind w:left="6480" w:hanging="360"/>
      </w:pPr>
      <w:rPr>
        <w:rFonts w:ascii="Wingdings" w:hAnsi="Wingdings" w:hint="default"/>
      </w:rPr>
    </w:lvl>
  </w:abstractNum>
  <w:abstractNum w:abstractNumId="4" w15:restartNumberingAfterBreak="0">
    <w:nsid w:val="14CDE610"/>
    <w:multiLevelType w:val="hybridMultilevel"/>
    <w:tmpl w:val="1222238C"/>
    <w:lvl w:ilvl="0" w:tplc="1CB6D816">
      <w:start w:val="1"/>
      <w:numFmt w:val="bullet"/>
      <w:lvlText w:val=""/>
      <w:lvlJc w:val="left"/>
      <w:pPr>
        <w:ind w:left="720" w:hanging="360"/>
      </w:pPr>
      <w:rPr>
        <w:rFonts w:ascii="Symbol" w:hAnsi="Symbol" w:hint="default"/>
      </w:rPr>
    </w:lvl>
    <w:lvl w:ilvl="1" w:tplc="640E0292">
      <w:start w:val="1"/>
      <w:numFmt w:val="bullet"/>
      <w:lvlText w:val="o"/>
      <w:lvlJc w:val="left"/>
      <w:pPr>
        <w:ind w:left="1440" w:hanging="360"/>
      </w:pPr>
      <w:rPr>
        <w:rFonts w:ascii="Courier New" w:hAnsi="Courier New" w:hint="default"/>
      </w:rPr>
    </w:lvl>
    <w:lvl w:ilvl="2" w:tplc="12C8C8D2">
      <w:start w:val="1"/>
      <w:numFmt w:val="bullet"/>
      <w:lvlText w:val=""/>
      <w:lvlJc w:val="left"/>
      <w:pPr>
        <w:ind w:left="2160" w:hanging="360"/>
      </w:pPr>
      <w:rPr>
        <w:rFonts w:ascii="Wingdings" w:hAnsi="Wingdings" w:hint="default"/>
      </w:rPr>
    </w:lvl>
    <w:lvl w:ilvl="3" w:tplc="94D2C74E">
      <w:start w:val="1"/>
      <w:numFmt w:val="bullet"/>
      <w:lvlText w:val=""/>
      <w:lvlJc w:val="left"/>
      <w:pPr>
        <w:ind w:left="2880" w:hanging="360"/>
      </w:pPr>
      <w:rPr>
        <w:rFonts w:ascii="Symbol" w:hAnsi="Symbol" w:hint="default"/>
      </w:rPr>
    </w:lvl>
    <w:lvl w:ilvl="4" w:tplc="B4B8AEB4">
      <w:start w:val="1"/>
      <w:numFmt w:val="bullet"/>
      <w:lvlText w:val="o"/>
      <w:lvlJc w:val="left"/>
      <w:pPr>
        <w:ind w:left="3600" w:hanging="360"/>
      </w:pPr>
      <w:rPr>
        <w:rFonts w:ascii="Courier New" w:hAnsi="Courier New" w:hint="default"/>
      </w:rPr>
    </w:lvl>
    <w:lvl w:ilvl="5" w:tplc="B776C696">
      <w:start w:val="1"/>
      <w:numFmt w:val="bullet"/>
      <w:lvlText w:val=""/>
      <w:lvlJc w:val="left"/>
      <w:pPr>
        <w:ind w:left="4320" w:hanging="360"/>
      </w:pPr>
      <w:rPr>
        <w:rFonts w:ascii="Wingdings" w:hAnsi="Wingdings" w:hint="default"/>
      </w:rPr>
    </w:lvl>
    <w:lvl w:ilvl="6" w:tplc="E484428C">
      <w:start w:val="1"/>
      <w:numFmt w:val="bullet"/>
      <w:lvlText w:val=""/>
      <w:lvlJc w:val="left"/>
      <w:pPr>
        <w:ind w:left="5040" w:hanging="360"/>
      </w:pPr>
      <w:rPr>
        <w:rFonts w:ascii="Symbol" w:hAnsi="Symbol" w:hint="default"/>
      </w:rPr>
    </w:lvl>
    <w:lvl w:ilvl="7" w:tplc="71DC6436">
      <w:start w:val="1"/>
      <w:numFmt w:val="bullet"/>
      <w:lvlText w:val="o"/>
      <w:lvlJc w:val="left"/>
      <w:pPr>
        <w:ind w:left="5760" w:hanging="360"/>
      </w:pPr>
      <w:rPr>
        <w:rFonts w:ascii="Courier New" w:hAnsi="Courier New" w:hint="default"/>
      </w:rPr>
    </w:lvl>
    <w:lvl w:ilvl="8" w:tplc="03D2F22A">
      <w:start w:val="1"/>
      <w:numFmt w:val="bullet"/>
      <w:lvlText w:val=""/>
      <w:lvlJc w:val="left"/>
      <w:pPr>
        <w:ind w:left="6480" w:hanging="360"/>
      </w:pPr>
      <w:rPr>
        <w:rFonts w:ascii="Wingdings" w:hAnsi="Wingdings" w:hint="default"/>
      </w:rPr>
    </w:lvl>
  </w:abstractNum>
  <w:abstractNum w:abstractNumId="5" w15:restartNumberingAfterBreak="0">
    <w:nsid w:val="19CFF5D9"/>
    <w:multiLevelType w:val="hybridMultilevel"/>
    <w:tmpl w:val="FFFFFFFF"/>
    <w:lvl w:ilvl="0" w:tplc="E22AF7DA">
      <w:start w:val="1"/>
      <w:numFmt w:val="decimal"/>
      <w:lvlText w:val="%1."/>
      <w:lvlJc w:val="left"/>
      <w:pPr>
        <w:ind w:left="720" w:hanging="360"/>
      </w:pPr>
    </w:lvl>
    <w:lvl w:ilvl="1" w:tplc="E98A0B02">
      <w:start w:val="1"/>
      <w:numFmt w:val="lowerLetter"/>
      <w:lvlText w:val="%2."/>
      <w:lvlJc w:val="left"/>
      <w:pPr>
        <w:ind w:left="1440" w:hanging="360"/>
      </w:pPr>
    </w:lvl>
    <w:lvl w:ilvl="2" w:tplc="BD8407E2">
      <w:start w:val="1"/>
      <w:numFmt w:val="lowerRoman"/>
      <w:lvlText w:val="%3."/>
      <w:lvlJc w:val="right"/>
      <w:pPr>
        <w:ind w:left="2160" w:hanging="180"/>
      </w:pPr>
    </w:lvl>
    <w:lvl w:ilvl="3" w:tplc="DEE6DF32">
      <w:start w:val="1"/>
      <w:numFmt w:val="decimal"/>
      <w:lvlText w:val="%4."/>
      <w:lvlJc w:val="left"/>
      <w:pPr>
        <w:ind w:left="2880" w:hanging="360"/>
      </w:pPr>
    </w:lvl>
    <w:lvl w:ilvl="4" w:tplc="1218A11A">
      <w:start w:val="1"/>
      <w:numFmt w:val="lowerLetter"/>
      <w:lvlText w:val="%5."/>
      <w:lvlJc w:val="left"/>
      <w:pPr>
        <w:ind w:left="3600" w:hanging="360"/>
      </w:pPr>
    </w:lvl>
    <w:lvl w:ilvl="5" w:tplc="EA48915E">
      <w:start w:val="1"/>
      <w:numFmt w:val="lowerRoman"/>
      <w:lvlText w:val="%6."/>
      <w:lvlJc w:val="right"/>
      <w:pPr>
        <w:ind w:left="4320" w:hanging="180"/>
      </w:pPr>
    </w:lvl>
    <w:lvl w:ilvl="6" w:tplc="2B8AA5BA">
      <w:start w:val="1"/>
      <w:numFmt w:val="decimal"/>
      <w:lvlText w:val="%7."/>
      <w:lvlJc w:val="left"/>
      <w:pPr>
        <w:ind w:left="5040" w:hanging="360"/>
      </w:pPr>
    </w:lvl>
    <w:lvl w:ilvl="7" w:tplc="4844C7CC">
      <w:start w:val="1"/>
      <w:numFmt w:val="lowerLetter"/>
      <w:lvlText w:val="%8."/>
      <w:lvlJc w:val="left"/>
      <w:pPr>
        <w:ind w:left="5760" w:hanging="360"/>
      </w:pPr>
    </w:lvl>
    <w:lvl w:ilvl="8" w:tplc="5644D256">
      <w:start w:val="1"/>
      <w:numFmt w:val="lowerRoman"/>
      <w:lvlText w:val="%9."/>
      <w:lvlJc w:val="right"/>
      <w:pPr>
        <w:ind w:left="6480" w:hanging="180"/>
      </w:pPr>
    </w:lvl>
  </w:abstractNum>
  <w:abstractNum w:abstractNumId="6" w15:restartNumberingAfterBreak="0">
    <w:nsid w:val="1AD5B369"/>
    <w:multiLevelType w:val="hybridMultilevel"/>
    <w:tmpl w:val="FFFFFFFF"/>
    <w:lvl w:ilvl="0" w:tplc="0686C4E6">
      <w:start w:val="1"/>
      <w:numFmt w:val="bullet"/>
      <w:lvlText w:val=""/>
      <w:lvlJc w:val="left"/>
      <w:pPr>
        <w:ind w:left="720" w:hanging="360"/>
      </w:pPr>
      <w:rPr>
        <w:rFonts w:ascii="Symbol" w:hAnsi="Symbol" w:hint="default"/>
      </w:rPr>
    </w:lvl>
    <w:lvl w:ilvl="1" w:tplc="4AB2E1BA">
      <w:start w:val="1"/>
      <w:numFmt w:val="bullet"/>
      <w:lvlText w:val="o"/>
      <w:lvlJc w:val="left"/>
      <w:pPr>
        <w:ind w:left="1440" w:hanging="360"/>
      </w:pPr>
      <w:rPr>
        <w:rFonts w:ascii="Courier New" w:hAnsi="Courier New" w:hint="default"/>
      </w:rPr>
    </w:lvl>
    <w:lvl w:ilvl="2" w:tplc="2C5E5802">
      <w:start w:val="1"/>
      <w:numFmt w:val="bullet"/>
      <w:lvlText w:val=""/>
      <w:lvlJc w:val="left"/>
      <w:pPr>
        <w:ind w:left="2160" w:hanging="360"/>
      </w:pPr>
      <w:rPr>
        <w:rFonts w:ascii="Wingdings" w:hAnsi="Wingdings" w:hint="default"/>
      </w:rPr>
    </w:lvl>
    <w:lvl w:ilvl="3" w:tplc="CFB4A54E">
      <w:start w:val="1"/>
      <w:numFmt w:val="bullet"/>
      <w:lvlText w:val=""/>
      <w:lvlJc w:val="left"/>
      <w:pPr>
        <w:ind w:left="2880" w:hanging="360"/>
      </w:pPr>
      <w:rPr>
        <w:rFonts w:ascii="Symbol" w:hAnsi="Symbol" w:hint="default"/>
      </w:rPr>
    </w:lvl>
    <w:lvl w:ilvl="4" w:tplc="25D23D20">
      <w:start w:val="1"/>
      <w:numFmt w:val="bullet"/>
      <w:lvlText w:val="o"/>
      <w:lvlJc w:val="left"/>
      <w:pPr>
        <w:ind w:left="3600" w:hanging="360"/>
      </w:pPr>
      <w:rPr>
        <w:rFonts w:ascii="Courier New" w:hAnsi="Courier New" w:hint="default"/>
      </w:rPr>
    </w:lvl>
    <w:lvl w:ilvl="5" w:tplc="70608E9E">
      <w:start w:val="1"/>
      <w:numFmt w:val="bullet"/>
      <w:lvlText w:val=""/>
      <w:lvlJc w:val="left"/>
      <w:pPr>
        <w:ind w:left="4320" w:hanging="360"/>
      </w:pPr>
      <w:rPr>
        <w:rFonts w:ascii="Wingdings" w:hAnsi="Wingdings" w:hint="default"/>
      </w:rPr>
    </w:lvl>
    <w:lvl w:ilvl="6" w:tplc="E6A85B62">
      <w:start w:val="1"/>
      <w:numFmt w:val="bullet"/>
      <w:lvlText w:val=""/>
      <w:lvlJc w:val="left"/>
      <w:pPr>
        <w:ind w:left="5040" w:hanging="360"/>
      </w:pPr>
      <w:rPr>
        <w:rFonts w:ascii="Symbol" w:hAnsi="Symbol" w:hint="default"/>
      </w:rPr>
    </w:lvl>
    <w:lvl w:ilvl="7" w:tplc="40BCE4DC">
      <w:start w:val="1"/>
      <w:numFmt w:val="bullet"/>
      <w:lvlText w:val="o"/>
      <w:lvlJc w:val="left"/>
      <w:pPr>
        <w:ind w:left="5760" w:hanging="360"/>
      </w:pPr>
      <w:rPr>
        <w:rFonts w:ascii="Courier New" w:hAnsi="Courier New" w:hint="default"/>
      </w:rPr>
    </w:lvl>
    <w:lvl w:ilvl="8" w:tplc="86D65284">
      <w:start w:val="1"/>
      <w:numFmt w:val="bullet"/>
      <w:lvlText w:val=""/>
      <w:lvlJc w:val="left"/>
      <w:pPr>
        <w:ind w:left="6480" w:hanging="360"/>
      </w:pPr>
      <w:rPr>
        <w:rFonts w:ascii="Wingdings" w:hAnsi="Wingdings" w:hint="default"/>
      </w:rPr>
    </w:lvl>
  </w:abstractNum>
  <w:abstractNum w:abstractNumId="7" w15:restartNumberingAfterBreak="0">
    <w:nsid w:val="22B32028"/>
    <w:multiLevelType w:val="hybridMultilevel"/>
    <w:tmpl w:val="FFFFFFFF"/>
    <w:lvl w:ilvl="0" w:tplc="CEFE720E">
      <w:start w:val="1"/>
      <w:numFmt w:val="decimal"/>
      <w:lvlText w:val="%1."/>
      <w:lvlJc w:val="left"/>
      <w:pPr>
        <w:ind w:left="720" w:hanging="360"/>
      </w:pPr>
    </w:lvl>
    <w:lvl w:ilvl="1" w:tplc="E2CE9382">
      <w:start w:val="1"/>
      <w:numFmt w:val="lowerLetter"/>
      <w:lvlText w:val="%2."/>
      <w:lvlJc w:val="left"/>
      <w:pPr>
        <w:ind w:left="1440" w:hanging="360"/>
      </w:pPr>
    </w:lvl>
    <w:lvl w:ilvl="2" w:tplc="4FD2AE3C">
      <w:start w:val="1"/>
      <w:numFmt w:val="lowerRoman"/>
      <w:lvlText w:val="%3."/>
      <w:lvlJc w:val="right"/>
      <w:pPr>
        <w:ind w:left="2160" w:hanging="180"/>
      </w:pPr>
    </w:lvl>
    <w:lvl w:ilvl="3" w:tplc="E7AAE902">
      <w:start w:val="1"/>
      <w:numFmt w:val="decimal"/>
      <w:lvlText w:val="%4."/>
      <w:lvlJc w:val="left"/>
      <w:pPr>
        <w:ind w:left="2880" w:hanging="360"/>
      </w:pPr>
    </w:lvl>
    <w:lvl w:ilvl="4" w:tplc="770436B0">
      <w:start w:val="1"/>
      <w:numFmt w:val="lowerLetter"/>
      <w:lvlText w:val="%5."/>
      <w:lvlJc w:val="left"/>
      <w:pPr>
        <w:ind w:left="3600" w:hanging="360"/>
      </w:pPr>
    </w:lvl>
    <w:lvl w:ilvl="5" w:tplc="7B841530">
      <w:start w:val="1"/>
      <w:numFmt w:val="lowerRoman"/>
      <w:lvlText w:val="%6."/>
      <w:lvlJc w:val="right"/>
      <w:pPr>
        <w:ind w:left="4320" w:hanging="180"/>
      </w:pPr>
    </w:lvl>
    <w:lvl w:ilvl="6" w:tplc="1CCE7024">
      <w:start w:val="1"/>
      <w:numFmt w:val="decimal"/>
      <w:lvlText w:val="%7."/>
      <w:lvlJc w:val="left"/>
      <w:pPr>
        <w:ind w:left="5040" w:hanging="360"/>
      </w:pPr>
    </w:lvl>
    <w:lvl w:ilvl="7" w:tplc="A6C8D042">
      <w:start w:val="1"/>
      <w:numFmt w:val="lowerLetter"/>
      <w:lvlText w:val="%8."/>
      <w:lvlJc w:val="left"/>
      <w:pPr>
        <w:ind w:left="5760" w:hanging="360"/>
      </w:pPr>
    </w:lvl>
    <w:lvl w:ilvl="8" w:tplc="FBBA9826">
      <w:start w:val="1"/>
      <w:numFmt w:val="lowerRoman"/>
      <w:lvlText w:val="%9."/>
      <w:lvlJc w:val="right"/>
      <w:pPr>
        <w:ind w:left="6480" w:hanging="180"/>
      </w:pPr>
    </w:lvl>
  </w:abstractNum>
  <w:abstractNum w:abstractNumId="8" w15:restartNumberingAfterBreak="0">
    <w:nsid w:val="245BB746"/>
    <w:multiLevelType w:val="hybridMultilevel"/>
    <w:tmpl w:val="FFFFFFFF"/>
    <w:lvl w:ilvl="0" w:tplc="AF48E23C">
      <w:start w:val="1"/>
      <w:numFmt w:val="decimal"/>
      <w:lvlText w:val="%1."/>
      <w:lvlJc w:val="left"/>
      <w:pPr>
        <w:ind w:left="720" w:hanging="360"/>
      </w:pPr>
    </w:lvl>
    <w:lvl w:ilvl="1" w:tplc="9A98664A">
      <w:start w:val="1"/>
      <w:numFmt w:val="lowerLetter"/>
      <w:lvlText w:val="%2."/>
      <w:lvlJc w:val="left"/>
      <w:pPr>
        <w:ind w:left="1440" w:hanging="360"/>
      </w:pPr>
    </w:lvl>
    <w:lvl w:ilvl="2" w:tplc="B83A36BE">
      <w:start w:val="1"/>
      <w:numFmt w:val="lowerRoman"/>
      <w:lvlText w:val="%3."/>
      <w:lvlJc w:val="right"/>
      <w:pPr>
        <w:ind w:left="2160" w:hanging="180"/>
      </w:pPr>
    </w:lvl>
    <w:lvl w:ilvl="3" w:tplc="63AC4018">
      <w:start w:val="1"/>
      <w:numFmt w:val="decimal"/>
      <w:lvlText w:val="%4."/>
      <w:lvlJc w:val="left"/>
      <w:pPr>
        <w:ind w:left="2880" w:hanging="360"/>
      </w:pPr>
    </w:lvl>
    <w:lvl w:ilvl="4" w:tplc="3892BBF8">
      <w:start w:val="1"/>
      <w:numFmt w:val="lowerLetter"/>
      <w:lvlText w:val="%5."/>
      <w:lvlJc w:val="left"/>
      <w:pPr>
        <w:ind w:left="3600" w:hanging="360"/>
      </w:pPr>
    </w:lvl>
    <w:lvl w:ilvl="5" w:tplc="8BD83E92">
      <w:start w:val="1"/>
      <w:numFmt w:val="lowerRoman"/>
      <w:lvlText w:val="%6."/>
      <w:lvlJc w:val="right"/>
      <w:pPr>
        <w:ind w:left="4320" w:hanging="180"/>
      </w:pPr>
    </w:lvl>
    <w:lvl w:ilvl="6" w:tplc="F2F8AE38">
      <w:start w:val="1"/>
      <w:numFmt w:val="decimal"/>
      <w:lvlText w:val="%7."/>
      <w:lvlJc w:val="left"/>
      <w:pPr>
        <w:ind w:left="5040" w:hanging="360"/>
      </w:pPr>
    </w:lvl>
    <w:lvl w:ilvl="7" w:tplc="0664988C">
      <w:start w:val="1"/>
      <w:numFmt w:val="lowerLetter"/>
      <w:lvlText w:val="%8."/>
      <w:lvlJc w:val="left"/>
      <w:pPr>
        <w:ind w:left="5760" w:hanging="360"/>
      </w:pPr>
    </w:lvl>
    <w:lvl w:ilvl="8" w:tplc="BD8E8762">
      <w:start w:val="1"/>
      <w:numFmt w:val="lowerRoman"/>
      <w:lvlText w:val="%9."/>
      <w:lvlJc w:val="right"/>
      <w:pPr>
        <w:ind w:left="6480" w:hanging="180"/>
      </w:pPr>
    </w:lvl>
  </w:abstractNum>
  <w:abstractNum w:abstractNumId="9" w15:restartNumberingAfterBreak="0">
    <w:nsid w:val="28021F98"/>
    <w:multiLevelType w:val="hybridMultilevel"/>
    <w:tmpl w:val="FFFFFFFF"/>
    <w:lvl w:ilvl="0" w:tplc="484AAF14">
      <w:start w:val="1"/>
      <w:numFmt w:val="decimal"/>
      <w:lvlText w:val="%1."/>
      <w:lvlJc w:val="left"/>
      <w:pPr>
        <w:ind w:left="720" w:hanging="360"/>
      </w:pPr>
    </w:lvl>
    <w:lvl w:ilvl="1" w:tplc="03D8AD62">
      <w:start w:val="1"/>
      <w:numFmt w:val="lowerLetter"/>
      <w:lvlText w:val="%2."/>
      <w:lvlJc w:val="left"/>
      <w:pPr>
        <w:ind w:left="1440" w:hanging="360"/>
      </w:pPr>
    </w:lvl>
    <w:lvl w:ilvl="2" w:tplc="2D88255A">
      <w:start w:val="1"/>
      <w:numFmt w:val="lowerRoman"/>
      <w:lvlText w:val="%3."/>
      <w:lvlJc w:val="right"/>
      <w:pPr>
        <w:ind w:left="2160" w:hanging="180"/>
      </w:pPr>
    </w:lvl>
    <w:lvl w:ilvl="3" w:tplc="30CA3D0C">
      <w:start w:val="1"/>
      <w:numFmt w:val="decimal"/>
      <w:lvlText w:val="%4."/>
      <w:lvlJc w:val="left"/>
      <w:pPr>
        <w:ind w:left="2880" w:hanging="360"/>
      </w:pPr>
    </w:lvl>
    <w:lvl w:ilvl="4" w:tplc="742C28A2">
      <w:start w:val="1"/>
      <w:numFmt w:val="lowerLetter"/>
      <w:lvlText w:val="%5."/>
      <w:lvlJc w:val="left"/>
      <w:pPr>
        <w:ind w:left="3600" w:hanging="360"/>
      </w:pPr>
    </w:lvl>
    <w:lvl w:ilvl="5" w:tplc="421E0C06">
      <w:start w:val="1"/>
      <w:numFmt w:val="lowerRoman"/>
      <w:lvlText w:val="%6."/>
      <w:lvlJc w:val="right"/>
      <w:pPr>
        <w:ind w:left="4320" w:hanging="180"/>
      </w:pPr>
    </w:lvl>
    <w:lvl w:ilvl="6" w:tplc="AE3264EA">
      <w:start w:val="1"/>
      <w:numFmt w:val="decimal"/>
      <w:lvlText w:val="%7."/>
      <w:lvlJc w:val="left"/>
      <w:pPr>
        <w:ind w:left="5040" w:hanging="360"/>
      </w:pPr>
    </w:lvl>
    <w:lvl w:ilvl="7" w:tplc="C23C30DE">
      <w:start w:val="1"/>
      <w:numFmt w:val="lowerLetter"/>
      <w:lvlText w:val="%8."/>
      <w:lvlJc w:val="left"/>
      <w:pPr>
        <w:ind w:left="5760" w:hanging="360"/>
      </w:pPr>
    </w:lvl>
    <w:lvl w:ilvl="8" w:tplc="0810A9BA">
      <w:start w:val="1"/>
      <w:numFmt w:val="lowerRoman"/>
      <w:lvlText w:val="%9."/>
      <w:lvlJc w:val="right"/>
      <w:pPr>
        <w:ind w:left="6480" w:hanging="180"/>
      </w:pPr>
    </w:lvl>
  </w:abstractNum>
  <w:abstractNum w:abstractNumId="10" w15:restartNumberingAfterBreak="0">
    <w:nsid w:val="2C14A263"/>
    <w:multiLevelType w:val="hybridMultilevel"/>
    <w:tmpl w:val="FFFFFFFF"/>
    <w:lvl w:ilvl="0" w:tplc="6B96BF00">
      <w:start w:val="1"/>
      <w:numFmt w:val="bullet"/>
      <w:lvlText w:val=""/>
      <w:lvlJc w:val="left"/>
      <w:pPr>
        <w:ind w:left="720" w:hanging="360"/>
      </w:pPr>
      <w:rPr>
        <w:rFonts w:ascii="Symbol" w:hAnsi="Symbol" w:hint="default"/>
      </w:rPr>
    </w:lvl>
    <w:lvl w:ilvl="1" w:tplc="04AE085C">
      <w:start w:val="1"/>
      <w:numFmt w:val="bullet"/>
      <w:lvlText w:val="o"/>
      <w:lvlJc w:val="left"/>
      <w:pPr>
        <w:ind w:left="1440" w:hanging="360"/>
      </w:pPr>
      <w:rPr>
        <w:rFonts w:ascii="Courier New" w:hAnsi="Courier New" w:hint="default"/>
      </w:rPr>
    </w:lvl>
    <w:lvl w:ilvl="2" w:tplc="F8544094">
      <w:start w:val="1"/>
      <w:numFmt w:val="bullet"/>
      <w:lvlText w:val=""/>
      <w:lvlJc w:val="left"/>
      <w:pPr>
        <w:ind w:left="2160" w:hanging="360"/>
      </w:pPr>
      <w:rPr>
        <w:rFonts w:ascii="Wingdings" w:hAnsi="Wingdings" w:hint="default"/>
      </w:rPr>
    </w:lvl>
    <w:lvl w:ilvl="3" w:tplc="F1F6F17A">
      <w:start w:val="1"/>
      <w:numFmt w:val="bullet"/>
      <w:lvlText w:val=""/>
      <w:lvlJc w:val="left"/>
      <w:pPr>
        <w:ind w:left="2880" w:hanging="360"/>
      </w:pPr>
      <w:rPr>
        <w:rFonts w:ascii="Symbol" w:hAnsi="Symbol" w:hint="default"/>
      </w:rPr>
    </w:lvl>
    <w:lvl w:ilvl="4" w:tplc="5778142C">
      <w:start w:val="1"/>
      <w:numFmt w:val="bullet"/>
      <w:lvlText w:val="o"/>
      <w:lvlJc w:val="left"/>
      <w:pPr>
        <w:ind w:left="3600" w:hanging="360"/>
      </w:pPr>
      <w:rPr>
        <w:rFonts w:ascii="Courier New" w:hAnsi="Courier New" w:hint="default"/>
      </w:rPr>
    </w:lvl>
    <w:lvl w:ilvl="5" w:tplc="1EE22F6E">
      <w:start w:val="1"/>
      <w:numFmt w:val="bullet"/>
      <w:lvlText w:val=""/>
      <w:lvlJc w:val="left"/>
      <w:pPr>
        <w:ind w:left="4320" w:hanging="360"/>
      </w:pPr>
      <w:rPr>
        <w:rFonts w:ascii="Wingdings" w:hAnsi="Wingdings" w:hint="default"/>
      </w:rPr>
    </w:lvl>
    <w:lvl w:ilvl="6" w:tplc="E0B04576">
      <w:start w:val="1"/>
      <w:numFmt w:val="bullet"/>
      <w:lvlText w:val=""/>
      <w:lvlJc w:val="left"/>
      <w:pPr>
        <w:ind w:left="5040" w:hanging="360"/>
      </w:pPr>
      <w:rPr>
        <w:rFonts w:ascii="Symbol" w:hAnsi="Symbol" w:hint="default"/>
      </w:rPr>
    </w:lvl>
    <w:lvl w:ilvl="7" w:tplc="229AAED6">
      <w:start w:val="1"/>
      <w:numFmt w:val="bullet"/>
      <w:lvlText w:val="o"/>
      <w:lvlJc w:val="left"/>
      <w:pPr>
        <w:ind w:left="5760" w:hanging="360"/>
      </w:pPr>
      <w:rPr>
        <w:rFonts w:ascii="Courier New" w:hAnsi="Courier New" w:hint="default"/>
      </w:rPr>
    </w:lvl>
    <w:lvl w:ilvl="8" w:tplc="DE6A08B6">
      <w:start w:val="1"/>
      <w:numFmt w:val="bullet"/>
      <w:lvlText w:val=""/>
      <w:lvlJc w:val="left"/>
      <w:pPr>
        <w:ind w:left="6480" w:hanging="360"/>
      </w:pPr>
      <w:rPr>
        <w:rFonts w:ascii="Wingdings" w:hAnsi="Wingdings" w:hint="default"/>
      </w:rPr>
    </w:lvl>
  </w:abstractNum>
  <w:abstractNum w:abstractNumId="11" w15:restartNumberingAfterBreak="0">
    <w:nsid w:val="2DAA31B2"/>
    <w:multiLevelType w:val="hybridMultilevel"/>
    <w:tmpl w:val="FFFFFFFF"/>
    <w:lvl w:ilvl="0" w:tplc="1F124316">
      <w:start w:val="1"/>
      <w:numFmt w:val="bullet"/>
      <w:lvlText w:val="-"/>
      <w:lvlJc w:val="left"/>
      <w:pPr>
        <w:ind w:left="720" w:hanging="360"/>
      </w:pPr>
      <w:rPr>
        <w:rFonts w:ascii="Aptos" w:hAnsi="Aptos" w:hint="default"/>
      </w:rPr>
    </w:lvl>
    <w:lvl w:ilvl="1" w:tplc="098ED0EE">
      <w:start w:val="1"/>
      <w:numFmt w:val="bullet"/>
      <w:lvlText w:val="o"/>
      <w:lvlJc w:val="left"/>
      <w:pPr>
        <w:ind w:left="1440" w:hanging="360"/>
      </w:pPr>
      <w:rPr>
        <w:rFonts w:ascii="Courier New" w:hAnsi="Courier New" w:hint="default"/>
      </w:rPr>
    </w:lvl>
    <w:lvl w:ilvl="2" w:tplc="DF4AD6CE">
      <w:start w:val="1"/>
      <w:numFmt w:val="bullet"/>
      <w:lvlText w:val=""/>
      <w:lvlJc w:val="left"/>
      <w:pPr>
        <w:ind w:left="2160" w:hanging="360"/>
      </w:pPr>
      <w:rPr>
        <w:rFonts w:ascii="Wingdings" w:hAnsi="Wingdings" w:hint="default"/>
      </w:rPr>
    </w:lvl>
    <w:lvl w:ilvl="3" w:tplc="368ABB76">
      <w:start w:val="1"/>
      <w:numFmt w:val="bullet"/>
      <w:lvlText w:val=""/>
      <w:lvlJc w:val="left"/>
      <w:pPr>
        <w:ind w:left="2880" w:hanging="360"/>
      </w:pPr>
      <w:rPr>
        <w:rFonts w:ascii="Symbol" w:hAnsi="Symbol" w:hint="default"/>
      </w:rPr>
    </w:lvl>
    <w:lvl w:ilvl="4" w:tplc="4F98D03E">
      <w:start w:val="1"/>
      <w:numFmt w:val="bullet"/>
      <w:lvlText w:val="o"/>
      <w:lvlJc w:val="left"/>
      <w:pPr>
        <w:ind w:left="3600" w:hanging="360"/>
      </w:pPr>
      <w:rPr>
        <w:rFonts w:ascii="Courier New" w:hAnsi="Courier New" w:hint="default"/>
      </w:rPr>
    </w:lvl>
    <w:lvl w:ilvl="5" w:tplc="535A2248">
      <w:start w:val="1"/>
      <w:numFmt w:val="bullet"/>
      <w:lvlText w:val=""/>
      <w:lvlJc w:val="left"/>
      <w:pPr>
        <w:ind w:left="4320" w:hanging="360"/>
      </w:pPr>
      <w:rPr>
        <w:rFonts w:ascii="Wingdings" w:hAnsi="Wingdings" w:hint="default"/>
      </w:rPr>
    </w:lvl>
    <w:lvl w:ilvl="6" w:tplc="B10A45F2">
      <w:start w:val="1"/>
      <w:numFmt w:val="bullet"/>
      <w:lvlText w:val=""/>
      <w:lvlJc w:val="left"/>
      <w:pPr>
        <w:ind w:left="5040" w:hanging="360"/>
      </w:pPr>
      <w:rPr>
        <w:rFonts w:ascii="Symbol" w:hAnsi="Symbol" w:hint="default"/>
      </w:rPr>
    </w:lvl>
    <w:lvl w:ilvl="7" w:tplc="A7642922">
      <w:start w:val="1"/>
      <w:numFmt w:val="bullet"/>
      <w:lvlText w:val="o"/>
      <w:lvlJc w:val="left"/>
      <w:pPr>
        <w:ind w:left="5760" w:hanging="360"/>
      </w:pPr>
      <w:rPr>
        <w:rFonts w:ascii="Courier New" w:hAnsi="Courier New" w:hint="default"/>
      </w:rPr>
    </w:lvl>
    <w:lvl w:ilvl="8" w:tplc="57801EDA">
      <w:start w:val="1"/>
      <w:numFmt w:val="bullet"/>
      <w:lvlText w:val=""/>
      <w:lvlJc w:val="left"/>
      <w:pPr>
        <w:ind w:left="6480" w:hanging="360"/>
      </w:pPr>
      <w:rPr>
        <w:rFonts w:ascii="Wingdings" w:hAnsi="Wingdings" w:hint="default"/>
      </w:rPr>
    </w:lvl>
  </w:abstractNum>
  <w:abstractNum w:abstractNumId="12" w15:restartNumberingAfterBreak="0">
    <w:nsid w:val="2EBF4A93"/>
    <w:multiLevelType w:val="hybridMultilevel"/>
    <w:tmpl w:val="FFFFFFFF"/>
    <w:lvl w:ilvl="0" w:tplc="0C743F56">
      <w:start w:val="1"/>
      <w:numFmt w:val="bullet"/>
      <w:lvlText w:val=""/>
      <w:lvlJc w:val="left"/>
      <w:pPr>
        <w:ind w:left="720" w:hanging="360"/>
      </w:pPr>
      <w:rPr>
        <w:rFonts w:ascii="Symbol" w:hAnsi="Symbol" w:hint="default"/>
      </w:rPr>
    </w:lvl>
    <w:lvl w:ilvl="1" w:tplc="4CA0FF3A">
      <w:start w:val="1"/>
      <w:numFmt w:val="bullet"/>
      <w:lvlText w:val="o"/>
      <w:lvlJc w:val="left"/>
      <w:pPr>
        <w:ind w:left="1440" w:hanging="360"/>
      </w:pPr>
      <w:rPr>
        <w:rFonts w:ascii="Courier New" w:hAnsi="Courier New" w:hint="default"/>
      </w:rPr>
    </w:lvl>
    <w:lvl w:ilvl="2" w:tplc="F49E1144">
      <w:start w:val="1"/>
      <w:numFmt w:val="bullet"/>
      <w:lvlText w:val=""/>
      <w:lvlJc w:val="left"/>
      <w:pPr>
        <w:ind w:left="2160" w:hanging="360"/>
      </w:pPr>
      <w:rPr>
        <w:rFonts w:ascii="Wingdings" w:hAnsi="Wingdings" w:hint="default"/>
      </w:rPr>
    </w:lvl>
    <w:lvl w:ilvl="3" w:tplc="D34EFF38">
      <w:start w:val="1"/>
      <w:numFmt w:val="bullet"/>
      <w:lvlText w:val=""/>
      <w:lvlJc w:val="left"/>
      <w:pPr>
        <w:ind w:left="2880" w:hanging="360"/>
      </w:pPr>
      <w:rPr>
        <w:rFonts w:ascii="Symbol" w:hAnsi="Symbol" w:hint="default"/>
      </w:rPr>
    </w:lvl>
    <w:lvl w:ilvl="4" w:tplc="96B0540E">
      <w:start w:val="1"/>
      <w:numFmt w:val="bullet"/>
      <w:lvlText w:val="o"/>
      <w:lvlJc w:val="left"/>
      <w:pPr>
        <w:ind w:left="3600" w:hanging="360"/>
      </w:pPr>
      <w:rPr>
        <w:rFonts w:ascii="Courier New" w:hAnsi="Courier New" w:hint="default"/>
      </w:rPr>
    </w:lvl>
    <w:lvl w:ilvl="5" w:tplc="1696D818">
      <w:start w:val="1"/>
      <w:numFmt w:val="bullet"/>
      <w:lvlText w:val=""/>
      <w:lvlJc w:val="left"/>
      <w:pPr>
        <w:ind w:left="4320" w:hanging="360"/>
      </w:pPr>
      <w:rPr>
        <w:rFonts w:ascii="Wingdings" w:hAnsi="Wingdings" w:hint="default"/>
      </w:rPr>
    </w:lvl>
    <w:lvl w:ilvl="6" w:tplc="B1A8E78C">
      <w:start w:val="1"/>
      <w:numFmt w:val="bullet"/>
      <w:lvlText w:val=""/>
      <w:lvlJc w:val="left"/>
      <w:pPr>
        <w:ind w:left="5040" w:hanging="360"/>
      </w:pPr>
      <w:rPr>
        <w:rFonts w:ascii="Symbol" w:hAnsi="Symbol" w:hint="default"/>
      </w:rPr>
    </w:lvl>
    <w:lvl w:ilvl="7" w:tplc="69206B2C">
      <w:start w:val="1"/>
      <w:numFmt w:val="bullet"/>
      <w:lvlText w:val="o"/>
      <w:lvlJc w:val="left"/>
      <w:pPr>
        <w:ind w:left="5760" w:hanging="360"/>
      </w:pPr>
      <w:rPr>
        <w:rFonts w:ascii="Courier New" w:hAnsi="Courier New" w:hint="default"/>
      </w:rPr>
    </w:lvl>
    <w:lvl w:ilvl="8" w:tplc="D6BC7ED4">
      <w:start w:val="1"/>
      <w:numFmt w:val="bullet"/>
      <w:lvlText w:val=""/>
      <w:lvlJc w:val="left"/>
      <w:pPr>
        <w:ind w:left="6480" w:hanging="360"/>
      </w:pPr>
      <w:rPr>
        <w:rFonts w:ascii="Wingdings" w:hAnsi="Wingdings" w:hint="default"/>
      </w:rPr>
    </w:lvl>
  </w:abstractNum>
  <w:abstractNum w:abstractNumId="13" w15:restartNumberingAfterBreak="0">
    <w:nsid w:val="3377C518"/>
    <w:multiLevelType w:val="hybridMultilevel"/>
    <w:tmpl w:val="FFFFFFFF"/>
    <w:lvl w:ilvl="0" w:tplc="A6546FE4">
      <w:start w:val="1"/>
      <w:numFmt w:val="decimal"/>
      <w:lvlText w:val="%1."/>
      <w:lvlJc w:val="left"/>
      <w:pPr>
        <w:ind w:left="720" w:hanging="360"/>
      </w:pPr>
    </w:lvl>
    <w:lvl w:ilvl="1" w:tplc="DD6406C4">
      <w:start w:val="1"/>
      <w:numFmt w:val="lowerLetter"/>
      <w:lvlText w:val="%2."/>
      <w:lvlJc w:val="left"/>
      <w:pPr>
        <w:ind w:left="1440" w:hanging="360"/>
      </w:pPr>
    </w:lvl>
    <w:lvl w:ilvl="2" w:tplc="CC9AD1A8">
      <w:start w:val="1"/>
      <w:numFmt w:val="lowerRoman"/>
      <w:lvlText w:val="%3."/>
      <w:lvlJc w:val="right"/>
      <w:pPr>
        <w:ind w:left="2160" w:hanging="180"/>
      </w:pPr>
    </w:lvl>
    <w:lvl w:ilvl="3" w:tplc="B09CE372">
      <w:start w:val="1"/>
      <w:numFmt w:val="decimal"/>
      <w:lvlText w:val="%4."/>
      <w:lvlJc w:val="left"/>
      <w:pPr>
        <w:ind w:left="2880" w:hanging="360"/>
      </w:pPr>
    </w:lvl>
    <w:lvl w:ilvl="4" w:tplc="0C50BAFC">
      <w:start w:val="1"/>
      <w:numFmt w:val="lowerLetter"/>
      <w:lvlText w:val="%5."/>
      <w:lvlJc w:val="left"/>
      <w:pPr>
        <w:ind w:left="3600" w:hanging="360"/>
      </w:pPr>
    </w:lvl>
    <w:lvl w:ilvl="5" w:tplc="F52C25E0">
      <w:start w:val="1"/>
      <w:numFmt w:val="lowerRoman"/>
      <w:lvlText w:val="%6."/>
      <w:lvlJc w:val="right"/>
      <w:pPr>
        <w:ind w:left="4320" w:hanging="180"/>
      </w:pPr>
    </w:lvl>
    <w:lvl w:ilvl="6" w:tplc="4CF00844">
      <w:start w:val="1"/>
      <w:numFmt w:val="decimal"/>
      <w:lvlText w:val="%7."/>
      <w:lvlJc w:val="left"/>
      <w:pPr>
        <w:ind w:left="5040" w:hanging="360"/>
      </w:pPr>
    </w:lvl>
    <w:lvl w:ilvl="7" w:tplc="53BE2CB2">
      <w:start w:val="1"/>
      <w:numFmt w:val="lowerLetter"/>
      <w:lvlText w:val="%8."/>
      <w:lvlJc w:val="left"/>
      <w:pPr>
        <w:ind w:left="5760" w:hanging="360"/>
      </w:pPr>
    </w:lvl>
    <w:lvl w:ilvl="8" w:tplc="1EECC9A6">
      <w:start w:val="1"/>
      <w:numFmt w:val="lowerRoman"/>
      <w:lvlText w:val="%9."/>
      <w:lvlJc w:val="right"/>
      <w:pPr>
        <w:ind w:left="6480" w:hanging="180"/>
      </w:pPr>
    </w:lvl>
  </w:abstractNum>
  <w:abstractNum w:abstractNumId="14" w15:restartNumberingAfterBreak="0">
    <w:nsid w:val="38298CCA"/>
    <w:multiLevelType w:val="hybridMultilevel"/>
    <w:tmpl w:val="FFFFFFFF"/>
    <w:lvl w:ilvl="0" w:tplc="812C18CE">
      <w:start w:val="1"/>
      <w:numFmt w:val="decimal"/>
      <w:lvlText w:val="%1."/>
      <w:lvlJc w:val="left"/>
      <w:pPr>
        <w:ind w:left="720" w:hanging="360"/>
      </w:pPr>
    </w:lvl>
    <w:lvl w:ilvl="1" w:tplc="F5FC7C00">
      <w:start w:val="1"/>
      <w:numFmt w:val="lowerLetter"/>
      <w:lvlText w:val="%2."/>
      <w:lvlJc w:val="left"/>
      <w:pPr>
        <w:ind w:left="1440" w:hanging="360"/>
      </w:pPr>
    </w:lvl>
    <w:lvl w:ilvl="2" w:tplc="A7A2A686">
      <w:start w:val="1"/>
      <w:numFmt w:val="lowerRoman"/>
      <w:lvlText w:val="%3."/>
      <w:lvlJc w:val="right"/>
      <w:pPr>
        <w:ind w:left="2160" w:hanging="180"/>
      </w:pPr>
    </w:lvl>
    <w:lvl w:ilvl="3" w:tplc="F72AC3B8">
      <w:start w:val="1"/>
      <w:numFmt w:val="decimal"/>
      <w:lvlText w:val="%4."/>
      <w:lvlJc w:val="left"/>
      <w:pPr>
        <w:ind w:left="2880" w:hanging="360"/>
      </w:pPr>
    </w:lvl>
    <w:lvl w:ilvl="4" w:tplc="F1E8D7DE">
      <w:start w:val="1"/>
      <w:numFmt w:val="lowerLetter"/>
      <w:lvlText w:val="%5."/>
      <w:lvlJc w:val="left"/>
      <w:pPr>
        <w:ind w:left="3600" w:hanging="360"/>
      </w:pPr>
    </w:lvl>
    <w:lvl w:ilvl="5" w:tplc="00089A64">
      <w:start w:val="1"/>
      <w:numFmt w:val="lowerRoman"/>
      <w:lvlText w:val="%6."/>
      <w:lvlJc w:val="right"/>
      <w:pPr>
        <w:ind w:left="4320" w:hanging="180"/>
      </w:pPr>
    </w:lvl>
    <w:lvl w:ilvl="6" w:tplc="9C40BE78">
      <w:start w:val="1"/>
      <w:numFmt w:val="decimal"/>
      <w:lvlText w:val="%7."/>
      <w:lvlJc w:val="left"/>
      <w:pPr>
        <w:ind w:left="5040" w:hanging="360"/>
      </w:pPr>
    </w:lvl>
    <w:lvl w:ilvl="7" w:tplc="8FAEA606">
      <w:start w:val="1"/>
      <w:numFmt w:val="lowerLetter"/>
      <w:lvlText w:val="%8."/>
      <w:lvlJc w:val="left"/>
      <w:pPr>
        <w:ind w:left="5760" w:hanging="360"/>
      </w:pPr>
    </w:lvl>
    <w:lvl w:ilvl="8" w:tplc="A99C51BC">
      <w:start w:val="1"/>
      <w:numFmt w:val="lowerRoman"/>
      <w:lvlText w:val="%9."/>
      <w:lvlJc w:val="right"/>
      <w:pPr>
        <w:ind w:left="6480" w:hanging="180"/>
      </w:pPr>
    </w:lvl>
  </w:abstractNum>
  <w:abstractNum w:abstractNumId="15" w15:restartNumberingAfterBreak="0">
    <w:nsid w:val="38CDF713"/>
    <w:multiLevelType w:val="hybridMultilevel"/>
    <w:tmpl w:val="FFFFFFFF"/>
    <w:lvl w:ilvl="0" w:tplc="8F346218">
      <w:start w:val="1"/>
      <w:numFmt w:val="bullet"/>
      <w:lvlText w:val=""/>
      <w:lvlJc w:val="left"/>
      <w:pPr>
        <w:ind w:left="720" w:hanging="360"/>
      </w:pPr>
      <w:rPr>
        <w:rFonts w:ascii="Symbol" w:hAnsi="Symbol" w:hint="default"/>
      </w:rPr>
    </w:lvl>
    <w:lvl w:ilvl="1" w:tplc="C10C5CEA">
      <w:start w:val="1"/>
      <w:numFmt w:val="bullet"/>
      <w:lvlText w:val="o"/>
      <w:lvlJc w:val="left"/>
      <w:pPr>
        <w:ind w:left="1440" w:hanging="360"/>
      </w:pPr>
      <w:rPr>
        <w:rFonts w:ascii="Courier New" w:hAnsi="Courier New" w:hint="default"/>
      </w:rPr>
    </w:lvl>
    <w:lvl w:ilvl="2" w:tplc="18028A86">
      <w:start w:val="1"/>
      <w:numFmt w:val="bullet"/>
      <w:lvlText w:val=""/>
      <w:lvlJc w:val="left"/>
      <w:pPr>
        <w:ind w:left="2160" w:hanging="360"/>
      </w:pPr>
      <w:rPr>
        <w:rFonts w:ascii="Wingdings" w:hAnsi="Wingdings" w:hint="default"/>
      </w:rPr>
    </w:lvl>
    <w:lvl w:ilvl="3" w:tplc="C07009CC">
      <w:start w:val="1"/>
      <w:numFmt w:val="bullet"/>
      <w:lvlText w:val=""/>
      <w:lvlJc w:val="left"/>
      <w:pPr>
        <w:ind w:left="2880" w:hanging="360"/>
      </w:pPr>
      <w:rPr>
        <w:rFonts w:ascii="Symbol" w:hAnsi="Symbol" w:hint="default"/>
      </w:rPr>
    </w:lvl>
    <w:lvl w:ilvl="4" w:tplc="1DE8C324">
      <w:start w:val="1"/>
      <w:numFmt w:val="bullet"/>
      <w:lvlText w:val="o"/>
      <w:lvlJc w:val="left"/>
      <w:pPr>
        <w:ind w:left="3600" w:hanging="360"/>
      </w:pPr>
      <w:rPr>
        <w:rFonts w:ascii="Courier New" w:hAnsi="Courier New" w:hint="default"/>
      </w:rPr>
    </w:lvl>
    <w:lvl w:ilvl="5" w:tplc="F6A0FA70">
      <w:start w:val="1"/>
      <w:numFmt w:val="bullet"/>
      <w:lvlText w:val=""/>
      <w:lvlJc w:val="left"/>
      <w:pPr>
        <w:ind w:left="4320" w:hanging="360"/>
      </w:pPr>
      <w:rPr>
        <w:rFonts w:ascii="Wingdings" w:hAnsi="Wingdings" w:hint="default"/>
      </w:rPr>
    </w:lvl>
    <w:lvl w:ilvl="6" w:tplc="277ABEA4">
      <w:start w:val="1"/>
      <w:numFmt w:val="bullet"/>
      <w:lvlText w:val=""/>
      <w:lvlJc w:val="left"/>
      <w:pPr>
        <w:ind w:left="5040" w:hanging="360"/>
      </w:pPr>
      <w:rPr>
        <w:rFonts w:ascii="Symbol" w:hAnsi="Symbol" w:hint="default"/>
      </w:rPr>
    </w:lvl>
    <w:lvl w:ilvl="7" w:tplc="1BC26BD2">
      <w:start w:val="1"/>
      <w:numFmt w:val="bullet"/>
      <w:lvlText w:val="o"/>
      <w:lvlJc w:val="left"/>
      <w:pPr>
        <w:ind w:left="5760" w:hanging="360"/>
      </w:pPr>
      <w:rPr>
        <w:rFonts w:ascii="Courier New" w:hAnsi="Courier New" w:hint="default"/>
      </w:rPr>
    </w:lvl>
    <w:lvl w:ilvl="8" w:tplc="BB72810A">
      <w:start w:val="1"/>
      <w:numFmt w:val="bullet"/>
      <w:lvlText w:val=""/>
      <w:lvlJc w:val="left"/>
      <w:pPr>
        <w:ind w:left="6480" w:hanging="360"/>
      </w:pPr>
      <w:rPr>
        <w:rFonts w:ascii="Wingdings" w:hAnsi="Wingdings" w:hint="default"/>
      </w:rPr>
    </w:lvl>
  </w:abstractNum>
  <w:abstractNum w:abstractNumId="16" w15:restartNumberingAfterBreak="0">
    <w:nsid w:val="391EE6DE"/>
    <w:multiLevelType w:val="hybridMultilevel"/>
    <w:tmpl w:val="FFFFFFFF"/>
    <w:lvl w:ilvl="0" w:tplc="8BDAD3D0">
      <w:start w:val="1"/>
      <w:numFmt w:val="bullet"/>
      <w:lvlText w:val="-"/>
      <w:lvlJc w:val="left"/>
      <w:pPr>
        <w:ind w:left="720" w:hanging="360"/>
      </w:pPr>
      <w:rPr>
        <w:rFonts w:ascii="Aptos" w:hAnsi="Aptos" w:hint="default"/>
      </w:rPr>
    </w:lvl>
    <w:lvl w:ilvl="1" w:tplc="48F4132C">
      <w:start w:val="1"/>
      <w:numFmt w:val="bullet"/>
      <w:lvlText w:val="o"/>
      <w:lvlJc w:val="left"/>
      <w:pPr>
        <w:ind w:left="1440" w:hanging="360"/>
      </w:pPr>
      <w:rPr>
        <w:rFonts w:ascii="Courier New" w:hAnsi="Courier New" w:hint="default"/>
      </w:rPr>
    </w:lvl>
    <w:lvl w:ilvl="2" w:tplc="E16A1C88">
      <w:start w:val="1"/>
      <w:numFmt w:val="bullet"/>
      <w:lvlText w:val=""/>
      <w:lvlJc w:val="left"/>
      <w:pPr>
        <w:ind w:left="2160" w:hanging="360"/>
      </w:pPr>
      <w:rPr>
        <w:rFonts w:ascii="Wingdings" w:hAnsi="Wingdings" w:hint="default"/>
      </w:rPr>
    </w:lvl>
    <w:lvl w:ilvl="3" w:tplc="E78EE2C4">
      <w:start w:val="1"/>
      <w:numFmt w:val="bullet"/>
      <w:lvlText w:val=""/>
      <w:lvlJc w:val="left"/>
      <w:pPr>
        <w:ind w:left="2880" w:hanging="360"/>
      </w:pPr>
      <w:rPr>
        <w:rFonts w:ascii="Symbol" w:hAnsi="Symbol" w:hint="default"/>
      </w:rPr>
    </w:lvl>
    <w:lvl w:ilvl="4" w:tplc="2BE8C23E">
      <w:start w:val="1"/>
      <w:numFmt w:val="bullet"/>
      <w:lvlText w:val="o"/>
      <w:lvlJc w:val="left"/>
      <w:pPr>
        <w:ind w:left="3600" w:hanging="360"/>
      </w:pPr>
      <w:rPr>
        <w:rFonts w:ascii="Courier New" w:hAnsi="Courier New" w:hint="default"/>
      </w:rPr>
    </w:lvl>
    <w:lvl w:ilvl="5" w:tplc="3796E7E2">
      <w:start w:val="1"/>
      <w:numFmt w:val="bullet"/>
      <w:lvlText w:val=""/>
      <w:lvlJc w:val="left"/>
      <w:pPr>
        <w:ind w:left="4320" w:hanging="360"/>
      </w:pPr>
      <w:rPr>
        <w:rFonts w:ascii="Wingdings" w:hAnsi="Wingdings" w:hint="default"/>
      </w:rPr>
    </w:lvl>
    <w:lvl w:ilvl="6" w:tplc="6DAE2530">
      <w:start w:val="1"/>
      <w:numFmt w:val="bullet"/>
      <w:lvlText w:val=""/>
      <w:lvlJc w:val="left"/>
      <w:pPr>
        <w:ind w:left="5040" w:hanging="360"/>
      </w:pPr>
      <w:rPr>
        <w:rFonts w:ascii="Symbol" w:hAnsi="Symbol" w:hint="default"/>
      </w:rPr>
    </w:lvl>
    <w:lvl w:ilvl="7" w:tplc="0CFC9BB2">
      <w:start w:val="1"/>
      <w:numFmt w:val="bullet"/>
      <w:lvlText w:val="o"/>
      <w:lvlJc w:val="left"/>
      <w:pPr>
        <w:ind w:left="5760" w:hanging="360"/>
      </w:pPr>
      <w:rPr>
        <w:rFonts w:ascii="Courier New" w:hAnsi="Courier New" w:hint="default"/>
      </w:rPr>
    </w:lvl>
    <w:lvl w:ilvl="8" w:tplc="82BCFD9E">
      <w:start w:val="1"/>
      <w:numFmt w:val="bullet"/>
      <w:lvlText w:val=""/>
      <w:lvlJc w:val="left"/>
      <w:pPr>
        <w:ind w:left="6480" w:hanging="360"/>
      </w:pPr>
      <w:rPr>
        <w:rFonts w:ascii="Wingdings" w:hAnsi="Wingdings" w:hint="default"/>
      </w:rPr>
    </w:lvl>
  </w:abstractNum>
  <w:abstractNum w:abstractNumId="17" w15:restartNumberingAfterBreak="0">
    <w:nsid w:val="3D2C8C25"/>
    <w:multiLevelType w:val="hybridMultilevel"/>
    <w:tmpl w:val="FFFFFFFF"/>
    <w:lvl w:ilvl="0" w:tplc="BFC460E6">
      <w:start w:val="1"/>
      <w:numFmt w:val="bullet"/>
      <w:lvlText w:val=""/>
      <w:lvlJc w:val="left"/>
      <w:pPr>
        <w:ind w:left="720" w:hanging="360"/>
      </w:pPr>
      <w:rPr>
        <w:rFonts w:ascii="Symbol" w:hAnsi="Symbol" w:hint="default"/>
      </w:rPr>
    </w:lvl>
    <w:lvl w:ilvl="1" w:tplc="D594411C">
      <w:start w:val="1"/>
      <w:numFmt w:val="bullet"/>
      <w:lvlText w:val="o"/>
      <w:lvlJc w:val="left"/>
      <w:pPr>
        <w:ind w:left="1440" w:hanging="360"/>
      </w:pPr>
      <w:rPr>
        <w:rFonts w:ascii="Courier New" w:hAnsi="Courier New" w:hint="default"/>
      </w:rPr>
    </w:lvl>
    <w:lvl w:ilvl="2" w:tplc="5FCC9D8A">
      <w:start w:val="1"/>
      <w:numFmt w:val="bullet"/>
      <w:lvlText w:val=""/>
      <w:lvlJc w:val="left"/>
      <w:pPr>
        <w:ind w:left="2160" w:hanging="360"/>
      </w:pPr>
      <w:rPr>
        <w:rFonts w:ascii="Wingdings" w:hAnsi="Wingdings" w:hint="default"/>
      </w:rPr>
    </w:lvl>
    <w:lvl w:ilvl="3" w:tplc="45B003D2">
      <w:start w:val="1"/>
      <w:numFmt w:val="bullet"/>
      <w:lvlText w:val=""/>
      <w:lvlJc w:val="left"/>
      <w:pPr>
        <w:ind w:left="2880" w:hanging="360"/>
      </w:pPr>
      <w:rPr>
        <w:rFonts w:ascii="Symbol" w:hAnsi="Symbol" w:hint="default"/>
      </w:rPr>
    </w:lvl>
    <w:lvl w:ilvl="4" w:tplc="C9BCD824">
      <w:start w:val="1"/>
      <w:numFmt w:val="bullet"/>
      <w:lvlText w:val="o"/>
      <w:lvlJc w:val="left"/>
      <w:pPr>
        <w:ind w:left="3600" w:hanging="360"/>
      </w:pPr>
      <w:rPr>
        <w:rFonts w:ascii="Courier New" w:hAnsi="Courier New" w:hint="default"/>
      </w:rPr>
    </w:lvl>
    <w:lvl w:ilvl="5" w:tplc="805CCEC8">
      <w:start w:val="1"/>
      <w:numFmt w:val="bullet"/>
      <w:lvlText w:val=""/>
      <w:lvlJc w:val="left"/>
      <w:pPr>
        <w:ind w:left="4320" w:hanging="360"/>
      </w:pPr>
      <w:rPr>
        <w:rFonts w:ascii="Wingdings" w:hAnsi="Wingdings" w:hint="default"/>
      </w:rPr>
    </w:lvl>
    <w:lvl w:ilvl="6" w:tplc="71B6F7A2">
      <w:start w:val="1"/>
      <w:numFmt w:val="bullet"/>
      <w:lvlText w:val=""/>
      <w:lvlJc w:val="left"/>
      <w:pPr>
        <w:ind w:left="5040" w:hanging="360"/>
      </w:pPr>
      <w:rPr>
        <w:rFonts w:ascii="Symbol" w:hAnsi="Symbol" w:hint="default"/>
      </w:rPr>
    </w:lvl>
    <w:lvl w:ilvl="7" w:tplc="ACD0169A">
      <w:start w:val="1"/>
      <w:numFmt w:val="bullet"/>
      <w:lvlText w:val="o"/>
      <w:lvlJc w:val="left"/>
      <w:pPr>
        <w:ind w:left="5760" w:hanging="360"/>
      </w:pPr>
      <w:rPr>
        <w:rFonts w:ascii="Courier New" w:hAnsi="Courier New" w:hint="default"/>
      </w:rPr>
    </w:lvl>
    <w:lvl w:ilvl="8" w:tplc="830AAB3C">
      <w:start w:val="1"/>
      <w:numFmt w:val="bullet"/>
      <w:lvlText w:val=""/>
      <w:lvlJc w:val="left"/>
      <w:pPr>
        <w:ind w:left="6480" w:hanging="360"/>
      </w:pPr>
      <w:rPr>
        <w:rFonts w:ascii="Wingdings" w:hAnsi="Wingdings" w:hint="default"/>
      </w:rPr>
    </w:lvl>
  </w:abstractNum>
  <w:abstractNum w:abstractNumId="18" w15:restartNumberingAfterBreak="0">
    <w:nsid w:val="3E068693"/>
    <w:multiLevelType w:val="hybridMultilevel"/>
    <w:tmpl w:val="FFFFFFFF"/>
    <w:lvl w:ilvl="0" w:tplc="7A823824">
      <w:start w:val="1"/>
      <w:numFmt w:val="upperRoman"/>
      <w:lvlText w:val="%1."/>
      <w:lvlJc w:val="right"/>
      <w:pPr>
        <w:ind w:left="720" w:hanging="360"/>
      </w:pPr>
    </w:lvl>
    <w:lvl w:ilvl="1" w:tplc="47D2BB02">
      <w:start w:val="1"/>
      <w:numFmt w:val="lowerLetter"/>
      <w:lvlText w:val="%2."/>
      <w:lvlJc w:val="left"/>
      <w:pPr>
        <w:ind w:left="1440" w:hanging="360"/>
      </w:pPr>
    </w:lvl>
    <w:lvl w:ilvl="2" w:tplc="F4808838">
      <w:start w:val="1"/>
      <w:numFmt w:val="lowerRoman"/>
      <w:lvlText w:val="%3."/>
      <w:lvlJc w:val="right"/>
      <w:pPr>
        <w:ind w:left="2160" w:hanging="180"/>
      </w:pPr>
    </w:lvl>
    <w:lvl w:ilvl="3" w:tplc="7514183A">
      <w:start w:val="1"/>
      <w:numFmt w:val="decimal"/>
      <w:lvlText w:val="%4."/>
      <w:lvlJc w:val="left"/>
      <w:pPr>
        <w:ind w:left="2880" w:hanging="360"/>
      </w:pPr>
    </w:lvl>
    <w:lvl w:ilvl="4" w:tplc="BC7C77E4">
      <w:start w:val="1"/>
      <w:numFmt w:val="lowerLetter"/>
      <w:lvlText w:val="%5."/>
      <w:lvlJc w:val="left"/>
      <w:pPr>
        <w:ind w:left="3600" w:hanging="360"/>
      </w:pPr>
    </w:lvl>
    <w:lvl w:ilvl="5" w:tplc="D5A0EC82">
      <w:start w:val="1"/>
      <w:numFmt w:val="lowerRoman"/>
      <w:lvlText w:val="%6."/>
      <w:lvlJc w:val="right"/>
      <w:pPr>
        <w:ind w:left="4320" w:hanging="180"/>
      </w:pPr>
    </w:lvl>
    <w:lvl w:ilvl="6" w:tplc="C07CCB78">
      <w:start w:val="1"/>
      <w:numFmt w:val="decimal"/>
      <w:lvlText w:val="%7."/>
      <w:lvlJc w:val="left"/>
      <w:pPr>
        <w:ind w:left="5040" w:hanging="360"/>
      </w:pPr>
    </w:lvl>
    <w:lvl w:ilvl="7" w:tplc="4A9C9CE2">
      <w:start w:val="1"/>
      <w:numFmt w:val="lowerLetter"/>
      <w:lvlText w:val="%8."/>
      <w:lvlJc w:val="left"/>
      <w:pPr>
        <w:ind w:left="5760" w:hanging="360"/>
      </w:pPr>
    </w:lvl>
    <w:lvl w:ilvl="8" w:tplc="08BC5846">
      <w:start w:val="1"/>
      <w:numFmt w:val="lowerRoman"/>
      <w:lvlText w:val="%9."/>
      <w:lvlJc w:val="right"/>
      <w:pPr>
        <w:ind w:left="6480" w:hanging="180"/>
      </w:pPr>
    </w:lvl>
  </w:abstractNum>
  <w:abstractNum w:abstractNumId="19" w15:restartNumberingAfterBreak="0">
    <w:nsid w:val="42BE9ED6"/>
    <w:multiLevelType w:val="hybridMultilevel"/>
    <w:tmpl w:val="FFFFFFFF"/>
    <w:lvl w:ilvl="0" w:tplc="47F2A258">
      <w:start w:val="1"/>
      <w:numFmt w:val="decimal"/>
      <w:lvlText w:val="%1."/>
      <w:lvlJc w:val="left"/>
      <w:pPr>
        <w:ind w:left="720" w:hanging="360"/>
      </w:pPr>
    </w:lvl>
    <w:lvl w:ilvl="1" w:tplc="AE1E695C">
      <w:start w:val="1"/>
      <w:numFmt w:val="lowerLetter"/>
      <w:lvlText w:val="%2."/>
      <w:lvlJc w:val="left"/>
      <w:pPr>
        <w:ind w:left="1440" w:hanging="360"/>
      </w:pPr>
    </w:lvl>
    <w:lvl w:ilvl="2" w:tplc="865ABA14">
      <w:start w:val="1"/>
      <w:numFmt w:val="lowerRoman"/>
      <w:lvlText w:val="%3."/>
      <w:lvlJc w:val="right"/>
      <w:pPr>
        <w:ind w:left="2160" w:hanging="180"/>
      </w:pPr>
    </w:lvl>
    <w:lvl w:ilvl="3" w:tplc="2C54E89E">
      <w:start w:val="1"/>
      <w:numFmt w:val="decimal"/>
      <w:lvlText w:val="%4."/>
      <w:lvlJc w:val="left"/>
      <w:pPr>
        <w:ind w:left="2880" w:hanging="360"/>
      </w:pPr>
    </w:lvl>
    <w:lvl w:ilvl="4" w:tplc="89E48AA0">
      <w:start w:val="1"/>
      <w:numFmt w:val="lowerLetter"/>
      <w:lvlText w:val="%5."/>
      <w:lvlJc w:val="left"/>
      <w:pPr>
        <w:ind w:left="3600" w:hanging="360"/>
      </w:pPr>
    </w:lvl>
    <w:lvl w:ilvl="5" w:tplc="9EC4713E">
      <w:start w:val="1"/>
      <w:numFmt w:val="lowerRoman"/>
      <w:lvlText w:val="%6."/>
      <w:lvlJc w:val="right"/>
      <w:pPr>
        <w:ind w:left="4320" w:hanging="180"/>
      </w:pPr>
    </w:lvl>
    <w:lvl w:ilvl="6" w:tplc="DB001194">
      <w:start w:val="1"/>
      <w:numFmt w:val="decimal"/>
      <w:lvlText w:val="%7."/>
      <w:lvlJc w:val="left"/>
      <w:pPr>
        <w:ind w:left="5040" w:hanging="360"/>
      </w:pPr>
    </w:lvl>
    <w:lvl w:ilvl="7" w:tplc="DE54ED8A">
      <w:start w:val="1"/>
      <w:numFmt w:val="lowerLetter"/>
      <w:lvlText w:val="%8."/>
      <w:lvlJc w:val="left"/>
      <w:pPr>
        <w:ind w:left="5760" w:hanging="360"/>
      </w:pPr>
    </w:lvl>
    <w:lvl w:ilvl="8" w:tplc="784A179C">
      <w:start w:val="1"/>
      <w:numFmt w:val="lowerRoman"/>
      <w:lvlText w:val="%9."/>
      <w:lvlJc w:val="right"/>
      <w:pPr>
        <w:ind w:left="6480" w:hanging="180"/>
      </w:pPr>
    </w:lvl>
  </w:abstractNum>
  <w:abstractNum w:abstractNumId="20" w15:restartNumberingAfterBreak="0">
    <w:nsid w:val="468D9C3C"/>
    <w:multiLevelType w:val="hybridMultilevel"/>
    <w:tmpl w:val="FFFFFFFF"/>
    <w:lvl w:ilvl="0" w:tplc="CA326996">
      <w:start w:val="1"/>
      <w:numFmt w:val="bullet"/>
      <w:lvlText w:val="-"/>
      <w:lvlJc w:val="left"/>
      <w:pPr>
        <w:ind w:left="720" w:hanging="360"/>
      </w:pPr>
      <w:rPr>
        <w:rFonts w:ascii="Aptos" w:hAnsi="Aptos" w:hint="default"/>
      </w:rPr>
    </w:lvl>
    <w:lvl w:ilvl="1" w:tplc="2A00CC68">
      <w:start w:val="1"/>
      <w:numFmt w:val="bullet"/>
      <w:lvlText w:val="o"/>
      <w:lvlJc w:val="left"/>
      <w:pPr>
        <w:ind w:left="1440" w:hanging="360"/>
      </w:pPr>
      <w:rPr>
        <w:rFonts w:ascii="Courier New" w:hAnsi="Courier New" w:hint="default"/>
      </w:rPr>
    </w:lvl>
    <w:lvl w:ilvl="2" w:tplc="4C9A3346">
      <w:start w:val="1"/>
      <w:numFmt w:val="bullet"/>
      <w:lvlText w:val=""/>
      <w:lvlJc w:val="left"/>
      <w:pPr>
        <w:ind w:left="2160" w:hanging="360"/>
      </w:pPr>
      <w:rPr>
        <w:rFonts w:ascii="Wingdings" w:hAnsi="Wingdings" w:hint="default"/>
      </w:rPr>
    </w:lvl>
    <w:lvl w:ilvl="3" w:tplc="54EA25AE">
      <w:start w:val="1"/>
      <w:numFmt w:val="bullet"/>
      <w:lvlText w:val=""/>
      <w:lvlJc w:val="left"/>
      <w:pPr>
        <w:ind w:left="2880" w:hanging="360"/>
      </w:pPr>
      <w:rPr>
        <w:rFonts w:ascii="Symbol" w:hAnsi="Symbol" w:hint="default"/>
      </w:rPr>
    </w:lvl>
    <w:lvl w:ilvl="4" w:tplc="EB583218">
      <w:start w:val="1"/>
      <w:numFmt w:val="bullet"/>
      <w:lvlText w:val="o"/>
      <w:lvlJc w:val="left"/>
      <w:pPr>
        <w:ind w:left="3600" w:hanging="360"/>
      </w:pPr>
      <w:rPr>
        <w:rFonts w:ascii="Courier New" w:hAnsi="Courier New" w:hint="default"/>
      </w:rPr>
    </w:lvl>
    <w:lvl w:ilvl="5" w:tplc="10E22BBC">
      <w:start w:val="1"/>
      <w:numFmt w:val="bullet"/>
      <w:lvlText w:val=""/>
      <w:lvlJc w:val="left"/>
      <w:pPr>
        <w:ind w:left="4320" w:hanging="360"/>
      </w:pPr>
      <w:rPr>
        <w:rFonts w:ascii="Wingdings" w:hAnsi="Wingdings" w:hint="default"/>
      </w:rPr>
    </w:lvl>
    <w:lvl w:ilvl="6" w:tplc="495EF05E">
      <w:start w:val="1"/>
      <w:numFmt w:val="bullet"/>
      <w:lvlText w:val=""/>
      <w:lvlJc w:val="left"/>
      <w:pPr>
        <w:ind w:left="5040" w:hanging="360"/>
      </w:pPr>
      <w:rPr>
        <w:rFonts w:ascii="Symbol" w:hAnsi="Symbol" w:hint="default"/>
      </w:rPr>
    </w:lvl>
    <w:lvl w:ilvl="7" w:tplc="05E0ABD8">
      <w:start w:val="1"/>
      <w:numFmt w:val="bullet"/>
      <w:lvlText w:val="o"/>
      <w:lvlJc w:val="left"/>
      <w:pPr>
        <w:ind w:left="5760" w:hanging="360"/>
      </w:pPr>
      <w:rPr>
        <w:rFonts w:ascii="Courier New" w:hAnsi="Courier New" w:hint="default"/>
      </w:rPr>
    </w:lvl>
    <w:lvl w:ilvl="8" w:tplc="2A04215C">
      <w:start w:val="1"/>
      <w:numFmt w:val="bullet"/>
      <w:lvlText w:val=""/>
      <w:lvlJc w:val="left"/>
      <w:pPr>
        <w:ind w:left="6480" w:hanging="360"/>
      </w:pPr>
      <w:rPr>
        <w:rFonts w:ascii="Wingdings" w:hAnsi="Wingdings" w:hint="default"/>
      </w:rPr>
    </w:lvl>
  </w:abstractNum>
  <w:abstractNum w:abstractNumId="21" w15:restartNumberingAfterBreak="0">
    <w:nsid w:val="4803EEF6"/>
    <w:multiLevelType w:val="hybridMultilevel"/>
    <w:tmpl w:val="FFFFFFFF"/>
    <w:lvl w:ilvl="0" w:tplc="F642FF6C">
      <w:start w:val="1"/>
      <w:numFmt w:val="bullet"/>
      <w:lvlText w:val="-"/>
      <w:lvlJc w:val="left"/>
      <w:pPr>
        <w:ind w:left="720" w:hanging="360"/>
      </w:pPr>
      <w:rPr>
        <w:rFonts w:ascii="Aptos" w:hAnsi="Aptos" w:hint="default"/>
      </w:rPr>
    </w:lvl>
    <w:lvl w:ilvl="1" w:tplc="8A5EDFF8">
      <w:start w:val="1"/>
      <w:numFmt w:val="bullet"/>
      <w:lvlText w:val="o"/>
      <w:lvlJc w:val="left"/>
      <w:pPr>
        <w:ind w:left="1440" w:hanging="360"/>
      </w:pPr>
      <w:rPr>
        <w:rFonts w:ascii="Courier New" w:hAnsi="Courier New" w:hint="default"/>
      </w:rPr>
    </w:lvl>
    <w:lvl w:ilvl="2" w:tplc="F042C4F2">
      <w:start w:val="1"/>
      <w:numFmt w:val="bullet"/>
      <w:lvlText w:val=""/>
      <w:lvlJc w:val="left"/>
      <w:pPr>
        <w:ind w:left="2160" w:hanging="360"/>
      </w:pPr>
      <w:rPr>
        <w:rFonts w:ascii="Wingdings" w:hAnsi="Wingdings" w:hint="default"/>
      </w:rPr>
    </w:lvl>
    <w:lvl w:ilvl="3" w:tplc="2CC853A8">
      <w:start w:val="1"/>
      <w:numFmt w:val="bullet"/>
      <w:lvlText w:val=""/>
      <w:lvlJc w:val="left"/>
      <w:pPr>
        <w:ind w:left="2880" w:hanging="360"/>
      </w:pPr>
      <w:rPr>
        <w:rFonts w:ascii="Symbol" w:hAnsi="Symbol" w:hint="default"/>
      </w:rPr>
    </w:lvl>
    <w:lvl w:ilvl="4" w:tplc="BF46864C">
      <w:start w:val="1"/>
      <w:numFmt w:val="bullet"/>
      <w:lvlText w:val="o"/>
      <w:lvlJc w:val="left"/>
      <w:pPr>
        <w:ind w:left="3600" w:hanging="360"/>
      </w:pPr>
      <w:rPr>
        <w:rFonts w:ascii="Courier New" w:hAnsi="Courier New" w:hint="default"/>
      </w:rPr>
    </w:lvl>
    <w:lvl w:ilvl="5" w:tplc="77EC0D4E">
      <w:start w:val="1"/>
      <w:numFmt w:val="bullet"/>
      <w:lvlText w:val=""/>
      <w:lvlJc w:val="left"/>
      <w:pPr>
        <w:ind w:left="4320" w:hanging="360"/>
      </w:pPr>
      <w:rPr>
        <w:rFonts w:ascii="Wingdings" w:hAnsi="Wingdings" w:hint="default"/>
      </w:rPr>
    </w:lvl>
    <w:lvl w:ilvl="6" w:tplc="CCBAB10C">
      <w:start w:val="1"/>
      <w:numFmt w:val="bullet"/>
      <w:lvlText w:val=""/>
      <w:lvlJc w:val="left"/>
      <w:pPr>
        <w:ind w:left="5040" w:hanging="360"/>
      </w:pPr>
      <w:rPr>
        <w:rFonts w:ascii="Symbol" w:hAnsi="Symbol" w:hint="default"/>
      </w:rPr>
    </w:lvl>
    <w:lvl w:ilvl="7" w:tplc="BB0EACA4">
      <w:start w:val="1"/>
      <w:numFmt w:val="bullet"/>
      <w:lvlText w:val="o"/>
      <w:lvlJc w:val="left"/>
      <w:pPr>
        <w:ind w:left="5760" w:hanging="360"/>
      </w:pPr>
      <w:rPr>
        <w:rFonts w:ascii="Courier New" w:hAnsi="Courier New" w:hint="default"/>
      </w:rPr>
    </w:lvl>
    <w:lvl w:ilvl="8" w:tplc="7CF66266">
      <w:start w:val="1"/>
      <w:numFmt w:val="bullet"/>
      <w:lvlText w:val=""/>
      <w:lvlJc w:val="left"/>
      <w:pPr>
        <w:ind w:left="6480" w:hanging="360"/>
      </w:pPr>
      <w:rPr>
        <w:rFonts w:ascii="Wingdings" w:hAnsi="Wingdings" w:hint="default"/>
      </w:rPr>
    </w:lvl>
  </w:abstractNum>
  <w:abstractNum w:abstractNumId="22" w15:restartNumberingAfterBreak="0">
    <w:nsid w:val="4ADF14C1"/>
    <w:multiLevelType w:val="hybridMultilevel"/>
    <w:tmpl w:val="FFFFFFFF"/>
    <w:lvl w:ilvl="0" w:tplc="843C95AA">
      <w:start w:val="1"/>
      <w:numFmt w:val="decimal"/>
      <w:lvlText w:val="%1."/>
      <w:lvlJc w:val="left"/>
      <w:pPr>
        <w:ind w:left="720" w:hanging="360"/>
      </w:pPr>
    </w:lvl>
    <w:lvl w:ilvl="1" w:tplc="01BE17F0">
      <w:start w:val="1"/>
      <w:numFmt w:val="lowerLetter"/>
      <w:lvlText w:val="%2."/>
      <w:lvlJc w:val="left"/>
      <w:pPr>
        <w:ind w:left="1440" w:hanging="360"/>
      </w:pPr>
    </w:lvl>
    <w:lvl w:ilvl="2" w:tplc="C53AD150">
      <w:start w:val="1"/>
      <w:numFmt w:val="lowerRoman"/>
      <w:lvlText w:val="%3."/>
      <w:lvlJc w:val="right"/>
      <w:pPr>
        <w:ind w:left="2160" w:hanging="180"/>
      </w:pPr>
    </w:lvl>
    <w:lvl w:ilvl="3" w:tplc="9DE6F906">
      <w:start w:val="1"/>
      <w:numFmt w:val="decimal"/>
      <w:lvlText w:val="%4."/>
      <w:lvlJc w:val="left"/>
      <w:pPr>
        <w:ind w:left="2880" w:hanging="360"/>
      </w:pPr>
    </w:lvl>
    <w:lvl w:ilvl="4" w:tplc="E3D63F60">
      <w:start w:val="1"/>
      <w:numFmt w:val="lowerLetter"/>
      <w:lvlText w:val="%5."/>
      <w:lvlJc w:val="left"/>
      <w:pPr>
        <w:ind w:left="3600" w:hanging="360"/>
      </w:pPr>
    </w:lvl>
    <w:lvl w:ilvl="5" w:tplc="C8FE2C2E">
      <w:start w:val="1"/>
      <w:numFmt w:val="lowerRoman"/>
      <w:lvlText w:val="%6."/>
      <w:lvlJc w:val="right"/>
      <w:pPr>
        <w:ind w:left="4320" w:hanging="180"/>
      </w:pPr>
    </w:lvl>
    <w:lvl w:ilvl="6" w:tplc="58D6852A">
      <w:start w:val="1"/>
      <w:numFmt w:val="decimal"/>
      <w:lvlText w:val="%7."/>
      <w:lvlJc w:val="left"/>
      <w:pPr>
        <w:ind w:left="5040" w:hanging="360"/>
      </w:pPr>
    </w:lvl>
    <w:lvl w:ilvl="7" w:tplc="18B63FA2">
      <w:start w:val="1"/>
      <w:numFmt w:val="lowerLetter"/>
      <w:lvlText w:val="%8."/>
      <w:lvlJc w:val="left"/>
      <w:pPr>
        <w:ind w:left="5760" w:hanging="360"/>
      </w:pPr>
    </w:lvl>
    <w:lvl w:ilvl="8" w:tplc="9AE264CA">
      <w:start w:val="1"/>
      <w:numFmt w:val="lowerRoman"/>
      <w:lvlText w:val="%9."/>
      <w:lvlJc w:val="right"/>
      <w:pPr>
        <w:ind w:left="6480" w:hanging="180"/>
      </w:pPr>
    </w:lvl>
  </w:abstractNum>
  <w:abstractNum w:abstractNumId="23" w15:restartNumberingAfterBreak="0">
    <w:nsid w:val="4B7A9BF1"/>
    <w:multiLevelType w:val="hybridMultilevel"/>
    <w:tmpl w:val="FFFFFFFF"/>
    <w:lvl w:ilvl="0" w:tplc="E3C6E768">
      <w:start w:val="1"/>
      <w:numFmt w:val="bullet"/>
      <w:lvlText w:val="-"/>
      <w:lvlJc w:val="left"/>
      <w:pPr>
        <w:ind w:left="720" w:hanging="360"/>
      </w:pPr>
      <w:rPr>
        <w:rFonts w:ascii="Aptos" w:hAnsi="Aptos" w:hint="default"/>
      </w:rPr>
    </w:lvl>
    <w:lvl w:ilvl="1" w:tplc="0AF0D3C2">
      <w:start w:val="1"/>
      <w:numFmt w:val="bullet"/>
      <w:lvlText w:val="o"/>
      <w:lvlJc w:val="left"/>
      <w:pPr>
        <w:ind w:left="1440" w:hanging="360"/>
      </w:pPr>
      <w:rPr>
        <w:rFonts w:ascii="Courier New" w:hAnsi="Courier New" w:hint="default"/>
      </w:rPr>
    </w:lvl>
    <w:lvl w:ilvl="2" w:tplc="64DE2B32">
      <w:start w:val="1"/>
      <w:numFmt w:val="bullet"/>
      <w:lvlText w:val=""/>
      <w:lvlJc w:val="left"/>
      <w:pPr>
        <w:ind w:left="2160" w:hanging="360"/>
      </w:pPr>
      <w:rPr>
        <w:rFonts w:ascii="Wingdings" w:hAnsi="Wingdings" w:hint="default"/>
      </w:rPr>
    </w:lvl>
    <w:lvl w:ilvl="3" w:tplc="698ED53A">
      <w:start w:val="1"/>
      <w:numFmt w:val="bullet"/>
      <w:lvlText w:val=""/>
      <w:lvlJc w:val="left"/>
      <w:pPr>
        <w:ind w:left="2880" w:hanging="360"/>
      </w:pPr>
      <w:rPr>
        <w:rFonts w:ascii="Symbol" w:hAnsi="Symbol" w:hint="default"/>
      </w:rPr>
    </w:lvl>
    <w:lvl w:ilvl="4" w:tplc="9B801562">
      <w:start w:val="1"/>
      <w:numFmt w:val="bullet"/>
      <w:lvlText w:val="o"/>
      <w:lvlJc w:val="left"/>
      <w:pPr>
        <w:ind w:left="3600" w:hanging="360"/>
      </w:pPr>
      <w:rPr>
        <w:rFonts w:ascii="Courier New" w:hAnsi="Courier New" w:hint="default"/>
      </w:rPr>
    </w:lvl>
    <w:lvl w:ilvl="5" w:tplc="B298E614">
      <w:start w:val="1"/>
      <w:numFmt w:val="bullet"/>
      <w:lvlText w:val=""/>
      <w:lvlJc w:val="left"/>
      <w:pPr>
        <w:ind w:left="4320" w:hanging="360"/>
      </w:pPr>
      <w:rPr>
        <w:rFonts w:ascii="Wingdings" w:hAnsi="Wingdings" w:hint="default"/>
      </w:rPr>
    </w:lvl>
    <w:lvl w:ilvl="6" w:tplc="0B0C2DF4">
      <w:start w:val="1"/>
      <w:numFmt w:val="bullet"/>
      <w:lvlText w:val=""/>
      <w:lvlJc w:val="left"/>
      <w:pPr>
        <w:ind w:left="5040" w:hanging="360"/>
      </w:pPr>
      <w:rPr>
        <w:rFonts w:ascii="Symbol" w:hAnsi="Symbol" w:hint="default"/>
      </w:rPr>
    </w:lvl>
    <w:lvl w:ilvl="7" w:tplc="57C807D0">
      <w:start w:val="1"/>
      <w:numFmt w:val="bullet"/>
      <w:lvlText w:val="o"/>
      <w:lvlJc w:val="left"/>
      <w:pPr>
        <w:ind w:left="5760" w:hanging="360"/>
      </w:pPr>
      <w:rPr>
        <w:rFonts w:ascii="Courier New" w:hAnsi="Courier New" w:hint="default"/>
      </w:rPr>
    </w:lvl>
    <w:lvl w:ilvl="8" w:tplc="01F43AFE">
      <w:start w:val="1"/>
      <w:numFmt w:val="bullet"/>
      <w:lvlText w:val=""/>
      <w:lvlJc w:val="left"/>
      <w:pPr>
        <w:ind w:left="6480" w:hanging="360"/>
      </w:pPr>
      <w:rPr>
        <w:rFonts w:ascii="Wingdings" w:hAnsi="Wingdings" w:hint="default"/>
      </w:rPr>
    </w:lvl>
  </w:abstractNum>
  <w:abstractNum w:abstractNumId="24" w15:restartNumberingAfterBreak="0">
    <w:nsid w:val="4B924608"/>
    <w:multiLevelType w:val="hybridMultilevel"/>
    <w:tmpl w:val="FFFFFFFF"/>
    <w:lvl w:ilvl="0" w:tplc="19C2800E">
      <w:start w:val="1"/>
      <w:numFmt w:val="decimal"/>
      <w:lvlText w:val="%1."/>
      <w:lvlJc w:val="left"/>
      <w:pPr>
        <w:ind w:left="720" w:hanging="360"/>
      </w:pPr>
    </w:lvl>
    <w:lvl w:ilvl="1" w:tplc="FF5026EC">
      <w:start w:val="1"/>
      <w:numFmt w:val="lowerLetter"/>
      <w:lvlText w:val="%2."/>
      <w:lvlJc w:val="left"/>
      <w:pPr>
        <w:ind w:left="1440" w:hanging="360"/>
      </w:pPr>
    </w:lvl>
    <w:lvl w:ilvl="2" w:tplc="9FA051F4">
      <w:start w:val="1"/>
      <w:numFmt w:val="lowerRoman"/>
      <w:lvlText w:val="%3."/>
      <w:lvlJc w:val="right"/>
      <w:pPr>
        <w:ind w:left="2160" w:hanging="180"/>
      </w:pPr>
    </w:lvl>
    <w:lvl w:ilvl="3" w:tplc="86F86822">
      <w:start w:val="1"/>
      <w:numFmt w:val="decimal"/>
      <w:lvlText w:val="%4."/>
      <w:lvlJc w:val="left"/>
      <w:pPr>
        <w:ind w:left="2880" w:hanging="360"/>
      </w:pPr>
    </w:lvl>
    <w:lvl w:ilvl="4" w:tplc="54B62126">
      <w:start w:val="1"/>
      <w:numFmt w:val="lowerLetter"/>
      <w:lvlText w:val="%5."/>
      <w:lvlJc w:val="left"/>
      <w:pPr>
        <w:ind w:left="3600" w:hanging="360"/>
      </w:pPr>
    </w:lvl>
    <w:lvl w:ilvl="5" w:tplc="04C6789A">
      <w:start w:val="1"/>
      <w:numFmt w:val="lowerRoman"/>
      <w:lvlText w:val="%6."/>
      <w:lvlJc w:val="right"/>
      <w:pPr>
        <w:ind w:left="4320" w:hanging="180"/>
      </w:pPr>
    </w:lvl>
    <w:lvl w:ilvl="6" w:tplc="41F6C78C">
      <w:start w:val="1"/>
      <w:numFmt w:val="decimal"/>
      <w:lvlText w:val="%7."/>
      <w:lvlJc w:val="left"/>
      <w:pPr>
        <w:ind w:left="5040" w:hanging="360"/>
      </w:pPr>
    </w:lvl>
    <w:lvl w:ilvl="7" w:tplc="F9B0A032">
      <w:start w:val="1"/>
      <w:numFmt w:val="lowerLetter"/>
      <w:lvlText w:val="%8."/>
      <w:lvlJc w:val="left"/>
      <w:pPr>
        <w:ind w:left="5760" w:hanging="360"/>
      </w:pPr>
    </w:lvl>
    <w:lvl w:ilvl="8" w:tplc="2F8C5F5C">
      <w:start w:val="1"/>
      <w:numFmt w:val="lowerRoman"/>
      <w:lvlText w:val="%9."/>
      <w:lvlJc w:val="right"/>
      <w:pPr>
        <w:ind w:left="6480" w:hanging="180"/>
      </w:pPr>
    </w:lvl>
  </w:abstractNum>
  <w:abstractNum w:abstractNumId="25" w15:restartNumberingAfterBreak="0">
    <w:nsid w:val="4D45ABC6"/>
    <w:multiLevelType w:val="hybridMultilevel"/>
    <w:tmpl w:val="FFFFFFFF"/>
    <w:lvl w:ilvl="0" w:tplc="87AEAD7C">
      <w:start w:val="1"/>
      <w:numFmt w:val="bullet"/>
      <w:lvlText w:val=""/>
      <w:lvlJc w:val="left"/>
      <w:pPr>
        <w:ind w:left="720" w:hanging="360"/>
      </w:pPr>
      <w:rPr>
        <w:rFonts w:ascii="Symbol" w:hAnsi="Symbol" w:hint="default"/>
      </w:rPr>
    </w:lvl>
    <w:lvl w:ilvl="1" w:tplc="19F64B26">
      <w:start w:val="1"/>
      <w:numFmt w:val="bullet"/>
      <w:lvlText w:val="o"/>
      <w:lvlJc w:val="left"/>
      <w:pPr>
        <w:ind w:left="1440" w:hanging="360"/>
      </w:pPr>
      <w:rPr>
        <w:rFonts w:ascii="Courier New" w:hAnsi="Courier New" w:hint="default"/>
      </w:rPr>
    </w:lvl>
    <w:lvl w:ilvl="2" w:tplc="494C6372">
      <w:start w:val="1"/>
      <w:numFmt w:val="bullet"/>
      <w:lvlText w:val=""/>
      <w:lvlJc w:val="left"/>
      <w:pPr>
        <w:ind w:left="2160" w:hanging="360"/>
      </w:pPr>
      <w:rPr>
        <w:rFonts w:ascii="Wingdings" w:hAnsi="Wingdings" w:hint="default"/>
      </w:rPr>
    </w:lvl>
    <w:lvl w:ilvl="3" w:tplc="71541362">
      <w:start w:val="1"/>
      <w:numFmt w:val="bullet"/>
      <w:lvlText w:val=""/>
      <w:lvlJc w:val="left"/>
      <w:pPr>
        <w:ind w:left="2880" w:hanging="360"/>
      </w:pPr>
      <w:rPr>
        <w:rFonts w:ascii="Symbol" w:hAnsi="Symbol" w:hint="default"/>
      </w:rPr>
    </w:lvl>
    <w:lvl w:ilvl="4" w:tplc="E1C022B8">
      <w:start w:val="1"/>
      <w:numFmt w:val="bullet"/>
      <w:lvlText w:val="o"/>
      <w:lvlJc w:val="left"/>
      <w:pPr>
        <w:ind w:left="3600" w:hanging="360"/>
      </w:pPr>
      <w:rPr>
        <w:rFonts w:ascii="Courier New" w:hAnsi="Courier New" w:hint="default"/>
      </w:rPr>
    </w:lvl>
    <w:lvl w:ilvl="5" w:tplc="38081B3E">
      <w:start w:val="1"/>
      <w:numFmt w:val="bullet"/>
      <w:lvlText w:val=""/>
      <w:lvlJc w:val="left"/>
      <w:pPr>
        <w:ind w:left="4320" w:hanging="360"/>
      </w:pPr>
      <w:rPr>
        <w:rFonts w:ascii="Wingdings" w:hAnsi="Wingdings" w:hint="default"/>
      </w:rPr>
    </w:lvl>
    <w:lvl w:ilvl="6" w:tplc="7F4E7652">
      <w:start w:val="1"/>
      <w:numFmt w:val="bullet"/>
      <w:lvlText w:val=""/>
      <w:lvlJc w:val="left"/>
      <w:pPr>
        <w:ind w:left="5040" w:hanging="360"/>
      </w:pPr>
      <w:rPr>
        <w:rFonts w:ascii="Symbol" w:hAnsi="Symbol" w:hint="default"/>
      </w:rPr>
    </w:lvl>
    <w:lvl w:ilvl="7" w:tplc="90D4A2F8">
      <w:start w:val="1"/>
      <w:numFmt w:val="bullet"/>
      <w:lvlText w:val="o"/>
      <w:lvlJc w:val="left"/>
      <w:pPr>
        <w:ind w:left="5760" w:hanging="360"/>
      </w:pPr>
      <w:rPr>
        <w:rFonts w:ascii="Courier New" w:hAnsi="Courier New" w:hint="default"/>
      </w:rPr>
    </w:lvl>
    <w:lvl w:ilvl="8" w:tplc="9230E016">
      <w:start w:val="1"/>
      <w:numFmt w:val="bullet"/>
      <w:lvlText w:val=""/>
      <w:lvlJc w:val="left"/>
      <w:pPr>
        <w:ind w:left="6480" w:hanging="360"/>
      </w:pPr>
      <w:rPr>
        <w:rFonts w:ascii="Wingdings" w:hAnsi="Wingdings" w:hint="default"/>
      </w:rPr>
    </w:lvl>
  </w:abstractNum>
  <w:abstractNum w:abstractNumId="26" w15:restartNumberingAfterBreak="0">
    <w:nsid w:val="4F677951"/>
    <w:multiLevelType w:val="hybridMultilevel"/>
    <w:tmpl w:val="FFFFFFFF"/>
    <w:lvl w:ilvl="0" w:tplc="F14A6658">
      <w:start w:val="1"/>
      <w:numFmt w:val="decimal"/>
      <w:lvlText w:val="%1."/>
      <w:lvlJc w:val="left"/>
      <w:pPr>
        <w:ind w:left="720" w:hanging="360"/>
      </w:pPr>
    </w:lvl>
    <w:lvl w:ilvl="1" w:tplc="9A08BCFE">
      <w:start w:val="1"/>
      <w:numFmt w:val="lowerLetter"/>
      <w:lvlText w:val="%2."/>
      <w:lvlJc w:val="left"/>
      <w:pPr>
        <w:ind w:left="1440" w:hanging="360"/>
      </w:pPr>
    </w:lvl>
    <w:lvl w:ilvl="2" w:tplc="E2B842A0">
      <w:start w:val="1"/>
      <w:numFmt w:val="lowerRoman"/>
      <w:lvlText w:val="%3."/>
      <w:lvlJc w:val="right"/>
      <w:pPr>
        <w:ind w:left="2160" w:hanging="180"/>
      </w:pPr>
    </w:lvl>
    <w:lvl w:ilvl="3" w:tplc="4322C52C">
      <w:start w:val="1"/>
      <w:numFmt w:val="decimal"/>
      <w:lvlText w:val="%4."/>
      <w:lvlJc w:val="left"/>
      <w:pPr>
        <w:ind w:left="2880" w:hanging="360"/>
      </w:pPr>
    </w:lvl>
    <w:lvl w:ilvl="4" w:tplc="A6221716">
      <w:start w:val="1"/>
      <w:numFmt w:val="lowerLetter"/>
      <w:lvlText w:val="%5."/>
      <w:lvlJc w:val="left"/>
      <w:pPr>
        <w:ind w:left="3600" w:hanging="360"/>
      </w:pPr>
    </w:lvl>
    <w:lvl w:ilvl="5" w:tplc="22580B5E">
      <w:start w:val="1"/>
      <w:numFmt w:val="lowerRoman"/>
      <w:lvlText w:val="%6."/>
      <w:lvlJc w:val="right"/>
      <w:pPr>
        <w:ind w:left="4320" w:hanging="180"/>
      </w:pPr>
    </w:lvl>
    <w:lvl w:ilvl="6" w:tplc="80AE0DD2">
      <w:start w:val="1"/>
      <w:numFmt w:val="decimal"/>
      <w:lvlText w:val="%7."/>
      <w:lvlJc w:val="left"/>
      <w:pPr>
        <w:ind w:left="5040" w:hanging="360"/>
      </w:pPr>
    </w:lvl>
    <w:lvl w:ilvl="7" w:tplc="A022DE54">
      <w:start w:val="1"/>
      <w:numFmt w:val="lowerLetter"/>
      <w:lvlText w:val="%8."/>
      <w:lvlJc w:val="left"/>
      <w:pPr>
        <w:ind w:left="5760" w:hanging="360"/>
      </w:pPr>
    </w:lvl>
    <w:lvl w:ilvl="8" w:tplc="F46C8162">
      <w:start w:val="1"/>
      <w:numFmt w:val="lowerRoman"/>
      <w:lvlText w:val="%9."/>
      <w:lvlJc w:val="right"/>
      <w:pPr>
        <w:ind w:left="6480" w:hanging="180"/>
      </w:pPr>
    </w:lvl>
  </w:abstractNum>
  <w:abstractNum w:abstractNumId="27" w15:restartNumberingAfterBreak="0">
    <w:nsid w:val="5589866E"/>
    <w:multiLevelType w:val="hybridMultilevel"/>
    <w:tmpl w:val="FFFFFFFF"/>
    <w:lvl w:ilvl="0" w:tplc="2F2AC994">
      <w:start w:val="1"/>
      <w:numFmt w:val="decimal"/>
      <w:lvlText w:val="%1."/>
      <w:lvlJc w:val="left"/>
      <w:pPr>
        <w:ind w:left="720" w:hanging="360"/>
      </w:pPr>
    </w:lvl>
    <w:lvl w:ilvl="1" w:tplc="ED324C4C">
      <w:start w:val="1"/>
      <w:numFmt w:val="lowerLetter"/>
      <w:lvlText w:val="%2."/>
      <w:lvlJc w:val="left"/>
      <w:pPr>
        <w:ind w:left="1440" w:hanging="360"/>
      </w:pPr>
    </w:lvl>
    <w:lvl w:ilvl="2" w:tplc="803E2730">
      <w:start w:val="1"/>
      <w:numFmt w:val="lowerRoman"/>
      <w:lvlText w:val="%3."/>
      <w:lvlJc w:val="right"/>
      <w:pPr>
        <w:ind w:left="2160" w:hanging="180"/>
      </w:pPr>
    </w:lvl>
    <w:lvl w:ilvl="3" w:tplc="B8E4B49A">
      <w:start w:val="1"/>
      <w:numFmt w:val="decimal"/>
      <w:lvlText w:val="%4."/>
      <w:lvlJc w:val="left"/>
      <w:pPr>
        <w:ind w:left="2880" w:hanging="360"/>
      </w:pPr>
    </w:lvl>
    <w:lvl w:ilvl="4" w:tplc="1AF6C172">
      <w:start w:val="1"/>
      <w:numFmt w:val="lowerLetter"/>
      <w:lvlText w:val="%5."/>
      <w:lvlJc w:val="left"/>
      <w:pPr>
        <w:ind w:left="3600" w:hanging="360"/>
      </w:pPr>
    </w:lvl>
    <w:lvl w:ilvl="5" w:tplc="D4E62B24">
      <w:start w:val="1"/>
      <w:numFmt w:val="lowerRoman"/>
      <w:lvlText w:val="%6."/>
      <w:lvlJc w:val="right"/>
      <w:pPr>
        <w:ind w:left="4320" w:hanging="180"/>
      </w:pPr>
    </w:lvl>
    <w:lvl w:ilvl="6" w:tplc="922ADA7A">
      <w:start w:val="1"/>
      <w:numFmt w:val="decimal"/>
      <w:lvlText w:val="%7."/>
      <w:lvlJc w:val="left"/>
      <w:pPr>
        <w:ind w:left="5040" w:hanging="360"/>
      </w:pPr>
    </w:lvl>
    <w:lvl w:ilvl="7" w:tplc="1DA6BC42">
      <w:start w:val="1"/>
      <w:numFmt w:val="lowerLetter"/>
      <w:lvlText w:val="%8."/>
      <w:lvlJc w:val="left"/>
      <w:pPr>
        <w:ind w:left="5760" w:hanging="360"/>
      </w:pPr>
    </w:lvl>
    <w:lvl w:ilvl="8" w:tplc="CB9CB3FC">
      <w:start w:val="1"/>
      <w:numFmt w:val="lowerRoman"/>
      <w:lvlText w:val="%9."/>
      <w:lvlJc w:val="right"/>
      <w:pPr>
        <w:ind w:left="6480" w:hanging="180"/>
      </w:pPr>
    </w:lvl>
  </w:abstractNum>
  <w:abstractNum w:abstractNumId="28" w15:restartNumberingAfterBreak="0">
    <w:nsid w:val="56A705BF"/>
    <w:multiLevelType w:val="hybridMultilevel"/>
    <w:tmpl w:val="FFFFFFFF"/>
    <w:lvl w:ilvl="0" w:tplc="51F0D15A">
      <w:start w:val="1"/>
      <w:numFmt w:val="bullet"/>
      <w:lvlText w:val=""/>
      <w:lvlJc w:val="left"/>
      <w:pPr>
        <w:ind w:left="720" w:hanging="360"/>
      </w:pPr>
      <w:rPr>
        <w:rFonts w:ascii="Symbol" w:hAnsi="Symbol" w:hint="default"/>
      </w:rPr>
    </w:lvl>
    <w:lvl w:ilvl="1" w:tplc="F47AB3A2">
      <w:start w:val="1"/>
      <w:numFmt w:val="bullet"/>
      <w:lvlText w:val="o"/>
      <w:lvlJc w:val="left"/>
      <w:pPr>
        <w:ind w:left="1440" w:hanging="360"/>
      </w:pPr>
      <w:rPr>
        <w:rFonts w:ascii="Courier New" w:hAnsi="Courier New" w:hint="default"/>
      </w:rPr>
    </w:lvl>
    <w:lvl w:ilvl="2" w:tplc="C99AD318">
      <w:start w:val="1"/>
      <w:numFmt w:val="bullet"/>
      <w:lvlText w:val=""/>
      <w:lvlJc w:val="left"/>
      <w:pPr>
        <w:ind w:left="2160" w:hanging="360"/>
      </w:pPr>
      <w:rPr>
        <w:rFonts w:ascii="Wingdings" w:hAnsi="Wingdings" w:hint="default"/>
      </w:rPr>
    </w:lvl>
    <w:lvl w:ilvl="3" w:tplc="F3F0045A">
      <w:start w:val="1"/>
      <w:numFmt w:val="bullet"/>
      <w:lvlText w:val=""/>
      <w:lvlJc w:val="left"/>
      <w:pPr>
        <w:ind w:left="2880" w:hanging="360"/>
      </w:pPr>
      <w:rPr>
        <w:rFonts w:ascii="Symbol" w:hAnsi="Symbol" w:hint="default"/>
      </w:rPr>
    </w:lvl>
    <w:lvl w:ilvl="4" w:tplc="571AF3C4">
      <w:start w:val="1"/>
      <w:numFmt w:val="bullet"/>
      <w:lvlText w:val="o"/>
      <w:lvlJc w:val="left"/>
      <w:pPr>
        <w:ind w:left="3600" w:hanging="360"/>
      </w:pPr>
      <w:rPr>
        <w:rFonts w:ascii="Courier New" w:hAnsi="Courier New" w:hint="default"/>
      </w:rPr>
    </w:lvl>
    <w:lvl w:ilvl="5" w:tplc="6E923E18">
      <w:start w:val="1"/>
      <w:numFmt w:val="bullet"/>
      <w:lvlText w:val=""/>
      <w:lvlJc w:val="left"/>
      <w:pPr>
        <w:ind w:left="4320" w:hanging="360"/>
      </w:pPr>
      <w:rPr>
        <w:rFonts w:ascii="Wingdings" w:hAnsi="Wingdings" w:hint="default"/>
      </w:rPr>
    </w:lvl>
    <w:lvl w:ilvl="6" w:tplc="6C020BE4">
      <w:start w:val="1"/>
      <w:numFmt w:val="bullet"/>
      <w:lvlText w:val=""/>
      <w:lvlJc w:val="left"/>
      <w:pPr>
        <w:ind w:left="5040" w:hanging="360"/>
      </w:pPr>
      <w:rPr>
        <w:rFonts w:ascii="Symbol" w:hAnsi="Symbol" w:hint="default"/>
      </w:rPr>
    </w:lvl>
    <w:lvl w:ilvl="7" w:tplc="997A54AA">
      <w:start w:val="1"/>
      <w:numFmt w:val="bullet"/>
      <w:lvlText w:val="o"/>
      <w:lvlJc w:val="left"/>
      <w:pPr>
        <w:ind w:left="5760" w:hanging="360"/>
      </w:pPr>
      <w:rPr>
        <w:rFonts w:ascii="Courier New" w:hAnsi="Courier New" w:hint="default"/>
      </w:rPr>
    </w:lvl>
    <w:lvl w:ilvl="8" w:tplc="74321BAC">
      <w:start w:val="1"/>
      <w:numFmt w:val="bullet"/>
      <w:lvlText w:val=""/>
      <w:lvlJc w:val="left"/>
      <w:pPr>
        <w:ind w:left="6480" w:hanging="360"/>
      </w:pPr>
      <w:rPr>
        <w:rFonts w:ascii="Wingdings" w:hAnsi="Wingdings" w:hint="default"/>
      </w:rPr>
    </w:lvl>
  </w:abstractNum>
  <w:abstractNum w:abstractNumId="29" w15:restartNumberingAfterBreak="0">
    <w:nsid w:val="58EF5186"/>
    <w:multiLevelType w:val="hybridMultilevel"/>
    <w:tmpl w:val="FFFFFFFF"/>
    <w:lvl w:ilvl="0" w:tplc="55E45D6E">
      <w:start w:val="1"/>
      <w:numFmt w:val="decimal"/>
      <w:lvlText w:val="%1."/>
      <w:lvlJc w:val="left"/>
      <w:pPr>
        <w:ind w:left="720" w:hanging="360"/>
      </w:pPr>
    </w:lvl>
    <w:lvl w:ilvl="1" w:tplc="D8E41BF2">
      <w:start w:val="1"/>
      <w:numFmt w:val="lowerLetter"/>
      <w:lvlText w:val="%2."/>
      <w:lvlJc w:val="left"/>
      <w:pPr>
        <w:ind w:left="1440" w:hanging="360"/>
      </w:pPr>
    </w:lvl>
    <w:lvl w:ilvl="2" w:tplc="8E2CB812">
      <w:start w:val="1"/>
      <w:numFmt w:val="lowerRoman"/>
      <w:lvlText w:val="%3."/>
      <w:lvlJc w:val="right"/>
      <w:pPr>
        <w:ind w:left="2160" w:hanging="180"/>
      </w:pPr>
    </w:lvl>
    <w:lvl w:ilvl="3" w:tplc="440E1CA8">
      <w:start w:val="1"/>
      <w:numFmt w:val="decimal"/>
      <w:lvlText w:val="%4."/>
      <w:lvlJc w:val="left"/>
      <w:pPr>
        <w:ind w:left="2880" w:hanging="360"/>
      </w:pPr>
    </w:lvl>
    <w:lvl w:ilvl="4" w:tplc="A7E21A36">
      <w:start w:val="1"/>
      <w:numFmt w:val="lowerLetter"/>
      <w:lvlText w:val="%5."/>
      <w:lvlJc w:val="left"/>
      <w:pPr>
        <w:ind w:left="3600" w:hanging="360"/>
      </w:pPr>
    </w:lvl>
    <w:lvl w:ilvl="5" w:tplc="EEB2AA34">
      <w:start w:val="1"/>
      <w:numFmt w:val="lowerRoman"/>
      <w:lvlText w:val="%6."/>
      <w:lvlJc w:val="right"/>
      <w:pPr>
        <w:ind w:left="4320" w:hanging="180"/>
      </w:pPr>
    </w:lvl>
    <w:lvl w:ilvl="6" w:tplc="18FE13B4">
      <w:start w:val="1"/>
      <w:numFmt w:val="decimal"/>
      <w:lvlText w:val="%7."/>
      <w:lvlJc w:val="left"/>
      <w:pPr>
        <w:ind w:left="5040" w:hanging="360"/>
      </w:pPr>
    </w:lvl>
    <w:lvl w:ilvl="7" w:tplc="59BC17E6">
      <w:start w:val="1"/>
      <w:numFmt w:val="lowerLetter"/>
      <w:lvlText w:val="%8."/>
      <w:lvlJc w:val="left"/>
      <w:pPr>
        <w:ind w:left="5760" w:hanging="360"/>
      </w:pPr>
    </w:lvl>
    <w:lvl w:ilvl="8" w:tplc="593A96C8">
      <w:start w:val="1"/>
      <w:numFmt w:val="lowerRoman"/>
      <w:lvlText w:val="%9."/>
      <w:lvlJc w:val="right"/>
      <w:pPr>
        <w:ind w:left="6480" w:hanging="180"/>
      </w:pPr>
    </w:lvl>
  </w:abstractNum>
  <w:abstractNum w:abstractNumId="30" w15:restartNumberingAfterBreak="0">
    <w:nsid w:val="5B389512"/>
    <w:multiLevelType w:val="hybridMultilevel"/>
    <w:tmpl w:val="FFFFFFFF"/>
    <w:lvl w:ilvl="0" w:tplc="644C3290">
      <w:start w:val="1"/>
      <w:numFmt w:val="decimal"/>
      <w:lvlText w:val="%1."/>
      <w:lvlJc w:val="left"/>
      <w:pPr>
        <w:ind w:left="720" w:hanging="360"/>
      </w:pPr>
    </w:lvl>
    <w:lvl w:ilvl="1" w:tplc="1EEA6D2A">
      <w:start w:val="1"/>
      <w:numFmt w:val="lowerLetter"/>
      <w:lvlText w:val="%2."/>
      <w:lvlJc w:val="left"/>
      <w:pPr>
        <w:ind w:left="1440" w:hanging="360"/>
      </w:pPr>
    </w:lvl>
    <w:lvl w:ilvl="2" w:tplc="7AD00A8A">
      <w:start w:val="1"/>
      <w:numFmt w:val="lowerRoman"/>
      <w:lvlText w:val="%3."/>
      <w:lvlJc w:val="right"/>
      <w:pPr>
        <w:ind w:left="2160" w:hanging="180"/>
      </w:pPr>
    </w:lvl>
    <w:lvl w:ilvl="3" w:tplc="C1543D48">
      <w:start w:val="1"/>
      <w:numFmt w:val="decimal"/>
      <w:lvlText w:val="%4."/>
      <w:lvlJc w:val="left"/>
      <w:pPr>
        <w:ind w:left="2880" w:hanging="360"/>
      </w:pPr>
    </w:lvl>
    <w:lvl w:ilvl="4" w:tplc="40708DFE">
      <w:start w:val="1"/>
      <w:numFmt w:val="lowerLetter"/>
      <w:lvlText w:val="%5."/>
      <w:lvlJc w:val="left"/>
      <w:pPr>
        <w:ind w:left="3600" w:hanging="360"/>
      </w:pPr>
    </w:lvl>
    <w:lvl w:ilvl="5" w:tplc="F68268E0">
      <w:start w:val="1"/>
      <w:numFmt w:val="lowerRoman"/>
      <w:lvlText w:val="%6."/>
      <w:lvlJc w:val="right"/>
      <w:pPr>
        <w:ind w:left="4320" w:hanging="180"/>
      </w:pPr>
    </w:lvl>
    <w:lvl w:ilvl="6" w:tplc="FA8C9A32">
      <w:start w:val="1"/>
      <w:numFmt w:val="decimal"/>
      <w:lvlText w:val="%7."/>
      <w:lvlJc w:val="left"/>
      <w:pPr>
        <w:ind w:left="5040" w:hanging="360"/>
      </w:pPr>
    </w:lvl>
    <w:lvl w:ilvl="7" w:tplc="151C506E">
      <w:start w:val="1"/>
      <w:numFmt w:val="lowerLetter"/>
      <w:lvlText w:val="%8."/>
      <w:lvlJc w:val="left"/>
      <w:pPr>
        <w:ind w:left="5760" w:hanging="360"/>
      </w:pPr>
    </w:lvl>
    <w:lvl w:ilvl="8" w:tplc="15BADC4A">
      <w:start w:val="1"/>
      <w:numFmt w:val="lowerRoman"/>
      <w:lvlText w:val="%9."/>
      <w:lvlJc w:val="right"/>
      <w:pPr>
        <w:ind w:left="6480" w:hanging="180"/>
      </w:pPr>
    </w:lvl>
  </w:abstractNum>
  <w:abstractNum w:abstractNumId="31" w15:restartNumberingAfterBreak="0">
    <w:nsid w:val="5B55B0CF"/>
    <w:multiLevelType w:val="hybridMultilevel"/>
    <w:tmpl w:val="FFFFFFFF"/>
    <w:lvl w:ilvl="0" w:tplc="E84A0B2A">
      <w:start w:val="1"/>
      <w:numFmt w:val="decimal"/>
      <w:lvlText w:val="%1."/>
      <w:lvlJc w:val="left"/>
      <w:pPr>
        <w:ind w:left="720" w:hanging="360"/>
      </w:pPr>
    </w:lvl>
    <w:lvl w:ilvl="1" w:tplc="96581CA4">
      <w:start w:val="1"/>
      <w:numFmt w:val="lowerLetter"/>
      <w:lvlText w:val="%2."/>
      <w:lvlJc w:val="left"/>
      <w:pPr>
        <w:ind w:left="1440" w:hanging="360"/>
      </w:pPr>
    </w:lvl>
    <w:lvl w:ilvl="2" w:tplc="26BC5316">
      <w:start w:val="1"/>
      <w:numFmt w:val="lowerRoman"/>
      <w:lvlText w:val="%3."/>
      <w:lvlJc w:val="right"/>
      <w:pPr>
        <w:ind w:left="2160" w:hanging="180"/>
      </w:pPr>
    </w:lvl>
    <w:lvl w:ilvl="3" w:tplc="0D6E9622">
      <w:start w:val="1"/>
      <w:numFmt w:val="decimal"/>
      <w:lvlText w:val="%4."/>
      <w:lvlJc w:val="left"/>
      <w:pPr>
        <w:ind w:left="2880" w:hanging="360"/>
      </w:pPr>
    </w:lvl>
    <w:lvl w:ilvl="4" w:tplc="3A9E49B0">
      <w:start w:val="1"/>
      <w:numFmt w:val="lowerLetter"/>
      <w:lvlText w:val="%5."/>
      <w:lvlJc w:val="left"/>
      <w:pPr>
        <w:ind w:left="3600" w:hanging="360"/>
      </w:pPr>
    </w:lvl>
    <w:lvl w:ilvl="5" w:tplc="649C24DE">
      <w:start w:val="1"/>
      <w:numFmt w:val="lowerRoman"/>
      <w:lvlText w:val="%6."/>
      <w:lvlJc w:val="right"/>
      <w:pPr>
        <w:ind w:left="4320" w:hanging="180"/>
      </w:pPr>
    </w:lvl>
    <w:lvl w:ilvl="6" w:tplc="D0921AAC">
      <w:start w:val="1"/>
      <w:numFmt w:val="decimal"/>
      <w:lvlText w:val="%7."/>
      <w:lvlJc w:val="left"/>
      <w:pPr>
        <w:ind w:left="5040" w:hanging="360"/>
      </w:pPr>
    </w:lvl>
    <w:lvl w:ilvl="7" w:tplc="95323CDE">
      <w:start w:val="1"/>
      <w:numFmt w:val="lowerLetter"/>
      <w:lvlText w:val="%8."/>
      <w:lvlJc w:val="left"/>
      <w:pPr>
        <w:ind w:left="5760" w:hanging="360"/>
      </w:pPr>
    </w:lvl>
    <w:lvl w:ilvl="8" w:tplc="9FFE80C4">
      <w:start w:val="1"/>
      <w:numFmt w:val="lowerRoman"/>
      <w:lvlText w:val="%9."/>
      <w:lvlJc w:val="right"/>
      <w:pPr>
        <w:ind w:left="6480" w:hanging="180"/>
      </w:pPr>
    </w:lvl>
  </w:abstractNum>
  <w:abstractNum w:abstractNumId="32" w15:restartNumberingAfterBreak="0">
    <w:nsid w:val="5BA20823"/>
    <w:multiLevelType w:val="hybridMultilevel"/>
    <w:tmpl w:val="FFFFFFFF"/>
    <w:lvl w:ilvl="0" w:tplc="E0522BA2">
      <w:start w:val="1"/>
      <w:numFmt w:val="bullet"/>
      <w:lvlText w:val=""/>
      <w:lvlJc w:val="left"/>
      <w:pPr>
        <w:ind w:left="720" w:hanging="360"/>
      </w:pPr>
      <w:rPr>
        <w:rFonts w:ascii="Symbol" w:hAnsi="Symbol" w:hint="default"/>
      </w:rPr>
    </w:lvl>
    <w:lvl w:ilvl="1" w:tplc="37C2671A">
      <w:start w:val="1"/>
      <w:numFmt w:val="bullet"/>
      <w:lvlText w:val="o"/>
      <w:lvlJc w:val="left"/>
      <w:pPr>
        <w:ind w:left="1440" w:hanging="360"/>
      </w:pPr>
      <w:rPr>
        <w:rFonts w:ascii="Courier New" w:hAnsi="Courier New" w:hint="default"/>
      </w:rPr>
    </w:lvl>
    <w:lvl w:ilvl="2" w:tplc="ACA0E81A">
      <w:start w:val="1"/>
      <w:numFmt w:val="bullet"/>
      <w:lvlText w:val=""/>
      <w:lvlJc w:val="left"/>
      <w:pPr>
        <w:ind w:left="2160" w:hanging="360"/>
      </w:pPr>
      <w:rPr>
        <w:rFonts w:ascii="Wingdings" w:hAnsi="Wingdings" w:hint="default"/>
      </w:rPr>
    </w:lvl>
    <w:lvl w:ilvl="3" w:tplc="B164B5C8">
      <w:start w:val="1"/>
      <w:numFmt w:val="bullet"/>
      <w:lvlText w:val=""/>
      <w:lvlJc w:val="left"/>
      <w:pPr>
        <w:ind w:left="2880" w:hanging="360"/>
      </w:pPr>
      <w:rPr>
        <w:rFonts w:ascii="Symbol" w:hAnsi="Symbol" w:hint="default"/>
      </w:rPr>
    </w:lvl>
    <w:lvl w:ilvl="4" w:tplc="6870F88C">
      <w:start w:val="1"/>
      <w:numFmt w:val="bullet"/>
      <w:lvlText w:val="o"/>
      <w:lvlJc w:val="left"/>
      <w:pPr>
        <w:ind w:left="3600" w:hanging="360"/>
      </w:pPr>
      <w:rPr>
        <w:rFonts w:ascii="Courier New" w:hAnsi="Courier New" w:hint="default"/>
      </w:rPr>
    </w:lvl>
    <w:lvl w:ilvl="5" w:tplc="A2A05588">
      <w:start w:val="1"/>
      <w:numFmt w:val="bullet"/>
      <w:lvlText w:val=""/>
      <w:lvlJc w:val="left"/>
      <w:pPr>
        <w:ind w:left="4320" w:hanging="360"/>
      </w:pPr>
      <w:rPr>
        <w:rFonts w:ascii="Wingdings" w:hAnsi="Wingdings" w:hint="default"/>
      </w:rPr>
    </w:lvl>
    <w:lvl w:ilvl="6" w:tplc="A25C1716">
      <w:start w:val="1"/>
      <w:numFmt w:val="bullet"/>
      <w:lvlText w:val=""/>
      <w:lvlJc w:val="left"/>
      <w:pPr>
        <w:ind w:left="5040" w:hanging="360"/>
      </w:pPr>
      <w:rPr>
        <w:rFonts w:ascii="Symbol" w:hAnsi="Symbol" w:hint="default"/>
      </w:rPr>
    </w:lvl>
    <w:lvl w:ilvl="7" w:tplc="127EBA4E">
      <w:start w:val="1"/>
      <w:numFmt w:val="bullet"/>
      <w:lvlText w:val="o"/>
      <w:lvlJc w:val="left"/>
      <w:pPr>
        <w:ind w:left="5760" w:hanging="360"/>
      </w:pPr>
      <w:rPr>
        <w:rFonts w:ascii="Courier New" w:hAnsi="Courier New" w:hint="default"/>
      </w:rPr>
    </w:lvl>
    <w:lvl w:ilvl="8" w:tplc="D91CC394">
      <w:start w:val="1"/>
      <w:numFmt w:val="bullet"/>
      <w:lvlText w:val=""/>
      <w:lvlJc w:val="left"/>
      <w:pPr>
        <w:ind w:left="6480" w:hanging="360"/>
      </w:pPr>
      <w:rPr>
        <w:rFonts w:ascii="Wingdings" w:hAnsi="Wingdings" w:hint="default"/>
      </w:rPr>
    </w:lvl>
  </w:abstractNum>
  <w:abstractNum w:abstractNumId="33" w15:restartNumberingAfterBreak="0">
    <w:nsid w:val="5E5255A2"/>
    <w:multiLevelType w:val="hybridMultilevel"/>
    <w:tmpl w:val="FFFFFFFF"/>
    <w:lvl w:ilvl="0" w:tplc="7A9A0536">
      <w:start w:val="1"/>
      <w:numFmt w:val="bullet"/>
      <w:lvlText w:val="-"/>
      <w:lvlJc w:val="left"/>
      <w:pPr>
        <w:ind w:left="720" w:hanging="360"/>
      </w:pPr>
      <w:rPr>
        <w:rFonts w:ascii="Aptos" w:hAnsi="Aptos" w:hint="default"/>
      </w:rPr>
    </w:lvl>
    <w:lvl w:ilvl="1" w:tplc="33ACD1B8">
      <w:start w:val="1"/>
      <w:numFmt w:val="bullet"/>
      <w:lvlText w:val="o"/>
      <w:lvlJc w:val="left"/>
      <w:pPr>
        <w:ind w:left="1440" w:hanging="360"/>
      </w:pPr>
      <w:rPr>
        <w:rFonts w:ascii="Courier New" w:hAnsi="Courier New" w:hint="default"/>
      </w:rPr>
    </w:lvl>
    <w:lvl w:ilvl="2" w:tplc="F7F8A460">
      <w:start w:val="1"/>
      <w:numFmt w:val="bullet"/>
      <w:lvlText w:val=""/>
      <w:lvlJc w:val="left"/>
      <w:pPr>
        <w:ind w:left="2160" w:hanging="360"/>
      </w:pPr>
      <w:rPr>
        <w:rFonts w:ascii="Wingdings" w:hAnsi="Wingdings" w:hint="default"/>
      </w:rPr>
    </w:lvl>
    <w:lvl w:ilvl="3" w:tplc="AAD2C90C">
      <w:start w:val="1"/>
      <w:numFmt w:val="bullet"/>
      <w:lvlText w:val=""/>
      <w:lvlJc w:val="left"/>
      <w:pPr>
        <w:ind w:left="2880" w:hanging="360"/>
      </w:pPr>
      <w:rPr>
        <w:rFonts w:ascii="Symbol" w:hAnsi="Symbol" w:hint="default"/>
      </w:rPr>
    </w:lvl>
    <w:lvl w:ilvl="4" w:tplc="6A1C0ACA">
      <w:start w:val="1"/>
      <w:numFmt w:val="bullet"/>
      <w:lvlText w:val="o"/>
      <w:lvlJc w:val="left"/>
      <w:pPr>
        <w:ind w:left="3600" w:hanging="360"/>
      </w:pPr>
      <w:rPr>
        <w:rFonts w:ascii="Courier New" w:hAnsi="Courier New" w:hint="default"/>
      </w:rPr>
    </w:lvl>
    <w:lvl w:ilvl="5" w:tplc="42F637D6">
      <w:start w:val="1"/>
      <w:numFmt w:val="bullet"/>
      <w:lvlText w:val=""/>
      <w:lvlJc w:val="left"/>
      <w:pPr>
        <w:ind w:left="4320" w:hanging="360"/>
      </w:pPr>
      <w:rPr>
        <w:rFonts w:ascii="Wingdings" w:hAnsi="Wingdings" w:hint="default"/>
      </w:rPr>
    </w:lvl>
    <w:lvl w:ilvl="6" w:tplc="6DD27CF8">
      <w:start w:val="1"/>
      <w:numFmt w:val="bullet"/>
      <w:lvlText w:val=""/>
      <w:lvlJc w:val="left"/>
      <w:pPr>
        <w:ind w:left="5040" w:hanging="360"/>
      </w:pPr>
      <w:rPr>
        <w:rFonts w:ascii="Symbol" w:hAnsi="Symbol" w:hint="default"/>
      </w:rPr>
    </w:lvl>
    <w:lvl w:ilvl="7" w:tplc="B5A28798">
      <w:start w:val="1"/>
      <w:numFmt w:val="bullet"/>
      <w:lvlText w:val="o"/>
      <w:lvlJc w:val="left"/>
      <w:pPr>
        <w:ind w:left="5760" w:hanging="360"/>
      </w:pPr>
      <w:rPr>
        <w:rFonts w:ascii="Courier New" w:hAnsi="Courier New" w:hint="default"/>
      </w:rPr>
    </w:lvl>
    <w:lvl w:ilvl="8" w:tplc="365E34AC">
      <w:start w:val="1"/>
      <w:numFmt w:val="bullet"/>
      <w:lvlText w:val=""/>
      <w:lvlJc w:val="left"/>
      <w:pPr>
        <w:ind w:left="6480" w:hanging="360"/>
      </w:pPr>
      <w:rPr>
        <w:rFonts w:ascii="Wingdings" w:hAnsi="Wingdings" w:hint="default"/>
      </w:rPr>
    </w:lvl>
  </w:abstractNum>
  <w:abstractNum w:abstractNumId="34" w15:restartNumberingAfterBreak="0">
    <w:nsid w:val="62AA1A4B"/>
    <w:multiLevelType w:val="hybridMultilevel"/>
    <w:tmpl w:val="FFFFFFFF"/>
    <w:lvl w:ilvl="0" w:tplc="160AD3E6">
      <w:start w:val="1"/>
      <w:numFmt w:val="bullet"/>
      <w:lvlText w:val=""/>
      <w:lvlJc w:val="left"/>
      <w:pPr>
        <w:ind w:left="720" w:hanging="360"/>
      </w:pPr>
      <w:rPr>
        <w:rFonts w:ascii="Symbol" w:hAnsi="Symbol" w:hint="default"/>
      </w:rPr>
    </w:lvl>
    <w:lvl w:ilvl="1" w:tplc="C916EC6C">
      <w:start w:val="1"/>
      <w:numFmt w:val="bullet"/>
      <w:lvlText w:val="o"/>
      <w:lvlJc w:val="left"/>
      <w:pPr>
        <w:ind w:left="1440" w:hanging="360"/>
      </w:pPr>
      <w:rPr>
        <w:rFonts w:ascii="Courier New" w:hAnsi="Courier New" w:hint="default"/>
      </w:rPr>
    </w:lvl>
    <w:lvl w:ilvl="2" w:tplc="A3C2F426">
      <w:start w:val="1"/>
      <w:numFmt w:val="bullet"/>
      <w:lvlText w:val=""/>
      <w:lvlJc w:val="left"/>
      <w:pPr>
        <w:ind w:left="2160" w:hanging="360"/>
      </w:pPr>
      <w:rPr>
        <w:rFonts w:ascii="Wingdings" w:hAnsi="Wingdings" w:hint="default"/>
      </w:rPr>
    </w:lvl>
    <w:lvl w:ilvl="3" w:tplc="19DA10A8">
      <w:start w:val="1"/>
      <w:numFmt w:val="bullet"/>
      <w:lvlText w:val=""/>
      <w:lvlJc w:val="left"/>
      <w:pPr>
        <w:ind w:left="2880" w:hanging="360"/>
      </w:pPr>
      <w:rPr>
        <w:rFonts w:ascii="Symbol" w:hAnsi="Symbol" w:hint="default"/>
      </w:rPr>
    </w:lvl>
    <w:lvl w:ilvl="4" w:tplc="5C4A136A">
      <w:start w:val="1"/>
      <w:numFmt w:val="bullet"/>
      <w:lvlText w:val="o"/>
      <w:lvlJc w:val="left"/>
      <w:pPr>
        <w:ind w:left="3600" w:hanging="360"/>
      </w:pPr>
      <w:rPr>
        <w:rFonts w:ascii="Courier New" w:hAnsi="Courier New" w:hint="default"/>
      </w:rPr>
    </w:lvl>
    <w:lvl w:ilvl="5" w:tplc="32428392">
      <w:start w:val="1"/>
      <w:numFmt w:val="bullet"/>
      <w:lvlText w:val=""/>
      <w:lvlJc w:val="left"/>
      <w:pPr>
        <w:ind w:left="4320" w:hanging="360"/>
      </w:pPr>
      <w:rPr>
        <w:rFonts w:ascii="Wingdings" w:hAnsi="Wingdings" w:hint="default"/>
      </w:rPr>
    </w:lvl>
    <w:lvl w:ilvl="6" w:tplc="F5A09814">
      <w:start w:val="1"/>
      <w:numFmt w:val="bullet"/>
      <w:lvlText w:val=""/>
      <w:lvlJc w:val="left"/>
      <w:pPr>
        <w:ind w:left="5040" w:hanging="360"/>
      </w:pPr>
      <w:rPr>
        <w:rFonts w:ascii="Symbol" w:hAnsi="Symbol" w:hint="default"/>
      </w:rPr>
    </w:lvl>
    <w:lvl w:ilvl="7" w:tplc="E592B5E6">
      <w:start w:val="1"/>
      <w:numFmt w:val="bullet"/>
      <w:lvlText w:val="o"/>
      <w:lvlJc w:val="left"/>
      <w:pPr>
        <w:ind w:left="5760" w:hanging="360"/>
      </w:pPr>
      <w:rPr>
        <w:rFonts w:ascii="Courier New" w:hAnsi="Courier New" w:hint="default"/>
      </w:rPr>
    </w:lvl>
    <w:lvl w:ilvl="8" w:tplc="A6A4754A">
      <w:start w:val="1"/>
      <w:numFmt w:val="bullet"/>
      <w:lvlText w:val=""/>
      <w:lvlJc w:val="left"/>
      <w:pPr>
        <w:ind w:left="6480" w:hanging="360"/>
      </w:pPr>
      <w:rPr>
        <w:rFonts w:ascii="Wingdings" w:hAnsi="Wingdings" w:hint="default"/>
      </w:rPr>
    </w:lvl>
  </w:abstractNum>
  <w:abstractNum w:abstractNumId="35" w15:restartNumberingAfterBreak="0">
    <w:nsid w:val="62B043DC"/>
    <w:multiLevelType w:val="hybridMultilevel"/>
    <w:tmpl w:val="FFFFFFFF"/>
    <w:lvl w:ilvl="0" w:tplc="C05AD976">
      <w:start w:val="1"/>
      <w:numFmt w:val="decimal"/>
      <w:lvlText w:val="%1."/>
      <w:lvlJc w:val="left"/>
      <w:pPr>
        <w:ind w:left="720" w:hanging="360"/>
      </w:pPr>
    </w:lvl>
    <w:lvl w:ilvl="1" w:tplc="1A84B40E">
      <w:start w:val="1"/>
      <w:numFmt w:val="lowerLetter"/>
      <w:lvlText w:val="%2."/>
      <w:lvlJc w:val="left"/>
      <w:pPr>
        <w:ind w:left="1440" w:hanging="360"/>
      </w:pPr>
    </w:lvl>
    <w:lvl w:ilvl="2" w:tplc="2E8CFC04">
      <w:start w:val="1"/>
      <w:numFmt w:val="lowerRoman"/>
      <w:lvlText w:val="%3."/>
      <w:lvlJc w:val="right"/>
      <w:pPr>
        <w:ind w:left="2160" w:hanging="180"/>
      </w:pPr>
    </w:lvl>
    <w:lvl w:ilvl="3" w:tplc="E57EA51E">
      <w:start w:val="1"/>
      <w:numFmt w:val="decimal"/>
      <w:lvlText w:val="%4."/>
      <w:lvlJc w:val="left"/>
      <w:pPr>
        <w:ind w:left="2880" w:hanging="360"/>
      </w:pPr>
    </w:lvl>
    <w:lvl w:ilvl="4" w:tplc="051684C2">
      <w:start w:val="1"/>
      <w:numFmt w:val="lowerLetter"/>
      <w:lvlText w:val="%5."/>
      <w:lvlJc w:val="left"/>
      <w:pPr>
        <w:ind w:left="3600" w:hanging="360"/>
      </w:pPr>
    </w:lvl>
    <w:lvl w:ilvl="5" w:tplc="82208A0E">
      <w:start w:val="1"/>
      <w:numFmt w:val="lowerRoman"/>
      <w:lvlText w:val="%6."/>
      <w:lvlJc w:val="right"/>
      <w:pPr>
        <w:ind w:left="4320" w:hanging="180"/>
      </w:pPr>
    </w:lvl>
    <w:lvl w:ilvl="6" w:tplc="DB14098C">
      <w:start w:val="1"/>
      <w:numFmt w:val="decimal"/>
      <w:lvlText w:val="%7."/>
      <w:lvlJc w:val="left"/>
      <w:pPr>
        <w:ind w:left="5040" w:hanging="360"/>
      </w:pPr>
    </w:lvl>
    <w:lvl w:ilvl="7" w:tplc="791CB1F2">
      <w:start w:val="1"/>
      <w:numFmt w:val="lowerLetter"/>
      <w:lvlText w:val="%8."/>
      <w:lvlJc w:val="left"/>
      <w:pPr>
        <w:ind w:left="5760" w:hanging="360"/>
      </w:pPr>
    </w:lvl>
    <w:lvl w:ilvl="8" w:tplc="0AAEF52A">
      <w:start w:val="1"/>
      <w:numFmt w:val="lowerRoman"/>
      <w:lvlText w:val="%9."/>
      <w:lvlJc w:val="right"/>
      <w:pPr>
        <w:ind w:left="6480" w:hanging="180"/>
      </w:pPr>
    </w:lvl>
  </w:abstractNum>
  <w:abstractNum w:abstractNumId="36" w15:restartNumberingAfterBreak="0">
    <w:nsid w:val="65EAA2DD"/>
    <w:multiLevelType w:val="hybridMultilevel"/>
    <w:tmpl w:val="FFFFFFFF"/>
    <w:lvl w:ilvl="0" w:tplc="E03CE02A">
      <w:start w:val="1"/>
      <w:numFmt w:val="decimal"/>
      <w:lvlText w:val="%1."/>
      <w:lvlJc w:val="left"/>
      <w:pPr>
        <w:ind w:left="720" w:hanging="360"/>
      </w:pPr>
    </w:lvl>
    <w:lvl w:ilvl="1" w:tplc="40DEDB3E">
      <w:start w:val="1"/>
      <w:numFmt w:val="lowerLetter"/>
      <w:lvlText w:val="%2."/>
      <w:lvlJc w:val="left"/>
      <w:pPr>
        <w:ind w:left="1440" w:hanging="360"/>
      </w:pPr>
    </w:lvl>
    <w:lvl w:ilvl="2" w:tplc="898E8BFA">
      <w:start w:val="1"/>
      <w:numFmt w:val="lowerRoman"/>
      <w:lvlText w:val="%3."/>
      <w:lvlJc w:val="right"/>
      <w:pPr>
        <w:ind w:left="2160" w:hanging="180"/>
      </w:pPr>
    </w:lvl>
    <w:lvl w:ilvl="3" w:tplc="9D8479C6">
      <w:start w:val="1"/>
      <w:numFmt w:val="decimal"/>
      <w:lvlText w:val="%4."/>
      <w:lvlJc w:val="left"/>
      <w:pPr>
        <w:ind w:left="2880" w:hanging="360"/>
      </w:pPr>
    </w:lvl>
    <w:lvl w:ilvl="4" w:tplc="0B9A7C10">
      <w:start w:val="1"/>
      <w:numFmt w:val="lowerLetter"/>
      <w:lvlText w:val="%5."/>
      <w:lvlJc w:val="left"/>
      <w:pPr>
        <w:ind w:left="3600" w:hanging="360"/>
      </w:pPr>
    </w:lvl>
    <w:lvl w:ilvl="5" w:tplc="D74C1840">
      <w:start w:val="1"/>
      <w:numFmt w:val="lowerRoman"/>
      <w:lvlText w:val="%6."/>
      <w:lvlJc w:val="right"/>
      <w:pPr>
        <w:ind w:left="4320" w:hanging="180"/>
      </w:pPr>
    </w:lvl>
    <w:lvl w:ilvl="6" w:tplc="9F342D7E">
      <w:start w:val="1"/>
      <w:numFmt w:val="decimal"/>
      <w:lvlText w:val="%7."/>
      <w:lvlJc w:val="left"/>
      <w:pPr>
        <w:ind w:left="5040" w:hanging="360"/>
      </w:pPr>
    </w:lvl>
    <w:lvl w:ilvl="7" w:tplc="A45A92AC">
      <w:start w:val="1"/>
      <w:numFmt w:val="lowerLetter"/>
      <w:lvlText w:val="%8."/>
      <w:lvlJc w:val="left"/>
      <w:pPr>
        <w:ind w:left="5760" w:hanging="360"/>
      </w:pPr>
    </w:lvl>
    <w:lvl w:ilvl="8" w:tplc="45B6AFD6">
      <w:start w:val="1"/>
      <w:numFmt w:val="lowerRoman"/>
      <w:lvlText w:val="%9."/>
      <w:lvlJc w:val="right"/>
      <w:pPr>
        <w:ind w:left="6480" w:hanging="180"/>
      </w:pPr>
    </w:lvl>
  </w:abstractNum>
  <w:abstractNum w:abstractNumId="37" w15:restartNumberingAfterBreak="0">
    <w:nsid w:val="6A4F7B30"/>
    <w:multiLevelType w:val="hybridMultilevel"/>
    <w:tmpl w:val="FFFFFFFF"/>
    <w:lvl w:ilvl="0" w:tplc="AAEC987A">
      <w:start w:val="1"/>
      <w:numFmt w:val="bullet"/>
      <w:lvlText w:val="-"/>
      <w:lvlJc w:val="left"/>
      <w:pPr>
        <w:ind w:left="720" w:hanging="360"/>
      </w:pPr>
      <w:rPr>
        <w:rFonts w:ascii="Aptos" w:hAnsi="Aptos" w:hint="default"/>
      </w:rPr>
    </w:lvl>
    <w:lvl w:ilvl="1" w:tplc="00806AD8">
      <w:start w:val="1"/>
      <w:numFmt w:val="bullet"/>
      <w:lvlText w:val="o"/>
      <w:lvlJc w:val="left"/>
      <w:pPr>
        <w:ind w:left="1440" w:hanging="360"/>
      </w:pPr>
      <w:rPr>
        <w:rFonts w:ascii="Courier New" w:hAnsi="Courier New" w:hint="default"/>
      </w:rPr>
    </w:lvl>
    <w:lvl w:ilvl="2" w:tplc="436E61EE">
      <w:start w:val="1"/>
      <w:numFmt w:val="bullet"/>
      <w:lvlText w:val=""/>
      <w:lvlJc w:val="left"/>
      <w:pPr>
        <w:ind w:left="2160" w:hanging="360"/>
      </w:pPr>
      <w:rPr>
        <w:rFonts w:ascii="Wingdings" w:hAnsi="Wingdings" w:hint="default"/>
      </w:rPr>
    </w:lvl>
    <w:lvl w:ilvl="3" w:tplc="5778F22A">
      <w:start w:val="1"/>
      <w:numFmt w:val="bullet"/>
      <w:lvlText w:val=""/>
      <w:lvlJc w:val="left"/>
      <w:pPr>
        <w:ind w:left="2880" w:hanging="360"/>
      </w:pPr>
      <w:rPr>
        <w:rFonts w:ascii="Symbol" w:hAnsi="Symbol" w:hint="default"/>
      </w:rPr>
    </w:lvl>
    <w:lvl w:ilvl="4" w:tplc="C6DA0D24">
      <w:start w:val="1"/>
      <w:numFmt w:val="bullet"/>
      <w:lvlText w:val="o"/>
      <w:lvlJc w:val="left"/>
      <w:pPr>
        <w:ind w:left="3600" w:hanging="360"/>
      </w:pPr>
      <w:rPr>
        <w:rFonts w:ascii="Courier New" w:hAnsi="Courier New" w:hint="default"/>
      </w:rPr>
    </w:lvl>
    <w:lvl w:ilvl="5" w:tplc="6E52B2F0">
      <w:start w:val="1"/>
      <w:numFmt w:val="bullet"/>
      <w:lvlText w:val=""/>
      <w:lvlJc w:val="left"/>
      <w:pPr>
        <w:ind w:left="4320" w:hanging="360"/>
      </w:pPr>
      <w:rPr>
        <w:rFonts w:ascii="Wingdings" w:hAnsi="Wingdings" w:hint="default"/>
      </w:rPr>
    </w:lvl>
    <w:lvl w:ilvl="6" w:tplc="45507AA8">
      <w:start w:val="1"/>
      <w:numFmt w:val="bullet"/>
      <w:lvlText w:val=""/>
      <w:lvlJc w:val="left"/>
      <w:pPr>
        <w:ind w:left="5040" w:hanging="360"/>
      </w:pPr>
      <w:rPr>
        <w:rFonts w:ascii="Symbol" w:hAnsi="Symbol" w:hint="default"/>
      </w:rPr>
    </w:lvl>
    <w:lvl w:ilvl="7" w:tplc="1A64DF50">
      <w:start w:val="1"/>
      <w:numFmt w:val="bullet"/>
      <w:lvlText w:val="o"/>
      <w:lvlJc w:val="left"/>
      <w:pPr>
        <w:ind w:left="5760" w:hanging="360"/>
      </w:pPr>
      <w:rPr>
        <w:rFonts w:ascii="Courier New" w:hAnsi="Courier New" w:hint="default"/>
      </w:rPr>
    </w:lvl>
    <w:lvl w:ilvl="8" w:tplc="AC246E08">
      <w:start w:val="1"/>
      <w:numFmt w:val="bullet"/>
      <w:lvlText w:val=""/>
      <w:lvlJc w:val="left"/>
      <w:pPr>
        <w:ind w:left="6480" w:hanging="360"/>
      </w:pPr>
      <w:rPr>
        <w:rFonts w:ascii="Wingdings" w:hAnsi="Wingdings" w:hint="default"/>
      </w:rPr>
    </w:lvl>
  </w:abstractNum>
  <w:abstractNum w:abstractNumId="38" w15:restartNumberingAfterBreak="0">
    <w:nsid w:val="6CB1799E"/>
    <w:multiLevelType w:val="hybridMultilevel"/>
    <w:tmpl w:val="FFFFFFFF"/>
    <w:lvl w:ilvl="0" w:tplc="E9E6A7CC">
      <w:start w:val="1"/>
      <w:numFmt w:val="bullet"/>
      <w:lvlText w:val=""/>
      <w:lvlJc w:val="left"/>
      <w:pPr>
        <w:ind w:left="720" w:hanging="360"/>
      </w:pPr>
      <w:rPr>
        <w:rFonts w:ascii="Symbol" w:hAnsi="Symbol" w:hint="default"/>
      </w:rPr>
    </w:lvl>
    <w:lvl w:ilvl="1" w:tplc="D750D1AC">
      <w:start w:val="1"/>
      <w:numFmt w:val="bullet"/>
      <w:lvlText w:val="o"/>
      <w:lvlJc w:val="left"/>
      <w:pPr>
        <w:ind w:left="1440" w:hanging="360"/>
      </w:pPr>
      <w:rPr>
        <w:rFonts w:ascii="Courier New" w:hAnsi="Courier New" w:hint="default"/>
      </w:rPr>
    </w:lvl>
    <w:lvl w:ilvl="2" w:tplc="47AC230A">
      <w:start w:val="1"/>
      <w:numFmt w:val="bullet"/>
      <w:lvlText w:val=""/>
      <w:lvlJc w:val="left"/>
      <w:pPr>
        <w:ind w:left="2160" w:hanging="360"/>
      </w:pPr>
      <w:rPr>
        <w:rFonts w:ascii="Wingdings" w:hAnsi="Wingdings" w:hint="default"/>
      </w:rPr>
    </w:lvl>
    <w:lvl w:ilvl="3" w:tplc="B150B566">
      <w:start w:val="1"/>
      <w:numFmt w:val="bullet"/>
      <w:lvlText w:val=""/>
      <w:lvlJc w:val="left"/>
      <w:pPr>
        <w:ind w:left="2880" w:hanging="360"/>
      </w:pPr>
      <w:rPr>
        <w:rFonts w:ascii="Symbol" w:hAnsi="Symbol" w:hint="default"/>
      </w:rPr>
    </w:lvl>
    <w:lvl w:ilvl="4" w:tplc="838ACB02">
      <w:start w:val="1"/>
      <w:numFmt w:val="bullet"/>
      <w:lvlText w:val="o"/>
      <w:lvlJc w:val="left"/>
      <w:pPr>
        <w:ind w:left="3600" w:hanging="360"/>
      </w:pPr>
      <w:rPr>
        <w:rFonts w:ascii="Courier New" w:hAnsi="Courier New" w:hint="default"/>
      </w:rPr>
    </w:lvl>
    <w:lvl w:ilvl="5" w:tplc="96E0A07E">
      <w:start w:val="1"/>
      <w:numFmt w:val="bullet"/>
      <w:lvlText w:val=""/>
      <w:lvlJc w:val="left"/>
      <w:pPr>
        <w:ind w:left="4320" w:hanging="360"/>
      </w:pPr>
      <w:rPr>
        <w:rFonts w:ascii="Wingdings" w:hAnsi="Wingdings" w:hint="default"/>
      </w:rPr>
    </w:lvl>
    <w:lvl w:ilvl="6" w:tplc="8E96A204">
      <w:start w:val="1"/>
      <w:numFmt w:val="bullet"/>
      <w:lvlText w:val=""/>
      <w:lvlJc w:val="left"/>
      <w:pPr>
        <w:ind w:left="5040" w:hanging="360"/>
      </w:pPr>
      <w:rPr>
        <w:rFonts w:ascii="Symbol" w:hAnsi="Symbol" w:hint="default"/>
      </w:rPr>
    </w:lvl>
    <w:lvl w:ilvl="7" w:tplc="083C6970">
      <w:start w:val="1"/>
      <w:numFmt w:val="bullet"/>
      <w:lvlText w:val="o"/>
      <w:lvlJc w:val="left"/>
      <w:pPr>
        <w:ind w:left="5760" w:hanging="360"/>
      </w:pPr>
      <w:rPr>
        <w:rFonts w:ascii="Courier New" w:hAnsi="Courier New" w:hint="default"/>
      </w:rPr>
    </w:lvl>
    <w:lvl w:ilvl="8" w:tplc="5FBAC974">
      <w:start w:val="1"/>
      <w:numFmt w:val="bullet"/>
      <w:lvlText w:val=""/>
      <w:lvlJc w:val="left"/>
      <w:pPr>
        <w:ind w:left="6480" w:hanging="360"/>
      </w:pPr>
      <w:rPr>
        <w:rFonts w:ascii="Wingdings" w:hAnsi="Wingdings" w:hint="default"/>
      </w:rPr>
    </w:lvl>
  </w:abstractNum>
  <w:abstractNum w:abstractNumId="39" w15:restartNumberingAfterBreak="0">
    <w:nsid w:val="6D3039D6"/>
    <w:multiLevelType w:val="hybridMultilevel"/>
    <w:tmpl w:val="FFFFFFFF"/>
    <w:lvl w:ilvl="0" w:tplc="41EECF94">
      <w:start w:val="1"/>
      <w:numFmt w:val="bullet"/>
      <w:lvlText w:val=""/>
      <w:lvlJc w:val="left"/>
      <w:pPr>
        <w:ind w:left="720" w:hanging="360"/>
      </w:pPr>
      <w:rPr>
        <w:rFonts w:ascii="Symbol" w:hAnsi="Symbol" w:hint="default"/>
      </w:rPr>
    </w:lvl>
    <w:lvl w:ilvl="1" w:tplc="153CF34C">
      <w:start w:val="1"/>
      <w:numFmt w:val="bullet"/>
      <w:lvlText w:val="o"/>
      <w:lvlJc w:val="left"/>
      <w:pPr>
        <w:ind w:left="1440" w:hanging="360"/>
      </w:pPr>
      <w:rPr>
        <w:rFonts w:ascii="Courier New" w:hAnsi="Courier New" w:hint="default"/>
      </w:rPr>
    </w:lvl>
    <w:lvl w:ilvl="2" w:tplc="3D22A27C">
      <w:start w:val="1"/>
      <w:numFmt w:val="bullet"/>
      <w:lvlText w:val=""/>
      <w:lvlJc w:val="left"/>
      <w:pPr>
        <w:ind w:left="2160" w:hanging="360"/>
      </w:pPr>
      <w:rPr>
        <w:rFonts w:ascii="Wingdings" w:hAnsi="Wingdings" w:hint="default"/>
      </w:rPr>
    </w:lvl>
    <w:lvl w:ilvl="3" w:tplc="FB1AB5B8">
      <w:start w:val="1"/>
      <w:numFmt w:val="bullet"/>
      <w:lvlText w:val=""/>
      <w:lvlJc w:val="left"/>
      <w:pPr>
        <w:ind w:left="2880" w:hanging="360"/>
      </w:pPr>
      <w:rPr>
        <w:rFonts w:ascii="Symbol" w:hAnsi="Symbol" w:hint="default"/>
      </w:rPr>
    </w:lvl>
    <w:lvl w:ilvl="4" w:tplc="D1040DEC">
      <w:start w:val="1"/>
      <w:numFmt w:val="bullet"/>
      <w:lvlText w:val="o"/>
      <w:lvlJc w:val="left"/>
      <w:pPr>
        <w:ind w:left="3600" w:hanging="360"/>
      </w:pPr>
      <w:rPr>
        <w:rFonts w:ascii="Courier New" w:hAnsi="Courier New" w:hint="default"/>
      </w:rPr>
    </w:lvl>
    <w:lvl w:ilvl="5" w:tplc="589480E0">
      <w:start w:val="1"/>
      <w:numFmt w:val="bullet"/>
      <w:lvlText w:val=""/>
      <w:lvlJc w:val="left"/>
      <w:pPr>
        <w:ind w:left="4320" w:hanging="360"/>
      </w:pPr>
      <w:rPr>
        <w:rFonts w:ascii="Wingdings" w:hAnsi="Wingdings" w:hint="default"/>
      </w:rPr>
    </w:lvl>
    <w:lvl w:ilvl="6" w:tplc="9C944BFA">
      <w:start w:val="1"/>
      <w:numFmt w:val="bullet"/>
      <w:lvlText w:val=""/>
      <w:lvlJc w:val="left"/>
      <w:pPr>
        <w:ind w:left="5040" w:hanging="360"/>
      </w:pPr>
      <w:rPr>
        <w:rFonts w:ascii="Symbol" w:hAnsi="Symbol" w:hint="default"/>
      </w:rPr>
    </w:lvl>
    <w:lvl w:ilvl="7" w:tplc="4B54348E">
      <w:start w:val="1"/>
      <w:numFmt w:val="bullet"/>
      <w:lvlText w:val="o"/>
      <w:lvlJc w:val="left"/>
      <w:pPr>
        <w:ind w:left="5760" w:hanging="360"/>
      </w:pPr>
      <w:rPr>
        <w:rFonts w:ascii="Courier New" w:hAnsi="Courier New" w:hint="default"/>
      </w:rPr>
    </w:lvl>
    <w:lvl w:ilvl="8" w:tplc="A1E6A3B4">
      <w:start w:val="1"/>
      <w:numFmt w:val="bullet"/>
      <w:lvlText w:val=""/>
      <w:lvlJc w:val="left"/>
      <w:pPr>
        <w:ind w:left="6480" w:hanging="360"/>
      </w:pPr>
      <w:rPr>
        <w:rFonts w:ascii="Wingdings" w:hAnsi="Wingdings" w:hint="default"/>
      </w:rPr>
    </w:lvl>
  </w:abstractNum>
  <w:abstractNum w:abstractNumId="40" w15:restartNumberingAfterBreak="0">
    <w:nsid w:val="6F20377E"/>
    <w:multiLevelType w:val="hybridMultilevel"/>
    <w:tmpl w:val="FFFFFFFF"/>
    <w:lvl w:ilvl="0" w:tplc="CE88AF46">
      <w:start w:val="1"/>
      <w:numFmt w:val="bullet"/>
      <w:lvlText w:val=""/>
      <w:lvlJc w:val="left"/>
      <w:pPr>
        <w:ind w:left="720" w:hanging="360"/>
      </w:pPr>
      <w:rPr>
        <w:rFonts w:ascii="Symbol" w:hAnsi="Symbol" w:hint="default"/>
      </w:rPr>
    </w:lvl>
    <w:lvl w:ilvl="1" w:tplc="80EEC9B2">
      <w:start w:val="1"/>
      <w:numFmt w:val="bullet"/>
      <w:lvlText w:val="o"/>
      <w:lvlJc w:val="left"/>
      <w:pPr>
        <w:ind w:left="1440" w:hanging="360"/>
      </w:pPr>
      <w:rPr>
        <w:rFonts w:ascii="Courier New" w:hAnsi="Courier New" w:hint="default"/>
      </w:rPr>
    </w:lvl>
    <w:lvl w:ilvl="2" w:tplc="5F465978">
      <w:start w:val="1"/>
      <w:numFmt w:val="bullet"/>
      <w:lvlText w:val=""/>
      <w:lvlJc w:val="left"/>
      <w:pPr>
        <w:ind w:left="2160" w:hanging="360"/>
      </w:pPr>
      <w:rPr>
        <w:rFonts w:ascii="Wingdings" w:hAnsi="Wingdings" w:hint="default"/>
      </w:rPr>
    </w:lvl>
    <w:lvl w:ilvl="3" w:tplc="DF08B6C6">
      <w:start w:val="1"/>
      <w:numFmt w:val="bullet"/>
      <w:lvlText w:val=""/>
      <w:lvlJc w:val="left"/>
      <w:pPr>
        <w:ind w:left="2880" w:hanging="360"/>
      </w:pPr>
      <w:rPr>
        <w:rFonts w:ascii="Symbol" w:hAnsi="Symbol" w:hint="default"/>
      </w:rPr>
    </w:lvl>
    <w:lvl w:ilvl="4" w:tplc="37CCDCCA">
      <w:start w:val="1"/>
      <w:numFmt w:val="bullet"/>
      <w:lvlText w:val="o"/>
      <w:lvlJc w:val="left"/>
      <w:pPr>
        <w:ind w:left="3600" w:hanging="360"/>
      </w:pPr>
      <w:rPr>
        <w:rFonts w:ascii="Courier New" w:hAnsi="Courier New" w:hint="default"/>
      </w:rPr>
    </w:lvl>
    <w:lvl w:ilvl="5" w:tplc="BE626850">
      <w:start w:val="1"/>
      <w:numFmt w:val="bullet"/>
      <w:lvlText w:val=""/>
      <w:lvlJc w:val="left"/>
      <w:pPr>
        <w:ind w:left="4320" w:hanging="360"/>
      </w:pPr>
      <w:rPr>
        <w:rFonts w:ascii="Wingdings" w:hAnsi="Wingdings" w:hint="default"/>
      </w:rPr>
    </w:lvl>
    <w:lvl w:ilvl="6" w:tplc="2670F438">
      <w:start w:val="1"/>
      <w:numFmt w:val="bullet"/>
      <w:lvlText w:val=""/>
      <w:lvlJc w:val="left"/>
      <w:pPr>
        <w:ind w:left="5040" w:hanging="360"/>
      </w:pPr>
      <w:rPr>
        <w:rFonts w:ascii="Symbol" w:hAnsi="Symbol" w:hint="default"/>
      </w:rPr>
    </w:lvl>
    <w:lvl w:ilvl="7" w:tplc="B6543C86">
      <w:start w:val="1"/>
      <w:numFmt w:val="bullet"/>
      <w:lvlText w:val="o"/>
      <w:lvlJc w:val="left"/>
      <w:pPr>
        <w:ind w:left="5760" w:hanging="360"/>
      </w:pPr>
      <w:rPr>
        <w:rFonts w:ascii="Courier New" w:hAnsi="Courier New" w:hint="default"/>
      </w:rPr>
    </w:lvl>
    <w:lvl w:ilvl="8" w:tplc="29BED56E">
      <w:start w:val="1"/>
      <w:numFmt w:val="bullet"/>
      <w:lvlText w:val=""/>
      <w:lvlJc w:val="left"/>
      <w:pPr>
        <w:ind w:left="6480" w:hanging="360"/>
      </w:pPr>
      <w:rPr>
        <w:rFonts w:ascii="Wingdings" w:hAnsi="Wingdings" w:hint="default"/>
      </w:rPr>
    </w:lvl>
  </w:abstractNum>
  <w:abstractNum w:abstractNumId="41" w15:restartNumberingAfterBreak="0">
    <w:nsid w:val="705A036F"/>
    <w:multiLevelType w:val="hybridMultilevel"/>
    <w:tmpl w:val="FFFFFFFF"/>
    <w:lvl w:ilvl="0" w:tplc="712ABACA">
      <w:start w:val="1"/>
      <w:numFmt w:val="decimal"/>
      <w:lvlText w:val="%1."/>
      <w:lvlJc w:val="left"/>
      <w:pPr>
        <w:ind w:left="720" w:hanging="360"/>
      </w:pPr>
    </w:lvl>
    <w:lvl w:ilvl="1" w:tplc="6BF65C1E">
      <w:start w:val="1"/>
      <w:numFmt w:val="lowerLetter"/>
      <w:lvlText w:val="%2."/>
      <w:lvlJc w:val="left"/>
      <w:pPr>
        <w:ind w:left="1440" w:hanging="360"/>
      </w:pPr>
    </w:lvl>
    <w:lvl w:ilvl="2" w:tplc="49440E20">
      <w:start w:val="1"/>
      <w:numFmt w:val="lowerRoman"/>
      <w:lvlText w:val="%3."/>
      <w:lvlJc w:val="right"/>
      <w:pPr>
        <w:ind w:left="2160" w:hanging="180"/>
      </w:pPr>
    </w:lvl>
    <w:lvl w:ilvl="3" w:tplc="42C266D0">
      <w:start w:val="1"/>
      <w:numFmt w:val="decimal"/>
      <w:lvlText w:val="%4."/>
      <w:lvlJc w:val="left"/>
      <w:pPr>
        <w:ind w:left="2880" w:hanging="360"/>
      </w:pPr>
    </w:lvl>
    <w:lvl w:ilvl="4" w:tplc="D0BE9666">
      <w:start w:val="1"/>
      <w:numFmt w:val="lowerLetter"/>
      <w:lvlText w:val="%5."/>
      <w:lvlJc w:val="left"/>
      <w:pPr>
        <w:ind w:left="3600" w:hanging="360"/>
      </w:pPr>
    </w:lvl>
    <w:lvl w:ilvl="5" w:tplc="6AFEFC06">
      <w:start w:val="1"/>
      <w:numFmt w:val="lowerRoman"/>
      <w:lvlText w:val="%6."/>
      <w:lvlJc w:val="right"/>
      <w:pPr>
        <w:ind w:left="4320" w:hanging="180"/>
      </w:pPr>
    </w:lvl>
    <w:lvl w:ilvl="6" w:tplc="1632FBEC">
      <w:start w:val="1"/>
      <w:numFmt w:val="decimal"/>
      <w:lvlText w:val="%7."/>
      <w:lvlJc w:val="left"/>
      <w:pPr>
        <w:ind w:left="5040" w:hanging="360"/>
      </w:pPr>
    </w:lvl>
    <w:lvl w:ilvl="7" w:tplc="3064C610">
      <w:start w:val="1"/>
      <w:numFmt w:val="lowerLetter"/>
      <w:lvlText w:val="%8."/>
      <w:lvlJc w:val="left"/>
      <w:pPr>
        <w:ind w:left="5760" w:hanging="360"/>
      </w:pPr>
    </w:lvl>
    <w:lvl w:ilvl="8" w:tplc="C7A0EB38">
      <w:start w:val="1"/>
      <w:numFmt w:val="lowerRoman"/>
      <w:lvlText w:val="%9."/>
      <w:lvlJc w:val="right"/>
      <w:pPr>
        <w:ind w:left="6480" w:hanging="180"/>
      </w:pPr>
    </w:lvl>
  </w:abstractNum>
  <w:abstractNum w:abstractNumId="42" w15:restartNumberingAfterBreak="0">
    <w:nsid w:val="740A9154"/>
    <w:multiLevelType w:val="hybridMultilevel"/>
    <w:tmpl w:val="FFFFFFFF"/>
    <w:lvl w:ilvl="0" w:tplc="BCE2C808">
      <w:start w:val="1"/>
      <w:numFmt w:val="decimal"/>
      <w:lvlText w:val="%1."/>
      <w:lvlJc w:val="left"/>
      <w:pPr>
        <w:ind w:left="720" w:hanging="360"/>
      </w:pPr>
    </w:lvl>
    <w:lvl w:ilvl="1" w:tplc="754C4AF8">
      <w:start w:val="1"/>
      <w:numFmt w:val="lowerLetter"/>
      <w:lvlText w:val="%2."/>
      <w:lvlJc w:val="left"/>
      <w:pPr>
        <w:ind w:left="1440" w:hanging="360"/>
      </w:pPr>
    </w:lvl>
    <w:lvl w:ilvl="2" w:tplc="593CDEEC">
      <w:start w:val="1"/>
      <w:numFmt w:val="lowerRoman"/>
      <w:lvlText w:val="%3."/>
      <w:lvlJc w:val="right"/>
      <w:pPr>
        <w:ind w:left="2160" w:hanging="180"/>
      </w:pPr>
    </w:lvl>
    <w:lvl w:ilvl="3" w:tplc="C72C9F40">
      <w:start w:val="1"/>
      <w:numFmt w:val="decimal"/>
      <w:lvlText w:val="%4."/>
      <w:lvlJc w:val="left"/>
      <w:pPr>
        <w:ind w:left="2880" w:hanging="360"/>
      </w:pPr>
    </w:lvl>
    <w:lvl w:ilvl="4" w:tplc="028AC6A0">
      <w:start w:val="1"/>
      <w:numFmt w:val="lowerLetter"/>
      <w:lvlText w:val="%5."/>
      <w:lvlJc w:val="left"/>
      <w:pPr>
        <w:ind w:left="3600" w:hanging="360"/>
      </w:pPr>
    </w:lvl>
    <w:lvl w:ilvl="5" w:tplc="78E0A6A8">
      <w:start w:val="1"/>
      <w:numFmt w:val="lowerRoman"/>
      <w:lvlText w:val="%6."/>
      <w:lvlJc w:val="right"/>
      <w:pPr>
        <w:ind w:left="4320" w:hanging="180"/>
      </w:pPr>
    </w:lvl>
    <w:lvl w:ilvl="6" w:tplc="E76CAE2C">
      <w:start w:val="1"/>
      <w:numFmt w:val="decimal"/>
      <w:lvlText w:val="%7."/>
      <w:lvlJc w:val="left"/>
      <w:pPr>
        <w:ind w:left="5040" w:hanging="360"/>
      </w:pPr>
    </w:lvl>
    <w:lvl w:ilvl="7" w:tplc="55702ADC">
      <w:start w:val="1"/>
      <w:numFmt w:val="lowerLetter"/>
      <w:lvlText w:val="%8."/>
      <w:lvlJc w:val="left"/>
      <w:pPr>
        <w:ind w:left="5760" w:hanging="360"/>
      </w:pPr>
    </w:lvl>
    <w:lvl w:ilvl="8" w:tplc="C714DBB0">
      <w:start w:val="1"/>
      <w:numFmt w:val="lowerRoman"/>
      <w:lvlText w:val="%9."/>
      <w:lvlJc w:val="right"/>
      <w:pPr>
        <w:ind w:left="6480" w:hanging="180"/>
      </w:pPr>
    </w:lvl>
  </w:abstractNum>
  <w:abstractNum w:abstractNumId="43" w15:restartNumberingAfterBreak="0">
    <w:nsid w:val="7646E293"/>
    <w:multiLevelType w:val="hybridMultilevel"/>
    <w:tmpl w:val="FFFFFFFF"/>
    <w:lvl w:ilvl="0" w:tplc="04A2F4F4">
      <w:start w:val="1"/>
      <w:numFmt w:val="decimal"/>
      <w:lvlText w:val="%1."/>
      <w:lvlJc w:val="left"/>
      <w:pPr>
        <w:ind w:left="720" w:hanging="360"/>
      </w:pPr>
    </w:lvl>
    <w:lvl w:ilvl="1" w:tplc="FDDA4492">
      <w:start w:val="1"/>
      <w:numFmt w:val="lowerLetter"/>
      <w:lvlText w:val="%2."/>
      <w:lvlJc w:val="left"/>
      <w:pPr>
        <w:ind w:left="1440" w:hanging="360"/>
      </w:pPr>
    </w:lvl>
    <w:lvl w:ilvl="2" w:tplc="1E6C6CDC">
      <w:start w:val="1"/>
      <w:numFmt w:val="lowerRoman"/>
      <w:lvlText w:val="%3."/>
      <w:lvlJc w:val="right"/>
      <w:pPr>
        <w:ind w:left="2160" w:hanging="180"/>
      </w:pPr>
    </w:lvl>
    <w:lvl w:ilvl="3" w:tplc="90464726">
      <w:start w:val="1"/>
      <w:numFmt w:val="decimal"/>
      <w:lvlText w:val="%4."/>
      <w:lvlJc w:val="left"/>
      <w:pPr>
        <w:ind w:left="2880" w:hanging="360"/>
      </w:pPr>
    </w:lvl>
    <w:lvl w:ilvl="4" w:tplc="08BA160E">
      <w:start w:val="1"/>
      <w:numFmt w:val="lowerLetter"/>
      <w:lvlText w:val="%5."/>
      <w:lvlJc w:val="left"/>
      <w:pPr>
        <w:ind w:left="3600" w:hanging="360"/>
      </w:pPr>
    </w:lvl>
    <w:lvl w:ilvl="5" w:tplc="60CE5228">
      <w:start w:val="1"/>
      <w:numFmt w:val="lowerRoman"/>
      <w:lvlText w:val="%6."/>
      <w:lvlJc w:val="right"/>
      <w:pPr>
        <w:ind w:left="4320" w:hanging="180"/>
      </w:pPr>
    </w:lvl>
    <w:lvl w:ilvl="6" w:tplc="282EDA96">
      <w:start w:val="1"/>
      <w:numFmt w:val="decimal"/>
      <w:lvlText w:val="%7."/>
      <w:lvlJc w:val="left"/>
      <w:pPr>
        <w:ind w:left="5040" w:hanging="360"/>
      </w:pPr>
    </w:lvl>
    <w:lvl w:ilvl="7" w:tplc="43A46792">
      <w:start w:val="1"/>
      <w:numFmt w:val="lowerLetter"/>
      <w:lvlText w:val="%8."/>
      <w:lvlJc w:val="left"/>
      <w:pPr>
        <w:ind w:left="5760" w:hanging="360"/>
      </w:pPr>
    </w:lvl>
    <w:lvl w:ilvl="8" w:tplc="DE8A185E">
      <w:start w:val="1"/>
      <w:numFmt w:val="lowerRoman"/>
      <w:lvlText w:val="%9."/>
      <w:lvlJc w:val="right"/>
      <w:pPr>
        <w:ind w:left="6480" w:hanging="180"/>
      </w:pPr>
    </w:lvl>
  </w:abstractNum>
  <w:abstractNum w:abstractNumId="44" w15:restartNumberingAfterBreak="0">
    <w:nsid w:val="78042F1F"/>
    <w:multiLevelType w:val="hybridMultilevel"/>
    <w:tmpl w:val="FFFFFFFF"/>
    <w:lvl w:ilvl="0" w:tplc="DFC411A0">
      <w:start w:val="1"/>
      <w:numFmt w:val="bullet"/>
      <w:lvlText w:val="-"/>
      <w:lvlJc w:val="left"/>
      <w:pPr>
        <w:ind w:left="720" w:hanging="360"/>
      </w:pPr>
      <w:rPr>
        <w:rFonts w:ascii="Aptos" w:hAnsi="Aptos" w:hint="default"/>
      </w:rPr>
    </w:lvl>
    <w:lvl w:ilvl="1" w:tplc="9190CA40">
      <w:start w:val="1"/>
      <w:numFmt w:val="bullet"/>
      <w:lvlText w:val="o"/>
      <w:lvlJc w:val="left"/>
      <w:pPr>
        <w:ind w:left="1440" w:hanging="360"/>
      </w:pPr>
      <w:rPr>
        <w:rFonts w:ascii="Courier New" w:hAnsi="Courier New" w:hint="default"/>
      </w:rPr>
    </w:lvl>
    <w:lvl w:ilvl="2" w:tplc="6D3E48FA">
      <w:start w:val="1"/>
      <w:numFmt w:val="bullet"/>
      <w:lvlText w:val=""/>
      <w:lvlJc w:val="left"/>
      <w:pPr>
        <w:ind w:left="2160" w:hanging="360"/>
      </w:pPr>
      <w:rPr>
        <w:rFonts w:ascii="Wingdings" w:hAnsi="Wingdings" w:hint="default"/>
      </w:rPr>
    </w:lvl>
    <w:lvl w:ilvl="3" w:tplc="F86A9E72">
      <w:start w:val="1"/>
      <w:numFmt w:val="bullet"/>
      <w:lvlText w:val=""/>
      <w:lvlJc w:val="left"/>
      <w:pPr>
        <w:ind w:left="2880" w:hanging="360"/>
      </w:pPr>
      <w:rPr>
        <w:rFonts w:ascii="Symbol" w:hAnsi="Symbol" w:hint="default"/>
      </w:rPr>
    </w:lvl>
    <w:lvl w:ilvl="4" w:tplc="FA067B5E">
      <w:start w:val="1"/>
      <w:numFmt w:val="bullet"/>
      <w:lvlText w:val="o"/>
      <w:lvlJc w:val="left"/>
      <w:pPr>
        <w:ind w:left="3600" w:hanging="360"/>
      </w:pPr>
      <w:rPr>
        <w:rFonts w:ascii="Courier New" w:hAnsi="Courier New" w:hint="default"/>
      </w:rPr>
    </w:lvl>
    <w:lvl w:ilvl="5" w:tplc="462A06AA">
      <w:start w:val="1"/>
      <w:numFmt w:val="bullet"/>
      <w:lvlText w:val=""/>
      <w:lvlJc w:val="left"/>
      <w:pPr>
        <w:ind w:left="4320" w:hanging="360"/>
      </w:pPr>
      <w:rPr>
        <w:rFonts w:ascii="Wingdings" w:hAnsi="Wingdings" w:hint="default"/>
      </w:rPr>
    </w:lvl>
    <w:lvl w:ilvl="6" w:tplc="05B682B6">
      <w:start w:val="1"/>
      <w:numFmt w:val="bullet"/>
      <w:lvlText w:val=""/>
      <w:lvlJc w:val="left"/>
      <w:pPr>
        <w:ind w:left="5040" w:hanging="360"/>
      </w:pPr>
      <w:rPr>
        <w:rFonts w:ascii="Symbol" w:hAnsi="Symbol" w:hint="default"/>
      </w:rPr>
    </w:lvl>
    <w:lvl w:ilvl="7" w:tplc="F7FC30CE">
      <w:start w:val="1"/>
      <w:numFmt w:val="bullet"/>
      <w:lvlText w:val="o"/>
      <w:lvlJc w:val="left"/>
      <w:pPr>
        <w:ind w:left="5760" w:hanging="360"/>
      </w:pPr>
      <w:rPr>
        <w:rFonts w:ascii="Courier New" w:hAnsi="Courier New" w:hint="default"/>
      </w:rPr>
    </w:lvl>
    <w:lvl w:ilvl="8" w:tplc="D034E964">
      <w:start w:val="1"/>
      <w:numFmt w:val="bullet"/>
      <w:lvlText w:val=""/>
      <w:lvlJc w:val="left"/>
      <w:pPr>
        <w:ind w:left="6480" w:hanging="360"/>
      </w:pPr>
      <w:rPr>
        <w:rFonts w:ascii="Wingdings" w:hAnsi="Wingdings" w:hint="default"/>
      </w:rPr>
    </w:lvl>
  </w:abstractNum>
  <w:abstractNum w:abstractNumId="45" w15:restartNumberingAfterBreak="0">
    <w:nsid w:val="79B1ACB4"/>
    <w:multiLevelType w:val="hybridMultilevel"/>
    <w:tmpl w:val="FFFFFFFF"/>
    <w:lvl w:ilvl="0" w:tplc="918E6C46">
      <w:start w:val="1"/>
      <w:numFmt w:val="bullet"/>
      <w:lvlText w:val="-"/>
      <w:lvlJc w:val="left"/>
      <w:pPr>
        <w:ind w:left="720" w:hanging="360"/>
      </w:pPr>
      <w:rPr>
        <w:rFonts w:ascii="Aptos" w:hAnsi="Aptos" w:hint="default"/>
      </w:rPr>
    </w:lvl>
    <w:lvl w:ilvl="1" w:tplc="1ED0900A">
      <w:start w:val="1"/>
      <w:numFmt w:val="bullet"/>
      <w:lvlText w:val="o"/>
      <w:lvlJc w:val="left"/>
      <w:pPr>
        <w:ind w:left="1440" w:hanging="360"/>
      </w:pPr>
      <w:rPr>
        <w:rFonts w:ascii="Courier New" w:hAnsi="Courier New" w:hint="default"/>
      </w:rPr>
    </w:lvl>
    <w:lvl w:ilvl="2" w:tplc="79A66C0A">
      <w:start w:val="1"/>
      <w:numFmt w:val="bullet"/>
      <w:lvlText w:val=""/>
      <w:lvlJc w:val="left"/>
      <w:pPr>
        <w:ind w:left="2160" w:hanging="360"/>
      </w:pPr>
      <w:rPr>
        <w:rFonts w:ascii="Wingdings" w:hAnsi="Wingdings" w:hint="default"/>
      </w:rPr>
    </w:lvl>
    <w:lvl w:ilvl="3" w:tplc="32AC6EC4">
      <w:start w:val="1"/>
      <w:numFmt w:val="bullet"/>
      <w:lvlText w:val=""/>
      <w:lvlJc w:val="left"/>
      <w:pPr>
        <w:ind w:left="2880" w:hanging="360"/>
      </w:pPr>
      <w:rPr>
        <w:rFonts w:ascii="Symbol" w:hAnsi="Symbol" w:hint="default"/>
      </w:rPr>
    </w:lvl>
    <w:lvl w:ilvl="4" w:tplc="EC6C878C">
      <w:start w:val="1"/>
      <w:numFmt w:val="bullet"/>
      <w:lvlText w:val="o"/>
      <w:lvlJc w:val="left"/>
      <w:pPr>
        <w:ind w:left="3600" w:hanging="360"/>
      </w:pPr>
      <w:rPr>
        <w:rFonts w:ascii="Courier New" w:hAnsi="Courier New" w:hint="default"/>
      </w:rPr>
    </w:lvl>
    <w:lvl w:ilvl="5" w:tplc="860CF396">
      <w:start w:val="1"/>
      <w:numFmt w:val="bullet"/>
      <w:lvlText w:val=""/>
      <w:lvlJc w:val="left"/>
      <w:pPr>
        <w:ind w:left="4320" w:hanging="360"/>
      </w:pPr>
      <w:rPr>
        <w:rFonts w:ascii="Wingdings" w:hAnsi="Wingdings" w:hint="default"/>
      </w:rPr>
    </w:lvl>
    <w:lvl w:ilvl="6" w:tplc="69D6B31E">
      <w:start w:val="1"/>
      <w:numFmt w:val="bullet"/>
      <w:lvlText w:val=""/>
      <w:lvlJc w:val="left"/>
      <w:pPr>
        <w:ind w:left="5040" w:hanging="360"/>
      </w:pPr>
      <w:rPr>
        <w:rFonts w:ascii="Symbol" w:hAnsi="Symbol" w:hint="default"/>
      </w:rPr>
    </w:lvl>
    <w:lvl w:ilvl="7" w:tplc="331E7D9E">
      <w:start w:val="1"/>
      <w:numFmt w:val="bullet"/>
      <w:lvlText w:val="o"/>
      <w:lvlJc w:val="left"/>
      <w:pPr>
        <w:ind w:left="5760" w:hanging="360"/>
      </w:pPr>
      <w:rPr>
        <w:rFonts w:ascii="Courier New" w:hAnsi="Courier New" w:hint="default"/>
      </w:rPr>
    </w:lvl>
    <w:lvl w:ilvl="8" w:tplc="86E441EA">
      <w:start w:val="1"/>
      <w:numFmt w:val="bullet"/>
      <w:lvlText w:val=""/>
      <w:lvlJc w:val="left"/>
      <w:pPr>
        <w:ind w:left="6480" w:hanging="360"/>
      </w:pPr>
      <w:rPr>
        <w:rFonts w:ascii="Wingdings" w:hAnsi="Wingdings" w:hint="default"/>
      </w:rPr>
    </w:lvl>
  </w:abstractNum>
  <w:abstractNum w:abstractNumId="46" w15:restartNumberingAfterBreak="0">
    <w:nsid w:val="7B8EAD42"/>
    <w:multiLevelType w:val="hybridMultilevel"/>
    <w:tmpl w:val="FFFFFFFF"/>
    <w:lvl w:ilvl="0" w:tplc="333610CE">
      <w:start w:val="1"/>
      <w:numFmt w:val="bullet"/>
      <w:lvlText w:val=""/>
      <w:lvlJc w:val="left"/>
      <w:pPr>
        <w:ind w:left="720" w:hanging="360"/>
      </w:pPr>
      <w:rPr>
        <w:rFonts w:ascii="Symbol" w:hAnsi="Symbol" w:hint="default"/>
      </w:rPr>
    </w:lvl>
    <w:lvl w:ilvl="1" w:tplc="F4BED98C">
      <w:start w:val="1"/>
      <w:numFmt w:val="bullet"/>
      <w:lvlText w:val="o"/>
      <w:lvlJc w:val="left"/>
      <w:pPr>
        <w:ind w:left="1440" w:hanging="360"/>
      </w:pPr>
      <w:rPr>
        <w:rFonts w:ascii="Courier New" w:hAnsi="Courier New" w:hint="default"/>
      </w:rPr>
    </w:lvl>
    <w:lvl w:ilvl="2" w:tplc="5E36C284">
      <w:start w:val="1"/>
      <w:numFmt w:val="bullet"/>
      <w:lvlText w:val=""/>
      <w:lvlJc w:val="left"/>
      <w:pPr>
        <w:ind w:left="2160" w:hanging="360"/>
      </w:pPr>
      <w:rPr>
        <w:rFonts w:ascii="Wingdings" w:hAnsi="Wingdings" w:hint="default"/>
      </w:rPr>
    </w:lvl>
    <w:lvl w:ilvl="3" w:tplc="C4929812">
      <w:start w:val="1"/>
      <w:numFmt w:val="bullet"/>
      <w:lvlText w:val=""/>
      <w:lvlJc w:val="left"/>
      <w:pPr>
        <w:ind w:left="2880" w:hanging="360"/>
      </w:pPr>
      <w:rPr>
        <w:rFonts w:ascii="Symbol" w:hAnsi="Symbol" w:hint="default"/>
      </w:rPr>
    </w:lvl>
    <w:lvl w:ilvl="4" w:tplc="4F5E470A">
      <w:start w:val="1"/>
      <w:numFmt w:val="bullet"/>
      <w:lvlText w:val="o"/>
      <w:lvlJc w:val="left"/>
      <w:pPr>
        <w:ind w:left="3600" w:hanging="360"/>
      </w:pPr>
      <w:rPr>
        <w:rFonts w:ascii="Courier New" w:hAnsi="Courier New" w:hint="default"/>
      </w:rPr>
    </w:lvl>
    <w:lvl w:ilvl="5" w:tplc="B60A3312">
      <w:start w:val="1"/>
      <w:numFmt w:val="bullet"/>
      <w:lvlText w:val=""/>
      <w:lvlJc w:val="left"/>
      <w:pPr>
        <w:ind w:left="4320" w:hanging="360"/>
      </w:pPr>
      <w:rPr>
        <w:rFonts w:ascii="Wingdings" w:hAnsi="Wingdings" w:hint="default"/>
      </w:rPr>
    </w:lvl>
    <w:lvl w:ilvl="6" w:tplc="9FC0087A">
      <w:start w:val="1"/>
      <w:numFmt w:val="bullet"/>
      <w:lvlText w:val=""/>
      <w:lvlJc w:val="left"/>
      <w:pPr>
        <w:ind w:left="5040" w:hanging="360"/>
      </w:pPr>
      <w:rPr>
        <w:rFonts w:ascii="Symbol" w:hAnsi="Symbol" w:hint="default"/>
      </w:rPr>
    </w:lvl>
    <w:lvl w:ilvl="7" w:tplc="9878C64C">
      <w:start w:val="1"/>
      <w:numFmt w:val="bullet"/>
      <w:lvlText w:val="o"/>
      <w:lvlJc w:val="left"/>
      <w:pPr>
        <w:ind w:left="5760" w:hanging="360"/>
      </w:pPr>
      <w:rPr>
        <w:rFonts w:ascii="Courier New" w:hAnsi="Courier New" w:hint="default"/>
      </w:rPr>
    </w:lvl>
    <w:lvl w:ilvl="8" w:tplc="CEF4EC58">
      <w:start w:val="1"/>
      <w:numFmt w:val="bullet"/>
      <w:lvlText w:val=""/>
      <w:lvlJc w:val="left"/>
      <w:pPr>
        <w:ind w:left="6480" w:hanging="360"/>
      </w:pPr>
      <w:rPr>
        <w:rFonts w:ascii="Wingdings" w:hAnsi="Wingdings" w:hint="default"/>
      </w:rPr>
    </w:lvl>
  </w:abstractNum>
  <w:abstractNum w:abstractNumId="47" w15:restartNumberingAfterBreak="0">
    <w:nsid w:val="7D78AF65"/>
    <w:multiLevelType w:val="hybridMultilevel"/>
    <w:tmpl w:val="FFFFFFFF"/>
    <w:lvl w:ilvl="0" w:tplc="90BE49E8">
      <w:start w:val="1"/>
      <w:numFmt w:val="decimal"/>
      <w:lvlText w:val="%1."/>
      <w:lvlJc w:val="left"/>
      <w:pPr>
        <w:ind w:left="720" w:hanging="360"/>
      </w:pPr>
    </w:lvl>
    <w:lvl w:ilvl="1" w:tplc="A0241CE4">
      <w:start w:val="1"/>
      <w:numFmt w:val="lowerLetter"/>
      <w:lvlText w:val="%2."/>
      <w:lvlJc w:val="left"/>
      <w:pPr>
        <w:ind w:left="1440" w:hanging="360"/>
      </w:pPr>
    </w:lvl>
    <w:lvl w:ilvl="2" w:tplc="DEBC5EA2">
      <w:start w:val="1"/>
      <w:numFmt w:val="lowerRoman"/>
      <w:lvlText w:val="%3."/>
      <w:lvlJc w:val="right"/>
      <w:pPr>
        <w:ind w:left="2160" w:hanging="180"/>
      </w:pPr>
    </w:lvl>
    <w:lvl w:ilvl="3" w:tplc="04D60892">
      <w:start w:val="1"/>
      <w:numFmt w:val="decimal"/>
      <w:lvlText w:val="%4."/>
      <w:lvlJc w:val="left"/>
      <w:pPr>
        <w:ind w:left="2880" w:hanging="360"/>
      </w:pPr>
    </w:lvl>
    <w:lvl w:ilvl="4" w:tplc="43882428">
      <w:start w:val="1"/>
      <w:numFmt w:val="lowerLetter"/>
      <w:lvlText w:val="%5."/>
      <w:lvlJc w:val="left"/>
      <w:pPr>
        <w:ind w:left="3600" w:hanging="360"/>
      </w:pPr>
    </w:lvl>
    <w:lvl w:ilvl="5" w:tplc="8C5AF414">
      <w:start w:val="1"/>
      <w:numFmt w:val="lowerRoman"/>
      <w:lvlText w:val="%6."/>
      <w:lvlJc w:val="right"/>
      <w:pPr>
        <w:ind w:left="4320" w:hanging="180"/>
      </w:pPr>
    </w:lvl>
    <w:lvl w:ilvl="6" w:tplc="23BEB87E">
      <w:start w:val="1"/>
      <w:numFmt w:val="decimal"/>
      <w:lvlText w:val="%7."/>
      <w:lvlJc w:val="left"/>
      <w:pPr>
        <w:ind w:left="5040" w:hanging="360"/>
      </w:pPr>
    </w:lvl>
    <w:lvl w:ilvl="7" w:tplc="6F2EC0B2">
      <w:start w:val="1"/>
      <w:numFmt w:val="lowerLetter"/>
      <w:lvlText w:val="%8."/>
      <w:lvlJc w:val="left"/>
      <w:pPr>
        <w:ind w:left="5760" w:hanging="360"/>
      </w:pPr>
    </w:lvl>
    <w:lvl w:ilvl="8" w:tplc="DE922B16">
      <w:start w:val="1"/>
      <w:numFmt w:val="lowerRoman"/>
      <w:lvlText w:val="%9."/>
      <w:lvlJc w:val="right"/>
      <w:pPr>
        <w:ind w:left="6480" w:hanging="180"/>
      </w:pPr>
    </w:lvl>
  </w:abstractNum>
  <w:abstractNum w:abstractNumId="48" w15:restartNumberingAfterBreak="0">
    <w:nsid w:val="7EE83A79"/>
    <w:multiLevelType w:val="hybridMultilevel"/>
    <w:tmpl w:val="FFFFFFFF"/>
    <w:lvl w:ilvl="0" w:tplc="BB32ED46">
      <w:start w:val="1"/>
      <w:numFmt w:val="bullet"/>
      <w:lvlText w:val="-"/>
      <w:lvlJc w:val="left"/>
      <w:pPr>
        <w:ind w:left="720" w:hanging="360"/>
      </w:pPr>
      <w:rPr>
        <w:rFonts w:ascii="Aptos" w:hAnsi="Aptos" w:hint="default"/>
      </w:rPr>
    </w:lvl>
    <w:lvl w:ilvl="1" w:tplc="44364064">
      <w:start w:val="1"/>
      <w:numFmt w:val="bullet"/>
      <w:lvlText w:val="o"/>
      <w:lvlJc w:val="left"/>
      <w:pPr>
        <w:ind w:left="1440" w:hanging="360"/>
      </w:pPr>
      <w:rPr>
        <w:rFonts w:ascii="Courier New" w:hAnsi="Courier New" w:hint="default"/>
      </w:rPr>
    </w:lvl>
    <w:lvl w:ilvl="2" w:tplc="9D10DC18">
      <w:start w:val="1"/>
      <w:numFmt w:val="bullet"/>
      <w:lvlText w:val=""/>
      <w:lvlJc w:val="left"/>
      <w:pPr>
        <w:ind w:left="2160" w:hanging="360"/>
      </w:pPr>
      <w:rPr>
        <w:rFonts w:ascii="Wingdings" w:hAnsi="Wingdings" w:hint="default"/>
      </w:rPr>
    </w:lvl>
    <w:lvl w:ilvl="3" w:tplc="19F40378">
      <w:start w:val="1"/>
      <w:numFmt w:val="bullet"/>
      <w:lvlText w:val=""/>
      <w:lvlJc w:val="left"/>
      <w:pPr>
        <w:ind w:left="2880" w:hanging="360"/>
      </w:pPr>
      <w:rPr>
        <w:rFonts w:ascii="Symbol" w:hAnsi="Symbol" w:hint="default"/>
      </w:rPr>
    </w:lvl>
    <w:lvl w:ilvl="4" w:tplc="7A7ECE18">
      <w:start w:val="1"/>
      <w:numFmt w:val="bullet"/>
      <w:lvlText w:val="o"/>
      <w:lvlJc w:val="left"/>
      <w:pPr>
        <w:ind w:left="3600" w:hanging="360"/>
      </w:pPr>
      <w:rPr>
        <w:rFonts w:ascii="Courier New" w:hAnsi="Courier New" w:hint="default"/>
      </w:rPr>
    </w:lvl>
    <w:lvl w:ilvl="5" w:tplc="F0B4B9D6">
      <w:start w:val="1"/>
      <w:numFmt w:val="bullet"/>
      <w:lvlText w:val=""/>
      <w:lvlJc w:val="left"/>
      <w:pPr>
        <w:ind w:left="4320" w:hanging="360"/>
      </w:pPr>
      <w:rPr>
        <w:rFonts w:ascii="Wingdings" w:hAnsi="Wingdings" w:hint="default"/>
      </w:rPr>
    </w:lvl>
    <w:lvl w:ilvl="6" w:tplc="EEFCF6BA">
      <w:start w:val="1"/>
      <w:numFmt w:val="bullet"/>
      <w:lvlText w:val=""/>
      <w:lvlJc w:val="left"/>
      <w:pPr>
        <w:ind w:left="5040" w:hanging="360"/>
      </w:pPr>
      <w:rPr>
        <w:rFonts w:ascii="Symbol" w:hAnsi="Symbol" w:hint="default"/>
      </w:rPr>
    </w:lvl>
    <w:lvl w:ilvl="7" w:tplc="FC6A2746">
      <w:start w:val="1"/>
      <w:numFmt w:val="bullet"/>
      <w:lvlText w:val="o"/>
      <w:lvlJc w:val="left"/>
      <w:pPr>
        <w:ind w:left="5760" w:hanging="360"/>
      </w:pPr>
      <w:rPr>
        <w:rFonts w:ascii="Courier New" w:hAnsi="Courier New" w:hint="default"/>
      </w:rPr>
    </w:lvl>
    <w:lvl w:ilvl="8" w:tplc="31363FA8">
      <w:start w:val="1"/>
      <w:numFmt w:val="bullet"/>
      <w:lvlText w:val=""/>
      <w:lvlJc w:val="left"/>
      <w:pPr>
        <w:ind w:left="6480" w:hanging="360"/>
      </w:pPr>
      <w:rPr>
        <w:rFonts w:ascii="Wingdings" w:hAnsi="Wingdings" w:hint="default"/>
      </w:rPr>
    </w:lvl>
  </w:abstractNum>
  <w:num w:numId="1" w16cid:durableId="642270593">
    <w:abstractNumId w:val="4"/>
  </w:num>
  <w:num w:numId="2" w16cid:durableId="1860239414">
    <w:abstractNumId w:val="10"/>
  </w:num>
  <w:num w:numId="3" w16cid:durableId="749812003">
    <w:abstractNumId w:val="17"/>
  </w:num>
  <w:num w:numId="4" w16cid:durableId="470942886">
    <w:abstractNumId w:val="32"/>
  </w:num>
  <w:num w:numId="5" w16cid:durableId="176962847">
    <w:abstractNumId w:val="46"/>
  </w:num>
  <w:num w:numId="6" w16cid:durableId="90711837">
    <w:abstractNumId w:val="38"/>
  </w:num>
  <w:num w:numId="7" w16cid:durableId="439028281">
    <w:abstractNumId w:val="12"/>
  </w:num>
  <w:num w:numId="8" w16cid:durableId="1861234229">
    <w:abstractNumId w:val="21"/>
  </w:num>
  <w:num w:numId="9" w16cid:durableId="113451750">
    <w:abstractNumId w:val="23"/>
  </w:num>
  <w:num w:numId="10" w16cid:durableId="1192838365">
    <w:abstractNumId w:val="3"/>
  </w:num>
  <w:num w:numId="11" w16cid:durableId="1302226179">
    <w:abstractNumId w:val="6"/>
  </w:num>
  <w:num w:numId="12" w16cid:durableId="145171582">
    <w:abstractNumId w:val="0"/>
  </w:num>
  <w:num w:numId="13" w16cid:durableId="1187719105">
    <w:abstractNumId w:val="26"/>
  </w:num>
  <w:num w:numId="14" w16cid:durableId="1066152406">
    <w:abstractNumId w:val="47"/>
  </w:num>
  <w:num w:numId="15" w16cid:durableId="1907908763">
    <w:abstractNumId w:val="18"/>
  </w:num>
  <w:num w:numId="16" w16cid:durableId="941690682">
    <w:abstractNumId w:val="25"/>
  </w:num>
  <w:num w:numId="17" w16cid:durableId="1461069270">
    <w:abstractNumId w:val="40"/>
  </w:num>
  <w:num w:numId="18" w16cid:durableId="651912992">
    <w:abstractNumId w:val="34"/>
  </w:num>
  <w:num w:numId="19" w16cid:durableId="554581394">
    <w:abstractNumId w:val="15"/>
  </w:num>
  <w:num w:numId="20" w16cid:durableId="949048398">
    <w:abstractNumId w:val="28"/>
  </w:num>
  <w:num w:numId="21" w16cid:durableId="875431772">
    <w:abstractNumId w:val="39"/>
  </w:num>
  <w:num w:numId="22" w16cid:durableId="1319458896">
    <w:abstractNumId w:val="5"/>
  </w:num>
  <w:num w:numId="23" w16cid:durableId="439181692">
    <w:abstractNumId w:val="35"/>
  </w:num>
  <w:num w:numId="24" w16cid:durableId="425275704">
    <w:abstractNumId w:val="27"/>
  </w:num>
  <w:num w:numId="25" w16cid:durableId="765687946">
    <w:abstractNumId w:val="9"/>
  </w:num>
  <w:num w:numId="26" w16cid:durableId="63838818">
    <w:abstractNumId w:val="11"/>
  </w:num>
  <w:num w:numId="27" w16cid:durableId="1895118582">
    <w:abstractNumId w:val="20"/>
  </w:num>
  <w:num w:numId="28" w16cid:durableId="509225021">
    <w:abstractNumId w:val="37"/>
  </w:num>
  <w:num w:numId="29" w16cid:durableId="212427901">
    <w:abstractNumId w:val="43"/>
  </w:num>
  <w:num w:numId="30" w16cid:durableId="883952361">
    <w:abstractNumId w:val="41"/>
  </w:num>
  <w:num w:numId="31" w16cid:durableId="417678679">
    <w:abstractNumId w:val="8"/>
  </w:num>
  <w:num w:numId="32" w16cid:durableId="659846044">
    <w:abstractNumId w:val="24"/>
  </w:num>
  <w:num w:numId="33" w16cid:durableId="734396640">
    <w:abstractNumId w:val="36"/>
  </w:num>
  <w:num w:numId="34" w16cid:durableId="1890412685">
    <w:abstractNumId w:val="30"/>
  </w:num>
  <w:num w:numId="35" w16cid:durableId="1813867232">
    <w:abstractNumId w:val="19"/>
  </w:num>
  <w:num w:numId="36" w16cid:durableId="587037123">
    <w:abstractNumId w:val="33"/>
  </w:num>
  <w:num w:numId="37" w16cid:durableId="1901087507">
    <w:abstractNumId w:val="14"/>
  </w:num>
  <w:num w:numId="38" w16cid:durableId="287316902">
    <w:abstractNumId w:val="7"/>
  </w:num>
  <w:num w:numId="39" w16cid:durableId="1679455021">
    <w:abstractNumId w:val="13"/>
  </w:num>
  <w:num w:numId="40" w16cid:durableId="1420715503">
    <w:abstractNumId w:val="22"/>
  </w:num>
  <w:num w:numId="41" w16cid:durableId="417211117">
    <w:abstractNumId w:val="16"/>
  </w:num>
  <w:num w:numId="42" w16cid:durableId="1383866246">
    <w:abstractNumId w:val="42"/>
  </w:num>
  <w:num w:numId="43" w16cid:durableId="2024355516">
    <w:abstractNumId w:val="31"/>
  </w:num>
  <w:num w:numId="44" w16cid:durableId="1643995454">
    <w:abstractNumId w:val="2"/>
  </w:num>
  <w:num w:numId="45" w16cid:durableId="1544705702">
    <w:abstractNumId w:val="1"/>
  </w:num>
  <w:num w:numId="46" w16cid:durableId="1936130409">
    <w:abstractNumId w:val="29"/>
  </w:num>
  <w:num w:numId="47" w16cid:durableId="1354259251">
    <w:abstractNumId w:val="45"/>
  </w:num>
  <w:num w:numId="48" w16cid:durableId="179204523">
    <w:abstractNumId w:val="48"/>
  </w:num>
  <w:num w:numId="49" w16cid:durableId="163640056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06B00C"/>
    <w:rsid w:val="000074F6"/>
    <w:rsid w:val="00046C59"/>
    <w:rsid w:val="0011C22A"/>
    <w:rsid w:val="0014786D"/>
    <w:rsid w:val="001A5C5E"/>
    <w:rsid w:val="00303354"/>
    <w:rsid w:val="003B7199"/>
    <w:rsid w:val="003C0C8C"/>
    <w:rsid w:val="003E6F23"/>
    <w:rsid w:val="00413738"/>
    <w:rsid w:val="004541D0"/>
    <w:rsid w:val="00513902"/>
    <w:rsid w:val="0052677E"/>
    <w:rsid w:val="0062F1B8"/>
    <w:rsid w:val="0064696D"/>
    <w:rsid w:val="006963BA"/>
    <w:rsid w:val="006C611D"/>
    <w:rsid w:val="006D19E8"/>
    <w:rsid w:val="0070F608"/>
    <w:rsid w:val="0072B789"/>
    <w:rsid w:val="0074A35D"/>
    <w:rsid w:val="00761C92"/>
    <w:rsid w:val="007A8225"/>
    <w:rsid w:val="007DDF6A"/>
    <w:rsid w:val="007DFF49"/>
    <w:rsid w:val="008C8ADF"/>
    <w:rsid w:val="008E06E6"/>
    <w:rsid w:val="00960417"/>
    <w:rsid w:val="00AB41E7"/>
    <w:rsid w:val="00B75D97"/>
    <w:rsid w:val="00B9FABF"/>
    <w:rsid w:val="00BAB4E0"/>
    <w:rsid w:val="00BB5B34"/>
    <w:rsid w:val="00BDB8E0"/>
    <w:rsid w:val="00E2DA79"/>
    <w:rsid w:val="00E49523"/>
    <w:rsid w:val="00F73FC6"/>
    <w:rsid w:val="01077814"/>
    <w:rsid w:val="010BAF25"/>
    <w:rsid w:val="011C5E4E"/>
    <w:rsid w:val="01359375"/>
    <w:rsid w:val="015A61B5"/>
    <w:rsid w:val="015CDAE2"/>
    <w:rsid w:val="016787C4"/>
    <w:rsid w:val="016B03B1"/>
    <w:rsid w:val="0174D1BF"/>
    <w:rsid w:val="01769041"/>
    <w:rsid w:val="017E7C18"/>
    <w:rsid w:val="0183F8F3"/>
    <w:rsid w:val="0186426C"/>
    <w:rsid w:val="01913734"/>
    <w:rsid w:val="019525E5"/>
    <w:rsid w:val="01A47653"/>
    <w:rsid w:val="01BD19DA"/>
    <w:rsid w:val="01C56821"/>
    <w:rsid w:val="01C806BE"/>
    <w:rsid w:val="01D45D8E"/>
    <w:rsid w:val="01D56201"/>
    <w:rsid w:val="01E876A4"/>
    <w:rsid w:val="01EC1EEC"/>
    <w:rsid w:val="01F1FFA1"/>
    <w:rsid w:val="0202231F"/>
    <w:rsid w:val="02040733"/>
    <w:rsid w:val="0214F2C9"/>
    <w:rsid w:val="02160CE5"/>
    <w:rsid w:val="0231E707"/>
    <w:rsid w:val="02393B8E"/>
    <w:rsid w:val="02467183"/>
    <w:rsid w:val="02571481"/>
    <w:rsid w:val="025C5828"/>
    <w:rsid w:val="0261635E"/>
    <w:rsid w:val="02621C1C"/>
    <w:rsid w:val="02633E4A"/>
    <w:rsid w:val="026525D7"/>
    <w:rsid w:val="02775ABC"/>
    <w:rsid w:val="027F3BF0"/>
    <w:rsid w:val="0284DBE1"/>
    <w:rsid w:val="028B109E"/>
    <w:rsid w:val="028F3F01"/>
    <w:rsid w:val="0292D761"/>
    <w:rsid w:val="029A288B"/>
    <w:rsid w:val="02AD5351"/>
    <w:rsid w:val="02B5EE04"/>
    <w:rsid w:val="02B9EB97"/>
    <w:rsid w:val="02BADCDA"/>
    <w:rsid w:val="02BF3237"/>
    <w:rsid w:val="02CA19C0"/>
    <w:rsid w:val="02D03915"/>
    <w:rsid w:val="02D98029"/>
    <w:rsid w:val="02DFA25F"/>
    <w:rsid w:val="02E16876"/>
    <w:rsid w:val="02E4F103"/>
    <w:rsid w:val="02EDC41C"/>
    <w:rsid w:val="02EF42DA"/>
    <w:rsid w:val="02F2E871"/>
    <w:rsid w:val="02FA0DA9"/>
    <w:rsid w:val="02FA61A2"/>
    <w:rsid w:val="02FB3EB0"/>
    <w:rsid w:val="0319209F"/>
    <w:rsid w:val="033DB367"/>
    <w:rsid w:val="0340206F"/>
    <w:rsid w:val="03442F2F"/>
    <w:rsid w:val="0346F33B"/>
    <w:rsid w:val="0359E01F"/>
    <w:rsid w:val="035BB5CE"/>
    <w:rsid w:val="03697207"/>
    <w:rsid w:val="0377ACB3"/>
    <w:rsid w:val="038AE5E8"/>
    <w:rsid w:val="03B79611"/>
    <w:rsid w:val="03C0E3A8"/>
    <w:rsid w:val="03DBBC89"/>
    <w:rsid w:val="03E8D407"/>
    <w:rsid w:val="03F2EE7E"/>
    <w:rsid w:val="03F520DF"/>
    <w:rsid w:val="04003E13"/>
    <w:rsid w:val="04052189"/>
    <w:rsid w:val="04087AB6"/>
    <w:rsid w:val="040A5F5F"/>
    <w:rsid w:val="040F86E2"/>
    <w:rsid w:val="04304602"/>
    <w:rsid w:val="043281E3"/>
    <w:rsid w:val="043F6513"/>
    <w:rsid w:val="04403F6E"/>
    <w:rsid w:val="044385F8"/>
    <w:rsid w:val="04478A23"/>
    <w:rsid w:val="0449C4A6"/>
    <w:rsid w:val="045E954E"/>
    <w:rsid w:val="0467C20F"/>
    <w:rsid w:val="04761742"/>
    <w:rsid w:val="048519DF"/>
    <w:rsid w:val="0488A334"/>
    <w:rsid w:val="048A1146"/>
    <w:rsid w:val="048AB61C"/>
    <w:rsid w:val="048CB6AA"/>
    <w:rsid w:val="049BE3A2"/>
    <w:rsid w:val="049EF435"/>
    <w:rsid w:val="049FBD0E"/>
    <w:rsid w:val="04A36BB3"/>
    <w:rsid w:val="04B5538A"/>
    <w:rsid w:val="04BDFC42"/>
    <w:rsid w:val="04C46439"/>
    <w:rsid w:val="04E0DE1E"/>
    <w:rsid w:val="04E4CE12"/>
    <w:rsid w:val="04E6F35B"/>
    <w:rsid w:val="04E8AD07"/>
    <w:rsid w:val="04F929DB"/>
    <w:rsid w:val="04FDB1BE"/>
    <w:rsid w:val="05051306"/>
    <w:rsid w:val="05051BBC"/>
    <w:rsid w:val="050FE823"/>
    <w:rsid w:val="05115CD7"/>
    <w:rsid w:val="0512909B"/>
    <w:rsid w:val="0515A0E0"/>
    <w:rsid w:val="052B891D"/>
    <w:rsid w:val="052D2BFC"/>
    <w:rsid w:val="055C998B"/>
    <w:rsid w:val="0584572B"/>
    <w:rsid w:val="05869075"/>
    <w:rsid w:val="0586F07D"/>
    <w:rsid w:val="058F0210"/>
    <w:rsid w:val="05B99062"/>
    <w:rsid w:val="05C041D5"/>
    <w:rsid w:val="05C05B3A"/>
    <w:rsid w:val="05E0DA02"/>
    <w:rsid w:val="05EFADE7"/>
    <w:rsid w:val="0602AD3F"/>
    <w:rsid w:val="06081AFC"/>
    <w:rsid w:val="0613081C"/>
    <w:rsid w:val="06161AB1"/>
    <w:rsid w:val="06186B9E"/>
    <w:rsid w:val="0621CE6E"/>
    <w:rsid w:val="062BC1D7"/>
    <w:rsid w:val="062D6AC6"/>
    <w:rsid w:val="063088DB"/>
    <w:rsid w:val="0636AFBD"/>
    <w:rsid w:val="063A4BE3"/>
    <w:rsid w:val="063F6AA4"/>
    <w:rsid w:val="06461F71"/>
    <w:rsid w:val="065EF233"/>
    <w:rsid w:val="0663F238"/>
    <w:rsid w:val="0670E9A7"/>
    <w:rsid w:val="067A6607"/>
    <w:rsid w:val="067C83D0"/>
    <w:rsid w:val="0681CDAD"/>
    <w:rsid w:val="068AAF5F"/>
    <w:rsid w:val="06971F49"/>
    <w:rsid w:val="06C4ADBB"/>
    <w:rsid w:val="06CA79DD"/>
    <w:rsid w:val="06DE4794"/>
    <w:rsid w:val="06F39490"/>
    <w:rsid w:val="06F4F025"/>
    <w:rsid w:val="06F5D2EB"/>
    <w:rsid w:val="06F6E002"/>
    <w:rsid w:val="06F880FC"/>
    <w:rsid w:val="06FC740A"/>
    <w:rsid w:val="06FF0076"/>
    <w:rsid w:val="07083EB5"/>
    <w:rsid w:val="071A20EE"/>
    <w:rsid w:val="072399F0"/>
    <w:rsid w:val="072E914E"/>
    <w:rsid w:val="0730B5F4"/>
    <w:rsid w:val="0732A398"/>
    <w:rsid w:val="073DB854"/>
    <w:rsid w:val="073F23FB"/>
    <w:rsid w:val="073F3646"/>
    <w:rsid w:val="076434C9"/>
    <w:rsid w:val="0775F7E5"/>
    <w:rsid w:val="0781BB7D"/>
    <w:rsid w:val="07869CD4"/>
    <w:rsid w:val="079284F4"/>
    <w:rsid w:val="07A654CF"/>
    <w:rsid w:val="07AF0393"/>
    <w:rsid w:val="07B837C8"/>
    <w:rsid w:val="07B93946"/>
    <w:rsid w:val="07BE7B6A"/>
    <w:rsid w:val="07CF1738"/>
    <w:rsid w:val="07D7E4C9"/>
    <w:rsid w:val="07D95DA4"/>
    <w:rsid w:val="07DCBC2C"/>
    <w:rsid w:val="07E30628"/>
    <w:rsid w:val="07E42B8A"/>
    <w:rsid w:val="07EB2959"/>
    <w:rsid w:val="07EE66EF"/>
    <w:rsid w:val="07EFEF9E"/>
    <w:rsid w:val="07F8CCA7"/>
    <w:rsid w:val="08011264"/>
    <w:rsid w:val="080168B9"/>
    <w:rsid w:val="080D546D"/>
    <w:rsid w:val="080F60F8"/>
    <w:rsid w:val="082D6B93"/>
    <w:rsid w:val="082E5FDE"/>
    <w:rsid w:val="085445B9"/>
    <w:rsid w:val="0856E083"/>
    <w:rsid w:val="0868C719"/>
    <w:rsid w:val="086C8911"/>
    <w:rsid w:val="08730896"/>
    <w:rsid w:val="087B84CB"/>
    <w:rsid w:val="087DDD97"/>
    <w:rsid w:val="08888998"/>
    <w:rsid w:val="0897B291"/>
    <w:rsid w:val="0897F7BD"/>
    <w:rsid w:val="08A4D75E"/>
    <w:rsid w:val="08A81745"/>
    <w:rsid w:val="08B14A55"/>
    <w:rsid w:val="08B9BC27"/>
    <w:rsid w:val="08C0FFFC"/>
    <w:rsid w:val="08C42430"/>
    <w:rsid w:val="08C5A6EF"/>
    <w:rsid w:val="08D0A65B"/>
    <w:rsid w:val="08D6A137"/>
    <w:rsid w:val="08D99B24"/>
    <w:rsid w:val="08DC0576"/>
    <w:rsid w:val="08DC7CD5"/>
    <w:rsid w:val="090204CD"/>
    <w:rsid w:val="090595F6"/>
    <w:rsid w:val="09069309"/>
    <w:rsid w:val="09080996"/>
    <w:rsid w:val="090A4302"/>
    <w:rsid w:val="090D46F7"/>
    <w:rsid w:val="0915A440"/>
    <w:rsid w:val="09176AD5"/>
    <w:rsid w:val="0919A8A3"/>
    <w:rsid w:val="092B5ACE"/>
    <w:rsid w:val="09380FBB"/>
    <w:rsid w:val="0947ECD1"/>
    <w:rsid w:val="0953BCB9"/>
    <w:rsid w:val="0964BE41"/>
    <w:rsid w:val="09717A28"/>
    <w:rsid w:val="097B415D"/>
    <w:rsid w:val="0981CE28"/>
    <w:rsid w:val="09A6F98C"/>
    <w:rsid w:val="09A9BF50"/>
    <w:rsid w:val="09B082BF"/>
    <w:rsid w:val="09BA86D7"/>
    <w:rsid w:val="09BCC61C"/>
    <w:rsid w:val="09C84DAD"/>
    <w:rsid w:val="09D2DC6F"/>
    <w:rsid w:val="09DDA309"/>
    <w:rsid w:val="09DF697C"/>
    <w:rsid w:val="09F1B7BE"/>
    <w:rsid w:val="09F2C270"/>
    <w:rsid w:val="09F3BFE3"/>
    <w:rsid w:val="09F8A524"/>
    <w:rsid w:val="0A04FC1A"/>
    <w:rsid w:val="0A0EF75D"/>
    <w:rsid w:val="0A1AFE87"/>
    <w:rsid w:val="0A354375"/>
    <w:rsid w:val="0A3604ED"/>
    <w:rsid w:val="0A3B0D0B"/>
    <w:rsid w:val="0A3B1D6E"/>
    <w:rsid w:val="0A48E25A"/>
    <w:rsid w:val="0A4E1C6F"/>
    <w:rsid w:val="0A598478"/>
    <w:rsid w:val="0A5C6A49"/>
    <w:rsid w:val="0A648836"/>
    <w:rsid w:val="0A64B0D8"/>
    <w:rsid w:val="0A6CEF54"/>
    <w:rsid w:val="0A704FBD"/>
    <w:rsid w:val="0A71EBFB"/>
    <w:rsid w:val="0A7B365F"/>
    <w:rsid w:val="0A82A232"/>
    <w:rsid w:val="0A8B9A86"/>
    <w:rsid w:val="0A8BF9DB"/>
    <w:rsid w:val="0A9D07B9"/>
    <w:rsid w:val="0AA1881B"/>
    <w:rsid w:val="0ABB1E9C"/>
    <w:rsid w:val="0ABCA80E"/>
    <w:rsid w:val="0ABF33B4"/>
    <w:rsid w:val="0AC007AF"/>
    <w:rsid w:val="0AE79E5B"/>
    <w:rsid w:val="0AE9542D"/>
    <w:rsid w:val="0AEEAEFC"/>
    <w:rsid w:val="0AF7CED7"/>
    <w:rsid w:val="0AF9F6B6"/>
    <w:rsid w:val="0B079B68"/>
    <w:rsid w:val="0B0B5DB7"/>
    <w:rsid w:val="0B0BD4B2"/>
    <w:rsid w:val="0B155210"/>
    <w:rsid w:val="0B16E095"/>
    <w:rsid w:val="0B259ADC"/>
    <w:rsid w:val="0B2773E0"/>
    <w:rsid w:val="0B3E3028"/>
    <w:rsid w:val="0B4E74C7"/>
    <w:rsid w:val="0B587C37"/>
    <w:rsid w:val="0B5F71EF"/>
    <w:rsid w:val="0B602286"/>
    <w:rsid w:val="0B70AB27"/>
    <w:rsid w:val="0B72A3A1"/>
    <w:rsid w:val="0B75CFC7"/>
    <w:rsid w:val="0B860D22"/>
    <w:rsid w:val="0B898601"/>
    <w:rsid w:val="0B8EBB25"/>
    <w:rsid w:val="0BAFBEFD"/>
    <w:rsid w:val="0BC3CC6B"/>
    <w:rsid w:val="0BC76E5B"/>
    <w:rsid w:val="0BCEB95B"/>
    <w:rsid w:val="0BD2CFB8"/>
    <w:rsid w:val="0BE4CC76"/>
    <w:rsid w:val="0BF372E6"/>
    <w:rsid w:val="0BF864F4"/>
    <w:rsid w:val="0BFE39E4"/>
    <w:rsid w:val="0C00246C"/>
    <w:rsid w:val="0C08FDC6"/>
    <w:rsid w:val="0C0906B0"/>
    <w:rsid w:val="0C0ACB20"/>
    <w:rsid w:val="0C0E0C7C"/>
    <w:rsid w:val="0C141F23"/>
    <w:rsid w:val="0C1CAA94"/>
    <w:rsid w:val="0C292082"/>
    <w:rsid w:val="0C2E4F7D"/>
    <w:rsid w:val="0C3B8A27"/>
    <w:rsid w:val="0C3BDE7C"/>
    <w:rsid w:val="0C4E19BD"/>
    <w:rsid w:val="0C5F91D2"/>
    <w:rsid w:val="0C63099C"/>
    <w:rsid w:val="0C83F1E3"/>
    <w:rsid w:val="0CA61F5F"/>
    <w:rsid w:val="0CAB7A46"/>
    <w:rsid w:val="0CB0053F"/>
    <w:rsid w:val="0CB20647"/>
    <w:rsid w:val="0CBC5229"/>
    <w:rsid w:val="0CCDE7A9"/>
    <w:rsid w:val="0CD07E14"/>
    <w:rsid w:val="0CD739C9"/>
    <w:rsid w:val="0CDD9F85"/>
    <w:rsid w:val="0CE1E619"/>
    <w:rsid w:val="0CE4C861"/>
    <w:rsid w:val="0CF37259"/>
    <w:rsid w:val="0CF5D245"/>
    <w:rsid w:val="0CF6588F"/>
    <w:rsid w:val="0CFE3E77"/>
    <w:rsid w:val="0D03EE5C"/>
    <w:rsid w:val="0D0E11A8"/>
    <w:rsid w:val="0D1A6089"/>
    <w:rsid w:val="0D1E974C"/>
    <w:rsid w:val="0D25470B"/>
    <w:rsid w:val="0D2ED6D9"/>
    <w:rsid w:val="0D34788D"/>
    <w:rsid w:val="0D3EE845"/>
    <w:rsid w:val="0D53C2A5"/>
    <w:rsid w:val="0D55837A"/>
    <w:rsid w:val="0D5C9A6A"/>
    <w:rsid w:val="0D68BDCC"/>
    <w:rsid w:val="0D7027EB"/>
    <w:rsid w:val="0D711C01"/>
    <w:rsid w:val="0D7AEC16"/>
    <w:rsid w:val="0D8391EA"/>
    <w:rsid w:val="0D8A62EB"/>
    <w:rsid w:val="0DA27B21"/>
    <w:rsid w:val="0DA6B3F4"/>
    <w:rsid w:val="0DD4CCBB"/>
    <w:rsid w:val="0DFFF538"/>
    <w:rsid w:val="0E094FB9"/>
    <w:rsid w:val="0E09E7BA"/>
    <w:rsid w:val="0E1DD61C"/>
    <w:rsid w:val="0E26EA15"/>
    <w:rsid w:val="0E3CDC06"/>
    <w:rsid w:val="0E40316A"/>
    <w:rsid w:val="0E477508"/>
    <w:rsid w:val="0E4F9593"/>
    <w:rsid w:val="0E6309EE"/>
    <w:rsid w:val="0E6C4E54"/>
    <w:rsid w:val="0E736149"/>
    <w:rsid w:val="0E7AF8CC"/>
    <w:rsid w:val="0E7C2167"/>
    <w:rsid w:val="0E88A1B8"/>
    <w:rsid w:val="0EAA6606"/>
    <w:rsid w:val="0EB8EEF5"/>
    <w:rsid w:val="0EE3C3E4"/>
    <w:rsid w:val="0EE93402"/>
    <w:rsid w:val="0EECC427"/>
    <w:rsid w:val="0EF24B8F"/>
    <w:rsid w:val="0EFAC970"/>
    <w:rsid w:val="0F07758B"/>
    <w:rsid w:val="0F0FBC8E"/>
    <w:rsid w:val="0F17B981"/>
    <w:rsid w:val="0F1829F8"/>
    <w:rsid w:val="0F1CDBFB"/>
    <w:rsid w:val="0F21EE75"/>
    <w:rsid w:val="0F31EEFF"/>
    <w:rsid w:val="0F32B41A"/>
    <w:rsid w:val="0F36FC16"/>
    <w:rsid w:val="0F3A69FD"/>
    <w:rsid w:val="0F3C87C1"/>
    <w:rsid w:val="0F54179F"/>
    <w:rsid w:val="0F5D19B0"/>
    <w:rsid w:val="0F67F650"/>
    <w:rsid w:val="0F6BAA61"/>
    <w:rsid w:val="0F6CFDED"/>
    <w:rsid w:val="0F702AD7"/>
    <w:rsid w:val="0F81B441"/>
    <w:rsid w:val="0F82326F"/>
    <w:rsid w:val="0F911019"/>
    <w:rsid w:val="0F97637B"/>
    <w:rsid w:val="0FA6FBE7"/>
    <w:rsid w:val="0FB36092"/>
    <w:rsid w:val="0FB3C24F"/>
    <w:rsid w:val="0FB54F27"/>
    <w:rsid w:val="0FC2AC62"/>
    <w:rsid w:val="0FC5B956"/>
    <w:rsid w:val="0FC62576"/>
    <w:rsid w:val="0FCB19AC"/>
    <w:rsid w:val="0FDFD405"/>
    <w:rsid w:val="0FFF98B6"/>
    <w:rsid w:val="100494DA"/>
    <w:rsid w:val="100F42DF"/>
    <w:rsid w:val="10122E1F"/>
    <w:rsid w:val="101E114E"/>
    <w:rsid w:val="102A75DA"/>
    <w:rsid w:val="102A78D3"/>
    <w:rsid w:val="103FA0FE"/>
    <w:rsid w:val="10484276"/>
    <w:rsid w:val="1050BEFF"/>
    <w:rsid w:val="1053E4B3"/>
    <w:rsid w:val="10625D8C"/>
    <w:rsid w:val="108BBBB1"/>
    <w:rsid w:val="108C5259"/>
    <w:rsid w:val="109C755D"/>
    <w:rsid w:val="10A3BB47"/>
    <w:rsid w:val="10B31A0A"/>
    <w:rsid w:val="10C46DF6"/>
    <w:rsid w:val="10C4803F"/>
    <w:rsid w:val="10CC0014"/>
    <w:rsid w:val="10D98FE7"/>
    <w:rsid w:val="10E41398"/>
    <w:rsid w:val="10E79777"/>
    <w:rsid w:val="10F03187"/>
    <w:rsid w:val="10FB3151"/>
    <w:rsid w:val="10FEE2B9"/>
    <w:rsid w:val="1102BECA"/>
    <w:rsid w:val="1103C18E"/>
    <w:rsid w:val="111AC331"/>
    <w:rsid w:val="111E0C07"/>
    <w:rsid w:val="112AB339"/>
    <w:rsid w:val="11302928"/>
    <w:rsid w:val="11316A2B"/>
    <w:rsid w:val="114031A2"/>
    <w:rsid w:val="114E7E27"/>
    <w:rsid w:val="1161B23E"/>
    <w:rsid w:val="11634363"/>
    <w:rsid w:val="11653EE0"/>
    <w:rsid w:val="1175F0E0"/>
    <w:rsid w:val="117F6EC5"/>
    <w:rsid w:val="11810000"/>
    <w:rsid w:val="1185F72F"/>
    <w:rsid w:val="1187AC2F"/>
    <w:rsid w:val="119337BA"/>
    <w:rsid w:val="11976571"/>
    <w:rsid w:val="11990FF7"/>
    <w:rsid w:val="119D7821"/>
    <w:rsid w:val="119FEB99"/>
    <w:rsid w:val="11A2AFC9"/>
    <w:rsid w:val="11C0CF34"/>
    <w:rsid w:val="11C9FF38"/>
    <w:rsid w:val="11E4A2BB"/>
    <w:rsid w:val="11F1E6AB"/>
    <w:rsid w:val="11F3363B"/>
    <w:rsid w:val="11F8AAE0"/>
    <w:rsid w:val="12060137"/>
    <w:rsid w:val="120A4F7F"/>
    <w:rsid w:val="120B0788"/>
    <w:rsid w:val="120D1C0F"/>
    <w:rsid w:val="120D3C65"/>
    <w:rsid w:val="12196DB9"/>
    <w:rsid w:val="121BEA85"/>
    <w:rsid w:val="1232B1C5"/>
    <w:rsid w:val="123D72BF"/>
    <w:rsid w:val="123EF88C"/>
    <w:rsid w:val="1244FDFC"/>
    <w:rsid w:val="12475BC9"/>
    <w:rsid w:val="1256EE73"/>
    <w:rsid w:val="12583977"/>
    <w:rsid w:val="1258FE84"/>
    <w:rsid w:val="125AF3B0"/>
    <w:rsid w:val="125BF917"/>
    <w:rsid w:val="125E6337"/>
    <w:rsid w:val="12661F11"/>
    <w:rsid w:val="126DD4CA"/>
    <w:rsid w:val="126EA7D1"/>
    <w:rsid w:val="126FEB73"/>
    <w:rsid w:val="1277B627"/>
    <w:rsid w:val="1285D025"/>
    <w:rsid w:val="1299C2D8"/>
    <w:rsid w:val="12A9BED7"/>
    <w:rsid w:val="12ACC460"/>
    <w:rsid w:val="12B09BAB"/>
    <w:rsid w:val="12BB6D29"/>
    <w:rsid w:val="12C77299"/>
    <w:rsid w:val="12DB4D78"/>
    <w:rsid w:val="12DD41A2"/>
    <w:rsid w:val="12F91A21"/>
    <w:rsid w:val="130AC5AC"/>
    <w:rsid w:val="1324C3D2"/>
    <w:rsid w:val="1325E9CF"/>
    <w:rsid w:val="13335398"/>
    <w:rsid w:val="13485C4B"/>
    <w:rsid w:val="1360057C"/>
    <w:rsid w:val="13697F99"/>
    <w:rsid w:val="13724420"/>
    <w:rsid w:val="1377CEAA"/>
    <w:rsid w:val="137B950F"/>
    <w:rsid w:val="137BA443"/>
    <w:rsid w:val="138724E6"/>
    <w:rsid w:val="138956A2"/>
    <w:rsid w:val="138A92A7"/>
    <w:rsid w:val="13934519"/>
    <w:rsid w:val="13A1EADB"/>
    <w:rsid w:val="13AE7F98"/>
    <w:rsid w:val="13B24FA0"/>
    <w:rsid w:val="13B8DE9C"/>
    <w:rsid w:val="13C24D45"/>
    <w:rsid w:val="13C2FADF"/>
    <w:rsid w:val="13C8AF17"/>
    <w:rsid w:val="13E0841E"/>
    <w:rsid w:val="13F5C4F6"/>
    <w:rsid w:val="13FE4729"/>
    <w:rsid w:val="13FE7089"/>
    <w:rsid w:val="140AE573"/>
    <w:rsid w:val="14211550"/>
    <w:rsid w:val="144AB6EA"/>
    <w:rsid w:val="144FC266"/>
    <w:rsid w:val="14512935"/>
    <w:rsid w:val="14536EFD"/>
    <w:rsid w:val="145AED10"/>
    <w:rsid w:val="14643EE6"/>
    <w:rsid w:val="14655A96"/>
    <w:rsid w:val="1468B5C6"/>
    <w:rsid w:val="147D956C"/>
    <w:rsid w:val="149137BB"/>
    <w:rsid w:val="14A1F710"/>
    <w:rsid w:val="14A42515"/>
    <w:rsid w:val="14BA0E66"/>
    <w:rsid w:val="14E7FE71"/>
    <w:rsid w:val="1507802C"/>
    <w:rsid w:val="15223C05"/>
    <w:rsid w:val="1522B79F"/>
    <w:rsid w:val="152AA0FE"/>
    <w:rsid w:val="152E90C5"/>
    <w:rsid w:val="1530C8C3"/>
    <w:rsid w:val="1535814B"/>
    <w:rsid w:val="1546CA09"/>
    <w:rsid w:val="1555BD90"/>
    <w:rsid w:val="1561BDAA"/>
    <w:rsid w:val="156AA8B2"/>
    <w:rsid w:val="156F682C"/>
    <w:rsid w:val="1573A668"/>
    <w:rsid w:val="157AF23E"/>
    <w:rsid w:val="15933897"/>
    <w:rsid w:val="159423FA"/>
    <w:rsid w:val="15A8A0F4"/>
    <w:rsid w:val="15B00080"/>
    <w:rsid w:val="15B4D1B6"/>
    <w:rsid w:val="15B8E405"/>
    <w:rsid w:val="15C0CD36"/>
    <w:rsid w:val="15C4ACE2"/>
    <w:rsid w:val="15C85E78"/>
    <w:rsid w:val="15CD941C"/>
    <w:rsid w:val="15CF5B85"/>
    <w:rsid w:val="15D5C7AB"/>
    <w:rsid w:val="15E5CE7F"/>
    <w:rsid w:val="15FC1661"/>
    <w:rsid w:val="1610C67E"/>
    <w:rsid w:val="162B997F"/>
    <w:rsid w:val="16362394"/>
    <w:rsid w:val="16431BAC"/>
    <w:rsid w:val="1646ADB2"/>
    <w:rsid w:val="1646D94D"/>
    <w:rsid w:val="16476B79"/>
    <w:rsid w:val="164A9326"/>
    <w:rsid w:val="16670F6A"/>
    <w:rsid w:val="16674182"/>
    <w:rsid w:val="166ED005"/>
    <w:rsid w:val="167029BC"/>
    <w:rsid w:val="1671224C"/>
    <w:rsid w:val="1675FD70"/>
    <w:rsid w:val="167D48EA"/>
    <w:rsid w:val="167D868F"/>
    <w:rsid w:val="16944FB9"/>
    <w:rsid w:val="1699BB82"/>
    <w:rsid w:val="16B54176"/>
    <w:rsid w:val="16C01501"/>
    <w:rsid w:val="16C2CBA5"/>
    <w:rsid w:val="16C8CCC9"/>
    <w:rsid w:val="16C9CB7C"/>
    <w:rsid w:val="16CF8EC4"/>
    <w:rsid w:val="16D1CE72"/>
    <w:rsid w:val="16DEDA52"/>
    <w:rsid w:val="16E4ED20"/>
    <w:rsid w:val="16E5BA92"/>
    <w:rsid w:val="16F8F542"/>
    <w:rsid w:val="16FF1B48"/>
    <w:rsid w:val="16FFB6D2"/>
    <w:rsid w:val="17081012"/>
    <w:rsid w:val="170FCDFA"/>
    <w:rsid w:val="1712F022"/>
    <w:rsid w:val="171500C7"/>
    <w:rsid w:val="1716591C"/>
    <w:rsid w:val="171C7768"/>
    <w:rsid w:val="171F10EE"/>
    <w:rsid w:val="172509D0"/>
    <w:rsid w:val="1731F975"/>
    <w:rsid w:val="174B124C"/>
    <w:rsid w:val="175958EE"/>
    <w:rsid w:val="175ABA62"/>
    <w:rsid w:val="17664045"/>
    <w:rsid w:val="176E083A"/>
    <w:rsid w:val="1771ECBB"/>
    <w:rsid w:val="17781C94"/>
    <w:rsid w:val="178D20CE"/>
    <w:rsid w:val="17929468"/>
    <w:rsid w:val="1797EAB5"/>
    <w:rsid w:val="17A271B4"/>
    <w:rsid w:val="17D11DB7"/>
    <w:rsid w:val="17DB20EB"/>
    <w:rsid w:val="17DDA989"/>
    <w:rsid w:val="17E37726"/>
    <w:rsid w:val="17F79E10"/>
    <w:rsid w:val="17FE5272"/>
    <w:rsid w:val="17FF8212"/>
    <w:rsid w:val="17FFD40D"/>
    <w:rsid w:val="1804C625"/>
    <w:rsid w:val="18052F11"/>
    <w:rsid w:val="180EA92B"/>
    <w:rsid w:val="181A866F"/>
    <w:rsid w:val="182592CF"/>
    <w:rsid w:val="18270F67"/>
    <w:rsid w:val="183D4CD3"/>
    <w:rsid w:val="18680308"/>
    <w:rsid w:val="186BA98C"/>
    <w:rsid w:val="187089F6"/>
    <w:rsid w:val="1872BC61"/>
    <w:rsid w:val="187E1E36"/>
    <w:rsid w:val="18817699"/>
    <w:rsid w:val="188B10B9"/>
    <w:rsid w:val="188DD4FC"/>
    <w:rsid w:val="18931537"/>
    <w:rsid w:val="189583BE"/>
    <w:rsid w:val="189CF62A"/>
    <w:rsid w:val="18A136AE"/>
    <w:rsid w:val="18A424A0"/>
    <w:rsid w:val="18B25D95"/>
    <w:rsid w:val="18B7A028"/>
    <w:rsid w:val="18C81059"/>
    <w:rsid w:val="18C8A68A"/>
    <w:rsid w:val="18DA76CA"/>
    <w:rsid w:val="18E0E968"/>
    <w:rsid w:val="18EC67F8"/>
    <w:rsid w:val="18F141DF"/>
    <w:rsid w:val="18F1FC2F"/>
    <w:rsid w:val="18F96E76"/>
    <w:rsid w:val="1909E59B"/>
    <w:rsid w:val="190A07E9"/>
    <w:rsid w:val="190BCE6D"/>
    <w:rsid w:val="1910603D"/>
    <w:rsid w:val="1910E770"/>
    <w:rsid w:val="19154889"/>
    <w:rsid w:val="191A05F7"/>
    <w:rsid w:val="1924307F"/>
    <w:rsid w:val="19431317"/>
    <w:rsid w:val="194B6A60"/>
    <w:rsid w:val="194E2F5A"/>
    <w:rsid w:val="194F1AF8"/>
    <w:rsid w:val="1952E1F3"/>
    <w:rsid w:val="196AC42A"/>
    <w:rsid w:val="19785A10"/>
    <w:rsid w:val="197A6E19"/>
    <w:rsid w:val="1987BB2A"/>
    <w:rsid w:val="198A5797"/>
    <w:rsid w:val="1991ADF1"/>
    <w:rsid w:val="199674B8"/>
    <w:rsid w:val="19A704C9"/>
    <w:rsid w:val="19A84A7A"/>
    <w:rsid w:val="19BDB6F9"/>
    <w:rsid w:val="19C19841"/>
    <w:rsid w:val="19C3B732"/>
    <w:rsid w:val="19CD10FB"/>
    <w:rsid w:val="19CD1164"/>
    <w:rsid w:val="19D7B1B1"/>
    <w:rsid w:val="19DBDF94"/>
    <w:rsid w:val="19F77E01"/>
    <w:rsid w:val="19FE83DE"/>
    <w:rsid w:val="1A00E1A0"/>
    <w:rsid w:val="1A019F3C"/>
    <w:rsid w:val="1A1EA377"/>
    <w:rsid w:val="1A25E349"/>
    <w:rsid w:val="1A3A7C05"/>
    <w:rsid w:val="1A4309A8"/>
    <w:rsid w:val="1A47B64D"/>
    <w:rsid w:val="1A68FE39"/>
    <w:rsid w:val="1A69CBB8"/>
    <w:rsid w:val="1A730F51"/>
    <w:rsid w:val="1A767240"/>
    <w:rsid w:val="1A7A288D"/>
    <w:rsid w:val="1A82EDC1"/>
    <w:rsid w:val="1A834E2D"/>
    <w:rsid w:val="1A84ADB7"/>
    <w:rsid w:val="1A9FDB94"/>
    <w:rsid w:val="1AB497D5"/>
    <w:rsid w:val="1AB90073"/>
    <w:rsid w:val="1AB9396A"/>
    <w:rsid w:val="1ACB9AA0"/>
    <w:rsid w:val="1ADDD0D5"/>
    <w:rsid w:val="1AE0A703"/>
    <w:rsid w:val="1AE12C88"/>
    <w:rsid w:val="1AE76FBD"/>
    <w:rsid w:val="1AEA899B"/>
    <w:rsid w:val="1AEAF102"/>
    <w:rsid w:val="1AEC3189"/>
    <w:rsid w:val="1AF25B24"/>
    <w:rsid w:val="1AF6FF6C"/>
    <w:rsid w:val="1AFF3174"/>
    <w:rsid w:val="1B104B82"/>
    <w:rsid w:val="1B178DC8"/>
    <w:rsid w:val="1B17D117"/>
    <w:rsid w:val="1B2044AC"/>
    <w:rsid w:val="1B251D55"/>
    <w:rsid w:val="1B2F1413"/>
    <w:rsid w:val="1B3C9881"/>
    <w:rsid w:val="1B44309C"/>
    <w:rsid w:val="1B55CAA6"/>
    <w:rsid w:val="1B5A1766"/>
    <w:rsid w:val="1B70109B"/>
    <w:rsid w:val="1B8BE44A"/>
    <w:rsid w:val="1B9313B3"/>
    <w:rsid w:val="1B97975C"/>
    <w:rsid w:val="1B98D9E2"/>
    <w:rsid w:val="1BB63463"/>
    <w:rsid w:val="1BB6F6FD"/>
    <w:rsid w:val="1BC42AA0"/>
    <w:rsid w:val="1BC818A6"/>
    <w:rsid w:val="1BD0A56D"/>
    <w:rsid w:val="1BD30747"/>
    <w:rsid w:val="1BD52A0E"/>
    <w:rsid w:val="1BFD6C75"/>
    <w:rsid w:val="1BFE97CC"/>
    <w:rsid w:val="1C046C1A"/>
    <w:rsid w:val="1C087D47"/>
    <w:rsid w:val="1C1A13F8"/>
    <w:rsid w:val="1C2E97A3"/>
    <w:rsid w:val="1C3249DC"/>
    <w:rsid w:val="1C33F218"/>
    <w:rsid w:val="1C3DEFC2"/>
    <w:rsid w:val="1C421EEC"/>
    <w:rsid w:val="1C47B089"/>
    <w:rsid w:val="1C585469"/>
    <w:rsid w:val="1C6A282C"/>
    <w:rsid w:val="1C88CB23"/>
    <w:rsid w:val="1C9C044F"/>
    <w:rsid w:val="1CBE75C8"/>
    <w:rsid w:val="1CBE9DA1"/>
    <w:rsid w:val="1CC55189"/>
    <w:rsid w:val="1CC68B4F"/>
    <w:rsid w:val="1CD7173C"/>
    <w:rsid w:val="1CEB483C"/>
    <w:rsid w:val="1D10E363"/>
    <w:rsid w:val="1D279414"/>
    <w:rsid w:val="1D461173"/>
    <w:rsid w:val="1D50475B"/>
    <w:rsid w:val="1D54FE9C"/>
    <w:rsid w:val="1D5BD7BF"/>
    <w:rsid w:val="1D632F6E"/>
    <w:rsid w:val="1D70373A"/>
    <w:rsid w:val="1D7DF9A3"/>
    <w:rsid w:val="1D98A9B1"/>
    <w:rsid w:val="1DAA4A28"/>
    <w:rsid w:val="1DD6DBA6"/>
    <w:rsid w:val="1DECA969"/>
    <w:rsid w:val="1DEEFDBC"/>
    <w:rsid w:val="1DF6F089"/>
    <w:rsid w:val="1E1511D3"/>
    <w:rsid w:val="1E160563"/>
    <w:rsid w:val="1E18177D"/>
    <w:rsid w:val="1E37B190"/>
    <w:rsid w:val="1E3D7F8B"/>
    <w:rsid w:val="1E4843F8"/>
    <w:rsid w:val="1E5C283C"/>
    <w:rsid w:val="1E628EBD"/>
    <w:rsid w:val="1E6569EB"/>
    <w:rsid w:val="1E7BAC96"/>
    <w:rsid w:val="1EA6A6FC"/>
    <w:rsid w:val="1EC05B4A"/>
    <w:rsid w:val="1EDEF445"/>
    <w:rsid w:val="1EE2DCAC"/>
    <w:rsid w:val="1EE60396"/>
    <w:rsid w:val="1EEB5A33"/>
    <w:rsid w:val="1EF5B922"/>
    <w:rsid w:val="1EF6D65E"/>
    <w:rsid w:val="1EF78ECC"/>
    <w:rsid w:val="1F024ECD"/>
    <w:rsid w:val="1F0CB70D"/>
    <w:rsid w:val="1F30157D"/>
    <w:rsid w:val="1F32E281"/>
    <w:rsid w:val="1F449654"/>
    <w:rsid w:val="1F4A1FEE"/>
    <w:rsid w:val="1F51316E"/>
    <w:rsid w:val="1F61FEF1"/>
    <w:rsid w:val="1F7470CE"/>
    <w:rsid w:val="1F8A2C71"/>
    <w:rsid w:val="1F90342F"/>
    <w:rsid w:val="1F9849CE"/>
    <w:rsid w:val="1F9F1DA8"/>
    <w:rsid w:val="1FA9EE04"/>
    <w:rsid w:val="1FAD4604"/>
    <w:rsid w:val="1FAF164B"/>
    <w:rsid w:val="1FD0FC8D"/>
    <w:rsid w:val="1FD29243"/>
    <w:rsid w:val="1FE095E4"/>
    <w:rsid w:val="1FE66720"/>
    <w:rsid w:val="1FF5B2C5"/>
    <w:rsid w:val="1FF60B81"/>
    <w:rsid w:val="1FF74DA7"/>
    <w:rsid w:val="20034C83"/>
    <w:rsid w:val="2010AC53"/>
    <w:rsid w:val="20226AE9"/>
    <w:rsid w:val="2033A936"/>
    <w:rsid w:val="2034C3A1"/>
    <w:rsid w:val="203D7721"/>
    <w:rsid w:val="2043C76C"/>
    <w:rsid w:val="204ECED1"/>
    <w:rsid w:val="204EFBEB"/>
    <w:rsid w:val="2051C2D0"/>
    <w:rsid w:val="205A5A44"/>
    <w:rsid w:val="2068918C"/>
    <w:rsid w:val="206A09DF"/>
    <w:rsid w:val="20864308"/>
    <w:rsid w:val="208C9AA8"/>
    <w:rsid w:val="2096EE71"/>
    <w:rsid w:val="2099D813"/>
    <w:rsid w:val="20A903A4"/>
    <w:rsid w:val="20A97E51"/>
    <w:rsid w:val="20AA8DE0"/>
    <w:rsid w:val="20AF164F"/>
    <w:rsid w:val="20BE80B8"/>
    <w:rsid w:val="20D033F1"/>
    <w:rsid w:val="20DDBDDD"/>
    <w:rsid w:val="20E0AFC0"/>
    <w:rsid w:val="20F96F33"/>
    <w:rsid w:val="20F9BFAE"/>
    <w:rsid w:val="21221753"/>
    <w:rsid w:val="212A0080"/>
    <w:rsid w:val="21326AAF"/>
    <w:rsid w:val="214703E3"/>
    <w:rsid w:val="21649949"/>
    <w:rsid w:val="21728696"/>
    <w:rsid w:val="21786313"/>
    <w:rsid w:val="219159AD"/>
    <w:rsid w:val="219F9875"/>
    <w:rsid w:val="21A9F5A8"/>
    <w:rsid w:val="21BA430B"/>
    <w:rsid w:val="21C080DE"/>
    <w:rsid w:val="21E0409D"/>
    <w:rsid w:val="21EF3592"/>
    <w:rsid w:val="21F5DEA2"/>
    <w:rsid w:val="21FE50C9"/>
    <w:rsid w:val="220E476F"/>
    <w:rsid w:val="221B342C"/>
    <w:rsid w:val="2226C028"/>
    <w:rsid w:val="222FFD94"/>
    <w:rsid w:val="22523E6B"/>
    <w:rsid w:val="225274DA"/>
    <w:rsid w:val="225D39B6"/>
    <w:rsid w:val="2265DFAA"/>
    <w:rsid w:val="227E3D83"/>
    <w:rsid w:val="22817563"/>
    <w:rsid w:val="2296BF84"/>
    <w:rsid w:val="22A6C36C"/>
    <w:rsid w:val="22B04D5F"/>
    <w:rsid w:val="22B57387"/>
    <w:rsid w:val="22BD6E3A"/>
    <w:rsid w:val="22C2AEE7"/>
    <w:rsid w:val="22CD072A"/>
    <w:rsid w:val="22D5D9F1"/>
    <w:rsid w:val="22D66570"/>
    <w:rsid w:val="22E07D03"/>
    <w:rsid w:val="22FCDE40"/>
    <w:rsid w:val="230F31F7"/>
    <w:rsid w:val="23141804"/>
    <w:rsid w:val="231F7C6A"/>
    <w:rsid w:val="232A56A9"/>
    <w:rsid w:val="232BE742"/>
    <w:rsid w:val="233998D6"/>
    <w:rsid w:val="233E00F2"/>
    <w:rsid w:val="234A25FC"/>
    <w:rsid w:val="234A7578"/>
    <w:rsid w:val="23507CFF"/>
    <w:rsid w:val="23624D67"/>
    <w:rsid w:val="2369CF88"/>
    <w:rsid w:val="23711878"/>
    <w:rsid w:val="2375C082"/>
    <w:rsid w:val="2385DE99"/>
    <w:rsid w:val="238C9302"/>
    <w:rsid w:val="23953649"/>
    <w:rsid w:val="2399DE7C"/>
    <w:rsid w:val="23ABA29E"/>
    <w:rsid w:val="23B379F4"/>
    <w:rsid w:val="23B4401B"/>
    <w:rsid w:val="23B537C7"/>
    <w:rsid w:val="23B5C92D"/>
    <w:rsid w:val="23B644FE"/>
    <w:rsid w:val="23BC7628"/>
    <w:rsid w:val="23C5FDD8"/>
    <w:rsid w:val="23C82088"/>
    <w:rsid w:val="23CA09FC"/>
    <w:rsid w:val="23D7AA73"/>
    <w:rsid w:val="23DB5F4D"/>
    <w:rsid w:val="23F1FF6A"/>
    <w:rsid w:val="2409FE12"/>
    <w:rsid w:val="24278ACA"/>
    <w:rsid w:val="242F4C9C"/>
    <w:rsid w:val="2450BEFF"/>
    <w:rsid w:val="2451EF44"/>
    <w:rsid w:val="24536C62"/>
    <w:rsid w:val="24680E5F"/>
    <w:rsid w:val="24720E41"/>
    <w:rsid w:val="24808055"/>
    <w:rsid w:val="24811CC6"/>
    <w:rsid w:val="248E24C5"/>
    <w:rsid w:val="24A47A8A"/>
    <w:rsid w:val="24A9F6EE"/>
    <w:rsid w:val="24AC3304"/>
    <w:rsid w:val="24ACB249"/>
    <w:rsid w:val="24CC7D33"/>
    <w:rsid w:val="24D5396B"/>
    <w:rsid w:val="24DD43B6"/>
    <w:rsid w:val="2502A339"/>
    <w:rsid w:val="25030D1A"/>
    <w:rsid w:val="25089CCC"/>
    <w:rsid w:val="2509B9CD"/>
    <w:rsid w:val="250D6E48"/>
    <w:rsid w:val="251A1B4E"/>
    <w:rsid w:val="252CDE30"/>
    <w:rsid w:val="252D7DA7"/>
    <w:rsid w:val="252F6E91"/>
    <w:rsid w:val="25414FAA"/>
    <w:rsid w:val="254C84E8"/>
    <w:rsid w:val="25588F95"/>
    <w:rsid w:val="2559700E"/>
    <w:rsid w:val="2566D018"/>
    <w:rsid w:val="2581E645"/>
    <w:rsid w:val="25864516"/>
    <w:rsid w:val="258A5771"/>
    <w:rsid w:val="259F1FDD"/>
    <w:rsid w:val="25A3E82D"/>
    <w:rsid w:val="25A70425"/>
    <w:rsid w:val="25A78886"/>
    <w:rsid w:val="25B09948"/>
    <w:rsid w:val="25C6B2EF"/>
    <w:rsid w:val="25DA4BFC"/>
    <w:rsid w:val="25F8EC0B"/>
    <w:rsid w:val="26179890"/>
    <w:rsid w:val="262AA036"/>
    <w:rsid w:val="262C4DC5"/>
    <w:rsid w:val="263E1B92"/>
    <w:rsid w:val="26452CDC"/>
    <w:rsid w:val="2651DDB6"/>
    <w:rsid w:val="26558A8A"/>
    <w:rsid w:val="26787B36"/>
    <w:rsid w:val="267AC69D"/>
    <w:rsid w:val="2683798D"/>
    <w:rsid w:val="2693BD43"/>
    <w:rsid w:val="26A57E07"/>
    <w:rsid w:val="26AFA53A"/>
    <w:rsid w:val="26AFD01F"/>
    <w:rsid w:val="26B15B8E"/>
    <w:rsid w:val="26D4B33C"/>
    <w:rsid w:val="26D9CD09"/>
    <w:rsid w:val="26DE42B0"/>
    <w:rsid w:val="26DEE49C"/>
    <w:rsid w:val="26E26681"/>
    <w:rsid w:val="26EB8092"/>
    <w:rsid w:val="26EC0D2A"/>
    <w:rsid w:val="26F77456"/>
    <w:rsid w:val="26FC65CC"/>
    <w:rsid w:val="270463A5"/>
    <w:rsid w:val="2705999D"/>
    <w:rsid w:val="2709D1E9"/>
    <w:rsid w:val="270A7252"/>
    <w:rsid w:val="27105F21"/>
    <w:rsid w:val="273F75B2"/>
    <w:rsid w:val="274CAD64"/>
    <w:rsid w:val="27506575"/>
    <w:rsid w:val="27575517"/>
    <w:rsid w:val="276CED1C"/>
    <w:rsid w:val="276E61C0"/>
    <w:rsid w:val="276EC620"/>
    <w:rsid w:val="2770F193"/>
    <w:rsid w:val="27772AC2"/>
    <w:rsid w:val="27A1A95B"/>
    <w:rsid w:val="27C8E28A"/>
    <w:rsid w:val="27E182C8"/>
    <w:rsid w:val="27F643B8"/>
    <w:rsid w:val="27F9DBD6"/>
    <w:rsid w:val="2800C2B3"/>
    <w:rsid w:val="281C50E8"/>
    <w:rsid w:val="282C3DCB"/>
    <w:rsid w:val="2837C362"/>
    <w:rsid w:val="28526117"/>
    <w:rsid w:val="286293D5"/>
    <w:rsid w:val="2874B2BC"/>
    <w:rsid w:val="28817C15"/>
    <w:rsid w:val="28863827"/>
    <w:rsid w:val="28938A12"/>
    <w:rsid w:val="289B7942"/>
    <w:rsid w:val="289D7E2E"/>
    <w:rsid w:val="289D800A"/>
    <w:rsid w:val="289DE805"/>
    <w:rsid w:val="28A20021"/>
    <w:rsid w:val="28AD32C4"/>
    <w:rsid w:val="28BFDE25"/>
    <w:rsid w:val="28C9574A"/>
    <w:rsid w:val="28D19CFB"/>
    <w:rsid w:val="28DADCC6"/>
    <w:rsid w:val="28E70E99"/>
    <w:rsid w:val="28EEEEE2"/>
    <w:rsid w:val="28FF6E1E"/>
    <w:rsid w:val="29079B2E"/>
    <w:rsid w:val="290B95C6"/>
    <w:rsid w:val="290BBE94"/>
    <w:rsid w:val="290BE9B9"/>
    <w:rsid w:val="290D35D3"/>
    <w:rsid w:val="29111932"/>
    <w:rsid w:val="292A369A"/>
    <w:rsid w:val="292FFE69"/>
    <w:rsid w:val="29417C6E"/>
    <w:rsid w:val="294A13C5"/>
    <w:rsid w:val="294F5351"/>
    <w:rsid w:val="2958CD96"/>
    <w:rsid w:val="2962FD5B"/>
    <w:rsid w:val="297629EF"/>
    <w:rsid w:val="298609B5"/>
    <w:rsid w:val="298DBE69"/>
    <w:rsid w:val="29941B08"/>
    <w:rsid w:val="29A4F8A9"/>
    <w:rsid w:val="29A8E2A5"/>
    <w:rsid w:val="29C2A1E5"/>
    <w:rsid w:val="29C6F639"/>
    <w:rsid w:val="29CFE007"/>
    <w:rsid w:val="29D4F7DD"/>
    <w:rsid w:val="29D99734"/>
    <w:rsid w:val="29DBF8EF"/>
    <w:rsid w:val="29DCFEF8"/>
    <w:rsid w:val="29E4C892"/>
    <w:rsid w:val="29F484E3"/>
    <w:rsid w:val="2A09AB9B"/>
    <w:rsid w:val="2A0BEB88"/>
    <w:rsid w:val="2A22B726"/>
    <w:rsid w:val="2A289929"/>
    <w:rsid w:val="2A2B6ADE"/>
    <w:rsid w:val="2A3A1326"/>
    <w:rsid w:val="2A4A76DE"/>
    <w:rsid w:val="2A4F396B"/>
    <w:rsid w:val="2A5D50AD"/>
    <w:rsid w:val="2A7E0B0B"/>
    <w:rsid w:val="2A872DFD"/>
    <w:rsid w:val="2A8E56F5"/>
    <w:rsid w:val="2A9DC003"/>
    <w:rsid w:val="2AA0D616"/>
    <w:rsid w:val="2AA4AAF9"/>
    <w:rsid w:val="2AC36A14"/>
    <w:rsid w:val="2ACB54E4"/>
    <w:rsid w:val="2ACFB0AC"/>
    <w:rsid w:val="2AD440D9"/>
    <w:rsid w:val="2ADD710C"/>
    <w:rsid w:val="2AE50512"/>
    <w:rsid w:val="2AF3968B"/>
    <w:rsid w:val="2AF70025"/>
    <w:rsid w:val="2B0928D3"/>
    <w:rsid w:val="2B1A404F"/>
    <w:rsid w:val="2B41A797"/>
    <w:rsid w:val="2B50D5FD"/>
    <w:rsid w:val="2B679823"/>
    <w:rsid w:val="2B6B1B61"/>
    <w:rsid w:val="2B6B7E7E"/>
    <w:rsid w:val="2B74DCCA"/>
    <w:rsid w:val="2B874872"/>
    <w:rsid w:val="2B91B704"/>
    <w:rsid w:val="2B95E81C"/>
    <w:rsid w:val="2B9DC5A8"/>
    <w:rsid w:val="2BC37258"/>
    <w:rsid w:val="2BC957F9"/>
    <w:rsid w:val="2BFB22EE"/>
    <w:rsid w:val="2C1186C9"/>
    <w:rsid w:val="2C175702"/>
    <w:rsid w:val="2C18C150"/>
    <w:rsid w:val="2C193307"/>
    <w:rsid w:val="2C1A9E7E"/>
    <w:rsid w:val="2C23B6C7"/>
    <w:rsid w:val="2C24F3DA"/>
    <w:rsid w:val="2C270789"/>
    <w:rsid w:val="2C2948C8"/>
    <w:rsid w:val="2C296EFA"/>
    <w:rsid w:val="2C2C5C1A"/>
    <w:rsid w:val="2C34A446"/>
    <w:rsid w:val="2C47CCC4"/>
    <w:rsid w:val="2C57010F"/>
    <w:rsid w:val="2C60A7A9"/>
    <w:rsid w:val="2C718EA2"/>
    <w:rsid w:val="2C78EFA8"/>
    <w:rsid w:val="2C91C701"/>
    <w:rsid w:val="2C9CB8EB"/>
    <w:rsid w:val="2CA660D6"/>
    <w:rsid w:val="2CB2FB5F"/>
    <w:rsid w:val="2CBCC2EA"/>
    <w:rsid w:val="2CBD6B64"/>
    <w:rsid w:val="2CD15E4F"/>
    <w:rsid w:val="2CD84796"/>
    <w:rsid w:val="2CEF9F75"/>
    <w:rsid w:val="2CF65784"/>
    <w:rsid w:val="2CFAA64E"/>
    <w:rsid w:val="2CFB32AA"/>
    <w:rsid w:val="2D019CCC"/>
    <w:rsid w:val="2D06CDEE"/>
    <w:rsid w:val="2D0B0D92"/>
    <w:rsid w:val="2D11C601"/>
    <w:rsid w:val="2D15EC10"/>
    <w:rsid w:val="2D1FA40C"/>
    <w:rsid w:val="2D20C18D"/>
    <w:rsid w:val="2D31D9B9"/>
    <w:rsid w:val="2D5DAB89"/>
    <w:rsid w:val="2D5E0F47"/>
    <w:rsid w:val="2D63AFA8"/>
    <w:rsid w:val="2D91123A"/>
    <w:rsid w:val="2D9C2662"/>
    <w:rsid w:val="2D9D231C"/>
    <w:rsid w:val="2DA6E808"/>
    <w:rsid w:val="2DAD6D57"/>
    <w:rsid w:val="2DB503A1"/>
    <w:rsid w:val="2DB543AC"/>
    <w:rsid w:val="2DB78DE9"/>
    <w:rsid w:val="2DB7DD42"/>
    <w:rsid w:val="2DBDEA51"/>
    <w:rsid w:val="2DC1ED14"/>
    <w:rsid w:val="2DE3821D"/>
    <w:rsid w:val="2DE56C6C"/>
    <w:rsid w:val="2DEB0352"/>
    <w:rsid w:val="2DEC1C3A"/>
    <w:rsid w:val="2DEEB580"/>
    <w:rsid w:val="2DEF45A7"/>
    <w:rsid w:val="2DF7935B"/>
    <w:rsid w:val="2DF89CBC"/>
    <w:rsid w:val="2DF9DAD2"/>
    <w:rsid w:val="2DFA50D3"/>
    <w:rsid w:val="2E00DA2D"/>
    <w:rsid w:val="2E03F71C"/>
    <w:rsid w:val="2E14300E"/>
    <w:rsid w:val="2E214916"/>
    <w:rsid w:val="2E245313"/>
    <w:rsid w:val="2E2DFF88"/>
    <w:rsid w:val="2E3E5BD8"/>
    <w:rsid w:val="2E465E62"/>
    <w:rsid w:val="2E59679D"/>
    <w:rsid w:val="2E6C9EFA"/>
    <w:rsid w:val="2E73DFBF"/>
    <w:rsid w:val="2E8174F0"/>
    <w:rsid w:val="2E90E6C2"/>
    <w:rsid w:val="2E97F079"/>
    <w:rsid w:val="2E988B07"/>
    <w:rsid w:val="2EB82901"/>
    <w:rsid w:val="2ECBBE57"/>
    <w:rsid w:val="2EDEDC5F"/>
    <w:rsid w:val="2EDF6B64"/>
    <w:rsid w:val="2EE3D55E"/>
    <w:rsid w:val="2EEACB6B"/>
    <w:rsid w:val="2F0D3C02"/>
    <w:rsid w:val="2F0D6098"/>
    <w:rsid w:val="2F0E2C7A"/>
    <w:rsid w:val="2F124A43"/>
    <w:rsid w:val="2F186F18"/>
    <w:rsid w:val="2F192B7F"/>
    <w:rsid w:val="2F3755CD"/>
    <w:rsid w:val="2F3CC4D8"/>
    <w:rsid w:val="2F3F7DD8"/>
    <w:rsid w:val="2F57B236"/>
    <w:rsid w:val="2F58B988"/>
    <w:rsid w:val="2F5B95FA"/>
    <w:rsid w:val="2F64B5F5"/>
    <w:rsid w:val="2F66EC4E"/>
    <w:rsid w:val="2F727B57"/>
    <w:rsid w:val="2F76EB9A"/>
    <w:rsid w:val="2F7C1DDF"/>
    <w:rsid w:val="2F824218"/>
    <w:rsid w:val="2F9512D0"/>
    <w:rsid w:val="2F9937F3"/>
    <w:rsid w:val="2FA793CD"/>
    <w:rsid w:val="2FAF09F6"/>
    <w:rsid w:val="2FBC3579"/>
    <w:rsid w:val="2FC13EB0"/>
    <w:rsid w:val="2FD1C2E3"/>
    <w:rsid w:val="2FD2A929"/>
    <w:rsid w:val="2FD585A5"/>
    <w:rsid w:val="2FE6EB09"/>
    <w:rsid w:val="2FF60305"/>
    <w:rsid w:val="2FFBD86E"/>
    <w:rsid w:val="300262DD"/>
    <w:rsid w:val="300950F4"/>
    <w:rsid w:val="30179D26"/>
    <w:rsid w:val="30284BA2"/>
    <w:rsid w:val="30318A8A"/>
    <w:rsid w:val="30322405"/>
    <w:rsid w:val="3036AFED"/>
    <w:rsid w:val="30475345"/>
    <w:rsid w:val="305137B8"/>
    <w:rsid w:val="30522689"/>
    <w:rsid w:val="306B3441"/>
    <w:rsid w:val="3081A106"/>
    <w:rsid w:val="3085B0D0"/>
    <w:rsid w:val="308D1542"/>
    <w:rsid w:val="308ED22B"/>
    <w:rsid w:val="308F35E6"/>
    <w:rsid w:val="309C9DE6"/>
    <w:rsid w:val="30A45DEF"/>
    <w:rsid w:val="30A7E1E1"/>
    <w:rsid w:val="30B123B3"/>
    <w:rsid w:val="30D3FE8F"/>
    <w:rsid w:val="30F77F55"/>
    <w:rsid w:val="30F88E13"/>
    <w:rsid w:val="310F3F45"/>
    <w:rsid w:val="31137218"/>
    <w:rsid w:val="3117C5BC"/>
    <w:rsid w:val="312B6459"/>
    <w:rsid w:val="312C4B6A"/>
    <w:rsid w:val="31375E22"/>
    <w:rsid w:val="3140FDA2"/>
    <w:rsid w:val="316F3FDE"/>
    <w:rsid w:val="317B507A"/>
    <w:rsid w:val="3190A222"/>
    <w:rsid w:val="319EDBB8"/>
    <w:rsid w:val="31ADA1B8"/>
    <w:rsid w:val="31AF3FB1"/>
    <w:rsid w:val="31B248F8"/>
    <w:rsid w:val="31D6ABE3"/>
    <w:rsid w:val="31DDA8C9"/>
    <w:rsid w:val="31EBE562"/>
    <w:rsid w:val="31FE45BB"/>
    <w:rsid w:val="320073AB"/>
    <w:rsid w:val="320073FC"/>
    <w:rsid w:val="32065F31"/>
    <w:rsid w:val="3208E03B"/>
    <w:rsid w:val="320F0DCF"/>
    <w:rsid w:val="3211FE35"/>
    <w:rsid w:val="3212BA95"/>
    <w:rsid w:val="32290141"/>
    <w:rsid w:val="323A55AB"/>
    <w:rsid w:val="3256D665"/>
    <w:rsid w:val="3267C0FE"/>
    <w:rsid w:val="327044BC"/>
    <w:rsid w:val="32760FAC"/>
    <w:rsid w:val="3288B3C7"/>
    <w:rsid w:val="32AE3EA1"/>
    <w:rsid w:val="32BCF0FD"/>
    <w:rsid w:val="32C3588A"/>
    <w:rsid w:val="32CFA6FC"/>
    <w:rsid w:val="32D333C1"/>
    <w:rsid w:val="32D47215"/>
    <w:rsid w:val="32D95FD9"/>
    <w:rsid w:val="32DCD004"/>
    <w:rsid w:val="32DD231E"/>
    <w:rsid w:val="32E77E6E"/>
    <w:rsid w:val="32FFDA62"/>
    <w:rsid w:val="3301254D"/>
    <w:rsid w:val="330282A1"/>
    <w:rsid w:val="33351D6D"/>
    <w:rsid w:val="3338164E"/>
    <w:rsid w:val="33396BD3"/>
    <w:rsid w:val="33427469"/>
    <w:rsid w:val="336A13D1"/>
    <w:rsid w:val="336D14DB"/>
    <w:rsid w:val="336E1A5E"/>
    <w:rsid w:val="3380CB84"/>
    <w:rsid w:val="3383715F"/>
    <w:rsid w:val="33898BAB"/>
    <w:rsid w:val="33A4C31F"/>
    <w:rsid w:val="33ABD79C"/>
    <w:rsid w:val="33B30080"/>
    <w:rsid w:val="33B79BB0"/>
    <w:rsid w:val="33B7C04A"/>
    <w:rsid w:val="33C32988"/>
    <w:rsid w:val="33C9D1D9"/>
    <w:rsid w:val="33CCDB58"/>
    <w:rsid w:val="33D593C9"/>
    <w:rsid w:val="33D9F73B"/>
    <w:rsid w:val="33DAEBE7"/>
    <w:rsid w:val="33ED83EC"/>
    <w:rsid w:val="33FFDDAE"/>
    <w:rsid w:val="3418816D"/>
    <w:rsid w:val="34189E22"/>
    <w:rsid w:val="341B7DC7"/>
    <w:rsid w:val="341ECE76"/>
    <w:rsid w:val="34279BE3"/>
    <w:rsid w:val="342B8B82"/>
    <w:rsid w:val="3431BE3B"/>
    <w:rsid w:val="34394F41"/>
    <w:rsid w:val="3454C756"/>
    <w:rsid w:val="345E63E3"/>
    <w:rsid w:val="34663A5C"/>
    <w:rsid w:val="346D2A3F"/>
    <w:rsid w:val="346F46C3"/>
    <w:rsid w:val="34761110"/>
    <w:rsid w:val="347868FF"/>
    <w:rsid w:val="34850D58"/>
    <w:rsid w:val="348879E7"/>
    <w:rsid w:val="348C0B3E"/>
    <w:rsid w:val="3496110D"/>
    <w:rsid w:val="3497F627"/>
    <w:rsid w:val="34B6E355"/>
    <w:rsid w:val="34C7CAC9"/>
    <w:rsid w:val="34CF988A"/>
    <w:rsid w:val="34D87A6D"/>
    <w:rsid w:val="34F4A51B"/>
    <w:rsid w:val="34FC15B5"/>
    <w:rsid w:val="34FD5E64"/>
    <w:rsid w:val="34FFEF45"/>
    <w:rsid w:val="350012CC"/>
    <w:rsid w:val="35037D0E"/>
    <w:rsid w:val="35164CBB"/>
    <w:rsid w:val="351AC19F"/>
    <w:rsid w:val="35267F2D"/>
    <w:rsid w:val="3528F214"/>
    <w:rsid w:val="352E8AE7"/>
    <w:rsid w:val="352F0ECE"/>
    <w:rsid w:val="35359139"/>
    <w:rsid w:val="3536D1F9"/>
    <w:rsid w:val="35380ADF"/>
    <w:rsid w:val="353F072B"/>
    <w:rsid w:val="355386DF"/>
    <w:rsid w:val="355F446B"/>
    <w:rsid w:val="3564DB0E"/>
    <w:rsid w:val="3574011C"/>
    <w:rsid w:val="3590A406"/>
    <w:rsid w:val="3591D597"/>
    <w:rsid w:val="3591D857"/>
    <w:rsid w:val="359393D3"/>
    <w:rsid w:val="35967562"/>
    <w:rsid w:val="359ECD2F"/>
    <w:rsid w:val="35AE952C"/>
    <w:rsid w:val="35B09146"/>
    <w:rsid w:val="35C91FC2"/>
    <w:rsid w:val="35CCFBA8"/>
    <w:rsid w:val="35E26811"/>
    <w:rsid w:val="35F1FC08"/>
    <w:rsid w:val="35F45424"/>
    <w:rsid w:val="3606B00C"/>
    <w:rsid w:val="360B4DD0"/>
    <w:rsid w:val="36150867"/>
    <w:rsid w:val="36161F12"/>
    <w:rsid w:val="361EC13B"/>
    <w:rsid w:val="36279492"/>
    <w:rsid w:val="3628F9A7"/>
    <w:rsid w:val="36378C51"/>
    <w:rsid w:val="36399F72"/>
    <w:rsid w:val="363ED689"/>
    <w:rsid w:val="36766FBA"/>
    <w:rsid w:val="3680372E"/>
    <w:rsid w:val="3686B606"/>
    <w:rsid w:val="3688880C"/>
    <w:rsid w:val="36C2DD37"/>
    <w:rsid w:val="36DA4FBC"/>
    <w:rsid w:val="36E086C3"/>
    <w:rsid w:val="36E29278"/>
    <w:rsid w:val="36F556F9"/>
    <w:rsid w:val="36F9895C"/>
    <w:rsid w:val="3701278E"/>
    <w:rsid w:val="3716A39E"/>
    <w:rsid w:val="372CE17F"/>
    <w:rsid w:val="374B5B2D"/>
    <w:rsid w:val="37570FD4"/>
    <w:rsid w:val="3765D7C5"/>
    <w:rsid w:val="376E7AD2"/>
    <w:rsid w:val="3773E9EB"/>
    <w:rsid w:val="3791CE83"/>
    <w:rsid w:val="37B2299E"/>
    <w:rsid w:val="37BE1C15"/>
    <w:rsid w:val="37BFC9DC"/>
    <w:rsid w:val="37BFE98E"/>
    <w:rsid w:val="37D25969"/>
    <w:rsid w:val="37D2ED80"/>
    <w:rsid w:val="37DDFE55"/>
    <w:rsid w:val="37E88649"/>
    <w:rsid w:val="37EABA25"/>
    <w:rsid w:val="37F5B432"/>
    <w:rsid w:val="37F7B55F"/>
    <w:rsid w:val="3810CCC5"/>
    <w:rsid w:val="381637BF"/>
    <w:rsid w:val="381FF3CF"/>
    <w:rsid w:val="3838DC02"/>
    <w:rsid w:val="383CBD30"/>
    <w:rsid w:val="384B1BA6"/>
    <w:rsid w:val="385EAF5B"/>
    <w:rsid w:val="3877D3DE"/>
    <w:rsid w:val="3881DF45"/>
    <w:rsid w:val="38899DD7"/>
    <w:rsid w:val="3894BAED"/>
    <w:rsid w:val="38A0D2D4"/>
    <w:rsid w:val="38A5C907"/>
    <w:rsid w:val="38B758B1"/>
    <w:rsid w:val="38BB7CBF"/>
    <w:rsid w:val="38D24A39"/>
    <w:rsid w:val="38EF8169"/>
    <w:rsid w:val="38F1A6FF"/>
    <w:rsid w:val="38F447AF"/>
    <w:rsid w:val="38F6B09F"/>
    <w:rsid w:val="38FC4EAF"/>
    <w:rsid w:val="3901E0FF"/>
    <w:rsid w:val="3902DD24"/>
    <w:rsid w:val="3906C309"/>
    <w:rsid w:val="39090796"/>
    <w:rsid w:val="39138468"/>
    <w:rsid w:val="39160792"/>
    <w:rsid w:val="391DFDA7"/>
    <w:rsid w:val="392C84C1"/>
    <w:rsid w:val="39321B87"/>
    <w:rsid w:val="39330B13"/>
    <w:rsid w:val="393F1000"/>
    <w:rsid w:val="39576261"/>
    <w:rsid w:val="395EC8E5"/>
    <w:rsid w:val="3966E7CF"/>
    <w:rsid w:val="3972A0DC"/>
    <w:rsid w:val="398D9219"/>
    <w:rsid w:val="398E2FDD"/>
    <w:rsid w:val="39910757"/>
    <w:rsid w:val="3997AA91"/>
    <w:rsid w:val="39A0CDBB"/>
    <w:rsid w:val="39CB2D37"/>
    <w:rsid w:val="39D597A1"/>
    <w:rsid w:val="39E24225"/>
    <w:rsid w:val="39E2A33E"/>
    <w:rsid w:val="3A10672D"/>
    <w:rsid w:val="3A1601AB"/>
    <w:rsid w:val="3A1652F2"/>
    <w:rsid w:val="3A1E750A"/>
    <w:rsid w:val="3A262AB6"/>
    <w:rsid w:val="3A2E4638"/>
    <w:rsid w:val="3A332C9E"/>
    <w:rsid w:val="3A4AC9E4"/>
    <w:rsid w:val="3A50F7F0"/>
    <w:rsid w:val="3A513BF4"/>
    <w:rsid w:val="3A5E942D"/>
    <w:rsid w:val="3A60A59B"/>
    <w:rsid w:val="3A60D01B"/>
    <w:rsid w:val="3A64350E"/>
    <w:rsid w:val="3A68BB3F"/>
    <w:rsid w:val="3A75F057"/>
    <w:rsid w:val="3A78BB96"/>
    <w:rsid w:val="3A7C493D"/>
    <w:rsid w:val="3A8FC88A"/>
    <w:rsid w:val="3A9150E9"/>
    <w:rsid w:val="3AA53A21"/>
    <w:rsid w:val="3AA6101A"/>
    <w:rsid w:val="3AAD892E"/>
    <w:rsid w:val="3AC1F1DC"/>
    <w:rsid w:val="3AC755DA"/>
    <w:rsid w:val="3AC82782"/>
    <w:rsid w:val="3AD4ABE9"/>
    <w:rsid w:val="3AD51984"/>
    <w:rsid w:val="3AE5B98B"/>
    <w:rsid w:val="3AEEC8D9"/>
    <w:rsid w:val="3AEF45B0"/>
    <w:rsid w:val="3AF6C8FD"/>
    <w:rsid w:val="3AF7F5CB"/>
    <w:rsid w:val="3AFB419C"/>
    <w:rsid w:val="3AFBDCB8"/>
    <w:rsid w:val="3AFF2235"/>
    <w:rsid w:val="3B098DE6"/>
    <w:rsid w:val="3B10A865"/>
    <w:rsid w:val="3B133808"/>
    <w:rsid w:val="3B1BB8D1"/>
    <w:rsid w:val="3B290EAB"/>
    <w:rsid w:val="3B2CDECF"/>
    <w:rsid w:val="3B3D1EC9"/>
    <w:rsid w:val="3B4A7116"/>
    <w:rsid w:val="3B4BE300"/>
    <w:rsid w:val="3B4E592C"/>
    <w:rsid w:val="3B5EF6B1"/>
    <w:rsid w:val="3B6C640E"/>
    <w:rsid w:val="3B708F6D"/>
    <w:rsid w:val="3B78FB16"/>
    <w:rsid w:val="3B7C046E"/>
    <w:rsid w:val="3B7F9FE7"/>
    <w:rsid w:val="3B8528CB"/>
    <w:rsid w:val="3B978740"/>
    <w:rsid w:val="3B98E076"/>
    <w:rsid w:val="3B9D5E0A"/>
    <w:rsid w:val="3BA68407"/>
    <w:rsid w:val="3BABEE9C"/>
    <w:rsid w:val="3BAEC56E"/>
    <w:rsid w:val="3BBCB116"/>
    <w:rsid w:val="3BC98C3D"/>
    <w:rsid w:val="3BCCC025"/>
    <w:rsid w:val="3BCEE2EF"/>
    <w:rsid w:val="3BDCA826"/>
    <w:rsid w:val="3BDEA386"/>
    <w:rsid w:val="3BE0EAF9"/>
    <w:rsid w:val="3BF2A27E"/>
    <w:rsid w:val="3BF6AA9E"/>
    <w:rsid w:val="3C11CF68"/>
    <w:rsid w:val="3C1DFEDD"/>
    <w:rsid w:val="3C4075C7"/>
    <w:rsid w:val="3C43066B"/>
    <w:rsid w:val="3C5D466D"/>
    <w:rsid w:val="3C5F67E0"/>
    <w:rsid w:val="3C74EA2A"/>
    <w:rsid w:val="3C8CFB52"/>
    <w:rsid w:val="3C9A2573"/>
    <w:rsid w:val="3C9FD45A"/>
    <w:rsid w:val="3CA6CC67"/>
    <w:rsid w:val="3CAD6B74"/>
    <w:rsid w:val="3CB11FA5"/>
    <w:rsid w:val="3CB5FD71"/>
    <w:rsid w:val="3CB86BD8"/>
    <w:rsid w:val="3CBBD22F"/>
    <w:rsid w:val="3CBDB587"/>
    <w:rsid w:val="3CBE95C8"/>
    <w:rsid w:val="3CCB4458"/>
    <w:rsid w:val="3CF05AA6"/>
    <w:rsid w:val="3CF13D0D"/>
    <w:rsid w:val="3CF33F98"/>
    <w:rsid w:val="3CF7959B"/>
    <w:rsid w:val="3CFD9944"/>
    <w:rsid w:val="3D01CAAA"/>
    <w:rsid w:val="3D0994D0"/>
    <w:rsid w:val="3D30BEBA"/>
    <w:rsid w:val="3D39A7A6"/>
    <w:rsid w:val="3D42C57F"/>
    <w:rsid w:val="3D4FD1E5"/>
    <w:rsid w:val="3D63E5DA"/>
    <w:rsid w:val="3D83370B"/>
    <w:rsid w:val="3D84AD00"/>
    <w:rsid w:val="3D9108C4"/>
    <w:rsid w:val="3D95825B"/>
    <w:rsid w:val="3DA49F69"/>
    <w:rsid w:val="3DA75BDF"/>
    <w:rsid w:val="3DAB9B58"/>
    <w:rsid w:val="3DB7CE64"/>
    <w:rsid w:val="3DC9B3B6"/>
    <w:rsid w:val="3DCF38E0"/>
    <w:rsid w:val="3DE35DDC"/>
    <w:rsid w:val="3DE80F70"/>
    <w:rsid w:val="3DF20FBF"/>
    <w:rsid w:val="3E08F8B0"/>
    <w:rsid w:val="3E098B08"/>
    <w:rsid w:val="3E243A41"/>
    <w:rsid w:val="3E38341E"/>
    <w:rsid w:val="3E41FA1F"/>
    <w:rsid w:val="3E452359"/>
    <w:rsid w:val="3E539918"/>
    <w:rsid w:val="3E568AE2"/>
    <w:rsid w:val="3E61BBE2"/>
    <w:rsid w:val="3E64C7D4"/>
    <w:rsid w:val="3E6737AD"/>
    <w:rsid w:val="3E6C4791"/>
    <w:rsid w:val="3E6F5B7B"/>
    <w:rsid w:val="3E72B6F7"/>
    <w:rsid w:val="3E7CAA42"/>
    <w:rsid w:val="3E82ED69"/>
    <w:rsid w:val="3E8E2C7D"/>
    <w:rsid w:val="3E92B634"/>
    <w:rsid w:val="3EA3A145"/>
    <w:rsid w:val="3EA7ADE3"/>
    <w:rsid w:val="3EB25C1E"/>
    <w:rsid w:val="3EB7D84A"/>
    <w:rsid w:val="3ED48F94"/>
    <w:rsid w:val="3ED881B7"/>
    <w:rsid w:val="3EE60FC8"/>
    <w:rsid w:val="3F06A924"/>
    <w:rsid w:val="3F0C0868"/>
    <w:rsid w:val="3F14C22D"/>
    <w:rsid w:val="3F14ECEB"/>
    <w:rsid w:val="3F1850EE"/>
    <w:rsid w:val="3F197B36"/>
    <w:rsid w:val="3F26D588"/>
    <w:rsid w:val="3F2DF291"/>
    <w:rsid w:val="3F37D999"/>
    <w:rsid w:val="3F3CCD3C"/>
    <w:rsid w:val="3F433A54"/>
    <w:rsid w:val="3F5761E8"/>
    <w:rsid w:val="3F57D31D"/>
    <w:rsid w:val="3F949426"/>
    <w:rsid w:val="3F9DFB18"/>
    <w:rsid w:val="3FA23599"/>
    <w:rsid w:val="3FA6A0BB"/>
    <w:rsid w:val="3FA7D6BE"/>
    <w:rsid w:val="3FA8879A"/>
    <w:rsid w:val="3FBA846B"/>
    <w:rsid w:val="3FBBCB5B"/>
    <w:rsid w:val="3FBE8A22"/>
    <w:rsid w:val="3FC196B8"/>
    <w:rsid w:val="3FCE71B8"/>
    <w:rsid w:val="3FDFBEF4"/>
    <w:rsid w:val="3FE472AF"/>
    <w:rsid w:val="3FE526B2"/>
    <w:rsid w:val="3FE7ABC3"/>
    <w:rsid w:val="3FE8CD9B"/>
    <w:rsid w:val="3FF5CB9F"/>
    <w:rsid w:val="3FF982CC"/>
    <w:rsid w:val="400CA936"/>
    <w:rsid w:val="40141A20"/>
    <w:rsid w:val="402649E0"/>
    <w:rsid w:val="4030B49A"/>
    <w:rsid w:val="40321C03"/>
    <w:rsid w:val="4036CF38"/>
    <w:rsid w:val="403AEDBB"/>
    <w:rsid w:val="4040EC4F"/>
    <w:rsid w:val="40473FA2"/>
    <w:rsid w:val="40534F80"/>
    <w:rsid w:val="4054E5E4"/>
    <w:rsid w:val="406378DC"/>
    <w:rsid w:val="40637F00"/>
    <w:rsid w:val="406FD7E1"/>
    <w:rsid w:val="407BB4AD"/>
    <w:rsid w:val="407EA45A"/>
    <w:rsid w:val="409A3C3F"/>
    <w:rsid w:val="40A000CE"/>
    <w:rsid w:val="40A18B1D"/>
    <w:rsid w:val="40ADD33E"/>
    <w:rsid w:val="40B7C8B4"/>
    <w:rsid w:val="40B8299B"/>
    <w:rsid w:val="40BE0CE1"/>
    <w:rsid w:val="40C91C9E"/>
    <w:rsid w:val="40CE3635"/>
    <w:rsid w:val="40E81873"/>
    <w:rsid w:val="40F1BAD6"/>
    <w:rsid w:val="40F53659"/>
    <w:rsid w:val="410D0EFA"/>
    <w:rsid w:val="4127C081"/>
    <w:rsid w:val="412B93F6"/>
    <w:rsid w:val="412D37F5"/>
    <w:rsid w:val="4138822B"/>
    <w:rsid w:val="4138CB5F"/>
    <w:rsid w:val="4141E900"/>
    <w:rsid w:val="415B7426"/>
    <w:rsid w:val="417003E6"/>
    <w:rsid w:val="41765379"/>
    <w:rsid w:val="4176A930"/>
    <w:rsid w:val="4186314E"/>
    <w:rsid w:val="41986D56"/>
    <w:rsid w:val="41AD1D7A"/>
    <w:rsid w:val="41ADA646"/>
    <w:rsid w:val="41C98B49"/>
    <w:rsid w:val="41D09055"/>
    <w:rsid w:val="41D1CA72"/>
    <w:rsid w:val="41F793EE"/>
    <w:rsid w:val="4201BE59"/>
    <w:rsid w:val="42178764"/>
    <w:rsid w:val="4220AF74"/>
    <w:rsid w:val="42274DCE"/>
    <w:rsid w:val="42326FC9"/>
    <w:rsid w:val="4237DF50"/>
    <w:rsid w:val="4253E26B"/>
    <w:rsid w:val="4269684E"/>
    <w:rsid w:val="427302CF"/>
    <w:rsid w:val="42835620"/>
    <w:rsid w:val="428B5A2B"/>
    <w:rsid w:val="428BECA8"/>
    <w:rsid w:val="42A11016"/>
    <w:rsid w:val="42A46898"/>
    <w:rsid w:val="42B15B83"/>
    <w:rsid w:val="42B7722F"/>
    <w:rsid w:val="42CB21B5"/>
    <w:rsid w:val="42CCE79A"/>
    <w:rsid w:val="42DC5328"/>
    <w:rsid w:val="42E161C4"/>
    <w:rsid w:val="430CC526"/>
    <w:rsid w:val="43104904"/>
    <w:rsid w:val="432DD286"/>
    <w:rsid w:val="43340573"/>
    <w:rsid w:val="43391EEE"/>
    <w:rsid w:val="435DD3D2"/>
    <w:rsid w:val="4360ADB7"/>
    <w:rsid w:val="4362805E"/>
    <w:rsid w:val="438078EC"/>
    <w:rsid w:val="438FE6D6"/>
    <w:rsid w:val="4398ACA0"/>
    <w:rsid w:val="43A3A943"/>
    <w:rsid w:val="43ACF0F4"/>
    <w:rsid w:val="43B95956"/>
    <w:rsid w:val="43BD010C"/>
    <w:rsid w:val="43C84CFF"/>
    <w:rsid w:val="43CBB20E"/>
    <w:rsid w:val="43D1BFF6"/>
    <w:rsid w:val="4408779C"/>
    <w:rsid w:val="440A01F0"/>
    <w:rsid w:val="440D92CA"/>
    <w:rsid w:val="4423F191"/>
    <w:rsid w:val="442F47C3"/>
    <w:rsid w:val="442FE408"/>
    <w:rsid w:val="44312327"/>
    <w:rsid w:val="443DC8C0"/>
    <w:rsid w:val="4442DC29"/>
    <w:rsid w:val="44510261"/>
    <w:rsid w:val="44514076"/>
    <w:rsid w:val="4455B5AB"/>
    <w:rsid w:val="44590D28"/>
    <w:rsid w:val="445C0317"/>
    <w:rsid w:val="44629BCB"/>
    <w:rsid w:val="44631F01"/>
    <w:rsid w:val="4464DFE8"/>
    <w:rsid w:val="446F1FF0"/>
    <w:rsid w:val="4476A0DE"/>
    <w:rsid w:val="447832E5"/>
    <w:rsid w:val="44905613"/>
    <w:rsid w:val="44971D48"/>
    <w:rsid w:val="44994209"/>
    <w:rsid w:val="44BBC566"/>
    <w:rsid w:val="44BF60FE"/>
    <w:rsid w:val="44C12011"/>
    <w:rsid w:val="44CEEEC1"/>
    <w:rsid w:val="44EE77E1"/>
    <w:rsid w:val="44F05045"/>
    <w:rsid w:val="44F3B8FF"/>
    <w:rsid w:val="44FD9927"/>
    <w:rsid w:val="45057617"/>
    <w:rsid w:val="450C8C58"/>
    <w:rsid w:val="4516C180"/>
    <w:rsid w:val="45183900"/>
    <w:rsid w:val="451D7426"/>
    <w:rsid w:val="4533C8A0"/>
    <w:rsid w:val="454FAB82"/>
    <w:rsid w:val="455670F1"/>
    <w:rsid w:val="455E1F8A"/>
    <w:rsid w:val="45610C61"/>
    <w:rsid w:val="4565570A"/>
    <w:rsid w:val="45678C60"/>
    <w:rsid w:val="45758F73"/>
    <w:rsid w:val="457A8D42"/>
    <w:rsid w:val="457ACCE2"/>
    <w:rsid w:val="457C2159"/>
    <w:rsid w:val="457E8019"/>
    <w:rsid w:val="45908404"/>
    <w:rsid w:val="459D9A60"/>
    <w:rsid w:val="45A58848"/>
    <w:rsid w:val="45AD39DD"/>
    <w:rsid w:val="45AEF3CA"/>
    <w:rsid w:val="45BC3FC8"/>
    <w:rsid w:val="45C14A8A"/>
    <w:rsid w:val="45C61153"/>
    <w:rsid w:val="45CE0CF9"/>
    <w:rsid w:val="45DBB779"/>
    <w:rsid w:val="45ED3A55"/>
    <w:rsid w:val="45F4CF7E"/>
    <w:rsid w:val="46000503"/>
    <w:rsid w:val="461A7D28"/>
    <w:rsid w:val="461C31AD"/>
    <w:rsid w:val="4625536E"/>
    <w:rsid w:val="4627845C"/>
    <w:rsid w:val="463ECE4C"/>
    <w:rsid w:val="464D8D52"/>
    <w:rsid w:val="465B81AC"/>
    <w:rsid w:val="465BE572"/>
    <w:rsid w:val="465FC775"/>
    <w:rsid w:val="4660C11A"/>
    <w:rsid w:val="4665AD36"/>
    <w:rsid w:val="46705EB2"/>
    <w:rsid w:val="4670F6CD"/>
    <w:rsid w:val="467E8DF5"/>
    <w:rsid w:val="468306A8"/>
    <w:rsid w:val="4686F186"/>
    <w:rsid w:val="468DAFE8"/>
    <w:rsid w:val="46B07B39"/>
    <w:rsid w:val="46B19B8F"/>
    <w:rsid w:val="46B4E482"/>
    <w:rsid w:val="46C4ACC6"/>
    <w:rsid w:val="46C745C1"/>
    <w:rsid w:val="46C9582E"/>
    <w:rsid w:val="46D3B5B7"/>
    <w:rsid w:val="46DC4DC4"/>
    <w:rsid w:val="46F7CE48"/>
    <w:rsid w:val="4704796B"/>
    <w:rsid w:val="4707B10C"/>
    <w:rsid w:val="4709E685"/>
    <w:rsid w:val="4714E3A7"/>
    <w:rsid w:val="472948F8"/>
    <w:rsid w:val="47298659"/>
    <w:rsid w:val="472D0099"/>
    <w:rsid w:val="4743DD32"/>
    <w:rsid w:val="474D9F5A"/>
    <w:rsid w:val="47525D47"/>
    <w:rsid w:val="47661568"/>
    <w:rsid w:val="4768E398"/>
    <w:rsid w:val="476A2395"/>
    <w:rsid w:val="47780094"/>
    <w:rsid w:val="477DC0A9"/>
    <w:rsid w:val="478B373D"/>
    <w:rsid w:val="47924A61"/>
    <w:rsid w:val="47A2E1B5"/>
    <w:rsid w:val="47A4D9BA"/>
    <w:rsid w:val="47A8B132"/>
    <w:rsid w:val="47A9A214"/>
    <w:rsid w:val="47B2E39B"/>
    <w:rsid w:val="47B5813C"/>
    <w:rsid w:val="47B5BFCB"/>
    <w:rsid w:val="47D723C8"/>
    <w:rsid w:val="47F145DD"/>
    <w:rsid w:val="47FC1477"/>
    <w:rsid w:val="48086909"/>
    <w:rsid w:val="480BDA73"/>
    <w:rsid w:val="480E875A"/>
    <w:rsid w:val="481010B1"/>
    <w:rsid w:val="4814B4BA"/>
    <w:rsid w:val="481A9E62"/>
    <w:rsid w:val="4821002A"/>
    <w:rsid w:val="482240D0"/>
    <w:rsid w:val="48281217"/>
    <w:rsid w:val="482FFB03"/>
    <w:rsid w:val="483AA5D3"/>
    <w:rsid w:val="483F4BAA"/>
    <w:rsid w:val="484ECAED"/>
    <w:rsid w:val="485439CF"/>
    <w:rsid w:val="4859E0D2"/>
    <w:rsid w:val="4861149F"/>
    <w:rsid w:val="4879A7CD"/>
    <w:rsid w:val="48838699"/>
    <w:rsid w:val="4885722B"/>
    <w:rsid w:val="489F38B2"/>
    <w:rsid w:val="48A1AD28"/>
    <w:rsid w:val="48AA4F96"/>
    <w:rsid w:val="48AFD138"/>
    <w:rsid w:val="48BF731E"/>
    <w:rsid w:val="48C0569E"/>
    <w:rsid w:val="48C282A0"/>
    <w:rsid w:val="48C2CBCF"/>
    <w:rsid w:val="48C97949"/>
    <w:rsid w:val="48D19AC5"/>
    <w:rsid w:val="48E0DBD2"/>
    <w:rsid w:val="48FD452D"/>
    <w:rsid w:val="4904C6F2"/>
    <w:rsid w:val="4907A717"/>
    <w:rsid w:val="490AA285"/>
    <w:rsid w:val="491812B3"/>
    <w:rsid w:val="491A1BAC"/>
    <w:rsid w:val="492650E3"/>
    <w:rsid w:val="492B69FD"/>
    <w:rsid w:val="49385529"/>
    <w:rsid w:val="49460ED9"/>
    <w:rsid w:val="49629932"/>
    <w:rsid w:val="49664038"/>
    <w:rsid w:val="49710039"/>
    <w:rsid w:val="497FBD6B"/>
    <w:rsid w:val="4995F129"/>
    <w:rsid w:val="499BA674"/>
    <w:rsid w:val="499C72A7"/>
    <w:rsid w:val="499C8E8E"/>
    <w:rsid w:val="49A2281B"/>
    <w:rsid w:val="49B02DCB"/>
    <w:rsid w:val="49D3CE46"/>
    <w:rsid w:val="49DA3F68"/>
    <w:rsid w:val="49EC4E58"/>
    <w:rsid w:val="49FD1905"/>
    <w:rsid w:val="4A052230"/>
    <w:rsid w:val="4A132305"/>
    <w:rsid w:val="4A3E80F4"/>
    <w:rsid w:val="4A66551B"/>
    <w:rsid w:val="4A67D81F"/>
    <w:rsid w:val="4A69C622"/>
    <w:rsid w:val="4A6B6AE8"/>
    <w:rsid w:val="4A8679CE"/>
    <w:rsid w:val="4A8682F3"/>
    <w:rsid w:val="4A8F83E5"/>
    <w:rsid w:val="4A9DE1B4"/>
    <w:rsid w:val="4ABDE785"/>
    <w:rsid w:val="4ABE95C6"/>
    <w:rsid w:val="4AC37B23"/>
    <w:rsid w:val="4B2165FB"/>
    <w:rsid w:val="4B223110"/>
    <w:rsid w:val="4B2A52BE"/>
    <w:rsid w:val="4B31C3CC"/>
    <w:rsid w:val="4B45B960"/>
    <w:rsid w:val="4B45D50B"/>
    <w:rsid w:val="4B48D7F4"/>
    <w:rsid w:val="4B6C5D3B"/>
    <w:rsid w:val="4B6CC3DF"/>
    <w:rsid w:val="4B827434"/>
    <w:rsid w:val="4B853074"/>
    <w:rsid w:val="4B8DDF34"/>
    <w:rsid w:val="4BA1A275"/>
    <w:rsid w:val="4BA2D6A7"/>
    <w:rsid w:val="4BAE8510"/>
    <w:rsid w:val="4BAEA04A"/>
    <w:rsid w:val="4BB9811B"/>
    <w:rsid w:val="4BBA6956"/>
    <w:rsid w:val="4BC00A88"/>
    <w:rsid w:val="4BD3FF37"/>
    <w:rsid w:val="4BDF63DF"/>
    <w:rsid w:val="4BE52F49"/>
    <w:rsid w:val="4C0A65C7"/>
    <w:rsid w:val="4C10DEE0"/>
    <w:rsid w:val="4C128059"/>
    <w:rsid w:val="4C16242F"/>
    <w:rsid w:val="4C188ED3"/>
    <w:rsid w:val="4C1C7E20"/>
    <w:rsid w:val="4C2F24B8"/>
    <w:rsid w:val="4C357795"/>
    <w:rsid w:val="4C36DBBB"/>
    <w:rsid w:val="4C42F7C9"/>
    <w:rsid w:val="4C4326B9"/>
    <w:rsid w:val="4C5378C6"/>
    <w:rsid w:val="4C61C41C"/>
    <w:rsid w:val="4C61DDF5"/>
    <w:rsid w:val="4C6B3BBB"/>
    <w:rsid w:val="4C7198A1"/>
    <w:rsid w:val="4C722597"/>
    <w:rsid w:val="4C78F94F"/>
    <w:rsid w:val="4CA87B3A"/>
    <w:rsid w:val="4CB0D25E"/>
    <w:rsid w:val="4CC90356"/>
    <w:rsid w:val="4CD01520"/>
    <w:rsid w:val="4CD129D5"/>
    <w:rsid w:val="4CD32EC0"/>
    <w:rsid w:val="4CD4BE3F"/>
    <w:rsid w:val="4CD960D5"/>
    <w:rsid w:val="4CDAFE77"/>
    <w:rsid w:val="4CDB1CE5"/>
    <w:rsid w:val="4CEF486C"/>
    <w:rsid w:val="4CF22B0F"/>
    <w:rsid w:val="4D0602BE"/>
    <w:rsid w:val="4D0B038F"/>
    <w:rsid w:val="4D101696"/>
    <w:rsid w:val="4D439363"/>
    <w:rsid w:val="4D49E735"/>
    <w:rsid w:val="4D4D9D4A"/>
    <w:rsid w:val="4D62E7E9"/>
    <w:rsid w:val="4D68C807"/>
    <w:rsid w:val="4D69C8FD"/>
    <w:rsid w:val="4D72B440"/>
    <w:rsid w:val="4D8349FA"/>
    <w:rsid w:val="4D87E274"/>
    <w:rsid w:val="4D8F78F5"/>
    <w:rsid w:val="4D9265C0"/>
    <w:rsid w:val="4D947444"/>
    <w:rsid w:val="4DA987E9"/>
    <w:rsid w:val="4DACADD5"/>
    <w:rsid w:val="4DADB7F5"/>
    <w:rsid w:val="4DAE1B16"/>
    <w:rsid w:val="4DAFD2B1"/>
    <w:rsid w:val="4DB2E878"/>
    <w:rsid w:val="4DBD1A5D"/>
    <w:rsid w:val="4DC16286"/>
    <w:rsid w:val="4DCCCEA9"/>
    <w:rsid w:val="4E0037CB"/>
    <w:rsid w:val="4E086362"/>
    <w:rsid w:val="4E33CAC0"/>
    <w:rsid w:val="4E6AD6BB"/>
    <w:rsid w:val="4E7F092D"/>
    <w:rsid w:val="4E9AD781"/>
    <w:rsid w:val="4EA28166"/>
    <w:rsid w:val="4EAA9D91"/>
    <w:rsid w:val="4EC8C3C3"/>
    <w:rsid w:val="4EDC3A1D"/>
    <w:rsid w:val="4EDE7BF3"/>
    <w:rsid w:val="4EDFCBA1"/>
    <w:rsid w:val="4EE602DA"/>
    <w:rsid w:val="4EF4774E"/>
    <w:rsid w:val="4F076BC7"/>
    <w:rsid w:val="4F11ED4F"/>
    <w:rsid w:val="4F1AE145"/>
    <w:rsid w:val="4F1E8476"/>
    <w:rsid w:val="4F21AE56"/>
    <w:rsid w:val="4F228A7F"/>
    <w:rsid w:val="4F256B72"/>
    <w:rsid w:val="4F3C072F"/>
    <w:rsid w:val="4F4BD711"/>
    <w:rsid w:val="4F4F94A8"/>
    <w:rsid w:val="4F764AA6"/>
    <w:rsid w:val="4F7DF44D"/>
    <w:rsid w:val="4F7E9950"/>
    <w:rsid w:val="4F7FCEC3"/>
    <w:rsid w:val="4F82DA21"/>
    <w:rsid w:val="4F8ADF55"/>
    <w:rsid w:val="4F95033E"/>
    <w:rsid w:val="4FA4D4BF"/>
    <w:rsid w:val="4FA6D414"/>
    <w:rsid w:val="4FACAF18"/>
    <w:rsid w:val="4FAD6BD8"/>
    <w:rsid w:val="4FB5559D"/>
    <w:rsid w:val="4FB7BA35"/>
    <w:rsid w:val="4FC2EAE0"/>
    <w:rsid w:val="4FC8EA51"/>
    <w:rsid w:val="4FD70099"/>
    <w:rsid w:val="4FE276BA"/>
    <w:rsid w:val="4FE64E71"/>
    <w:rsid w:val="4FE64FAF"/>
    <w:rsid w:val="4FE71EF5"/>
    <w:rsid w:val="4FE7A3C6"/>
    <w:rsid w:val="4FEBC896"/>
    <w:rsid w:val="4FFE7E07"/>
    <w:rsid w:val="50086A9F"/>
    <w:rsid w:val="500DF013"/>
    <w:rsid w:val="500E13E4"/>
    <w:rsid w:val="501A6B40"/>
    <w:rsid w:val="501E286C"/>
    <w:rsid w:val="5021A30D"/>
    <w:rsid w:val="5023B67D"/>
    <w:rsid w:val="50375418"/>
    <w:rsid w:val="503D6B17"/>
    <w:rsid w:val="504BC408"/>
    <w:rsid w:val="50527292"/>
    <w:rsid w:val="50577B19"/>
    <w:rsid w:val="508BDAD5"/>
    <w:rsid w:val="508DCC3E"/>
    <w:rsid w:val="5092CBBE"/>
    <w:rsid w:val="50978154"/>
    <w:rsid w:val="50AFE237"/>
    <w:rsid w:val="50B55734"/>
    <w:rsid w:val="50B62CE5"/>
    <w:rsid w:val="50B7C7A1"/>
    <w:rsid w:val="50B9CC70"/>
    <w:rsid w:val="50C21A3C"/>
    <w:rsid w:val="50CE3AAC"/>
    <w:rsid w:val="50D22D66"/>
    <w:rsid w:val="50EA666C"/>
    <w:rsid w:val="50EAF1A8"/>
    <w:rsid w:val="50F62BF3"/>
    <w:rsid w:val="50FD6EED"/>
    <w:rsid w:val="5105D670"/>
    <w:rsid w:val="510BF52C"/>
    <w:rsid w:val="510FA65C"/>
    <w:rsid w:val="5115B348"/>
    <w:rsid w:val="5121D6F7"/>
    <w:rsid w:val="51289048"/>
    <w:rsid w:val="512E2CD6"/>
    <w:rsid w:val="512F0770"/>
    <w:rsid w:val="51581625"/>
    <w:rsid w:val="5165958C"/>
    <w:rsid w:val="5165E4ED"/>
    <w:rsid w:val="51897DB2"/>
    <w:rsid w:val="5190A6BA"/>
    <w:rsid w:val="519207C7"/>
    <w:rsid w:val="5195F71D"/>
    <w:rsid w:val="5197A79C"/>
    <w:rsid w:val="51B0E107"/>
    <w:rsid w:val="51B7688A"/>
    <w:rsid w:val="51C42346"/>
    <w:rsid w:val="51C4C28B"/>
    <w:rsid w:val="51D69EB0"/>
    <w:rsid w:val="51E0B48D"/>
    <w:rsid w:val="52093C0F"/>
    <w:rsid w:val="520C431E"/>
    <w:rsid w:val="520D236B"/>
    <w:rsid w:val="520E4FF0"/>
    <w:rsid w:val="52112254"/>
    <w:rsid w:val="52177849"/>
    <w:rsid w:val="521D1E32"/>
    <w:rsid w:val="521FD0B1"/>
    <w:rsid w:val="52229724"/>
    <w:rsid w:val="522C082E"/>
    <w:rsid w:val="523F4CBD"/>
    <w:rsid w:val="5241FE75"/>
    <w:rsid w:val="52453CDE"/>
    <w:rsid w:val="525B472E"/>
    <w:rsid w:val="5260DF2A"/>
    <w:rsid w:val="526EA47F"/>
    <w:rsid w:val="527CBDB6"/>
    <w:rsid w:val="528D3716"/>
    <w:rsid w:val="528FCB5E"/>
    <w:rsid w:val="529A898C"/>
    <w:rsid w:val="529D041A"/>
    <w:rsid w:val="52B76748"/>
    <w:rsid w:val="52BE4AA8"/>
    <w:rsid w:val="52D44112"/>
    <w:rsid w:val="52DC4D23"/>
    <w:rsid w:val="52F01277"/>
    <w:rsid w:val="52FC5B19"/>
    <w:rsid w:val="530443A2"/>
    <w:rsid w:val="530DA65B"/>
    <w:rsid w:val="5311376A"/>
    <w:rsid w:val="533FD296"/>
    <w:rsid w:val="534E2C6D"/>
    <w:rsid w:val="536490AE"/>
    <w:rsid w:val="536F440F"/>
    <w:rsid w:val="53716606"/>
    <w:rsid w:val="53AD223E"/>
    <w:rsid w:val="53B8384F"/>
    <w:rsid w:val="53BCA317"/>
    <w:rsid w:val="53C47757"/>
    <w:rsid w:val="53D07073"/>
    <w:rsid w:val="53D0B3EB"/>
    <w:rsid w:val="53D512B0"/>
    <w:rsid w:val="53E39E9F"/>
    <w:rsid w:val="53E7CF60"/>
    <w:rsid w:val="53EB6537"/>
    <w:rsid w:val="53F564C4"/>
    <w:rsid w:val="53F57D53"/>
    <w:rsid w:val="54060E5B"/>
    <w:rsid w:val="540A8B73"/>
    <w:rsid w:val="541152AF"/>
    <w:rsid w:val="54118F29"/>
    <w:rsid w:val="5414E8A8"/>
    <w:rsid w:val="5418A2F2"/>
    <w:rsid w:val="541C6272"/>
    <w:rsid w:val="5428763F"/>
    <w:rsid w:val="542CBE82"/>
    <w:rsid w:val="5431AF38"/>
    <w:rsid w:val="5436CAAA"/>
    <w:rsid w:val="543EE10C"/>
    <w:rsid w:val="5440003C"/>
    <w:rsid w:val="54466EAA"/>
    <w:rsid w:val="5447B5AC"/>
    <w:rsid w:val="545BE31A"/>
    <w:rsid w:val="54641520"/>
    <w:rsid w:val="5466C224"/>
    <w:rsid w:val="5477D2A8"/>
    <w:rsid w:val="5482E7DF"/>
    <w:rsid w:val="54907F2D"/>
    <w:rsid w:val="549E4686"/>
    <w:rsid w:val="54A0CA8D"/>
    <w:rsid w:val="54A2B83F"/>
    <w:rsid w:val="54A9AB52"/>
    <w:rsid w:val="54D1F001"/>
    <w:rsid w:val="54D25A4A"/>
    <w:rsid w:val="54D8B71F"/>
    <w:rsid w:val="54DCB2E9"/>
    <w:rsid w:val="54DDD521"/>
    <w:rsid w:val="54DE2E1E"/>
    <w:rsid w:val="54E0D1B3"/>
    <w:rsid w:val="54E4E028"/>
    <w:rsid w:val="54E61AE1"/>
    <w:rsid w:val="54E913F7"/>
    <w:rsid w:val="54EFFD42"/>
    <w:rsid w:val="5501F5BE"/>
    <w:rsid w:val="550FF6A0"/>
    <w:rsid w:val="55239BD0"/>
    <w:rsid w:val="55368FE4"/>
    <w:rsid w:val="5553C07E"/>
    <w:rsid w:val="555402FC"/>
    <w:rsid w:val="5569F6BF"/>
    <w:rsid w:val="55755E1D"/>
    <w:rsid w:val="5575636A"/>
    <w:rsid w:val="5575949A"/>
    <w:rsid w:val="557E330C"/>
    <w:rsid w:val="557E77B0"/>
    <w:rsid w:val="55AE134F"/>
    <w:rsid w:val="55B05B7C"/>
    <w:rsid w:val="55C06079"/>
    <w:rsid w:val="55D4E666"/>
    <w:rsid w:val="55DB3664"/>
    <w:rsid w:val="55F2F132"/>
    <w:rsid w:val="55F9911C"/>
    <w:rsid w:val="563AA4A7"/>
    <w:rsid w:val="5640D28B"/>
    <w:rsid w:val="5640F99E"/>
    <w:rsid w:val="564A7BB5"/>
    <w:rsid w:val="56522810"/>
    <w:rsid w:val="565FED8F"/>
    <w:rsid w:val="56626772"/>
    <w:rsid w:val="5662BD10"/>
    <w:rsid w:val="5662FEC9"/>
    <w:rsid w:val="5668FAD2"/>
    <w:rsid w:val="567A3C83"/>
    <w:rsid w:val="567CEA43"/>
    <w:rsid w:val="567EDEF5"/>
    <w:rsid w:val="56801A8D"/>
    <w:rsid w:val="568C065C"/>
    <w:rsid w:val="569B8E07"/>
    <w:rsid w:val="56A07F27"/>
    <w:rsid w:val="56AAE17F"/>
    <w:rsid w:val="56ADC9BB"/>
    <w:rsid w:val="56C55242"/>
    <w:rsid w:val="56C89E0E"/>
    <w:rsid w:val="56D6EEAB"/>
    <w:rsid w:val="56E958EB"/>
    <w:rsid w:val="56F15E1C"/>
    <w:rsid w:val="570CAF5F"/>
    <w:rsid w:val="571098E0"/>
    <w:rsid w:val="57116B06"/>
    <w:rsid w:val="5715B579"/>
    <w:rsid w:val="57199525"/>
    <w:rsid w:val="571CCCFE"/>
    <w:rsid w:val="5731A645"/>
    <w:rsid w:val="574405D0"/>
    <w:rsid w:val="57445404"/>
    <w:rsid w:val="57503A3B"/>
    <w:rsid w:val="57511ADA"/>
    <w:rsid w:val="575B82F7"/>
    <w:rsid w:val="575FF741"/>
    <w:rsid w:val="576DCF17"/>
    <w:rsid w:val="577AD34F"/>
    <w:rsid w:val="5799297B"/>
    <w:rsid w:val="57ADA72B"/>
    <w:rsid w:val="57AFFABE"/>
    <w:rsid w:val="57BC08FD"/>
    <w:rsid w:val="57C9A68C"/>
    <w:rsid w:val="57D30967"/>
    <w:rsid w:val="57DCC53D"/>
    <w:rsid w:val="57E2F4EB"/>
    <w:rsid w:val="57E914FC"/>
    <w:rsid w:val="57EE5164"/>
    <w:rsid w:val="5803CA0F"/>
    <w:rsid w:val="580E6ECC"/>
    <w:rsid w:val="581B040E"/>
    <w:rsid w:val="5826440F"/>
    <w:rsid w:val="58488C95"/>
    <w:rsid w:val="58578D2F"/>
    <w:rsid w:val="5859CCC6"/>
    <w:rsid w:val="585E87ED"/>
    <w:rsid w:val="58624F4F"/>
    <w:rsid w:val="586A2512"/>
    <w:rsid w:val="586D5E11"/>
    <w:rsid w:val="586DE17E"/>
    <w:rsid w:val="587395CE"/>
    <w:rsid w:val="587B2056"/>
    <w:rsid w:val="587C401B"/>
    <w:rsid w:val="5888AC52"/>
    <w:rsid w:val="58AF76D6"/>
    <w:rsid w:val="58BA4E34"/>
    <w:rsid w:val="58C39171"/>
    <w:rsid w:val="58CC9FB1"/>
    <w:rsid w:val="58D388D4"/>
    <w:rsid w:val="58FE7768"/>
    <w:rsid w:val="5903F226"/>
    <w:rsid w:val="590524C0"/>
    <w:rsid w:val="5909964E"/>
    <w:rsid w:val="590E3521"/>
    <w:rsid w:val="591593EE"/>
    <w:rsid w:val="5919A915"/>
    <w:rsid w:val="5939D3B1"/>
    <w:rsid w:val="594FA058"/>
    <w:rsid w:val="5955237D"/>
    <w:rsid w:val="59580584"/>
    <w:rsid w:val="5990F733"/>
    <w:rsid w:val="59A6F5A9"/>
    <w:rsid w:val="59B5E255"/>
    <w:rsid w:val="59BC447F"/>
    <w:rsid w:val="59C448AD"/>
    <w:rsid w:val="59C6955D"/>
    <w:rsid w:val="59D6FBA1"/>
    <w:rsid w:val="59E8F92D"/>
    <w:rsid w:val="59E913F2"/>
    <w:rsid w:val="59E98325"/>
    <w:rsid w:val="59F408E8"/>
    <w:rsid w:val="59F81C63"/>
    <w:rsid w:val="59FAB252"/>
    <w:rsid w:val="5A068E1B"/>
    <w:rsid w:val="5A09D087"/>
    <w:rsid w:val="5A1678FB"/>
    <w:rsid w:val="5A1922CA"/>
    <w:rsid w:val="5A27C597"/>
    <w:rsid w:val="5A292A56"/>
    <w:rsid w:val="5A2AA940"/>
    <w:rsid w:val="5A2CFA68"/>
    <w:rsid w:val="5A3FA493"/>
    <w:rsid w:val="5A4CB1FD"/>
    <w:rsid w:val="5A4D2BD9"/>
    <w:rsid w:val="5A539DE7"/>
    <w:rsid w:val="5A5EFFAC"/>
    <w:rsid w:val="5A6644CC"/>
    <w:rsid w:val="5A67FC39"/>
    <w:rsid w:val="5A70397A"/>
    <w:rsid w:val="5A78F8E8"/>
    <w:rsid w:val="5A85F7CB"/>
    <w:rsid w:val="5A86B3B8"/>
    <w:rsid w:val="5A99EC24"/>
    <w:rsid w:val="5A9BCE63"/>
    <w:rsid w:val="5AA412B4"/>
    <w:rsid w:val="5AA87726"/>
    <w:rsid w:val="5ABA421F"/>
    <w:rsid w:val="5ABD0AE7"/>
    <w:rsid w:val="5AC43CFF"/>
    <w:rsid w:val="5AC511FA"/>
    <w:rsid w:val="5ADC89D4"/>
    <w:rsid w:val="5AE2B40B"/>
    <w:rsid w:val="5AE5B1D7"/>
    <w:rsid w:val="5AF014DC"/>
    <w:rsid w:val="5AF418A0"/>
    <w:rsid w:val="5AF6521A"/>
    <w:rsid w:val="5AF9D8E4"/>
    <w:rsid w:val="5AFA0ACA"/>
    <w:rsid w:val="5B0CB228"/>
    <w:rsid w:val="5B18D3A7"/>
    <w:rsid w:val="5B2116F2"/>
    <w:rsid w:val="5B2174AB"/>
    <w:rsid w:val="5B2E184D"/>
    <w:rsid w:val="5B34E9F9"/>
    <w:rsid w:val="5B6E1891"/>
    <w:rsid w:val="5B765C71"/>
    <w:rsid w:val="5B82F005"/>
    <w:rsid w:val="5B932141"/>
    <w:rsid w:val="5B9D87BF"/>
    <w:rsid w:val="5BA7837B"/>
    <w:rsid w:val="5BA9A252"/>
    <w:rsid w:val="5BB42285"/>
    <w:rsid w:val="5BC6A094"/>
    <w:rsid w:val="5BE2DD12"/>
    <w:rsid w:val="5BEC9753"/>
    <w:rsid w:val="5BEF681F"/>
    <w:rsid w:val="5BFC6A29"/>
    <w:rsid w:val="5C0E7AB3"/>
    <w:rsid w:val="5C1A729D"/>
    <w:rsid w:val="5C225682"/>
    <w:rsid w:val="5C491BD2"/>
    <w:rsid w:val="5C4BCD63"/>
    <w:rsid w:val="5C50E0CA"/>
    <w:rsid w:val="5C57DFA3"/>
    <w:rsid w:val="5C599241"/>
    <w:rsid w:val="5C5E03AF"/>
    <w:rsid w:val="5C5EF346"/>
    <w:rsid w:val="5C70BBEA"/>
    <w:rsid w:val="5C7E6F92"/>
    <w:rsid w:val="5C7F4C99"/>
    <w:rsid w:val="5C8577DC"/>
    <w:rsid w:val="5C8864E1"/>
    <w:rsid w:val="5C8F5E36"/>
    <w:rsid w:val="5C9AE3DE"/>
    <w:rsid w:val="5CA2A84E"/>
    <w:rsid w:val="5CAD981F"/>
    <w:rsid w:val="5CADC5EA"/>
    <w:rsid w:val="5CB252D7"/>
    <w:rsid w:val="5CB6F04D"/>
    <w:rsid w:val="5CC69AC3"/>
    <w:rsid w:val="5CD21D76"/>
    <w:rsid w:val="5CD29877"/>
    <w:rsid w:val="5CD51442"/>
    <w:rsid w:val="5CE89E75"/>
    <w:rsid w:val="5CF27CD7"/>
    <w:rsid w:val="5CFD070C"/>
    <w:rsid w:val="5D0D0C31"/>
    <w:rsid w:val="5D155F8E"/>
    <w:rsid w:val="5D19410F"/>
    <w:rsid w:val="5D225566"/>
    <w:rsid w:val="5D2C17F2"/>
    <w:rsid w:val="5D34B7BE"/>
    <w:rsid w:val="5D430346"/>
    <w:rsid w:val="5D4704C8"/>
    <w:rsid w:val="5D5DCD6D"/>
    <w:rsid w:val="5D718F2D"/>
    <w:rsid w:val="5D736299"/>
    <w:rsid w:val="5D79848A"/>
    <w:rsid w:val="5D851A1C"/>
    <w:rsid w:val="5D8A7B39"/>
    <w:rsid w:val="5D971F94"/>
    <w:rsid w:val="5DACF02A"/>
    <w:rsid w:val="5DB40CED"/>
    <w:rsid w:val="5DBCBE45"/>
    <w:rsid w:val="5DD0C2E8"/>
    <w:rsid w:val="5DDB7F4B"/>
    <w:rsid w:val="5DE7CB42"/>
    <w:rsid w:val="5DEF442C"/>
    <w:rsid w:val="5DF2A99B"/>
    <w:rsid w:val="5DF2C8E8"/>
    <w:rsid w:val="5DFAC8AE"/>
    <w:rsid w:val="5DFB16F8"/>
    <w:rsid w:val="5E0D5A74"/>
    <w:rsid w:val="5E0F558C"/>
    <w:rsid w:val="5E12701D"/>
    <w:rsid w:val="5E1E1442"/>
    <w:rsid w:val="5E2A1718"/>
    <w:rsid w:val="5E56A91C"/>
    <w:rsid w:val="5E5A5A16"/>
    <w:rsid w:val="5E72FFD3"/>
    <w:rsid w:val="5E8403B6"/>
    <w:rsid w:val="5EA571D9"/>
    <w:rsid w:val="5EA867EF"/>
    <w:rsid w:val="5EACA5FB"/>
    <w:rsid w:val="5EAFC841"/>
    <w:rsid w:val="5EBBB0AE"/>
    <w:rsid w:val="5EBC72A1"/>
    <w:rsid w:val="5ECD4558"/>
    <w:rsid w:val="5EDDA028"/>
    <w:rsid w:val="5EE58CA0"/>
    <w:rsid w:val="5EF0618A"/>
    <w:rsid w:val="5EF60576"/>
    <w:rsid w:val="5F05C947"/>
    <w:rsid w:val="5F0661FD"/>
    <w:rsid w:val="5F07C048"/>
    <w:rsid w:val="5F1BC7E1"/>
    <w:rsid w:val="5F200C48"/>
    <w:rsid w:val="5F47603E"/>
    <w:rsid w:val="5F486597"/>
    <w:rsid w:val="5F51E4E0"/>
    <w:rsid w:val="5F5B2DF1"/>
    <w:rsid w:val="5F61D174"/>
    <w:rsid w:val="5F6AE89C"/>
    <w:rsid w:val="5F6FDF16"/>
    <w:rsid w:val="5F7451FB"/>
    <w:rsid w:val="5F805272"/>
    <w:rsid w:val="5F9F70A7"/>
    <w:rsid w:val="5FA6D512"/>
    <w:rsid w:val="5FAAE7AC"/>
    <w:rsid w:val="5FB412C9"/>
    <w:rsid w:val="5FB59424"/>
    <w:rsid w:val="5FCECE28"/>
    <w:rsid w:val="5FD59016"/>
    <w:rsid w:val="5FD97B1E"/>
    <w:rsid w:val="5FDCADDA"/>
    <w:rsid w:val="5FE7714B"/>
    <w:rsid w:val="5FF1DE71"/>
    <w:rsid w:val="5FFD8E01"/>
    <w:rsid w:val="60022EED"/>
    <w:rsid w:val="6004F971"/>
    <w:rsid w:val="60054C43"/>
    <w:rsid w:val="600BC2DA"/>
    <w:rsid w:val="6019102C"/>
    <w:rsid w:val="6023E27F"/>
    <w:rsid w:val="60475CC8"/>
    <w:rsid w:val="604CE5DB"/>
    <w:rsid w:val="605D6F67"/>
    <w:rsid w:val="6060D054"/>
    <w:rsid w:val="606E42F9"/>
    <w:rsid w:val="6072E63F"/>
    <w:rsid w:val="60898C8A"/>
    <w:rsid w:val="608CB670"/>
    <w:rsid w:val="6095CE66"/>
    <w:rsid w:val="609B7828"/>
    <w:rsid w:val="60B4C482"/>
    <w:rsid w:val="60E0B577"/>
    <w:rsid w:val="60F0FA99"/>
    <w:rsid w:val="60F110C2"/>
    <w:rsid w:val="60FB0087"/>
    <w:rsid w:val="611107E1"/>
    <w:rsid w:val="61168C46"/>
    <w:rsid w:val="61205609"/>
    <w:rsid w:val="6130FA7E"/>
    <w:rsid w:val="613E9E6A"/>
    <w:rsid w:val="61404C99"/>
    <w:rsid w:val="61489EF8"/>
    <w:rsid w:val="615216C6"/>
    <w:rsid w:val="615A2765"/>
    <w:rsid w:val="615FC034"/>
    <w:rsid w:val="61636CA9"/>
    <w:rsid w:val="61691467"/>
    <w:rsid w:val="61818F50"/>
    <w:rsid w:val="619DFD97"/>
    <w:rsid w:val="61AE51F5"/>
    <w:rsid w:val="61C86FA1"/>
    <w:rsid w:val="61CC2F88"/>
    <w:rsid w:val="61CC89BA"/>
    <w:rsid w:val="61DF0B71"/>
    <w:rsid w:val="61E15FB6"/>
    <w:rsid w:val="61E1D26C"/>
    <w:rsid w:val="61E3B3D6"/>
    <w:rsid w:val="61E8BA40"/>
    <w:rsid w:val="61EE71D5"/>
    <w:rsid w:val="61EF8EE9"/>
    <w:rsid w:val="61F91770"/>
    <w:rsid w:val="6203C41A"/>
    <w:rsid w:val="620ECA49"/>
    <w:rsid w:val="621E39FA"/>
    <w:rsid w:val="622101B2"/>
    <w:rsid w:val="62244ADC"/>
    <w:rsid w:val="62293091"/>
    <w:rsid w:val="622C3387"/>
    <w:rsid w:val="622EF923"/>
    <w:rsid w:val="623846D9"/>
    <w:rsid w:val="625E830D"/>
    <w:rsid w:val="626063F9"/>
    <w:rsid w:val="6264593C"/>
    <w:rsid w:val="628ACA10"/>
    <w:rsid w:val="6293158F"/>
    <w:rsid w:val="6294D28E"/>
    <w:rsid w:val="62A7A411"/>
    <w:rsid w:val="62B33CFD"/>
    <w:rsid w:val="62C89D47"/>
    <w:rsid w:val="62CAF34C"/>
    <w:rsid w:val="62CE1A6C"/>
    <w:rsid w:val="62D71A98"/>
    <w:rsid w:val="62D7B931"/>
    <w:rsid w:val="62DE7137"/>
    <w:rsid w:val="62E96347"/>
    <w:rsid w:val="62ED505B"/>
    <w:rsid w:val="62F67A51"/>
    <w:rsid w:val="63064504"/>
    <w:rsid w:val="630CFD6B"/>
    <w:rsid w:val="6325224D"/>
    <w:rsid w:val="632C6F42"/>
    <w:rsid w:val="632D7555"/>
    <w:rsid w:val="632E77AB"/>
    <w:rsid w:val="633160AF"/>
    <w:rsid w:val="634C5493"/>
    <w:rsid w:val="63820703"/>
    <w:rsid w:val="63879135"/>
    <w:rsid w:val="639B7A3C"/>
    <w:rsid w:val="63AC5441"/>
    <w:rsid w:val="63B0BFF6"/>
    <w:rsid w:val="63C0EA78"/>
    <w:rsid w:val="63F78D25"/>
    <w:rsid w:val="640A5145"/>
    <w:rsid w:val="6421952F"/>
    <w:rsid w:val="643A1825"/>
    <w:rsid w:val="643B2F4A"/>
    <w:rsid w:val="64426D04"/>
    <w:rsid w:val="6444229C"/>
    <w:rsid w:val="6445134F"/>
    <w:rsid w:val="644B6ED5"/>
    <w:rsid w:val="64587D7A"/>
    <w:rsid w:val="645D55B1"/>
    <w:rsid w:val="64688A18"/>
    <w:rsid w:val="646CF976"/>
    <w:rsid w:val="6476FCEB"/>
    <w:rsid w:val="64812F7F"/>
    <w:rsid w:val="6489B3F8"/>
    <w:rsid w:val="64A3D107"/>
    <w:rsid w:val="64A984C4"/>
    <w:rsid w:val="64BE4662"/>
    <w:rsid w:val="64C1D0F2"/>
    <w:rsid w:val="64D0DF07"/>
    <w:rsid w:val="64D77111"/>
    <w:rsid w:val="64DFB1BE"/>
    <w:rsid w:val="64E5683C"/>
    <w:rsid w:val="64EC1EBB"/>
    <w:rsid w:val="64F5AA89"/>
    <w:rsid w:val="651CF96C"/>
    <w:rsid w:val="652D2722"/>
    <w:rsid w:val="65385A52"/>
    <w:rsid w:val="65388444"/>
    <w:rsid w:val="653FA91C"/>
    <w:rsid w:val="654B0CF5"/>
    <w:rsid w:val="6551CD81"/>
    <w:rsid w:val="655AF1E9"/>
    <w:rsid w:val="6568F24A"/>
    <w:rsid w:val="656F39EF"/>
    <w:rsid w:val="65772928"/>
    <w:rsid w:val="65864929"/>
    <w:rsid w:val="658C0F5B"/>
    <w:rsid w:val="659637F3"/>
    <w:rsid w:val="659751C6"/>
    <w:rsid w:val="65988E82"/>
    <w:rsid w:val="659EE146"/>
    <w:rsid w:val="65A2D04E"/>
    <w:rsid w:val="65BD6CB2"/>
    <w:rsid w:val="65C2DA7F"/>
    <w:rsid w:val="65CE2F48"/>
    <w:rsid w:val="65D820E9"/>
    <w:rsid w:val="65E14FFA"/>
    <w:rsid w:val="65E190C2"/>
    <w:rsid w:val="65F089D0"/>
    <w:rsid w:val="66015189"/>
    <w:rsid w:val="6619ED73"/>
    <w:rsid w:val="661B5EF5"/>
    <w:rsid w:val="662825ED"/>
    <w:rsid w:val="663CBF87"/>
    <w:rsid w:val="664EC0C2"/>
    <w:rsid w:val="6656C9CC"/>
    <w:rsid w:val="665D005B"/>
    <w:rsid w:val="665D62CF"/>
    <w:rsid w:val="665F5E51"/>
    <w:rsid w:val="6662A5F0"/>
    <w:rsid w:val="6671ED4C"/>
    <w:rsid w:val="66738291"/>
    <w:rsid w:val="6684DCCC"/>
    <w:rsid w:val="66916F3D"/>
    <w:rsid w:val="6693A9AF"/>
    <w:rsid w:val="6696CF1E"/>
    <w:rsid w:val="66B69702"/>
    <w:rsid w:val="66B78E13"/>
    <w:rsid w:val="66D51B6B"/>
    <w:rsid w:val="66E1F133"/>
    <w:rsid w:val="66F2ED17"/>
    <w:rsid w:val="6703739D"/>
    <w:rsid w:val="671EA292"/>
    <w:rsid w:val="6725E861"/>
    <w:rsid w:val="6727288B"/>
    <w:rsid w:val="6727EBA5"/>
    <w:rsid w:val="6728CE2B"/>
    <w:rsid w:val="672ACEE7"/>
    <w:rsid w:val="67311DBE"/>
    <w:rsid w:val="674A46AC"/>
    <w:rsid w:val="675F6817"/>
    <w:rsid w:val="67670D17"/>
    <w:rsid w:val="6769E8E8"/>
    <w:rsid w:val="676BF005"/>
    <w:rsid w:val="6774850B"/>
    <w:rsid w:val="67908A08"/>
    <w:rsid w:val="6794DB01"/>
    <w:rsid w:val="67A3839D"/>
    <w:rsid w:val="67AFFAAA"/>
    <w:rsid w:val="67B39830"/>
    <w:rsid w:val="67BF3C1C"/>
    <w:rsid w:val="67C49363"/>
    <w:rsid w:val="67DFDC99"/>
    <w:rsid w:val="67E22292"/>
    <w:rsid w:val="67E84A18"/>
    <w:rsid w:val="67EBD465"/>
    <w:rsid w:val="68012658"/>
    <w:rsid w:val="6805C5C7"/>
    <w:rsid w:val="680D0C43"/>
    <w:rsid w:val="6823FA0E"/>
    <w:rsid w:val="68245E53"/>
    <w:rsid w:val="68391954"/>
    <w:rsid w:val="684A0FC5"/>
    <w:rsid w:val="686CA3FC"/>
    <w:rsid w:val="68802572"/>
    <w:rsid w:val="6882DDE0"/>
    <w:rsid w:val="6894695B"/>
    <w:rsid w:val="68982714"/>
    <w:rsid w:val="68A6227C"/>
    <w:rsid w:val="68AB697B"/>
    <w:rsid w:val="68B54EE0"/>
    <w:rsid w:val="68BCC456"/>
    <w:rsid w:val="68BD5CEE"/>
    <w:rsid w:val="68CBF2BC"/>
    <w:rsid w:val="68CC5F55"/>
    <w:rsid w:val="68DC4218"/>
    <w:rsid w:val="68EE85D5"/>
    <w:rsid w:val="6900BEC9"/>
    <w:rsid w:val="6901DB86"/>
    <w:rsid w:val="6902E830"/>
    <w:rsid w:val="69073CB4"/>
    <w:rsid w:val="690D38C4"/>
    <w:rsid w:val="69293D21"/>
    <w:rsid w:val="6932C1E0"/>
    <w:rsid w:val="69344C9F"/>
    <w:rsid w:val="693E17F2"/>
    <w:rsid w:val="6943C134"/>
    <w:rsid w:val="6944F16C"/>
    <w:rsid w:val="69529913"/>
    <w:rsid w:val="695511F4"/>
    <w:rsid w:val="6955B276"/>
    <w:rsid w:val="69591E86"/>
    <w:rsid w:val="6962E854"/>
    <w:rsid w:val="697BC87D"/>
    <w:rsid w:val="697C59FD"/>
    <w:rsid w:val="6982A7DA"/>
    <w:rsid w:val="698611E7"/>
    <w:rsid w:val="698EFE16"/>
    <w:rsid w:val="6998C801"/>
    <w:rsid w:val="6999019E"/>
    <w:rsid w:val="699B0BC9"/>
    <w:rsid w:val="69A3C6C5"/>
    <w:rsid w:val="69A548CD"/>
    <w:rsid w:val="69C1A0BD"/>
    <w:rsid w:val="69DADB2E"/>
    <w:rsid w:val="69DFAA47"/>
    <w:rsid w:val="69E49DB1"/>
    <w:rsid w:val="69E60661"/>
    <w:rsid w:val="69F87163"/>
    <w:rsid w:val="69FC7304"/>
    <w:rsid w:val="6A02D1B3"/>
    <w:rsid w:val="6A0D259B"/>
    <w:rsid w:val="6A197D97"/>
    <w:rsid w:val="6A1F553E"/>
    <w:rsid w:val="6A26C12F"/>
    <w:rsid w:val="6A2D9C10"/>
    <w:rsid w:val="6A3B4099"/>
    <w:rsid w:val="6A45DD85"/>
    <w:rsid w:val="6A4AECD0"/>
    <w:rsid w:val="6A52D91F"/>
    <w:rsid w:val="6A5CBFEC"/>
    <w:rsid w:val="6A73D330"/>
    <w:rsid w:val="6A7D2219"/>
    <w:rsid w:val="6A821F70"/>
    <w:rsid w:val="6A82F16E"/>
    <w:rsid w:val="6A98090B"/>
    <w:rsid w:val="6AA4A8BE"/>
    <w:rsid w:val="6AA5C6C8"/>
    <w:rsid w:val="6AAA7EE5"/>
    <w:rsid w:val="6AAD4AC0"/>
    <w:rsid w:val="6AADFE6A"/>
    <w:rsid w:val="6ABB048C"/>
    <w:rsid w:val="6ABDE729"/>
    <w:rsid w:val="6AC12F85"/>
    <w:rsid w:val="6AEA9559"/>
    <w:rsid w:val="6AF7B45F"/>
    <w:rsid w:val="6AFBF936"/>
    <w:rsid w:val="6B11BC59"/>
    <w:rsid w:val="6B229EF4"/>
    <w:rsid w:val="6B3259F0"/>
    <w:rsid w:val="6B326425"/>
    <w:rsid w:val="6B3414A8"/>
    <w:rsid w:val="6B34277F"/>
    <w:rsid w:val="6B41A31C"/>
    <w:rsid w:val="6B48FA00"/>
    <w:rsid w:val="6B62F15B"/>
    <w:rsid w:val="6B70C2D2"/>
    <w:rsid w:val="6B85C509"/>
    <w:rsid w:val="6B90ADC9"/>
    <w:rsid w:val="6BABF4B3"/>
    <w:rsid w:val="6BC92732"/>
    <w:rsid w:val="6BCAA425"/>
    <w:rsid w:val="6BCD2DE4"/>
    <w:rsid w:val="6BCE812C"/>
    <w:rsid w:val="6BD637E7"/>
    <w:rsid w:val="6BD77A08"/>
    <w:rsid w:val="6BE2F577"/>
    <w:rsid w:val="6BE92D8B"/>
    <w:rsid w:val="6BECBD86"/>
    <w:rsid w:val="6BF68B7F"/>
    <w:rsid w:val="6C045EDA"/>
    <w:rsid w:val="6C2792FF"/>
    <w:rsid w:val="6C372C9C"/>
    <w:rsid w:val="6C397744"/>
    <w:rsid w:val="6C3DF7B7"/>
    <w:rsid w:val="6C455179"/>
    <w:rsid w:val="6C4D09F5"/>
    <w:rsid w:val="6C5B47CF"/>
    <w:rsid w:val="6C68697C"/>
    <w:rsid w:val="6C6FFF15"/>
    <w:rsid w:val="6C7A7B5F"/>
    <w:rsid w:val="6CAE561E"/>
    <w:rsid w:val="6CB143EA"/>
    <w:rsid w:val="6CBC36FA"/>
    <w:rsid w:val="6CC13B41"/>
    <w:rsid w:val="6CD03E21"/>
    <w:rsid w:val="6CE6CFD7"/>
    <w:rsid w:val="6CE8D8B2"/>
    <w:rsid w:val="6CFFCCBB"/>
    <w:rsid w:val="6D064F2D"/>
    <w:rsid w:val="6D14D485"/>
    <w:rsid w:val="6D2444DB"/>
    <w:rsid w:val="6D249CBA"/>
    <w:rsid w:val="6D2CF31F"/>
    <w:rsid w:val="6D2D3F20"/>
    <w:rsid w:val="6D41105C"/>
    <w:rsid w:val="6D41325A"/>
    <w:rsid w:val="6D54C8D0"/>
    <w:rsid w:val="6D567682"/>
    <w:rsid w:val="6D7784BE"/>
    <w:rsid w:val="6D7E9F04"/>
    <w:rsid w:val="6D87F2D0"/>
    <w:rsid w:val="6D8F86EC"/>
    <w:rsid w:val="6D927891"/>
    <w:rsid w:val="6D9DD2F5"/>
    <w:rsid w:val="6D9F6331"/>
    <w:rsid w:val="6DA4093D"/>
    <w:rsid w:val="6DA6939A"/>
    <w:rsid w:val="6DB6A587"/>
    <w:rsid w:val="6DB7353C"/>
    <w:rsid w:val="6DBF43B9"/>
    <w:rsid w:val="6DC84FFB"/>
    <w:rsid w:val="6DCE801C"/>
    <w:rsid w:val="6DD936EB"/>
    <w:rsid w:val="6DD9FB89"/>
    <w:rsid w:val="6DE54F0B"/>
    <w:rsid w:val="6DEDE5D4"/>
    <w:rsid w:val="6DF7AEF4"/>
    <w:rsid w:val="6DFC985F"/>
    <w:rsid w:val="6DFE4CBA"/>
    <w:rsid w:val="6DFED7C1"/>
    <w:rsid w:val="6E434F2D"/>
    <w:rsid w:val="6E54D64C"/>
    <w:rsid w:val="6E5C5C2E"/>
    <w:rsid w:val="6E72CDCC"/>
    <w:rsid w:val="6E830E7E"/>
    <w:rsid w:val="6E91A64D"/>
    <w:rsid w:val="6E950540"/>
    <w:rsid w:val="6E9DFEE8"/>
    <w:rsid w:val="6EB27BCC"/>
    <w:rsid w:val="6EB62348"/>
    <w:rsid w:val="6EC5AF0C"/>
    <w:rsid w:val="6ED043EA"/>
    <w:rsid w:val="6EDB5FE9"/>
    <w:rsid w:val="6EDE8049"/>
    <w:rsid w:val="6EE29A2B"/>
    <w:rsid w:val="6EFDFBD0"/>
    <w:rsid w:val="6EFF97F7"/>
    <w:rsid w:val="6F0034AA"/>
    <w:rsid w:val="6F01B645"/>
    <w:rsid w:val="6F062174"/>
    <w:rsid w:val="6F099047"/>
    <w:rsid w:val="6F1BDE11"/>
    <w:rsid w:val="6F2A7A4F"/>
    <w:rsid w:val="6F3CB7CC"/>
    <w:rsid w:val="6F4BBFAF"/>
    <w:rsid w:val="6F5C3E08"/>
    <w:rsid w:val="6F6733D4"/>
    <w:rsid w:val="6F6B615E"/>
    <w:rsid w:val="6F78086B"/>
    <w:rsid w:val="6F79B727"/>
    <w:rsid w:val="6F875D05"/>
    <w:rsid w:val="6F8AD5CF"/>
    <w:rsid w:val="6F8FD145"/>
    <w:rsid w:val="6F931142"/>
    <w:rsid w:val="6F96DB80"/>
    <w:rsid w:val="6F9A3D81"/>
    <w:rsid w:val="6F9BAD06"/>
    <w:rsid w:val="6FD7C7EB"/>
    <w:rsid w:val="6FD8281D"/>
    <w:rsid w:val="6FE84FB5"/>
    <w:rsid w:val="6FEE7785"/>
    <w:rsid w:val="6FF35ED2"/>
    <w:rsid w:val="6FF6FE67"/>
    <w:rsid w:val="7000580B"/>
    <w:rsid w:val="701B2099"/>
    <w:rsid w:val="701BD29A"/>
    <w:rsid w:val="7029FC70"/>
    <w:rsid w:val="703B9DDD"/>
    <w:rsid w:val="7046CDB3"/>
    <w:rsid w:val="7062FFF2"/>
    <w:rsid w:val="7065D3E8"/>
    <w:rsid w:val="7075C5BD"/>
    <w:rsid w:val="70900EDD"/>
    <w:rsid w:val="70AD41E9"/>
    <w:rsid w:val="70AE47D0"/>
    <w:rsid w:val="70B197FB"/>
    <w:rsid w:val="70B8C61A"/>
    <w:rsid w:val="70C0CA4F"/>
    <w:rsid w:val="70CE3DA8"/>
    <w:rsid w:val="70CEAE73"/>
    <w:rsid w:val="70D6082A"/>
    <w:rsid w:val="70E012C7"/>
    <w:rsid w:val="70E692D3"/>
    <w:rsid w:val="70F2D5DA"/>
    <w:rsid w:val="70F53DAC"/>
    <w:rsid w:val="71001FD4"/>
    <w:rsid w:val="710B59AA"/>
    <w:rsid w:val="7112D53D"/>
    <w:rsid w:val="711F3EB9"/>
    <w:rsid w:val="71290060"/>
    <w:rsid w:val="7132DF20"/>
    <w:rsid w:val="714DF34E"/>
    <w:rsid w:val="715192B1"/>
    <w:rsid w:val="71552C8E"/>
    <w:rsid w:val="715B9D8B"/>
    <w:rsid w:val="7169F2A7"/>
    <w:rsid w:val="719385A9"/>
    <w:rsid w:val="71A7ABD0"/>
    <w:rsid w:val="71B03991"/>
    <w:rsid w:val="71B09438"/>
    <w:rsid w:val="71BCA9CE"/>
    <w:rsid w:val="71BD5D62"/>
    <w:rsid w:val="71C07C3B"/>
    <w:rsid w:val="71C13603"/>
    <w:rsid w:val="71CE52B0"/>
    <w:rsid w:val="71D9B661"/>
    <w:rsid w:val="71E0DCC0"/>
    <w:rsid w:val="71E30C06"/>
    <w:rsid w:val="71E48F7E"/>
    <w:rsid w:val="71E851ED"/>
    <w:rsid w:val="71ED0362"/>
    <w:rsid w:val="72053019"/>
    <w:rsid w:val="720755DF"/>
    <w:rsid w:val="7212FC08"/>
    <w:rsid w:val="7219CC64"/>
    <w:rsid w:val="721C4826"/>
    <w:rsid w:val="722AE732"/>
    <w:rsid w:val="723A7C17"/>
    <w:rsid w:val="723CF678"/>
    <w:rsid w:val="723F74A6"/>
    <w:rsid w:val="7245D33D"/>
    <w:rsid w:val="7250F1A8"/>
    <w:rsid w:val="725261AC"/>
    <w:rsid w:val="72546368"/>
    <w:rsid w:val="72550096"/>
    <w:rsid w:val="7259D76E"/>
    <w:rsid w:val="725AADCC"/>
    <w:rsid w:val="725BDF7F"/>
    <w:rsid w:val="72668E83"/>
    <w:rsid w:val="726F5184"/>
    <w:rsid w:val="726FC36A"/>
    <w:rsid w:val="7279885C"/>
    <w:rsid w:val="727AE8A9"/>
    <w:rsid w:val="728CD699"/>
    <w:rsid w:val="728E60DB"/>
    <w:rsid w:val="72A06338"/>
    <w:rsid w:val="72A0FCE3"/>
    <w:rsid w:val="72B215C9"/>
    <w:rsid w:val="72B49F2D"/>
    <w:rsid w:val="72B4D9C4"/>
    <w:rsid w:val="72D627FA"/>
    <w:rsid w:val="72E0E108"/>
    <w:rsid w:val="72E7DC39"/>
    <w:rsid w:val="72E9C57B"/>
    <w:rsid w:val="72F09BCC"/>
    <w:rsid w:val="72FF4009"/>
    <w:rsid w:val="73036DA8"/>
    <w:rsid w:val="73038B8C"/>
    <w:rsid w:val="7314A498"/>
    <w:rsid w:val="732078AE"/>
    <w:rsid w:val="732642CF"/>
    <w:rsid w:val="73295CBF"/>
    <w:rsid w:val="732CFDB2"/>
    <w:rsid w:val="7331679D"/>
    <w:rsid w:val="73337AC3"/>
    <w:rsid w:val="734EE8D1"/>
    <w:rsid w:val="73656B34"/>
    <w:rsid w:val="7368E9DE"/>
    <w:rsid w:val="7383EBF0"/>
    <w:rsid w:val="7383FB3E"/>
    <w:rsid w:val="738F9299"/>
    <w:rsid w:val="7391C59E"/>
    <w:rsid w:val="73949D47"/>
    <w:rsid w:val="73A3E4D8"/>
    <w:rsid w:val="73ACC221"/>
    <w:rsid w:val="73B7CA0F"/>
    <w:rsid w:val="73BC6162"/>
    <w:rsid w:val="73C3737B"/>
    <w:rsid w:val="73CC820A"/>
    <w:rsid w:val="73CDF4CF"/>
    <w:rsid w:val="73D1B988"/>
    <w:rsid w:val="73EC6490"/>
    <w:rsid w:val="74019397"/>
    <w:rsid w:val="74029DE8"/>
    <w:rsid w:val="740806DE"/>
    <w:rsid w:val="7409AD88"/>
    <w:rsid w:val="740F8370"/>
    <w:rsid w:val="7417D5B6"/>
    <w:rsid w:val="741B2BAA"/>
    <w:rsid w:val="7469BB3E"/>
    <w:rsid w:val="74751590"/>
    <w:rsid w:val="74812605"/>
    <w:rsid w:val="74858871"/>
    <w:rsid w:val="749F86A3"/>
    <w:rsid w:val="74A2A190"/>
    <w:rsid w:val="74A3E2B3"/>
    <w:rsid w:val="74A68D34"/>
    <w:rsid w:val="74B58D47"/>
    <w:rsid w:val="74B7FB22"/>
    <w:rsid w:val="74C1A46F"/>
    <w:rsid w:val="74C6655B"/>
    <w:rsid w:val="74CF775C"/>
    <w:rsid w:val="74DB0D3B"/>
    <w:rsid w:val="74EA741B"/>
    <w:rsid w:val="74EE8ADA"/>
    <w:rsid w:val="74FDDB97"/>
    <w:rsid w:val="751C9235"/>
    <w:rsid w:val="753066C3"/>
    <w:rsid w:val="75320F28"/>
    <w:rsid w:val="75361E70"/>
    <w:rsid w:val="753730BC"/>
    <w:rsid w:val="755FE1A5"/>
    <w:rsid w:val="7570ADE8"/>
    <w:rsid w:val="757A890F"/>
    <w:rsid w:val="757CE4F2"/>
    <w:rsid w:val="75806A8E"/>
    <w:rsid w:val="7584D945"/>
    <w:rsid w:val="75981018"/>
    <w:rsid w:val="759E7E89"/>
    <w:rsid w:val="75A0EB97"/>
    <w:rsid w:val="75AC70A5"/>
    <w:rsid w:val="75B6B457"/>
    <w:rsid w:val="75BF571B"/>
    <w:rsid w:val="75C15A18"/>
    <w:rsid w:val="75C18950"/>
    <w:rsid w:val="75D7CC2B"/>
    <w:rsid w:val="75E501B6"/>
    <w:rsid w:val="75F27FCE"/>
    <w:rsid w:val="75F93E0F"/>
    <w:rsid w:val="7622B83B"/>
    <w:rsid w:val="763850C0"/>
    <w:rsid w:val="763B34B8"/>
    <w:rsid w:val="764729FF"/>
    <w:rsid w:val="7648B5B6"/>
    <w:rsid w:val="7654922E"/>
    <w:rsid w:val="76570E30"/>
    <w:rsid w:val="766B511F"/>
    <w:rsid w:val="7678AB54"/>
    <w:rsid w:val="767BE50F"/>
    <w:rsid w:val="767D0E6E"/>
    <w:rsid w:val="767D2342"/>
    <w:rsid w:val="76893292"/>
    <w:rsid w:val="769BF112"/>
    <w:rsid w:val="76B0FB3F"/>
    <w:rsid w:val="76B50567"/>
    <w:rsid w:val="76B50822"/>
    <w:rsid w:val="76C94680"/>
    <w:rsid w:val="76C9FAD2"/>
    <w:rsid w:val="76DCE831"/>
    <w:rsid w:val="76E18323"/>
    <w:rsid w:val="76E95009"/>
    <w:rsid w:val="7709342E"/>
    <w:rsid w:val="7710ACF6"/>
    <w:rsid w:val="77141F6E"/>
    <w:rsid w:val="771A69BF"/>
    <w:rsid w:val="771D26CF"/>
    <w:rsid w:val="77211A98"/>
    <w:rsid w:val="772A1DF2"/>
    <w:rsid w:val="77587450"/>
    <w:rsid w:val="77598AB3"/>
    <w:rsid w:val="776AC4B9"/>
    <w:rsid w:val="776F42BD"/>
    <w:rsid w:val="7774A15E"/>
    <w:rsid w:val="777CA0F2"/>
    <w:rsid w:val="778E689F"/>
    <w:rsid w:val="7791F13A"/>
    <w:rsid w:val="77981DFE"/>
    <w:rsid w:val="77B69C83"/>
    <w:rsid w:val="77BA9D86"/>
    <w:rsid w:val="77C52BF0"/>
    <w:rsid w:val="77DD9A1E"/>
    <w:rsid w:val="77E32450"/>
    <w:rsid w:val="77E53FFE"/>
    <w:rsid w:val="77E8276B"/>
    <w:rsid w:val="77EDEE3F"/>
    <w:rsid w:val="77F46B33"/>
    <w:rsid w:val="780A5E96"/>
    <w:rsid w:val="780E71F3"/>
    <w:rsid w:val="7810C0DF"/>
    <w:rsid w:val="781DFF13"/>
    <w:rsid w:val="782EF4D5"/>
    <w:rsid w:val="7831EF5C"/>
    <w:rsid w:val="7832F334"/>
    <w:rsid w:val="785D1B33"/>
    <w:rsid w:val="787023DC"/>
    <w:rsid w:val="78776838"/>
    <w:rsid w:val="787A7782"/>
    <w:rsid w:val="789AAAF4"/>
    <w:rsid w:val="78A12EF4"/>
    <w:rsid w:val="78A197B7"/>
    <w:rsid w:val="78AAE02A"/>
    <w:rsid w:val="78BA0A9C"/>
    <w:rsid w:val="78BF2D97"/>
    <w:rsid w:val="78C04961"/>
    <w:rsid w:val="78CB194A"/>
    <w:rsid w:val="78D1C8B1"/>
    <w:rsid w:val="78D58A68"/>
    <w:rsid w:val="78D84D81"/>
    <w:rsid w:val="78E0081F"/>
    <w:rsid w:val="78E34238"/>
    <w:rsid w:val="78F63D40"/>
    <w:rsid w:val="78F982EF"/>
    <w:rsid w:val="790AB6D7"/>
    <w:rsid w:val="790CC294"/>
    <w:rsid w:val="790CEA02"/>
    <w:rsid w:val="7914E60C"/>
    <w:rsid w:val="791FF820"/>
    <w:rsid w:val="79254B40"/>
    <w:rsid w:val="7929BFCC"/>
    <w:rsid w:val="792F7F8D"/>
    <w:rsid w:val="793F2490"/>
    <w:rsid w:val="7942C133"/>
    <w:rsid w:val="79461FE5"/>
    <w:rsid w:val="79486F55"/>
    <w:rsid w:val="794B6FCD"/>
    <w:rsid w:val="79604C22"/>
    <w:rsid w:val="7977014A"/>
    <w:rsid w:val="79778776"/>
    <w:rsid w:val="797FFA90"/>
    <w:rsid w:val="7981472F"/>
    <w:rsid w:val="79866CD0"/>
    <w:rsid w:val="79A9FDD2"/>
    <w:rsid w:val="79B02133"/>
    <w:rsid w:val="79B58008"/>
    <w:rsid w:val="79C0244B"/>
    <w:rsid w:val="79C4C949"/>
    <w:rsid w:val="79CA625C"/>
    <w:rsid w:val="79E0162A"/>
    <w:rsid w:val="79E77E70"/>
    <w:rsid w:val="79F9C19A"/>
    <w:rsid w:val="7A0C98C2"/>
    <w:rsid w:val="7A1508BD"/>
    <w:rsid w:val="7A245703"/>
    <w:rsid w:val="7A2F0EC8"/>
    <w:rsid w:val="7A401DD3"/>
    <w:rsid w:val="7A42C890"/>
    <w:rsid w:val="7A4D3C03"/>
    <w:rsid w:val="7A4DDFDD"/>
    <w:rsid w:val="7A558079"/>
    <w:rsid w:val="7A5D09A6"/>
    <w:rsid w:val="7A718BC8"/>
    <w:rsid w:val="7A72F823"/>
    <w:rsid w:val="7A74AB12"/>
    <w:rsid w:val="7A801ECB"/>
    <w:rsid w:val="7A85C198"/>
    <w:rsid w:val="7A85CB8E"/>
    <w:rsid w:val="7A8CD64F"/>
    <w:rsid w:val="7A8D659F"/>
    <w:rsid w:val="7A91AB41"/>
    <w:rsid w:val="7A937E2F"/>
    <w:rsid w:val="7A99BD9D"/>
    <w:rsid w:val="7A9DDA69"/>
    <w:rsid w:val="7AA82425"/>
    <w:rsid w:val="7AB04550"/>
    <w:rsid w:val="7AB9FECC"/>
    <w:rsid w:val="7AC5E111"/>
    <w:rsid w:val="7ACA9149"/>
    <w:rsid w:val="7ACF05B6"/>
    <w:rsid w:val="7AEF4799"/>
    <w:rsid w:val="7AF7C46F"/>
    <w:rsid w:val="7B012B59"/>
    <w:rsid w:val="7B03EE12"/>
    <w:rsid w:val="7B0C7AA6"/>
    <w:rsid w:val="7B2326AA"/>
    <w:rsid w:val="7B421893"/>
    <w:rsid w:val="7B5279F8"/>
    <w:rsid w:val="7B663705"/>
    <w:rsid w:val="7B6AECBB"/>
    <w:rsid w:val="7B7A2A27"/>
    <w:rsid w:val="7B8E7503"/>
    <w:rsid w:val="7B90BDC0"/>
    <w:rsid w:val="7B9EFDCF"/>
    <w:rsid w:val="7BB2BC8F"/>
    <w:rsid w:val="7BB5A4E3"/>
    <w:rsid w:val="7BC0338E"/>
    <w:rsid w:val="7BD47039"/>
    <w:rsid w:val="7BD912CB"/>
    <w:rsid w:val="7BE2A321"/>
    <w:rsid w:val="7BEDDB7B"/>
    <w:rsid w:val="7BFA16B7"/>
    <w:rsid w:val="7BFB5D82"/>
    <w:rsid w:val="7C0686C0"/>
    <w:rsid w:val="7C132A1E"/>
    <w:rsid w:val="7C18AD2D"/>
    <w:rsid w:val="7C203DB9"/>
    <w:rsid w:val="7C2C21D4"/>
    <w:rsid w:val="7C3314FF"/>
    <w:rsid w:val="7C35AF91"/>
    <w:rsid w:val="7C3A6720"/>
    <w:rsid w:val="7C48363A"/>
    <w:rsid w:val="7C572073"/>
    <w:rsid w:val="7C5CB391"/>
    <w:rsid w:val="7C60D6D7"/>
    <w:rsid w:val="7C76ACFC"/>
    <w:rsid w:val="7C8B46A3"/>
    <w:rsid w:val="7C8DF052"/>
    <w:rsid w:val="7C991A91"/>
    <w:rsid w:val="7C99651A"/>
    <w:rsid w:val="7CA73F7F"/>
    <w:rsid w:val="7CA888DC"/>
    <w:rsid w:val="7CBA7B13"/>
    <w:rsid w:val="7CBB7B50"/>
    <w:rsid w:val="7CBCC0B6"/>
    <w:rsid w:val="7CC1CB43"/>
    <w:rsid w:val="7CC849AC"/>
    <w:rsid w:val="7CCA9334"/>
    <w:rsid w:val="7CE32A52"/>
    <w:rsid w:val="7CFA0893"/>
    <w:rsid w:val="7CFCF0AD"/>
    <w:rsid w:val="7D062E0F"/>
    <w:rsid w:val="7D163B1E"/>
    <w:rsid w:val="7D17585D"/>
    <w:rsid w:val="7D1968B5"/>
    <w:rsid w:val="7D2F2D67"/>
    <w:rsid w:val="7D3E3C38"/>
    <w:rsid w:val="7D402BAB"/>
    <w:rsid w:val="7D49B5D8"/>
    <w:rsid w:val="7D51B278"/>
    <w:rsid w:val="7D60138F"/>
    <w:rsid w:val="7D6C9A04"/>
    <w:rsid w:val="7D6CDD45"/>
    <w:rsid w:val="7D79396B"/>
    <w:rsid w:val="7D8CC421"/>
    <w:rsid w:val="7D96F72D"/>
    <w:rsid w:val="7D985233"/>
    <w:rsid w:val="7DAA2E9D"/>
    <w:rsid w:val="7DB13242"/>
    <w:rsid w:val="7DC99672"/>
    <w:rsid w:val="7DD67D58"/>
    <w:rsid w:val="7E042FE7"/>
    <w:rsid w:val="7E0E8DA7"/>
    <w:rsid w:val="7E147397"/>
    <w:rsid w:val="7E2A4FAD"/>
    <w:rsid w:val="7E318206"/>
    <w:rsid w:val="7E37E530"/>
    <w:rsid w:val="7E5A9664"/>
    <w:rsid w:val="7E5D3E41"/>
    <w:rsid w:val="7E5E676A"/>
    <w:rsid w:val="7E6FAE07"/>
    <w:rsid w:val="7E724DE7"/>
    <w:rsid w:val="7E7334EF"/>
    <w:rsid w:val="7E76154D"/>
    <w:rsid w:val="7E8A4D5A"/>
    <w:rsid w:val="7E974A0B"/>
    <w:rsid w:val="7E9DB725"/>
    <w:rsid w:val="7EA0AE14"/>
    <w:rsid w:val="7EA166D8"/>
    <w:rsid w:val="7EB5A41B"/>
    <w:rsid w:val="7EBB8DEF"/>
    <w:rsid w:val="7EC213F7"/>
    <w:rsid w:val="7EC8825E"/>
    <w:rsid w:val="7ED83689"/>
    <w:rsid w:val="7EDACE12"/>
    <w:rsid w:val="7EE45DE7"/>
    <w:rsid w:val="7EFA7771"/>
    <w:rsid w:val="7F0720E2"/>
    <w:rsid w:val="7F07DE34"/>
    <w:rsid w:val="7F116055"/>
    <w:rsid w:val="7F1A1D6D"/>
    <w:rsid w:val="7F1CC55B"/>
    <w:rsid w:val="7F24C31E"/>
    <w:rsid w:val="7F468E7E"/>
    <w:rsid w:val="7F49E571"/>
    <w:rsid w:val="7F604F12"/>
    <w:rsid w:val="7F77087B"/>
    <w:rsid w:val="7F7C6AEA"/>
    <w:rsid w:val="7F8414C3"/>
    <w:rsid w:val="7F89EBD0"/>
    <w:rsid w:val="7F8DDFF3"/>
    <w:rsid w:val="7F92F43B"/>
    <w:rsid w:val="7FABF525"/>
    <w:rsid w:val="7FB15B72"/>
    <w:rsid w:val="7FC9DBFA"/>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6B00C"/>
  <w15:chartTrackingRefBased/>
  <w15:docId w15:val="{439CE34B-B4EE-4EB0-A205-994AD8266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sv-SE"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ABE95C6"/>
    <w:rPr>
      <w:lang w:val="en-US"/>
    </w:rPr>
  </w:style>
  <w:style w:type="paragraph" w:styleId="Rubrik1">
    <w:name w:val="heading 1"/>
    <w:basedOn w:val="Normal"/>
    <w:next w:val="Normal"/>
    <w:uiPriority w:val="9"/>
    <w:qFormat/>
    <w:rsid w:val="4C1624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4ABE95C6"/>
    <w:pPr>
      <w:ind w:left="720"/>
      <w:contextualSpacing/>
    </w:pPr>
  </w:style>
  <w:style w:type="paragraph" w:styleId="Fotnotstext">
    <w:name w:val="footnote text"/>
    <w:basedOn w:val="Normal"/>
    <w:uiPriority w:val="99"/>
    <w:semiHidden/>
    <w:unhideWhenUsed/>
    <w:rsid w:val="4ABE95C6"/>
    <w:pPr>
      <w:spacing w:after="0" w:line="240" w:lineRule="auto"/>
    </w:pPr>
    <w:rPr>
      <w:sz w:val="20"/>
      <w:szCs w:val="20"/>
    </w:rPr>
  </w:style>
  <w:style w:type="character" w:styleId="Hyperlnk">
    <w:name w:val="Hyperlink"/>
    <w:basedOn w:val="Standardstycketeckensnitt"/>
    <w:uiPriority w:val="99"/>
    <w:unhideWhenUsed/>
    <w:rsid w:val="4ABE95C6"/>
    <w:rPr>
      <w:color w:val="467886"/>
      <w:u w:val="single"/>
    </w:rPr>
  </w:style>
  <w:style w:type="paragraph" w:styleId="Slutnotstext">
    <w:name w:val="endnote text"/>
    <w:basedOn w:val="Normal"/>
    <w:uiPriority w:val="99"/>
    <w:semiHidden/>
    <w:unhideWhenUsed/>
    <w:rsid w:val="4ABE95C6"/>
    <w:pPr>
      <w:spacing w:after="0" w:line="240" w:lineRule="auto"/>
    </w:pPr>
    <w:rPr>
      <w:sz w:val="20"/>
      <w:szCs w:val="20"/>
    </w:rPr>
  </w:style>
  <w:style w:type="character" w:styleId="Fotnotsreferens">
    <w:name w:val="footnote reference"/>
    <w:basedOn w:val="Standardstycketeckensnitt"/>
    <w:uiPriority w:val="99"/>
    <w:semiHidden/>
    <w:unhideWhenUsed/>
    <w:rPr>
      <w:vertAlign w:val="superscript"/>
    </w:rPr>
  </w:style>
  <w:style w:type="character" w:styleId="Slutnotsreferens">
    <w:name w:val="endnote reference"/>
    <w:basedOn w:val="Standardstycketeckensnitt"/>
    <w:uiPriority w:val="99"/>
    <w:semiHidden/>
    <w:unhideWhenUsed/>
    <w:rPr>
      <w:vertAlign w:val="superscript"/>
    </w:rPr>
  </w:style>
  <w:style w:type="paragraph" w:styleId="Sidhuvud">
    <w:name w:val="header"/>
    <w:basedOn w:val="Normal"/>
    <w:uiPriority w:val="99"/>
    <w:unhideWhenUsed/>
    <w:rsid w:val="4C16242F"/>
    <w:pPr>
      <w:tabs>
        <w:tab w:val="center" w:pos="4680"/>
        <w:tab w:val="right" w:pos="9360"/>
      </w:tabs>
      <w:spacing w:after="0" w:line="240" w:lineRule="auto"/>
    </w:pPr>
  </w:style>
  <w:style w:type="paragraph" w:styleId="Sidfot">
    <w:name w:val="footer"/>
    <w:basedOn w:val="Normal"/>
    <w:link w:val="SidfotChar"/>
    <w:uiPriority w:val="99"/>
    <w:unhideWhenUsed/>
    <w:rsid w:val="4C16242F"/>
    <w:pPr>
      <w:tabs>
        <w:tab w:val="center" w:pos="4680"/>
        <w:tab w:val="right" w:pos="9360"/>
      </w:tabs>
      <w:spacing w:after="0" w:line="240" w:lineRule="auto"/>
    </w:pPr>
  </w:style>
  <w:style w:type="paragraph" w:styleId="Ingetavstnd">
    <w:name w:val="No Spacing"/>
    <w:uiPriority w:val="1"/>
    <w:qFormat/>
    <w:rsid w:val="4C16242F"/>
    <w:pPr>
      <w:spacing w:after="0"/>
    </w:pPr>
  </w:style>
  <w:style w:type="table" w:styleId="Tabellrutnt">
    <w:name w:val="Table Grid"/>
    <w:basedOn w:val="Normaltabel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Kommentarer">
    <w:name w:val="annotation text"/>
    <w:basedOn w:val="Normal"/>
    <w:link w:val="KommentarerChar"/>
    <w:uiPriority w:val="99"/>
    <w:semiHidden/>
    <w:unhideWhenUsed/>
    <w:pPr>
      <w:spacing w:line="240" w:lineRule="auto"/>
    </w:pPr>
    <w:rPr>
      <w:sz w:val="20"/>
      <w:szCs w:val="20"/>
    </w:rPr>
  </w:style>
  <w:style w:type="character" w:customStyle="1" w:styleId="KommentarerChar">
    <w:name w:val="Kommentarer Char"/>
    <w:basedOn w:val="Standardstycketeckensnitt"/>
    <w:link w:val="Kommentarer"/>
    <w:uiPriority w:val="99"/>
    <w:semiHidden/>
    <w:rPr>
      <w:sz w:val="20"/>
      <w:szCs w:val="20"/>
      <w:lang w:val="en-US"/>
    </w:rPr>
  </w:style>
  <w:style w:type="character" w:styleId="Kommentarsreferens">
    <w:name w:val="annotation reference"/>
    <w:basedOn w:val="Standardstycketeckensnitt"/>
    <w:uiPriority w:val="99"/>
    <w:semiHidden/>
    <w:unhideWhenUsed/>
    <w:rPr>
      <w:sz w:val="16"/>
      <w:szCs w:val="16"/>
    </w:rPr>
  </w:style>
  <w:style w:type="character" w:customStyle="1" w:styleId="SidfotChar">
    <w:name w:val="Sidfot Char"/>
    <w:basedOn w:val="Standardstycketeckensnitt"/>
    <w:link w:val="Sidfot"/>
    <w:uiPriority w:val="99"/>
    <w:rsid w:val="00F73FC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olkhalsomyndigheten.se/publikationer-och-material/publikationsarkiv/h/halsa-hos-personer-som-ar-utrikes-fodda--skillnader-i-halsa-utifran-fodelseland/?pub=61466" TargetMode="External"/><Relationship Id="rId18" Type="http://schemas.openxmlformats.org/officeDocument/2006/relationships/hyperlink" Target="https://www.riksdagen.se/sv/dokument-och-lagar/dokument/svensk-forfattningssamling/lag-2013407-om-halso-och-sjukvard-till-vissa_sfs-2013-407/"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sverigeskvinnoorganisationer.se/wp-content/uploads/2025/06/Kvinnors-erfarenhet-av-rasism-i-Sverige.pdf" TargetMode="External"/><Relationship Id="rId7" Type="http://schemas.openxmlformats.org/officeDocument/2006/relationships/settings" Target="settings.xml"/><Relationship Id="rId12" Type="http://schemas.openxmlformats.org/officeDocument/2006/relationships/hyperlink" Target="https://www.ekonomifakta.se/sakomraden/arbetsmarknad/arbetsloshet/arbetsloshet-utrikes-fodda_1210645.html" TargetMode="External"/><Relationship Id="rId17" Type="http://schemas.openxmlformats.org/officeDocument/2006/relationships/hyperlink" Target="https://www.scb.se/contentassets/1b5417716c8d4b3d888d009fb3ebea6b/uf0506_2022a01_sm_a40br2309.pdf"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rodakorset.se/siteassets/dokument/var-hjalp-i-sverige/vard-och-behandling/vard-till-papperslosa/nedslag-i-verkligheten-2018.pdf" TargetMode="External"/><Relationship Id="rId20" Type="http://schemas.openxmlformats.org/officeDocument/2006/relationships/hyperlink" Target="https://sverigeskvinnoorganisationer.se/wp-content/uploads/2023/12/Kvinnors-halsa-2023_webb-6-dec-1.pdf"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regeringen.se/contentassets/c2591c789c8a4e57b6aa8f82c8ada2ab/slutversion-handlingsplan-mot-rasism-och-hatbrott-tillganlig-241212.pdf" TargetMode="External"/><Relationship Id="rId23" Type="http://schemas.openxmlformats.org/officeDocument/2006/relationships/footer" Target="footer1.xml"/><Relationship Id="rId28"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yperlink" Target="https://www.umu.se/contentassets/4e051c225d674253b3f02049477357c5/rapport_unga-samers-halsa.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ardanalys.se/wp-content/uploads/2023/03/PM-2023-1-Utrikesfodda-patienters-erfarenheter-av-varden.pdf"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75D3586A-B5C9-493A-93C8-6629F467EDA0}">
    <t:Anchor>
      <t:Comment id="106644766"/>
    </t:Anchor>
    <t:History>
      <t:Event id="{369B3AF2-0B20-477F-B310-A4D46479B6DF}" time="2025-10-14T14:09:15.888Z">
        <t:Attribution userId="S::ebba.nikolic.kajrup@sverigeskvinnoorganisationer.se::bc50e924-ea22-47b7-b893-6da81fcdeb9d" userProvider="AD" userName="Ebba Nikolic Kajrup"/>
        <t:Anchor>
          <t:Comment id="106644766"/>
        </t:Anchor>
        <t:Create/>
      </t:Event>
      <t:Event id="{8304953D-2B1C-4B81-AD61-273F423689DA}" time="2025-10-14T14:09:15.888Z">
        <t:Attribution userId="S::ebba.nikolic.kajrup@sverigeskvinnoorganisationer.se::bc50e924-ea22-47b7-b893-6da81fcdeb9d" userProvider="AD" userName="Ebba Nikolic Kajrup"/>
        <t:Anchor>
          <t:Comment id="106644766"/>
        </t:Anchor>
        <t:Assign userId="S::sofija.djenadija@sverigeskvinnoorganisationer.se::ec0860fd-5fa8-4c0b-85de-409516352be2" userProvider="AD" userName="Sofija Djenadija"/>
      </t:Event>
      <t:Event id="{7AD4B803-105D-4795-85E1-39D0CAD0B7D2}" time="2025-10-14T14:09:15.888Z">
        <t:Attribution userId="S::ebba.nikolic.kajrup@sverigeskvinnoorganisationer.se::bc50e924-ea22-47b7-b893-6da81fcdeb9d" userProvider="AD" userName="Ebba Nikolic Kajrup"/>
        <t:Anchor>
          <t:Comment id="106644766"/>
        </t:Anchor>
        <t:SetTitle title="@Sofija Djenadija minns du vad detta var för källa?"/>
      </t:Event>
      <t:Event id="{21618DE7-7CC7-4377-9F40-1D4B2767BA77}" time="2025-10-15T15:19:43.5Z">
        <t:Attribution userId="S::sofija.djenadija@sverigeskvinnoorganisationer.se::ec0860fd-5fa8-4c0b-85de-409516352be2" userProvider="AD" userName="Sofija Djenadij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4d076cb-6441-4b2e-9c25-dd7fb9385ccb">
      <Terms xmlns="http://schemas.microsoft.com/office/infopath/2007/PartnerControls"/>
    </lcf76f155ced4ddcb4097134ff3c332f>
    <TaxCatchAll xmlns="985ec44e-1bab-4c0b-9df0-6ba128686fc9" xsi:nil="true"/>
    <Document_x0020_Date xmlns="985ec44e-1bab-4c0b-9df0-6ba128686fc9">2025-10-21T14:28:22+00:00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03B0E-B70A-4DF8-9655-F941295E5D38}">
  <ds:schemaRefs>
    <ds:schemaRef ds:uri="http://schemas.microsoft.com/office/2006/metadata/properties"/>
    <ds:schemaRef ds:uri="http://schemas.microsoft.com/office/infopath/2007/PartnerControls"/>
    <ds:schemaRef ds:uri="20feb423-e700-4701-9e1b-aec6aeec1ee2"/>
    <ds:schemaRef ds:uri="3b47d37e-fa31-4f00-a9d9-6b0f821a5f38"/>
  </ds:schemaRefs>
</ds:datastoreItem>
</file>

<file path=customXml/itemProps2.xml><?xml version="1.0" encoding="utf-8"?>
<ds:datastoreItem xmlns:ds="http://schemas.openxmlformats.org/officeDocument/2006/customXml" ds:itemID="{F4603473-42AD-4E32-9288-91CAF0C14447}">
  <ds:schemaRefs>
    <ds:schemaRef ds:uri="http://schemas.microsoft.com/sharepoint/v3/contenttype/forms"/>
  </ds:schemaRefs>
</ds:datastoreItem>
</file>

<file path=customXml/itemProps3.xml><?xml version="1.0" encoding="utf-8"?>
<ds:datastoreItem xmlns:ds="http://schemas.openxmlformats.org/officeDocument/2006/customXml" ds:itemID="{D5CFD4A9-3F2D-4948-B1E2-30AC5EF6A929}"/>
</file>

<file path=customXml/itemProps4.xml><?xml version="1.0" encoding="utf-8"?>
<ds:datastoreItem xmlns:ds="http://schemas.openxmlformats.org/officeDocument/2006/customXml" ds:itemID="{1C518609-55E4-4364-8543-C328B6BB8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8503</Words>
  <Characters>45068</Characters>
  <Application>Microsoft Office Word</Application>
  <DocSecurity>0</DocSecurity>
  <Lines>375</Lines>
  <Paragraphs>106</Paragraphs>
  <ScaleCrop>false</ScaleCrop>
  <Company/>
  <LinksUpToDate>false</LinksUpToDate>
  <CharactersWithSpaces>53465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Ebba Nikolic Kajrup</dc:creator>
  <cp:keywords/>
  <dc:description/>
  <cp:lastModifiedBy>Ebba Nikolic Kajrup</cp:lastModifiedBy>
  <cp:revision>5</cp:revision>
  <dcterms:created xsi:type="dcterms:W3CDTF">2025-09-29T07:51:00Z</dcterms:created>
  <dcterms:modified xsi:type="dcterms:W3CDTF">2025-10-20T15:57:00Z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ies>
</file>