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2060B" w14:textId="7CE1CAA5" w:rsidR="002629E9" w:rsidRPr="00D9768D" w:rsidRDefault="009B10FF">
      <w:pPr>
        <w:sectPr w:rsidR="002629E9" w:rsidRPr="00D9768D" w:rsidSect="002629E9">
          <w:footerReference w:type="even" r:id="rId8"/>
          <w:pgSz w:w="11900" w:h="16840"/>
          <w:pgMar w:top="1440" w:right="1440" w:bottom="1440" w:left="1440" w:header="720" w:footer="720" w:gutter="0"/>
          <w:cols w:space="720"/>
          <w:docGrid w:linePitch="360"/>
        </w:sectPr>
      </w:pPr>
      <w:r w:rsidRPr="00D9768D">
        <w:rPr>
          <w:noProof/>
        </w:rPr>
        <mc:AlternateContent>
          <mc:Choice Requires="wps">
            <w:drawing>
              <wp:anchor distT="0" distB="0" distL="114300" distR="114300" simplePos="0" relativeHeight="251658240" behindDoc="0" locked="0" layoutInCell="1" allowOverlap="1" wp14:anchorId="1AA5BF30" wp14:editId="0E416339">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50F534DB" w:rsidR="00300880" w:rsidRPr="007700FA"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w:t>
                            </w:r>
                            <w:r w:rsidR="00325E4A" w:rsidRPr="007700FA">
                              <w:rPr>
                                <w:rFonts w:ascii="Helvetica" w:eastAsia="Times New Roman" w:hAnsi="Helvetica" w:cs="Times New Roman"/>
                                <w:b/>
                                <w:sz w:val="28"/>
                                <w:szCs w:val="28"/>
                              </w:rPr>
                              <w:t xml:space="preserve">at </w:t>
                            </w:r>
                            <w:r w:rsidR="007700FA" w:rsidRPr="007700FA">
                              <w:rPr>
                                <w:rFonts w:ascii="Helvetica" w:eastAsia="Times New Roman" w:hAnsi="Helvetica" w:cs="Times New Roman"/>
                                <w:b/>
                                <w:sz w:val="28"/>
                                <w:szCs w:val="28"/>
                              </w:rPr>
                              <w:t>its 142</w:t>
                            </w:r>
                            <w:r w:rsidR="007700FA" w:rsidRPr="007700FA">
                              <w:rPr>
                                <w:rFonts w:ascii="Helvetica" w:eastAsia="Times New Roman" w:hAnsi="Helvetica" w:cs="Times New Roman"/>
                                <w:b/>
                                <w:sz w:val="28"/>
                                <w:szCs w:val="28"/>
                                <w:vertAlign w:val="superscript"/>
                              </w:rPr>
                              <w:t>nd</w:t>
                            </w:r>
                            <w:r w:rsidR="007700FA" w:rsidRPr="007700FA">
                              <w:rPr>
                                <w:rFonts w:ascii="Helvetica" w:eastAsia="Times New Roman" w:hAnsi="Helvetica" w:cs="Times New Roman"/>
                                <w:b/>
                                <w:sz w:val="28"/>
                                <w:szCs w:val="28"/>
                              </w:rPr>
                              <w:t xml:space="preserve"> 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68FD4581"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80637D">
                              <w:rPr>
                                <w:rFonts w:ascii="Helvetica" w:eastAsia="Times New Roman" w:hAnsi="Helvetica" w:cs="Times New Roman"/>
                                <w:b/>
                                <w:sz w:val="28"/>
                                <w:szCs w:val="28"/>
                              </w:rPr>
                              <w:t>Sep</w:t>
                            </w:r>
                            <w:r w:rsidR="00FB5108">
                              <w:rPr>
                                <w:rFonts w:ascii="Helvetica" w:eastAsia="Times New Roman" w:hAnsi="Helvetica" w:cs="Times New Roman"/>
                                <w:b/>
                                <w:sz w:val="28"/>
                                <w:szCs w:val="28"/>
                              </w:rPr>
                              <w:t>tember</w:t>
                            </w:r>
                            <w:r w:rsidR="005468C7">
                              <w:rPr>
                                <w:rFonts w:ascii="Helvetica" w:eastAsia="Times New Roman" w:hAnsi="Helvetica" w:cs="Times New Roman"/>
                                <w:b/>
                                <w:sz w:val="28"/>
                                <w:szCs w:val="28"/>
                              </w:rPr>
                              <w:t xml:space="preserve"> 2024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4A24FA7" w:rsidR="00595727" w:rsidRPr="00595727" w:rsidRDefault="005468C7" w:rsidP="00300880">
                            <w:pPr>
                              <w:widowControl w:val="0"/>
                              <w:jc w:val="center"/>
                              <w:rPr>
                                <w:rFonts w:ascii="Helvetica" w:hAnsi="Helvetica" w:cs="Helvetica"/>
                                <w:sz w:val="28"/>
                                <w:szCs w:val="32"/>
                              </w:rPr>
                            </w:pPr>
                            <w:r>
                              <w:rPr>
                                <w:rFonts w:ascii="Helvetica" w:hAnsi="Helvetica" w:cs="Helvetica"/>
                                <w:b/>
                                <w:sz w:val="28"/>
                                <w:szCs w:val="32"/>
                              </w:rPr>
                              <w:t>PAKISTAN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50F534DB" w:rsidR="00300880" w:rsidRPr="007700FA"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w:t>
                      </w:r>
                      <w:r w:rsidR="00325E4A" w:rsidRPr="007700FA">
                        <w:rPr>
                          <w:rFonts w:ascii="Helvetica" w:eastAsia="Times New Roman" w:hAnsi="Helvetica" w:cs="Times New Roman"/>
                          <w:b/>
                          <w:sz w:val="28"/>
                          <w:szCs w:val="28"/>
                        </w:rPr>
                        <w:t xml:space="preserve">at </w:t>
                      </w:r>
                      <w:r w:rsidR="007700FA" w:rsidRPr="007700FA">
                        <w:rPr>
                          <w:rFonts w:ascii="Helvetica" w:eastAsia="Times New Roman" w:hAnsi="Helvetica" w:cs="Times New Roman"/>
                          <w:b/>
                          <w:sz w:val="28"/>
                          <w:szCs w:val="28"/>
                        </w:rPr>
                        <w:t>its 142</w:t>
                      </w:r>
                      <w:r w:rsidR="007700FA" w:rsidRPr="007700FA">
                        <w:rPr>
                          <w:rFonts w:ascii="Helvetica" w:eastAsia="Times New Roman" w:hAnsi="Helvetica" w:cs="Times New Roman"/>
                          <w:b/>
                          <w:sz w:val="28"/>
                          <w:szCs w:val="28"/>
                          <w:vertAlign w:val="superscript"/>
                        </w:rPr>
                        <w:t>nd</w:t>
                      </w:r>
                      <w:r w:rsidR="007700FA" w:rsidRPr="007700FA">
                        <w:rPr>
                          <w:rFonts w:ascii="Helvetica" w:eastAsia="Times New Roman" w:hAnsi="Helvetica" w:cs="Times New Roman"/>
                          <w:b/>
                          <w:sz w:val="28"/>
                          <w:szCs w:val="28"/>
                        </w:rPr>
                        <w:t xml:space="preserve"> 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68FD4581"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80637D">
                        <w:rPr>
                          <w:rFonts w:ascii="Helvetica" w:eastAsia="Times New Roman" w:hAnsi="Helvetica" w:cs="Times New Roman"/>
                          <w:b/>
                          <w:sz w:val="28"/>
                          <w:szCs w:val="28"/>
                        </w:rPr>
                        <w:t>Sep</w:t>
                      </w:r>
                      <w:r w:rsidR="00FB5108">
                        <w:rPr>
                          <w:rFonts w:ascii="Helvetica" w:eastAsia="Times New Roman" w:hAnsi="Helvetica" w:cs="Times New Roman"/>
                          <w:b/>
                          <w:sz w:val="28"/>
                          <w:szCs w:val="28"/>
                        </w:rPr>
                        <w:t>tember</w:t>
                      </w:r>
                      <w:r w:rsidR="005468C7">
                        <w:rPr>
                          <w:rFonts w:ascii="Helvetica" w:eastAsia="Times New Roman" w:hAnsi="Helvetica" w:cs="Times New Roman"/>
                          <w:b/>
                          <w:sz w:val="28"/>
                          <w:szCs w:val="28"/>
                        </w:rPr>
                        <w:t xml:space="preserve"> 2024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4A24FA7" w:rsidR="00595727" w:rsidRPr="00595727" w:rsidRDefault="005468C7" w:rsidP="00300880">
                      <w:pPr>
                        <w:widowControl w:val="0"/>
                        <w:jc w:val="center"/>
                        <w:rPr>
                          <w:rFonts w:ascii="Helvetica" w:hAnsi="Helvetica" w:cs="Helvetica"/>
                          <w:sz w:val="28"/>
                          <w:szCs w:val="32"/>
                        </w:rPr>
                      </w:pPr>
                      <w:r>
                        <w:rPr>
                          <w:rFonts w:ascii="Helvetica" w:hAnsi="Helvetica" w:cs="Helvetica"/>
                          <w:b/>
                          <w:sz w:val="28"/>
                          <w:szCs w:val="32"/>
                        </w:rPr>
                        <w:t>PAKISTAN</w:t>
                      </w:r>
                    </w:p>
                  </w:txbxContent>
                </v:textbox>
                <w10:wrap type="square" anchorx="margin"/>
              </v:shape>
            </w:pict>
          </mc:Fallback>
        </mc:AlternateContent>
      </w:r>
      <w:r w:rsidR="007414EF" w:rsidRPr="00D9768D">
        <w:rPr>
          <w:noProof/>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282B0F" w:rsidRDefault="00CB2462" w:rsidP="00CB2462">
                            <w:pPr>
                              <w:spacing w:line="276" w:lineRule="auto"/>
                              <w:jc w:val="center"/>
                              <w:rPr>
                                <w:rFonts w:cs="Arial"/>
                                <w:lang w:val="de-DE"/>
                              </w:rPr>
                            </w:pPr>
                            <w:r w:rsidRPr="00282B0F">
                              <w:rPr>
                                <w:rFonts w:cs="Arial"/>
                                <w:lang w:val="de-DE"/>
                              </w:rPr>
                              <w:t>120</w:t>
                            </w:r>
                            <w:r w:rsidR="00EF6A44" w:rsidRPr="00282B0F">
                              <w:rPr>
                                <w:rFonts w:cs="Arial"/>
                                <w:lang w:val="de-DE"/>
                              </w:rPr>
                              <w:t>2</w:t>
                            </w:r>
                            <w:r w:rsidRPr="00282B0F">
                              <w:rPr>
                                <w:rFonts w:cs="Arial"/>
                                <w:lang w:val="de-DE"/>
                              </w:rPr>
                              <w:t xml:space="preserve"> Geneva, Switzerland</w:t>
                            </w:r>
                          </w:p>
                          <w:p w14:paraId="302F9A8E" w14:textId="77777777" w:rsidR="00306485" w:rsidRPr="00282B0F" w:rsidRDefault="00306485" w:rsidP="00CB2462">
                            <w:pPr>
                              <w:jc w:val="center"/>
                              <w:rPr>
                                <w:rFonts w:ascii="Helvetica" w:eastAsia="Times New Roman" w:hAnsi="Helvetica" w:cs="Times New Roman"/>
                                <w:szCs w:val="22"/>
                                <w:lang w:val="de-DE"/>
                              </w:rPr>
                            </w:pPr>
                          </w:p>
                          <w:p w14:paraId="2D48FCF3" w14:textId="77777777" w:rsidR="00306485" w:rsidRPr="00282B0F" w:rsidRDefault="00306485" w:rsidP="00306485">
                            <w:pPr>
                              <w:jc w:val="center"/>
                              <w:rPr>
                                <w:rFonts w:ascii="Helvetica" w:eastAsia="Times New Roman" w:hAnsi="Helvetica" w:cs="Times New Roman"/>
                                <w:szCs w:val="22"/>
                                <w:lang w:val="de-DE"/>
                              </w:rPr>
                            </w:pPr>
                            <w:r w:rsidRPr="00282B0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282B0F" w:rsidRDefault="00CB2462" w:rsidP="00CB2462">
                      <w:pPr>
                        <w:spacing w:line="276" w:lineRule="auto"/>
                        <w:jc w:val="center"/>
                        <w:rPr>
                          <w:rFonts w:cs="Arial"/>
                          <w:lang w:val="de-DE"/>
                        </w:rPr>
                      </w:pPr>
                      <w:r w:rsidRPr="00282B0F">
                        <w:rPr>
                          <w:rFonts w:cs="Arial"/>
                          <w:lang w:val="de-DE"/>
                        </w:rPr>
                        <w:t>120</w:t>
                      </w:r>
                      <w:r w:rsidR="00EF6A44" w:rsidRPr="00282B0F">
                        <w:rPr>
                          <w:rFonts w:cs="Arial"/>
                          <w:lang w:val="de-DE"/>
                        </w:rPr>
                        <w:t>2</w:t>
                      </w:r>
                      <w:r w:rsidRPr="00282B0F">
                        <w:rPr>
                          <w:rFonts w:cs="Arial"/>
                          <w:lang w:val="de-DE"/>
                        </w:rPr>
                        <w:t xml:space="preserve"> Geneva, Switzerland</w:t>
                      </w:r>
                    </w:p>
                    <w:p w14:paraId="302F9A8E" w14:textId="77777777" w:rsidR="00306485" w:rsidRPr="00282B0F" w:rsidRDefault="00306485" w:rsidP="00CB2462">
                      <w:pPr>
                        <w:jc w:val="center"/>
                        <w:rPr>
                          <w:rFonts w:ascii="Helvetica" w:eastAsia="Times New Roman" w:hAnsi="Helvetica" w:cs="Times New Roman"/>
                          <w:szCs w:val="22"/>
                          <w:lang w:val="de-DE"/>
                        </w:rPr>
                      </w:pPr>
                    </w:p>
                    <w:p w14:paraId="2D48FCF3" w14:textId="77777777" w:rsidR="00306485" w:rsidRPr="00282B0F" w:rsidRDefault="00306485" w:rsidP="00306485">
                      <w:pPr>
                        <w:jc w:val="center"/>
                        <w:rPr>
                          <w:rFonts w:ascii="Helvetica" w:eastAsia="Times New Roman" w:hAnsi="Helvetica" w:cs="Times New Roman"/>
                          <w:szCs w:val="22"/>
                          <w:lang w:val="de-DE"/>
                        </w:rPr>
                      </w:pPr>
                      <w:r w:rsidRPr="00282B0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D9768D">
        <w:rPr>
          <w:noProof/>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D9768D">
        <w:rPr>
          <w:noProof/>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635BEE07" w14:textId="77777777" w:rsidR="007700FA" w:rsidRDefault="007700FA" w:rsidP="0005557B">
      <w:pPr>
        <w:rPr>
          <w:rFonts w:cs="Arial"/>
          <w:b/>
          <w:bCs/>
          <w:szCs w:val="22"/>
        </w:rPr>
      </w:pPr>
      <w:r>
        <w:rPr>
          <w:rFonts w:cs="Arial"/>
          <w:b/>
          <w:bCs/>
          <w:szCs w:val="22"/>
        </w:rPr>
        <w:lastRenderedPageBreak/>
        <w:t>Introduction</w:t>
      </w:r>
    </w:p>
    <w:p w14:paraId="768886BB" w14:textId="77777777" w:rsidR="007700FA" w:rsidRDefault="007700FA" w:rsidP="0005557B">
      <w:pPr>
        <w:rPr>
          <w:rFonts w:cs="Arial"/>
          <w:b/>
          <w:bCs/>
          <w:szCs w:val="22"/>
        </w:rPr>
      </w:pPr>
    </w:p>
    <w:p w14:paraId="62A58F6C" w14:textId="08F1FFB3" w:rsidR="00AE51F1" w:rsidRDefault="00AE51F1" w:rsidP="00AE51F1">
      <w:pPr>
        <w:pStyle w:val="Courtnumberedparagraph"/>
        <w:ind w:left="720"/>
        <w:rPr>
          <w:szCs w:val="22"/>
        </w:rPr>
      </w:pPr>
      <w:r w:rsidRPr="00D9768D">
        <w:rPr>
          <w:szCs w:val="22"/>
        </w:rPr>
        <w:t xml:space="preserve">ADF International welcomes the opportunity to provide information on the implementation by </w:t>
      </w:r>
      <w:r>
        <w:rPr>
          <w:szCs w:val="22"/>
        </w:rPr>
        <w:t>Pakistan</w:t>
      </w:r>
      <w:r w:rsidRPr="00D9768D">
        <w:rPr>
          <w:szCs w:val="22"/>
        </w:rPr>
        <w:t xml:space="preserve"> of its obligations under</w:t>
      </w:r>
      <w:r w:rsidR="006025EE">
        <w:rPr>
          <w:szCs w:val="22"/>
        </w:rPr>
        <w:t>, inter alia,</w:t>
      </w:r>
      <w:r w:rsidRPr="00D9768D">
        <w:rPr>
          <w:szCs w:val="22"/>
        </w:rPr>
        <w:t xml:space="preserve"> Articles </w:t>
      </w:r>
      <w:r w:rsidR="006025EE">
        <w:rPr>
          <w:szCs w:val="22"/>
        </w:rPr>
        <w:t xml:space="preserve">2, </w:t>
      </w:r>
      <w:r w:rsidR="006025EE">
        <w:rPr>
          <w:szCs w:val="22"/>
          <w:lang w:val="en-GB"/>
        </w:rPr>
        <w:t>6, 9, 14, 18, 19, 23, 26 and 27</w:t>
      </w:r>
      <w:r w:rsidR="006025EE">
        <w:rPr>
          <w:szCs w:val="22"/>
        </w:rPr>
        <w:t xml:space="preserve"> </w:t>
      </w:r>
      <w:r w:rsidRPr="00D9768D">
        <w:rPr>
          <w:szCs w:val="22"/>
        </w:rPr>
        <w:t>of the International Covenant on Civil and Political Rights (ICCPR).</w:t>
      </w:r>
    </w:p>
    <w:p w14:paraId="37AA6CA8" w14:textId="35C614DF" w:rsidR="00AE51F1" w:rsidRPr="00B23851" w:rsidRDefault="00B23851" w:rsidP="00497A8F">
      <w:pPr>
        <w:pStyle w:val="Courtnumberedparagraph"/>
        <w:ind w:left="720"/>
        <w:rPr>
          <w:szCs w:val="22"/>
        </w:rPr>
      </w:pPr>
      <w:r w:rsidRPr="002C33B8">
        <w:rPr>
          <w:szCs w:val="22"/>
        </w:rPr>
        <w:t xml:space="preserve">Specifically, this submission </w:t>
      </w:r>
      <w:r w:rsidR="00F56904" w:rsidRPr="002C33B8">
        <w:rPr>
          <w:szCs w:val="22"/>
        </w:rPr>
        <w:t>provides the latest information on cases and legislative developments pertaining to blasphemy accusations and related mob violence, forced marriage and forced conversion</w:t>
      </w:r>
      <w:r w:rsidR="00F56904">
        <w:rPr>
          <w:szCs w:val="22"/>
        </w:rPr>
        <w:t xml:space="preserve"> of religious minority women and girls, </w:t>
      </w:r>
      <w:r w:rsidR="00B30D09">
        <w:rPr>
          <w:szCs w:val="22"/>
        </w:rPr>
        <w:t>threats to and restrictions on freedom of expression</w:t>
      </w:r>
      <w:r w:rsidR="00424D63">
        <w:rPr>
          <w:szCs w:val="22"/>
        </w:rPr>
        <w:t>, lack of protection for minorities, particularly religious minorities, and r</w:t>
      </w:r>
      <w:r w:rsidR="00424D63">
        <w:t xml:space="preserve">eligious discrimination </w:t>
      </w:r>
      <w:r w:rsidR="002C33B8">
        <w:t>related to</w:t>
      </w:r>
      <w:r w:rsidR="00424D63">
        <w:t xml:space="preserve"> Computerized National Identity Cards.</w:t>
      </w:r>
    </w:p>
    <w:p w14:paraId="2FBE98A0" w14:textId="1DF0A659" w:rsidR="0005557B" w:rsidRPr="00D33D20" w:rsidRDefault="0005557B" w:rsidP="00F940FE">
      <w:pPr>
        <w:pStyle w:val="Sectionheading"/>
      </w:pPr>
      <w:r w:rsidRPr="003E0E67">
        <w:t>Blasphemy</w:t>
      </w:r>
      <w:r w:rsidR="00B30D09">
        <w:t xml:space="preserve"> accusations and related mob violence</w:t>
      </w:r>
    </w:p>
    <w:p w14:paraId="3DF1FE54" w14:textId="234B4E7F" w:rsidR="0005557B" w:rsidRPr="00012C17" w:rsidRDefault="00111B2F" w:rsidP="00C54885">
      <w:pPr>
        <w:pStyle w:val="Sectionheading"/>
        <w:numPr>
          <w:ilvl w:val="0"/>
          <w:numId w:val="5"/>
        </w:numPr>
        <w:rPr>
          <w:b w:val="0"/>
          <w:i/>
          <w:iCs/>
          <w:szCs w:val="22"/>
        </w:rPr>
      </w:pPr>
      <w:r>
        <w:rPr>
          <w:b w:val="0"/>
          <w:i/>
          <w:iCs/>
          <w:szCs w:val="22"/>
        </w:rPr>
        <w:t>Cases</w:t>
      </w:r>
    </w:p>
    <w:p w14:paraId="07B6ABF2" w14:textId="012A4443" w:rsidR="0005557B" w:rsidRPr="00D33D20" w:rsidRDefault="0005557B" w:rsidP="00722C98">
      <w:pPr>
        <w:pStyle w:val="Courtnumberedparagraph"/>
      </w:pPr>
      <w:r w:rsidRPr="00D33D20">
        <w:t>According to the research organization Center for Social Justice (CSJ), hundreds of accused were incarcerated in jails during 2023 in Pakistan, with 552 detained in prisons in Punjab province alone.</w:t>
      </w:r>
      <w:r w:rsidR="005E37A1">
        <w:rPr>
          <w:rStyle w:val="FootnoteReference"/>
        </w:rPr>
        <w:footnoteReference w:id="2"/>
      </w:r>
    </w:p>
    <w:p w14:paraId="05EF04B6" w14:textId="288A27C8" w:rsidR="0005557B" w:rsidRPr="00AE5633" w:rsidRDefault="0005557B" w:rsidP="00AE5633">
      <w:pPr>
        <w:pStyle w:val="Courtnumberedparagraph"/>
        <w:ind w:left="720"/>
      </w:pPr>
      <w:r w:rsidRPr="00D33D20">
        <w:rPr>
          <w:szCs w:val="22"/>
        </w:rPr>
        <w:t xml:space="preserve">In June 2024, at least </w:t>
      </w:r>
      <w:r w:rsidRPr="00AE5633">
        <w:t>350 persons were behind bars</w:t>
      </w:r>
      <w:r w:rsidR="00D44575">
        <w:t>, with</w:t>
      </w:r>
      <w:r w:rsidRPr="00AE5633">
        <w:t xml:space="preserve"> 103 new persons accused of blasphemy between January and June 2024.</w:t>
      </w:r>
      <w:r w:rsidR="00D44575">
        <w:rPr>
          <w:rStyle w:val="FootnoteReference"/>
        </w:rPr>
        <w:footnoteReference w:id="3"/>
      </w:r>
      <w:r w:rsidR="00651664">
        <w:t xml:space="preserve"> </w:t>
      </w:r>
    </w:p>
    <w:p w14:paraId="68113B7B" w14:textId="35DF31D0" w:rsidR="00852156" w:rsidRDefault="00852156" w:rsidP="00AE5633">
      <w:pPr>
        <w:pStyle w:val="Courtnumberedparagraph"/>
        <w:ind w:left="720"/>
      </w:pPr>
      <w:r>
        <w:t xml:space="preserve">The Pakistan government’s national report also highlights the dramatic rise in blasphemy-related prosecutions, with over 70 in 2022 and 2023 respectively, compared to less than 20 in 2018 and 2019. </w:t>
      </w:r>
      <w:r w:rsidR="001410BF">
        <w:t>The report also</w:t>
      </w:r>
      <w:r w:rsidR="0005557B" w:rsidRPr="00AE5633">
        <w:t xml:space="preserve"> acknowledges that the conviction rate </w:t>
      </w:r>
      <w:r w:rsidR="00700334">
        <w:t xml:space="preserve">for prosecutions </w:t>
      </w:r>
      <w:r w:rsidR="0005557B" w:rsidRPr="00AE5633">
        <w:t xml:space="preserve">under blasphemy laws </w:t>
      </w:r>
      <w:r w:rsidR="001B50DD">
        <w:t>is</w:t>
      </w:r>
      <w:r w:rsidR="0005557B" w:rsidRPr="00AE5633">
        <w:t xml:space="preserve"> around 1%, with seven acquittals </w:t>
      </w:r>
      <w:r w:rsidR="001B50DD">
        <w:t>for</w:t>
      </w:r>
      <w:r w:rsidR="0005557B" w:rsidRPr="00AE5633">
        <w:t xml:space="preserve"> every conviction.</w:t>
      </w:r>
      <w:r w:rsidR="001410BF">
        <w:rPr>
          <w:rStyle w:val="FootnoteReference"/>
        </w:rPr>
        <w:footnoteReference w:id="4"/>
      </w:r>
    </w:p>
    <w:p w14:paraId="01C75732" w14:textId="09CF12CF" w:rsidR="0005557B" w:rsidRPr="00AE5633" w:rsidRDefault="0005557B" w:rsidP="00AE5633">
      <w:pPr>
        <w:pStyle w:val="Courtnumberedparagraph"/>
        <w:ind w:left="720"/>
      </w:pPr>
      <w:r w:rsidRPr="00AE5633">
        <w:t xml:space="preserve">Nevertheless, all convictions so far have been overturned by the high courts and the Supreme Court of Pakistan, indicating that even </w:t>
      </w:r>
      <w:r w:rsidR="00A816C1">
        <w:t xml:space="preserve">the </w:t>
      </w:r>
      <w:r w:rsidRPr="00AE5633">
        <w:t>one percent of convictions lacked merit.</w:t>
      </w:r>
      <w:r w:rsidR="00A816C1">
        <w:rPr>
          <w:rStyle w:val="FootnoteReference"/>
        </w:rPr>
        <w:footnoteReference w:id="5"/>
      </w:r>
    </w:p>
    <w:p w14:paraId="4DD788AA" w14:textId="044BAC77" w:rsidR="0005557B" w:rsidRPr="000C1F92" w:rsidRDefault="0005557B" w:rsidP="00AE5633">
      <w:pPr>
        <w:pStyle w:val="Courtnumberedparagraph"/>
        <w:ind w:left="720"/>
        <w:rPr>
          <w:szCs w:val="22"/>
        </w:rPr>
      </w:pPr>
      <w:r w:rsidRPr="000C1F92">
        <w:rPr>
          <w:szCs w:val="22"/>
        </w:rPr>
        <w:t>In January 2024, a Muslim, Ashraf Jameel, was handed the life term for committing blasphemy in a trial that remained suspended for about two years owing to his mental illness.</w:t>
      </w:r>
      <w:r w:rsidR="00F632CB">
        <w:rPr>
          <w:rStyle w:val="FootnoteReference"/>
          <w:szCs w:val="22"/>
        </w:rPr>
        <w:footnoteReference w:id="6"/>
      </w:r>
    </w:p>
    <w:p w14:paraId="60A2CBEE" w14:textId="7F2214D1" w:rsidR="0005557B" w:rsidRPr="000C1F92" w:rsidRDefault="0005557B" w:rsidP="00AE5633">
      <w:pPr>
        <w:pStyle w:val="Courtnumberedparagraph"/>
        <w:ind w:left="720"/>
        <w:rPr>
          <w:szCs w:val="22"/>
        </w:rPr>
      </w:pPr>
      <w:r w:rsidRPr="000C1F92">
        <w:rPr>
          <w:szCs w:val="22"/>
        </w:rPr>
        <w:t xml:space="preserve">In March 2024, a Hindu teacher, </w:t>
      </w:r>
      <w:proofErr w:type="spellStart"/>
      <w:r w:rsidRPr="000C1F92">
        <w:rPr>
          <w:szCs w:val="22"/>
        </w:rPr>
        <w:t>Notan</w:t>
      </w:r>
      <w:proofErr w:type="spellEnd"/>
      <w:r w:rsidRPr="000C1F92">
        <w:rPr>
          <w:szCs w:val="22"/>
        </w:rPr>
        <w:t xml:space="preserve"> Lal was acquitted by a court in Sindh province after spending five years in prison on a false allegation of blasphemy.</w:t>
      </w:r>
      <w:r w:rsidR="0069267E">
        <w:rPr>
          <w:rStyle w:val="FootnoteReference"/>
          <w:szCs w:val="22"/>
        </w:rPr>
        <w:footnoteReference w:id="7"/>
      </w:r>
    </w:p>
    <w:p w14:paraId="6076520F" w14:textId="5D46B4F6" w:rsidR="0005557B" w:rsidRPr="000C1F92" w:rsidRDefault="0005557B" w:rsidP="00AE5633">
      <w:pPr>
        <w:pStyle w:val="Courtnumberedparagraph"/>
        <w:ind w:left="720"/>
        <w:rPr>
          <w:szCs w:val="22"/>
        </w:rPr>
      </w:pPr>
      <w:r w:rsidRPr="000C1F92">
        <w:rPr>
          <w:szCs w:val="22"/>
        </w:rPr>
        <w:lastRenderedPageBreak/>
        <w:t>In April 2024, Dennis Albert, a 35-year-old Christian rickshaw driver, was arrested and charged with blasphemy in Lahore, Punjab province, after he inadvertently stepped out of his vehicle onto some papers said to be pages of the Quran.</w:t>
      </w:r>
      <w:r w:rsidR="00A440A6">
        <w:rPr>
          <w:rStyle w:val="FootnoteReference"/>
          <w:szCs w:val="22"/>
        </w:rPr>
        <w:footnoteReference w:id="8"/>
      </w:r>
    </w:p>
    <w:p w14:paraId="3636F92B" w14:textId="78D3917D" w:rsidR="0005557B" w:rsidRPr="000C1F92" w:rsidRDefault="0005557B" w:rsidP="00AE5633">
      <w:pPr>
        <w:pStyle w:val="Courtnumberedparagraph"/>
        <w:ind w:left="720"/>
        <w:rPr>
          <w:szCs w:val="22"/>
        </w:rPr>
      </w:pPr>
      <w:r w:rsidRPr="000C1F92">
        <w:rPr>
          <w:szCs w:val="22"/>
        </w:rPr>
        <w:t xml:space="preserve">In June 2024, an anti-terrorism court sentenced 27-year-old Christian Ehsaan Masih to death for allegedly sharing a “blasphemous” video related to the </w:t>
      </w:r>
      <w:proofErr w:type="spellStart"/>
      <w:r w:rsidRPr="000C1F92">
        <w:rPr>
          <w:szCs w:val="22"/>
        </w:rPr>
        <w:t>Jaranwala</w:t>
      </w:r>
      <w:proofErr w:type="spellEnd"/>
      <w:r w:rsidRPr="000C1F92">
        <w:rPr>
          <w:szCs w:val="22"/>
        </w:rPr>
        <w:t xml:space="preserve"> incident on a social media platform</w:t>
      </w:r>
      <w:r w:rsidR="00A13C85">
        <w:rPr>
          <w:szCs w:val="22"/>
        </w:rPr>
        <w:t>.</w:t>
      </w:r>
      <w:r w:rsidR="00A13C85">
        <w:rPr>
          <w:rStyle w:val="FootnoteReference"/>
          <w:szCs w:val="22"/>
        </w:rPr>
        <w:footnoteReference w:id="9"/>
      </w:r>
      <w:r w:rsidRPr="000C1F92">
        <w:rPr>
          <w:szCs w:val="22"/>
        </w:rPr>
        <w:t> </w:t>
      </w:r>
    </w:p>
    <w:p w14:paraId="7601B9CA" w14:textId="3DEAF127" w:rsidR="0005557B" w:rsidRPr="000C1F92" w:rsidRDefault="0005557B" w:rsidP="00AE5633">
      <w:pPr>
        <w:pStyle w:val="Courtnumberedparagraph"/>
        <w:ind w:left="720"/>
        <w:rPr>
          <w:szCs w:val="22"/>
        </w:rPr>
      </w:pPr>
      <w:r w:rsidRPr="000C1F92">
        <w:rPr>
          <w:szCs w:val="22"/>
        </w:rPr>
        <w:t xml:space="preserve">In August 2024, a mob attacked and tried to kill a 32-year-old Christian woman Saima Masih in Gojra, Punjab province, after her Muslim </w:t>
      </w:r>
      <w:proofErr w:type="spellStart"/>
      <w:r w:rsidRPr="000C1F92">
        <w:rPr>
          <w:szCs w:val="22"/>
        </w:rPr>
        <w:t>neighbour</w:t>
      </w:r>
      <w:proofErr w:type="spellEnd"/>
      <w:r w:rsidRPr="000C1F92">
        <w:rPr>
          <w:szCs w:val="22"/>
        </w:rPr>
        <w:t xml:space="preserve"> accused her of hurting Islamic religious sentiments by desecrating pages of the Quran. The woman was arrested and charged with blasphemy.</w:t>
      </w:r>
      <w:r w:rsidR="00BB0E35">
        <w:rPr>
          <w:rStyle w:val="FootnoteReference"/>
          <w:szCs w:val="22"/>
        </w:rPr>
        <w:footnoteReference w:id="10"/>
      </w:r>
      <w:r w:rsidR="00F70198" w:rsidRPr="000C1F92">
        <w:rPr>
          <w:szCs w:val="22"/>
        </w:rPr>
        <w:t xml:space="preserve"> </w:t>
      </w:r>
    </w:p>
    <w:p w14:paraId="3B416C0D" w14:textId="0AA97C9C" w:rsidR="0005557B" w:rsidRPr="00D33D20" w:rsidRDefault="0005557B" w:rsidP="00AE5633">
      <w:pPr>
        <w:pStyle w:val="Courtnumberedparagraph"/>
        <w:ind w:left="720"/>
        <w:rPr>
          <w:szCs w:val="22"/>
        </w:rPr>
      </w:pPr>
      <w:r w:rsidRPr="00D33D20">
        <w:rPr>
          <w:szCs w:val="22"/>
        </w:rPr>
        <w:t xml:space="preserve">In August 2024, two </w:t>
      </w:r>
      <w:proofErr w:type="gramStart"/>
      <w:r w:rsidRPr="00D33D20">
        <w:rPr>
          <w:szCs w:val="22"/>
        </w:rPr>
        <w:t>Christian</w:t>
      </w:r>
      <w:proofErr w:type="gramEnd"/>
      <w:r w:rsidRPr="00D33D20">
        <w:rPr>
          <w:szCs w:val="22"/>
        </w:rPr>
        <w:t xml:space="preserve"> brothers, Tabish Shahid and Kalu Shahid, were arrested and charged with blasphemy after they were accused of desecrating pages of the Quran in Kasur District, Punjab Province.</w:t>
      </w:r>
      <w:r w:rsidR="00B44F10">
        <w:rPr>
          <w:rStyle w:val="FootnoteReference"/>
          <w:szCs w:val="22"/>
        </w:rPr>
        <w:footnoteReference w:id="11"/>
      </w:r>
    </w:p>
    <w:p w14:paraId="264D7316" w14:textId="70E750DC" w:rsidR="0005557B" w:rsidRPr="00012C17" w:rsidRDefault="00096D5B" w:rsidP="00C54885">
      <w:pPr>
        <w:pStyle w:val="Sectionheading"/>
        <w:numPr>
          <w:ilvl w:val="0"/>
          <w:numId w:val="5"/>
        </w:numPr>
        <w:rPr>
          <w:b w:val="0"/>
          <w:i/>
          <w:iCs/>
          <w:szCs w:val="22"/>
        </w:rPr>
      </w:pPr>
      <w:r>
        <w:rPr>
          <w:b w:val="0"/>
          <w:i/>
          <w:iCs/>
          <w:szCs w:val="22"/>
        </w:rPr>
        <w:t>Extrajudicial killings, m</w:t>
      </w:r>
      <w:r w:rsidR="0005557B" w:rsidRPr="00012C17">
        <w:rPr>
          <w:b w:val="0"/>
          <w:i/>
          <w:iCs/>
          <w:szCs w:val="22"/>
        </w:rPr>
        <w:t xml:space="preserve">ob </w:t>
      </w:r>
      <w:r>
        <w:rPr>
          <w:b w:val="0"/>
          <w:i/>
          <w:iCs/>
        </w:rPr>
        <w:t>v</w:t>
      </w:r>
      <w:r w:rsidR="0005557B" w:rsidRPr="00012C17">
        <w:rPr>
          <w:b w:val="0"/>
          <w:i/>
          <w:iCs/>
        </w:rPr>
        <w:t>iolence</w:t>
      </w:r>
      <w:r w:rsidR="0005557B" w:rsidRPr="00012C17">
        <w:rPr>
          <w:b w:val="0"/>
          <w:i/>
          <w:iCs/>
          <w:szCs w:val="22"/>
        </w:rPr>
        <w:t> </w:t>
      </w:r>
      <w:r w:rsidR="00CB14EE">
        <w:rPr>
          <w:b w:val="0"/>
          <w:i/>
          <w:iCs/>
          <w:szCs w:val="22"/>
        </w:rPr>
        <w:t>and attacks on places of worship</w:t>
      </w:r>
    </w:p>
    <w:p w14:paraId="761BF776" w14:textId="7B93AAC2" w:rsidR="00F212EC" w:rsidRPr="00AE5633" w:rsidRDefault="00F212EC" w:rsidP="000B5809">
      <w:pPr>
        <w:pStyle w:val="Courtnumberedparagraph"/>
      </w:pPr>
      <w:r>
        <w:t>Between 2018 and 2023, a</w:t>
      </w:r>
      <w:r w:rsidRPr="00AE5633">
        <w:t xml:space="preserve">bout 100 persons have been killed in connection with blasphemy allegations, including 63 Muslims, 26 Christians, 7 Ahmadis </w:t>
      </w:r>
      <w:proofErr w:type="gramStart"/>
      <w:r w:rsidRPr="00AE5633">
        <w:t>and,</w:t>
      </w:r>
      <w:proofErr w:type="gramEnd"/>
      <w:r w:rsidRPr="00AE5633">
        <w:t xml:space="preserve"> 1 Hindu, 1 Buddhist; the religion of 2 persons was not known.</w:t>
      </w:r>
      <w:r>
        <w:rPr>
          <w:rStyle w:val="FootnoteReference"/>
          <w:szCs w:val="22"/>
        </w:rPr>
        <w:footnoteReference w:id="12"/>
      </w:r>
    </w:p>
    <w:p w14:paraId="6016BD64" w14:textId="497EBB30" w:rsidR="0005557B" w:rsidRPr="00D33D20" w:rsidRDefault="0005557B" w:rsidP="00B04C56">
      <w:pPr>
        <w:pStyle w:val="Courtnumberedparagraph"/>
        <w:ind w:left="720"/>
        <w:rPr>
          <w:szCs w:val="22"/>
        </w:rPr>
      </w:pPr>
      <w:r w:rsidRPr="00D33D20">
        <w:rPr>
          <w:szCs w:val="22"/>
        </w:rPr>
        <w:t xml:space="preserve">In August 2023, 23 churches and 91 homes of Christians were ransacked and looted by a Muslim mob in </w:t>
      </w:r>
      <w:proofErr w:type="spellStart"/>
      <w:r w:rsidRPr="00D33D20">
        <w:rPr>
          <w:szCs w:val="22"/>
        </w:rPr>
        <w:t>Jaranwala</w:t>
      </w:r>
      <w:proofErr w:type="spellEnd"/>
      <w:r w:rsidRPr="00D33D20">
        <w:rPr>
          <w:szCs w:val="22"/>
        </w:rPr>
        <w:t xml:space="preserve"> after two Christian brothers were arrested and charged with blasphemy.</w:t>
      </w:r>
      <w:r w:rsidR="00423205">
        <w:rPr>
          <w:rStyle w:val="FootnoteReference"/>
          <w:szCs w:val="22"/>
        </w:rPr>
        <w:footnoteReference w:id="13"/>
      </w:r>
      <w:r w:rsidRPr="00D33D20">
        <w:rPr>
          <w:szCs w:val="22"/>
        </w:rPr>
        <w:t xml:space="preserve"> The brothers were discharged from the case after 8 months after it was found that they had been falsely implicated in the crime.</w:t>
      </w:r>
      <w:r w:rsidR="00E03617">
        <w:rPr>
          <w:rStyle w:val="FootnoteReference"/>
          <w:szCs w:val="22"/>
        </w:rPr>
        <w:footnoteReference w:id="14"/>
      </w:r>
      <w:r w:rsidRPr="00D33D20">
        <w:rPr>
          <w:szCs w:val="22"/>
        </w:rPr>
        <w:t xml:space="preserve"> On the other hand, over 90 percent of the suspects involved in burning the churches and Christian properties have been freed on bail due to defective police investigation and intimidation of the witnesses by the accused</w:t>
      </w:r>
      <w:r w:rsidR="0091207A">
        <w:rPr>
          <w:szCs w:val="22"/>
        </w:rPr>
        <w:t>.</w:t>
      </w:r>
      <w:r w:rsidR="0091207A">
        <w:rPr>
          <w:rStyle w:val="FootnoteReference"/>
          <w:szCs w:val="22"/>
        </w:rPr>
        <w:footnoteReference w:id="15"/>
      </w:r>
      <w:r w:rsidRPr="00D33D20">
        <w:rPr>
          <w:szCs w:val="22"/>
        </w:rPr>
        <w:t> </w:t>
      </w:r>
    </w:p>
    <w:p w14:paraId="636C85D5" w14:textId="21F93EB4" w:rsidR="0005557B" w:rsidRPr="00D95CEC" w:rsidRDefault="0005557B" w:rsidP="00B04C56">
      <w:pPr>
        <w:pStyle w:val="Courtnumberedparagraph"/>
        <w:ind w:left="720"/>
        <w:rPr>
          <w:szCs w:val="22"/>
        </w:rPr>
      </w:pPr>
      <w:r w:rsidRPr="00D95CEC">
        <w:rPr>
          <w:szCs w:val="22"/>
        </w:rPr>
        <w:t xml:space="preserve">In May 2024, a mob in Sargodha incited by a mosque announcement assaulted 74-year-old Christian Nazeer Gill after an area Muslim accused him of burning pages of the Quran in the street. The mob pelted Nazeer with bricks and stones, beat him with sticks and kicked him as he lay bleeding on the ground. The mob also burned his </w:t>
      </w:r>
      <w:r w:rsidRPr="00D95CEC">
        <w:rPr>
          <w:szCs w:val="22"/>
        </w:rPr>
        <w:lastRenderedPageBreak/>
        <w:t>house and a small shoe factory that was located near his house</w:t>
      </w:r>
      <w:r w:rsidR="000B5809">
        <w:rPr>
          <w:szCs w:val="22"/>
        </w:rPr>
        <w:t>.</w:t>
      </w:r>
      <w:r w:rsidR="000B5809">
        <w:rPr>
          <w:rStyle w:val="FootnoteReference"/>
          <w:szCs w:val="22"/>
        </w:rPr>
        <w:footnoteReference w:id="16"/>
      </w:r>
      <w:r w:rsidRPr="00D95CEC">
        <w:rPr>
          <w:szCs w:val="22"/>
        </w:rPr>
        <w:t xml:space="preserve"> Nazeer succumbed to his injuries on June 3.</w:t>
      </w:r>
      <w:r w:rsidR="00C858DF">
        <w:rPr>
          <w:rStyle w:val="FootnoteReference"/>
          <w:szCs w:val="22"/>
        </w:rPr>
        <w:footnoteReference w:id="17"/>
      </w:r>
      <w:r w:rsidRPr="00D95CEC">
        <w:rPr>
          <w:szCs w:val="22"/>
        </w:rPr>
        <w:t xml:space="preserve"> Meanwhile, at least 52 suspects arrested for the lynching of Nazeer were freed on bail due to sloppy police investigation</w:t>
      </w:r>
      <w:r w:rsidR="00FB7866">
        <w:rPr>
          <w:szCs w:val="22"/>
        </w:rPr>
        <w:t>.</w:t>
      </w:r>
      <w:r w:rsidR="00FB7866">
        <w:rPr>
          <w:rStyle w:val="FootnoteReference"/>
          <w:szCs w:val="22"/>
        </w:rPr>
        <w:footnoteReference w:id="18"/>
      </w:r>
      <w:r w:rsidRPr="00D95CEC">
        <w:rPr>
          <w:szCs w:val="22"/>
        </w:rPr>
        <w:t> </w:t>
      </w:r>
    </w:p>
    <w:p w14:paraId="55573AC8" w14:textId="0B302C64" w:rsidR="0005557B" w:rsidRDefault="0005557B" w:rsidP="00B04C56">
      <w:pPr>
        <w:pStyle w:val="Courtnumberedparagraph"/>
        <w:ind w:left="720"/>
        <w:rPr>
          <w:szCs w:val="22"/>
        </w:rPr>
      </w:pPr>
      <w:r w:rsidRPr="00D95CEC">
        <w:rPr>
          <w:szCs w:val="22"/>
        </w:rPr>
        <w:t>In June 2024, a 36-year-old Muslim man Muhammad Ismail was dragged from a police station and killed by a mob in Swat district, Khyber Pakhtunkhwa province, after being accused of desecrating the Quran.</w:t>
      </w:r>
      <w:r w:rsidR="00B80A0B">
        <w:rPr>
          <w:rStyle w:val="FootnoteReference"/>
          <w:szCs w:val="22"/>
        </w:rPr>
        <w:footnoteReference w:id="19"/>
      </w:r>
      <w:r w:rsidRPr="00D95CEC">
        <w:rPr>
          <w:szCs w:val="22"/>
        </w:rPr>
        <w:t> </w:t>
      </w:r>
    </w:p>
    <w:p w14:paraId="020F7826" w14:textId="2706427C" w:rsidR="00646BA9" w:rsidRPr="001D03D3" w:rsidRDefault="00473A61" w:rsidP="00646BA9">
      <w:pPr>
        <w:pStyle w:val="Courtnumberedparagraph"/>
        <w:ind w:left="720"/>
        <w:rPr>
          <w:szCs w:val="22"/>
        </w:rPr>
      </w:pPr>
      <w:r w:rsidRPr="001D03D3">
        <w:rPr>
          <w:szCs w:val="22"/>
        </w:rPr>
        <w:t>On 12 September 2024, a</w:t>
      </w:r>
      <w:r w:rsidR="00646BA9" w:rsidRPr="001D03D3">
        <w:rPr>
          <w:szCs w:val="22"/>
        </w:rPr>
        <w:t xml:space="preserve"> Muslim blasphemy accused, Abdul Ali, was shot dead by a police officer identified as Syed Khan Sarhadi in a Quetta police station. The officer had accessed the police station where the accused was being held by </w:t>
      </w:r>
      <w:proofErr w:type="gramStart"/>
      <w:r w:rsidR="00646BA9" w:rsidRPr="001D03D3">
        <w:rPr>
          <w:szCs w:val="22"/>
        </w:rPr>
        <w:t>pretending</w:t>
      </w:r>
      <w:proofErr w:type="gramEnd"/>
      <w:r w:rsidR="00646BA9" w:rsidRPr="001D03D3">
        <w:rPr>
          <w:szCs w:val="22"/>
        </w:rPr>
        <w:t xml:space="preserve"> he was his relative.</w:t>
      </w:r>
      <w:r w:rsidR="001D03D3">
        <w:rPr>
          <w:rStyle w:val="FootnoteReference"/>
          <w:szCs w:val="22"/>
        </w:rPr>
        <w:footnoteReference w:id="20"/>
      </w:r>
    </w:p>
    <w:p w14:paraId="1BF8867D" w14:textId="3687C0FE" w:rsidR="0005557B" w:rsidRPr="009D0B11" w:rsidRDefault="0005557B" w:rsidP="00E4668B">
      <w:pPr>
        <w:pStyle w:val="Courtnumberedparagraph"/>
        <w:ind w:left="720"/>
        <w:rPr>
          <w:szCs w:val="22"/>
        </w:rPr>
      </w:pPr>
      <w:r w:rsidRPr="009D0B11">
        <w:rPr>
          <w:szCs w:val="22"/>
        </w:rPr>
        <w:t xml:space="preserve">According to Center for Research and Security Studies – Islamabad, violence against non-Muslims and their religious places increased in 2023. At least 193 incidents were reported from four provinces. </w:t>
      </w:r>
      <w:proofErr w:type="gramStart"/>
      <w:r w:rsidRPr="009D0B11">
        <w:rPr>
          <w:szCs w:val="22"/>
        </w:rPr>
        <w:t>The provinces of Punjab and Sindh,</w:t>
      </w:r>
      <w:proofErr w:type="gramEnd"/>
      <w:r w:rsidRPr="009D0B11">
        <w:rPr>
          <w:szCs w:val="22"/>
        </w:rPr>
        <w:t xml:space="preserve"> witnessed the highest number of incidents against minority communities.</w:t>
      </w:r>
      <w:r w:rsidR="009D0B11" w:rsidRPr="00751AD1">
        <w:t xml:space="preserve"> </w:t>
      </w:r>
      <w:r w:rsidRPr="009D0B11">
        <w:rPr>
          <w:szCs w:val="22"/>
        </w:rPr>
        <w:t>More than 62 religious places of the non-Muslim communities were attacked including 36 Baitul Zikr, 23 churches, two Temples, and one Gurdwara of Sikh community were desecrated across the country.</w:t>
      </w:r>
      <w:r w:rsidR="009D0B11">
        <w:rPr>
          <w:rStyle w:val="FootnoteReference"/>
        </w:rPr>
        <w:footnoteReference w:id="21"/>
      </w:r>
    </w:p>
    <w:p w14:paraId="0E07FF18" w14:textId="77777777" w:rsidR="0005557B" w:rsidRPr="002F0BEF" w:rsidRDefault="0005557B" w:rsidP="00C54885">
      <w:pPr>
        <w:pStyle w:val="Sectionheading"/>
        <w:numPr>
          <w:ilvl w:val="0"/>
          <w:numId w:val="5"/>
        </w:numPr>
        <w:rPr>
          <w:b w:val="0"/>
          <w:i/>
          <w:iCs/>
          <w:szCs w:val="22"/>
        </w:rPr>
      </w:pPr>
      <w:r w:rsidRPr="002F0BEF">
        <w:rPr>
          <w:b w:val="0"/>
          <w:i/>
          <w:iCs/>
          <w:szCs w:val="22"/>
        </w:rPr>
        <w:t>Government response</w:t>
      </w:r>
    </w:p>
    <w:p w14:paraId="63D1EA79" w14:textId="709C73A8" w:rsidR="0005557B" w:rsidRPr="00CA43CF" w:rsidRDefault="0005557B" w:rsidP="00B04C56">
      <w:pPr>
        <w:pStyle w:val="Courtnumberedparagraph"/>
        <w:ind w:left="720"/>
      </w:pPr>
      <w:r w:rsidRPr="00E2433E">
        <w:t>In</w:t>
      </w:r>
      <w:r w:rsidRPr="00CA43CF">
        <w:t xml:space="preserve"> January 2023, Pakistan’s National Assembly unanimously passed an </w:t>
      </w:r>
      <w:r w:rsidRPr="00B04C56">
        <w:rPr>
          <w:szCs w:val="22"/>
        </w:rPr>
        <w:t>amendment</w:t>
      </w:r>
      <w:r w:rsidRPr="00CA43CF">
        <w:t xml:space="preserve"> to the country’s blasphemy law expanding punishable offenses and offers harsher punishments for blasphemy.</w:t>
      </w:r>
      <w:r w:rsidR="00456DC3">
        <w:rPr>
          <w:rStyle w:val="FootnoteReference"/>
        </w:rPr>
        <w:footnoteReference w:id="22"/>
      </w:r>
    </w:p>
    <w:p w14:paraId="50309F49" w14:textId="77777777" w:rsidR="005A30C2" w:rsidRDefault="0005557B" w:rsidP="00406D8A">
      <w:pPr>
        <w:pStyle w:val="Courtnumberedparagraph"/>
        <w:ind w:left="720"/>
        <w:rPr>
          <w:szCs w:val="22"/>
        </w:rPr>
      </w:pPr>
      <w:r w:rsidRPr="00E54F0E">
        <w:rPr>
          <w:szCs w:val="22"/>
        </w:rPr>
        <w:t>The</w:t>
      </w:r>
      <w:r w:rsidRPr="00E2433E">
        <w:t xml:space="preserve"> amendment – The Code of Criminal Procedure (Amendment) Bill, 2023) – aimed to expand and strengthen punishments for condescending remarks against “holy persons,” including the Prophet Muhammad’s family, wives, and companions, and the four caliphs. It sought to increase the possible range of punishment to a minimum sentence of three years and a fine, up to life imprisonment, while simultaneously making the</w:t>
      </w:r>
      <w:r w:rsidRPr="00E54F0E">
        <w:rPr>
          <w:szCs w:val="22"/>
        </w:rPr>
        <w:t xml:space="preserve"> offense non-bailable.</w:t>
      </w:r>
      <w:r w:rsidR="00E16502">
        <w:rPr>
          <w:rStyle w:val="FootnoteReference"/>
          <w:szCs w:val="22"/>
        </w:rPr>
        <w:footnoteReference w:id="23"/>
      </w:r>
      <w:r w:rsidR="00E54F0E">
        <w:rPr>
          <w:szCs w:val="22"/>
        </w:rPr>
        <w:t xml:space="preserve"> </w:t>
      </w:r>
    </w:p>
    <w:p w14:paraId="7A943ACD" w14:textId="22C81051" w:rsidR="0005557B" w:rsidRPr="005A30C2" w:rsidRDefault="00E54F0E" w:rsidP="00F77A5D">
      <w:pPr>
        <w:pStyle w:val="Courtnumberedparagraph"/>
        <w:ind w:left="720"/>
        <w:rPr>
          <w:szCs w:val="22"/>
        </w:rPr>
      </w:pPr>
      <w:r w:rsidRPr="005A30C2">
        <w:rPr>
          <w:szCs w:val="22"/>
        </w:rPr>
        <w:t>The bill was passed i</w:t>
      </w:r>
      <w:r w:rsidR="0005557B" w:rsidRPr="005A30C2">
        <w:rPr>
          <w:szCs w:val="22"/>
        </w:rPr>
        <w:t>n August 2023 despite opposition</w:t>
      </w:r>
      <w:r w:rsidR="00E31C63">
        <w:rPr>
          <w:szCs w:val="22"/>
        </w:rPr>
        <w:t>.</w:t>
      </w:r>
      <w:r>
        <w:rPr>
          <w:rStyle w:val="FootnoteReference"/>
          <w:szCs w:val="22"/>
        </w:rPr>
        <w:footnoteReference w:id="24"/>
      </w:r>
      <w:r w:rsidR="005A30C2" w:rsidRPr="005A30C2">
        <w:rPr>
          <w:szCs w:val="22"/>
        </w:rPr>
        <w:t xml:space="preserve"> However, it was subsequently </w:t>
      </w:r>
      <w:r w:rsidR="005A30C2">
        <w:rPr>
          <w:szCs w:val="22"/>
        </w:rPr>
        <w:t xml:space="preserve">returned to parliament by the </w:t>
      </w:r>
      <w:r w:rsidR="0005557B" w:rsidRPr="005A30C2">
        <w:rPr>
          <w:szCs w:val="22"/>
        </w:rPr>
        <w:t>President, Arif Alvi</w:t>
      </w:r>
      <w:r w:rsidR="005A30C2">
        <w:rPr>
          <w:szCs w:val="22"/>
        </w:rPr>
        <w:t xml:space="preserve">, </w:t>
      </w:r>
      <w:r w:rsidR="0005557B" w:rsidRPr="005A30C2">
        <w:rPr>
          <w:szCs w:val="22"/>
        </w:rPr>
        <w:t xml:space="preserve">after raising objections against two of the three amendments in Section 298A of the blasphemy statutes. </w:t>
      </w:r>
      <w:r w:rsidR="0005557B" w:rsidRPr="005A30C2">
        <w:rPr>
          <w:szCs w:val="22"/>
        </w:rPr>
        <w:lastRenderedPageBreak/>
        <w:t>These amendments aimed to render the offense non-bailable and grant the police authority to arrest suspects without a warrant.</w:t>
      </w:r>
      <w:r w:rsidR="008242D0">
        <w:rPr>
          <w:rStyle w:val="FootnoteReference"/>
          <w:szCs w:val="22"/>
        </w:rPr>
        <w:footnoteReference w:id="25"/>
      </w:r>
    </w:p>
    <w:p w14:paraId="0044A074" w14:textId="29679C06" w:rsidR="008A5748" w:rsidRPr="00DF4BDB" w:rsidRDefault="0005557B" w:rsidP="00B04C56">
      <w:pPr>
        <w:pStyle w:val="Courtnumberedparagraph"/>
        <w:ind w:left="720"/>
        <w:rPr>
          <w:szCs w:val="22"/>
        </w:rPr>
      </w:pPr>
      <w:r w:rsidRPr="00E2433E">
        <w:rPr>
          <w:szCs w:val="22"/>
        </w:rPr>
        <w:t>On June 16, 2023, the federal government struck an agreement with the Tehreek-e-</w:t>
      </w:r>
      <w:proofErr w:type="spellStart"/>
      <w:r w:rsidRPr="00E2433E">
        <w:rPr>
          <w:szCs w:val="22"/>
        </w:rPr>
        <w:t>Labbaik</w:t>
      </w:r>
      <w:proofErr w:type="spellEnd"/>
      <w:r w:rsidRPr="00E2433E">
        <w:rPr>
          <w:szCs w:val="22"/>
        </w:rPr>
        <w:t xml:space="preserve"> Pakistan in which it accepted the extremist party’s demand to apply Anti-Terrorism Act, 1997 in all cases registered under Section 295-C and ensure speedy trials of the accused.</w:t>
      </w:r>
      <w:r w:rsidR="008A3A28">
        <w:rPr>
          <w:rStyle w:val="FootnoteReference"/>
          <w:szCs w:val="22"/>
        </w:rPr>
        <w:footnoteReference w:id="26"/>
      </w:r>
    </w:p>
    <w:p w14:paraId="2CA4BAE6" w14:textId="705F315A" w:rsidR="008A5748" w:rsidRPr="00DF4BDB" w:rsidRDefault="0005557B" w:rsidP="00B04C56">
      <w:pPr>
        <w:pStyle w:val="Courtnumberedparagraph"/>
        <w:ind w:left="720"/>
        <w:rPr>
          <w:szCs w:val="22"/>
        </w:rPr>
      </w:pPr>
      <w:r w:rsidRPr="00E2433E">
        <w:rPr>
          <w:szCs w:val="22"/>
        </w:rPr>
        <w:t>Under the agreement, the government also promised to establish a “Counter Blasphemy Wing” in the Federal Investigation Agency to increase its capacity to stop the desecration of religious materials. This ill-intentioned agreement gave a clean chit to TLP as well as empowered the abuse of blasphemy laws, resulting in a massive spike in cases in 2023-2024.</w:t>
      </w:r>
      <w:r w:rsidR="003D55F6">
        <w:rPr>
          <w:rStyle w:val="FootnoteReference"/>
          <w:szCs w:val="22"/>
        </w:rPr>
        <w:footnoteReference w:id="27"/>
      </w:r>
    </w:p>
    <w:p w14:paraId="1850BBAB" w14:textId="63C69C04" w:rsidR="004C645E" w:rsidRPr="00DF4BDB" w:rsidRDefault="0005557B" w:rsidP="00B04C56">
      <w:pPr>
        <w:pStyle w:val="Courtnumberedparagraph"/>
        <w:ind w:left="720"/>
        <w:rPr>
          <w:szCs w:val="22"/>
          <w:vertAlign w:val="superscript"/>
        </w:rPr>
      </w:pPr>
      <w:r w:rsidRPr="00E2433E">
        <w:rPr>
          <w:szCs w:val="22"/>
        </w:rPr>
        <w:t xml:space="preserve">Despite petitions by church leaders and civil society, the Punjab government refused to form a judicial commission on the </w:t>
      </w:r>
      <w:proofErr w:type="spellStart"/>
      <w:r w:rsidRPr="00E2433E">
        <w:rPr>
          <w:szCs w:val="22"/>
        </w:rPr>
        <w:t>Jaranwala</w:t>
      </w:r>
      <w:proofErr w:type="spellEnd"/>
      <w:r w:rsidRPr="00E2433E">
        <w:rPr>
          <w:szCs w:val="22"/>
        </w:rPr>
        <w:t xml:space="preserve"> incident, telling the Lahore High Court that it had constituted various joint investigation teams to hold an inquiry into the incident.</w:t>
      </w:r>
      <w:r w:rsidR="00A26429">
        <w:rPr>
          <w:rStyle w:val="FootnoteReference"/>
          <w:szCs w:val="22"/>
        </w:rPr>
        <w:footnoteReference w:id="28"/>
      </w:r>
    </w:p>
    <w:p w14:paraId="6429C24D" w14:textId="0319184E" w:rsidR="004C645E" w:rsidRPr="00DF4BDB" w:rsidRDefault="0005557B" w:rsidP="00B04C56">
      <w:pPr>
        <w:pStyle w:val="Courtnumberedparagraph"/>
        <w:ind w:left="720"/>
        <w:rPr>
          <w:szCs w:val="22"/>
        </w:rPr>
      </w:pPr>
      <w:r w:rsidRPr="00E2433E">
        <w:rPr>
          <w:szCs w:val="22"/>
        </w:rPr>
        <w:t xml:space="preserve">Police in Punjab Province peddled the view that the incidents in Sargodha and </w:t>
      </w:r>
      <w:proofErr w:type="spellStart"/>
      <w:r w:rsidRPr="00E2433E">
        <w:rPr>
          <w:szCs w:val="22"/>
        </w:rPr>
        <w:t>Jaranwala</w:t>
      </w:r>
      <w:proofErr w:type="spellEnd"/>
      <w:r w:rsidRPr="00E2433E">
        <w:rPr>
          <w:szCs w:val="22"/>
        </w:rPr>
        <w:t xml:space="preserve"> were an outcome of a foreign conspiracy.</w:t>
      </w:r>
      <w:r w:rsidR="0059165F">
        <w:rPr>
          <w:rStyle w:val="FootnoteReference"/>
          <w:szCs w:val="22"/>
        </w:rPr>
        <w:footnoteReference w:id="29"/>
      </w:r>
      <w:r w:rsidRPr="00E2433E">
        <w:rPr>
          <w:szCs w:val="22"/>
        </w:rPr>
        <w:t xml:space="preserve"> The rhetoric was not only misleading, </w:t>
      </w:r>
      <w:proofErr w:type="gramStart"/>
      <w:r w:rsidRPr="00E2433E">
        <w:rPr>
          <w:szCs w:val="22"/>
        </w:rPr>
        <w:t>it</w:t>
      </w:r>
      <w:proofErr w:type="gramEnd"/>
      <w:r w:rsidRPr="00E2433E">
        <w:rPr>
          <w:szCs w:val="22"/>
        </w:rPr>
        <w:t xml:space="preserve"> also complicated the investigation of blasphemy allegations. Minorities also faced forms of social boycott, hostility and economic isolation.</w:t>
      </w:r>
    </w:p>
    <w:p w14:paraId="07A5FC8B" w14:textId="26B5AE2D" w:rsidR="0005557B" w:rsidRPr="00E2433E" w:rsidRDefault="0005557B" w:rsidP="00B04C56">
      <w:pPr>
        <w:pStyle w:val="Courtnumberedparagraph"/>
        <w:ind w:left="720"/>
        <w:rPr>
          <w:szCs w:val="22"/>
        </w:rPr>
      </w:pPr>
      <w:r w:rsidRPr="00E2433E">
        <w:rPr>
          <w:szCs w:val="22"/>
        </w:rPr>
        <w:t>The</w:t>
      </w:r>
      <w:r w:rsidR="001C08AA">
        <w:rPr>
          <w:szCs w:val="22"/>
        </w:rPr>
        <w:t xml:space="preserve"> </w:t>
      </w:r>
      <w:r w:rsidRPr="00E2433E">
        <w:rPr>
          <w:szCs w:val="22"/>
        </w:rPr>
        <w:t>Deputy</w:t>
      </w:r>
      <w:r w:rsidR="001C08AA">
        <w:rPr>
          <w:szCs w:val="22"/>
        </w:rPr>
        <w:t xml:space="preserve"> </w:t>
      </w:r>
      <w:r w:rsidRPr="00E2433E">
        <w:rPr>
          <w:szCs w:val="22"/>
        </w:rPr>
        <w:t>Commissioner</w:t>
      </w:r>
      <w:r w:rsidR="001C08AA">
        <w:rPr>
          <w:szCs w:val="22"/>
        </w:rPr>
        <w:t xml:space="preserve"> </w:t>
      </w:r>
      <w:r w:rsidRPr="00E2433E">
        <w:rPr>
          <w:szCs w:val="22"/>
        </w:rPr>
        <w:t>of</w:t>
      </w:r>
      <w:r w:rsidR="001C08AA">
        <w:rPr>
          <w:szCs w:val="22"/>
        </w:rPr>
        <w:t xml:space="preserve"> </w:t>
      </w:r>
      <w:r w:rsidRPr="00E2433E">
        <w:rPr>
          <w:szCs w:val="22"/>
        </w:rPr>
        <w:t>Sargodha District signed a purported agreement with the extremist Tehreek-e-</w:t>
      </w:r>
      <w:proofErr w:type="spellStart"/>
      <w:r w:rsidRPr="00E2433E">
        <w:rPr>
          <w:szCs w:val="22"/>
        </w:rPr>
        <w:t>Labbaik</w:t>
      </w:r>
      <w:proofErr w:type="spellEnd"/>
      <w:r w:rsidRPr="00E2433E">
        <w:rPr>
          <w:szCs w:val="22"/>
        </w:rPr>
        <w:t xml:space="preserve"> Pakistan allowing the group to monitor Christian </w:t>
      </w:r>
      <w:proofErr w:type="spellStart"/>
      <w:r w:rsidRPr="00E2433E">
        <w:rPr>
          <w:szCs w:val="22"/>
        </w:rPr>
        <w:t>neighbourhoods</w:t>
      </w:r>
      <w:proofErr w:type="spellEnd"/>
      <w:r w:rsidRPr="00E2433E">
        <w:rPr>
          <w:szCs w:val="22"/>
        </w:rPr>
        <w:t xml:space="preserve"> for alleged acts of blasphemy.</w:t>
      </w:r>
      <w:r w:rsidR="00167814">
        <w:rPr>
          <w:rStyle w:val="FootnoteReference"/>
          <w:szCs w:val="22"/>
        </w:rPr>
        <w:footnoteReference w:id="30"/>
      </w:r>
    </w:p>
    <w:p w14:paraId="05D604FD" w14:textId="3EB176BB" w:rsidR="0005557B" w:rsidRPr="00E2433E" w:rsidRDefault="0005557B" w:rsidP="00B04C56">
      <w:pPr>
        <w:pStyle w:val="Courtnumberedparagraph"/>
        <w:ind w:left="720"/>
        <w:rPr>
          <w:szCs w:val="22"/>
        </w:rPr>
      </w:pPr>
      <w:r w:rsidRPr="00E2433E">
        <w:rPr>
          <w:szCs w:val="22"/>
        </w:rPr>
        <w:t xml:space="preserve">A Peoples' Inquiry held by rights experts found that at least 60 Christians were illegally detained in Sargodha, Faisalabad and </w:t>
      </w:r>
      <w:proofErr w:type="spellStart"/>
      <w:r w:rsidRPr="00E2433E">
        <w:rPr>
          <w:szCs w:val="22"/>
        </w:rPr>
        <w:t>Jaranwala</w:t>
      </w:r>
      <w:proofErr w:type="spellEnd"/>
      <w:r w:rsidRPr="00E2433E">
        <w:rPr>
          <w:szCs w:val="22"/>
        </w:rPr>
        <w:t xml:space="preserve"> for investigations in cases related to blasphemy.</w:t>
      </w:r>
      <w:r w:rsidR="00A5553A">
        <w:rPr>
          <w:rStyle w:val="FootnoteReference"/>
          <w:szCs w:val="22"/>
        </w:rPr>
        <w:footnoteReference w:id="31"/>
      </w:r>
      <w:r w:rsidR="00A5553A" w:rsidRPr="00E2433E">
        <w:rPr>
          <w:szCs w:val="22"/>
        </w:rPr>
        <w:t xml:space="preserve"> </w:t>
      </w:r>
    </w:p>
    <w:p w14:paraId="60FBA06C" w14:textId="1C78AF26" w:rsidR="004C645E" w:rsidRPr="001C08AA" w:rsidRDefault="0005557B" w:rsidP="00B04C56">
      <w:pPr>
        <w:pStyle w:val="Courtnumberedparagraph"/>
        <w:ind w:left="720"/>
        <w:rPr>
          <w:szCs w:val="22"/>
        </w:rPr>
      </w:pPr>
      <w:r w:rsidRPr="00E2433E">
        <w:rPr>
          <w:szCs w:val="22"/>
        </w:rPr>
        <w:t>On June 24, 2024, resolutions were passed in the National Assembly</w:t>
      </w:r>
      <w:r w:rsidR="00593AF5">
        <w:rPr>
          <w:rStyle w:val="FootnoteReference"/>
          <w:szCs w:val="22"/>
        </w:rPr>
        <w:footnoteReference w:id="32"/>
      </w:r>
      <w:r w:rsidRPr="00E2433E">
        <w:rPr>
          <w:szCs w:val="22"/>
        </w:rPr>
        <w:t xml:space="preserve"> and provincial assembly of Punjab</w:t>
      </w:r>
      <w:r w:rsidR="008D2A60">
        <w:rPr>
          <w:rStyle w:val="FootnoteReference"/>
          <w:szCs w:val="22"/>
        </w:rPr>
        <w:footnoteReference w:id="33"/>
      </w:r>
      <w:r w:rsidRPr="00E2433E">
        <w:rPr>
          <w:szCs w:val="22"/>
        </w:rPr>
        <w:t xml:space="preserve"> against </w:t>
      </w:r>
      <w:proofErr w:type="gramStart"/>
      <w:r w:rsidRPr="00E2433E">
        <w:rPr>
          <w:szCs w:val="22"/>
        </w:rPr>
        <w:t>religiously-motivated</w:t>
      </w:r>
      <w:proofErr w:type="gramEnd"/>
      <w:r w:rsidRPr="00E2433E">
        <w:rPr>
          <w:szCs w:val="22"/>
        </w:rPr>
        <w:t xml:space="preserve"> violence against minorities but no move was made to legislate against false allegations of blasphemy.</w:t>
      </w:r>
    </w:p>
    <w:p w14:paraId="374768A3" w14:textId="638F3622" w:rsidR="004D310C" w:rsidRPr="00E2433E" w:rsidRDefault="0005557B" w:rsidP="004D310C">
      <w:pPr>
        <w:pStyle w:val="Courtnumberedparagraph"/>
        <w:ind w:left="720"/>
      </w:pPr>
      <w:r w:rsidRPr="1CD11EF2">
        <w:lastRenderedPageBreak/>
        <w:t>An investigative report by exiled journalist Ahmad</w:t>
      </w:r>
      <w:r w:rsidR="5FD054FD" w:rsidRPr="1CD11EF2">
        <w:t xml:space="preserve"> Noorani</w:t>
      </w:r>
      <w:r w:rsidRPr="1CD11EF2">
        <w:t xml:space="preserve"> revealed that a ‘blasphemy business group’ was actively involved in trapping young Muslims in blasphemy cases since 2022.</w:t>
      </w:r>
      <w:r w:rsidR="004D310C" w:rsidRPr="004D310C">
        <w:rPr>
          <w:szCs w:val="22"/>
        </w:rPr>
        <w:t xml:space="preserve"> </w:t>
      </w:r>
      <w:r w:rsidR="004D310C" w:rsidRPr="1CD11EF2">
        <w:t>It claims that the Special Branch of the Punjab Police had reported about this</w:t>
      </w:r>
      <w:r w:rsidR="004D310C" w:rsidRPr="00E2433E">
        <w:rPr>
          <w:szCs w:val="22"/>
        </w:rPr>
        <w:t xml:space="preserve"> </w:t>
      </w:r>
      <w:r w:rsidR="004D310C" w:rsidRPr="1CD11EF2">
        <w:t>group and their connivance with the Federal Investigation Agency officials, but the government did not take any action on its report.</w:t>
      </w:r>
      <w:r w:rsidR="004D310C" w:rsidRPr="1CD11EF2">
        <w:rPr>
          <w:rStyle w:val="FootnoteReference"/>
        </w:rPr>
        <w:t xml:space="preserve"> </w:t>
      </w:r>
      <w:r w:rsidR="004D310C" w:rsidRPr="1CD11EF2">
        <w:rPr>
          <w:rStyle w:val="FootnoteReference"/>
        </w:rPr>
        <w:footnoteReference w:id="34"/>
      </w:r>
    </w:p>
    <w:p w14:paraId="4256C717" w14:textId="385AF0D2" w:rsidR="004C645E" w:rsidRPr="001C08AA" w:rsidRDefault="0005557B" w:rsidP="00B04C56">
      <w:pPr>
        <w:pStyle w:val="Courtnumberedparagraph"/>
        <w:ind w:left="720"/>
        <w:rPr>
          <w:szCs w:val="22"/>
        </w:rPr>
      </w:pPr>
      <w:r w:rsidRPr="00E2433E">
        <w:rPr>
          <w:szCs w:val="22"/>
        </w:rPr>
        <w:t xml:space="preserve">The report claims that 70% of the young boys and girls implicated in the cases are in their twenties or even younger. The victims include software engineers, civil, electrical, mechanical and chemical engineers, and </w:t>
      </w:r>
      <w:proofErr w:type="gramStart"/>
      <w:r w:rsidRPr="00E2433E">
        <w:rPr>
          <w:szCs w:val="22"/>
        </w:rPr>
        <w:t>masters and bachelor</w:t>
      </w:r>
      <w:proofErr w:type="gramEnd"/>
      <w:r w:rsidRPr="00E2433E">
        <w:rPr>
          <w:szCs w:val="22"/>
        </w:rPr>
        <w:t xml:space="preserve"> degree holders.</w:t>
      </w:r>
      <w:r w:rsidR="004D310C">
        <w:rPr>
          <w:rStyle w:val="FootnoteReference"/>
          <w:szCs w:val="22"/>
        </w:rPr>
        <w:footnoteReference w:id="35"/>
      </w:r>
    </w:p>
    <w:p w14:paraId="5283E921" w14:textId="355F04AD" w:rsidR="00F9176B" w:rsidRPr="001F236F" w:rsidRDefault="0005557B" w:rsidP="00C54885">
      <w:pPr>
        <w:pStyle w:val="Sectionheading"/>
        <w:numPr>
          <w:ilvl w:val="0"/>
          <w:numId w:val="5"/>
        </w:numPr>
        <w:rPr>
          <w:b w:val="0"/>
          <w:i/>
          <w:iCs/>
          <w:szCs w:val="22"/>
        </w:rPr>
      </w:pPr>
      <w:r w:rsidRPr="001F236F">
        <w:rPr>
          <w:b w:val="0"/>
          <w:i/>
          <w:iCs/>
          <w:szCs w:val="22"/>
        </w:rPr>
        <w:t>Judiciary</w:t>
      </w:r>
    </w:p>
    <w:p w14:paraId="248B6695" w14:textId="3A1C1BF7" w:rsidR="0005557B" w:rsidRPr="00D33D20" w:rsidRDefault="0005557B" w:rsidP="00B04C56">
      <w:pPr>
        <w:pStyle w:val="Courtnumberedparagraph"/>
        <w:ind w:left="720"/>
        <w:rPr>
          <w:szCs w:val="22"/>
        </w:rPr>
      </w:pPr>
      <w:r w:rsidRPr="00D33D20">
        <w:rPr>
          <w:szCs w:val="22"/>
        </w:rPr>
        <w:t>The Supreme Court of Pakistan was forced to dilute its verdict in an appeal by an Ahmadi Muslim man, Mubarak Sani, who was convicted under the Punjab Holy Quran (Printing and Recording) (Amendment) Act enforced in 2021, though he’d claimed the accusation related to an incident in 2019, before the law came into effect.</w:t>
      </w:r>
      <w:r w:rsidR="006110CB">
        <w:rPr>
          <w:rStyle w:val="FootnoteReference"/>
          <w:szCs w:val="22"/>
        </w:rPr>
        <w:footnoteReference w:id="36"/>
      </w:r>
      <w:r w:rsidR="00CD2A74" w:rsidRPr="00D33D20">
        <w:rPr>
          <w:szCs w:val="22"/>
        </w:rPr>
        <w:t xml:space="preserve"> </w:t>
      </w:r>
    </w:p>
    <w:p w14:paraId="12EB275E" w14:textId="7E1CD8C1" w:rsidR="0005557B" w:rsidRPr="00D33D20" w:rsidRDefault="0005557B" w:rsidP="00B04C56">
      <w:pPr>
        <w:pStyle w:val="Courtnumberedparagraph"/>
        <w:ind w:left="720"/>
        <w:rPr>
          <w:szCs w:val="22"/>
        </w:rPr>
      </w:pPr>
      <w:r w:rsidRPr="00D33D20">
        <w:rPr>
          <w:szCs w:val="22"/>
        </w:rPr>
        <w:t>The controversial paras expunged by the Supreme Court pertained to permission granted to members of the Ahmadi Muslim community to preach their beliefs behind closed doors.</w:t>
      </w:r>
      <w:r w:rsidR="00CD2A74">
        <w:rPr>
          <w:rStyle w:val="FootnoteReference"/>
          <w:szCs w:val="22"/>
        </w:rPr>
        <w:footnoteReference w:id="37"/>
      </w:r>
    </w:p>
    <w:p w14:paraId="6251EE54" w14:textId="377F3EBA" w:rsidR="0005557B" w:rsidRPr="00D33D20" w:rsidRDefault="0005557B" w:rsidP="00B04C56">
      <w:pPr>
        <w:pStyle w:val="Courtnumberedparagraph"/>
        <w:ind w:left="720"/>
        <w:rPr>
          <w:szCs w:val="22"/>
        </w:rPr>
      </w:pPr>
      <w:r w:rsidRPr="00D33D20">
        <w:rPr>
          <w:szCs w:val="22"/>
        </w:rPr>
        <w:t>The Supreme Court verdict in the Mubarak Sani bail petition on February 6 was fiercely opposed by Islamist groups and leaders of the extremist party, Tehreek-e-</w:t>
      </w:r>
      <w:proofErr w:type="spellStart"/>
      <w:r w:rsidRPr="00D33D20">
        <w:rPr>
          <w:szCs w:val="22"/>
        </w:rPr>
        <w:t>Labbaik</w:t>
      </w:r>
      <w:proofErr w:type="spellEnd"/>
      <w:r w:rsidRPr="00D33D20">
        <w:rPr>
          <w:szCs w:val="22"/>
        </w:rPr>
        <w:t xml:space="preserve"> Pakistan who announced bounties of up to 10 million rupees ($35,790 USD) for any Muslim who killed the chief justice.</w:t>
      </w:r>
      <w:r w:rsidR="00EE4502">
        <w:rPr>
          <w:rStyle w:val="FootnoteReference"/>
          <w:szCs w:val="22"/>
        </w:rPr>
        <w:footnoteReference w:id="38"/>
      </w:r>
    </w:p>
    <w:p w14:paraId="7C30FAA8" w14:textId="7E17F927" w:rsidR="0005557B" w:rsidRPr="00D33D20" w:rsidRDefault="0005557B" w:rsidP="00B04C56">
      <w:pPr>
        <w:pStyle w:val="Courtnumberedparagraph"/>
        <w:ind w:left="720"/>
        <w:rPr>
          <w:szCs w:val="22"/>
        </w:rPr>
      </w:pPr>
      <w:r w:rsidRPr="00D33D20">
        <w:rPr>
          <w:szCs w:val="22"/>
        </w:rPr>
        <w:t xml:space="preserve">The Supreme Court on February 13, 2024, rejected the report of the Punjab Police regarding the investigation of the </w:t>
      </w:r>
      <w:proofErr w:type="spellStart"/>
      <w:r w:rsidRPr="00D33D20">
        <w:rPr>
          <w:szCs w:val="22"/>
        </w:rPr>
        <w:t>Jaranwala</w:t>
      </w:r>
      <w:proofErr w:type="spellEnd"/>
      <w:r w:rsidRPr="00D33D20">
        <w:rPr>
          <w:szCs w:val="22"/>
        </w:rPr>
        <w:t xml:space="preserve"> incident of August 16, 2023, but there was no follow up of the directions given to the police for fresh investigations into the attacks on multiple churches and homes of Christians.</w:t>
      </w:r>
      <w:r w:rsidR="008D4219">
        <w:rPr>
          <w:rStyle w:val="FootnoteReference"/>
          <w:szCs w:val="22"/>
        </w:rPr>
        <w:footnoteReference w:id="39"/>
      </w:r>
      <w:r w:rsidR="008D4219" w:rsidRPr="00D33D20">
        <w:rPr>
          <w:szCs w:val="22"/>
        </w:rPr>
        <w:t xml:space="preserve"> </w:t>
      </w:r>
    </w:p>
    <w:p w14:paraId="0C90F8E9" w14:textId="789A699D" w:rsidR="00F73FE6" w:rsidRPr="00985611" w:rsidRDefault="0005557B" w:rsidP="00985611">
      <w:pPr>
        <w:pStyle w:val="Sectionheading"/>
      </w:pPr>
      <w:r w:rsidRPr="00985611">
        <w:t>Forced Marriage and Conversion </w:t>
      </w:r>
    </w:p>
    <w:p w14:paraId="245C42C1" w14:textId="77777777" w:rsidR="0005557B" w:rsidRPr="001F236F" w:rsidRDefault="0005557B" w:rsidP="00C54885">
      <w:pPr>
        <w:pStyle w:val="Sectionheading"/>
        <w:numPr>
          <w:ilvl w:val="0"/>
          <w:numId w:val="7"/>
        </w:numPr>
        <w:rPr>
          <w:b w:val="0"/>
          <w:i/>
          <w:iCs/>
          <w:szCs w:val="22"/>
        </w:rPr>
      </w:pPr>
      <w:r w:rsidRPr="001F236F">
        <w:rPr>
          <w:b w:val="0"/>
          <w:i/>
          <w:iCs/>
          <w:szCs w:val="22"/>
        </w:rPr>
        <w:t>Incidents</w:t>
      </w:r>
    </w:p>
    <w:p w14:paraId="0DEF0891" w14:textId="4FE4D93B" w:rsidR="0005557B" w:rsidRPr="00204DF5" w:rsidRDefault="0005557B" w:rsidP="00DE5D9C">
      <w:pPr>
        <w:pStyle w:val="Courtnumberedparagraph"/>
        <w:ind w:left="720"/>
        <w:rPr>
          <w:szCs w:val="22"/>
        </w:rPr>
      </w:pPr>
      <w:r w:rsidRPr="00204DF5">
        <w:rPr>
          <w:szCs w:val="22"/>
        </w:rPr>
        <w:t xml:space="preserve">The highest number of cases (136) were reported from January to December 2023. Of these girls, 110 were Hindus, and 26 were Christians. 107 incidents took place in Sindh, 28 in Punjab, and one in </w:t>
      </w:r>
      <w:proofErr w:type="spellStart"/>
      <w:r w:rsidRPr="00204DF5">
        <w:rPr>
          <w:szCs w:val="22"/>
        </w:rPr>
        <w:t>Balochistan</w:t>
      </w:r>
      <w:proofErr w:type="spellEnd"/>
      <w:r w:rsidRPr="00204DF5">
        <w:rPr>
          <w:szCs w:val="22"/>
        </w:rPr>
        <w:t>. 102 girls were reported abducted and converted, while the fate of 34 abducted girls was not known.</w:t>
      </w:r>
      <w:r w:rsidR="00204DF5">
        <w:rPr>
          <w:szCs w:val="22"/>
        </w:rPr>
        <w:t xml:space="preserve"> </w:t>
      </w:r>
      <w:r w:rsidR="002D1238">
        <w:rPr>
          <w:szCs w:val="22"/>
        </w:rPr>
        <w:t xml:space="preserve">Only 21 of the 136 girls were </w:t>
      </w:r>
      <w:r w:rsidR="007F2E26">
        <w:rPr>
          <w:szCs w:val="22"/>
        </w:rPr>
        <w:t xml:space="preserve">confirmed to be </w:t>
      </w:r>
      <w:r w:rsidR="002D1238">
        <w:rPr>
          <w:szCs w:val="22"/>
        </w:rPr>
        <w:t xml:space="preserve">18 or above years old, while </w:t>
      </w:r>
      <w:r w:rsidR="007F2E26">
        <w:rPr>
          <w:szCs w:val="22"/>
        </w:rPr>
        <w:t>25 were below 14 years old</w:t>
      </w:r>
      <w:r w:rsidRPr="00204DF5">
        <w:rPr>
          <w:szCs w:val="22"/>
        </w:rPr>
        <w:t>.</w:t>
      </w:r>
      <w:r w:rsidR="00204DF5">
        <w:rPr>
          <w:rStyle w:val="FootnoteReference"/>
          <w:szCs w:val="22"/>
        </w:rPr>
        <w:footnoteReference w:id="40"/>
      </w:r>
    </w:p>
    <w:p w14:paraId="2AF5B75A" w14:textId="1477693B" w:rsidR="00357955" w:rsidRPr="00D33D20" w:rsidRDefault="00357955" w:rsidP="00357955">
      <w:pPr>
        <w:pStyle w:val="Courtnumberedparagraph"/>
        <w:ind w:left="720"/>
        <w:rPr>
          <w:szCs w:val="22"/>
        </w:rPr>
      </w:pPr>
      <w:r>
        <w:rPr>
          <w:szCs w:val="22"/>
        </w:rPr>
        <w:lastRenderedPageBreak/>
        <w:t xml:space="preserve">In </w:t>
      </w:r>
      <w:r w:rsidRPr="00D33D20">
        <w:rPr>
          <w:szCs w:val="22"/>
        </w:rPr>
        <w:t>June 2023, a 14-year-old Hindu girl named Sohana was reportedly kidnapped by her tutor Akhtar and his accomplices, forcibly converted to Islam, and married off, according to her father. At the district court in Larkana in Sindh Province, Sohana told the judge that she had been kidnapped, forced to convert to Islam, and wished to return home to her parents. The judge postponed the case and remanded her to a shelter home for women.</w:t>
      </w:r>
      <w:r w:rsidR="00616508">
        <w:rPr>
          <w:rStyle w:val="FootnoteReference"/>
          <w:szCs w:val="22"/>
        </w:rPr>
        <w:footnoteReference w:id="41"/>
      </w:r>
    </w:p>
    <w:p w14:paraId="18BF6BE4" w14:textId="370600C6" w:rsidR="00357955" w:rsidRPr="00D33D20" w:rsidRDefault="00357955" w:rsidP="00357955">
      <w:pPr>
        <w:pStyle w:val="Courtnumberedparagraph"/>
        <w:ind w:left="720"/>
        <w:rPr>
          <w:szCs w:val="22"/>
        </w:rPr>
      </w:pPr>
      <w:r w:rsidRPr="00D33D20">
        <w:rPr>
          <w:szCs w:val="22"/>
        </w:rPr>
        <w:t xml:space="preserve">On January 4, 2024, a minor Hindu girl, Beena Kohli was abducted in Badin District, Sindh Province. Later, her abductor, Wahid </w:t>
      </w:r>
      <w:proofErr w:type="spellStart"/>
      <w:r w:rsidRPr="00D33D20">
        <w:rPr>
          <w:szCs w:val="22"/>
        </w:rPr>
        <w:t>Lagati</w:t>
      </w:r>
      <w:proofErr w:type="spellEnd"/>
      <w:r w:rsidRPr="00D33D20">
        <w:rPr>
          <w:szCs w:val="22"/>
        </w:rPr>
        <w:t xml:space="preserve"> forcibly converted her to Islam and married her.</w:t>
      </w:r>
      <w:r w:rsidR="00AE4ED8">
        <w:rPr>
          <w:rStyle w:val="FootnoteReference"/>
          <w:szCs w:val="22"/>
        </w:rPr>
        <w:footnoteReference w:id="42"/>
      </w:r>
    </w:p>
    <w:p w14:paraId="58A11C77" w14:textId="04F0E077" w:rsidR="00357955" w:rsidRPr="00D33D20" w:rsidRDefault="00357955" w:rsidP="00357955">
      <w:pPr>
        <w:pStyle w:val="Courtnumberedparagraph"/>
        <w:ind w:left="720"/>
        <w:rPr>
          <w:szCs w:val="22"/>
        </w:rPr>
      </w:pPr>
      <w:r w:rsidRPr="00D33D20">
        <w:rPr>
          <w:szCs w:val="22"/>
        </w:rPr>
        <w:t>On March 11, 15-year-old Christian girl Muskaan Salman was forcibly converted and married by a Muslim Arsalan Ali in Badin District in Sindh Province. The girl remains in the custody of the accused.</w:t>
      </w:r>
      <w:r w:rsidR="003F1734">
        <w:rPr>
          <w:rStyle w:val="FootnoteReference"/>
          <w:szCs w:val="22"/>
        </w:rPr>
        <w:footnoteReference w:id="43"/>
      </w:r>
    </w:p>
    <w:p w14:paraId="7BE5D977" w14:textId="56E883AB" w:rsidR="00357955" w:rsidRPr="00D33D20" w:rsidRDefault="00357955" w:rsidP="00357955">
      <w:pPr>
        <w:pStyle w:val="Courtnumberedparagraph"/>
        <w:ind w:left="720"/>
        <w:rPr>
          <w:szCs w:val="22"/>
        </w:rPr>
      </w:pPr>
      <w:r w:rsidRPr="00D33D20">
        <w:rPr>
          <w:szCs w:val="22"/>
        </w:rPr>
        <w:t xml:space="preserve">On July 4, 2024, 10-year-old Hindu girl Jamuna Kohli was abducted from her home in Goth </w:t>
      </w:r>
      <w:proofErr w:type="spellStart"/>
      <w:r w:rsidRPr="00D33D20">
        <w:rPr>
          <w:szCs w:val="22"/>
        </w:rPr>
        <w:t>Bhatiyani</w:t>
      </w:r>
      <w:proofErr w:type="spellEnd"/>
      <w:r w:rsidRPr="00D33D20">
        <w:rPr>
          <w:szCs w:val="22"/>
        </w:rPr>
        <w:t xml:space="preserve">, near </w:t>
      </w:r>
      <w:proofErr w:type="spellStart"/>
      <w:r w:rsidRPr="00D33D20">
        <w:rPr>
          <w:szCs w:val="22"/>
        </w:rPr>
        <w:t>Khipro</w:t>
      </w:r>
      <w:proofErr w:type="spellEnd"/>
      <w:r w:rsidRPr="00D33D20">
        <w:rPr>
          <w:szCs w:val="22"/>
        </w:rPr>
        <w:t xml:space="preserve"> in Sanghar District, Sindh Province. According to the family, she was kidnapped by </w:t>
      </w:r>
      <w:proofErr w:type="spellStart"/>
      <w:r w:rsidRPr="00D33D20">
        <w:rPr>
          <w:szCs w:val="22"/>
        </w:rPr>
        <w:t>Gumshad</w:t>
      </w:r>
      <w:proofErr w:type="spellEnd"/>
      <w:r w:rsidRPr="00D33D20">
        <w:rPr>
          <w:szCs w:val="22"/>
        </w:rPr>
        <w:t xml:space="preserve"> Ali, son of Mohammad Ismail </w:t>
      </w:r>
      <w:proofErr w:type="spellStart"/>
      <w:r w:rsidRPr="00D33D20">
        <w:rPr>
          <w:szCs w:val="22"/>
        </w:rPr>
        <w:t>Halepoto</w:t>
      </w:r>
      <w:proofErr w:type="spellEnd"/>
      <w:r w:rsidRPr="00D33D20">
        <w:rPr>
          <w:szCs w:val="22"/>
        </w:rPr>
        <w:t xml:space="preserve">, a local Muslim landowner for whom her father Channu Kohli worked. Jamuna was reportedly taken to Mirpur Goth where she was forced to convert to Islam and marry </w:t>
      </w:r>
      <w:proofErr w:type="spellStart"/>
      <w:r w:rsidRPr="00D33D20">
        <w:rPr>
          <w:szCs w:val="22"/>
        </w:rPr>
        <w:t>Gumshad</w:t>
      </w:r>
      <w:proofErr w:type="spellEnd"/>
      <w:r w:rsidRPr="00D33D20">
        <w:rPr>
          <w:szCs w:val="22"/>
        </w:rPr>
        <w:t>.</w:t>
      </w:r>
      <w:r w:rsidR="00E637FC">
        <w:rPr>
          <w:rStyle w:val="FootnoteReference"/>
          <w:szCs w:val="22"/>
        </w:rPr>
        <w:footnoteReference w:id="44"/>
      </w:r>
    </w:p>
    <w:p w14:paraId="0577D280" w14:textId="251FE9DF" w:rsidR="00357955" w:rsidRPr="00D33D20" w:rsidRDefault="00357955" w:rsidP="00357955">
      <w:pPr>
        <w:pStyle w:val="Courtnumberedparagraph"/>
        <w:ind w:left="720"/>
        <w:rPr>
          <w:szCs w:val="22"/>
        </w:rPr>
      </w:pPr>
      <w:r w:rsidRPr="00D33D20">
        <w:rPr>
          <w:szCs w:val="22"/>
        </w:rPr>
        <w:t>On June 24, 2024, 14-year-old Christian girl Alina Khalid was forcibly converted and married by a Muslim Haider Ali in Islamabad. She was recovered by police and presented in court on July 2 after which she was sent to a women’s shelter.</w:t>
      </w:r>
      <w:r w:rsidR="00CC2763">
        <w:rPr>
          <w:rStyle w:val="FootnoteReference"/>
          <w:szCs w:val="22"/>
        </w:rPr>
        <w:footnoteReference w:id="45"/>
      </w:r>
    </w:p>
    <w:p w14:paraId="26285050" w14:textId="2E88D9A4" w:rsidR="0005557B" w:rsidRPr="00D33D20" w:rsidRDefault="0005557B" w:rsidP="00B04C56">
      <w:pPr>
        <w:pStyle w:val="Courtnumberedparagraph"/>
        <w:ind w:left="720"/>
        <w:rPr>
          <w:szCs w:val="22"/>
        </w:rPr>
      </w:pPr>
      <w:r w:rsidRPr="00D33D20">
        <w:rPr>
          <w:szCs w:val="22"/>
        </w:rPr>
        <w:t xml:space="preserve">On August 9, 2024, 12-year-old Christian girl Fairy Shaukat was forcibly converted and married by a Muslim Muhammad Asad in the </w:t>
      </w:r>
      <w:proofErr w:type="spellStart"/>
      <w:r w:rsidRPr="00D33D20">
        <w:rPr>
          <w:szCs w:val="22"/>
        </w:rPr>
        <w:t>Habibabad</w:t>
      </w:r>
      <w:proofErr w:type="spellEnd"/>
      <w:r w:rsidRPr="00D33D20">
        <w:rPr>
          <w:szCs w:val="22"/>
        </w:rPr>
        <w:t xml:space="preserve"> Mandi area of Kasur District, Punjab Province. The child remains in the custody of the accused after a court accepted her verbal statement that she had converted to Islam and married the accused of her free will.</w:t>
      </w:r>
      <w:r w:rsidR="00E716B5">
        <w:rPr>
          <w:rStyle w:val="FootnoteReference"/>
          <w:szCs w:val="22"/>
        </w:rPr>
        <w:footnoteReference w:id="46"/>
      </w:r>
    </w:p>
    <w:p w14:paraId="08B595A2" w14:textId="77777777" w:rsidR="0005557B" w:rsidRDefault="0005557B" w:rsidP="00C54885">
      <w:pPr>
        <w:pStyle w:val="Sectionheading"/>
        <w:numPr>
          <w:ilvl w:val="0"/>
          <w:numId w:val="7"/>
        </w:numPr>
        <w:rPr>
          <w:b w:val="0"/>
          <w:bCs/>
          <w:szCs w:val="22"/>
        </w:rPr>
      </w:pPr>
      <w:r w:rsidRPr="001F236F">
        <w:rPr>
          <w:b w:val="0"/>
          <w:i/>
          <w:iCs/>
          <w:szCs w:val="22"/>
        </w:rPr>
        <w:t>Government response</w:t>
      </w:r>
    </w:p>
    <w:p w14:paraId="393A25D1" w14:textId="76C007A4" w:rsidR="0005557B" w:rsidRPr="00D33D20" w:rsidRDefault="0005557B" w:rsidP="00B04C56">
      <w:pPr>
        <w:pStyle w:val="Courtnumberedparagraph"/>
        <w:ind w:left="720"/>
        <w:rPr>
          <w:szCs w:val="22"/>
        </w:rPr>
      </w:pPr>
      <w:r w:rsidRPr="00D33D20">
        <w:rPr>
          <w:szCs w:val="22"/>
        </w:rPr>
        <w:t>On April 13, 2024, the Lahore High Court ordered the Punjab government to end the age-based distinction between males and females in the provincial anti-child marriage laws under which the legal age for marriage for boys was 18 and for girls 16.</w:t>
      </w:r>
      <w:r w:rsidR="00B60688">
        <w:rPr>
          <w:rStyle w:val="FootnoteReference"/>
          <w:szCs w:val="22"/>
        </w:rPr>
        <w:footnoteReference w:id="47"/>
      </w:r>
    </w:p>
    <w:p w14:paraId="06C9A516" w14:textId="62830771" w:rsidR="0005557B" w:rsidRPr="00D33D20" w:rsidRDefault="0005557B" w:rsidP="00B04C56">
      <w:pPr>
        <w:pStyle w:val="Courtnumberedparagraph"/>
        <w:ind w:left="720"/>
        <w:rPr>
          <w:szCs w:val="22"/>
        </w:rPr>
      </w:pPr>
      <w:r w:rsidRPr="00D33D20">
        <w:rPr>
          <w:szCs w:val="22"/>
        </w:rPr>
        <w:lastRenderedPageBreak/>
        <w:t>On April 25, 2024, a treasury bench member Sara Ahmad introduced the Punjab Child Marriage Restraint Act, 2024, proposing an increase in the legal age for marriage for both boys and girls to 18 years.</w:t>
      </w:r>
      <w:r w:rsidR="00B421E4">
        <w:rPr>
          <w:rStyle w:val="FootnoteReference"/>
          <w:szCs w:val="22"/>
        </w:rPr>
        <w:footnoteReference w:id="48"/>
      </w:r>
      <w:r w:rsidR="00B421E4" w:rsidRPr="00D33D20">
        <w:rPr>
          <w:szCs w:val="22"/>
        </w:rPr>
        <w:t xml:space="preserve"> </w:t>
      </w:r>
    </w:p>
    <w:p w14:paraId="00CEEE86" w14:textId="44812A1A" w:rsidR="0005557B" w:rsidRPr="00D33D20" w:rsidRDefault="0005557B" w:rsidP="00B04C56">
      <w:pPr>
        <w:pStyle w:val="Courtnumberedparagraph"/>
        <w:ind w:left="720"/>
        <w:rPr>
          <w:szCs w:val="22"/>
        </w:rPr>
      </w:pPr>
      <w:r w:rsidRPr="00D33D20">
        <w:rPr>
          <w:szCs w:val="22"/>
        </w:rPr>
        <w:t>Under the proposed legislation, anyone who marries a girl or boy under 18 or arranges such a marriage – including parents or guardians – would face two to three years in prison and a fine of between 100,000 Pakistani rupees and 200,000 rupees.</w:t>
      </w:r>
      <w:r w:rsidR="00B20624">
        <w:rPr>
          <w:rStyle w:val="FootnoteReference"/>
          <w:szCs w:val="22"/>
        </w:rPr>
        <w:footnoteReference w:id="49"/>
      </w:r>
    </w:p>
    <w:p w14:paraId="1DA140A1" w14:textId="0A4E8FC0" w:rsidR="0005557B" w:rsidRPr="00D33D20" w:rsidRDefault="0005557B" w:rsidP="00B04C56">
      <w:pPr>
        <w:pStyle w:val="Courtnumberedparagraph"/>
        <w:ind w:left="720"/>
        <w:rPr>
          <w:szCs w:val="22"/>
        </w:rPr>
      </w:pPr>
      <w:r w:rsidRPr="00D33D20">
        <w:rPr>
          <w:szCs w:val="22"/>
        </w:rPr>
        <w:t xml:space="preserve">Those who can file charges of child marriage under the bill include parents or guardians, neighbors, community members, teachers, members of local bodies, social workers, friends, imams, Nikah </w:t>
      </w:r>
      <w:proofErr w:type="spellStart"/>
      <w:r w:rsidRPr="00D33D20">
        <w:rPr>
          <w:szCs w:val="22"/>
        </w:rPr>
        <w:t>Khawan</w:t>
      </w:r>
      <w:proofErr w:type="spellEnd"/>
      <w:r w:rsidRPr="00D33D20">
        <w:rPr>
          <w:szCs w:val="22"/>
        </w:rPr>
        <w:t xml:space="preserve"> (marriage solemnizers) and Nikah (Islamic marriage certificate) registrars.</w:t>
      </w:r>
      <w:r w:rsidR="00B20624">
        <w:rPr>
          <w:rStyle w:val="FootnoteReference"/>
          <w:szCs w:val="22"/>
        </w:rPr>
        <w:footnoteReference w:id="50"/>
      </w:r>
    </w:p>
    <w:p w14:paraId="4E3931F0" w14:textId="51CF4945" w:rsidR="0005557B" w:rsidRPr="00D33D20" w:rsidRDefault="0005557B" w:rsidP="00B04C56">
      <w:pPr>
        <w:pStyle w:val="Courtnumberedparagraph"/>
        <w:ind w:left="720"/>
        <w:rPr>
          <w:szCs w:val="22"/>
        </w:rPr>
      </w:pPr>
      <w:r w:rsidRPr="00D33D20">
        <w:rPr>
          <w:szCs w:val="22"/>
        </w:rPr>
        <w:t>At the time of marriage registration, the marriage solemnizer, secretary of the union council and marriage registrar would check the computerized national identity card (CNIC) of the girl or boy, passport, educational certificate or other documents proving both are at least 18 years old. Attested copies of these documents are required to be attached with the application of marriage certificate.</w:t>
      </w:r>
      <w:r w:rsidR="005067CF">
        <w:rPr>
          <w:rStyle w:val="FootnoteReference"/>
          <w:szCs w:val="22"/>
        </w:rPr>
        <w:footnoteReference w:id="51"/>
      </w:r>
    </w:p>
    <w:p w14:paraId="6C6A452E" w14:textId="59EA4A0C" w:rsidR="0005557B" w:rsidRPr="005067CF" w:rsidRDefault="0005557B" w:rsidP="00F30758">
      <w:pPr>
        <w:pStyle w:val="Courtnumberedparagraph"/>
        <w:ind w:left="720"/>
        <w:rPr>
          <w:szCs w:val="22"/>
        </w:rPr>
      </w:pPr>
      <w:r w:rsidRPr="005067CF">
        <w:rPr>
          <w:szCs w:val="22"/>
        </w:rPr>
        <w:t xml:space="preserve">In case of any dispute regarding determination of age of any of the parties to marriage, the court shall determine the age </w:t>
      </w:r>
      <w:proofErr w:type="gramStart"/>
      <w:r w:rsidRPr="005067CF">
        <w:rPr>
          <w:szCs w:val="22"/>
        </w:rPr>
        <w:t>on the basis of</w:t>
      </w:r>
      <w:proofErr w:type="gramEnd"/>
      <w:r w:rsidRPr="005067CF">
        <w:rPr>
          <w:szCs w:val="22"/>
        </w:rPr>
        <w:t xml:space="preserve"> birth certificate, educational certificate or other necessary documents after hearing the case.</w:t>
      </w:r>
      <w:r w:rsidR="005067CF">
        <w:rPr>
          <w:szCs w:val="22"/>
        </w:rPr>
        <w:t xml:space="preserve"> </w:t>
      </w:r>
      <w:r w:rsidRPr="005067CF">
        <w:rPr>
          <w:szCs w:val="22"/>
        </w:rPr>
        <w:t>In the absence of these documents, the age of both parties would be determined through medical examination.</w:t>
      </w:r>
      <w:r w:rsidR="005067CF">
        <w:rPr>
          <w:rStyle w:val="FootnoteReference"/>
          <w:szCs w:val="22"/>
        </w:rPr>
        <w:footnoteReference w:id="52"/>
      </w:r>
    </w:p>
    <w:p w14:paraId="73F9851C" w14:textId="29945DA7" w:rsidR="00365684" w:rsidRPr="005067CF" w:rsidRDefault="0005557B" w:rsidP="00002353">
      <w:pPr>
        <w:pStyle w:val="Courtnumberedparagraph"/>
        <w:ind w:left="720"/>
        <w:rPr>
          <w:szCs w:val="22"/>
        </w:rPr>
      </w:pPr>
      <w:r w:rsidRPr="005067CF">
        <w:rPr>
          <w:szCs w:val="22"/>
        </w:rPr>
        <w:t>As soon as a case of child marriage is reported, police and courts would take notice, and a court can try the case even before marriage takes place.</w:t>
      </w:r>
      <w:r w:rsidR="005067CF">
        <w:rPr>
          <w:szCs w:val="22"/>
        </w:rPr>
        <w:t xml:space="preserve"> </w:t>
      </w:r>
      <w:r w:rsidRPr="005067CF">
        <w:rPr>
          <w:szCs w:val="22"/>
        </w:rPr>
        <w:t>Violators would be subject to arrest by police employing an irrevocable warrant. Under the Code of Criminal Procedure 1898, the family court would have powers of Judicial Magistrate of First Class. Those convicted by family courts may appeal to sessions courts.</w:t>
      </w:r>
      <w:r w:rsidR="005067CF">
        <w:rPr>
          <w:rStyle w:val="FootnoteReference"/>
          <w:szCs w:val="22"/>
        </w:rPr>
        <w:footnoteReference w:id="53"/>
      </w:r>
    </w:p>
    <w:p w14:paraId="56C4D296" w14:textId="446433D1" w:rsidR="0005557B" w:rsidRPr="00D33D20" w:rsidRDefault="0005557B" w:rsidP="00B04C56">
      <w:pPr>
        <w:pStyle w:val="Courtnumberedparagraph"/>
        <w:ind w:left="720"/>
        <w:rPr>
          <w:szCs w:val="22"/>
        </w:rPr>
      </w:pPr>
      <w:r w:rsidRPr="00D33D20">
        <w:rPr>
          <w:szCs w:val="22"/>
        </w:rPr>
        <w:t>On July 9, 2024, Senator Sehar Kamran submitted the Child Marriage Restraint (Amendment) Bill, 2024 in the National Assembly seeking to raise the legal age for marriage of girls to 18 years.</w:t>
      </w:r>
      <w:r w:rsidR="009F2B79">
        <w:rPr>
          <w:rStyle w:val="FootnoteReference"/>
          <w:szCs w:val="22"/>
        </w:rPr>
        <w:footnoteReference w:id="54"/>
      </w:r>
    </w:p>
    <w:p w14:paraId="57CF9809" w14:textId="5C014EF9" w:rsidR="0005557B" w:rsidRPr="00D33D20" w:rsidRDefault="0005557B" w:rsidP="00B04C56">
      <w:pPr>
        <w:pStyle w:val="Courtnumberedparagraph"/>
        <w:ind w:left="720"/>
        <w:rPr>
          <w:szCs w:val="22"/>
        </w:rPr>
      </w:pPr>
      <w:r w:rsidRPr="00D33D20">
        <w:rPr>
          <w:szCs w:val="22"/>
        </w:rPr>
        <w:t>Despite repeated demands by UN experts and rights activists, Pakistan has made no effort to criminalize forced conversion to Islam of girls belonging to minority communities.</w:t>
      </w:r>
      <w:r w:rsidR="00617B52">
        <w:rPr>
          <w:rStyle w:val="FootnoteReference"/>
          <w:szCs w:val="22"/>
        </w:rPr>
        <w:footnoteReference w:id="55"/>
      </w:r>
    </w:p>
    <w:p w14:paraId="27F26A3B" w14:textId="35C09DA9" w:rsidR="0005557B" w:rsidRPr="002F46FF" w:rsidRDefault="00B30D09" w:rsidP="002F46FF">
      <w:pPr>
        <w:pStyle w:val="Sectionheading"/>
      </w:pPr>
      <w:r>
        <w:t xml:space="preserve">Threats </w:t>
      </w:r>
      <w:r w:rsidR="00FB4435">
        <w:t>and R</w:t>
      </w:r>
      <w:r>
        <w:t>estrictions on</w:t>
      </w:r>
      <w:r w:rsidR="00FB4435">
        <w:t xml:space="preserve"> F</w:t>
      </w:r>
      <w:r w:rsidR="0005557B" w:rsidRPr="002F46FF">
        <w:t xml:space="preserve">reedom of </w:t>
      </w:r>
      <w:r w:rsidR="00FB4435">
        <w:t>E</w:t>
      </w:r>
      <w:r w:rsidR="0005557B" w:rsidRPr="002F46FF">
        <w:t>xpression</w:t>
      </w:r>
    </w:p>
    <w:p w14:paraId="1210018F" w14:textId="706D02BD" w:rsidR="0005557B" w:rsidRPr="00D33D20" w:rsidRDefault="0005557B" w:rsidP="00B04C56">
      <w:pPr>
        <w:pStyle w:val="Courtnumberedparagraph"/>
        <w:ind w:left="720"/>
        <w:rPr>
          <w:szCs w:val="22"/>
        </w:rPr>
      </w:pPr>
      <w:r w:rsidRPr="00D33D20">
        <w:rPr>
          <w:szCs w:val="22"/>
        </w:rPr>
        <w:lastRenderedPageBreak/>
        <w:t>Pakistan has allocated more than 70 million dollars for a Digital Infrastructure Development Initiative in the latest budget to install an internet firewall reportedly acquired from China.</w:t>
      </w:r>
      <w:r w:rsidR="00646198">
        <w:rPr>
          <w:rStyle w:val="FootnoteReference"/>
          <w:szCs w:val="22"/>
        </w:rPr>
        <w:footnoteReference w:id="56"/>
      </w:r>
    </w:p>
    <w:p w14:paraId="0B188193" w14:textId="57B9F958" w:rsidR="0005557B" w:rsidRPr="00D33D20" w:rsidRDefault="0005557B" w:rsidP="00B04C56">
      <w:pPr>
        <w:pStyle w:val="Courtnumberedparagraph"/>
        <w:ind w:left="720"/>
        <w:rPr>
          <w:szCs w:val="22"/>
        </w:rPr>
      </w:pPr>
      <w:r w:rsidRPr="00D33D20">
        <w:rPr>
          <w:szCs w:val="22"/>
        </w:rPr>
        <w:t xml:space="preserve">Rights </w:t>
      </w:r>
      <w:proofErr w:type="spellStart"/>
      <w:r w:rsidRPr="00D33D20">
        <w:rPr>
          <w:szCs w:val="22"/>
        </w:rPr>
        <w:t>organisations</w:t>
      </w:r>
      <w:proofErr w:type="spellEnd"/>
      <w:r w:rsidRPr="00D33D20">
        <w:rPr>
          <w:szCs w:val="22"/>
        </w:rPr>
        <w:t xml:space="preserve"> worry that the nationwide firewall will be used to silence the growing public dissent against the country’s powerful military establishment and the incumbent political government.</w:t>
      </w:r>
      <w:r w:rsidR="00405F49">
        <w:rPr>
          <w:rStyle w:val="FootnoteReference"/>
          <w:szCs w:val="22"/>
        </w:rPr>
        <w:footnoteReference w:id="57"/>
      </w:r>
    </w:p>
    <w:p w14:paraId="5D73DDBB" w14:textId="7216A493" w:rsidR="00DE0FDC" w:rsidRPr="00D33D20" w:rsidRDefault="00DE0FDC" w:rsidP="00DE0FDC">
      <w:pPr>
        <w:pStyle w:val="Courtnumberedparagraph"/>
        <w:ind w:left="720"/>
        <w:rPr>
          <w:szCs w:val="22"/>
        </w:rPr>
      </w:pPr>
      <w:r w:rsidRPr="00D33D20">
        <w:rPr>
          <w:szCs w:val="22"/>
        </w:rPr>
        <w:t>On May 20, 2024, the Punjab Assembly passed the Punjab Defamation Bill 2024, with undue haste raising concerns that the legislation was aimed at curbing media freedom and silencing political dissent.</w:t>
      </w:r>
      <w:r w:rsidR="007E063C">
        <w:rPr>
          <w:rStyle w:val="FootnoteReference"/>
          <w:szCs w:val="22"/>
        </w:rPr>
        <w:footnoteReference w:id="58"/>
      </w:r>
    </w:p>
    <w:p w14:paraId="2B4BB399" w14:textId="2142662C" w:rsidR="00DE0FDC" w:rsidRPr="00D33D20" w:rsidRDefault="00DE0FDC" w:rsidP="00DE0FDC">
      <w:pPr>
        <w:pStyle w:val="Courtnumberedparagraph"/>
        <w:ind w:left="720"/>
        <w:rPr>
          <w:szCs w:val="22"/>
          <w:vertAlign w:val="superscript"/>
        </w:rPr>
      </w:pPr>
      <w:r w:rsidRPr="00D33D20">
        <w:rPr>
          <w:szCs w:val="22"/>
        </w:rPr>
        <w:t>On July 22, 2024, Islamabad police and Federal Investigation Agency arrested Ahmed Waqas Janjua, a media coordinator for Pakistan Tehreek-e-Insaf. He was accused of involvement in anti-state propaganda.</w:t>
      </w:r>
      <w:r w:rsidR="004A2164">
        <w:rPr>
          <w:rStyle w:val="FootnoteReference"/>
          <w:szCs w:val="22"/>
        </w:rPr>
        <w:footnoteReference w:id="59"/>
      </w:r>
    </w:p>
    <w:p w14:paraId="6A2DE1E8" w14:textId="77777777" w:rsidR="00DE0FDC" w:rsidRPr="00D33D20" w:rsidRDefault="00DE0FDC" w:rsidP="00DE0FDC">
      <w:pPr>
        <w:pStyle w:val="Courtnumberedparagraph"/>
        <w:ind w:left="720"/>
        <w:rPr>
          <w:szCs w:val="22"/>
        </w:rPr>
      </w:pPr>
      <w:r w:rsidRPr="00D33D20">
        <w:rPr>
          <w:szCs w:val="22"/>
        </w:rPr>
        <w:t>On July 27, 2024, Arooba Komal, a social media activist affiliated with the Pakistan Tehreek-e-Insaf, was arrested by the Federal Investigation Agency in Islamabad under the Prevention of Electronic Crimes Act (PECA). She was granted bail by a court two days later.</w:t>
      </w:r>
      <w:r>
        <w:rPr>
          <w:rStyle w:val="FootnoteReference"/>
          <w:szCs w:val="22"/>
        </w:rPr>
        <w:footnoteReference w:id="60"/>
      </w:r>
    </w:p>
    <w:p w14:paraId="462FA7D6" w14:textId="6BAB3F15" w:rsidR="0005557B" w:rsidRPr="00D33D20" w:rsidRDefault="0005557B" w:rsidP="00B04C56">
      <w:pPr>
        <w:pStyle w:val="Courtnumberedparagraph"/>
        <w:ind w:left="720"/>
        <w:rPr>
          <w:szCs w:val="22"/>
        </w:rPr>
      </w:pPr>
      <w:r w:rsidRPr="00D33D20">
        <w:rPr>
          <w:szCs w:val="22"/>
        </w:rPr>
        <w:t>On August 15, 2024, popular Pakistani YouTuber Aun Ali Khosa was picked up by unidentified masked men from his home and illegally detained for three days after he created a satirical song making fun of high electricity bills in Pakistan.</w:t>
      </w:r>
      <w:r w:rsidR="000035E0">
        <w:rPr>
          <w:rStyle w:val="FootnoteReference"/>
          <w:szCs w:val="22"/>
        </w:rPr>
        <w:footnoteReference w:id="61"/>
      </w:r>
    </w:p>
    <w:p w14:paraId="63F87760" w14:textId="7F7337CD" w:rsidR="0005557B" w:rsidRPr="00A51DB6" w:rsidRDefault="00B30D09" w:rsidP="00A51DB6">
      <w:pPr>
        <w:pStyle w:val="Sectionheading"/>
      </w:pPr>
      <w:r>
        <w:t xml:space="preserve">Lack of </w:t>
      </w:r>
      <w:r w:rsidR="0005557B" w:rsidRPr="00A51DB6">
        <w:t>Protection of Minorities</w:t>
      </w:r>
    </w:p>
    <w:p w14:paraId="4E088E1E" w14:textId="77777777" w:rsidR="0005557B" w:rsidRPr="00D33D20" w:rsidRDefault="0005557B" w:rsidP="00B04C56">
      <w:pPr>
        <w:pStyle w:val="Courtnumberedparagraph"/>
        <w:ind w:left="720"/>
        <w:rPr>
          <w:szCs w:val="22"/>
        </w:rPr>
      </w:pPr>
      <w:r w:rsidRPr="00D33D20">
        <w:rPr>
          <w:szCs w:val="22"/>
        </w:rPr>
        <w:t>Contrary to its claims, Pakistan has failed to establish an independent, statutory National Commission for Minorities to address the concerns of the minority communities through policy and operational measures.</w:t>
      </w:r>
    </w:p>
    <w:p w14:paraId="3940F27C" w14:textId="4F45FCD7" w:rsidR="0005557B" w:rsidRPr="00D33D20" w:rsidRDefault="0005557B" w:rsidP="00B04C56">
      <w:pPr>
        <w:pStyle w:val="Courtnumberedparagraph"/>
        <w:ind w:left="720"/>
        <w:rPr>
          <w:szCs w:val="22"/>
        </w:rPr>
      </w:pPr>
      <w:r w:rsidRPr="00D33D20">
        <w:rPr>
          <w:szCs w:val="22"/>
        </w:rPr>
        <w:t>The NCM bill</w:t>
      </w:r>
      <w:r w:rsidRPr="00D33D20">
        <w:rPr>
          <w:szCs w:val="22"/>
          <w:vertAlign w:val="superscript"/>
        </w:rPr>
        <w:t xml:space="preserve"> </w:t>
      </w:r>
      <w:r w:rsidRPr="00D33D20">
        <w:rPr>
          <w:szCs w:val="22"/>
        </w:rPr>
        <w:t>that the Pakistan Muslim League-Nawaz (PML-N)-led government attempted to get passed in 2023 would have established a 'religious body' rather than an 'autonomous human rights body' as it proposed representation on a religious and denominational basis (Section 3(3)) that would have compromised its independence and credentials as a human rights institution.</w:t>
      </w:r>
      <w:r w:rsidR="00E709F6">
        <w:rPr>
          <w:rStyle w:val="FootnoteReference"/>
          <w:szCs w:val="22"/>
        </w:rPr>
        <w:footnoteReference w:id="62"/>
      </w:r>
    </w:p>
    <w:p w14:paraId="14DC3704" w14:textId="6C4662D2" w:rsidR="00841669" w:rsidRPr="00D33D20" w:rsidRDefault="0005557B" w:rsidP="00841669">
      <w:pPr>
        <w:pStyle w:val="Courtnumberedparagraph"/>
        <w:ind w:left="720"/>
        <w:rPr>
          <w:szCs w:val="22"/>
        </w:rPr>
      </w:pPr>
      <w:r w:rsidRPr="00D33D20">
        <w:rPr>
          <w:szCs w:val="22"/>
        </w:rPr>
        <w:t xml:space="preserve">The bill also provided for two Muslim members besides seven representing different minorities. Moreover, representation of the Council of Islamic Ideology and the </w:t>
      </w:r>
      <w:r w:rsidRPr="00D33D20">
        <w:rPr>
          <w:szCs w:val="22"/>
        </w:rPr>
        <w:lastRenderedPageBreak/>
        <w:t>Evacuee Trust Property Board on the NCM (Section 3(4)) was unprecedented for any human rights body in the country.</w:t>
      </w:r>
      <w:r w:rsidR="00841669" w:rsidRPr="00841669">
        <w:rPr>
          <w:szCs w:val="22"/>
        </w:rPr>
        <w:t xml:space="preserve"> </w:t>
      </w:r>
      <w:r w:rsidR="00841669" w:rsidRPr="00D33D20">
        <w:rPr>
          <w:szCs w:val="22"/>
        </w:rPr>
        <w:t>The proposed composition of the NCM also ignored the representation of the Ahmadi community despite their enforced status as a minority.</w:t>
      </w:r>
      <w:r w:rsidR="00841669">
        <w:rPr>
          <w:rStyle w:val="FootnoteReference"/>
          <w:szCs w:val="22"/>
        </w:rPr>
        <w:footnoteReference w:id="63"/>
      </w:r>
    </w:p>
    <w:p w14:paraId="75A4376D" w14:textId="71832E89" w:rsidR="0005557B" w:rsidRPr="00D33D20" w:rsidRDefault="0005557B" w:rsidP="00B04C56">
      <w:pPr>
        <w:pStyle w:val="Courtnumberedparagraph"/>
        <w:ind w:left="720"/>
        <w:rPr>
          <w:szCs w:val="22"/>
        </w:rPr>
      </w:pPr>
      <w:r w:rsidRPr="00D33D20">
        <w:rPr>
          <w:szCs w:val="22"/>
        </w:rPr>
        <w:t xml:space="preserve">The bill also failed to </w:t>
      </w:r>
      <w:r w:rsidR="00841669">
        <w:rPr>
          <w:szCs w:val="22"/>
        </w:rPr>
        <w:t>formalize a link</w:t>
      </w:r>
      <w:r w:rsidRPr="00D33D20">
        <w:rPr>
          <w:szCs w:val="22"/>
        </w:rPr>
        <w:t xml:space="preserve"> between the proposed NCM and other national human rights institutions i.e. National Commission for Human Rights, National Commission on the Status of Women, and National Commission on the Rights of Child.</w:t>
      </w:r>
      <w:r w:rsidR="00660AFE">
        <w:rPr>
          <w:rStyle w:val="FootnoteReference"/>
          <w:szCs w:val="22"/>
        </w:rPr>
        <w:footnoteReference w:id="64"/>
      </w:r>
    </w:p>
    <w:p w14:paraId="733AD75F" w14:textId="3366ED1A" w:rsidR="0005557B" w:rsidRPr="00D33D20" w:rsidRDefault="0005557B" w:rsidP="00B04C56">
      <w:pPr>
        <w:pStyle w:val="Courtnumberedparagraph"/>
        <w:ind w:left="720"/>
        <w:rPr>
          <w:szCs w:val="22"/>
        </w:rPr>
      </w:pPr>
      <w:r w:rsidRPr="00D33D20">
        <w:rPr>
          <w:szCs w:val="22"/>
        </w:rPr>
        <w:t>The government has also failed to implement the 2014 landmark judgement of then chief justice of Pakistan, Tasadduq Hussain Jilani that suggested a very comprehensive and precise framework for the protection of minorities’ rights.</w:t>
      </w:r>
    </w:p>
    <w:p w14:paraId="3365504C" w14:textId="05DEF32D" w:rsidR="0005557B" w:rsidRPr="007B4B97" w:rsidRDefault="0005557B" w:rsidP="007B4B97">
      <w:pPr>
        <w:pStyle w:val="Courtnumberedparagraph"/>
        <w:ind w:left="720"/>
        <w:rPr>
          <w:szCs w:val="22"/>
        </w:rPr>
      </w:pPr>
      <w:r w:rsidRPr="00D33D20">
        <w:rPr>
          <w:szCs w:val="22"/>
        </w:rPr>
        <w:t xml:space="preserve">An assessment report titled “A Decade of Non-Compliance” revealed that none of the original seven directions issued by the Supreme Court were fully complied with by either the federal or provincial governments despite the Implementation Bench of the Supreme Court having conducted 34 </w:t>
      </w:r>
      <w:proofErr w:type="gramStart"/>
      <w:r w:rsidRPr="00D33D20">
        <w:rPr>
          <w:szCs w:val="22"/>
        </w:rPr>
        <w:t>hearings, and</w:t>
      </w:r>
      <w:proofErr w:type="gramEnd"/>
      <w:r w:rsidRPr="00D33D20">
        <w:rPr>
          <w:szCs w:val="22"/>
        </w:rPr>
        <w:t xml:space="preserve"> issued a total of 89 supplementary directions over the last decade</w:t>
      </w:r>
      <w:r w:rsidR="007B4B97">
        <w:rPr>
          <w:szCs w:val="22"/>
        </w:rPr>
        <w:t>.</w:t>
      </w:r>
      <w:r w:rsidR="007B4B97" w:rsidRPr="007B4B97">
        <w:rPr>
          <w:szCs w:val="22"/>
        </w:rPr>
        <w:t xml:space="preserve"> </w:t>
      </w:r>
      <w:r w:rsidR="007B4B97" w:rsidRPr="00D33D20">
        <w:rPr>
          <w:szCs w:val="22"/>
        </w:rPr>
        <w:t>According to the report, the Sindh government achieved the highest compliance score with 9 out of 25, followed by the Punjab government with an 8/25 score.</w:t>
      </w:r>
      <w:r w:rsidR="003018D4">
        <w:rPr>
          <w:rStyle w:val="FootnoteReference"/>
          <w:szCs w:val="22"/>
        </w:rPr>
        <w:footnoteReference w:id="65"/>
      </w:r>
    </w:p>
    <w:p w14:paraId="1D00E61A" w14:textId="66D0492E" w:rsidR="0005557B" w:rsidRPr="00A51DB6" w:rsidRDefault="00FB4435" w:rsidP="00A51DB6">
      <w:pPr>
        <w:pStyle w:val="Sectionheading"/>
      </w:pPr>
      <w:r>
        <w:t xml:space="preserve">Religious Discrimination </w:t>
      </w:r>
      <w:r w:rsidR="00424D63">
        <w:t>in</w:t>
      </w:r>
      <w:r w:rsidR="00331E18">
        <w:t xml:space="preserve"> </w:t>
      </w:r>
      <w:r>
        <w:t>C</w:t>
      </w:r>
      <w:r w:rsidR="00331E18">
        <w:t xml:space="preserve">omputerized </w:t>
      </w:r>
      <w:r>
        <w:t>N</w:t>
      </w:r>
      <w:r w:rsidR="00331E18">
        <w:t xml:space="preserve">ational </w:t>
      </w:r>
      <w:r>
        <w:t>I</w:t>
      </w:r>
      <w:r w:rsidR="00331E18">
        <w:t xml:space="preserve">dentity </w:t>
      </w:r>
      <w:r>
        <w:t>C</w:t>
      </w:r>
      <w:r w:rsidR="00331E18">
        <w:t>ards</w:t>
      </w:r>
    </w:p>
    <w:p w14:paraId="78DE4D75" w14:textId="77777777" w:rsidR="001F236F" w:rsidRDefault="001F236F" w:rsidP="001F236F">
      <w:pPr>
        <w:pStyle w:val="ListParagraph"/>
        <w:numPr>
          <w:ilvl w:val="0"/>
          <w:numId w:val="0"/>
        </w:numPr>
        <w:spacing w:before="0" w:after="160" w:line="259" w:lineRule="auto"/>
        <w:ind w:left="216" w:right="0"/>
        <w:contextualSpacing/>
        <w:jc w:val="left"/>
        <w:rPr>
          <w:i/>
          <w:iCs/>
          <w:szCs w:val="22"/>
        </w:rPr>
      </w:pPr>
    </w:p>
    <w:p w14:paraId="46884292" w14:textId="2C9C07A7" w:rsidR="0005557B" w:rsidRPr="001F236F" w:rsidRDefault="0005557B" w:rsidP="00C54885">
      <w:pPr>
        <w:pStyle w:val="ListParagraph"/>
        <w:numPr>
          <w:ilvl w:val="1"/>
          <w:numId w:val="6"/>
        </w:numPr>
        <w:spacing w:before="0" w:after="160" w:line="259" w:lineRule="auto"/>
        <w:ind w:right="0"/>
        <w:contextualSpacing/>
        <w:jc w:val="left"/>
        <w:rPr>
          <w:i/>
          <w:iCs/>
          <w:szCs w:val="22"/>
        </w:rPr>
      </w:pPr>
      <w:r w:rsidRPr="001F236F">
        <w:rPr>
          <w:i/>
          <w:iCs/>
          <w:szCs w:val="22"/>
        </w:rPr>
        <w:t>Incidents</w:t>
      </w:r>
    </w:p>
    <w:p w14:paraId="1562B097" w14:textId="4F105C9A" w:rsidR="0005557B" w:rsidRPr="00D33D20" w:rsidRDefault="0005557B" w:rsidP="00B04C56">
      <w:pPr>
        <w:pStyle w:val="Courtnumberedparagraph"/>
        <w:ind w:left="720"/>
        <w:rPr>
          <w:szCs w:val="22"/>
        </w:rPr>
      </w:pPr>
      <w:r w:rsidRPr="00D33D20">
        <w:rPr>
          <w:szCs w:val="22"/>
        </w:rPr>
        <w:t>According to NADRA’s CNIC (</w:t>
      </w:r>
      <w:proofErr w:type="spellStart"/>
      <w:r w:rsidRPr="00D33D20">
        <w:rPr>
          <w:szCs w:val="22"/>
        </w:rPr>
        <w:t>Computerised</w:t>
      </w:r>
      <w:proofErr w:type="spellEnd"/>
      <w:r w:rsidRPr="00D33D20">
        <w:rPr>
          <w:szCs w:val="22"/>
        </w:rPr>
        <w:t xml:space="preserve"> National Identify Card) registration policy, “Reversion to Islam is allowed any time. Once declaration/undertaking of being Muslim has been made on CNICF after 13 Dec 2018 (SOP 4.1.0) then modification in religion from Islam to other religion shall not be allowed/entertained. Any mistake by applicant due to illiteracy may be handled in office fault category.”</w:t>
      </w:r>
      <w:r w:rsidR="00416EDC">
        <w:rPr>
          <w:rStyle w:val="FootnoteReference"/>
          <w:szCs w:val="22"/>
        </w:rPr>
        <w:footnoteReference w:id="66"/>
      </w:r>
      <w:r w:rsidR="00416EDC" w:rsidRPr="00D33D20">
        <w:rPr>
          <w:szCs w:val="22"/>
        </w:rPr>
        <w:t xml:space="preserve"> </w:t>
      </w:r>
    </w:p>
    <w:p w14:paraId="061D47EE" w14:textId="1D05FAF8" w:rsidR="0005557B" w:rsidRPr="00D33D20" w:rsidRDefault="0005557B" w:rsidP="00B04C56">
      <w:pPr>
        <w:pStyle w:val="Courtnumberedparagraph"/>
        <w:ind w:left="720"/>
        <w:rPr>
          <w:szCs w:val="22"/>
        </w:rPr>
      </w:pPr>
      <w:r w:rsidRPr="00D33D20">
        <w:rPr>
          <w:szCs w:val="22"/>
        </w:rPr>
        <w:t xml:space="preserve">Human rights activists have </w:t>
      </w:r>
      <w:proofErr w:type="spellStart"/>
      <w:r w:rsidRPr="00D33D20">
        <w:rPr>
          <w:szCs w:val="22"/>
        </w:rPr>
        <w:t>criticised</w:t>
      </w:r>
      <w:proofErr w:type="spellEnd"/>
      <w:r w:rsidRPr="00D33D20">
        <w:rPr>
          <w:szCs w:val="22"/>
        </w:rPr>
        <w:t xml:space="preserve"> NADRA’s policy to refuse to change Islam as a person’s religion in their records. It is a fundamental right of any citizen to profess the faith of their choice.</w:t>
      </w:r>
      <w:r w:rsidR="00A3562D">
        <w:rPr>
          <w:rStyle w:val="FootnoteReference"/>
          <w:szCs w:val="22"/>
        </w:rPr>
        <w:footnoteReference w:id="67"/>
      </w:r>
      <w:r w:rsidR="00A3562D" w:rsidRPr="00D33D20">
        <w:rPr>
          <w:szCs w:val="22"/>
        </w:rPr>
        <w:t xml:space="preserve"> </w:t>
      </w:r>
    </w:p>
    <w:p w14:paraId="2C5D3C58" w14:textId="2B185CC8" w:rsidR="0005557B" w:rsidRPr="00D33D20" w:rsidRDefault="0005557B" w:rsidP="00B04C56">
      <w:pPr>
        <w:pStyle w:val="Courtnumberedparagraph"/>
        <w:ind w:left="720"/>
        <w:rPr>
          <w:szCs w:val="22"/>
        </w:rPr>
      </w:pPr>
      <w:r w:rsidRPr="00D33D20">
        <w:rPr>
          <w:szCs w:val="22"/>
        </w:rPr>
        <w:t xml:space="preserve">There are examples where non-Muslims have inadvertently or forcibly stated their religion as Islam in the CNIC or NADRA has misidentified their religion as Islam because of their name. </w:t>
      </w:r>
    </w:p>
    <w:p w14:paraId="0FE0CF5E" w14:textId="294C512A" w:rsidR="0005557B" w:rsidRPr="00D33D20" w:rsidRDefault="0005557B" w:rsidP="00B04C56">
      <w:pPr>
        <w:pStyle w:val="Courtnumberedparagraph"/>
        <w:ind w:left="720"/>
        <w:rPr>
          <w:rStyle w:val="normaltextrun"/>
          <w:szCs w:val="22"/>
        </w:rPr>
      </w:pPr>
      <w:r w:rsidRPr="00D33D20">
        <w:rPr>
          <w:rStyle w:val="normaltextrun"/>
          <w:szCs w:val="22"/>
        </w:rPr>
        <w:t xml:space="preserve">Sufyan Masih, a 24-year-old illiterate Christian brick kiln worker in </w:t>
      </w:r>
      <w:proofErr w:type="spellStart"/>
      <w:r w:rsidRPr="00D33D20">
        <w:rPr>
          <w:rStyle w:val="normaltextrun"/>
          <w:szCs w:val="22"/>
        </w:rPr>
        <w:t>Pattoki</w:t>
      </w:r>
      <w:proofErr w:type="spellEnd"/>
      <w:r w:rsidRPr="00D33D20">
        <w:rPr>
          <w:rStyle w:val="normaltextrun"/>
          <w:szCs w:val="22"/>
        </w:rPr>
        <w:t xml:space="preserve"> Tehsil of Kasur District, Punjab Province, was fraudulently designated as a Muslim in his CNIC by his employer in 2018. Sufyan has categorically denied changing his Christian faith but NADRA and a civil court in </w:t>
      </w:r>
      <w:proofErr w:type="spellStart"/>
      <w:r w:rsidRPr="00D33D20">
        <w:rPr>
          <w:rStyle w:val="normaltextrun"/>
          <w:szCs w:val="22"/>
        </w:rPr>
        <w:t>Pattoki</w:t>
      </w:r>
      <w:proofErr w:type="spellEnd"/>
      <w:r w:rsidRPr="00D33D20">
        <w:rPr>
          <w:rStyle w:val="normaltextrun"/>
          <w:szCs w:val="22"/>
        </w:rPr>
        <w:t xml:space="preserve"> have refused to correct his religion in the CNIC.</w:t>
      </w:r>
      <w:r w:rsidR="0029491E">
        <w:rPr>
          <w:rStyle w:val="FootnoteReference"/>
          <w:szCs w:val="22"/>
        </w:rPr>
        <w:footnoteReference w:id="68"/>
      </w:r>
    </w:p>
    <w:p w14:paraId="3E8002FE" w14:textId="183BB36E" w:rsidR="0005557B" w:rsidRPr="00D33D20" w:rsidRDefault="0005557B" w:rsidP="00B04C56">
      <w:pPr>
        <w:pStyle w:val="Courtnumberedparagraph"/>
        <w:ind w:left="720"/>
        <w:rPr>
          <w:szCs w:val="22"/>
        </w:rPr>
      </w:pPr>
      <w:r w:rsidRPr="00D33D20">
        <w:rPr>
          <w:rStyle w:val="normaltextrun"/>
          <w:szCs w:val="22"/>
        </w:rPr>
        <w:lastRenderedPageBreak/>
        <w:t xml:space="preserve">Faiz Masih, an illiterate Christian brick kiln worker in Bath Kalan village in </w:t>
      </w:r>
      <w:proofErr w:type="spellStart"/>
      <w:r w:rsidRPr="00D33D20">
        <w:rPr>
          <w:rStyle w:val="normaltextrun"/>
          <w:szCs w:val="22"/>
        </w:rPr>
        <w:t>Pattoki</w:t>
      </w:r>
      <w:proofErr w:type="spellEnd"/>
      <w:r w:rsidRPr="00D33D20">
        <w:rPr>
          <w:rStyle w:val="normaltextrun"/>
          <w:szCs w:val="22"/>
        </w:rPr>
        <w:t xml:space="preserve"> </w:t>
      </w:r>
      <w:r w:rsidRPr="00B04C56">
        <w:t>Tehsil</w:t>
      </w:r>
      <w:r w:rsidRPr="00D33D20">
        <w:rPr>
          <w:rStyle w:val="normaltextrun"/>
          <w:szCs w:val="22"/>
        </w:rPr>
        <w:t xml:space="preserve"> of Kasur District, Punjab Province, has been trying to get his name and religion corrected in his CNIC since 2023. At the time of registration of his CNIC, the NADRA data entry operator mistakenly entered his name as Muhammad Faiz instead of Faiz Masih and designated his religion as </w:t>
      </w:r>
      <w:r w:rsidRPr="00805467">
        <w:rPr>
          <w:rStyle w:val="normaltextrun"/>
          <w:szCs w:val="22"/>
        </w:rPr>
        <w:t>Islam.</w:t>
      </w:r>
      <w:r w:rsidR="002E65D7">
        <w:rPr>
          <w:rStyle w:val="FootnoteReference"/>
          <w:szCs w:val="22"/>
        </w:rPr>
        <w:footnoteReference w:id="69"/>
      </w:r>
    </w:p>
    <w:p w14:paraId="4FFFACCE" w14:textId="71D86977" w:rsidR="0005557B" w:rsidRPr="00D33D20" w:rsidRDefault="0005557B" w:rsidP="00B04C56">
      <w:pPr>
        <w:pStyle w:val="Courtnumberedparagraph"/>
        <w:ind w:left="720"/>
        <w:rPr>
          <w:rStyle w:val="normaltextrun"/>
          <w:szCs w:val="22"/>
        </w:rPr>
      </w:pPr>
      <w:r w:rsidRPr="00B04C56">
        <w:t>Shahida</w:t>
      </w:r>
      <w:r w:rsidRPr="00D33D20">
        <w:rPr>
          <w:rStyle w:val="normaltextrun"/>
          <w:szCs w:val="22"/>
        </w:rPr>
        <w:t xml:space="preserve"> Bibi, a Christian woman in Bahawalpur District, Punjab Province was fraudulently registered as a Muslim in the CNIC by her former Muslim husband. She has filed a declaration suit in a civil court for correction of her religion after NADRA refused to admit her affidavit regarding her Christian </w:t>
      </w:r>
      <w:r w:rsidRPr="00805467">
        <w:rPr>
          <w:rStyle w:val="normaltextrun"/>
          <w:szCs w:val="22"/>
        </w:rPr>
        <w:t>faith.</w:t>
      </w:r>
      <w:r w:rsidR="002E65D7">
        <w:rPr>
          <w:rStyle w:val="FootnoteReference"/>
          <w:szCs w:val="22"/>
        </w:rPr>
        <w:footnoteReference w:id="70"/>
      </w:r>
    </w:p>
    <w:p w14:paraId="5C40CBF5" w14:textId="77777777" w:rsidR="0005557B" w:rsidRPr="001F236F" w:rsidRDefault="0005557B" w:rsidP="00C54885">
      <w:pPr>
        <w:pStyle w:val="ListParagraph"/>
        <w:numPr>
          <w:ilvl w:val="1"/>
          <w:numId w:val="6"/>
        </w:numPr>
        <w:spacing w:before="0" w:after="160" w:line="259" w:lineRule="auto"/>
        <w:ind w:right="0"/>
        <w:contextualSpacing/>
        <w:jc w:val="left"/>
        <w:rPr>
          <w:i/>
          <w:iCs/>
          <w:szCs w:val="22"/>
        </w:rPr>
      </w:pPr>
      <w:r w:rsidRPr="001F236F">
        <w:rPr>
          <w:i/>
          <w:iCs/>
          <w:szCs w:val="22"/>
        </w:rPr>
        <w:t>Judiciary</w:t>
      </w:r>
    </w:p>
    <w:p w14:paraId="3CDD6FB0" w14:textId="7A72E97C" w:rsidR="0005557B" w:rsidRPr="00FA798C" w:rsidRDefault="0005557B" w:rsidP="00B04C56">
      <w:pPr>
        <w:pStyle w:val="Courtnumberedparagraph"/>
        <w:ind w:left="720"/>
        <w:rPr>
          <w:rStyle w:val="normaltextrun"/>
          <w:szCs w:val="22"/>
        </w:rPr>
      </w:pPr>
      <w:r w:rsidRPr="00FA798C">
        <w:rPr>
          <w:rStyle w:val="normaltextrun"/>
          <w:szCs w:val="22"/>
        </w:rPr>
        <w:t xml:space="preserve">On </w:t>
      </w:r>
      <w:r w:rsidRPr="00FA798C">
        <w:t>February</w:t>
      </w:r>
      <w:r w:rsidRPr="00FA798C">
        <w:rPr>
          <w:rStyle w:val="normaltextrun"/>
          <w:szCs w:val="22"/>
        </w:rPr>
        <w:t xml:space="preserve"> 22, 2018, the Islamabad High Court barred NADRA from making any changes in the religion column on CNICs of Muslim citizens. Former justice Shaukat Aziz Siddiqui who issued the order said that “The practice [of changing religion] is tantamount to fraud and treason against the state and the Muslim Ummah.”</w:t>
      </w:r>
      <w:r w:rsidR="00F1195C" w:rsidRPr="00FA798C">
        <w:rPr>
          <w:rStyle w:val="FootnoteReference"/>
          <w:szCs w:val="22"/>
        </w:rPr>
        <w:footnoteReference w:id="71"/>
      </w:r>
    </w:p>
    <w:p w14:paraId="1ADDB344" w14:textId="764257F2" w:rsidR="007508BF" w:rsidRPr="007D20D9" w:rsidRDefault="0005557B" w:rsidP="007D20D9">
      <w:pPr>
        <w:pStyle w:val="Courtnumberedparagraph"/>
        <w:ind w:left="720"/>
        <w:rPr>
          <w:szCs w:val="22"/>
        </w:rPr>
      </w:pPr>
      <w:r w:rsidRPr="006D0268">
        <w:rPr>
          <w:rStyle w:val="normaltextrun"/>
          <w:szCs w:val="22"/>
        </w:rPr>
        <w:t xml:space="preserve">In his verdict in Sufyan Masih’s petition on May 18, 2024, </w:t>
      </w:r>
      <w:proofErr w:type="spellStart"/>
      <w:r w:rsidRPr="006D0268">
        <w:rPr>
          <w:rStyle w:val="normaltextrun"/>
          <w:szCs w:val="22"/>
        </w:rPr>
        <w:t>Pattoki</w:t>
      </w:r>
      <w:proofErr w:type="spellEnd"/>
      <w:r w:rsidRPr="006D0268">
        <w:rPr>
          <w:rStyle w:val="normaltextrun"/>
          <w:szCs w:val="22"/>
        </w:rPr>
        <w:t xml:space="preserve"> Civil Judge Mian Usman Tariq denied Sufyan the right to correct his religion, stating: “</w:t>
      </w:r>
      <w:r w:rsidRPr="00B04C56">
        <w:t>Islam</w:t>
      </w:r>
      <w:r w:rsidRPr="006D0268">
        <w:rPr>
          <w:rStyle w:val="normaltextrun"/>
          <w:szCs w:val="22"/>
        </w:rPr>
        <w:t xml:space="preserve"> teaches that everyone is Muslim at </w:t>
      </w:r>
      <w:proofErr w:type="gramStart"/>
      <w:r w:rsidRPr="006D0268">
        <w:rPr>
          <w:rStyle w:val="normaltextrun"/>
          <w:szCs w:val="22"/>
        </w:rPr>
        <w:t>birth</w:t>
      </w:r>
      <w:proofErr w:type="gramEnd"/>
      <w:r w:rsidRPr="006D0268">
        <w:rPr>
          <w:rStyle w:val="normaltextrun"/>
          <w:szCs w:val="22"/>
        </w:rPr>
        <w:t xml:space="preserve"> but the parents and society cause one to deviate from the straight pat. Therefore, when someone accepts Islam, he is considered to revert to his original condition. Nevertheless, Islam prohibits the use of force against anybody to get him converted.”</w:t>
      </w:r>
      <w:r w:rsidR="001E7255">
        <w:rPr>
          <w:rStyle w:val="FootnoteReference"/>
          <w:szCs w:val="22"/>
        </w:rPr>
        <w:footnoteReference w:id="72"/>
      </w:r>
      <w:r w:rsidR="007508BF">
        <w:br w:type="page"/>
      </w:r>
    </w:p>
    <w:p w14:paraId="4BBDDAE7" w14:textId="47E76272" w:rsidR="00AE0B02" w:rsidRDefault="007508BF" w:rsidP="00344886">
      <w:pPr>
        <w:pStyle w:val="CourtNumberedpara"/>
        <w:ind w:left="0" w:firstLine="0"/>
      </w:pPr>
      <w:r w:rsidRPr="00D9768D">
        <w:rPr>
          <w:noProof/>
        </w:rPr>
        <w:lastRenderedPageBreak/>
        <w:drawing>
          <wp:anchor distT="0" distB="0" distL="114300" distR="114300" simplePos="0" relativeHeight="251660292" behindDoc="1" locked="0" layoutInCell="1" allowOverlap="1" wp14:anchorId="01BCF4F5" wp14:editId="22AFD18F">
            <wp:simplePos x="0" y="0"/>
            <wp:positionH relativeFrom="page">
              <wp:align>right</wp:align>
            </wp:positionH>
            <wp:positionV relativeFrom="paragraph">
              <wp:posOffset>-912495</wp:posOffset>
            </wp:positionV>
            <wp:extent cx="7543640" cy="10675201"/>
            <wp:effectExtent l="0" t="0" r="635" b="0"/>
            <wp:wrapNone/>
            <wp:docPr id="4" name="Picture 4" descr="A close-up of 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map"/>
                    <pic:cNvPicPr/>
                  </pic:nvPicPr>
                  <pic:blipFill>
                    <a:blip r:embed="rId10"/>
                    <a:stretch>
                      <a:fillRect/>
                    </a:stretch>
                  </pic:blipFill>
                  <pic:spPr>
                    <a:xfrm>
                      <a:off x="0" y="0"/>
                      <a:ext cx="7543640" cy="10675201"/>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2E23EAF7" w14:textId="77777777" w:rsidR="00AE0B02" w:rsidRDefault="00AE0B02" w:rsidP="006418A1">
      <w:pPr>
        <w:pStyle w:val="CourtNumberedpara"/>
      </w:pPr>
    </w:p>
    <w:p w14:paraId="35988602" w14:textId="77777777" w:rsidR="00AE0B02" w:rsidRDefault="00AE0B02" w:rsidP="006418A1">
      <w:pPr>
        <w:pStyle w:val="CourtNumberedpara"/>
      </w:pPr>
    </w:p>
    <w:p w14:paraId="73C638F4" w14:textId="12B89146" w:rsidR="00AE0B02" w:rsidRPr="00D9768D" w:rsidRDefault="00BE2826" w:rsidP="006418A1">
      <w:pPr>
        <w:pStyle w:val="CourtNumberedpara"/>
      </w:pPr>
      <w:r w:rsidRPr="00D9768D">
        <w:rPr>
          <w:noProof/>
        </w:rPr>
        <mc:AlternateContent>
          <mc:Choice Requires="wps">
            <w:drawing>
              <wp:anchor distT="0" distB="0" distL="114300" distR="114300" simplePos="0" relativeHeight="251662340" behindDoc="0" locked="0" layoutInCell="1" allowOverlap="1" wp14:anchorId="77D8FEAF" wp14:editId="4B59A1AD">
                <wp:simplePos x="0" y="0"/>
                <wp:positionH relativeFrom="margin">
                  <wp:align>center</wp:align>
                </wp:positionH>
                <wp:positionV relativeFrom="paragraph">
                  <wp:posOffset>7351395</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3A4CD1BC" w14:textId="77777777" w:rsidR="00BE2826" w:rsidRPr="00BD3175" w:rsidRDefault="00BE2826" w:rsidP="00BE2826">
                            <w:pPr>
                              <w:pStyle w:val="Footer"/>
                              <w:jc w:val="center"/>
                              <w:rPr>
                                <w:rFonts w:ascii="Helvetica" w:hAnsi="Helvetica"/>
                                <w:sz w:val="16"/>
                                <w:szCs w:val="16"/>
                              </w:rPr>
                            </w:pPr>
                            <w:r w:rsidRPr="00BD3175">
                              <w:rPr>
                                <w:rFonts w:ascii="Helvetica" w:hAnsi="Helvetica" w:cs="Times New Roman"/>
                                <w:sz w:val="16"/>
                                <w:szCs w:val="16"/>
                              </w:rPr>
                              <w:t>©</w:t>
                            </w:r>
                            <w:r>
                              <w:rPr>
                                <w:rFonts w:ascii="Helvetica" w:hAnsi="Helvetica"/>
                                <w:sz w:val="16"/>
                                <w:szCs w:val="16"/>
                              </w:rPr>
                              <w:t xml:space="preserve"> 2024</w:t>
                            </w:r>
                          </w:p>
                          <w:p w14:paraId="3016FC81" w14:textId="77777777" w:rsidR="00BE2826" w:rsidRPr="009462B3" w:rsidRDefault="00BE2826" w:rsidP="00BE2826">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8FEAF" id="Text Box 5" o:spid="_x0000_s1029" type="#_x0000_t202" style="position:absolute;left:0;text-align:left;margin-left:0;margin-top:578.85pt;width:297pt;height:18pt;z-index:2516623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" filled="f" stroked="f">
                <v:textbox>
                  <w:txbxContent>
                    <w:p w14:paraId="3A4CD1BC" w14:textId="77777777" w:rsidR="00BE2826" w:rsidRPr="00BD3175" w:rsidRDefault="00BE2826" w:rsidP="00BE2826">
                      <w:pPr>
                        <w:pStyle w:val="Footer"/>
                        <w:jc w:val="center"/>
                        <w:rPr>
                          <w:rFonts w:ascii="Helvetica" w:hAnsi="Helvetica"/>
                          <w:sz w:val="16"/>
                          <w:szCs w:val="16"/>
                        </w:rPr>
                      </w:pPr>
                      <w:r w:rsidRPr="00BD3175">
                        <w:rPr>
                          <w:rFonts w:ascii="Helvetica" w:hAnsi="Helvetica" w:cs="Times New Roman"/>
                          <w:sz w:val="16"/>
                          <w:szCs w:val="16"/>
                        </w:rPr>
                        <w:t>©</w:t>
                      </w:r>
                      <w:r>
                        <w:rPr>
                          <w:rFonts w:ascii="Helvetica" w:hAnsi="Helvetica"/>
                          <w:sz w:val="16"/>
                          <w:szCs w:val="16"/>
                        </w:rPr>
                        <w:t xml:space="preserve"> 2024</w:t>
                      </w:r>
                    </w:p>
                    <w:p w14:paraId="3016FC81" w14:textId="77777777" w:rsidR="00BE2826" w:rsidRPr="009462B3" w:rsidRDefault="00BE2826" w:rsidP="00BE2826">
                      <w:pPr>
                        <w:rPr>
                          <w:noProof/>
                        </w:rPr>
                      </w:pPr>
                    </w:p>
                  </w:txbxContent>
                </v:textbox>
                <w10:wrap type="square" anchorx="margin"/>
              </v:shape>
            </w:pict>
          </mc:Fallback>
        </mc:AlternateContent>
      </w:r>
    </w:p>
    <w:sectPr w:rsidR="00AE0B02" w:rsidRPr="00D9768D"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4E9B6" w14:textId="77777777" w:rsidR="00744987" w:rsidRDefault="00744987" w:rsidP="00015DA6">
      <w:r>
        <w:separator/>
      </w:r>
    </w:p>
  </w:endnote>
  <w:endnote w:type="continuationSeparator" w:id="0">
    <w:p w14:paraId="077263A6" w14:textId="77777777" w:rsidR="00744987" w:rsidRDefault="00744987" w:rsidP="00015DA6">
      <w:r>
        <w:continuationSeparator/>
      </w:r>
    </w:p>
  </w:endnote>
  <w:endnote w:type="continuationNotice" w:id="1">
    <w:p w14:paraId="3253A5CE" w14:textId="77777777" w:rsidR="00744987" w:rsidRDefault="007449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631845">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6ABC39" w14:textId="77777777" w:rsidR="00744987" w:rsidRDefault="00744987" w:rsidP="00015DA6">
      <w:r>
        <w:separator/>
      </w:r>
    </w:p>
  </w:footnote>
  <w:footnote w:type="continuationSeparator" w:id="0">
    <w:p w14:paraId="0C5FACD9" w14:textId="77777777" w:rsidR="00744987" w:rsidRDefault="00744987" w:rsidP="00015DA6">
      <w:r>
        <w:continuationSeparator/>
      </w:r>
    </w:p>
  </w:footnote>
  <w:footnote w:type="continuationNotice" w:id="1">
    <w:p w14:paraId="5C32806A" w14:textId="77777777" w:rsidR="00744987" w:rsidRDefault="00744987"/>
  </w:footnote>
  <w:footnote w:id="2">
    <w:p w14:paraId="4D897124" w14:textId="1694B260" w:rsidR="005E37A1" w:rsidRPr="00E93D94" w:rsidRDefault="005E37A1" w:rsidP="00E93D94">
      <w:pPr>
        <w:pStyle w:val="FootnoteText"/>
        <w:jc w:val="left"/>
        <w:rPr>
          <w:sz w:val="18"/>
          <w:szCs w:val="18"/>
        </w:rPr>
      </w:pPr>
      <w:r w:rsidRPr="00E93D94">
        <w:rPr>
          <w:rStyle w:val="FootnoteReference"/>
          <w:sz w:val="18"/>
          <w:szCs w:val="18"/>
        </w:rPr>
        <w:footnoteRef/>
      </w:r>
      <w:r w:rsidRPr="00E93D94">
        <w:rPr>
          <w:sz w:val="18"/>
          <w:szCs w:val="18"/>
        </w:rPr>
        <w:t xml:space="preserve"> X. Jalil ‘Commission of Inquiry on Blasphemy Laws in need of the day’ (27 June 2024) </w:t>
      </w:r>
      <w:r w:rsidR="00397E04" w:rsidRPr="00E93D94">
        <w:rPr>
          <w:i/>
          <w:iCs/>
          <w:sz w:val="18"/>
          <w:szCs w:val="18"/>
        </w:rPr>
        <w:t>Voice of Pakistan</w:t>
      </w:r>
      <w:r w:rsidR="00397E04" w:rsidRPr="00E93D94">
        <w:rPr>
          <w:sz w:val="18"/>
          <w:szCs w:val="18"/>
        </w:rPr>
        <w:t xml:space="preserve">, </w:t>
      </w:r>
      <w:hyperlink r:id="rId1" w:history="1">
        <w:r w:rsidR="00397E04" w:rsidRPr="00E93D94">
          <w:rPr>
            <w:rStyle w:val="Hyperlink"/>
            <w:sz w:val="18"/>
            <w:szCs w:val="18"/>
          </w:rPr>
          <w:t>https://voicepk.net/2024/06/34975/</w:t>
        </w:r>
      </w:hyperlink>
      <w:r w:rsidRPr="00E93D94">
        <w:rPr>
          <w:sz w:val="18"/>
          <w:szCs w:val="18"/>
        </w:rPr>
        <w:t>.</w:t>
      </w:r>
    </w:p>
  </w:footnote>
  <w:footnote w:id="3">
    <w:p w14:paraId="33BD1FB5" w14:textId="2DD0BD5A" w:rsidR="00D44575" w:rsidRPr="00E93D94" w:rsidRDefault="00D44575"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4">
    <w:p w14:paraId="6714D04F" w14:textId="77777777" w:rsidR="001410BF" w:rsidRPr="00E93D94" w:rsidRDefault="001410BF" w:rsidP="00E93D94">
      <w:pPr>
        <w:pStyle w:val="FootnoteText"/>
        <w:jc w:val="left"/>
        <w:rPr>
          <w:sz w:val="18"/>
          <w:szCs w:val="18"/>
        </w:rPr>
      </w:pPr>
      <w:r w:rsidRPr="00E93D94">
        <w:rPr>
          <w:rStyle w:val="FootnoteReference"/>
          <w:sz w:val="18"/>
          <w:szCs w:val="18"/>
        </w:rPr>
        <w:footnoteRef/>
      </w:r>
      <w:r w:rsidRPr="00E93D94">
        <w:rPr>
          <w:sz w:val="18"/>
          <w:szCs w:val="18"/>
        </w:rPr>
        <w:t xml:space="preserve"> Human Rights Committee ‘Replies of Pakistan to the list of issues in relation to its second periodic report’ (20 May 2024) CCPR/C/PAK/RQ/2, 137.</w:t>
      </w:r>
    </w:p>
  </w:footnote>
  <w:footnote w:id="5">
    <w:p w14:paraId="52BB54F0" w14:textId="415AAE47" w:rsidR="00A816C1" w:rsidRPr="00E93D94" w:rsidRDefault="00A816C1"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700334" w:rsidRPr="00E93D94">
        <w:rPr>
          <w:sz w:val="18"/>
          <w:szCs w:val="18"/>
        </w:rPr>
        <w:t xml:space="preserve">X. Jalil ‘Commission of Inquiry on Blasphemy Laws in need of the day’ (27 June 2024) </w:t>
      </w:r>
      <w:r w:rsidR="00700334" w:rsidRPr="00E93D94">
        <w:rPr>
          <w:i/>
          <w:iCs/>
          <w:sz w:val="18"/>
          <w:szCs w:val="18"/>
        </w:rPr>
        <w:t>Voice of Pakistan</w:t>
      </w:r>
      <w:r w:rsidR="00700334" w:rsidRPr="00E93D94">
        <w:rPr>
          <w:sz w:val="18"/>
          <w:szCs w:val="18"/>
        </w:rPr>
        <w:t xml:space="preserve">, </w:t>
      </w:r>
      <w:hyperlink r:id="rId2" w:history="1">
        <w:r w:rsidR="00700334" w:rsidRPr="00E93D94">
          <w:rPr>
            <w:rStyle w:val="Hyperlink"/>
            <w:sz w:val="18"/>
            <w:szCs w:val="18"/>
          </w:rPr>
          <w:t>https://voicepk.net/2024/06/34975/</w:t>
        </w:r>
      </w:hyperlink>
      <w:r w:rsidR="00700334" w:rsidRPr="00E93D94">
        <w:rPr>
          <w:sz w:val="18"/>
          <w:szCs w:val="18"/>
        </w:rPr>
        <w:t>.</w:t>
      </w:r>
    </w:p>
  </w:footnote>
  <w:footnote w:id="6">
    <w:p w14:paraId="6623FBB6" w14:textId="5DFF123D" w:rsidR="00F632CB" w:rsidRPr="00E93D94" w:rsidRDefault="00F632CB" w:rsidP="00E93D94">
      <w:pPr>
        <w:pStyle w:val="FootnoteText"/>
        <w:jc w:val="left"/>
        <w:rPr>
          <w:sz w:val="18"/>
          <w:szCs w:val="18"/>
        </w:rPr>
      </w:pPr>
      <w:r w:rsidRPr="00E93D94">
        <w:rPr>
          <w:rStyle w:val="FootnoteReference"/>
          <w:sz w:val="18"/>
          <w:szCs w:val="18"/>
        </w:rPr>
        <w:footnoteRef/>
      </w:r>
      <w:r w:rsidRPr="00E93D94">
        <w:rPr>
          <w:sz w:val="18"/>
          <w:szCs w:val="18"/>
        </w:rPr>
        <w:t xml:space="preserve"> W. Sheikh ‘Blasphemy accused sentences to life in prison in Lahore’ (29 June 2024)</w:t>
      </w:r>
      <w:r w:rsidR="00397E04" w:rsidRPr="00E93D94">
        <w:rPr>
          <w:sz w:val="18"/>
          <w:szCs w:val="18"/>
        </w:rPr>
        <w:t xml:space="preserve"> </w:t>
      </w:r>
      <w:r w:rsidR="00397E04" w:rsidRPr="00E93D94">
        <w:rPr>
          <w:i/>
          <w:iCs/>
          <w:sz w:val="18"/>
          <w:szCs w:val="18"/>
        </w:rPr>
        <w:t>Dawn,</w:t>
      </w:r>
      <w:r w:rsidR="00397E04" w:rsidRPr="00E93D94">
        <w:rPr>
          <w:sz w:val="18"/>
          <w:szCs w:val="18"/>
        </w:rPr>
        <w:t xml:space="preserve"> </w:t>
      </w:r>
      <w:hyperlink r:id="rId3" w:history="1">
        <w:r w:rsidR="00397E04" w:rsidRPr="00E93D94">
          <w:rPr>
            <w:rStyle w:val="Hyperlink"/>
            <w:sz w:val="18"/>
            <w:szCs w:val="18"/>
          </w:rPr>
          <w:t>https://www.dawn.com/news/1842639</w:t>
        </w:r>
      </w:hyperlink>
      <w:r w:rsidR="00397E04" w:rsidRPr="00E93D94">
        <w:rPr>
          <w:sz w:val="18"/>
          <w:szCs w:val="18"/>
        </w:rPr>
        <w:t>.</w:t>
      </w:r>
    </w:p>
  </w:footnote>
  <w:footnote w:id="7">
    <w:p w14:paraId="4A1054C8" w14:textId="0B1A60E0" w:rsidR="0069267E" w:rsidRDefault="0069267E" w:rsidP="00E93D94">
      <w:pPr>
        <w:pStyle w:val="FootnoteText"/>
        <w:jc w:val="left"/>
      </w:pPr>
      <w:r w:rsidRPr="00E93D94">
        <w:rPr>
          <w:rStyle w:val="FootnoteReference"/>
          <w:sz w:val="18"/>
          <w:szCs w:val="18"/>
        </w:rPr>
        <w:footnoteRef/>
      </w:r>
      <w:r w:rsidRPr="00E93D94">
        <w:rPr>
          <w:sz w:val="18"/>
          <w:szCs w:val="18"/>
        </w:rPr>
        <w:t xml:space="preserve"> S. </w:t>
      </w:r>
      <w:proofErr w:type="spellStart"/>
      <w:r w:rsidRPr="00E93D94">
        <w:rPr>
          <w:sz w:val="18"/>
          <w:szCs w:val="18"/>
        </w:rPr>
        <w:t>Mandhro</w:t>
      </w:r>
      <w:proofErr w:type="spellEnd"/>
      <w:r w:rsidRPr="00E93D94">
        <w:rPr>
          <w:sz w:val="18"/>
          <w:szCs w:val="18"/>
        </w:rPr>
        <w:t xml:space="preserve"> ‘Hindu teacher acquitted in blasphemy case after five years’ (1 March 2024) </w:t>
      </w:r>
      <w:r w:rsidR="0052640A" w:rsidRPr="00E93D94">
        <w:rPr>
          <w:i/>
          <w:iCs/>
          <w:sz w:val="18"/>
          <w:szCs w:val="18"/>
        </w:rPr>
        <w:t xml:space="preserve">The </w:t>
      </w:r>
      <w:r w:rsidR="00EE4502" w:rsidRPr="00E93D94">
        <w:rPr>
          <w:i/>
          <w:iCs/>
          <w:sz w:val="18"/>
          <w:szCs w:val="18"/>
        </w:rPr>
        <w:t xml:space="preserve">Express </w:t>
      </w:r>
      <w:r w:rsidR="0052640A" w:rsidRPr="00E93D94">
        <w:rPr>
          <w:i/>
          <w:iCs/>
          <w:sz w:val="18"/>
          <w:szCs w:val="18"/>
        </w:rPr>
        <w:t>Tribune</w:t>
      </w:r>
      <w:r w:rsidR="0052640A" w:rsidRPr="00E93D94">
        <w:rPr>
          <w:sz w:val="18"/>
          <w:szCs w:val="18"/>
        </w:rPr>
        <w:t xml:space="preserve">, </w:t>
      </w:r>
      <w:hyperlink r:id="rId4" w:history="1">
        <w:r w:rsidR="0052640A" w:rsidRPr="00E93D94">
          <w:rPr>
            <w:rStyle w:val="Hyperlink"/>
            <w:sz w:val="18"/>
            <w:szCs w:val="18"/>
          </w:rPr>
          <w:t>https://tribune.com.pk/story/2458075/hindu-teacher-acquitted-in-blasphemy-case-after-five-years</w:t>
        </w:r>
      </w:hyperlink>
      <w:r w:rsidR="0052640A" w:rsidRPr="00E93D94">
        <w:rPr>
          <w:sz w:val="18"/>
          <w:szCs w:val="18"/>
        </w:rPr>
        <w:t>.</w:t>
      </w:r>
    </w:p>
  </w:footnote>
  <w:footnote w:id="8">
    <w:p w14:paraId="39E2025B" w14:textId="1F1755E3" w:rsidR="00A440A6" w:rsidRPr="00E93D94" w:rsidRDefault="00A440A6"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‘Christian in Pakistan Jailed for Stepping on Papers in Street’ (</w:t>
      </w:r>
      <w:r w:rsidR="00A13C85" w:rsidRPr="00E93D94">
        <w:rPr>
          <w:sz w:val="18"/>
          <w:szCs w:val="18"/>
        </w:rPr>
        <w:t>18 June 2024</w:t>
      </w:r>
      <w:r w:rsidRPr="00E93D94">
        <w:rPr>
          <w:sz w:val="18"/>
          <w:szCs w:val="18"/>
        </w:rPr>
        <w:t>)</w:t>
      </w:r>
      <w:r w:rsidR="00A13C85" w:rsidRPr="00E93D94">
        <w:rPr>
          <w:sz w:val="18"/>
          <w:szCs w:val="18"/>
        </w:rPr>
        <w:t xml:space="preserve"> </w:t>
      </w:r>
      <w:hyperlink r:id="rId5" w:history="1">
        <w:r w:rsidR="00A13C85" w:rsidRPr="00E93D94">
          <w:rPr>
            <w:rStyle w:val="Hyperlink"/>
            <w:sz w:val="18"/>
            <w:szCs w:val="18"/>
          </w:rPr>
          <w:t>https://morningstarnews.org/2024/06/christian-in-pakistan-jailed-for-stepping-on-papers-in-street/</w:t>
        </w:r>
      </w:hyperlink>
      <w:r w:rsidR="00A13C85" w:rsidRPr="00E93D94">
        <w:rPr>
          <w:sz w:val="18"/>
          <w:szCs w:val="18"/>
        </w:rPr>
        <w:t>.</w:t>
      </w:r>
    </w:p>
  </w:footnote>
  <w:footnote w:id="9">
    <w:p w14:paraId="67816490" w14:textId="52543326" w:rsidR="00A13C85" w:rsidRPr="00E93D94" w:rsidRDefault="00A13C85"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‘Christian Sentenced to Death under Pakistan’s Blasphemy Law’ (</w:t>
      </w:r>
      <w:r w:rsidR="00F70198" w:rsidRPr="00E93D94">
        <w:rPr>
          <w:sz w:val="18"/>
          <w:szCs w:val="18"/>
        </w:rPr>
        <w:t>3 July 2024</w:t>
      </w:r>
      <w:r w:rsidRPr="00E93D94">
        <w:rPr>
          <w:sz w:val="18"/>
          <w:szCs w:val="18"/>
        </w:rPr>
        <w:t>)</w:t>
      </w:r>
      <w:r w:rsidR="00F70198" w:rsidRPr="00E93D94">
        <w:rPr>
          <w:sz w:val="18"/>
          <w:szCs w:val="18"/>
        </w:rPr>
        <w:t xml:space="preserve"> </w:t>
      </w:r>
      <w:hyperlink r:id="rId6" w:history="1">
        <w:r w:rsidR="00F70198" w:rsidRPr="00E93D94">
          <w:rPr>
            <w:rStyle w:val="Hyperlink"/>
            <w:sz w:val="18"/>
            <w:szCs w:val="18"/>
          </w:rPr>
          <w:t>https://morningstarnews.org/2024/07/christian-sentenced-to-death-under-pakistans-blasphemy-law/</w:t>
        </w:r>
      </w:hyperlink>
      <w:r w:rsidR="00F70198" w:rsidRPr="00E93D94">
        <w:rPr>
          <w:sz w:val="18"/>
          <w:szCs w:val="18"/>
        </w:rPr>
        <w:t>.</w:t>
      </w:r>
    </w:p>
  </w:footnote>
  <w:footnote w:id="10">
    <w:p w14:paraId="793246F2" w14:textId="2F1FD60E" w:rsidR="00BB0E35" w:rsidRPr="00E93D94" w:rsidRDefault="00BB0E35"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‘Mob Tries to Kill Christian Mother Accused of Blasphemy in Pakistan’ (8 August 2024) </w:t>
      </w:r>
      <w:hyperlink r:id="rId7" w:history="1">
        <w:r w:rsidRPr="00E93D94">
          <w:rPr>
            <w:rStyle w:val="Hyperlink"/>
            <w:sz w:val="18"/>
            <w:szCs w:val="18"/>
          </w:rPr>
          <w:t>https://morningstarnews.org/2024/08/mob-tries-to-kill-christian-mother-accused-of-blasphemy-in-pakistan/</w:t>
        </w:r>
      </w:hyperlink>
      <w:r w:rsidRPr="00E93D94">
        <w:rPr>
          <w:sz w:val="18"/>
          <w:szCs w:val="18"/>
        </w:rPr>
        <w:t xml:space="preserve">. </w:t>
      </w:r>
    </w:p>
  </w:footnote>
  <w:footnote w:id="11">
    <w:p w14:paraId="231E2B3D" w14:textId="400A75C9" w:rsidR="00B44F10" w:rsidRPr="00E93D94" w:rsidRDefault="00B44F10" w:rsidP="00E93D94">
      <w:pPr>
        <w:pStyle w:val="FootnoteText"/>
        <w:jc w:val="left"/>
        <w:rPr>
          <w:sz w:val="18"/>
          <w:szCs w:val="18"/>
        </w:rPr>
      </w:pPr>
      <w:r w:rsidRPr="00E93D94">
        <w:rPr>
          <w:rStyle w:val="FootnoteReference"/>
          <w:sz w:val="18"/>
          <w:szCs w:val="18"/>
        </w:rPr>
        <w:footnoteRef/>
      </w:r>
      <w:r w:rsidRPr="00E93D94">
        <w:rPr>
          <w:sz w:val="18"/>
          <w:szCs w:val="18"/>
        </w:rPr>
        <w:t xml:space="preserve"> Christian Daily ‘Poor Christian brothers charged with blasphemy in Pakistan’ (28 August 2024) </w:t>
      </w:r>
      <w:hyperlink r:id="rId8" w:history="1">
        <w:r w:rsidRPr="00E93D94">
          <w:rPr>
            <w:rStyle w:val="Hyperlink"/>
            <w:sz w:val="18"/>
            <w:szCs w:val="18"/>
          </w:rPr>
          <w:t>https://www.christiandaily.com/news/poor-christian-brothers-charged-with-blasphemy-in-pakistan.html</w:t>
        </w:r>
      </w:hyperlink>
      <w:r w:rsidRPr="00E93D94">
        <w:rPr>
          <w:sz w:val="18"/>
          <w:szCs w:val="18"/>
        </w:rPr>
        <w:t>.</w:t>
      </w:r>
    </w:p>
  </w:footnote>
  <w:footnote w:id="12">
    <w:p w14:paraId="2FD3DD3A" w14:textId="77777777" w:rsidR="00F212EC" w:rsidRPr="00E93D94" w:rsidRDefault="00F212EC" w:rsidP="00E93D94">
      <w:pPr>
        <w:pStyle w:val="FootnoteText"/>
        <w:jc w:val="left"/>
        <w:rPr>
          <w:sz w:val="18"/>
          <w:szCs w:val="18"/>
        </w:rPr>
      </w:pPr>
      <w:r w:rsidRPr="00E93D94">
        <w:rPr>
          <w:rStyle w:val="FootnoteReference"/>
          <w:sz w:val="18"/>
          <w:szCs w:val="18"/>
        </w:rPr>
        <w:footnoteRef/>
      </w:r>
      <w:r w:rsidRPr="00E93D94">
        <w:rPr>
          <w:sz w:val="18"/>
          <w:szCs w:val="18"/>
        </w:rPr>
        <w:t xml:space="preserve"> X. Jalil ‘Commission of Inquiry on Blasphemy Laws in need of the day’ (27 June 2024) </w:t>
      </w:r>
      <w:hyperlink r:id="rId9" w:history="1">
        <w:r w:rsidRPr="00E93D94">
          <w:rPr>
            <w:rStyle w:val="Hyperlink"/>
            <w:sz w:val="18"/>
            <w:szCs w:val="18"/>
          </w:rPr>
          <w:t>https://voicepk.net/2024/06/34975/</w:t>
        </w:r>
      </w:hyperlink>
      <w:r w:rsidRPr="00E93D94">
        <w:rPr>
          <w:sz w:val="18"/>
          <w:szCs w:val="18"/>
        </w:rPr>
        <w:t>.</w:t>
      </w:r>
    </w:p>
  </w:footnote>
  <w:footnote w:id="13">
    <w:p w14:paraId="7C0223A2" w14:textId="09014256" w:rsidR="00423205" w:rsidRPr="00E93D94" w:rsidRDefault="00423205"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‘Blasphemy Accusation Sparks Attacks on Christians in Pakistan’ (18 August 202</w:t>
      </w:r>
      <w:r w:rsidR="00E03617" w:rsidRPr="00E93D94">
        <w:rPr>
          <w:sz w:val="18"/>
          <w:szCs w:val="18"/>
        </w:rPr>
        <w:t>3</w:t>
      </w:r>
      <w:r w:rsidRPr="00E93D94">
        <w:rPr>
          <w:sz w:val="18"/>
          <w:szCs w:val="18"/>
        </w:rPr>
        <w:t>)</w:t>
      </w:r>
      <w:r w:rsidR="00E03617" w:rsidRPr="00E93D94">
        <w:rPr>
          <w:sz w:val="18"/>
          <w:szCs w:val="18"/>
        </w:rPr>
        <w:t xml:space="preserve"> </w:t>
      </w:r>
      <w:hyperlink r:id="rId10" w:history="1">
        <w:r w:rsidR="00E03617" w:rsidRPr="00E93D94">
          <w:rPr>
            <w:rStyle w:val="Hyperlink"/>
            <w:sz w:val="18"/>
            <w:szCs w:val="18"/>
          </w:rPr>
          <w:t>https://morningstarnews.org/2023/08/blasphemy-accusation-sparks-attacks-on-christians-in-pakistan/</w:t>
        </w:r>
      </w:hyperlink>
      <w:r w:rsidR="00E03617" w:rsidRPr="00E93D94">
        <w:rPr>
          <w:sz w:val="18"/>
          <w:szCs w:val="18"/>
        </w:rPr>
        <w:t>.</w:t>
      </w:r>
    </w:p>
  </w:footnote>
  <w:footnote w:id="14">
    <w:p w14:paraId="7631B163" w14:textId="6547C06D" w:rsidR="00E03617" w:rsidRPr="00E93D94" w:rsidRDefault="00E03617"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w:t>
      </w:r>
      <w:r w:rsidR="00664631" w:rsidRPr="00E93D94">
        <w:rPr>
          <w:sz w:val="18"/>
          <w:szCs w:val="18"/>
        </w:rPr>
        <w:t xml:space="preserve">Christians in </w:t>
      </w:r>
      <w:proofErr w:type="spellStart"/>
      <w:r w:rsidR="00664631" w:rsidRPr="00E93D94">
        <w:rPr>
          <w:sz w:val="18"/>
          <w:szCs w:val="18"/>
        </w:rPr>
        <w:t>Jaranwala</w:t>
      </w:r>
      <w:proofErr w:type="spellEnd"/>
      <w:r w:rsidR="00664631" w:rsidRPr="00E93D94">
        <w:rPr>
          <w:sz w:val="18"/>
          <w:szCs w:val="18"/>
        </w:rPr>
        <w:t>, Pakistan Acquitted of Blasphemy Charges</w:t>
      </w:r>
      <w:r w:rsidRPr="00E93D94">
        <w:rPr>
          <w:sz w:val="18"/>
          <w:szCs w:val="18"/>
        </w:rPr>
        <w:t>’</w:t>
      </w:r>
      <w:r w:rsidR="00664631" w:rsidRPr="00E93D94">
        <w:rPr>
          <w:sz w:val="18"/>
          <w:szCs w:val="18"/>
        </w:rPr>
        <w:t xml:space="preserve"> (4 March 2024) </w:t>
      </w:r>
      <w:hyperlink r:id="rId11" w:history="1">
        <w:r w:rsidR="00664631" w:rsidRPr="00E93D94">
          <w:rPr>
            <w:rStyle w:val="Hyperlink"/>
            <w:sz w:val="18"/>
            <w:szCs w:val="18"/>
          </w:rPr>
          <w:t>https://morningstarnews.org/2024/03/christians-in-jaranwala-pakistan-acquitted-of-blasphemy-charges/</w:t>
        </w:r>
      </w:hyperlink>
      <w:r w:rsidR="00664631" w:rsidRPr="00E93D94">
        <w:rPr>
          <w:sz w:val="18"/>
          <w:szCs w:val="18"/>
        </w:rPr>
        <w:t>.</w:t>
      </w:r>
    </w:p>
  </w:footnote>
  <w:footnote w:id="15">
    <w:p w14:paraId="1DE001FF" w14:textId="03EE035E" w:rsidR="0091207A" w:rsidRDefault="0091207A" w:rsidP="00E93D94">
      <w:pPr>
        <w:pStyle w:val="FootnoteText"/>
        <w:jc w:val="left"/>
      </w:pPr>
      <w:r w:rsidRPr="00E93D94">
        <w:rPr>
          <w:rStyle w:val="FootnoteReference"/>
          <w:sz w:val="18"/>
          <w:szCs w:val="18"/>
        </w:rPr>
        <w:footnoteRef/>
      </w:r>
      <w:r w:rsidRPr="00E93D94">
        <w:rPr>
          <w:sz w:val="18"/>
          <w:szCs w:val="18"/>
        </w:rPr>
        <w:t xml:space="preserve"> Amnesty International ‘Pakistan: One year since </w:t>
      </w:r>
      <w:proofErr w:type="spellStart"/>
      <w:r w:rsidRPr="00E93D94">
        <w:rPr>
          <w:sz w:val="18"/>
          <w:szCs w:val="18"/>
        </w:rPr>
        <w:t>Jaranwala</w:t>
      </w:r>
      <w:proofErr w:type="spellEnd"/>
      <w:r w:rsidRPr="00E93D94">
        <w:rPr>
          <w:sz w:val="18"/>
          <w:szCs w:val="18"/>
        </w:rPr>
        <w:t xml:space="preserve"> attack, minority Christians await justice’ (16 August 2024) </w:t>
      </w:r>
      <w:hyperlink r:id="rId12" w:history="1">
        <w:r w:rsidRPr="00E93D94">
          <w:rPr>
            <w:rStyle w:val="Hyperlink"/>
            <w:sz w:val="18"/>
            <w:szCs w:val="18"/>
          </w:rPr>
          <w:t>https://www.amnesty.org/en/latest/news/2024/08/pakistan-one-year-since-jaranwala-attack-minority-christians-await-justice/</w:t>
        </w:r>
      </w:hyperlink>
      <w:r w:rsidRPr="00E93D94">
        <w:rPr>
          <w:sz w:val="18"/>
          <w:szCs w:val="18"/>
        </w:rPr>
        <w:t>.</w:t>
      </w:r>
    </w:p>
  </w:footnote>
  <w:footnote w:id="16">
    <w:p w14:paraId="1E5C5F1D" w14:textId="0C339AB6" w:rsidR="000B5809" w:rsidRPr="00E93D94" w:rsidRDefault="000B5809"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w:t>
      </w:r>
      <w:r w:rsidR="00EF30DE" w:rsidRPr="00E93D94">
        <w:rPr>
          <w:sz w:val="18"/>
          <w:szCs w:val="18"/>
        </w:rPr>
        <w:t>Elderly Christian Critically Wounded in Pakistan after False Blasphemy Charge</w:t>
      </w:r>
      <w:r w:rsidRPr="00E93D94">
        <w:rPr>
          <w:sz w:val="18"/>
          <w:szCs w:val="18"/>
        </w:rPr>
        <w:t>’</w:t>
      </w:r>
      <w:r w:rsidR="00EF30DE" w:rsidRPr="00E93D94">
        <w:rPr>
          <w:sz w:val="18"/>
          <w:szCs w:val="18"/>
        </w:rPr>
        <w:t xml:space="preserve"> (25 March 2024)</w:t>
      </w:r>
      <w:r w:rsidRPr="00E93D94">
        <w:rPr>
          <w:sz w:val="18"/>
          <w:szCs w:val="18"/>
        </w:rPr>
        <w:t xml:space="preserve"> </w:t>
      </w:r>
      <w:hyperlink r:id="rId13" w:history="1">
        <w:r w:rsidRPr="00E93D94">
          <w:rPr>
            <w:rStyle w:val="Hyperlink"/>
            <w:sz w:val="18"/>
            <w:szCs w:val="18"/>
          </w:rPr>
          <w:t>https://morningstarnews.org/2024/05/elderly-christian-critically-wounded-in-pakistan-after-false-blasphemy-charge/</w:t>
        </w:r>
      </w:hyperlink>
      <w:r w:rsidRPr="00E93D94">
        <w:rPr>
          <w:sz w:val="18"/>
          <w:szCs w:val="18"/>
        </w:rPr>
        <w:t>.</w:t>
      </w:r>
    </w:p>
  </w:footnote>
  <w:footnote w:id="17">
    <w:p w14:paraId="7B2E83C6" w14:textId="59EC0FA9" w:rsidR="00C858DF" w:rsidRPr="00E93D94" w:rsidRDefault="00C858DF"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‘Christian Accused of Blasphemy Dies from Injuries in Pakistan’ (3 June 2024) </w:t>
      </w:r>
      <w:hyperlink r:id="rId14" w:history="1">
        <w:r w:rsidRPr="00E93D94">
          <w:rPr>
            <w:rStyle w:val="Hyperlink"/>
            <w:sz w:val="18"/>
            <w:szCs w:val="18"/>
          </w:rPr>
          <w:t>https://morningstarnews.org/2024/06/christian-accused-of-blasphemy-dies-from-injuries-in-pakistan/</w:t>
        </w:r>
      </w:hyperlink>
      <w:r w:rsidRPr="00E93D94">
        <w:rPr>
          <w:sz w:val="18"/>
          <w:szCs w:val="18"/>
        </w:rPr>
        <w:t>.</w:t>
      </w:r>
    </w:p>
  </w:footnote>
  <w:footnote w:id="18">
    <w:p w14:paraId="71E7534F" w14:textId="340D25A0" w:rsidR="00FB7866" w:rsidRPr="00E31C63" w:rsidRDefault="00FB7866" w:rsidP="00E31C63">
      <w:pPr>
        <w:pStyle w:val="FootnoteText"/>
        <w:jc w:val="left"/>
        <w:rPr>
          <w:sz w:val="18"/>
          <w:szCs w:val="18"/>
        </w:rPr>
      </w:pPr>
      <w:r w:rsidRPr="00E93D94">
        <w:rPr>
          <w:rStyle w:val="FootnoteReference"/>
          <w:sz w:val="18"/>
          <w:szCs w:val="18"/>
        </w:rPr>
        <w:footnoteRef/>
      </w:r>
      <w:r w:rsidRPr="00E93D94">
        <w:rPr>
          <w:sz w:val="18"/>
          <w:szCs w:val="18"/>
        </w:rPr>
        <w:t xml:space="preserve"> Morning Star News ‘Bail Granted to Suspects in Killing of Christian in Pakistan’ (17 June 2024) </w:t>
      </w:r>
      <w:hyperlink r:id="rId15" w:history="1">
        <w:r w:rsidRPr="00E31C63">
          <w:rPr>
            <w:rStyle w:val="Hyperlink"/>
            <w:sz w:val="18"/>
            <w:szCs w:val="18"/>
          </w:rPr>
          <w:t>https://morningstarnews.org/2024/06/bail-granted-to-suspects-in-killing-of-christian-in-pakistan/</w:t>
        </w:r>
      </w:hyperlink>
      <w:r w:rsidRPr="00E31C63">
        <w:rPr>
          <w:sz w:val="18"/>
          <w:szCs w:val="18"/>
        </w:rPr>
        <w:t>.</w:t>
      </w:r>
    </w:p>
  </w:footnote>
  <w:footnote w:id="19">
    <w:p w14:paraId="5223BE16" w14:textId="564593F5" w:rsidR="00B80A0B" w:rsidRPr="00E31C63" w:rsidRDefault="00B80A0B" w:rsidP="00E31C63">
      <w:pPr>
        <w:pStyle w:val="FootnoteText"/>
        <w:jc w:val="left"/>
        <w:rPr>
          <w:sz w:val="18"/>
          <w:szCs w:val="18"/>
        </w:rPr>
      </w:pPr>
      <w:r w:rsidRPr="00E31C63">
        <w:rPr>
          <w:rStyle w:val="FootnoteReference"/>
          <w:sz w:val="18"/>
          <w:szCs w:val="18"/>
        </w:rPr>
        <w:footnoteRef/>
      </w:r>
      <w:r w:rsidRPr="00E31C63">
        <w:rPr>
          <w:sz w:val="18"/>
          <w:szCs w:val="18"/>
        </w:rPr>
        <w:t xml:space="preserve"> A. Hussain ‘Local tourist killed in Pakistan’s Swat over blasphemy allegations’ (21 June 2024) </w:t>
      </w:r>
      <w:r w:rsidRPr="00E31C63">
        <w:rPr>
          <w:i/>
          <w:iCs/>
          <w:sz w:val="18"/>
          <w:szCs w:val="18"/>
        </w:rPr>
        <w:t>Aljazeera,</w:t>
      </w:r>
      <w:r w:rsidR="00E80A39" w:rsidRPr="00E31C63">
        <w:rPr>
          <w:sz w:val="18"/>
          <w:szCs w:val="18"/>
        </w:rPr>
        <w:t xml:space="preserve"> </w:t>
      </w:r>
      <w:hyperlink r:id="rId16" w:history="1">
        <w:r w:rsidR="00E80A39" w:rsidRPr="00E31C63">
          <w:rPr>
            <w:rStyle w:val="Hyperlink"/>
            <w:sz w:val="18"/>
            <w:szCs w:val="18"/>
          </w:rPr>
          <w:t>https://www.aljazeera.com/news/2024/6/21/local-tourist-killed-in-pakistans-swat-over-blasphemy-allegations</w:t>
        </w:r>
      </w:hyperlink>
      <w:r w:rsidR="00E80A39" w:rsidRPr="00E31C63">
        <w:rPr>
          <w:sz w:val="18"/>
          <w:szCs w:val="18"/>
        </w:rPr>
        <w:t>.</w:t>
      </w:r>
    </w:p>
  </w:footnote>
  <w:footnote w:id="20">
    <w:p w14:paraId="36315F5F" w14:textId="45986464" w:rsidR="001D03D3" w:rsidRDefault="001D03D3" w:rsidP="00E31C63">
      <w:pPr>
        <w:pStyle w:val="FootnoteText"/>
        <w:jc w:val="left"/>
      </w:pPr>
      <w:r w:rsidRPr="00E31C63">
        <w:rPr>
          <w:rStyle w:val="FootnoteReference"/>
          <w:sz w:val="18"/>
          <w:szCs w:val="18"/>
        </w:rPr>
        <w:footnoteRef/>
      </w:r>
      <w:r w:rsidRPr="00E31C63">
        <w:rPr>
          <w:sz w:val="18"/>
          <w:szCs w:val="18"/>
        </w:rPr>
        <w:t xml:space="preserve"> </w:t>
      </w:r>
      <w:r w:rsidR="002D6C86" w:rsidRPr="00E31C63">
        <w:rPr>
          <w:sz w:val="18"/>
          <w:szCs w:val="18"/>
        </w:rPr>
        <w:t xml:space="preserve">Dawn ‘Cop shoots blasphemy suspect in Quetta lockup’ (13 September 2024) </w:t>
      </w:r>
      <w:hyperlink r:id="rId17" w:history="1">
        <w:r w:rsidR="00E31C63" w:rsidRPr="00E31C63">
          <w:rPr>
            <w:rStyle w:val="Hyperlink"/>
            <w:sz w:val="18"/>
            <w:szCs w:val="18"/>
          </w:rPr>
          <w:t>https://www.dawn.com/news/1858677/cop-shoots-blasphemy-suspect-in-quetta-lockup</w:t>
        </w:r>
      </w:hyperlink>
      <w:r w:rsidR="00E31C63" w:rsidRPr="00E31C63">
        <w:rPr>
          <w:sz w:val="18"/>
          <w:szCs w:val="18"/>
        </w:rPr>
        <w:t>.</w:t>
      </w:r>
    </w:p>
  </w:footnote>
  <w:footnote w:id="21">
    <w:p w14:paraId="5D29EB86" w14:textId="77777777" w:rsidR="009D0B11" w:rsidRPr="00E93D94" w:rsidRDefault="009D0B11" w:rsidP="00E93D94">
      <w:pPr>
        <w:pStyle w:val="FootnoteText"/>
        <w:jc w:val="left"/>
        <w:rPr>
          <w:sz w:val="18"/>
          <w:szCs w:val="18"/>
        </w:rPr>
      </w:pPr>
      <w:r w:rsidRPr="00E93D94">
        <w:rPr>
          <w:rStyle w:val="FootnoteReference"/>
          <w:sz w:val="18"/>
          <w:szCs w:val="18"/>
        </w:rPr>
        <w:footnoteRef/>
      </w:r>
      <w:r w:rsidRPr="00E93D94">
        <w:rPr>
          <w:sz w:val="18"/>
          <w:szCs w:val="18"/>
        </w:rPr>
        <w:t xml:space="preserve"> Center for Research and Security Studies ‘Annual Security Report: Pakistan 2023’ (2024) </w:t>
      </w:r>
      <w:hyperlink r:id="rId18" w:history="1">
        <w:r w:rsidRPr="00E93D94">
          <w:rPr>
            <w:rStyle w:val="Hyperlink"/>
            <w:sz w:val="18"/>
            <w:szCs w:val="18"/>
          </w:rPr>
          <w:t>https://crss.pk/annual-security-report-2023-pakistan/</w:t>
        </w:r>
      </w:hyperlink>
      <w:r w:rsidRPr="00E93D94">
        <w:rPr>
          <w:sz w:val="18"/>
          <w:szCs w:val="18"/>
        </w:rPr>
        <w:t>.</w:t>
      </w:r>
    </w:p>
  </w:footnote>
  <w:footnote w:id="22">
    <w:p w14:paraId="3D0DF5A8" w14:textId="3C1C8797" w:rsidR="00456DC3" w:rsidRPr="00E93D94" w:rsidRDefault="00456DC3"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C52AE8" w:rsidRPr="00E93D94">
        <w:rPr>
          <w:sz w:val="18"/>
          <w:szCs w:val="18"/>
        </w:rPr>
        <w:t xml:space="preserve">The </w:t>
      </w:r>
      <w:r w:rsidRPr="00E93D94">
        <w:rPr>
          <w:sz w:val="18"/>
          <w:szCs w:val="18"/>
        </w:rPr>
        <w:t xml:space="preserve">Friday Times ‘Pakistan Expands Scope Of Draconian Blasphemy Law’ (18 January 2023) </w:t>
      </w:r>
      <w:hyperlink r:id="rId19" w:history="1">
        <w:r w:rsidRPr="00E93D94">
          <w:rPr>
            <w:rStyle w:val="Hyperlink"/>
            <w:sz w:val="18"/>
            <w:szCs w:val="18"/>
          </w:rPr>
          <w:t>https://thefridaytimes.com/18-Jan-2023/pakistan-expands-scope-of-draconian-blasphemy-law</w:t>
        </w:r>
      </w:hyperlink>
      <w:r w:rsidRPr="00E93D94">
        <w:rPr>
          <w:sz w:val="18"/>
          <w:szCs w:val="18"/>
        </w:rPr>
        <w:t>.</w:t>
      </w:r>
    </w:p>
  </w:footnote>
  <w:footnote w:id="23">
    <w:p w14:paraId="08362EFF" w14:textId="2F0CC591" w:rsidR="00E16502" w:rsidRPr="00E93D94" w:rsidRDefault="00E16502"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24">
    <w:p w14:paraId="129515FC" w14:textId="135B1FAB" w:rsidR="00E54F0E" w:rsidRPr="00E93D94" w:rsidRDefault="00E54F0E"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887A65" w:rsidRPr="00E93D94">
        <w:rPr>
          <w:sz w:val="18"/>
          <w:szCs w:val="18"/>
        </w:rPr>
        <w:t xml:space="preserve">N. </w:t>
      </w:r>
      <w:proofErr w:type="spellStart"/>
      <w:r w:rsidR="00887A65" w:rsidRPr="00E93D94">
        <w:rPr>
          <w:sz w:val="18"/>
          <w:szCs w:val="18"/>
        </w:rPr>
        <w:t>Guramani</w:t>
      </w:r>
      <w:proofErr w:type="spellEnd"/>
      <w:r w:rsidR="00887A65" w:rsidRPr="00E93D94">
        <w:rPr>
          <w:sz w:val="18"/>
          <w:szCs w:val="18"/>
        </w:rPr>
        <w:t xml:space="preserve"> ‘Senate passes bill to ramp up punishment for blasphemy to at least 10 years’ (8 August 2023)</w:t>
      </w:r>
      <w:r w:rsidR="00887A65" w:rsidRPr="00E93D94">
        <w:rPr>
          <w:i/>
          <w:iCs/>
          <w:sz w:val="18"/>
          <w:szCs w:val="18"/>
        </w:rPr>
        <w:t xml:space="preserve"> Dawn,</w:t>
      </w:r>
      <w:r w:rsidR="00887A65" w:rsidRPr="00E93D94">
        <w:rPr>
          <w:sz w:val="18"/>
          <w:szCs w:val="18"/>
        </w:rPr>
        <w:t xml:space="preserve"> </w:t>
      </w:r>
      <w:hyperlink r:id="rId20" w:history="1">
        <w:r w:rsidR="00887A65" w:rsidRPr="00E93D94">
          <w:rPr>
            <w:rStyle w:val="Hyperlink"/>
            <w:sz w:val="18"/>
            <w:szCs w:val="18"/>
          </w:rPr>
          <w:t>https://www.dawn.com/news/1769073</w:t>
        </w:r>
      </w:hyperlink>
      <w:r w:rsidR="00887A65" w:rsidRPr="00E93D94">
        <w:rPr>
          <w:sz w:val="18"/>
          <w:szCs w:val="18"/>
        </w:rPr>
        <w:t>.</w:t>
      </w:r>
    </w:p>
  </w:footnote>
  <w:footnote w:id="25">
    <w:p w14:paraId="556ADB0D" w14:textId="0FE50A6A" w:rsidR="008242D0" w:rsidRDefault="008242D0" w:rsidP="00E93D94">
      <w:pPr>
        <w:pStyle w:val="FootnoteText"/>
        <w:jc w:val="left"/>
      </w:pPr>
      <w:r w:rsidRPr="00E93D94">
        <w:rPr>
          <w:rStyle w:val="FootnoteReference"/>
          <w:sz w:val="18"/>
          <w:szCs w:val="18"/>
        </w:rPr>
        <w:footnoteRef/>
      </w:r>
      <w:r w:rsidRPr="00E93D94">
        <w:rPr>
          <w:sz w:val="18"/>
          <w:szCs w:val="18"/>
        </w:rPr>
        <w:t xml:space="preserve"> W. Ahmed ‘President objects to CrPC amendment bill’ (22 August 2023) </w:t>
      </w:r>
      <w:r w:rsidRPr="00E93D94">
        <w:rPr>
          <w:i/>
          <w:iCs/>
          <w:sz w:val="18"/>
          <w:szCs w:val="18"/>
        </w:rPr>
        <w:t xml:space="preserve">The </w:t>
      </w:r>
      <w:r w:rsidR="00EE4502" w:rsidRPr="00E93D94">
        <w:rPr>
          <w:i/>
          <w:iCs/>
          <w:sz w:val="18"/>
          <w:szCs w:val="18"/>
        </w:rPr>
        <w:t xml:space="preserve">Express </w:t>
      </w:r>
      <w:r w:rsidRPr="00E93D94">
        <w:rPr>
          <w:i/>
          <w:iCs/>
          <w:sz w:val="18"/>
          <w:szCs w:val="18"/>
        </w:rPr>
        <w:t>Tribune,</w:t>
      </w:r>
      <w:r w:rsidRPr="00E93D94">
        <w:rPr>
          <w:sz w:val="18"/>
          <w:szCs w:val="18"/>
        </w:rPr>
        <w:t xml:space="preserve"> </w:t>
      </w:r>
      <w:hyperlink r:id="rId21" w:history="1">
        <w:r w:rsidRPr="00E93D94">
          <w:rPr>
            <w:rStyle w:val="Hyperlink"/>
            <w:sz w:val="18"/>
            <w:szCs w:val="18"/>
          </w:rPr>
          <w:t>https://tribune.com.pk/story/2431936/president-objects-to-crpc-amendment-bill</w:t>
        </w:r>
      </w:hyperlink>
      <w:r w:rsidRPr="00E93D94">
        <w:rPr>
          <w:sz w:val="18"/>
          <w:szCs w:val="18"/>
        </w:rPr>
        <w:t>.</w:t>
      </w:r>
    </w:p>
  </w:footnote>
  <w:footnote w:id="26">
    <w:p w14:paraId="06D96701" w14:textId="2103AF8A" w:rsidR="008A3A28" w:rsidRPr="00E93D94" w:rsidRDefault="008A3A28" w:rsidP="00E93D94">
      <w:pPr>
        <w:pStyle w:val="FootnoteText"/>
        <w:jc w:val="left"/>
        <w:rPr>
          <w:sz w:val="18"/>
          <w:szCs w:val="18"/>
        </w:rPr>
      </w:pPr>
      <w:r w:rsidRPr="00E93D94">
        <w:rPr>
          <w:rStyle w:val="FootnoteReference"/>
          <w:sz w:val="18"/>
          <w:szCs w:val="18"/>
        </w:rPr>
        <w:footnoteRef/>
      </w:r>
      <w:r w:rsidRPr="00E93D94">
        <w:rPr>
          <w:sz w:val="18"/>
          <w:szCs w:val="18"/>
        </w:rPr>
        <w:t xml:space="preserve"> R. Shehzad ‘TLP stages political comeback’ (17 June 2023) </w:t>
      </w:r>
      <w:r w:rsidRPr="00E93D94">
        <w:rPr>
          <w:i/>
          <w:iCs/>
          <w:sz w:val="18"/>
          <w:szCs w:val="18"/>
        </w:rPr>
        <w:t xml:space="preserve">The </w:t>
      </w:r>
      <w:r w:rsidR="00EE4502" w:rsidRPr="00E93D94">
        <w:rPr>
          <w:i/>
          <w:iCs/>
          <w:sz w:val="18"/>
          <w:szCs w:val="18"/>
        </w:rPr>
        <w:t xml:space="preserve">Express </w:t>
      </w:r>
      <w:r w:rsidRPr="00E93D94">
        <w:rPr>
          <w:i/>
          <w:iCs/>
          <w:sz w:val="18"/>
          <w:szCs w:val="18"/>
        </w:rPr>
        <w:t>Tribune,</w:t>
      </w:r>
      <w:r w:rsidRPr="00E93D94">
        <w:rPr>
          <w:sz w:val="18"/>
          <w:szCs w:val="18"/>
        </w:rPr>
        <w:t xml:space="preserve"> </w:t>
      </w:r>
      <w:hyperlink r:id="rId22" w:history="1">
        <w:r w:rsidR="003D55F6" w:rsidRPr="00E93D94">
          <w:rPr>
            <w:rStyle w:val="Hyperlink"/>
            <w:sz w:val="18"/>
            <w:szCs w:val="18"/>
          </w:rPr>
          <w:t>https://tribune.com.pk/story/2422229/tlp-stages-political-comeback</w:t>
        </w:r>
      </w:hyperlink>
      <w:r w:rsidR="003D55F6" w:rsidRPr="00E93D94">
        <w:rPr>
          <w:sz w:val="18"/>
          <w:szCs w:val="18"/>
        </w:rPr>
        <w:t>.</w:t>
      </w:r>
    </w:p>
  </w:footnote>
  <w:footnote w:id="27">
    <w:p w14:paraId="0EF542EF" w14:textId="15B27B28" w:rsidR="003D55F6" w:rsidRPr="00E93D94" w:rsidRDefault="003D55F6"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28">
    <w:p w14:paraId="555C2AAE" w14:textId="427DEEC7" w:rsidR="00A26429" w:rsidRPr="00E93D94" w:rsidRDefault="00A26429" w:rsidP="00E93D94">
      <w:pPr>
        <w:pStyle w:val="FootnoteText"/>
        <w:jc w:val="left"/>
        <w:rPr>
          <w:sz w:val="18"/>
          <w:szCs w:val="18"/>
        </w:rPr>
      </w:pPr>
      <w:r w:rsidRPr="00E93D94">
        <w:rPr>
          <w:rStyle w:val="FootnoteReference"/>
          <w:sz w:val="18"/>
          <w:szCs w:val="18"/>
        </w:rPr>
        <w:footnoteRef/>
      </w:r>
      <w:r w:rsidRPr="00E93D94">
        <w:rPr>
          <w:sz w:val="18"/>
          <w:szCs w:val="18"/>
        </w:rPr>
        <w:t xml:space="preserve"> Dawn ‘</w:t>
      </w:r>
      <w:proofErr w:type="spellStart"/>
      <w:r w:rsidRPr="00E93D94">
        <w:rPr>
          <w:sz w:val="18"/>
          <w:szCs w:val="18"/>
        </w:rPr>
        <w:t>Jaranwala</w:t>
      </w:r>
      <w:proofErr w:type="spellEnd"/>
      <w:r w:rsidRPr="00E93D94">
        <w:rPr>
          <w:sz w:val="18"/>
          <w:szCs w:val="18"/>
        </w:rPr>
        <w:t xml:space="preserve"> episode: Govt won’t form judicial commission, LHC told’ (3 October 2023) </w:t>
      </w:r>
      <w:hyperlink r:id="rId23" w:history="1">
        <w:r w:rsidR="00B504A2" w:rsidRPr="00E93D94">
          <w:rPr>
            <w:rStyle w:val="Hyperlink"/>
            <w:sz w:val="18"/>
            <w:szCs w:val="18"/>
          </w:rPr>
          <w:t>https://www.dawn.com/news/1779001</w:t>
        </w:r>
      </w:hyperlink>
      <w:r w:rsidR="00B504A2" w:rsidRPr="00E93D94">
        <w:rPr>
          <w:sz w:val="18"/>
          <w:szCs w:val="18"/>
        </w:rPr>
        <w:t>.</w:t>
      </w:r>
    </w:p>
  </w:footnote>
  <w:footnote w:id="29">
    <w:p w14:paraId="74C6246D" w14:textId="262B4D09" w:rsidR="0059165F" w:rsidRPr="00E93D94" w:rsidRDefault="0059165F"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9D25A5" w:rsidRPr="00E93D94">
        <w:rPr>
          <w:sz w:val="18"/>
          <w:szCs w:val="18"/>
        </w:rPr>
        <w:t xml:space="preserve">The </w:t>
      </w:r>
      <w:r w:rsidR="008D4219" w:rsidRPr="00E93D94">
        <w:rPr>
          <w:sz w:val="18"/>
          <w:szCs w:val="18"/>
        </w:rPr>
        <w:t xml:space="preserve">Express </w:t>
      </w:r>
      <w:r w:rsidR="009D25A5" w:rsidRPr="00E93D94">
        <w:rPr>
          <w:sz w:val="18"/>
          <w:szCs w:val="18"/>
        </w:rPr>
        <w:t xml:space="preserve">Tribune ‘Police say foreign hand behind </w:t>
      </w:r>
      <w:proofErr w:type="spellStart"/>
      <w:r w:rsidR="009D25A5" w:rsidRPr="00E93D94">
        <w:rPr>
          <w:sz w:val="18"/>
          <w:szCs w:val="18"/>
        </w:rPr>
        <w:t>Jaranwala</w:t>
      </w:r>
      <w:proofErr w:type="spellEnd"/>
      <w:r w:rsidR="009D25A5" w:rsidRPr="00E93D94">
        <w:rPr>
          <w:sz w:val="18"/>
          <w:szCs w:val="18"/>
        </w:rPr>
        <w:t xml:space="preserve"> incident’ (29 August 2023) </w:t>
      </w:r>
      <w:hyperlink r:id="rId24" w:history="1">
        <w:r w:rsidR="009D25A5" w:rsidRPr="00E93D94">
          <w:rPr>
            <w:rStyle w:val="Hyperlink"/>
            <w:sz w:val="18"/>
            <w:szCs w:val="18"/>
          </w:rPr>
          <w:t>https://tribune.com.pk/story/2432831/police-say-foreign-hand-behind-jaranwala-incident</w:t>
        </w:r>
      </w:hyperlink>
      <w:r w:rsidR="009D25A5" w:rsidRPr="00E93D94">
        <w:rPr>
          <w:sz w:val="18"/>
          <w:szCs w:val="18"/>
        </w:rPr>
        <w:t>.</w:t>
      </w:r>
    </w:p>
  </w:footnote>
  <w:footnote w:id="30">
    <w:p w14:paraId="22E7C9C5" w14:textId="25378915" w:rsidR="00167814" w:rsidRPr="00E93D94" w:rsidRDefault="00167814" w:rsidP="00E93D94">
      <w:pPr>
        <w:pStyle w:val="FootnoteText"/>
        <w:jc w:val="left"/>
        <w:rPr>
          <w:sz w:val="18"/>
          <w:szCs w:val="18"/>
        </w:rPr>
      </w:pPr>
      <w:r w:rsidRPr="00E93D94">
        <w:rPr>
          <w:rStyle w:val="FootnoteReference"/>
          <w:sz w:val="18"/>
          <w:szCs w:val="18"/>
        </w:rPr>
        <w:footnoteRef/>
      </w:r>
      <w:r w:rsidRPr="00E93D94">
        <w:rPr>
          <w:sz w:val="18"/>
          <w:szCs w:val="18"/>
        </w:rPr>
        <w:t xml:space="preserve"> The Nation</w:t>
      </w:r>
      <w:r w:rsidR="00D701CA" w:rsidRPr="00E93D94">
        <w:rPr>
          <w:sz w:val="18"/>
          <w:szCs w:val="18"/>
        </w:rPr>
        <w:t xml:space="preserve"> ‘Monitoring agreement’ (10 September 2023) </w:t>
      </w:r>
      <w:hyperlink r:id="rId25" w:history="1">
        <w:r w:rsidR="00D701CA" w:rsidRPr="00E93D94">
          <w:rPr>
            <w:rStyle w:val="Hyperlink"/>
            <w:sz w:val="18"/>
            <w:szCs w:val="18"/>
          </w:rPr>
          <w:t>https://www.nation.com.pk/10-Sep-2023/monitoring-agreement</w:t>
        </w:r>
      </w:hyperlink>
      <w:r w:rsidR="00D701CA" w:rsidRPr="00E93D94">
        <w:rPr>
          <w:sz w:val="18"/>
          <w:szCs w:val="18"/>
        </w:rPr>
        <w:t>.</w:t>
      </w:r>
    </w:p>
  </w:footnote>
  <w:footnote w:id="31">
    <w:p w14:paraId="3924B1C9" w14:textId="02791A13" w:rsidR="00A5553A" w:rsidRPr="00E93D94" w:rsidRDefault="00A5553A" w:rsidP="00E93D94">
      <w:pPr>
        <w:pStyle w:val="FootnoteText"/>
        <w:jc w:val="left"/>
        <w:rPr>
          <w:sz w:val="18"/>
          <w:szCs w:val="18"/>
        </w:rPr>
      </w:pPr>
      <w:r w:rsidRPr="00E93D94">
        <w:rPr>
          <w:rStyle w:val="FootnoteReference"/>
          <w:sz w:val="18"/>
          <w:szCs w:val="18"/>
        </w:rPr>
        <w:footnoteRef/>
      </w:r>
      <w:r w:rsidRPr="00E93D94">
        <w:rPr>
          <w:sz w:val="18"/>
          <w:szCs w:val="18"/>
        </w:rPr>
        <w:t xml:space="preserve"> The News  ‘</w:t>
      </w:r>
      <w:r w:rsidR="000065CE" w:rsidRPr="00E93D94">
        <w:rPr>
          <w:sz w:val="18"/>
          <w:szCs w:val="18"/>
        </w:rPr>
        <w:t>Experts uncover flaws in religion-based violence probe</w:t>
      </w:r>
      <w:r w:rsidRPr="00E93D94">
        <w:rPr>
          <w:sz w:val="18"/>
          <w:szCs w:val="18"/>
        </w:rPr>
        <w:t>’</w:t>
      </w:r>
      <w:r w:rsidR="000065CE" w:rsidRPr="00E93D94">
        <w:rPr>
          <w:sz w:val="18"/>
          <w:szCs w:val="18"/>
        </w:rPr>
        <w:t xml:space="preserve"> (14 September 2023) </w:t>
      </w:r>
      <w:hyperlink r:id="rId26" w:history="1">
        <w:r w:rsidR="000065CE" w:rsidRPr="00E93D94">
          <w:rPr>
            <w:rStyle w:val="Hyperlink"/>
            <w:sz w:val="18"/>
            <w:szCs w:val="18"/>
          </w:rPr>
          <w:t>https://www.thenews.com.pk/print/1109607-experts-uncover-flaws-in-religion-based-violence-probe</w:t>
        </w:r>
      </w:hyperlink>
      <w:r w:rsidR="000065CE" w:rsidRPr="00E93D94">
        <w:rPr>
          <w:sz w:val="18"/>
          <w:szCs w:val="18"/>
        </w:rPr>
        <w:t>.</w:t>
      </w:r>
    </w:p>
  </w:footnote>
  <w:footnote w:id="32">
    <w:p w14:paraId="02A83225" w14:textId="649C117E" w:rsidR="00593AF5" w:rsidRPr="00E93D94" w:rsidRDefault="00593AF5" w:rsidP="00E93D94">
      <w:pPr>
        <w:pStyle w:val="FootnoteText"/>
        <w:jc w:val="left"/>
        <w:rPr>
          <w:sz w:val="18"/>
          <w:szCs w:val="18"/>
        </w:rPr>
      </w:pPr>
      <w:r w:rsidRPr="00E93D94">
        <w:rPr>
          <w:rStyle w:val="FootnoteReference"/>
          <w:sz w:val="18"/>
          <w:szCs w:val="18"/>
        </w:rPr>
        <w:footnoteRef/>
      </w:r>
      <w:r w:rsidRPr="00E93D94">
        <w:rPr>
          <w:sz w:val="18"/>
          <w:szCs w:val="18"/>
        </w:rPr>
        <w:t xml:space="preserve"> The News ‘Resolution calling for action over violence against minorities passed in NA’ (23 June 2024)</w:t>
      </w:r>
      <w:r w:rsidR="008D2A60" w:rsidRPr="00E93D94">
        <w:rPr>
          <w:sz w:val="18"/>
          <w:szCs w:val="18"/>
        </w:rPr>
        <w:t xml:space="preserve"> </w:t>
      </w:r>
      <w:hyperlink r:id="rId27" w:history="1">
        <w:r w:rsidR="008D2A60" w:rsidRPr="00E93D94">
          <w:rPr>
            <w:rStyle w:val="Hyperlink"/>
            <w:sz w:val="18"/>
            <w:szCs w:val="18"/>
          </w:rPr>
          <w:t>https://www.thenews.com.pk/latest/1202808-resolution-calling-for-action-over-violence-against-minorities-passed-in-na</w:t>
        </w:r>
      </w:hyperlink>
      <w:r w:rsidR="008D2A60" w:rsidRPr="00E93D94">
        <w:rPr>
          <w:sz w:val="18"/>
          <w:szCs w:val="18"/>
        </w:rPr>
        <w:t>.</w:t>
      </w:r>
    </w:p>
  </w:footnote>
  <w:footnote w:id="33">
    <w:p w14:paraId="5CE3F7AE" w14:textId="2B48D3E0" w:rsidR="008D2A60" w:rsidRDefault="008D2A60" w:rsidP="00E93D94">
      <w:pPr>
        <w:pStyle w:val="FootnoteText"/>
        <w:jc w:val="left"/>
      </w:pPr>
      <w:r w:rsidRPr="00E93D94">
        <w:rPr>
          <w:rStyle w:val="FootnoteReference"/>
          <w:sz w:val="18"/>
          <w:szCs w:val="18"/>
        </w:rPr>
        <w:footnoteRef/>
      </w:r>
      <w:r w:rsidRPr="00E93D94">
        <w:rPr>
          <w:sz w:val="18"/>
          <w:szCs w:val="18"/>
        </w:rPr>
        <w:t xml:space="preserve"> Pakistan Today ‘Punjab Assembly resolution condemns blasphemy incidents, seeks protection for citizens’ (24 June 2024) </w:t>
      </w:r>
      <w:hyperlink r:id="rId28" w:history="1">
        <w:r w:rsidRPr="00E93D94">
          <w:rPr>
            <w:rStyle w:val="Hyperlink"/>
            <w:sz w:val="18"/>
            <w:szCs w:val="18"/>
          </w:rPr>
          <w:t>https://www.pakistantoday.com.pk/2024/06/24/punjab-assembly-resolution-condemns-blasphemy-incidents-seeks-protection-for-citizens/</w:t>
        </w:r>
      </w:hyperlink>
      <w:r w:rsidRPr="00E93D94">
        <w:rPr>
          <w:sz w:val="18"/>
          <w:szCs w:val="18"/>
        </w:rPr>
        <w:t>.</w:t>
      </w:r>
    </w:p>
  </w:footnote>
  <w:footnote w:id="34">
    <w:p w14:paraId="0D156CE3" w14:textId="77777777" w:rsidR="004D310C" w:rsidRPr="00E93D94" w:rsidRDefault="004D310C" w:rsidP="00E93D94">
      <w:pPr>
        <w:pStyle w:val="FootnoteText"/>
        <w:jc w:val="left"/>
        <w:rPr>
          <w:sz w:val="18"/>
          <w:szCs w:val="18"/>
        </w:rPr>
      </w:pPr>
      <w:r w:rsidRPr="00E93D94">
        <w:rPr>
          <w:rStyle w:val="FootnoteReference"/>
          <w:sz w:val="18"/>
          <w:szCs w:val="18"/>
        </w:rPr>
        <w:footnoteRef/>
      </w:r>
      <w:r w:rsidRPr="00E93D94">
        <w:rPr>
          <w:sz w:val="18"/>
          <w:szCs w:val="18"/>
        </w:rPr>
        <w:t xml:space="preserve"> A. Noorani ‘Pakistan Prosecutes Over 400 Bright Youth on Blasphemy Charges’ (2024) </w:t>
      </w:r>
      <w:r w:rsidRPr="00E93D94">
        <w:rPr>
          <w:i/>
          <w:iCs/>
          <w:sz w:val="18"/>
          <w:szCs w:val="18"/>
        </w:rPr>
        <w:t>Fact Focus,</w:t>
      </w:r>
      <w:r w:rsidRPr="00E93D94">
        <w:rPr>
          <w:sz w:val="18"/>
          <w:szCs w:val="18"/>
        </w:rPr>
        <w:t xml:space="preserve"> </w:t>
      </w:r>
      <w:hyperlink r:id="rId29" w:history="1">
        <w:r w:rsidRPr="00E93D94">
          <w:rPr>
            <w:rStyle w:val="Hyperlink"/>
            <w:sz w:val="18"/>
            <w:szCs w:val="18"/>
          </w:rPr>
          <w:t>https://factfocus.com/justice/3784/?tztc=1</w:t>
        </w:r>
      </w:hyperlink>
      <w:r w:rsidRPr="00E93D94">
        <w:rPr>
          <w:sz w:val="18"/>
          <w:szCs w:val="18"/>
        </w:rPr>
        <w:t>.</w:t>
      </w:r>
    </w:p>
  </w:footnote>
  <w:footnote w:id="35">
    <w:p w14:paraId="13D57611" w14:textId="50B6757D" w:rsidR="004D310C" w:rsidRPr="00E93D94" w:rsidRDefault="004D310C"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36">
    <w:p w14:paraId="01BE9EDE" w14:textId="7085B1E0" w:rsidR="006110CB" w:rsidRPr="00E93D94" w:rsidRDefault="006110CB" w:rsidP="00E93D94">
      <w:pPr>
        <w:pStyle w:val="FootnoteText"/>
        <w:jc w:val="left"/>
        <w:rPr>
          <w:sz w:val="18"/>
          <w:szCs w:val="18"/>
        </w:rPr>
      </w:pPr>
      <w:r w:rsidRPr="00E93D94">
        <w:rPr>
          <w:rStyle w:val="FootnoteReference"/>
          <w:sz w:val="18"/>
          <w:szCs w:val="18"/>
        </w:rPr>
        <w:footnoteRef/>
      </w:r>
      <w:r w:rsidRPr="00E93D94">
        <w:rPr>
          <w:sz w:val="18"/>
          <w:szCs w:val="18"/>
        </w:rPr>
        <w:t xml:space="preserve"> A. Momand ‘Mubarak Sani case: Supreme Court accepts Punjab govt’s application against revised verdict’ (22 August 2024) </w:t>
      </w:r>
      <w:r w:rsidRPr="00E93D94">
        <w:rPr>
          <w:i/>
          <w:iCs/>
          <w:sz w:val="18"/>
          <w:szCs w:val="18"/>
        </w:rPr>
        <w:t>Dawn</w:t>
      </w:r>
      <w:r w:rsidRPr="00E93D94">
        <w:rPr>
          <w:sz w:val="18"/>
          <w:szCs w:val="18"/>
        </w:rPr>
        <w:t xml:space="preserve">, </w:t>
      </w:r>
      <w:hyperlink r:id="rId30" w:history="1">
        <w:r w:rsidRPr="00E93D94">
          <w:rPr>
            <w:rStyle w:val="Hyperlink"/>
            <w:sz w:val="18"/>
            <w:szCs w:val="18"/>
          </w:rPr>
          <w:t>https://www.dawn.com/news/1853956</w:t>
        </w:r>
      </w:hyperlink>
      <w:r w:rsidRPr="00E93D94">
        <w:rPr>
          <w:sz w:val="18"/>
          <w:szCs w:val="18"/>
        </w:rPr>
        <w:t>.</w:t>
      </w:r>
    </w:p>
  </w:footnote>
  <w:footnote w:id="37">
    <w:p w14:paraId="33B46ECE" w14:textId="01F93609" w:rsidR="00CD2A74" w:rsidRPr="00E93D94" w:rsidRDefault="00CD2A74" w:rsidP="00E93D94">
      <w:pPr>
        <w:pStyle w:val="FootnoteText"/>
        <w:jc w:val="left"/>
        <w:rPr>
          <w:sz w:val="18"/>
          <w:szCs w:val="18"/>
        </w:rPr>
      </w:pPr>
      <w:r w:rsidRPr="00E93D94">
        <w:rPr>
          <w:rStyle w:val="FootnoteReference"/>
          <w:sz w:val="18"/>
          <w:szCs w:val="18"/>
        </w:rPr>
        <w:footnoteRef/>
      </w:r>
      <w:r w:rsidRPr="00E93D94">
        <w:rPr>
          <w:sz w:val="18"/>
          <w:szCs w:val="18"/>
        </w:rPr>
        <w:t xml:space="preserve"> S. </w:t>
      </w:r>
      <w:proofErr w:type="spellStart"/>
      <w:r w:rsidRPr="00E93D94">
        <w:rPr>
          <w:sz w:val="18"/>
          <w:szCs w:val="18"/>
        </w:rPr>
        <w:t>Hussnain</w:t>
      </w:r>
      <w:proofErr w:type="spellEnd"/>
      <w:r w:rsidRPr="00E93D94">
        <w:rPr>
          <w:sz w:val="18"/>
          <w:szCs w:val="18"/>
        </w:rPr>
        <w:t xml:space="preserve"> ‘Supreme Court 'Corrects' Mistakes In Mubarak Sani Case’ (</w:t>
      </w:r>
      <w:r w:rsidR="00C52AE8" w:rsidRPr="00E93D94">
        <w:rPr>
          <w:sz w:val="18"/>
          <w:szCs w:val="18"/>
        </w:rPr>
        <w:t>23 August 2024</w:t>
      </w:r>
      <w:r w:rsidRPr="00E93D94">
        <w:rPr>
          <w:sz w:val="18"/>
          <w:szCs w:val="18"/>
        </w:rPr>
        <w:t>)</w:t>
      </w:r>
      <w:r w:rsidR="00C52AE8" w:rsidRPr="00E93D94">
        <w:rPr>
          <w:sz w:val="18"/>
          <w:szCs w:val="18"/>
        </w:rPr>
        <w:t xml:space="preserve"> </w:t>
      </w:r>
      <w:r w:rsidR="00C52AE8" w:rsidRPr="00E93D94">
        <w:rPr>
          <w:i/>
          <w:iCs/>
          <w:sz w:val="18"/>
          <w:szCs w:val="18"/>
        </w:rPr>
        <w:t>The Friday Times</w:t>
      </w:r>
      <w:r w:rsidR="00C52AE8" w:rsidRPr="00E93D94">
        <w:rPr>
          <w:sz w:val="18"/>
          <w:szCs w:val="18"/>
        </w:rPr>
        <w:t xml:space="preserve">, </w:t>
      </w:r>
      <w:hyperlink r:id="rId31" w:history="1">
        <w:r w:rsidR="00C52AE8" w:rsidRPr="00E93D94">
          <w:rPr>
            <w:rStyle w:val="Hyperlink"/>
            <w:sz w:val="18"/>
            <w:szCs w:val="18"/>
          </w:rPr>
          <w:t>https://thefridaytimes.com/23-Aug-2024/supreme-court-corrects-mistakes-in-mubarak-sani-case</w:t>
        </w:r>
      </w:hyperlink>
      <w:r w:rsidR="00C52AE8" w:rsidRPr="00E93D94">
        <w:rPr>
          <w:sz w:val="18"/>
          <w:szCs w:val="18"/>
        </w:rPr>
        <w:t>.</w:t>
      </w:r>
    </w:p>
  </w:footnote>
  <w:footnote w:id="38">
    <w:p w14:paraId="279625B6" w14:textId="3BD70328" w:rsidR="00EE4502" w:rsidRPr="00E93D94" w:rsidRDefault="00EE4502" w:rsidP="00E93D94">
      <w:pPr>
        <w:pStyle w:val="FootnoteText"/>
        <w:jc w:val="left"/>
        <w:rPr>
          <w:sz w:val="18"/>
          <w:szCs w:val="18"/>
        </w:rPr>
      </w:pPr>
      <w:r w:rsidRPr="00E93D94">
        <w:rPr>
          <w:rStyle w:val="FootnoteReference"/>
          <w:sz w:val="18"/>
          <w:szCs w:val="18"/>
        </w:rPr>
        <w:footnoteRef/>
      </w:r>
      <w:r w:rsidRPr="00E93D94">
        <w:rPr>
          <w:sz w:val="18"/>
          <w:szCs w:val="18"/>
        </w:rPr>
        <w:t xml:space="preserve"> The Express Tribune ‘Govt cracks the whip on TLP after life threats to CJ’ (30 July 2024) </w:t>
      </w:r>
      <w:hyperlink r:id="rId32" w:history="1">
        <w:r w:rsidRPr="00E93D94">
          <w:rPr>
            <w:rStyle w:val="Hyperlink"/>
            <w:sz w:val="18"/>
            <w:szCs w:val="18"/>
          </w:rPr>
          <w:t>https://tribune.com.pk/story/2484071/govt-cracks-the-whip-on-tlp-after-life-threats-to-cj</w:t>
        </w:r>
      </w:hyperlink>
      <w:r w:rsidRPr="00E93D94">
        <w:rPr>
          <w:sz w:val="18"/>
          <w:szCs w:val="18"/>
        </w:rPr>
        <w:t>.</w:t>
      </w:r>
    </w:p>
  </w:footnote>
  <w:footnote w:id="39">
    <w:p w14:paraId="78BE548F" w14:textId="066055A5" w:rsidR="008D4219" w:rsidRPr="00E93D94" w:rsidRDefault="008D4219" w:rsidP="00E93D94">
      <w:pPr>
        <w:pStyle w:val="FootnoteText"/>
        <w:jc w:val="left"/>
        <w:rPr>
          <w:sz w:val="18"/>
          <w:szCs w:val="18"/>
        </w:rPr>
      </w:pPr>
      <w:r w:rsidRPr="00E93D94">
        <w:rPr>
          <w:rStyle w:val="FootnoteReference"/>
          <w:sz w:val="18"/>
          <w:szCs w:val="18"/>
        </w:rPr>
        <w:footnoteRef/>
      </w:r>
      <w:r w:rsidRPr="00E93D94">
        <w:rPr>
          <w:sz w:val="18"/>
          <w:szCs w:val="18"/>
        </w:rPr>
        <w:t xml:space="preserve"> N. Iqbal ‘SC rejects police report on </w:t>
      </w:r>
      <w:proofErr w:type="spellStart"/>
      <w:r w:rsidRPr="00E93D94">
        <w:rPr>
          <w:sz w:val="18"/>
          <w:szCs w:val="18"/>
        </w:rPr>
        <w:t>Jaranwala</w:t>
      </w:r>
      <w:proofErr w:type="spellEnd"/>
      <w:r w:rsidRPr="00E93D94">
        <w:rPr>
          <w:sz w:val="18"/>
          <w:szCs w:val="18"/>
        </w:rPr>
        <w:t xml:space="preserve"> attacks’ (14 February 2024)</w:t>
      </w:r>
      <w:r w:rsidR="006A66BD" w:rsidRPr="00E93D94">
        <w:rPr>
          <w:sz w:val="18"/>
          <w:szCs w:val="18"/>
        </w:rPr>
        <w:t xml:space="preserve"> </w:t>
      </w:r>
      <w:r w:rsidR="006A66BD" w:rsidRPr="00E93D94">
        <w:rPr>
          <w:i/>
          <w:iCs/>
          <w:sz w:val="18"/>
          <w:szCs w:val="18"/>
        </w:rPr>
        <w:t>Dawn,</w:t>
      </w:r>
      <w:r w:rsidR="006A66BD" w:rsidRPr="00E93D94">
        <w:rPr>
          <w:sz w:val="18"/>
          <w:szCs w:val="18"/>
        </w:rPr>
        <w:t xml:space="preserve"> </w:t>
      </w:r>
      <w:hyperlink r:id="rId33" w:history="1">
        <w:r w:rsidR="006A66BD" w:rsidRPr="00E93D94">
          <w:rPr>
            <w:rStyle w:val="Hyperlink"/>
            <w:sz w:val="18"/>
            <w:szCs w:val="18"/>
          </w:rPr>
          <w:t>https://www.dawn.com/news/1814050</w:t>
        </w:r>
      </w:hyperlink>
      <w:r w:rsidR="006A66BD" w:rsidRPr="00E93D94">
        <w:rPr>
          <w:sz w:val="18"/>
          <w:szCs w:val="18"/>
        </w:rPr>
        <w:t>.</w:t>
      </w:r>
    </w:p>
  </w:footnote>
  <w:footnote w:id="40">
    <w:p w14:paraId="0997DC97" w14:textId="77777777" w:rsidR="00204DF5" w:rsidRDefault="00204DF5" w:rsidP="00E93D94">
      <w:pPr>
        <w:pStyle w:val="FootnoteText"/>
        <w:jc w:val="left"/>
      </w:pPr>
      <w:r w:rsidRPr="00E93D94">
        <w:rPr>
          <w:rStyle w:val="FootnoteReference"/>
          <w:sz w:val="18"/>
          <w:szCs w:val="18"/>
        </w:rPr>
        <w:footnoteRef/>
      </w:r>
      <w:r w:rsidRPr="00E93D94">
        <w:rPr>
          <w:sz w:val="18"/>
          <w:szCs w:val="18"/>
        </w:rPr>
        <w:t xml:space="preserve"> Centre for Social Justice ‘Human Rights Observer 2024’ (March 2024) </w:t>
      </w:r>
      <w:hyperlink r:id="rId34" w:history="1">
        <w:r w:rsidRPr="00E93D94">
          <w:rPr>
            <w:rStyle w:val="Hyperlink"/>
            <w:sz w:val="18"/>
            <w:szCs w:val="18"/>
          </w:rPr>
          <w:t>https://www.csjpak.org/pdf/report_hro_final.pdf</w:t>
        </w:r>
      </w:hyperlink>
      <w:r w:rsidRPr="00E93D94">
        <w:rPr>
          <w:sz w:val="18"/>
          <w:szCs w:val="18"/>
        </w:rPr>
        <w:t>, p.11-13.</w:t>
      </w:r>
    </w:p>
  </w:footnote>
  <w:footnote w:id="41">
    <w:p w14:paraId="440CC617" w14:textId="3F901E95" w:rsidR="00616508" w:rsidRPr="00E93D94" w:rsidRDefault="00616508"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1F40BA" w:rsidRPr="00E93D94">
        <w:rPr>
          <w:sz w:val="18"/>
          <w:szCs w:val="18"/>
        </w:rPr>
        <w:t>Deccan Herald ‘</w:t>
      </w:r>
      <w:r w:rsidR="00E375FF" w:rsidRPr="00E93D94">
        <w:rPr>
          <w:sz w:val="18"/>
          <w:szCs w:val="18"/>
        </w:rPr>
        <w:t>Pak court refuses to reunite kidnapped Hundi girl with parents</w:t>
      </w:r>
      <w:r w:rsidR="001F40BA" w:rsidRPr="00E93D94">
        <w:rPr>
          <w:sz w:val="18"/>
          <w:szCs w:val="18"/>
        </w:rPr>
        <w:t>’</w:t>
      </w:r>
      <w:r w:rsidR="00E375FF" w:rsidRPr="00E93D94">
        <w:rPr>
          <w:sz w:val="18"/>
          <w:szCs w:val="18"/>
        </w:rPr>
        <w:t xml:space="preserve"> (10 June 2023) </w:t>
      </w:r>
      <w:hyperlink r:id="rId35" w:history="1">
        <w:r w:rsidR="00E375FF" w:rsidRPr="00E93D94">
          <w:rPr>
            <w:rStyle w:val="Hyperlink"/>
            <w:sz w:val="18"/>
            <w:szCs w:val="18"/>
          </w:rPr>
          <w:t>https://www.deccanherald.com/world/pak-court-refuses-to-reunite-kidnapped-hindu-girl-with-parents-1226545.html</w:t>
        </w:r>
      </w:hyperlink>
      <w:r w:rsidR="00E375FF" w:rsidRPr="00E93D94">
        <w:rPr>
          <w:sz w:val="18"/>
          <w:szCs w:val="18"/>
        </w:rPr>
        <w:t>.</w:t>
      </w:r>
    </w:p>
  </w:footnote>
  <w:footnote w:id="42">
    <w:p w14:paraId="7C5876C8" w14:textId="0336B61C" w:rsidR="00AE4ED8" w:rsidRPr="00E93D94" w:rsidRDefault="00AE4ED8" w:rsidP="00E93D94">
      <w:pPr>
        <w:pStyle w:val="FootnoteText"/>
        <w:jc w:val="left"/>
        <w:rPr>
          <w:sz w:val="18"/>
          <w:szCs w:val="18"/>
        </w:rPr>
      </w:pPr>
      <w:r w:rsidRPr="00E93D94">
        <w:rPr>
          <w:rStyle w:val="FootnoteReference"/>
          <w:sz w:val="18"/>
          <w:szCs w:val="18"/>
        </w:rPr>
        <w:footnoteRef/>
      </w:r>
      <w:r w:rsidRPr="00E93D94">
        <w:rPr>
          <w:sz w:val="18"/>
          <w:szCs w:val="18"/>
        </w:rPr>
        <w:t xml:space="preserve"> S. Bhattacharya ‘Pakistan: Abduction, conversion, and forced marriage of girls from religious minorities’ </w:t>
      </w:r>
      <w:proofErr w:type="spellStart"/>
      <w:r w:rsidRPr="00E93D94">
        <w:rPr>
          <w:i/>
          <w:iCs/>
          <w:sz w:val="18"/>
          <w:szCs w:val="18"/>
        </w:rPr>
        <w:t>Firstpost</w:t>
      </w:r>
      <w:proofErr w:type="spellEnd"/>
      <w:r w:rsidRPr="00E93D94">
        <w:rPr>
          <w:i/>
          <w:iCs/>
          <w:sz w:val="18"/>
          <w:szCs w:val="18"/>
        </w:rPr>
        <w:t xml:space="preserve">, </w:t>
      </w:r>
      <w:hyperlink r:id="rId36" w:history="1">
        <w:r w:rsidRPr="00E93D94">
          <w:rPr>
            <w:rStyle w:val="Hyperlink"/>
            <w:sz w:val="18"/>
            <w:szCs w:val="18"/>
          </w:rPr>
          <w:t>https://www.firstpost.com/world/pakistan-abduction-conversion-and-forced-marriage-of-girls-from-religious-minorities-13779681.html</w:t>
        </w:r>
      </w:hyperlink>
      <w:r w:rsidRPr="00E93D94">
        <w:rPr>
          <w:sz w:val="18"/>
          <w:szCs w:val="18"/>
        </w:rPr>
        <w:t>.</w:t>
      </w:r>
    </w:p>
  </w:footnote>
  <w:footnote w:id="43">
    <w:p w14:paraId="27DFE928" w14:textId="2BA35A10" w:rsidR="003F1734" w:rsidRPr="00E93D94" w:rsidRDefault="003F1734" w:rsidP="00E93D94">
      <w:pPr>
        <w:pStyle w:val="FootnoteText"/>
        <w:jc w:val="left"/>
        <w:rPr>
          <w:sz w:val="18"/>
          <w:szCs w:val="18"/>
        </w:rPr>
      </w:pPr>
      <w:r w:rsidRPr="00E93D94">
        <w:rPr>
          <w:rStyle w:val="FootnoteReference"/>
          <w:sz w:val="18"/>
          <w:szCs w:val="18"/>
        </w:rPr>
        <w:footnoteRef/>
      </w:r>
      <w:r w:rsidRPr="00E93D94">
        <w:rPr>
          <w:sz w:val="18"/>
          <w:szCs w:val="18"/>
        </w:rPr>
        <w:t xml:space="preserve"> Morning Star News ‘Girl Kidnapped, Forcibly Converted/Married in Pakistan’ (24 August 2024) </w:t>
      </w:r>
      <w:hyperlink r:id="rId37" w:history="1">
        <w:r w:rsidRPr="00E93D94">
          <w:rPr>
            <w:rStyle w:val="Hyperlink"/>
            <w:sz w:val="18"/>
            <w:szCs w:val="18"/>
          </w:rPr>
          <w:t>https://morningstarnews.org/2024/04/girl-kidnapped-forcibly-converted-married-in-pakistan/</w:t>
        </w:r>
      </w:hyperlink>
      <w:r w:rsidRPr="00E93D94">
        <w:rPr>
          <w:sz w:val="18"/>
          <w:szCs w:val="18"/>
        </w:rPr>
        <w:t>.</w:t>
      </w:r>
    </w:p>
  </w:footnote>
  <w:footnote w:id="44">
    <w:p w14:paraId="31102079" w14:textId="789B665C" w:rsidR="00E637FC" w:rsidRPr="00E93D94" w:rsidRDefault="00E637FC" w:rsidP="00E93D94">
      <w:pPr>
        <w:pStyle w:val="FootnoteText"/>
        <w:jc w:val="left"/>
        <w:rPr>
          <w:sz w:val="18"/>
          <w:szCs w:val="18"/>
        </w:rPr>
      </w:pPr>
      <w:r w:rsidRPr="00E93D94">
        <w:rPr>
          <w:rStyle w:val="FootnoteReference"/>
          <w:sz w:val="18"/>
          <w:szCs w:val="18"/>
        </w:rPr>
        <w:footnoteRef/>
      </w:r>
      <w:r w:rsidRPr="00E93D94">
        <w:rPr>
          <w:sz w:val="18"/>
          <w:szCs w:val="18"/>
        </w:rPr>
        <w:t xml:space="preserve"> News Intervention ‘Abduction, rape &amp; conversion of 10 </w:t>
      </w:r>
      <w:proofErr w:type="spellStart"/>
      <w:r w:rsidRPr="00E93D94">
        <w:rPr>
          <w:sz w:val="18"/>
          <w:szCs w:val="18"/>
        </w:rPr>
        <w:t>yr</w:t>
      </w:r>
      <w:proofErr w:type="spellEnd"/>
      <w:r w:rsidRPr="00E93D94">
        <w:rPr>
          <w:sz w:val="18"/>
          <w:szCs w:val="18"/>
        </w:rPr>
        <w:t xml:space="preserve"> old Hindu girl in Sindh’ (6 July 2024) </w:t>
      </w:r>
      <w:hyperlink r:id="rId38" w:history="1">
        <w:r w:rsidRPr="00E93D94">
          <w:rPr>
            <w:rStyle w:val="Hyperlink"/>
            <w:sz w:val="18"/>
            <w:szCs w:val="18"/>
          </w:rPr>
          <w:t>https://www.newsintervention.com/abduction-rape-conversion-of-10-yr-old-hindu-girl-in-sindh/</w:t>
        </w:r>
      </w:hyperlink>
      <w:r w:rsidRPr="00E93D94">
        <w:rPr>
          <w:sz w:val="18"/>
          <w:szCs w:val="18"/>
        </w:rPr>
        <w:t>.</w:t>
      </w:r>
    </w:p>
  </w:footnote>
  <w:footnote w:id="45">
    <w:p w14:paraId="545BE44E" w14:textId="620BB8F4" w:rsidR="00CC2763" w:rsidRPr="00E93D94" w:rsidRDefault="00CC2763" w:rsidP="00E93D94">
      <w:pPr>
        <w:pStyle w:val="FootnoteText"/>
        <w:jc w:val="left"/>
        <w:rPr>
          <w:sz w:val="18"/>
          <w:szCs w:val="18"/>
        </w:rPr>
      </w:pPr>
      <w:r w:rsidRPr="00E93D94">
        <w:rPr>
          <w:rStyle w:val="FootnoteReference"/>
          <w:sz w:val="18"/>
          <w:szCs w:val="18"/>
        </w:rPr>
        <w:footnoteRef/>
      </w:r>
      <w:r w:rsidRPr="00E93D94">
        <w:rPr>
          <w:sz w:val="18"/>
          <w:szCs w:val="18"/>
        </w:rPr>
        <w:t xml:space="preserve"> R. Malhi ‘Hearing held for recovery of missing 14-year-old girl’ (2 July 2024) </w:t>
      </w:r>
      <w:r w:rsidRPr="00E93D94">
        <w:rPr>
          <w:i/>
          <w:iCs/>
          <w:sz w:val="18"/>
          <w:szCs w:val="18"/>
        </w:rPr>
        <w:t>Voice PK</w:t>
      </w:r>
      <w:r w:rsidRPr="00E93D94">
        <w:rPr>
          <w:sz w:val="18"/>
          <w:szCs w:val="18"/>
        </w:rPr>
        <w:t xml:space="preserve">, </w:t>
      </w:r>
      <w:hyperlink r:id="rId39" w:history="1">
        <w:r w:rsidR="00E716B5" w:rsidRPr="00E93D94">
          <w:rPr>
            <w:rStyle w:val="Hyperlink"/>
            <w:sz w:val="18"/>
            <w:szCs w:val="18"/>
          </w:rPr>
          <w:t>https://voicepk.net/2024/08/hearing-held-for-recovery-of-missing-14-year-old-girl/</w:t>
        </w:r>
      </w:hyperlink>
      <w:r w:rsidR="00E716B5" w:rsidRPr="00E93D94">
        <w:rPr>
          <w:sz w:val="18"/>
          <w:szCs w:val="18"/>
        </w:rPr>
        <w:t>.</w:t>
      </w:r>
    </w:p>
  </w:footnote>
  <w:footnote w:id="46">
    <w:p w14:paraId="531233BB" w14:textId="6EDC0407" w:rsidR="00E716B5" w:rsidRPr="00E93D94" w:rsidRDefault="00E716B5"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484701" w:rsidRPr="00E93D94">
        <w:rPr>
          <w:sz w:val="18"/>
          <w:szCs w:val="18"/>
        </w:rPr>
        <w:t>Chr</w:t>
      </w:r>
      <w:r w:rsidR="009232C4" w:rsidRPr="00E93D94">
        <w:rPr>
          <w:sz w:val="18"/>
          <w:szCs w:val="18"/>
        </w:rPr>
        <w:t>i</w:t>
      </w:r>
      <w:r w:rsidR="00484701" w:rsidRPr="00E93D94">
        <w:rPr>
          <w:sz w:val="18"/>
          <w:szCs w:val="18"/>
        </w:rPr>
        <w:t xml:space="preserve">stian Daily ‘Christian girl, 12, forcibly converted/married in Pakistan’ (12 </w:t>
      </w:r>
      <w:proofErr w:type="spellStart"/>
      <w:r w:rsidR="00484701" w:rsidRPr="00E93D94">
        <w:rPr>
          <w:sz w:val="18"/>
          <w:szCs w:val="18"/>
        </w:rPr>
        <w:t>Septebmer</w:t>
      </w:r>
      <w:proofErr w:type="spellEnd"/>
      <w:r w:rsidR="00484701" w:rsidRPr="00E93D94">
        <w:rPr>
          <w:sz w:val="18"/>
          <w:szCs w:val="18"/>
        </w:rPr>
        <w:t xml:space="preserve"> 2024) </w:t>
      </w:r>
      <w:hyperlink r:id="rId40" w:history="1">
        <w:r w:rsidR="00484701" w:rsidRPr="00E93D94">
          <w:rPr>
            <w:rStyle w:val="Hyperlink"/>
            <w:sz w:val="18"/>
            <w:szCs w:val="18"/>
          </w:rPr>
          <w:t>https://www.christiandaily.com/news/christian-girl-12-forcibly-convertedmarried-in-pakistan.html</w:t>
        </w:r>
      </w:hyperlink>
      <w:r w:rsidR="00484701" w:rsidRPr="00E93D94">
        <w:rPr>
          <w:sz w:val="18"/>
          <w:szCs w:val="18"/>
        </w:rPr>
        <w:t>.</w:t>
      </w:r>
    </w:p>
  </w:footnote>
  <w:footnote w:id="47">
    <w:p w14:paraId="3FF215A4" w14:textId="28D4DB44" w:rsidR="00B60688" w:rsidRPr="00E93D94" w:rsidRDefault="00B60688"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9232C4" w:rsidRPr="00E93D94">
        <w:rPr>
          <w:sz w:val="18"/>
          <w:szCs w:val="18"/>
        </w:rPr>
        <w:t xml:space="preserve">W. Sheikh ‘Child Marriage Act 1929: Striking down gender-based definition of ‘child’, LHC seeks revised legislation’ (13 April 2024) </w:t>
      </w:r>
      <w:r w:rsidR="009232C4" w:rsidRPr="00E93D94">
        <w:rPr>
          <w:i/>
          <w:iCs/>
          <w:sz w:val="18"/>
          <w:szCs w:val="18"/>
        </w:rPr>
        <w:t>Dawn</w:t>
      </w:r>
      <w:r w:rsidR="003B74B3" w:rsidRPr="00E93D94">
        <w:rPr>
          <w:i/>
          <w:iCs/>
          <w:sz w:val="18"/>
          <w:szCs w:val="18"/>
        </w:rPr>
        <w:t xml:space="preserve">, </w:t>
      </w:r>
      <w:hyperlink r:id="rId41" w:history="1">
        <w:r w:rsidR="003B74B3" w:rsidRPr="00E93D94">
          <w:rPr>
            <w:rStyle w:val="Hyperlink"/>
            <w:sz w:val="18"/>
            <w:szCs w:val="18"/>
          </w:rPr>
          <w:t>https://www.dawn.com/news/1827045</w:t>
        </w:r>
      </w:hyperlink>
      <w:r w:rsidR="003B74B3" w:rsidRPr="00E93D94">
        <w:rPr>
          <w:sz w:val="18"/>
          <w:szCs w:val="18"/>
        </w:rPr>
        <w:t>.</w:t>
      </w:r>
    </w:p>
  </w:footnote>
  <w:footnote w:id="48">
    <w:p w14:paraId="57C16F16" w14:textId="265EB59C" w:rsidR="00B421E4" w:rsidRDefault="00B421E4" w:rsidP="00E93D94">
      <w:pPr>
        <w:pStyle w:val="FootnoteText"/>
        <w:jc w:val="left"/>
      </w:pPr>
      <w:r w:rsidRPr="00E93D94">
        <w:rPr>
          <w:rStyle w:val="FootnoteReference"/>
          <w:sz w:val="18"/>
          <w:szCs w:val="18"/>
        </w:rPr>
        <w:footnoteRef/>
      </w:r>
      <w:r w:rsidRPr="00E93D94">
        <w:rPr>
          <w:sz w:val="18"/>
          <w:szCs w:val="18"/>
        </w:rPr>
        <w:t xml:space="preserve"> Dawn ‘Bill proposed in Punjab for increasing minimum age for girl marriage’ (28 April 2024) </w:t>
      </w:r>
      <w:hyperlink r:id="rId42" w:history="1">
        <w:r w:rsidRPr="00E93D94">
          <w:rPr>
            <w:rStyle w:val="Hyperlink"/>
            <w:sz w:val="18"/>
            <w:szCs w:val="18"/>
          </w:rPr>
          <w:t>https://www.dawn.com/news/1830044</w:t>
        </w:r>
      </w:hyperlink>
      <w:r w:rsidRPr="00E93D94">
        <w:rPr>
          <w:sz w:val="18"/>
          <w:szCs w:val="18"/>
        </w:rPr>
        <w:t>.</w:t>
      </w:r>
    </w:p>
  </w:footnote>
  <w:footnote w:id="49">
    <w:p w14:paraId="2A390508" w14:textId="6D30F5B2" w:rsidR="00B20624" w:rsidRPr="00E93D94" w:rsidRDefault="00B20624"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50">
    <w:p w14:paraId="02ED6363" w14:textId="1760C40C" w:rsidR="00B20624" w:rsidRPr="00E93D94" w:rsidRDefault="00B20624"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51">
    <w:p w14:paraId="183AB502" w14:textId="103199E9" w:rsidR="005067CF" w:rsidRPr="00E93D94" w:rsidRDefault="005067CF"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52">
    <w:p w14:paraId="0C27965D" w14:textId="1F23E58A" w:rsidR="005067CF" w:rsidRPr="00E93D94" w:rsidRDefault="005067CF"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53">
    <w:p w14:paraId="3BD9AA08" w14:textId="51812EDA" w:rsidR="005067CF" w:rsidRPr="00E93D94" w:rsidRDefault="005067CF"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54">
    <w:p w14:paraId="5324B1B7" w14:textId="49490F05" w:rsidR="009F2B79" w:rsidRPr="00E93D94" w:rsidRDefault="009F2B79" w:rsidP="00E93D94">
      <w:pPr>
        <w:pStyle w:val="FootnoteText"/>
        <w:jc w:val="left"/>
        <w:rPr>
          <w:sz w:val="18"/>
          <w:szCs w:val="18"/>
        </w:rPr>
      </w:pPr>
      <w:r w:rsidRPr="00E93D94">
        <w:rPr>
          <w:rStyle w:val="FootnoteReference"/>
          <w:sz w:val="18"/>
          <w:szCs w:val="18"/>
        </w:rPr>
        <w:footnoteRef/>
      </w:r>
      <w:r w:rsidRPr="00E93D94">
        <w:rPr>
          <w:sz w:val="18"/>
          <w:szCs w:val="18"/>
        </w:rPr>
        <w:t xml:space="preserve"> Ministry of Information and Broadcasting ‘Seven bills introduced in National Assembly’ (9 July 2024) </w:t>
      </w:r>
      <w:hyperlink r:id="rId43" w:history="1">
        <w:r w:rsidR="00617B52" w:rsidRPr="00E93D94">
          <w:rPr>
            <w:rStyle w:val="Hyperlink"/>
            <w:sz w:val="18"/>
            <w:szCs w:val="18"/>
          </w:rPr>
          <w:t>https://moib.gov.pk/News/62797</w:t>
        </w:r>
      </w:hyperlink>
      <w:r w:rsidR="00617B52" w:rsidRPr="00E93D94">
        <w:rPr>
          <w:sz w:val="18"/>
          <w:szCs w:val="18"/>
        </w:rPr>
        <w:t>.</w:t>
      </w:r>
    </w:p>
  </w:footnote>
  <w:footnote w:id="55">
    <w:p w14:paraId="393F9FFE" w14:textId="50BF337A" w:rsidR="00617B52" w:rsidRPr="00E93D94" w:rsidRDefault="00617B52" w:rsidP="00E93D94">
      <w:pPr>
        <w:pStyle w:val="FootnoteText"/>
        <w:jc w:val="left"/>
        <w:rPr>
          <w:sz w:val="18"/>
          <w:szCs w:val="18"/>
        </w:rPr>
      </w:pPr>
      <w:r w:rsidRPr="00E93D94">
        <w:rPr>
          <w:rStyle w:val="FootnoteReference"/>
          <w:sz w:val="18"/>
          <w:szCs w:val="18"/>
        </w:rPr>
        <w:footnoteRef/>
      </w:r>
      <w:r w:rsidRPr="00E93D94">
        <w:rPr>
          <w:sz w:val="18"/>
          <w:szCs w:val="18"/>
        </w:rPr>
        <w:t xml:space="preserve"> Dawn ‘</w:t>
      </w:r>
      <w:proofErr w:type="gramStart"/>
      <w:r w:rsidRPr="00E93D94">
        <w:rPr>
          <w:sz w:val="18"/>
          <w:szCs w:val="18"/>
        </w:rPr>
        <w:t>Non-Muslim</w:t>
      </w:r>
      <w:proofErr w:type="gramEnd"/>
      <w:r w:rsidRPr="00E93D94">
        <w:rPr>
          <w:sz w:val="18"/>
          <w:szCs w:val="18"/>
        </w:rPr>
        <w:t xml:space="preserve"> women vulnerable to forced conversion, UN experts say’</w:t>
      </w:r>
      <w:r w:rsidR="00522A80" w:rsidRPr="00E93D94">
        <w:rPr>
          <w:sz w:val="18"/>
          <w:szCs w:val="18"/>
        </w:rPr>
        <w:t xml:space="preserve"> (13 April 2024) </w:t>
      </w:r>
      <w:hyperlink r:id="rId44" w:history="1">
        <w:r w:rsidR="00522A80" w:rsidRPr="00E93D94">
          <w:rPr>
            <w:rStyle w:val="Hyperlink"/>
            <w:sz w:val="18"/>
            <w:szCs w:val="18"/>
          </w:rPr>
          <w:t>https://www.dawn.com/news/1827111</w:t>
        </w:r>
      </w:hyperlink>
      <w:r w:rsidR="00522A80" w:rsidRPr="00E93D94">
        <w:rPr>
          <w:sz w:val="18"/>
          <w:szCs w:val="18"/>
        </w:rPr>
        <w:t>.</w:t>
      </w:r>
    </w:p>
  </w:footnote>
  <w:footnote w:id="56">
    <w:p w14:paraId="210F0F30" w14:textId="4DBF127B" w:rsidR="00646198" w:rsidRDefault="00646198" w:rsidP="00E93D94">
      <w:pPr>
        <w:pStyle w:val="FootnoteText"/>
        <w:jc w:val="left"/>
      </w:pPr>
      <w:r w:rsidRPr="00E93D94">
        <w:rPr>
          <w:rStyle w:val="FootnoteReference"/>
          <w:sz w:val="18"/>
          <w:szCs w:val="18"/>
        </w:rPr>
        <w:footnoteRef/>
      </w:r>
      <w:r w:rsidRPr="00E93D94">
        <w:rPr>
          <w:sz w:val="18"/>
          <w:szCs w:val="18"/>
        </w:rPr>
        <w:t xml:space="preserve"> S. Zaman ‘</w:t>
      </w:r>
      <w:r w:rsidR="00201624" w:rsidRPr="00E93D94">
        <w:rPr>
          <w:sz w:val="18"/>
          <w:szCs w:val="18"/>
        </w:rPr>
        <w:t>Pakistani minister confirms internet firewall, rejects censorship concerns</w:t>
      </w:r>
      <w:r w:rsidRPr="00E93D94">
        <w:rPr>
          <w:sz w:val="18"/>
          <w:szCs w:val="18"/>
        </w:rPr>
        <w:t>’</w:t>
      </w:r>
      <w:r w:rsidR="00201624" w:rsidRPr="00E93D94">
        <w:rPr>
          <w:sz w:val="18"/>
          <w:szCs w:val="18"/>
        </w:rPr>
        <w:t xml:space="preserve"> (26 July 2024) </w:t>
      </w:r>
      <w:r w:rsidR="00201624" w:rsidRPr="00E93D94">
        <w:rPr>
          <w:i/>
          <w:iCs/>
          <w:sz w:val="18"/>
          <w:szCs w:val="18"/>
        </w:rPr>
        <w:t>VOA News,</w:t>
      </w:r>
      <w:r w:rsidR="00201624" w:rsidRPr="00E93D94">
        <w:rPr>
          <w:sz w:val="18"/>
          <w:szCs w:val="18"/>
        </w:rPr>
        <w:t xml:space="preserve"> </w:t>
      </w:r>
      <w:hyperlink r:id="rId45" w:history="1">
        <w:r w:rsidR="00201624" w:rsidRPr="00E93D94">
          <w:rPr>
            <w:rStyle w:val="Hyperlink"/>
            <w:sz w:val="18"/>
            <w:szCs w:val="18"/>
          </w:rPr>
          <w:t>https://www.voanews.com/a/pakistani-minister-confirms-internet-firewall-rejects-censorship-concerns/7714552.html</w:t>
        </w:r>
      </w:hyperlink>
      <w:r w:rsidR="00201624" w:rsidRPr="00E93D94">
        <w:rPr>
          <w:sz w:val="18"/>
          <w:szCs w:val="18"/>
        </w:rPr>
        <w:t>.</w:t>
      </w:r>
    </w:p>
  </w:footnote>
  <w:footnote w:id="57">
    <w:p w14:paraId="149F91EB" w14:textId="2412E987" w:rsidR="00405F49" w:rsidRPr="00E93D94" w:rsidRDefault="00405F49"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686A86" w:rsidRPr="00E93D94">
        <w:rPr>
          <w:sz w:val="18"/>
          <w:szCs w:val="18"/>
        </w:rPr>
        <w:t xml:space="preserve">A. Butt ‘‘Cyber-security’ at the cost of rights, livelihoods?’ (20 August 2024) </w:t>
      </w:r>
      <w:r w:rsidR="00686A86" w:rsidRPr="00E93D94">
        <w:rPr>
          <w:i/>
          <w:iCs/>
          <w:sz w:val="18"/>
          <w:szCs w:val="18"/>
        </w:rPr>
        <w:t>Human Rights Committee of Pakistan</w:t>
      </w:r>
      <w:r w:rsidR="00686A86" w:rsidRPr="00E93D94">
        <w:rPr>
          <w:sz w:val="18"/>
          <w:szCs w:val="18"/>
        </w:rPr>
        <w:t xml:space="preserve">, </w:t>
      </w:r>
      <w:hyperlink r:id="rId46" w:history="1">
        <w:r w:rsidR="000035E0" w:rsidRPr="00E93D94">
          <w:rPr>
            <w:rStyle w:val="Hyperlink"/>
            <w:sz w:val="18"/>
            <w:szCs w:val="18"/>
          </w:rPr>
          <w:t>https://hrcp-web.org/hrcpweb/cyber-security-at-the-cost-of-rights-livelihoods/</w:t>
        </w:r>
      </w:hyperlink>
      <w:r w:rsidR="000035E0" w:rsidRPr="00E93D94">
        <w:rPr>
          <w:sz w:val="18"/>
          <w:szCs w:val="18"/>
        </w:rPr>
        <w:t>.</w:t>
      </w:r>
    </w:p>
  </w:footnote>
  <w:footnote w:id="58">
    <w:p w14:paraId="69B4A053" w14:textId="71051B92" w:rsidR="007E063C" w:rsidRPr="00E93D94" w:rsidRDefault="007E063C" w:rsidP="00E93D94">
      <w:pPr>
        <w:pStyle w:val="FootnoteText"/>
        <w:jc w:val="left"/>
        <w:rPr>
          <w:sz w:val="18"/>
          <w:szCs w:val="18"/>
        </w:rPr>
      </w:pPr>
      <w:r w:rsidRPr="00E93D94">
        <w:rPr>
          <w:rStyle w:val="FootnoteReference"/>
          <w:sz w:val="18"/>
          <w:szCs w:val="18"/>
        </w:rPr>
        <w:footnoteRef/>
      </w:r>
      <w:r w:rsidRPr="00E93D94">
        <w:rPr>
          <w:sz w:val="18"/>
          <w:szCs w:val="18"/>
        </w:rPr>
        <w:t xml:space="preserve"> A. Mahmood ‘</w:t>
      </w:r>
      <w:proofErr w:type="spellStart"/>
      <w:r w:rsidRPr="00E93D94">
        <w:rPr>
          <w:sz w:val="18"/>
          <w:szCs w:val="18"/>
        </w:rPr>
        <w:t>Amind</w:t>
      </w:r>
      <w:proofErr w:type="spellEnd"/>
      <w:r w:rsidRPr="00E93D94">
        <w:rPr>
          <w:sz w:val="18"/>
          <w:szCs w:val="18"/>
        </w:rPr>
        <w:t xml:space="preserve"> protests, Punjab Assembly passed defamation law’ (21 May 2024) </w:t>
      </w:r>
      <w:r w:rsidRPr="00E93D94">
        <w:rPr>
          <w:i/>
          <w:iCs/>
          <w:sz w:val="18"/>
          <w:szCs w:val="18"/>
        </w:rPr>
        <w:t>Dawn,</w:t>
      </w:r>
      <w:r w:rsidRPr="00E93D94">
        <w:rPr>
          <w:sz w:val="18"/>
          <w:szCs w:val="18"/>
        </w:rPr>
        <w:t xml:space="preserve"> </w:t>
      </w:r>
      <w:hyperlink r:id="rId47" w:history="1">
        <w:r w:rsidRPr="00E93D94">
          <w:rPr>
            <w:rStyle w:val="Hyperlink"/>
            <w:sz w:val="18"/>
            <w:szCs w:val="18"/>
          </w:rPr>
          <w:t>https://www.dawn.com/news/1834776</w:t>
        </w:r>
      </w:hyperlink>
      <w:r w:rsidRPr="00E93D94">
        <w:rPr>
          <w:sz w:val="18"/>
          <w:szCs w:val="18"/>
        </w:rPr>
        <w:t xml:space="preserve">. </w:t>
      </w:r>
    </w:p>
  </w:footnote>
  <w:footnote w:id="59">
    <w:p w14:paraId="0B565A5D" w14:textId="7081126D" w:rsidR="004A2164" w:rsidRPr="00E93D94" w:rsidRDefault="004A2164" w:rsidP="00E93D94">
      <w:pPr>
        <w:pStyle w:val="FootnoteText"/>
        <w:jc w:val="left"/>
        <w:rPr>
          <w:sz w:val="18"/>
          <w:szCs w:val="18"/>
        </w:rPr>
      </w:pPr>
      <w:r w:rsidRPr="00E93D94">
        <w:rPr>
          <w:rStyle w:val="FootnoteReference"/>
          <w:sz w:val="18"/>
          <w:szCs w:val="18"/>
        </w:rPr>
        <w:footnoteRef/>
      </w:r>
      <w:r w:rsidRPr="00E93D94">
        <w:rPr>
          <w:sz w:val="18"/>
          <w:szCs w:val="18"/>
        </w:rPr>
        <w:t xml:space="preserve"> Q. Munawar ‘Interior Ministry confirms arrest of PTI coordinator Ahmed Waqas Janjua’ (</w:t>
      </w:r>
      <w:r w:rsidR="00642D23" w:rsidRPr="00E93D94">
        <w:rPr>
          <w:sz w:val="18"/>
          <w:szCs w:val="18"/>
        </w:rPr>
        <w:t>22 July 2024</w:t>
      </w:r>
      <w:r w:rsidRPr="00E93D94">
        <w:rPr>
          <w:sz w:val="18"/>
          <w:szCs w:val="18"/>
        </w:rPr>
        <w:t>)</w:t>
      </w:r>
      <w:r w:rsidR="00642D23" w:rsidRPr="00E93D94">
        <w:rPr>
          <w:sz w:val="18"/>
          <w:szCs w:val="18"/>
        </w:rPr>
        <w:t xml:space="preserve"> </w:t>
      </w:r>
      <w:r w:rsidR="00642D23" w:rsidRPr="00E93D94">
        <w:rPr>
          <w:i/>
          <w:iCs/>
          <w:sz w:val="18"/>
          <w:szCs w:val="18"/>
        </w:rPr>
        <w:t>Samaa,</w:t>
      </w:r>
      <w:r w:rsidR="00642D23" w:rsidRPr="00E93D94">
        <w:rPr>
          <w:sz w:val="18"/>
          <w:szCs w:val="18"/>
        </w:rPr>
        <w:t xml:space="preserve"> </w:t>
      </w:r>
      <w:hyperlink r:id="rId48" w:history="1">
        <w:r w:rsidR="00642D23" w:rsidRPr="00E93D94">
          <w:rPr>
            <w:rStyle w:val="Hyperlink"/>
            <w:sz w:val="18"/>
            <w:szCs w:val="18"/>
          </w:rPr>
          <w:t>https://www.samaa.tv/2087318135-interior-confirms-arrest-of-pti-coordinator-ahmed-waqas-janjua</w:t>
        </w:r>
      </w:hyperlink>
      <w:r w:rsidR="00642D23" w:rsidRPr="00E93D94">
        <w:rPr>
          <w:sz w:val="18"/>
          <w:szCs w:val="18"/>
        </w:rPr>
        <w:t xml:space="preserve">. </w:t>
      </w:r>
    </w:p>
  </w:footnote>
  <w:footnote w:id="60">
    <w:p w14:paraId="7D406036" w14:textId="77777777" w:rsidR="00DE0FDC" w:rsidRPr="00E93D94" w:rsidRDefault="00DE0FDC" w:rsidP="00E93D94">
      <w:pPr>
        <w:pStyle w:val="FootnoteText"/>
        <w:jc w:val="left"/>
        <w:rPr>
          <w:sz w:val="18"/>
          <w:szCs w:val="18"/>
        </w:rPr>
      </w:pPr>
      <w:r w:rsidRPr="00E93D94">
        <w:rPr>
          <w:rStyle w:val="FootnoteReference"/>
          <w:sz w:val="18"/>
          <w:szCs w:val="18"/>
        </w:rPr>
        <w:footnoteRef/>
      </w:r>
      <w:r w:rsidRPr="00E93D94">
        <w:rPr>
          <w:sz w:val="18"/>
          <w:szCs w:val="18"/>
        </w:rPr>
        <w:t xml:space="preserve"> G News Network ‘PTI social media activist Arooba Komal granted bail after arrest’ (29 July 2024) </w:t>
      </w:r>
      <w:hyperlink r:id="rId49" w:history="1">
        <w:r w:rsidRPr="00E93D94">
          <w:rPr>
            <w:rStyle w:val="Hyperlink"/>
            <w:sz w:val="18"/>
            <w:szCs w:val="18"/>
          </w:rPr>
          <w:t>https://gnnhd.tv/news/37475/pti-social-media-activist-arooba-komal-granted-bail-after-arrest</w:t>
        </w:r>
      </w:hyperlink>
      <w:r w:rsidRPr="00E93D94">
        <w:rPr>
          <w:sz w:val="18"/>
          <w:szCs w:val="18"/>
        </w:rPr>
        <w:t>.</w:t>
      </w:r>
    </w:p>
  </w:footnote>
  <w:footnote w:id="61">
    <w:p w14:paraId="23A001DE" w14:textId="47FB6F0F" w:rsidR="000035E0" w:rsidRPr="00E93D94" w:rsidRDefault="000035E0" w:rsidP="00E93D94">
      <w:pPr>
        <w:pStyle w:val="FootnoteText"/>
        <w:jc w:val="left"/>
        <w:rPr>
          <w:sz w:val="18"/>
          <w:szCs w:val="18"/>
        </w:rPr>
      </w:pPr>
      <w:r w:rsidRPr="00E93D94">
        <w:rPr>
          <w:rStyle w:val="FootnoteReference"/>
          <w:sz w:val="18"/>
          <w:szCs w:val="18"/>
        </w:rPr>
        <w:footnoteRef/>
      </w:r>
      <w:r w:rsidRPr="00E93D94">
        <w:rPr>
          <w:sz w:val="18"/>
          <w:szCs w:val="18"/>
        </w:rPr>
        <w:t xml:space="preserve"> Z. Rahman ‘Pakistani YouTuber returns after alleged abduction, draws attention to enforced disappearances’ (22 August 2024) </w:t>
      </w:r>
      <w:r w:rsidRPr="00E93D94">
        <w:rPr>
          <w:i/>
          <w:iCs/>
          <w:sz w:val="18"/>
          <w:szCs w:val="18"/>
        </w:rPr>
        <w:t>VOA News,</w:t>
      </w:r>
      <w:r w:rsidRPr="00E93D94">
        <w:rPr>
          <w:sz w:val="18"/>
          <w:szCs w:val="18"/>
        </w:rPr>
        <w:t xml:space="preserve"> </w:t>
      </w:r>
      <w:hyperlink r:id="rId50" w:history="1">
        <w:r w:rsidRPr="00E93D94">
          <w:rPr>
            <w:rStyle w:val="Hyperlink"/>
            <w:sz w:val="18"/>
            <w:szCs w:val="18"/>
          </w:rPr>
          <w:t>https://www.voanews.com/a/pakistani-youtuber-returns-after-alleged-abduction-draws-attention-to-enforced-disappearances-/7753291.html</w:t>
        </w:r>
      </w:hyperlink>
      <w:r w:rsidRPr="00E93D94">
        <w:rPr>
          <w:sz w:val="18"/>
          <w:szCs w:val="18"/>
        </w:rPr>
        <w:t>.</w:t>
      </w:r>
    </w:p>
  </w:footnote>
  <w:footnote w:id="62">
    <w:p w14:paraId="4B019E05" w14:textId="263816AC" w:rsidR="00E709F6" w:rsidRPr="00E93D94" w:rsidRDefault="00E709F6"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3B708C" w:rsidRPr="00E93D94">
        <w:rPr>
          <w:sz w:val="18"/>
          <w:szCs w:val="18"/>
        </w:rPr>
        <w:t xml:space="preserve">National Assembly ‘Bill to provide for establishment of a national commission for minorities’ (2023) </w:t>
      </w:r>
      <w:hyperlink r:id="rId51" w:history="1">
        <w:r w:rsidR="00841669" w:rsidRPr="00E93D94">
          <w:rPr>
            <w:rStyle w:val="Hyperlink"/>
            <w:sz w:val="18"/>
            <w:szCs w:val="18"/>
          </w:rPr>
          <w:t>https://na.gov.pk/uploads/documents/63f4893540676_512.pdf</w:t>
        </w:r>
      </w:hyperlink>
      <w:r w:rsidR="00841669" w:rsidRPr="00E93D94">
        <w:rPr>
          <w:sz w:val="18"/>
          <w:szCs w:val="18"/>
        </w:rPr>
        <w:t>.</w:t>
      </w:r>
    </w:p>
  </w:footnote>
  <w:footnote w:id="63">
    <w:p w14:paraId="4B49E0EB" w14:textId="77777777" w:rsidR="00841669" w:rsidRDefault="00841669" w:rsidP="00E93D94">
      <w:pPr>
        <w:pStyle w:val="FootnoteText"/>
        <w:jc w:val="left"/>
      </w:pPr>
      <w:r w:rsidRPr="00E93D94">
        <w:rPr>
          <w:rStyle w:val="FootnoteReference"/>
          <w:sz w:val="18"/>
          <w:szCs w:val="18"/>
        </w:rPr>
        <w:footnoteRef/>
      </w:r>
      <w:r w:rsidRPr="00E93D94">
        <w:rPr>
          <w:sz w:val="18"/>
          <w:szCs w:val="18"/>
        </w:rPr>
        <w:t xml:space="preserve"> Id.</w:t>
      </w:r>
    </w:p>
  </w:footnote>
  <w:footnote w:id="64">
    <w:p w14:paraId="509D2DB6" w14:textId="1919C695" w:rsidR="00660AFE" w:rsidRPr="00E93D94" w:rsidRDefault="00660AFE" w:rsidP="00E93D94">
      <w:pPr>
        <w:pStyle w:val="FootnoteText"/>
        <w:jc w:val="left"/>
        <w:rPr>
          <w:sz w:val="18"/>
          <w:szCs w:val="18"/>
        </w:rPr>
      </w:pPr>
      <w:r w:rsidRPr="00E93D94">
        <w:rPr>
          <w:rStyle w:val="FootnoteReference"/>
          <w:sz w:val="18"/>
          <w:szCs w:val="18"/>
        </w:rPr>
        <w:footnoteRef/>
      </w:r>
      <w:r w:rsidRPr="00E93D94">
        <w:rPr>
          <w:sz w:val="18"/>
          <w:szCs w:val="18"/>
        </w:rPr>
        <w:t xml:space="preserve"> Id.</w:t>
      </w:r>
    </w:p>
  </w:footnote>
  <w:footnote w:id="65">
    <w:p w14:paraId="6A6481EF" w14:textId="6242DD18" w:rsidR="003018D4" w:rsidRPr="00E93D94" w:rsidRDefault="003018D4" w:rsidP="00E93D94">
      <w:pPr>
        <w:pStyle w:val="FootnoteText"/>
        <w:jc w:val="left"/>
        <w:rPr>
          <w:sz w:val="18"/>
          <w:szCs w:val="18"/>
        </w:rPr>
      </w:pPr>
      <w:r w:rsidRPr="00E93D94">
        <w:rPr>
          <w:rStyle w:val="FootnoteReference"/>
          <w:sz w:val="18"/>
          <w:szCs w:val="18"/>
        </w:rPr>
        <w:footnoteRef/>
      </w:r>
      <w:r w:rsidRPr="00E93D94">
        <w:rPr>
          <w:sz w:val="18"/>
          <w:szCs w:val="18"/>
        </w:rPr>
        <w:t xml:space="preserve"> </w:t>
      </w:r>
      <w:r w:rsidR="0055050D" w:rsidRPr="00E93D94">
        <w:rPr>
          <w:sz w:val="18"/>
          <w:szCs w:val="18"/>
        </w:rPr>
        <w:t xml:space="preserve">The News ‘CSJ calls for enforcing </w:t>
      </w:r>
      <w:proofErr w:type="spellStart"/>
      <w:r w:rsidR="0055050D" w:rsidRPr="00E93D94">
        <w:rPr>
          <w:sz w:val="18"/>
          <w:szCs w:val="18"/>
        </w:rPr>
        <w:t>Jillani</w:t>
      </w:r>
      <w:proofErr w:type="spellEnd"/>
      <w:r w:rsidR="0055050D" w:rsidRPr="00E93D94">
        <w:rPr>
          <w:sz w:val="18"/>
          <w:szCs w:val="18"/>
        </w:rPr>
        <w:t xml:space="preserve">-led SC verdict on minorities’ rights’ (29 August 2024) </w:t>
      </w:r>
      <w:hyperlink r:id="rId52" w:history="1">
        <w:r w:rsidR="0055050D" w:rsidRPr="00E93D94">
          <w:rPr>
            <w:rStyle w:val="Hyperlink"/>
            <w:sz w:val="18"/>
            <w:szCs w:val="18"/>
          </w:rPr>
          <w:t>https://www.thenews.com.pk/print/1224828-csj-calls-for-enforcing-jillani-led-sc-verdict-on-minorities-rights</w:t>
        </w:r>
      </w:hyperlink>
      <w:r w:rsidR="0055050D" w:rsidRPr="00E93D94">
        <w:rPr>
          <w:sz w:val="18"/>
          <w:szCs w:val="18"/>
        </w:rPr>
        <w:t>.</w:t>
      </w:r>
    </w:p>
  </w:footnote>
  <w:footnote w:id="66">
    <w:p w14:paraId="41BD5B8C" w14:textId="1E711E8C" w:rsidR="00416EDC" w:rsidRPr="00E93D94" w:rsidRDefault="00416EDC" w:rsidP="00E93D94">
      <w:pPr>
        <w:pStyle w:val="FootnoteText"/>
        <w:jc w:val="left"/>
        <w:rPr>
          <w:sz w:val="18"/>
          <w:szCs w:val="18"/>
        </w:rPr>
      </w:pPr>
      <w:r w:rsidRPr="00E93D94">
        <w:rPr>
          <w:rStyle w:val="FootnoteReference"/>
          <w:sz w:val="18"/>
          <w:szCs w:val="18"/>
        </w:rPr>
        <w:footnoteRef/>
      </w:r>
      <w:r w:rsidRPr="00E93D94">
        <w:rPr>
          <w:sz w:val="18"/>
          <w:szCs w:val="18"/>
        </w:rPr>
        <w:t xml:space="preserve"> NADRA ‘</w:t>
      </w:r>
      <w:r w:rsidR="00D34686" w:rsidRPr="00E93D94">
        <w:rPr>
          <w:sz w:val="18"/>
          <w:szCs w:val="18"/>
        </w:rPr>
        <w:t>Registration</w:t>
      </w:r>
      <w:r w:rsidRPr="00E93D94">
        <w:rPr>
          <w:sz w:val="18"/>
          <w:szCs w:val="18"/>
        </w:rPr>
        <w:t xml:space="preserve"> Policy 5.</w:t>
      </w:r>
      <w:r w:rsidR="00D34686" w:rsidRPr="00E93D94">
        <w:rPr>
          <w:sz w:val="18"/>
          <w:szCs w:val="18"/>
        </w:rPr>
        <w:t>0.3</w:t>
      </w:r>
      <w:r w:rsidRPr="00E93D94">
        <w:rPr>
          <w:sz w:val="18"/>
          <w:szCs w:val="18"/>
        </w:rPr>
        <w:t>’</w:t>
      </w:r>
      <w:r w:rsidR="00D34686" w:rsidRPr="00E93D94">
        <w:rPr>
          <w:sz w:val="18"/>
          <w:szCs w:val="18"/>
        </w:rPr>
        <w:t xml:space="preserve"> </w:t>
      </w:r>
      <w:r w:rsidR="006179A7" w:rsidRPr="00E93D94">
        <w:rPr>
          <w:sz w:val="18"/>
          <w:szCs w:val="18"/>
        </w:rPr>
        <w:t xml:space="preserve">(1 May 2024) </w:t>
      </w:r>
      <w:hyperlink r:id="rId53" w:history="1">
        <w:r w:rsidR="006179A7" w:rsidRPr="00E93D94">
          <w:rPr>
            <w:rStyle w:val="Hyperlink"/>
            <w:sz w:val="18"/>
            <w:szCs w:val="18"/>
          </w:rPr>
          <w:t>https://www.nadra.gov.pk/downloads/#</w:t>
        </w:r>
      </w:hyperlink>
      <w:r w:rsidR="00D34686" w:rsidRPr="00E93D94">
        <w:rPr>
          <w:sz w:val="18"/>
          <w:szCs w:val="18"/>
        </w:rPr>
        <w:t>.</w:t>
      </w:r>
    </w:p>
  </w:footnote>
  <w:footnote w:id="67">
    <w:p w14:paraId="0979AC20" w14:textId="7DF4CBBC" w:rsidR="00A3562D" w:rsidRPr="00E93D94" w:rsidRDefault="00A3562D" w:rsidP="00E93D94">
      <w:pPr>
        <w:pStyle w:val="FootnoteText"/>
        <w:jc w:val="left"/>
        <w:rPr>
          <w:sz w:val="18"/>
          <w:szCs w:val="18"/>
        </w:rPr>
      </w:pPr>
      <w:r w:rsidRPr="00E93D94">
        <w:rPr>
          <w:rStyle w:val="FootnoteReference"/>
          <w:sz w:val="18"/>
          <w:szCs w:val="18"/>
        </w:rPr>
        <w:footnoteRef/>
      </w:r>
      <w:r w:rsidRPr="00E93D94">
        <w:rPr>
          <w:sz w:val="18"/>
          <w:szCs w:val="18"/>
        </w:rPr>
        <w:t xml:space="preserve"> A. Shaukat ‘Losing your religion?: ‘NADRA should not be deciding people’s faith’</w:t>
      </w:r>
      <w:r w:rsidR="006179A7" w:rsidRPr="00E93D94">
        <w:rPr>
          <w:sz w:val="18"/>
          <w:szCs w:val="18"/>
        </w:rPr>
        <w:t>’ (</w:t>
      </w:r>
      <w:r w:rsidR="007107D2" w:rsidRPr="00E93D94">
        <w:rPr>
          <w:sz w:val="18"/>
          <w:szCs w:val="18"/>
        </w:rPr>
        <w:t>12 April 2012</w:t>
      </w:r>
      <w:r w:rsidR="006179A7" w:rsidRPr="00E93D94">
        <w:rPr>
          <w:sz w:val="18"/>
          <w:szCs w:val="18"/>
        </w:rPr>
        <w:t>)</w:t>
      </w:r>
      <w:r w:rsidR="007107D2" w:rsidRPr="00E93D94">
        <w:rPr>
          <w:sz w:val="18"/>
          <w:szCs w:val="18"/>
        </w:rPr>
        <w:t xml:space="preserve"> </w:t>
      </w:r>
      <w:r w:rsidR="007107D2" w:rsidRPr="00E93D94">
        <w:rPr>
          <w:i/>
          <w:iCs/>
          <w:sz w:val="18"/>
          <w:szCs w:val="18"/>
        </w:rPr>
        <w:t>The Express Tribune,</w:t>
      </w:r>
      <w:r w:rsidR="007107D2" w:rsidRPr="00E93D94">
        <w:rPr>
          <w:sz w:val="18"/>
          <w:szCs w:val="18"/>
        </w:rPr>
        <w:t xml:space="preserve"> </w:t>
      </w:r>
      <w:hyperlink r:id="rId54" w:history="1">
        <w:r w:rsidR="007107D2" w:rsidRPr="00E93D94">
          <w:rPr>
            <w:rStyle w:val="Hyperlink"/>
            <w:sz w:val="18"/>
            <w:szCs w:val="18"/>
          </w:rPr>
          <w:t>https://tribune.com.pk/story/363182/losing-your-religion-‘nadra-should-not-be-deciding-people’s-faith</w:t>
        </w:r>
      </w:hyperlink>
      <w:r w:rsidR="007107D2" w:rsidRPr="00E93D94">
        <w:rPr>
          <w:sz w:val="18"/>
          <w:szCs w:val="18"/>
        </w:rPr>
        <w:t>’.</w:t>
      </w:r>
    </w:p>
  </w:footnote>
  <w:footnote w:id="68">
    <w:p w14:paraId="6FD28355" w14:textId="030DE12F" w:rsidR="0029491E" w:rsidRDefault="0029491E" w:rsidP="00E93D94">
      <w:pPr>
        <w:pStyle w:val="FootnoteText"/>
        <w:jc w:val="left"/>
      </w:pPr>
      <w:r w:rsidRPr="00E93D94">
        <w:rPr>
          <w:rStyle w:val="FootnoteReference"/>
          <w:sz w:val="18"/>
          <w:szCs w:val="18"/>
        </w:rPr>
        <w:footnoteRef/>
      </w:r>
      <w:r w:rsidRPr="00E93D94">
        <w:rPr>
          <w:sz w:val="18"/>
          <w:szCs w:val="18"/>
        </w:rPr>
        <w:t xml:space="preserve"> Christian Daily ‘Court in Pakistan forces ‘Islam’ designation on Christian’s ID card’ (</w:t>
      </w:r>
      <w:r w:rsidR="00293664" w:rsidRPr="00E93D94">
        <w:rPr>
          <w:sz w:val="18"/>
          <w:szCs w:val="18"/>
        </w:rPr>
        <w:t>29 May 2024</w:t>
      </w:r>
      <w:r w:rsidRPr="00E93D94">
        <w:rPr>
          <w:sz w:val="18"/>
          <w:szCs w:val="18"/>
        </w:rPr>
        <w:t>)</w:t>
      </w:r>
    </w:p>
  </w:footnote>
  <w:footnote w:id="69">
    <w:p w14:paraId="455F334A" w14:textId="73524435" w:rsidR="002E65D7" w:rsidRDefault="002E65D7">
      <w:pPr>
        <w:pStyle w:val="FootnoteText"/>
      </w:pPr>
      <w:r>
        <w:rPr>
          <w:rStyle w:val="FootnoteReference"/>
        </w:rPr>
        <w:footnoteRef/>
      </w:r>
      <w:r>
        <w:t xml:space="preserve"> ADF International direct source.</w:t>
      </w:r>
    </w:p>
  </w:footnote>
  <w:footnote w:id="70">
    <w:p w14:paraId="1652FFFB" w14:textId="4AE2AC8E" w:rsidR="002E65D7" w:rsidRDefault="002E65D7">
      <w:pPr>
        <w:pStyle w:val="FootnoteText"/>
      </w:pPr>
      <w:r>
        <w:rPr>
          <w:rStyle w:val="FootnoteReference"/>
        </w:rPr>
        <w:footnoteRef/>
      </w:r>
      <w:r>
        <w:t xml:space="preserve"> ADF International direct source.</w:t>
      </w:r>
    </w:p>
  </w:footnote>
  <w:footnote w:id="71">
    <w:p w14:paraId="25743142" w14:textId="4CCABC89" w:rsidR="00F1195C" w:rsidRPr="00E93D94" w:rsidRDefault="00F1195C" w:rsidP="00E93D94">
      <w:pPr>
        <w:pStyle w:val="FootnoteText"/>
        <w:jc w:val="left"/>
        <w:rPr>
          <w:sz w:val="18"/>
          <w:szCs w:val="18"/>
        </w:rPr>
      </w:pPr>
      <w:r w:rsidRPr="00E93D94">
        <w:rPr>
          <w:rStyle w:val="FootnoteReference"/>
          <w:sz w:val="18"/>
          <w:szCs w:val="18"/>
        </w:rPr>
        <w:footnoteRef/>
      </w:r>
      <w:r w:rsidRPr="00E93D94">
        <w:rPr>
          <w:sz w:val="18"/>
          <w:szCs w:val="18"/>
        </w:rPr>
        <w:t xml:space="preserve"> The Express Tribune ‘NADRA barred from changing religion of Muslims in CNICs’ (</w:t>
      </w:r>
      <w:r w:rsidR="009D5BCA" w:rsidRPr="00E93D94">
        <w:rPr>
          <w:sz w:val="18"/>
          <w:szCs w:val="18"/>
        </w:rPr>
        <w:t>23 February 2018</w:t>
      </w:r>
      <w:r w:rsidRPr="00E93D94">
        <w:rPr>
          <w:sz w:val="18"/>
          <w:szCs w:val="18"/>
        </w:rPr>
        <w:t>)</w:t>
      </w:r>
      <w:r w:rsidR="009D5BCA" w:rsidRPr="00E93D94">
        <w:rPr>
          <w:sz w:val="18"/>
          <w:szCs w:val="18"/>
        </w:rPr>
        <w:t xml:space="preserve"> </w:t>
      </w:r>
      <w:hyperlink r:id="rId55" w:history="1">
        <w:r w:rsidR="009D5BCA" w:rsidRPr="00E93D94">
          <w:rPr>
            <w:rStyle w:val="Hyperlink"/>
            <w:sz w:val="18"/>
            <w:szCs w:val="18"/>
          </w:rPr>
          <w:t>https://tribune.com.pk/story/1642982/nadra-barred-changing-religion-muslims-cnics</w:t>
        </w:r>
      </w:hyperlink>
      <w:r w:rsidR="009D5BCA" w:rsidRPr="00E93D94">
        <w:rPr>
          <w:sz w:val="18"/>
          <w:szCs w:val="18"/>
        </w:rPr>
        <w:t>.</w:t>
      </w:r>
    </w:p>
  </w:footnote>
  <w:footnote w:id="72">
    <w:p w14:paraId="05284832" w14:textId="022DD712" w:rsidR="001E7255" w:rsidRDefault="001E7255" w:rsidP="00E93D94">
      <w:pPr>
        <w:pStyle w:val="FootnoteText"/>
        <w:jc w:val="left"/>
      </w:pPr>
      <w:r w:rsidRPr="00E93D94">
        <w:rPr>
          <w:rStyle w:val="FootnoteReference"/>
          <w:sz w:val="18"/>
          <w:szCs w:val="18"/>
        </w:rPr>
        <w:footnoteRef/>
      </w:r>
      <w:r w:rsidRPr="00E93D94">
        <w:rPr>
          <w:sz w:val="18"/>
          <w:szCs w:val="18"/>
        </w:rPr>
        <w:t xml:space="preserve"> Christian Daily ‘Court in Pakistan forces ‘Islam’ designation on Christian’s ID card’ (29 May 2024)</w:t>
      </w:r>
      <w:r w:rsidR="00301967" w:rsidRPr="00E93D94">
        <w:rPr>
          <w:sz w:val="18"/>
          <w:szCs w:val="18"/>
        </w:rPr>
        <w:t xml:space="preserve"> </w:t>
      </w:r>
      <w:hyperlink r:id="rId56" w:history="1">
        <w:r w:rsidR="00301967" w:rsidRPr="00E93D94">
          <w:rPr>
            <w:rStyle w:val="Hyperlink"/>
            <w:sz w:val="18"/>
            <w:szCs w:val="18"/>
          </w:rPr>
          <w:t>https://www.christiandaily.com/news/court-in-pakistan-forces-islam-designation-on-christians-id-ca.html</w:t>
        </w:r>
      </w:hyperlink>
      <w:r w:rsidR="00301967" w:rsidRPr="00E93D94">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B6F54"/>
    <w:multiLevelType w:val="multilevel"/>
    <w:tmpl w:val="07F23A0A"/>
    <w:numStyleLink w:val="ArialADFList"/>
  </w:abstractNum>
  <w:abstractNum w:abstractNumId="1" w15:restartNumberingAfterBreak="0">
    <w:nsid w:val="224C682A"/>
    <w:multiLevelType w:val="hybridMultilevel"/>
    <w:tmpl w:val="56B4CCA0"/>
    <w:lvl w:ilvl="0" w:tplc="04090015">
      <w:start w:val="1"/>
      <w:numFmt w:val="upperLetter"/>
      <w:lvlText w:val="%1."/>
      <w:lvlJc w:val="left"/>
      <w:pPr>
        <w:ind w:left="216" w:hanging="360"/>
      </w:pPr>
      <w:rPr>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4A5277"/>
    <w:multiLevelType w:val="multilevel"/>
    <w:tmpl w:val="8CE2304C"/>
    <w:lvl w:ilvl="0">
      <w:start w:val="1"/>
      <w:numFmt w:val="upperLetter"/>
      <w:lvlText w:val="%1."/>
      <w:lvlJc w:val="left"/>
      <w:pPr>
        <w:tabs>
          <w:tab w:val="num" w:pos="720"/>
        </w:tabs>
        <w:ind w:left="720" w:hanging="360"/>
      </w:pPr>
    </w:lvl>
    <w:lvl w:ilvl="1">
      <w:start w:val="1"/>
      <w:numFmt w:val="upperLetter"/>
      <w:lvlText w:val="%2."/>
      <w:lvlJc w:val="left"/>
      <w:pPr>
        <w:ind w:left="216" w:hanging="360"/>
      </w:pPr>
    </w:lvl>
    <w:lvl w:ilvl="2">
      <w:start w:val="1"/>
      <w:numFmt w:val="lowerRoman"/>
      <w:lvlText w:val="%3."/>
      <w:lvlJc w:val="left"/>
      <w:pPr>
        <w:ind w:left="2520" w:hanging="720"/>
      </w:pPr>
      <w:rPr>
        <w:rFonts w:hint="default"/>
        <w:b w:val="0"/>
        <w:bCs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4" w15:restartNumberingAfterBreak="0">
    <w:nsid w:val="36366CB3"/>
    <w:multiLevelType w:val="hybridMultilevel"/>
    <w:tmpl w:val="99A49696"/>
    <w:lvl w:ilvl="0" w:tplc="04090011">
      <w:start w:val="1"/>
      <w:numFmt w:val="decimal"/>
      <w:pStyle w:val="Sectionheading"/>
      <w:lvlText w:val="%1)"/>
      <w:lvlJc w:val="left"/>
      <w:pPr>
        <w:ind w:left="21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6620CF"/>
    <w:multiLevelType w:val="hybridMultilevel"/>
    <w:tmpl w:val="94588C94"/>
    <w:lvl w:ilvl="0" w:tplc="A70CF7A0">
      <w:start w:val="1"/>
      <w:numFmt w:val="decimal"/>
      <w:pStyle w:val="Courtnumberedparagraph"/>
      <w:lvlText w:val="%1."/>
      <w:lvlJc w:val="left"/>
      <w:pPr>
        <w:ind w:left="786" w:hanging="360"/>
      </w:pPr>
      <w:rPr>
        <w:rFonts w:ascii="Arial" w:hAnsi="Arial" w:cs="Arial" w:hint="default"/>
        <w:b w:val="0"/>
        <w:bCs w:val="0"/>
        <w:i w:val="0"/>
        <w:iCs w:val="0"/>
        <w:color w:val="auto"/>
        <w:vertAlign w:val="baseline"/>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abstractNum w:abstractNumId="6" w15:restartNumberingAfterBreak="0">
    <w:nsid w:val="79AD298C"/>
    <w:multiLevelType w:val="hybridMultilevel"/>
    <w:tmpl w:val="56B4CCA0"/>
    <w:lvl w:ilvl="0" w:tplc="FFFFFFFF">
      <w:start w:val="1"/>
      <w:numFmt w:val="upperLetter"/>
      <w:lvlText w:val="%1."/>
      <w:lvlJc w:val="left"/>
      <w:pPr>
        <w:ind w:left="216" w:hanging="360"/>
      </w:pPr>
      <w:rPr>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7396985">
    <w:abstractNumId w:val="3"/>
  </w:num>
  <w:num w:numId="2" w16cid:durableId="1997345377">
    <w:abstractNumId w:val="4"/>
  </w:num>
  <w:num w:numId="3" w16cid:durableId="501160395">
    <w:abstractNumId w:val="0"/>
  </w:num>
  <w:num w:numId="4" w16cid:durableId="1352338435">
    <w:abstractNumId w:val="5"/>
  </w:num>
  <w:num w:numId="5" w16cid:durableId="1837770481">
    <w:abstractNumId w:val="1"/>
  </w:num>
  <w:num w:numId="6" w16cid:durableId="1537350192">
    <w:abstractNumId w:val="2"/>
  </w:num>
  <w:num w:numId="7" w16cid:durableId="531109855">
    <w:abstractNumId w:val="6"/>
  </w:num>
  <w:num w:numId="8" w16cid:durableId="55181454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1B8B"/>
    <w:rsid w:val="00001C65"/>
    <w:rsid w:val="0000281B"/>
    <w:rsid w:val="00002DD2"/>
    <w:rsid w:val="00003289"/>
    <w:rsid w:val="000035E0"/>
    <w:rsid w:val="00003B9F"/>
    <w:rsid w:val="00003C3C"/>
    <w:rsid w:val="0000483D"/>
    <w:rsid w:val="00004A3D"/>
    <w:rsid w:val="00004B0D"/>
    <w:rsid w:val="00004B61"/>
    <w:rsid w:val="00004E0D"/>
    <w:rsid w:val="00004F3A"/>
    <w:rsid w:val="00004FD4"/>
    <w:rsid w:val="00005071"/>
    <w:rsid w:val="00005D4E"/>
    <w:rsid w:val="00005EBA"/>
    <w:rsid w:val="00005F76"/>
    <w:rsid w:val="00006410"/>
    <w:rsid w:val="000065CE"/>
    <w:rsid w:val="00006667"/>
    <w:rsid w:val="00007320"/>
    <w:rsid w:val="00007F02"/>
    <w:rsid w:val="000103BC"/>
    <w:rsid w:val="00010C7F"/>
    <w:rsid w:val="00010CA1"/>
    <w:rsid w:val="00012A3E"/>
    <w:rsid w:val="00012C17"/>
    <w:rsid w:val="00012D49"/>
    <w:rsid w:val="000135FF"/>
    <w:rsid w:val="00013969"/>
    <w:rsid w:val="000142CD"/>
    <w:rsid w:val="00015028"/>
    <w:rsid w:val="00015245"/>
    <w:rsid w:val="00015DA6"/>
    <w:rsid w:val="000162BF"/>
    <w:rsid w:val="00016E24"/>
    <w:rsid w:val="000174AC"/>
    <w:rsid w:val="000179FD"/>
    <w:rsid w:val="00017E7F"/>
    <w:rsid w:val="000205E3"/>
    <w:rsid w:val="000207EE"/>
    <w:rsid w:val="00020B6E"/>
    <w:rsid w:val="00020F0F"/>
    <w:rsid w:val="00021801"/>
    <w:rsid w:val="00021A33"/>
    <w:rsid w:val="00021E64"/>
    <w:rsid w:val="00021FEE"/>
    <w:rsid w:val="000222BC"/>
    <w:rsid w:val="00023236"/>
    <w:rsid w:val="000233A5"/>
    <w:rsid w:val="000236B8"/>
    <w:rsid w:val="000243D8"/>
    <w:rsid w:val="00024463"/>
    <w:rsid w:val="0002455E"/>
    <w:rsid w:val="00025683"/>
    <w:rsid w:val="00025846"/>
    <w:rsid w:val="00025F0E"/>
    <w:rsid w:val="000268F9"/>
    <w:rsid w:val="000269DB"/>
    <w:rsid w:val="00026C44"/>
    <w:rsid w:val="00027B5B"/>
    <w:rsid w:val="0003057F"/>
    <w:rsid w:val="000309D2"/>
    <w:rsid w:val="00031223"/>
    <w:rsid w:val="00031258"/>
    <w:rsid w:val="00031917"/>
    <w:rsid w:val="000326B3"/>
    <w:rsid w:val="0003284D"/>
    <w:rsid w:val="0003284E"/>
    <w:rsid w:val="00033248"/>
    <w:rsid w:val="000334F9"/>
    <w:rsid w:val="00033668"/>
    <w:rsid w:val="00033732"/>
    <w:rsid w:val="0003380F"/>
    <w:rsid w:val="000341E9"/>
    <w:rsid w:val="00034332"/>
    <w:rsid w:val="00034876"/>
    <w:rsid w:val="000349DE"/>
    <w:rsid w:val="00034A66"/>
    <w:rsid w:val="00034AAE"/>
    <w:rsid w:val="000351B1"/>
    <w:rsid w:val="00036823"/>
    <w:rsid w:val="00036843"/>
    <w:rsid w:val="00036D99"/>
    <w:rsid w:val="00036F50"/>
    <w:rsid w:val="000375AC"/>
    <w:rsid w:val="00037894"/>
    <w:rsid w:val="00037BCD"/>
    <w:rsid w:val="00037CAD"/>
    <w:rsid w:val="0004080D"/>
    <w:rsid w:val="000409E5"/>
    <w:rsid w:val="000410C7"/>
    <w:rsid w:val="000412A1"/>
    <w:rsid w:val="000414B8"/>
    <w:rsid w:val="0004207D"/>
    <w:rsid w:val="00042149"/>
    <w:rsid w:val="00042719"/>
    <w:rsid w:val="000430F5"/>
    <w:rsid w:val="00043101"/>
    <w:rsid w:val="0004312E"/>
    <w:rsid w:val="0004318B"/>
    <w:rsid w:val="0004345D"/>
    <w:rsid w:val="00043673"/>
    <w:rsid w:val="00043C01"/>
    <w:rsid w:val="00043C5C"/>
    <w:rsid w:val="00043F2C"/>
    <w:rsid w:val="00043FB0"/>
    <w:rsid w:val="00044792"/>
    <w:rsid w:val="00044DBF"/>
    <w:rsid w:val="000455C4"/>
    <w:rsid w:val="00045BFF"/>
    <w:rsid w:val="000461C5"/>
    <w:rsid w:val="000462A8"/>
    <w:rsid w:val="00046A02"/>
    <w:rsid w:val="00046DC4"/>
    <w:rsid w:val="000472CF"/>
    <w:rsid w:val="00047314"/>
    <w:rsid w:val="00047B51"/>
    <w:rsid w:val="00047EBB"/>
    <w:rsid w:val="000500E6"/>
    <w:rsid w:val="00051143"/>
    <w:rsid w:val="000514AF"/>
    <w:rsid w:val="0005200D"/>
    <w:rsid w:val="000520F2"/>
    <w:rsid w:val="000522A2"/>
    <w:rsid w:val="000526CC"/>
    <w:rsid w:val="000528FC"/>
    <w:rsid w:val="00052C0D"/>
    <w:rsid w:val="00052CB2"/>
    <w:rsid w:val="00053853"/>
    <w:rsid w:val="00053872"/>
    <w:rsid w:val="000538F5"/>
    <w:rsid w:val="000539EB"/>
    <w:rsid w:val="00053B93"/>
    <w:rsid w:val="00054DA2"/>
    <w:rsid w:val="000551B8"/>
    <w:rsid w:val="0005557B"/>
    <w:rsid w:val="000555C2"/>
    <w:rsid w:val="0005564B"/>
    <w:rsid w:val="0005578A"/>
    <w:rsid w:val="00055ADA"/>
    <w:rsid w:val="00055E4A"/>
    <w:rsid w:val="000562FB"/>
    <w:rsid w:val="0005699F"/>
    <w:rsid w:val="00056C0D"/>
    <w:rsid w:val="00056F08"/>
    <w:rsid w:val="000570A1"/>
    <w:rsid w:val="00057DB3"/>
    <w:rsid w:val="00060112"/>
    <w:rsid w:val="00060F29"/>
    <w:rsid w:val="00061343"/>
    <w:rsid w:val="00062A46"/>
    <w:rsid w:val="00062A96"/>
    <w:rsid w:val="000638E1"/>
    <w:rsid w:val="00063D1D"/>
    <w:rsid w:val="0006418F"/>
    <w:rsid w:val="000647C0"/>
    <w:rsid w:val="00065FBA"/>
    <w:rsid w:val="000662FA"/>
    <w:rsid w:val="00066705"/>
    <w:rsid w:val="00066BCB"/>
    <w:rsid w:val="00066C54"/>
    <w:rsid w:val="00066EB1"/>
    <w:rsid w:val="00067D2D"/>
    <w:rsid w:val="000702AE"/>
    <w:rsid w:val="00070933"/>
    <w:rsid w:val="000709BC"/>
    <w:rsid w:val="00070DCD"/>
    <w:rsid w:val="0007190B"/>
    <w:rsid w:val="0007213E"/>
    <w:rsid w:val="0007230D"/>
    <w:rsid w:val="000725AA"/>
    <w:rsid w:val="000726C9"/>
    <w:rsid w:val="00072997"/>
    <w:rsid w:val="00072C4E"/>
    <w:rsid w:val="00072E4E"/>
    <w:rsid w:val="00073059"/>
    <w:rsid w:val="00073084"/>
    <w:rsid w:val="0007357D"/>
    <w:rsid w:val="00073670"/>
    <w:rsid w:val="00073CFE"/>
    <w:rsid w:val="00073EFA"/>
    <w:rsid w:val="00074806"/>
    <w:rsid w:val="000748CC"/>
    <w:rsid w:val="00074A0C"/>
    <w:rsid w:val="00074C18"/>
    <w:rsid w:val="00075FC6"/>
    <w:rsid w:val="00076282"/>
    <w:rsid w:val="0007650F"/>
    <w:rsid w:val="000765B6"/>
    <w:rsid w:val="00076AA7"/>
    <w:rsid w:val="00076EE4"/>
    <w:rsid w:val="0007756A"/>
    <w:rsid w:val="00077D10"/>
    <w:rsid w:val="00077EE5"/>
    <w:rsid w:val="00080150"/>
    <w:rsid w:val="000808C9"/>
    <w:rsid w:val="00080FAA"/>
    <w:rsid w:val="00082C06"/>
    <w:rsid w:val="00083621"/>
    <w:rsid w:val="00083E0C"/>
    <w:rsid w:val="00083E63"/>
    <w:rsid w:val="000841BD"/>
    <w:rsid w:val="00084F34"/>
    <w:rsid w:val="00084FE6"/>
    <w:rsid w:val="000850AF"/>
    <w:rsid w:val="000854C8"/>
    <w:rsid w:val="00085F26"/>
    <w:rsid w:val="00086EEE"/>
    <w:rsid w:val="00086FD7"/>
    <w:rsid w:val="00087F28"/>
    <w:rsid w:val="00087FB8"/>
    <w:rsid w:val="0009008F"/>
    <w:rsid w:val="0009024C"/>
    <w:rsid w:val="000905E9"/>
    <w:rsid w:val="000907B5"/>
    <w:rsid w:val="000908F7"/>
    <w:rsid w:val="00090C57"/>
    <w:rsid w:val="0009117E"/>
    <w:rsid w:val="0009186D"/>
    <w:rsid w:val="00091E0E"/>
    <w:rsid w:val="00092190"/>
    <w:rsid w:val="000923D8"/>
    <w:rsid w:val="000929A3"/>
    <w:rsid w:val="000938E6"/>
    <w:rsid w:val="00093B8B"/>
    <w:rsid w:val="00093F86"/>
    <w:rsid w:val="00094F81"/>
    <w:rsid w:val="0009501A"/>
    <w:rsid w:val="00095076"/>
    <w:rsid w:val="00095AEC"/>
    <w:rsid w:val="00095FCA"/>
    <w:rsid w:val="00096250"/>
    <w:rsid w:val="00096383"/>
    <w:rsid w:val="000963EA"/>
    <w:rsid w:val="00096426"/>
    <w:rsid w:val="000965B9"/>
    <w:rsid w:val="00096843"/>
    <w:rsid w:val="0009691A"/>
    <w:rsid w:val="00096D5B"/>
    <w:rsid w:val="00096D9E"/>
    <w:rsid w:val="000970E1"/>
    <w:rsid w:val="0009743E"/>
    <w:rsid w:val="0009747C"/>
    <w:rsid w:val="00097A3F"/>
    <w:rsid w:val="000A10FE"/>
    <w:rsid w:val="000A1244"/>
    <w:rsid w:val="000A14E2"/>
    <w:rsid w:val="000A1DEE"/>
    <w:rsid w:val="000A2222"/>
    <w:rsid w:val="000A347B"/>
    <w:rsid w:val="000A368E"/>
    <w:rsid w:val="000A428A"/>
    <w:rsid w:val="000A45F0"/>
    <w:rsid w:val="000A4CA1"/>
    <w:rsid w:val="000A514A"/>
    <w:rsid w:val="000A539B"/>
    <w:rsid w:val="000A56E9"/>
    <w:rsid w:val="000A58DD"/>
    <w:rsid w:val="000A75B8"/>
    <w:rsid w:val="000A7E64"/>
    <w:rsid w:val="000B069F"/>
    <w:rsid w:val="000B0B22"/>
    <w:rsid w:val="000B0E44"/>
    <w:rsid w:val="000B1DCD"/>
    <w:rsid w:val="000B2559"/>
    <w:rsid w:val="000B26B7"/>
    <w:rsid w:val="000B2854"/>
    <w:rsid w:val="000B2BAF"/>
    <w:rsid w:val="000B2CDB"/>
    <w:rsid w:val="000B30AA"/>
    <w:rsid w:val="000B3171"/>
    <w:rsid w:val="000B4029"/>
    <w:rsid w:val="000B47A6"/>
    <w:rsid w:val="000B4F60"/>
    <w:rsid w:val="000B5809"/>
    <w:rsid w:val="000B62B8"/>
    <w:rsid w:val="000B656D"/>
    <w:rsid w:val="000B6705"/>
    <w:rsid w:val="000B6B5A"/>
    <w:rsid w:val="000B7651"/>
    <w:rsid w:val="000B7959"/>
    <w:rsid w:val="000B7B19"/>
    <w:rsid w:val="000C0836"/>
    <w:rsid w:val="000C0C59"/>
    <w:rsid w:val="000C0E25"/>
    <w:rsid w:val="000C114F"/>
    <w:rsid w:val="000C1F07"/>
    <w:rsid w:val="000C1F92"/>
    <w:rsid w:val="000C3CC1"/>
    <w:rsid w:val="000C46D7"/>
    <w:rsid w:val="000C4EF0"/>
    <w:rsid w:val="000C503C"/>
    <w:rsid w:val="000C6005"/>
    <w:rsid w:val="000C62D3"/>
    <w:rsid w:val="000C6712"/>
    <w:rsid w:val="000C69CE"/>
    <w:rsid w:val="000C724D"/>
    <w:rsid w:val="000C73A0"/>
    <w:rsid w:val="000C77B6"/>
    <w:rsid w:val="000D0243"/>
    <w:rsid w:val="000D04F5"/>
    <w:rsid w:val="000D079D"/>
    <w:rsid w:val="000D0D9D"/>
    <w:rsid w:val="000D1093"/>
    <w:rsid w:val="000D1A11"/>
    <w:rsid w:val="000D1B16"/>
    <w:rsid w:val="000D2BE8"/>
    <w:rsid w:val="000D349E"/>
    <w:rsid w:val="000D377E"/>
    <w:rsid w:val="000D3A7A"/>
    <w:rsid w:val="000D3AC2"/>
    <w:rsid w:val="000D4814"/>
    <w:rsid w:val="000D52BB"/>
    <w:rsid w:val="000D5312"/>
    <w:rsid w:val="000D54D1"/>
    <w:rsid w:val="000D59F5"/>
    <w:rsid w:val="000D5E04"/>
    <w:rsid w:val="000D60A1"/>
    <w:rsid w:val="000D64C1"/>
    <w:rsid w:val="000D6592"/>
    <w:rsid w:val="000D65E3"/>
    <w:rsid w:val="000D675D"/>
    <w:rsid w:val="000D6F78"/>
    <w:rsid w:val="000D7156"/>
    <w:rsid w:val="000D73E9"/>
    <w:rsid w:val="000D748F"/>
    <w:rsid w:val="000D75C1"/>
    <w:rsid w:val="000D7819"/>
    <w:rsid w:val="000D7A5F"/>
    <w:rsid w:val="000D7CB2"/>
    <w:rsid w:val="000E0452"/>
    <w:rsid w:val="000E1F77"/>
    <w:rsid w:val="000E2C77"/>
    <w:rsid w:val="000E35A1"/>
    <w:rsid w:val="000E3782"/>
    <w:rsid w:val="000E39A3"/>
    <w:rsid w:val="000E39FA"/>
    <w:rsid w:val="000E3B74"/>
    <w:rsid w:val="000E3FF1"/>
    <w:rsid w:val="000E417D"/>
    <w:rsid w:val="000E4A37"/>
    <w:rsid w:val="000E4DAD"/>
    <w:rsid w:val="000E4F1E"/>
    <w:rsid w:val="000E5C3F"/>
    <w:rsid w:val="000E6593"/>
    <w:rsid w:val="000E6E98"/>
    <w:rsid w:val="000E72AB"/>
    <w:rsid w:val="000E7443"/>
    <w:rsid w:val="000E77F4"/>
    <w:rsid w:val="000E7CDD"/>
    <w:rsid w:val="000F0014"/>
    <w:rsid w:val="000F018B"/>
    <w:rsid w:val="000F073A"/>
    <w:rsid w:val="000F084B"/>
    <w:rsid w:val="000F0D46"/>
    <w:rsid w:val="000F12FD"/>
    <w:rsid w:val="000F17B4"/>
    <w:rsid w:val="000F1A36"/>
    <w:rsid w:val="000F1B54"/>
    <w:rsid w:val="000F330F"/>
    <w:rsid w:val="000F3569"/>
    <w:rsid w:val="000F372A"/>
    <w:rsid w:val="000F3939"/>
    <w:rsid w:val="000F3EC1"/>
    <w:rsid w:val="000F44D2"/>
    <w:rsid w:val="000F4805"/>
    <w:rsid w:val="000F4887"/>
    <w:rsid w:val="000F61E3"/>
    <w:rsid w:val="000F6311"/>
    <w:rsid w:val="000F6324"/>
    <w:rsid w:val="000F6AB3"/>
    <w:rsid w:val="000F6C35"/>
    <w:rsid w:val="000F6E30"/>
    <w:rsid w:val="000F6E91"/>
    <w:rsid w:val="000F7427"/>
    <w:rsid w:val="000F742E"/>
    <w:rsid w:val="000F74F3"/>
    <w:rsid w:val="000F78FC"/>
    <w:rsid w:val="000F7D04"/>
    <w:rsid w:val="00100B86"/>
    <w:rsid w:val="00101621"/>
    <w:rsid w:val="00101B33"/>
    <w:rsid w:val="00102D5F"/>
    <w:rsid w:val="001033CD"/>
    <w:rsid w:val="00103666"/>
    <w:rsid w:val="001039BF"/>
    <w:rsid w:val="00103F26"/>
    <w:rsid w:val="0010434A"/>
    <w:rsid w:val="00104786"/>
    <w:rsid w:val="001047A7"/>
    <w:rsid w:val="001069D1"/>
    <w:rsid w:val="00106B1F"/>
    <w:rsid w:val="0010783E"/>
    <w:rsid w:val="00107866"/>
    <w:rsid w:val="00107A0A"/>
    <w:rsid w:val="00110C94"/>
    <w:rsid w:val="001113CF"/>
    <w:rsid w:val="0011164A"/>
    <w:rsid w:val="001118A5"/>
    <w:rsid w:val="00111B2F"/>
    <w:rsid w:val="00111F8D"/>
    <w:rsid w:val="00112E4A"/>
    <w:rsid w:val="00113769"/>
    <w:rsid w:val="00113E9A"/>
    <w:rsid w:val="001145E9"/>
    <w:rsid w:val="0011480A"/>
    <w:rsid w:val="00114C05"/>
    <w:rsid w:val="00115013"/>
    <w:rsid w:val="00115297"/>
    <w:rsid w:val="001167FC"/>
    <w:rsid w:val="00117642"/>
    <w:rsid w:val="001176FF"/>
    <w:rsid w:val="001177D0"/>
    <w:rsid w:val="001179C4"/>
    <w:rsid w:val="00117F79"/>
    <w:rsid w:val="0012065E"/>
    <w:rsid w:val="001206C8"/>
    <w:rsid w:val="00120AD2"/>
    <w:rsid w:val="00120E1A"/>
    <w:rsid w:val="001210A1"/>
    <w:rsid w:val="001213EE"/>
    <w:rsid w:val="00121A7D"/>
    <w:rsid w:val="00122657"/>
    <w:rsid w:val="00122778"/>
    <w:rsid w:val="0012298C"/>
    <w:rsid w:val="001229B5"/>
    <w:rsid w:val="001229DF"/>
    <w:rsid w:val="00122E44"/>
    <w:rsid w:val="00123730"/>
    <w:rsid w:val="001237D1"/>
    <w:rsid w:val="001238E9"/>
    <w:rsid w:val="00123AFB"/>
    <w:rsid w:val="00123B4A"/>
    <w:rsid w:val="001240D7"/>
    <w:rsid w:val="0012436B"/>
    <w:rsid w:val="00124B97"/>
    <w:rsid w:val="00125769"/>
    <w:rsid w:val="00125837"/>
    <w:rsid w:val="0012619F"/>
    <w:rsid w:val="00126463"/>
    <w:rsid w:val="00126CFE"/>
    <w:rsid w:val="00126D98"/>
    <w:rsid w:val="0012732F"/>
    <w:rsid w:val="00127786"/>
    <w:rsid w:val="001278F9"/>
    <w:rsid w:val="00127A00"/>
    <w:rsid w:val="00127FDB"/>
    <w:rsid w:val="0013012B"/>
    <w:rsid w:val="001305A6"/>
    <w:rsid w:val="001307C0"/>
    <w:rsid w:val="001309E8"/>
    <w:rsid w:val="001310BB"/>
    <w:rsid w:val="001313FB"/>
    <w:rsid w:val="00131425"/>
    <w:rsid w:val="00131636"/>
    <w:rsid w:val="0013175C"/>
    <w:rsid w:val="001317A3"/>
    <w:rsid w:val="00132385"/>
    <w:rsid w:val="001328CC"/>
    <w:rsid w:val="0013332B"/>
    <w:rsid w:val="0013376D"/>
    <w:rsid w:val="0013487F"/>
    <w:rsid w:val="00134AB3"/>
    <w:rsid w:val="00134E83"/>
    <w:rsid w:val="001357D4"/>
    <w:rsid w:val="00135F15"/>
    <w:rsid w:val="001363E9"/>
    <w:rsid w:val="00136516"/>
    <w:rsid w:val="001367CE"/>
    <w:rsid w:val="00136F8B"/>
    <w:rsid w:val="00137040"/>
    <w:rsid w:val="001377CE"/>
    <w:rsid w:val="00140141"/>
    <w:rsid w:val="00140537"/>
    <w:rsid w:val="00140ABA"/>
    <w:rsid w:val="001410BF"/>
    <w:rsid w:val="00141A4A"/>
    <w:rsid w:val="00141B55"/>
    <w:rsid w:val="00141F15"/>
    <w:rsid w:val="00142EA7"/>
    <w:rsid w:val="0014474F"/>
    <w:rsid w:val="00145722"/>
    <w:rsid w:val="0014586C"/>
    <w:rsid w:val="00145FDB"/>
    <w:rsid w:val="001463CC"/>
    <w:rsid w:val="00146E2E"/>
    <w:rsid w:val="00146E41"/>
    <w:rsid w:val="00146F90"/>
    <w:rsid w:val="00146FBC"/>
    <w:rsid w:val="0014701F"/>
    <w:rsid w:val="00150239"/>
    <w:rsid w:val="001503E8"/>
    <w:rsid w:val="00150E90"/>
    <w:rsid w:val="00151420"/>
    <w:rsid w:val="00151FC1"/>
    <w:rsid w:val="0015202D"/>
    <w:rsid w:val="0015254B"/>
    <w:rsid w:val="00152CDD"/>
    <w:rsid w:val="001537AB"/>
    <w:rsid w:val="001539D6"/>
    <w:rsid w:val="00154050"/>
    <w:rsid w:val="001546A2"/>
    <w:rsid w:val="00154C5B"/>
    <w:rsid w:val="00154F32"/>
    <w:rsid w:val="001551DE"/>
    <w:rsid w:val="00155463"/>
    <w:rsid w:val="0015664B"/>
    <w:rsid w:val="00156748"/>
    <w:rsid w:val="00156A9B"/>
    <w:rsid w:val="001573EC"/>
    <w:rsid w:val="00157921"/>
    <w:rsid w:val="001579E0"/>
    <w:rsid w:val="0016054F"/>
    <w:rsid w:val="00160788"/>
    <w:rsid w:val="001607B7"/>
    <w:rsid w:val="00161A60"/>
    <w:rsid w:val="00161B28"/>
    <w:rsid w:val="001621B2"/>
    <w:rsid w:val="001626FC"/>
    <w:rsid w:val="00163052"/>
    <w:rsid w:val="00163CAE"/>
    <w:rsid w:val="00164184"/>
    <w:rsid w:val="001652ED"/>
    <w:rsid w:val="00165F21"/>
    <w:rsid w:val="001661C7"/>
    <w:rsid w:val="001664BF"/>
    <w:rsid w:val="001670F2"/>
    <w:rsid w:val="001672D4"/>
    <w:rsid w:val="00167814"/>
    <w:rsid w:val="00167D27"/>
    <w:rsid w:val="00167DDA"/>
    <w:rsid w:val="00167FAF"/>
    <w:rsid w:val="0017080C"/>
    <w:rsid w:val="00170943"/>
    <w:rsid w:val="00170E78"/>
    <w:rsid w:val="0017127E"/>
    <w:rsid w:val="00171D7E"/>
    <w:rsid w:val="0017212A"/>
    <w:rsid w:val="001727ED"/>
    <w:rsid w:val="00172963"/>
    <w:rsid w:val="001729EB"/>
    <w:rsid w:val="00172A8B"/>
    <w:rsid w:val="001730A1"/>
    <w:rsid w:val="001731AC"/>
    <w:rsid w:val="00173DEC"/>
    <w:rsid w:val="001749FC"/>
    <w:rsid w:val="001753FD"/>
    <w:rsid w:val="00175BD2"/>
    <w:rsid w:val="00176BD9"/>
    <w:rsid w:val="00176FA7"/>
    <w:rsid w:val="0017760C"/>
    <w:rsid w:val="001806CD"/>
    <w:rsid w:val="00180911"/>
    <w:rsid w:val="0018092B"/>
    <w:rsid w:val="00180A58"/>
    <w:rsid w:val="00181172"/>
    <w:rsid w:val="00181DC3"/>
    <w:rsid w:val="00182432"/>
    <w:rsid w:val="001826D4"/>
    <w:rsid w:val="00182735"/>
    <w:rsid w:val="0018321B"/>
    <w:rsid w:val="001834C3"/>
    <w:rsid w:val="0018359A"/>
    <w:rsid w:val="00183BC4"/>
    <w:rsid w:val="00183FF1"/>
    <w:rsid w:val="0018484A"/>
    <w:rsid w:val="00185189"/>
    <w:rsid w:val="001852EE"/>
    <w:rsid w:val="00185668"/>
    <w:rsid w:val="001857BD"/>
    <w:rsid w:val="00185BC5"/>
    <w:rsid w:val="001872B2"/>
    <w:rsid w:val="00187368"/>
    <w:rsid w:val="00187B1E"/>
    <w:rsid w:val="00187E8F"/>
    <w:rsid w:val="00187FA4"/>
    <w:rsid w:val="001903A8"/>
    <w:rsid w:val="00190439"/>
    <w:rsid w:val="00190A70"/>
    <w:rsid w:val="00190C56"/>
    <w:rsid w:val="001911D8"/>
    <w:rsid w:val="0019168D"/>
    <w:rsid w:val="00191771"/>
    <w:rsid w:val="00191B30"/>
    <w:rsid w:val="00191ED4"/>
    <w:rsid w:val="0019261B"/>
    <w:rsid w:val="00192B01"/>
    <w:rsid w:val="0019304A"/>
    <w:rsid w:val="001930C7"/>
    <w:rsid w:val="001934E7"/>
    <w:rsid w:val="001937D1"/>
    <w:rsid w:val="0019399D"/>
    <w:rsid w:val="00193E22"/>
    <w:rsid w:val="00194512"/>
    <w:rsid w:val="00194D90"/>
    <w:rsid w:val="00195098"/>
    <w:rsid w:val="001960EC"/>
    <w:rsid w:val="0019639F"/>
    <w:rsid w:val="00196690"/>
    <w:rsid w:val="00196A25"/>
    <w:rsid w:val="00196A75"/>
    <w:rsid w:val="00196C18"/>
    <w:rsid w:val="00197CEE"/>
    <w:rsid w:val="00197FA4"/>
    <w:rsid w:val="001A09E4"/>
    <w:rsid w:val="001A1252"/>
    <w:rsid w:val="001A12C0"/>
    <w:rsid w:val="001A2054"/>
    <w:rsid w:val="001A28EF"/>
    <w:rsid w:val="001A2AAD"/>
    <w:rsid w:val="001A2AC9"/>
    <w:rsid w:val="001A2AE0"/>
    <w:rsid w:val="001A356A"/>
    <w:rsid w:val="001A36C6"/>
    <w:rsid w:val="001A3D90"/>
    <w:rsid w:val="001A3F9B"/>
    <w:rsid w:val="001A4D1D"/>
    <w:rsid w:val="001A581C"/>
    <w:rsid w:val="001A5C43"/>
    <w:rsid w:val="001A63D1"/>
    <w:rsid w:val="001A6BBB"/>
    <w:rsid w:val="001A7752"/>
    <w:rsid w:val="001A7DD6"/>
    <w:rsid w:val="001B06F8"/>
    <w:rsid w:val="001B0887"/>
    <w:rsid w:val="001B0BD5"/>
    <w:rsid w:val="001B0E32"/>
    <w:rsid w:val="001B0F77"/>
    <w:rsid w:val="001B1133"/>
    <w:rsid w:val="001B17DD"/>
    <w:rsid w:val="001B1903"/>
    <w:rsid w:val="001B1B29"/>
    <w:rsid w:val="001B1D1D"/>
    <w:rsid w:val="001B1F0A"/>
    <w:rsid w:val="001B1F66"/>
    <w:rsid w:val="001B1F9A"/>
    <w:rsid w:val="001B202D"/>
    <w:rsid w:val="001B2501"/>
    <w:rsid w:val="001B2866"/>
    <w:rsid w:val="001B2DAC"/>
    <w:rsid w:val="001B2FA4"/>
    <w:rsid w:val="001B3173"/>
    <w:rsid w:val="001B349A"/>
    <w:rsid w:val="001B34EB"/>
    <w:rsid w:val="001B3C3B"/>
    <w:rsid w:val="001B432F"/>
    <w:rsid w:val="001B4E52"/>
    <w:rsid w:val="001B50DD"/>
    <w:rsid w:val="001B5ABD"/>
    <w:rsid w:val="001B6B1F"/>
    <w:rsid w:val="001B6D42"/>
    <w:rsid w:val="001B6E18"/>
    <w:rsid w:val="001B6FCF"/>
    <w:rsid w:val="001B7233"/>
    <w:rsid w:val="001B75BA"/>
    <w:rsid w:val="001B7A65"/>
    <w:rsid w:val="001C08AA"/>
    <w:rsid w:val="001C0EB1"/>
    <w:rsid w:val="001C20DC"/>
    <w:rsid w:val="001C252C"/>
    <w:rsid w:val="001C29AC"/>
    <w:rsid w:val="001C2A64"/>
    <w:rsid w:val="001C30A9"/>
    <w:rsid w:val="001C3F2A"/>
    <w:rsid w:val="001C3F9C"/>
    <w:rsid w:val="001C400B"/>
    <w:rsid w:val="001C49F4"/>
    <w:rsid w:val="001C5875"/>
    <w:rsid w:val="001C58B7"/>
    <w:rsid w:val="001C5C57"/>
    <w:rsid w:val="001C60A4"/>
    <w:rsid w:val="001C616C"/>
    <w:rsid w:val="001C6847"/>
    <w:rsid w:val="001C6BF7"/>
    <w:rsid w:val="001C7181"/>
    <w:rsid w:val="001C7296"/>
    <w:rsid w:val="001C76B1"/>
    <w:rsid w:val="001C7F06"/>
    <w:rsid w:val="001C7FAF"/>
    <w:rsid w:val="001D02BF"/>
    <w:rsid w:val="001D03D3"/>
    <w:rsid w:val="001D1048"/>
    <w:rsid w:val="001D154E"/>
    <w:rsid w:val="001D2349"/>
    <w:rsid w:val="001D2DC0"/>
    <w:rsid w:val="001D3A9F"/>
    <w:rsid w:val="001D3FE8"/>
    <w:rsid w:val="001D4AC4"/>
    <w:rsid w:val="001D4CBC"/>
    <w:rsid w:val="001D4E50"/>
    <w:rsid w:val="001D5647"/>
    <w:rsid w:val="001D5E5A"/>
    <w:rsid w:val="001D6825"/>
    <w:rsid w:val="001D6A1D"/>
    <w:rsid w:val="001D7098"/>
    <w:rsid w:val="001D7155"/>
    <w:rsid w:val="001D729B"/>
    <w:rsid w:val="001D7AC0"/>
    <w:rsid w:val="001E0014"/>
    <w:rsid w:val="001E14CF"/>
    <w:rsid w:val="001E2010"/>
    <w:rsid w:val="001E25DA"/>
    <w:rsid w:val="001E2BAC"/>
    <w:rsid w:val="001E310D"/>
    <w:rsid w:val="001E32D5"/>
    <w:rsid w:val="001E491B"/>
    <w:rsid w:val="001E4936"/>
    <w:rsid w:val="001E4E58"/>
    <w:rsid w:val="001E5F54"/>
    <w:rsid w:val="001E7255"/>
    <w:rsid w:val="001E789A"/>
    <w:rsid w:val="001E7AFD"/>
    <w:rsid w:val="001E7E21"/>
    <w:rsid w:val="001E7E30"/>
    <w:rsid w:val="001F01E1"/>
    <w:rsid w:val="001F05E8"/>
    <w:rsid w:val="001F0AED"/>
    <w:rsid w:val="001F145A"/>
    <w:rsid w:val="001F1717"/>
    <w:rsid w:val="001F236F"/>
    <w:rsid w:val="001F2A16"/>
    <w:rsid w:val="001F2DB8"/>
    <w:rsid w:val="001F39C4"/>
    <w:rsid w:val="001F39EA"/>
    <w:rsid w:val="001F40BA"/>
    <w:rsid w:val="001F4249"/>
    <w:rsid w:val="001F468C"/>
    <w:rsid w:val="001F5575"/>
    <w:rsid w:val="001F5B88"/>
    <w:rsid w:val="001F5B8A"/>
    <w:rsid w:val="001F63AF"/>
    <w:rsid w:val="001F64AF"/>
    <w:rsid w:val="001F6CFC"/>
    <w:rsid w:val="001F71D1"/>
    <w:rsid w:val="001F737C"/>
    <w:rsid w:val="001F7A40"/>
    <w:rsid w:val="001F7A65"/>
    <w:rsid w:val="0020067B"/>
    <w:rsid w:val="0020148B"/>
    <w:rsid w:val="00201624"/>
    <w:rsid w:val="00201761"/>
    <w:rsid w:val="00201BA2"/>
    <w:rsid w:val="00201ED8"/>
    <w:rsid w:val="002029FD"/>
    <w:rsid w:val="00202E65"/>
    <w:rsid w:val="002037D8"/>
    <w:rsid w:val="00203C5D"/>
    <w:rsid w:val="00203C84"/>
    <w:rsid w:val="0020400E"/>
    <w:rsid w:val="002047B5"/>
    <w:rsid w:val="00204DF5"/>
    <w:rsid w:val="00206004"/>
    <w:rsid w:val="00206030"/>
    <w:rsid w:val="002062C9"/>
    <w:rsid w:val="00206A7F"/>
    <w:rsid w:val="00206BE3"/>
    <w:rsid w:val="00206CE4"/>
    <w:rsid w:val="002076CE"/>
    <w:rsid w:val="00207B78"/>
    <w:rsid w:val="00207BD4"/>
    <w:rsid w:val="00210584"/>
    <w:rsid w:val="00210EF1"/>
    <w:rsid w:val="00211097"/>
    <w:rsid w:val="002110BE"/>
    <w:rsid w:val="00212056"/>
    <w:rsid w:val="002127F3"/>
    <w:rsid w:val="00213331"/>
    <w:rsid w:val="002157F4"/>
    <w:rsid w:val="00215A9F"/>
    <w:rsid w:val="00215C07"/>
    <w:rsid w:val="00215DD4"/>
    <w:rsid w:val="002161E0"/>
    <w:rsid w:val="00216299"/>
    <w:rsid w:val="002178C5"/>
    <w:rsid w:val="00217ED7"/>
    <w:rsid w:val="00220190"/>
    <w:rsid w:val="002202CD"/>
    <w:rsid w:val="00220D48"/>
    <w:rsid w:val="00220FB8"/>
    <w:rsid w:val="002211E1"/>
    <w:rsid w:val="002219E4"/>
    <w:rsid w:val="00221C2F"/>
    <w:rsid w:val="00221CD2"/>
    <w:rsid w:val="00221D79"/>
    <w:rsid w:val="002221CF"/>
    <w:rsid w:val="00222C6C"/>
    <w:rsid w:val="002238A6"/>
    <w:rsid w:val="00223A45"/>
    <w:rsid w:val="00223FE8"/>
    <w:rsid w:val="00224C38"/>
    <w:rsid w:val="00224D61"/>
    <w:rsid w:val="00224F86"/>
    <w:rsid w:val="002254E6"/>
    <w:rsid w:val="0022556F"/>
    <w:rsid w:val="00225B62"/>
    <w:rsid w:val="002263BF"/>
    <w:rsid w:val="00227463"/>
    <w:rsid w:val="002275D8"/>
    <w:rsid w:val="0022775B"/>
    <w:rsid w:val="002278FE"/>
    <w:rsid w:val="00227A6D"/>
    <w:rsid w:val="0023014E"/>
    <w:rsid w:val="00230D56"/>
    <w:rsid w:val="002315BF"/>
    <w:rsid w:val="002323F3"/>
    <w:rsid w:val="0023266B"/>
    <w:rsid w:val="00232F2E"/>
    <w:rsid w:val="0023350E"/>
    <w:rsid w:val="00233EB8"/>
    <w:rsid w:val="00233EE1"/>
    <w:rsid w:val="0023486B"/>
    <w:rsid w:val="00234A09"/>
    <w:rsid w:val="002350EF"/>
    <w:rsid w:val="002353C1"/>
    <w:rsid w:val="002353C3"/>
    <w:rsid w:val="002353D5"/>
    <w:rsid w:val="0023554E"/>
    <w:rsid w:val="00235DCC"/>
    <w:rsid w:val="00236848"/>
    <w:rsid w:val="002372E1"/>
    <w:rsid w:val="002373AA"/>
    <w:rsid w:val="002379A6"/>
    <w:rsid w:val="00237AD0"/>
    <w:rsid w:val="002401C4"/>
    <w:rsid w:val="002413E6"/>
    <w:rsid w:val="00241B5B"/>
    <w:rsid w:val="002421E3"/>
    <w:rsid w:val="00242BB3"/>
    <w:rsid w:val="00243018"/>
    <w:rsid w:val="00243139"/>
    <w:rsid w:val="0024378B"/>
    <w:rsid w:val="00243CEE"/>
    <w:rsid w:val="0024467A"/>
    <w:rsid w:val="00244814"/>
    <w:rsid w:val="0024487E"/>
    <w:rsid w:val="00244997"/>
    <w:rsid w:val="00244EB2"/>
    <w:rsid w:val="00244FD2"/>
    <w:rsid w:val="0024516F"/>
    <w:rsid w:val="0024542A"/>
    <w:rsid w:val="002456D0"/>
    <w:rsid w:val="002459D4"/>
    <w:rsid w:val="00245B47"/>
    <w:rsid w:val="0024684C"/>
    <w:rsid w:val="002472E8"/>
    <w:rsid w:val="002472F1"/>
    <w:rsid w:val="00247CBD"/>
    <w:rsid w:val="00250018"/>
    <w:rsid w:val="00251A4D"/>
    <w:rsid w:val="00252070"/>
    <w:rsid w:val="0025262E"/>
    <w:rsid w:val="00252E63"/>
    <w:rsid w:val="0025312E"/>
    <w:rsid w:val="00253378"/>
    <w:rsid w:val="002537F2"/>
    <w:rsid w:val="00253B3E"/>
    <w:rsid w:val="002544FA"/>
    <w:rsid w:val="00254A4D"/>
    <w:rsid w:val="00255425"/>
    <w:rsid w:val="002556AD"/>
    <w:rsid w:val="002558D5"/>
    <w:rsid w:val="002558D9"/>
    <w:rsid w:val="002562E4"/>
    <w:rsid w:val="0025635C"/>
    <w:rsid w:val="0025656E"/>
    <w:rsid w:val="002567F5"/>
    <w:rsid w:val="00256CF8"/>
    <w:rsid w:val="0025761B"/>
    <w:rsid w:val="00257960"/>
    <w:rsid w:val="00257E94"/>
    <w:rsid w:val="00261115"/>
    <w:rsid w:val="002621D1"/>
    <w:rsid w:val="00262434"/>
    <w:rsid w:val="002624CD"/>
    <w:rsid w:val="002628DE"/>
    <w:rsid w:val="002629E9"/>
    <w:rsid w:val="00262D81"/>
    <w:rsid w:val="002631F4"/>
    <w:rsid w:val="002635D2"/>
    <w:rsid w:val="00263765"/>
    <w:rsid w:val="00263C5A"/>
    <w:rsid w:val="00263D78"/>
    <w:rsid w:val="002646DF"/>
    <w:rsid w:val="002652D4"/>
    <w:rsid w:val="002654F6"/>
    <w:rsid w:val="00265B0B"/>
    <w:rsid w:val="0026617F"/>
    <w:rsid w:val="002664B7"/>
    <w:rsid w:val="00266912"/>
    <w:rsid w:val="002674F7"/>
    <w:rsid w:val="002677FF"/>
    <w:rsid w:val="00270F94"/>
    <w:rsid w:val="00271433"/>
    <w:rsid w:val="0027159B"/>
    <w:rsid w:val="002717F1"/>
    <w:rsid w:val="00272766"/>
    <w:rsid w:val="0027338B"/>
    <w:rsid w:val="002749B9"/>
    <w:rsid w:val="002749CD"/>
    <w:rsid w:val="00274B4A"/>
    <w:rsid w:val="00276160"/>
    <w:rsid w:val="0027782A"/>
    <w:rsid w:val="0028014B"/>
    <w:rsid w:val="002802D4"/>
    <w:rsid w:val="0028080F"/>
    <w:rsid w:val="00281458"/>
    <w:rsid w:val="002820E9"/>
    <w:rsid w:val="002822DE"/>
    <w:rsid w:val="002822E1"/>
    <w:rsid w:val="002828B3"/>
    <w:rsid w:val="00282B0F"/>
    <w:rsid w:val="00284430"/>
    <w:rsid w:val="002844BC"/>
    <w:rsid w:val="00284E41"/>
    <w:rsid w:val="00285292"/>
    <w:rsid w:val="00285614"/>
    <w:rsid w:val="00285758"/>
    <w:rsid w:val="00285779"/>
    <w:rsid w:val="00285E73"/>
    <w:rsid w:val="0028689F"/>
    <w:rsid w:val="002870EE"/>
    <w:rsid w:val="00287460"/>
    <w:rsid w:val="0028786E"/>
    <w:rsid w:val="002878AB"/>
    <w:rsid w:val="00287CC8"/>
    <w:rsid w:val="00287E0A"/>
    <w:rsid w:val="00287E39"/>
    <w:rsid w:val="00290490"/>
    <w:rsid w:val="00290B16"/>
    <w:rsid w:val="002911F9"/>
    <w:rsid w:val="0029143A"/>
    <w:rsid w:val="0029143C"/>
    <w:rsid w:val="002914A5"/>
    <w:rsid w:val="002914DD"/>
    <w:rsid w:val="002923FE"/>
    <w:rsid w:val="002929C6"/>
    <w:rsid w:val="00292AAE"/>
    <w:rsid w:val="00292B4A"/>
    <w:rsid w:val="00293274"/>
    <w:rsid w:val="002933C1"/>
    <w:rsid w:val="00293664"/>
    <w:rsid w:val="00293699"/>
    <w:rsid w:val="002938BB"/>
    <w:rsid w:val="00294058"/>
    <w:rsid w:val="002943D0"/>
    <w:rsid w:val="0029491E"/>
    <w:rsid w:val="00295970"/>
    <w:rsid w:val="00296353"/>
    <w:rsid w:val="0029641A"/>
    <w:rsid w:val="00296B0C"/>
    <w:rsid w:val="00296C2F"/>
    <w:rsid w:val="00296F2A"/>
    <w:rsid w:val="002A0066"/>
    <w:rsid w:val="002A034D"/>
    <w:rsid w:val="002A0A1C"/>
    <w:rsid w:val="002A0DA4"/>
    <w:rsid w:val="002A0E6C"/>
    <w:rsid w:val="002A1AB9"/>
    <w:rsid w:val="002A1E5A"/>
    <w:rsid w:val="002A2E1D"/>
    <w:rsid w:val="002A2FA0"/>
    <w:rsid w:val="002A2FBA"/>
    <w:rsid w:val="002A317F"/>
    <w:rsid w:val="002A34D6"/>
    <w:rsid w:val="002A3D54"/>
    <w:rsid w:val="002A438A"/>
    <w:rsid w:val="002A4587"/>
    <w:rsid w:val="002A496C"/>
    <w:rsid w:val="002A4B49"/>
    <w:rsid w:val="002A4F45"/>
    <w:rsid w:val="002A58C7"/>
    <w:rsid w:val="002A5BFE"/>
    <w:rsid w:val="002A5DD5"/>
    <w:rsid w:val="002A5E97"/>
    <w:rsid w:val="002A6484"/>
    <w:rsid w:val="002A6670"/>
    <w:rsid w:val="002A6838"/>
    <w:rsid w:val="002A6990"/>
    <w:rsid w:val="002A69B0"/>
    <w:rsid w:val="002A6D9E"/>
    <w:rsid w:val="002A74E7"/>
    <w:rsid w:val="002A7809"/>
    <w:rsid w:val="002B0211"/>
    <w:rsid w:val="002B02B1"/>
    <w:rsid w:val="002B1176"/>
    <w:rsid w:val="002B1C94"/>
    <w:rsid w:val="002B217B"/>
    <w:rsid w:val="002B2233"/>
    <w:rsid w:val="002B27F2"/>
    <w:rsid w:val="002B34AF"/>
    <w:rsid w:val="002B34FD"/>
    <w:rsid w:val="002B35C6"/>
    <w:rsid w:val="002B39BB"/>
    <w:rsid w:val="002B4622"/>
    <w:rsid w:val="002B481C"/>
    <w:rsid w:val="002B51A9"/>
    <w:rsid w:val="002B5734"/>
    <w:rsid w:val="002B578B"/>
    <w:rsid w:val="002B5A1B"/>
    <w:rsid w:val="002B5B00"/>
    <w:rsid w:val="002B6A2C"/>
    <w:rsid w:val="002B6D33"/>
    <w:rsid w:val="002C00F1"/>
    <w:rsid w:val="002C04B4"/>
    <w:rsid w:val="002C05BA"/>
    <w:rsid w:val="002C10E8"/>
    <w:rsid w:val="002C12E6"/>
    <w:rsid w:val="002C253D"/>
    <w:rsid w:val="002C3218"/>
    <w:rsid w:val="002C33B8"/>
    <w:rsid w:val="002C348E"/>
    <w:rsid w:val="002C3766"/>
    <w:rsid w:val="002C3C3E"/>
    <w:rsid w:val="002C3E70"/>
    <w:rsid w:val="002C4B77"/>
    <w:rsid w:val="002C4BD1"/>
    <w:rsid w:val="002C5768"/>
    <w:rsid w:val="002C5837"/>
    <w:rsid w:val="002C591B"/>
    <w:rsid w:val="002C5E1A"/>
    <w:rsid w:val="002C5ECB"/>
    <w:rsid w:val="002C5F28"/>
    <w:rsid w:val="002C62A3"/>
    <w:rsid w:val="002C641B"/>
    <w:rsid w:val="002C6FEA"/>
    <w:rsid w:val="002C7089"/>
    <w:rsid w:val="002C7493"/>
    <w:rsid w:val="002C74C1"/>
    <w:rsid w:val="002C7A11"/>
    <w:rsid w:val="002C7B34"/>
    <w:rsid w:val="002D050C"/>
    <w:rsid w:val="002D0514"/>
    <w:rsid w:val="002D07CC"/>
    <w:rsid w:val="002D0A65"/>
    <w:rsid w:val="002D0ABD"/>
    <w:rsid w:val="002D0F0C"/>
    <w:rsid w:val="002D1118"/>
    <w:rsid w:val="002D1238"/>
    <w:rsid w:val="002D1A83"/>
    <w:rsid w:val="002D1B65"/>
    <w:rsid w:val="002D2270"/>
    <w:rsid w:val="002D2441"/>
    <w:rsid w:val="002D255E"/>
    <w:rsid w:val="002D30FC"/>
    <w:rsid w:val="002D37CC"/>
    <w:rsid w:val="002D384E"/>
    <w:rsid w:val="002D3863"/>
    <w:rsid w:val="002D41E9"/>
    <w:rsid w:val="002D446A"/>
    <w:rsid w:val="002D45A1"/>
    <w:rsid w:val="002D6772"/>
    <w:rsid w:val="002D6C86"/>
    <w:rsid w:val="002D76D3"/>
    <w:rsid w:val="002E027C"/>
    <w:rsid w:val="002E03CF"/>
    <w:rsid w:val="002E0D8F"/>
    <w:rsid w:val="002E0F41"/>
    <w:rsid w:val="002E1059"/>
    <w:rsid w:val="002E1602"/>
    <w:rsid w:val="002E1923"/>
    <w:rsid w:val="002E277E"/>
    <w:rsid w:val="002E285D"/>
    <w:rsid w:val="002E2F76"/>
    <w:rsid w:val="002E38DC"/>
    <w:rsid w:val="002E3A8D"/>
    <w:rsid w:val="002E3C16"/>
    <w:rsid w:val="002E4070"/>
    <w:rsid w:val="002E42FA"/>
    <w:rsid w:val="002E461E"/>
    <w:rsid w:val="002E488D"/>
    <w:rsid w:val="002E4DEA"/>
    <w:rsid w:val="002E5BF5"/>
    <w:rsid w:val="002E5E10"/>
    <w:rsid w:val="002E6000"/>
    <w:rsid w:val="002E65D7"/>
    <w:rsid w:val="002E67BE"/>
    <w:rsid w:val="002E6ED0"/>
    <w:rsid w:val="002E77B0"/>
    <w:rsid w:val="002E7859"/>
    <w:rsid w:val="002E796E"/>
    <w:rsid w:val="002E7D01"/>
    <w:rsid w:val="002F0BEF"/>
    <w:rsid w:val="002F10E4"/>
    <w:rsid w:val="002F1284"/>
    <w:rsid w:val="002F1B11"/>
    <w:rsid w:val="002F2EA7"/>
    <w:rsid w:val="002F2FC9"/>
    <w:rsid w:val="002F334A"/>
    <w:rsid w:val="002F3673"/>
    <w:rsid w:val="002F3866"/>
    <w:rsid w:val="002F3A10"/>
    <w:rsid w:val="002F3AE6"/>
    <w:rsid w:val="002F3B76"/>
    <w:rsid w:val="002F46FF"/>
    <w:rsid w:val="002F508B"/>
    <w:rsid w:val="002F59CB"/>
    <w:rsid w:val="002F5BF4"/>
    <w:rsid w:val="002F629C"/>
    <w:rsid w:val="002F6C92"/>
    <w:rsid w:val="002F7423"/>
    <w:rsid w:val="002F7564"/>
    <w:rsid w:val="002F7745"/>
    <w:rsid w:val="002F7924"/>
    <w:rsid w:val="002F7B42"/>
    <w:rsid w:val="002F7BB4"/>
    <w:rsid w:val="00300207"/>
    <w:rsid w:val="00300880"/>
    <w:rsid w:val="00300F03"/>
    <w:rsid w:val="003010E9"/>
    <w:rsid w:val="00301333"/>
    <w:rsid w:val="003018D4"/>
    <w:rsid w:val="0030195C"/>
    <w:rsid w:val="00301967"/>
    <w:rsid w:val="003022A6"/>
    <w:rsid w:val="00302C0D"/>
    <w:rsid w:val="003035AE"/>
    <w:rsid w:val="003039E4"/>
    <w:rsid w:val="00303A4E"/>
    <w:rsid w:val="00303D02"/>
    <w:rsid w:val="0030428F"/>
    <w:rsid w:val="00304385"/>
    <w:rsid w:val="0030483C"/>
    <w:rsid w:val="00305488"/>
    <w:rsid w:val="00305BC4"/>
    <w:rsid w:val="00306032"/>
    <w:rsid w:val="0030638E"/>
    <w:rsid w:val="003063B5"/>
    <w:rsid w:val="003063E6"/>
    <w:rsid w:val="00306485"/>
    <w:rsid w:val="003067A7"/>
    <w:rsid w:val="00306FA1"/>
    <w:rsid w:val="00307051"/>
    <w:rsid w:val="00307E8A"/>
    <w:rsid w:val="00311C25"/>
    <w:rsid w:val="00312DD3"/>
    <w:rsid w:val="00313D05"/>
    <w:rsid w:val="00315198"/>
    <w:rsid w:val="00315450"/>
    <w:rsid w:val="00315967"/>
    <w:rsid w:val="00315CE3"/>
    <w:rsid w:val="00316236"/>
    <w:rsid w:val="00316540"/>
    <w:rsid w:val="00316C19"/>
    <w:rsid w:val="0031730D"/>
    <w:rsid w:val="00317581"/>
    <w:rsid w:val="00317A37"/>
    <w:rsid w:val="00317C9F"/>
    <w:rsid w:val="00317D44"/>
    <w:rsid w:val="00320385"/>
    <w:rsid w:val="003204AC"/>
    <w:rsid w:val="003207BA"/>
    <w:rsid w:val="00320906"/>
    <w:rsid w:val="00320BB6"/>
    <w:rsid w:val="00321031"/>
    <w:rsid w:val="003211CE"/>
    <w:rsid w:val="003212A3"/>
    <w:rsid w:val="003212D8"/>
    <w:rsid w:val="00321304"/>
    <w:rsid w:val="003214C4"/>
    <w:rsid w:val="00321B10"/>
    <w:rsid w:val="00321CBF"/>
    <w:rsid w:val="00322E4E"/>
    <w:rsid w:val="0032310A"/>
    <w:rsid w:val="00323EA7"/>
    <w:rsid w:val="003252F9"/>
    <w:rsid w:val="00325DBF"/>
    <w:rsid w:val="00325E4A"/>
    <w:rsid w:val="003260B2"/>
    <w:rsid w:val="003263B3"/>
    <w:rsid w:val="00326BB4"/>
    <w:rsid w:val="00326F1D"/>
    <w:rsid w:val="0032781D"/>
    <w:rsid w:val="00330694"/>
    <w:rsid w:val="00330A1E"/>
    <w:rsid w:val="0033114B"/>
    <w:rsid w:val="003312E7"/>
    <w:rsid w:val="003316CD"/>
    <w:rsid w:val="00331AD9"/>
    <w:rsid w:val="00331B3E"/>
    <w:rsid w:val="00331E18"/>
    <w:rsid w:val="00333154"/>
    <w:rsid w:val="0033384B"/>
    <w:rsid w:val="003338DA"/>
    <w:rsid w:val="00333909"/>
    <w:rsid w:val="0033396D"/>
    <w:rsid w:val="00334045"/>
    <w:rsid w:val="0033441A"/>
    <w:rsid w:val="0033475C"/>
    <w:rsid w:val="00334AA6"/>
    <w:rsid w:val="00334FA9"/>
    <w:rsid w:val="00335F87"/>
    <w:rsid w:val="003360F9"/>
    <w:rsid w:val="00336871"/>
    <w:rsid w:val="00336B4F"/>
    <w:rsid w:val="003373DF"/>
    <w:rsid w:val="00337431"/>
    <w:rsid w:val="00337553"/>
    <w:rsid w:val="003375ED"/>
    <w:rsid w:val="0033785B"/>
    <w:rsid w:val="00337AA6"/>
    <w:rsid w:val="00337AF6"/>
    <w:rsid w:val="003401E6"/>
    <w:rsid w:val="0034078A"/>
    <w:rsid w:val="00340A81"/>
    <w:rsid w:val="00340EAA"/>
    <w:rsid w:val="003419B1"/>
    <w:rsid w:val="003419F6"/>
    <w:rsid w:val="0034263E"/>
    <w:rsid w:val="00342919"/>
    <w:rsid w:val="003433D0"/>
    <w:rsid w:val="003444F8"/>
    <w:rsid w:val="00344697"/>
    <w:rsid w:val="003447A8"/>
    <w:rsid w:val="00344886"/>
    <w:rsid w:val="003448FD"/>
    <w:rsid w:val="00345461"/>
    <w:rsid w:val="00345B8C"/>
    <w:rsid w:val="00345F20"/>
    <w:rsid w:val="00346512"/>
    <w:rsid w:val="00346527"/>
    <w:rsid w:val="0034654E"/>
    <w:rsid w:val="003465F2"/>
    <w:rsid w:val="00346743"/>
    <w:rsid w:val="00346AF8"/>
    <w:rsid w:val="00346E1D"/>
    <w:rsid w:val="00347ABB"/>
    <w:rsid w:val="00347C0A"/>
    <w:rsid w:val="00350145"/>
    <w:rsid w:val="0035015D"/>
    <w:rsid w:val="00350289"/>
    <w:rsid w:val="003507FD"/>
    <w:rsid w:val="003509BF"/>
    <w:rsid w:val="00350E5C"/>
    <w:rsid w:val="00350FDE"/>
    <w:rsid w:val="0035111E"/>
    <w:rsid w:val="003511CA"/>
    <w:rsid w:val="00351432"/>
    <w:rsid w:val="00351A44"/>
    <w:rsid w:val="00351FC9"/>
    <w:rsid w:val="00352364"/>
    <w:rsid w:val="0035372F"/>
    <w:rsid w:val="0035374E"/>
    <w:rsid w:val="00353DC6"/>
    <w:rsid w:val="00354804"/>
    <w:rsid w:val="00354A39"/>
    <w:rsid w:val="00354B2C"/>
    <w:rsid w:val="00355350"/>
    <w:rsid w:val="003558C4"/>
    <w:rsid w:val="003563C4"/>
    <w:rsid w:val="00356A57"/>
    <w:rsid w:val="00356C9A"/>
    <w:rsid w:val="003570A6"/>
    <w:rsid w:val="00357538"/>
    <w:rsid w:val="003575BF"/>
    <w:rsid w:val="00357678"/>
    <w:rsid w:val="003578F3"/>
    <w:rsid w:val="00357955"/>
    <w:rsid w:val="00357CFE"/>
    <w:rsid w:val="00357DC7"/>
    <w:rsid w:val="00360D08"/>
    <w:rsid w:val="00360DDC"/>
    <w:rsid w:val="00361010"/>
    <w:rsid w:val="0036118D"/>
    <w:rsid w:val="003611A5"/>
    <w:rsid w:val="003613FF"/>
    <w:rsid w:val="00361681"/>
    <w:rsid w:val="00361725"/>
    <w:rsid w:val="00361DF5"/>
    <w:rsid w:val="0036225D"/>
    <w:rsid w:val="0036245F"/>
    <w:rsid w:val="0036265F"/>
    <w:rsid w:val="00362DBB"/>
    <w:rsid w:val="00362DEE"/>
    <w:rsid w:val="00362DFE"/>
    <w:rsid w:val="003632DB"/>
    <w:rsid w:val="0036366C"/>
    <w:rsid w:val="00363A59"/>
    <w:rsid w:val="00363AE5"/>
    <w:rsid w:val="003643A9"/>
    <w:rsid w:val="00364AD4"/>
    <w:rsid w:val="00364B80"/>
    <w:rsid w:val="00364FC6"/>
    <w:rsid w:val="003652D9"/>
    <w:rsid w:val="00365684"/>
    <w:rsid w:val="00365A44"/>
    <w:rsid w:val="00366C6B"/>
    <w:rsid w:val="00366DF3"/>
    <w:rsid w:val="0036774A"/>
    <w:rsid w:val="00370822"/>
    <w:rsid w:val="00370F0B"/>
    <w:rsid w:val="00371582"/>
    <w:rsid w:val="00371895"/>
    <w:rsid w:val="00371978"/>
    <w:rsid w:val="003726EF"/>
    <w:rsid w:val="003727BE"/>
    <w:rsid w:val="00372947"/>
    <w:rsid w:val="00372A24"/>
    <w:rsid w:val="00372F61"/>
    <w:rsid w:val="00372F75"/>
    <w:rsid w:val="0037311F"/>
    <w:rsid w:val="003731E3"/>
    <w:rsid w:val="0037325E"/>
    <w:rsid w:val="003732B0"/>
    <w:rsid w:val="003732D9"/>
    <w:rsid w:val="003737BD"/>
    <w:rsid w:val="0037403B"/>
    <w:rsid w:val="003749F4"/>
    <w:rsid w:val="00374D27"/>
    <w:rsid w:val="00374E08"/>
    <w:rsid w:val="00375BA2"/>
    <w:rsid w:val="00375E65"/>
    <w:rsid w:val="00376551"/>
    <w:rsid w:val="003766BD"/>
    <w:rsid w:val="00376954"/>
    <w:rsid w:val="003769F5"/>
    <w:rsid w:val="00377974"/>
    <w:rsid w:val="00377A33"/>
    <w:rsid w:val="00377E67"/>
    <w:rsid w:val="003801C5"/>
    <w:rsid w:val="003807B8"/>
    <w:rsid w:val="00380C5D"/>
    <w:rsid w:val="0038121D"/>
    <w:rsid w:val="00381423"/>
    <w:rsid w:val="0038195C"/>
    <w:rsid w:val="00381D8A"/>
    <w:rsid w:val="00382280"/>
    <w:rsid w:val="003833C4"/>
    <w:rsid w:val="00383BF1"/>
    <w:rsid w:val="00384A14"/>
    <w:rsid w:val="00384FDE"/>
    <w:rsid w:val="00385741"/>
    <w:rsid w:val="00385E35"/>
    <w:rsid w:val="00385F85"/>
    <w:rsid w:val="003865EE"/>
    <w:rsid w:val="00386994"/>
    <w:rsid w:val="003869D8"/>
    <w:rsid w:val="00386DA1"/>
    <w:rsid w:val="0038711C"/>
    <w:rsid w:val="003873A7"/>
    <w:rsid w:val="003875EE"/>
    <w:rsid w:val="00387C43"/>
    <w:rsid w:val="0039005C"/>
    <w:rsid w:val="00390414"/>
    <w:rsid w:val="003905AF"/>
    <w:rsid w:val="00391ABB"/>
    <w:rsid w:val="00391DEB"/>
    <w:rsid w:val="00392041"/>
    <w:rsid w:val="00392DE1"/>
    <w:rsid w:val="00392F90"/>
    <w:rsid w:val="0039327F"/>
    <w:rsid w:val="00393994"/>
    <w:rsid w:val="00393AB3"/>
    <w:rsid w:val="00393C4F"/>
    <w:rsid w:val="0039446F"/>
    <w:rsid w:val="00394BCB"/>
    <w:rsid w:val="00394CA0"/>
    <w:rsid w:val="0039597E"/>
    <w:rsid w:val="00395A91"/>
    <w:rsid w:val="00395ADB"/>
    <w:rsid w:val="003960BE"/>
    <w:rsid w:val="00396699"/>
    <w:rsid w:val="0039677B"/>
    <w:rsid w:val="00396E37"/>
    <w:rsid w:val="0039720F"/>
    <w:rsid w:val="00397E04"/>
    <w:rsid w:val="003A0029"/>
    <w:rsid w:val="003A0A1F"/>
    <w:rsid w:val="003A1C00"/>
    <w:rsid w:val="003A252A"/>
    <w:rsid w:val="003A3303"/>
    <w:rsid w:val="003A39BC"/>
    <w:rsid w:val="003A3BB0"/>
    <w:rsid w:val="003A3FE8"/>
    <w:rsid w:val="003A4678"/>
    <w:rsid w:val="003A4EEF"/>
    <w:rsid w:val="003A55EF"/>
    <w:rsid w:val="003A56B3"/>
    <w:rsid w:val="003A6ECA"/>
    <w:rsid w:val="003A7BA3"/>
    <w:rsid w:val="003B013B"/>
    <w:rsid w:val="003B0428"/>
    <w:rsid w:val="003B0697"/>
    <w:rsid w:val="003B1003"/>
    <w:rsid w:val="003B10A9"/>
    <w:rsid w:val="003B22FC"/>
    <w:rsid w:val="003B307E"/>
    <w:rsid w:val="003B3EF5"/>
    <w:rsid w:val="003B41E7"/>
    <w:rsid w:val="003B4461"/>
    <w:rsid w:val="003B4623"/>
    <w:rsid w:val="003B568E"/>
    <w:rsid w:val="003B5753"/>
    <w:rsid w:val="003B5785"/>
    <w:rsid w:val="003B6433"/>
    <w:rsid w:val="003B6A42"/>
    <w:rsid w:val="003B708C"/>
    <w:rsid w:val="003B7426"/>
    <w:rsid w:val="003B74B3"/>
    <w:rsid w:val="003C0023"/>
    <w:rsid w:val="003C0349"/>
    <w:rsid w:val="003C0692"/>
    <w:rsid w:val="003C0771"/>
    <w:rsid w:val="003C07F1"/>
    <w:rsid w:val="003C0E97"/>
    <w:rsid w:val="003C1A9E"/>
    <w:rsid w:val="003C204B"/>
    <w:rsid w:val="003C205B"/>
    <w:rsid w:val="003C21CC"/>
    <w:rsid w:val="003C220B"/>
    <w:rsid w:val="003C2917"/>
    <w:rsid w:val="003C33E1"/>
    <w:rsid w:val="003C342E"/>
    <w:rsid w:val="003C3722"/>
    <w:rsid w:val="003C3F32"/>
    <w:rsid w:val="003C45AE"/>
    <w:rsid w:val="003C47B2"/>
    <w:rsid w:val="003C48C1"/>
    <w:rsid w:val="003C490A"/>
    <w:rsid w:val="003C4C10"/>
    <w:rsid w:val="003C4FA5"/>
    <w:rsid w:val="003C54D8"/>
    <w:rsid w:val="003C5680"/>
    <w:rsid w:val="003C57CD"/>
    <w:rsid w:val="003C5975"/>
    <w:rsid w:val="003C5AC9"/>
    <w:rsid w:val="003C62B2"/>
    <w:rsid w:val="003C6CD5"/>
    <w:rsid w:val="003C709D"/>
    <w:rsid w:val="003C7264"/>
    <w:rsid w:val="003C793D"/>
    <w:rsid w:val="003D020F"/>
    <w:rsid w:val="003D08CB"/>
    <w:rsid w:val="003D0BDB"/>
    <w:rsid w:val="003D1BFC"/>
    <w:rsid w:val="003D1EDD"/>
    <w:rsid w:val="003D1F5A"/>
    <w:rsid w:val="003D2967"/>
    <w:rsid w:val="003D2D85"/>
    <w:rsid w:val="003D3C5C"/>
    <w:rsid w:val="003D3C7F"/>
    <w:rsid w:val="003D3E02"/>
    <w:rsid w:val="003D43F7"/>
    <w:rsid w:val="003D48D4"/>
    <w:rsid w:val="003D4954"/>
    <w:rsid w:val="003D55F6"/>
    <w:rsid w:val="003D5805"/>
    <w:rsid w:val="003D5E93"/>
    <w:rsid w:val="003D63E7"/>
    <w:rsid w:val="003E0226"/>
    <w:rsid w:val="003E02BA"/>
    <w:rsid w:val="003E0484"/>
    <w:rsid w:val="003E0778"/>
    <w:rsid w:val="003E0CF6"/>
    <w:rsid w:val="003E0E67"/>
    <w:rsid w:val="003E1071"/>
    <w:rsid w:val="003E167D"/>
    <w:rsid w:val="003E16D2"/>
    <w:rsid w:val="003E19C6"/>
    <w:rsid w:val="003E1C83"/>
    <w:rsid w:val="003E1DA0"/>
    <w:rsid w:val="003E2189"/>
    <w:rsid w:val="003E261C"/>
    <w:rsid w:val="003E2AC9"/>
    <w:rsid w:val="003E2E3C"/>
    <w:rsid w:val="003E3180"/>
    <w:rsid w:val="003E3980"/>
    <w:rsid w:val="003E3DE6"/>
    <w:rsid w:val="003E413F"/>
    <w:rsid w:val="003E46C2"/>
    <w:rsid w:val="003E4D8D"/>
    <w:rsid w:val="003E5AD4"/>
    <w:rsid w:val="003E65D9"/>
    <w:rsid w:val="003E6BCD"/>
    <w:rsid w:val="003E71B4"/>
    <w:rsid w:val="003E71DA"/>
    <w:rsid w:val="003E763A"/>
    <w:rsid w:val="003E7A93"/>
    <w:rsid w:val="003F117C"/>
    <w:rsid w:val="003F1734"/>
    <w:rsid w:val="003F2A01"/>
    <w:rsid w:val="003F2DD3"/>
    <w:rsid w:val="003F35E1"/>
    <w:rsid w:val="003F36E3"/>
    <w:rsid w:val="003F3C42"/>
    <w:rsid w:val="003F3EF2"/>
    <w:rsid w:val="003F4387"/>
    <w:rsid w:val="003F45B6"/>
    <w:rsid w:val="003F4B10"/>
    <w:rsid w:val="003F5C7A"/>
    <w:rsid w:val="003F61F1"/>
    <w:rsid w:val="003F66F1"/>
    <w:rsid w:val="003F6B43"/>
    <w:rsid w:val="003F6F21"/>
    <w:rsid w:val="003F735A"/>
    <w:rsid w:val="003F7561"/>
    <w:rsid w:val="003F7B49"/>
    <w:rsid w:val="003F7DB0"/>
    <w:rsid w:val="004005DC"/>
    <w:rsid w:val="004009C7"/>
    <w:rsid w:val="004010D9"/>
    <w:rsid w:val="00401E42"/>
    <w:rsid w:val="00402462"/>
    <w:rsid w:val="00402BEF"/>
    <w:rsid w:val="00402D2A"/>
    <w:rsid w:val="00402F62"/>
    <w:rsid w:val="00402FDB"/>
    <w:rsid w:val="004032F2"/>
    <w:rsid w:val="0040389F"/>
    <w:rsid w:val="00403958"/>
    <w:rsid w:val="00404074"/>
    <w:rsid w:val="00404F74"/>
    <w:rsid w:val="0040522B"/>
    <w:rsid w:val="00405677"/>
    <w:rsid w:val="00405BCB"/>
    <w:rsid w:val="00405F49"/>
    <w:rsid w:val="004066FD"/>
    <w:rsid w:val="00406E9E"/>
    <w:rsid w:val="004070AD"/>
    <w:rsid w:val="00407296"/>
    <w:rsid w:val="00410050"/>
    <w:rsid w:val="00410A36"/>
    <w:rsid w:val="00410AD3"/>
    <w:rsid w:val="00411541"/>
    <w:rsid w:val="004116A3"/>
    <w:rsid w:val="00411756"/>
    <w:rsid w:val="00411991"/>
    <w:rsid w:val="00411D5B"/>
    <w:rsid w:val="00411D5C"/>
    <w:rsid w:val="00411F45"/>
    <w:rsid w:val="00412BAE"/>
    <w:rsid w:val="00412E24"/>
    <w:rsid w:val="00412FD4"/>
    <w:rsid w:val="004131FB"/>
    <w:rsid w:val="0041396B"/>
    <w:rsid w:val="00413C10"/>
    <w:rsid w:val="00413C25"/>
    <w:rsid w:val="00414DFC"/>
    <w:rsid w:val="00414E90"/>
    <w:rsid w:val="004154F1"/>
    <w:rsid w:val="004155E9"/>
    <w:rsid w:val="00416EDC"/>
    <w:rsid w:val="004174D9"/>
    <w:rsid w:val="0041767A"/>
    <w:rsid w:val="00417E99"/>
    <w:rsid w:val="004203EC"/>
    <w:rsid w:val="004204DA"/>
    <w:rsid w:val="00420556"/>
    <w:rsid w:val="00421387"/>
    <w:rsid w:val="00421798"/>
    <w:rsid w:val="0042214D"/>
    <w:rsid w:val="004221E8"/>
    <w:rsid w:val="00422D59"/>
    <w:rsid w:val="00422F38"/>
    <w:rsid w:val="00423205"/>
    <w:rsid w:val="00423793"/>
    <w:rsid w:val="00423831"/>
    <w:rsid w:val="00423B2A"/>
    <w:rsid w:val="00423BFE"/>
    <w:rsid w:val="00423E47"/>
    <w:rsid w:val="00423FC7"/>
    <w:rsid w:val="004248CC"/>
    <w:rsid w:val="004249A4"/>
    <w:rsid w:val="00424D63"/>
    <w:rsid w:val="00424DA2"/>
    <w:rsid w:val="00425173"/>
    <w:rsid w:val="00425C6A"/>
    <w:rsid w:val="00425E5B"/>
    <w:rsid w:val="004264F8"/>
    <w:rsid w:val="0042656C"/>
    <w:rsid w:val="004265AB"/>
    <w:rsid w:val="00426635"/>
    <w:rsid w:val="00426CB6"/>
    <w:rsid w:val="004270F6"/>
    <w:rsid w:val="00427DE9"/>
    <w:rsid w:val="00430256"/>
    <w:rsid w:val="00430B4A"/>
    <w:rsid w:val="00430C97"/>
    <w:rsid w:val="00430FA9"/>
    <w:rsid w:val="004315EE"/>
    <w:rsid w:val="004318BF"/>
    <w:rsid w:val="00431BA7"/>
    <w:rsid w:val="00431C3B"/>
    <w:rsid w:val="00431DFD"/>
    <w:rsid w:val="004326D9"/>
    <w:rsid w:val="004334BA"/>
    <w:rsid w:val="00433619"/>
    <w:rsid w:val="0043373A"/>
    <w:rsid w:val="00433FF3"/>
    <w:rsid w:val="00434648"/>
    <w:rsid w:val="00434655"/>
    <w:rsid w:val="00434712"/>
    <w:rsid w:val="0043494F"/>
    <w:rsid w:val="00435109"/>
    <w:rsid w:val="004354DC"/>
    <w:rsid w:val="00435534"/>
    <w:rsid w:val="00435D1B"/>
    <w:rsid w:val="0043632D"/>
    <w:rsid w:val="0043634B"/>
    <w:rsid w:val="0043641B"/>
    <w:rsid w:val="004366E2"/>
    <w:rsid w:val="004368C1"/>
    <w:rsid w:val="004369DC"/>
    <w:rsid w:val="0043781F"/>
    <w:rsid w:val="00437FA5"/>
    <w:rsid w:val="004400F4"/>
    <w:rsid w:val="00440800"/>
    <w:rsid w:val="00440ADE"/>
    <w:rsid w:val="00440B12"/>
    <w:rsid w:val="00440BB5"/>
    <w:rsid w:val="00440C7C"/>
    <w:rsid w:val="00441184"/>
    <w:rsid w:val="00441368"/>
    <w:rsid w:val="00441BDE"/>
    <w:rsid w:val="00442059"/>
    <w:rsid w:val="004427A8"/>
    <w:rsid w:val="00442EEE"/>
    <w:rsid w:val="00442F59"/>
    <w:rsid w:val="004434A0"/>
    <w:rsid w:val="00444A1B"/>
    <w:rsid w:val="00444C24"/>
    <w:rsid w:val="00444E4D"/>
    <w:rsid w:val="00444EE3"/>
    <w:rsid w:val="00445561"/>
    <w:rsid w:val="00446106"/>
    <w:rsid w:val="00446398"/>
    <w:rsid w:val="00446A50"/>
    <w:rsid w:val="00446B82"/>
    <w:rsid w:val="00447B6F"/>
    <w:rsid w:val="00447F41"/>
    <w:rsid w:val="00450143"/>
    <w:rsid w:val="00450654"/>
    <w:rsid w:val="004516F2"/>
    <w:rsid w:val="004517A9"/>
    <w:rsid w:val="004527D8"/>
    <w:rsid w:val="0045349A"/>
    <w:rsid w:val="00453E4C"/>
    <w:rsid w:val="00454085"/>
    <w:rsid w:val="0045469D"/>
    <w:rsid w:val="00454E13"/>
    <w:rsid w:val="0045500A"/>
    <w:rsid w:val="004550BF"/>
    <w:rsid w:val="00455733"/>
    <w:rsid w:val="00455FD5"/>
    <w:rsid w:val="0045640A"/>
    <w:rsid w:val="0045659A"/>
    <w:rsid w:val="00456DC3"/>
    <w:rsid w:val="0045727E"/>
    <w:rsid w:val="004574C5"/>
    <w:rsid w:val="004575B6"/>
    <w:rsid w:val="00457BC7"/>
    <w:rsid w:val="00460042"/>
    <w:rsid w:val="00460564"/>
    <w:rsid w:val="004608CC"/>
    <w:rsid w:val="00461088"/>
    <w:rsid w:val="004614CB"/>
    <w:rsid w:val="00461812"/>
    <w:rsid w:val="00461C09"/>
    <w:rsid w:val="00461FC6"/>
    <w:rsid w:val="0046227F"/>
    <w:rsid w:val="00462BE1"/>
    <w:rsid w:val="00463383"/>
    <w:rsid w:val="00463391"/>
    <w:rsid w:val="0046339D"/>
    <w:rsid w:val="00463E7D"/>
    <w:rsid w:val="00464173"/>
    <w:rsid w:val="00464180"/>
    <w:rsid w:val="00464191"/>
    <w:rsid w:val="0046428B"/>
    <w:rsid w:val="00464A2B"/>
    <w:rsid w:val="00464BBA"/>
    <w:rsid w:val="00464E25"/>
    <w:rsid w:val="00465E75"/>
    <w:rsid w:val="00466540"/>
    <w:rsid w:val="00466A46"/>
    <w:rsid w:val="00466BB8"/>
    <w:rsid w:val="00467D6E"/>
    <w:rsid w:val="004707E7"/>
    <w:rsid w:val="00470FE0"/>
    <w:rsid w:val="004710A7"/>
    <w:rsid w:val="0047117F"/>
    <w:rsid w:val="00471589"/>
    <w:rsid w:val="0047191C"/>
    <w:rsid w:val="00471CAC"/>
    <w:rsid w:val="004726B9"/>
    <w:rsid w:val="004732D8"/>
    <w:rsid w:val="00473A61"/>
    <w:rsid w:val="004743B4"/>
    <w:rsid w:val="00474F4A"/>
    <w:rsid w:val="004754FC"/>
    <w:rsid w:val="0047571A"/>
    <w:rsid w:val="004758A8"/>
    <w:rsid w:val="00475A63"/>
    <w:rsid w:val="004762C3"/>
    <w:rsid w:val="004772D9"/>
    <w:rsid w:val="004777B5"/>
    <w:rsid w:val="00477907"/>
    <w:rsid w:val="00477C84"/>
    <w:rsid w:val="00477D1A"/>
    <w:rsid w:val="00477EB1"/>
    <w:rsid w:val="0048000F"/>
    <w:rsid w:val="0048045D"/>
    <w:rsid w:val="00480ACE"/>
    <w:rsid w:val="00480F24"/>
    <w:rsid w:val="00481551"/>
    <w:rsid w:val="004818FA"/>
    <w:rsid w:val="0048284C"/>
    <w:rsid w:val="00482F3F"/>
    <w:rsid w:val="00482F4B"/>
    <w:rsid w:val="00483152"/>
    <w:rsid w:val="004835CD"/>
    <w:rsid w:val="00484118"/>
    <w:rsid w:val="00484648"/>
    <w:rsid w:val="00484701"/>
    <w:rsid w:val="00484E8E"/>
    <w:rsid w:val="0048683A"/>
    <w:rsid w:val="00487784"/>
    <w:rsid w:val="00487788"/>
    <w:rsid w:val="004903FE"/>
    <w:rsid w:val="00490485"/>
    <w:rsid w:val="00490D13"/>
    <w:rsid w:val="00490EDC"/>
    <w:rsid w:val="00491095"/>
    <w:rsid w:val="00491497"/>
    <w:rsid w:val="00491E1B"/>
    <w:rsid w:val="004927D2"/>
    <w:rsid w:val="004931AC"/>
    <w:rsid w:val="00493252"/>
    <w:rsid w:val="004934AF"/>
    <w:rsid w:val="004940CA"/>
    <w:rsid w:val="004945C1"/>
    <w:rsid w:val="00494B19"/>
    <w:rsid w:val="0049583C"/>
    <w:rsid w:val="00495C31"/>
    <w:rsid w:val="00495DF9"/>
    <w:rsid w:val="00496296"/>
    <w:rsid w:val="00496315"/>
    <w:rsid w:val="0049716B"/>
    <w:rsid w:val="00497D8E"/>
    <w:rsid w:val="00497F16"/>
    <w:rsid w:val="004A0161"/>
    <w:rsid w:val="004A0402"/>
    <w:rsid w:val="004A07AF"/>
    <w:rsid w:val="004A0BD9"/>
    <w:rsid w:val="004A0C03"/>
    <w:rsid w:val="004A195F"/>
    <w:rsid w:val="004A19BB"/>
    <w:rsid w:val="004A1B8B"/>
    <w:rsid w:val="004A1DEF"/>
    <w:rsid w:val="004A1F26"/>
    <w:rsid w:val="004A1FC9"/>
    <w:rsid w:val="004A2164"/>
    <w:rsid w:val="004A2DD3"/>
    <w:rsid w:val="004A3D7C"/>
    <w:rsid w:val="004A467F"/>
    <w:rsid w:val="004A4829"/>
    <w:rsid w:val="004A49D0"/>
    <w:rsid w:val="004A4BE7"/>
    <w:rsid w:val="004A4F5E"/>
    <w:rsid w:val="004A507D"/>
    <w:rsid w:val="004A54D5"/>
    <w:rsid w:val="004A5C78"/>
    <w:rsid w:val="004A6479"/>
    <w:rsid w:val="004A6599"/>
    <w:rsid w:val="004A66ED"/>
    <w:rsid w:val="004A6C03"/>
    <w:rsid w:val="004A75EC"/>
    <w:rsid w:val="004A7957"/>
    <w:rsid w:val="004A7D59"/>
    <w:rsid w:val="004A7F24"/>
    <w:rsid w:val="004B0036"/>
    <w:rsid w:val="004B0798"/>
    <w:rsid w:val="004B0FCE"/>
    <w:rsid w:val="004B15EE"/>
    <w:rsid w:val="004B1855"/>
    <w:rsid w:val="004B21B6"/>
    <w:rsid w:val="004B237D"/>
    <w:rsid w:val="004B25B9"/>
    <w:rsid w:val="004B265C"/>
    <w:rsid w:val="004B348A"/>
    <w:rsid w:val="004B3EA4"/>
    <w:rsid w:val="004B3F2E"/>
    <w:rsid w:val="004B411E"/>
    <w:rsid w:val="004B4215"/>
    <w:rsid w:val="004B4837"/>
    <w:rsid w:val="004B4A55"/>
    <w:rsid w:val="004B514E"/>
    <w:rsid w:val="004B5D94"/>
    <w:rsid w:val="004B6EE7"/>
    <w:rsid w:val="004B71BE"/>
    <w:rsid w:val="004B7431"/>
    <w:rsid w:val="004C0245"/>
    <w:rsid w:val="004C07C6"/>
    <w:rsid w:val="004C0838"/>
    <w:rsid w:val="004C0E44"/>
    <w:rsid w:val="004C1337"/>
    <w:rsid w:val="004C1580"/>
    <w:rsid w:val="004C16B1"/>
    <w:rsid w:val="004C200E"/>
    <w:rsid w:val="004C3875"/>
    <w:rsid w:val="004C3BCB"/>
    <w:rsid w:val="004C4D54"/>
    <w:rsid w:val="004C5533"/>
    <w:rsid w:val="004C5863"/>
    <w:rsid w:val="004C5DDE"/>
    <w:rsid w:val="004C645E"/>
    <w:rsid w:val="004C675D"/>
    <w:rsid w:val="004C68AF"/>
    <w:rsid w:val="004C6A8D"/>
    <w:rsid w:val="004C71ED"/>
    <w:rsid w:val="004C7862"/>
    <w:rsid w:val="004D018E"/>
    <w:rsid w:val="004D0E46"/>
    <w:rsid w:val="004D1260"/>
    <w:rsid w:val="004D1A90"/>
    <w:rsid w:val="004D1EB9"/>
    <w:rsid w:val="004D2289"/>
    <w:rsid w:val="004D263E"/>
    <w:rsid w:val="004D2649"/>
    <w:rsid w:val="004D2701"/>
    <w:rsid w:val="004D27B7"/>
    <w:rsid w:val="004D2AC8"/>
    <w:rsid w:val="004D2F42"/>
    <w:rsid w:val="004D310C"/>
    <w:rsid w:val="004D36A7"/>
    <w:rsid w:val="004D389D"/>
    <w:rsid w:val="004D3D9E"/>
    <w:rsid w:val="004D4671"/>
    <w:rsid w:val="004D4FD2"/>
    <w:rsid w:val="004D5239"/>
    <w:rsid w:val="004D5760"/>
    <w:rsid w:val="004D6488"/>
    <w:rsid w:val="004D65C0"/>
    <w:rsid w:val="004D6706"/>
    <w:rsid w:val="004D6B04"/>
    <w:rsid w:val="004D6BBD"/>
    <w:rsid w:val="004D72BE"/>
    <w:rsid w:val="004D7881"/>
    <w:rsid w:val="004E00EB"/>
    <w:rsid w:val="004E0512"/>
    <w:rsid w:val="004E0BA0"/>
    <w:rsid w:val="004E126E"/>
    <w:rsid w:val="004E19B8"/>
    <w:rsid w:val="004E1E6C"/>
    <w:rsid w:val="004E2A3B"/>
    <w:rsid w:val="004E31BA"/>
    <w:rsid w:val="004E40AD"/>
    <w:rsid w:val="004E4389"/>
    <w:rsid w:val="004E4573"/>
    <w:rsid w:val="004E47AA"/>
    <w:rsid w:val="004E4854"/>
    <w:rsid w:val="004E4909"/>
    <w:rsid w:val="004E4F83"/>
    <w:rsid w:val="004E51D7"/>
    <w:rsid w:val="004E5242"/>
    <w:rsid w:val="004E597C"/>
    <w:rsid w:val="004E5F01"/>
    <w:rsid w:val="004E5F0C"/>
    <w:rsid w:val="004E60CE"/>
    <w:rsid w:val="004E6E0B"/>
    <w:rsid w:val="004E77C9"/>
    <w:rsid w:val="004F1D6E"/>
    <w:rsid w:val="004F2354"/>
    <w:rsid w:val="004F2559"/>
    <w:rsid w:val="004F3190"/>
    <w:rsid w:val="004F37C6"/>
    <w:rsid w:val="004F3A80"/>
    <w:rsid w:val="004F3F9E"/>
    <w:rsid w:val="004F4B61"/>
    <w:rsid w:val="004F5230"/>
    <w:rsid w:val="004F5655"/>
    <w:rsid w:val="004F5CDC"/>
    <w:rsid w:val="004F61F0"/>
    <w:rsid w:val="004F62D1"/>
    <w:rsid w:val="004F64FA"/>
    <w:rsid w:val="00500371"/>
    <w:rsid w:val="00500A2F"/>
    <w:rsid w:val="00500C57"/>
    <w:rsid w:val="00500E94"/>
    <w:rsid w:val="0050131C"/>
    <w:rsid w:val="005016C7"/>
    <w:rsid w:val="00501B66"/>
    <w:rsid w:val="00501C10"/>
    <w:rsid w:val="005022C2"/>
    <w:rsid w:val="00502700"/>
    <w:rsid w:val="005028FF"/>
    <w:rsid w:val="00502DF7"/>
    <w:rsid w:val="005030F4"/>
    <w:rsid w:val="00503278"/>
    <w:rsid w:val="00503E98"/>
    <w:rsid w:val="005056E2"/>
    <w:rsid w:val="00506001"/>
    <w:rsid w:val="005060D5"/>
    <w:rsid w:val="005067CF"/>
    <w:rsid w:val="00506994"/>
    <w:rsid w:val="00506C0F"/>
    <w:rsid w:val="005073A1"/>
    <w:rsid w:val="0050770D"/>
    <w:rsid w:val="00507878"/>
    <w:rsid w:val="005079E7"/>
    <w:rsid w:val="005106F8"/>
    <w:rsid w:val="005107C4"/>
    <w:rsid w:val="005107E9"/>
    <w:rsid w:val="005114E8"/>
    <w:rsid w:val="0051170A"/>
    <w:rsid w:val="0051223A"/>
    <w:rsid w:val="005131CB"/>
    <w:rsid w:val="00513549"/>
    <w:rsid w:val="00513B95"/>
    <w:rsid w:val="0051509F"/>
    <w:rsid w:val="0051572A"/>
    <w:rsid w:val="005159DD"/>
    <w:rsid w:val="00515A7B"/>
    <w:rsid w:val="00516740"/>
    <w:rsid w:val="005168A7"/>
    <w:rsid w:val="00516948"/>
    <w:rsid w:val="00516DAE"/>
    <w:rsid w:val="00516FFC"/>
    <w:rsid w:val="00517E15"/>
    <w:rsid w:val="00520DEF"/>
    <w:rsid w:val="0052128B"/>
    <w:rsid w:val="005216E0"/>
    <w:rsid w:val="0052185F"/>
    <w:rsid w:val="00521D72"/>
    <w:rsid w:val="00521FCE"/>
    <w:rsid w:val="0052202F"/>
    <w:rsid w:val="0052219A"/>
    <w:rsid w:val="00522327"/>
    <w:rsid w:val="005224FE"/>
    <w:rsid w:val="00522A80"/>
    <w:rsid w:val="00523794"/>
    <w:rsid w:val="00523F51"/>
    <w:rsid w:val="005245CA"/>
    <w:rsid w:val="005257ED"/>
    <w:rsid w:val="00525CB8"/>
    <w:rsid w:val="0052640A"/>
    <w:rsid w:val="00526731"/>
    <w:rsid w:val="00526E9A"/>
    <w:rsid w:val="005271A4"/>
    <w:rsid w:val="005271D8"/>
    <w:rsid w:val="005305E7"/>
    <w:rsid w:val="005316A5"/>
    <w:rsid w:val="005320A5"/>
    <w:rsid w:val="00532815"/>
    <w:rsid w:val="00532ADD"/>
    <w:rsid w:val="00532DC1"/>
    <w:rsid w:val="00532E38"/>
    <w:rsid w:val="00533522"/>
    <w:rsid w:val="00533C55"/>
    <w:rsid w:val="005343BB"/>
    <w:rsid w:val="00534579"/>
    <w:rsid w:val="00534581"/>
    <w:rsid w:val="00534E9D"/>
    <w:rsid w:val="0053524F"/>
    <w:rsid w:val="00535F52"/>
    <w:rsid w:val="005360A9"/>
    <w:rsid w:val="00536148"/>
    <w:rsid w:val="005361C9"/>
    <w:rsid w:val="00536312"/>
    <w:rsid w:val="005365F2"/>
    <w:rsid w:val="00536C4F"/>
    <w:rsid w:val="00537397"/>
    <w:rsid w:val="0053745D"/>
    <w:rsid w:val="00537755"/>
    <w:rsid w:val="00537B67"/>
    <w:rsid w:val="00537EAD"/>
    <w:rsid w:val="00537EDD"/>
    <w:rsid w:val="0054043F"/>
    <w:rsid w:val="00541C67"/>
    <w:rsid w:val="00541DB7"/>
    <w:rsid w:val="00542231"/>
    <w:rsid w:val="005422EF"/>
    <w:rsid w:val="00542EAE"/>
    <w:rsid w:val="00543082"/>
    <w:rsid w:val="00543515"/>
    <w:rsid w:val="00543A5E"/>
    <w:rsid w:val="00543C30"/>
    <w:rsid w:val="00544590"/>
    <w:rsid w:val="00544611"/>
    <w:rsid w:val="005453D1"/>
    <w:rsid w:val="00545414"/>
    <w:rsid w:val="005465B4"/>
    <w:rsid w:val="0054662F"/>
    <w:rsid w:val="005468C7"/>
    <w:rsid w:val="005468F1"/>
    <w:rsid w:val="00546A13"/>
    <w:rsid w:val="00546C46"/>
    <w:rsid w:val="00546F56"/>
    <w:rsid w:val="005473D7"/>
    <w:rsid w:val="005475A7"/>
    <w:rsid w:val="005479B1"/>
    <w:rsid w:val="00547BF0"/>
    <w:rsid w:val="00547D64"/>
    <w:rsid w:val="00547F48"/>
    <w:rsid w:val="0055050D"/>
    <w:rsid w:val="00551DBA"/>
    <w:rsid w:val="00551E0C"/>
    <w:rsid w:val="0055358E"/>
    <w:rsid w:val="0055417A"/>
    <w:rsid w:val="0055429B"/>
    <w:rsid w:val="00554550"/>
    <w:rsid w:val="00555603"/>
    <w:rsid w:val="00555848"/>
    <w:rsid w:val="00555BFB"/>
    <w:rsid w:val="00555DCE"/>
    <w:rsid w:val="005564CD"/>
    <w:rsid w:val="00556D7D"/>
    <w:rsid w:val="00557A16"/>
    <w:rsid w:val="00557D17"/>
    <w:rsid w:val="00557F4C"/>
    <w:rsid w:val="005608E3"/>
    <w:rsid w:val="0056120D"/>
    <w:rsid w:val="00561222"/>
    <w:rsid w:val="0056203C"/>
    <w:rsid w:val="00562420"/>
    <w:rsid w:val="00562612"/>
    <w:rsid w:val="00563145"/>
    <w:rsid w:val="00563348"/>
    <w:rsid w:val="00563552"/>
    <w:rsid w:val="00563EF4"/>
    <w:rsid w:val="00563F3B"/>
    <w:rsid w:val="00564F08"/>
    <w:rsid w:val="0056528A"/>
    <w:rsid w:val="00565B2A"/>
    <w:rsid w:val="0056615B"/>
    <w:rsid w:val="005662A4"/>
    <w:rsid w:val="00566655"/>
    <w:rsid w:val="00566CC0"/>
    <w:rsid w:val="0056733C"/>
    <w:rsid w:val="00567AFB"/>
    <w:rsid w:val="00570C2A"/>
    <w:rsid w:val="00570C80"/>
    <w:rsid w:val="00571397"/>
    <w:rsid w:val="00571496"/>
    <w:rsid w:val="005718AA"/>
    <w:rsid w:val="00571A8A"/>
    <w:rsid w:val="00571B6E"/>
    <w:rsid w:val="00571E6D"/>
    <w:rsid w:val="00572870"/>
    <w:rsid w:val="00573515"/>
    <w:rsid w:val="00573C3C"/>
    <w:rsid w:val="005743DB"/>
    <w:rsid w:val="0057498F"/>
    <w:rsid w:val="005750DA"/>
    <w:rsid w:val="005758BC"/>
    <w:rsid w:val="00575DFF"/>
    <w:rsid w:val="00576B14"/>
    <w:rsid w:val="00576C2C"/>
    <w:rsid w:val="00576D7C"/>
    <w:rsid w:val="00577163"/>
    <w:rsid w:val="00577435"/>
    <w:rsid w:val="005775F5"/>
    <w:rsid w:val="005776D5"/>
    <w:rsid w:val="0057783F"/>
    <w:rsid w:val="00577B8A"/>
    <w:rsid w:val="00577EBF"/>
    <w:rsid w:val="00580347"/>
    <w:rsid w:val="005814C4"/>
    <w:rsid w:val="00582036"/>
    <w:rsid w:val="00582995"/>
    <w:rsid w:val="00583356"/>
    <w:rsid w:val="00583B26"/>
    <w:rsid w:val="00583E7B"/>
    <w:rsid w:val="0058436A"/>
    <w:rsid w:val="00584660"/>
    <w:rsid w:val="00584ACA"/>
    <w:rsid w:val="00584B00"/>
    <w:rsid w:val="00585027"/>
    <w:rsid w:val="00585112"/>
    <w:rsid w:val="00585771"/>
    <w:rsid w:val="00585815"/>
    <w:rsid w:val="005858DB"/>
    <w:rsid w:val="005859F9"/>
    <w:rsid w:val="00585AFE"/>
    <w:rsid w:val="00585BB1"/>
    <w:rsid w:val="00586238"/>
    <w:rsid w:val="00586255"/>
    <w:rsid w:val="00586D2C"/>
    <w:rsid w:val="00587822"/>
    <w:rsid w:val="00587D76"/>
    <w:rsid w:val="005904A4"/>
    <w:rsid w:val="0059060D"/>
    <w:rsid w:val="005906CA"/>
    <w:rsid w:val="005908BE"/>
    <w:rsid w:val="00590946"/>
    <w:rsid w:val="00590AF0"/>
    <w:rsid w:val="00590F77"/>
    <w:rsid w:val="0059165F"/>
    <w:rsid w:val="005916C6"/>
    <w:rsid w:val="0059173E"/>
    <w:rsid w:val="005925CC"/>
    <w:rsid w:val="00592973"/>
    <w:rsid w:val="00592B42"/>
    <w:rsid w:val="00592E08"/>
    <w:rsid w:val="00593368"/>
    <w:rsid w:val="00593897"/>
    <w:rsid w:val="00593AF5"/>
    <w:rsid w:val="00594039"/>
    <w:rsid w:val="00594182"/>
    <w:rsid w:val="005946B4"/>
    <w:rsid w:val="0059473B"/>
    <w:rsid w:val="00594AD0"/>
    <w:rsid w:val="00594DDA"/>
    <w:rsid w:val="00594DE4"/>
    <w:rsid w:val="00595379"/>
    <w:rsid w:val="00595727"/>
    <w:rsid w:val="005958AE"/>
    <w:rsid w:val="00596079"/>
    <w:rsid w:val="005960FA"/>
    <w:rsid w:val="00596D5E"/>
    <w:rsid w:val="00596DBF"/>
    <w:rsid w:val="00596F8F"/>
    <w:rsid w:val="00597047"/>
    <w:rsid w:val="0059741B"/>
    <w:rsid w:val="00597D8C"/>
    <w:rsid w:val="00597FBB"/>
    <w:rsid w:val="005A0255"/>
    <w:rsid w:val="005A0F64"/>
    <w:rsid w:val="005A1860"/>
    <w:rsid w:val="005A186C"/>
    <w:rsid w:val="005A1A35"/>
    <w:rsid w:val="005A1ADD"/>
    <w:rsid w:val="005A25F2"/>
    <w:rsid w:val="005A2B56"/>
    <w:rsid w:val="005A30C2"/>
    <w:rsid w:val="005A3121"/>
    <w:rsid w:val="005A378D"/>
    <w:rsid w:val="005A37A5"/>
    <w:rsid w:val="005A392B"/>
    <w:rsid w:val="005A3BE2"/>
    <w:rsid w:val="005A47B1"/>
    <w:rsid w:val="005A538B"/>
    <w:rsid w:val="005A53BC"/>
    <w:rsid w:val="005A5586"/>
    <w:rsid w:val="005A5868"/>
    <w:rsid w:val="005A58CB"/>
    <w:rsid w:val="005A5D6F"/>
    <w:rsid w:val="005A62C5"/>
    <w:rsid w:val="005A6D68"/>
    <w:rsid w:val="005A6D9A"/>
    <w:rsid w:val="005A73A2"/>
    <w:rsid w:val="005A7E8C"/>
    <w:rsid w:val="005A7EF8"/>
    <w:rsid w:val="005B01F7"/>
    <w:rsid w:val="005B0A30"/>
    <w:rsid w:val="005B0E2C"/>
    <w:rsid w:val="005B10F7"/>
    <w:rsid w:val="005B1FD6"/>
    <w:rsid w:val="005B2C60"/>
    <w:rsid w:val="005B3A8C"/>
    <w:rsid w:val="005B3AEC"/>
    <w:rsid w:val="005B3DD8"/>
    <w:rsid w:val="005B42F1"/>
    <w:rsid w:val="005B440E"/>
    <w:rsid w:val="005B4D92"/>
    <w:rsid w:val="005B4F0A"/>
    <w:rsid w:val="005B4F4B"/>
    <w:rsid w:val="005B503F"/>
    <w:rsid w:val="005B520E"/>
    <w:rsid w:val="005B5285"/>
    <w:rsid w:val="005B6247"/>
    <w:rsid w:val="005B64A5"/>
    <w:rsid w:val="005B67F3"/>
    <w:rsid w:val="005B69FE"/>
    <w:rsid w:val="005B6AA1"/>
    <w:rsid w:val="005B6AC0"/>
    <w:rsid w:val="005B6F22"/>
    <w:rsid w:val="005B7194"/>
    <w:rsid w:val="005B78A2"/>
    <w:rsid w:val="005B7B7D"/>
    <w:rsid w:val="005B7CED"/>
    <w:rsid w:val="005C0BC7"/>
    <w:rsid w:val="005C0BEC"/>
    <w:rsid w:val="005C1273"/>
    <w:rsid w:val="005C17DF"/>
    <w:rsid w:val="005C2B10"/>
    <w:rsid w:val="005C38D5"/>
    <w:rsid w:val="005C40D8"/>
    <w:rsid w:val="005C42F5"/>
    <w:rsid w:val="005C431A"/>
    <w:rsid w:val="005C45D3"/>
    <w:rsid w:val="005C49E6"/>
    <w:rsid w:val="005C4FD1"/>
    <w:rsid w:val="005C509F"/>
    <w:rsid w:val="005C51FC"/>
    <w:rsid w:val="005C5EEC"/>
    <w:rsid w:val="005C5F46"/>
    <w:rsid w:val="005C6323"/>
    <w:rsid w:val="005C6942"/>
    <w:rsid w:val="005C7787"/>
    <w:rsid w:val="005C791F"/>
    <w:rsid w:val="005C7B1B"/>
    <w:rsid w:val="005D0214"/>
    <w:rsid w:val="005D08D9"/>
    <w:rsid w:val="005D0FC6"/>
    <w:rsid w:val="005D1037"/>
    <w:rsid w:val="005D1B7F"/>
    <w:rsid w:val="005D258A"/>
    <w:rsid w:val="005D2AC8"/>
    <w:rsid w:val="005D321F"/>
    <w:rsid w:val="005D3560"/>
    <w:rsid w:val="005D3564"/>
    <w:rsid w:val="005D3E07"/>
    <w:rsid w:val="005D4782"/>
    <w:rsid w:val="005D5489"/>
    <w:rsid w:val="005D5863"/>
    <w:rsid w:val="005D5970"/>
    <w:rsid w:val="005D5ADA"/>
    <w:rsid w:val="005D6B13"/>
    <w:rsid w:val="005D6D22"/>
    <w:rsid w:val="005D757A"/>
    <w:rsid w:val="005D77FC"/>
    <w:rsid w:val="005D794B"/>
    <w:rsid w:val="005D7AFA"/>
    <w:rsid w:val="005D7C52"/>
    <w:rsid w:val="005E0B2A"/>
    <w:rsid w:val="005E141B"/>
    <w:rsid w:val="005E15DF"/>
    <w:rsid w:val="005E16FE"/>
    <w:rsid w:val="005E19B6"/>
    <w:rsid w:val="005E1A12"/>
    <w:rsid w:val="005E1A4B"/>
    <w:rsid w:val="005E1CF2"/>
    <w:rsid w:val="005E25EC"/>
    <w:rsid w:val="005E295B"/>
    <w:rsid w:val="005E2C57"/>
    <w:rsid w:val="005E37A1"/>
    <w:rsid w:val="005E3868"/>
    <w:rsid w:val="005E3DE7"/>
    <w:rsid w:val="005E4657"/>
    <w:rsid w:val="005E480D"/>
    <w:rsid w:val="005E4CB9"/>
    <w:rsid w:val="005E4DC3"/>
    <w:rsid w:val="005E5571"/>
    <w:rsid w:val="005E5B10"/>
    <w:rsid w:val="005E5CBD"/>
    <w:rsid w:val="005E5F22"/>
    <w:rsid w:val="005E5FEB"/>
    <w:rsid w:val="005E6594"/>
    <w:rsid w:val="005E6A59"/>
    <w:rsid w:val="005E7415"/>
    <w:rsid w:val="005E799A"/>
    <w:rsid w:val="005E7A21"/>
    <w:rsid w:val="005E7CE2"/>
    <w:rsid w:val="005E7EE8"/>
    <w:rsid w:val="005F1B64"/>
    <w:rsid w:val="005F20B1"/>
    <w:rsid w:val="005F3C8C"/>
    <w:rsid w:val="005F4191"/>
    <w:rsid w:val="005F42A2"/>
    <w:rsid w:val="005F48B1"/>
    <w:rsid w:val="005F52C4"/>
    <w:rsid w:val="005F52C5"/>
    <w:rsid w:val="005F54EF"/>
    <w:rsid w:val="005F57FB"/>
    <w:rsid w:val="005F5E70"/>
    <w:rsid w:val="005F5F36"/>
    <w:rsid w:val="005F635E"/>
    <w:rsid w:val="005F63AC"/>
    <w:rsid w:val="005F68DB"/>
    <w:rsid w:val="005F6ED0"/>
    <w:rsid w:val="005F6F32"/>
    <w:rsid w:val="005F6FB7"/>
    <w:rsid w:val="005F764A"/>
    <w:rsid w:val="005F7693"/>
    <w:rsid w:val="00600291"/>
    <w:rsid w:val="00600E4A"/>
    <w:rsid w:val="00601038"/>
    <w:rsid w:val="00601BF9"/>
    <w:rsid w:val="00601F5B"/>
    <w:rsid w:val="006024D1"/>
    <w:rsid w:val="006025EE"/>
    <w:rsid w:val="006026A2"/>
    <w:rsid w:val="006037F8"/>
    <w:rsid w:val="00604017"/>
    <w:rsid w:val="00604AD7"/>
    <w:rsid w:val="00605014"/>
    <w:rsid w:val="006056A3"/>
    <w:rsid w:val="0060589F"/>
    <w:rsid w:val="00605AB1"/>
    <w:rsid w:val="006062F7"/>
    <w:rsid w:val="00606380"/>
    <w:rsid w:val="00607011"/>
    <w:rsid w:val="006070EB"/>
    <w:rsid w:val="0061036E"/>
    <w:rsid w:val="00610A2B"/>
    <w:rsid w:val="00610A3D"/>
    <w:rsid w:val="00610DE7"/>
    <w:rsid w:val="00610F7E"/>
    <w:rsid w:val="006110CB"/>
    <w:rsid w:val="006111EF"/>
    <w:rsid w:val="0061147A"/>
    <w:rsid w:val="0061168F"/>
    <w:rsid w:val="00611FDB"/>
    <w:rsid w:val="0061254D"/>
    <w:rsid w:val="00612596"/>
    <w:rsid w:val="00612F5D"/>
    <w:rsid w:val="00613629"/>
    <w:rsid w:val="00613D25"/>
    <w:rsid w:val="00613E95"/>
    <w:rsid w:val="00614182"/>
    <w:rsid w:val="006141ED"/>
    <w:rsid w:val="0061484C"/>
    <w:rsid w:val="00615050"/>
    <w:rsid w:val="00615058"/>
    <w:rsid w:val="00615138"/>
    <w:rsid w:val="006152E4"/>
    <w:rsid w:val="00615809"/>
    <w:rsid w:val="00615A72"/>
    <w:rsid w:val="0061602B"/>
    <w:rsid w:val="00616508"/>
    <w:rsid w:val="00616786"/>
    <w:rsid w:val="006179A7"/>
    <w:rsid w:val="00617B52"/>
    <w:rsid w:val="00617BF8"/>
    <w:rsid w:val="0062001D"/>
    <w:rsid w:val="006200A3"/>
    <w:rsid w:val="006203E1"/>
    <w:rsid w:val="0062087F"/>
    <w:rsid w:val="006208F4"/>
    <w:rsid w:val="00620FD0"/>
    <w:rsid w:val="0062112B"/>
    <w:rsid w:val="00621442"/>
    <w:rsid w:val="00621925"/>
    <w:rsid w:val="00621C93"/>
    <w:rsid w:val="00621DA8"/>
    <w:rsid w:val="00622FBE"/>
    <w:rsid w:val="0062356F"/>
    <w:rsid w:val="00623972"/>
    <w:rsid w:val="0062399E"/>
    <w:rsid w:val="00623B65"/>
    <w:rsid w:val="00623CA9"/>
    <w:rsid w:val="00623D9E"/>
    <w:rsid w:val="00624342"/>
    <w:rsid w:val="006244E1"/>
    <w:rsid w:val="00625107"/>
    <w:rsid w:val="00625281"/>
    <w:rsid w:val="00625B10"/>
    <w:rsid w:val="00626307"/>
    <w:rsid w:val="006271D5"/>
    <w:rsid w:val="00627BB1"/>
    <w:rsid w:val="00627F89"/>
    <w:rsid w:val="00630823"/>
    <w:rsid w:val="00630DBB"/>
    <w:rsid w:val="0063105C"/>
    <w:rsid w:val="00631559"/>
    <w:rsid w:val="00631845"/>
    <w:rsid w:val="0063184F"/>
    <w:rsid w:val="00631E58"/>
    <w:rsid w:val="0063204C"/>
    <w:rsid w:val="0063288F"/>
    <w:rsid w:val="0063337B"/>
    <w:rsid w:val="00633A40"/>
    <w:rsid w:val="00634039"/>
    <w:rsid w:val="00634327"/>
    <w:rsid w:val="00635189"/>
    <w:rsid w:val="00635A68"/>
    <w:rsid w:val="00635C25"/>
    <w:rsid w:val="006360F5"/>
    <w:rsid w:val="00636A5B"/>
    <w:rsid w:val="00636ABA"/>
    <w:rsid w:val="00636ED8"/>
    <w:rsid w:val="006372B7"/>
    <w:rsid w:val="006373B0"/>
    <w:rsid w:val="00637489"/>
    <w:rsid w:val="006374EB"/>
    <w:rsid w:val="006375FB"/>
    <w:rsid w:val="00637BE5"/>
    <w:rsid w:val="00637D44"/>
    <w:rsid w:val="006401A7"/>
    <w:rsid w:val="006409D5"/>
    <w:rsid w:val="00640C93"/>
    <w:rsid w:val="006413D9"/>
    <w:rsid w:val="00641524"/>
    <w:rsid w:val="00641650"/>
    <w:rsid w:val="006417CB"/>
    <w:rsid w:val="006418A1"/>
    <w:rsid w:val="00641AE6"/>
    <w:rsid w:val="00641DFA"/>
    <w:rsid w:val="00642D23"/>
    <w:rsid w:val="0064307E"/>
    <w:rsid w:val="00643145"/>
    <w:rsid w:val="00643321"/>
    <w:rsid w:val="006436E1"/>
    <w:rsid w:val="00643823"/>
    <w:rsid w:val="00643863"/>
    <w:rsid w:val="00645494"/>
    <w:rsid w:val="00645733"/>
    <w:rsid w:val="00645B38"/>
    <w:rsid w:val="00646198"/>
    <w:rsid w:val="0064647A"/>
    <w:rsid w:val="006465D4"/>
    <w:rsid w:val="006466CE"/>
    <w:rsid w:val="00646BA9"/>
    <w:rsid w:val="00646D2A"/>
    <w:rsid w:val="00646FD6"/>
    <w:rsid w:val="00647406"/>
    <w:rsid w:val="006507A2"/>
    <w:rsid w:val="00650B56"/>
    <w:rsid w:val="00650F04"/>
    <w:rsid w:val="00651664"/>
    <w:rsid w:val="006517D6"/>
    <w:rsid w:val="0065195D"/>
    <w:rsid w:val="00651D36"/>
    <w:rsid w:val="00651DA9"/>
    <w:rsid w:val="00651F87"/>
    <w:rsid w:val="006520C5"/>
    <w:rsid w:val="006524F4"/>
    <w:rsid w:val="00652E8B"/>
    <w:rsid w:val="00652EF1"/>
    <w:rsid w:val="00653389"/>
    <w:rsid w:val="00653712"/>
    <w:rsid w:val="00653DDF"/>
    <w:rsid w:val="00655349"/>
    <w:rsid w:val="00655F5B"/>
    <w:rsid w:val="00655FA8"/>
    <w:rsid w:val="006565C0"/>
    <w:rsid w:val="006567B4"/>
    <w:rsid w:val="006568D8"/>
    <w:rsid w:val="00656A65"/>
    <w:rsid w:val="00660040"/>
    <w:rsid w:val="00660AFE"/>
    <w:rsid w:val="00661647"/>
    <w:rsid w:val="00661EAD"/>
    <w:rsid w:val="006620AE"/>
    <w:rsid w:val="00662110"/>
    <w:rsid w:val="0066230D"/>
    <w:rsid w:val="00662690"/>
    <w:rsid w:val="00662756"/>
    <w:rsid w:val="00662D26"/>
    <w:rsid w:val="00663627"/>
    <w:rsid w:val="00664631"/>
    <w:rsid w:val="0066596C"/>
    <w:rsid w:val="00666BAF"/>
    <w:rsid w:val="00666D6F"/>
    <w:rsid w:val="0067001A"/>
    <w:rsid w:val="00670D82"/>
    <w:rsid w:val="006711FC"/>
    <w:rsid w:val="00671357"/>
    <w:rsid w:val="00672445"/>
    <w:rsid w:val="0067261C"/>
    <w:rsid w:val="006728CD"/>
    <w:rsid w:val="00673AD0"/>
    <w:rsid w:val="006743E5"/>
    <w:rsid w:val="00674A7B"/>
    <w:rsid w:val="00674C2F"/>
    <w:rsid w:val="00674DBD"/>
    <w:rsid w:val="006754E9"/>
    <w:rsid w:val="00675924"/>
    <w:rsid w:val="00675FC6"/>
    <w:rsid w:val="00676711"/>
    <w:rsid w:val="00676A8E"/>
    <w:rsid w:val="00676C74"/>
    <w:rsid w:val="006770CF"/>
    <w:rsid w:val="006774EB"/>
    <w:rsid w:val="006776A0"/>
    <w:rsid w:val="00677797"/>
    <w:rsid w:val="00677A85"/>
    <w:rsid w:val="00677EA4"/>
    <w:rsid w:val="006801A5"/>
    <w:rsid w:val="00680A13"/>
    <w:rsid w:val="00680D9C"/>
    <w:rsid w:val="00680DA2"/>
    <w:rsid w:val="0068254F"/>
    <w:rsid w:val="00682591"/>
    <w:rsid w:val="0068277D"/>
    <w:rsid w:val="00683F47"/>
    <w:rsid w:val="006845A1"/>
    <w:rsid w:val="00684835"/>
    <w:rsid w:val="00684E72"/>
    <w:rsid w:val="00685258"/>
    <w:rsid w:val="0068571B"/>
    <w:rsid w:val="00685904"/>
    <w:rsid w:val="00685D08"/>
    <w:rsid w:val="0068609F"/>
    <w:rsid w:val="00686244"/>
    <w:rsid w:val="0068639E"/>
    <w:rsid w:val="006867E7"/>
    <w:rsid w:val="00686A86"/>
    <w:rsid w:val="0068706A"/>
    <w:rsid w:val="00687384"/>
    <w:rsid w:val="0069003A"/>
    <w:rsid w:val="0069008A"/>
    <w:rsid w:val="00690398"/>
    <w:rsid w:val="00690A9A"/>
    <w:rsid w:val="00690AA1"/>
    <w:rsid w:val="00690CB9"/>
    <w:rsid w:val="0069142D"/>
    <w:rsid w:val="006918FC"/>
    <w:rsid w:val="0069195C"/>
    <w:rsid w:val="00692673"/>
    <w:rsid w:val="0069267E"/>
    <w:rsid w:val="00692A9F"/>
    <w:rsid w:val="00692F89"/>
    <w:rsid w:val="00693BEE"/>
    <w:rsid w:val="00693E16"/>
    <w:rsid w:val="00693F89"/>
    <w:rsid w:val="0069429E"/>
    <w:rsid w:val="00694CCB"/>
    <w:rsid w:val="00695A98"/>
    <w:rsid w:val="00695D36"/>
    <w:rsid w:val="00696017"/>
    <w:rsid w:val="006961A9"/>
    <w:rsid w:val="006962CC"/>
    <w:rsid w:val="006962DB"/>
    <w:rsid w:val="006970DE"/>
    <w:rsid w:val="00697C58"/>
    <w:rsid w:val="00697D1F"/>
    <w:rsid w:val="00697D8F"/>
    <w:rsid w:val="006A0974"/>
    <w:rsid w:val="006A0D05"/>
    <w:rsid w:val="006A1098"/>
    <w:rsid w:val="006A147C"/>
    <w:rsid w:val="006A1D5D"/>
    <w:rsid w:val="006A1DCD"/>
    <w:rsid w:val="006A1F29"/>
    <w:rsid w:val="006A2559"/>
    <w:rsid w:val="006A2859"/>
    <w:rsid w:val="006A3252"/>
    <w:rsid w:val="006A34F3"/>
    <w:rsid w:val="006A3728"/>
    <w:rsid w:val="006A3FC7"/>
    <w:rsid w:val="006A407D"/>
    <w:rsid w:val="006A40F9"/>
    <w:rsid w:val="006A475B"/>
    <w:rsid w:val="006A574C"/>
    <w:rsid w:val="006A5D5A"/>
    <w:rsid w:val="006A615B"/>
    <w:rsid w:val="006A66BD"/>
    <w:rsid w:val="006A67C3"/>
    <w:rsid w:val="006A6AF3"/>
    <w:rsid w:val="006A6E26"/>
    <w:rsid w:val="006A77A9"/>
    <w:rsid w:val="006A78D4"/>
    <w:rsid w:val="006A7A3F"/>
    <w:rsid w:val="006A7CD9"/>
    <w:rsid w:val="006A7E7B"/>
    <w:rsid w:val="006B0283"/>
    <w:rsid w:val="006B0402"/>
    <w:rsid w:val="006B0B5F"/>
    <w:rsid w:val="006B0FA1"/>
    <w:rsid w:val="006B1410"/>
    <w:rsid w:val="006B1490"/>
    <w:rsid w:val="006B18AB"/>
    <w:rsid w:val="006B2357"/>
    <w:rsid w:val="006B26AE"/>
    <w:rsid w:val="006B2877"/>
    <w:rsid w:val="006B2A9F"/>
    <w:rsid w:val="006B2AA7"/>
    <w:rsid w:val="006B32E0"/>
    <w:rsid w:val="006B4551"/>
    <w:rsid w:val="006B4BFC"/>
    <w:rsid w:val="006B5D40"/>
    <w:rsid w:val="006B65E9"/>
    <w:rsid w:val="006B6FA1"/>
    <w:rsid w:val="006B73C4"/>
    <w:rsid w:val="006B799E"/>
    <w:rsid w:val="006B7A79"/>
    <w:rsid w:val="006C0475"/>
    <w:rsid w:val="006C04FB"/>
    <w:rsid w:val="006C05FA"/>
    <w:rsid w:val="006C0A65"/>
    <w:rsid w:val="006C11EA"/>
    <w:rsid w:val="006C2093"/>
    <w:rsid w:val="006C2263"/>
    <w:rsid w:val="006C235B"/>
    <w:rsid w:val="006C2DD7"/>
    <w:rsid w:val="006C366D"/>
    <w:rsid w:val="006C469B"/>
    <w:rsid w:val="006C4FF1"/>
    <w:rsid w:val="006C5D3F"/>
    <w:rsid w:val="006C60FC"/>
    <w:rsid w:val="006C6512"/>
    <w:rsid w:val="006C6E9F"/>
    <w:rsid w:val="006C753C"/>
    <w:rsid w:val="006C776E"/>
    <w:rsid w:val="006C77DE"/>
    <w:rsid w:val="006D025D"/>
    <w:rsid w:val="006D0268"/>
    <w:rsid w:val="006D083E"/>
    <w:rsid w:val="006D0863"/>
    <w:rsid w:val="006D1071"/>
    <w:rsid w:val="006D19D8"/>
    <w:rsid w:val="006D1C64"/>
    <w:rsid w:val="006D2133"/>
    <w:rsid w:val="006D264B"/>
    <w:rsid w:val="006D29E9"/>
    <w:rsid w:val="006D2C53"/>
    <w:rsid w:val="006D4593"/>
    <w:rsid w:val="006D465F"/>
    <w:rsid w:val="006D4BF1"/>
    <w:rsid w:val="006D4E08"/>
    <w:rsid w:val="006D52F4"/>
    <w:rsid w:val="006D6C04"/>
    <w:rsid w:val="006D734C"/>
    <w:rsid w:val="006D74BA"/>
    <w:rsid w:val="006D768D"/>
    <w:rsid w:val="006D77D4"/>
    <w:rsid w:val="006E0316"/>
    <w:rsid w:val="006E038D"/>
    <w:rsid w:val="006E081E"/>
    <w:rsid w:val="006E1B73"/>
    <w:rsid w:val="006E29B2"/>
    <w:rsid w:val="006E2DF5"/>
    <w:rsid w:val="006E2E87"/>
    <w:rsid w:val="006E2EEF"/>
    <w:rsid w:val="006E31A7"/>
    <w:rsid w:val="006E31F5"/>
    <w:rsid w:val="006E3494"/>
    <w:rsid w:val="006E35EA"/>
    <w:rsid w:val="006E3BEC"/>
    <w:rsid w:val="006E4179"/>
    <w:rsid w:val="006E43F7"/>
    <w:rsid w:val="006E49D6"/>
    <w:rsid w:val="006E4B59"/>
    <w:rsid w:val="006E57E1"/>
    <w:rsid w:val="006E5EE9"/>
    <w:rsid w:val="006E67CE"/>
    <w:rsid w:val="006E6AFA"/>
    <w:rsid w:val="006E73BE"/>
    <w:rsid w:val="006E7A94"/>
    <w:rsid w:val="006E7AC7"/>
    <w:rsid w:val="006F00CE"/>
    <w:rsid w:val="006F01C9"/>
    <w:rsid w:val="006F089D"/>
    <w:rsid w:val="006F0B35"/>
    <w:rsid w:val="006F0FED"/>
    <w:rsid w:val="006F1508"/>
    <w:rsid w:val="006F1B7A"/>
    <w:rsid w:val="006F2304"/>
    <w:rsid w:val="006F270B"/>
    <w:rsid w:val="006F2869"/>
    <w:rsid w:val="006F2A52"/>
    <w:rsid w:val="006F2DF8"/>
    <w:rsid w:val="006F34BD"/>
    <w:rsid w:val="006F380B"/>
    <w:rsid w:val="006F3CFA"/>
    <w:rsid w:val="006F4BF6"/>
    <w:rsid w:val="006F4CDD"/>
    <w:rsid w:val="006F5647"/>
    <w:rsid w:val="006F5915"/>
    <w:rsid w:val="006F5E47"/>
    <w:rsid w:val="006F5F4B"/>
    <w:rsid w:val="006F672C"/>
    <w:rsid w:val="006F6C80"/>
    <w:rsid w:val="006F700B"/>
    <w:rsid w:val="00700264"/>
    <w:rsid w:val="00700334"/>
    <w:rsid w:val="00700447"/>
    <w:rsid w:val="007005FB"/>
    <w:rsid w:val="00700894"/>
    <w:rsid w:val="00700CAA"/>
    <w:rsid w:val="00701343"/>
    <w:rsid w:val="00701BBF"/>
    <w:rsid w:val="00701C57"/>
    <w:rsid w:val="00701F56"/>
    <w:rsid w:val="007025B0"/>
    <w:rsid w:val="00702C0B"/>
    <w:rsid w:val="00702F53"/>
    <w:rsid w:val="0070314B"/>
    <w:rsid w:val="00703155"/>
    <w:rsid w:val="00703211"/>
    <w:rsid w:val="00703CF6"/>
    <w:rsid w:val="00704037"/>
    <w:rsid w:val="0070452E"/>
    <w:rsid w:val="007049AC"/>
    <w:rsid w:val="00704FBB"/>
    <w:rsid w:val="007054DF"/>
    <w:rsid w:val="0070592A"/>
    <w:rsid w:val="00706290"/>
    <w:rsid w:val="00707970"/>
    <w:rsid w:val="00707B14"/>
    <w:rsid w:val="00707C63"/>
    <w:rsid w:val="00707EA8"/>
    <w:rsid w:val="007107D2"/>
    <w:rsid w:val="00710C55"/>
    <w:rsid w:val="00710EB7"/>
    <w:rsid w:val="00710ED4"/>
    <w:rsid w:val="007112EF"/>
    <w:rsid w:val="00711B1C"/>
    <w:rsid w:val="00711BFD"/>
    <w:rsid w:val="00711CDD"/>
    <w:rsid w:val="00711D33"/>
    <w:rsid w:val="00711D5E"/>
    <w:rsid w:val="007126E5"/>
    <w:rsid w:val="00712B2A"/>
    <w:rsid w:val="00712E97"/>
    <w:rsid w:val="00712F12"/>
    <w:rsid w:val="00713992"/>
    <w:rsid w:val="00713D3F"/>
    <w:rsid w:val="00713FF0"/>
    <w:rsid w:val="00714247"/>
    <w:rsid w:val="00714447"/>
    <w:rsid w:val="00714826"/>
    <w:rsid w:val="0071487E"/>
    <w:rsid w:val="007151D3"/>
    <w:rsid w:val="00715FD9"/>
    <w:rsid w:val="00720656"/>
    <w:rsid w:val="007207A1"/>
    <w:rsid w:val="00720AFE"/>
    <w:rsid w:val="00720E80"/>
    <w:rsid w:val="0072135A"/>
    <w:rsid w:val="0072135F"/>
    <w:rsid w:val="007216E4"/>
    <w:rsid w:val="0072206A"/>
    <w:rsid w:val="007221E9"/>
    <w:rsid w:val="00722C98"/>
    <w:rsid w:val="00722D76"/>
    <w:rsid w:val="00723D25"/>
    <w:rsid w:val="007245E9"/>
    <w:rsid w:val="0072481C"/>
    <w:rsid w:val="007252C6"/>
    <w:rsid w:val="00725D3A"/>
    <w:rsid w:val="007261A2"/>
    <w:rsid w:val="0072654C"/>
    <w:rsid w:val="00726C7A"/>
    <w:rsid w:val="00726C7D"/>
    <w:rsid w:val="007274B6"/>
    <w:rsid w:val="007279C8"/>
    <w:rsid w:val="007305B5"/>
    <w:rsid w:val="0073076A"/>
    <w:rsid w:val="007308FA"/>
    <w:rsid w:val="00730EFA"/>
    <w:rsid w:val="00731A59"/>
    <w:rsid w:val="00731BA0"/>
    <w:rsid w:val="00731F26"/>
    <w:rsid w:val="00732FB0"/>
    <w:rsid w:val="00733099"/>
    <w:rsid w:val="007331D2"/>
    <w:rsid w:val="00733316"/>
    <w:rsid w:val="00733481"/>
    <w:rsid w:val="00733D18"/>
    <w:rsid w:val="00734DEC"/>
    <w:rsid w:val="0073541C"/>
    <w:rsid w:val="007365E6"/>
    <w:rsid w:val="00736740"/>
    <w:rsid w:val="00736B76"/>
    <w:rsid w:val="00736CBB"/>
    <w:rsid w:val="00736E9D"/>
    <w:rsid w:val="007376AC"/>
    <w:rsid w:val="00740609"/>
    <w:rsid w:val="00740639"/>
    <w:rsid w:val="007406CE"/>
    <w:rsid w:val="007414EF"/>
    <w:rsid w:val="007416F6"/>
    <w:rsid w:val="00742053"/>
    <w:rsid w:val="0074246F"/>
    <w:rsid w:val="0074279F"/>
    <w:rsid w:val="00742F38"/>
    <w:rsid w:val="00743C08"/>
    <w:rsid w:val="00743F3C"/>
    <w:rsid w:val="007440D4"/>
    <w:rsid w:val="007442FD"/>
    <w:rsid w:val="00744312"/>
    <w:rsid w:val="0074454F"/>
    <w:rsid w:val="00744957"/>
    <w:rsid w:val="00744987"/>
    <w:rsid w:val="00744F46"/>
    <w:rsid w:val="00745391"/>
    <w:rsid w:val="00746B4F"/>
    <w:rsid w:val="007471EC"/>
    <w:rsid w:val="007476A3"/>
    <w:rsid w:val="00747948"/>
    <w:rsid w:val="00747B20"/>
    <w:rsid w:val="00750792"/>
    <w:rsid w:val="007508BF"/>
    <w:rsid w:val="00750D68"/>
    <w:rsid w:val="00751AD1"/>
    <w:rsid w:val="007528B7"/>
    <w:rsid w:val="007529BA"/>
    <w:rsid w:val="00752FE8"/>
    <w:rsid w:val="0075306D"/>
    <w:rsid w:val="00753650"/>
    <w:rsid w:val="00754DBF"/>
    <w:rsid w:val="00755C8F"/>
    <w:rsid w:val="00755D65"/>
    <w:rsid w:val="0075614E"/>
    <w:rsid w:val="00756167"/>
    <w:rsid w:val="00756335"/>
    <w:rsid w:val="00757108"/>
    <w:rsid w:val="0075770C"/>
    <w:rsid w:val="00757D25"/>
    <w:rsid w:val="0076048C"/>
    <w:rsid w:val="00760CF6"/>
    <w:rsid w:val="007615E1"/>
    <w:rsid w:val="007617CE"/>
    <w:rsid w:val="00762323"/>
    <w:rsid w:val="007625BF"/>
    <w:rsid w:val="007629F1"/>
    <w:rsid w:val="00762A0C"/>
    <w:rsid w:val="00763573"/>
    <w:rsid w:val="00764780"/>
    <w:rsid w:val="00764FF0"/>
    <w:rsid w:val="0076525E"/>
    <w:rsid w:val="00765513"/>
    <w:rsid w:val="007655DE"/>
    <w:rsid w:val="007656F0"/>
    <w:rsid w:val="00765DF6"/>
    <w:rsid w:val="00765EFF"/>
    <w:rsid w:val="007665A3"/>
    <w:rsid w:val="0076664D"/>
    <w:rsid w:val="00766C1C"/>
    <w:rsid w:val="007672AE"/>
    <w:rsid w:val="00767401"/>
    <w:rsid w:val="00767871"/>
    <w:rsid w:val="00767904"/>
    <w:rsid w:val="00767A86"/>
    <w:rsid w:val="00767F64"/>
    <w:rsid w:val="00767F9F"/>
    <w:rsid w:val="007700FA"/>
    <w:rsid w:val="007701FF"/>
    <w:rsid w:val="00770D95"/>
    <w:rsid w:val="00770DFB"/>
    <w:rsid w:val="0077156D"/>
    <w:rsid w:val="0077198D"/>
    <w:rsid w:val="00771B85"/>
    <w:rsid w:val="00771C4A"/>
    <w:rsid w:val="00771CFE"/>
    <w:rsid w:val="00771EB7"/>
    <w:rsid w:val="00772364"/>
    <w:rsid w:val="007727AD"/>
    <w:rsid w:val="00772C2E"/>
    <w:rsid w:val="007733DE"/>
    <w:rsid w:val="0077416E"/>
    <w:rsid w:val="00774A82"/>
    <w:rsid w:val="0077517F"/>
    <w:rsid w:val="00775309"/>
    <w:rsid w:val="00775540"/>
    <w:rsid w:val="00775903"/>
    <w:rsid w:val="007760B1"/>
    <w:rsid w:val="007763B3"/>
    <w:rsid w:val="00776CE5"/>
    <w:rsid w:val="00776F8F"/>
    <w:rsid w:val="007775B0"/>
    <w:rsid w:val="0077776B"/>
    <w:rsid w:val="00777ED1"/>
    <w:rsid w:val="00777FD9"/>
    <w:rsid w:val="007802D9"/>
    <w:rsid w:val="007803CC"/>
    <w:rsid w:val="00780525"/>
    <w:rsid w:val="00780529"/>
    <w:rsid w:val="00780840"/>
    <w:rsid w:val="00780A2E"/>
    <w:rsid w:val="00780F5A"/>
    <w:rsid w:val="007814BA"/>
    <w:rsid w:val="007824B5"/>
    <w:rsid w:val="00782624"/>
    <w:rsid w:val="00782CB0"/>
    <w:rsid w:val="0078304D"/>
    <w:rsid w:val="0078358C"/>
    <w:rsid w:val="0078373D"/>
    <w:rsid w:val="00783CC0"/>
    <w:rsid w:val="00783E3A"/>
    <w:rsid w:val="0078470B"/>
    <w:rsid w:val="0078520F"/>
    <w:rsid w:val="00785426"/>
    <w:rsid w:val="0078580A"/>
    <w:rsid w:val="00785C2F"/>
    <w:rsid w:val="0078634F"/>
    <w:rsid w:val="0078657E"/>
    <w:rsid w:val="00786AC3"/>
    <w:rsid w:val="00786DDE"/>
    <w:rsid w:val="0078762D"/>
    <w:rsid w:val="00787694"/>
    <w:rsid w:val="0078787A"/>
    <w:rsid w:val="007905E9"/>
    <w:rsid w:val="00790CB7"/>
    <w:rsid w:val="00791645"/>
    <w:rsid w:val="00791870"/>
    <w:rsid w:val="00791CB8"/>
    <w:rsid w:val="0079229F"/>
    <w:rsid w:val="0079253F"/>
    <w:rsid w:val="00792B9F"/>
    <w:rsid w:val="00792D73"/>
    <w:rsid w:val="007933C4"/>
    <w:rsid w:val="00793D84"/>
    <w:rsid w:val="00794215"/>
    <w:rsid w:val="00794247"/>
    <w:rsid w:val="007951F9"/>
    <w:rsid w:val="00796735"/>
    <w:rsid w:val="00796885"/>
    <w:rsid w:val="00796EF4"/>
    <w:rsid w:val="007979C9"/>
    <w:rsid w:val="007A02FA"/>
    <w:rsid w:val="007A0A76"/>
    <w:rsid w:val="007A12F3"/>
    <w:rsid w:val="007A15DB"/>
    <w:rsid w:val="007A163A"/>
    <w:rsid w:val="007A1E0D"/>
    <w:rsid w:val="007A2248"/>
    <w:rsid w:val="007A2793"/>
    <w:rsid w:val="007A2C94"/>
    <w:rsid w:val="007A2CDC"/>
    <w:rsid w:val="007A3229"/>
    <w:rsid w:val="007A36D3"/>
    <w:rsid w:val="007A3BDE"/>
    <w:rsid w:val="007A4427"/>
    <w:rsid w:val="007A4EB7"/>
    <w:rsid w:val="007A50CD"/>
    <w:rsid w:val="007A521D"/>
    <w:rsid w:val="007A555F"/>
    <w:rsid w:val="007A5A14"/>
    <w:rsid w:val="007A5C44"/>
    <w:rsid w:val="007A5DFD"/>
    <w:rsid w:val="007A5F0E"/>
    <w:rsid w:val="007A7CF7"/>
    <w:rsid w:val="007B0717"/>
    <w:rsid w:val="007B0B3C"/>
    <w:rsid w:val="007B158C"/>
    <w:rsid w:val="007B2090"/>
    <w:rsid w:val="007B28B5"/>
    <w:rsid w:val="007B2A47"/>
    <w:rsid w:val="007B2DFA"/>
    <w:rsid w:val="007B2E53"/>
    <w:rsid w:val="007B3120"/>
    <w:rsid w:val="007B32E6"/>
    <w:rsid w:val="007B3524"/>
    <w:rsid w:val="007B41CA"/>
    <w:rsid w:val="007B42A7"/>
    <w:rsid w:val="007B45DD"/>
    <w:rsid w:val="007B46B7"/>
    <w:rsid w:val="007B4B97"/>
    <w:rsid w:val="007B4DFC"/>
    <w:rsid w:val="007B5DB0"/>
    <w:rsid w:val="007B5E85"/>
    <w:rsid w:val="007B606E"/>
    <w:rsid w:val="007B65F3"/>
    <w:rsid w:val="007B6615"/>
    <w:rsid w:val="007B6F12"/>
    <w:rsid w:val="007B719F"/>
    <w:rsid w:val="007B784C"/>
    <w:rsid w:val="007B7A46"/>
    <w:rsid w:val="007C013A"/>
    <w:rsid w:val="007C01A9"/>
    <w:rsid w:val="007C02FF"/>
    <w:rsid w:val="007C0424"/>
    <w:rsid w:val="007C047D"/>
    <w:rsid w:val="007C21DC"/>
    <w:rsid w:val="007C2E4A"/>
    <w:rsid w:val="007C36D1"/>
    <w:rsid w:val="007C4031"/>
    <w:rsid w:val="007C41D4"/>
    <w:rsid w:val="007C4B3C"/>
    <w:rsid w:val="007C4C44"/>
    <w:rsid w:val="007C51FD"/>
    <w:rsid w:val="007C5975"/>
    <w:rsid w:val="007C5D63"/>
    <w:rsid w:val="007C5DCC"/>
    <w:rsid w:val="007C5FFC"/>
    <w:rsid w:val="007C62F7"/>
    <w:rsid w:val="007C68AB"/>
    <w:rsid w:val="007C6ADA"/>
    <w:rsid w:val="007C6B3E"/>
    <w:rsid w:val="007C6DA0"/>
    <w:rsid w:val="007C780E"/>
    <w:rsid w:val="007C79E1"/>
    <w:rsid w:val="007C7D9B"/>
    <w:rsid w:val="007D01E6"/>
    <w:rsid w:val="007D03E3"/>
    <w:rsid w:val="007D10DC"/>
    <w:rsid w:val="007D123E"/>
    <w:rsid w:val="007D12D0"/>
    <w:rsid w:val="007D14C5"/>
    <w:rsid w:val="007D17B9"/>
    <w:rsid w:val="007D1806"/>
    <w:rsid w:val="007D19D7"/>
    <w:rsid w:val="007D19F4"/>
    <w:rsid w:val="007D20D9"/>
    <w:rsid w:val="007D21C3"/>
    <w:rsid w:val="007D23A1"/>
    <w:rsid w:val="007D27FB"/>
    <w:rsid w:val="007D2E56"/>
    <w:rsid w:val="007D3DED"/>
    <w:rsid w:val="007D4A5E"/>
    <w:rsid w:val="007D4BE2"/>
    <w:rsid w:val="007D503B"/>
    <w:rsid w:val="007D6000"/>
    <w:rsid w:val="007D6235"/>
    <w:rsid w:val="007D6568"/>
    <w:rsid w:val="007D6A60"/>
    <w:rsid w:val="007D6FBB"/>
    <w:rsid w:val="007D7336"/>
    <w:rsid w:val="007D7A07"/>
    <w:rsid w:val="007D7F13"/>
    <w:rsid w:val="007E0515"/>
    <w:rsid w:val="007E0598"/>
    <w:rsid w:val="007E063C"/>
    <w:rsid w:val="007E09EC"/>
    <w:rsid w:val="007E0E1A"/>
    <w:rsid w:val="007E10E4"/>
    <w:rsid w:val="007E14CE"/>
    <w:rsid w:val="007E19ED"/>
    <w:rsid w:val="007E1C67"/>
    <w:rsid w:val="007E1FDF"/>
    <w:rsid w:val="007E3109"/>
    <w:rsid w:val="007E326F"/>
    <w:rsid w:val="007E3641"/>
    <w:rsid w:val="007E38F3"/>
    <w:rsid w:val="007E3E2B"/>
    <w:rsid w:val="007E3FBA"/>
    <w:rsid w:val="007E43A5"/>
    <w:rsid w:val="007E46D0"/>
    <w:rsid w:val="007E4837"/>
    <w:rsid w:val="007E4860"/>
    <w:rsid w:val="007E4D3F"/>
    <w:rsid w:val="007E56AE"/>
    <w:rsid w:val="007E5C2F"/>
    <w:rsid w:val="007E6999"/>
    <w:rsid w:val="007E6EEC"/>
    <w:rsid w:val="007E71D2"/>
    <w:rsid w:val="007E7763"/>
    <w:rsid w:val="007E7BAF"/>
    <w:rsid w:val="007E7E79"/>
    <w:rsid w:val="007E7FDD"/>
    <w:rsid w:val="007F0233"/>
    <w:rsid w:val="007F038C"/>
    <w:rsid w:val="007F05B9"/>
    <w:rsid w:val="007F1C4E"/>
    <w:rsid w:val="007F1DB3"/>
    <w:rsid w:val="007F1E0A"/>
    <w:rsid w:val="007F208F"/>
    <w:rsid w:val="007F23E2"/>
    <w:rsid w:val="007F2697"/>
    <w:rsid w:val="007F2D00"/>
    <w:rsid w:val="007F2DB6"/>
    <w:rsid w:val="007F2E26"/>
    <w:rsid w:val="007F2F58"/>
    <w:rsid w:val="007F319C"/>
    <w:rsid w:val="007F3871"/>
    <w:rsid w:val="007F39BC"/>
    <w:rsid w:val="007F48D6"/>
    <w:rsid w:val="007F4E5E"/>
    <w:rsid w:val="007F4EC7"/>
    <w:rsid w:val="007F5193"/>
    <w:rsid w:val="007F54BF"/>
    <w:rsid w:val="007F554A"/>
    <w:rsid w:val="007F5767"/>
    <w:rsid w:val="007F5F59"/>
    <w:rsid w:val="007F63DD"/>
    <w:rsid w:val="007F6FD7"/>
    <w:rsid w:val="007F720D"/>
    <w:rsid w:val="008016F1"/>
    <w:rsid w:val="00801FF6"/>
    <w:rsid w:val="0080243A"/>
    <w:rsid w:val="00802801"/>
    <w:rsid w:val="00802938"/>
    <w:rsid w:val="00802AD1"/>
    <w:rsid w:val="00802CC5"/>
    <w:rsid w:val="00803591"/>
    <w:rsid w:val="008035FA"/>
    <w:rsid w:val="00804A66"/>
    <w:rsid w:val="00804F85"/>
    <w:rsid w:val="00805467"/>
    <w:rsid w:val="00806351"/>
    <w:rsid w:val="0080637D"/>
    <w:rsid w:val="008064EE"/>
    <w:rsid w:val="00806CD2"/>
    <w:rsid w:val="00807564"/>
    <w:rsid w:val="00807A83"/>
    <w:rsid w:val="00807CE4"/>
    <w:rsid w:val="00807E20"/>
    <w:rsid w:val="00810AE5"/>
    <w:rsid w:val="0081102B"/>
    <w:rsid w:val="00811146"/>
    <w:rsid w:val="008111AB"/>
    <w:rsid w:val="00811EDA"/>
    <w:rsid w:val="008127CD"/>
    <w:rsid w:val="00812B20"/>
    <w:rsid w:val="00812CF2"/>
    <w:rsid w:val="0081329A"/>
    <w:rsid w:val="00813489"/>
    <w:rsid w:val="0081360B"/>
    <w:rsid w:val="00813E9F"/>
    <w:rsid w:val="00814579"/>
    <w:rsid w:val="008149FA"/>
    <w:rsid w:val="00814DB8"/>
    <w:rsid w:val="00815E88"/>
    <w:rsid w:val="0081638D"/>
    <w:rsid w:val="008169B3"/>
    <w:rsid w:val="00816EB4"/>
    <w:rsid w:val="008201C7"/>
    <w:rsid w:val="00820524"/>
    <w:rsid w:val="00820872"/>
    <w:rsid w:val="00820B82"/>
    <w:rsid w:val="00820C27"/>
    <w:rsid w:val="00821408"/>
    <w:rsid w:val="00821D1F"/>
    <w:rsid w:val="00821DEC"/>
    <w:rsid w:val="00822349"/>
    <w:rsid w:val="008233DC"/>
    <w:rsid w:val="00823B84"/>
    <w:rsid w:val="008242D0"/>
    <w:rsid w:val="00824952"/>
    <w:rsid w:val="00824DC8"/>
    <w:rsid w:val="00825128"/>
    <w:rsid w:val="008252DD"/>
    <w:rsid w:val="0082541C"/>
    <w:rsid w:val="0082556B"/>
    <w:rsid w:val="00825BCA"/>
    <w:rsid w:val="00825FAC"/>
    <w:rsid w:val="00826407"/>
    <w:rsid w:val="008265F2"/>
    <w:rsid w:val="00826DDF"/>
    <w:rsid w:val="008270DD"/>
    <w:rsid w:val="008271DB"/>
    <w:rsid w:val="008274B2"/>
    <w:rsid w:val="00827ACB"/>
    <w:rsid w:val="008308BD"/>
    <w:rsid w:val="00830CE8"/>
    <w:rsid w:val="00831367"/>
    <w:rsid w:val="0083149F"/>
    <w:rsid w:val="008314B4"/>
    <w:rsid w:val="00831E24"/>
    <w:rsid w:val="00832452"/>
    <w:rsid w:val="00832787"/>
    <w:rsid w:val="0083286D"/>
    <w:rsid w:val="00832D8C"/>
    <w:rsid w:val="0083349C"/>
    <w:rsid w:val="00833DAF"/>
    <w:rsid w:val="00834A47"/>
    <w:rsid w:val="00834B3F"/>
    <w:rsid w:val="00834BFE"/>
    <w:rsid w:val="00834F27"/>
    <w:rsid w:val="008353F4"/>
    <w:rsid w:val="00836246"/>
    <w:rsid w:val="008364B1"/>
    <w:rsid w:val="008366DD"/>
    <w:rsid w:val="00836814"/>
    <w:rsid w:val="0083689E"/>
    <w:rsid w:val="00836A28"/>
    <w:rsid w:val="00837AA8"/>
    <w:rsid w:val="00837D8F"/>
    <w:rsid w:val="008407CD"/>
    <w:rsid w:val="00840BB2"/>
    <w:rsid w:val="0084162E"/>
    <w:rsid w:val="00841669"/>
    <w:rsid w:val="00841E43"/>
    <w:rsid w:val="00841ED5"/>
    <w:rsid w:val="0084241B"/>
    <w:rsid w:val="00842844"/>
    <w:rsid w:val="00842879"/>
    <w:rsid w:val="00842A56"/>
    <w:rsid w:val="00842B84"/>
    <w:rsid w:val="00842C6C"/>
    <w:rsid w:val="00842D80"/>
    <w:rsid w:val="008438C8"/>
    <w:rsid w:val="0084408C"/>
    <w:rsid w:val="00844394"/>
    <w:rsid w:val="00845651"/>
    <w:rsid w:val="008461D6"/>
    <w:rsid w:val="0084626C"/>
    <w:rsid w:val="00846325"/>
    <w:rsid w:val="00846B1C"/>
    <w:rsid w:val="00846D8B"/>
    <w:rsid w:val="00846E51"/>
    <w:rsid w:val="00847E56"/>
    <w:rsid w:val="00847FE0"/>
    <w:rsid w:val="0085186C"/>
    <w:rsid w:val="00851B62"/>
    <w:rsid w:val="00851D38"/>
    <w:rsid w:val="00852156"/>
    <w:rsid w:val="0085267E"/>
    <w:rsid w:val="00852B0A"/>
    <w:rsid w:val="00852B8A"/>
    <w:rsid w:val="008538A6"/>
    <w:rsid w:val="00853B58"/>
    <w:rsid w:val="00853E95"/>
    <w:rsid w:val="00854B8B"/>
    <w:rsid w:val="0085525A"/>
    <w:rsid w:val="00855D15"/>
    <w:rsid w:val="00856105"/>
    <w:rsid w:val="00856290"/>
    <w:rsid w:val="0085697E"/>
    <w:rsid w:val="00856E49"/>
    <w:rsid w:val="0085707B"/>
    <w:rsid w:val="008572F3"/>
    <w:rsid w:val="0085733D"/>
    <w:rsid w:val="00857A76"/>
    <w:rsid w:val="008601AE"/>
    <w:rsid w:val="0086067C"/>
    <w:rsid w:val="008608FC"/>
    <w:rsid w:val="00860DCD"/>
    <w:rsid w:val="008612F2"/>
    <w:rsid w:val="00861821"/>
    <w:rsid w:val="00861F78"/>
    <w:rsid w:val="00862139"/>
    <w:rsid w:val="00862351"/>
    <w:rsid w:val="0086240F"/>
    <w:rsid w:val="008626A9"/>
    <w:rsid w:val="0086275A"/>
    <w:rsid w:val="0086293A"/>
    <w:rsid w:val="00862B16"/>
    <w:rsid w:val="00862BF2"/>
    <w:rsid w:val="00863034"/>
    <w:rsid w:val="0086325A"/>
    <w:rsid w:val="0086327B"/>
    <w:rsid w:val="008634DF"/>
    <w:rsid w:val="008636EB"/>
    <w:rsid w:val="00863B0C"/>
    <w:rsid w:val="008640A4"/>
    <w:rsid w:val="00864670"/>
    <w:rsid w:val="00865029"/>
    <w:rsid w:val="008651E0"/>
    <w:rsid w:val="00865C06"/>
    <w:rsid w:val="00865DA8"/>
    <w:rsid w:val="00866126"/>
    <w:rsid w:val="00866906"/>
    <w:rsid w:val="00866BBE"/>
    <w:rsid w:val="00867489"/>
    <w:rsid w:val="0086777B"/>
    <w:rsid w:val="00867DD3"/>
    <w:rsid w:val="00870934"/>
    <w:rsid w:val="00870E9F"/>
    <w:rsid w:val="00871262"/>
    <w:rsid w:val="008723D4"/>
    <w:rsid w:val="00872ABB"/>
    <w:rsid w:val="00873019"/>
    <w:rsid w:val="0087316B"/>
    <w:rsid w:val="008737AD"/>
    <w:rsid w:val="00873F66"/>
    <w:rsid w:val="00874AF5"/>
    <w:rsid w:val="00875108"/>
    <w:rsid w:val="008751BA"/>
    <w:rsid w:val="00875203"/>
    <w:rsid w:val="00875BB4"/>
    <w:rsid w:val="00875F92"/>
    <w:rsid w:val="0087624F"/>
    <w:rsid w:val="00876270"/>
    <w:rsid w:val="008766FE"/>
    <w:rsid w:val="008770A2"/>
    <w:rsid w:val="00877DE3"/>
    <w:rsid w:val="00880532"/>
    <w:rsid w:val="00880708"/>
    <w:rsid w:val="00880AFB"/>
    <w:rsid w:val="00880C24"/>
    <w:rsid w:val="00880F50"/>
    <w:rsid w:val="00882547"/>
    <w:rsid w:val="008826DF"/>
    <w:rsid w:val="008826FB"/>
    <w:rsid w:val="008828A4"/>
    <w:rsid w:val="00882A25"/>
    <w:rsid w:val="00882E07"/>
    <w:rsid w:val="00883C9D"/>
    <w:rsid w:val="00883D4C"/>
    <w:rsid w:val="00883DC5"/>
    <w:rsid w:val="00884DDF"/>
    <w:rsid w:val="00885537"/>
    <w:rsid w:val="0088573F"/>
    <w:rsid w:val="00885D83"/>
    <w:rsid w:val="0088711F"/>
    <w:rsid w:val="0088783C"/>
    <w:rsid w:val="00887A65"/>
    <w:rsid w:val="00887BB7"/>
    <w:rsid w:val="00887D72"/>
    <w:rsid w:val="00887F8B"/>
    <w:rsid w:val="00890734"/>
    <w:rsid w:val="00890D59"/>
    <w:rsid w:val="00890E0E"/>
    <w:rsid w:val="0089117D"/>
    <w:rsid w:val="008912CB"/>
    <w:rsid w:val="008915A5"/>
    <w:rsid w:val="00891EB9"/>
    <w:rsid w:val="0089221B"/>
    <w:rsid w:val="00892595"/>
    <w:rsid w:val="008926A4"/>
    <w:rsid w:val="00893079"/>
    <w:rsid w:val="00893932"/>
    <w:rsid w:val="00893B61"/>
    <w:rsid w:val="00893D4E"/>
    <w:rsid w:val="00893E10"/>
    <w:rsid w:val="00894F8A"/>
    <w:rsid w:val="0089607C"/>
    <w:rsid w:val="00896191"/>
    <w:rsid w:val="008961F4"/>
    <w:rsid w:val="008967B5"/>
    <w:rsid w:val="00896C3B"/>
    <w:rsid w:val="00897316"/>
    <w:rsid w:val="00897EB8"/>
    <w:rsid w:val="008A0651"/>
    <w:rsid w:val="008A0BD1"/>
    <w:rsid w:val="008A0C0B"/>
    <w:rsid w:val="008A0FEB"/>
    <w:rsid w:val="008A13A3"/>
    <w:rsid w:val="008A33AE"/>
    <w:rsid w:val="008A35CD"/>
    <w:rsid w:val="008A3A28"/>
    <w:rsid w:val="008A3C29"/>
    <w:rsid w:val="008A4353"/>
    <w:rsid w:val="008A45C1"/>
    <w:rsid w:val="008A47D4"/>
    <w:rsid w:val="008A4900"/>
    <w:rsid w:val="008A5215"/>
    <w:rsid w:val="008A5748"/>
    <w:rsid w:val="008A6469"/>
    <w:rsid w:val="008A66F7"/>
    <w:rsid w:val="008A6745"/>
    <w:rsid w:val="008A68B9"/>
    <w:rsid w:val="008A7C43"/>
    <w:rsid w:val="008A7D93"/>
    <w:rsid w:val="008B241E"/>
    <w:rsid w:val="008B2E92"/>
    <w:rsid w:val="008B32C0"/>
    <w:rsid w:val="008B3957"/>
    <w:rsid w:val="008B39BA"/>
    <w:rsid w:val="008B3C2E"/>
    <w:rsid w:val="008B56AA"/>
    <w:rsid w:val="008B584A"/>
    <w:rsid w:val="008B5B7D"/>
    <w:rsid w:val="008B64FA"/>
    <w:rsid w:val="008B663B"/>
    <w:rsid w:val="008B6FF0"/>
    <w:rsid w:val="008B72BE"/>
    <w:rsid w:val="008B73C7"/>
    <w:rsid w:val="008B75F2"/>
    <w:rsid w:val="008B773D"/>
    <w:rsid w:val="008B77D9"/>
    <w:rsid w:val="008B7A64"/>
    <w:rsid w:val="008B7B0A"/>
    <w:rsid w:val="008B7C8E"/>
    <w:rsid w:val="008C0DD2"/>
    <w:rsid w:val="008C1367"/>
    <w:rsid w:val="008C2780"/>
    <w:rsid w:val="008C2AAE"/>
    <w:rsid w:val="008C2DD5"/>
    <w:rsid w:val="008C2E86"/>
    <w:rsid w:val="008C3F29"/>
    <w:rsid w:val="008C4165"/>
    <w:rsid w:val="008C42E7"/>
    <w:rsid w:val="008C43E3"/>
    <w:rsid w:val="008C44C3"/>
    <w:rsid w:val="008C4DDB"/>
    <w:rsid w:val="008C55C1"/>
    <w:rsid w:val="008C58F7"/>
    <w:rsid w:val="008C6594"/>
    <w:rsid w:val="008C67A0"/>
    <w:rsid w:val="008C67BC"/>
    <w:rsid w:val="008C6CF8"/>
    <w:rsid w:val="008D0A4B"/>
    <w:rsid w:val="008D1410"/>
    <w:rsid w:val="008D1783"/>
    <w:rsid w:val="008D17C0"/>
    <w:rsid w:val="008D1A83"/>
    <w:rsid w:val="008D2228"/>
    <w:rsid w:val="008D25CF"/>
    <w:rsid w:val="008D2A60"/>
    <w:rsid w:val="008D2C88"/>
    <w:rsid w:val="008D35D3"/>
    <w:rsid w:val="008D3BBF"/>
    <w:rsid w:val="008D3D8C"/>
    <w:rsid w:val="008D3F35"/>
    <w:rsid w:val="008D401A"/>
    <w:rsid w:val="008D41B5"/>
    <w:rsid w:val="008D4219"/>
    <w:rsid w:val="008D42AD"/>
    <w:rsid w:val="008D460D"/>
    <w:rsid w:val="008D4C55"/>
    <w:rsid w:val="008D5070"/>
    <w:rsid w:val="008D5AC9"/>
    <w:rsid w:val="008D5C39"/>
    <w:rsid w:val="008D6168"/>
    <w:rsid w:val="008D61A4"/>
    <w:rsid w:val="008D725A"/>
    <w:rsid w:val="008D7E9F"/>
    <w:rsid w:val="008E0569"/>
    <w:rsid w:val="008E0D20"/>
    <w:rsid w:val="008E10F9"/>
    <w:rsid w:val="008E1264"/>
    <w:rsid w:val="008E1489"/>
    <w:rsid w:val="008E1520"/>
    <w:rsid w:val="008E1A3D"/>
    <w:rsid w:val="008E1A48"/>
    <w:rsid w:val="008E283A"/>
    <w:rsid w:val="008E284B"/>
    <w:rsid w:val="008E326B"/>
    <w:rsid w:val="008E36EF"/>
    <w:rsid w:val="008E388A"/>
    <w:rsid w:val="008E394A"/>
    <w:rsid w:val="008E3F00"/>
    <w:rsid w:val="008E3F6E"/>
    <w:rsid w:val="008E4C4D"/>
    <w:rsid w:val="008E4D35"/>
    <w:rsid w:val="008E520F"/>
    <w:rsid w:val="008E5891"/>
    <w:rsid w:val="008E5A2A"/>
    <w:rsid w:val="008E5CEB"/>
    <w:rsid w:val="008E5D24"/>
    <w:rsid w:val="008E61AF"/>
    <w:rsid w:val="008E660C"/>
    <w:rsid w:val="008E6F69"/>
    <w:rsid w:val="008E6F8B"/>
    <w:rsid w:val="008E71E5"/>
    <w:rsid w:val="008F0098"/>
    <w:rsid w:val="008F1056"/>
    <w:rsid w:val="008F183B"/>
    <w:rsid w:val="008F19C8"/>
    <w:rsid w:val="008F23A4"/>
    <w:rsid w:val="008F2CDB"/>
    <w:rsid w:val="008F2EE3"/>
    <w:rsid w:val="008F2FE4"/>
    <w:rsid w:val="008F3469"/>
    <w:rsid w:val="008F3A79"/>
    <w:rsid w:val="008F3EDE"/>
    <w:rsid w:val="008F5493"/>
    <w:rsid w:val="008F6308"/>
    <w:rsid w:val="008F675C"/>
    <w:rsid w:val="008F6BD9"/>
    <w:rsid w:val="008F6F02"/>
    <w:rsid w:val="008F749A"/>
    <w:rsid w:val="008F7784"/>
    <w:rsid w:val="008F78F1"/>
    <w:rsid w:val="008F7B24"/>
    <w:rsid w:val="0090037C"/>
    <w:rsid w:val="00900E13"/>
    <w:rsid w:val="009014EB"/>
    <w:rsid w:val="00901F70"/>
    <w:rsid w:val="0090227C"/>
    <w:rsid w:val="0090274B"/>
    <w:rsid w:val="00902D06"/>
    <w:rsid w:val="00902DFA"/>
    <w:rsid w:val="00903348"/>
    <w:rsid w:val="00903C9F"/>
    <w:rsid w:val="00904123"/>
    <w:rsid w:val="009044D1"/>
    <w:rsid w:val="00906124"/>
    <w:rsid w:val="00906290"/>
    <w:rsid w:val="009066EA"/>
    <w:rsid w:val="00907045"/>
    <w:rsid w:val="00907335"/>
    <w:rsid w:val="00907456"/>
    <w:rsid w:val="00907649"/>
    <w:rsid w:val="00907A57"/>
    <w:rsid w:val="00907E93"/>
    <w:rsid w:val="00910200"/>
    <w:rsid w:val="009104F7"/>
    <w:rsid w:val="009119D4"/>
    <w:rsid w:val="00911D0F"/>
    <w:rsid w:val="0091207A"/>
    <w:rsid w:val="0091231F"/>
    <w:rsid w:val="0091260E"/>
    <w:rsid w:val="00912C3C"/>
    <w:rsid w:val="0091303F"/>
    <w:rsid w:val="00913329"/>
    <w:rsid w:val="009136B5"/>
    <w:rsid w:val="00913BED"/>
    <w:rsid w:val="00913D18"/>
    <w:rsid w:val="00913DD0"/>
    <w:rsid w:val="00914383"/>
    <w:rsid w:val="009147B5"/>
    <w:rsid w:val="00914875"/>
    <w:rsid w:val="00914FD5"/>
    <w:rsid w:val="0091541E"/>
    <w:rsid w:val="00915E98"/>
    <w:rsid w:val="00916028"/>
    <w:rsid w:val="0091632A"/>
    <w:rsid w:val="0091680C"/>
    <w:rsid w:val="00916926"/>
    <w:rsid w:val="00916931"/>
    <w:rsid w:val="00916D39"/>
    <w:rsid w:val="00916F12"/>
    <w:rsid w:val="009172A1"/>
    <w:rsid w:val="009179AE"/>
    <w:rsid w:val="00920736"/>
    <w:rsid w:val="0092091E"/>
    <w:rsid w:val="0092188A"/>
    <w:rsid w:val="00921B12"/>
    <w:rsid w:val="00921F93"/>
    <w:rsid w:val="00922762"/>
    <w:rsid w:val="00922793"/>
    <w:rsid w:val="009227CA"/>
    <w:rsid w:val="00922A3E"/>
    <w:rsid w:val="009232C4"/>
    <w:rsid w:val="00923712"/>
    <w:rsid w:val="009238FD"/>
    <w:rsid w:val="00923AAC"/>
    <w:rsid w:val="00923CAD"/>
    <w:rsid w:val="00923D23"/>
    <w:rsid w:val="00924007"/>
    <w:rsid w:val="009245DD"/>
    <w:rsid w:val="0092494A"/>
    <w:rsid w:val="00924EE7"/>
    <w:rsid w:val="009254F5"/>
    <w:rsid w:val="00925BD5"/>
    <w:rsid w:val="00925CAA"/>
    <w:rsid w:val="0092624F"/>
    <w:rsid w:val="00926372"/>
    <w:rsid w:val="009264DC"/>
    <w:rsid w:val="00926C65"/>
    <w:rsid w:val="00926D13"/>
    <w:rsid w:val="009274AA"/>
    <w:rsid w:val="00927CE5"/>
    <w:rsid w:val="00927DE1"/>
    <w:rsid w:val="0093014A"/>
    <w:rsid w:val="0093020F"/>
    <w:rsid w:val="009306AF"/>
    <w:rsid w:val="00930A27"/>
    <w:rsid w:val="00930ECA"/>
    <w:rsid w:val="00931425"/>
    <w:rsid w:val="0093154C"/>
    <w:rsid w:val="00931676"/>
    <w:rsid w:val="00931BD5"/>
    <w:rsid w:val="00932BDF"/>
    <w:rsid w:val="00932FB0"/>
    <w:rsid w:val="0093348A"/>
    <w:rsid w:val="00934631"/>
    <w:rsid w:val="00934F8D"/>
    <w:rsid w:val="00935A39"/>
    <w:rsid w:val="00935D0E"/>
    <w:rsid w:val="00935D18"/>
    <w:rsid w:val="009368A4"/>
    <w:rsid w:val="00936D61"/>
    <w:rsid w:val="00936EB7"/>
    <w:rsid w:val="00937730"/>
    <w:rsid w:val="00937AF3"/>
    <w:rsid w:val="00937BF4"/>
    <w:rsid w:val="009406CC"/>
    <w:rsid w:val="009406D3"/>
    <w:rsid w:val="009409B1"/>
    <w:rsid w:val="00940B4A"/>
    <w:rsid w:val="009413A5"/>
    <w:rsid w:val="00942A80"/>
    <w:rsid w:val="009436BE"/>
    <w:rsid w:val="00943BE8"/>
    <w:rsid w:val="00943F9D"/>
    <w:rsid w:val="00944BE7"/>
    <w:rsid w:val="00944EF3"/>
    <w:rsid w:val="00945023"/>
    <w:rsid w:val="0094519D"/>
    <w:rsid w:val="00945863"/>
    <w:rsid w:val="00945B44"/>
    <w:rsid w:val="0094638F"/>
    <w:rsid w:val="009466C2"/>
    <w:rsid w:val="00946B34"/>
    <w:rsid w:val="00946E25"/>
    <w:rsid w:val="00946E78"/>
    <w:rsid w:val="00947491"/>
    <w:rsid w:val="009478AA"/>
    <w:rsid w:val="009478CC"/>
    <w:rsid w:val="00951B13"/>
    <w:rsid w:val="00951D8A"/>
    <w:rsid w:val="00951E16"/>
    <w:rsid w:val="00952183"/>
    <w:rsid w:val="00952255"/>
    <w:rsid w:val="00953D65"/>
    <w:rsid w:val="0095460F"/>
    <w:rsid w:val="00954649"/>
    <w:rsid w:val="0095485F"/>
    <w:rsid w:val="009551FA"/>
    <w:rsid w:val="0095560C"/>
    <w:rsid w:val="00955A52"/>
    <w:rsid w:val="00955BEF"/>
    <w:rsid w:val="009565FF"/>
    <w:rsid w:val="00956681"/>
    <w:rsid w:val="00956694"/>
    <w:rsid w:val="0095739A"/>
    <w:rsid w:val="00957D86"/>
    <w:rsid w:val="0096014F"/>
    <w:rsid w:val="009615C7"/>
    <w:rsid w:val="0096165B"/>
    <w:rsid w:val="009618AD"/>
    <w:rsid w:val="00961BCE"/>
    <w:rsid w:val="00961D82"/>
    <w:rsid w:val="009622CC"/>
    <w:rsid w:val="009623EC"/>
    <w:rsid w:val="00962CA1"/>
    <w:rsid w:val="00962CFE"/>
    <w:rsid w:val="00963BA4"/>
    <w:rsid w:val="0096401C"/>
    <w:rsid w:val="00964051"/>
    <w:rsid w:val="0096473D"/>
    <w:rsid w:val="00964765"/>
    <w:rsid w:val="00964B29"/>
    <w:rsid w:val="00964B7E"/>
    <w:rsid w:val="00964DDA"/>
    <w:rsid w:val="00964FE0"/>
    <w:rsid w:val="009654C0"/>
    <w:rsid w:val="00965737"/>
    <w:rsid w:val="00965A6F"/>
    <w:rsid w:val="00965BEB"/>
    <w:rsid w:val="00965F08"/>
    <w:rsid w:val="0096648B"/>
    <w:rsid w:val="009664B0"/>
    <w:rsid w:val="00966908"/>
    <w:rsid w:val="00966CEC"/>
    <w:rsid w:val="00966E2F"/>
    <w:rsid w:val="0096703C"/>
    <w:rsid w:val="009678F3"/>
    <w:rsid w:val="00967B1D"/>
    <w:rsid w:val="00967ED8"/>
    <w:rsid w:val="009704E1"/>
    <w:rsid w:val="009710F1"/>
    <w:rsid w:val="00971363"/>
    <w:rsid w:val="009717EB"/>
    <w:rsid w:val="00971922"/>
    <w:rsid w:val="00972133"/>
    <w:rsid w:val="00972194"/>
    <w:rsid w:val="0097219A"/>
    <w:rsid w:val="009724E7"/>
    <w:rsid w:val="00972D89"/>
    <w:rsid w:val="00972EA5"/>
    <w:rsid w:val="009738C9"/>
    <w:rsid w:val="00973D7C"/>
    <w:rsid w:val="00974757"/>
    <w:rsid w:val="0097496C"/>
    <w:rsid w:val="00974B59"/>
    <w:rsid w:val="009751DB"/>
    <w:rsid w:val="00975299"/>
    <w:rsid w:val="009753A6"/>
    <w:rsid w:val="009758ED"/>
    <w:rsid w:val="00976CC2"/>
    <w:rsid w:val="00976DA4"/>
    <w:rsid w:val="009774B7"/>
    <w:rsid w:val="009774BD"/>
    <w:rsid w:val="009775A9"/>
    <w:rsid w:val="009777D1"/>
    <w:rsid w:val="00980080"/>
    <w:rsid w:val="00980A8D"/>
    <w:rsid w:val="00980DBB"/>
    <w:rsid w:val="00980DF3"/>
    <w:rsid w:val="0098142F"/>
    <w:rsid w:val="0098159A"/>
    <w:rsid w:val="00982A87"/>
    <w:rsid w:val="00982AAA"/>
    <w:rsid w:val="00983451"/>
    <w:rsid w:val="00983CDA"/>
    <w:rsid w:val="0098462C"/>
    <w:rsid w:val="0098488A"/>
    <w:rsid w:val="00984CB1"/>
    <w:rsid w:val="00985611"/>
    <w:rsid w:val="00985745"/>
    <w:rsid w:val="00985958"/>
    <w:rsid w:val="00985C1B"/>
    <w:rsid w:val="00985CC5"/>
    <w:rsid w:val="00985D9F"/>
    <w:rsid w:val="00985E81"/>
    <w:rsid w:val="009862F4"/>
    <w:rsid w:val="00986310"/>
    <w:rsid w:val="009865CF"/>
    <w:rsid w:val="00986813"/>
    <w:rsid w:val="0098689F"/>
    <w:rsid w:val="0098695D"/>
    <w:rsid w:val="009878A2"/>
    <w:rsid w:val="00987BE4"/>
    <w:rsid w:val="00987E81"/>
    <w:rsid w:val="00987F3E"/>
    <w:rsid w:val="00987FDF"/>
    <w:rsid w:val="0099017D"/>
    <w:rsid w:val="0099066C"/>
    <w:rsid w:val="009907FA"/>
    <w:rsid w:val="00990975"/>
    <w:rsid w:val="00990B94"/>
    <w:rsid w:val="00990D47"/>
    <w:rsid w:val="00990E6E"/>
    <w:rsid w:val="00991203"/>
    <w:rsid w:val="00991509"/>
    <w:rsid w:val="009927F6"/>
    <w:rsid w:val="00992BC4"/>
    <w:rsid w:val="009930E3"/>
    <w:rsid w:val="00993183"/>
    <w:rsid w:val="009935C2"/>
    <w:rsid w:val="00993A96"/>
    <w:rsid w:val="00994008"/>
    <w:rsid w:val="00994DCB"/>
    <w:rsid w:val="00994E15"/>
    <w:rsid w:val="0099548E"/>
    <w:rsid w:val="00995802"/>
    <w:rsid w:val="00995888"/>
    <w:rsid w:val="00995A31"/>
    <w:rsid w:val="0099686F"/>
    <w:rsid w:val="00996B0C"/>
    <w:rsid w:val="0099703F"/>
    <w:rsid w:val="0099712C"/>
    <w:rsid w:val="009979FB"/>
    <w:rsid w:val="00997E06"/>
    <w:rsid w:val="009A056C"/>
    <w:rsid w:val="009A08EA"/>
    <w:rsid w:val="009A0EC1"/>
    <w:rsid w:val="009A141F"/>
    <w:rsid w:val="009A1748"/>
    <w:rsid w:val="009A20A0"/>
    <w:rsid w:val="009A212E"/>
    <w:rsid w:val="009A23AB"/>
    <w:rsid w:val="009A2C26"/>
    <w:rsid w:val="009A2E9F"/>
    <w:rsid w:val="009A2F03"/>
    <w:rsid w:val="009A3105"/>
    <w:rsid w:val="009A3E5A"/>
    <w:rsid w:val="009A4365"/>
    <w:rsid w:val="009A45C2"/>
    <w:rsid w:val="009A492E"/>
    <w:rsid w:val="009A602A"/>
    <w:rsid w:val="009A68BD"/>
    <w:rsid w:val="009A6B15"/>
    <w:rsid w:val="009A6D56"/>
    <w:rsid w:val="009A72B2"/>
    <w:rsid w:val="009A740D"/>
    <w:rsid w:val="009A7DC2"/>
    <w:rsid w:val="009A7FCA"/>
    <w:rsid w:val="009B020D"/>
    <w:rsid w:val="009B0C02"/>
    <w:rsid w:val="009B0CFD"/>
    <w:rsid w:val="009B0E2C"/>
    <w:rsid w:val="009B10FF"/>
    <w:rsid w:val="009B1A99"/>
    <w:rsid w:val="009B21E3"/>
    <w:rsid w:val="009B21F1"/>
    <w:rsid w:val="009B25EF"/>
    <w:rsid w:val="009B2665"/>
    <w:rsid w:val="009B2727"/>
    <w:rsid w:val="009B2BF7"/>
    <w:rsid w:val="009B31C9"/>
    <w:rsid w:val="009B33B4"/>
    <w:rsid w:val="009B35A0"/>
    <w:rsid w:val="009B381B"/>
    <w:rsid w:val="009B3892"/>
    <w:rsid w:val="009B4002"/>
    <w:rsid w:val="009B482A"/>
    <w:rsid w:val="009B4C2A"/>
    <w:rsid w:val="009B517F"/>
    <w:rsid w:val="009B63B3"/>
    <w:rsid w:val="009B63F0"/>
    <w:rsid w:val="009B65F2"/>
    <w:rsid w:val="009B682F"/>
    <w:rsid w:val="009B6D60"/>
    <w:rsid w:val="009B6EB4"/>
    <w:rsid w:val="009B6EB5"/>
    <w:rsid w:val="009B6F1C"/>
    <w:rsid w:val="009B79B7"/>
    <w:rsid w:val="009C0B39"/>
    <w:rsid w:val="009C10DD"/>
    <w:rsid w:val="009C1169"/>
    <w:rsid w:val="009C17C2"/>
    <w:rsid w:val="009C203B"/>
    <w:rsid w:val="009C251A"/>
    <w:rsid w:val="009C2A66"/>
    <w:rsid w:val="009C347C"/>
    <w:rsid w:val="009C3805"/>
    <w:rsid w:val="009C3AFE"/>
    <w:rsid w:val="009C4400"/>
    <w:rsid w:val="009C479B"/>
    <w:rsid w:val="009C5607"/>
    <w:rsid w:val="009C5C21"/>
    <w:rsid w:val="009C5E11"/>
    <w:rsid w:val="009C6DA0"/>
    <w:rsid w:val="009C6F61"/>
    <w:rsid w:val="009C79FA"/>
    <w:rsid w:val="009C7A26"/>
    <w:rsid w:val="009C7C4B"/>
    <w:rsid w:val="009D0B11"/>
    <w:rsid w:val="009D190F"/>
    <w:rsid w:val="009D1A0D"/>
    <w:rsid w:val="009D1B56"/>
    <w:rsid w:val="009D1C06"/>
    <w:rsid w:val="009D25A5"/>
    <w:rsid w:val="009D2CEC"/>
    <w:rsid w:val="009D308B"/>
    <w:rsid w:val="009D355C"/>
    <w:rsid w:val="009D36FE"/>
    <w:rsid w:val="009D3807"/>
    <w:rsid w:val="009D40B8"/>
    <w:rsid w:val="009D4890"/>
    <w:rsid w:val="009D4CA0"/>
    <w:rsid w:val="009D4FF7"/>
    <w:rsid w:val="009D5877"/>
    <w:rsid w:val="009D5BCA"/>
    <w:rsid w:val="009D6058"/>
    <w:rsid w:val="009D75F8"/>
    <w:rsid w:val="009D7603"/>
    <w:rsid w:val="009D768B"/>
    <w:rsid w:val="009D7D3C"/>
    <w:rsid w:val="009E040A"/>
    <w:rsid w:val="009E052F"/>
    <w:rsid w:val="009E05A7"/>
    <w:rsid w:val="009E0783"/>
    <w:rsid w:val="009E0D9A"/>
    <w:rsid w:val="009E1062"/>
    <w:rsid w:val="009E1226"/>
    <w:rsid w:val="009E153C"/>
    <w:rsid w:val="009E17AB"/>
    <w:rsid w:val="009E1B10"/>
    <w:rsid w:val="009E220A"/>
    <w:rsid w:val="009E25E0"/>
    <w:rsid w:val="009E2653"/>
    <w:rsid w:val="009E26C2"/>
    <w:rsid w:val="009E2798"/>
    <w:rsid w:val="009E2864"/>
    <w:rsid w:val="009E326A"/>
    <w:rsid w:val="009E36CD"/>
    <w:rsid w:val="009E375C"/>
    <w:rsid w:val="009E3B39"/>
    <w:rsid w:val="009E40EB"/>
    <w:rsid w:val="009E4345"/>
    <w:rsid w:val="009E5119"/>
    <w:rsid w:val="009E51BF"/>
    <w:rsid w:val="009E5433"/>
    <w:rsid w:val="009E551B"/>
    <w:rsid w:val="009E5800"/>
    <w:rsid w:val="009E59C1"/>
    <w:rsid w:val="009E5A98"/>
    <w:rsid w:val="009E5DDF"/>
    <w:rsid w:val="009E6202"/>
    <w:rsid w:val="009E6415"/>
    <w:rsid w:val="009E6551"/>
    <w:rsid w:val="009E69F6"/>
    <w:rsid w:val="009E6ACF"/>
    <w:rsid w:val="009E739A"/>
    <w:rsid w:val="009E7529"/>
    <w:rsid w:val="009F029C"/>
    <w:rsid w:val="009F02F4"/>
    <w:rsid w:val="009F0725"/>
    <w:rsid w:val="009F07DC"/>
    <w:rsid w:val="009F0914"/>
    <w:rsid w:val="009F0FB1"/>
    <w:rsid w:val="009F1822"/>
    <w:rsid w:val="009F1C4B"/>
    <w:rsid w:val="009F2887"/>
    <w:rsid w:val="009F2B79"/>
    <w:rsid w:val="009F2BD9"/>
    <w:rsid w:val="009F2DD6"/>
    <w:rsid w:val="009F3282"/>
    <w:rsid w:val="009F3481"/>
    <w:rsid w:val="009F352B"/>
    <w:rsid w:val="009F4095"/>
    <w:rsid w:val="009F40DC"/>
    <w:rsid w:val="009F445A"/>
    <w:rsid w:val="009F4DC8"/>
    <w:rsid w:val="009F4E09"/>
    <w:rsid w:val="009F55EE"/>
    <w:rsid w:val="009F5EBA"/>
    <w:rsid w:val="009F5FDC"/>
    <w:rsid w:val="009F623F"/>
    <w:rsid w:val="009F6A70"/>
    <w:rsid w:val="009F7588"/>
    <w:rsid w:val="009F75D8"/>
    <w:rsid w:val="00A0060B"/>
    <w:rsid w:val="00A01061"/>
    <w:rsid w:val="00A013AB"/>
    <w:rsid w:val="00A0144A"/>
    <w:rsid w:val="00A01E85"/>
    <w:rsid w:val="00A02C6F"/>
    <w:rsid w:val="00A02CF3"/>
    <w:rsid w:val="00A02D1D"/>
    <w:rsid w:val="00A03D18"/>
    <w:rsid w:val="00A03D75"/>
    <w:rsid w:val="00A03F42"/>
    <w:rsid w:val="00A04A0C"/>
    <w:rsid w:val="00A05176"/>
    <w:rsid w:val="00A05B27"/>
    <w:rsid w:val="00A05BCD"/>
    <w:rsid w:val="00A05CBF"/>
    <w:rsid w:val="00A05E38"/>
    <w:rsid w:val="00A05EFB"/>
    <w:rsid w:val="00A06721"/>
    <w:rsid w:val="00A06FD4"/>
    <w:rsid w:val="00A07314"/>
    <w:rsid w:val="00A076C9"/>
    <w:rsid w:val="00A106AA"/>
    <w:rsid w:val="00A11CB2"/>
    <w:rsid w:val="00A12166"/>
    <w:rsid w:val="00A122DC"/>
    <w:rsid w:val="00A129A8"/>
    <w:rsid w:val="00A130F4"/>
    <w:rsid w:val="00A1325F"/>
    <w:rsid w:val="00A13C85"/>
    <w:rsid w:val="00A13ED2"/>
    <w:rsid w:val="00A13F76"/>
    <w:rsid w:val="00A14032"/>
    <w:rsid w:val="00A140CD"/>
    <w:rsid w:val="00A14237"/>
    <w:rsid w:val="00A14DCF"/>
    <w:rsid w:val="00A15208"/>
    <w:rsid w:val="00A157DA"/>
    <w:rsid w:val="00A15A48"/>
    <w:rsid w:val="00A16350"/>
    <w:rsid w:val="00A16B23"/>
    <w:rsid w:val="00A16B68"/>
    <w:rsid w:val="00A16E47"/>
    <w:rsid w:val="00A16F33"/>
    <w:rsid w:val="00A17647"/>
    <w:rsid w:val="00A178C4"/>
    <w:rsid w:val="00A17E14"/>
    <w:rsid w:val="00A17FBE"/>
    <w:rsid w:val="00A200F2"/>
    <w:rsid w:val="00A20F51"/>
    <w:rsid w:val="00A215B9"/>
    <w:rsid w:val="00A2183B"/>
    <w:rsid w:val="00A21E6F"/>
    <w:rsid w:val="00A2329F"/>
    <w:rsid w:val="00A2348A"/>
    <w:rsid w:val="00A23695"/>
    <w:rsid w:val="00A244F2"/>
    <w:rsid w:val="00A2497D"/>
    <w:rsid w:val="00A256C7"/>
    <w:rsid w:val="00A26252"/>
    <w:rsid w:val="00A26429"/>
    <w:rsid w:val="00A26F3A"/>
    <w:rsid w:val="00A27060"/>
    <w:rsid w:val="00A30A30"/>
    <w:rsid w:val="00A3114B"/>
    <w:rsid w:val="00A317E0"/>
    <w:rsid w:val="00A318FB"/>
    <w:rsid w:val="00A31A60"/>
    <w:rsid w:val="00A31B58"/>
    <w:rsid w:val="00A31B82"/>
    <w:rsid w:val="00A31BF5"/>
    <w:rsid w:val="00A31C03"/>
    <w:rsid w:val="00A31DD1"/>
    <w:rsid w:val="00A31E00"/>
    <w:rsid w:val="00A3213C"/>
    <w:rsid w:val="00A32672"/>
    <w:rsid w:val="00A32942"/>
    <w:rsid w:val="00A33A51"/>
    <w:rsid w:val="00A34D06"/>
    <w:rsid w:val="00A3525F"/>
    <w:rsid w:val="00A3562D"/>
    <w:rsid w:val="00A3579C"/>
    <w:rsid w:val="00A35BC0"/>
    <w:rsid w:val="00A35E9C"/>
    <w:rsid w:val="00A3629E"/>
    <w:rsid w:val="00A368EF"/>
    <w:rsid w:val="00A36DFC"/>
    <w:rsid w:val="00A36FD6"/>
    <w:rsid w:val="00A3724F"/>
    <w:rsid w:val="00A37812"/>
    <w:rsid w:val="00A40250"/>
    <w:rsid w:val="00A40602"/>
    <w:rsid w:val="00A4060D"/>
    <w:rsid w:val="00A40615"/>
    <w:rsid w:val="00A40798"/>
    <w:rsid w:val="00A40E15"/>
    <w:rsid w:val="00A41092"/>
    <w:rsid w:val="00A415DC"/>
    <w:rsid w:val="00A42609"/>
    <w:rsid w:val="00A42C06"/>
    <w:rsid w:val="00A43051"/>
    <w:rsid w:val="00A43391"/>
    <w:rsid w:val="00A433CC"/>
    <w:rsid w:val="00A43890"/>
    <w:rsid w:val="00A43ED7"/>
    <w:rsid w:val="00A440A6"/>
    <w:rsid w:val="00A44A4C"/>
    <w:rsid w:val="00A45C4D"/>
    <w:rsid w:val="00A4640C"/>
    <w:rsid w:val="00A46E72"/>
    <w:rsid w:val="00A47538"/>
    <w:rsid w:val="00A47813"/>
    <w:rsid w:val="00A47AA7"/>
    <w:rsid w:val="00A47DA1"/>
    <w:rsid w:val="00A503F0"/>
    <w:rsid w:val="00A504A8"/>
    <w:rsid w:val="00A5057E"/>
    <w:rsid w:val="00A51299"/>
    <w:rsid w:val="00A5138E"/>
    <w:rsid w:val="00A51C77"/>
    <w:rsid w:val="00A51DB6"/>
    <w:rsid w:val="00A52D72"/>
    <w:rsid w:val="00A53EE5"/>
    <w:rsid w:val="00A5435D"/>
    <w:rsid w:val="00A54E7D"/>
    <w:rsid w:val="00A54F8E"/>
    <w:rsid w:val="00A5553A"/>
    <w:rsid w:val="00A55ADB"/>
    <w:rsid w:val="00A564F0"/>
    <w:rsid w:val="00A568E5"/>
    <w:rsid w:val="00A57457"/>
    <w:rsid w:val="00A57F7A"/>
    <w:rsid w:val="00A6042A"/>
    <w:rsid w:val="00A60CD0"/>
    <w:rsid w:val="00A611B1"/>
    <w:rsid w:val="00A62737"/>
    <w:rsid w:val="00A6285A"/>
    <w:rsid w:val="00A62B5F"/>
    <w:rsid w:val="00A62D83"/>
    <w:rsid w:val="00A6441C"/>
    <w:rsid w:val="00A65112"/>
    <w:rsid w:val="00A65B38"/>
    <w:rsid w:val="00A66012"/>
    <w:rsid w:val="00A667DD"/>
    <w:rsid w:val="00A66DD5"/>
    <w:rsid w:val="00A66E6A"/>
    <w:rsid w:val="00A711A8"/>
    <w:rsid w:val="00A71796"/>
    <w:rsid w:val="00A725B6"/>
    <w:rsid w:val="00A72FD8"/>
    <w:rsid w:val="00A7307F"/>
    <w:rsid w:val="00A73149"/>
    <w:rsid w:val="00A731F9"/>
    <w:rsid w:val="00A73431"/>
    <w:rsid w:val="00A73E63"/>
    <w:rsid w:val="00A73EED"/>
    <w:rsid w:val="00A73F17"/>
    <w:rsid w:val="00A7481F"/>
    <w:rsid w:val="00A75A43"/>
    <w:rsid w:val="00A76015"/>
    <w:rsid w:val="00A76104"/>
    <w:rsid w:val="00A767C1"/>
    <w:rsid w:val="00A769A9"/>
    <w:rsid w:val="00A76DEF"/>
    <w:rsid w:val="00A770BF"/>
    <w:rsid w:val="00A7713A"/>
    <w:rsid w:val="00A774EA"/>
    <w:rsid w:val="00A7766B"/>
    <w:rsid w:val="00A777A9"/>
    <w:rsid w:val="00A80036"/>
    <w:rsid w:val="00A802FE"/>
    <w:rsid w:val="00A809EB"/>
    <w:rsid w:val="00A816C1"/>
    <w:rsid w:val="00A817AA"/>
    <w:rsid w:val="00A81E1C"/>
    <w:rsid w:val="00A81F60"/>
    <w:rsid w:val="00A826BB"/>
    <w:rsid w:val="00A828D4"/>
    <w:rsid w:val="00A833F0"/>
    <w:rsid w:val="00A83D83"/>
    <w:rsid w:val="00A8406E"/>
    <w:rsid w:val="00A843F8"/>
    <w:rsid w:val="00A8562B"/>
    <w:rsid w:val="00A858AE"/>
    <w:rsid w:val="00A85B6D"/>
    <w:rsid w:val="00A85C24"/>
    <w:rsid w:val="00A8601A"/>
    <w:rsid w:val="00A868BB"/>
    <w:rsid w:val="00A86BEF"/>
    <w:rsid w:val="00A86C1F"/>
    <w:rsid w:val="00A87323"/>
    <w:rsid w:val="00A9067A"/>
    <w:rsid w:val="00A90E06"/>
    <w:rsid w:val="00A9137B"/>
    <w:rsid w:val="00A91ED1"/>
    <w:rsid w:val="00A923C6"/>
    <w:rsid w:val="00A923E7"/>
    <w:rsid w:val="00A925CA"/>
    <w:rsid w:val="00A9268D"/>
    <w:rsid w:val="00A92E46"/>
    <w:rsid w:val="00A92F24"/>
    <w:rsid w:val="00A9394E"/>
    <w:rsid w:val="00A9399B"/>
    <w:rsid w:val="00A93A7E"/>
    <w:rsid w:val="00A93D53"/>
    <w:rsid w:val="00A94159"/>
    <w:rsid w:val="00A957DE"/>
    <w:rsid w:val="00A96333"/>
    <w:rsid w:val="00A970F6"/>
    <w:rsid w:val="00A979B2"/>
    <w:rsid w:val="00A97A98"/>
    <w:rsid w:val="00A97DF5"/>
    <w:rsid w:val="00AA0394"/>
    <w:rsid w:val="00AA0AEF"/>
    <w:rsid w:val="00AA12F9"/>
    <w:rsid w:val="00AA16A0"/>
    <w:rsid w:val="00AA18D9"/>
    <w:rsid w:val="00AA1A36"/>
    <w:rsid w:val="00AA2832"/>
    <w:rsid w:val="00AA2BE8"/>
    <w:rsid w:val="00AA2D98"/>
    <w:rsid w:val="00AA3185"/>
    <w:rsid w:val="00AA3420"/>
    <w:rsid w:val="00AA3D4F"/>
    <w:rsid w:val="00AA402F"/>
    <w:rsid w:val="00AA45D8"/>
    <w:rsid w:val="00AA500D"/>
    <w:rsid w:val="00AA509B"/>
    <w:rsid w:val="00AA51DC"/>
    <w:rsid w:val="00AA535A"/>
    <w:rsid w:val="00AA5851"/>
    <w:rsid w:val="00AA5DC0"/>
    <w:rsid w:val="00AA60F9"/>
    <w:rsid w:val="00AA63C1"/>
    <w:rsid w:val="00AA6FE6"/>
    <w:rsid w:val="00AA7419"/>
    <w:rsid w:val="00AA76CD"/>
    <w:rsid w:val="00AA7989"/>
    <w:rsid w:val="00AA7CA4"/>
    <w:rsid w:val="00AB20BD"/>
    <w:rsid w:val="00AB2E10"/>
    <w:rsid w:val="00AB34A3"/>
    <w:rsid w:val="00AB3651"/>
    <w:rsid w:val="00AB4066"/>
    <w:rsid w:val="00AB41B8"/>
    <w:rsid w:val="00AB4AF1"/>
    <w:rsid w:val="00AB4C71"/>
    <w:rsid w:val="00AB4E8D"/>
    <w:rsid w:val="00AB5051"/>
    <w:rsid w:val="00AB569D"/>
    <w:rsid w:val="00AB5A5F"/>
    <w:rsid w:val="00AB5D8C"/>
    <w:rsid w:val="00AB6263"/>
    <w:rsid w:val="00AB64C6"/>
    <w:rsid w:val="00AB679E"/>
    <w:rsid w:val="00AB67D8"/>
    <w:rsid w:val="00AB6818"/>
    <w:rsid w:val="00AB6A22"/>
    <w:rsid w:val="00AB6DF2"/>
    <w:rsid w:val="00AB6F49"/>
    <w:rsid w:val="00AB777E"/>
    <w:rsid w:val="00AB78ED"/>
    <w:rsid w:val="00AB7A08"/>
    <w:rsid w:val="00AC045E"/>
    <w:rsid w:val="00AC1341"/>
    <w:rsid w:val="00AC1A37"/>
    <w:rsid w:val="00AC2AB7"/>
    <w:rsid w:val="00AC2EA9"/>
    <w:rsid w:val="00AC3453"/>
    <w:rsid w:val="00AC3C2F"/>
    <w:rsid w:val="00AC3FF0"/>
    <w:rsid w:val="00AC4583"/>
    <w:rsid w:val="00AC48FA"/>
    <w:rsid w:val="00AC51EF"/>
    <w:rsid w:val="00AC6316"/>
    <w:rsid w:val="00AC6368"/>
    <w:rsid w:val="00AC653E"/>
    <w:rsid w:val="00AC6A31"/>
    <w:rsid w:val="00AC7147"/>
    <w:rsid w:val="00AC71EE"/>
    <w:rsid w:val="00AC7BCD"/>
    <w:rsid w:val="00AC7E57"/>
    <w:rsid w:val="00AD0436"/>
    <w:rsid w:val="00AD05E4"/>
    <w:rsid w:val="00AD0698"/>
    <w:rsid w:val="00AD0A09"/>
    <w:rsid w:val="00AD1012"/>
    <w:rsid w:val="00AD1D87"/>
    <w:rsid w:val="00AD1F26"/>
    <w:rsid w:val="00AD2027"/>
    <w:rsid w:val="00AD2A44"/>
    <w:rsid w:val="00AD2EE7"/>
    <w:rsid w:val="00AD3DEF"/>
    <w:rsid w:val="00AD3FA7"/>
    <w:rsid w:val="00AD5222"/>
    <w:rsid w:val="00AD525D"/>
    <w:rsid w:val="00AD5BAE"/>
    <w:rsid w:val="00AD5BB2"/>
    <w:rsid w:val="00AD5E1D"/>
    <w:rsid w:val="00AD62F1"/>
    <w:rsid w:val="00AD65B6"/>
    <w:rsid w:val="00AD684C"/>
    <w:rsid w:val="00AD6D8E"/>
    <w:rsid w:val="00AD713F"/>
    <w:rsid w:val="00AD79C6"/>
    <w:rsid w:val="00AD7B2E"/>
    <w:rsid w:val="00AD7C31"/>
    <w:rsid w:val="00AD7F2E"/>
    <w:rsid w:val="00AE03CD"/>
    <w:rsid w:val="00AE0B02"/>
    <w:rsid w:val="00AE145E"/>
    <w:rsid w:val="00AE14AC"/>
    <w:rsid w:val="00AE17AE"/>
    <w:rsid w:val="00AE1847"/>
    <w:rsid w:val="00AE23F4"/>
    <w:rsid w:val="00AE29EB"/>
    <w:rsid w:val="00AE2BC7"/>
    <w:rsid w:val="00AE2D44"/>
    <w:rsid w:val="00AE30C6"/>
    <w:rsid w:val="00AE353E"/>
    <w:rsid w:val="00AE3DD7"/>
    <w:rsid w:val="00AE4141"/>
    <w:rsid w:val="00AE4ED8"/>
    <w:rsid w:val="00AE51F1"/>
    <w:rsid w:val="00AE5633"/>
    <w:rsid w:val="00AE66EB"/>
    <w:rsid w:val="00AE690E"/>
    <w:rsid w:val="00AE7564"/>
    <w:rsid w:val="00AE765B"/>
    <w:rsid w:val="00AE7726"/>
    <w:rsid w:val="00AE786C"/>
    <w:rsid w:val="00AE7A3C"/>
    <w:rsid w:val="00AE7CED"/>
    <w:rsid w:val="00AE7EAE"/>
    <w:rsid w:val="00AF01D2"/>
    <w:rsid w:val="00AF0E19"/>
    <w:rsid w:val="00AF128E"/>
    <w:rsid w:val="00AF1572"/>
    <w:rsid w:val="00AF1BAA"/>
    <w:rsid w:val="00AF1D0F"/>
    <w:rsid w:val="00AF21E4"/>
    <w:rsid w:val="00AF2235"/>
    <w:rsid w:val="00AF2E88"/>
    <w:rsid w:val="00AF3175"/>
    <w:rsid w:val="00AF32FA"/>
    <w:rsid w:val="00AF3327"/>
    <w:rsid w:val="00AF3392"/>
    <w:rsid w:val="00AF3581"/>
    <w:rsid w:val="00AF3FA2"/>
    <w:rsid w:val="00AF42A5"/>
    <w:rsid w:val="00AF4BCB"/>
    <w:rsid w:val="00AF4CC3"/>
    <w:rsid w:val="00AF5328"/>
    <w:rsid w:val="00AF5D6A"/>
    <w:rsid w:val="00AF63C4"/>
    <w:rsid w:val="00AF7965"/>
    <w:rsid w:val="00AF7C48"/>
    <w:rsid w:val="00AF7E07"/>
    <w:rsid w:val="00AF7F33"/>
    <w:rsid w:val="00AF7F91"/>
    <w:rsid w:val="00B0078B"/>
    <w:rsid w:val="00B009E9"/>
    <w:rsid w:val="00B0128F"/>
    <w:rsid w:val="00B01999"/>
    <w:rsid w:val="00B01A49"/>
    <w:rsid w:val="00B01A95"/>
    <w:rsid w:val="00B01BFB"/>
    <w:rsid w:val="00B01FF0"/>
    <w:rsid w:val="00B02596"/>
    <w:rsid w:val="00B025BD"/>
    <w:rsid w:val="00B0275D"/>
    <w:rsid w:val="00B02BB9"/>
    <w:rsid w:val="00B02C88"/>
    <w:rsid w:val="00B033C2"/>
    <w:rsid w:val="00B0385D"/>
    <w:rsid w:val="00B03B40"/>
    <w:rsid w:val="00B042F7"/>
    <w:rsid w:val="00B044F8"/>
    <w:rsid w:val="00B0453D"/>
    <w:rsid w:val="00B0455D"/>
    <w:rsid w:val="00B04C56"/>
    <w:rsid w:val="00B05189"/>
    <w:rsid w:val="00B05530"/>
    <w:rsid w:val="00B05573"/>
    <w:rsid w:val="00B055FE"/>
    <w:rsid w:val="00B057CB"/>
    <w:rsid w:val="00B05C65"/>
    <w:rsid w:val="00B05C80"/>
    <w:rsid w:val="00B05DBF"/>
    <w:rsid w:val="00B05FC5"/>
    <w:rsid w:val="00B0645A"/>
    <w:rsid w:val="00B0653E"/>
    <w:rsid w:val="00B06686"/>
    <w:rsid w:val="00B06B62"/>
    <w:rsid w:val="00B06F5C"/>
    <w:rsid w:val="00B0759F"/>
    <w:rsid w:val="00B07EBA"/>
    <w:rsid w:val="00B07F33"/>
    <w:rsid w:val="00B07F9C"/>
    <w:rsid w:val="00B10AC8"/>
    <w:rsid w:val="00B10BBD"/>
    <w:rsid w:val="00B10D06"/>
    <w:rsid w:val="00B1194F"/>
    <w:rsid w:val="00B11E42"/>
    <w:rsid w:val="00B120AA"/>
    <w:rsid w:val="00B12490"/>
    <w:rsid w:val="00B13F19"/>
    <w:rsid w:val="00B1478D"/>
    <w:rsid w:val="00B14AFD"/>
    <w:rsid w:val="00B15D14"/>
    <w:rsid w:val="00B162EA"/>
    <w:rsid w:val="00B163B1"/>
    <w:rsid w:val="00B16D41"/>
    <w:rsid w:val="00B17C7A"/>
    <w:rsid w:val="00B20624"/>
    <w:rsid w:val="00B2086F"/>
    <w:rsid w:val="00B2089E"/>
    <w:rsid w:val="00B2098F"/>
    <w:rsid w:val="00B21245"/>
    <w:rsid w:val="00B22B5F"/>
    <w:rsid w:val="00B237B6"/>
    <w:rsid w:val="00B237DD"/>
    <w:rsid w:val="00B23851"/>
    <w:rsid w:val="00B238AF"/>
    <w:rsid w:val="00B23AA0"/>
    <w:rsid w:val="00B23AE7"/>
    <w:rsid w:val="00B24530"/>
    <w:rsid w:val="00B25031"/>
    <w:rsid w:val="00B25841"/>
    <w:rsid w:val="00B25938"/>
    <w:rsid w:val="00B25DE8"/>
    <w:rsid w:val="00B2659D"/>
    <w:rsid w:val="00B266F7"/>
    <w:rsid w:val="00B267D8"/>
    <w:rsid w:val="00B26A24"/>
    <w:rsid w:val="00B271F3"/>
    <w:rsid w:val="00B27993"/>
    <w:rsid w:val="00B27ADE"/>
    <w:rsid w:val="00B27E26"/>
    <w:rsid w:val="00B27F4A"/>
    <w:rsid w:val="00B300A6"/>
    <w:rsid w:val="00B302EE"/>
    <w:rsid w:val="00B309EC"/>
    <w:rsid w:val="00B30A71"/>
    <w:rsid w:val="00B30B16"/>
    <w:rsid w:val="00B30D09"/>
    <w:rsid w:val="00B313E2"/>
    <w:rsid w:val="00B327E0"/>
    <w:rsid w:val="00B3292D"/>
    <w:rsid w:val="00B32B4C"/>
    <w:rsid w:val="00B32E3C"/>
    <w:rsid w:val="00B3316A"/>
    <w:rsid w:val="00B33F00"/>
    <w:rsid w:val="00B34592"/>
    <w:rsid w:val="00B3485C"/>
    <w:rsid w:val="00B36817"/>
    <w:rsid w:val="00B36EBA"/>
    <w:rsid w:val="00B3742D"/>
    <w:rsid w:val="00B3754D"/>
    <w:rsid w:val="00B375CF"/>
    <w:rsid w:val="00B37C2D"/>
    <w:rsid w:val="00B37C82"/>
    <w:rsid w:val="00B37EC4"/>
    <w:rsid w:val="00B4010A"/>
    <w:rsid w:val="00B40254"/>
    <w:rsid w:val="00B40277"/>
    <w:rsid w:val="00B40300"/>
    <w:rsid w:val="00B40FE0"/>
    <w:rsid w:val="00B41610"/>
    <w:rsid w:val="00B41956"/>
    <w:rsid w:val="00B41DDC"/>
    <w:rsid w:val="00B421E4"/>
    <w:rsid w:val="00B42B72"/>
    <w:rsid w:val="00B42EBD"/>
    <w:rsid w:val="00B44F10"/>
    <w:rsid w:val="00B45191"/>
    <w:rsid w:val="00B45473"/>
    <w:rsid w:val="00B45662"/>
    <w:rsid w:val="00B461B5"/>
    <w:rsid w:val="00B46606"/>
    <w:rsid w:val="00B46808"/>
    <w:rsid w:val="00B4797F"/>
    <w:rsid w:val="00B47A82"/>
    <w:rsid w:val="00B47D3C"/>
    <w:rsid w:val="00B500CD"/>
    <w:rsid w:val="00B504A2"/>
    <w:rsid w:val="00B50577"/>
    <w:rsid w:val="00B506E9"/>
    <w:rsid w:val="00B50970"/>
    <w:rsid w:val="00B511D1"/>
    <w:rsid w:val="00B511FD"/>
    <w:rsid w:val="00B51624"/>
    <w:rsid w:val="00B51CE6"/>
    <w:rsid w:val="00B52249"/>
    <w:rsid w:val="00B52856"/>
    <w:rsid w:val="00B528AC"/>
    <w:rsid w:val="00B52BEA"/>
    <w:rsid w:val="00B52C41"/>
    <w:rsid w:val="00B52F7E"/>
    <w:rsid w:val="00B53505"/>
    <w:rsid w:val="00B5381B"/>
    <w:rsid w:val="00B53EB7"/>
    <w:rsid w:val="00B54F45"/>
    <w:rsid w:val="00B5529F"/>
    <w:rsid w:val="00B5563B"/>
    <w:rsid w:val="00B55684"/>
    <w:rsid w:val="00B556EC"/>
    <w:rsid w:val="00B557E1"/>
    <w:rsid w:val="00B565D6"/>
    <w:rsid w:val="00B56A25"/>
    <w:rsid w:val="00B56AC2"/>
    <w:rsid w:val="00B56CE2"/>
    <w:rsid w:val="00B57099"/>
    <w:rsid w:val="00B574DB"/>
    <w:rsid w:val="00B5790D"/>
    <w:rsid w:val="00B60688"/>
    <w:rsid w:val="00B60A63"/>
    <w:rsid w:val="00B60C88"/>
    <w:rsid w:val="00B60D34"/>
    <w:rsid w:val="00B60E07"/>
    <w:rsid w:val="00B61E04"/>
    <w:rsid w:val="00B6206B"/>
    <w:rsid w:val="00B62639"/>
    <w:rsid w:val="00B628F5"/>
    <w:rsid w:val="00B62ED9"/>
    <w:rsid w:val="00B633AF"/>
    <w:rsid w:val="00B63F04"/>
    <w:rsid w:val="00B64E5E"/>
    <w:rsid w:val="00B65373"/>
    <w:rsid w:val="00B655FA"/>
    <w:rsid w:val="00B65670"/>
    <w:rsid w:val="00B65B50"/>
    <w:rsid w:val="00B65BCD"/>
    <w:rsid w:val="00B66064"/>
    <w:rsid w:val="00B66179"/>
    <w:rsid w:val="00B663FC"/>
    <w:rsid w:val="00B6645E"/>
    <w:rsid w:val="00B66AEE"/>
    <w:rsid w:val="00B66C1E"/>
    <w:rsid w:val="00B67333"/>
    <w:rsid w:val="00B675CD"/>
    <w:rsid w:val="00B67A38"/>
    <w:rsid w:val="00B67C7B"/>
    <w:rsid w:val="00B70516"/>
    <w:rsid w:val="00B7239F"/>
    <w:rsid w:val="00B72A1D"/>
    <w:rsid w:val="00B743AE"/>
    <w:rsid w:val="00B743B2"/>
    <w:rsid w:val="00B74EC0"/>
    <w:rsid w:val="00B74F9A"/>
    <w:rsid w:val="00B750C9"/>
    <w:rsid w:val="00B75835"/>
    <w:rsid w:val="00B7704C"/>
    <w:rsid w:val="00B774E8"/>
    <w:rsid w:val="00B77983"/>
    <w:rsid w:val="00B80517"/>
    <w:rsid w:val="00B80651"/>
    <w:rsid w:val="00B80A0B"/>
    <w:rsid w:val="00B80B6D"/>
    <w:rsid w:val="00B80D58"/>
    <w:rsid w:val="00B80E13"/>
    <w:rsid w:val="00B8159D"/>
    <w:rsid w:val="00B81D66"/>
    <w:rsid w:val="00B82A97"/>
    <w:rsid w:val="00B82C84"/>
    <w:rsid w:val="00B83219"/>
    <w:rsid w:val="00B83585"/>
    <w:rsid w:val="00B83B54"/>
    <w:rsid w:val="00B83ED9"/>
    <w:rsid w:val="00B841D9"/>
    <w:rsid w:val="00B84C2E"/>
    <w:rsid w:val="00B85579"/>
    <w:rsid w:val="00B85AF9"/>
    <w:rsid w:val="00B86565"/>
    <w:rsid w:val="00B86A76"/>
    <w:rsid w:val="00B86C92"/>
    <w:rsid w:val="00B86EFF"/>
    <w:rsid w:val="00B87602"/>
    <w:rsid w:val="00B87AFA"/>
    <w:rsid w:val="00B87F1D"/>
    <w:rsid w:val="00B90000"/>
    <w:rsid w:val="00B9034E"/>
    <w:rsid w:val="00B90378"/>
    <w:rsid w:val="00B906BE"/>
    <w:rsid w:val="00B90790"/>
    <w:rsid w:val="00B90B4A"/>
    <w:rsid w:val="00B90CB4"/>
    <w:rsid w:val="00B91861"/>
    <w:rsid w:val="00B92E54"/>
    <w:rsid w:val="00B92F41"/>
    <w:rsid w:val="00B933E4"/>
    <w:rsid w:val="00B93DD5"/>
    <w:rsid w:val="00B93ECC"/>
    <w:rsid w:val="00B93EDB"/>
    <w:rsid w:val="00B93FA1"/>
    <w:rsid w:val="00B94511"/>
    <w:rsid w:val="00B94772"/>
    <w:rsid w:val="00B94F69"/>
    <w:rsid w:val="00B94FE0"/>
    <w:rsid w:val="00B95367"/>
    <w:rsid w:val="00B9565C"/>
    <w:rsid w:val="00B95EE4"/>
    <w:rsid w:val="00B96749"/>
    <w:rsid w:val="00B96CD1"/>
    <w:rsid w:val="00B971C4"/>
    <w:rsid w:val="00B97588"/>
    <w:rsid w:val="00B97DB8"/>
    <w:rsid w:val="00BA031E"/>
    <w:rsid w:val="00BA0489"/>
    <w:rsid w:val="00BA04F8"/>
    <w:rsid w:val="00BA0574"/>
    <w:rsid w:val="00BA0BE8"/>
    <w:rsid w:val="00BA0ECC"/>
    <w:rsid w:val="00BA0FE1"/>
    <w:rsid w:val="00BA1381"/>
    <w:rsid w:val="00BA140D"/>
    <w:rsid w:val="00BA1614"/>
    <w:rsid w:val="00BA16DA"/>
    <w:rsid w:val="00BA2AD5"/>
    <w:rsid w:val="00BA2D00"/>
    <w:rsid w:val="00BA2D9E"/>
    <w:rsid w:val="00BA34CD"/>
    <w:rsid w:val="00BA3789"/>
    <w:rsid w:val="00BA4223"/>
    <w:rsid w:val="00BA45B1"/>
    <w:rsid w:val="00BA468C"/>
    <w:rsid w:val="00BA4C4E"/>
    <w:rsid w:val="00BA5234"/>
    <w:rsid w:val="00BA598B"/>
    <w:rsid w:val="00BA5F73"/>
    <w:rsid w:val="00BA629E"/>
    <w:rsid w:val="00BA6390"/>
    <w:rsid w:val="00BA6DCA"/>
    <w:rsid w:val="00BA6E16"/>
    <w:rsid w:val="00BA7570"/>
    <w:rsid w:val="00BA793F"/>
    <w:rsid w:val="00BA7E85"/>
    <w:rsid w:val="00BB0E35"/>
    <w:rsid w:val="00BB15F3"/>
    <w:rsid w:val="00BB166D"/>
    <w:rsid w:val="00BB19C5"/>
    <w:rsid w:val="00BB1E0A"/>
    <w:rsid w:val="00BB1E76"/>
    <w:rsid w:val="00BB2586"/>
    <w:rsid w:val="00BB2608"/>
    <w:rsid w:val="00BB2E2A"/>
    <w:rsid w:val="00BB332D"/>
    <w:rsid w:val="00BB44F0"/>
    <w:rsid w:val="00BB453C"/>
    <w:rsid w:val="00BB457A"/>
    <w:rsid w:val="00BB482E"/>
    <w:rsid w:val="00BB5833"/>
    <w:rsid w:val="00BB5DEB"/>
    <w:rsid w:val="00BB5FE9"/>
    <w:rsid w:val="00BB6A19"/>
    <w:rsid w:val="00BB6BA8"/>
    <w:rsid w:val="00BB6F0A"/>
    <w:rsid w:val="00BB7F5A"/>
    <w:rsid w:val="00BB7FF5"/>
    <w:rsid w:val="00BB7FFD"/>
    <w:rsid w:val="00BC0B69"/>
    <w:rsid w:val="00BC0BD6"/>
    <w:rsid w:val="00BC12CD"/>
    <w:rsid w:val="00BC12F5"/>
    <w:rsid w:val="00BC22E6"/>
    <w:rsid w:val="00BC2403"/>
    <w:rsid w:val="00BC2AFD"/>
    <w:rsid w:val="00BC2CDC"/>
    <w:rsid w:val="00BC304B"/>
    <w:rsid w:val="00BC38F8"/>
    <w:rsid w:val="00BC3BAA"/>
    <w:rsid w:val="00BC3BAF"/>
    <w:rsid w:val="00BC4564"/>
    <w:rsid w:val="00BC4959"/>
    <w:rsid w:val="00BC4B27"/>
    <w:rsid w:val="00BC5614"/>
    <w:rsid w:val="00BC5A8B"/>
    <w:rsid w:val="00BC5F6C"/>
    <w:rsid w:val="00BC611E"/>
    <w:rsid w:val="00BC6394"/>
    <w:rsid w:val="00BC693B"/>
    <w:rsid w:val="00BC6CC9"/>
    <w:rsid w:val="00BC7AE1"/>
    <w:rsid w:val="00BC7D92"/>
    <w:rsid w:val="00BD0A43"/>
    <w:rsid w:val="00BD12B5"/>
    <w:rsid w:val="00BD2090"/>
    <w:rsid w:val="00BD2E2D"/>
    <w:rsid w:val="00BD2F66"/>
    <w:rsid w:val="00BD3B3F"/>
    <w:rsid w:val="00BD3FF0"/>
    <w:rsid w:val="00BD4050"/>
    <w:rsid w:val="00BD4B6F"/>
    <w:rsid w:val="00BD51A4"/>
    <w:rsid w:val="00BD54F0"/>
    <w:rsid w:val="00BD552A"/>
    <w:rsid w:val="00BD55E6"/>
    <w:rsid w:val="00BD55ED"/>
    <w:rsid w:val="00BD5955"/>
    <w:rsid w:val="00BD5B2D"/>
    <w:rsid w:val="00BD78FA"/>
    <w:rsid w:val="00BD7F6C"/>
    <w:rsid w:val="00BE08E1"/>
    <w:rsid w:val="00BE0D9A"/>
    <w:rsid w:val="00BE1D78"/>
    <w:rsid w:val="00BE1F20"/>
    <w:rsid w:val="00BE2826"/>
    <w:rsid w:val="00BE2E19"/>
    <w:rsid w:val="00BE2E9D"/>
    <w:rsid w:val="00BE3356"/>
    <w:rsid w:val="00BE370B"/>
    <w:rsid w:val="00BE4296"/>
    <w:rsid w:val="00BE45D2"/>
    <w:rsid w:val="00BE4874"/>
    <w:rsid w:val="00BE4F91"/>
    <w:rsid w:val="00BE63DA"/>
    <w:rsid w:val="00BE66EA"/>
    <w:rsid w:val="00BE6A6B"/>
    <w:rsid w:val="00BE72BB"/>
    <w:rsid w:val="00BE7470"/>
    <w:rsid w:val="00BE75A3"/>
    <w:rsid w:val="00BF00A3"/>
    <w:rsid w:val="00BF084B"/>
    <w:rsid w:val="00BF0E62"/>
    <w:rsid w:val="00BF106A"/>
    <w:rsid w:val="00BF1929"/>
    <w:rsid w:val="00BF1FEA"/>
    <w:rsid w:val="00BF22D1"/>
    <w:rsid w:val="00BF2A8A"/>
    <w:rsid w:val="00BF2C3F"/>
    <w:rsid w:val="00BF2D67"/>
    <w:rsid w:val="00BF4603"/>
    <w:rsid w:val="00BF4BB3"/>
    <w:rsid w:val="00BF503D"/>
    <w:rsid w:val="00BF5694"/>
    <w:rsid w:val="00BF57C7"/>
    <w:rsid w:val="00BF57FA"/>
    <w:rsid w:val="00BF5EE2"/>
    <w:rsid w:val="00BF65BD"/>
    <w:rsid w:val="00BF700B"/>
    <w:rsid w:val="00BF74D6"/>
    <w:rsid w:val="00BF7586"/>
    <w:rsid w:val="00BF7902"/>
    <w:rsid w:val="00BF7A19"/>
    <w:rsid w:val="00BF7F2D"/>
    <w:rsid w:val="00C00007"/>
    <w:rsid w:val="00C00229"/>
    <w:rsid w:val="00C01297"/>
    <w:rsid w:val="00C015B8"/>
    <w:rsid w:val="00C02681"/>
    <w:rsid w:val="00C03039"/>
    <w:rsid w:val="00C032C0"/>
    <w:rsid w:val="00C03DFF"/>
    <w:rsid w:val="00C03EDB"/>
    <w:rsid w:val="00C03FA8"/>
    <w:rsid w:val="00C04776"/>
    <w:rsid w:val="00C048E1"/>
    <w:rsid w:val="00C04C09"/>
    <w:rsid w:val="00C04D19"/>
    <w:rsid w:val="00C05134"/>
    <w:rsid w:val="00C05271"/>
    <w:rsid w:val="00C054E6"/>
    <w:rsid w:val="00C06163"/>
    <w:rsid w:val="00C06AE8"/>
    <w:rsid w:val="00C06BC7"/>
    <w:rsid w:val="00C06D62"/>
    <w:rsid w:val="00C06F19"/>
    <w:rsid w:val="00C071C4"/>
    <w:rsid w:val="00C07519"/>
    <w:rsid w:val="00C10452"/>
    <w:rsid w:val="00C106A4"/>
    <w:rsid w:val="00C10813"/>
    <w:rsid w:val="00C109C7"/>
    <w:rsid w:val="00C10A8C"/>
    <w:rsid w:val="00C10C6F"/>
    <w:rsid w:val="00C10D3A"/>
    <w:rsid w:val="00C10F7B"/>
    <w:rsid w:val="00C115D7"/>
    <w:rsid w:val="00C11853"/>
    <w:rsid w:val="00C11867"/>
    <w:rsid w:val="00C11B80"/>
    <w:rsid w:val="00C129F8"/>
    <w:rsid w:val="00C1330B"/>
    <w:rsid w:val="00C13707"/>
    <w:rsid w:val="00C14116"/>
    <w:rsid w:val="00C1420B"/>
    <w:rsid w:val="00C145C0"/>
    <w:rsid w:val="00C14611"/>
    <w:rsid w:val="00C157E1"/>
    <w:rsid w:val="00C15FBF"/>
    <w:rsid w:val="00C15FEC"/>
    <w:rsid w:val="00C161FE"/>
    <w:rsid w:val="00C16719"/>
    <w:rsid w:val="00C1698B"/>
    <w:rsid w:val="00C16E8E"/>
    <w:rsid w:val="00C1777B"/>
    <w:rsid w:val="00C20ACC"/>
    <w:rsid w:val="00C215CA"/>
    <w:rsid w:val="00C224F0"/>
    <w:rsid w:val="00C22661"/>
    <w:rsid w:val="00C22ABF"/>
    <w:rsid w:val="00C22C57"/>
    <w:rsid w:val="00C2335B"/>
    <w:rsid w:val="00C23622"/>
    <w:rsid w:val="00C23668"/>
    <w:rsid w:val="00C23805"/>
    <w:rsid w:val="00C23883"/>
    <w:rsid w:val="00C2393C"/>
    <w:rsid w:val="00C244A0"/>
    <w:rsid w:val="00C24F10"/>
    <w:rsid w:val="00C24FBA"/>
    <w:rsid w:val="00C25B11"/>
    <w:rsid w:val="00C25D3A"/>
    <w:rsid w:val="00C264E9"/>
    <w:rsid w:val="00C2665A"/>
    <w:rsid w:val="00C26A67"/>
    <w:rsid w:val="00C26BD9"/>
    <w:rsid w:val="00C26FB4"/>
    <w:rsid w:val="00C272F2"/>
    <w:rsid w:val="00C27494"/>
    <w:rsid w:val="00C27583"/>
    <w:rsid w:val="00C276AF"/>
    <w:rsid w:val="00C2778A"/>
    <w:rsid w:val="00C27CAB"/>
    <w:rsid w:val="00C304A9"/>
    <w:rsid w:val="00C307BB"/>
    <w:rsid w:val="00C308B8"/>
    <w:rsid w:val="00C31BA2"/>
    <w:rsid w:val="00C32940"/>
    <w:rsid w:val="00C329B5"/>
    <w:rsid w:val="00C32C09"/>
    <w:rsid w:val="00C32CF6"/>
    <w:rsid w:val="00C33BBF"/>
    <w:rsid w:val="00C34520"/>
    <w:rsid w:val="00C34532"/>
    <w:rsid w:val="00C3470E"/>
    <w:rsid w:val="00C347CB"/>
    <w:rsid w:val="00C35003"/>
    <w:rsid w:val="00C353ED"/>
    <w:rsid w:val="00C35B1B"/>
    <w:rsid w:val="00C35DCF"/>
    <w:rsid w:val="00C3615B"/>
    <w:rsid w:val="00C3629B"/>
    <w:rsid w:val="00C367F2"/>
    <w:rsid w:val="00C37B9D"/>
    <w:rsid w:val="00C37CBB"/>
    <w:rsid w:val="00C41143"/>
    <w:rsid w:val="00C41432"/>
    <w:rsid w:val="00C41B01"/>
    <w:rsid w:val="00C41E3A"/>
    <w:rsid w:val="00C42B67"/>
    <w:rsid w:val="00C42DCA"/>
    <w:rsid w:val="00C43191"/>
    <w:rsid w:val="00C4335A"/>
    <w:rsid w:val="00C43561"/>
    <w:rsid w:val="00C438E9"/>
    <w:rsid w:val="00C43E8A"/>
    <w:rsid w:val="00C44029"/>
    <w:rsid w:val="00C440B8"/>
    <w:rsid w:val="00C4470A"/>
    <w:rsid w:val="00C44AF8"/>
    <w:rsid w:val="00C45863"/>
    <w:rsid w:val="00C458FC"/>
    <w:rsid w:val="00C45BBF"/>
    <w:rsid w:val="00C4631C"/>
    <w:rsid w:val="00C465EE"/>
    <w:rsid w:val="00C46844"/>
    <w:rsid w:val="00C46985"/>
    <w:rsid w:val="00C46ACC"/>
    <w:rsid w:val="00C47512"/>
    <w:rsid w:val="00C5005A"/>
    <w:rsid w:val="00C50560"/>
    <w:rsid w:val="00C50C8D"/>
    <w:rsid w:val="00C51A80"/>
    <w:rsid w:val="00C5203F"/>
    <w:rsid w:val="00C52590"/>
    <w:rsid w:val="00C5290D"/>
    <w:rsid w:val="00C52AE8"/>
    <w:rsid w:val="00C53411"/>
    <w:rsid w:val="00C535E0"/>
    <w:rsid w:val="00C53964"/>
    <w:rsid w:val="00C539A2"/>
    <w:rsid w:val="00C53CAD"/>
    <w:rsid w:val="00C53FFC"/>
    <w:rsid w:val="00C542CD"/>
    <w:rsid w:val="00C54885"/>
    <w:rsid w:val="00C54F41"/>
    <w:rsid w:val="00C5537C"/>
    <w:rsid w:val="00C5540D"/>
    <w:rsid w:val="00C559C9"/>
    <w:rsid w:val="00C55DAA"/>
    <w:rsid w:val="00C55EB1"/>
    <w:rsid w:val="00C5683D"/>
    <w:rsid w:val="00C56BB0"/>
    <w:rsid w:val="00C600D3"/>
    <w:rsid w:val="00C610DF"/>
    <w:rsid w:val="00C61EA6"/>
    <w:rsid w:val="00C624C2"/>
    <w:rsid w:val="00C6378C"/>
    <w:rsid w:val="00C638D9"/>
    <w:rsid w:val="00C64E51"/>
    <w:rsid w:val="00C651FF"/>
    <w:rsid w:val="00C654F4"/>
    <w:rsid w:val="00C65C22"/>
    <w:rsid w:val="00C65D22"/>
    <w:rsid w:val="00C66343"/>
    <w:rsid w:val="00C6670B"/>
    <w:rsid w:val="00C67C19"/>
    <w:rsid w:val="00C706F1"/>
    <w:rsid w:val="00C70CB1"/>
    <w:rsid w:val="00C71236"/>
    <w:rsid w:val="00C714C2"/>
    <w:rsid w:val="00C71681"/>
    <w:rsid w:val="00C71714"/>
    <w:rsid w:val="00C71C21"/>
    <w:rsid w:val="00C72417"/>
    <w:rsid w:val="00C7360E"/>
    <w:rsid w:val="00C73DDB"/>
    <w:rsid w:val="00C73DDC"/>
    <w:rsid w:val="00C74832"/>
    <w:rsid w:val="00C748E9"/>
    <w:rsid w:val="00C74F6C"/>
    <w:rsid w:val="00C7500A"/>
    <w:rsid w:val="00C75183"/>
    <w:rsid w:val="00C75688"/>
    <w:rsid w:val="00C75D55"/>
    <w:rsid w:val="00C7655D"/>
    <w:rsid w:val="00C773FD"/>
    <w:rsid w:val="00C774F5"/>
    <w:rsid w:val="00C7784D"/>
    <w:rsid w:val="00C77FD8"/>
    <w:rsid w:val="00C80222"/>
    <w:rsid w:val="00C80403"/>
    <w:rsid w:val="00C81257"/>
    <w:rsid w:val="00C81300"/>
    <w:rsid w:val="00C81335"/>
    <w:rsid w:val="00C81771"/>
    <w:rsid w:val="00C818FE"/>
    <w:rsid w:val="00C81BB1"/>
    <w:rsid w:val="00C81C74"/>
    <w:rsid w:val="00C828B8"/>
    <w:rsid w:val="00C82DF8"/>
    <w:rsid w:val="00C83BDD"/>
    <w:rsid w:val="00C83CBE"/>
    <w:rsid w:val="00C83F1C"/>
    <w:rsid w:val="00C8469E"/>
    <w:rsid w:val="00C8483C"/>
    <w:rsid w:val="00C84E9B"/>
    <w:rsid w:val="00C85532"/>
    <w:rsid w:val="00C858DF"/>
    <w:rsid w:val="00C85D38"/>
    <w:rsid w:val="00C85D74"/>
    <w:rsid w:val="00C86017"/>
    <w:rsid w:val="00C860FC"/>
    <w:rsid w:val="00C86311"/>
    <w:rsid w:val="00C86946"/>
    <w:rsid w:val="00C86E0A"/>
    <w:rsid w:val="00C86F3E"/>
    <w:rsid w:val="00C87A1D"/>
    <w:rsid w:val="00C87B99"/>
    <w:rsid w:val="00C87D5A"/>
    <w:rsid w:val="00C90D43"/>
    <w:rsid w:val="00C91A96"/>
    <w:rsid w:val="00C91C77"/>
    <w:rsid w:val="00C922AC"/>
    <w:rsid w:val="00C92C4B"/>
    <w:rsid w:val="00C92E72"/>
    <w:rsid w:val="00C931AB"/>
    <w:rsid w:val="00C937D3"/>
    <w:rsid w:val="00C9392A"/>
    <w:rsid w:val="00C93C26"/>
    <w:rsid w:val="00C9488A"/>
    <w:rsid w:val="00C94A63"/>
    <w:rsid w:val="00C94FEC"/>
    <w:rsid w:val="00C9510A"/>
    <w:rsid w:val="00C955A1"/>
    <w:rsid w:val="00CA009D"/>
    <w:rsid w:val="00CA0570"/>
    <w:rsid w:val="00CA0970"/>
    <w:rsid w:val="00CA0AB6"/>
    <w:rsid w:val="00CA14DF"/>
    <w:rsid w:val="00CA1DBF"/>
    <w:rsid w:val="00CA200F"/>
    <w:rsid w:val="00CA2594"/>
    <w:rsid w:val="00CA2ABA"/>
    <w:rsid w:val="00CA2B8E"/>
    <w:rsid w:val="00CA2EE3"/>
    <w:rsid w:val="00CA36BE"/>
    <w:rsid w:val="00CA37A7"/>
    <w:rsid w:val="00CA3824"/>
    <w:rsid w:val="00CA3C27"/>
    <w:rsid w:val="00CA43CF"/>
    <w:rsid w:val="00CA4564"/>
    <w:rsid w:val="00CA493C"/>
    <w:rsid w:val="00CA5133"/>
    <w:rsid w:val="00CA53C2"/>
    <w:rsid w:val="00CA5A5C"/>
    <w:rsid w:val="00CA5C42"/>
    <w:rsid w:val="00CA623F"/>
    <w:rsid w:val="00CA63E1"/>
    <w:rsid w:val="00CA7160"/>
    <w:rsid w:val="00CA79A0"/>
    <w:rsid w:val="00CA7AB5"/>
    <w:rsid w:val="00CA7D68"/>
    <w:rsid w:val="00CB00E4"/>
    <w:rsid w:val="00CB0678"/>
    <w:rsid w:val="00CB0E03"/>
    <w:rsid w:val="00CB0FC8"/>
    <w:rsid w:val="00CB10F2"/>
    <w:rsid w:val="00CB14EE"/>
    <w:rsid w:val="00CB1F0F"/>
    <w:rsid w:val="00CB1FAA"/>
    <w:rsid w:val="00CB2462"/>
    <w:rsid w:val="00CB3822"/>
    <w:rsid w:val="00CB3C95"/>
    <w:rsid w:val="00CB3FBE"/>
    <w:rsid w:val="00CB4260"/>
    <w:rsid w:val="00CB4342"/>
    <w:rsid w:val="00CB441D"/>
    <w:rsid w:val="00CB4560"/>
    <w:rsid w:val="00CB476F"/>
    <w:rsid w:val="00CB4D96"/>
    <w:rsid w:val="00CB5C24"/>
    <w:rsid w:val="00CB60EE"/>
    <w:rsid w:val="00CB6A50"/>
    <w:rsid w:val="00CB6ACF"/>
    <w:rsid w:val="00CB6B31"/>
    <w:rsid w:val="00CB71C1"/>
    <w:rsid w:val="00CB7348"/>
    <w:rsid w:val="00CB7512"/>
    <w:rsid w:val="00CB7809"/>
    <w:rsid w:val="00CB785E"/>
    <w:rsid w:val="00CB7B78"/>
    <w:rsid w:val="00CC008A"/>
    <w:rsid w:val="00CC036C"/>
    <w:rsid w:val="00CC13E5"/>
    <w:rsid w:val="00CC14E0"/>
    <w:rsid w:val="00CC1DCD"/>
    <w:rsid w:val="00CC2286"/>
    <w:rsid w:val="00CC23BC"/>
    <w:rsid w:val="00CC2763"/>
    <w:rsid w:val="00CC2906"/>
    <w:rsid w:val="00CC2C22"/>
    <w:rsid w:val="00CC328A"/>
    <w:rsid w:val="00CC3365"/>
    <w:rsid w:val="00CC3702"/>
    <w:rsid w:val="00CC3C1B"/>
    <w:rsid w:val="00CC3E46"/>
    <w:rsid w:val="00CC3ED0"/>
    <w:rsid w:val="00CC3FDD"/>
    <w:rsid w:val="00CC475E"/>
    <w:rsid w:val="00CC4A1F"/>
    <w:rsid w:val="00CC4AF6"/>
    <w:rsid w:val="00CC5E76"/>
    <w:rsid w:val="00CC6111"/>
    <w:rsid w:val="00CC6B2B"/>
    <w:rsid w:val="00CC6B3F"/>
    <w:rsid w:val="00CC77ED"/>
    <w:rsid w:val="00CC7B68"/>
    <w:rsid w:val="00CC7D5A"/>
    <w:rsid w:val="00CC7E69"/>
    <w:rsid w:val="00CD00C0"/>
    <w:rsid w:val="00CD0DA8"/>
    <w:rsid w:val="00CD0FD9"/>
    <w:rsid w:val="00CD176A"/>
    <w:rsid w:val="00CD1863"/>
    <w:rsid w:val="00CD1D02"/>
    <w:rsid w:val="00CD1FBB"/>
    <w:rsid w:val="00CD23DE"/>
    <w:rsid w:val="00CD2749"/>
    <w:rsid w:val="00CD2A41"/>
    <w:rsid w:val="00CD2A74"/>
    <w:rsid w:val="00CD30BB"/>
    <w:rsid w:val="00CD3211"/>
    <w:rsid w:val="00CD3535"/>
    <w:rsid w:val="00CD3833"/>
    <w:rsid w:val="00CD3D16"/>
    <w:rsid w:val="00CD3EB5"/>
    <w:rsid w:val="00CD403B"/>
    <w:rsid w:val="00CD5309"/>
    <w:rsid w:val="00CD54B3"/>
    <w:rsid w:val="00CD55D5"/>
    <w:rsid w:val="00CD5856"/>
    <w:rsid w:val="00CD589B"/>
    <w:rsid w:val="00CD5AF4"/>
    <w:rsid w:val="00CD60B3"/>
    <w:rsid w:val="00CD64DA"/>
    <w:rsid w:val="00CD6768"/>
    <w:rsid w:val="00CD6DBB"/>
    <w:rsid w:val="00CD7912"/>
    <w:rsid w:val="00CD7B3B"/>
    <w:rsid w:val="00CD7BB4"/>
    <w:rsid w:val="00CD7CE3"/>
    <w:rsid w:val="00CD7D14"/>
    <w:rsid w:val="00CD7D37"/>
    <w:rsid w:val="00CD7E2A"/>
    <w:rsid w:val="00CD7F42"/>
    <w:rsid w:val="00CE0286"/>
    <w:rsid w:val="00CE0865"/>
    <w:rsid w:val="00CE164C"/>
    <w:rsid w:val="00CE1686"/>
    <w:rsid w:val="00CE17A3"/>
    <w:rsid w:val="00CE195D"/>
    <w:rsid w:val="00CE1D2D"/>
    <w:rsid w:val="00CE2C5C"/>
    <w:rsid w:val="00CE35E8"/>
    <w:rsid w:val="00CE3861"/>
    <w:rsid w:val="00CE3B2B"/>
    <w:rsid w:val="00CE3C9C"/>
    <w:rsid w:val="00CE4EDF"/>
    <w:rsid w:val="00CE53E9"/>
    <w:rsid w:val="00CE5B61"/>
    <w:rsid w:val="00CE61F7"/>
    <w:rsid w:val="00CE63DB"/>
    <w:rsid w:val="00CE6982"/>
    <w:rsid w:val="00CE6FE4"/>
    <w:rsid w:val="00CE7D8D"/>
    <w:rsid w:val="00CE7DC5"/>
    <w:rsid w:val="00CE7F08"/>
    <w:rsid w:val="00CF00DC"/>
    <w:rsid w:val="00CF0527"/>
    <w:rsid w:val="00CF1520"/>
    <w:rsid w:val="00CF17EA"/>
    <w:rsid w:val="00CF2019"/>
    <w:rsid w:val="00CF243C"/>
    <w:rsid w:val="00CF2906"/>
    <w:rsid w:val="00CF319E"/>
    <w:rsid w:val="00CF45CF"/>
    <w:rsid w:val="00CF48BC"/>
    <w:rsid w:val="00CF4CC2"/>
    <w:rsid w:val="00CF58B6"/>
    <w:rsid w:val="00CF5DAA"/>
    <w:rsid w:val="00CF5FA9"/>
    <w:rsid w:val="00CF6045"/>
    <w:rsid w:val="00CF6164"/>
    <w:rsid w:val="00CF630B"/>
    <w:rsid w:val="00D0031C"/>
    <w:rsid w:val="00D0058B"/>
    <w:rsid w:val="00D01578"/>
    <w:rsid w:val="00D01A2C"/>
    <w:rsid w:val="00D01D4C"/>
    <w:rsid w:val="00D01F52"/>
    <w:rsid w:val="00D025F3"/>
    <w:rsid w:val="00D02BB2"/>
    <w:rsid w:val="00D02C3A"/>
    <w:rsid w:val="00D02DB9"/>
    <w:rsid w:val="00D030D5"/>
    <w:rsid w:val="00D032F9"/>
    <w:rsid w:val="00D03367"/>
    <w:rsid w:val="00D035F2"/>
    <w:rsid w:val="00D0370E"/>
    <w:rsid w:val="00D03963"/>
    <w:rsid w:val="00D040C1"/>
    <w:rsid w:val="00D04AF8"/>
    <w:rsid w:val="00D04B40"/>
    <w:rsid w:val="00D04D7E"/>
    <w:rsid w:val="00D0553E"/>
    <w:rsid w:val="00D05ACF"/>
    <w:rsid w:val="00D06854"/>
    <w:rsid w:val="00D0718E"/>
    <w:rsid w:val="00D108F3"/>
    <w:rsid w:val="00D10A0B"/>
    <w:rsid w:val="00D11C98"/>
    <w:rsid w:val="00D12613"/>
    <w:rsid w:val="00D1310B"/>
    <w:rsid w:val="00D13AEA"/>
    <w:rsid w:val="00D13D96"/>
    <w:rsid w:val="00D140EA"/>
    <w:rsid w:val="00D1427F"/>
    <w:rsid w:val="00D144F9"/>
    <w:rsid w:val="00D1455E"/>
    <w:rsid w:val="00D1484F"/>
    <w:rsid w:val="00D15021"/>
    <w:rsid w:val="00D15068"/>
    <w:rsid w:val="00D1615B"/>
    <w:rsid w:val="00D16333"/>
    <w:rsid w:val="00D165C4"/>
    <w:rsid w:val="00D16D97"/>
    <w:rsid w:val="00D174F4"/>
    <w:rsid w:val="00D1755C"/>
    <w:rsid w:val="00D17A85"/>
    <w:rsid w:val="00D20112"/>
    <w:rsid w:val="00D206BF"/>
    <w:rsid w:val="00D20BC6"/>
    <w:rsid w:val="00D20F14"/>
    <w:rsid w:val="00D20F1E"/>
    <w:rsid w:val="00D21EEA"/>
    <w:rsid w:val="00D21FE8"/>
    <w:rsid w:val="00D22A4D"/>
    <w:rsid w:val="00D22D5A"/>
    <w:rsid w:val="00D23C2A"/>
    <w:rsid w:val="00D244CA"/>
    <w:rsid w:val="00D25CA6"/>
    <w:rsid w:val="00D25E81"/>
    <w:rsid w:val="00D263B3"/>
    <w:rsid w:val="00D26EB9"/>
    <w:rsid w:val="00D278A4"/>
    <w:rsid w:val="00D27914"/>
    <w:rsid w:val="00D27A95"/>
    <w:rsid w:val="00D308A9"/>
    <w:rsid w:val="00D30A43"/>
    <w:rsid w:val="00D30D73"/>
    <w:rsid w:val="00D31768"/>
    <w:rsid w:val="00D321B3"/>
    <w:rsid w:val="00D322F1"/>
    <w:rsid w:val="00D32598"/>
    <w:rsid w:val="00D3291C"/>
    <w:rsid w:val="00D330FB"/>
    <w:rsid w:val="00D33323"/>
    <w:rsid w:val="00D33543"/>
    <w:rsid w:val="00D33A4B"/>
    <w:rsid w:val="00D34273"/>
    <w:rsid w:val="00D34686"/>
    <w:rsid w:val="00D34876"/>
    <w:rsid w:val="00D34975"/>
    <w:rsid w:val="00D35155"/>
    <w:rsid w:val="00D355C4"/>
    <w:rsid w:val="00D359E4"/>
    <w:rsid w:val="00D35C66"/>
    <w:rsid w:val="00D35D36"/>
    <w:rsid w:val="00D367A2"/>
    <w:rsid w:val="00D36DE4"/>
    <w:rsid w:val="00D36F26"/>
    <w:rsid w:val="00D374EA"/>
    <w:rsid w:val="00D3762A"/>
    <w:rsid w:val="00D3783A"/>
    <w:rsid w:val="00D37A4D"/>
    <w:rsid w:val="00D37E97"/>
    <w:rsid w:val="00D40074"/>
    <w:rsid w:val="00D40166"/>
    <w:rsid w:val="00D403E7"/>
    <w:rsid w:val="00D40E3B"/>
    <w:rsid w:val="00D410D6"/>
    <w:rsid w:val="00D41134"/>
    <w:rsid w:val="00D413CD"/>
    <w:rsid w:val="00D416EF"/>
    <w:rsid w:val="00D42D74"/>
    <w:rsid w:val="00D436A6"/>
    <w:rsid w:val="00D43727"/>
    <w:rsid w:val="00D43854"/>
    <w:rsid w:val="00D440D1"/>
    <w:rsid w:val="00D44575"/>
    <w:rsid w:val="00D450BE"/>
    <w:rsid w:val="00D451A8"/>
    <w:rsid w:val="00D45241"/>
    <w:rsid w:val="00D4552B"/>
    <w:rsid w:val="00D46279"/>
    <w:rsid w:val="00D4636E"/>
    <w:rsid w:val="00D4719E"/>
    <w:rsid w:val="00D4748D"/>
    <w:rsid w:val="00D474F7"/>
    <w:rsid w:val="00D47D81"/>
    <w:rsid w:val="00D50291"/>
    <w:rsid w:val="00D50C80"/>
    <w:rsid w:val="00D511D1"/>
    <w:rsid w:val="00D5138C"/>
    <w:rsid w:val="00D513D7"/>
    <w:rsid w:val="00D517AC"/>
    <w:rsid w:val="00D5186D"/>
    <w:rsid w:val="00D51A2B"/>
    <w:rsid w:val="00D51AFC"/>
    <w:rsid w:val="00D51D35"/>
    <w:rsid w:val="00D52F2A"/>
    <w:rsid w:val="00D5327D"/>
    <w:rsid w:val="00D53443"/>
    <w:rsid w:val="00D538CE"/>
    <w:rsid w:val="00D53AD2"/>
    <w:rsid w:val="00D53F5F"/>
    <w:rsid w:val="00D54103"/>
    <w:rsid w:val="00D5424D"/>
    <w:rsid w:val="00D54666"/>
    <w:rsid w:val="00D54CF6"/>
    <w:rsid w:val="00D54EA0"/>
    <w:rsid w:val="00D5522F"/>
    <w:rsid w:val="00D55463"/>
    <w:rsid w:val="00D56090"/>
    <w:rsid w:val="00D569B9"/>
    <w:rsid w:val="00D570D4"/>
    <w:rsid w:val="00D573E7"/>
    <w:rsid w:val="00D5745F"/>
    <w:rsid w:val="00D57C6C"/>
    <w:rsid w:val="00D604AA"/>
    <w:rsid w:val="00D60BEC"/>
    <w:rsid w:val="00D611CB"/>
    <w:rsid w:val="00D619E8"/>
    <w:rsid w:val="00D61F2D"/>
    <w:rsid w:val="00D6227E"/>
    <w:rsid w:val="00D6252C"/>
    <w:rsid w:val="00D62AA2"/>
    <w:rsid w:val="00D62BCA"/>
    <w:rsid w:val="00D634C4"/>
    <w:rsid w:val="00D634EB"/>
    <w:rsid w:val="00D63521"/>
    <w:rsid w:val="00D63E05"/>
    <w:rsid w:val="00D642A4"/>
    <w:rsid w:val="00D64322"/>
    <w:rsid w:val="00D65888"/>
    <w:rsid w:val="00D662E0"/>
    <w:rsid w:val="00D665D5"/>
    <w:rsid w:val="00D666F2"/>
    <w:rsid w:val="00D67992"/>
    <w:rsid w:val="00D67AED"/>
    <w:rsid w:val="00D701CA"/>
    <w:rsid w:val="00D7037A"/>
    <w:rsid w:val="00D70A89"/>
    <w:rsid w:val="00D71098"/>
    <w:rsid w:val="00D71172"/>
    <w:rsid w:val="00D7154A"/>
    <w:rsid w:val="00D71F4B"/>
    <w:rsid w:val="00D71F81"/>
    <w:rsid w:val="00D726BB"/>
    <w:rsid w:val="00D7400E"/>
    <w:rsid w:val="00D7494D"/>
    <w:rsid w:val="00D750A5"/>
    <w:rsid w:val="00D75221"/>
    <w:rsid w:val="00D75A88"/>
    <w:rsid w:val="00D75E9C"/>
    <w:rsid w:val="00D76929"/>
    <w:rsid w:val="00D77EF9"/>
    <w:rsid w:val="00D8076C"/>
    <w:rsid w:val="00D80C4A"/>
    <w:rsid w:val="00D811D2"/>
    <w:rsid w:val="00D81214"/>
    <w:rsid w:val="00D81367"/>
    <w:rsid w:val="00D813CA"/>
    <w:rsid w:val="00D82061"/>
    <w:rsid w:val="00D82871"/>
    <w:rsid w:val="00D83342"/>
    <w:rsid w:val="00D83FAD"/>
    <w:rsid w:val="00D8446A"/>
    <w:rsid w:val="00D849D4"/>
    <w:rsid w:val="00D84C1F"/>
    <w:rsid w:val="00D85143"/>
    <w:rsid w:val="00D85800"/>
    <w:rsid w:val="00D85A3C"/>
    <w:rsid w:val="00D8603E"/>
    <w:rsid w:val="00D86125"/>
    <w:rsid w:val="00D86315"/>
    <w:rsid w:val="00D86675"/>
    <w:rsid w:val="00D86C35"/>
    <w:rsid w:val="00D8703D"/>
    <w:rsid w:val="00D87C05"/>
    <w:rsid w:val="00D87D69"/>
    <w:rsid w:val="00D87EDD"/>
    <w:rsid w:val="00D902D4"/>
    <w:rsid w:val="00D90318"/>
    <w:rsid w:val="00D906BF"/>
    <w:rsid w:val="00D9265F"/>
    <w:rsid w:val="00D92F0C"/>
    <w:rsid w:val="00D93B2D"/>
    <w:rsid w:val="00D942E3"/>
    <w:rsid w:val="00D9467F"/>
    <w:rsid w:val="00D94E4C"/>
    <w:rsid w:val="00D9510A"/>
    <w:rsid w:val="00D95BD6"/>
    <w:rsid w:val="00D95CEC"/>
    <w:rsid w:val="00D96271"/>
    <w:rsid w:val="00D96730"/>
    <w:rsid w:val="00D9683F"/>
    <w:rsid w:val="00D9686C"/>
    <w:rsid w:val="00D96A40"/>
    <w:rsid w:val="00D96BD7"/>
    <w:rsid w:val="00D96C4B"/>
    <w:rsid w:val="00D97313"/>
    <w:rsid w:val="00D9768D"/>
    <w:rsid w:val="00D97709"/>
    <w:rsid w:val="00D97BBA"/>
    <w:rsid w:val="00DA0512"/>
    <w:rsid w:val="00DA1370"/>
    <w:rsid w:val="00DA15EC"/>
    <w:rsid w:val="00DA1852"/>
    <w:rsid w:val="00DA1DFE"/>
    <w:rsid w:val="00DA1E14"/>
    <w:rsid w:val="00DA2011"/>
    <w:rsid w:val="00DA2A52"/>
    <w:rsid w:val="00DA3154"/>
    <w:rsid w:val="00DA33E0"/>
    <w:rsid w:val="00DA3BC5"/>
    <w:rsid w:val="00DA3BC8"/>
    <w:rsid w:val="00DA405F"/>
    <w:rsid w:val="00DA42A8"/>
    <w:rsid w:val="00DA4634"/>
    <w:rsid w:val="00DA4FFA"/>
    <w:rsid w:val="00DA5105"/>
    <w:rsid w:val="00DA536E"/>
    <w:rsid w:val="00DA57E2"/>
    <w:rsid w:val="00DA5B1B"/>
    <w:rsid w:val="00DA5D0C"/>
    <w:rsid w:val="00DA641B"/>
    <w:rsid w:val="00DA6858"/>
    <w:rsid w:val="00DA6F12"/>
    <w:rsid w:val="00DA6F7D"/>
    <w:rsid w:val="00DA775F"/>
    <w:rsid w:val="00DA7A35"/>
    <w:rsid w:val="00DA7E22"/>
    <w:rsid w:val="00DB1203"/>
    <w:rsid w:val="00DB1B77"/>
    <w:rsid w:val="00DB1E46"/>
    <w:rsid w:val="00DB1F1A"/>
    <w:rsid w:val="00DB28F4"/>
    <w:rsid w:val="00DB2A59"/>
    <w:rsid w:val="00DB2A9A"/>
    <w:rsid w:val="00DB2F53"/>
    <w:rsid w:val="00DB3335"/>
    <w:rsid w:val="00DB3351"/>
    <w:rsid w:val="00DB3408"/>
    <w:rsid w:val="00DB3B14"/>
    <w:rsid w:val="00DB3DCE"/>
    <w:rsid w:val="00DB42DB"/>
    <w:rsid w:val="00DB47A7"/>
    <w:rsid w:val="00DB4C5F"/>
    <w:rsid w:val="00DB582E"/>
    <w:rsid w:val="00DB5AB3"/>
    <w:rsid w:val="00DB628E"/>
    <w:rsid w:val="00DB646C"/>
    <w:rsid w:val="00DB6A44"/>
    <w:rsid w:val="00DB7058"/>
    <w:rsid w:val="00DB7332"/>
    <w:rsid w:val="00DB7F27"/>
    <w:rsid w:val="00DC0C83"/>
    <w:rsid w:val="00DC1677"/>
    <w:rsid w:val="00DC259E"/>
    <w:rsid w:val="00DC266D"/>
    <w:rsid w:val="00DC2CAE"/>
    <w:rsid w:val="00DC31B1"/>
    <w:rsid w:val="00DC3408"/>
    <w:rsid w:val="00DC353C"/>
    <w:rsid w:val="00DC36A2"/>
    <w:rsid w:val="00DC371D"/>
    <w:rsid w:val="00DC37CB"/>
    <w:rsid w:val="00DC3990"/>
    <w:rsid w:val="00DC3D2D"/>
    <w:rsid w:val="00DC3D86"/>
    <w:rsid w:val="00DC454D"/>
    <w:rsid w:val="00DC48A4"/>
    <w:rsid w:val="00DC4B78"/>
    <w:rsid w:val="00DC5014"/>
    <w:rsid w:val="00DC536E"/>
    <w:rsid w:val="00DC56C6"/>
    <w:rsid w:val="00DC5CEB"/>
    <w:rsid w:val="00DC609F"/>
    <w:rsid w:val="00DC62A3"/>
    <w:rsid w:val="00DC74DC"/>
    <w:rsid w:val="00DC7A89"/>
    <w:rsid w:val="00DC7BAA"/>
    <w:rsid w:val="00DC7C84"/>
    <w:rsid w:val="00DD0339"/>
    <w:rsid w:val="00DD0CD4"/>
    <w:rsid w:val="00DD11B1"/>
    <w:rsid w:val="00DD11DB"/>
    <w:rsid w:val="00DD180B"/>
    <w:rsid w:val="00DD1951"/>
    <w:rsid w:val="00DD1C40"/>
    <w:rsid w:val="00DD2014"/>
    <w:rsid w:val="00DD2311"/>
    <w:rsid w:val="00DD2518"/>
    <w:rsid w:val="00DD2CBA"/>
    <w:rsid w:val="00DD374A"/>
    <w:rsid w:val="00DD3B6E"/>
    <w:rsid w:val="00DD55A6"/>
    <w:rsid w:val="00DD58E9"/>
    <w:rsid w:val="00DD5939"/>
    <w:rsid w:val="00DD5B81"/>
    <w:rsid w:val="00DD5C33"/>
    <w:rsid w:val="00DD5E52"/>
    <w:rsid w:val="00DD622D"/>
    <w:rsid w:val="00DD68AC"/>
    <w:rsid w:val="00DD707C"/>
    <w:rsid w:val="00DE06DC"/>
    <w:rsid w:val="00DE0754"/>
    <w:rsid w:val="00DE0A71"/>
    <w:rsid w:val="00DE0FDC"/>
    <w:rsid w:val="00DE1537"/>
    <w:rsid w:val="00DE1B0E"/>
    <w:rsid w:val="00DE1BE9"/>
    <w:rsid w:val="00DE1E01"/>
    <w:rsid w:val="00DE2341"/>
    <w:rsid w:val="00DE3B09"/>
    <w:rsid w:val="00DE3C7A"/>
    <w:rsid w:val="00DE445F"/>
    <w:rsid w:val="00DE4808"/>
    <w:rsid w:val="00DE48F2"/>
    <w:rsid w:val="00DE4E24"/>
    <w:rsid w:val="00DE52B1"/>
    <w:rsid w:val="00DE5888"/>
    <w:rsid w:val="00DE5B10"/>
    <w:rsid w:val="00DE6706"/>
    <w:rsid w:val="00DE6F55"/>
    <w:rsid w:val="00DE7733"/>
    <w:rsid w:val="00DE7E35"/>
    <w:rsid w:val="00DF111B"/>
    <w:rsid w:val="00DF11CC"/>
    <w:rsid w:val="00DF1A31"/>
    <w:rsid w:val="00DF1BD1"/>
    <w:rsid w:val="00DF2873"/>
    <w:rsid w:val="00DF2C0D"/>
    <w:rsid w:val="00DF2DEC"/>
    <w:rsid w:val="00DF2E32"/>
    <w:rsid w:val="00DF30F8"/>
    <w:rsid w:val="00DF3893"/>
    <w:rsid w:val="00DF47B7"/>
    <w:rsid w:val="00DF4BDB"/>
    <w:rsid w:val="00DF4C7C"/>
    <w:rsid w:val="00DF4CDA"/>
    <w:rsid w:val="00DF5178"/>
    <w:rsid w:val="00DF52D4"/>
    <w:rsid w:val="00DF5CF3"/>
    <w:rsid w:val="00DF607B"/>
    <w:rsid w:val="00DF60AA"/>
    <w:rsid w:val="00DF6863"/>
    <w:rsid w:val="00DF6ABC"/>
    <w:rsid w:val="00DF6CA0"/>
    <w:rsid w:val="00DF6D81"/>
    <w:rsid w:val="00DF6FFB"/>
    <w:rsid w:val="00DF7602"/>
    <w:rsid w:val="00DF7803"/>
    <w:rsid w:val="00DF7CB2"/>
    <w:rsid w:val="00DF7D08"/>
    <w:rsid w:val="00DF7D31"/>
    <w:rsid w:val="00E001FC"/>
    <w:rsid w:val="00E005B5"/>
    <w:rsid w:val="00E00633"/>
    <w:rsid w:val="00E00A35"/>
    <w:rsid w:val="00E00B89"/>
    <w:rsid w:val="00E00DE7"/>
    <w:rsid w:val="00E01115"/>
    <w:rsid w:val="00E019FE"/>
    <w:rsid w:val="00E01A03"/>
    <w:rsid w:val="00E01DE9"/>
    <w:rsid w:val="00E01ED8"/>
    <w:rsid w:val="00E021F1"/>
    <w:rsid w:val="00E02BE3"/>
    <w:rsid w:val="00E02C03"/>
    <w:rsid w:val="00E02C09"/>
    <w:rsid w:val="00E033C1"/>
    <w:rsid w:val="00E03617"/>
    <w:rsid w:val="00E04182"/>
    <w:rsid w:val="00E04254"/>
    <w:rsid w:val="00E0466C"/>
    <w:rsid w:val="00E049C3"/>
    <w:rsid w:val="00E04F98"/>
    <w:rsid w:val="00E051BC"/>
    <w:rsid w:val="00E05727"/>
    <w:rsid w:val="00E05B1C"/>
    <w:rsid w:val="00E05D11"/>
    <w:rsid w:val="00E06081"/>
    <w:rsid w:val="00E06304"/>
    <w:rsid w:val="00E06600"/>
    <w:rsid w:val="00E06810"/>
    <w:rsid w:val="00E06A7B"/>
    <w:rsid w:val="00E06FB8"/>
    <w:rsid w:val="00E074D5"/>
    <w:rsid w:val="00E07743"/>
    <w:rsid w:val="00E07821"/>
    <w:rsid w:val="00E07A4F"/>
    <w:rsid w:val="00E07DC2"/>
    <w:rsid w:val="00E07E14"/>
    <w:rsid w:val="00E10C06"/>
    <w:rsid w:val="00E115E7"/>
    <w:rsid w:val="00E116A1"/>
    <w:rsid w:val="00E1218F"/>
    <w:rsid w:val="00E12213"/>
    <w:rsid w:val="00E12347"/>
    <w:rsid w:val="00E136AD"/>
    <w:rsid w:val="00E136C6"/>
    <w:rsid w:val="00E13BDC"/>
    <w:rsid w:val="00E14292"/>
    <w:rsid w:val="00E152A7"/>
    <w:rsid w:val="00E15BB8"/>
    <w:rsid w:val="00E15FBB"/>
    <w:rsid w:val="00E16502"/>
    <w:rsid w:val="00E16740"/>
    <w:rsid w:val="00E169EC"/>
    <w:rsid w:val="00E17638"/>
    <w:rsid w:val="00E17670"/>
    <w:rsid w:val="00E17CEB"/>
    <w:rsid w:val="00E201B8"/>
    <w:rsid w:val="00E2036C"/>
    <w:rsid w:val="00E2068D"/>
    <w:rsid w:val="00E20C59"/>
    <w:rsid w:val="00E20D7E"/>
    <w:rsid w:val="00E214CD"/>
    <w:rsid w:val="00E21CD7"/>
    <w:rsid w:val="00E222D6"/>
    <w:rsid w:val="00E23F0F"/>
    <w:rsid w:val="00E23F6E"/>
    <w:rsid w:val="00E23FDD"/>
    <w:rsid w:val="00E2424F"/>
    <w:rsid w:val="00E2433E"/>
    <w:rsid w:val="00E24804"/>
    <w:rsid w:val="00E25216"/>
    <w:rsid w:val="00E259F8"/>
    <w:rsid w:val="00E25C5F"/>
    <w:rsid w:val="00E26596"/>
    <w:rsid w:val="00E2717C"/>
    <w:rsid w:val="00E27756"/>
    <w:rsid w:val="00E27A32"/>
    <w:rsid w:val="00E27ECB"/>
    <w:rsid w:val="00E30015"/>
    <w:rsid w:val="00E30C40"/>
    <w:rsid w:val="00E31439"/>
    <w:rsid w:val="00E31C63"/>
    <w:rsid w:val="00E32014"/>
    <w:rsid w:val="00E323E2"/>
    <w:rsid w:val="00E32773"/>
    <w:rsid w:val="00E33242"/>
    <w:rsid w:val="00E33E72"/>
    <w:rsid w:val="00E34566"/>
    <w:rsid w:val="00E3465B"/>
    <w:rsid w:val="00E34A13"/>
    <w:rsid w:val="00E36960"/>
    <w:rsid w:val="00E36A03"/>
    <w:rsid w:val="00E36A81"/>
    <w:rsid w:val="00E37033"/>
    <w:rsid w:val="00E374C3"/>
    <w:rsid w:val="00E37523"/>
    <w:rsid w:val="00E375FF"/>
    <w:rsid w:val="00E377B9"/>
    <w:rsid w:val="00E37A88"/>
    <w:rsid w:val="00E40834"/>
    <w:rsid w:val="00E40E5C"/>
    <w:rsid w:val="00E41160"/>
    <w:rsid w:val="00E4116E"/>
    <w:rsid w:val="00E41272"/>
    <w:rsid w:val="00E414ED"/>
    <w:rsid w:val="00E421FB"/>
    <w:rsid w:val="00E42337"/>
    <w:rsid w:val="00E42878"/>
    <w:rsid w:val="00E42D31"/>
    <w:rsid w:val="00E42E60"/>
    <w:rsid w:val="00E43126"/>
    <w:rsid w:val="00E432D8"/>
    <w:rsid w:val="00E43345"/>
    <w:rsid w:val="00E43F06"/>
    <w:rsid w:val="00E444D8"/>
    <w:rsid w:val="00E44771"/>
    <w:rsid w:val="00E44D17"/>
    <w:rsid w:val="00E455C3"/>
    <w:rsid w:val="00E46143"/>
    <w:rsid w:val="00E4666D"/>
    <w:rsid w:val="00E47B20"/>
    <w:rsid w:val="00E47EAA"/>
    <w:rsid w:val="00E5022D"/>
    <w:rsid w:val="00E50842"/>
    <w:rsid w:val="00E50A33"/>
    <w:rsid w:val="00E50A35"/>
    <w:rsid w:val="00E51023"/>
    <w:rsid w:val="00E5186F"/>
    <w:rsid w:val="00E5212F"/>
    <w:rsid w:val="00E52C3C"/>
    <w:rsid w:val="00E535FE"/>
    <w:rsid w:val="00E53A3B"/>
    <w:rsid w:val="00E53DD6"/>
    <w:rsid w:val="00E54F0E"/>
    <w:rsid w:val="00E55F19"/>
    <w:rsid w:val="00E566BE"/>
    <w:rsid w:val="00E56CE2"/>
    <w:rsid w:val="00E5713E"/>
    <w:rsid w:val="00E57759"/>
    <w:rsid w:val="00E577FD"/>
    <w:rsid w:val="00E57C4F"/>
    <w:rsid w:val="00E57F02"/>
    <w:rsid w:val="00E60887"/>
    <w:rsid w:val="00E60DCF"/>
    <w:rsid w:val="00E614C1"/>
    <w:rsid w:val="00E6235F"/>
    <w:rsid w:val="00E62BDC"/>
    <w:rsid w:val="00E631F5"/>
    <w:rsid w:val="00E637FC"/>
    <w:rsid w:val="00E63F90"/>
    <w:rsid w:val="00E6445C"/>
    <w:rsid w:val="00E65A66"/>
    <w:rsid w:val="00E663F9"/>
    <w:rsid w:val="00E675F8"/>
    <w:rsid w:val="00E7035E"/>
    <w:rsid w:val="00E709F6"/>
    <w:rsid w:val="00E70B9C"/>
    <w:rsid w:val="00E70FCA"/>
    <w:rsid w:val="00E714A9"/>
    <w:rsid w:val="00E714EF"/>
    <w:rsid w:val="00E716B5"/>
    <w:rsid w:val="00E71780"/>
    <w:rsid w:val="00E717A6"/>
    <w:rsid w:val="00E71E87"/>
    <w:rsid w:val="00E729B9"/>
    <w:rsid w:val="00E72E44"/>
    <w:rsid w:val="00E7337F"/>
    <w:rsid w:val="00E73836"/>
    <w:rsid w:val="00E73EDD"/>
    <w:rsid w:val="00E74221"/>
    <w:rsid w:val="00E75BC2"/>
    <w:rsid w:val="00E76071"/>
    <w:rsid w:val="00E77629"/>
    <w:rsid w:val="00E77D8E"/>
    <w:rsid w:val="00E77EE9"/>
    <w:rsid w:val="00E80240"/>
    <w:rsid w:val="00E803D3"/>
    <w:rsid w:val="00E804B1"/>
    <w:rsid w:val="00E80A39"/>
    <w:rsid w:val="00E80AAB"/>
    <w:rsid w:val="00E80CFC"/>
    <w:rsid w:val="00E8110E"/>
    <w:rsid w:val="00E8125D"/>
    <w:rsid w:val="00E82958"/>
    <w:rsid w:val="00E82CF0"/>
    <w:rsid w:val="00E83C95"/>
    <w:rsid w:val="00E83E65"/>
    <w:rsid w:val="00E84760"/>
    <w:rsid w:val="00E84821"/>
    <w:rsid w:val="00E85509"/>
    <w:rsid w:val="00E85573"/>
    <w:rsid w:val="00E85B33"/>
    <w:rsid w:val="00E86D0E"/>
    <w:rsid w:val="00E8726D"/>
    <w:rsid w:val="00E8758B"/>
    <w:rsid w:val="00E879D5"/>
    <w:rsid w:val="00E87EAE"/>
    <w:rsid w:val="00E90C4A"/>
    <w:rsid w:val="00E90C58"/>
    <w:rsid w:val="00E90E6A"/>
    <w:rsid w:val="00E913BF"/>
    <w:rsid w:val="00E91DDE"/>
    <w:rsid w:val="00E92287"/>
    <w:rsid w:val="00E9295F"/>
    <w:rsid w:val="00E934F8"/>
    <w:rsid w:val="00E93B4A"/>
    <w:rsid w:val="00E93BB3"/>
    <w:rsid w:val="00E93D94"/>
    <w:rsid w:val="00E943B7"/>
    <w:rsid w:val="00E94A5E"/>
    <w:rsid w:val="00E951DE"/>
    <w:rsid w:val="00E953B7"/>
    <w:rsid w:val="00E95737"/>
    <w:rsid w:val="00E957A5"/>
    <w:rsid w:val="00E95947"/>
    <w:rsid w:val="00E96EB3"/>
    <w:rsid w:val="00EA0349"/>
    <w:rsid w:val="00EA04EA"/>
    <w:rsid w:val="00EA070A"/>
    <w:rsid w:val="00EA07DA"/>
    <w:rsid w:val="00EA09BB"/>
    <w:rsid w:val="00EA1719"/>
    <w:rsid w:val="00EA1F15"/>
    <w:rsid w:val="00EA20D6"/>
    <w:rsid w:val="00EA250F"/>
    <w:rsid w:val="00EA36E9"/>
    <w:rsid w:val="00EA3B2F"/>
    <w:rsid w:val="00EA3B98"/>
    <w:rsid w:val="00EA3F23"/>
    <w:rsid w:val="00EA442A"/>
    <w:rsid w:val="00EA44F0"/>
    <w:rsid w:val="00EA4880"/>
    <w:rsid w:val="00EA4A1D"/>
    <w:rsid w:val="00EA4C19"/>
    <w:rsid w:val="00EA56A6"/>
    <w:rsid w:val="00EA5CBD"/>
    <w:rsid w:val="00EA6605"/>
    <w:rsid w:val="00EA6F87"/>
    <w:rsid w:val="00EA72AA"/>
    <w:rsid w:val="00EA7907"/>
    <w:rsid w:val="00EA7D83"/>
    <w:rsid w:val="00EB00A4"/>
    <w:rsid w:val="00EB0923"/>
    <w:rsid w:val="00EB0B09"/>
    <w:rsid w:val="00EB0F7D"/>
    <w:rsid w:val="00EB1855"/>
    <w:rsid w:val="00EB1CFC"/>
    <w:rsid w:val="00EB2498"/>
    <w:rsid w:val="00EB2559"/>
    <w:rsid w:val="00EB25C1"/>
    <w:rsid w:val="00EB32FD"/>
    <w:rsid w:val="00EB33B8"/>
    <w:rsid w:val="00EB39DB"/>
    <w:rsid w:val="00EB3B1D"/>
    <w:rsid w:val="00EB3E74"/>
    <w:rsid w:val="00EB4061"/>
    <w:rsid w:val="00EB46F1"/>
    <w:rsid w:val="00EB4802"/>
    <w:rsid w:val="00EB4A78"/>
    <w:rsid w:val="00EB51A7"/>
    <w:rsid w:val="00EB58F3"/>
    <w:rsid w:val="00EB59FB"/>
    <w:rsid w:val="00EB682A"/>
    <w:rsid w:val="00EB68B6"/>
    <w:rsid w:val="00EB6A6F"/>
    <w:rsid w:val="00EB6BFA"/>
    <w:rsid w:val="00EB7005"/>
    <w:rsid w:val="00EB732B"/>
    <w:rsid w:val="00EB77BB"/>
    <w:rsid w:val="00EB7A5A"/>
    <w:rsid w:val="00EC0F18"/>
    <w:rsid w:val="00EC0F4F"/>
    <w:rsid w:val="00EC2179"/>
    <w:rsid w:val="00EC25D2"/>
    <w:rsid w:val="00EC2FEA"/>
    <w:rsid w:val="00EC389A"/>
    <w:rsid w:val="00EC38D7"/>
    <w:rsid w:val="00EC3ED9"/>
    <w:rsid w:val="00EC502F"/>
    <w:rsid w:val="00EC534B"/>
    <w:rsid w:val="00EC56A2"/>
    <w:rsid w:val="00EC6432"/>
    <w:rsid w:val="00EC6671"/>
    <w:rsid w:val="00EC7874"/>
    <w:rsid w:val="00EC7D74"/>
    <w:rsid w:val="00EC7E21"/>
    <w:rsid w:val="00ED0018"/>
    <w:rsid w:val="00ED00A2"/>
    <w:rsid w:val="00ED0C03"/>
    <w:rsid w:val="00ED0FAE"/>
    <w:rsid w:val="00ED1383"/>
    <w:rsid w:val="00ED1981"/>
    <w:rsid w:val="00ED217F"/>
    <w:rsid w:val="00ED21C5"/>
    <w:rsid w:val="00ED2722"/>
    <w:rsid w:val="00ED29C2"/>
    <w:rsid w:val="00ED2C51"/>
    <w:rsid w:val="00ED2DBE"/>
    <w:rsid w:val="00ED2FF5"/>
    <w:rsid w:val="00ED3F37"/>
    <w:rsid w:val="00ED406A"/>
    <w:rsid w:val="00ED418A"/>
    <w:rsid w:val="00ED41D0"/>
    <w:rsid w:val="00ED4CCF"/>
    <w:rsid w:val="00ED4D00"/>
    <w:rsid w:val="00ED5C1E"/>
    <w:rsid w:val="00ED5D5F"/>
    <w:rsid w:val="00ED67E8"/>
    <w:rsid w:val="00ED6B1D"/>
    <w:rsid w:val="00ED6BCD"/>
    <w:rsid w:val="00ED6FBF"/>
    <w:rsid w:val="00ED72FA"/>
    <w:rsid w:val="00ED7556"/>
    <w:rsid w:val="00ED75B0"/>
    <w:rsid w:val="00ED78AE"/>
    <w:rsid w:val="00ED7DF7"/>
    <w:rsid w:val="00EE0259"/>
    <w:rsid w:val="00EE0CB4"/>
    <w:rsid w:val="00EE0CC9"/>
    <w:rsid w:val="00EE0E11"/>
    <w:rsid w:val="00EE0E63"/>
    <w:rsid w:val="00EE0EBB"/>
    <w:rsid w:val="00EE11E9"/>
    <w:rsid w:val="00EE1308"/>
    <w:rsid w:val="00EE15CD"/>
    <w:rsid w:val="00EE2078"/>
    <w:rsid w:val="00EE21A2"/>
    <w:rsid w:val="00EE28E7"/>
    <w:rsid w:val="00EE2D58"/>
    <w:rsid w:val="00EE3340"/>
    <w:rsid w:val="00EE3C16"/>
    <w:rsid w:val="00EE3FBE"/>
    <w:rsid w:val="00EE4502"/>
    <w:rsid w:val="00EE5040"/>
    <w:rsid w:val="00EE5FA2"/>
    <w:rsid w:val="00EE62DE"/>
    <w:rsid w:val="00EE661D"/>
    <w:rsid w:val="00EE683C"/>
    <w:rsid w:val="00EE689C"/>
    <w:rsid w:val="00EE6D5B"/>
    <w:rsid w:val="00EE7567"/>
    <w:rsid w:val="00EE7B9B"/>
    <w:rsid w:val="00EE7CCE"/>
    <w:rsid w:val="00EE7FF1"/>
    <w:rsid w:val="00EF0526"/>
    <w:rsid w:val="00EF0651"/>
    <w:rsid w:val="00EF068B"/>
    <w:rsid w:val="00EF0832"/>
    <w:rsid w:val="00EF139A"/>
    <w:rsid w:val="00EF2167"/>
    <w:rsid w:val="00EF30DE"/>
    <w:rsid w:val="00EF3226"/>
    <w:rsid w:val="00EF4939"/>
    <w:rsid w:val="00EF5AF0"/>
    <w:rsid w:val="00EF619C"/>
    <w:rsid w:val="00EF62AD"/>
    <w:rsid w:val="00EF6980"/>
    <w:rsid w:val="00EF6A44"/>
    <w:rsid w:val="00EF6B4A"/>
    <w:rsid w:val="00EF6B74"/>
    <w:rsid w:val="00EF7132"/>
    <w:rsid w:val="00EF7366"/>
    <w:rsid w:val="00EF7676"/>
    <w:rsid w:val="00EF7B8B"/>
    <w:rsid w:val="00F00A42"/>
    <w:rsid w:val="00F00D56"/>
    <w:rsid w:val="00F0162A"/>
    <w:rsid w:val="00F027B0"/>
    <w:rsid w:val="00F0300D"/>
    <w:rsid w:val="00F03A8B"/>
    <w:rsid w:val="00F040D9"/>
    <w:rsid w:val="00F04458"/>
    <w:rsid w:val="00F044C7"/>
    <w:rsid w:val="00F046B6"/>
    <w:rsid w:val="00F0486C"/>
    <w:rsid w:val="00F04AC7"/>
    <w:rsid w:val="00F04B70"/>
    <w:rsid w:val="00F04D15"/>
    <w:rsid w:val="00F04E48"/>
    <w:rsid w:val="00F05B09"/>
    <w:rsid w:val="00F05D4F"/>
    <w:rsid w:val="00F06C1C"/>
    <w:rsid w:val="00F07317"/>
    <w:rsid w:val="00F07DFE"/>
    <w:rsid w:val="00F10A22"/>
    <w:rsid w:val="00F10A8C"/>
    <w:rsid w:val="00F11624"/>
    <w:rsid w:val="00F11825"/>
    <w:rsid w:val="00F11918"/>
    <w:rsid w:val="00F1195C"/>
    <w:rsid w:val="00F121CD"/>
    <w:rsid w:val="00F12330"/>
    <w:rsid w:val="00F127E2"/>
    <w:rsid w:val="00F12F1E"/>
    <w:rsid w:val="00F13F42"/>
    <w:rsid w:val="00F1453B"/>
    <w:rsid w:val="00F149A3"/>
    <w:rsid w:val="00F15E55"/>
    <w:rsid w:val="00F16558"/>
    <w:rsid w:val="00F16642"/>
    <w:rsid w:val="00F16A9F"/>
    <w:rsid w:val="00F16FEF"/>
    <w:rsid w:val="00F1757C"/>
    <w:rsid w:val="00F177F1"/>
    <w:rsid w:val="00F20B1C"/>
    <w:rsid w:val="00F212EC"/>
    <w:rsid w:val="00F21FD4"/>
    <w:rsid w:val="00F2223C"/>
    <w:rsid w:val="00F229C3"/>
    <w:rsid w:val="00F22C18"/>
    <w:rsid w:val="00F22C87"/>
    <w:rsid w:val="00F22EE3"/>
    <w:rsid w:val="00F23058"/>
    <w:rsid w:val="00F2311B"/>
    <w:rsid w:val="00F23146"/>
    <w:rsid w:val="00F23EB5"/>
    <w:rsid w:val="00F2453C"/>
    <w:rsid w:val="00F24A30"/>
    <w:rsid w:val="00F255BC"/>
    <w:rsid w:val="00F25EF8"/>
    <w:rsid w:val="00F2641E"/>
    <w:rsid w:val="00F26C1C"/>
    <w:rsid w:val="00F26CD5"/>
    <w:rsid w:val="00F2703E"/>
    <w:rsid w:val="00F27163"/>
    <w:rsid w:val="00F27A3A"/>
    <w:rsid w:val="00F27C39"/>
    <w:rsid w:val="00F30120"/>
    <w:rsid w:val="00F3060C"/>
    <w:rsid w:val="00F307FA"/>
    <w:rsid w:val="00F30A1A"/>
    <w:rsid w:val="00F30CD7"/>
    <w:rsid w:val="00F31973"/>
    <w:rsid w:val="00F31D25"/>
    <w:rsid w:val="00F31D9E"/>
    <w:rsid w:val="00F3210C"/>
    <w:rsid w:val="00F323B9"/>
    <w:rsid w:val="00F32500"/>
    <w:rsid w:val="00F3282C"/>
    <w:rsid w:val="00F330E7"/>
    <w:rsid w:val="00F3384B"/>
    <w:rsid w:val="00F33B05"/>
    <w:rsid w:val="00F33E1D"/>
    <w:rsid w:val="00F33FC0"/>
    <w:rsid w:val="00F34074"/>
    <w:rsid w:val="00F344F5"/>
    <w:rsid w:val="00F3490B"/>
    <w:rsid w:val="00F35648"/>
    <w:rsid w:val="00F356A8"/>
    <w:rsid w:val="00F35F3F"/>
    <w:rsid w:val="00F35F4E"/>
    <w:rsid w:val="00F36137"/>
    <w:rsid w:val="00F361CD"/>
    <w:rsid w:val="00F367B2"/>
    <w:rsid w:val="00F36AF2"/>
    <w:rsid w:val="00F36FCE"/>
    <w:rsid w:val="00F376AE"/>
    <w:rsid w:val="00F37CE4"/>
    <w:rsid w:val="00F37F7F"/>
    <w:rsid w:val="00F40057"/>
    <w:rsid w:val="00F4015D"/>
    <w:rsid w:val="00F40224"/>
    <w:rsid w:val="00F4025F"/>
    <w:rsid w:val="00F402E0"/>
    <w:rsid w:val="00F409E0"/>
    <w:rsid w:val="00F40A49"/>
    <w:rsid w:val="00F40B66"/>
    <w:rsid w:val="00F4107F"/>
    <w:rsid w:val="00F417CF"/>
    <w:rsid w:val="00F41D79"/>
    <w:rsid w:val="00F41F1E"/>
    <w:rsid w:val="00F42134"/>
    <w:rsid w:val="00F42517"/>
    <w:rsid w:val="00F428B6"/>
    <w:rsid w:val="00F42B5A"/>
    <w:rsid w:val="00F42C9A"/>
    <w:rsid w:val="00F42DA7"/>
    <w:rsid w:val="00F42F7F"/>
    <w:rsid w:val="00F43559"/>
    <w:rsid w:val="00F44045"/>
    <w:rsid w:val="00F443C1"/>
    <w:rsid w:val="00F4470E"/>
    <w:rsid w:val="00F44A34"/>
    <w:rsid w:val="00F45969"/>
    <w:rsid w:val="00F45B92"/>
    <w:rsid w:val="00F46EC2"/>
    <w:rsid w:val="00F47433"/>
    <w:rsid w:val="00F47A01"/>
    <w:rsid w:val="00F47EFA"/>
    <w:rsid w:val="00F50028"/>
    <w:rsid w:val="00F502EB"/>
    <w:rsid w:val="00F50A77"/>
    <w:rsid w:val="00F522FB"/>
    <w:rsid w:val="00F5268D"/>
    <w:rsid w:val="00F52898"/>
    <w:rsid w:val="00F528E5"/>
    <w:rsid w:val="00F52EDC"/>
    <w:rsid w:val="00F534EB"/>
    <w:rsid w:val="00F53634"/>
    <w:rsid w:val="00F5366D"/>
    <w:rsid w:val="00F538AB"/>
    <w:rsid w:val="00F53B9D"/>
    <w:rsid w:val="00F53E38"/>
    <w:rsid w:val="00F54739"/>
    <w:rsid w:val="00F54FE3"/>
    <w:rsid w:val="00F55150"/>
    <w:rsid w:val="00F55205"/>
    <w:rsid w:val="00F5543B"/>
    <w:rsid w:val="00F55468"/>
    <w:rsid w:val="00F558A7"/>
    <w:rsid w:val="00F567BB"/>
    <w:rsid w:val="00F56875"/>
    <w:rsid w:val="00F56904"/>
    <w:rsid w:val="00F56E8D"/>
    <w:rsid w:val="00F570B7"/>
    <w:rsid w:val="00F57DD1"/>
    <w:rsid w:val="00F6018E"/>
    <w:rsid w:val="00F60C4E"/>
    <w:rsid w:val="00F60E5D"/>
    <w:rsid w:val="00F613B0"/>
    <w:rsid w:val="00F6199F"/>
    <w:rsid w:val="00F61DFA"/>
    <w:rsid w:val="00F61E45"/>
    <w:rsid w:val="00F62767"/>
    <w:rsid w:val="00F62AEA"/>
    <w:rsid w:val="00F62C3A"/>
    <w:rsid w:val="00F62EA6"/>
    <w:rsid w:val="00F632CB"/>
    <w:rsid w:val="00F64565"/>
    <w:rsid w:val="00F647BC"/>
    <w:rsid w:val="00F64DAF"/>
    <w:rsid w:val="00F64E48"/>
    <w:rsid w:val="00F65430"/>
    <w:rsid w:val="00F65480"/>
    <w:rsid w:val="00F65C44"/>
    <w:rsid w:val="00F660F7"/>
    <w:rsid w:val="00F6616F"/>
    <w:rsid w:val="00F673C1"/>
    <w:rsid w:val="00F67A69"/>
    <w:rsid w:val="00F70198"/>
    <w:rsid w:val="00F7024F"/>
    <w:rsid w:val="00F704F0"/>
    <w:rsid w:val="00F70BC2"/>
    <w:rsid w:val="00F71564"/>
    <w:rsid w:val="00F71629"/>
    <w:rsid w:val="00F729DA"/>
    <w:rsid w:val="00F72DDF"/>
    <w:rsid w:val="00F7309C"/>
    <w:rsid w:val="00F732DA"/>
    <w:rsid w:val="00F734DA"/>
    <w:rsid w:val="00F736E3"/>
    <w:rsid w:val="00F73779"/>
    <w:rsid w:val="00F73FE6"/>
    <w:rsid w:val="00F74807"/>
    <w:rsid w:val="00F75034"/>
    <w:rsid w:val="00F75122"/>
    <w:rsid w:val="00F7572F"/>
    <w:rsid w:val="00F75CE0"/>
    <w:rsid w:val="00F75D11"/>
    <w:rsid w:val="00F75E01"/>
    <w:rsid w:val="00F76027"/>
    <w:rsid w:val="00F76272"/>
    <w:rsid w:val="00F766B6"/>
    <w:rsid w:val="00F76849"/>
    <w:rsid w:val="00F80658"/>
    <w:rsid w:val="00F8070B"/>
    <w:rsid w:val="00F808AD"/>
    <w:rsid w:val="00F81553"/>
    <w:rsid w:val="00F815E3"/>
    <w:rsid w:val="00F81651"/>
    <w:rsid w:val="00F82133"/>
    <w:rsid w:val="00F826AE"/>
    <w:rsid w:val="00F8457D"/>
    <w:rsid w:val="00F84E88"/>
    <w:rsid w:val="00F85032"/>
    <w:rsid w:val="00F85D42"/>
    <w:rsid w:val="00F8616D"/>
    <w:rsid w:val="00F86595"/>
    <w:rsid w:val="00F86B3E"/>
    <w:rsid w:val="00F8708B"/>
    <w:rsid w:val="00F877E2"/>
    <w:rsid w:val="00F87DE8"/>
    <w:rsid w:val="00F90FDE"/>
    <w:rsid w:val="00F91313"/>
    <w:rsid w:val="00F9176B"/>
    <w:rsid w:val="00F91DDE"/>
    <w:rsid w:val="00F9268A"/>
    <w:rsid w:val="00F93077"/>
    <w:rsid w:val="00F93477"/>
    <w:rsid w:val="00F935D2"/>
    <w:rsid w:val="00F93678"/>
    <w:rsid w:val="00F940FE"/>
    <w:rsid w:val="00F9437E"/>
    <w:rsid w:val="00F948E6"/>
    <w:rsid w:val="00F949E5"/>
    <w:rsid w:val="00F94CE2"/>
    <w:rsid w:val="00F94E8E"/>
    <w:rsid w:val="00F95243"/>
    <w:rsid w:val="00F9533B"/>
    <w:rsid w:val="00F95528"/>
    <w:rsid w:val="00F95824"/>
    <w:rsid w:val="00F95DA5"/>
    <w:rsid w:val="00F95DC8"/>
    <w:rsid w:val="00F95F75"/>
    <w:rsid w:val="00F96228"/>
    <w:rsid w:val="00F96A03"/>
    <w:rsid w:val="00F96B71"/>
    <w:rsid w:val="00F97383"/>
    <w:rsid w:val="00FA0243"/>
    <w:rsid w:val="00FA02B3"/>
    <w:rsid w:val="00FA0489"/>
    <w:rsid w:val="00FA0504"/>
    <w:rsid w:val="00FA0F7F"/>
    <w:rsid w:val="00FA1AC3"/>
    <w:rsid w:val="00FA1BF5"/>
    <w:rsid w:val="00FA2298"/>
    <w:rsid w:val="00FA24F0"/>
    <w:rsid w:val="00FA448B"/>
    <w:rsid w:val="00FA449C"/>
    <w:rsid w:val="00FA48C7"/>
    <w:rsid w:val="00FA4ADA"/>
    <w:rsid w:val="00FA4C38"/>
    <w:rsid w:val="00FA5975"/>
    <w:rsid w:val="00FA59A9"/>
    <w:rsid w:val="00FA5A30"/>
    <w:rsid w:val="00FA5FBF"/>
    <w:rsid w:val="00FA6976"/>
    <w:rsid w:val="00FA6EF0"/>
    <w:rsid w:val="00FA7012"/>
    <w:rsid w:val="00FA70B8"/>
    <w:rsid w:val="00FA721D"/>
    <w:rsid w:val="00FA7238"/>
    <w:rsid w:val="00FA72FB"/>
    <w:rsid w:val="00FA798C"/>
    <w:rsid w:val="00FA7D6C"/>
    <w:rsid w:val="00FA7EF6"/>
    <w:rsid w:val="00FB0514"/>
    <w:rsid w:val="00FB0933"/>
    <w:rsid w:val="00FB123D"/>
    <w:rsid w:val="00FB1D30"/>
    <w:rsid w:val="00FB1FFD"/>
    <w:rsid w:val="00FB202D"/>
    <w:rsid w:val="00FB24D5"/>
    <w:rsid w:val="00FB2516"/>
    <w:rsid w:val="00FB29CD"/>
    <w:rsid w:val="00FB2C38"/>
    <w:rsid w:val="00FB2C93"/>
    <w:rsid w:val="00FB2DAA"/>
    <w:rsid w:val="00FB397B"/>
    <w:rsid w:val="00FB3D43"/>
    <w:rsid w:val="00FB3FFE"/>
    <w:rsid w:val="00FB4297"/>
    <w:rsid w:val="00FB4435"/>
    <w:rsid w:val="00FB46D8"/>
    <w:rsid w:val="00FB5108"/>
    <w:rsid w:val="00FB683B"/>
    <w:rsid w:val="00FB6E00"/>
    <w:rsid w:val="00FB7031"/>
    <w:rsid w:val="00FB7827"/>
    <w:rsid w:val="00FB7866"/>
    <w:rsid w:val="00FC0015"/>
    <w:rsid w:val="00FC0693"/>
    <w:rsid w:val="00FC0B0E"/>
    <w:rsid w:val="00FC0D81"/>
    <w:rsid w:val="00FC0DD6"/>
    <w:rsid w:val="00FC105A"/>
    <w:rsid w:val="00FC1064"/>
    <w:rsid w:val="00FC1083"/>
    <w:rsid w:val="00FC1527"/>
    <w:rsid w:val="00FC1845"/>
    <w:rsid w:val="00FC193C"/>
    <w:rsid w:val="00FC1A8F"/>
    <w:rsid w:val="00FC1C1C"/>
    <w:rsid w:val="00FC1CF2"/>
    <w:rsid w:val="00FC1DD7"/>
    <w:rsid w:val="00FC209B"/>
    <w:rsid w:val="00FC2101"/>
    <w:rsid w:val="00FC24F2"/>
    <w:rsid w:val="00FC2916"/>
    <w:rsid w:val="00FC2ABC"/>
    <w:rsid w:val="00FC2D85"/>
    <w:rsid w:val="00FC3458"/>
    <w:rsid w:val="00FC3B74"/>
    <w:rsid w:val="00FC42EC"/>
    <w:rsid w:val="00FC42FA"/>
    <w:rsid w:val="00FC443F"/>
    <w:rsid w:val="00FC45C1"/>
    <w:rsid w:val="00FC495A"/>
    <w:rsid w:val="00FC49BB"/>
    <w:rsid w:val="00FC49FB"/>
    <w:rsid w:val="00FC4E21"/>
    <w:rsid w:val="00FC4EF4"/>
    <w:rsid w:val="00FC6315"/>
    <w:rsid w:val="00FC653C"/>
    <w:rsid w:val="00FC7393"/>
    <w:rsid w:val="00FC76C2"/>
    <w:rsid w:val="00FC7E58"/>
    <w:rsid w:val="00FD0158"/>
    <w:rsid w:val="00FD041A"/>
    <w:rsid w:val="00FD0471"/>
    <w:rsid w:val="00FD0D77"/>
    <w:rsid w:val="00FD0DC9"/>
    <w:rsid w:val="00FD0E4A"/>
    <w:rsid w:val="00FD0FF5"/>
    <w:rsid w:val="00FD125C"/>
    <w:rsid w:val="00FD18E1"/>
    <w:rsid w:val="00FD1A94"/>
    <w:rsid w:val="00FD1BBB"/>
    <w:rsid w:val="00FD2148"/>
    <w:rsid w:val="00FD22C9"/>
    <w:rsid w:val="00FD248D"/>
    <w:rsid w:val="00FD24FD"/>
    <w:rsid w:val="00FD2860"/>
    <w:rsid w:val="00FD2A00"/>
    <w:rsid w:val="00FD2B87"/>
    <w:rsid w:val="00FD313C"/>
    <w:rsid w:val="00FD32A7"/>
    <w:rsid w:val="00FD3528"/>
    <w:rsid w:val="00FD3C7F"/>
    <w:rsid w:val="00FD41C2"/>
    <w:rsid w:val="00FD4494"/>
    <w:rsid w:val="00FD5400"/>
    <w:rsid w:val="00FD54EB"/>
    <w:rsid w:val="00FD605A"/>
    <w:rsid w:val="00FD6C30"/>
    <w:rsid w:val="00FD6C4E"/>
    <w:rsid w:val="00FD71FA"/>
    <w:rsid w:val="00FD7369"/>
    <w:rsid w:val="00FD7B0C"/>
    <w:rsid w:val="00FE09CB"/>
    <w:rsid w:val="00FE0F6F"/>
    <w:rsid w:val="00FE11FA"/>
    <w:rsid w:val="00FE1771"/>
    <w:rsid w:val="00FE190F"/>
    <w:rsid w:val="00FE2180"/>
    <w:rsid w:val="00FE26A4"/>
    <w:rsid w:val="00FE2801"/>
    <w:rsid w:val="00FE36B7"/>
    <w:rsid w:val="00FE3DBD"/>
    <w:rsid w:val="00FE3EC1"/>
    <w:rsid w:val="00FE408F"/>
    <w:rsid w:val="00FE44CC"/>
    <w:rsid w:val="00FE47EE"/>
    <w:rsid w:val="00FE4822"/>
    <w:rsid w:val="00FE49F1"/>
    <w:rsid w:val="00FE4B2E"/>
    <w:rsid w:val="00FE5051"/>
    <w:rsid w:val="00FE50A0"/>
    <w:rsid w:val="00FE522D"/>
    <w:rsid w:val="00FE54B3"/>
    <w:rsid w:val="00FE566C"/>
    <w:rsid w:val="00FE5DA7"/>
    <w:rsid w:val="00FE6120"/>
    <w:rsid w:val="00FE6BC1"/>
    <w:rsid w:val="00FE6DA4"/>
    <w:rsid w:val="00FE6DF2"/>
    <w:rsid w:val="00FE6FDA"/>
    <w:rsid w:val="00FE757D"/>
    <w:rsid w:val="00FF05AC"/>
    <w:rsid w:val="00FF0C50"/>
    <w:rsid w:val="00FF1A76"/>
    <w:rsid w:val="00FF212B"/>
    <w:rsid w:val="00FF2CB8"/>
    <w:rsid w:val="00FF32DA"/>
    <w:rsid w:val="00FF393B"/>
    <w:rsid w:val="00FF4A5A"/>
    <w:rsid w:val="00FF4A6A"/>
    <w:rsid w:val="00FF4E1A"/>
    <w:rsid w:val="00FF57F8"/>
    <w:rsid w:val="00FF58EC"/>
    <w:rsid w:val="00FF5956"/>
    <w:rsid w:val="00FF5DEB"/>
    <w:rsid w:val="00FF60CF"/>
    <w:rsid w:val="00FF6292"/>
    <w:rsid w:val="00FF6688"/>
    <w:rsid w:val="00FF7B63"/>
    <w:rsid w:val="00FF7ED1"/>
    <w:rsid w:val="04EA9240"/>
    <w:rsid w:val="080088EA"/>
    <w:rsid w:val="105CAAE1"/>
    <w:rsid w:val="11787A6F"/>
    <w:rsid w:val="157FC205"/>
    <w:rsid w:val="1CD11EF2"/>
    <w:rsid w:val="23123B15"/>
    <w:rsid w:val="28BB1CCA"/>
    <w:rsid w:val="2A2398FD"/>
    <w:rsid w:val="305930DA"/>
    <w:rsid w:val="3C057644"/>
    <w:rsid w:val="3F65C4E5"/>
    <w:rsid w:val="41B06392"/>
    <w:rsid w:val="4707B9F0"/>
    <w:rsid w:val="4938462F"/>
    <w:rsid w:val="4FE4C3ED"/>
    <w:rsid w:val="5FD054F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3"/>
      </w:numPr>
      <w:tabs>
        <w:tab w:val="clear" w:pos="1800"/>
        <w:tab w:val="num" w:pos="360"/>
      </w:tabs>
      <w:ind w:left="786" w:right="1152" w:hanging="360"/>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4"/>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1"/>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2"/>
      </w:numPr>
      <w:tabs>
        <w:tab w:val="num" w:pos="360"/>
      </w:tabs>
      <w:spacing w:after="0" w:line="240" w:lineRule="auto"/>
      <w:ind w:left="786"/>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character" w:customStyle="1" w:styleId="normaltextrun">
    <w:name w:val="normaltextrun"/>
    <w:basedOn w:val="DefaultParagraphFont"/>
    <w:rsid w:val="00DC74DC"/>
  </w:style>
  <w:style w:type="paragraph" w:customStyle="1" w:styleId="paragraph">
    <w:name w:val="paragraph"/>
    <w:basedOn w:val="Normal"/>
    <w:rsid w:val="0005557B"/>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9335">
      <w:bodyDiv w:val="1"/>
      <w:marLeft w:val="0"/>
      <w:marRight w:val="0"/>
      <w:marTop w:val="0"/>
      <w:marBottom w:val="0"/>
      <w:divBdr>
        <w:top w:val="none" w:sz="0" w:space="0" w:color="auto"/>
        <w:left w:val="none" w:sz="0" w:space="0" w:color="auto"/>
        <w:bottom w:val="none" w:sz="0" w:space="0" w:color="auto"/>
        <w:right w:val="none" w:sz="0" w:space="0" w:color="auto"/>
      </w:divBdr>
    </w:div>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48770763">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58866410">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86125148">
      <w:bodyDiv w:val="1"/>
      <w:marLeft w:val="0"/>
      <w:marRight w:val="0"/>
      <w:marTop w:val="0"/>
      <w:marBottom w:val="0"/>
      <w:divBdr>
        <w:top w:val="none" w:sz="0" w:space="0" w:color="auto"/>
        <w:left w:val="none" w:sz="0" w:space="0" w:color="auto"/>
        <w:bottom w:val="none" w:sz="0" w:space="0" w:color="auto"/>
        <w:right w:val="none" w:sz="0" w:space="0" w:color="auto"/>
      </w:divBdr>
    </w:div>
    <w:div w:id="91167887">
      <w:bodyDiv w:val="1"/>
      <w:marLeft w:val="0"/>
      <w:marRight w:val="0"/>
      <w:marTop w:val="0"/>
      <w:marBottom w:val="0"/>
      <w:divBdr>
        <w:top w:val="none" w:sz="0" w:space="0" w:color="auto"/>
        <w:left w:val="none" w:sz="0" w:space="0" w:color="auto"/>
        <w:bottom w:val="none" w:sz="0" w:space="0" w:color="auto"/>
        <w:right w:val="none" w:sz="0" w:space="0" w:color="auto"/>
      </w:divBdr>
    </w:div>
    <w:div w:id="97021785">
      <w:bodyDiv w:val="1"/>
      <w:marLeft w:val="0"/>
      <w:marRight w:val="0"/>
      <w:marTop w:val="0"/>
      <w:marBottom w:val="0"/>
      <w:divBdr>
        <w:top w:val="none" w:sz="0" w:space="0" w:color="auto"/>
        <w:left w:val="none" w:sz="0" w:space="0" w:color="auto"/>
        <w:bottom w:val="none" w:sz="0" w:space="0" w:color="auto"/>
        <w:right w:val="none" w:sz="0" w:space="0" w:color="auto"/>
      </w:divBdr>
    </w:div>
    <w:div w:id="100809550">
      <w:bodyDiv w:val="1"/>
      <w:marLeft w:val="0"/>
      <w:marRight w:val="0"/>
      <w:marTop w:val="0"/>
      <w:marBottom w:val="0"/>
      <w:divBdr>
        <w:top w:val="none" w:sz="0" w:space="0" w:color="auto"/>
        <w:left w:val="none" w:sz="0" w:space="0" w:color="auto"/>
        <w:bottom w:val="none" w:sz="0" w:space="0" w:color="auto"/>
        <w:right w:val="none" w:sz="0" w:space="0" w:color="auto"/>
      </w:divBdr>
    </w:div>
    <w:div w:id="102189721">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09458322">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49045160">
      <w:bodyDiv w:val="1"/>
      <w:marLeft w:val="0"/>
      <w:marRight w:val="0"/>
      <w:marTop w:val="0"/>
      <w:marBottom w:val="0"/>
      <w:divBdr>
        <w:top w:val="none" w:sz="0" w:space="0" w:color="auto"/>
        <w:left w:val="none" w:sz="0" w:space="0" w:color="auto"/>
        <w:bottom w:val="none" w:sz="0" w:space="0" w:color="auto"/>
        <w:right w:val="none" w:sz="0" w:space="0" w:color="auto"/>
      </w:divBdr>
    </w:div>
    <w:div w:id="250938444">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584310">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494508">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01619394">
      <w:bodyDiv w:val="1"/>
      <w:marLeft w:val="0"/>
      <w:marRight w:val="0"/>
      <w:marTop w:val="0"/>
      <w:marBottom w:val="0"/>
      <w:divBdr>
        <w:top w:val="none" w:sz="0" w:space="0" w:color="auto"/>
        <w:left w:val="none" w:sz="0" w:space="0" w:color="auto"/>
        <w:bottom w:val="none" w:sz="0" w:space="0" w:color="auto"/>
        <w:right w:val="none" w:sz="0" w:space="0" w:color="auto"/>
      </w:divBdr>
    </w:div>
    <w:div w:id="303195134">
      <w:bodyDiv w:val="1"/>
      <w:marLeft w:val="0"/>
      <w:marRight w:val="0"/>
      <w:marTop w:val="0"/>
      <w:marBottom w:val="0"/>
      <w:divBdr>
        <w:top w:val="none" w:sz="0" w:space="0" w:color="auto"/>
        <w:left w:val="none" w:sz="0" w:space="0" w:color="auto"/>
        <w:bottom w:val="none" w:sz="0" w:space="0" w:color="auto"/>
        <w:right w:val="none" w:sz="0" w:space="0" w:color="auto"/>
      </w:divBdr>
    </w:div>
    <w:div w:id="317225108">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3843003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54574508">
      <w:bodyDiv w:val="1"/>
      <w:marLeft w:val="0"/>
      <w:marRight w:val="0"/>
      <w:marTop w:val="0"/>
      <w:marBottom w:val="0"/>
      <w:divBdr>
        <w:top w:val="none" w:sz="0" w:space="0" w:color="auto"/>
        <w:left w:val="none" w:sz="0" w:space="0" w:color="auto"/>
        <w:bottom w:val="none" w:sz="0" w:space="0" w:color="auto"/>
        <w:right w:val="none" w:sz="0" w:space="0" w:color="auto"/>
      </w:divBdr>
    </w:div>
    <w:div w:id="358971149">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399056515">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46779372">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2692577">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1093652">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58439003">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12979890">
      <w:bodyDiv w:val="1"/>
      <w:marLeft w:val="0"/>
      <w:marRight w:val="0"/>
      <w:marTop w:val="0"/>
      <w:marBottom w:val="0"/>
      <w:divBdr>
        <w:top w:val="none" w:sz="0" w:space="0" w:color="auto"/>
        <w:left w:val="none" w:sz="0" w:space="0" w:color="auto"/>
        <w:bottom w:val="none" w:sz="0" w:space="0" w:color="auto"/>
        <w:right w:val="none" w:sz="0" w:space="0" w:color="auto"/>
      </w:divBdr>
    </w:div>
    <w:div w:id="621886941">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874820">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44050819">
      <w:bodyDiv w:val="1"/>
      <w:marLeft w:val="0"/>
      <w:marRight w:val="0"/>
      <w:marTop w:val="0"/>
      <w:marBottom w:val="0"/>
      <w:divBdr>
        <w:top w:val="none" w:sz="0" w:space="0" w:color="auto"/>
        <w:left w:val="none" w:sz="0" w:space="0" w:color="auto"/>
        <w:bottom w:val="none" w:sz="0" w:space="0" w:color="auto"/>
        <w:right w:val="none" w:sz="0" w:space="0" w:color="auto"/>
      </w:divBdr>
    </w:div>
    <w:div w:id="662663643">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76080887">
      <w:bodyDiv w:val="1"/>
      <w:marLeft w:val="0"/>
      <w:marRight w:val="0"/>
      <w:marTop w:val="0"/>
      <w:marBottom w:val="0"/>
      <w:divBdr>
        <w:top w:val="none" w:sz="0" w:space="0" w:color="auto"/>
        <w:left w:val="none" w:sz="0" w:space="0" w:color="auto"/>
        <w:bottom w:val="none" w:sz="0" w:space="0" w:color="auto"/>
        <w:right w:val="none" w:sz="0" w:space="0" w:color="auto"/>
      </w:divBdr>
    </w:div>
    <w:div w:id="68957029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3969335">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78913347">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09136183">
      <w:bodyDiv w:val="1"/>
      <w:marLeft w:val="0"/>
      <w:marRight w:val="0"/>
      <w:marTop w:val="0"/>
      <w:marBottom w:val="0"/>
      <w:divBdr>
        <w:top w:val="none" w:sz="0" w:space="0" w:color="auto"/>
        <w:left w:val="none" w:sz="0" w:space="0" w:color="auto"/>
        <w:bottom w:val="none" w:sz="0" w:space="0" w:color="auto"/>
        <w:right w:val="none" w:sz="0" w:space="0" w:color="auto"/>
      </w:divBdr>
    </w:div>
    <w:div w:id="815493374">
      <w:bodyDiv w:val="1"/>
      <w:marLeft w:val="0"/>
      <w:marRight w:val="0"/>
      <w:marTop w:val="0"/>
      <w:marBottom w:val="0"/>
      <w:divBdr>
        <w:top w:val="none" w:sz="0" w:space="0" w:color="auto"/>
        <w:left w:val="none" w:sz="0" w:space="0" w:color="auto"/>
        <w:bottom w:val="none" w:sz="0" w:space="0" w:color="auto"/>
        <w:right w:val="none" w:sz="0" w:space="0" w:color="auto"/>
      </w:divBdr>
    </w:div>
    <w:div w:id="818695693">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31214787">
      <w:bodyDiv w:val="1"/>
      <w:marLeft w:val="0"/>
      <w:marRight w:val="0"/>
      <w:marTop w:val="0"/>
      <w:marBottom w:val="0"/>
      <w:divBdr>
        <w:top w:val="none" w:sz="0" w:space="0" w:color="auto"/>
        <w:left w:val="none" w:sz="0" w:space="0" w:color="auto"/>
        <w:bottom w:val="none" w:sz="0" w:space="0" w:color="auto"/>
        <w:right w:val="none" w:sz="0" w:space="0" w:color="auto"/>
      </w:divBdr>
    </w:div>
    <w:div w:id="839808026">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58394045">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78586029">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18447742">
      <w:bodyDiv w:val="1"/>
      <w:marLeft w:val="0"/>
      <w:marRight w:val="0"/>
      <w:marTop w:val="0"/>
      <w:marBottom w:val="0"/>
      <w:divBdr>
        <w:top w:val="none" w:sz="0" w:space="0" w:color="auto"/>
        <w:left w:val="none" w:sz="0" w:space="0" w:color="auto"/>
        <w:bottom w:val="none" w:sz="0" w:space="0" w:color="auto"/>
        <w:right w:val="none" w:sz="0" w:space="0" w:color="auto"/>
      </w:divBdr>
    </w:div>
    <w:div w:id="920258218">
      <w:bodyDiv w:val="1"/>
      <w:marLeft w:val="0"/>
      <w:marRight w:val="0"/>
      <w:marTop w:val="0"/>
      <w:marBottom w:val="0"/>
      <w:divBdr>
        <w:top w:val="none" w:sz="0" w:space="0" w:color="auto"/>
        <w:left w:val="none" w:sz="0" w:space="0" w:color="auto"/>
        <w:bottom w:val="none" w:sz="0" w:space="0" w:color="auto"/>
        <w:right w:val="none" w:sz="0" w:space="0" w:color="auto"/>
      </w:divBdr>
    </w:div>
    <w:div w:id="920985936">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53097385">
      <w:bodyDiv w:val="1"/>
      <w:marLeft w:val="0"/>
      <w:marRight w:val="0"/>
      <w:marTop w:val="0"/>
      <w:marBottom w:val="0"/>
      <w:divBdr>
        <w:top w:val="none" w:sz="0" w:space="0" w:color="auto"/>
        <w:left w:val="none" w:sz="0" w:space="0" w:color="auto"/>
        <w:bottom w:val="none" w:sz="0" w:space="0" w:color="auto"/>
        <w:right w:val="none" w:sz="0" w:space="0" w:color="auto"/>
      </w:divBdr>
    </w:div>
    <w:div w:id="960571653">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75574149">
      <w:bodyDiv w:val="1"/>
      <w:marLeft w:val="0"/>
      <w:marRight w:val="0"/>
      <w:marTop w:val="0"/>
      <w:marBottom w:val="0"/>
      <w:divBdr>
        <w:top w:val="none" w:sz="0" w:space="0" w:color="auto"/>
        <w:left w:val="none" w:sz="0" w:space="0" w:color="auto"/>
        <w:bottom w:val="none" w:sz="0" w:space="0" w:color="auto"/>
        <w:right w:val="none" w:sz="0" w:space="0" w:color="auto"/>
      </w:divBdr>
    </w:div>
    <w:div w:id="976181671">
      <w:bodyDiv w:val="1"/>
      <w:marLeft w:val="0"/>
      <w:marRight w:val="0"/>
      <w:marTop w:val="0"/>
      <w:marBottom w:val="0"/>
      <w:divBdr>
        <w:top w:val="none" w:sz="0" w:space="0" w:color="auto"/>
        <w:left w:val="none" w:sz="0" w:space="0" w:color="auto"/>
        <w:bottom w:val="none" w:sz="0" w:space="0" w:color="auto"/>
        <w:right w:val="none" w:sz="0" w:space="0" w:color="auto"/>
      </w:divBdr>
    </w:div>
    <w:div w:id="9795041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985474628">
      <w:bodyDiv w:val="1"/>
      <w:marLeft w:val="0"/>
      <w:marRight w:val="0"/>
      <w:marTop w:val="0"/>
      <w:marBottom w:val="0"/>
      <w:divBdr>
        <w:top w:val="none" w:sz="0" w:space="0" w:color="auto"/>
        <w:left w:val="none" w:sz="0" w:space="0" w:color="auto"/>
        <w:bottom w:val="none" w:sz="0" w:space="0" w:color="auto"/>
        <w:right w:val="none" w:sz="0" w:space="0" w:color="auto"/>
      </w:divBdr>
    </w:div>
    <w:div w:id="1023020037">
      <w:bodyDiv w:val="1"/>
      <w:marLeft w:val="0"/>
      <w:marRight w:val="0"/>
      <w:marTop w:val="0"/>
      <w:marBottom w:val="0"/>
      <w:divBdr>
        <w:top w:val="none" w:sz="0" w:space="0" w:color="auto"/>
        <w:left w:val="none" w:sz="0" w:space="0" w:color="auto"/>
        <w:bottom w:val="none" w:sz="0" w:space="0" w:color="auto"/>
        <w:right w:val="none" w:sz="0" w:space="0" w:color="auto"/>
      </w:divBdr>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53042576">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66748878">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184131515">
      <w:bodyDiv w:val="1"/>
      <w:marLeft w:val="0"/>
      <w:marRight w:val="0"/>
      <w:marTop w:val="0"/>
      <w:marBottom w:val="0"/>
      <w:divBdr>
        <w:top w:val="none" w:sz="0" w:space="0" w:color="auto"/>
        <w:left w:val="none" w:sz="0" w:space="0" w:color="auto"/>
        <w:bottom w:val="none" w:sz="0" w:space="0" w:color="auto"/>
        <w:right w:val="none" w:sz="0" w:space="0" w:color="auto"/>
      </w:divBdr>
    </w:div>
    <w:div w:id="1187327307">
      <w:bodyDiv w:val="1"/>
      <w:marLeft w:val="0"/>
      <w:marRight w:val="0"/>
      <w:marTop w:val="0"/>
      <w:marBottom w:val="0"/>
      <w:divBdr>
        <w:top w:val="none" w:sz="0" w:space="0" w:color="auto"/>
        <w:left w:val="none" w:sz="0" w:space="0" w:color="auto"/>
        <w:bottom w:val="none" w:sz="0" w:space="0" w:color="auto"/>
        <w:right w:val="none" w:sz="0" w:space="0" w:color="auto"/>
      </w:divBdr>
    </w:div>
    <w:div w:id="1205482540">
      <w:bodyDiv w:val="1"/>
      <w:marLeft w:val="0"/>
      <w:marRight w:val="0"/>
      <w:marTop w:val="0"/>
      <w:marBottom w:val="0"/>
      <w:divBdr>
        <w:top w:val="none" w:sz="0" w:space="0" w:color="auto"/>
        <w:left w:val="none" w:sz="0" w:space="0" w:color="auto"/>
        <w:bottom w:val="none" w:sz="0" w:space="0" w:color="auto"/>
        <w:right w:val="none" w:sz="0" w:space="0" w:color="auto"/>
      </w:divBdr>
    </w:div>
    <w:div w:id="1244337623">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60411911">
      <w:bodyDiv w:val="1"/>
      <w:marLeft w:val="0"/>
      <w:marRight w:val="0"/>
      <w:marTop w:val="0"/>
      <w:marBottom w:val="0"/>
      <w:divBdr>
        <w:top w:val="none" w:sz="0" w:space="0" w:color="auto"/>
        <w:left w:val="none" w:sz="0" w:space="0" w:color="auto"/>
        <w:bottom w:val="none" w:sz="0" w:space="0" w:color="auto"/>
        <w:right w:val="none" w:sz="0" w:space="0" w:color="auto"/>
      </w:divBdr>
    </w:div>
    <w:div w:id="1265570887">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05310752">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41588535">
      <w:bodyDiv w:val="1"/>
      <w:marLeft w:val="0"/>
      <w:marRight w:val="0"/>
      <w:marTop w:val="0"/>
      <w:marBottom w:val="0"/>
      <w:divBdr>
        <w:top w:val="none" w:sz="0" w:space="0" w:color="auto"/>
        <w:left w:val="none" w:sz="0" w:space="0" w:color="auto"/>
        <w:bottom w:val="none" w:sz="0" w:space="0" w:color="auto"/>
        <w:right w:val="none" w:sz="0" w:space="0" w:color="auto"/>
      </w:divBdr>
    </w:div>
    <w:div w:id="1346055034">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71688666">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391154578">
      <w:bodyDiv w:val="1"/>
      <w:marLeft w:val="0"/>
      <w:marRight w:val="0"/>
      <w:marTop w:val="0"/>
      <w:marBottom w:val="0"/>
      <w:divBdr>
        <w:top w:val="none" w:sz="0" w:space="0" w:color="auto"/>
        <w:left w:val="none" w:sz="0" w:space="0" w:color="auto"/>
        <w:bottom w:val="none" w:sz="0" w:space="0" w:color="auto"/>
        <w:right w:val="none" w:sz="0" w:space="0" w:color="auto"/>
      </w:divBdr>
    </w:div>
    <w:div w:id="1408068706">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69591781">
      <w:bodyDiv w:val="1"/>
      <w:marLeft w:val="0"/>
      <w:marRight w:val="0"/>
      <w:marTop w:val="0"/>
      <w:marBottom w:val="0"/>
      <w:divBdr>
        <w:top w:val="none" w:sz="0" w:space="0" w:color="auto"/>
        <w:left w:val="none" w:sz="0" w:space="0" w:color="auto"/>
        <w:bottom w:val="none" w:sz="0" w:space="0" w:color="auto"/>
        <w:right w:val="none" w:sz="0" w:space="0" w:color="auto"/>
      </w:divBdr>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18733134">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550452120">
      <w:bodyDiv w:val="1"/>
      <w:marLeft w:val="0"/>
      <w:marRight w:val="0"/>
      <w:marTop w:val="0"/>
      <w:marBottom w:val="0"/>
      <w:divBdr>
        <w:top w:val="none" w:sz="0" w:space="0" w:color="auto"/>
        <w:left w:val="none" w:sz="0" w:space="0" w:color="auto"/>
        <w:bottom w:val="none" w:sz="0" w:space="0" w:color="auto"/>
        <w:right w:val="none" w:sz="0" w:space="0" w:color="auto"/>
      </w:divBdr>
    </w:div>
    <w:div w:id="1576669195">
      <w:bodyDiv w:val="1"/>
      <w:marLeft w:val="0"/>
      <w:marRight w:val="0"/>
      <w:marTop w:val="0"/>
      <w:marBottom w:val="0"/>
      <w:divBdr>
        <w:top w:val="none" w:sz="0" w:space="0" w:color="auto"/>
        <w:left w:val="none" w:sz="0" w:space="0" w:color="auto"/>
        <w:bottom w:val="none" w:sz="0" w:space="0" w:color="auto"/>
        <w:right w:val="none" w:sz="0" w:space="0" w:color="auto"/>
      </w:divBdr>
    </w:div>
    <w:div w:id="1601794764">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21375808">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60619342">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690638671">
      <w:bodyDiv w:val="1"/>
      <w:marLeft w:val="0"/>
      <w:marRight w:val="0"/>
      <w:marTop w:val="0"/>
      <w:marBottom w:val="0"/>
      <w:divBdr>
        <w:top w:val="none" w:sz="0" w:space="0" w:color="auto"/>
        <w:left w:val="none" w:sz="0" w:space="0" w:color="auto"/>
        <w:bottom w:val="none" w:sz="0" w:space="0" w:color="auto"/>
        <w:right w:val="none" w:sz="0" w:space="0" w:color="auto"/>
      </w:divBdr>
    </w:div>
    <w:div w:id="1691183227">
      <w:bodyDiv w:val="1"/>
      <w:marLeft w:val="0"/>
      <w:marRight w:val="0"/>
      <w:marTop w:val="0"/>
      <w:marBottom w:val="0"/>
      <w:divBdr>
        <w:top w:val="none" w:sz="0" w:space="0" w:color="auto"/>
        <w:left w:val="none" w:sz="0" w:space="0" w:color="auto"/>
        <w:bottom w:val="none" w:sz="0" w:space="0" w:color="auto"/>
        <w:right w:val="none" w:sz="0" w:space="0" w:color="auto"/>
      </w:divBdr>
    </w:div>
    <w:div w:id="1697582161">
      <w:bodyDiv w:val="1"/>
      <w:marLeft w:val="0"/>
      <w:marRight w:val="0"/>
      <w:marTop w:val="0"/>
      <w:marBottom w:val="0"/>
      <w:divBdr>
        <w:top w:val="none" w:sz="0" w:space="0" w:color="auto"/>
        <w:left w:val="none" w:sz="0" w:space="0" w:color="auto"/>
        <w:bottom w:val="none" w:sz="0" w:space="0" w:color="auto"/>
        <w:right w:val="none" w:sz="0" w:space="0" w:color="auto"/>
      </w:divBdr>
    </w:div>
    <w:div w:id="1699816345">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09644687">
      <w:bodyDiv w:val="1"/>
      <w:marLeft w:val="0"/>
      <w:marRight w:val="0"/>
      <w:marTop w:val="0"/>
      <w:marBottom w:val="0"/>
      <w:divBdr>
        <w:top w:val="none" w:sz="0" w:space="0" w:color="auto"/>
        <w:left w:val="none" w:sz="0" w:space="0" w:color="auto"/>
        <w:bottom w:val="none" w:sz="0" w:space="0" w:color="auto"/>
        <w:right w:val="none" w:sz="0" w:space="0" w:color="auto"/>
      </w:divBdr>
    </w:div>
    <w:div w:id="1711417433">
      <w:bodyDiv w:val="1"/>
      <w:marLeft w:val="0"/>
      <w:marRight w:val="0"/>
      <w:marTop w:val="0"/>
      <w:marBottom w:val="0"/>
      <w:divBdr>
        <w:top w:val="none" w:sz="0" w:space="0" w:color="auto"/>
        <w:left w:val="none" w:sz="0" w:space="0" w:color="auto"/>
        <w:bottom w:val="none" w:sz="0" w:space="0" w:color="auto"/>
        <w:right w:val="none" w:sz="0" w:space="0" w:color="auto"/>
      </w:divBdr>
    </w:div>
    <w:div w:id="1717007180">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28529302">
      <w:bodyDiv w:val="1"/>
      <w:marLeft w:val="0"/>
      <w:marRight w:val="0"/>
      <w:marTop w:val="0"/>
      <w:marBottom w:val="0"/>
      <w:divBdr>
        <w:top w:val="none" w:sz="0" w:space="0" w:color="auto"/>
        <w:left w:val="none" w:sz="0" w:space="0" w:color="auto"/>
        <w:bottom w:val="none" w:sz="0" w:space="0" w:color="auto"/>
        <w:right w:val="none" w:sz="0" w:space="0" w:color="auto"/>
      </w:divBdr>
    </w:div>
    <w:div w:id="1735808010">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3479104">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71928212">
      <w:bodyDiv w:val="1"/>
      <w:marLeft w:val="0"/>
      <w:marRight w:val="0"/>
      <w:marTop w:val="0"/>
      <w:marBottom w:val="0"/>
      <w:divBdr>
        <w:top w:val="none" w:sz="0" w:space="0" w:color="auto"/>
        <w:left w:val="none" w:sz="0" w:space="0" w:color="auto"/>
        <w:bottom w:val="none" w:sz="0" w:space="0" w:color="auto"/>
        <w:right w:val="none" w:sz="0" w:space="0" w:color="auto"/>
      </w:divBdr>
    </w:div>
    <w:div w:id="1777288267">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82941966">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20405274">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1693608">
      <w:bodyDiv w:val="1"/>
      <w:marLeft w:val="0"/>
      <w:marRight w:val="0"/>
      <w:marTop w:val="0"/>
      <w:marBottom w:val="0"/>
      <w:divBdr>
        <w:top w:val="none" w:sz="0" w:space="0" w:color="auto"/>
        <w:left w:val="none" w:sz="0" w:space="0" w:color="auto"/>
        <w:bottom w:val="none" w:sz="0" w:space="0" w:color="auto"/>
        <w:right w:val="none" w:sz="0" w:space="0" w:color="auto"/>
      </w:divBdr>
    </w:div>
    <w:div w:id="195378098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5796881">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79995738">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21153294">
      <w:bodyDiv w:val="1"/>
      <w:marLeft w:val="0"/>
      <w:marRight w:val="0"/>
      <w:marTop w:val="0"/>
      <w:marBottom w:val="0"/>
      <w:divBdr>
        <w:top w:val="none" w:sz="0" w:space="0" w:color="auto"/>
        <w:left w:val="none" w:sz="0" w:space="0" w:color="auto"/>
        <w:bottom w:val="none" w:sz="0" w:space="0" w:color="auto"/>
        <w:right w:val="none" w:sz="0" w:space="0" w:color="auto"/>
      </w:divBdr>
    </w:div>
    <w:div w:id="2026133331">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00442415">
      <w:bodyDiv w:val="1"/>
      <w:marLeft w:val="0"/>
      <w:marRight w:val="0"/>
      <w:marTop w:val="0"/>
      <w:marBottom w:val="0"/>
      <w:divBdr>
        <w:top w:val="none" w:sz="0" w:space="0" w:color="auto"/>
        <w:left w:val="none" w:sz="0" w:space="0" w:color="auto"/>
        <w:bottom w:val="none" w:sz="0" w:space="0" w:color="auto"/>
        <w:right w:val="none" w:sz="0" w:space="0" w:color="auto"/>
      </w:divBdr>
    </w:div>
    <w:div w:id="2127775326">
      <w:bodyDiv w:val="1"/>
      <w:marLeft w:val="0"/>
      <w:marRight w:val="0"/>
      <w:marTop w:val="0"/>
      <w:marBottom w:val="0"/>
      <w:divBdr>
        <w:top w:val="none" w:sz="0" w:space="0" w:color="auto"/>
        <w:left w:val="none" w:sz="0" w:space="0" w:color="auto"/>
        <w:bottom w:val="none" w:sz="0" w:space="0" w:color="auto"/>
        <w:right w:val="none" w:sz="0" w:space="0" w:color="auto"/>
      </w:divBdr>
    </w:div>
    <w:div w:id="2140026361">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 w:id="2146269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morningstarnews.org/2024/05/elderly-christian-critically-wounded-in-pakistan-after-false-blasphemy-charge/" TargetMode="External"/><Relationship Id="rId18" Type="http://schemas.openxmlformats.org/officeDocument/2006/relationships/hyperlink" Target="https://crss.pk/annual-security-report-2023-pakistan/" TargetMode="External"/><Relationship Id="rId26" Type="http://schemas.openxmlformats.org/officeDocument/2006/relationships/hyperlink" Target="https://www.thenews.com.pk/print/1109607-experts-uncover-flaws-in-religion-based-violence-probe" TargetMode="External"/><Relationship Id="rId39" Type="http://schemas.openxmlformats.org/officeDocument/2006/relationships/hyperlink" Target="https://voicepk.net/2024/08/hearing-held-for-recovery-of-missing-14-year-old-girl/" TargetMode="External"/><Relationship Id="rId21" Type="http://schemas.openxmlformats.org/officeDocument/2006/relationships/hyperlink" Target="https://tribune.com.pk/story/2431936/president-objects-to-crpc-amendment-bill" TargetMode="External"/><Relationship Id="rId34" Type="http://schemas.openxmlformats.org/officeDocument/2006/relationships/hyperlink" Target="https://www.csjpak.org/pdf/report_hro_final.pdf" TargetMode="External"/><Relationship Id="rId42" Type="http://schemas.openxmlformats.org/officeDocument/2006/relationships/hyperlink" Target="https://www.dawn.com/news/1830044" TargetMode="External"/><Relationship Id="rId47" Type="http://schemas.openxmlformats.org/officeDocument/2006/relationships/hyperlink" Target="https://www.dawn.com/news/1834776" TargetMode="External"/><Relationship Id="rId50" Type="http://schemas.openxmlformats.org/officeDocument/2006/relationships/hyperlink" Target="https://www.voanews.com/a/pakistani-youtuber-returns-after-alleged-abduction-draws-attention-to-enforced-disappearances-/7753291.html" TargetMode="External"/><Relationship Id="rId55" Type="http://schemas.openxmlformats.org/officeDocument/2006/relationships/hyperlink" Target="https://tribune.com.pk/story/1642982/nadra-barred-changing-religion-muslims-cnics" TargetMode="External"/><Relationship Id="rId7" Type="http://schemas.openxmlformats.org/officeDocument/2006/relationships/hyperlink" Target="https://morningstarnews.org/2024/08/mob-tries-to-kill-christian-mother-accused-of-blasphemy-in-pakistan/" TargetMode="External"/><Relationship Id="rId2" Type="http://schemas.openxmlformats.org/officeDocument/2006/relationships/hyperlink" Target="https://voicepk.net/2024/06/34975/" TargetMode="External"/><Relationship Id="rId16" Type="http://schemas.openxmlformats.org/officeDocument/2006/relationships/hyperlink" Target="https://www.aljazeera.com/news/2024/6/21/local-tourist-killed-in-pakistans-swat-over-blasphemy-allegations" TargetMode="External"/><Relationship Id="rId29" Type="http://schemas.openxmlformats.org/officeDocument/2006/relationships/hyperlink" Target="https://factfocus.com/justice/3784/?tztc=1" TargetMode="External"/><Relationship Id="rId11" Type="http://schemas.openxmlformats.org/officeDocument/2006/relationships/hyperlink" Target="https://morningstarnews.org/2024/03/christians-in-jaranwala-pakistan-acquitted-of-blasphemy-charges/" TargetMode="External"/><Relationship Id="rId24" Type="http://schemas.openxmlformats.org/officeDocument/2006/relationships/hyperlink" Target="https://tribune.com.pk/story/2432831/police-say-foreign-hand-behind-jaranwala-incident" TargetMode="External"/><Relationship Id="rId32" Type="http://schemas.openxmlformats.org/officeDocument/2006/relationships/hyperlink" Target="https://tribune.com.pk/story/2484071/govt-cracks-the-whip-on-tlp-after-life-threats-to-cj" TargetMode="External"/><Relationship Id="rId37" Type="http://schemas.openxmlformats.org/officeDocument/2006/relationships/hyperlink" Target="https://morningstarnews.org/2024/04/girl-kidnapped-forcibly-converted-married-in-pakistan/" TargetMode="External"/><Relationship Id="rId40" Type="http://schemas.openxmlformats.org/officeDocument/2006/relationships/hyperlink" Target="https://www.christiandaily.com/news/christian-girl-12-forcibly-convertedmarried-in-pakistan.html" TargetMode="External"/><Relationship Id="rId45" Type="http://schemas.openxmlformats.org/officeDocument/2006/relationships/hyperlink" Target="https://www.voanews.com/a/pakistani-minister-confirms-internet-firewall-rejects-censorship-concerns/7714552.html" TargetMode="External"/><Relationship Id="rId53" Type="http://schemas.openxmlformats.org/officeDocument/2006/relationships/hyperlink" Target="https://www.nadra.gov.pk/downloads/" TargetMode="External"/><Relationship Id="rId5" Type="http://schemas.openxmlformats.org/officeDocument/2006/relationships/hyperlink" Target="https://morningstarnews.org/2024/06/christian-in-pakistan-jailed-for-stepping-on-papers-in-street/" TargetMode="External"/><Relationship Id="rId10" Type="http://schemas.openxmlformats.org/officeDocument/2006/relationships/hyperlink" Target="https://morningstarnews.org/2023/08/blasphemy-accusation-sparks-attacks-on-christians-in-pakistan/" TargetMode="External"/><Relationship Id="rId19" Type="http://schemas.openxmlformats.org/officeDocument/2006/relationships/hyperlink" Target="https://thefridaytimes.com/18-Jan-2023/pakistan-expands-scope-of-draconian-blasphemy-law" TargetMode="External"/><Relationship Id="rId31" Type="http://schemas.openxmlformats.org/officeDocument/2006/relationships/hyperlink" Target="https://thefridaytimes.com/23-Aug-2024/supreme-court-corrects-mistakes-in-mubarak-sani-case" TargetMode="External"/><Relationship Id="rId44" Type="http://schemas.openxmlformats.org/officeDocument/2006/relationships/hyperlink" Target="https://www.dawn.com/news/1827111" TargetMode="External"/><Relationship Id="rId52" Type="http://schemas.openxmlformats.org/officeDocument/2006/relationships/hyperlink" Target="https://www.thenews.com.pk/print/1224828-csj-calls-for-enforcing-jillani-led-sc-verdict-on-minorities-rights" TargetMode="External"/><Relationship Id="rId4" Type="http://schemas.openxmlformats.org/officeDocument/2006/relationships/hyperlink" Target="https://tribune.com.pk/story/2458075/hindu-teacher-acquitted-in-blasphemy-case-after-five-years" TargetMode="External"/><Relationship Id="rId9" Type="http://schemas.openxmlformats.org/officeDocument/2006/relationships/hyperlink" Target="https://voicepk.net/2024/06/34975/" TargetMode="External"/><Relationship Id="rId14" Type="http://schemas.openxmlformats.org/officeDocument/2006/relationships/hyperlink" Target="https://morningstarnews.org/2024/06/christian-accused-of-blasphemy-dies-from-injuries-in-pakistan/" TargetMode="External"/><Relationship Id="rId22" Type="http://schemas.openxmlformats.org/officeDocument/2006/relationships/hyperlink" Target="https://tribune.com.pk/story/2422229/tlp-stages-political-comeback" TargetMode="External"/><Relationship Id="rId27" Type="http://schemas.openxmlformats.org/officeDocument/2006/relationships/hyperlink" Target="https://www.thenews.com.pk/latest/1202808-resolution-calling-for-action-over-violence-against-minorities-passed-in-na" TargetMode="External"/><Relationship Id="rId30" Type="http://schemas.openxmlformats.org/officeDocument/2006/relationships/hyperlink" Target="https://www.dawn.com/news/1853956" TargetMode="External"/><Relationship Id="rId35" Type="http://schemas.openxmlformats.org/officeDocument/2006/relationships/hyperlink" Target="https://www.deccanherald.com/world/pak-court-refuses-to-reunite-kidnapped-hindu-girl-with-parents-1226545.html" TargetMode="External"/><Relationship Id="rId43" Type="http://schemas.openxmlformats.org/officeDocument/2006/relationships/hyperlink" Target="https://moib.gov.pk/News/62797" TargetMode="External"/><Relationship Id="rId48" Type="http://schemas.openxmlformats.org/officeDocument/2006/relationships/hyperlink" Target="https://www.samaa.tv/2087318135-interior-confirms-arrest-of-pti-coordinator-ahmed-waqas-janjua" TargetMode="External"/><Relationship Id="rId56" Type="http://schemas.openxmlformats.org/officeDocument/2006/relationships/hyperlink" Target="https://www.christiandaily.com/news/court-in-pakistan-forces-islam-designation-on-christians-id-ca.html" TargetMode="External"/><Relationship Id="rId8" Type="http://schemas.openxmlformats.org/officeDocument/2006/relationships/hyperlink" Target="https://www.christiandaily.com/news/poor-christian-brothers-charged-with-blasphemy-in-pakistan.html" TargetMode="External"/><Relationship Id="rId51" Type="http://schemas.openxmlformats.org/officeDocument/2006/relationships/hyperlink" Target="https://na.gov.pk/uploads/documents/63f4893540676_512.pdf" TargetMode="External"/><Relationship Id="rId3" Type="http://schemas.openxmlformats.org/officeDocument/2006/relationships/hyperlink" Target="https://www.dawn.com/news/1842639" TargetMode="External"/><Relationship Id="rId12" Type="http://schemas.openxmlformats.org/officeDocument/2006/relationships/hyperlink" Target="https://www.amnesty.org/en/latest/news/2024/08/pakistan-one-year-since-jaranwala-attack-minority-christians-await-justice/" TargetMode="External"/><Relationship Id="rId17" Type="http://schemas.openxmlformats.org/officeDocument/2006/relationships/hyperlink" Target="https://www.dawn.com/news/1858677/cop-shoots-blasphemy-suspect-in-quetta-lockup" TargetMode="External"/><Relationship Id="rId25" Type="http://schemas.openxmlformats.org/officeDocument/2006/relationships/hyperlink" Target="https://www.nation.com.pk/10-Sep-2023/monitoring-agreement" TargetMode="External"/><Relationship Id="rId33" Type="http://schemas.openxmlformats.org/officeDocument/2006/relationships/hyperlink" Target="https://www.dawn.com/news/1814050" TargetMode="External"/><Relationship Id="rId38" Type="http://schemas.openxmlformats.org/officeDocument/2006/relationships/hyperlink" Target="https://www.newsintervention.com/abduction-rape-conversion-of-10-yr-old-hindu-girl-in-sindh/" TargetMode="External"/><Relationship Id="rId46" Type="http://schemas.openxmlformats.org/officeDocument/2006/relationships/hyperlink" Target="https://hrcp-web.org/hrcpweb/cyber-security-at-the-cost-of-rights-livelihoods/" TargetMode="External"/><Relationship Id="rId20" Type="http://schemas.openxmlformats.org/officeDocument/2006/relationships/hyperlink" Target="https://www.dawn.com/news/1769073" TargetMode="External"/><Relationship Id="rId41" Type="http://schemas.openxmlformats.org/officeDocument/2006/relationships/hyperlink" Target="https://www.dawn.com/news/1827045" TargetMode="External"/><Relationship Id="rId54" Type="http://schemas.openxmlformats.org/officeDocument/2006/relationships/hyperlink" Target="https://tribune.com.pk/story/363182/losing-your-religion-&#8216;nadra-should-not-be-deciding-people&#8217;s-faith" TargetMode="External"/><Relationship Id="rId1" Type="http://schemas.openxmlformats.org/officeDocument/2006/relationships/hyperlink" Target="https://voicepk.net/2024/06/34975/" TargetMode="External"/><Relationship Id="rId6" Type="http://schemas.openxmlformats.org/officeDocument/2006/relationships/hyperlink" Target="https://morningstarnews.org/2024/07/christian-sentenced-to-death-under-pakistans-blasphemy-law/" TargetMode="External"/><Relationship Id="rId15" Type="http://schemas.openxmlformats.org/officeDocument/2006/relationships/hyperlink" Target="https://morningstarnews.org/2024/06/bail-granted-to-suspects-in-killing-of-christian-in-pakistan/" TargetMode="External"/><Relationship Id="rId23" Type="http://schemas.openxmlformats.org/officeDocument/2006/relationships/hyperlink" Target="https://www.dawn.com/news/1779001" TargetMode="External"/><Relationship Id="rId28" Type="http://schemas.openxmlformats.org/officeDocument/2006/relationships/hyperlink" Target="https://www.pakistantoday.com.pk/2024/06/24/punjab-assembly-resolution-condemns-blasphemy-incidents-seeks-protection-for-citizens/" TargetMode="External"/><Relationship Id="rId36" Type="http://schemas.openxmlformats.org/officeDocument/2006/relationships/hyperlink" Target="https://www.firstpost.com/world/pakistan-abduction-conversion-and-forced-marriage-of-girls-from-religious-minorities-13779681.html" TargetMode="External"/><Relationship Id="rId49" Type="http://schemas.openxmlformats.org/officeDocument/2006/relationships/hyperlink" Target="https://gnnhd.tv/news/37475/pti-social-media-activist-arooba-komal-granted-bail-after-arr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customXml/itemProps2.xml><?xml version="1.0" encoding="utf-8"?>
<ds:datastoreItem xmlns:ds="http://schemas.openxmlformats.org/officeDocument/2006/customXml" ds:itemID="{2659B45F-5F02-43C2-A4CB-D1B3D7E7811D}"/>
</file>

<file path=customXml/itemProps3.xml><?xml version="1.0" encoding="utf-8"?>
<ds:datastoreItem xmlns:ds="http://schemas.openxmlformats.org/officeDocument/2006/customXml" ds:itemID="{032C5EBB-FD7F-4A9E-B244-631503F1D0DC}"/>
</file>

<file path=docProps/app.xml><?xml version="1.0" encoding="utf-8"?>
<Properties xmlns="http://schemas.openxmlformats.org/officeDocument/2006/extended-properties" xmlns:vt="http://schemas.openxmlformats.org/officeDocument/2006/docPropsVTypes">
  <Template>Normal</Template>
  <TotalTime>0</TotalTime>
  <Pages>12</Pages>
  <Words>3324</Words>
  <Characters>17678</Characters>
  <Application>Microsoft Office Word</Application>
  <DocSecurity>0</DocSecurity>
  <Lines>300</Lines>
  <Paragraphs>84</Paragraphs>
  <ScaleCrop>false</ScaleCrop>
  <Company/>
  <LinksUpToDate>false</LinksUpToDate>
  <CharactersWithSpaces>20938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2024-09-16T07:54:00Z</dcterms:created>
  <dcterms:modified xsi:type="dcterms:W3CDTF">2024-09-16T07:54:00Z</dcterms:modified>
</cp:coreProperties>
</file>