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CBD338" w14:textId="5777FE67" w:rsidR="00637E83" w:rsidRPr="00B83FFA" w:rsidRDefault="00637E83" w:rsidP="00577C6A">
      <w:pPr>
        <w:pStyle w:val="NormalWeb"/>
        <w:jc w:val="both"/>
        <w:rPr>
          <w:rFonts w:ascii="Arial" w:hAnsi="Arial" w:cs="Arial"/>
          <w:bCs/>
        </w:rPr>
      </w:pPr>
      <w:r w:rsidRPr="00264CA7">
        <w:rPr>
          <w:rStyle w:val="Textoennegrita"/>
          <w:rFonts w:ascii="Arial" w:hAnsi="Arial" w:cs="Arial"/>
        </w:rPr>
        <w:t xml:space="preserve">Discurso inaugural – Diálogo </w:t>
      </w:r>
      <w:r w:rsidR="0052654F">
        <w:rPr>
          <w:rStyle w:val="Textoennegrita"/>
          <w:rFonts w:ascii="Arial" w:hAnsi="Arial" w:cs="Arial"/>
        </w:rPr>
        <w:t>Interactivo</w:t>
      </w:r>
      <w:r w:rsidRPr="00264CA7">
        <w:rPr>
          <w:rStyle w:val="Textoennegrita"/>
          <w:rFonts w:ascii="Arial" w:hAnsi="Arial" w:cs="Arial"/>
        </w:rPr>
        <w:t xml:space="preserve"> DESCA</w:t>
      </w:r>
    </w:p>
    <w:p w14:paraId="7CAA5D20" w14:textId="77777777" w:rsidR="00577C6A" w:rsidRDefault="00577C6A" w:rsidP="00577C6A">
      <w:pPr>
        <w:pStyle w:val="NormalWeb"/>
        <w:jc w:val="both"/>
        <w:rPr>
          <w:rFonts w:ascii="Arial" w:hAnsi="Arial" w:cs="Arial"/>
        </w:rPr>
      </w:pPr>
    </w:p>
    <w:p w14:paraId="57142BD4" w14:textId="450C1C66" w:rsidR="00637E83" w:rsidRPr="00CA0E1C" w:rsidRDefault="002613A4" w:rsidP="00577C6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Honorable Señora Presidenta, miembros del comité, Señores Expertos y Expertas, </w:t>
      </w:r>
    </w:p>
    <w:p w14:paraId="3B5EF2CA" w14:textId="3CE8E9C1" w:rsidR="00637E83" w:rsidRDefault="007079FB" w:rsidP="00577C6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Como representante del Estado de Chile, </w:t>
      </w:r>
      <w:r w:rsidR="000C76B1">
        <w:rPr>
          <w:rFonts w:ascii="Arial" w:hAnsi="Arial" w:cs="Arial"/>
        </w:rPr>
        <w:t>parto</w:t>
      </w:r>
      <w:r w:rsidR="00637E83" w:rsidRPr="00CA0E1C">
        <w:rPr>
          <w:rFonts w:ascii="Arial" w:hAnsi="Arial" w:cs="Arial"/>
        </w:rPr>
        <w:t xml:space="preserve"> agradeciendo este espacio</w:t>
      </w:r>
      <w:r w:rsidR="00AB5FB7">
        <w:rPr>
          <w:rFonts w:ascii="Arial" w:hAnsi="Arial" w:cs="Arial"/>
        </w:rPr>
        <w:t xml:space="preserve"> de diálogo</w:t>
      </w:r>
      <w:r w:rsidR="000C76B1">
        <w:rPr>
          <w:rFonts w:ascii="Arial" w:hAnsi="Arial" w:cs="Arial"/>
        </w:rPr>
        <w:t xml:space="preserve"> </w:t>
      </w:r>
      <w:r w:rsidR="00182477">
        <w:rPr>
          <w:rFonts w:ascii="Arial" w:hAnsi="Arial" w:cs="Arial"/>
        </w:rPr>
        <w:t xml:space="preserve">que nos permite </w:t>
      </w:r>
      <w:r w:rsidR="007461F1">
        <w:rPr>
          <w:rFonts w:ascii="Arial" w:hAnsi="Arial" w:cs="Arial"/>
        </w:rPr>
        <w:t>examina</w:t>
      </w:r>
      <w:r w:rsidR="00182477">
        <w:rPr>
          <w:rFonts w:ascii="Arial" w:hAnsi="Arial" w:cs="Arial"/>
        </w:rPr>
        <w:t>r</w:t>
      </w:r>
      <w:r w:rsidR="007461F1">
        <w:rPr>
          <w:rFonts w:ascii="Arial" w:hAnsi="Arial" w:cs="Arial"/>
        </w:rPr>
        <w:t xml:space="preserve"> nuestra</w:t>
      </w:r>
      <w:r w:rsidR="00637E83" w:rsidRPr="00CA0E1C">
        <w:rPr>
          <w:rFonts w:ascii="Arial" w:hAnsi="Arial" w:cs="Arial"/>
        </w:rPr>
        <w:t xml:space="preserve"> trayectoria</w:t>
      </w:r>
      <w:r w:rsidR="007461F1">
        <w:rPr>
          <w:rFonts w:ascii="Arial" w:hAnsi="Arial" w:cs="Arial"/>
        </w:rPr>
        <w:t xml:space="preserve"> </w:t>
      </w:r>
      <w:r w:rsidR="005C3D44">
        <w:rPr>
          <w:rFonts w:ascii="Arial" w:hAnsi="Arial" w:cs="Arial"/>
        </w:rPr>
        <w:t>e</w:t>
      </w:r>
      <w:r w:rsidR="007461F1">
        <w:rPr>
          <w:rFonts w:ascii="Arial" w:hAnsi="Arial" w:cs="Arial"/>
        </w:rPr>
        <w:t xml:space="preserve"> incorpora</w:t>
      </w:r>
      <w:r w:rsidR="005C3D44">
        <w:rPr>
          <w:rFonts w:ascii="Arial" w:hAnsi="Arial" w:cs="Arial"/>
        </w:rPr>
        <w:t>r</w:t>
      </w:r>
      <w:r w:rsidRPr="00CA0E1C">
        <w:rPr>
          <w:rFonts w:ascii="Arial" w:hAnsi="Arial" w:cs="Arial"/>
        </w:rPr>
        <w:t xml:space="preserve"> </w:t>
      </w:r>
      <w:r w:rsidR="00637E83" w:rsidRPr="00CA0E1C">
        <w:rPr>
          <w:rFonts w:ascii="Arial" w:hAnsi="Arial" w:cs="Arial"/>
        </w:rPr>
        <w:t xml:space="preserve">aprendizajes </w:t>
      </w:r>
      <w:r w:rsidR="00637E83" w:rsidRPr="005C3D44">
        <w:rPr>
          <w:rFonts w:ascii="Arial" w:hAnsi="Arial" w:cs="Arial"/>
        </w:rPr>
        <w:t xml:space="preserve">compartidos. </w:t>
      </w:r>
      <w:r w:rsidR="008549D3" w:rsidRPr="005C3D44">
        <w:rPr>
          <w:rFonts w:ascii="Arial" w:hAnsi="Arial" w:cs="Arial"/>
        </w:rPr>
        <w:t>Valoramos e</w:t>
      </w:r>
      <w:r w:rsidR="00637E83" w:rsidRPr="005C3D44">
        <w:rPr>
          <w:rFonts w:ascii="Arial" w:hAnsi="Arial" w:cs="Arial"/>
        </w:rPr>
        <w:t>ste tipo de diálogo</w:t>
      </w:r>
      <w:r w:rsidR="00592B53">
        <w:rPr>
          <w:rFonts w:ascii="Arial" w:hAnsi="Arial" w:cs="Arial"/>
        </w:rPr>
        <w:t>s</w:t>
      </w:r>
      <w:r w:rsidR="008549D3" w:rsidRPr="005C3D44">
        <w:rPr>
          <w:rFonts w:ascii="Arial" w:hAnsi="Arial" w:cs="Arial"/>
        </w:rPr>
        <w:t xml:space="preserve"> constructivo</w:t>
      </w:r>
      <w:r w:rsidR="00592B53">
        <w:rPr>
          <w:rFonts w:ascii="Arial" w:hAnsi="Arial" w:cs="Arial"/>
        </w:rPr>
        <w:t>s</w:t>
      </w:r>
      <w:r w:rsidR="008549D3" w:rsidRPr="005C3D44">
        <w:rPr>
          <w:rFonts w:ascii="Arial" w:hAnsi="Arial" w:cs="Arial"/>
        </w:rPr>
        <w:t>, pero sobre todo</w:t>
      </w:r>
      <w:r w:rsidR="00637E83" w:rsidRPr="005C3D44">
        <w:rPr>
          <w:rFonts w:ascii="Arial" w:hAnsi="Arial" w:cs="Arial"/>
        </w:rPr>
        <w:t xml:space="preserve"> </w:t>
      </w:r>
      <w:r w:rsidR="00B41B78" w:rsidRPr="005C3D44">
        <w:rPr>
          <w:rFonts w:ascii="Arial" w:hAnsi="Arial" w:cs="Arial"/>
        </w:rPr>
        <w:t xml:space="preserve">confiamos </w:t>
      </w:r>
      <w:r w:rsidR="00CF7CFE" w:rsidRPr="005C3D44">
        <w:rPr>
          <w:rFonts w:ascii="Arial" w:hAnsi="Arial" w:cs="Arial"/>
        </w:rPr>
        <w:t xml:space="preserve">profundamente en </w:t>
      </w:r>
      <w:r w:rsidR="00637E83" w:rsidRPr="005C3D44">
        <w:rPr>
          <w:rFonts w:ascii="Arial" w:hAnsi="Arial" w:cs="Arial"/>
        </w:rPr>
        <w:t xml:space="preserve">que </w:t>
      </w:r>
      <w:r w:rsidR="00D32720" w:rsidRPr="00264CA7">
        <w:rPr>
          <w:rFonts w:ascii="Arial" w:hAnsi="Arial" w:cs="Arial"/>
        </w:rPr>
        <w:t>nos ayuda</w:t>
      </w:r>
      <w:r w:rsidR="00592B53">
        <w:rPr>
          <w:rFonts w:ascii="Arial" w:hAnsi="Arial" w:cs="Arial"/>
        </w:rPr>
        <w:t>n</w:t>
      </w:r>
      <w:r w:rsidR="00D32720" w:rsidRPr="00264CA7">
        <w:rPr>
          <w:rFonts w:ascii="Arial" w:hAnsi="Arial" w:cs="Arial"/>
        </w:rPr>
        <w:t xml:space="preserve"> a fortalecer el desarrollo de nuestro país</w:t>
      </w:r>
      <w:r w:rsidR="00637E83" w:rsidRPr="005C3D44">
        <w:rPr>
          <w:rFonts w:ascii="Arial" w:hAnsi="Arial" w:cs="Arial"/>
        </w:rPr>
        <w:t xml:space="preserve"> con una mirada regional, multilateral y con vocación transformadora.</w:t>
      </w:r>
    </w:p>
    <w:p w14:paraId="4E558369" w14:textId="3AC4DE84" w:rsidR="00FA69EE" w:rsidRDefault="00592B53" w:rsidP="00264CA7">
      <w:pPr>
        <w:pStyle w:val="NormalWeb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Nuestra delegación refleja ese </w:t>
      </w:r>
      <w:r w:rsidR="00FA69EE" w:rsidRPr="00FA69EE">
        <w:rPr>
          <w:rFonts w:ascii="Arial" w:hAnsi="Arial" w:cs="Arial"/>
          <w:lang w:val="es-ES"/>
        </w:rPr>
        <w:t>compromiso, integra</w:t>
      </w:r>
      <w:r w:rsidR="00CC3B23">
        <w:rPr>
          <w:rFonts w:ascii="Arial" w:hAnsi="Arial" w:cs="Arial"/>
          <w:lang w:val="es-ES"/>
        </w:rPr>
        <w:t>n</w:t>
      </w:r>
      <w:r w:rsidR="00FA69EE" w:rsidRPr="00FA69EE">
        <w:rPr>
          <w:rFonts w:ascii="Arial" w:hAnsi="Arial" w:cs="Arial"/>
          <w:lang w:val="es-ES"/>
        </w:rPr>
        <w:t>d</w:t>
      </w:r>
      <w:r w:rsidR="00CC3B23">
        <w:rPr>
          <w:rFonts w:ascii="Arial" w:hAnsi="Arial" w:cs="Arial"/>
          <w:lang w:val="es-ES"/>
        </w:rPr>
        <w:t>o</w:t>
      </w:r>
      <w:r w:rsidR="00FA69EE" w:rsidRPr="00FA69EE">
        <w:rPr>
          <w:rFonts w:ascii="Arial" w:hAnsi="Arial" w:cs="Arial"/>
          <w:lang w:val="es-ES"/>
        </w:rPr>
        <w:t xml:space="preserve"> </w:t>
      </w:r>
      <w:r w:rsidR="00D21C12">
        <w:rPr>
          <w:rFonts w:ascii="Arial" w:hAnsi="Arial" w:cs="Arial"/>
          <w:lang w:val="es-ES"/>
        </w:rPr>
        <w:t>a</w:t>
      </w:r>
      <w:r w:rsidR="00FA69EE" w:rsidRPr="00FA69EE">
        <w:rPr>
          <w:rFonts w:ascii="Arial" w:hAnsi="Arial" w:cs="Arial"/>
          <w:lang w:val="es-ES"/>
        </w:rPr>
        <w:t xml:space="preserve"> los tres poderes del Estado. Junto al Poder ejecutivo, </w:t>
      </w:r>
      <w:r w:rsidR="002C2949">
        <w:rPr>
          <w:rFonts w:ascii="Arial" w:hAnsi="Arial" w:cs="Arial"/>
          <w:lang w:val="es-ES"/>
        </w:rPr>
        <w:t>me acompañan</w:t>
      </w:r>
      <w:r w:rsidR="008F2297">
        <w:rPr>
          <w:rFonts w:ascii="Arial" w:hAnsi="Arial" w:cs="Arial"/>
          <w:lang w:val="es-ES"/>
        </w:rPr>
        <w:t xml:space="preserve"> </w:t>
      </w:r>
      <w:r w:rsidR="00FA69EE">
        <w:rPr>
          <w:rFonts w:ascii="Arial" w:hAnsi="Arial" w:cs="Arial"/>
          <w:lang w:val="es-ES"/>
        </w:rPr>
        <w:t>el honorable ministro de la Corte Suprema, Leopoldo Llanos Sagristá</w:t>
      </w:r>
      <w:r w:rsidR="002C2949">
        <w:rPr>
          <w:rFonts w:ascii="Arial" w:hAnsi="Arial" w:cs="Arial"/>
          <w:lang w:val="es-ES"/>
        </w:rPr>
        <w:t>, representando al Poder Judicial</w:t>
      </w:r>
      <w:r w:rsidR="00636041">
        <w:rPr>
          <w:rFonts w:ascii="Arial" w:hAnsi="Arial" w:cs="Arial"/>
          <w:lang w:val="es-ES"/>
        </w:rPr>
        <w:t>; y</w:t>
      </w:r>
      <w:r w:rsidR="00FA69EE">
        <w:rPr>
          <w:rFonts w:ascii="Arial" w:hAnsi="Arial" w:cs="Arial"/>
          <w:lang w:val="es-ES"/>
        </w:rPr>
        <w:t xml:space="preserve"> el honorable senador Juan Antonio Coloma Correa</w:t>
      </w:r>
      <w:r w:rsidR="00D21C12">
        <w:rPr>
          <w:rFonts w:ascii="Arial" w:hAnsi="Arial" w:cs="Arial"/>
          <w:lang w:val="es-ES"/>
        </w:rPr>
        <w:t>, en representación del Poder Legislativo.</w:t>
      </w:r>
    </w:p>
    <w:p w14:paraId="4C7E870E" w14:textId="7D29C8C6" w:rsidR="002613A4" w:rsidRDefault="002613A4" w:rsidP="00264CA7">
      <w:pPr>
        <w:pStyle w:val="NormalWeb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Quiero destacar </w:t>
      </w:r>
      <w:r w:rsidR="008F2297">
        <w:rPr>
          <w:rFonts w:ascii="Arial" w:hAnsi="Arial" w:cs="Arial"/>
          <w:lang w:val="es-ES"/>
        </w:rPr>
        <w:t xml:space="preserve">también </w:t>
      </w:r>
      <w:r>
        <w:rPr>
          <w:rFonts w:ascii="Arial" w:hAnsi="Arial" w:cs="Arial"/>
          <w:lang w:val="es-ES"/>
        </w:rPr>
        <w:t xml:space="preserve">que la preparación </w:t>
      </w:r>
      <w:r w:rsidR="008F2297">
        <w:rPr>
          <w:rFonts w:ascii="Arial" w:hAnsi="Arial" w:cs="Arial"/>
          <w:lang w:val="es-ES"/>
        </w:rPr>
        <w:t>de</w:t>
      </w:r>
      <w:r>
        <w:rPr>
          <w:rFonts w:ascii="Arial" w:hAnsi="Arial" w:cs="Arial"/>
          <w:lang w:val="es-ES"/>
        </w:rPr>
        <w:t xml:space="preserve"> este diálogo incorporó la participación de la sociedad civil. Agradecemos que se encuentren </w:t>
      </w:r>
      <w:r w:rsidR="00033486">
        <w:rPr>
          <w:rFonts w:ascii="Arial" w:hAnsi="Arial" w:cs="Arial"/>
          <w:lang w:val="es-ES"/>
        </w:rPr>
        <w:t xml:space="preserve">algunos de sus representantes </w:t>
      </w:r>
      <w:r w:rsidR="0093509E">
        <w:rPr>
          <w:rFonts w:ascii="Arial" w:hAnsi="Arial" w:cs="Arial"/>
          <w:lang w:val="es-ES"/>
        </w:rPr>
        <w:t>presencialmente</w:t>
      </w:r>
      <w:r>
        <w:rPr>
          <w:rFonts w:ascii="Arial" w:hAnsi="Arial" w:cs="Arial"/>
          <w:lang w:val="es-ES"/>
        </w:rPr>
        <w:t xml:space="preserve"> en esta instancia. </w:t>
      </w:r>
    </w:p>
    <w:p w14:paraId="4495101E" w14:textId="605C74B8" w:rsidR="00637E83" w:rsidRPr="00CA0E1C" w:rsidRDefault="002613A4" w:rsidP="00264CA7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 xml:space="preserve">Señora </w:t>
      </w:r>
      <w:r w:rsidR="0093509E">
        <w:rPr>
          <w:rFonts w:ascii="Arial" w:hAnsi="Arial" w:cs="Arial"/>
          <w:lang w:val="es-ES"/>
        </w:rPr>
        <w:t>presidenta</w:t>
      </w:r>
      <w:r>
        <w:rPr>
          <w:rFonts w:ascii="Arial" w:hAnsi="Arial" w:cs="Arial"/>
          <w:lang w:val="es-ES"/>
        </w:rPr>
        <w:t xml:space="preserve">, </w:t>
      </w:r>
      <w:r w:rsidR="00637E83" w:rsidRPr="00CA0E1C">
        <w:rPr>
          <w:rFonts w:ascii="Arial" w:hAnsi="Arial" w:cs="Arial"/>
        </w:rPr>
        <w:t>desde</w:t>
      </w:r>
      <w:r w:rsidR="00D227EB">
        <w:rPr>
          <w:rFonts w:ascii="Arial" w:hAnsi="Arial" w:cs="Arial"/>
        </w:rPr>
        <w:t xml:space="preserve"> la última vez que estuvimos ante este comité en</w:t>
      </w:r>
      <w:r w:rsidR="00637E83" w:rsidRPr="00CA0E1C">
        <w:rPr>
          <w:rFonts w:ascii="Arial" w:hAnsi="Arial" w:cs="Arial"/>
        </w:rPr>
        <w:t xml:space="preserve"> 2015</w:t>
      </w:r>
      <w:r w:rsidR="00D227EB">
        <w:rPr>
          <w:rFonts w:ascii="Arial" w:hAnsi="Arial" w:cs="Arial"/>
        </w:rPr>
        <w:t>, Chile ha enfrentado</w:t>
      </w:r>
      <w:r w:rsidR="00637E83" w:rsidRPr="00CA0E1C">
        <w:rPr>
          <w:rFonts w:ascii="Arial" w:hAnsi="Arial" w:cs="Arial"/>
        </w:rPr>
        <w:t xml:space="preserve"> procesos complejos y desafiantes</w:t>
      </w:r>
      <w:r w:rsidR="00E8784C">
        <w:rPr>
          <w:rFonts w:ascii="Arial" w:hAnsi="Arial" w:cs="Arial"/>
        </w:rPr>
        <w:t>. Destac</w:t>
      </w:r>
      <w:r w:rsidR="0045646C">
        <w:rPr>
          <w:rFonts w:ascii="Arial" w:hAnsi="Arial" w:cs="Arial"/>
        </w:rPr>
        <w:t>o,</w:t>
      </w:r>
      <w:r w:rsidR="00E8784C">
        <w:rPr>
          <w:rFonts w:ascii="Arial" w:hAnsi="Arial" w:cs="Arial"/>
        </w:rPr>
        <w:t xml:space="preserve"> en particular</w:t>
      </w:r>
      <w:r w:rsidR="0045646C">
        <w:rPr>
          <w:rFonts w:ascii="Arial" w:hAnsi="Arial" w:cs="Arial"/>
        </w:rPr>
        <w:t>,</w:t>
      </w:r>
      <w:r w:rsidR="00E8784C">
        <w:rPr>
          <w:rFonts w:ascii="Arial" w:hAnsi="Arial" w:cs="Arial"/>
        </w:rPr>
        <w:t xml:space="preserve"> la</w:t>
      </w:r>
      <w:r w:rsidR="00637E83" w:rsidRPr="00CA0E1C">
        <w:rPr>
          <w:rFonts w:ascii="Arial" w:hAnsi="Arial" w:cs="Arial"/>
        </w:rPr>
        <w:t xml:space="preserve"> profunda movilización social </w:t>
      </w:r>
      <w:r w:rsidR="00E8784C">
        <w:rPr>
          <w:rFonts w:ascii="Arial" w:hAnsi="Arial" w:cs="Arial"/>
        </w:rPr>
        <w:t xml:space="preserve">que </w:t>
      </w:r>
      <w:r w:rsidR="00637E83" w:rsidRPr="00CA0E1C">
        <w:rPr>
          <w:rFonts w:ascii="Arial" w:hAnsi="Arial" w:cs="Arial"/>
        </w:rPr>
        <w:t xml:space="preserve">en 2019 </w:t>
      </w:r>
      <w:r w:rsidR="0045646C">
        <w:rPr>
          <w:rFonts w:ascii="Arial" w:hAnsi="Arial" w:cs="Arial"/>
        </w:rPr>
        <w:t xml:space="preserve">visibilizó diversos malestares sociales y </w:t>
      </w:r>
      <w:r w:rsidR="003E76B4">
        <w:rPr>
          <w:rFonts w:ascii="Arial" w:hAnsi="Arial" w:cs="Arial"/>
        </w:rPr>
        <w:t>l</w:t>
      </w:r>
      <w:r w:rsidR="00B41B78">
        <w:rPr>
          <w:rFonts w:ascii="Arial" w:hAnsi="Arial" w:cs="Arial"/>
        </w:rPr>
        <w:t>a</w:t>
      </w:r>
      <w:r w:rsidR="00637E83" w:rsidRPr="00CA0E1C">
        <w:rPr>
          <w:rFonts w:ascii="Arial" w:hAnsi="Arial" w:cs="Arial"/>
        </w:rPr>
        <w:t xml:space="preserve"> pandemia de COVID-19 que desnud</w:t>
      </w:r>
      <w:r w:rsidR="000A3B06">
        <w:rPr>
          <w:rFonts w:ascii="Arial" w:hAnsi="Arial" w:cs="Arial"/>
        </w:rPr>
        <w:t>ó</w:t>
      </w:r>
      <w:r w:rsidR="00637E83" w:rsidRPr="00CA0E1C">
        <w:rPr>
          <w:rFonts w:ascii="Arial" w:hAnsi="Arial" w:cs="Arial"/>
        </w:rPr>
        <w:t xml:space="preserve"> las brechas estructurales </w:t>
      </w:r>
      <w:r w:rsidR="00E42E7D">
        <w:rPr>
          <w:rFonts w:ascii="Arial" w:hAnsi="Arial" w:cs="Arial"/>
        </w:rPr>
        <w:t xml:space="preserve">que produce </w:t>
      </w:r>
      <w:r w:rsidR="005925EC">
        <w:rPr>
          <w:rFonts w:ascii="Arial" w:hAnsi="Arial" w:cs="Arial"/>
        </w:rPr>
        <w:t xml:space="preserve">la desigualdad. </w:t>
      </w:r>
      <w:r w:rsidR="00635DC8">
        <w:rPr>
          <w:rFonts w:ascii="Arial" w:hAnsi="Arial" w:cs="Arial"/>
        </w:rPr>
        <w:t>Vivimos también</w:t>
      </w:r>
      <w:r w:rsidR="005925EC">
        <w:rPr>
          <w:rFonts w:ascii="Arial" w:hAnsi="Arial" w:cs="Arial"/>
        </w:rPr>
        <w:t xml:space="preserve"> </w:t>
      </w:r>
      <w:r w:rsidR="00637E83" w:rsidRPr="00CA0E1C">
        <w:rPr>
          <w:rFonts w:ascii="Arial" w:hAnsi="Arial" w:cs="Arial"/>
        </w:rPr>
        <w:t xml:space="preserve">dos procesos constituyentes </w:t>
      </w:r>
      <w:r w:rsidR="0093509E">
        <w:rPr>
          <w:rFonts w:ascii="Arial" w:hAnsi="Arial" w:cs="Arial"/>
        </w:rPr>
        <w:t>que presentaron proyectos de país distintos</w:t>
      </w:r>
      <w:r w:rsidR="0093509E" w:rsidRPr="00CA0E1C">
        <w:rPr>
          <w:rFonts w:ascii="Arial" w:hAnsi="Arial" w:cs="Arial"/>
        </w:rPr>
        <w:t>, sin</w:t>
      </w:r>
      <w:r w:rsidR="005925EC">
        <w:rPr>
          <w:rFonts w:ascii="Arial" w:hAnsi="Arial" w:cs="Arial"/>
        </w:rPr>
        <w:t xml:space="preserve"> embargo, </w:t>
      </w:r>
      <w:r w:rsidR="00637E83" w:rsidRPr="00CA0E1C">
        <w:rPr>
          <w:rFonts w:ascii="Arial" w:hAnsi="Arial" w:cs="Arial"/>
        </w:rPr>
        <w:t>igualmente valiosos en términos de deliberación democrática</w:t>
      </w:r>
      <w:r w:rsidR="00574066" w:rsidRPr="00CA0E1C">
        <w:rPr>
          <w:rFonts w:ascii="Arial" w:hAnsi="Arial" w:cs="Arial"/>
        </w:rPr>
        <w:t xml:space="preserve"> y voluntad </w:t>
      </w:r>
      <w:r w:rsidR="00FE7A09" w:rsidRPr="00CA0E1C">
        <w:rPr>
          <w:rFonts w:ascii="Arial" w:hAnsi="Arial" w:cs="Arial"/>
        </w:rPr>
        <w:t>para renovar nuestro pacto social</w:t>
      </w:r>
      <w:r w:rsidR="00637E83" w:rsidRPr="00CA0E1C">
        <w:rPr>
          <w:rFonts w:ascii="Arial" w:hAnsi="Arial" w:cs="Arial"/>
        </w:rPr>
        <w:t xml:space="preserve">. Todo esto en un contexto global </w:t>
      </w:r>
      <w:r w:rsidR="00CC4E91">
        <w:rPr>
          <w:rFonts w:ascii="Arial" w:hAnsi="Arial" w:cs="Arial"/>
        </w:rPr>
        <w:t>de incertidumbre</w:t>
      </w:r>
      <w:r w:rsidR="00637E83" w:rsidRPr="00CA0E1C">
        <w:rPr>
          <w:rFonts w:ascii="Arial" w:hAnsi="Arial" w:cs="Arial"/>
        </w:rPr>
        <w:t xml:space="preserve">, </w:t>
      </w:r>
      <w:r w:rsidR="000F5FE5">
        <w:rPr>
          <w:rFonts w:ascii="Arial" w:hAnsi="Arial" w:cs="Arial"/>
        </w:rPr>
        <w:t xml:space="preserve">con </w:t>
      </w:r>
      <w:r w:rsidR="00637E83" w:rsidRPr="00CA0E1C">
        <w:rPr>
          <w:rFonts w:ascii="Arial" w:hAnsi="Arial" w:cs="Arial"/>
        </w:rPr>
        <w:t>crisis</w:t>
      </w:r>
      <w:r w:rsidR="000F5FE5">
        <w:rPr>
          <w:rFonts w:ascii="Arial" w:hAnsi="Arial" w:cs="Arial"/>
        </w:rPr>
        <w:t xml:space="preserve"> múltiples</w:t>
      </w:r>
      <w:r w:rsidR="00637E83" w:rsidRPr="00CA0E1C">
        <w:rPr>
          <w:rFonts w:ascii="Arial" w:hAnsi="Arial" w:cs="Arial"/>
        </w:rPr>
        <w:t xml:space="preserve"> que </w:t>
      </w:r>
      <w:r w:rsidR="00175305">
        <w:rPr>
          <w:rFonts w:ascii="Arial" w:hAnsi="Arial" w:cs="Arial"/>
        </w:rPr>
        <w:t>tensionan</w:t>
      </w:r>
      <w:r w:rsidR="00637E83" w:rsidRPr="00CA0E1C">
        <w:rPr>
          <w:rFonts w:ascii="Arial" w:hAnsi="Arial" w:cs="Arial"/>
        </w:rPr>
        <w:t xml:space="preserve"> el rol de</w:t>
      </w:r>
      <w:r w:rsidR="005E342A">
        <w:rPr>
          <w:rFonts w:ascii="Arial" w:hAnsi="Arial" w:cs="Arial"/>
        </w:rPr>
        <w:t xml:space="preserve"> </w:t>
      </w:r>
      <w:r w:rsidR="00637E83" w:rsidRPr="00CA0E1C">
        <w:rPr>
          <w:rFonts w:ascii="Arial" w:hAnsi="Arial" w:cs="Arial"/>
        </w:rPr>
        <w:t>l</w:t>
      </w:r>
      <w:r w:rsidR="005E342A">
        <w:rPr>
          <w:rFonts w:ascii="Arial" w:hAnsi="Arial" w:cs="Arial"/>
        </w:rPr>
        <w:t>os</w:t>
      </w:r>
      <w:r w:rsidR="00637E83" w:rsidRPr="00CA0E1C">
        <w:rPr>
          <w:rFonts w:ascii="Arial" w:hAnsi="Arial" w:cs="Arial"/>
        </w:rPr>
        <w:t xml:space="preserve"> </w:t>
      </w:r>
      <w:r w:rsidR="005E342A">
        <w:rPr>
          <w:rFonts w:ascii="Arial" w:hAnsi="Arial" w:cs="Arial"/>
        </w:rPr>
        <w:t>e</w:t>
      </w:r>
      <w:r w:rsidR="00637E83" w:rsidRPr="00CA0E1C">
        <w:rPr>
          <w:rFonts w:ascii="Arial" w:hAnsi="Arial" w:cs="Arial"/>
        </w:rPr>
        <w:t>stado</w:t>
      </w:r>
      <w:r w:rsidR="005E342A">
        <w:rPr>
          <w:rFonts w:ascii="Arial" w:hAnsi="Arial" w:cs="Arial"/>
        </w:rPr>
        <w:t>s y del</w:t>
      </w:r>
      <w:r w:rsidR="00D46B0E">
        <w:rPr>
          <w:rFonts w:ascii="Arial" w:hAnsi="Arial" w:cs="Arial"/>
        </w:rPr>
        <w:t xml:space="preserve"> sistema multilateral</w:t>
      </w:r>
      <w:r w:rsidR="00637E83" w:rsidRPr="00CA0E1C">
        <w:rPr>
          <w:rFonts w:ascii="Arial" w:hAnsi="Arial" w:cs="Arial"/>
        </w:rPr>
        <w:t xml:space="preserve">, </w:t>
      </w:r>
      <w:r w:rsidR="00572106">
        <w:rPr>
          <w:rFonts w:ascii="Arial" w:hAnsi="Arial" w:cs="Arial"/>
        </w:rPr>
        <w:t>donde</w:t>
      </w:r>
      <w:r w:rsidR="00637E83" w:rsidRPr="00CA0E1C">
        <w:rPr>
          <w:rFonts w:ascii="Arial" w:hAnsi="Arial" w:cs="Arial"/>
        </w:rPr>
        <w:t xml:space="preserve"> la centralidad de los derechos humanos </w:t>
      </w:r>
      <w:r w:rsidR="00572106">
        <w:rPr>
          <w:rFonts w:ascii="Arial" w:hAnsi="Arial" w:cs="Arial"/>
        </w:rPr>
        <w:t xml:space="preserve">y la democracia </w:t>
      </w:r>
      <w:r w:rsidR="00175305">
        <w:rPr>
          <w:rFonts w:ascii="Arial" w:hAnsi="Arial" w:cs="Arial"/>
        </w:rPr>
        <w:t>debe ser nuestra</w:t>
      </w:r>
      <w:r w:rsidR="00637E83" w:rsidRPr="00CA0E1C">
        <w:rPr>
          <w:rFonts w:ascii="Arial" w:hAnsi="Arial" w:cs="Arial"/>
        </w:rPr>
        <w:t xml:space="preserve"> brújula </w:t>
      </w:r>
      <w:r w:rsidR="00FC4731">
        <w:rPr>
          <w:rFonts w:ascii="Arial" w:hAnsi="Arial" w:cs="Arial"/>
        </w:rPr>
        <w:t>invariable</w:t>
      </w:r>
      <w:r w:rsidR="00637E83" w:rsidRPr="00CA0E1C">
        <w:rPr>
          <w:rFonts w:ascii="Arial" w:hAnsi="Arial" w:cs="Arial"/>
        </w:rPr>
        <w:t>.</w:t>
      </w:r>
    </w:p>
    <w:p w14:paraId="7ADF930D" w14:textId="7129CAFE" w:rsidR="00B41B78" w:rsidRDefault="00DA51DC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En este contexto</w:t>
      </w:r>
      <w:r w:rsidR="005C646D">
        <w:rPr>
          <w:rFonts w:ascii="Arial" w:hAnsi="Arial" w:cs="Arial"/>
        </w:rPr>
        <w:t>, l</w:t>
      </w:r>
      <w:r w:rsidR="00637E83" w:rsidRPr="00CA0E1C">
        <w:rPr>
          <w:rFonts w:ascii="Arial" w:hAnsi="Arial" w:cs="Arial"/>
        </w:rPr>
        <w:t>a estabilidad democrática no puede ser</w:t>
      </w:r>
      <w:r w:rsidR="005925EC">
        <w:rPr>
          <w:rFonts w:ascii="Arial" w:hAnsi="Arial" w:cs="Arial"/>
        </w:rPr>
        <w:t xml:space="preserve"> </w:t>
      </w:r>
      <w:r w:rsidR="005C646D">
        <w:rPr>
          <w:rFonts w:ascii="Arial" w:hAnsi="Arial" w:cs="Arial"/>
        </w:rPr>
        <w:t xml:space="preserve">entendida como </w:t>
      </w:r>
      <w:r w:rsidR="00637E83" w:rsidRPr="00CA0E1C">
        <w:rPr>
          <w:rFonts w:ascii="Arial" w:hAnsi="Arial" w:cs="Arial"/>
        </w:rPr>
        <w:t>sinónimo de inmovilismo</w:t>
      </w:r>
      <w:r w:rsidR="00DA2A83">
        <w:rPr>
          <w:rFonts w:ascii="Arial" w:hAnsi="Arial" w:cs="Arial"/>
        </w:rPr>
        <w:t xml:space="preserve">, al contrario, </w:t>
      </w:r>
      <w:r w:rsidR="00637E83" w:rsidRPr="00CA0E1C">
        <w:rPr>
          <w:rFonts w:ascii="Arial" w:hAnsi="Arial" w:cs="Arial"/>
        </w:rPr>
        <w:t>requiere instituciones</w:t>
      </w:r>
      <w:r w:rsidR="00CD71A0" w:rsidRPr="00CA0E1C">
        <w:rPr>
          <w:rFonts w:ascii="Arial" w:hAnsi="Arial" w:cs="Arial"/>
        </w:rPr>
        <w:t xml:space="preserve"> dinámicas,</w:t>
      </w:r>
      <w:r w:rsidR="00637E83" w:rsidRPr="00CA0E1C">
        <w:rPr>
          <w:rFonts w:ascii="Arial" w:hAnsi="Arial" w:cs="Arial"/>
        </w:rPr>
        <w:t xml:space="preserve"> capaces de</w:t>
      </w:r>
      <w:r w:rsidR="00055181">
        <w:rPr>
          <w:rFonts w:ascii="Arial" w:hAnsi="Arial" w:cs="Arial"/>
        </w:rPr>
        <w:t xml:space="preserve"> responder a desafíos</w:t>
      </w:r>
      <w:r w:rsidR="00637E83" w:rsidRPr="00CA0E1C">
        <w:rPr>
          <w:rFonts w:ascii="Arial" w:hAnsi="Arial" w:cs="Arial"/>
        </w:rPr>
        <w:t xml:space="preserve"> cambia</w:t>
      </w:r>
      <w:r w:rsidR="00055181">
        <w:rPr>
          <w:rFonts w:ascii="Arial" w:hAnsi="Arial" w:cs="Arial"/>
        </w:rPr>
        <w:t>nte</w:t>
      </w:r>
      <w:r w:rsidR="00F30460">
        <w:rPr>
          <w:rFonts w:ascii="Arial" w:hAnsi="Arial" w:cs="Arial"/>
        </w:rPr>
        <w:t>s</w:t>
      </w:r>
      <w:r w:rsidR="00055181">
        <w:rPr>
          <w:rFonts w:ascii="Arial" w:hAnsi="Arial" w:cs="Arial"/>
        </w:rPr>
        <w:t xml:space="preserve">, </w:t>
      </w:r>
      <w:r w:rsidR="00637E83" w:rsidRPr="00CA0E1C">
        <w:rPr>
          <w:rFonts w:ascii="Arial" w:hAnsi="Arial" w:cs="Arial"/>
        </w:rPr>
        <w:t>corregir e</w:t>
      </w:r>
      <w:r w:rsidR="00055181">
        <w:rPr>
          <w:rFonts w:ascii="Arial" w:hAnsi="Arial" w:cs="Arial"/>
        </w:rPr>
        <w:t>l rumbo cuando es necesario</w:t>
      </w:r>
      <w:r w:rsidR="00637E83" w:rsidRPr="00CA0E1C">
        <w:rPr>
          <w:rFonts w:ascii="Arial" w:hAnsi="Arial" w:cs="Arial"/>
        </w:rPr>
        <w:t xml:space="preserve"> y proteger derechos.</w:t>
      </w:r>
      <w:r w:rsidR="00F30460">
        <w:rPr>
          <w:rFonts w:ascii="Arial" w:hAnsi="Arial" w:cs="Arial"/>
        </w:rPr>
        <w:t xml:space="preserve"> Es el camino que</w:t>
      </w:r>
      <w:r w:rsidR="00F30460" w:rsidRPr="00CA0E1C">
        <w:rPr>
          <w:rFonts w:ascii="Arial" w:hAnsi="Arial" w:cs="Arial"/>
        </w:rPr>
        <w:t xml:space="preserve"> ha ido construyendo </w:t>
      </w:r>
      <w:r w:rsidR="00F30460">
        <w:rPr>
          <w:rFonts w:ascii="Arial" w:hAnsi="Arial" w:cs="Arial"/>
        </w:rPr>
        <w:t>Chile</w:t>
      </w:r>
      <w:r w:rsidR="00590578">
        <w:rPr>
          <w:rFonts w:ascii="Arial" w:hAnsi="Arial" w:cs="Arial"/>
        </w:rPr>
        <w:t>,</w:t>
      </w:r>
      <w:r w:rsidR="00F30460" w:rsidRPr="00CA0E1C">
        <w:rPr>
          <w:rFonts w:ascii="Arial" w:hAnsi="Arial" w:cs="Arial"/>
        </w:rPr>
        <w:t xml:space="preserve"> </w:t>
      </w:r>
      <w:r w:rsidR="00637E83" w:rsidRPr="00CA0E1C">
        <w:rPr>
          <w:rFonts w:ascii="Arial" w:hAnsi="Arial" w:cs="Arial"/>
        </w:rPr>
        <w:t>fortaleci</w:t>
      </w:r>
      <w:r w:rsidR="00590578">
        <w:rPr>
          <w:rFonts w:ascii="Arial" w:hAnsi="Arial" w:cs="Arial"/>
        </w:rPr>
        <w:t>en</w:t>
      </w:r>
      <w:r w:rsidR="00637E83" w:rsidRPr="00CA0E1C">
        <w:rPr>
          <w:rFonts w:ascii="Arial" w:hAnsi="Arial" w:cs="Arial"/>
        </w:rPr>
        <w:t>do nuestra arquitectura institucional para garantizar derechos económicos, sociales</w:t>
      </w:r>
      <w:r w:rsidR="00590578">
        <w:rPr>
          <w:rFonts w:ascii="Arial" w:hAnsi="Arial" w:cs="Arial"/>
        </w:rPr>
        <w:t>,</w:t>
      </w:r>
      <w:r w:rsidR="00637E83" w:rsidRPr="00CA0E1C">
        <w:rPr>
          <w:rFonts w:ascii="Arial" w:hAnsi="Arial" w:cs="Arial"/>
        </w:rPr>
        <w:t xml:space="preserve"> culturales</w:t>
      </w:r>
      <w:r w:rsidR="00590578">
        <w:rPr>
          <w:rFonts w:ascii="Arial" w:hAnsi="Arial" w:cs="Arial"/>
        </w:rPr>
        <w:t xml:space="preserve"> y ambientales</w:t>
      </w:r>
      <w:r w:rsidR="00637E83" w:rsidRPr="00CA0E1C">
        <w:rPr>
          <w:rFonts w:ascii="Arial" w:hAnsi="Arial" w:cs="Arial"/>
        </w:rPr>
        <w:t xml:space="preserve">. </w:t>
      </w:r>
      <w:r w:rsidR="00DD1C7A">
        <w:rPr>
          <w:rFonts w:ascii="Arial" w:hAnsi="Arial" w:cs="Arial"/>
        </w:rPr>
        <w:t>Comparto con ustedes algunos</w:t>
      </w:r>
      <w:r w:rsidR="0093509E">
        <w:rPr>
          <w:rFonts w:ascii="Arial" w:hAnsi="Arial" w:cs="Arial"/>
        </w:rPr>
        <w:t xml:space="preserve"> ejemplos</w:t>
      </w:r>
      <w:r w:rsidR="00B41B78">
        <w:rPr>
          <w:rFonts w:ascii="Arial" w:hAnsi="Arial" w:cs="Arial"/>
        </w:rPr>
        <w:t>:</w:t>
      </w:r>
    </w:p>
    <w:p w14:paraId="63688FD4" w14:textId="24D4B38F" w:rsidR="00B41B78" w:rsidRDefault="00D00F24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Dictamos</w:t>
      </w:r>
      <w:r w:rsidRPr="00CA0E1C">
        <w:rPr>
          <w:rFonts w:ascii="Arial" w:hAnsi="Arial" w:cs="Arial"/>
        </w:rPr>
        <w:t xml:space="preserve"> </w:t>
      </w:r>
      <w:r w:rsidR="00637E83" w:rsidRPr="00CA0E1C">
        <w:rPr>
          <w:rFonts w:ascii="Arial" w:hAnsi="Arial" w:cs="Arial"/>
        </w:rPr>
        <w:t>la Ley de Responsabilidad Parental y Pago Efectivo de Pensiones de Alimentos, que p</w:t>
      </w:r>
      <w:r w:rsidR="00AA1569">
        <w:rPr>
          <w:rFonts w:ascii="Arial" w:hAnsi="Arial" w:cs="Arial"/>
        </w:rPr>
        <w:t>rotege a</w:t>
      </w:r>
      <w:r w:rsidR="00637E83" w:rsidRPr="00CA0E1C">
        <w:rPr>
          <w:rFonts w:ascii="Arial" w:hAnsi="Arial" w:cs="Arial"/>
        </w:rPr>
        <w:t xml:space="preserve"> niñas, niños y adolescentes </w:t>
      </w:r>
      <w:r w:rsidR="00AA1569">
        <w:rPr>
          <w:rFonts w:ascii="Arial" w:hAnsi="Arial" w:cs="Arial"/>
        </w:rPr>
        <w:t xml:space="preserve">frente al no pago </w:t>
      </w:r>
      <w:r w:rsidR="00637E83" w:rsidRPr="00CA0E1C">
        <w:rPr>
          <w:rFonts w:ascii="Arial" w:hAnsi="Arial" w:cs="Arial"/>
        </w:rPr>
        <w:t>de pensi</w:t>
      </w:r>
      <w:r w:rsidR="00AA1569">
        <w:rPr>
          <w:rFonts w:ascii="Arial" w:hAnsi="Arial" w:cs="Arial"/>
        </w:rPr>
        <w:t>ones</w:t>
      </w:r>
      <w:r w:rsidR="009D1DC8">
        <w:rPr>
          <w:rFonts w:ascii="Arial" w:hAnsi="Arial" w:cs="Arial"/>
        </w:rPr>
        <w:t xml:space="preserve"> alimenticia</w:t>
      </w:r>
      <w:r w:rsidR="00AA1569">
        <w:rPr>
          <w:rFonts w:ascii="Arial" w:hAnsi="Arial" w:cs="Arial"/>
        </w:rPr>
        <w:t>s</w:t>
      </w:r>
      <w:r w:rsidR="00E03006">
        <w:rPr>
          <w:rFonts w:ascii="Arial" w:hAnsi="Arial" w:cs="Arial"/>
        </w:rPr>
        <w:t>;</w:t>
      </w:r>
      <w:r w:rsidR="00637E83" w:rsidRPr="00CA0E1C">
        <w:rPr>
          <w:rFonts w:ascii="Arial" w:hAnsi="Arial" w:cs="Arial"/>
        </w:rPr>
        <w:t xml:space="preserve"> </w:t>
      </w:r>
    </w:p>
    <w:p w14:paraId="0365BAF5" w14:textId="69A12D63" w:rsidR="00FA69EE" w:rsidRPr="00CA0E1C" w:rsidRDefault="00C05A73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D1DC8">
        <w:rPr>
          <w:rFonts w:ascii="Arial" w:hAnsi="Arial" w:cs="Arial"/>
        </w:rPr>
        <w:t>proba</w:t>
      </w:r>
      <w:r>
        <w:rPr>
          <w:rFonts w:ascii="Arial" w:hAnsi="Arial" w:cs="Arial"/>
        </w:rPr>
        <w:t xml:space="preserve">mos y estamos </w:t>
      </w:r>
      <w:r w:rsidR="009D1DC8">
        <w:rPr>
          <w:rFonts w:ascii="Arial" w:hAnsi="Arial" w:cs="Arial"/>
        </w:rPr>
        <w:t>implementa</w:t>
      </w:r>
      <w:r>
        <w:rPr>
          <w:rFonts w:ascii="Arial" w:hAnsi="Arial" w:cs="Arial"/>
        </w:rPr>
        <w:t>ndo</w:t>
      </w:r>
      <w:r w:rsidR="00637E83" w:rsidRPr="00CA0E1C">
        <w:rPr>
          <w:rFonts w:ascii="Arial" w:hAnsi="Arial" w:cs="Arial"/>
        </w:rPr>
        <w:t xml:space="preserve"> </w:t>
      </w:r>
      <w:r w:rsidR="00637E83" w:rsidRPr="00CA0E1C">
        <w:rPr>
          <w:rStyle w:val="Textoennegrita"/>
          <w:rFonts w:ascii="Arial" w:hAnsi="Arial" w:cs="Arial"/>
          <w:b w:val="0"/>
          <w:bCs w:val="0"/>
        </w:rPr>
        <w:t>Ley Marco de Cambio Climático</w:t>
      </w:r>
      <w:r w:rsidR="00637E83" w:rsidRPr="00CA0E1C">
        <w:rPr>
          <w:rFonts w:ascii="Arial" w:hAnsi="Arial" w:cs="Arial"/>
        </w:rPr>
        <w:t>, con justicia intergeneracional y territorial</w:t>
      </w:r>
      <w:r w:rsidR="00E03006">
        <w:rPr>
          <w:rFonts w:ascii="Arial" w:hAnsi="Arial" w:cs="Arial"/>
        </w:rPr>
        <w:t>;</w:t>
      </w:r>
      <w:r w:rsidR="00FA69EE">
        <w:rPr>
          <w:rFonts w:ascii="Arial" w:hAnsi="Arial" w:cs="Arial"/>
        </w:rPr>
        <w:t xml:space="preserve"> </w:t>
      </w:r>
    </w:p>
    <w:p w14:paraId="47790013" w14:textId="24200B07" w:rsidR="00B41B78" w:rsidRDefault="00E03006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Aumentamos de forma histórica </w:t>
      </w:r>
      <w:r w:rsidR="00637E83" w:rsidRPr="00B41B78">
        <w:rPr>
          <w:rFonts w:ascii="Arial" w:hAnsi="Arial" w:cs="Arial"/>
        </w:rPr>
        <w:t xml:space="preserve">el salario mínimo y la </w:t>
      </w:r>
      <w:r w:rsidR="00637E83" w:rsidRPr="00B41B78">
        <w:rPr>
          <w:rStyle w:val="Textoennegrita"/>
          <w:rFonts w:ascii="Arial" w:hAnsi="Arial" w:cs="Arial"/>
          <w:b w:val="0"/>
          <w:bCs w:val="0"/>
        </w:rPr>
        <w:t>Pensión Garantizada Universal</w:t>
      </w:r>
      <w:r w:rsidR="00637E83" w:rsidRPr="00B41B78">
        <w:rPr>
          <w:rFonts w:ascii="Arial" w:hAnsi="Arial" w:cs="Arial"/>
        </w:rPr>
        <w:t>, reconociendo que el derecho a una vejez digna no puede depender solo de la capacidad individual de ahorro</w:t>
      </w:r>
      <w:r w:rsidR="00D85FA7">
        <w:rPr>
          <w:rFonts w:ascii="Arial" w:hAnsi="Arial" w:cs="Arial"/>
        </w:rPr>
        <w:t>;</w:t>
      </w:r>
      <w:r w:rsidR="00637E83" w:rsidRPr="00B41B78">
        <w:rPr>
          <w:rFonts w:ascii="Arial" w:hAnsi="Arial" w:cs="Arial"/>
        </w:rPr>
        <w:t xml:space="preserve"> </w:t>
      </w:r>
    </w:p>
    <w:p w14:paraId="1C8006D6" w14:textId="0E5B994C" w:rsidR="0093509E" w:rsidRDefault="00FA69EE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As</w:t>
      </w:r>
      <w:r w:rsidR="00514A40">
        <w:rPr>
          <w:rFonts w:ascii="Arial" w:hAnsi="Arial" w:cs="Arial"/>
        </w:rPr>
        <w:t>i</w:t>
      </w:r>
      <w:r>
        <w:rPr>
          <w:rFonts w:ascii="Arial" w:hAnsi="Arial" w:cs="Arial"/>
        </w:rPr>
        <w:t>mismo,</w:t>
      </w:r>
      <w:r w:rsidR="00637E83" w:rsidRPr="00B41B78">
        <w:rPr>
          <w:rFonts w:ascii="Arial" w:hAnsi="Arial" w:cs="Arial"/>
        </w:rPr>
        <w:t xml:space="preserve"> estamos avanzando en la universalización de derechos </w:t>
      </w:r>
      <w:r w:rsidR="00810B37">
        <w:rPr>
          <w:rFonts w:ascii="Arial" w:hAnsi="Arial" w:cs="Arial"/>
        </w:rPr>
        <w:t>sociales</w:t>
      </w:r>
      <w:r w:rsidR="00637E83" w:rsidRPr="00B41B78">
        <w:rPr>
          <w:rFonts w:ascii="Arial" w:hAnsi="Arial" w:cs="Arial"/>
        </w:rPr>
        <w:t xml:space="preserve">, como lo demuestra la política </w:t>
      </w:r>
      <w:r w:rsidR="00C44B15">
        <w:rPr>
          <w:rFonts w:ascii="Arial" w:hAnsi="Arial" w:cs="Arial"/>
        </w:rPr>
        <w:t>“</w:t>
      </w:r>
      <w:r w:rsidR="00637E83" w:rsidRPr="00B41B78">
        <w:rPr>
          <w:rStyle w:val="Textoennegrita"/>
          <w:rFonts w:ascii="Arial" w:hAnsi="Arial" w:cs="Arial"/>
          <w:b w:val="0"/>
          <w:bCs w:val="0"/>
        </w:rPr>
        <w:t>Copago Cero</w:t>
      </w:r>
      <w:r w:rsidR="00C44B15">
        <w:rPr>
          <w:rStyle w:val="Textoennegrita"/>
          <w:rFonts w:ascii="Arial" w:hAnsi="Arial" w:cs="Arial"/>
          <w:b w:val="0"/>
          <w:bCs w:val="0"/>
        </w:rPr>
        <w:t>”</w:t>
      </w:r>
      <w:r w:rsidR="00637E83" w:rsidRPr="00B41B78">
        <w:rPr>
          <w:rFonts w:ascii="Arial" w:hAnsi="Arial" w:cs="Arial"/>
        </w:rPr>
        <w:t xml:space="preserve"> en </w:t>
      </w:r>
      <w:r w:rsidR="00200AD3" w:rsidRPr="00B41B78">
        <w:rPr>
          <w:rFonts w:ascii="Arial" w:hAnsi="Arial" w:cs="Arial"/>
        </w:rPr>
        <w:t>el sistema público de salud</w:t>
      </w:r>
      <w:r w:rsidR="004A2D40">
        <w:rPr>
          <w:rFonts w:ascii="Arial" w:hAnsi="Arial" w:cs="Arial"/>
        </w:rPr>
        <w:t xml:space="preserve"> y</w:t>
      </w:r>
      <w:r w:rsidR="00637E83" w:rsidRPr="00B41B78">
        <w:rPr>
          <w:rFonts w:ascii="Arial" w:hAnsi="Arial" w:cs="Arial"/>
        </w:rPr>
        <w:t xml:space="preserve"> </w:t>
      </w:r>
      <w:r w:rsidR="0093509E">
        <w:rPr>
          <w:rFonts w:ascii="Arial" w:hAnsi="Arial" w:cs="Arial"/>
        </w:rPr>
        <w:t xml:space="preserve">la reforma </w:t>
      </w:r>
      <w:r w:rsidR="00C44B15">
        <w:rPr>
          <w:rFonts w:ascii="Arial" w:hAnsi="Arial" w:cs="Arial"/>
        </w:rPr>
        <w:t xml:space="preserve">educativa que estableció la gratuidad de la educación escolar y fortaleció el </w:t>
      </w:r>
      <w:r w:rsidR="0093509E">
        <w:rPr>
          <w:rFonts w:ascii="Arial" w:hAnsi="Arial" w:cs="Arial"/>
        </w:rPr>
        <w:t>sistema públic</w:t>
      </w:r>
      <w:r w:rsidR="00C44B15">
        <w:rPr>
          <w:rFonts w:ascii="Arial" w:hAnsi="Arial" w:cs="Arial"/>
        </w:rPr>
        <w:t>o</w:t>
      </w:r>
      <w:r w:rsidR="0093509E">
        <w:rPr>
          <w:rFonts w:ascii="Arial" w:hAnsi="Arial" w:cs="Arial"/>
        </w:rPr>
        <w:t>, entre otros.</w:t>
      </w:r>
    </w:p>
    <w:p w14:paraId="12242B2F" w14:textId="42F108F9" w:rsidR="00637E83" w:rsidRDefault="002A6482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Junto con destacar estos y otros avances, reconocemos </w:t>
      </w:r>
      <w:r w:rsidR="002E242B">
        <w:rPr>
          <w:rFonts w:ascii="Arial" w:hAnsi="Arial" w:cs="Arial"/>
        </w:rPr>
        <w:t>deudas</w:t>
      </w:r>
      <w:r w:rsidR="00427CD0">
        <w:rPr>
          <w:rFonts w:ascii="Arial" w:hAnsi="Arial" w:cs="Arial"/>
        </w:rPr>
        <w:t xml:space="preserve"> pendientes</w:t>
      </w:r>
      <w:r w:rsidR="00123399">
        <w:rPr>
          <w:rFonts w:ascii="Arial" w:hAnsi="Arial" w:cs="Arial"/>
        </w:rPr>
        <w:t xml:space="preserve">. </w:t>
      </w:r>
      <w:r w:rsidR="00637E83" w:rsidRPr="00CA0E1C">
        <w:rPr>
          <w:rFonts w:ascii="Arial" w:hAnsi="Arial" w:cs="Arial"/>
        </w:rPr>
        <w:t>Persisten desigualdades profundas, brechas en acceso a servicios, y amenaza</w:t>
      </w:r>
      <w:r w:rsidR="00953F21">
        <w:rPr>
          <w:rFonts w:ascii="Arial" w:hAnsi="Arial" w:cs="Arial"/>
        </w:rPr>
        <w:t>s de retroceso en materia de derechos humanos.</w:t>
      </w:r>
    </w:p>
    <w:p w14:paraId="32FEE00C" w14:textId="05191EDC" w:rsidR="00AF1EBF" w:rsidRDefault="00AF1EBF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En ese sentido, alguno de los desafíos que estamos encarando son</w:t>
      </w:r>
      <w:r w:rsidR="00AC7916">
        <w:rPr>
          <w:rFonts w:ascii="Arial" w:hAnsi="Arial" w:cs="Arial"/>
        </w:rPr>
        <w:t>:</w:t>
      </w:r>
    </w:p>
    <w:p w14:paraId="142BE1FC" w14:textId="38313846" w:rsidR="002A78BB" w:rsidRDefault="00AC7916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37E83" w:rsidRPr="00CA0E1C">
        <w:rPr>
          <w:rFonts w:ascii="Arial" w:hAnsi="Arial" w:cs="Arial"/>
        </w:rPr>
        <w:t xml:space="preserve">onsolidar un </w:t>
      </w:r>
      <w:r w:rsidR="00637E83" w:rsidRPr="00CA0E1C">
        <w:rPr>
          <w:rStyle w:val="Textoennegrita"/>
          <w:rFonts w:ascii="Arial" w:hAnsi="Arial" w:cs="Arial"/>
          <w:b w:val="0"/>
          <w:bCs w:val="0"/>
        </w:rPr>
        <w:t xml:space="preserve">Sistema Nacional de </w:t>
      </w:r>
      <w:r w:rsidR="000874C6">
        <w:rPr>
          <w:rStyle w:val="Textoennegrita"/>
          <w:rFonts w:ascii="Arial" w:hAnsi="Arial" w:cs="Arial"/>
          <w:b w:val="0"/>
          <w:bCs w:val="0"/>
        </w:rPr>
        <w:t xml:space="preserve">Apoyos y </w:t>
      </w:r>
      <w:r w:rsidR="00637E83" w:rsidRPr="00CA0E1C">
        <w:rPr>
          <w:rStyle w:val="Textoennegrita"/>
          <w:rFonts w:ascii="Arial" w:hAnsi="Arial" w:cs="Arial"/>
          <w:b w:val="0"/>
          <w:bCs w:val="0"/>
        </w:rPr>
        <w:t>Cuidados</w:t>
      </w:r>
      <w:r w:rsidR="00637E83" w:rsidRPr="00CA0E1C">
        <w:rPr>
          <w:rFonts w:ascii="Arial" w:hAnsi="Arial" w:cs="Arial"/>
        </w:rPr>
        <w:t xml:space="preserve"> que articule políticas de salud, educación, protección social y desarrollo económico desde una perspectiva de derechos y de género</w:t>
      </w:r>
      <w:r w:rsidR="002A78BB">
        <w:rPr>
          <w:rFonts w:ascii="Arial" w:hAnsi="Arial" w:cs="Arial"/>
        </w:rPr>
        <w:t>;</w:t>
      </w:r>
      <w:r w:rsidR="007F3240">
        <w:rPr>
          <w:rFonts w:ascii="Arial" w:hAnsi="Arial" w:cs="Arial"/>
        </w:rPr>
        <w:t xml:space="preserve"> y</w:t>
      </w:r>
    </w:p>
    <w:p w14:paraId="1099662C" w14:textId="098E25C7" w:rsidR="00637E83" w:rsidRPr="00CA0E1C" w:rsidRDefault="002A78BB" w:rsidP="00264CA7">
      <w:pPr>
        <w:pStyle w:val="NormalWeb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Reformar</w:t>
      </w:r>
      <w:r w:rsidR="00365663">
        <w:rPr>
          <w:rFonts w:ascii="Arial" w:hAnsi="Arial" w:cs="Arial"/>
        </w:rPr>
        <w:t xml:space="preserve"> el modelo de financiamiento de la Educación Superior </w:t>
      </w:r>
      <w:r w:rsidR="00B5337B">
        <w:rPr>
          <w:rFonts w:ascii="Arial" w:hAnsi="Arial" w:cs="Arial"/>
        </w:rPr>
        <w:t xml:space="preserve">y terminar con las deudas por estudiar que </w:t>
      </w:r>
      <w:r w:rsidR="00365663">
        <w:rPr>
          <w:rFonts w:ascii="Arial" w:hAnsi="Arial" w:cs="Arial"/>
        </w:rPr>
        <w:t>agobia</w:t>
      </w:r>
      <w:r w:rsidR="00B5337B">
        <w:rPr>
          <w:rFonts w:ascii="Arial" w:hAnsi="Arial" w:cs="Arial"/>
        </w:rPr>
        <w:t>n</w:t>
      </w:r>
      <w:r w:rsidR="00365663">
        <w:rPr>
          <w:rFonts w:ascii="Arial" w:hAnsi="Arial" w:cs="Arial"/>
        </w:rPr>
        <w:t xml:space="preserve"> a </w:t>
      </w:r>
      <w:r w:rsidR="00B5337B">
        <w:rPr>
          <w:rFonts w:ascii="Arial" w:hAnsi="Arial" w:cs="Arial"/>
        </w:rPr>
        <w:t>miles de familias de</w:t>
      </w:r>
      <w:r w:rsidR="00365663">
        <w:rPr>
          <w:rFonts w:ascii="Arial" w:hAnsi="Arial" w:cs="Arial"/>
        </w:rPr>
        <w:t xml:space="preserve"> clase media</w:t>
      </w:r>
      <w:r w:rsidR="007F3240">
        <w:rPr>
          <w:rFonts w:ascii="Arial" w:hAnsi="Arial" w:cs="Arial"/>
        </w:rPr>
        <w:t>.</w:t>
      </w:r>
    </w:p>
    <w:p w14:paraId="484243F1" w14:textId="77777777" w:rsidR="009A1166" w:rsidRDefault="00637E83">
      <w:pPr>
        <w:pStyle w:val="NormalWeb"/>
        <w:jc w:val="both"/>
        <w:rPr>
          <w:rFonts w:ascii="Arial" w:hAnsi="Arial" w:cs="Arial"/>
        </w:rPr>
      </w:pPr>
      <w:r w:rsidRPr="00CA0E1C">
        <w:rPr>
          <w:rFonts w:ascii="Arial" w:hAnsi="Arial" w:cs="Arial"/>
        </w:rPr>
        <w:t>Asimismo, seguimos enfrentando retos urgentes en materia de seguridad, integración</w:t>
      </w:r>
      <w:r w:rsidR="00447EA3" w:rsidRPr="00CA0E1C">
        <w:rPr>
          <w:rFonts w:ascii="Arial" w:hAnsi="Arial" w:cs="Arial"/>
        </w:rPr>
        <w:t xml:space="preserve"> y control</w:t>
      </w:r>
      <w:r w:rsidRPr="00CA0E1C">
        <w:rPr>
          <w:rFonts w:ascii="Arial" w:hAnsi="Arial" w:cs="Arial"/>
        </w:rPr>
        <w:t xml:space="preserve"> migratori</w:t>
      </w:r>
      <w:r w:rsidR="00447EA3" w:rsidRPr="00CA0E1C">
        <w:rPr>
          <w:rFonts w:ascii="Arial" w:hAnsi="Arial" w:cs="Arial"/>
        </w:rPr>
        <w:t>o</w:t>
      </w:r>
      <w:r w:rsidRPr="00CA0E1C">
        <w:rPr>
          <w:rFonts w:ascii="Arial" w:hAnsi="Arial" w:cs="Arial"/>
        </w:rPr>
        <w:t xml:space="preserve">, inclusión de personas con discapacidad, pueblos </w:t>
      </w:r>
      <w:r w:rsidR="00B41B78">
        <w:rPr>
          <w:rFonts w:ascii="Arial" w:hAnsi="Arial" w:cs="Arial"/>
        </w:rPr>
        <w:t>indígenas</w:t>
      </w:r>
      <w:r w:rsidR="00B41B78" w:rsidRPr="00CA0E1C">
        <w:rPr>
          <w:rFonts w:ascii="Arial" w:hAnsi="Arial" w:cs="Arial"/>
        </w:rPr>
        <w:t xml:space="preserve"> </w:t>
      </w:r>
      <w:r w:rsidRPr="00CA0E1C">
        <w:rPr>
          <w:rFonts w:ascii="Arial" w:hAnsi="Arial" w:cs="Arial"/>
        </w:rPr>
        <w:t xml:space="preserve">y zonas rezagadas. </w:t>
      </w:r>
    </w:p>
    <w:p w14:paraId="67F14D05" w14:textId="54A918E7" w:rsidR="00637E83" w:rsidRPr="00CA0E1C" w:rsidRDefault="00637E83">
      <w:pPr>
        <w:pStyle w:val="NormalWeb"/>
        <w:jc w:val="both"/>
        <w:rPr>
          <w:rFonts w:ascii="Arial" w:hAnsi="Arial" w:cs="Arial"/>
        </w:rPr>
      </w:pPr>
      <w:r w:rsidRPr="00CA0E1C">
        <w:rPr>
          <w:rFonts w:ascii="Arial" w:hAnsi="Arial" w:cs="Arial"/>
        </w:rPr>
        <w:t>Est</w:t>
      </w:r>
      <w:r w:rsidR="002062A8">
        <w:rPr>
          <w:rFonts w:ascii="Arial" w:hAnsi="Arial" w:cs="Arial"/>
        </w:rPr>
        <w:t>as urgencias no se resuelven con</w:t>
      </w:r>
      <w:r w:rsidR="009A1166" w:rsidRPr="00705037">
        <w:rPr>
          <w:rFonts w:ascii="Arial" w:hAnsi="Arial" w:cs="Arial"/>
        </w:rPr>
        <w:t xml:space="preserve"> </w:t>
      </w:r>
      <w:r w:rsidRPr="00705037">
        <w:rPr>
          <w:rFonts w:ascii="Arial" w:hAnsi="Arial" w:cs="Arial"/>
        </w:rPr>
        <w:t xml:space="preserve">recetas </w:t>
      </w:r>
      <w:r w:rsidR="009A1166" w:rsidRPr="00264CA7">
        <w:rPr>
          <w:rFonts w:ascii="Arial" w:hAnsi="Arial" w:cs="Arial"/>
        </w:rPr>
        <w:t xml:space="preserve">fáciles ni </w:t>
      </w:r>
      <w:r w:rsidR="00292A39" w:rsidRPr="00264CA7">
        <w:rPr>
          <w:rFonts w:ascii="Arial" w:hAnsi="Arial" w:cs="Arial"/>
        </w:rPr>
        <w:t xml:space="preserve">son un asunto puramente técnico, </w:t>
      </w:r>
      <w:r w:rsidR="00705037" w:rsidRPr="00705037">
        <w:rPr>
          <w:rFonts w:ascii="Arial" w:hAnsi="Arial" w:cs="Arial"/>
        </w:rPr>
        <w:t>requieren</w:t>
      </w:r>
      <w:r w:rsidRPr="00705037">
        <w:rPr>
          <w:rFonts w:ascii="Arial" w:hAnsi="Arial" w:cs="Arial"/>
        </w:rPr>
        <w:t xml:space="preserve"> voluntad políti</w:t>
      </w:r>
      <w:r w:rsidRPr="00CA0E1C">
        <w:rPr>
          <w:rFonts w:ascii="Arial" w:hAnsi="Arial" w:cs="Arial"/>
        </w:rPr>
        <w:t>ca, escucha activa</w:t>
      </w:r>
      <w:r w:rsidR="0093509E">
        <w:rPr>
          <w:rFonts w:ascii="Arial" w:hAnsi="Arial" w:cs="Arial"/>
        </w:rPr>
        <w:t>, diálogo</w:t>
      </w:r>
      <w:r w:rsidRPr="00CA0E1C">
        <w:rPr>
          <w:rFonts w:ascii="Arial" w:hAnsi="Arial" w:cs="Arial"/>
        </w:rPr>
        <w:t xml:space="preserve"> </w:t>
      </w:r>
      <w:r w:rsidR="00705037">
        <w:rPr>
          <w:rFonts w:ascii="Arial" w:hAnsi="Arial" w:cs="Arial"/>
        </w:rPr>
        <w:t xml:space="preserve">social </w:t>
      </w:r>
      <w:r w:rsidRPr="00CA0E1C">
        <w:rPr>
          <w:rFonts w:ascii="Arial" w:hAnsi="Arial" w:cs="Arial"/>
        </w:rPr>
        <w:t xml:space="preserve">y </w:t>
      </w:r>
      <w:r w:rsidR="00705037">
        <w:rPr>
          <w:rFonts w:ascii="Arial" w:hAnsi="Arial" w:cs="Arial"/>
        </w:rPr>
        <w:t xml:space="preserve">poner las </w:t>
      </w:r>
      <w:r w:rsidRPr="00CA0E1C">
        <w:rPr>
          <w:rFonts w:ascii="Arial" w:hAnsi="Arial" w:cs="Arial"/>
        </w:rPr>
        <w:t xml:space="preserve">capacidades </w:t>
      </w:r>
      <w:r w:rsidR="00705037">
        <w:rPr>
          <w:rFonts w:ascii="Arial" w:hAnsi="Arial" w:cs="Arial"/>
        </w:rPr>
        <w:t>del Estado</w:t>
      </w:r>
      <w:r w:rsidRPr="00CA0E1C">
        <w:rPr>
          <w:rFonts w:ascii="Arial" w:hAnsi="Arial" w:cs="Arial"/>
        </w:rPr>
        <w:t xml:space="preserve"> al servicio de las personas.</w:t>
      </w:r>
    </w:p>
    <w:p w14:paraId="2CC13EAC" w14:textId="74E9CC2A" w:rsidR="00637E83" w:rsidRPr="00CA0E1C" w:rsidRDefault="00637E83">
      <w:pPr>
        <w:pStyle w:val="NormalWeb"/>
        <w:jc w:val="both"/>
        <w:rPr>
          <w:rFonts w:ascii="Arial" w:hAnsi="Arial" w:cs="Arial"/>
        </w:rPr>
      </w:pPr>
      <w:r w:rsidRPr="00CA0E1C">
        <w:rPr>
          <w:rFonts w:ascii="Arial" w:hAnsi="Arial" w:cs="Arial"/>
        </w:rPr>
        <w:t>Qui</w:t>
      </w:r>
      <w:r w:rsidR="00FF7D58">
        <w:rPr>
          <w:rFonts w:ascii="Arial" w:hAnsi="Arial" w:cs="Arial"/>
        </w:rPr>
        <w:t xml:space="preserve">ero </w:t>
      </w:r>
      <w:r w:rsidRPr="00CA0E1C">
        <w:rPr>
          <w:rFonts w:ascii="Arial" w:hAnsi="Arial" w:cs="Arial"/>
        </w:rPr>
        <w:t xml:space="preserve">terminar reiterando que Chile se compromete a seguir participando activamente de </w:t>
      </w:r>
      <w:r w:rsidR="00FA69EE">
        <w:rPr>
          <w:rFonts w:ascii="Arial" w:hAnsi="Arial" w:cs="Arial"/>
        </w:rPr>
        <w:t>estas instancias</w:t>
      </w:r>
      <w:r w:rsidRPr="00CA0E1C">
        <w:rPr>
          <w:rFonts w:ascii="Arial" w:hAnsi="Arial" w:cs="Arial"/>
        </w:rPr>
        <w:t xml:space="preserve">. </w:t>
      </w:r>
      <w:r w:rsidR="005D57C5">
        <w:rPr>
          <w:rFonts w:ascii="Arial" w:hAnsi="Arial" w:cs="Arial"/>
        </w:rPr>
        <w:t>S</w:t>
      </w:r>
      <w:r w:rsidRPr="00CA0E1C">
        <w:rPr>
          <w:rFonts w:ascii="Arial" w:hAnsi="Arial" w:cs="Arial"/>
        </w:rPr>
        <w:t>olo con evaluación, escucha, autocrítica y cooperación real podemos avanzar hacia un desarrollo verdaderamente inclusivo, sostenible y democrático.</w:t>
      </w:r>
      <w:r w:rsidR="002C4620">
        <w:rPr>
          <w:rFonts w:ascii="Arial" w:hAnsi="Arial" w:cs="Arial"/>
        </w:rPr>
        <w:t xml:space="preserve"> </w:t>
      </w:r>
      <w:r w:rsidR="00B440B1">
        <w:rPr>
          <w:rFonts w:ascii="Arial" w:hAnsi="Arial" w:cs="Arial"/>
        </w:rPr>
        <w:t xml:space="preserve">Como delegación, confiamos en que estos dos días de diálogo constructivo fortalecerán </w:t>
      </w:r>
      <w:r w:rsidR="006D67F3">
        <w:rPr>
          <w:rFonts w:ascii="Arial" w:hAnsi="Arial" w:cs="Arial"/>
        </w:rPr>
        <w:t>nuestra</w:t>
      </w:r>
      <w:r w:rsidR="00F84225">
        <w:rPr>
          <w:rFonts w:ascii="Arial" w:hAnsi="Arial" w:cs="Arial"/>
        </w:rPr>
        <w:t xml:space="preserve"> capacidad de encarar estos desafíos, para </w:t>
      </w:r>
      <w:r w:rsidRPr="00CA0E1C">
        <w:rPr>
          <w:rFonts w:ascii="Arial" w:hAnsi="Arial" w:cs="Arial"/>
        </w:rPr>
        <w:t>un futuro basado en la dignidad, la igualdad y los derechos humanos para todas y todos.</w:t>
      </w:r>
    </w:p>
    <w:p w14:paraId="0C8E2940" w14:textId="63E0CCA4" w:rsidR="00637E83" w:rsidRPr="00CA0E1C" w:rsidRDefault="00637E83">
      <w:pPr>
        <w:pStyle w:val="NormalWeb"/>
        <w:jc w:val="both"/>
        <w:rPr>
          <w:rFonts w:ascii="Arial" w:hAnsi="Arial" w:cs="Arial"/>
        </w:rPr>
      </w:pPr>
      <w:r w:rsidRPr="00CA0E1C">
        <w:rPr>
          <w:rFonts w:ascii="Arial" w:hAnsi="Arial" w:cs="Arial"/>
        </w:rPr>
        <w:t>Muchas gracias.</w:t>
      </w:r>
    </w:p>
    <w:p w14:paraId="6D67933D" w14:textId="78C1DF8F" w:rsidR="00637E83" w:rsidRPr="00CA0E1C" w:rsidRDefault="00637E83">
      <w:pPr>
        <w:pStyle w:val="NormalWeb"/>
        <w:jc w:val="both"/>
        <w:rPr>
          <w:rFonts w:ascii="Arial" w:hAnsi="Arial" w:cs="Arial"/>
          <w:lang w:val="es-AR"/>
        </w:rPr>
      </w:pPr>
    </w:p>
    <w:sectPr w:rsidR="00637E83" w:rsidRPr="00CA0E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70A73"/>
    <w:multiLevelType w:val="hybridMultilevel"/>
    <w:tmpl w:val="FC7E1784"/>
    <w:lvl w:ilvl="0" w:tplc="B072A81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F4956"/>
    <w:multiLevelType w:val="hybridMultilevel"/>
    <w:tmpl w:val="FE64FCA2"/>
    <w:lvl w:ilvl="0" w:tplc="6824B4A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678609">
    <w:abstractNumId w:val="0"/>
  </w:num>
  <w:num w:numId="2" w16cid:durableId="1842769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E83"/>
    <w:rsid w:val="000077CC"/>
    <w:rsid w:val="000108E4"/>
    <w:rsid w:val="00033486"/>
    <w:rsid w:val="00055181"/>
    <w:rsid w:val="00063EC4"/>
    <w:rsid w:val="0007062D"/>
    <w:rsid w:val="00074282"/>
    <w:rsid w:val="000874C6"/>
    <w:rsid w:val="000A00F0"/>
    <w:rsid w:val="000A3B06"/>
    <w:rsid w:val="000C76B1"/>
    <w:rsid w:val="000F5FE5"/>
    <w:rsid w:val="00123399"/>
    <w:rsid w:val="00150653"/>
    <w:rsid w:val="001551D7"/>
    <w:rsid w:val="00175305"/>
    <w:rsid w:val="00182477"/>
    <w:rsid w:val="00186090"/>
    <w:rsid w:val="001A3B21"/>
    <w:rsid w:val="00200AD3"/>
    <w:rsid w:val="00202627"/>
    <w:rsid w:val="002062A8"/>
    <w:rsid w:val="00251CA5"/>
    <w:rsid w:val="002613A4"/>
    <w:rsid w:val="00264CA7"/>
    <w:rsid w:val="00292A39"/>
    <w:rsid w:val="002A6482"/>
    <w:rsid w:val="002A78BB"/>
    <w:rsid w:val="002B4073"/>
    <w:rsid w:val="002B4B53"/>
    <w:rsid w:val="002C0899"/>
    <w:rsid w:val="002C2949"/>
    <w:rsid w:val="002C4620"/>
    <w:rsid w:val="002E242B"/>
    <w:rsid w:val="00365663"/>
    <w:rsid w:val="00397BCE"/>
    <w:rsid w:val="003E76B4"/>
    <w:rsid w:val="00402289"/>
    <w:rsid w:val="00427CD0"/>
    <w:rsid w:val="00437B1A"/>
    <w:rsid w:val="00447EA3"/>
    <w:rsid w:val="0045646C"/>
    <w:rsid w:val="004A2D40"/>
    <w:rsid w:val="00512DE4"/>
    <w:rsid w:val="00514A40"/>
    <w:rsid w:val="0052654F"/>
    <w:rsid w:val="005545BA"/>
    <w:rsid w:val="00562B0E"/>
    <w:rsid w:val="00572106"/>
    <w:rsid w:val="00574066"/>
    <w:rsid w:val="005742A8"/>
    <w:rsid w:val="00577C6A"/>
    <w:rsid w:val="00590578"/>
    <w:rsid w:val="005925EC"/>
    <w:rsid w:val="00592B53"/>
    <w:rsid w:val="005C3D44"/>
    <w:rsid w:val="005C646D"/>
    <w:rsid w:val="005D57C5"/>
    <w:rsid w:val="005E342A"/>
    <w:rsid w:val="0062655D"/>
    <w:rsid w:val="00635DC8"/>
    <w:rsid w:val="00636041"/>
    <w:rsid w:val="00637B87"/>
    <w:rsid w:val="00637E83"/>
    <w:rsid w:val="006C6C2D"/>
    <w:rsid w:val="006D67F3"/>
    <w:rsid w:val="00705037"/>
    <w:rsid w:val="00706184"/>
    <w:rsid w:val="007079FB"/>
    <w:rsid w:val="007461F1"/>
    <w:rsid w:val="00751CC1"/>
    <w:rsid w:val="007805F8"/>
    <w:rsid w:val="007938D1"/>
    <w:rsid w:val="007C0847"/>
    <w:rsid w:val="007F3240"/>
    <w:rsid w:val="00805749"/>
    <w:rsid w:val="00810B37"/>
    <w:rsid w:val="00825CD6"/>
    <w:rsid w:val="008549D3"/>
    <w:rsid w:val="00875D23"/>
    <w:rsid w:val="00895116"/>
    <w:rsid w:val="008B25EB"/>
    <w:rsid w:val="008D1911"/>
    <w:rsid w:val="008F2297"/>
    <w:rsid w:val="00927B81"/>
    <w:rsid w:val="0093509E"/>
    <w:rsid w:val="00950BE6"/>
    <w:rsid w:val="00953D9B"/>
    <w:rsid w:val="00953F21"/>
    <w:rsid w:val="009A1166"/>
    <w:rsid w:val="009A7D7E"/>
    <w:rsid w:val="009B3DD6"/>
    <w:rsid w:val="009D1DC8"/>
    <w:rsid w:val="00A02EEE"/>
    <w:rsid w:val="00A25E94"/>
    <w:rsid w:val="00AA1569"/>
    <w:rsid w:val="00AB5FB7"/>
    <w:rsid w:val="00AC7916"/>
    <w:rsid w:val="00AE20C0"/>
    <w:rsid w:val="00AF1EBF"/>
    <w:rsid w:val="00AF60BF"/>
    <w:rsid w:val="00B41B78"/>
    <w:rsid w:val="00B440B1"/>
    <w:rsid w:val="00B5337B"/>
    <w:rsid w:val="00B83FFA"/>
    <w:rsid w:val="00B85B8A"/>
    <w:rsid w:val="00C009D2"/>
    <w:rsid w:val="00C05A73"/>
    <w:rsid w:val="00C44B15"/>
    <w:rsid w:val="00CA0E1C"/>
    <w:rsid w:val="00CB4551"/>
    <w:rsid w:val="00CC3B23"/>
    <w:rsid w:val="00CC4E91"/>
    <w:rsid w:val="00CD71A0"/>
    <w:rsid w:val="00CF7CFE"/>
    <w:rsid w:val="00D00F24"/>
    <w:rsid w:val="00D21C12"/>
    <w:rsid w:val="00D227EB"/>
    <w:rsid w:val="00D32720"/>
    <w:rsid w:val="00D46B0E"/>
    <w:rsid w:val="00D85FA7"/>
    <w:rsid w:val="00DA2A83"/>
    <w:rsid w:val="00DA51DC"/>
    <w:rsid w:val="00DD1C7A"/>
    <w:rsid w:val="00E03006"/>
    <w:rsid w:val="00E42E7D"/>
    <w:rsid w:val="00E77AFD"/>
    <w:rsid w:val="00E8784C"/>
    <w:rsid w:val="00F22CEE"/>
    <w:rsid w:val="00F30460"/>
    <w:rsid w:val="00F375D5"/>
    <w:rsid w:val="00F80769"/>
    <w:rsid w:val="00F84225"/>
    <w:rsid w:val="00FA2F19"/>
    <w:rsid w:val="00FA69EE"/>
    <w:rsid w:val="00FC4731"/>
    <w:rsid w:val="00FE7A09"/>
    <w:rsid w:val="00F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9EE03"/>
  <w15:chartTrackingRefBased/>
  <w15:docId w15:val="{61DD479D-65B9-684B-975B-1DFB43A2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37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7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7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7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7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7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7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37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37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37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7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7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7E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7E8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7E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7E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37E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37E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37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37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37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37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37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37E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37E8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37E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37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7E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37E8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37E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Textoennegrita">
    <w:name w:val="Strong"/>
    <w:basedOn w:val="Fuentedeprrafopredeter"/>
    <w:uiPriority w:val="22"/>
    <w:qFormat/>
    <w:rsid w:val="00637E83"/>
    <w:rPr>
      <w:b/>
      <w:bCs/>
    </w:rPr>
  </w:style>
  <w:style w:type="paragraph" w:styleId="Revisin">
    <w:name w:val="Revision"/>
    <w:hidden/>
    <w:uiPriority w:val="99"/>
    <w:semiHidden/>
    <w:rsid w:val="007079FB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A69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69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69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69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69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2025-09-14T08:41:49+00:00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2157C87-4A64-444D-B3B1-63ECB5ED0177}"/>
</file>

<file path=customXml/itemProps2.xml><?xml version="1.0" encoding="utf-8"?>
<ds:datastoreItem xmlns:ds="http://schemas.openxmlformats.org/officeDocument/2006/customXml" ds:itemID="{7DBC0507-D563-4797-92D4-C4FA40286C3F}"/>
</file>

<file path=customXml/itemProps3.xml><?xml version="1.0" encoding="utf-8"?>
<ds:datastoreItem xmlns:ds="http://schemas.openxmlformats.org/officeDocument/2006/customXml" ds:itemID="{46315E70-766B-43DE-A440-E4175A6938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691</Words>
  <Characters>3806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Ortega Silva</dc:creator>
  <cp:keywords/>
  <dc:description/>
  <cp:lastModifiedBy>Zoe Zabala</cp:lastModifiedBy>
  <cp:revision>109</cp:revision>
  <cp:lastPrinted>2025-09-11T18:43:00Z</cp:lastPrinted>
  <dcterms:created xsi:type="dcterms:W3CDTF">2025-09-08T16:37:00Z</dcterms:created>
  <dcterms:modified xsi:type="dcterms:W3CDTF">2025-09-11T18:43:00Z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