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82A4A" w14:textId="3662D40D" w:rsidR="00A5522F" w:rsidRPr="009222F2" w:rsidRDefault="00A5522F" w:rsidP="009222F2">
      <w:pPr>
        <w:pStyle w:val="Default"/>
        <w:spacing w:line="360" w:lineRule="auto"/>
        <w:jc w:val="both"/>
        <w:rPr>
          <w:rFonts w:asciiTheme="minorHAnsi" w:hAnsiTheme="minorHAnsi" w:cstheme="minorHAnsi"/>
          <w:sz w:val="32"/>
          <w:szCs w:val="32"/>
        </w:rPr>
      </w:pPr>
      <w:r w:rsidRPr="009222F2">
        <w:rPr>
          <w:rFonts w:asciiTheme="minorHAnsi" w:hAnsiTheme="minorHAnsi" w:cstheme="minorHAnsi"/>
          <w:sz w:val="32"/>
          <w:szCs w:val="32"/>
        </w:rPr>
        <w:t>Senhor President</w:t>
      </w:r>
      <w:r w:rsidR="00927CA1" w:rsidRPr="009222F2">
        <w:rPr>
          <w:rFonts w:asciiTheme="minorHAnsi" w:hAnsiTheme="minorHAnsi" w:cstheme="minorHAnsi"/>
          <w:sz w:val="32"/>
          <w:szCs w:val="32"/>
        </w:rPr>
        <w:t>e</w:t>
      </w:r>
      <w:r w:rsidRPr="009222F2">
        <w:rPr>
          <w:rFonts w:asciiTheme="minorHAnsi" w:hAnsiTheme="minorHAnsi" w:cstheme="minorHAnsi"/>
          <w:sz w:val="32"/>
          <w:szCs w:val="32"/>
        </w:rPr>
        <w:t xml:space="preserve">, </w:t>
      </w:r>
    </w:p>
    <w:p w14:paraId="0A8B332D" w14:textId="74FB979B" w:rsidR="00A5522F" w:rsidRPr="009222F2" w:rsidRDefault="00A5522F" w:rsidP="009222F2">
      <w:pPr>
        <w:pStyle w:val="Default"/>
        <w:spacing w:line="360" w:lineRule="auto"/>
        <w:jc w:val="both"/>
        <w:rPr>
          <w:rFonts w:asciiTheme="minorHAnsi" w:hAnsiTheme="minorHAnsi" w:cstheme="minorHAnsi"/>
          <w:sz w:val="32"/>
          <w:szCs w:val="32"/>
        </w:rPr>
      </w:pPr>
      <w:r w:rsidRPr="009222F2">
        <w:rPr>
          <w:rFonts w:asciiTheme="minorHAnsi" w:hAnsiTheme="minorHAnsi" w:cstheme="minorHAnsi"/>
          <w:sz w:val="32"/>
          <w:szCs w:val="32"/>
        </w:rPr>
        <w:t xml:space="preserve">Senhor Relator, </w:t>
      </w:r>
    </w:p>
    <w:p w14:paraId="1936F41B" w14:textId="25D66952" w:rsidR="00A5522F" w:rsidRPr="009222F2" w:rsidRDefault="006B3F0E" w:rsidP="009222F2">
      <w:pPr>
        <w:pStyle w:val="Default"/>
        <w:spacing w:line="360" w:lineRule="auto"/>
        <w:jc w:val="both"/>
        <w:rPr>
          <w:rFonts w:asciiTheme="minorHAnsi" w:hAnsiTheme="minorHAnsi" w:cstheme="minorHAnsi"/>
          <w:sz w:val="32"/>
          <w:szCs w:val="32"/>
        </w:rPr>
      </w:pPr>
      <w:r w:rsidRPr="009222F2">
        <w:rPr>
          <w:rFonts w:asciiTheme="minorHAnsi" w:hAnsiTheme="minorHAnsi" w:cstheme="minorHAnsi"/>
          <w:sz w:val="32"/>
          <w:szCs w:val="32"/>
        </w:rPr>
        <w:t>M</w:t>
      </w:r>
      <w:r w:rsidR="00A5522F" w:rsidRPr="009222F2">
        <w:rPr>
          <w:rFonts w:asciiTheme="minorHAnsi" w:hAnsiTheme="minorHAnsi" w:cstheme="minorHAnsi"/>
          <w:sz w:val="32"/>
          <w:szCs w:val="32"/>
        </w:rPr>
        <w:t xml:space="preserve">embros do Comité, </w:t>
      </w:r>
    </w:p>
    <w:p w14:paraId="6C3F7078" w14:textId="4207837E" w:rsidR="00A5522F" w:rsidRPr="009222F2" w:rsidRDefault="00A5522F" w:rsidP="009222F2">
      <w:pPr>
        <w:pStyle w:val="Default"/>
        <w:spacing w:line="360" w:lineRule="auto"/>
        <w:jc w:val="both"/>
        <w:rPr>
          <w:rFonts w:asciiTheme="minorHAnsi" w:hAnsiTheme="minorHAnsi" w:cstheme="minorHAnsi"/>
          <w:sz w:val="32"/>
          <w:szCs w:val="32"/>
        </w:rPr>
      </w:pPr>
      <w:r w:rsidRPr="009222F2">
        <w:rPr>
          <w:rFonts w:asciiTheme="minorHAnsi" w:hAnsiTheme="minorHAnsi" w:cstheme="minorHAnsi"/>
          <w:sz w:val="32"/>
          <w:szCs w:val="32"/>
        </w:rPr>
        <w:t xml:space="preserve">Minhas Senhoras e meus Senhores, </w:t>
      </w:r>
    </w:p>
    <w:p w14:paraId="4BD4224C" w14:textId="77777777" w:rsidR="00A5522F" w:rsidRPr="009222F2" w:rsidRDefault="00A5522F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4E4F595D" w14:textId="56E7FE4A" w:rsidR="00466BA4" w:rsidRPr="009222F2" w:rsidRDefault="00466BA4" w:rsidP="009222F2">
      <w:pPr>
        <w:pStyle w:val="SemEspaamento"/>
        <w:spacing w:line="360" w:lineRule="auto"/>
        <w:jc w:val="center"/>
        <w:rPr>
          <w:rFonts w:cstheme="minorHAnsi"/>
          <w:b/>
          <w:bCs/>
          <w:sz w:val="32"/>
          <w:szCs w:val="32"/>
          <w:u w:val="single"/>
        </w:rPr>
      </w:pPr>
      <w:r w:rsidRPr="009222F2">
        <w:rPr>
          <w:rFonts w:cstheme="minorHAnsi"/>
          <w:b/>
          <w:bCs/>
          <w:sz w:val="32"/>
          <w:szCs w:val="32"/>
          <w:u w:val="single"/>
        </w:rPr>
        <w:t>Introdução</w:t>
      </w:r>
    </w:p>
    <w:p w14:paraId="1D133B98" w14:textId="77777777" w:rsidR="00466BA4" w:rsidRPr="009222F2" w:rsidRDefault="00466BA4" w:rsidP="009222F2">
      <w:pPr>
        <w:pStyle w:val="SemEspaamento"/>
        <w:spacing w:line="360" w:lineRule="auto"/>
        <w:jc w:val="both"/>
        <w:rPr>
          <w:rFonts w:cstheme="minorHAnsi"/>
          <w:b/>
          <w:bCs/>
          <w:i/>
          <w:iCs/>
          <w:sz w:val="32"/>
          <w:szCs w:val="32"/>
        </w:rPr>
      </w:pPr>
    </w:p>
    <w:p w14:paraId="093431BF" w14:textId="2D094C24" w:rsidR="00B3032A" w:rsidRPr="009222F2" w:rsidRDefault="00A5522F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 xml:space="preserve">É uma honra </w:t>
      </w:r>
      <w:r w:rsidR="006B3F0E" w:rsidRPr="009222F2">
        <w:rPr>
          <w:rFonts w:cstheme="minorHAnsi"/>
          <w:sz w:val="32"/>
          <w:szCs w:val="32"/>
        </w:rPr>
        <w:t xml:space="preserve">liderar </w:t>
      </w:r>
      <w:r w:rsidRPr="009222F2">
        <w:rPr>
          <w:rFonts w:cstheme="minorHAnsi"/>
          <w:sz w:val="32"/>
          <w:szCs w:val="32"/>
        </w:rPr>
        <w:t xml:space="preserve">a </w:t>
      </w:r>
      <w:r w:rsidR="00B473CF" w:rsidRPr="009222F2">
        <w:rPr>
          <w:rFonts w:cstheme="minorHAnsi"/>
          <w:sz w:val="32"/>
          <w:szCs w:val="32"/>
        </w:rPr>
        <w:t>d</w:t>
      </w:r>
      <w:r w:rsidRPr="009222F2">
        <w:rPr>
          <w:rFonts w:cstheme="minorHAnsi"/>
          <w:sz w:val="32"/>
          <w:szCs w:val="32"/>
        </w:rPr>
        <w:t xml:space="preserve">elegação </w:t>
      </w:r>
      <w:r w:rsidR="007E570F" w:rsidRPr="009222F2">
        <w:rPr>
          <w:rFonts w:cstheme="minorHAnsi"/>
          <w:sz w:val="32"/>
          <w:szCs w:val="32"/>
        </w:rPr>
        <w:t xml:space="preserve">portuguesa </w:t>
      </w:r>
      <w:r w:rsidR="00B3032A" w:rsidRPr="009222F2">
        <w:rPr>
          <w:rFonts w:cstheme="minorHAnsi"/>
          <w:sz w:val="32"/>
          <w:szCs w:val="32"/>
        </w:rPr>
        <w:t xml:space="preserve">no diálogo </w:t>
      </w:r>
      <w:r w:rsidR="007E570F" w:rsidRPr="009222F2">
        <w:rPr>
          <w:rFonts w:cstheme="minorHAnsi"/>
          <w:sz w:val="32"/>
          <w:szCs w:val="32"/>
        </w:rPr>
        <w:t xml:space="preserve">com </w:t>
      </w:r>
      <w:r w:rsidRPr="009222F2">
        <w:rPr>
          <w:rFonts w:cstheme="minorHAnsi"/>
          <w:sz w:val="32"/>
          <w:szCs w:val="32"/>
        </w:rPr>
        <w:t>este distinto Comité.</w:t>
      </w:r>
    </w:p>
    <w:p w14:paraId="6E52FE22" w14:textId="77777777" w:rsidR="00B3032A" w:rsidRPr="009222F2" w:rsidRDefault="00B3032A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2E0A8B2A" w14:textId="6ECAB070" w:rsidR="0060718C" w:rsidRPr="009222F2" w:rsidRDefault="007B7D27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Agradeço</w:t>
      </w:r>
      <w:r w:rsidR="001B12A3" w:rsidRPr="009222F2">
        <w:rPr>
          <w:rFonts w:cstheme="minorHAnsi"/>
          <w:sz w:val="32"/>
          <w:szCs w:val="32"/>
        </w:rPr>
        <w:t xml:space="preserve">-vos </w:t>
      </w:r>
      <w:r w:rsidRPr="009222F2">
        <w:rPr>
          <w:rFonts w:cstheme="minorHAnsi"/>
          <w:sz w:val="32"/>
          <w:szCs w:val="32"/>
        </w:rPr>
        <w:t xml:space="preserve">e aos intérpretes </w:t>
      </w:r>
      <w:r w:rsidR="00A5522F" w:rsidRPr="009222F2">
        <w:rPr>
          <w:rFonts w:cstheme="minorHAnsi"/>
          <w:sz w:val="32"/>
          <w:szCs w:val="32"/>
        </w:rPr>
        <w:t xml:space="preserve">o privilégio de </w:t>
      </w:r>
      <w:r w:rsidR="00D90394" w:rsidRPr="009222F2">
        <w:rPr>
          <w:rFonts w:cstheme="minorHAnsi"/>
          <w:sz w:val="32"/>
          <w:szCs w:val="32"/>
        </w:rPr>
        <w:t>podermos expressar-nos</w:t>
      </w:r>
      <w:r w:rsidR="00B3032A" w:rsidRPr="009222F2">
        <w:rPr>
          <w:rFonts w:cstheme="minorHAnsi"/>
          <w:sz w:val="32"/>
          <w:szCs w:val="32"/>
        </w:rPr>
        <w:t xml:space="preserve"> em </w:t>
      </w:r>
      <w:r w:rsidR="00927CA1" w:rsidRPr="009222F2">
        <w:rPr>
          <w:rFonts w:cstheme="minorHAnsi"/>
          <w:sz w:val="32"/>
          <w:szCs w:val="32"/>
        </w:rPr>
        <w:t>p</w:t>
      </w:r>
      <w:r w:rsidR="00A5522F" w:rsidRPr="009222F2">
        <w:rPr>
          <w:rFonts w:cstheme="minorHAnsi"/>
          <w:sz w:val="32"/>
          <w:szCs w:val="32"/>
        </w:rPr>
        <w:t>ortuguês, idioma comum a cerca de 2</w:t>
      </w:r>
      <w:r w:rsidR="00927CA1" w:rsidRPr="009222F2">
        <w:rPr>
          <w:rFonts w:cstheme="minorHAnsi"/>
          <w:sz w:val="32"/>
          <w:szCs w:val="32"/>
        </w:rPr>
        <w:t>7</w:t>
      </w:r>
      <w:r w:rsidR="00A5522F" w:rsidRPr="009222F2">
        <w:rPr>
          <w:rFonts w:cstheme="minorHAnsi"/>
          <w:sz w:val="32"/>
          <w:szCs w:val="32"/>
        </w:rPr>
        <w:t xml:space="preserve">0 milhões de pessoas em todo o </w:t>
      </w:r>
      <w:r w:rsidR="00B3032A" w:rsidRPr="009222F2">
        <w:rPr>
          <w:rFonts w:cstheme="minorHAnsi"/>
          <w:sz w:val="32"/>
          <w:szCs w:val="32"/>
        </w:rPr>
        <w:t>m</w:t>
      </w:r>
      <w:r w:rsidR="00A5522F" w:rsidRPr="009222F2">
        <w:rPr>
          <w:rFonts w:cstheme="minorHAnsi"/>
          <w:sz w:val="32"/>
          <w:szCs w:val="32"/>
        </w:rPr>
        <w:t>undo</w:t>
      </w:r>
      <w:r w:rsidR="00B3032A" w:rsidRPr="009222F2">
        <w:rPr>
          <w:rFonts w:cstheme="minorHAnsi"/>
          <w:sz w:val="32"/>
          <w:szCs w:val="32"/>
        </w:rPr>
        <w:t xml:space="preserve">. </w:t>
      </w:r>
    </w:p>
    <w:p w14:paraId="0CA6ECA0" w14:textId="77777777" w:rsidR="00A5522F" w:rsidRPr="009222F2" w:rsidRDefault="00A5522F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6531925E" w14:textId="00B0F888" w:rsidR="003F6BC6" w:rsidRPr="009222F2" w:rsidRDefault="00A5522F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 xml:space="preserve">Acompanham-me </w:t>
      </w:r>
      <w:r w:rsidR="00DB49B9" w:rsidRPr="009222F2">
        <w:rPr>
          <w:rFonts w:cstheme="minorHAnsi"/>
          <w:sz w:val="32"/>
          <w:szCs w:val="32"/>
        </w:rPr>
        <w:t>22</w:t>
      </w:r>
      <w:r w:rsidR="008E139B" w:rsidRPr="009222F2">
        <w:rPr>
          <w:rFonts w:cstheme="minorHAnsi"/>
          <w:sz w:val="32"/>
          <w:szCs w:val="32"/>
        </w:rPr>
        <w:t xml:space="preserve"> </w:t>
      </w:r>
      <w:r w:rsidR="00B06480" w:rsidRPr="009222F2">
        <w:rPr>
          <w:rFonts w:cstheme="minorHAnsi"/>
          <w:sz w:val="32"/>
          <w:szCs w:val="32"/>
        </w:rPr>
        <w:t>representantes de 1</w:t>
      </w:r>
      <w:r w:rsidR="00AC5C9B" w:rsidRPr="009222F2">
        <w:rPr>
          <w:rFonts w:cstheme="minorHAnsi"/>
          <w:sz w:val="32"/>
          <w:szCs w:val="32"/>
        </w:rPr>
        <w:t>0</w:t>
      </w:r>
      <w:r w:rsidR="00B06480" w:rsidRPr="009222F2">
        <w:rPr>
          <w:rFonts w:cstheme="minorHAnsi"/>
          <w:sz w:val="32"/>
          <w:szCs w:val="32"/>
        </w:rPr>
        <w:t xml:space="preserve"> áreas governativas</w:t>
      </w:r>
      <w:r w:rsidR="000F5C46" w:rsidRPr="009222F2">
        <w:rPr>
          <w:rFonts w:cstheme="minorHAnsi"/>
          <w:sz w:val="32"/>
          <w:szCs w:val="32"/>
        </w:rPr>
        <w:t>.</w:t>
      </w:r>
    </w:p>
    <w:p w14:paraId="540457C5" w14:textId="77777777" w:rsidR="00AF0D26" w:rsidRPr="009222F2" w:rsidRDefault="00AF0D26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7EA31773" w14:textId="298A0BF5" w:rsidR="00A5522F" w:rsidRPr="009222F2" w:rsidRDefault="00FB05DD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Apresentamo-nos</w:t>
      </w:r>
      <w:r w:rsidR="00A5522F" w:rsidRPr="009222F2">
        <w:rPr>
          <w:rFonts w:cstheme="minorHAnsi"/>
          <w:sz w:val="32"/>
          <w:szCs w:val="32"/>
        </w:rPr>
        <w:t xml:space="preserve"> de espírito aberto, </w:t>
      </w:r>
      <w:r w:rsidRPr="009222F2">
        <w:rPr>
          <w:rFonts w:cstheme="minorHAnsi"/>
          <w:sz w:val="32"/>
          <w:szCs w:val="32"/>
        </w:rPr>
        <w:t xml:space="preserve">empenhados </w:t>
      </w:r>
      <w:r w:rsidR="00A5522F" w:rsidRPr="009222F2">
        <w:rPr>
          <w:rFonts w:cstheme="minorHAnsi"/>
          <w:sz w:val="32"/>
          <w:szCs w:val="32"/>
        </w:rPr>
        <w:t>em participar de forma construtiva</w:t>
      </w:r>
      <w:r w:rsidR="00AC5C9B" w:rsidRPr="009222F2">
        <w:rPr>
          <w:rFonts w:cstheme="minorHAnsi"/>
          <w:sz w:val="32"/>
          <w:szCs w:val="32"/>
        </w:rPr>
        <w:t xml:space="preserve"> </w:t>
      </w:r>
      <w:r w:rsidR="00A5522F" w:rsidRPr="009222F2">
        <w:rPr>
          <w:rFonts w:cstheme="minorHAnsi"/>
          <w:sz w:val="32"/>
          <w:szCs w:val="32"/>
        </w:rPr>
        <w:t xml:space="preserve">e </w:t>
      </w:r>
      <w:r w:rsidRPr="009222F2">
        <w:rPr>
          <w:rFonts w:cstheme="minorHAnsi"/>
          <w:sz w:val="32"/>
          <w:szCs w:val="32"/>
        </w:rPr>
        <w:t>interessados nas</w:t>
      </w:r>
      <w:r w:rsidR="00CF1B70" w:rsidRPr="009222F2">
        <w:rPr>
          <w:rFonts w:cstheme="minorHAnsi"/>
          <w:sz w:val="32"/>
          <w:szCs w:val="32"/>
        </w:rPr>
        <w:t xml:space="preserve"> </w:t>
      </w:r>
      <w:r w:rsidR="001B12A3" w:rsidRPr="009222F2">
        <w:rPr>
          <w:rFonts w:cstheme="minorHAnsi"/>
          <w:sz w:val="32"/>
          <w:szCs w:val="32"/>
        </w:rPr>
        <w:t xml:space="preserve">vossas </w:t>
      </w:r>
      <w:r w:rsidR="00767E9E" w:rsidRPr="009222F2">
        <w:rPr>
          <w:rFonts w:cstheme="minorHAnsi"/>
          <w:sz w:val="32"/>
          <w:szCs w:val="32"/>
        </w:rPr>
        <w:t>recomendações</w:t>
      </w:r>
      <w:r w:rsidR="00CF1B70" w:rsidRPr="009222F2">
        <w:rPr>
          <w:rFonts w:cstheme="minorHAnsi"/>
          <w:sz w:val="32"/>
          <w:szCs w:val="32"/>
        </w:rPr>
        <w:t>.</w:t>
      </w:r>
    </w:p>
    <w:p w14:paraId="29617FC1" w14:textId="38CA150C" w:rsidR="00A5522F" w:rsidRPr="009222F2" w:rsidRDefault="00A5522F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10CB8EF8" w14:textId="77777777" w:rsidR="00853219" w:rsidRPr="009222F2" w:rsidRDefault="00853219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 xml:space="preserve">Senhor Presidente, </w:t>
      </w:r>
    </w:p>
    <w:p w14:paraId="6C386D7F" w14:textId="77777777" w:rsidR="00853219" w:rsidRPr="009222F2" w:rsidRDefault="00853219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4BCDA430" w14:textId="12137005" w:rsidR="00853219" w:rsidRPr="009222F2" w:rsidRDefault="00853219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 xml:space="preserve">Permita-me em primeiro lugar uma palavra sobre a Comissão Nacional para os Direitos Humanos, o nosso Mecanismo Nacional </w:t>
      </w:r>
      <w:r w:rsidRPr="009222F2">
        <w:rPr>
          <w:rFonts w:cstheme="minorHAnsi"/>
          <w:sz w:val="32"/>
          <w:szCs w:val="32"/>
        </w:rPr>
        <w:lastRenderedPageBreak/>
        <w:t>de Implementação, Reporte e Seguimento.</w:t>
      </w:r>
      <w:r w:rsidR="00EE78CE" w:rsidRPr="009222F2">
        <w:rPr>
          <w:rFonts w:cstheme="minorHAnsi"/>
          <w:sz w:val="32"/>
          <w:szCs w:val="32"/>
        </w:rPr>
        <w:t xml:space="preserve"> Foi criada em 2010, na sequência da </w:t>
      </w:r>
      <w:r w:rsidR="001B12A3" w:rsidRPr="009222F2">
        <w:rPr>
          <w:rFonts w:cstheme="minorHAnsi"/>
          <w:sz w:val="32"/>
          <w:szCs w:val="32"/>
        </w:rPr>
        <w:t xml:space="preserve">nossa </w:t>
      </w:r>
      <w:r w:rsidR="00EE78CE" w:rsidRPr="009222F2">
        <w:rPr>
          <w:rFonts w:cstheme="minorHAnsi"/>
          <w:sz w:val="32"/>
          <w:szCs w:val="32"/>
        </w:rPr>
        <w:t>primeira Revisão Periódica Universal.</w:t>
      </w:r>
    </w:p>
    <w:p w14:paraId="2B209370" w14:textId="77777777" w:rsidR="00853219" w:rsidRPr="009222F2" w:rsidRDefault="00853219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1BC50CE7" w14:textId="0EBD2FE2" w:rsidR="00853219" w:rsidRPr="009222F2" w:rsidRDefault="00853219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Foi no seio d</w:t>
      </w:r>
      <w:r w:rsidR="00132C93" w:rsidRPr="009222F2">
        <w:rPr>
          <w:rFonts w:cstheme="minorHAnsi"/>
          <w:sz w:val="32"/>
          <w:szCs w:val="32"/>
        </w:rPr>
        <w:t>es</w:t>
      </w:r>
      <w:r w:rsidR="00422586" w:rsidRPr="009222F2">
        <w:rPr>
          <w:rFonts w:cstheme="minorHAnsi"/>
          <w:sz w:val="32"/>
          <w:szCs w:val="32"/>
        </w:rPr>
        <w:t>s</w:t>
      </w:r>
      <w:r w:rsidRPr="009222F2">
        <w:rPr>
          <w:rFonts w:cstheme="minorHAnsi"/>
          <w:sz w:val="32"/>
          <w:szCs w:val="32"/>
        </w:rPr>
        <w:t xml:space="preserve">a </w:t>
      </w:r>
      <w:r w:rsidR="004C6979" w:rsidRPr="009222F2">
        <w:rPr>
          <w:rFonts w:cstheme="minorHAnsi"/>
          <w:sz w:val="32"/>
          <w:szCs w:val="32"/>
        </w:rPr>
        <w:t xml:space="preserve">Comissão </w:t>
      </w:r>
      <w:r w:rsidRPr="009222F2">
        <w:rPr>
          <w:rFonts w:cstheme="minorHAnsi"/>
          <w:sz w:val="32"/>
          <w:szCs w:val="32"/>
        </w:rPr>
        <w:t xml:space="preserve">que se elaborou o 5.º relatório e a resposta à lista de questões que aqui iremos discutir.  </w:t>
      </w:r>
    </w:p>
    <w:p w14:paraId="718CABE4" w14:textId="77777777" w:rsidR="00853219" w:rsidRPr="009222F2" w:rsidRDefault="00853219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3B9651C4" w14:textId="7F3E8A50" w:rsidR="00853219" w:rsidRPr="009222F2" w:rsidRDefault="00D90394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 xml:space="preserve">Importa salientar </w:t>
      </w:r>
      <w:r w:rsidR="00853219" w:rsidRPr="009222F2">
        <w:rPr>
          <w:rFonts w:cstheme="minorHAnsi"/>
          <w:sz w:val="32"/>
          <w:szCs w:val="32"/>
        </w:rPr>
        <w:t>a estreita relação de cooperação com a sociedade civil com quem, aliás, os projetos de relatório aos Órgãos dos Tratados são previamente partilhados e debatidos.</w:t>
      </w:r>
      <w:r w:rsidR="001B12A3" w:rsidRPr="009222F2">
        <w:rPr>
          <w:rFonts w:cstheme="minorHAnsi"/>
          <w:sz w:val="32"/>
          <w:szCs w:val="32"/>
        </w:rPr>
        <w:t xml:space="preserve"> Foi, por isso, </w:t>
      </w:r>
      <w:r w:rsidR="00853219" w:rsidRPr="009222F2">
        <w:rPr>
          <w:rFonts w:cstheme="minorHAnsi"/>
          <w:sz w:val="32"/>
          <w:szCs w:val="32"/>
        </w:rPr>
        <w:t xml:space="preserve">com apreço que </w:t>
      </w:r>
      <w:r w:rsidR="001B12A3" w:rsidRPr="009222F2">
        <w:rPr>
          <w:rFonts w:cstheme="minorHAnsi"/>
          <w:sz w:val="32"/>
          <w:szCs w:val="32"/>
        </w:rPr>
        <w:t>registámos</w:t>
      </w:r>
      <w:r w:rsidR="00853219" w:rsidRPr="009222F2">
        <w:rPr>
          <w:rFonts w:cstheme="minorHAnsi"/>
          <w:sz w:val="32"/>
          <w:szCs w:val="32"/>
        </w:rPr>
        <w:t xml:space="preserve"> a contribuição do Conselho Português para os Refugiados.</w:t>
      </w:r>
    </w:p>
    <w:p w14:paraId="1BD68735" w14:textId="3AD7C434" w:rsidR="008C27E0" w:rsidRPr="009222F2" w:rsidRDefault="008C27E0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028EE2C6" w14:textId="7C1A2979" w:rsidR="008C27E0" w:rsidRPr="009222F2" w:rsidRDefault="008B76DA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Gostaria de dar conta</w:t>
      </w:r>
      <w:r w:rsidR="00952A9D" w:rsidRPr="009222F2">
        <w:rPr>
          <w:rFonts w:cstheme="minorHAnsi"/>
          <w:sz w:val="32"/>
          <w:szCs w:val="32"/>
        </w:rPr>
        <w:t xml:space="preserve"> também</w:t>
      </w:r>
      <w:r w:rsidRPr="009222F2">
        <w:rPr>
          <w:rFonts w:cstheme="minorHAnsi"/>
          <w:sz w:val="32"/>
          <w:szCs w:val="32"/>
        </w:rPr>
        <w:t xml:space="preserve"> do desenvolvimento de listas de indicadores de direitos humanos </w:t>
      </w:r>
      <w:r w:rsidR="001B12A3" w:rsidRPr="009222F2">
        <w:rPr>
          <w:rFonts w:cstheme="minorHAnsi"/>
          <w:sz w:val="32"/>
          <w:szCs w:val="32"/>
        </w:rPr>
        <w:t>pela</w:t>
      </w:r>
      <w:r w:rsidR="008C27E0" w:rsidRPr="009222F2">
        <w:rPr>
          <w:rFonts w:cstheme="minorHAnsi"/>
          <w:sz w:val="32"/>
          <w:szCs w:val="32"/>
        </w:rPr>
        <w:t xml:space="preserve"> </w:t>
      </w:r>
      <w:r w:rsidR="001B12A3" w:rsidRPr="009222F2">
        <w:rPr>
          <w:rFonts w:cstheme="minorHAnsi"/>
          <w:sz w:val="32"/>
          <w:szCs w:val="32"/>
        </w:rPr>
        <w:t>CNDH</w:t>
      </w:r>
      <w:r w:rsidRPr="009222F2">
        <w:rPr>
          <w:rFonts w:cstheme="minorHAnsi"/>
          <w:sz w:val="32"/>
          <w:szCs w:val="32"/>
        </w:rPr>
        <w:t xml:space="preserve">. Desde 2012, desenvolvemos </w:t>
      </w:r>
      <w:r w:rsidR="001B12A3" w:rsidRPr="009222F2">
        <w:rPr>
          <w:rFonts w:cstheme="minorHAnsi"/>
          <w:sz w:val="32"/>
          <w:szCs w:val="32"/>
        </w:rPr>
        <w:t xml:space="preserve">quatro </w:t>
      </w:r>
      <w:r w:rsidRPr="009222F2">
        <w:rPr>
          <w:rFonts w:cstheme="minorHAnsi"/>
          <w:sz w:val="32"/>
          <w:szCs w:val="32"/>
        </w:rPr>
        <w:t xml:space="preserve">listas de indicadores: </w:t>
      </w:r>
      <w:r w:rsidR="008C27E0" w:rsidRPr="009222F2">
        <w:rPr>
          <w:rFonts w:cstheme="minorHAnsi"/>
          <w:sz w:val="32"/>
          <w:szCs w:val="32"/>
        </w:rPr>
        <w:t xml:space="preserve"> </w:t>
      </w:r>
      <w:r w:rsidRPr="009222F2">
        <w:rPr>
          <w:rFonts w:cstheme="minorHAnsi"/>
          <w:sz w:val="32"/>
          <w:szCs w:val="32"/>
        </w:rPr>
        <w:t xml:space="preserve">educação, saúde, violência contra mulheres e liberdade e segurança individual. </w:t>
      </w:r>
      <w:r w:rsidR="001B12A3" w:rsidRPr="009222F2">
        <w:rPr>
          <w:rFonts w:cstheme="minorHAnsi"/>
          <w:sz w:val="32"/>
          <w:szCs w:val="32"/>
        </w:rPr>
        <w:t>Estudamos agora a melhor forma de os alimentar e atualizar regularmente</w:t>
      </w:r>
      <w:r w:rsidRPr="009222F2">
        <w:rPr>
          <w:rFonts w:cstheme="minorHAnsi"/>
          <w:sz w:val="32"/>
          <w:szCs w:val="32"/>
        </w:rPr>
        <w:t>.</w:t>
      </w:r>
    </w:p>
    <w:p w14:paraId="26302B02" w14:textId="20EEB921" w:rsidR="00D52140" w:rsidRPr="009222F2" w:rsidRDefault="00D52140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0140F2D2" w14:textId="581DD27B" w:rsidR="00D52140" w:rsidRPr="009222F2" w:rsidRDefault="00D90394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 xml:space="preserve">Aproveito ainda para deixar nota </w:t>
      </w:r>
      <w:r w:rsidR="00D52140" w:rsidRPr="009222F2">
        <w:rPr>
          <w:rFonts w:cstheme="minorHAnsi"/>
          <w:sz w:val="32"/>
          <w:szCs w:val="32"/>
        </w:rPr>
        <w:t xml:space="preserve">que Portugal apresentou uma versão revista do nosso </w:t>
      </w:r>
      <w:r w:rsidR="00D52140" w:rsidRPr="009222F2">
        <w:rPr>
          <w:rFonts w:cstheme="minorHAnsi"/>
          <w:i/>
          <w:iCs/>
          <w:sz w:val="32"/>
          <w:szCs w:val="32"/>
        </w:rPr>
        <w:t xml:space="preserve">“Core </w:t>
      </w:r>
      <w:proofErr w:type="spellStart"/>
      <w:r w:rsidR="00D52140" w:rsidRPr="009222F2">
        <w:rPr>
          <w:rFonts w:cstheme="minorHAnsi"/>
          <w:i/>
          <w:iCs/>
          <w:sz w:val="32"/>
          <w:szCs w:val="32"/>
        </w:rPr>
        <w:t>Document</w:t>
      </w:r>
      <w:proofErr w:type="spellEnd"/>
      <w:r w:rsidR="00D52140" w:rsidRPr="009222F2">
        <w:rPr>
          <w:rFonts w:cstheme="minorHAnsi"/>
          <w:i/>
          <w:iCs/>
          <w:sz w:val="32"/>
          <w:szCs w:val="32"/>
        </w:rPr>
        <w:t>”</w:t>
      </w:r>
      <w:r w:rsidR="00D52140" w:rsidRPr="009222F2">
        <w:rPr>
          <w:rFonts w:cstheme="minorHAnsi"/>
          <w:sz w:val="32"/>
          <w:szCs w:val="32"/>
        </w:rPr>
        <w:t>.</w:t>
      </w:r>
    </w:p>
    <w:p w14:paraId="542F704F" w14:textId="3AF4694E" w:rsidR="00743F6F" w:rsidRPr="009222F2" w:rsidRDefault="00743F6F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4D78B0AC" w14:textId="656D3AF6" w:rsidR="00743F6F" w:rsidRPr="009222F2" w:rsidRDefault="00743F6F" w:rsidP="009222F2">
      <w:pPr>
        <w:pStyle w:val="SemEspaamento"/>
        <w:spacing w:line="360" w:lineRule="auto"/>
        <w:jc w:val="center"/>
        <w:rPr>
          <w:rFonts w:cstheme="minorHAnsi"/>
          <w:b/>
          <w:bCs/>
          <w:sz w:val="32"/>
          <w:szCs w:val="32"/>
          <w:u w:val="single"/>
        </w:rPr>
      </w:pPr>
      <w:r w:rsidRPr="009222F2">
        <w:rPr>
          <w:rFonts w:cstheme="minorHAnsi"/>
          <w:b/>
          <w:bCs/>
          <w:sz w:val="32"/>
          <w:szCs w:val="32"/>
          <w:u w:val="single"/>
        </w:rPr>
        <w:t>Compromisso internacional de Portugal com os DESC</w:t>
      </w:r>
    </w:p>
    <w:p w14:paraId="2A300DC9" w14:textId="77777777" w:rsidR="00853219" w:rsidRPr="009222F2" w:rsidRDefault="00853219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7BA5F47F" w14:textId="596229EB" w:rsidR="00EE55EC" w:rsidRPr="009222F2" w:rsidRDefault="00EE55EC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lastRenderedPageBreak/>
        <w:t>Senhor Presidente,</w:t>
      </w:r>
    </w:p>
    <w:p w14:paraId="5BD668F0" w14:textId="7D924371" w:rsidR="00EE55EC" w:rsidRPr="009222F2" w:rsidRDefault="00EE55EC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61FD8D0C" w14:textId="229E20DD" w:rsidR="00D74861" w:rsidRPr="009222F2" w:rsidRDefault="00A5522F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Portugal é um país fortemente empenhado em assegurar os mais elevados níveis de proteção</w:t>
      </w:r>
      <w:r w:rsidR="00AC5C9B" w:rsidRPr="009222F2">
        <w:rPr>
          <w:rFonts w:cstheme="minorHAnsi"/>
          <w:sz w:val="32"/>
          <w:szCs w:val="32"/>
        </w:rPr>
        <w:t>, de respeito</w:t>
      </w:r>
      <w:r w:rsidRPr="009222F2">
        <w:rPr>
          <w:rFonts w:cstheme="minorHAnsi"/>
          <w:sz w:val="32"/>
          <w:szCs w:val="32"/>
        </w:rPr>
        <w:t xml:space="preserve"> </w:t>
      </w:r>
      <w:r w:rsidR="00D74861" w:rsidRPr="009222F2">
        <w:rPr>
          <w:rFonts w:cstheme="minorHAnsi"/>
          <w:sz w:val="32"/>
          <w:szCs w:val="32"/>
        </w:rPr>
        <w:t xml:space="preserve">e de realização </w:t>
      </w:r>
      <w:r w:rsidRPr="009222F2">
        <w:rPr>
          <w:rFonts w:cstheme="minorHAnsi"/>
          <w:sz w:val="32"/>
          <w:szCs w:val="32"/>
        </w:rPr>
        <w:t xml:space="preserve">de todos os </w:t>
      </w:r>
      <w:r w:rsidR="00D74861" w:rsidRPr="009222F2">
        <w:rPr>
          <w:rFonts w:cstheme="minorHAnsi"/>
          <w:sz w:val="32"/>
          <w:szCs w:val="32"/>
        </w:rPr>
        <w:t>d</w:t>
      </w:r>
      <w:r w:rsidRPr="009222F2">
        <w:rPr>
          <w:rFonts w:cstheme="minorHAnsi"/>
          <w:sz w:val="32"/>
          <w:szCs w:val="32"/>
        </w:rPr>
        <w:t xml:space="preserve">ireitos </w:t>
      </w:r>
      <w:r w:rsidR="00D74861" w:rsidRPr="009222F2">
        <w:rPr>
          <w:rFonts w:cstheme="minorHAnsi"/>
          <w:sz w:val="32"/>
          <w:szCs w:val="32"/>
        </w:rPr>
        <w:t>h</w:t>
      </w:r>
      <w:r w:rsidRPr="009222F2">
        <w:rPr>
          <w:rFonts w:cstheme="minorHAnsi"/>
          <w:sz w:val="32"/>
          <w:szCs w:val="32"/>
        </w:rPr>
        <w:t xml:space="preserve">umanos </w:t>
      </w:r>
      <w:r w:rsidR="00AC5C9B" w:rsidRPr="009222F2">
        <w:rPr>
          <w:rFonts w:cstheme="minorHAnsi"/>
          <w:sz w:val="32"/>
          <w:szCs w:val="32"/>
        </w:rPr>
        <w:t>–</w:t>
      </w:r>
      <w:r w:rsidRPr="009222F2">
        <w:rPr>
          <w:rFonts w:cstheme="minorHAnsi"/>
          <w:sz w:val="32"/>
          <w:szCs w:val="32"/>
        </w:rPr>
        <w:t xml:space="preserve"> civis, culturais, económicos, políticos ou sociais </w:t>
      </w:r>
      <w:r w:rsidR="00AC5C9B" w:rsidRPr="009222F2">
        <w:rPr>
          <w:rFonts w:cstheme="minorHAnsi"/>
          <w:sz w:val="32"/>
          <w:szCs w:val="32"/>
        </w:rPr>
        <w:t>–</w:t>
      </w:r>
      <w:r w:rsidRPr="009222F2">
        <w:rPr>
          <w:rFonts w:cstheme="minorHAnsi"/>
          <w:sz w:val="32"/>
          <w:szCs w:val="32"/>
        </w:rPr>
        <w:t xml:space="preserve"> cujo carácter individual, universal, indivisível e interdependente defendemos.</w:t>
      </w:r>
    </w:p>
    <w:p w14:paraId="721D4357" w14:textId="6AA33C85" w:rsidR="00D74861" w:rsidRPr="009222F2" w:rsidRDefault="00D74861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43A8BEDE" w14:textId="6A99D485" w:rsidR="008A1495" w:rsidRPr="009222F2" w:rsidRDefault="00A5522F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 xml:space="preserve">Consideramos fundamental um sistema multilateral de </w:t>
      </w:r>
      <w:r w:rsidR="00AC5C9B" w:rsidRPr="009222F2">
        <w:rPr>
          <w:rFonts w:cstheme="minorHAnsi"/>
          <w:sz w:val="32"/>
          <w:szCs w:val="32"/>
        </w:rPr>
        <w:t>proteção</w:t>
      </w:r>
      <w:r w:rsidRPr="009222F2">
        <w:rPr>
          <w:rFonts w:cstheme="minorHAnsi"/>
          <w:sz w:val="32"/>
          <w:szCs w:val="32"/>
        </w:rPr>
        <w:t xml:space="preserve"> e pro</w:t>
      </w:r>
      <w:r w:rsidR="00AC5C9B" w:rsidRPr="009222F2">
        <w:rPr>
          <w:rFonts w:cstheme="minorHAnsi"/>
          <w:sz w:val="32"/>
          <w:szCs w:val="32"/>
        </w:rPr>
        <w:t>mo</w:t>
      </w:r>
      <w:r w:rsidRPr="009222F2">
        <w:rPr>
          <w:rFonts w:cstheme="minorHAnsi"/>
          <w:sz w:val="32"/>
          <w:szCs w:val="32"/>
        </w:rPr>
        <w:t xml:space="preserve">ção dos direitos humanos forte e apoiamos sem reservas o papel essencial desempenhado pelas Nações Unidas. </w:t>
      </w:r>
      <w:r w:rsidR="0042368B" w:rsidRPr="009222F2">
        <w:rPr>
          <w:rFonts w:cstheme="minorHAnsi"/>
          <w:sz w:val="32"/>
          <w:szCs w:val="32"/>
        </w:rPr>
        <w:t>Saudamos, o importante trabalho dos Órgãos dos Tratados, designadamente deste Comité</w:t>
      </w:r>
      <w:r w:rsidR="008A1495" w:rsidRPr="009222F2">
        <w:rPr>
          <w:rFonts w:cstheme="minorHAnsi"/>
          <w:sz w:val="32"/>
          <w:szCs w:val="32"/>
        </w:rPr>
        <w:t>.</w:t>
      </w:r>
    </w:p>
    <w:p w14:paraId="4FD2B3D8" w14:textId="57D1F12F" w:rsidR="00E137FD" w:rsidRPr="009222F2" w:rsidRDefault="00E137FD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675EC91C" w14:textId="1BE50F8A" w:rsidR="00A5522F" w:rsidRPr="009222F2" w:rsidRDefault="008A1495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Portugal beneficia de um a</w:t>
      </w:r>
      <w:r w:rsidR="00500426" w:rsidRPr="009222F2">
        <w:rPr>
          <w:rFonts w:cstheme="minorHAnsi"/>
          <w:sz w:val="32"/>
          <w:szCs w:val="32"/>
        </w:rPr>
        <w:t>mplo consenso nacional</w:t>
      </w:r>
      <w:r w:rsidRPr="009222F2">
        <w:rPr>
          <w:rFonts w:cstheme="minorHAnsi"/>
          <w:sz w:val="32"/>
          <w:szCs w:val="32"/>
        </w:rPr>
        <w:t xml:space="preserve"> em torno da valorização dos </w:t>
      </w:r>
      <w:r w:rsidR="0042368B" w:rsidRPr="009222F2">
        <w:rPr>
          <w:rFonts w:cstheme="minorHAnsi"/>
          <w:sz w:val="32"/>
          <w:szCs w:val="32"/>
        </w:rPr>
        <w:t>DESC</w:t>
      </w:r>
      <w:r w:rsidRPr="009222F2">
        <w:rPr>
          <w:rFonts w:cstheme="minorHAnsi"/>
          <w:sz w:val="32"/>
          <w:szCs w:val="32"/>
        </w:rPr>
        <w:t>.</w:t>
      </w:r>
      <w:r w:rsidR="0042368B" w:rsidRPr="009222F2">
        <w:rPr>
          <w:rFonts w:cstheme="minorHAnsi"/>
          <w:sz w:val="32"/>
          <w:szCs w:val="32"/>
        </w:rPr>
        <w:t xml:space="preserve"> </w:t>
      </w:r>
      <w:r w:rsidRPr="009222F2">
        <w:rPr>
          <w:rFonts w:cstheme="minorHAnsi"/>
          <w:sz w:val="32"/>
          <w:szCs w:val="32"/>
        </w:rPr>
        <w:t>É a</w:t>
      </w:r>
      <w:r w:rsidR="00E137FD" w:rsidRPr="009222F2">
        <w:rPr>
          <w:rFonts w:cstheme="minorHAnsi"/>
          <w:sz w:val="32"/>
          <w:szCs w:val="32"/>
        </w:rPr>
        <w:t xml:space="preserve"> </w:t>
      </w:r>
      <w:r w:rsidRPr="009222F2">
        <w:rPr>
          <w:rFonts w:cstheme="minorHAnsi"/>
          <w:sz w:val="32"/>
          <w:szCs w:val="32"/>
        </w:rPr>
        <w:t xml:space="preserve">própria </w:t>
      </w:r>
      <w:r w:rsidR="00E137FD" w:rsidRPr="009222F2">
        <w:rPr>
          <w:rFonts w:cstheme="minorHAnsi"/>
          <w:sz w:val="32"/>
          <w:szCs w:val="32"/>
        </w:rPr>
        <w:t>Constituição da República Portugues</w:t>
      </w:r>
      <w:r w:rsidR="00D57B3F" w:rsidRPr="009222F2">
        <w:rPr>
          <w:rFonts w:cstheme="minorHAnsi"/>
          <w:sz w:val="32"/>
          <w:szCs w:val="32"/>
        </w:rPr>
        <w:t>a</w:t>
      </w:r>
      <w:r w:rsidR="00E137FD" w:rsidRPr="009222F2">
        <w:rPr>
          <w:rFonts w:cstheme="minorHAnsi"/>
          <w:sz w:val="32"/>
          <w:szCs w:val="32"/>
        </w:rPr>
        <w:t xml:space="preserve"> </w:t>
      </w:r>
      <w:r w:rsidRPr="009222F2">
        <w:rPr>
          <w:rFonts w:cstheme="minorHAnsi"/>
          <w:sz w:val="32"/>
          <w:szCs w:val="32"/>
        </w:rPr>
        <w:t xml:space="preserve">que </w:t>
      </w:r>
      <w:r w:rsidR="00D90394" w:rsidRPr="009222F2">
        <w:rPr>
          <w:rFonts w:cstheme="minorHAnsi"/>
          <w:sz w:val="32"/>
          <w:szCs w:val="32"/>
        </w:rPr>
        <w:t xml:space="preserve">lhes </w:t>
      </w:r>
      <w:r w:rsidR="00E137FD" w:rsidRPr="009222F2">
        <w:rPr>
          <w:rFonts w:cstheme="minorHAnsi"/>
          <w:sz w:val="32"/>
          <w:szCs w:val="32"/>
        </w:rPr>
        <w:t>confere um destaque especial, dedicando-lhes 21 artigos</w:t>
      </w:r>
      <w:r w:rsidR="004F2E1B" w:rsidRPr="009222F2">
        <w:rPr>
          <w:rFonts w:cstheme="minorHAnsi"/>
          <w:sz w:val="32"/>
          <w:szCs w:val="32"/>
        </w:rPr>
        <w:t>.</w:t>
      </w:r>
      <w:bookmarkStart w:id="0" w:name="_Hlk105565820"/>
    </w:p>
    <w:p w14:paraId="5B363A4E" w14:textId="0A942091" w:rsidR="00354F70" w:rsidRPr="009222F2" w:rsidRDefault="00354F70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6FB2168B" w14:textId="6B46E97D" w:rsidR="00354F70" w:rsidRPr="009222F2" w:rsidRDefault="001C22A0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 xml:space="preserve">Também </w:t>
      </w:r>
      <w:r w:rsidR="0042368B" w:rsidRPr="009222F2">
        <w:rPr>
          <w:rFonts w:cstheme="minorHAnsi"/>
          <w:sz w:val="32"/>
          <w:szCs w:val="32"/>
        </w:rPr>
        <w:t>nos</w:t>
      </w:r>
      <w:r w:rsidR="00354F70" w:rsidRPr="009222F2">
        <w:rPr>
          <w:rFonts w:cstheme="minorHAnsi"/>
          <w:sz w:val="32"/>
          <w:szCs w:val="32"/>
        </w:rPr>
        <w:t xml:space="preserve"> </w:t>
      </w:r>
      <w:r w:rsidR="00354F70" w:rsidRPr="009222F2">
        <w:rPr>
          <w:rFonts w:cstheme="minorHAnsi"/>
          <w:i/>
          <w:iCs/>
          <w:sz w:val="32"/>
          <w:szCs w:val="32"/>
        </w:rPr>
        <w:t xml:space="preserve">fora </w:t>
      </w:r>
      <w:proofErr w:type="gramStart"/>
      <w:r w:rsidR="00354F70" w:rsidRPr="009222F2">
        <w:rPr>
          <w:rFonts w:cstheme="minorHAnsi"/>
          <w:sz w:val="32"/>
          <w:szCs w:val="32"/>
        </w:rPr>
        <w:t>multilaterais</w:t>
      </w:r>
      <w:proofErr w:type="gramEnd"/>
      <w:r w:rsidR="00354F70" w:rsidRPr="009222F2">
        <w:rPr>
          <w:rFonts w:cstheme="minorHAnsi"/>
          <w:sz w:val="32"/>
          <w:szCs w:val="32"/>
        </w:rPr>
        <w:t xml:space="preserve"> de direitos humanos</w:t>
      </w:r>
      <w:r w:rsidR="0042368B" w:rsidRPr="009222F2">
        <w:rPr>
          <w:rFonts w:cstheme="minorHAnsi"/>
          <w:sz w:val="32"/>
          <w:szCs w:val="32"/>
        </w:rPr>
        <w:t>, Portugal tem promov</w:t>
      </w:r>
      <w:r w:rsidR="008C3C3B" w:rsidRPr="009222F2">
        <w:rPr>
          <w:rFonts w:cstheme="minorHAnsi"/>
          <w:sz w:val="32"/>
          <w:szCs w:val="32"/>
        </w:rPr>
        <w:t>ido</w:t>
      </w:r>
      <w:r w:rsidR="0042368B" w:rsidRPr="009222F2">
        <w:rPr>
          <w:rFonts w:cstheme="minorHAnsi"/>
          <w:sz w:val="32"/>
          <w:szCs w:val="32"/>
        </w:rPr>
        <w:t xml:space="preserve"> os DESC.</w:t>
      </w:r>
      <w:r w:rsidR="00354F70" w:rsidRPr="009222F2">
        <w:rPr>
          <w:rFonts w:cstheme="minorHAnsi"/>
          <w:sz w:val="32"/>
          <w:szCs w:val="32"/>
        </w:rPr>
        <w:t xml:space="preserve"> </w:t>
      </w:r>
      <w:r w:rsidR="0042368B" w:rsidRPr="009222F2">
        <w:rPr>
          <w:rFonts w:cstheme="minorHAnsi"/>
          <w:sz w:val="32"/>
          <w:szCs w:val="32"/>
        </w:rPr>
        <w:t>A</w:t>
      </w:r>
      <w:r w:rsidRPr="009222F2">
        <w:rPr>
          <w:rFonts w:cstheme="minorHAnsi"/>
          <w:sz w:val="32"/>
          <w:szCs w:val="32"/>
        </w:rPr>
        <w:t xml:space="preserve">presentamos desde a década de </w:t>
      </w:r>
      <w:r w:rsidR="0042368B" w:rsidRPr="009222F2">
        <w:rPr>
          <w:rFonts w:cstheme="minorHAnsi"/>
          <w:sz w:val="32"/>
          <w:szCs w:val="32"/>
        </w:rPr>
        <w:t>‘</w:t>
      </w:r>
      <w:r w:rsidRPr="009222F2">
        <w:rPr>
          <w:rFonts w:cstheme="minorHAnsi"/>
          <w:sz w:val="32"/>
          <w:szCs w:val="32"/>
        </w:rPr>
        <w:t xml:space="preserve">80 – primeiro na Comissão e depois no </w:t>
      </w:r>
      <w:r w:rsidR="0042368B" w:rsidRPr="009222F2">
        <w:rPr>
          <w:rFonts w:cstheme="minorHAnsi"/>
          <w:sz w:val="32"/>
          <w:szCs w:val="32"/>
        </w:rPr>
        <w:t>CDH</w:t>
      </w:r>
      <w:r w:rsidRPr="009222F2">
        <w:rPr>
          <w:rFonts w:cstheme="minorHAnsi"/>
          <w:sz w:val="32"/>
          <w:szCs w:val="32"/>
        </w:rPr>
        <w:t xml:space="preserve"> – uma resolução sobre a realização</w:t>
      </w:r>
      <w:r w:rsidR="00952A9D" w:rsidRPr="009222F2">
        <w:rPr>
          <w:rFonts w:cstheme="minorHAnsi"/>
          <w:sz w:val="32"/>
          <w:szCs w:val="32"/>
        </w:rPr>
        <w:t xml:space="preserve"> dos DESC</w:t>
      </w:r>
      <w:r w:rsidRPr="009222F2">
        <w:rPr>
          <w:rFonts w:cstheme="minorHAnsi"/>
          <w:sz w:val="32"/>
          <w:szCs w:val="32"/>
        </w:rPr>
        <w:t xml:space="preserve"> em todos os países.</w:t>
      </w:r>
      <w:r w:rsidR="001D6483" w:rsidRPr="009222F2">
        <w:rPr>
          <w:rFonts w:cstheme="minorHAnsi"/>
          <w:sz w:val="32"/>
          <w:szCs w:val="32"/>
        </w:rPr>
        <w:t xml:space="preserve"> Voltaremos a apresentá-la, dentro de dias.</w:t>
      </w:r>
    </w:p>
    <w:p w14:paraId="7ECF09BA" w14:textId="44317D6A" w:rsidR="001D6483" w:rsidRPr="009222F2" w:rsidRDefault="001D6483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4CD28AE7" w14:textId="64AA4CE8" w:rsidR="00550F56" w:rsidRPr="009222F2" w:rsidRDefault="0042368B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F</w:t>
      </w:r>
      <w:r w:rsidR="00550F56" w:rsidRPr="009222F2">
        <w:rPr>
          <w:rFonts w:cstheme="minorHAnsi"/>
          <w:sz w:val="32"/>
          <w:szCs w:val="32"/>
        </w:rPr>
        <w:t xml:space="preserve">oi por intermédio destas resoluções que Portugal encabeçou os esforços </w:t>
      </w:r>
      <w:r w:rsidRPr="009222F2">
        <w:rPr>
          <w:rFonts w:cstheme="minorHAnsi"/>
          <w:sz w:val="32"/>
          <w:szCs w:val="32"/>
        </w:rPr>
        <w:t>para a</w:t>
      </w:r>
      <w:r w:rsidR="00550F56" w:rsidRPr="009222F2">
        <w:rPr>
          <w:rFonts w:cstheme="minorHAnsi"/>
          <w:sz w:val="32"/>
          <w:szCs w:val="32"/>
        </w:rPr>
        <w:t xml:space="preserve"> adoção do Protocolo Facultativo ao PIDESC.</w:t>
      </w:r>
    </w:p>
    <w:p w14:paraId="70426479" w14:textId="77777777" w:rsidR="00550F56" w:rsidRPr="009222F2" w:rsidRDefault="00550F56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249E8656" w14:textId="28CB02A2" w:rsidR="00550F56" w:rsidRPr="009222F2" w:rsidRDefault="00550F56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Portugal recebeu duas queixas ao abrigo deste Protocolo, a primeira em 2021 e a segunda no final de 2022.</w:t>
      </w:r>
      <w:r w:rsidR="00C54596" w:rsidRPr="009222F2">
        <w:rPr>
          <w:rFonts w:cstheme="minorHAnsi"/>
          <w:sz w:val="32"/>
          <w:szCs w:val="32"/>
        </w:rPr>
        <w:t xml:space="preserve"> Já alcançámos </w:t>
      </w:r>
      <w:r w:rsidRPr="009222F2">
        <w:rPr>
          <w:rFonts w:cstheme="minorHAnsi"/>
          <w:sz w:val="32"/>
          <w:szCs w:val="32"/>
        </w:rPr>
        <w:t>uma solução amigável para a primeira queixa e esta</w:t>
      </w:r>
      <w:r w:rsidR="00952A9D" w:rsidRPr="009222F2">
        <w:rPr>
          <w:rFonts w:cstheme="minorHAnsi"/>
          <w:sz w:val="32"/>
          <w:szCs w:val="32"/>
        </w:rPr>
        <w:t>r</w:t>
      </w:r>
      <w:r w:rsidRPr="009222F2">
        <w:rPr>
          <w:rFonts w:cstheme="minorHAnsi"/>
          <w:sz w:val="32"/>
          <w:szCs w:val="32"/>
        </w:rPr>
        <w:t xml:space="preserve">mos a envidar todos os esforços </w:t>
      </w:r>
      <w:r w:rsidR="005D491D" w:rsidRPr="009222F2">
        <w:rPr>
          <w:rFonts w:cstheme="minorHAnsi"/>
          <w:sz w:val="32"/>
          <w:szCs w:val="32"/>
        </w:rPr>
        <w:t>resolver da mesma forma a</w:t>
      </w:r>
      <w:r w:rsidRPr="009222F2">
        <w:rPr>
          <w:rFonts w:cstheme="minorHAnsi"/>
          <w:sz w:val="32"/>
          <w:szCs w:val="32"/>
        </w:rPr>
        <w:t xml:space="preserve"> segund</w:t>
      </w:r>
      <w:r w:rsidR="005D491D" w:rsidRPr="009222F2">
        <w:rPr>
          <w:rFonts w:cstheme="minorHAnsi"/>
          <w:sz w:val="32"/>
          <w:szCs w:val="32"/>
        </w:rPr>
        <w:t>a</w:t>
      </w:r>
      <w:r w:rsidRPr="009222F2">
        <w:rPr>
          <w:rFonts w:cstheme="minorHAnsi"/>
          <w:sz w:val="32"/>
          <w:szCs w:val="32"/>
        </w:rPr>
        <w:t>.</w:t>
      </w:r>
    </w:p>
    <w:p w14:paraId="402A8FDC" w14:textId="77777777" w:rsidR="00550F56" w:rsidRPr="009222F2" w:rsidRDefault="00550F56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39A51490" w14:textId="267D731D" w:rsidR="001D6483" w:rsidRPr="009222F2" w:rsidRDefault="001D6483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 xml:space="preserve">De igual modo, foi por intermédio de uma resolução apresentada por Portugal que se criou, em </w:t>
      </w:r>
      <w:r w:rsidR="0042368B" w:rsidRPr="009222F2">
        <w:rPr>
          <w:rFonts w:cstheme="minorHAnsi"/>
          <w:sz w:val="32"/>
          <w:szCs w:val="32"/>
        </w:rPr>
        <w:t>‘</w:t>
      </w:r>
      <w:r w:rsidRPr="009222F2">
        <w:rPr>
          <w:rFonts w:cstheme="minorHAnsi"/>
          <w:sz w:val="32"/>
          <w:szCs w:val="32"/>
        </w:rPr>
        <w:t xml:space="preserve">98, o mandato de Relator Especial sobre o </w:t>
      </w:r>
      <w:r w:rsidR="00C7774F" w:rsidRPr="009222F2">
        <w:rPr>
          <w:rFonts w:cstheme="minorHAnsi"/>
          <w:sz w:val="32"/>
          <w:szCs w:val="32"/>
        </w:rPr>
        <w:t>d</w:t>
      </w:r>
      <w:r w:rsidRPr="009222F2">
        <w:rPr>
          <w:rFonts w:cstheme="minorHAnsi"/>
          <w:sz w:val="32"/>
          <w:szCs w:val="32"/>
        </w:rPr>
        <w:t xml:space="preserve">ireito à </w:t>
      </w:r>
      <w:r w:rsidR="00C7774F" w:rsidRPr="009222F2">
        <w:rPr>
          <w:rFonts w:cstheme="minorHAnsi"/>
          <w:sz w:val="32"/>
          <w:szCs w:val="32"/>
        </w:rPr>
        <w:t>e</w:t>
      </w:r>
      <w:r w:rsidRPr="009222F2">
        <w:rPr>
          <w:rFonts w:cstheme="minorHAnsi"/>
          <w:sz w:val="32"/>
          <w:szCs w:val="32"/>
        </w:rPr>
        <w:t xml:space="preserve">ducação. </w:t>
      </w:r>
      <w:r w:rsidR="0042368B" w:rsidRPr="009222F2">
        <w:rPr>
          <w:rFonts w:cstheme="minorHAnsi"/>
          <w:sz w:val="32"/>
          <w:szCs w:val="32"/>
        </w:rPr>
        <w:t>É apresentada regularmente e v</w:t>
      </w:r>
      <w:r w:rsidR="000770EF" w:rsidRPr="009222F2">
        <w:rPr>
          <w:rFonts w:cstheme="minorHAnsi"/>
          <w:sz w:val="32"/>
          <w:szCs w:val="32"/>
        </w:rPr>
        <w:t>oltará a s</w:t>
      </w:r>
      <w:r w:rsidR="0042368B" w:rsidRPr="009222F2">
        <w:rPr>
          <w:rFonts w:cstheme="minorHAnsi"/>
          <w:sz w:val="32"/>
          <w:szCs w:val="32"/>
        </w:rPr>
        <w:t>ê-lo</w:t>
      </w:r>
      <w:r w:rsidR="000770EF" w:rsidRPr="009222F2">
        <w:rPr>
          <w:rFonts w:cstheme="minorHAnsi"/>
          <w:sz w:val="32"/>
          <w:szCs w:val="32"/>
        </w:rPr>
        <w:t xml:space="preserve"> </w:t>
      </w:r>
      <w:r w:rsidR="0042368B" w:rsidRPr="009222F2">
        <w:rPr>
          <w:rFonts w:cstheme="minorHAnsi"/>
          <w:sz w:val="32"/>
          <w:szCs w:val="32"/>
        </w:rPr>
        <w:t>em junho</w:t>
      </w:r>
      <w:r w:rsidR="005D491D" w:rsidRPr="009222F2">
        <w:rPr>
          <w:rFonts w:cstheme="minorHAnsi"/>
          <w:sz w:val="32"/>
          <w:szCs w:val="32"/>
        </w:rPr>
        <w:t xml:space="preserve"> próximo</w:t>
      </w:r>
      <w:r w:rsidR="000770EF" w:rsidRPr="009222F2">
        <w:rPr>
          <w:rFonts w:cstheme="minorHAnsi"/>
          <w:sz w:val="32"/>
          <w:szCs w:val="32"/>
        </w:rPr>
        <w:t>.</w:t>
      </w:r>
    </w:p>
    <w:p w14:paraId="06CD9FA7" w14:textId="71DCB1B0" w:rsidR="001C22A0" w:rsidRPr="009222F2" w:rsidRDefault="001C22A0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3A99AE6A" w14:textId="43BF4540" w:rsidR="001C22A0" w:rsidRPr="009222F2" w:rsidRDefault="001C22A0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P</w:t>
      </w:r>
      <w:r w:rsidR="00B46089" w:rsidRPr="009222F2">
        <w:rPr>
          <w:rFonts w:cstheme="minorHAnsi"/>
          <w:sz w:val="32"/>
          <w:szCs w:val="32"/>
        </w:rPr>
        <w:t xml:space="preserve">or fim, </w:t>
      </w:r>
      <w:r w:rsidR="0042368B" w:rsidRPr="009222F2">
        <w:rPr>
          <w:rFonts w:cstheme="minorHAnsi"/>
          <w:sz w:val="32"/>
          <w:szCs w:val="32"/>
        </w:rPr>
        <w:t>queria</w:t>
      </w:r>
      <w:r w:rsidR="00B46089" w:rsidRPr="009222F2">
        <w:rPr>
          <w:rFonts w:cstheme="minorHAnsi"/>
          <w:sz w:val="32"/>
          <w:szCs w:val="32"/>
        </w:rPr>
        <w:t xml:space="preserve"> referir</w:t>
      </w:r>
      <w:r w:rsidR="0042368B" w:rsidRPr="009222F2">
        <w:rPr>
          <w:rFonts w:cstheme="minorHAnsi"/>
          <w:sz w:val="32"/>
          <w:szCs w:val="32"/>
        </w:rPr>
        <w:t>-me</w:t>
      </w:r>
      <w:r w:rsidR="00B46089" w:rsidRPr="009222F2">
        <w:rPr>
          <w:rFonts w:cstheme="minorHAnsi"/>
          <w:sz w:val="32"/>
          <w:szCs w:val="32"/>
        </w:rPr>
        <w:t xml:space="preserve"> </w:t>
      </w:r>
      <w:r w:rsidR="00C7774F" w:rsidRPr="009222F2">
        <w:rPr>
          <w:rFonts w:cstheme="minorHAnsi"/>
          <w:sz w:val="32"/>
          <w:szCs w:val="32"/>
        </w:rPr>
        <w:t>a Virgínia</w:t>
      </w:r>
      <w:r w:rsidRPr="009222F2">
        <w:rPr>
          <w:rFonts w:cstheme="minorHAnsi"/>
          <w:sz w:val="32"/>
          <w:szCs w:val="32"/>
        </w:rPr>
        <w:t xml:space="preserve"> Brás Gomes, que integrou e presidiu a este Comité</w:t>
      </w:r>
      <w:r w:rsidR="00B46089" w:rsidRPr="009222F2">
        <w:rPr>
          <w:rFonts w:cstheme="minorHAnsi"/>
          <w:sz w:val="32"/>
          <w:szCs w:val="32"/>
        </w:rPr>
        <w:t xml:space="preserve"> de maneira exemplar</w:t>
      </w:r>
      <w:r w:rsidRPr="009222F2">
        <w:rPr>
          <w:rFonts w:cstheme="minorHAnsi"/>
          <w:sz w:val="32"/>
          <w:szCs w:val="32"/>
        </w:rPr>
        <w:t xml:space="preserve"> e a quem Portugal deve </w:t>
      </w:r>
      <w:r w:rsidR="00B46089" w:rsidRPr="009222F2">
        <w:rPr>
          <w:rFonts w:cstheme="minorHAnsi"/>
          <w:sz w:val="32"/>
          <w:szCs w:val="32"/>
        </w:rPr>
        <w:t xml:space="preserve">um </w:t>
      </w:r>
      <w:r w:rsidRPr="009222F2">
        <w:rPr>
          <w:rFonts w:cstheme="minorHAnsi"/>
          <w:sz w:val="32"/>
          <w:szCs w:val="32"/>
        </w:rPr>
        <w:t>especial agradecimento</w:t>
      </w:r>
      <w:r w:rsidR="008C27E0" w:rsidRPr="009222F2">
        <w:rPr>
          <w:rFonts w:cstheme="minorHAnsi"/>
          <w:sz w:val="32"/>
          <w:szCs w:val="32"/>
        </w:rPr>
        <w:t>.</w:t>
      </w:r>
    </w:p>
    <w:bookmarkEnd w:id="0"/>
    <w:p w14:paraId="0D11F0CE" w14:textId="77777777" w:rsidR="003864BC" w:rsidRPr="009222F2" w:rsidRDefault="003864BC" w:rsidP="009222F2">
      <w:pPr>
        <w:pStyle w:val="SemEspaamento"/>
        <w:spacing w:line="360" w:lineRule="auto"/>
        <w:rPr>
          <w:rFonts w:cstheme="minorHAnsi"/>
          <w:b/>
          <w:bCs/>
          <w:sz w:val="32"/>
          <w:szCs w:val="32"/>
          <w:u w:val="single"/>
        </w:rPr>
      </w:pPr>
    </w:p>
    <w:p w14:paraId="131283E6" w14:textId="79820BF7" w:rsidR="00A77BD7" w:rsidRPr="009222F2" w:rsidRDefault="00913561" w:rsidP="009222F2">
      <w:pPr>
        <w:pStyle w:val="SemEspaamento"/>
        <w:spacing w:line="360" w:lineRule="auto"/>
        <w:jc w:val="center"/>
        <w:rPr>
          <w:rFonts w:cstheme="minorHAnsi"/>
          <w:b/>
          <w:bCs/>
          <w:sz w:val="32"/>
          <w:szCs w:val="32"/>
          <w:u w:val="single"/>
        </w:rPr>
      </w:pPr>
      <w:r w:rsidRPr="009222F2">
        <w:rPr>
          <w:rFonts w:cstheme="minorHAnsi"/>
          <w:b/>
          <w:bCs/>
          <w:sz w:val="32"/>
          <w:szCs w:val="32"/>
          <w:u w:val="single"/>
        </w:rPr>
        <w:t>Considerações gerais</w:t>
      </w:r>
    </w:p>
    <w:p w14:paraId="5EC987F2" w14:textId="77777777" w:rsidR="00A77BD7" w:rsidRPr="009222F2" w:rsidRDefault="00A77BD7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7EAF5C68" w14:textId="6A834E1C" w:rsidR="00A5522F" w:rsidRPr="009222F2" w:rsidRDefault="00A5522F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 xml:space="preserve">Senhor Presidente, </w:t>
      </w:r>
    </w:p>
    <w:p w14:paraId="08CF7A8B" w14:textId="77777777" w:rsidR="00076836" w:rsidRPr="009222F2" w:rsidRDefault="00076836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5C2E0665" w14:textId="0819C119" w:rsidR="00672714" w:rsidRPr="009222F2" w:rsidRDefault="0053405C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Muito</w:t>
      </w:r>
      <w:r w:rsidR="00076836" w:rsidRPr="009222F2">
        <w:rPr>
          <w:rFonts w:cstheme="minorHAnsi"/>
          <w:sz w:val="32"/>
          <w:szCs w:val="32"/>
        </w:rPr>
        <w:t xml:space="preserve"> mudou desde que Portugal compareceu pela última vez perante </w:t>
      </w:r>
      <w:r w:rsidR="0042368B" w:rsidRPr="009222F2">
        <w:rPr>
          <w:rFonts w:cstheme="minorHAnsi"/>
          <w:sz w:val="32"/>
          <w:szCs w:val="32"/>
        </w:rPr>
        <w:t>o</w:t>
      </w:r>
      <w:r w:rsidR="00076836" w:rsidRPr="009222F2">
        <w:rPr>
          <w:rFonts w:cstheme="minorHAnsi"/>
          <w:sz w:val="32"/>
          <w:szCs w:val="32"/>
        </w:rPr>
        <w:t xml:space="preserve"> Comité, em 201</w:t>
      </w:r>
      <w:r w:rsidR="00853219" w:rsidRPr="009222F2">
        <w:rPr>
          <w:rFonts w:cstheme="minorHAnsi"/>
          <w:sz w:val="32"/>
          <w:szCs w:val="32"/>
        </w:rPr>
        <w:t>4</w:t>
      </w:r>
      <w:r w:rsidR="00672714" w:rsidRPr="009222F2">
        <w:rPr>
          <w:rFonts w:cstheme="minorHAnsi"/>
          <w:sz w:val="32"/>
          <w:szCs w:val="32"/>
        </w:rPr>
        <w:t>.</w:t>
      </w:r>
      <w:r w:rsidR="00853219" w:rsidRPr="009222F2">
        <w:rPr>
          <w:rFonts w:cstheme="minorHAnsi"/>
          <w:sz w:val="32"/>
          <w:szCs w:val="32"/>
        </w:rPr>
        <w:t xml:space="preserve"> </w:t>
      </w:r>
      <w:r w:rsidRPr="009222F2">
        <w:rPr>
          <w:rFonts w:cstheme="minorHAnsi"/>
          <w:sz w:val="32"/>
          <w:szCs w:val="32"/>
        </w:rPr>
        <w:t xml:space="preserve">Nessa ocasião, </w:t>
      </w:r>
      <w:r w:rsidR="004457FB" w:rsidRPr="009222F2">
        <w:rPr>
          <w:rFonts w:cstheme="minorHAnsi"/>
          <w:sz w:val="32"/>
          <w:szCs w:val="32"/>
        </w:rPr>
        <w:t xml:space="preserve">começávamos a </w:t>
      </w:r>
      <w:r w:rsidRPr="009222F2">
        <w:rPr>
          <w:rFonts w:cstheme="minorHAnsi"/>
          <w:sz w:val="32"/>
          <w:szCs w:val="32"/>
        </w:rPr>
        <w:t>sa</w:t>
      </w:r>
      <w:r w:rsidR="004457FB" w:rsidRPr="009222F2">
        <w:rPr>
          <w:rFonts w:cstheme="minorHAnsi"/>
          <w:sz w:val="32"/>
          <w:szCs w:val="32"/>
        </w:rPr>
        <w:t>i</w:t>
      </w:r>
      <w:r w:rsidR="00C7774F" w:rsidRPr="009222F2">
        <w:rPr>
          <w:rFonts w:cstheme="minorHAnsi"/>
          <w:sz w:val="32"/>
          <w:szCs w:val="32"/>
        </w:rPr>
        <w:t>r</w:t>
      </w:r>
      <w:r w:rsidR="004457FB" w:rsidRPr="009222F2">
        <w:rPr>
          <w:rFonts w:cstheme="minorHAnsi"/>
          <w:sz w:val="32"/>
          <w:szCs w:val="32"/>
        </w:rPr>
        <w:t xml:space="preserve"> </w:t>
      </w:r>
      <w:r w:rsidRPr="009222F2">
        <w:rPr>
          <w:rFonts w:cstheme="minorHAnsi"/>
          <w:sz w:val="32"/>
          <w:szCs w:val="32"/>
        </w:rPr>
        <w:lastRenderedPageBreak/>
        <w:t xml:space="preserve">de uma </w:t>
      </w:r>
      <w:r w:rsidR="00662538" w:rsidRPr="009222F2">
        <w:rPr>
          <w:rFonts w:cstheme="minorHAnsi"/>
          <w:sz w:val="32"/>
          <w:szCs w:val="32"/>
        </w:rPr>
        <w:t>grave crise</w:t>
      </w:r>
      <w:r w:rsidR="00164B93" w:rsidRPr="009222F2">
        <w:rPr>
          <w:rFonts w:cstheme="minorHAnsi"/>
          <w:sz w:val="32"/>
          <w:szCs w:val="32"/>
        </w:rPr>
        <w:t xml:space="preserve"> internacional que motivou uma intervenção externa através de </w:t>
      </w:r>
      <w:r w:rsidR="00C60E14" w:rsidRPr="009222F2">
        <w:rPr>
          <w:rFonts w:cstheme="minorHAnsi"/>
          <w:sz w:val="32"/>
          <w:szCs w:val="32"/>
        </w:rPr>
        <w:t xml:space="preserve">um programa de </w:t>
      </w:r>
      <w:r w:rsidR="005D491D" w:rsidRPr="009222F2">
        <w:rPr>
          <w:rFonts w:cstheme="minorHAnsi"/>
          <w:sz w:val="32"/>
          <w:szCs w:val="32"/>
        </w:rPr>
        <w:t>assistência</w:t>
      </w:r>
      <w:r w:rsidR="00164B93" w:rsidRPr="009222F2">
        <w:rPr>
          <w:rFonts w:cstheme="minorHAnsi"/>
          <w:sz w:val="32"/>
          <w:szCs w:val="32"/>
        </w:rPr>
        <w:t xml:space="preserve"> económica e financeira</w:t>
      </w:r>
      <w:r w:rsidR="00672714" w:rsidRPr="009222F2">
        <w:rPr>
          <w:rFonts w:cstheme="minorHAnsi"/>
          <w:sz w:val="32"/>
          <w:szCs w:val="32"/>
        </w:rPr>
        <w:t>.</w:t>
      </w:r>
    </w:p>
    <w:p w14:paraId="3E6AEC35" w14:textId="77777777" w:rsidR="0042368B" w:rsidRPr="009222F2" w:rsidRDefault="0042368B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26015930" w14:textId="1BD07B7F" w:rsidR="00C60E14" w:rsidRPr="009222F2" w:rsidRDefault="0042368B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Desde então, temos</w:t>
      </w:r>
      <w:r w:rsidR="00C60E14" w:rsidRPr="009222F2">
        <w:rPr>
          <w:rFonts w:cstheme="minorHAnsi"/>
          <w:sz w:val="32"/>
          <w:szCs w:val="32"/>
        </w:rPr>
        <w:t xml:space="preserve"> </w:t>
      </w:r>
      <w:r w:rsidRPr="009222F2">
        <w:rPr>
          <w:rFonts w:cstheme="minorHAnsi"/>
          <w:sz w:val="32"/>
          <w:szCs w:val="32"/>
        </w:rPr>
        <w:t>centrado esforços</w:t>
      </w:r>
      <w:r w:rsidR="00681336" w:rsidRPr="009222F2">
        <w:rPr>
          <w:rFonts w:cstheme="minorHAnsi"/>
          <w:sz w:val="32"/>
          <w:szCs w:val="32"/>
        </w:rPr>
        <w:t xml:space="preserve"> na recuperação de rendimentos, na justa repartição do crescimento económico, na criação de </w:t>
      </w:r>
      <w:r w:rsidR="00E949BE" w:rsidRPr="009222F2">
        <w:rPr>
          <w:rFonts w:cstheme="minorHAnsi"/>
          <w:sz w:val="32"/>
          <w:szCs w:val="32"/>
        </w:rPr>
        <w:t xml:space="preserve">trabalho </w:t>
      </w:r>
      <w:r w:rsidR="00681336" w:rsidRPr="009222F2">
        <w:rPr>
          <w:rFonts w:cstheme="minorHAnsi"/>
          <w:sz w:val="32"/>
          <w:szCs w:val="32"/>
        </w:rPr>
        <w:t>digno e de qualidade e no combate sem tréguas à pobreza.</w:t>
      </w:r>
    </w:p>
    <w:p w14:paraId="56AD4F82" w14:textId="51D0187A" w:rsidR="00681336" w:rsidRPr="009222F2" w:rsidRDefault="00681336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3747D7EA" w14:textId="49B5A2FD" w:rsidR="00681336" w:rsidRPr="009222F2" w:rsidRDefault="00247F68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Reforçámos esta</w:t>
      </w:r>
      <w:r w:rsidR="00500426" w:rsidRPr="009222F2">
        <w:rPr>
          <w:rFonts w:cstheme="minorHAnsi"/>
          <w:sz w:val="32"/>
          <w:szCs w:val="32"/>
        </w:rPr>
        <w:t xml:space="preserve"> </w:t>
      </w:r>
      <w:r w:rsidR="00860A12" w:rsidRPr="009222F2">
        <w:rPr>
          <w:rFonts w:cstheme="minorHAnsi"/>
          <w:sz w:val="32"/>
          <w:szCs w:val="32"/>
        </w:rPr>
        <w:t>aposta estratégica</w:t>
      </w:r>
      <w:r w:rsidR="00500426" w:rsidRPr="009222F2">
        <w:rPr>
          <w:rFonts w:cstheme="minorHAnsi"/>
          <w:sz w:val="32"/>
          <w:szCs w:val="32"/>
        </w:rPr>
        <w:t xml:space="preserve"> </w:t>
      </w:r>
      <w:r w:rsidR="00664B94" w:rsidRPr="009222F2">
        <w:rPr>
          <w:rFonts w:cstheme="minorHAnsi"/>
          <w:sz w:val="32"/>
          <w:szCs w:val="32"/>
        </w:rPr>
        <w:t xml:space="preserve">quando nos confrontámos com a crise pandémica, </w:t>
      </w:r>
      <w:r w:rsidR="004457FB" w:rsidRPr="009222F2">
        <w:rPr>
          <w:rFonts w:cstheme="minorHAnsi"/>
          <w:sz w:val="32"/>
          <w:szCs w:val="32"/>
        </w:rPr>
        <w:t xml:space="preserve">em 2020, </w:t>
      </w:r>
      <w:r w:rsidR="0042368B" w:rsidRPr="009222F2">
        <w:rPr>
          <w:rFonts w:cstheme="minorHAnsi"/>
          <w:sz w:val="32"/>
          <w:szCs w:val="32"/>
        </w:rPr>
        <w:t>que nos levou a</w:t>
      </w:r>
      <w:r w:rsidR="00664B94" w:rsidRPr="009222F2">
        <w:rPr>
          <w:rFonts w:cstheme="minorHAnsi"/>
          <w:sz w:val="32"/>
          <w:szCs w:val="32"/>
        </w:rPr>
        <w:t xml:space="preserve"> aprov</w:t>
      </w:r>
      <w:r w:rsidR="0042368B" w:rsidRPr="009222F2">
        <w:rPr>
          <w:rFonts w:cstheme="minorHAnsi"/>
          <w:sz w:val="32"/>
          <w:szCs w:val="32"/>
        </w:rPr>
        <w:t>ar</w:t>
      </w:r>
      <w:r w:rsidR="00664B94" w:rsidRPr="009222F2">
        <w:rPr>
          <w:rFonts w:cstheme="minorHAnsi"/>
          <w:sz w:val="32"/>
          <w:szCs w:val="32"/>
        </w:rPr>
        <w:t xml:space="preserve"> </w:t>
      </w:r>
      <w:r w:rsidR="0042368B" w:rsidRPr="009222F2">
        <w:rPr>
          <w:rFonts w:cstheme="minorHAnsi"/>
          <w:sz w:val="32"/>
          <w:szCs w:val="32"/>
        </w:rPr>
        <w:t>várias</w:t>
      </w:r>
      <w:r w:rsidR="00664B94" w:rsidRPr="009222F2">
        <w:rPr>
          <w:rFonts w:cstheme="minorHAnsi"/>
          <w:sz w:val="32"/>
          <w:szCs w:val="32"/>
        </w:rPr>
        <w:t xml:space="preserve"> medidas extraordinárias, tais como:</w:t>
      </w:r>
    </w:p>
    <w:p w14:paraId="2B96D02B" w14:textId="53BCD384" w:rsidR="00664B94" w:rsidRPr="009222F2" w:rsidRDefault="00664B94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0E0B5D40" w14:textId="4C303DAD" w:rsidR="00664B94" w:rsidRPr="009222F2" w:rsidRDefault="00664B94" w:rsidP="009222F2">
      <w:pPr>
        <w:pStyle w:val="SemEspaamento"/>
        <w:numPr>
          <w:ilvl w:val="0"/>
          <w:numId w:val="12"/>
        </w:numPr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Apoio à manutenção dos contratos de trabalho;</w:t>
      </w:r>
    </w:p>
    <w:p w14:paraId="56BC1254" w14:textId="3A7ED54B" w:rsidR="00664B94" w:rsidRPr="009222F2" w:rsidRDefault="00E949BE" w:rsidP="009222F2">
      <w:pPr>
        <w:pStyle w:val="SemEspaamento"/>
        <w:numPr>
          <w:ilvl w:val="0"/>
          <w:numId w:val="12"/>
        </w:numPr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Criação de a</w:t>
      </w:r>
      <w:r w:rsidR="00664B94" w:rsidRPr="009222F2">
        <w:rPr>
          <w:rFonts w:cstheme="minorHAnsi"/>
          <w:sz w:val="32"/>
          <w:szCs w:val="32"/>
        </w:rPr>
        <w:t>poios financeiros</w:t>
      </w:r>
      <w:r w:rsidR="002F1144" w:rsidRPr="009222F2">
        <w:rPr>
          <w:rFonts w:cstheme="minorHAnsi"/>
          <w:sz w:val="32"/>
          <w:szCs w:val="32"/>
        </w:rPr>
        <w:t xml:space="preserve"> diretos e automáticos </w:t>
      </w:r>
      <w:r w:rsidR="004457FB" w:rsidRPr="009222F2">
        <w:rPr>
          <w:rFonts w:cstheme="minorHAnsi"/>
          <w:sz w:val="32"/>
          <w:szCs w:val="32"/>
        </w:rPr>
        <w:t>às</w:t>
      </w:r>
      <w:r w:rsidR="00664B94" w:rsidRPr="009222F2">
        <w:rPr>
          <w:rFonts w:cstheme="minorHAnsi"/>
          <w:sz w:val="32"/>
          <w:szCs w:val="32"/>
        </w:rPr>
        <w:t xml:space="preserve"> famílias;</w:t>
      </w:r>
    </w:p>
    <w:p w14:paraId="25D7C593" w14:textId="2C53F700" w:rsidR="00664B94" w:rsidRPr="009222F2" w:rsidRDefault="00664B94" w:rsidP="009222F2">
      <w:pPr>
        <w:pStyle w:val="SemEspaamento"/>
        <w:numPr>
          <w:ilvl w:val="0"/>
          <w:numId w:val="12"/>
        </w:numPr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Prorrogação das prestações por desemprego e d</w:t>
      </w:r>
      <w:r w:rsidR="00164B93" w:rsidRPr="009222F2">
        <w:rPr>
          <w:rFonts w:cstheme="minorHAnsi"/>
          <w:sz w:val="32"/>
          <w:szCs w:val="32"/>
        </w:rPr>
        <w:t xml:space="preserve">e outras </w:t>
      </w:r>
      <w:r w:rsidRPr="009222F2">
        <w:rPr>
          <w:rFonts w:cstheme="minorHAnsi"/>
          <w:sz w:val="32"/>
          <w:szCs w:val="32"/>
        </w:rPr>
        <w:t xml:space="preserve">prestações </w:t>
      </w:r>
      <w:r w:rsidR="00164B93" w:rsidRPr="009222F2">
        <w:rPr>
          <w:rFonts w:cstheme="minorHAnsi"/>
          <w:sz w:val="32"/>
          <w:szCs w:val="32"/>
        </w:rPr>
        <w:t>sociais</w:t>
      </w:r>
      <w:r w:rsidRPr="009222F2">
        <w:rPr>
          <w:rFonts w:cstheme="minorHAnsi"/>
          <w:sz w:val="32"/>
          <w:szCs w:val="32"/>
        </w:rPr>
        <w:t>;</w:t>
      </w:r>
    </w:p>
    <w:p w14:paraId="4FBF6C99" w14:textId="1CB901D9" w:rsidR="00664B94" w:rsidRPr="009222F2" w:rsidRDefault="00664B94" w:rsidP="009222F2">
      <w:pPr>
        <w:pStyle w:val="SemEspaamento"/>
        <w:numPr>
          <w:ilvl w:val="0"/>
          <w:numId w:val="12"/>
        </w:numPr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 xml:space="preserve">Alargamento das condições </w:t>
      </w:r>
      <w:r w:rsidR="00506640" w:rsidRPr="009222F2">
        <w:rPr>
          <w:rFonts w:cstheme="minorHAnsi"/>
          <w:sz w:val="32"/>
          <w:szCs w:val="32"/>
        </w:rPr>
        <w:t xml:space="preserve">de </w:t>
      </w:r>
      <w:r w:rsidRPr="009222F2">
        <w:rPr>
          <w:rFonts w:cstheme="minorHAnsi"/>
          <w:sz w:val="32"/>
          <w:szCs w:val="32"/>
        </w:rPr>
        <w:t>atribuição do subsídio de desemprego</w:t>
      </w:r>
      <w:r w:rsidR="00506640" w:rsidRPr="009222F2">
        <w:rPr>
          <w:rFonts w:cstheme="minorHAnsi"/>
          <w:sz w:val="32"/>
          <w:szCs w:val="32"/>
        </w:rPr>
        <w:t xml:space="preserve"> e social de desemprego</w:t>
      </w:r>
      <w:r w:rsidRPr="009222F2">
        <w:rPr>
          <w:rFonts w:cstheme="minorHAnsi"/>
          <w:sz w:val="32"/>
          <w:szCs w:val="32"/>
        </w:rPr>
        <w:t>;</w:t>
      </w:r>
    </w:p>
    <w:p w14:paraId="3BADAC91" w14:textId="6E252B22" w:rsidR="00664B94" w:rsidRPr="009222F2" w:rsidRDefault="00664B94" w:rsidP="009222F2">
      <w:pPr>
        <w:pStyle w:val="SemEspaamento"/>
        <w:numPr>
          <w:ilvl w:val="0"/>
          <w:numId w:val="12"/>
        </w:numPr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 xml:space="preserve">Regularização </w:t>
      </w:r>
      <w:r w:rsidR="008453BC" w:rsidRPr="009222F2">
        <w:rPr>
          <w:rFonts w:cstheme="minorHAnsi"/>
          <w:sz w:val="32"/>
          <w:szCs w:val="32"/>
        </w:rPr>
        <w:t>de todos os migrantes e requerentes de asilo com pedidos pendentes.</w:t>
      </w:r>
    </w:p>
    <w:p w14:paraId="22F4AC64" w14:textId="1F8647AE" w:rsidR="008453BC" w:rsidRPr="009222F2" w:rsidRDefault="008453BC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60F5FDA8" w14:textId="2FD3DACB" w:rsidR="00355F2B" w:rsidRPr="009222F2" w:rsidRDefault="004457FB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lastRenderedPageBreak/>
        <w:t xml:space="preserve">Agora, </w:t>
      </w:r>
      <w:r w:rsidR="00355F2B" w:rsidRPr="009222F2">
        <w:rPr>
          <w:rFonts w:cstheme="minorHAnsi"/>
          <w:sz w:val="32"/>
          <w:szCs w:val="32"/>
        </w:rPr>
        <w:t xml:space="preserve">o Plano de Recuperação e Resiliência, que totaliza 16,6 mil milhões de euros a investir até 2026, </w:t>
      </w:r>
      <w:r w:rsidR="00BA70B8" w:rsidRPr="009222F2">
        <w:rPr>
          <w:rFonts w:cstheme="minorHAnsi"/>
          <w:sz w:val="32"/>
          <w:szCs w:val="32"/>
        </w:rPr>
        <w:t xml:space="preserve">reforça a </w:t>
      </w:r>
      <w:r w:rsidR="00355F2B" w:rsidRPr="009222F2">
        <w:rPr>
          <w:rFonts w:cstheme="minorHAnsi"/>
          <w:sz w:val="32"/>
          <w:szCs w:val="32"/>
        </w:rPr>
        <w:t>apost</w:t>
      </w:r>
      <w:r w:rsidR="00BA70B8" w:rsidRPr="009222F2">
        <w:rPr>
          <w:rFonts w:cstheme="minorHAnsi"/>
          <w:sz w:val="32"/>
          <w:szCs w:val="32"/>
        </w:rPr>
        <w:t>a</w:t>
      </w:r>
      <w:r w:rsidR="00355F2B" w:rsidRPr="009222F2">
        <w:rPr>
          <w:rFonts w:cstheme="minorHAnsi"/>
          <w:sz w:val="32"/>
          <w:szCs w:val="32"/>
        </w:rPr>
        <w:t xml:space="preserve"> nos </w:t>
      </w:r>
      <w:r w:rsidR="00BA70B8" w:rsidRPr="009222F2">
        <w:rPr>
          <w:rFonts w:cstheme="minorHAnsi"/>
          <w:sz w:val="32"/>
          <w:szCs w:val="32"/>
        </w:rPr>
        <w:t>DESC</w:t>
      </w:r>
      <w:r w:rsidR="00355F2B" w:rsidRPr="009222F2">
        <w:rPr>
          <w:rFonts w:cstheme="minorHAnsi"/>
          <w:sz w:val="32"/>
          <w:szCs w:val="32"/>
        </w:rPr>
        <w:t xml:space="preserve"> </w:t>
      </w:r>
      <w:r w:rsidR="00BA70B8" w:rsidRPr="009222F2">
        <w:rPr>
          <w:rFonts w:cstheme="minorHAnsi"/>
          <w:sz w:val="32"/>
          <w:szCs w:val="32"/>
        </w:rPr>
        <w:t>através de</w:t>
      </w:r>
      <w:r w:rsidR="00355F2B" w:rsidRPr="009222F2">
        <w:rPr>
          <w:rFonts w:cstheme="minorHAnsi"/>
          <w:sz w:val="32"/>
          <w:szCs w:val="32"/>
        </w:rPr>
        <w:t xml:space="preserve"> verbas </w:t>
      </w:r>
      <w:r w:rsidR="00BA70B8" w:rsidRPr="009222F2">
        <w:rPr>
          <w:rFonts w:cstheme="minorHAnsi"/>
          <w:sz w:val="32"/>
          <w:szCs w:val="32"/>
        </w:rPr>
        <w:t>para a</w:t>
      </w:r>
      <w:r w:rsidR="00355F2B" w:rsidRPr="009222F2">
        <w:rPr>
          <w:rFonts w:cstheme="minorHAnsi"/>
          <w:sz w:val="32"/>
          <w:szCs w:val="32"/>
        </w:rPr>
        <w:t xml:space="preserve"> saúde, educação, habitação, cultura e respostas sociais.</w:t>
      </w:r>
    </w:p>
    <w:p w14:paraId="00564A44" w14:textId="096BC68F" w:rsidR="00355F2B" w:rsidRPr="009222F2" w:rsidRDefault="00355F2B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06AD03BE" w14:textId="321FFC5A" w:rsidR="00355F2B" w:rsidRPr="009222F2" w:rsidRDefault="00355F2B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 xml:space="preserve">Na </w:t>
      </w:r>
      <w:r w:rsidR="00164B93" w:rsidRPr="009222F2">
        <w:rPr>
          <w:rFonts w:cstheme="minorHAnsi"/>
          <w:sz w:val="32"/>
          <w:szCs w:val="32"/>
        </w:rPr>
        <w:t>reação ao contexto inflacionário provocado pela guerra na Europa</w:t>
      </w:r>
      <w:r w:rsidR="004457FB" w:rsidRPr="009222F2">
        <w:rPr>
          <w:rFonts w:cstheme="minorHAnsi"/>
          <w:sz w:val="32"/>
          <w:szCs w:val="32"/>
        </w:rPr>
        <w:t>, coloc</w:t>
      </w:r>
      <w:r w:rsidR="00952A9D" w:rsidRPr="009222F2">
        <w:rPr>
          <w:rFonts w:cstheme="minorHAnsi"/>
          <w:sz w:val="32"/>
          <w:szCs w:val="32"/>
        </w:rPr>
        <w:t>á</w:t>
      </w:r>
      <w:r w:rsidR="004457FB" w:rsidRPr="009222F2">
        <w:rPr>
          <w:rFonts w:cstheme="minorHAnsi"/>
          <w:sz w:val="32"/>
          <w:szCs w:val="32"/>
        </w:rPr>
        <w:t xml:space="preserve">mos </w:t>
      </w:r>
      <w:r w:rsidR="00164B93" w:rsidRPr="009222F2">
        <w:rPr>
          <w:rFonts w:cstheme="minorHAnsi"/>
          <w:sz w:val="32"/>
          <w:szCs w:val="32"/>
        </w:rPr>
        <w:t xml:space="preserve">novamente </w:t>
      </w:r>
      <w:r w:rsidR="004457FB" w:rsidRPr="009222F2">
        <w:rPr>
          <w:rFonts w:cstheme="minorHAnsi"/>
          <w:sz w:val="32"/>
          <w:szCs w:val="32"/>
        </w:rPr>
        <w:t xml:space="preserve">os </w:t>
      </w:r>
      <w:r w:rsidR="00952A9D" w:rsidRPr="009222F2">
        <w:rPr>
          <w:rFonts w:cstheme="minorHAnsi"/>
          <w:sz w:val="32"/>
          <w:szCs w:val="32"/>
        </w:rPr>
        <w:t>DESC</w:t>
      </w:r>
      <w:r w:rsidR="004457FB" w:rsidRPr="009222F2">
        <w:rPr>
          <w:rFonts w:cstheme="minorHAnsi"/>
          <w:sz w:val="32"/>
          <w:szCs w:val="32"/>
        </w:rPr>
        <w:t xml:space="preserve"> em primeiro lugar. S</w:t>
      </w:r>
      <w:r w:rsidRPr="009222F2">
        <w:rPr>
          <w:rFonts w:cstheme="minorHAnsi"/>
          <w:sz w:val="32"/>
          <w:szCs w:val="32"/>
        </w:rPr>
        <w:t>eja através da subida do salário mínimo, do aumento do indexante de apoios sociais</w:t>
      </w:r>
      <w:r w:rsidR="0064376B" w:rsidRPr="009222F2">
        <w:rPr>
          <w:rFonts w:cstheme="minorHAnsi"/>
          <w:sz w:val="32"/>
          <w:szCs w:val="32"/>
        </w:rPr>
        <w:t xml:space="preserve"> que atualiza todas as prestações sociais</w:t>
      </w:r>
      <w:r w:rsidRPr="009222F2">
        <w:rPr>
          <w:rFonts w:cstheme="minorHAnsi"/>
          <w:sz w:val="32"/>
          <w:szCs w:val="32"/>
        </w:rPr>
        <w:t xml:space="preserve">, </w:t>
      </w:r>
      <w:r w:rsidR="00AC2FC3" w:rsidRPr="009222F2">
        <w:rPr>
          <w:rFonts w:cstheme="minorHAnsi"/>
          <w:sz w:val="32"/>
          <w:szCs w:val="32"/>
        </w:rPr>
        <w:t>do congelamento do preço dos transportes públicos, da redução transversal dos impostos para as famílias (com uma redução mais acentuada para jovens) ou de prestações extraordinárias para todas as famílias.</w:t>
      </w:r>
    </w:p>
    <w:p w14:paraId="457E4349" w14:textId="0ED582A6" w:rsidR="00122B9F" w:rsidRPr="009222F2" w:rsidRDefault="00122B9F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524E4BA9" w14:textId="77777777" w:rsidR="004955A5" w:rsidRPr="009222F2" w:rsidRDefault="004955A5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Senhor Presidente,</w:t>
      </w:r>
    </w:p>
    <w:p w14:paraId="20B978E6" w14:textId="77777777" w:rsidR="004955A5" w:rsidRPr="009222F2" w:rsidRDefault="004955A5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7E038BC0" w14:textId="11FABE7D" w:rsidR="00122B9F" w:rsidRPr="009222F2" w:rsidRDefault="00122B9F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 xml:space="preserve">Permita-me que percorra </w:t>
      </w:r>
      <w:r w:rsidR="00D8041E" w:rsidRPr="009222F2">
        <w:rPr>
          <w:rFonts w:cstheme="minorHAnsi"/>
          <w:sz w:val="32"/>
          <w:szCs w:val="32"/>
        </w:rPr>
        <w:t xml:space="preserve">brevemente </w:t>
      </w:r>
      <w:r w:rsidRPr="009222F2">
        <w:rPr>
          <w:rFonts w:cstheme="minorHAnsi"/>
          <w:sz w:val="32"/>
          <w:szCs w:val="32"/>
        </w:rPr>
        <w:t xml:space="preserve">as áreas de atuação a nível interno, destacando os desenvolvimentos mais relevantes na realização dos </w:t>
      </w:r>
      <w:r w:rsidR="00BA70B8" w:rsidRPr="009222F2">
        <w:rPr>
          <w:rFonts w:cstheme="minorHAnsi"/>
          <w:sz w:val="32"/>
          <w:szCs w:val="32"/>
        </w:rPr>
        <w:t>DESC</w:t>
      </w:r>
      <w:r w:rsidRPr="009222F2">
        <w:rPr>
          <w:rFonts w:cstheme="minorHAnsi"/>
          <w:sz w:val="32"/>
          <w:szCs w:val="32"/>
        </w:rPr>
        <w:t>.</w:t>
      </w:r>
    </w:p>
    <w:p w14:paraId="11E47BD0" w14:textId="2157CFB7" w:rsidR="0053405C" w:rsidRPr="009222F2" w:rsidRDefault="0053405C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40C8719A" w14:textId="40794EAF" w:rsidR="009756D0" w:rsidRPr="009222F2" w:rsidRDefault="009756D0" w:rsidP="009222F2">
      <w:pPr>
        <w:pStyle w:val="SemEspaamento"/>
        <w:spacing w:line="360" w:lineRule="auto"/>
        <w:jc w:val="center"/>
        <w:rPr>
          <w:rFonts w:cstheme="minorHAnsi"/>
          <w:b/>
          <w:bCs/>
          <w:sz w:val="32"/>
          <w:szCs w:val="32"/>
          <w:u w:val="single"/>
        </w:rPr>
      </w:pPr>
      <w:r w:rsidRPr="009222F2">
        <w:rPr>
          <w:rFonts w:cstheme="minorHAnsi"/>
          <w:b/>
          <w:bCs/>
          <w:sz w:val="32"/>
          <w:szCs w:val="32"/>
          <w:u w:val="single"/>
        </w:rPr>
        <w:t>Igualdade e Não-Discriminação</w:t>
      </w:r>
    </w:p>
    <w:p w14:paraId="08CC75B5" w14:textId="652B6620" w:rsidR="009756D0" w:rsidRPr="009222F2" w:rsidRDefault="009756D0" w:rsidP="009222F2">
      <w:pPr>
        <w:pStyle w:val="SemEspaamento"/>
        <w:spacing w:line="360" w:lineRule="auto"/>
        <w:jc w:val="center"/>
        <w:rPr>
          <w:rFonts w:cstheme="minorHAnsi"/>
          <w:b/>
          <w:bCs/>
          <w:sz w:val="32"/>
          <w:szCs w:val="32"/>
          <w:u w:val="single"/>
        </w:rPr>
      </w:pPr>
    </w:p>
    <w:p w14:paraId="2E52FE99" w14:textId="12D7108D" w:rsidR="009756D0" w:rsidRPr="009222F2" w:rsidRDefault="009756D0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Na área da Igualdade e Não-Discriminação</w:t>
      </w:r>
      <w:r w:rsidR="00D93A3B" w:rsidRPr="009222F2">
        <w:rPr>
          <w:rFonts w:cstheme="minorHAnsi"/>
          <w:sz w:val="32"/>
          <w:szCs w:val="32"/>
        </w:rPr>
        <w:t xml:space="preserve">, </w:t>
      </w:r>
      <w:r w:rsidR="00D8041E" w:rsidRPr="009222F2">
        <w:rPr>
          <w:rFonts w:cstheme="minorHAnsi"/>
          <w:sz w:val="32"/>
          <w:szCs w:val="32"/>
        </w:rPr>
        <w:t>a</w:t>
      </w:r>
      <w:r w:rsidR="00D93A3B" w:rsidRPr="009222F2">
        <w:rPr>
          <w:rFonts w:cstheme="minorHAnsi"/>
          <w:sz w:val="32"/>
          <w:szCs w:val="32"/>
        </w:rPr>
        <w:t xml:space="preserve"> Estratégia</w:t>
      </w:r>
      <w:r w:rsidR="00D8041E" w:rsidRPr="009222F2">
        <w:rPr>
          <w:rFonts w:cstheme="minorHAnsi"/>
          <w:sz w:val="32"/>
          <w:szCs w:val="32"/>
        </w:rPr>
        <w:t xml:space="preserve"> adotada neste domínio </w:t>
      </w:r>
      <w:r w:rsidR="00D93A3B" w:rsidRPr="009222F2">
        <w:rPr>
          <w:rFonts w:cstheme="minorHAnsi"/>
          <w:sz w:val="32"/>
          <w:szCs w:val="32"/>
        </w:rPr>
        <w:t>declina</w:t>
      </w:r>
      <w:r w:rsidR="00D8041E" w:rsidRPr="009222F2">
        <w:rPr>
          <w:rFonts w:cstheme="minorHAnsi"/>
          <w:sz w:val="32"/>
          <w:szCs w:val="32"/>
        </w:rPr>
        <w:t>-se</w:t>
      </w:r>
      <w:r w:rsidR="00D93A3B" w:rsidRPr="009222F2">
        <w:rPr>
          <w:rFonts w:cstheme="minorHAnsi"/>
          <w:sz w:val="32"/>
          <w:szCs w:val="32"/>
        </w:rPr>
        <w:t xml:space="preserve"> em três Planos de Ação:</w:t>
      </w:r>
    </w:p>
    <w:p w14:paraId="32F9B1F8" w14:textId="302D34FC" w:rsidR="00D93A3B" w:rsidRPr="009222F2" w:rsidRDefault="00D93A3B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17069357" w14:textId="025EFC5E" w:rsidR="00D93A3B" w:rsidRPr="009222F2" w:rsidRDefault="00DF62F8" w:rsidP="009222F2">
      <w:pPr>
        <w:pStyle w:val="SemEspaamento"/>
        <w:numPr>
          <w:ilvl w:val="0"/>
          <w:numId w:val="14"/>
        </w:numPr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I</w:t>
      </w:r>
      <w:r w:rsidR="00D93A3B" w:rsidRPr="009222F2">
        <w:rPr>
          <w:rFonts w:cstheme="minorHAnsi"/>
          <w:sz w:val="32"/>
          <w:szCs w:val="32"/>
        </w:rPr>
        <w:t>gualdade entre mulheres e homens;</w:t>
      </w:r>
    </w:p>
    <w:p w14:paraId="61FCC1BB" w14:textId="0ADABF90" w:rsidR="00D93A3B" w:rsidRPr="009222F2" w:rsidRDefault="00DF62F8" w:rsidP="009222F2">
      <w:pPr>
        <w:pStyle w:val="SemEspaamento"/>
        <w:numPr>
          <w:ilvl w:val="0"/>
          <w:numId w:val="14"/>
        </w:numPr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P</w:t>
      </w:r>
      <w:r w:rsidR="00D93A3B" w:rsidRPr="009222F2">
        <w:rPr>
          <w:rFonts w:cstheme="minorHAnsi"/>
          <w:sz w:val="32"/>
          <w:szCs w:val="32"/>
        </w:rPr>
        <w:t>revenção e combate à violência contra as mulheres e violência doméstica;</w:t>
      </w:r>
    </w:p>
    <w:p w14:paraId="515682BC" w14:textId="004C4EE3" w:rsidR="00D93A3B" w:rsidRPr="009222F2" w:rsidRDefault="00BA70B8" w:rsidP="009222F2">
      <w:pPr>
        <w:pStyle w:val="SemEspaamento"/>
        <w:numPr>
          <w:ilvl w:val="0"/>
          <w:numId w:val="14"/>
        </w:numPr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E c</w:t>
      </w:r>
      <w:r w:rsidR="00D93A3B" w:rsidRPr="009222F2">
        <w:rPr>
          <w:rFonts w:cstheme="minorHAnsi"/>
          <w:sz w:val="32"/>
          <w:szCs w:val="32"/>
        </w:rPr>
        <w:t xml:space="preserve">ombate à discriminação </w:t>
      </w:r>
      <w:r w:rsidRPr="009222F2">
        <w:rPr>
          <w:rFonts w:cstheme="minorHAnsi"/>
          <w:sz w:val="32"/>
          <w:szCs w:val="32"/>
        </w:rPr>
        <w:t>com base na</w:t>
      </w:r>
      <w:r w:rsidR="00D93A3B" w:rsidRPr="009222F2">
        <w:rPr>
          <w:rFonts w:cstheme="minorHAnsi"/>
          <w:sz w:val="32"/>
          <w:szCs w:val="32"/>
        </w:rPr>
        <w:t xml:space="preserve"> orientação sexual, </w:t>
      </w:r>
      <w:r w:rsidR="00952A9D" w:rsidRPr="009222F2">
        <w:rPr>
          <w:rFonts w:cstheme="minorHAnsi"/>
          <w:sz w:val="32"/>
          <w:szCs w:val="32"/>
        </w:rPr>
        <w:t>n</w:t>
      </w:r>
      <w:r w:rsidR="00D93A3B" w:rsidRPr="009222F2">
        <w:rPr>
          <w:rFonts w:cstheme="minorHAnsi"/>
          <w:sz w:val="32"/>
          <w:szCs w:val="32"/>
        </w:rPr>
        <w:t>a identidade de género e características sexuais.</w:t>
      </w:r>
    </w:p>
    <w:p w14:paraId="3AA69B50" w14:textId="24A10C81" w:rsidR="00D93A3B" w:rsidRPr="009222F2" w:rsidRDefault="00D93A3B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51696C6E" w14:textId="5C342BED" w:rsidR="00D93A3B" w:rsidRPr="009222F2" w:rsidRDefault="00952A9D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Aqui, os</w:t>
      </w:r>
      <w:r w:rsidR="00BA70B8" w:rsidRPr="009222F2">
        <w:rPr>
          <w:rFonts w:cstheme="minorHAnsi"/>
          <w:sz w:val="32"/>
          <w:szCs w:val="32"/>
        </w:rPr>
        <w:t xml:space="preserve"> nosso</w:t>
      </w:r>
      <w:r w:rsidRPr="009222F2">
        <w:rPr>
          <w:rFonts w:cstheme="minorHAnsi"/>
          <w:sz w:val="32"/>
          <w:szCs w:val="32"/>
        </w:rPr>
        <w:t>s</w:t>
      </w:r>
      <w:r w:rsidR="00BA70B8" w:rsidRPr="009222F2">
        <w:rPr>
          <w:rFonts w:cstheme="minorHAnsi"/>
          <w:sz w:val="32"/>
          <w:szCs w:val="32"/>
        </w:rPr>
        <w:t xml:space="preserve"> objetivo</w:t>
      </w:r>
      <w:r w:rsidRPr="009222F2">
        <w:rPr>
          <w:rFonts w:cstheme="minorHAnsi"/>
          <w:sz w:val="32"/>
          <w:szCs w:val="32"/>
        </w:rPr>
        <w:t>s</w:t>
      </w:r>
      <w:r w:rsidR="00BA70B8" w:rsidRPr="009222F2">
        <w:rPr>
          <w:rFonts w:cstheme="minorHAnsi"/>
          <w:sz w:val="32"/>
          <w:szCs w:val="32"/>
        </w:rPr>
        <w:t xml:space="preserve"> t</w:t>
      </w:r>
      <w:r w:rsidRPr="009222F2">
        <w:rPr>
          <w:rFonts w:cstheme="minorHAnsi"/>
          <w:sz w:val="32"/>
          <w:szCs w:val="32"/>
        </w:rPr>
        <w:t>ê</w:t>
      </w:r>
      <w:r w:rsidR="00BA70B8" w:rsidRPr="009222F2">
        <w:rPr>
          <w:rFonts w:cstheme="minorHAnsi"/>
          <w:sz w:val="32"/>
          <w:szCs w:val="32"/>
        </w:rPr>
        <w:t xml:space="preserve">m sido </w:t>
      </w:r>
      <w:r w:rsidR="00544E77" w:rsidRPr="009222F2">
        <w:rPr>
          <w:rFonts w:cstheme="minorHAnsi"/>
          <w:sz w:val="32"/>
          <w:szCs w:val="32"/>
        </w:rPr>
        <w:t xml:space="preserve">a </w:t>
      </w:r>
      <w:proofErr w:type="spellStart"/>
      <w:r w:rsidR="00544E77" w:rsidRPr="009222F2">
        <w:rPr>
          <w:rFonts w:cstheme="minorHAnsi"/>
          <w:sz w:val="32"/>
          <w:szCs w:val="32"/>
        </w:rPr>
        <w:t>transversalização</w:t>
      </w:r>
      <w:proofErr w:type="spellEnd"/>
      <w:r w:rsidR="00544E77" w:rsidRPr="009222F2">
        <w:rPr>
          <w:rFonts w:cstheme="minorHAnsi"/>
          <w:sz w:val="32"/>
          <w:szCs w:val="32"/>
        </w:rPr>
        <w:t xml:space="preserve"> do género em todas as áreas governativas</w:t>
      </w:r>
      <w:r w:rsidR="002C0FA9" w:rsidRPr="009222F2">
        <w:rPr>
          <w:rFonts w:cstheme="minorHAnsi"/>
          <w:sz w:val="32"/>
          <w:szCs w:val="32"/>
        </w:rPr>
        <w:t>,</w:t>
      </w:r>
      <w:r w:rsidR="00B457ED" w:rsidRPr="009222F2">
        <w:rPr>
          <w:rFonts w:cstheme="minorHAnsi"/>
          <w:sz w:val="32"/>
          <w:szCs w:val="32"/>
        </w:rPr>
        <w:t xml:space="preserve"> </w:t>
      </w:r>
      <w:r w:rsidR="00544E77" w:rsidRPr="009222F2">
        <w:rPr>
          <w:rFonts w:cstheme="minorHAnsi"/>
          <w:sz w:val="32"/>
          <w:szCs w:val="32"/>
        </w:rPr>
        <w:t>a participação das mulheres na vida pública e política</w:t>
      </w:r>
      <w:r w:rsidR="002C0FA9" w:rsidRPr="009222F2">
        <w:rPr>
          <w:rFonts w:cstheme="minorHAnsi"/>
          <w:sz w:val="32"/>
          <w:szCs w:val="32"/>
        </w:rPr>
        <w:t>,</w:t>
      </w:r>
      <w:r w:rsidR="00544E77" w:rsidRPr="009222F2">
        <w:rPr>
          <w:rFonts w:cstheme="minorHAnsi"/>
          <w:sz w:val="32"/>
          <w:szCs w:val="32"/>
        </w:rPr>
        <w:t xml:space="preserve"> </w:t>
      </w:r>
      <w:r w:rsidR="00BA70B8" w:rsidRPr="009222F2">
        <w:rPr>
          <w:rFonts w:cstheme="minorHAnsi"/>
          <w:sz w:val="32"/>
          <w:szCs w:val="32"/>
        </w:rPr>
        <w:t>a</w:t>
      </w:r>
      <w:r w:rsidR="00DF62F8" w:rsidRPr="009222F2">
        <w:rPr>
          <w:rFonts w:cstheme="minorHAnsi"/>
          <w:sz w:val="32"/>
          <w:szCs w:val="32"/>
        </w:rPr>
        <w:t xml:space="preserve"> promoção da igualdade remuneratória entre mulheres e homens</w:t>
      </w:r>
      <w:r w:rsidR="002C0FA9" w:rsidRPr="009222F2">
        <w:rPr>
          <w:rFonts w:cstheme="minorHAnsi"/>
          <w:sz w:val="32"/>
          <w:szCs w:val="32"/>
        </w:rPr>
        <w:t>,</w:t>
      </w:r>
      <w:r w:rsidR="00544E77" w:rsidRPr="009222F2">
        <w:rPr>
          <w:rFonts w:cstheme="minorHAnsi"/>
          <w:sz w:val="32"/>
          <w:szCs w:val="32"/>
        </w:rPr>
        <w:t xml:space="preserve"> </w:t>
      </w:r>
      <w:r w:rsidR="00BA70B8" w:rsidRPr="009222F2">
        <w:rPr>
          <w:rFonts w:cstheme="minorHAnsi"/>
          <w:sz w:val="32"/>
          <w:szCs w:val="32"/>
        </w:rPr>
        <w:t>o</w:t>
      </w:r>
      <w:r w:rsidR="00544E77" w:rsidRPr="009222F2">
        <w:rPr>
          <w:rFonts w:cstheme="minorHAnsi"/>
          <w:sz w:val="32"/>
          <w:szCs w:val="32"/>
        </w:rPr>
        <w:t xml:space="preserve"> combate à segregação profissional</w:t>
      </w:r>
      <w:r w:rsidR="00DF62F8" w:rsidRPr="009222F2">
        <w:rPr>
          <w:rFonts w:cstheme="minorHAnsi"/>
          <w:sz w:val="32"/>
          <w:szCs w:val="32"/>
        </w:rPr>
        <w:t xml:space="preserve"> </w:t>
      </w:r>
      <w:r w:rsidR="00BA70B8" w:rsidRPr="009222F2">
        <w:rPr>
          <w:rFonts w:cstheme="minorHAnsi"/>
          <w:sz w:val="32"/>
          <w:szCs w:val="32"/>
        </w:rPr>
        <w:t xml:space="preserve">e </w:t>
      </w:r>
      <w:r w:rsidR="002C0FA9" w:rsidRPr="009222F2">
        <w:rPr>
          <w:rFonts w:cstheme="minorHAnsi"/>
          <w:sz w:val="32"/>
          <w:szCs w:val="32"/>
        </w:rPr>
        <w:t>à</w:t>
      </w:r>
      <w:r w:rsidR="00BA70B8" w:rsidRPr="009222F2">
        <w:rPr>
          <w:rFonts w:cstheme="minorHAnsi"/>
          <w:sz w:val="32"/>
          <w:szCs w:val="32"/>
        </w:rPr>
        <w:t xml:space="preserve"> violência doméstica</w:t>
      </w:r>
      <w:r w:rsidR="00544E77" w:rsidRPr="009222F2">
        <w:rPr>
          <w:rFonts w:cstheme="minorHAnsi"/>
          <w:sz w:val="32"/>
          <w:szCs w:val="32"/>
        </w:rPr>
        <w:t>.</w:t>
      </w:r>
    </w:p>
    <w:p w14:paraId="2268918E" w14:textId="20A4C24A" w:rsidR="00544E77" w:rsidRPr="009222F2" w:rsidRDefault="00544E77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6C52DC76" w14:textId="456EB710" w:rsidR="00BA70B8" w:rsidRPr="009222F2" w:rsidRDefault="00BA70B8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Nesta área, r</w:t>
      </w:r>
      <w:r w:rsidR="00544E77" w:rsidRPr="009222F2">
        <w:rPr>
          <w:rFonts w:cstheme="minorHAnsi"/>
          <w:sz w:val="32"/>
          <w:szCs w:val="32"/>
        </w:rPr>
        <w:t>ealçar</w:t>
      </w:r>
      <w:r w:rsidRPr="009222F2">
        <w:rPr>
          <w:rFonts w:cstheme="minorHAnsi"/>
          <w:sz w:val="32"/>
          <w:szCs w:val="32"/>
        </w:rPr>
        <w:t>ia também</w:t>
      </w:r>
      <w:r w:rsidR="00544E77" w:rsidRPr="009222F2">
        <w:rPr>
          <w:rFonts w:cstheme="minorHAnsi"/>
          <w:sz w:val="32"/>
          <w:szCs w:val="32"/>
        </w:rPr>
        <w:t xml:space="preserve"> o Plano de Combate ao Racismo e à Discriminação e a Estratégia para a Integração das Comunidades Ciganas.</w:t>
      </w:r>
    </w:p>
    <w:p w14:paraId="5BFB294A" w14:textId="77777777" w:rsidR="00BA70B8" w:rsidRPr="009222F2" w:rsidRDefault="00BA70B8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793669CD" w14:textId="470100B3" w:rsidR="00752155" w:rsidRPr="009222F2" w:rsidRDefault="00B457ED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Seguindo</w:t>
      </w:r>
      <w:r w:rsidR="00752155" w:rsidRPr="009222F2">
        <w:rPr>
          <w:rFonts w:cstheme="minorHAnsi"/>
          <w:sz w:val="32"/>
          <w:szCs w:val="32"/>
        </w:rPr>
        <w:t xml:space="preserve"> recomendações de organismos da</w:t>
      </w:r>
      <w:r w:rsidR="002D7C00" w:rsidRPr="009222F2">
        <w:rPr>
          <w:rFonts w:cstheme="minorHAnsi"/>
          <w:sz w:val="32"/>
          <w:szCs w:val="32"/>
        </w:rPr>
        <w:t>s</w:t>
      </w:r>
      <w:r w:rsidR="00752155" w:rsidRPr="009222F2">
        <w:rPr>
          <w:rFonts w:cstheme="minorHAnsi"/>
          <w:sz w:val="32"/>
          <w:szCs w:val="32"/>
        </w:rPr>
        <w:t xml:space="preserve"> </w:t>
      </w:r>
      <w:r w:rsidR="002D7C00" w:rsidRPr="009222F2">
        <w:rPr>
          <w:rFonts w:cstheme="minorHAnsi"/>
          <w:sz w:val="32"/>
          <w:szCs w:val="32"/>
        </w:rPr>
        <w:t>Nações Unidas</w:t>
      </w:r>
      <w:r w:rsidR="00752155" w:rsidRPr="009222F2">
        <w:rPr>
          <w:rFonts w:cstheme="minorHAnsi"/>
          <w:sz w:val="32"/>
          <w:szCs w:val="32"/>
        </w:rPr>
        <w:t xml:space="preserve">, o Instituto Nacional de Estatística </w:t>
      </w:r>
      <w:r w:rsidR="00BA70B8" w:rsidRPr="009222F2">
        <w:rPr>
          <w:rFonts w:cstheme="minorHAnsi"/>
          <w:sz w:val="32"/>
          <w:szCs w:val="32"/>
        </w:rPr>
        <w:t>está</w:t>
      </w:r>
      <w:r w:rsidR="00752155" w:rsidRPr="009222F2">
        <w:rPr>
          <w:rFonts w:cstheme="minorHAnsi"/>
          <w:sz w:val="32"/>
          <w:szCs w:val="32"/>
        </w:rPr>
        <w:t xml:space="preserve"> a desenvolver </w:t>
      </w:r>
      <w:r w:rsidR="002D7C00" w:rsidRPr="009222F2">
        <w:rPr>
          <w:rFonts w:cstheme="minorHAnsi"/>
          <w:sz w:val="32"/>
          <w:szCs w:val="32"/>
        </w:rPr>
        <w:t xml:space="preserve">um </w:t>
      </w:r>
      <w:r w:rsidR="00BA70B8" w:rsidRPr="009222F2">
        <w:rPr>
          <w:rFonts w:cstheme="minorHAnsi"/>
          <w:sz w:val="32"/>
          <w:szCs w:val="32"/>
        </w:rPr>
        <w:t>i</w:t>
      </w:r>
      <w:r w:rsidR="002D7C00" w:rsidRPr="009222F2">
        <w:rPr>
          <w:rFonts w:cstheme="minorHAnsi"/>
          <w:sz w:val="32"/>
          <w:szCs w:val="32"/>
        </w:rPr>
        <w:t xml:space="preserve">nquérito </w:t>
      </w:r>
      <w:r w:rsidR="00BA70B8" w:rsidRPr="009222F2">
        <w:rPr>
          <w:rFonts w:cstheme="minorHAnsi"/>
          <w:sz w:val="32"/>
          <w:szCs w:val="32"/>
        </w:rPr>
        <w:t>através do qual</w:t>
      </w:r>
      <w:r w:rsidR="002D7C00" w:rsidRPr="009222F2">
        <w:rPr>
          <w:rFonts w:cstheme="minorHAnsi"/>
          <w:sz w:val="32"/>
          <w:szCs w:val="32"/>
        </w:rPr>
        <w:t xml:space="preserve"> </w:t>
      </w:r>
      <w:r w:rsidR="00BA70B8" w:rsidRPr="009222F2">
        <w:rPr>
          <w:rFonts w:cstheme="minorHAnsi"/>
          <w:sz w:val="32"/>
          <w:szCs w:val="32"/>
        </w:rPr>
        <w:t>o</w:t>
      </w:r>
      <w:r w:rsidR="002D7C00" w:rsidRPr="009222F2">
        <w:rPr>
          <w:rFonts w:cstheme="minorHAnsi"/>
          <w:sz w:val="32"/>
          <w:szCs w:val="32"/>
        </w:rPr>
        <w:t>bteremos</w:t>
      </w:r>
      <w:r w:rsidR="00952A9D" w:rsidRPr="009222F2">
        <w:rPr>
          <w:rFonts w:cstheme="minorHAnsi"/>
          <w:sz w:val="32"/>
          <w:szCs w:val="32"/>
        </w:rPr>
        <w:t xml:space="preserve"> –</w:t>
      </w:r>
      <w:r w:rsidR="002D7C00" w:rsidRPr="009222F2">
        <w:rPr>
          <w:rFonts w:cstheme="minorHAnsi"/>
          <w:sz w:val="32"/>
          <w:szCs w:val="32"/>
        </w:rPr>
        <w:t xml:space="preserve"> pela primeira vez</w:t>
      </w:r>
      <w:r w:rsidR="00952A9D" w:rsidRPr="009222F2">
        <w:rPr>
          <w:rFonts w:cstheme="minorHAnsi"/>
          <w:sz w:val="32"/>
          <w:szCs w:val="32"/>
        </w:rPr>
        <w:t xml:space="preserve"> –</w:t>
      </w:r>
      <w:r w:rsidR="002D7C00" w:rsidRPr="009222F2">
        <w:rPr>
          <w:rFonts w:cstheme="minorHAnsi"/>
          <w:sz w:val="32"/>
          <w:szCs w:val="32"/>
        </w:rPr>
        <w:t xml:space="preserve"> dados desagregados por origem étnica, que contamos estar</w:t>
      </w:r>
      <w:r w:rsidR="00DF62F8" w:rsidRPr="009222F2">
        <w:rPr>
          <w:rFonts w:cstheme="minorHAnsi"/>
          <w:sz w:val="32"/>
          <w:szCs w:val="32"/>
        </w:rPr>
        <w:t>em</w:t>
      </w:r>
      <w:r w:rsidR="002D7C00" w:rsidRPr="009222F2">
        <w:rPr>
          <w:rFonts w:cstheme="minorHAnsi"/>
          <w:sz w:val="32"/>
          <w:szCs w:val="32"/>
        </w:rPr>
        <w:t xml:space="preserve"> disponíveis no final de 2023.</w:t>
      </w:r>
    </w:p>
    <w:p w14:paraId="5650A5B8" w14:textId="77777777" w:rsidR="00752155" w:rsidRPr="009222F2" w:rsidRDefault="00752155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5DAE07AE" w14:textId="632783BB" w:rsidR="0012018C" w:rsidRPr="009222F2" w:rsidRDefault="00544E77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lastRenderedPageBreak/>
        <w:t xml:space="preserve">Garantir os </w:t>
      </w:r>
      <w:r w:rsidR="00BA70B8" w:rsidRPr="009222F2">
        <w:rPr>
          <w:rFonts w:cstheme="minorHAnsi"/>
          <w:sz w:val="32"/>
          <w:szCs w:val="32"/>
        </w:rPr>
        <w:t>DESC</w:t>
      </w:r>
      <w:r w:rsidRPr="009222F2">
        <w:rPr>
          <w:rFonts w:cstheme="minorHAnsi"/>
          <w:sz w:val="32"/>
          <w:szCs w:val="32"/>
        </w:rPr>
        <w:t xml:space="preserve"> a</w:t>
      </w:r>
      <w:r w:rsidR="005A251E" w:rsidRPr="009222F2">
        <w:rPr>
          <w:rFonts w:cstheme="minorHAnsi"/>
          <w:sz w:val="32"/>
          <w:szCs w:val="32"/>
        </w:rPr>
        <w:t>os</w:t>
      </w:r>
      <w:r w:rsidRPr="009222F2">
        <w:rPr>
          <w:rFonts w:cstheme="minorHAnsi"/>
          <w:sz w:val="32"/>
          <w:szCs w:val="32"/>
        </w:rPr>
        <w:t xml:space="preserve"> migrantes é um</w:t>
      </w:r>
      <w:r w:rsidR="005A251E" w:rsidRPr="009222F2">
        <w:rPr>
          <w:rFonts w:cstheme="minorHAnsi"/>
          <w:sz w:val="32"/>
          <w:szCs w:val="32"/>
        </w:rPr>
        <w:t>a obrigação que não descuramos,</w:t>
      </w:r>
      <w:r w:rsidRPr="009222F2">
        <w:rPr>
          <w:rFonts w:cstheme="minorHAnsi"/>
          <w:sz w:val="32"/>
          <w:szCs w:val="32"/>
        </w:rPr>
        <w:t xml:space="preserve"> </w:t>
      </w:r>
      <w:r w:rsidR="005A251E" w:rsidRPr="009222F2">
        <w:rPr>
          <w:rFonts w:cstheme="minorHAnsi"/>
          <w:sz w:val="32"/>
          <w:szCs w:val="32"/>
        </w:rPr>
        <w:t>até porque</w:t>
      </w:r>
      <w:r w:rsidRPr="009222F2">
        <w:rPr>
          <w:rFonts w:cstheme="minorHAnsi"/>
          <w:sz w:val="32"/>
          <w:szCs w:val="32"/>
        </w:rPr>
        <w:t xml:space="preserve"> fo</w:t>
      </w:r>
      <w:r w:rsidR="005A251E" w:rsidRPr="009222F2">
        <w:rPr>
          <w:rFonts w:cstheme="minorHAnsi"/>
          <w:sz w:val="32"/>
          <w:szCs w:val="32"/>
        </w:rPr>
        <w:t>mos</w:t>
      </w:r>
      <w:r w:rsidRPr="009222F2">
        <w:rPr>
          <w:rFonts w:cstheme="minorHAnsi"/>
          <w:sz w:val="32"/>
          <w:szCs w:val="32"/>
        </w:rPr>
        <w:t xml:space="preserve"> dos primeiros </w:t>
      </w:r>
      <w:r w:rsidR="005A251E" w:rsidRPr="009222F2">
        <w:rPr>
          <w:rFonts w:cstheme="minorHAnsi"/>
          <w:sz w:val="32"/>
          <w:szCs w:val="32"/>
        </w:rPr>
        <w:t>países</w:t>
      </w:r>
      <w:r w:rsidRPr="009222F2">
        <w:rPr>
          <w:rFonts w:cstheme="minorHAnsi"/>
          <w:sz w:val="32"/>
          <w:szCs w:val="32"/>
        </w:rPr>
        <w:t xml:space="preserve"> a aprovar um Plano de Implementação do Pacto Global das Migrações.</w:t>
      </w:r>
      <w:r w:rsidR="0012018C" w:rsidRPr="009222F2">
        <w:rPr>
          <w:rFonts w:cstheme="minorHAnsi"/>
          <w:sz w:val="32"/>
          <w:szCs w:val="32"/>
        </w:rPr>
        <w:t xml:space="preserve"> </w:t>
      </w:r>
      <w:r w:rsidR="004457FB" w:rsidRPr="009222F2">
        <w:rPr>
          <w:rFonts w:cstheme="minorHAnsi"/>
          <w:sz w:val="32"/>
          <w:szCs w:val="32"/>
        </w:rPr>
        <w:t>Os</w:t>
      </w:r>
      <w:r w:rsidR="0012018C" w:rsidRPr="009222F2">
        <w:rPr>
          <w:rFonts w:cstheme="minorHAnsi"/>
          <w:sz w:val="32"/>
          <w:szCs w:val="32"/>
        </w:rPr>
        <w:t xml:space="preserve"> Centros Nacionais </w:t>
      </w:r>
      <w:r w:rsidR="004457FB" w:rsidRPr="009222F2">
        <w:rPr>
          <w:rFonts w:cstheme="minorHAnsi"/>
          <w:sz w:val="32"/>
          <w:szCs w:val="32"/>
        </w:rPr>
        <w:t xml:space="preserve">e Locais </w:t>
      </w:r>
      <w:r w:rsidR="0012018C" w:rsidRPr="009222F2">
        <w:rPr>
          <w:rFonts w:cstheme="minorHAnsi"/>
          <w:sz w:val="32"/>
          <w:szCs w:val="32"/>
        </w:rPr>
        <w:t xml:space="preserve">de Apoio à Integração de Migrantes, </w:t>
      </w:r>
      <w:r w:rsidR="00072AA4" w:rsidRPr="009222F2">
        <w:rPr>
          <w:rFonts w:cstheme="minorHAnsi"/>
          <w:sz w:val="32"/>
          <w:szCs w:val="32"/>
        </w:rPr>
        <w:t xml:space="preserve">que recebem </w:t>
      </w:r>
      <w:r w:rsidR="0012018C" w:rsidRPr="009222F2">
        <w:rPr>
          <w:rFonts w:cstheme="minorHAnsi"/>
          <w:sz w:val="32"/>
          <w:szCs w:val="32"/>
        </w:rPr>
        <w:t xml:space="preserve">todos os migrantes independentemente do seu estatuto </w:t>
      </w:r>
      <w:r w:rsidR="009144A7" w:rsidRPr="009222F2">
        <w:rPr>
          <w:rFonts w:cstheme="minorHAnsi"/>
          <w:sz w:val="32"/>
          <w:szCs w:val="32"/>
        </w:rPr>
        <w:t>jurídico</w:t>
      </w:r>
      <w:r w:rsidR="0012018C" w:rsidRPr="009222F2">
        <w:rPr>
          <w:rFonts w:cstheme="minorHAnsi"/>
          <w:sz w:val="32"/>
          <w:szCs w:val="32"/>
        </w:rPr>
        <w:t xml:space="preserve">, </w:t>
      </w:r>
      <w:r w:rsidR="005A251E" w:rsidRPr="009222F2">
        <w:rPr>
          <w:rFonts w:cstheme="minorHAnsi"/>
          <w:sz w:val="32"/>
          <w:szCs w:val="32"/>
        </w:rPr>
        <w:t>seguem o</w:t>
      </w:r>
      <w:r w:rsidR="009144A7" w:rsidRPr="009222F2">
        <w:rPr>
          <w:rFonts w:cstheme="minorHAnsi"/>
          <w:sz w:val="32"/>
          <w:szCs w:val="32"/>
        </w:rPr>
        <w:t xml:space="preserve"> modelo </w:t>
      </w:r>
      <w:r w:rsidR="009144A7" w:rsidRPr="009222F2">
        <w:rPr>
          <w:rFonts w:cstheme="minorHAnsi"/>
          <w:i/>
          <w:iCs/>
          <w:sz w:val="32"/>
          <w:szCs w:val="32"/>
        </w:rPr>
        <w:t>“</w:t>
      </w:r>
      <w:proofErr w:type="spellStart"/>
      <w:r w:rsidR="009144A7" w:rsidRPr="009222F2">
        <w:rPr>
          <w:rFonts w:cstheme="minorHAnsi"/>
          <w:i/>
          <w:iCs/>
          <w:sz w:val="32"/>
          <w:szCs w:val="32"/>
        </w:rPr>
        <w:t>one</w:t>
      </w:r>
      <w:proofErr w:type="spellEnd"/>
      <w:r w:rsidR="009144A7" w:rsidRPr="009222F2">
        <w:rPr>
          <w:rFonts w:cstheme="minorHAnsi"/>
          <w:i/>
          <w:iCs/>
          <w:sz w:val="32"/>
          <w:szCs w:val="32"/>
        </w:rPr>
        <w:t xml:space="preserve"> stop </w:t>
      </w:r>
      <w:proofErr w:type="spellStart"/>
      <w:r w:rsidR="009144A7" w:rsidRPr="009222F2">
        <w:rPr>
          <w:rFonts w:cstheme="minorHAnsi"/>
          <w:i/>
          <w:iCs/>
          <w:sz w:val="32"/>
          <w:szCs w:val="32"/>
        </w:rPr>
        <w:t>shop</w:t>
      </w:r>
      <w:proofErr w:type="spellEnd"/>
      <w:r w:rsidR="009144A7" w:rsidRPr="009222F2">
        <w:rPr>
          <w:rFonts w:cstheme="minorHAnsi"/>
          <w:i/>
          <w:iCs/>
          <w:sz w:val="32"/>
          <w:szCs w:val="32"/>
        </w:rPr>
        <w:t>”</w:t>
      </w:r>
      <w:r w:rsidR="005A251E" w:rsidRPr="009222F2">
        <w:rPr>
          <w:rFonts w:cstheme="minorHAnsi"/>
          <w:sz w:val="32"/>
          <w:szCs w:val="32"/>
        </w:rPr>
        <w:t xml:space="preserve">. </w:t>
      </w:r>
      <w:r w:rsidR="00A010A3" w:rsidRPr="009222F2">
        <w:rPr>
          <w:rFonts w:cstheme="minorHAnsi"/>
          <w:sz w:val="32"/>
          <w:szCs w:val="32"/>
        </w:rPr>
        <w:t>Tais centros providenciam</w:t>
      </w:r>
      <w:r w:rsidR="0012018C" w:rsidRPr="009222F2">
        <w:rPr>
          <w:rFonts w:cstheme="minorHAnsi"/>
          <w:sz w:val="32"/>
          <w:szCs w:val="32"/>
        </w:rPr>
        <w:t xml:space="preserve"> não </w:t>
      </w:r>
      <w:r w:rsidR="005A251E" w:rsidRPr="009222F2">
        <w:rPr>
          <w:rFonts w:cstheme="minorHAnsi"/>
          <w:sz w:val="32"/>
          <w:szCs w:val="32"/>
        </w:rPr>
        <w:t>somente</w:t>
      </w:r>
      <w:r w:rsidR="0012018C" w:rsidRPr="009222F2">
        <w:rPr>
          <w:rFonts w:cstheme="minorHAnsi"/>
          <w:sz w:val="32"/>
          <w:szCs w:val="32"/>
        </w:rPr>
        <w:t xml:space="preserve"> </w:t>
      </w:r>
      <w:r w:rsidR="00072AA4" w:rsidRPr="009222F2">
        <w:rPr>
          <w:rFonts w:cstheme="minorHAnsi"/>
          <w:sz w:val="32"/>
          <w:szCs w:val="32"/>
        </w:rPr>
        <w:t>informação</w:t>
      </w:r>
      <w:r w:rsidR="00A010A3" w:rsidRPr="009222F2">
        <w:rPr>
          <w:rFonts w:cstheme="minorHAnsi"/>
          <w:sz w:val="32"/>
          <w:szCs w:val="32"/>
        </w:rPr>
        <w:t xml:space="preserve"> genérica relevante</w:t>
      </w:r>
      <w:r w:rsidR="00072AA4" w:rsidRPr="009222F2">
        <w:rPr>
          <w:rFonts w:cstheme="minorHAnsi"/>
          <w:sz w:val="32"/>
          <w:szCs w:val="32"/>
        </w:rPr>
        <w:t>,</w:t>
      </w:r>
      <w:r w:rsidR="0012018C" w:rsidRPr="009222F2">
        <w:rPr>
          <w:rFonts w:cstheme="minorHAnsi"/>
          <w:sz w:val="32"/>
          <w:szCs w:val="32"/>
        </w:rPr>
        <w:t xml:space="preserve"> mas sobretudo respostas concretas </w:t>
      </w:r>
      <w:r w:rsidR="005A251E" w:rsidRPr="009222F2">
        <w:rPr>
          <w:rFonts w:cstheme="minorHAnsi"/>
          <w:sz w:val="32"/>
          <w:szCs w:val="32"/>
        </w:rPr>
        <w:t>sobre</w:t>
      </w:r>
      <w:r w:rsidR="00072AA4" w:rsidRPr="009222F2">
        <w:rPr>
          <w:rFonts w:cstheme="minorHAnsi"/>
          <w:sz w:val="32"/>
          <w:szCs w:val="32"/>
        </w:rPr>
        <w:t xml:space="preserve"> </w:t>
      </w:r>
      <w:r w:rsidR="00C7774F" w:rsidRPr="009222F2">
        <w:rPr>
          <w:rFonts w:cstheme="minorHAnsi"/>
          <w:sz w:val="32"/>
          <w:szCs w:val="32"/>
        </w:rPr>
        <w:t>habitação</w:t>
      </w:r>
      <w:r w:rsidR="0012018C" w:rsidRPr="009222F2">
        <w:rPr>
          <w:rFonts w:cstheme="minorHAnsi"/>
          <w:sz w:val="32"/>
          <w:szCs w:val="32"/>
        </w:rPr>
        <w:t>, emprego, educação ou saúde.</w:t>
      </w:r>
    </w:p>
    <w:p w14:paraId="05232EE0" w14:textId="77777777" w:rsidR="0012018C" w:rsidRPr="009222F2" w:rsidRDefault="0012018C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36F85FC6" w14:textId="6BBA245E" w:rsidR="00544E77" w:rsidRPr="009222F2" w:rsidRDefault="00A010A3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Ainda r</w:t>
      </w:r>
      <w:r w:rsidR="005A251E" w:rsidRPr="009222F2">
        <w:rPr>
          <w:rFonts w:cstheme="minorHAnsi"/>
          <w:sz w:val="32"/>
          <w:szCs w:val="32"/>
        </w:rPr>
        <w:t xml:space="preserve">ecentemente, </w:t>
      </w:r>
      <w:r w:rsidRPr="009222F2">
        <w:rPr>
          <w:rFonts w:cstheme="minorHAnsi"/>
          <w:sz w:val="32"/>
          <w:szCs w:val="32"/>
        </w:rPr>
        <w:t xml:space="preserve">no contexto </w:t>
      </w:r>
      <w:r w:rsidR="0012018C" w:rsidRPr="009222F2">
        <w:rPr>
          <w:rFonts w:cstheme="minorHAnsi"/>
          <w:sz w:val="32"/>
          <w:szCs w:val="32"/>
        </w:rPr>
        <w:t xml:space="preserve">do acolhimento de refugiados da Ucrânia, </w:t>
      </w:r>
      <w:r w:rsidR="005A251E" w:rsidRPr="009222F2">
        <w:rPr>
          <w:rFonts w:cstheme="minorHAnsi"/>
          <w:sz w:val="32"/>
          <w:szCs w:val="32"/>
        </w:rPr>
        <w:t xml:space="preserve">continuámos a </w:t>
      </w:r>
      <w:r w:rsidR="0012018C" w:rsidRPr="009222F2">
        <w:rPr>
          <w:rFonts w:cstheme="minorHAnsi"/>
          <w:sz w:val="32"/>
          <w:szCs w:val="32"/>
        </w:rPr>
        <w:t>d</w:t>
      </w:r>
      <w:r w:rsidR="005A251E" w:rsidRPr="009222F2">
        <w:rPr>
          <w:rFonts w:cstheme="minorHAnsi"/>
          <w:sz w:val="32"/>
          <w:szCs w:val="32"/>
        </w:rPr>
        <w:t>ar</w:t>
      </w:r>
      <w:r w:rsidR="0012018C" w:rsidRPr="009222F2">
        <w:rPr>
          <w:rFonts w:cstheme="minorHAnsi"/>
          <w:sz w:val="32"/>
          <w:szCs w:val="32"/>
        </w:rPr>
        <w:t xml:space="preserve"> prioridade ao</w:t>
      </w:r>
      <w:r w:rsidR="005A251E" w:rsidRPr="009222F2">
        <w:rPr>
          <w:rFonts w:cstheme="minorHAnsi"/>
          <w:sz w:val="32"/>
          <w:szCs w:val="32"/>
        </w:rPr>
        <w:t>s DESC</w:t>
      </w:r>
      <w:r w:rsidR="0012018C" w:rsidRPr="009222F2">
        <w:rPr>
          <w:rFonts w:cstheme="minorHAnsi"/>
          <w:sz w:val="32"/>
          <w:szCs w:val="32"/>
        </w:rPr>
        <w:t xml:space="preserve">. </w:t>
      </w:r>
      <w:r w:rsidR="002C0FA9" w:rsidRPr="009222F2">
        <w:rPr>
          <w:rFonts w:cstheme="minorHAnsi"/>
          <w:sz w:val="32"/>
          <w:szCs w:val="32"/>
        </w:rPr>
        <w:t>D</w:t>
      </w:r>
      <w:r w:rsidR="0012018C" w:rsidRPr="009222F2">
        <w:rPr>
          <w:rFonts w:cstheme="minorHAnsi"/>
          <w:sz w:val="32"/>
          <w:szCs w:val="32"/>
        </w:rPr>
        <w:t xml:space="preserve">as </w:t>
      </w:r>
      <w:r w:rsidR="00B457ED" w:rsidRPr="009222F2">
        <w:rPr>
          <w:rFonts w:cstheme="minorHAnsi"/>
          <w:sz w:val="32"/>
          <w:szCs w:val="32"/>
        </w:rPr>
        <w:t xml:space="preserve">mais de </w:t>
      </w:r>
      <w:r w:rsidR="00D62B40" w:rsidRPr="009222F2">
        <w:rPr>
          <w:rFonts w:cstheme="minorHAnsi"/>
          <w:sz w:val="32"/>
          <w:szCs w:val="32"/>
        </w:rPr>
        <w:t>50</w:t>
      </w:r>
      <w:r w:rsidR="0012018C" w:rsidRPr="009222F2">
        <w:rPr>
          <w:rFonts w:cstheme="minorHAnsi"/>
          <w:sz w:val="32"/>
          <w:szCs w:val="32"/>
        </w:rPr>
        <w:t xml:space="preserve">.000 pessoas que recebemos, foi possível inscrever 5.000 crianças na escola pública, 300 estudantes no ensino superior, 14.500 pessoas no Instituto de Emprego e Formação Profissional e </w:t>
      </w:r>
      <w:r w:rsidR="00D62B40" w:rsidRPr="009222F2">
        <w:rPr>
          <w:rFonts w:cstheme="minorHAnsi"/>
          <w:sz w:val="32"/>
          <w:szCs w:val="32"/>
        </w:rPr>
        <w:t>9</w:t>
      </w:r>
      <w:r w:rsidR="0012018C" w:rsidRPr="009222F2">
        <w:rPr>
          <w:rFonts w:cstheme="minorHAnsi"/>
          <w:sz w:val="32"/>
          <w:szCs w:val="32"/>
        </w:rPr>
        <w:t>.</w:t>
      </w:r>
      <w:r w:rsidR="00D62B40" w:rsidRPr="009222F2">
        <w:rPr>
          <w:rFonts w:cstheme="minorHAnsi"/>
          <w:sz w:val="32"/>
          <w:szCs w:val="32"/>
        </w:rPr>
        <w:t>0</w:t>
      </w:r>
      <w:r w:rsidR="0012018C" w:rsidRPr="009222F2">
        <w:rPr>
          <w:rFonts w:cstheme="minorHAnsi"/>
          <w:sz w:val="32"/>
          <w:szCs w:val="32"/>
        </w:rPr>
        <w:t>00 pessoas em aulas de língua portuguesa. Vacinámos também cerca de 4.000 pessoas deslocadas da Ucrânia contra a COVID-19.</w:t>
      </w:r>
      <w:r w:rsidR="00B506B5" w:rsidRPr="009222F2">
        <w:rPr>
          <w:rFonts w:cstheme="minorHAnsi"/>
          <w:sz w:val="32"/>
          <w:szCs w:val="32"/>
        </w:rPr>
        <w:t xml:space="preserve"> </w:t>
      </w:r>
      <w:r w:rsidR="003864BC" w:rsidRPr="009222F2">
        <w:rPr>
          <w:rFonts w:cstheme="minorHAnsi"/>
          <w:sz w:val="32"/>
          <w:szCs w:val="32"/>
        </w:rPr>
        <w:t>A estes refugiados f</w:t>
      </w:r>
      <w:r w:rsidR="00B506B5" w:rsidRPr="009222F2">
        <w:rPr>
          <w:rFonts w:cstheme="minorHAnsi"/>
          <w:sz w:val="32"/>
          <w:szCs w:val="32"/>
        </w:rPr>
        <w:t>oram ainda atribuídas</w:t>
      </w:r>
      <w:r w:rsidR="003864BC" w:rsidRPr="009222F2">
        <w:rPr>
          <w:rFonts w:cstheme="minorHAnsi"/>
          <w:sz w:val="32"/>
          <w:szCs w:val="32"/>
        </w:rPr>
        <w:t xml:space="preserve"> </w:t>
      </w:r>
      <w:r w:rsidR="00B506B5" w:rsidRPr="009222F2">
        <w:rPr>
          <w:rFonts w:cstheme="minorHAnsi"/>
          <w:sz w:val="32"/>
          <w:szCs w:val="32"/>
        </w:rPr>
        <w:t>prestações sociais</w:t>
      </w:r>
      <w:r w:rsidR="00336150" w:rsidRPr="009222F2">
        <w:rPr>
          <w:rFonts w:cstheme="minorHAnsi"/>
          <w:sz w:val="32"/>
          <w:szCs w:val="32"/>
        </w:rPr>
        <w:t>,</w:t>
      </w:r>
      <w:r w:rsidR="00B506B5" w:rsidRPr="009222F2">
        <w:rPr>
          <w:rFonts w:cstheme="minorHAnsi"/>
          <w:sz w:val="32"/>
          <w:szCs w:val="32"/>
        </w:rPr>
        <w:t xml:space="preserve"> entre abono de família e rendimento social de inserção.</w:t>
      </w:r>
    </w:p>
    <w:p w14:paraId="329205D0" w14:textId="77777777" w:rsidR="009756D0" w:rsidRPr="009222F2" w:rsidRDefault="009756D0" w:rsidP="009222F2">
      <w:pPr>
        <w:pStyle w:val="SemEspaamento"/>
        <w:spacing w:line="360" w:lineRule="auto"/>
        <w:jc w:val="center"/>
        <w:rPr>
          <w:rFonts w:cstheme="minorHAnsi"/>
          <w:b/>
          <w:bCs/>
          <w:sz w:val="32"/>
          <w:szCs w:val="32"/>
          <w:u w:val="single"/>
        </w:rPr>
      </w:pPr>
    </w:p>
    <w:p w14:paraId="0558692C" w14:textId="7A620A30" w:rsidR="009756D0" w:rsidRPr="009222F2" w:rsidRDefault="009756D0" w:rsidP="009222F2">
      <w:pPr>
        <w:pStyle w:val="SemEspaamento"/>
        <w:spacing w:line="360" w:lineRule="auto"/>
        <w:jc w:val="center"/>
        <w:rPr>
          <w:rFonts w:cstheme="minorHAnsi"/>
          <w:b/>
          <w:bCs/>
          <w:sz w:val="32"/>
          <w:szCs w:val="32"/>
          <w:u w:val="single"/>
        </w:rPr>
      </w:pPr>
      <w:r w:rsidRPr="009222F2">
        <w:rPr>
          <w:rFonts w:cstheme="minorHAnsi"/>
          <w:b/>
          <w:bCs/>
          <w:sz w:val="32"/>
          <w:szCs w:val="32"/>
          <w:u w:val="single"/>
        </w:rPr>
        <w:t>Justiça</w:t>
      </w:r>
    </w:p>
    <w:p w14:paraId="1E2DCF99" w14:textId="3B0BBA5E" w:rsidR="009756D0" w:rsidRPr="009222F2" w:rsidRDefault="009756D0" w:rsidP="009222F2">
      <w:pPr>
        <w:pStyle w:val="SemEspaamento"/>
        <w:spacing w:line="360" w:lineRule="auto"/>
        <w:jc w:val="center"/>
        <w:rPr>
          <w:rFonts w:cstheme="minorHAnsi"/>
          <w:b/>
          <w:bCs/>
          <w:sz w:val="32"/>
          <w:szCs w:val="32"/>
          <w:u w:val="single"/>
        </w:rPr>
      </w:pPr>
    </w:p>
    <w:p w14:paraId="06A62DAE" w14:textId="4DCE44B6" w:rsidR="00E635D6" w:rsidRPr="009222F2" w:rsidRDefault="009756D0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Na área da Justiça</w:t>
      </w:r>
      <w:r w:rsidR="005A251E" w:rsidRPr="009222F2">
        <w:rPr>
          <w:rFonts w:cstheme="minorHAnsi"/>
          <w:sz w:val="32"/>
          <w:szCs w:val="32"/>
        </w:rPr>
        <w:t>, para além do</w:t>
      </w:r>
      <w:r w:rsidR="00752155" w:rsidRPr="009222F2">
        <w:rPr>
          <w:rFonts w:cstheme="minorHAnsi"/>
          <w:sz w:val="32"/>
          <w:szCs w:val="32"/>
        </w:rPr>
        <w:t xml:space="preserve"> </w:t>
      </w:r>
      <w:r w:rsidR="00E635D6" w:rsidRPr="009222F2">
        <w:rPr>
          <w:rFonts w:cstheme="minorHAnsi"/>
          <w:sz w:val="32"/>
          <w:szCs w:val="32"/>
        </w:rPr>
        <w:t>aument</w:t>
      </w:r>
      <w:r w:rsidR="005A251E" w:rsidRPr="009222F2">
        <w:rPr>
          <w:rFonts w:cstheme="minorHAnsi"/>
          <w:sz w:val="32"/>
          <w:szCs w:val="32"/>
        </w:rPr>
        <w:t>o</w:t>
      </w:r>
      <w:r w:rsidR="00E635D6" w:rsidRPr="009222F2">
        <w:rPr>
          <w:rFonts w:cstheme="minorHAnsi"/>
          <w:sz w:val="32"/>
          <w:szCs w:val="32"/>
        </w:rPr>
        <w:t xml:space="preserve"> </w:t>
      </w:r>
      <w:r w:rsidR="005A251E" w:rsidRPr="009222F2">
        <w:rPr>
          <w:rFonts w:cstheme="minorHAnsi"/>
          <w:sz w:val="32"/>
          <w:szCs w:val="32"/>
        </w:rPr>
        <w:t>de</w:t>
      </w:r>
      <w:r w:rsidR="00E635D6" w:rsidRPr="009222F2">
        <w:rPr>
          <w:rFonts w:cstheme="minorHAnsi"/>
          <w:sz w:val="32"/>
          <w:szCs w:val="32"/>
        </w:rPr>
        <w:t xml:space="preserve"> recursos humanos</w:t>
      </w:r>
      <w:r w:rsidR="005A251E" w:rsidRPr="009222F2">
        <w:rPr>
          <w:rFonts w:cstheme="minorHAnsi"/>
          <w:sz w:val="32"/>
          <w:szCs w:val="32"/>
        </w:rPr>
        <w:t xml:space="preserve"> </w:t>
      </w:r>
      <w:r w:rsidR="00E635D6" w:rsidRPr="009222F2">
        <w:rPr>
          <w:rFonts w:cstheme="minorHAnsi"/>
          <w:sz w:val="32"/>
          <w:szCs w:val="32"/>
        </w:rPr>
        <w:t xml:space="preserve">nos Tribunais, Polícia Judiciária </w:t>
      </w:r>
      <w:r w:rsidR="00752155" w:rsidRPr="009222F2">
        <w:rPr>
          <w:rFonts w:cstheme="minorHAnsi"/>
          <w:sz w:val="32"/>
          <w:szCs w:val="32"/>
        </w:rPr>
        <w:t xml:space="preserve">ou </w:t>
      </w:r>
      <w:r w:rsidR="001F2621" w:rsidRPr="009222F2">
        <w:rPr>
          <w:rFonts w:cstheme="minorHAnsi"/>
          <w:sz w:val="32"/>
          <w:szCs w:val="32"/>
        </w:rPr>
        <w:t>sistema prisional</w:t>
      </w:r>
      <w:r w:rsidR="005A251E" w:rsidRPr="009222F2">
        <w:rPr>
          <w:rFonts w:cstheme="minorHAnsi"/>
          <w:sz w:val="32"/>
          <w:szCs w:val="32"/>
        </w:rPr>
        <w:t>,</w:t>
      </w:r>
      <w:r w:rsidR="00E635D6" w:rsidRPr="009222F2">
        <w:rPr>
          <w:rFonts w:cstheme="minorHAnsi"/>
          <w:sz w:val="32"/>
          <w:szCs w:val="32"/>
        </w:rPr>
        <w:t xml:space="preserve"> </w:t>
      </w:r>
      <w:r w:rsidR="005A251E" w:rsidRPr="009222F2">
        <w:rPr>
          <w:rFonts w:cstheme="minorHAnsi"/>
          <w:sz w:val="32"/>
          <w:szCs w:val="32"/>
        </w:rPr>
        <w:t>a</w:t>
      </w:r>
      <w:r w:rsidR="00E635D6" w:rsidRPr="009222F2">
        <w:rPr>
          <w:rFonts w:cstheme="minorHAnsi"/>
          <w:sz w:val="32"/>
          <w:szCs w:val="32"/>
        </w:rPr>
        <w:t xml:space="preserve"> </w:t>
      </w:r>
      <w:r w:rsidR="00E635D6" w:rsidRPr="009222F2">
        <w:rPr>
          <w:rFonts w:cstheme="minorHAnsi"/>
          <w:sz w:val="32"/>
          <w:szCs w:val="32"/>
        </w:rPr>
        <w:lastRenderedPageBreak/>
        <w:t>digitalização tem sido um objetivo crucia</w:t>
      </w:r>
      <w:r w:rsidR="005A251E" w:rsidRPr="009222F2">
        <w:rPr>
          <w:rFonts w:cstheme="minorHAnsi"/>
          <w:sz w:val="32"/>
          <w:szCs w:val="32"/>
        </w:rPr>
        <w:t>l</w:t>
      </w:r>
      <w:r w:rsidR="00E635D6" w:rsidRPr="009222F2">
        <w:rPr>
          <w:rFonts w:cstheme="minorHAnsi"/>
          <w:sz w:val="32"/>
          <w:szCs w:val="32"/>
        </w:rPr>
        <w:t xml:space="preserve">, </w:t>
      </w:r>
      <w:r w:rsidR="005A251E" w:rsidRPr="009222F2">
        <w:rPr>
          <w:rFonts w:cstheme="minorHAnsi"/>
          <w:sz w:val="32"/>
          <w:szCs w:val="32"/>
        </w:rPr>
        <w:t>para</w:t>
      </w:r>
      <w:r w:rsidR="00E635D6" w:rsidRPr="009222F2">
        <w:rPr>
          <w:rFonts w:cstheme="minorHAnsi"/>
          <w:sz w:val="32"/>
          <w:szCs w:val="32"/>
        </w:rPr>
        <w:t xml:space="preserve"> garanti</w:t>
      </w:r>
      <w:r w:rsidR="005A251E" w:rsidRPr="009222F2">
        <w:rPr>
          <w:rFonts w:cstheme="minorHAnsi"/>
          <w:sz w:val="32"/>
          <w:szCs w:val="32"/>
        </w:rPr>
        <w:t>r</w:t>
      </w:r>
      <w:r w:rsidR="00E635D6" w:rsidRPr="009222F2">
        <w:rPr>
          <w:rFonts w:cstheme="minorHAnsi"/>
          <w:sz w:val="32"/>
          <w:szCs w:val="32"/>
        </w:rPr>
        <w:t xml:space="preserve"> o acesso </w:t>
      </w:r>
      <w:r w:rsidR="005A251E" w:rsidRPr="009222F2">
        <w:rPr>
          <w:rFonts w:cstheme="minorHAnsi"/>
          <w:sz w:val="32"/>
          <w:szCs w:val="32"/>
        </w:rPr>
        <w:t xml:space="preserve">de todos </w:t>
      </w:r>
      <w:r w:rsidR="00E635D6" w:rsidRPr="009222F2">
        <w:rPr>
          <w:rFonts w:cstheme="minorHAnsi"/>
          <w:sz w:val="32"/>
          <w:szCs w:val="32"/>
        </w:rPr>
        <w:t>à Justiça, independentemente do seu nível de rendimentos.</w:t>
      </w:r>
      <w:r w:rsidR="00C53D62" w:rsidRPr="009222F2">
        <w:rPr>
          <w:rFonts w:cstheme="minorHAnsi"/>
          <w:sz w:val="32"/>
          <w:szCs w:val="32"/>
        </w:rPr>
        <w:t xml:space="preserve"> </w:t>
      </w:r>
      <w:r w:rsidR="00E635D6" w:rsidRPr="009222F2">
        <w:rPr>
          <w:rFonts w:cstheme="minorHAnsi"/>
          <w:sz w:val="32"/>
          <w:szCs w:val="32"/>
        </w:rPr>
        <w:t xml:space="preserve">Salientaria </w:t>
      </w:r>
      <w:r w:rsidR="002F5A76" w:rsidRPr="009222F2">
        <w:rPr>
          <w:rFonts w:cstheme="minorHAnsi"/>
          <w:sz w:val="32"/>
          <w:szCs w:val="32"/>
        </w:rPr>
        <w:t>ainda</w:t>
      </w:r>
      <w:r w:rsidR="00E635D6" w:rsidRPr="009222F2">
        <w:rPr>
          <w:rFonts w:cstheme="minorHAnsi"/>
          <w:sz w:val="32"/>
          <w:szCs w:val="32"/>
        </w:rPr>
        <w:t xml:space="preserve"> a aprovação, em 2021, de uma Estratégia Anticorrupção, </w:t>
      </w:r>
      <w:r w:rsidR="005A251E" w:rsidRPr="009222F2">
        <w:rPr>
          <w:rFonts w:cstheme="minorHAnsi"/>
          <w:sz w:val="32"/>
          <w:szCs w:val="32"/>
        </w:rPr>
        <w:t>que</w:t>
      </w:r>
      <w:r w:rsidR="00E635D6" w:rsidRPr="009222F2">
        <w:rPr>
          <w:rFonts w:cstheme="minorHAnsi"/>
          <w:sz w:val="32"/>
          <w:szCs w:val="32"/>
        </w:rPr>
        <w:t xml:space="preserve"> instituiu um</w:t>
      </w:r>
      <w:r w:rsidR="007B7231" w:rsidRPr="009222F2">
        <w:rPr>
          <w:rFonts w:cstheme="minorHAnsi"/>
          <w:sz w:val="32"/>
          <w:szCs w:val="32"/>
        </w:rPr>
        <w:t xml:space="preserve">a nova </w:t>
      </w:r>
      <w:r w:rsidR="00E635D6" w:rsidRPr="009222F2">
        <w:rPr>
          <w:rFonts w:cstheme="minorHAnsi"/>
          <w:sz w:val="32"/>
          <w:szCs w:val="32"/>
        </w:rPr>
        <w:t>autoridade administrativa independente</w:t>
      </w:r>
      <w:r w:rsidR="00C53D62" w:rsidRPr="009222F2">
        <w:rPr>
          <w:rFonts w:cstheme="minorHAnsi"/>
          <w:sz w:val="32"/>
          <w:szCs w:val="32"/>
        </w:rPr>
        <w:t>.</w:t>
      </w:r>
    </w:p>
    <w:p w14:paraId="6013C56C" w14:textId="453ADDC6" w:rsidR="00752155" w:rsidRPr="009222F2" w:rsidRDefault="00752155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7E5AD8CE" w14:textId="3FF36DC6" w:rsidR="00752155" w:rsidRPr="009222F2" w:rsidRDefault="00752155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Todos os direitos humanos devem ser sindicáveis e tem</w:t>
      </w:r>
      <w:r w:rsidR="008C3C3B" w:rsidRPr="009222F2">
        <w:rPr>
          <w:rFonts w:cstheme="minorHAnsi"/>
          <w:sz w:val="32"/>
          <w:szCs w:val="32"/>
        </w:rPr>
        <w:t>os</w:t>
      </w:r>
      <w:r w:rsidRPr="009222F2">
        <w:rPr>
          <w:rFonts w:cstheme="minorHAnsi"/>
          <w:sz w:val="32"/>
          <w:szCs w:val="32"/>
        </w:rPr>
        <w:t xml:space="preserve">, também a nível internacional, promovido a </w:t>
      </w:r>
      <w:proofErr w:type="spellStart"/>
      <w:r w:rsidRPr="009222F2">
        <w:rPr>
          <w:rFonts w:cstheme="minorHAnsi"/>
          <w:sz w:val="32"/>
          <w:szCs w:val="32"/>
        </w:rPr>
        <w:t>justiciabilidade</w:t>
      </w:r>
      <w:proofErr w:type="spellEnd"/>
      <w:r w:rsidRPr="009222F2">
        <w:rPr>
          <w:rFonts w:cstheme="minorHAnsi"/>
          <w:sz w:val="32"/>
          <w:szCs w:val="32"/>
        </w:rPr>
        <w:t xml:space="preserve"> dos </w:t>
      </w:r>
      <w:r w:rsidR="00274010" w:rsidRPr="009222F2">
        <w:rPr>
          <w:rFonts w:cstheme="minorHAnsi"/>
          <w:sz w:val="32"/>
          <w:szCs w:val="32"/>
        </w:rPr>
        <w:t>DESC</w:t>
      </w:r>
      <w:r w:rsidRPr="009222F2">
        <w:rPr>
          <w:rFonts w:cstheme="minorHAnsi"/>
          <w:sz w:val="32"/>
          <w:szCs w:val="32"/>
        </w:rPr>
        <w:t>.</w:t>
      </w:r>
    </w:p>
    <w:p w14:paraId="795A8F72" w14:textId="77777777" w:rsidR="009756D0" w:rsidRPr="009222F2" w:rsidRDefault="009756D0" w:rsidP="009222F2">
      <w:pPr>
        <w:pStyle w:val="SemEspaamento"/>
        <w:spacing w:line="360" w:lineRule="auto"/>
        <w:jc w:val="center"/>
        <w:rPr>
          <w:rFonts w:cstheme="minorHAnsi"/>
          <w:b/>
          <w:bCs/>
          <w:sz w:val="32"/>
          <w:szCs w:val="32"/>
          <w:u w:val="single"/>
        </w:rPr>
      </w:pPr>
    </w:p>
    <w:p w14:paraId="3903EED7" w14:textId="7AFA3F4A" w:rsidR="009756D0" w:rsidRPr="009222F2" w:rsidRDefault="009756D0" w:rsidP="009222F2">
      <w:pPr>
        <w:pStyle w:val="SemEspaamento"/>
        <w:spacing w:line="360" w:lineRule="auto"/>
        <w:jc w:val="center"/>
        <w:rPr>
          <w:rFonts w:cstheme="minorHAnsi"/>
          <w:b/>
          <w:bCs/>
          <w:sz w:val="32"/>
          <w:szCs w:val="32"/>
          <w:u w:val="single"/>
        </w:rPr>
      </w:pPr>
      <w:r w:rsidRPr="009222F2">
        <w:rPr>
          <w:rFonts w:cstheme="minorHAnsi"/>
          <w:b/>
          <w:bCs/>
          <w:sz w:val="32"/>
          <w:szCs w:val="32"/>
          <w:u w:val="single"/>
        </w:rPr>
        <w:t>Trabalho, Solidariedade e Segurança Social</w:t>
      </w:r>
    </w:p>
    <w:p w14:paraId="74A6BD84" w14:textId="6D5AF583" w:rsidR="009756D0" w:rsidRPr="009222F2" w:rsidRDefault="009756D0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50EC99C0" w14:textId="71ED57A1" w:rsidR="004B0942" w:rsidRPr="009222F2" w:rsidRDefault="009756D0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Na área do Trabalho, Solidariedade e Segurança Social</w:t>
      </w:r>
      <w:r w:rsidR="00274010" w:rsidRPr="009222F2">
        <w:rPr>
          <w:rFonts w:cstheme="minorHAnsi"/>
          <w:sz w:val="32"/>
          <w:szCs w:val="32"/>
        </w:rPr>
        <w:t>,</w:t>
      </w:r>
      <w:r w:rsidR="00E635D6" w:rsidRPr="009222F2">
        <w:rPr>
          <w:rFonts w:cstheme="minorHAnsi"/>
          <w:sz w:val="32"/>
          <w:szCs w:val="32"/>
        </w:rPr>
        <w:t xml:space="preserve"> registo com agrado que</w:t>
      </w:r>
      <w:r w:rsidR="00274010" w:rsidRPr="009222F2">
        <w:rPr>
          <w:rFonts w:cstheme="minorHAnsi"/>
          <w:sz w:val="32"/>
          <w:szCs w:val="32"/>
        </w:rPr>
        <w:t>, não obstante estarmos a recuperar da crise pandémica</w:t>
      </w:r>
      <w:r w:rsidR="004B0942" w:rsidRPr="009222F2">
        <w:rPr>
          <w:rFonts w:cstheme="minorHAnsi"/>
          <w:sz w:val="32"/>
          <w:szCs w:val="32"/>
        </w:rPr>
        <w:t>:</w:t>
      </w:r>
    </w:p>
    <w:p w14:paraId="0627C46D" w14:textId="77777777" w:rsidR="004B0942" w:rsidRPr="009222F2" w:rsidRDefault="004B0942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2A90A807" w14:textId="3947AC55" w:rsidR="004B0942" w:rsidRPr="009222F2" w:rsidRDefault="00E635D6" w:rsidP="009222F2">
      <w:pPr>
        <w:pStyle w:val="SemEspaamento"/>
        <w:numPr>
          <w:ilvl w:val="0"/>
          <w:numId w:val="13"/>
        </w:numPr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a taxa de desemprego se encontra em mínimos históricos</w:t>
      </w:r>
      <w:r w:rsidR="00274010" w:rsidRPr="009222F2">
        <w:rPr>
          <w:rFonts w:cstheme="minorHAnsi"/>
          <w:sz w:val="32"/>
          <w:szCs w:val="32"/>
        </w:rPr>
        <w:t xml:space="preserve"> (6%);</w:t>
      </w:r>
    </w:p>
    <w:p w14:paraId="1E131DDA" w14:textId="5ED4EB09" w:rsidR="004B0942" w:rsidRPr="009222F2" w:rsidRDefault="00FF1A31" w:rsidP="009222F2">
      <w:pPr>
        <w:pStyle w:val="SemEspaamento"/>
        <w:numPr>
          <w:ilvl w:val="0"/>
          <w:numId w:val="13"/>
        </w:numPr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a população empregada atingiu o máximo de 4,9 milhões</w:t>
      </w:r>
      <w:r w:rsidR="00992822" w:rsidRPr="009222F2">
        <w:rPr>
          <w:rFonts w:cstheme="minorHAnsi"/>
          <w:sz w:val="32"/>
          <w:szCs w:val="32"/>
        </w:rPr>
        <w:t xml:space="preserve"> </w:t>
      </w:r>
      <w:r w:rsidR="00274010" w:rsidRPr="009222F2">
        <w:rPr>
          <w:rFonts w:cstheme="minorHAnsi"/>
          <w:sz w:val="32"/>
          <w:szCs w:val="32"/>
        </w:rPr>
        <w:t xml:space="preserve">de </w:t>
      </w:r>
      <w:r w:rsidR="00992822" w:rsidRPr="009222F2">
        <w:rPr>
          <w:rFonts w:cstheme="minorHAnsi"/>
          <w:sz w:val="32"/>
          <w:szCs w:val="32"/>
        </w:rPr>
        <w:t>pessoas</w:t>
      </w:r>
      <w:r w:rsidR="004B0942" w:rsidRPr="009222F2">
        <w:rPr>
          <w:rFonts w:cstheme="minorHAnsi"/>
          <w:sz w:val="32"/>
          <w:szCs w:val="32"/>
        </w:rPr>
        <w:t>;</w:t>
      </w:r>
    </w:p>
    <w:p w14:paraId="63E37D34" w14:textId="43AFC2CD" w:rsidR="004B0942" w:rsidRPr="009222F2" w:rsidRDefault="00FF1A31" w:rsidP="009222F2">
      <w:pPr>
        <w:pStyle w:val="SemEspaamento"/>
        <w:numPr>
          <w:ilvl w:val="0"/>
          <w:numId w:val="13"/>
        </w:numPr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 xml:space="preserve">a </w:t>
      </w:r>
      <w:r w:rsidR="002E7473" w:rsidRPr="009222F2">
        <w:rPr>
          <w:rFonts w:cstheme="minorHAnsi"/>
          <w:sz w:val="32"/>
          <w:szCs w:val="32"/>
        </w:rPr>
        <w:t>proporção de trabalhadores com contratos não permanentes</w:t>
      </w:r>
      <w:r w:rsidRPr="009222F2">
        <w:rPr>
          <w:rFonts w:cstheme="minorHAnsi"/>
          <w:sz w:val="32"/>
          <w:szCs w:val="32"/>
        </w:rPr>
        <w:t xml:space="preserve"> </w:t>
      </w:r>
      <w:r w:rsidR="00E1294F" w:rsidRPr="009222F2">
        <w:rPr>
          <w:rFonts w:cstheme="minorHAnsi"/>
          <w:sz w:val="32"/>
          <w:szCs w:val="32"/>
        </w:rPr>
        <w:t>é</w:t>
      </w:r>
      <w:r w:rsidRPr="009222F2">
        <w:rPr>
          <w:rFonts w:cstheme="minorHAnsi"/>
          <w:sz w:val="32"/>
          <w:szCs w:val="32"/>
        </w:rPr>
        <w:t xml:space="preserve"> hoje </w:t>
      </w:r>
      <w:r w:rsidR="00E1294F" w:rsidRPr="009222F2">
        <w:rPr>
          <w:rFonts w:cstheme="minorHAnsi"/>
          <w:sz w:val="32"/>
          <w:szCs w:val="32"/>
        </w:rPr>
        <w:t xml:space="preserve">de </w:t>
      </w:r>
      <w:r w:rsidRPr="009222F2">
        <w:rPr>
          <w:rFonts w:cstheme="minorHAnsi"/>
          <w:sz w:val="32"/>
          <w:szCs w:val="32"/>
        </w:rPr>
        <w:t>1</w:t>
      </w:r>
      <w:r w:rsidR="002E7473" w:rsidRPr="009222F2">
        <w:rPr>
          <w:rFonts w:cstheme="minorHAnsi"/>
          <w:sz w:val="32"/>
          <w:szCs w:val="32"/>
        </w:rPr>
        <w:t>6</w:t>
      </w:r>
      <w:r w:rsidRPr="009222F2">
        <w:rPr>
          <w:rFonts w:cstheme="minorHAnsi"/>
          <w:sz w:val="32"/>
          <w:szCs w:val="32"/>
        </w:rPr>
        <w:t>,</w:t>
      </w:r>
      <w:r w:rsidR="002E7473" w:rsidRPr="009222F2">
        <w:rPr>
          <w:rFonts w:cstheme="minorHAnsi"/>
          <w:sz w:val="32"/>
          <w:szCs w:val="32"/>
        </w:rPr>
        <w:t>5</w:t>
      </w:r>
      <w:r w:rsidRPr="009222F2">
        <w:rPr>
          <w:rFonts w:cstheme="minorHAnsi"/>
          <w:sz w:val="32"/>
          <w:szCs w:val="32"/>
        </w:rPr>
        <w:t>%, menos 5</w:t>
      </w:r>
      <w:r w:rsidR="002E7473" w:rsidRPr="009222F2">
        <w:rPr>
          <w:rFonts w:cstheme="minorHAnsi"/>
          <w:sz w:val="32"/>
          <w:szCs w:val="32"/>
        </w:rPr>
        <w:t>,5</w:t>
      </w:r>
      <w:r w:rsidRPr="009222F2">
        <w:rPr>
          <w:rFonts w:cstheme="minorHAnsi"/>
          <w:sz w:val="32"/>
          <w:szCs w:val="32"/>
        </w:rPr>
        <w:t xml:space="preserve"> pontos percentuais que em 2015</w:t>
      </w:r>
      <w:r w:rsidR="004B0942" w:rsidRPr="009222F2">
        <w:rPr>
          <w:rFonts w:cstheme="minorHAnsi"/>
          <w:sz w:val="32"/>
          <w:szCs w:val="32"/>
        </w:rPr>
        <w:t>;</w:t>
      </w:r>
    </w:p>
    <w:p w14:paraId="046E66F3" w14:textId="2C0668DF" w:rsidR="00E1294F" w:rsidRPr="009222F2" w:rsidRDefault="004B0942" w:rsidP="009222F2">
      <w:pPr>
        <w:pStyle w:val="SemEspaamento"/>
        <w:numPr>
          <w:ilvl w:val="0"/>
          <w:numId w:val="13"/>
        </w:numPr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lastRenderedPageBreak/>
        <w:t xml:space="preserve">a taxa de pobreza </w:t>
      </w:r>
      <w:r w:rsidR="002E7473" w:rsidRPr="009222F2">
        <w:rPr>
          <w:rFonts w:cstheme="minorHAnsi"/>
          <w:sz w:val="32"/>
          <w:szCs w:val="32"/>
        </w:rPr>
        <w:t xml:space="preserve">ou </w:t>
      </w:r>
      <w:r w:rsidRPr="009222F2">
        <w:rPr>
          <w:rFonts w:cstheme="minorHAnsi"/>
          <w:sz w:val="32"/>
          <w:szCs w:val="32"/>
        </w:rPr>
        <w:t xml:space="preserve">exclusão social atingiu o valor mais baixo deste indicador, com </w:t>
      </w:r>
      <w:r w:rsidR="00A010A3" w:rsidRPr="009222F2">
        <w:rPr>
          <w:rFonts w:cstheme="minorHAnsi"/>
          <w:sz w:val="32"/>
          <w:szCs w:val="32"/>
        </w:rPr>
        <w:t xml:space="preserve">uma redução de </w:t>
      </w:r>
      <w:r w:rsidRPr="009222F2">
        <w:rPr>
          <w:rFonts w:cstheme="minorHAnsi"/>
          <w:sz w:val="32"/>
          <w:szCs w:val="32"/>
        </w:rPr>
        <w:t xml:space="preserve">300 mil pessoas </w:t>
      </w:r>
      <w:r w:rsidR="00131D26" w:rsidRPr="009222F2">
        <w:rPr>
          <w:rFonts w:cstheme="minorHAnsi"/>
          <w:sz w:val="32"/>
          <w:szCs w:val="32"/>
        </w:rPr>
        <w:t>face a 2021</w:t>
      </w:r>
      <w:r w:rsidR="00FF1A31" w:rsidRPr="009222F2">
        <w:rPr>
          <w:rFonts w:cstheme="minorHAnsi"/>
          <w:sz w:val="32"/>
          <w:szCs w:val="32"/>
        </w:rPr>
        <w:t>.</w:t>
      </w:r>
    </w:p>
    <w:p w14:paraId="0A7ABEDF" w14:textId="21F9259D" w:rsidR="004B0942" w:rsidRPr="009222F2" w:rsidRDefault="004B0942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6E24BF24" w14:textId="03FD764D" w:rsidR="004B0942" w:rsidRPr="009222F2" w:rsidRDefault="004B0942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 xml:space="preserve">Nos últimos anos temos </w:t>
      </w:r>
      <w:r w:rsidR="00274010" w:rsidRPr="009222F2">
        <w:rPr>
          <w:rFonts w:cstheme="minorHAnsi"/>
          <w:sz w:val="32"/>
          <w:szCs w:val="32"/>
        </w:rPr>
        <w:t>avançado</w:t>
      </w:r>
      <w:r w:rsidRPr="009222F2">
        <w:rPr>
          <w:rFonts w:cstheme="minorHAnsi"/>
          <w:sz w:val="32"/>
          <w:szCs w:val="32"/>
        </w:rPr>
        <w:t xml:space="preserve"> nesta área, aumentando todos os anos o salário mínimo, investindo em equipamentos sociais, simplificando</w:t>
      </w:r>
      <w:r w:rsidR="002E5EC4" w:rsidRPr="009222F2">
        <w:rPr>
          <w:rFonts w:cstheme="minorHAnsi"/>
          <w:sz w:val="32"/>
          <w:szCs w:val="32"/>
        </w:rPr>
        <w:t xml:space="preserve"> </w:t>
      </w:r>
      <w:r w:rsidR="00490D06" w:rsidRPr="009222F2">
        <w:rPr>
          <w:rFonts w:cstheme="minorHAnsi"/>
          <w:sz w:val="32"/>
          <w:szCs w:val="32"/>
        </w:rPr>
        <w:t xml:space="preserve">e </w:t>
      </w:r>
      <w:r w:rsidR="002E5EC4" w:rsidRPr="009222F2">
        <w:rPr>
          <w:rFonts w:cstheme="minorHAnsi"/>
          <w:sz w:val="32"/>
          <w:szCs w:val="32"/>
        </w:rPr>
        <w:t>tornando automáticos</w:t>
      </w:r>
      <w:r w:rsidRPr="009222F2">
        <w:rPr>
          <w:rFonts w:cstheme="minorHAnsi"/>
          <w:sz w:val="32"/>
          <w:szCs w:val="32"/>
        </w:rPr>
        <w:t xml:space="preserve"> os processos administrativos </w:t>
      </w:r>
      <w:r w:rsidR="00490D06" w:rsidRPr="009222F2">
        <w:rPr>
          <w:rFonts w:cstheme="minorHAnsi"/>
          <w:sz w:val="32"/>
          <w:szCs w:val="32"/>
        </w:rPr>
        <w:t>de</w:t>
      </w:r>
      <w:r w:rsidRPr="009222F2">
        <w:rPr>
          <w:rFonts w:cstheme="minorHAnsi"/>
          <w:sz w:val="32"/>
          <w:szCs w:val="32"/>
        </w:rPr>
        <w:t xml:space="preserve"> </w:t>
      </w:r>
      <w:r w:rsidR="00490D06" w:rsidRPr="009222F2">
        <w:rPr>
          <w:rFonts w:cstheme="minorHAnsi"/>
          <w:sz w:val="32"/>
          <w:szCs w:val="32"/>
        </w:rPr>
        <w:t xml:space="preserve">atribuição </w:t>
      </w:r>
      <w:r w:rsidRPr="009222F2">
        <w:rPr>
          <w:rFonts w:cstheme="minorHAnsi"/>
          <w:sz w:val="32"/>
          <w:szCs w:val="32"/>
        </w:rPr>
        <w:t xml:space="preserve">de </w:t>
      </w:r>
      <w:r w:rsidR="004F0020" w:rsidRPr="009222F2">
        <w:rPr>
          <w:rFonts w:cstheme="minorHAnsi"/>
          <w:sz w:val="32"/>
          <w:szCs w:val="32"/>
        </w:rPr>
        <w:t>prestações</w:t>
      </w:r>
      <w:r w:rsidRPr="009222F2">
        <w:rPr>
          <w:rFonts w:cstheme="minorHAnsi"/>
          <w:sz w:val="32"/>
          <w:szCs w:val="32"/>
        </w:rPr>
        <w:t>, lançando a gratuidade das creches</w:t>
      </w:r>
      <w:r w:rsidR="00C7774F" w:rsidRPr="009222F2">
        <w:rPr>
          <w:rFonts w:cstheme="minorHAnsi"/>
          <w:sz w:val="32"/>
          <w:szCs w:val="32"/>
        </w:rPr>
        <w:t>, regulando o teletrabalho</w:t>
      </w:r>
      <w:r w:rsidRPr="009222F2">
        <w:rPr>
          <w:rFonts w:cstheme="minorHAnsi"/>
          <w:sz w:val="32"/>
          <w:szCs w:val="32"/>
        </w:rPr>
        <w:t xml:space="preserve"> ou alargando o conceito de cuidador informal.</w:t>
      </w:r>
      <w:r w:rsidR="004D744C" w:rsidRPr="009222F2">
        <w:rPr>
          <w:rFonts w:cstheme="minorHAnsi"/>
          <w:sz w:val="32"/>
          <w:szCs w:val="32"/>
        </w:rPr>
        <w:t xml:space="preserve"> Ou seja, assegurando um</w:t>
      </w:r>
      <w:r w:rsidR="00A010A3" w:rsidRPr="009222F2">
        <w:rPr>
          <w:rFonts w:cstheme="minorHAnsi"/>
          <w:sz w:val="32"/>
          <w:szCs w:val="32"/>
        </w:rPr>
        <w:t xml:space="preserve">a trajetória </w:t>
      </w:r>
      <w:r w:rsidR="004D744C" w:rsidRPr="009222F2">
        <w:rPr>
          <w:rFonts w:cstheme="minorHAnsi"/>
          <w:sz w:val="32"/>
          <w:szCs w:val="32"/>
        </w:rPr>
        <w:t xml:space="preserve">sem retrocessos </w:t>
      </w:r>
      <w:r w:rsidR="00970A0A" w:rsidRPr="009222F2">
        <w:rPr>
          <w:rFonts w:cstheme="minorHAnsi"/>
          <w:sz w:val="32"/>
          <w:szCs w:val="32"/>
        </w:rPr>
        <w:t>no reforço dos</w:t>
      </w:r>
      <w:r w:rsidR="004D744C" w:rsidRPr="009222F2">
        <w:rPr>
          <w:rFonts w:cstheme="minorHAnsi"/>
          <w:sz w:val="32"/>
          <w:szCs w:val="32"/>
        </w:rPr>
        <w:t xml:space="preserve"> patamares de proteção social.</w:t>
      </w:r>
    </w:p>
    <w:p w14:paraId="4A7523E0" w14:textId="0AEE1A46" w:rsidR="00FF1A31" w:rsidRPr="009222F2" w:rsidRDefault="00FF1A31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2961A9F8" w14:textId="42A567F4" w:rsidR="009F17E8" w:rsidRPr="009222F2" w:rsidRDefault="002E7473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No âmbito do combate à pobreza, sublinh</w:t>
      </w:r>
      <w:r w:rsidR="00970A0A" w:rsidRPr="009222F2">
        <w:rPr>
          <w:rFonts w:cstheme="minorHAnsi"/>
          <w:sz w:val="32"/>
          <w:szCs w:val="32"/>
        </w:rPr>
        <w:t>o</w:t>
      </w:r>
      <w:r w:rsidRPr="009222F2">
        <w:rPr>
          <w:rFonts w:cstheme="minorHAnsi"/>
          <w:sz w:val="32"/>
          <w:szCs w:val="32"/>
        </w:rPr>
        <w:t xml:space="preserve"> os esforços que visam reduzir a pobreza infantil, </w:t>
      </w:r>
      <w:r w:rsidR="00970A0A" w:rsidRPr="009222F2">
        <w:rPr>
          <w:rFonts w:cstheme="minorHAnsi"/>
          <w:sz w:val="32"/>
          <w:szCs w:val="32"/>
        </w:rPr>
        <w:t xml:space="preserve">com </w:t>
      </w:r>
      <w:r w:rsidRPr="009222F2">
        <w:rPr>
          <w:rFonts w:cstheme="minorHAnsi"/>
          <w:sz w:val="32"/>
          <w:szCs w:val="32"/>
        </w:rPr>
        <w:t>desta</w:t>
      </w:r>
      <w:r w:rsidR="00970A0A" w:rsidRPr="009222F2">
        <w:rPr>
          <w:rFonts w:cstheme="minorHAnsi"/>
          <w:sz w:val="32"/>
          <w:szCs w:val="32"/>
        </w:rPr>
        <w:t>que para</w:t>
      </w:r>
      <w:r w:rsidRPr="009222F2">
        <w:rPr>
          <w:rFonts w:cstheme="minorHAnsi"/>
          <w:sz w:val="32"/>
          <w:szCs w:val="32"/>
        </w:rPr>
        <w:t xml:space="preserve"> a criação da “Garantia para a Infância</w:t>
      </w:r>
      <w:r w:rsidR="009F17E8" w:rsidRPr="009222F2">
        <w:rPr>
          <w:rFonts w:cstheme="minorHAnsi"/>
          <w:sz w:val="32"/>
          <w:szCs w:val="32"/>
        </w:rPr>
        <w:t>” e o reforço do abono de família.</w:t>
      </w:r>
    </w:p>
    <w:p w14:paraId="16ED0E40" w14:textId="77777777" w:rsidR="009F17E8" w:rsidRPr="009222F2" w:rsidRDefault="009F17E8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6B72B75C" w14:textId="5CADCD58" w:rsidR="00FF1A31" w:rsidRPr="009222F2" w:rsidRDefault="002F5A76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Frisaria ainda</w:t>
      </w:r>
      <w:r w:rsidR="004B0942" w:rsidRPr="009222F2">
        <w:rPr>
          <w:rFonts w:cstheme="minorHAnsi"/>
          <w:sz w:val="32"/>
          <w:szCs w:val="32"/>
        </w:rPr>
        <w:t xml:space="preserve"> a elaboração de novos documentos orientadores, como a</w:t>
      </w:r>
      <w:r w:rsidR="00274010" w:rsidRPr="009222F2">
        <w:rPr>
          <w:rFonts w:cstheme="minorHAnsi"/>
          <w:sz w:val="32"/>
          <w:szCs w:val="32"/>
        </w:rPr>
        <w:t>s</w:t>
      </w:r>
      <w:r w:rsidR="004B0942" w:rsidRPr="009222F2">
        <w:rPr>
          <w:rFonts w:cstheme="minorHAnsi"/>
          <w:sz w:val="32"/>
          <w:szCs w:val="32"/>
        </w:rPr>
        <w:t xml:space="preserve"> </w:t>
      </w:r>
      <w:r w:rsidR="00150E0B" w:rsidRPr="009222F2">
        <w:rPr>
          <w:rFonts w:cstheme="minorHAnsi"/>
          <w:sz w:val="32"/>
          <w:szCs w:val="32"/>
        </w:rPr>
        <w:t>Estratégia</w:t>
      </w:r>
      <w:r w:rsidR="00274010" w:rsidRPr="009222F2">
        <w:rPr>
          <w:rFonts w:cstheme="minorHAnsi"/>
          <w:sz w:val="32"/>
          <w:szCs w:val="32"/>
        </w:rPr>
        <w:t>s</w:t>
      </w:r>
      <w:r w:rsidR="00150E0B" w:rsidRPr="009222F2">
        <w:rPr>
          <w:rFonts w:cstheme="minorHAnsi"/>
          <w:sz w:val="32"/>
          <w:szCs w:val="32"/>
        </w:rPr>
        <w:t xml:space="preserve"> de Combate à Pobreza, para a Integração de Pessoas em Situação de Sem-Abrigo, para a Inclusão das Pessoas com Deficiência </w:t>
      </w:r>
      <w:r w:rsidR="00274010" w:rsidRPr="009222F2">
        <w:rPr>
          <w:rFonts w:cstheme="minorHAnsi"/>
          <w:sz w:val="32"/>
          <w:szCs w:val="32"/>
        </w:rPr>
        <w:t xml:space="preserve">e </w:t>
      </w:r>
      <w:r w:rsidR="00150E0B" w:rsidRPr="009222F2">
        <w:rPr>
          <w:rFonts w:cstheme="minorHAnsi"/>
          <w:sz w:val="32"/>
          <w:szCs w:val="32"/>
        </w:rPr>
        <w:t>para os Direitos das Crianças.</w:t>
      </w:r>
    </w:p>
    <w:p w14:paraId="013797DD" w14:textId="4CC9B53A" w:rsidR="00150E0B" w:rsidRPr="009222F2" w:rsidRDefault="00150E0B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713A57E5" w14:textId="316C7879" w:rsidR="00150E0B" w:rsidRPr="009222F2" w:rsidRDefault="00150E0B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 xml:space="preserve">A Agenda </w:t>
      </w:r>
      <w:r w:rsidR="00274010" w:rsidRPr="009222F2">
        <w:rPr>
          <w:rFonts w:cstheme="minorHAnsi"/>
          <w:sz w:val="32"/>
          <w:szCs w:val="32"/>
        </w:rPr>
        <w:t>d</w:t>
      </w:r>
      <w:r w:rsidRPr="009222F2">
        <w:rPr>
          <w:rFonts w:cstheme="minorHAnsi"/>
          <w:sz w:val="32"/>
          <w:szCs w:val="32"/>
        </w:rPr>
        <w:t>o Trabalho Digno é também uma grande prioridade</w:t>
      </w:r>
      <w:r w:rsidR="00274010" w:rsidRPr="009222F2">
        <w:rPr>
          <w:rFonts w:cstheme="minorHAnsi"/>
          <w:sz w:val="32"/>
          <w:szCs w:val="32"/>
        </w:rPr>
        <w:t xml:space="preserve"> </w:t>
      </w:r>
      <w:r w:rsidR="004D744C" w:rsidRPr="009222F2">
        <w:rPr>
          <w:rFonts w:cstheme="minorHAnsi"/>
          <w:sz w:val="32"/>
          <w:szCs w:val="32"/>
        </w:rPr>
        <w:t>para Portugal</w:t>
      </w:r>
      <w:r w:rsidRPr="009222F2">
        <w:rPr>
          <w:rFonts w:cstheme="minorHAnsi"/>
          <w:sz w:val="32"/>
          <w:szCs w:val="32"/>
        </w:rPr>
        <w:t xml:space="preserve">. </w:t>
      </w:r>
      <w:r w:rsidR="00274010" w:rsidRPr="009222F2">
        <w:rPr>
          <w:rFonts w:cstheme="minorHAnsi"/>
          <w:sz w:val="32"/>
          <w:szCs w:val="32"/>
        </w:rPr>
        <w:t>O Parlamento</w:t>
      </w:r>
      <w:r w:rsidR="009E0A92" w:rsidRPr="009222F2">
        <w:rPr>
          <w:rFonts w:cstheme="minorHAnsi"/>
          <w:sz w:val="32"/>
          <w:szCs w:val="32"/>
        </w:rPr>
        <w:t xml:space="preserve"> aprovou</w:t>
      </w:r>
      <w:r w:rsidRPr="009222F2">
        <w:rPr>
          <w:rFonts w:cstheme="minorHAnsi"/>
          <w:sz w:val="32"/>
          <w:szCs w:val="32"/>
        </w:rPr>
        <w:t xml:space="preserve">, </w:t>
      </w:r>
      <w:r w:rsidR="009E0A92" w:rsidRPr="009222F2">
        <w:rPr>
          <w:rFonts w:cstheme="minorHAnsi"/>
          <w:sz w:val="32"/>
          <w:szCs w:val="32"/>
        </w:rPr>
        <w:t>na semana</w:t>
      </w:r>
      <w:r w:rsidR="00274010" w:rsidRPr="009222F2">
        <w:rPr>
          <w:rFonts w:cstheme="minorHAnsi"/>
          <w:sz w:val="32"/>
          <w:szCs w:val="32"/>
        </w:rPr>
        <w:t xml:space="preserve"> passada</w:t>
      </w:r>
      <w:r w:rsidRPr="009222F2">
        <w:rPr>
          <w:rFonts w:cstheme="minorHAnsi"/>
          <w:sz w:val="32"/>
          <w:szCs w:val="32"/>
        </w:rPr>
        <w:t xml:space="preserve">, um </w:t>
      </w:r>
      <w:r w:rsidRPr="009222F2">
        <w:rPr>
          <w:rFonts w:cstheme="minorHAnsi"/>
          <w:sz w:val="32"/>
          <w:szCs w:val="32"/>
        </w:rPr>
        <w:lastRenderedPageBreak/>
        <w:t xml:space="preserve">conjunto de propostas de aperfeiçoamento do Código do Trabalho, que vêm regular o trabalho em plataformas digitais e criminalizar o trabalho não declarado, combatendo a precariedade. </w:t>
      </w:r>
      <w:r w:rsidR="00274010" w:rsidRPr="009222F2">
        <w:rPr>
          <w:rFonts w:cstheme="minorHAnsi"/>
          <w:sz w:val="32"/>
          <w:szCs w:val="32"/>
        </w:rPr>
        <w:t>R</w:t>
      </w:r>
      <w:r w:rsidR="00B506B5" w:rsidRPr="009222F2">
        <w:rPr>
          <w:rFonts w:cstheme="minorHAnsi"/>
          <w:sz w:val="32"/>
          <w:szCs w:val="32"/>
        </w:rPr>
        <w:t>obustecem</w:t>
      </w:r>
      <w:r w:rsidR="00274010" w:rsidRPr="009222F2">
        <w:rPr>
          <w:rFonts w:cstheme="minorHAnsi"/>
          <w:sz w:val="32"/>
          <w:szCs w:val="32"/>
        </w:rPr>
        <w:t>os</w:t>
      </w:r>
      <w:r w:rsidRPr="009222F2">
        <w:rPr>
          <w:rFonts w:cstheme="minorHAnsi"/>
          <w:sz w:val="32"/>
          <w:szCs w:val="32"/>
        </w:rPr>
        <w:t xml:space="preserve"> as medidas d</w:t>
      </w:r>
      <w:r w:rsidR="006115F9" w:rsidRPr="009222F2">
        <w:rPr>
          <w:rFonts w:cstheme="minorHAnsi"/>
          <w:sz w:val="32"/>
          <w:szCs w:val="32"/>
        </w:rPr>
        <w:t>e</w:t>
      </w:r>
      <w:r w:rsidRPr="009222F2">
        <w:rPr>
          <w:rFonts w:cstheme="minorHAnsi"/>
          <w:sz w:val="32"/>
          <w:szCs w:val="32"/>
        </w:rPr>
        <w:t xml:space="preserve"> conciliação da vida profissional, pessoal e familiar, reforçando as licenças parentais</w:t>
      </w:r>
      <w:r w:rsidR="006115F9" w:rsidRPr="009222F2">
        <w:rPr>
          <w:rFonts w:cstheme="minorHAnsi"/>
          <w:sz w:val="32"/>
          <w:szCs w:val="32"/>
        </w:rPr>
        <w:t>. Estamos também, este ano, a</w:t>
      </w:r>
      <w:r w:rsidRPr="009222F2">
        <w:rPr>
          <w:rFonts w:cstheme="minorHAnsi"/>
          <w:sz w:val="32"/>
          <w:szCs w:val="32"/>
        </w:rPr>
        <w:t xml:space="preserve"> implementando um estudo para testar a semana de quatro dias.</w:t>
      </w:r>
    </w:p>
    <w:p w14:paraId="37FEF491" w14:textId="4AF94148" w:rsidR="00150E0B" w:rsidRPr="009222F2" w:rsidRDefault="00150E0B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574A427E" w14:textId="61F87815" w:rsidR="00150E0B" w:rsidRPr="009222F2" w:rsidRDefault="00150E0B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Em outubro</w:t>
      </w:r>
      <w:r w:rsidR="006115F9" w:rsidRPr="009222F2">
        <w:rPr>
          <w:rFonts w:cstheme="minorHAnsi"/>
          <w:sz w:val="32"/>
          <w:szCs w:val="32"/>
        </w:rPr>
        <w:t xml:space="preserve"> passado</w:t>
      </w:r>
      <w:r w:rsidRPr="009222F2">
        <w:rPr>
          <w:rFonts w:cstheme="minorHAnsi"/>
          <w:sz w:val="32"/>
          <w:szCs w:val="32"/>
        </w:rPr>
        <w:t xml:space="preserve">, assinámos </w:t>
      </w:r>
      <w:r w:rsidR="006115F9" w:rsidRPr="009222F2">
        <w:rPr>
          <w:rFonts w:cstheme="minorHAnsi"/>
          <w:sz w:val="32"/>
          <w:szCs w:val="32"/>
        </w:rPr>
        <w:t xml:space="preserve">com os parceiros sociais </w:t>
      </w:r>
      <w:r w:rsidRPr="009222F2">
        <w:rPr>
          <w:rFonts w:cstheme="minorHAnsi"/>
          <w:sz w:val="32"/>
          <w:szCs w:val="32"/>
        </w:rPr>
        <w:t xml:space="preserve">o </w:t>
      </w:r>
      <w:r w:rsidR="0092467B" w:rsidRPr="009222F2">
        <w:rPr>
          <w:rFonts w:cstheme="minorHAnsi"/>
          <w:sz w:val="32"/>
          <w:szCs w:val="32"/>
        </w:rPr>
        <w:t>Acordo de Médio Prazo de Melhoria dos Rendimentos, Salários e Competitividade</w:t>
      </w:r>
      <w:r w:rsidR="00274010" w:rsidRPr="009222F2">
        <w:rPr>
          <w:rFonts w:cstheme="minorHAnsi"/>
          <w:sz w:val="32"/>
          <w:szCs w:val="32"/>
        </w:rPr>
        <w:t xml:space="preserve">, </w:t>
      </w:r>
      <w:r w:rsidR="006115F9" w:rsidRPr="009222F2">
        <w:rPr>
          <w:rFonts w:cstheme="minorHAnsi"/>
          <w:sz w:val="32"/>
          <w:szCs w:val="32"/>
        </w:rPr>
        <w:t>que tem</w:t>
      </w:r>
      <w:r w:rsidR="0092467B" w:rsidRPr="009222F2">
        <w:rPr>
          <w:rFonts w:cstheme="minorHAnsi"/>
          <w:sz w:val="32"/>
          <w:szCs w:val="32"/>
        </w:rPr>
        <w:t xml:space="preserve"> a vigência de quatro anos. </w:t>
      </w:r>
      <w:r w:rsidR="006115F9" w:rsidRPr="009222F2">
        <w:rPr>
          <w:rFonts w:cstheme="minorHAnsi"/>
          <w:sz w:val="32"/>
          <w:szCs w:val="32"/>
        </w:rPr>
        <w:t>São</w:t>
      </w:r>
      <w:r w:rsidR="0092467B" w:rsidRPr="009222F2">
        <w:rPr>
          <w:rFonts w:cstheme="minorHAnsi"/>
          <w:sz w:val="32"/>
          <w:szCs w:val="32"/>
        </w:rPr>
        <w:t xml:space="preserve"> três </w:t>
      </w:r>
      <w:r w:rsidR="006115F9" w:rsidRPr="009222F2">
        <w:rPr>
          <w:rFonts w:cstheme="minorHAnsi"/>
          <w:sz w:val="32"/>
          <w:szCs w:val="32"/>
        </w:rPr>
        <w:t xml:space="preserve">os </w:t>
      </w:r>
      <w:r w:rsidR="0092467B" w:rsidRPr="009222F2">
        <w:rPr>
          <w:rFonts w:cstheme="minorHAnsi"/>
          <w:sz w:val="32"/>
          <w:szCs w:val="32"/>
        </w:rPr>
        <w:t>pontos fundamentais</w:t>
      </w:r>
      <w:r w:rsidR="006115F9" w:rsidRPr="009222F2">
        <w:rPr>
          <w:rFonts w:cstheme="minorHAnsi"/>
          <w:sz w:val="32"/>
          <w:szCs w:val="32"/>
        </w:rPr>
        <w:t xml:space="preserve"> do Acordo</w:t>
      </w:r>
      <w:r w:rsidR="00490D06" w:rsidRPr="009222F2">
        <w:rPr>
          <w:rFonts w:cstheme="minorHAnsi"/>
          <w:sz w:val="32"/>
          <w:szCs w:val="32"/>
        </w:rPr>
        <w:t>:</w:t>
      </w:r>
      <w:r w:rsidR="0092467B" w:rsidRPr="009222F2">
        <w:rPr>
          <w:rFonts w:cstheme="minorHAnsi"/>
          <w:sz w:val="32"/>
          <w:szCs w:val="32"/>
        </w:rPr>
        <w:t xml:space="preserve"> a evolução do salário mínimo nacional até aos 900 euros até 2026, incentivos às empresas na contratação e no aumento de salários</w:t>
      </w:r>
      <w:r w:rsidR="00274010" w:rsidRPr="009222F2">
        <w:rPr>
          <w:rFonts w:cstheme="minorHAnsi"/>
          <w:sz w:val="32"/>
          <w:szCs w:val="32"/>
        </w:rPr>
        <w:t>,</w:t>
      </w:r>
      <w:r w:rsidR="0092467B" w:rsidRPr="009222F2">
        <w:rPr>
          <w:rFonts w:cstheme="minorHAnsi"/>
          <w:sz w:val="32"/>
          <w:szCs w:val="32"/>
        </w:rPr>
        <w:t xml:space="preserve"> e a valorização do rendimento dos jovens.</w:t>
      </w:r>
    </w:p>
    <w:p w14:paraId="47D7E550" w14:textId="77777777" w:rsidR="009756D0" w:rsidRPr="009222F2" w:rsidRDefault="009756D0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7CE74BD4" w14:textId="2B8072D8" w:rsidR="0053405C" w:rsidRPr="009222F2" w:rsidRDefault="0053405C" w:rsidP="009222F2">
      <w:pPr>
        <w:pStyle w:val="SemEspaamento"/>
        <w:spacing w:line="360" w:lineRule="auto"/>
        <w:jc w:val="center"/>
        <w:rPr>
          <w:rFonts w:cstheme="minorHAnsi"/>
          <w:b/>
          <w:bCs/>
          <w:sz w:val="32"/>
          <w:szCs w:val="32"/>
          <w:u w:val="single"/>
        </w:rPr>
      </w:pPr>
      <w:r w:rsidRPr="009222F2">
        <w:rPr>
          <w:rFonts w:cstheme="minorHAnsi"/>
          <w:b/>
          <w:bCs/>
          <w:sz w:val="32"/>
          <w:szCs w:val="32"/>
          <w:u w:val="single"/>
        </w:rPr>
        <w:t>Habitação</w:t>
      </w:r>
    </w:p>
    <w:p w14:paraId="79C287EE" w14:textId="36E5AFE5" w:rsidR="0053405C" w:rsidRPr="009222F2" w:rsidRDefault="0053405C" w:rsidP="009222F2">
      <w:pPr>
        <w:pStyle w:val="SemEspaamento"/>
        <w:spacing w:line="360" w:lineRule="auto"/>
        <w:jc w:val="center"/>
        <w:rPr>
          <w:rFonts w:cstheme="minorHAnsi"/>
          <w:b/>
          <w:bCs/>
          <w:sz w:val="32"/>
          <w:szCs w:val="32"/>
          <w:u w:val="single"/>
        </w:rPr>
      </w:pPr>
    </w:p>
    <w:p w14:paraId="4F17071D" w14:textId="12AB9C5D" w:rsidR="00274010" w:rsidRPr="009222F2" w:rsidRDefault="00274010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Na área da Habitação, procurámos romper com o paradigma minimalista, de respostas intermitentes a situações de crise e criar uma política de habitação com caráter universalista, centrada no reforço do parque habitacional público.</w:t>
      </w:r>
    </w:p>
    <w:p w14:paraId="16E25A36" w14:textId="77777777" w:rsidR="00274010" w:rsidRPr="009222F2" w:rsidRDefault="00274010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4F1FE7E4" w14:textId="4FF7B582" w:rsidR="00274010" w:rsidRPr="009222F2" w:rsidRDefault="00274010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lastRenderedPageBreak/>
        <w:t>Assim, desde 2018, foi lançada a Nova Geração de Políticas de Habitação, aprovada uma Lei de Bases da Habitação e mais recentemente apresentado ao Parlamento um Programa Nacional de Habitação, que se encontra em discussão. Hoje mesmo o Governo está a aprovar um robusto conjunto de medidas nesta área.</w:t>
      </w:r>
    </w:p>
    <w:p w14:paraId="42C78827" w14:textId="77777777" w:rsidR="00274010" w:rsidRPr="009222F2" w:rsidRDefault="00274010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16100600" w14:textId="2F77922D" w:rsidR="00274010" w:rsidRPr="009222F2" w:rsidRDefault="00274010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O investimento</w:t>
      </w:r>
      <w:r w:rsidR="000059B6" w:rsidRPr="009222F2">
        <w:rPr>
          <w:rFonts w:cstheme="minorHAnsi"/>
          <w:sz w:val="32"/>
          <w:szCs w:val="32"/>
        </w:rPr>
        <w:t xml:space="preserve"> na habitação</w:t>
      </w:r>
      <w:r w:rsidRPr="009222F2">
        <w:rPr>
          <w:rFonts w:cstheme="minorHAnsi"/>
          <w:sz w:val="32"/>
          <w:szCs w:val="32"/>
        </w:rPr>
        <w:t xml:space="preserve"> será considerável nos próximos anos, designadamente através do Plano de Recuperação e Resiliência, que disponibiliza 3 mil milhões de euros até 2026.</w:t>
      </w:r>
    </w:p>
    <w:p w14:paraId="1B0F3561" w14:textId="77777777" w:rsidR="000059B6" w:rsidRPr="009222F2" w:rsidRDefault="000059B6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7FC2DE40" w14:textId="27173B61" w:rsidR="00274010" w:rsidRPr="009222F2" w:rsidRDefault="00274010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 xml:space="preserve">A ampliação do parque público de habitação para situações de grave carência habitacional e económica, para famílias de rendimentos intermédios e para respostas transitórias em </w:t>
      </w:r>
      <w:proofErr w:type="gramStart"/>
      <w:r w:rsidRPr="009222F2">
        <w:rPr>
          <w:rFonts w:cstheme="minorHAnsi"/>
          <w:sz w:val="32"/>
          <w:szCs w:val="32"/>
        </w:rPr>
        <w:t>situações de emergência</w:t>
      </w:r>
      <w:proofErr w:type="gramEnd"/>
      <w:r w:rsidRPr="009222F2">
        <w:rPr>
          <w:rFonts w:cstheme="minorHAnsi"/>
          <w:sz w:val="32"/>
          <w:szCs w:val="32"/>
        </w:rPr>
        <w:t xml:space="preserve"> </w:t>
      </w:r>
      <w:r w:rsidR="002F5A76" w:rsidRPr="009222F2">
        <w:rPr>
          <w:rFonts w:cstheme="minorHAnsi"/>
          <w:sz w:val="32"/>
          <w:szCs w:val="32"/>
        </w:rPr>
        <w:t xml:space="preserve">constituem </w:t>
      </w:r>
      <w:r w:rsidRPr="009222F2">
        <w:rPr>
          <w:rFonts w:cstheme="minorHAnsi"/>
          <w:sz w:val="32"/>
          <w:szCs w:val="32"/>
        </w:rPr>
        <w:t>os</w:t>
      </w:r>
      <w:r w:rsidR="006115F9" w:rsidRPr="009222F2">
        <w:rPr>
          <w:rFonts w:cstheme="minorHAnsi"/>
          <w:sz w:val="32"/>
          <w:szCs w:val="32"/>
        </w:rPr>
        <w:t xml:space="preserve"> principais</w:t>
      </w:r>
      <w:r w:rsidRPr="009222F2">
        <w:rPr>
          <w:rFonts w:cstheme="minorHAnsi"/>
          <w:sz w:val="32"/>
          <w:szCs w:val="32"/>
        </w:rPr>
        <w:t xml:space="preserve"> eixos estratégicos.</w:t>
      </w:r>
    </w:p>
    <w:p w14:paraId="518DD2B5" w14:textId="77777777" w:rsidR="000059B6" w:rsidRPr="009222F2" w:rsidRDefault="000059B6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6F6F59CF" w14:textId="48D940D2" w:rsidR="00E2075B" w:rsidRPr="009222F2" w:rsidRDefault="00274010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Também na resposta à crise inflacionista temos atuado, limitando o aumento de rendas a 2% em 2023, como medida-travão.</w:t>
      </w:r>
    </w:p>
    <w:p w14:paraId="519894AD" w14:textId="77777777" w:rsidR="000059B6" w:rsidRPr="009222F2" w:rsidRDefault="000059B6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1925BF58" w14:textId="6FDF9E85" w:rsidR="00E2075B" w:rsidRPr="009222F2" w:rsidRDefault="00E2075B" w:rsidP="009222F2">
      <w:pPr>
        <w:pStyle w:val="SemEspaamento"/>
        <w:spacing w:line="360" w:lineRule="auto"/>
        <w:jc w:val="center"/>
        <w:rPr>
          <w:rFonts w:cstheme="minorHAnsi"/>
          <w:b/>
          <w:bCs/>
          <w:sz w:val="32"/>
          <w:szCs w:val="32"/>
          <w:u w:val="single"/>
        </w:rPr>
      </w:pPr>
      <w:r w:rsidRPr="009222F2">
        <w:rPr>
          <w:rFonts w:cstheme="minorHAnsi"/>
          <w:b/>
          <w:bCs/>
          <w:sz w:val="32"/>
          <w:szCs w:val="32"/>
          <w:u w:val="single"/>
        </w:rPr>
        <w:t>Saúde</w:t>
      </w:r>
    </w:p>
    <w:p w14:paraId="70D13E1D" w14:textId="2648CAA9" w:rsidR="00911082" w:rsidRPr="009222F2" w:rsidRDefault="00911082" w:rsidP="009222F2">
      <w:pPr>
        <w:pStyle w:val="SemEspaamento"/>
        <w:spacing w:line="360" w:lineRule="auto"/>
        <w:jc w:val="center"/>
        <w:rPr>
          <w:rFonts w:cstheme="minorHAnsi"/>
          <w:b/>
          <w:bCs/>
          <w:sz w:val="32"/>
          <w:szCs w:val="32"/>
          <w:u w:val="single"/>
        </w:rPr>
      </w:pPr>
    </w:p>
    <w:p w14:paraId="36984391" w14:textId="18C75402" w:rsidR="00122B9F" w:rsidRPr="009222F2" w:rsidRDefault="00122B9F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 xml:space="preserve">Na área da Saúde, </w:t>
      </w:r>
      <w:r w:rsidR="000059B6" w:rsidRPr="009222F2">
        <w:rPr>
          <w:rFonts w:cstheme="minorHAnsi"/>
          <w:sz w:val="32"/>
          <w:szCs w:val="32"/>
        </w:rPr>
        <w:t xml:space="preserve">recordaria que, </w:t>
      </w:r>
      <w:r w:rsidR="00D36B0B" w:rsidRPr="009222F2">
        <w:rPr>
          <w:rFonts w:cstheme="minorHAnsi"/>
          <w:sz w:val="32"/>
          <w:szCs w:val="32"/>
        </w:rPr>
        <w:t xml:space="preserve">por cada sete euros de investimento público, um euro é investido em </w:t>
      </w:r>
      <w:r w:rsidR="000059B6" w:rsidRPr="009222F2">
        <w:rPr>
          <w:rFonts w:cstheme="minorHAnsi"/>
          <w:sz w:val="32"/>
          <w:szCs w:val="32"/>
        </w:rPr>
        <w:t>s</w:t>
      </w:r>
      <w:r w:rsidR="00D36B0B" w:rsidRPr="009222F2">
        <w:rPr>
          <w:rFonts w:cstheme="minorHAnsi"/>
          <w:sz w:val="32"/>
          <w:szCs w:val="32"/>
        </w:rPr>
        <w:t>aúde.</w:t>
      </w:r>
    </w:p>
    <w:p w14:paraId="584F5AC3" w14:textId="7759C294" w:rsidR="00D36B0B" w:rsidRPr="009222F2" w:rsidRDefault="00D36B0B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498A9C81" w14:textId="0306AA72" w:rsidR="00D36B0B" w:rsidRPr="009222F2" w:rsidRDefault="000059B6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A</w:t>
      </w:r>
      <w:r w:rsidR="00753F93" w:rsidRPr="009222F2">
        <w:rPr>
          <w:rFonts w:cstheme="minorHAnsi"/>
          <w:sz w:val="32"/>
          <w:szCs w:val="32"/>
        </w:rPr>
        <w:t xml:space="preserve"> Lei de Bases da Saúde de 2019 e </w:t>
      </w:r>
      <w:r w:rsidRPr="009222F2">
        <w:rPr>
          <w:rFonts w:cstheme="minorHAnsi"/>
          <w:sz w:val="32"/>
          <w:szCs w:val="32"/>
        </w:rPr>
        <w:t>o</w:t>
      </w:r>
      <w:r w:rsidR="00753F93" w:rsidRPr="009222F2">
        <w:rPr>
          <w:rFonts w:cstheme="minorHAnsi"/>
          <w:sz w:val="32"/>
          <w:szCs w:val="32"/>
        </w:rPr>
        <w:t xml:space="preserve"> Plano Nacional d</w:t>
      </w:r>
      <w:r w:rsidR="00B33C39" w:rsidRPr="009222F2">
        <w:rPr>
          <w:rFonts w:cstheme="minorHAnsi"/>
          <w:sz w:val="32"/>
          <w:szCs w:val="32"/>
        </w:rPr>
        <w:t>e</w:t>
      </w:r>
      <w:r w:rsidR="00753F93" w:rsidRPr="009222F2">
        <w:rPr>
          <w:rFonts w:cstheme="minorHAnsi"/>
          <w:sz w:val="32"/>
          <w:szCs w:val="32"/>
        </w:rPr>
        <w:t xml:space="preserve"> Saúde</w:t>
      </w:r>
      <w:r w:rsidRPr="009222F2">
        <w:rPr>
          <w:rFonts w:cstheme="minorHAnsi"/>
          <w:sz w:val="32"/>
          <w:szCs w:val="32"/>
        </w:rPr>
        <w:t>, ainda em discussão,</w:t>
      </w:r>
      <w:r w:rsidR="00753F93" w:rsidRPr="009222F2">
        <w:rPr>
          <w:rFonts w:cstheme="minorHAnsi"/>
          <w:sz w:val="32"/>
          <w:szCs w:val="32"/>
        </w:rPr>
        <w:t xml:space="preserve"> </w:t>
      </w:r>
      <w:r w:rsidRPr="009222F2">
        <w:rPr>
          <w:rFonts w:cstheme="minorHAnsi"/>
          <w:sz w:val="32"/>
          <w:szCs w:val="32"/>
        </w:rPr>
        <w:t>consagram uma</w:t>
      </w:r>
      <w:r w:rsidR="00577FCE" w:rsidRPr="009222F2">
        <w:rPr>
          <w:rFonts w:cstheme="minorHAnsi"/>
          <w:sz w:val="32"/>
          <w:szCs w:val="32"/>
        </w:rPr>
        <w:t xml:space="preserve"> abordagem profundamente social, </w:t>
      </w:r>
      <w:r w:rsidR="00996287" w:rsidRPr="009222F2">
        <w:rPr>
          <w:rFonts w:cstheme="minorHAnsi"/>
          <w:sz w:val="32"/>
          <w:szCs w:val="32"/>
        </w:rPr>
        <w:t xml:space="preserve">desde logo </w:t>
      </w:r>
      <w:r w:rsidR="00CE2D26" w:rsidRPr="009222F2">
        <w:rPr>
          <w:rFonts w:cstheme="minorHAnsi"/>
          <w:sz w:val="32"/>
          <w:szCs w:val="32"/>
        </w:rPr>
        <w:t>através</w:t>
      </w:r>
      <w:r w:rsidR="00996287" w:rsidRPr="009222F2">
        <w:rPr>
          <w:rFonts w:cstheme="minorHAnsi"/>
          <w:sz w:val="32"/>
          <w:szCs w:val="32"/>
        </w:rPr>
        <w:t xml:space="preserve"> </w:t>
      </w:r>
      <w:r w:rsidR="00CE2D26" w:rsidRPr="009222F2">
        <w:rPr>
          <w:rFonts w:cstheme="minorHAnsi"/>
          <w:sz w:val="32"/>
          <w:szCs w:val="32"/>
        </w:rPr>
        <w:t>d</w:t>
      </w:r>
      <w:r w:rsidR="00996287" w:rsidRPr="009222F2">
        <w:rPr>
          <w:rFonts w:cstheme="minorHAnsi"/>
          <w:sz w:val="32"/>
          <w:szCs w:val="32"/>
        </w:rPr>
        <w:t xml:space="preserve">a </w:t>
      </w:r>
      <w:r w:rsidR="002C0FA9" w:rsidRPr="009222F2">
        <w:rPr>
          <w:rFonts w:cstheme="minorHAnsi"/>
          <w:sz w:val="32"/>
          <w:szCs w:val="32"/>
        </w:rPr>
        <w:t>eliminação</w:t>
      </w:r>
      <w:r w:rsidR="00996287" w:rsidRPr="009222F2">
        <w:rPr>
          <w:rFonts w:cstheme="minorHAnsi"/>
          <w:sz w:val="32"/>
          <w:szCs w:val="32"/>
        </w:rPr>
        <w:t xml:space="preserve"> de taxas moderadoras</w:t>
      </w:r>
      <w:r w:rsidR="00577FCE" w:rsidRPr="009222F2">
        <w:rPr>
          <w:rFonts w:cstheme="minorHAnsi"/>
          <w:sz w:val="32"/>
          <w:szCs w:val="32"/>
        </w:rPr>
        <w:t>.</w:t>
      </w:r>
    </w:p>
    <w:p w14:paraId="17F1CA44" w14:textId="31E96054" w:rsidR="000B6974" w:rsidRPr="009222F2" w:rsidRDefault="000B6974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6121573F" w14:textId="331F0296" w:rsidR="000B6974" w:rsidRPr="009222F2" w:rsidRDefault="000059B6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U</w:t>
      </w:r>
      <w:r w:rsidR="004B4EEC" w:rsidRPr="009222F2">
        <w:rPr>
          <w:rFonts w:cstheme="minorHAnsi"/>
          <w:sz w:val="32"/>
          <w:szCs w:val="32"/>
        </w:rPr>
        <w:t>m Serviço Nacional de Saúde público</w:t>
      </w:r>
      <w:r w:rsidR="00786DBE" w:rsidRPr="009222F2">
        <w:rPr>
          <w:rFonts w:cstheme="minorHAnsi"/>
          <w:sz w:val="32"/>
          <w:szCs w:val="32"/>
        </w:rPr>
        <w:t>, universal</w:t>
      </w:r>
      <w:r w:rsidR="004B4EEC" w:rsidRPr="009222F2">
        <w:rPr>
          <w:rFonts w:cstheme="minorHAnsi"/>
          <w:sz w:val="32"/>
          <w:szCs w:val="32"/>
        </w:rPr>
        <w:t xml:space="preserve"> e de qualidade </w:t>
      </w:r>
      <w:r w:rsidR="00B33C39" w:rsidRPr="009222F2">
        <w:rPr>
          <w:rFonts w:cstheme="minorHAnsi"/>
          <w:sz w:val="32"/>
          <w:szCs w:val="32"/>
        </w:rPr>
        <w:t xml:space="preserve">é </w:t>
      </w:r>
      <w:proofErr w:type="gramStart"/>
      <w:r w:rsidR="00B33C39" w:rsidRPr="009222F2">
        <w:rPr>
          <w:rFonts w:cstheme="minorHAnsi"/>
          <w:sz w:val="32"/>
          <w:szCs w:val="32"/>
        </w:rPr>
        <w:t xml:space="preserve">uma </w:t>
      </w:r>
      <w:r w:rsidR="004B4EEC" w:rsidRPr="009222F2">
        <w:rPr>
          <w:rFonts w:cstheme="minorHAnsi"/>
          <w:sz w:val="32"/>
          <w:szCs w:val="32"/>
        </w:rPr>
        <w:t xml:space="preserve"> </w:t>
      </w:r>
      <w:r w:rsidR="00B33C39" w:rsidRPr="009222F2">
        <w:rPr>
          <w:rFonts w:cstheme="minorHAnsi"/>
          <w:sz w:val="32"/>
          <w:szCs w:val="32"/>
        </w:rPr>
        <w:t>conquista</w:t>
      </w:r>
      <w:proofErr w:type="gramEnd"/>
      <w:r w:rsidR="00B33C39" w:rsidRPr="009222F2">
        <w:rPr>
          <w:rFonts w:cstheme="minorHAnsi"/>
          <w:sz w:val="32"/>
          <w:szCs w:val="32"/>
        </w:rPr>
        <w:t xml:space="preserve"> de que não abdicamos</w:t>
      </w:r>
      <w:r w:rsidR="004B4EEC" w:rsidRPr="009222F2">
        <w:rPr>
          <w:rFonts w:cstheme="minorHAnsi"/>
          <w:sz w:val="32"/>
          <w:szCs w:val="32"/>
        </w:rPr>
        <w:t xml:space="preserve">. </w:t>
      </w:r>
      <w:r w:rsidRPr="009222F2">
        <w:rPr>
          <w:rFonts w:cstheme="minorHAnsi"/>
          <w:sz w:val="32"/>
          <w:szCs w:val="32"/>
        </w:rPr>
        <w:t>P</w:t>
      </w:r>
      <w:r w:rsidR="004B4EEC" w:rsidRPr="009222F2">
        <w:rPr>
          <w:rFonts w:cstheme="minorHAnsi"/>
          <w:sz w:val="32"/>
          <w:szCs w:val="32"/>
        </w:rPr>
        <w:t>ugnaremos para que mantenha o seu atual cariz não-discriminatório, que presta assistência àqueles que dela necessitam, independentemente da sua situação económica</w:t>
      </w:r>
      <w:r w:rsidR="00786DBE" w:rsidRPr="009222F2">
        <w:rPr>
          <w:rFonts w:cstheme="minorHAnsi"/>
          <w:sz w:val="32"/>
          <w:szCs w:val="32"/>
        </w:rPr>
        <w:t>,</w:t>
      </w:r>
      <w:r w:rsidR="004B4EEC" w:rsidRPr="009222F2">
        <w:rPr>
          <w:rFonts w:cstheme="minorHAnsi"/>
          <w:sz w:val="32"/>
          <w:szCs w:val="32"/>
        </w:rPr>
        <w:t xml:space="preserve"> nacionalidade ou estatuto jurídico. </w:t>
      </w:r>
      <w:r w:rsidR="002F5A76" w:rsidRPr="009222F2">
        <w:rPr>
          <w:rFonts w:cstheme="minorHAnsi"/>
          <w:sz w:val="32"/>
          <w:szCs w:val="32"/>
        </w:rPr>
        <w:t>Almejamos garantir que todos tenham um médico de família.</w:t>
      </w:r>
    </w:p>
    <w:p w14:paraId="2914EE30" w14:textId="23025E5D" w:rsidR="00122B9F" w:rsidRPr="009222F2" w:rsidRDefault="00122B9F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2CEACEBB" w14:textId="15DB01F7" w:rsidR="00122B9F" w:rsidRPr="009222F2" w:rsidRDefault="00122B9F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Está em curso a revisão da Lei de Saúde Mental</w:t>
      </w:r>
      <w:r w:rsidR="000059B6" w:rsidRPr="009222F2">
        <w:rPr>
          <w:rFonts w:cstheme="minorHAnsi"/>
          <w:sz w:val="32"/>
          <w:szCs w:val="32"/>
        </w:rPr>
        <w:t>,</w:t>
      </w:r>
      <w:r w:rsidRPr="009222F2">
        <w:rPr>
          <w:rFonts w:cstheme="minorHAnsi"/>
          <w:sz w:val="32"/>
          <w:szCs w:val="32"/>
        </w:rPr>
        <w:t xml:space="preserve"> que</w:t>
      </w:r>
      <w:r w:rsidR="007008A0" w:rsidRPr="009222F2">
        <w:rPr>
          <w:rFonts w:cstheme="minorHAnsi"/>
          <w:sz w:val="32"/>
          <w:szCs w:val="32"/>
        </w:rPr>
        <w:t xml:space="preserve"> </w:t>
      </w:r>
      <w:r w:rsidR="000059B6" w:rsidRPr="009222F2">
        <w:rPr>
          <w:rFonts w:cstheme="minorHAnsi"/>
          <w:sz w:val="32"/>
          <w:szCs w:val="32"/>
        </w:rPr>
        <w:t>promove</w:t>
      </w:r>
      <w:r w:rsidR="007008A0" w:rsidRPr="009222F2">
        <w:rPr>
          <w:rFonts w:cstheme="minorHAnsi"/>
          <w:sz w:val="32"/>
          <w:szCs w:val="32"/>
        </w:rPr>
        <w:t xml:space="preserve"> respostas comunitárias e </w:t>
      </w:r>
      <w:r w:rsidR="000059B6" w:rsidRPr="009222F2">
        <w:rPr>
          <w:rFonts w:cstheme="minorHAnsi"/>
          <w:sz w:val="32"/>
          <w:szCs w:val="32"/>
        </w:rPr>
        <w:t>o princípio da</w:t>
      </w:r>
      <w:r w:rsidR="007008A0" w:rsidRPr="009222F2">
        <w:rPr>
          <w:rFonts w:cstheme="minorHAnsi"/>
          <w:sz w:val="32"/>
          <w:szCs w:val="32"/>
        </w:rPr>
        <w:t xml:space="preserve"> autonomia</w:t>
      </w:r>
      <w:r w:rsidR="002F5A76" w:rsidRPr="009222F2">
        <w:rPr>
          <w:rFonts w:cstheme="minorHAnsi"/>
          <w:sz w:val="32"/>
          <w:szCs w:val="32"/>
        </w:rPr>
        <w:t xml:space="preserve">, </w:t>
      </w:r>
      <w:r w:rsidRPr="009222F2">
        <w:rPr>
          <w:rFonts w:cstheme="minorHAnsi"/>
          <w:sz w:val="32"/>
          <w:szCs w:val="32"/>
        </w:rPr>
        <w:t xml:space="preserve">em linha com a abordagem preconizada pela resolução liderada por Portugal no </w:t>
      </w:r>
      <w:r w:rsidR="000059B6" w:rsidRPr="009222F2">
        <w:rPr>
          <w:rFonts w:cstheme="minorHAnsi"/>
          <w:sz w:val="32"/>
          <w:szCs w:val="32"/>
        </w:rPr>
        <w:t>CDH</w:t>
      </w:r>
      <w:r w:rsidR="007008A0" w:rsidRPr="009222F2">
        <w:rPr>
          <w:rFonts w:cstheme="minorHAnsi"/>
          <w:sz w:val="32"/>
          <w:szCs w:val="32"/>
        </w:rPr>
        <w:t xml:space="preserve">, que </w:t>
      </w:r>
      <w:r w:rsidR="000059B6" w:rsidRPr="009222F2">
        <w:rPr>
          <w:rFonts w:cstheme="minorHAnsi"/>
          <w:sz w:val="32"/>
          <w:szCs w:val="32"/>
        </w:rPr>
        <w:t xml:space="preserve">voltaremos a </w:t>
      </w:r>
      <w:r w:rsidR="007008A0" w:rsidRPr="009222F2">
        <w:rPr>
          <w:rFonts w:cstheme="minorHAnsi"/>
          <w:sz w:val="32"/>
          <w:szCs w:val="32"/>
        </w:rPr>
        <w:t>apresentar</w:t>
      </w:r>
      <w:r w:rsidR="000059B6" w:rsidRPr="009222F2">
        <w:rPr>
          <w:rFonts w:cstheme="minorHAnsi"/>
          <w:sz w:val="32"/>
          <w:szCs w:val="32"/>
        </w:rPr>
        <w:t xml:space="preserve"> </w:t>
      </w:r>
      <w:r w:rsidR="007008A0" w:rsidRPr="009222F2">
        <w:rPr>
          <w:rFonts w:cstheme="minorHAnsi"/>
          <w:sz w:val="32"/>
          <w:szCs w:val="32"/>
        </w:rPr>
        <w:t>com o Brasil dentro de dias</w:t>
      </w:r>
      <w:r w:rsidRPr="009222F2">
        <w:rPr>
          <w:rFonts w:cstheme="minorHAnsi"/>
          <w:sz w:val="32"/>
          <w:szCs w:val="32"/>
        </w:rPr>
        <w:t>.</w:t>
      </w:r>
    </w:p>
    <w:p w14:paraId="00B4579C" w14:textId="77777777" w:rsidR="00A26DED" w:rsidRPr="009222F2" w:rsidRDefault="00A26DED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4C5877FC" w14:textId="4C5EC17F" w:rsidR="007008A0" w:rsidRPr="009222F2" w:rsidRDefault="000059B6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U</w:t>
      </w:r>
      <w:r w:rsidR="00B31396" w:rsidRPr="009222F2">
        <w:rPr>
          <w:rFonts w:cstheme="minorHAnsi"/>
          <w:sz w:val="32"/>
          <w:szCs w:val="32"/>
        </w:rPr>
        <w:t>ma palavra sobre a abordagem de direitos humanos e de saúde pública às drogas</w:t>
      </w:r>
      <w:r w:rsidRPr="009222F2">
        <w:rPr>
          <w:rFonts w:cstheme="minorHAnsi"/>
          <w:sz w:val="32"/>
          <w:szCs w:val="32"/>
        </w:rPr>
        <w:t xml:space="preserve">, que </w:t>
      </w:r>
      <w:r w:rsidR="00A26DED" w:rsidRPr="009222F2">
        <w:rPr>
          <w:rFonts w:cstheme="minorHAnsi"/>
          <w:sz w:val="32"/>
          <w:szCs w:val="32"/>
        </w:rPr>
        <w:t>decorre da opção tomada em 200</w:t>
      </w:r>
      <w:r w:rsidR="00B31396" w:rsidRPr="009222F2">
        <w:rPr>
          <w:rFonts w:cstheme="minorHAnsi"/>
          <w:sz w:val="32"/>
          <w:szCs w:val="32"/>
        </w:rPr>
        <w:t>0</w:t>
      </w:r>
      <w:r w:rsidR="00A26DED" w:rsidRPr="009222F2">
        <w:rPr>
          <w:rFonts w:cstheme="minorHAnsi"/>
          <w:sz w:val="32"/>
          <w:szCs w:val="32"/>
        </w:rPr>
        <w:t xml:space="preserve"> de descriminalizar a aquisição, posse e consumo. </w:t>
      </w:r>
      <w:r w:rsidR="002F5A76" w:rsidRPr="009222F2">
        <w:rPr>
          <w:rFonts w:cstheme="minorHAnsi"/>
          <w:sz w:val="32"/>
          <w:szCs w:val="32"/>
        </w:rPr>
        <w:t>C</w:t>
      </w:r>
      <w:r w:rsidR="00A26DED" w:rsidRPr="009222F2">
        <w:rPr>
          <w:rFonts w:cstheme="minorHAnsi"/>
          <w:sz w:val="32"/>
          <w:szCs w:val="32"/>
        </w:rPr>
        <w:t>ombate</w:t>
      </w:r>
      <w:r w:rsidR="002F5A76" w:rsidRPr="009222F2">
        <w:rPr>
          <w:rFonts w:cstheme="minorHAnsi"/>
          <w:sz w:val="32"/>
          <w:szCs w:val="32"/>
        </w:rPr>
        <w:t>ndo</w:t>
      </w:r>
      <w:r w:rsidR="00A26DED" w:rsidRPr="009222F2">
        <w:rPr>
          <w:rFonts w:cstheme="minorHAnsi"/>
          <w:sz w:val="32"/>
          <w:szCs w:val="32"/>
        </w:rPr>
        <w:t xml:space="preserve"> </w:t>
      </w:r>
      <w:r w:rsidR="002F5A76" w:rsidRPr="009222F2">
        <w:rPr>
          <w:rFonts w:cstheme="minorHAnsi"/>
          <w:sz w:val="32"/>
          <w:szCs w:val="32"/>
        </w:rPr>
        <w:t>a</w:t>
      </w:r>
      <w:r w:rsidR="00A26DED" w:rsidRPr="009222F2">
        <w:rPr>
          <w:rFonts w:cstheme="minorHAnsi"/>
          <w:sz w:val="32"/>
          <w:szCs w:val="32"/>
        </w:rPr>
        <w:t xml:space="preserve"> estigmatização</w:t>
      </w:r>
      <w:r w:rsidR="002F5A76" w:rsidRPr="009222F2">
        <w:rPr>
          <w:rFonts w:cstheme="minorHAnsi"/>
          <w:sz w:val="32"/>
          <w:szCs w:val="32"/>
        </w:rPr>
        <w:t xml:space="preserve"> e distribuindo</w:t>
      </w:r>
      <w:r w:rsidR="00B31396" w:rsidRPr="009222F2">
        <w:rPr>
          <w:rFonts w:cstheme="minorHAnsi"/>
          <w:sz w:val="32"/>
          <w:szCs w:val="32"/>
        </w:rPr>
        <w:t xml:space="preserve"> </w:t>
      </w:r>
      <w:r w:rsidR="00A26DED" w:rsidRPr="009222F2">
        <w:rPr>
          <w:rFonts w:cstheme="minorHAnsi"/>
          <w:sz w:val="32"/>
          <w:szCs w:val="32"/>
        </w:rPr>
        <w:t>metadona e seringas esterilizadas</w:t>
      </w:r>
      <w:r w:rsidR="002F5A76" w:rsidRPr="009222F2">
        <w:rPr>
          <w:rFonts w:cstheme="minorHAnsi"/>
          <w:sz w:val="32"/>
          <w:szCs w:val="32"/>
        </w:rPr>
        <w:t>,</w:t>
      </w:r>
      <w:r w:rsidR="00052107" w:rsidRPr="009222F2">
        <w:rPr>
          <w:rFonts w:cstheme="minorHAnsi"/>
          <w:sz w:val="32"/>
          <w:szCs w:val="32"/>
        </w:rPr>
        <w:t xml:space="preserve"> lográmos reduzir em 48% </w:t>
      </w:r>
      <w:r w:rsidRPr="009222F2">
        <w:rPr>
          <w:rFonts w:cstheme="minorHAnsi"/>
          <w:sz w:val="32"/>
          <w:szCs w:val="32"/>
        </w:rPr>
        <w:t xml:space="preserve">o número de novos casos de VIH, </w:t>
      </w:r>
      <w:r w:rsidR="00052107" w:rsidRPr="009222F2">
        <w:rPr>
          <w:rFonts w:cstheme="minorHAnsi"/>
          <w:sz w:val="32"/>
          <w:szCs w:val="32"/>
        </w:rPr>
        <w:t>entre 2012 e 2022</w:t>
      </w:r>
      <w:r w:rsidRPr="009222F2">
        <w:rPr>
          <w:rFonts w:cstheme="minorHAnsi"/>
          <w:sz w:val="32"/>
          <w:szCs w:val="32"/>
        </w:rPr>
        <w:t>,</w:t>
      </w:r>
      <w:r w:rsidR="00B31396" w:rsidRPr="009222F2">
        <w:rPr>
          <w:rFonts w:cstheme="minorHAnsi"/>
          <w:sz w:val="32"/>
          <w:szCs w:val="32"/>
        </w:rPr>
        <w:t xml:space="preserve"> </w:t>
      </w:r>
      <w:r w:rsidRPr="009222F2">
        <w:rPr>
          <w:rFonts w:cstheme="minorHAnsi"/>
          <w:sz w:val="32"/>
          <w:szCs w:val="32"/>
        </w:rPr>
        <w:t>nas</w:t>
      </w:r>
      <w:r w:rsidR="00B31396" w:rsidRPr="009222F2">
        <w:rPr>
          <w:rFonts w:cstheme="minorHAnsi"/>
          <w:sz w:val="32"/>
          <w:szCs w:val="32"/>
        </w:rPr>
        <w:t xml:space="preserve"> pessoas que usam drogas</w:t>
      </w:r>
      <w:r w:rsidR="00052107" w:rsidRPr="009222F2">
        <w:rPr>
          <w:rFonts w:cstheme="minorHAnsi"/>
          <w:sz w:val="32"/>
          <w:szCs w:val="32"/>
        </w:rPr>
        <w:t>.</w:t>
      </w:r>
    </w:p>
    <w:p w14:paraId="29C3FC87" w14:textId="77777777" w:rsidR="00D428FB" w:rsidRPr="009222F2" w:rsidRDefault="00D428FB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0212FED9" w14:textId="4336C15D" w:rsidR="00BA6923" w:rsidRPr="009222F2" w:rsidRDefault="004C6486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lastRenderedPageBreak/>
        <w:t xml:space="preserve">Finalmente, na </w:t>
      </w:r>
      <w:r w:rsidR="00911082" w:rsidRPr="009222F2">
        <w:rPr>
          <w:rFonts w:cstheme="minorHAnsi"/>
          <w:sz w:val="32"/>
          <w:szCs w:val="32"/>
        </w:rPr>
        <w:t>interseção da Saúde e Justiça</w:t>
      </w:r>
      <w:r w:rsidR="000059B6" w:rsidRPr="009222F2">
        <w:rPr>
          <w:rFonts w:cstheme="minorHAnsi"/>
          <w:sz w:val="32"/>
          <w:szCs w:val="32"/>
        </w:rPr>
        <w:t>,</w:t>
      </w:r>
      <w:r w:rsidR="00911082" w:rsidRPr="009222F2">
        <w:rPr>
          <w:rFonts w:cstheme="minorHAnsi"/>
          <w:sz w:val="32"/>
          <w:szCs w:val="32"/>
        </w:rPr>
        <w:t xml:space="preserve"> </w:t>
      </w:r>
      <w:r w:rsidR="002F5A76" w:rsidRPr="009222F2">
        <w:rPr>
          <w:rFonts w:cstheme="minorHAnsi"/>
          <w:sz w:val="32"/>
          <w:szCs w:val="32"/>
        </w:rPr>
        <w:t xml:space="preserve">estamos a </w:t>
      </w:r>
      <w:r w:rsidR="00911082" w:rsidRPr="009222F2">
        <w:rPr>
          <w:rFonts w:cstheme="minorHAnsi"/>
          <w:sz w:val="32"/>
          <w:szCs w:val="32"/>
        </w:rPr>
        <w:t>lanç</w:t>
      </w:r>
      <w:r w:rsidR="002F5A76" w:rsidRPr="009222F2">
        <w:rPr>
          <w:rFonts w:cstheme="minorHAnsi"/>
          <w:sz w:val="32"/>
          <w:szCs w:val="32"/>
        </w:rPr>
        <w:t>ar</w:t>
      </w:r>
      <w:r w:rsidR="00911082" w:rsidRPr="009222F2">
        <w:rPr>
          <w:rFonts w:cstheme="minorHAnsi"/>
          <w:sz w:val="32"/>
          <w:szCs w:val="32"/>
        </w:rPr>
        <w:t xml:space="preserve"> um sistema de teleconsultas para pessoas em estabelecimentos prisionais.</w:t>
      </w:r>
    </w:p>
    <w:p w14:paraId="3EAFC7FD" w14:textId="78980E72" w:rsidR="00E2075B" w:rsidRPr="009222F2" w:rsidRDefault="00E2075B" w:rsidP="009222F2">
      <w:pPr>
        <w:pStyle w:val="SemEspaamento"/>
        <w:spacing w:line="360" w:lineRule="auto"/>
        <w:jc w:val="center"/>
        <w:rPr>
          <w:rFonts w:cstheme="minorHAnsi"/>
          <w:sz w:val="32"/>
          <w:szCs w:val="32"/>
        </w:rPr>
      </w:pPr>
    </w:p>
    <w:p w14:paraId="7C6F2DF0" w14:textId="09FDAC16" w:rsidR="00E2075B" w:rsidRPr="009222F2" w:rsidRDefault="00E2075B" w:rsidP="009222F2">
      <w:pPr>
        <w:pStyle w:val="SemEspaamento"/>
        <w:spacing w:line="360" w:lineRule="auto"/>
        <w:jc w:val="center"/>
        <w:rPr>
          <w:rFonts w:cstheme="minorHAnsi"/>
          <w:b/>
          <w:bCs/>
          <w:sz w:val="32"/>
          <w:szCs w:val="32"/>
          <w:u w:val="single"/>
        </w:rPr>
      </w:pPr>
      <w:r w:rsidRPr="009222F2">
        <w:rPr>
          <w:rFonts w:cstheme="minorHAnsi"/>
          <w:b/>
          <w:bCs/>
          <w:sz w:val="32"/>
          <w:szCs w:val="32"/>
          <w:u w:val="single"/>
        </w:rPr>
        <w:t>Educação</w:t>
      </w:r>
    </w:p>
    <w:p w14:paraId="63BF6E94" w14:textId="365E5337" w:rsidR="00E2075B" w:rsidRPr="009222F2" w:rsidRDefault="00E2075B" w:rsidP="009222F2">
      <w:pPr>
        <w:pStyle w:val="SemEspaamento"/>
        <w:spacing w:line="360" w:lineRule="auto"/>
        <w:jc w:val="center"/>
        <w:rPr>
          <w:rFonts w:cstheme="minorHAnsi"/>
          <w:sz w:val="32"/>
          <w:szCs w:val="32"/>
        </w:rPr>
      </w:pPr>
    </w:p>
    <w:p w14:paraId="7C66B2DF" w14:textId="52676DE0" w:rsidR="002C201B" w:rsidRPr="009222F2" w:rsidRDefault="002C201B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A área da Educação é prioritária para Portugal como um alicerce para a promoção da justiça social, da cidadania democrática</w:t>
      </w:r>
      <w:r w:rsidR="00952A9D" w:rsidRPr="009222F2">
        <w:rPr>
          <w:rFonts w:cstheme="minorHAnsi"/>
          <w:sz w:val="32"/>
          <w:szCs w:val="32"/>
        </w:rPr>
        <w:t xml:space="preserve"> </w:t>
      </w:r>
      <w:r w:rsidRPr="009222F2">
        <w:rPr>
          <w:rFonts w:cstheme="minorHAnsi"/>
          <w:sz w:val="32"/>
          <w:szCs w:val="32"/>
        </w:rPr>
        <w:t xml:space="preserve">e da inclusão. O </w:t>
      </w:r>
      <w:r w:rsidR="00786DBE" w:rsidRPr="009222F2">
        <w:rPr>
          <w:rFonts w:cstheme="minorHAnsi"/>
          <w:sz w:val="32"/>
          <w:szCs w:val="32"/>
        </w:rPr>
        <w:t>aumento</w:t>
      </w:r>
      <w:r w:rsidRPr="009222F2">
        <w:rPr>
          <w:rFonts w:cstheme="minorHAnsi"/>
          <w:sz w:val="32"/>
          <w:szCs w:val="32"/>
        </w:rPr>
        <w:t>, desde 2015, de 35,8% no orçamento para a educação, e uma forte redução na taxa de abandono escolar precoce nos últimos 7 anos</w:t>
      </w:r>
      <w:r w:rsidR="00B33C39" w:rsidRPr="009222F2">
        <w:rPr>
          <w:rFonts w:cstheme="minorHAnsi"/>
          <w:sz w:val="32"/>
          <w:szCs w:val="32"/>
        </w:rPr>
        <w:t xml:space="preserve"> </w:t>
      </w:r>
      <w:proofErr w:type="gramStart"/>
      <w:r w:rsidR="00B33C39" w:rsidRPr="009222F2">
        <w:rPr>
          <w:rFonts w:cstheme="minorHAnsi"/>
          <w:sz w:val="32"/>
          <w:szCs w:val="32"/>
        </w:rPr>
        <w:t xml:space="preserve">– </w:t>
      </w:r>
      <w:r w:rsidRPr="009222F2">
        <w:rPr>
          <w:rFonts w:cstheme="minorHAnsi"/>
          <w:sz w:val="32"/>
          <w:szCs w:val="32"/>
        </w:rPr>
        <w:t xml:space="preserve"> de</w:t>
      </w:r>
      <w:proofErr w:type="gramEnd"/>
      <w:r w:rsidRPr="009222F2">
        <w:rPr>
          <w:rFonts w:cstheme="minorHAnsi"/>
          <w:sz w:val="32"/>
          <w:szCs w:val="32"/>
        </w:rPr>
        <w:t xml:space="preserve"> 17,4% em 2014 para 5,9% em 2021</w:t>
      </w:r>
      <w:r w:rsidR="00B33C39" w:rsidRPr="009222F2">
        <w:rPr>
          <w:rFonts w:cstheme="minorHAnsi"/>
          <w:sz w:val="32"/>
          <w:szCs w:val="32"/>
        </w:rPr>
        <w:t xml:space="preserve"> – </w:t>
      </w:r>
      <w:r w:rsidR="00B47769" w:rsidRPr="009222F2">
        <w:rPr>
          <w:rFonts w:cstheme="minorHAnsi"/>
          <w:sz w:val="32"/>
          <w:szCs w:val="32"/>
        </w:rPr>
        <w:t>são</w:t>
      </w:r>
      <w:r w:rsidRPr="009222F2">
        <w:rPr>
          <w:rFonts w:cstheme="minorHAnsi"/>
          <w:sz w:val="32"/>
          <w:szCs w:val="32"/>
        </w:rPr>
        <w:t xml:space="preserve"> prova</w:t>
      </w:r>
      <w:r w:rsidR="00B47769" w:rsidRPr="009222F2">
        <w:rPr>
          <w:rFonts w:cstheme="minorHAnsi"/>
          <w:sz w:val="32"/>
          <w:szCs w:val="32"/>
        </w:rPr>
        <w:t>s</w:t>
      </w:r>
      <w:r w:rsidRPr="009222F2">
        <w:rPr>
          <w:rFonts w:cstheme="minorHAnsi"/>
          <w:sz w:val="32"/>
          <w:szCs w:val="32"/>
        </w:rPr>
        <w:t xml:space="preserve"> </w:t>
      </w:r>
      <w:r w:rsidR="00B33C39" w:rsidRPr="009222F2">
        <w:rPr>
          <w:rFonts w:cstheme="minorHAnsi"/>
          <w:sz w:val="32"/>
          <w:szCs w:val="32"/>
        </w:rPr>
        <w:t xml:space="preserve">evidentes </w:t>
      </w:r>
      <w:r w:rsidRPr="009222F2">
        <w:rPr>
          <w:rFonts w:cstheme="minorHAnsi"/>
          <w:sz w:val="32"/>
          <w:szCs w:val="32"/>
        </w:rPr>
        <w:t>do esforço de investimento na política educativa.</w:t>
      </w:r>
    </w:p>
    <w:p w14:paraId="0AE90662" w14:textId="77777777" w:rsidR="002C201B" w:rsidRPr="009222F2" w:rsidRDefault="002C201B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12A2FCD2" w14:textId="5FE3EA52" w:rsidR="002C201B" w:rsidRPr="009222F2" w:rsidRDefault="002C201B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Garantir o acesso à educação e formação para adultos é</w:t>
      </w:r>
      <w:r w:rsidR="00B33C39" w:rsidRPr="009222F2">
        <w:rPr>
          <w:rFonts w:cstheme="minorHAnsi"/>
          <w:sz w:val="32"/>
          <w:szCs w:val="32"/>
        </w:rPr>
        <w:t xml:space="preserve">, assumidamente, </w:t>
      </w:r>
      <w:r w:rsidRPr="009222F2">
        <w:rPr>
          <w:rFonts w:cstheme="minorHAnsi"/>
          <w:sz w:val="32"/>
          <w:szCs w:val="32"/>
        </w:rPr>
        <w:t xml:space="preserve">uma das nossas prioridades, alavancada pelo Acordo de Formação Profissional e Qualificação, assinado </w:t>
      </w:r>
      <w:r w:rsidR="00952A9D" w:rsidRPr="009222F2">
        <w:rPr>
          <w:rFonts w:cstheme="minorHAnsi"/>
          <w:sz w:val="32"/>
          <w:szCs w:val="32"/>
        </w:rPr>
        <w:t xml:space="preserve">em 2021 </w:t>
      </w:r>
      <w:r w:rsidRPr="009222F2">
        <w:rPr>
          <w:rFonts w:cstheme="minorHAnsi"/>
          <w:sz w:val="32"/>
          <w:szCs w:val="32"/>
        </w:rPr>
        <w:t>com os parceiros sociais. Já com quatro anos de vigência, o Programa Qualifica atingiu, em setembro de 2022, o marco de 1 milhão de certificações atribuídas e a taxa de participação na aprendizagem ao longo da vida aumentou 4,1% entre 2015 e 2022.</w:t>
      </w:r>
    </w:p>
    <w:p w14:paraId="2AB9151F" w14:textId="77777777" w:rsidR="003864BC" w:rsidRPr="009222F2" w:rsidRDefault="003864BC" w:rsidP="009222F2">
      <w:pPr>
        <w:pStyle w:val="SemEspaamento"/>
        <w:spacing w:line="360" w:lineRule="auto"/>
        <w:jc w:val="center"/>
        <w:rPr>
          <w:rFonts w:cstheme="minorHAnsi"/>
          <w:b/>
          <w:bCs/>
          <w:sz w:val="32"/>
          <w:szCs w:val="32"/>
          <w:u w:val="single"/>
        </w:rPr>
      </w:pPr>
    </w:p>
    <w:p w14:paraId="46529921" w14:textId="5F4D1204" w:rsidR="00DC00A3" w:rsidRPr="009222F2" w:rsidRDefault="00DC00A3" w:rsidP="009222F2">
      <w:pPr>
        <w:pStyle w:val="SemEspaamento"/>
        <w:spacing w:line="360" w:lineRule="auto"/>
        <w:jc w:val="center"/>
        <w:rPr>
          <w:rFonts w:cstheme="minorHAnsi"/>
          <w:b/>
          <w:bCs/>
          <w:sz w:val="32"/>
          <w:szCs w:val="32"/>
          <w:u w:val="single"/>
        </w:rPr>
      </w:pPr>
      <w:r w:rsidRPr="009222F2">
        <w:rPr>
          <w:rFonts w:cstheme="minorHAnsi"/>
          <w:b/>
          <w:bCs/>
          <w:sz w:val="32"/>
          <w:szCs w:val="32"/>
          <w:u w:val="single"/>
        </w:rPr>
        <w:t>Ciência, Tecnologia e Ensino Superior</w:t>
      </w:r>
    </w:p>
    <w:p w14:paraId="7B8C8239" w14:textId="586CB386" w:rsidR="00DC00A3" w:rsidRPr="009222F2" w:rsidRDefault="00DC00A3" w:rsidP="009222F2">
      <w:pPr>
        <w:pStyle w:val="SemEspaamento"/>
        <w:spacing w:line="360" w:lineRule="auto"/>
        <w:jc w:val="center"/>
        <w:rPr>
          <w:rFonts w:cstheme="minorHAnsi"/>
          <w:sz w:val="32"/>
          <w:szCs w:val="32"/>
        </w:rPr>
      </w:pPr>
    </w:p>
    <w:p w14:paraId="063495AD" w14:textId="10C5A59E" w:rsidR="00DC00A3" w:rsidRPr="009222F2" w:rsidRDefault="00DC00A3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 xml:space="preserve">Na área da Ciência, Tecnologia e Ensino Superior, prosseguimos esforços para democratizar o acesso. Com mais de 433 mil inscritos no ano letivo </w:t>
      </w:r>
      <w:r w:rsidR="002C201B" w:rsidRPr="009222F2">
        <w:rPr>
          <w:rFonts w:cstheme="minorHAnsi"/>
          <w:sz w:val="32"/>
          <w:szCs w:val="32"/>
        </w:rPr>
        <w:t>passado</w:t>
      </w:r>
      <w:r w:rsidRPr="009222F2">
        <w:rPr>
          <w:rFonts w:cstheme="minorHAnsi"/>
          <w:sz w:val="32"/>
          <w:szCs w:val="32"/>
        </w:rPr>
        <w:t>, nunca o ensino superior teve tantos alunos</w:t>
      </w:r>
      <w:r w:rsidR="002C201B" w:rsidRPr="009222F2">
        <w:rPr>
          <w:rFonts w:cstheme="minorHAnsi"/>
          <w:sz w:val="32"/>
          <w:szCs w:val="32"/>
        </w:rPr>
        <w:t xml:space="preserve"> e</w:t>
      </w:r>
      <w:r w:rsidRPr="009222F2">
        <w:rPr>
          <w:rFonts w:cstheme="minorHAnsi"/>
          <w:sz w:val="32"/>
          <w:szCs w:val="32"/>
        </w:rPr>
        <w:t>, desde 2000, a taxa de qualificações superiores entre os 25-34 anos</w:t>
      </w:r>
      <w:r w:rsidR="00A2702C" w:rsidRPr="009222F2">
        <w:rPr>
          <w:rFonts w:cstheme="minorHAnsi"/>
          <w:sz w:val="32"/>
          <w:szCs w:val="32"/>
        </w:rPr>
        <w:t xml:space="preserve"> </w:t>
      </w:r>
      <w:r w:rsidR="002F5A76" w:rsidRPr="009222F2">
        <w:rPr>
          <w:rFonts w:cstheme="minorHAnsi"/>
          <w:sz w:val="32"/>
          <w:szCs w:val="32"/>
        </w:rPr>
        <w:t xml:space="preserve">subiu </w:t>
      </w:r>
      <w:r w:rsidRPr="009222F2">
        <w:rPr>
          <w:rFonts w:cstheme="minorHAnsi"/>
          <w:sz w:val="32"/>
          <w:szCs w:val="32"/>
        </w:rPr>
        <w:t>de 17 para 47%</w:t>
      </w:r>
      <w:r w:rsidR="00A2702C" w:rsidRPr="009222F2">
        <w:rPr>
          <w:rFonts w:cstheme="minorHAnsi"/>
          <w:sz w:val="32"/>
          <w:szCs w:val="32"/>
        </w:rPr>
        <w:t>.</w:t>
      </w:r>
    </w:p>
    <w:p w14:paraId="722516E3" w14:textId="13EBEE5D" w:rsidR="00A2702C" w:rsidRPr="009222F2" w:rsidRDefault="00A2702C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5D242ED7" w14:textId="5676B099" w:rsidR="00A2702C" w:rsidRPr="009222F2" w:rsidRDefault="00A2702C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Em 2022, aument</w:t>
      </w:r>
      <w:r w:rsidR="002C201B" w:rsidRPr="009222F2">
        <w:rPr>
          <w:rFonts w:cstheme="minorHAnsi"/>
          <w:sz w:val="32"/>
          <w:szCs w:val="32"/>
        </w:rPr>
        <w:t>ámos</w:t>
      </w:r>
      <w:r w:rsidRPr="009222F2">
        <w:rPr>
          <w:rFonts w:cstheme="minorHAnsi"/>
          <w:sz w:val="32"/>
          <w:szCs w:val="32"/>
        </w:rPr>
        <w:t xml:space="preserve"> as bolsas de ensino superior em 10% para todos os estudantes bolseiros e em 2023 aumentaremos a ação social. Está ainda previsto o lançamento de um programa de redução do abandono do ensino superior bem como um programa de promoção da saúde mental.</w:t>
      </w:r>
    </w:p>
    <w:p w14:paraId="6C90FB1D" w14:textId="10FE84BE" w:rsidR="00A2702C" w:rsidRPr="009222F2" w:rsidRDefault="00A2702C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0F373495" w14:textId="5EF014E7" w:rsidR="00A2702C" w:rsidRPr="009222F2" w:rsidRDefault="00A2702C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Salientaria ainda a continuação d</w:t>
      </w:r>
      <w:r w:rsidR="002C201B" w:rsidRPr="009222F2">
        <w:rPr>
          <w:rFonts w:cstheme="minorHAnsi"/>
          <w:sz w:val="32"/>
          <w:szCs w:val="32"/>
        </w:rPr>
        <w:t>e um</w:t>
      </w:r>
      <w:r w:rsidRPr="009222F2">
        <w:rPr>
          <w:rFonts w:cstheme="minorHAnsi"/>
          <w:sz w:val="32"/>
          <w:szCs w:val="32"/>
        </w:rPr>
        <w:t xml:space="preserve"> programa que concede bolsas de estudo para estudantes cigan</w:t>
      </w:r>
      <w:r w:rsidR="002C201B" w:rsidRPr="009222F2">
        <w:rPr>
          <w:rFonts w:cstheme="minorHAnsi"/>
          <w:sz w:val="32"/>
          <w:szCs w:val="32"/>
        </w:rPr>
        <w:t>o</w:t>
      </w:r>
      <w:r w:rsidRPr="009222F2">
        <w:rPr>
          <w:rFonts w:cstheme="minorHAnsi"/>
          <w:sz w:val="32"/>
          <w:szCs w:val="32"/>
        </w:rPr>
        <w:t>s e o acelera</w:t>
      </w:r>
      <w:r w:rsidR="002F5A76" w:rsidRPr="009222F2">
        <w:rPr>
          <w:rFonts w:cstheme="minorHAnsi"/>
          <w:sz w:val="32"/>
          <w:szCs w:val="32"/>
        </w:rPr>
        <w:t>r</w:t>
      </w:r>
      <w:r w:rsidRPr="009222F2">
        <w:rPr>
          <w:rFonts w:cstheme="minorHAnsi"/>
          <w:sz w:val="32"/>
          <w:szCs w:val="32"/>
        </w:rPr>
        <w:t xml:space="preserve"> do programa de alojamento estudantil a custos acessíveis, que prevê a </w:t>
      </w:r>
      <w:r w:rsidR="00D42EF3" w:rsidRPr="009222F2">
        <w:rPr>
          <w:rFonts w:cstheme="minorHAnsi"/>
          <w:sz w:val="32"/>
          <w:szCs w:val="32"/>
        </w:rPr>
        <w:t>construção de residências.</w:t>
      </w:r>
    </w:p>
    <w:p w14:paraId="3BC74497" w14:textId="77777777" w:rsidR="00911082" w:rsidRPr="009222F2" w:rsidRDefault="00911082" w:rsidP="009222F2">
      <w:pPr>
        <w:pStyle w:val="SemEspaamento"/>
        <w:spacing w:line="360" w:lineRule="auto"/>
        <w:jc w:val="center"/>
        <w:rPr>
          <w:rFonts w:cstheme="minorHAnsi"/>
          <w:sz w:val="32"/>
          <w:szCs w:val="32"/>
        </w:rPr>
      </w:pPr>
    </w:p>
    <w:p w14:paraId="648CF0E6" w14:textId="49200A00" w:rsidR="00E2075B" w:rsidRPr="009222F2" w:rsidRDefault="00E2075B" w:rsidP="009222F2">
      <w:pPr>
        <w:pStyle w:val="SemEspaamento"/>
        <w:spacing w:line="360" w:lineRule="auto"/>
        <w:jc w:val="center"/>
        <w:rPr>
          <w:rFonts w:cstheme="minorHAnsi"/>
          <w:b/>
          <w:bCs/>
          <w:sz w:val="32"/>
          <w:szCs w:val="32"/>
          <w:u w:val="single"/>
        </w:rPr>
      </w:pPr>
      <w:r w:rsidRPr="009222F2">
        <w:rPr>
          <w:rFonts w:cstheme="minorHAnsi"/>
          <w:b/>
          <w:bCs/>
          <w:sz w:val="32"/>
          <w:szCs w:val="32"/>
          <w:u w:val="single"/>
        </w:rPr>
        <w:t>Cultura</w:t>
      </w:r>
    </w:p>
    <w:p w14:paraId="6D2C711F" w14:textId="5CFCAB45" w:rsidR="00E2075B" w:rsidRPr="009222F2" w:rsidRDefault="00E2075B" w:rsidP="009222F2">
      <w:pPr>
        <w:pStyle w:val="SemEspaamento"/>
        <w:spacing w:line="360" w:lineRule="auto"/>
        <w:jc w:val="center"/>
        <w:rPr>
          <w:rFonts w:cstheme="minorHAnsi"/>
          <w:b/>
          <w:bCs/>
          <w:sz w:val="32"/>
          <w:szCs w:val="32"/>
          <w:u w:val="single"/>
        </w:rPr>
      </w:pPr>
    </w:p>
    <w:p w14:paraId="3AD9194C" w14:textId="79B19E14" w:rsidR="00E2075B" w:rsidRPr="009222F2" w:rsidRDefault="00B46153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Na área da Cultura, temos procurado reforçar o investimento</w:t>
      </w:r>
      <w:r w:rsidR="002C201B" w:rsidRPr="009222F2">
        <w:rPr>
          <w:rFonts w:cstheme="minorHAnsi"/>
          <w:sz w:val="32"/>
          <w:szCs w:val="32"/>
        </w:rPr>
        <w:t>. O</w:t>
      </w:r>
      <w:r w:rsidRPr="009222F2">
        <w:rPr>
          <w:rFonts w:cstheme="minorHAnsi"/>
          <w:sz w:val="32"/>
          <w:szCs w:val="32"/>
        </w:rPr>
        <w:t xml:space="preserve"> orçamento do programa de apoios para o período 2023-26 mais do que duplicou face ao ciclo anterior.</w:t>
      </w:r>
    </w:p>
    <w:p w14:paraId="74C65280" w14:textId="7757EAD6" w:rsidR="00B46153" w:rsidRPr="009222F2" w:rsidRDefault="00B46153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02D91B24" w14:textId="792E917B" w:rsidR="00B46153" w:rsidRPr="009222F2" w:rsidRDefault="002C201B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lastRenderedPageBreak/>
        <w:t>D</w:t>
      </w:r>
      <w:r w:rsidR="00B46153" w:rsidRPr="009222F2">
        <w:rPr>
          <w:rFonts w:cstheme="minorHAnsi"/>
          <w:sz w:val="32"/>
          <w:szCs w:val="32"/>
        </w:rPr>
        <w:t>estacamos a Estratégia de Promoção da Acessibilidade e Inclusão</w:t>
      </w:r>
      <w:r w:rsidR="00803AF0" w:rsidRPr="009222F2">
        <w:rPr>
          <w:rFonts w:cstheme="minorHAnsi"/>
          <w:sz w:val="32"/>
          <w:szCs w:val="32"/>
        </w:rPr>
        <w:t xml:space="preserve"> de Museus, Monumentos e Palácios</w:t>
      </w:r>
      <w:r w:rsidRPr="009222F2">
        <w:rPr>
          <w:rFonts w:cstheme="minorHAnsi"/>
          <w:sz w:val="32"/>
          <w:szCs w:val="32"/>
        </w:rPr>
        <w:t xml:space="preserve"> e a aposta na contratação de mais funcionários para estas estruturas.</w:t>
      </w:r>
    </w:p>
    <w:p w14:paraId="2C861F5E" w14:textId="306E1565" w:rsidR="00803AF0" w:rsidRPr="009222F2" w:rsidRDefault="00803AF0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0A378FAC" w14:textId="116458AF" w:rsidR="00803AF0" w:rsidRPr="009222F2" w:rsidRDefault="002F5A76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 xml:space="preserve">Com o objetivo de </w:t>
      </w:r>
      <w:r w:rsidR="00803AF0" w:rsidRPr="009222F2">
        <w:rPr>
          <w:rFonts w:cstheme="minorHAnsi"/>
          <w:sz w:val="32"/>
          <w:szCs w:val="32"/>
        </w:rPr>
        <w:t>democratiza</w:t>
      </w:r>
      <w:r w:rsidRPr="009222F2">
        <w:rPr>
          <w:rFonts w:cstheme="minorHAnsi"/>
          <w:sz w:val="32"/>
          <w:szCs w:val="32"/>
        </w:rPr>
        <w:t xml:space="preserve">r a cultura, </w:t>
      </w:r>
      <w:r w:rsidR="00803AF0" w:rsidRPr="009222F2">
        <w:rPr>
          <w:rFonts w:cstheme="minorHAnsi"/>
          <w:sz w:val="32"/>
          <w:szCs w:val="32"/>
        </w:rPr>
        <w:t>expan</w:t>
      </w:r>
      <w:r w:rsidRPr="009222F2">
        <w:rPr>
          <w:rFonts w:cstheme="minorHAnsi"/>
          <w:sz w:val="32"/>
          <w:szCs w:val="32"/>
        </w:rPr>
        <w:t>dimos</w:t>
      </w:r>
      <w:r w:rsidR="00803AF0" w:rsidRPr="009222F2">
        <w:rPr>
          <w:rFonts w:cstheme="minorHAnsi"/>
          <w:sz w:val="32"/>
          <w:szCs w:val="32"/>
        </w:rPr>
        <w:t xml:space="preserve"> a Rede</w:t>
      </w:r>
      <w:r w:rsidRPr="009222F2">
        <w:rPr>
          <w:rFonts w:cstheme="minorHAnsi"/>
          <w:sz w:val="32"/>
          <w:szCs w:val="32"/>
        </w:rPr>
        <w:t>s</w:t>
      </w:r>
      <w:r w:rsidR="00803AF0" w:rsidRPr="009222F2">
        <w:rPr>
          <w:rFonts w:cstheme="minorHAnsi"/>
          <w:sz w:val="32"/>
          <w:szCs w:val="32"/>
        </w:rPr>
        <w:t xml:space="preserve"> de Teatros e Cineteatros </w:t>
      </w:r>
      <w:r w:rsidRPr="009222F2">
        <w:rPr>
          <w:rFonts w:cstheme="minorHAnsi"/>
          <w:sz w:val="32"/>
          <w:szCs w:val="32"/>
        </w:rPr>
        <w:t>e</w:t>
      </w:r>
      <w:r w:rsidR="00803AF0" w:rsidRPr="009222F2">
        <w:rPr>
          <w:rFonts w:cstheme="minorHAnsi"/>
          <w:sz w:val="32"/>
          <w:szCs w:val="32"/>
        </w:rPr>
        <w:t xml:space="preserve"> de Arte Contemporânea, </w:t>
      </w:r>
      <w:r w:rsidR="002C201B" w:rsidRPr="009222F2">
        <w:rPr>
          <w:rFonts w:cstheme="minorHAnsi"/>
          <w:sz w:val="32"/>
          <w:szCs w:val="32"/>
        </w:rPr>
        <w:t xml:space="preserve">em </w:t>
      </w:r>
      <w:r w:rsidR="00803AF0" w:rsidRPr="009222F2">
        <w:rPr>
          <w:rFonts w:cstheme="minorHAnsi"/>
          <w:sz w:val="32"/>
          <w:szCs w:val="32"/>
        </w:rPr>
        <w:t>articula</w:t>
      </w:r>
      <w:r w:rsidR="002C201B" w:rsidRPr="009222F2">
        <w:rPr>
          <w:rFonts w:cstheme="minorHAnsi"/>
          <w:sz w:val="32"/>
          <w:szCs w:val="32"/>
        </w:rPr>
        <w:t>ção</w:t>
      </w:r>
      <w:r w:rsidR="00803AF0" w:rsidRPr="009222F2">
        <w:rPr>
          <w:rFonts w:cstheme="minorHAnsi"/>
          <w:sz w:val="32"/>
          <w:szCs w:val="32"/>
        </w:rPr>
        <w:t xml:space="preserve"> com </w:t>
      </w:r>
      <w:r w:rsidR="002C201B" w:rsidRPr="009222F2">
        <w:rPr>
          <w:rFonts w:cstheme="minorHAnsi"/>
          <w:sz w:val="32"/>
          <w:szCs w:val="32"/>
        </w:rPr>
        <w:t>o</w:t>
      </w:r>
      <w:r w:rsidR="00803AF0" w:rsidRPr="009222F2">
        <w:rPr>
          <w:rFonts w:cstheme="minorHAnsi"/>
          <w:sz w:val="32"/>
          <w:szCs w:val="32"/>
        </w:rPr>
        <w:t xml:space="preserve"> poder local</w:t>
      </w:r>
      <w:r w:rsidR="002C201B" w:rsidRPr="009222F2">
        <w:rPr>
          <w:rFonts w:cstheme="minorHAnsi"/>
          <w:sz w:val="32"/>
          <w:szCs w:val="32"/>
        </w:rPr>
        <w:t>,</w:t>
      </w:r>
      <w:r w:rsidR="00803AF0" w:rsidRPr="009222F2">
        <w:rPr>
          <w:rFonts w:cstheme="minorHAnsi"/>
          <w:sz w:val="32"/>
          <w:szCs w:val="32"/>
        </w:rPr>
        <w:t xml:space="preserve"> que permitem que espetáculos e exposições circulem por todo o país, reforçando a coesão territorial.</w:t>
      </w:r>
    </w:p>
    <w:p w14:paraId="76F48E9F" w14:textId="1F105AE8" w:rsidR="009C3559" w:rsidRPr="009222F2" w:rsidRDefault="009C3559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517C348C" w14:textId="4CFF3352" w:rsidR="009C3559" w:rsidRPr="009222F2" w:rsidRDefault="009C3559" w:rsidP="009222F2">
      <w:pPr>
        <w:pStyle w:val="SemEspaamento"/>
        <w:spacing w:line="360" w:lineRule="auto"/>
        <w:jc w:val="center"/>
        <w:rPr>
          <w:rFonts w:cstheme="minorHAnsi"/>
          <w:b/>
          <w:bCs/>
          <w:sz w:val="32"/>
          <w:szCs w:val="32"/>
          <w:u w:val="single"/>
        </w:rPr>
      </w:pPr>
      <w:r w:rsidRPr="009222F2">
        <w:rPr>
          <w:rFonts w:cstheme="minorHAnsi"/>
          <w:b/>
          <w:bCs/>
          <w:sz w:val="32"/>
          <w:szCs w:val="32"/>
          <w:u w:val="single"/>
        </w:rPr>
        <w:t>Alimentação</w:t>
      </w:r>
    </w:p>
    <w:p w14:paraId="7560A7ED" w14:textId="181738D2" w:rsidR="009C3559" w:rsidRPr="009222F2" w:rsidRDefault="009C3559" w:rsidP="009222F2">
      <w:pPr>
        <w:pStyle w:val="SemEspaamento"/>
        <w:spacing w:line="360" w:lineRule="auto"/>
        <w:jc w:val="center"/>
        <w:rPr>
          <w:rFonts w:cstheme="minorHAnsi"/>
          <w:b/>
          <w:bCs/>
          <w:sz w:val="32"/>
          <w:szCs w:val="32"/>
          <w:u w:val="single"/>
        </w:rPr>
      </w:pPr>
    </w:p>
    <w:p w14:paraId="7AF15EBA" w14:textId="2445E164" w:rsidR="009C3559" w:rsidRPr="009222F2" w:rsidRDefault="00FE28A8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 xml:space="preserve">Termino com </w:t>
      </w:r>
      <w:r w:rsidR="005155E1" w:rsidRPr="009222F2">
        <w:rPr>
          <w:rFonts w:cstheme="minorHAnsi"/>
          <w:sz w:val="32"/>
          <w:szCs w:val="32"/>
        </w:rPr>
        <w:t>a</w:t>
      </w:r>
      <w:r w:rsidR="009C3559" w:rsidRPr="009222F2">
        <w:rPr>
          <w:rFonts w:cstheme="minorHAnsi"/>
          <w:sz w:val="32"/>
          <w:szCs w:val="32"/>
        </w:rPr>
        <w:t xml:space="preserve"> área da Alimentação, </w:t>
      </w:r>
      <w:r w:rsidRPr="009222F2">
        <w:rPr>
          <w:rFonts w:cstheme="minorHAnsi"/>
          <w:sz w:val="32"/>
          <w:szCs w:val="32"/>
        </w:rPr>
        <w:t xml:space="preserve">para destacar </w:t>
      </w:r>
      <w:r w:rsidR="009C3559" w:rsidRPr="009222F2">
        <w:rPr>
          <w:rFonts w:cstheme="minorHAnsi"/>
          <w:sz w:val="32"/>
          <w:szCs w:val="32"/>
        </w:rPr>
        <w:t>a adoção, em 2021, da Estratégia de Segurança Alimentar e Nutricional e do Plano para a Alimentação Equilibrada e Sustentável.</w:t>
      </w:r>
    </w:p>
    <w:p w14:paraId="67EFD99F" w14:textId="777C8A17" w:rsidR="009C3559" w:rsidRPr="009222F2" w:rsidRDefault="009C3559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7FCA92AE" w14:textId="4E8A1CB7" w:rsidR="009C3559" w:rsidRPr="009222F2" w:rsidRDefault="009C3559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A proteção do direito à alimentação em Portugal passa também pelo regime escolar, através do qual o Estado distribui fruta</w:t>
      </w:r>
      <w:r w:rsidR="005155E1" w:rsidRPr="009222F2">
        <w:rPr>
          <w:rFonts w:cstheme="minorHAnsi"/>
          <w:sz w:val="32"/>
          <w:szCs w:val="32"/>
        </w:rPr>
        <w:t xml:space="preserve"> e</w:t>
      </w:r>
      <w:r w:rsidRPr="009222F2">
        <w:rPr>
          <w:rFonts w:cstheme="minorHAnsi"/>
          <w:sz w:val="32"/>
          <w:szCs w:val="32"/>
        </w:rPr>
        <w:t xml:space="preserve"> produtos hortícolas,</w:t>
      </w:r>
      <w:r w:rsidR="005155E1" w:rsidRPr="009222F2">
        <w:rPr>
          <w:rFonts w:cstheme="minorHAnsi"/>
          <w:sz w:val="32"/>
          <w:szCs w:val="32"/>
        </w:rPr>
        <w:t xml:space="preserve"> que beneficiaram 270 mil crianças no ano letivo passado, bem como </w:t>
      </w:r>
      <w:r w:rsidRPr="009222F2">
        <w:rPr>
          <w:rFonts w:cstheme="minorHAnsi"/>
          <w:sz w:val="32"/>
          <w:szCs w:val="32"/>
        </w:rPr>
        <w:t>leite</w:t>
      </w:r>
      <w:r w:rsidR="005155E1" w:rsidRPr="009222F2">
        <w:rPr>
          <w:rFonts w:cstheme="minorHAnsi"/>
          <w:sz w:val="32"/>
          <w:szCs w:val="32"/>
        </w:rPr>
        <w:t>, que chegou a</w:t>
      </w:r>
      <w:r w:rsidRPr="009222F2">
        <w:rPr>
          <w:rFonts w:cstheme="minorHAnsi"/>
          <w:sz w:val="32"/>
          <w:szCs w:val="32"/>
        </w:rPr>
        <w:t xml:space="preserve"> 380 mil crianças.</w:t>
      </w:r>
    </w:p>
    <w:p w14:paraId="1FD86B3B" w14:textId="77777777" w:rsidR="00F437C1" w:rsidRPr="009222F2" w:rsidRDefault="00F437C1" w:rsidP="009222F2">
      <w:pPr>
        <w:pStyle w:val="SemEspaamento"/>
        <w:spacing w:line="360" w:lineRule="auto"/>
        <w:jc w:val="both"/>
        <w:rPr>
          <w:rFonts w:cstheme="minorHAnsi"/>
          <w:b/>
          <w:bCs/>
          <w:sz w:val="32"/>
          <w:szCs w:val="32"/>
          <w:u w:val="single"/>
        </w:rPr>
      </w:pPr>
    </w:p>
    <w:p w14:paraId="5A3E5F19" w14:textId="002ED61B" w:rsidR="00096E0C" w:rsidRPr="009222F2" w:rsidRDefault="00096E0C" w:rsidP="009222F2">
      <w:pPr>
        <w:pStyle w:val="SemEspaamento"/>
        <w:spacing w:line="360" w:lineRule="auto"/>
        <w:jc w:val="center"/>
        <w:rPr>
          <w:rFonts w:cstheme="minorHAnsi"/>
          <w:b/>
          <w:bCs/>
          <w:sz w:val="32"/>
          <w:szCs w:val="32"/>
          <w:u w:val="single"/>
        </w:rPr>
      </w:pPr>
      <w:r w:rsidRPr="009222F2">
        <w:rPr>
          <w:rFonts w:cstheme="minorHAnsi"/>
          <w:b/>
          <w:bCs/>
          <w:sz w:val="32"/>
          <w:szCs w:val="32"/>
          <w:u w:val="single"/>
        </w:rPr>
        <w:t>Conclusão</w:t>
      </w:r>
    </w:p>
    <w:p w14:paraId="2FC8F410" w14:textId="77777777" w:rsidR="00096E0C" w:rsidRPr="009222F2" w:rsidRDefault="00096E0C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7B4E9A22" w14:textId="166A7046" w:rsidR="00A5522F" w:rsidRPr="009222F2" w:rsidRDefault="00A5522F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 xml:space="preserve">Senhor Presidente, </w:t>
      </w:r>
    </w:p>
    <w:p w14:paraId="5C2161EA" w14:textId="77777777" w:rsidR="0060718C" w:rsidRPr="009222F2" w:rsidRDefault="0060718C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5862BBD6" w14:textId="44726A0B" w:rsidR="00A5522F" w:rsidRPr="009222F2" w:rsidRDefault="00FE28A8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lastRenderedPageBreak/>
        <w:t>Concluo</w:t>
      </w:r>
      <w:r w:rsidR="00A5522F" w:rsidRPr="009222F2">
        <w:rPr>
          <w:rFonts w:cstheme="minorHAnsi"/>
          <w:sz w:val="32"/>
          <w:szCs w:val="32"/>
        </w:rPr>
        <w:t xml:space="preserve"> estas observações preliminares,</w:t>
      </w:r>
      <w:r w:rsidR="0060718C" w:rsidRPr="009222F2">
        <w:rPr>
          <w:rFonts w:cstheme="minorHAnsi"/>
          <w:sz w:val="32"/>
          <w:szCs w:val="32"/>
        </w:rPr>
        <w:t xml:space="preserve"> </w:t>
      </w:r>
      <w:r w:rsidR="00A5522F" w:rsidRPr="009222F2">
        <w:rPr>
          <w:rFonts w:cstheme="minorHAnsi"/>
          <w:sz w:val="32"/>
          <w:szCs w:val="32"/>
        </w:rPr>
        <w:t xml:space="preserve">reiterando que Portugal permanece inequivocamente </w:t>
      </w:r>
      <w:r w:rsidRPr="009222F2">
        <w:rPr>
          <w:rFonts w:cstheme="minorHAnsi"/>
          <w:sz w:val="32"/>
          <w:szCs w:val="32"/>
        </w:rPr>
        <w:t xml:space="preserve">comprometido </w:t>
      </w:r>
      <w:r w:rsidR="00743F6F" w:rsidRPr="009222F2">
        <w:rPr>
          <w:rFonts w:cstheme="minorHAnsi"/>
          <w:sz w:val="32"/>
          <w:szCs w:val="32"/>
        </w:rPr>
        <w:t xml:space="preserve">na proteção, respeito e realização de todos os </w:t>
      </w:r>
      <w:r w:rsidR="005155E1" w:rsidRPr="009222F2">
        <w:rPr>
          <w:rFonts w:cstheme="minorHAnsi"/>
          <w:sz w:val="32"/>
          <w:szCs w:val="32"/>
        </w:rPr>
        <w:t>DESC</w:t>
      </w:r>
      <w:r w:rsidR="00A5522F" w:rsidRPr="009222F2">
        <w:rPr>
          <w:rFonts w:cstheme="minorHAnsi"/>
          <w:sz w:val="32"/>
          <w:szCs w:val="32"/>
        </w:rPr>
        <w:t>.</w:t>
      </w:r>
      <w:r w:rsidR="005155E1" w:rsidRPr="009222F2">
        <w:rPr>
          <w:rFonts w:cstheme="minorHAnsi"/>
          <w:sz w:val="32"/>
          <w:szCs w:val="32"/>
        </w:rPr>
        <w:t xml:space="preserve"> </w:t>
      </w:r>
      <w:r w:rsidR="00A5522F" w:rsidRPr="009222F2">
        <w:rPr>
          <w:rFonts w:cstheme="minorHAnsi"/>
          <w:sz w:val="32"/>
          <w:szCs w:val="32"/>
        </w:rPr>
        <w:t>Estou cert</w:t>
      </w:r>
      <w:r w:rsidR="00743F6F" w:rsidRPr="009222F2">
        <w:rPr>
          <w:rFonts w:cstheme="minorHAnsi"/>
          <w:sz w:val="32"/>
          <w:szCs w:val="32"/>
        </w:rPr>
        <w:t>o</w:t>
      </w:r>
      <w:r w:rsidR="00A5522F" w:rsidRPr="009222F2">
        <w:rPr>
          <w:rFonts w:cstheme="minorHAnsi"/>
          <w:sz w:val="32"/>
          <w:szCs w:val="32"/>
        </w:rPr>
        <w:t xml:space="preserve"> </w:t>
      </w:r>
      <w:r w:rsidR="0069697A" w:rsidRPr="009222F2">
        <w:rPr>
          <w:rFonts w:cstheme="minorHAnsi"/>
          <w:sz w:val="32"/>
          <w:szCs w:val="32"/>
        </w:rPr>
        <w:t>de que</w:t>
      </w:r>
      <w:r w:rsidR="00A5522F" w:rsidRPr="009222F2">
        <w:rPr>
          <w:rFonts w:cstheme="minorHAnsi"/>
          <w:sz w:val="32"/>
          <w:szCs w:val="32"/>
        </w:rPr>
        <w:t xml:space="preserve"> o diálogo que ora encetamos permitirá extrair lições valiosas e constituirá uma contribuição importante para a </w:t>
      </w:r>
      <w:r w:rsidR="007F4253" w:rsidRPr="009222F2">
        <w:rPr>
          <w:rFonts w:cstheme="minorHAnsi"/>
          <w:sz w:val="32"/>
          <w:szCs w:val="32"/>
        </w:rPr>
        <w:t xml:space="preserve">prossecução </w:t>
      </w:r>
      <w:r w:rsidR="00A5522F" w:rsidRPr="009222F2">
        <w:rPr>
          <w:rFonts w:cstheme="minorHAnsi"/>
          <w:sz w:val="32"/>
          <w:szCs w:val="32"/>
        </w:rPr>
        <w:t xml:space="preserve">de </w:t>
      </w:r>
      <w:r w:rsidR="0060718C" w:rsidRPr="009222F2">
        <w:rPr>
          <w:rFonts w:cstheme="minorHAnsi"/>
          <w:sz w:val="32"/>
          <w:szCs w:val="32"/>
        </w:rPr>
        <w:t>objetivos</w:t>
      </w:r>
      <w:r w:rsidR="00A5522F" w:rsidRPr="009222F2">
        <w:rPr>
          <w:rFonts w:cstheme="minorHAnsi"/>
          <w:sz w:val="32"/>
          <w:szCs w:val="32"/>
        </w:rPr>
        <w:t xml:space="preserve"> </w:t>
      </w:r>
      <w:r w:rsidR="0069697A" w:rsidRPr="009222F2">
        <w:rPr>
          <w:rFonts w:cstheme="minorHAnsi"/>
          <w:sz w:val="32"/>
          <w:szCs w:val="32"/>
        </w:rPr>
        <w:t xml:space="preserve">ainda mais ambiciosos. Objetivos </w:t>
      </w:r>
      <w:r w:rsidR="00A5522F" w:rsidRPr="009222F2">
        <w:rPr>
          <w:rFonts w:cstheme="minorHAnsi"/>
          <w:sz w:val="32"/>
          <w:szCs w:val="32"/>
        </w:rPr>
        <w:t xml:space="preserve">que afinal são os de todos nós. </w:t>
      </w:r>
    </w:p>
    <w:p w14:paraId="1D0201A7" w14:textId="77777777" w:rsidR="0060718C" w:rsidRPr="009222F2" w:rsidRDefault="0060718C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</w:p>
    <w:p w14:paraId="0E71DDC3" w14:textId="2D0E13DA" w:rsidR="006B7291" w:rsidRPr="009222F2" w:rsidRDefault="00A5522F" w:rsidP="009222F2">
      <w:pPr>
        <w:pStyle w:val="SemEspaamento"/>
        <w:spacing w:line="360" w:lineRule="auto"/>
        <w:jc w:val="both"/>
        <w:rPr>
          <w:rFonts w:cstheme="minorHAnsi"/>
          <w:sz w:val="32"/>
          <w:szCs w:val="32"/>
        </w:rPr>
      </w:pPr>
      <w:r w:rsidRPr="009222F2">
        <w:rPr>
          <w:rFonts w:cstheme="minorHAnsi"/>
          <w:sz w:val="32"/>
          <w:szCs w:val="32"/>
        </w:rPr>
        <w:t>Muito obrigad</w:t>
      </w:r>
      <w:r w:rsidR="00743F6F" w:rsidRPr="009222F2">
        <w:rPr>
          <w:rFonts w:cstheme="minorHAnsi"/>
          <w:sz w:val="32"/>
          <w:szCs w:val="32"/>
        </w:rPr>
        <w:t>o</w:t>
      </w:r>
      <w:r w:rsidRPr="009222F2">
        <w:rPr>
          <w:rFonts w:cstheme="minorHAnsi"/>
          <w:sz w:val="32"/>
          <w:szCs w:val="32"/>
        </w:rPr>
        <w:t>.</w:t>
      </w:r>
    </w:p>
    <w:p w14:paraId="0213886F" w14:textId="77777777" w:rsidR="00247F68" w:rsidRPr="005A4A77" w:rsidRDefault="00247F68" w:rsidP="009222F2">
      <w:pPr>
        <w:pStyle w:val="SemEspaamento"/>
        <w:spacing w:line="360" w:lineRule="auto"/>
        <w:jc w:val="both"/>
        <w:rPr>
          <w:rFonts w:cstheme="minorHAnsi"/>
          <w:sz w:val="28"/>
          <w:szCs w:val="28"/>
        </w:rPr>
      </w:pPr>
    </w:p>
    <w:sectPr w:rsidR="00247F68" w:rsidRPr="005A4A77"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62DD5" w14:textId="77777777" w:rsidR="007A18BE" w:rsidRDefault="007A18BE" w:rsidP="008C7343">
      <w:pPr>
        <w:spacing w:after="0" w:line="240" w:lineRule="auto"/>
      </w:pPr>
      <w:r>
        <w:separator/>
      </w:r>
    </w:p>
  </w:endnote>
  <w:endnote w:type="continuationSeparator" w:id="0">
    <w:p w14:paraId="1498040E" w14:textId="77777777" w:rsidR="007A18BE" w:rsidRDefault="007A18BE" w:rsidP="008C7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8180339"/>
      <w:docPartObj>
        <w:docPartGallery w:val="Page Numbers (Bottom of Page)"/>
        <w:docPartUnique/>
      </w:docPartObj>
    </w:sdtPr>
    <w:sdtEndPr/>
    <w:sdtContent>
      <w:p w14:paraId="121C74C6" w14:textId="088D8A5B" w:rsidR="002923C9" w:rsidRDefault="002923C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C59B232" w14:textId="77777777" w:rsidR="002923C9" w:rsidRDefault="002923C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F0E84" w14:textId="77777777" w:rsidR="007A18BE" w:rsidRDefault="007A18BE" w:rsidP="008C7343">
      <w:pPr>
        <w:spacing w:after="0" w:line="240" w:lineRule="auto"/>
      </w:pPr>
      <w:r>
        <w:separator/>
      </w:r>
    </w:p>
  </w:footnote>
  <w:footnote w:type="continuationSeparator" w:id="0">
    <w:p w14:paraId="7E94CC21" w14:textId="77777777" w:rsidR="007A18BE" w:rsidRDefault="007A18BE" w:rsidP="008C73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1225C"/>
    <w:multiLevelType w:val="hybridMultilevel"/>
    <w:tmpl w:val="99780EE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80C38"/>
    <w:multiLevelType w:val="hybridMultilevel"/>
    <w:tmpl w:val="E1480C7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EB6DC1"/>
    <w:multiLevelType w:val="hybridMultilevel"/>
    <w:tmpl w:val="B48A8912"/>
    <w:lvl w:ilvl="0" w:tplc="08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7E1DC8"/>
    <w:multiLevelType w:val="hybridMultilevel"/>
    <w:tmpl w:val="6DC0D1B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4C5983"/>
    <w:multiLevelType w:val="hybridMultilevel"/>
    <w:tmpl w:val="6FA4841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50630D"/>
    <w:multiLevelType w:val="hybridMultilevel"/>
    <w:tmpl w:val="7F267D6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12E41"/>
    <w:multiLevelType w:val="hybridMultilevel"/>
    <w:tmpl w:val="12F8F2E0"/>
    <w:lvl w:ilvl="0" w:tplc="46BC0D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944D468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380FE8"/>
    <w:multiLevelType w:val="hybridMultilevel"/>
    <w:tmpl w:val="E592B74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510923"/>
    <w:multiLevelType w:val="hybridMultilevel"/>
    <w:tmpl w:val="8606F9F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E23E5C"/>
    <w:multiLevelType w:val="hybridMultilevel"/>
    <w:tmpl w:val="2890757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081004"/>
    <w:multiLevelType w:val="hybridMultilevel"/>
    <w:tmpl w:val="34C2854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1D7B73"/>
    <w:multiLevelType w:val="hybridMultilevel"/>
    <w:tmpl w:val="774C136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5641196">
    <w:abstractNumId w:val="1"/>
  </w:num>
  <w:num w:numId="2" w16cid:durableId="1362709525">
    <w:abstractNumId w:val="2"/>
  </w:num>
  <w:num w:numId="3" w16cid:durableId="753279748">
    <w:abstractNumId w:val="1"/>
  </w:num>
  <w:num w:numId="4" w16cid:durableId="509027049">
    <w:abstractNumId w:val="2"/>
  </w:num>
  <w:num w:numId="5" w16cid:durableId="344668943">
    <w:abstractNumId w:val="8"/>
  </w:num>
  <w:num w:numId="6" w16cid:durableId="796141537">
    <w:abstractNumId w:val="6"/>
  </w:num>
  <w:num w:numId="7" w16cid:durableId="2020159902">
    <w:abstractNumId w:val="3"/>
  </w:num>
  <w:num w:numId="8" w16cid:durableId="922102535">
    <w:abstractNumId w:val="7"/>
  </w:num>
  <w:num w:numId="9" w16cid:durableId="911234417">
    <w:abstractNumId w:val="10"/>
  </w:num>
  <w:num w:numId="10" w16cid:durableId="761608859">
    <w:abstractNumId w:val="5"/>
  </w:num>
  <w:num w:numId="11" w16cid:durableId="1037778180">
    <w:abstractNumId w:val="0"/>
  </w:num>
  <w:num w:numId="12" w16cid:durableId="1384595066">
    <w:abstractNumId w:val="11"/>
  </w:num>
  <w:num w:numId="13" w16cid:durableId="1698506881">
    <w:abstractNumId w:val="9"/>
  </w:num>
  <w:num w:numId="14" w16cid:durableId="9872464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343"/>
    <w:rsid w:val="000059B6"/>
    <w:rsid w:val="00014BB6"/>
    <w:rsid w:val="00026527"/>
    <w:rsid w:val="00036A54"/>
    <w:rsid w:val="00052107"/>
    <w:rsid w:val="000537CA"/>
    <w:rsid w:val="000538D8"/>
    <w:rsid w:val="00053AD9"/>
    <w:rsid w:val="00065612"/>
    <w:rsid w:val="00072AA4"/>
    <w:rsid w:val="00076353"/>
    <w:rsid w:val="00076836"/>
    <w:rsid w:val="000770EF"/>
    <w:rsid w:val="00077585"/>
    <w:rsid w:val="00077BE5"/>
    <w:rsid w:val="00096E0C"/>
    <w:rsid w:val="000A35BF"/>
    <w:rsid w:val="000B353B"/>
    <w:rsid w:val="000B4909"/>
    <w:rsid w:val="000B6974"/>
    <w:rsid w:val="000E13C3"/>
    <w:rsid w:val="000E193A"/>
    <w:rsid w:val="000F5C46"/>
    <w:rsid w:val="001110B5"/>
    <w:rsid w:val="00112FA1"/>
    <w:rsid w:val="0012018C"/>
    <w:rsid w:val="00121ABB"/>
    <w:rsid w:val="00122B9F"/>
    <w:rsid w:val="00126DD9"/>
    <w:rsid w:val="00131D26"/>
    <w:rsid w:val="00132C93"/>
    <w:rsid w:val="0013604D"/>
    <w:rsid w:val="00136441"/>
    <w:rsid w:val="001408C9"/>
    <w:rsid w:val="00145567"/>
    <w:rsid w:val="00150E0B"/>
    <w:rsid w:val="00164B93"/>
    <w:rsid w:val="001A026F"/>
    <w:rsid w:val="001A4366"/>
    <w:rsid w:val="001A6A09"/>
    <w:rsid w:val="001B06E5"/>
    <w:rsid w:val="001B12A3"/>
    <w:rsid w:val="001C1019"/>
    <w:rsid w:val="001C22A0"/>
    <w:rsid w:val="001C2F1B"/>
    <w:rsid w:val="001C4190"/>
    <w:rsid w:val="001C50C3"/>
    <w:rsid w:val="001C6608"/>
    <w:rsid w:val="001C702D"/>
    <w:rsid w:val="001C7B55"/>
    <w:rsid w:val="001D4F3E"/>
    <w:rsid w:val="001D6483"/>
    <w:rsid w:val="001D7F6F"/>
    <w:rsid w:val="001F2621"/>
    <w:rsid w:val="001F3C89"/>
    <w:rsid w:val="001F5353"/>
    <w:rsid w:val="001F7EEE"/>
    <w:rsid w:val="00200C4F"/>
    <w:rsid w:val="0022577F"/>
    <w:rsid w:val="002333DF"/>
    <w:rsid w:val="00233441"/>
    <w:rsid w:val="00234D32"/>
    <w:rsid w:val="00236047"/>
    <w:rsid w:val="0024039B"/>
    <w:rsid w:val="002458E7"/>
    <w:rsid w:val="00247F68"/>
    <w:rsid w:val="0025272C"/>
    <w:rsid w:val="00253CC7"/>
    <w:rsid w:val="0026059A"/>
    <w:rsid w:val="00265BE5"/>
    <w:rsid w:val="00274010"/>
    <w:rsid w:val="002820F2"/>
    <w:rsid w:val="00283F4B"/>
    <w:rsid w:val="002923C9"/>
    <w:rsid w:val="00294F6D"/>
    <w:rsid w:val="002A7EDE"/>
    <w:rsid w:val="002B0AC8"/>
    <w:rsid w:val="002C0FA9"/>
    <w:rsid w:val="002C201B"/>
    <w:rsid w:val="002C27D2"/>
    <w:rsid w:val="002C6E7A"/>
    <w:rsid w:val="002D7A05"/>
    <w:rsid w:val="002D7C00"/>
    <w:rsid w:val="002E1A3E"/>
    <w:rsid w:val="002E5EC4"/>
    <w:rsid w:val="002E7473"/>
    <w:rsid w:val="002F0F2B"/>
    <w:rsid w:val="002F1144"/>
    <w:rsid w:val="002F2045"/>
    <w:rsid w:val="002F5A76"/>
    <w:rsid w:val="00303090"/>
    <w:rsid w:val="003159D0"/>
    <w:rsid w:val="00323B6E"/>
    <w:rsid w:val="00336150"/>
    <w:rsid w:val="0034179E"/>
    <w:rsid w:val="00347087"/>
    <w:rsid w:val="00350F26"/>
    <w:rsid w:val="00354F70"/>
    <w:rsid w:val="00355F2B"/>
    <w:rsid w:val="0037225B"/>
    <w:rsid w:val="00372C40"/>
    <w:rsid w:val="00382E91"/>
    <w:rsid w:val="003864BC"/>
    <w:rsid w:val="003975AA"/>
    <w:rsid w:val="003A1BBE"/>
    <w:rsid w:val="003A498F"/>
    <w:rsid w:val="003A6711"/>
    <w:rsid w:val="003B1E03"/>
    <w:rsid w:val="003C56CA"/>
    <w:rsid w:val="003E30D7"/>
    <w:rsid w:val="003F6BC6"/>
    <w:rsid w:val="00401253"/>
    <w:rsid w:val="004025F3"/>
    <w:rsid w:val="00422586"/>
    <w:rsid w:val="0042368B"/>
    <w:rsid w:val="00427CE9"/>
    <w:rsid w:val="00436C2E"/>
    <w:rsid w:val="004457FB"/>
    <w:rsid w:val="004458CA"/>
    <w:rsid w:val="00452CF2"/>
    <w:rsid w:val="00462D62"/>
    <w:rsid w:val="00466BA4"/>
    <w:rsid w:val="004877C6"/>
    <w:rsid w:val="004901EF"/>
    <w:rsid w:val="00490D06"/>
    <w:rsid w:val="00492D65"/>
    <w:rsid w:val="004955A5"/>
    <w:rsid w:val="004B0942"/>
    <w:rsid w:val="004B4EEC"/>
    <w:rsid w:val="004C6486"/>
    <w:rsid w:val="004C6979"/>
    <w:rsid w:val="004C7C86"/>
    <w:rsid w:val="004D744C"/>
    <w:rsid w:val="004F0020"/>
    <w:rsid w:val="004F2E1B"/>
    <w:rsid w:val="004F5975"/>
    <w:rsid w:val="00500426"/>
    <w:rsid w:val="0050641B"/>
    <w:rsid w:val="00506640"/>
    <w:rsid w:val="0051485B"/>
    <w:rsid w:val="005155E1"/>
    <w:rsid w:val="0052184F"/>
    <w:rsid w:val="00531996"/>
    <w:rsid w:val="0053405C"/>
    <w:rsid w:val="00537012"/>
    <w:rsid w:val="00544D16"/>
    <w:rsid w:val="00544E77"/>
    <w:rsid w:val="00550F56"/>
    <w:rsid w:val="005561A7"/>
    <w:rsid w:val="005776C6"/>
    <w:rsid w:val="00577FCE"/>
    <w:rsid w:val="005823D2"/>
    <w:rsid w:val="00587D78"/>
    <w:rsid w:val="00591CF7"/>
    <w:rsid w:val="005A251E"/>
    <w:rsid w:val="005A41CB"/>
    <w:rsid w:val="005A475B"/>
    <w:rsid w:val="005A4A77"/>
    <w:rsid w:val="005A6867"/>
    <w:rsid w:val="005B2DF4"/>
    <w:rsid w:val="005C1357"/>
    <w:rsid w:val="005C20DA"/>
    <w:rsid w:val="005D491D"/>
    <w:rsid w:val="005D591F"/>
    <w:rsid w:val="0060718C"/>
    <w:rsid w:val="006110CC"/>
    <w:rsid w:val="00611177"/>
    <w:rsid w:val="006115F9"/>
    <w:rsid w:val="00627B9F"/>
    <w:rsid w:val="006347D3"/>
    <w:rsid w:val="0063522C"/>
    <w:rsid w:val="00640750"/>
    <w:rsid w:val="0064376B"/>
    <w:rsid w:val="00652660"/>
    <w:rsid w:val="00662538"/>
    <w:rsid w:val="0066343A"/>
    <w:rsid w:val="00664B94"/>
    <w:rsid w:val="00667DFF"/>
    <w:rsid w:val="00671532"/>
    <w:rsid w:val="006724B3"/>
    <w:rsid w:val="00672714"/>
    <w:rsid w:val="006732E2"/>
    <w:rsid w:val="00676D6C"/>
    <w:rsid w:val="00681336"/>
    <w:rsid w:val="00690C43"/>
    <w:rsid w:val="00695616"/>
    <w:rsid w:val="0069697A"/>
    <w:rsid w:val="006A277C"/>
    <w:rsid w:val="006A4607"/>
    <w:rsid w:val="006B07FB"/>
    <w:rsid w:val="006B3F0E"/>
    <w:rsid w:val="006B56D1"/>
    <w:rsid w:val="006B627C"/>
    <w:rsid w:val="006B7291"/>
    <w:rsid w:val="006C1977"/>
    <w:rsid w:val="006C42C3"/>
    <w:rsid w:val="006F0CFA"/>
    <w:rsid w:val="007008A0"/>
    <w:rsid w:val="00707A67"/>
    <w:rsid w:val="00712543"/>
    <w:rsid w:val="00714FDE"/>
    <w:rsid w:val="007220EB"/>
    <w:rsid w:val="00724074"/>
    <w:rsid w:val="00730D5A"/>
    <w:rsid w:val="00743F6F"/>
    <w:rsid w:val="00752155"/>
    <w:rsid w:val="007522CA"/>
    <w:rsid w:val="00753F93"/>
    <w:rsid w:val="007545CE"/>
    <w:rsid w:val="0075590C"/>
    <w:rsid w:val="00761958"/>
    <w:rsid w:val="00766E58"/>
    <w:rsid w:val="00767E9E"/>
    <w:rsid w:val="00772F08"/>
    <w:rsid w:val="00786DBE"/>
    <w:rsid w:val="007A04FC"/>
    <w:rsid w:val="007A18BE"/>
    <w:rsid w:val="007A22EC"/>
    <w:rsid w:val="007A6942"/>
    <w:rsid w:val="007B7231"/>
    <w:rsid w:val="007B7CD2"/>
    <w:rsid w:val="007B7D27"/>
    <w:rsid w:val="007C7408"/>
    <w:rsid w:val="007D023F"/>
    <w:rsid w:val="007E3DF6"/>
    <w:rsid w:val="007E4922"/>
    <w:rsid w:val="007E570F"/>
    <w:rsid w:val="007F3554"/>
    <w:rsid w:val="007F4253"/>
    <w:rsid w:val="007F703B"/>
    <w:rsid w:val="00803AF0"/>
    <w:rsid w:val="00810861"/>
    <w:rsid w:val="00831884"/>
    <w:rsid w:val="00844AD6"/>
    <w:rsid w:val="008453BC"/>
    <w:rsid w:val="00846679"/>
    <w:rsid w:val="00851BC9"/>
    <w:rsid w:val="00853219"/>
    <w:rsid w:val="00855564"/>
    <w:rsid w:val="00860A12"/>
    <w:rsid w:val="0086273A"/>
    <w:rsid w:val="008662A7"/>
    <w:rsid w:val="00867EF2"/>
    <w:rsid w:val="00883457"/>
    <w:rsid w:val="008A1495"/>
    <w:rsid w:val="008B76DA"/>
    <w:rsid w:val="008C27E0"/>
    <w:rsid w:val="008C3C3B"/>
    <w:rsid w:val="008C7343"/>
    <w:rsid w:val="008D16CE"/>
    <w:rsid w:val="008D653A"/>
    <w:rsid w:val="008E139B"/>
    <w:rsid w:val="008E32CF"/>
    <w:rsid w:val="00911082"/>
    <w:rsid w:val="00911D64"/>
    <w:rsid w:val="00913561"/>
    <w:rsid w:val="009144A7"/>
    <w:rsid w:val="00914607"/>
    <w:rsid w:val="0091668A"/>
    <w:rsid w:val="009222F2"/>
    <w:rsid w:val="0092467B"/>
    <w:rsid w:val="00927CA1"/>
    <w:rsid w:val="009318CA"/>
    <w:rsid w:val="00934E79"/>
    <w:rsid w:val="0093712E"/>
    <w:rsid w:val="009447A8"/>
    <w:rsid w:val="00952A9D"/>
    <w:rsid w:val="009627AB"/>
    <w:rsid w:val="009665A0"/>
    <w:rsid w:val="00970A0A"/>
    <w:rsid w:val="00971E84"/>
    <w:rsid w:val="009756D0"/>
    <w:rsid w:val="00980502"/>
    <w:rsid w:val="00981EAC"/>
    <w:rsid w:val="00985FE6"/>
    <w:rsid w:val="00992822"/>
    <w:rsid w:val="00995231"/>
    <w:rsid w:val="00996287"/>
    <w:rsid w:val="00997B41"/>
    <w:rsid w:val="009A12A3"/>
    <w:rsid w:val="009B6DF6"/>
    <w:rsid w:val="009C3559"/>
    <w:rsid w:val="009C41EB"/>
    <w:rsid w:val="009E0A92"/>
    <w:rsid w:val="009E564D"/>
    <w:rsid w:val="009F17E8"/>
    <w:rsid w:val="009F5A3A"/>
    <w:rsid w:val="00A010A3"/>
    <w:rsid w:val="00A01DDE"/>
    <w:rsid w:val="00A02D72"/>
    <w:rsid w:val="00A03BAA"/>
    <w:rsid w:val="00A10D1B"/>
    <w:rsid w:val="00A11967"/>
    <w:rsid w:val="00A12776"/>
    <w:rsid w:val="00A1656D"/>
    <w:rsid w:val="00A26DED"/>
    <w:rsid w:val="00A2702C"/>
    <w:rsid w:val="00A32EA3"/>
    <w:rsid w:val="00A5522F"/>
    <w:rsid w:val="00A57532"/>
    <w:rsid w:val="00A65BF1"/>
    <w:rsid w:val="00A66089"/>
    <w:rsid w:val="00A77BD7"/>
    <w:rsid w:val="00A835FB"/>
    <w:rsid w:val="00A866E8"/>
    <w:rsid w:val="00A96387"/>
    <w:rsid w:val="00AB6BA1"/>
    <w:rsid w:val="00AC2FC3"/>
    <w:rsid w:val="00AC5C9B"/>
    <w:rsid w:val="00AD0B57"/>
    <w:rsid w:val="00AD54CD"/>
    <w:rsid w:val="00AE1361"/>
    <w:rsid w:val="00AE563F"/>
    <w:rsid w:val="00AF0D26"/>
    <w:rsid w:val="00AF7DA3"/>
    <w:rsid w:val="00B004BE"/>
    <w:rsid w:val="00B04A22"/>
    <w:rsid w:val="00B06480"/>
    <w:rsid w:val="00B16F20"/>
    <w:rsid w:val="00B3032A"/>
    <w:rsid w:val="00B31396"/>
    <w:rsid w:val="00B33C39"/>
    <w:rsid w:val="00B457ED"/>
    <w:rsid w:val="00B46089"/>
    <w:rsid w:val="00B46153"/>
    <w:rsid w:val="00B473CF"/>
    <w:rsid w:val="00B47769"/>
    <w:rsid w:val="00B506B5"/>
    <w:rsid w:val="00B664D4"/>
    <w:rsid w:val="00B8079C"/>
    <w:rsid w:val="00B8180E"/>
    <w:rsid w:val="00B83BF1"/>
    <w:rsid w:val="00B83C25"/>
    <w:rsid w:val="00B908D0"/>
    <w:rsid w:val="00B9310A"/>
    <w:rsid w:val="00B96A8B"/>
    <w:rsid w:val="00BA6923"/>
    <w:rsid w:val="00BA70B8"/>
    <w:rsid w:val="00BB3550"/>
    <w:rsid w:val="00BB370C"/>
    <w:rsid w:val="00BB6B86"/>
    <w:rsid w:val="00BB6E39"/>
    <w:rsid w:val="00BC0C98"/>
    <w:rsid w:val="00BD19E4"/>
    <w:rsid w:val="00BD1DCE"/>
    <w:rsid w:val="00BE1450"/>
    <w:rsid w:val="00BE1898"/>
    <w:rsid w:val="00BE7945"/>
    <w:rsid w:val="00BF3828"/>
    <w:rsid w:val="00C04DB9"/>
    <w:rsid w:val="00C150DD"/>
    <w:rsid w:val="00C15F2B"/>
    <w:rsid w:val="00C171EB"/>
    <w:rsid w:val="00C17A92"/>
    <w:rsid w:val="00C206FF"/>
    <w:rsid w:val="00C25410"/>
    <w:rsid w:val="00C32E4F"/>
    <w:rsid w:val="00C36F0F"/>
    <w:rsid w:val="00C53D62"/>
    <w:rsid w:val="00C54596"/>
    <w:rsid w:val="00C60E14"/>
    <w:rsid w:val="00C66FB3"/>
    <w:rsid w:val="00C67139"/>
    <w:rsid w:val="00C7272C"/>
    <w:rsid w:val="00C7774F"/>
    <w:rsid w:val="00C86EA4"/>
    <w:rsid w:val="00C97001"/>
    <w:rsid w:val="00CA76D2"/>
    <w:rsid w:val="00CC18A0"/>
    <w:rsid w:val="00CC4392"/>
    <w:rsid w:val="00CC5938"/>
    <w:rsid w:val="00CE2607"/>
    <w:rsid w:val="00CE2D26"/>
    <w:rsid w:val="00CE3260"/>
    <w:rsid w:val="00CF1B70"/>
    <w:rsid w:val="00CF5FC5"/>
    <w:rsid w:val="00D0090F"/>
    <w:rsid w:val="00D11BA7"/>
    <w:rsid w:val="00D36B0B"/>
    <w:rsid w:val="00D428FB"/>
    <w:rsid w:val="00D42EF3"/>
    <w:rsid w:val="00D44719"/>
    <w:rsid w:val="00D52140"/>
    <w:rsid w:val="00D57B3F"/>
    <w:rsid w:val="00D60323"/>
    <w:rsid w:val="00D605D3"/>
    <w:rsid w:val="00D619CC"/>
    <w:rsid w:val="00D62B40"/>
    <w:rsid w:val="00D637AD"/>
    <w:rsid w:val="00D74861"/>
    <w:rsid w:val="00D77EFC"/>
    <w:rsid w:val="00D8041E"/>
    <w:rsid w:val="00D90394"/>
    <w:rsid w:val="00D924C1"/>
    <w:rsid w:val="00D93A3B"/>
    <w:rsid w:val="00DA219C"/>
    <w:rsid w:val="00DA59A7"/>
    <w:rsid w:val="00DB49B9"/>
    <w:rsid w:val="00DC00A3"/>
    <w:rsid w:val="00DC0C24"/>
    <w:rsid w:val="00DC1E08"/>
    <w:rsid w:val="00DC2514"/>
    <w:rsid w:val="00DD6B03"/>
    <w:rsid w:val="00DE10B4"/>
    <w:rsid w:val="00DE5284"/>
    <w:rsid w:val="00DE7967"/>
    <w:rsid w:val="00DF18A1"/>
    <w:rsid w:val="00DF62F8"/>
    <w:rsid w:val="00E059D6"/>
    <w:rsid w:val="00E1154B"/>
    <w:rsid w:val="00E1294F"/>
    <w:rsid w:val="00E137FD"/>
    <w:rsid w:val="00E2075B"/>
    <w:rsid w:val="00E207C4"/>
    <w:rsid w:val="00E22589"/>
    <w:rsid w:val="00E4691C"/>
    <w:rsid w:val="00E47977"/>
    <w:rsid w:val="00E5373C"/>
    <w:rsid w:val="00E55509"/>
    <w:rsid w:val="00E635D6"/>
    <w:rsid w:val="00E712A5"/>
    <w:rsid w:val="00E72D95"/>
    <w:rsid w:val="00E81D1C"/>
    <w:rsid w:val="00E8404C"/>
    <w:rsid w:val="00E845D2"/>
    <w:rsid w:val="00E908B0"/>
    <w:rsid w:val="00E91E4A"/>
    <w:rsid w:val="00E949BE"/>
    <w:rsid w:val="00EA33A7"/>
    <w:rsid w:val="00EB4F69"/>
    <w:rsid w:val="00EB7418"/>
    <w:rsid w:val="00EC67C3"/>
    <w:rsid w:val="00EE3F25"/>
    <w:rsid w:val="00EE55EC"/>
    <w:rsid w:val="00EE5614"/>
    <w:rsid w:val="00EE78CE"/>
    <w:rsid w:val="00EF1F66"/>
    <w:rsid w:val="00EF69B6"/>
    <w:rsid w:val="00F04874"/>
    <w:rsid w:val="00F143B4"/>
    <w:rsid w:val="00F23777"/>
    <w:rsid w:val="00F23FC5"/>
    <w:rsid w:val="00F3226D"/>
    <w:rsid w:val="00F34359"/>
    <w:rsid w:val="00F36729"/>
    <w:rsid w:val="00F41223"/>
    <w:rsid w:val="00F437C1"/>
    <w:rsid w:val="00F460BE"/>
    <w:rsid w:val="00F64B4C"/>
    <w:rsid w:val="00F66F8D"/>
    <w:rsid w:val="00F80914"/>
    <w:rsid w:val="00F822F7"/>
    <w:rsid w:val="00F94795"/>
    <w:rsid w:val="00F94BA0"/>
    <w:rsid w:val="00F97AD8"/>
    <w:rsid w:val="00FA0F06"/>
    <w:rsid w:val="00FA4176"/>
    <w:rsid w:val="00FB05DD"/>
    <w:rsid w:val="00FB2E85"/>
    <w:rsid w:val="00FB4940"/>
    <w:rsid w:val="00FB49B5"/>
    <w:rsid w:val="00FB5B97"/>
    <w:rsid w:val="00FC1352"/>
    <w:rsid w:val="00FC5807"/>
    <w:rsid w:val="00FE28A8"/>
    <w:rsid w:val="00FE592D"/>
    <w:rsid w:val="00FF1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83C374"/>
  <w15:chartTrackingRefBased/>
  <w15:docId w15:val="{C7F35D9B-7D7D-45DA-8B25-C4DC8569E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284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nhideWhenUsed/>
    <w:rsid w:val="008C73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rsid w:val="008C7343"/>
  </w:style>
  <w:style w:type="paragraph" w:styleId="Rodap">
    <w:name w:val="footer"/>
    <w:basedOn w:val="Normal"/>
    <w:link w:val="RodapCarter"/>
    <w:uiPriority w:val="99"/>
    <w:unhideWhenUsed/>
    <w:rsid w:val="008C73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8C7343"/>
  </w:style>
  <w:style w:type="paragraph" w:customStyle="1" w:styleId="Default">
    <w:name w:val="Default"/>
    <w:rsid w:val="00A552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60718C"/>
    <w:pPr>
      <w:spacing w:after="0" w:line="240" w:lineRule="auto"/>
    </w:pPr>
  </w:style>
  <w:style w:type="character" w:styleId="Hiperligao">
    <w:name w:val="Hyperlink"/>
    <w:basedOn w:val="Tipodeletrapredefinidodopargrafo"/>
    <w:uiPriority w:val="99"/>
    <w:unhideWhenUsed/>
    <w:rsid w:val="00985FE6"/>
    <w:rPr>
      <w:color w:val="0563C1"/>
      <w:u w:val="single"/>
    </w:rPr>
  </w:style>
  <w:style w:type="paragraph" w:styleId="PargrafodaLista">
    <w:name w:val="List Paragraph"/>
    <w:aliases w:val="Dot pt,F5 List Paragraph,List Paragraph1,No Spacing1,List Paragraph Char Char Char,Indicator Text,Numbered Para 1,Colorful List - Accent 11,Bullet 1,Bullet Points,List Paragraph2,MAIN CONTENT,Normal numbered,OBC Bullet,figure,Heading3"/>
    <w:basedOn w:val="Normal"/>
    <w:link w:val="PargrafodaListaCarter"/>
    <w:uiPriority w:val="34"/>
    <w:qFormat/>
    <w:rsid w:val="00145567"/>
    <w:pPr>
      <w:ind w:left="720"/>
      <w:contextualSpacing/>
    </w:pPr>
  </w:style>
  <w:style w:type="table" w:styleId="TabelacomGrelha">
    <w:name w:val="Table Grid"/>
    <w:basedOn w:val="Tabelanormal"/>
    <w:uiPriority w:val="39"/>
    <w:rsid w:val="001F3C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arter">
    <w:name w:val="Parágrafo da Lista Caráter"/>
    <w:aliases w:val="Dot pt Caráter,F5 List Paragraph Caráter,List Paragraph1 Caráter,No Spacing1 Caráter,List Paragraph Char Char Char Caráter,Indicator Text Caráter,Numbered Para 1 Caráter,Colorful List - Accent 11 Caráter,Bullet 1 Caráter"/>
    <w:basedOn w:val="Tipodeletrapredefinidodopargrafo"/>
    <w:link w:val="PargrafodaLista"/>
    <w:uiPriority w:val="34"/>
    <w:qFormat/>
    <w:locked/>
    <w:rsid w:val="003C56CA"/>
  </w:style>
  <w:style w:type="paragraph" w:styleId="Reviso">
    <w:name w:val="Revision"/>
    <w:hidden/>
    <w:uiPriority w:val="99"/>
    <w:semiHidden/>
    <w:rsid w:val="0091668A"/>
    <w:pPr>
      <w:spacing w:after="0" w:line="240" w:lineRule="auto"/>
    </w:pPr>
  </w:style>
  <w:style w:type="character" w:styleId="Refdecomentrio">
    <w:name w:val="annotation reference"/>
    <w:basedOn w:val="Tipodeletrapredefinidodopargrafo"/>
    <w:uiPriority w:val="99"/>
    <w:semiHidden/>
    <w:unhideWhenUsed/>
    <w:rsid w:val="00036A54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unhideWhenUsed/>
    <w:rsid w:val="00036A54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rsid w:val="00036A54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036A54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036A54"/>
    <w:rPr>
      <w:b/>
      <w:bCs/>
      <w:sz w:val="20"/>
      <w:szCs w:val="20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7B7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7B7D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39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b22f0fd-6dc0-4991-8292-8a14fadc761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13BEAAA0102E143B7C8298FB5F015C3" ma:contentTypeVersion="13" ma:contentTypeDescription="Criar um novo documento." ma:contentTypeScope="" ma:versionID="ece1d2a87d352dcdf9f73e5527d87b27">
  <xsd:schema xmlns:xsd="http://www.w3.org/2001/XMLSchema" xmlns:xs="http://www.w3.org/2001/XMLSchema" xmlns:p="http://schemas.microsoft.com/office/2006/metadata/properties" xmlns:ns3="0b22f0fd-6dc0-4991-8292-8a14fadc7611" xmlns:ns4="1ba4b19a-92fa-4d80-af32-5c51a021fe44" targetNamespace="http://schemas.microsoft.com/office/2006/metadata/properties" ma:root="true" ma:fieldsID="ad5bb57518072be4389be4ba1ce2b941" ns3:_="" ns4:_="">
    <xsd:import namespace="0b22f0fd-6dc0-4991-8292-8a14fadc7611"/>
    <xsd:import namespace="1ba4b19a-92fa-4d80-af32-5c51a021fe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22f0fd-6dc0-4991-8292-8a14fadc76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4b19a-92fa-4d80-af32-5c51a021fe4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hes de Partilhado Com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Sugestão de Partilh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DA1917-D3DF-4CF0-9467-DBE09C7788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59CF67-2599-440E-AA9A-E6E0EF371983}">
  <ds:schemaRefs>
    <ds:schemaRef ds:uri="http://schemas.microsoft.com/office/2006/metadata/properties"/>
    <ds:schemaRef ds:uri="http://schemas.microsoft.com/office/infopath/2007/PartnerControls"/>
    <ds:schemaRef ds:uri="0b22f0fd-6dc0-4991-8292-8a14fadc7611"/>
  </ds:schemaRefs>
</ds:datastoreItem>
</file>

<file path=customXml/itemProps3.xml><?xml version="1.0" encoding="utf-8"?>
<ds:datastoreItem xmlns:ds="http://schemas.openxmlformats.org/officeDocument/2006/customXml" ds:itemID="{D8A454FF-75A6-48D8-A0F2-8B213B4A7A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C26E89F-F846-41B0-9988-9D073A5033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22f0fd-6dc0-4991-8292-8a14fadc7611"/>
    <ds:schemaRef ds:uri="1ba4b19a-92fa-4d80-af32-5c51a021fe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2458</Words>
  <Characters>13276</Characters>
  <Application>Microsoft Office Word</Application>
  <DocSecurity>4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Luís Janela</dc:creator>
  <cp:keywords/>
  <dc:description/>
  <cp:lastModifiedBy>Miguel Alegre</cp:lastModifiedBy>
  <cp:revision>2</cp:revision>
  <cp:lastPrinted>2022-06-11T12:19:00Z</cp:lastPrinted>
  <dcterms:created xsi:type="dcterms:W3CDTF">2023-02-16T10:54:00Z</dcterms:created>
  <dcterms:modified xsi:type="dcterms:W3CDTF">2023-02-16T10:54:00Z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0x010100B13BEAAA0102E143B7C8298FB5F015C3</vt:lpwstr>
  </property>
</Properties>
</file>