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CA934" w14:textId="77777777" w:rsidR="008B731A" w:rsidRDefault="00000000">
      <w:pPr>
        <w:pStyle w:val="Corpsdetexte"/>
        <w:rPr>
          <w:rFonts w:ascii="Times New Roman"/>
          <w:sz w:val="20"/>
        </w:rPr>
      </w:pPr>
      <w:r>
        <w:rPr>
          <w:rFonts w:ascii="Times New Roman"/>
          <w:noProof/>
          <w:sz w:val="20"/>
        </w:rPr>
        <mc:AlternateContent>
          <mc:Choice Requires="wpg">
            <w:drawing>
              <wp:anchor distT="0" distB="0" distL="0" distR="0" simplePos="0" relativeHeight="15728640" behindDoc="0" locked="0" layoutInCell="1" allowOverlap="1" wp14:anchorId="4DDF25CD" wp14:editId="04BA1958">
                <wp:simplePos x="0" y="0"/>
                <wp:positionH relativeFrom="page">
                  <wp:posOffset>4576170</wp:posOffset>
                </wp:positionH>
                <wp:positionV relativeFrom="page">
                  <wp:posOffset>589686</wp:posOffset>
                </wp:positionV>
                <wp:extent cx="2552065" cy="157861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52065" cy="1578610"/>
                          <a:chOff x="0" y="0"/>
                          <a:chExt cx="2552065" cy="1578610"/>
                        </a:xfrm>
                      </wpg:grpSpPr>
                      <pic:pic xmlns:pic="http://schemas.openxmlformats.org/drawingml/2006/picture">
                        <pic:nvPicPr>
                          <pic:cNvPr id="2" name="Image 2"/>
                          <pic:cNvPicPr/>
                        </pic:nvPicPr>
                        <pic:blipFill>
                          <a:blip r:embed="rId7" cstate="print"/>
                          <a:stretch>
                            <a:fillRect/>
                          </a:stretch>
                        </pic:blipFill>
                        <pic:spPr>
                          <a:xfrm>
                            <a:off x="0" y="205240"/>
                            <a:ext cx="1120049" cy="1006626"/>
                          </a:xfrm>
                          <a:prstGeom prst="rect">
                            <a:avLst/>
                          </a:prstGeom>
                        </pic:spPr>
                      </pic:pic>
                      <pic:pic xmlns:pic="http://schemas.openxmlformats.org/drawingml/2006/picture">
                        <pic:nvPicPr>
                          <pic:cNvPr id="3" name="Image 3"/>
                          <pic:cNvPicPr/>
                        </pic:nvPicPr>
                        <pic:blipFill>
                          <a:blip r:embed="rId8" cstate="print"/>
                          <a:stretch>
                            <a:fillRect/>
                          </a:stretch>
                        </pic:blipFill>
                        <pic:spPr>
                          <a:xfrm>
                            <a:off x="574415" y="0"/>
                            <a:ext cx="1977415" cy="1578025"/>
                          </a:xfrm>
                          <a:prstGeom prst="rect">
                            <a:avLst/>
                          </a:prstGeom>
                        </pic:spPr>
                      </pic:pic>
                    </wpg:wgp>
                  </a:graphicData>
                </a:graphic>
              </wp:anchor>
            </w:drawing>
          </mc:Choice>
          <mc:Fallback>
            <w:pict>
              <v:group w14:anchorId="401F866F" id="Group 1" o:spid="_x0000_s1026" style="position:absolute;margin-left:360.35pt;margin-top:46.45pt;width:200.95pt;height:124.3pt;z-index:15728640;mso-wrap-distance-left:0;mso-wrap-distance-right:0;mso-position-horizontal-relative:page;mso-position-vertical-relative:page" coordsize="25520,1578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2052;width:11200;height:100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">
                  <v:imagedata r:id="rId9" o:title=""/>
                </v:shape>
                <v:shape id="Image 3" o:spid="_x0000_s1028" type="#_x0000_t75" style="position:absolute;left:5744;width:19774;height:157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">
                  <v:imagedata r:id="rId10" o:title=""/>
                </v:shape>
                <w10:wrap anchorx="page" anchory="page"/>
              </v:group>
            </w:pict>
          </mc:Fallback>
        </mc:AlternateContent>
      </w:r>
    </w:p>
    <w:p w14:paraId="6BA3FD10" w14:textId="77777777" w:rsidR="008B731A" w:rsidRDefault="008B731A">
      <w:pPr>
        <w:pStyle w:val="Corpsdetexte"/>
        <w:rPr>
          <w:rFonts w:ascii="Times New Roman"/>
          <w:sz w:val="20"/>
        </w:rPr>
      </w:pPr>
    </w:p>
    <w:p w14:paraId="0D305277" w14:textId="77777777" w:rsidR="008B731A" w:rsidRDefault="008B731A">
      <w:pPr>
        <w:pStyle w:val="Corpsdetexte"/>
        <w:spacing w:before="110" w:after="1"/>
        <w:rPr>
          <w:rFonts w:ascii="Times New Roman"/>
          <w:sz w:val="20"/>
        </w:rPr>
      </w:pPr>
    </w:p>
    <w:p w14:paraId="11D85841" w14:textId="77777777" w:rsidR="008B731A" w:rsidRDefault="00000000">
      <w:pPr>
        <w:tabs>
          <w:tab w:val="left" w:pos="2222"/>
        </w:tabs>
        <w:ind w:left="167"/>
        <w:rPr>
          <w:rFonts w:ascii="Times New Roman"/>
          <w:position w:val="13"/>
          <w:sz w:val="20"/>
        </w:rPr>
      </w:pPr>
      <w:r>
        <w:rPr>
          <w:rFonts w:ascii="Times New Roman"/>
          <w:noProof/>
          <w:sz w:val="20"/>
        </w:rPr>
        <w:drawing>
          <wp:inline distT="0" distB="0" distL="0" distR="0" wp14:anchorId="726AFFB6" wp14:editId="0DE0D28B">
            <wp:extent cx="981452" cy="527303"/>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1" cstate="print"/>
                    <a:stretch>
                      <a:fillRect/>
                    </a:stretch>
                  </pic:blipFill>
                  <pic:spPr>
                    <a:xfrm>
                      <a:off x="0" y="0"/>
                      <a:ext cx="981452" cy="527303"/>
                    </a:xfrm>
                    <a:prstGeom prst="rect">
                      <a:avLst/>
                    </a:prstGeom>
                  </pic:spPr>
                </pic:pic>
              </a:graphicData>
            </a:graphic>
          </wp:inline>
        </w:drawing>
      </w:r>
      <w:r>
        <w:rPr>
          <w:rFonts w:ascii="Times New Roman"/>
          <w:sz w:val="20"/>
        </w:rPr>
        <w:tab/>
      </w:r>
      <w:r>
        <w:rPr>
          <w:rFonts w:ascii="Times New Roman"/>
          <w:noProof/>
          <w:position w:val="13"/>
          <w:sz w:val="20"/>
        </w:rPr>
        <w:drawing>
          <wp:inline distT="0" distB="0" distL="0" distR="0" wp14:anchorId="04F9E7DB" wp14:editId="0240695F">
            <wp:extent cx="2357980" cy="361950"/>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2" cstate="print"/>
                    <a:stretch>
                      <a:fillRect/>
                    </a:stretch>
                  </pic:blipFill>
                  <pic:spPr>
                    <a:xfrm>
                      <a:off x="0" y="0"/>
                      <a:ext cx="2357980" cy="361950"/>
                    </a:xfrm>
                    <a:prstGeom prst="rect">
                      <a:avLst/>
                    </a:prstGeom>
                  </pic:spPr>
                </pic:pic>
              </a:graphicData>
            </a:graphic>
          </wp:inline>
        </w:drawing>
      </w:r>
    </w:p>
    <w:p w14:paraId="33BE71DB" w14:textId="77777777" w:rsidR="008B731A" w:rsidRDefault="008B731A">
      <w:pPr>
        <w:pStyle w:val="Corpsdetexte"/>
        <w:rPr>
          <w:rFonts w:ascii="Times New Roman"/>
          <w:sz w:val="60"/>
        </w:rPr>
      </w:pPr>
    </w:p>
    <w:p w14:paraId="2C22B9E6" w14:textId="77777777" w:rsidR="008B731A" w:rsidRDefault="008B731A">
      <w:pPr>
        <w:pStyle w:val="Corpsdetexte"/>
        <w:rPr>
          <w:rFonts w:ascii="Times New Roman"/>
          <w:sz w:val="60"/>
        </w:rPr>
      </w:pPr>
    </w:p>
    <w:p w14:paraId="4B427024" w14:textId="77777777" w:rsidR="008B731A" w:rsidRDefault="008B731A">
      <w:pPr>
        <w:pStyle w:val="Corpsdetexte"/>
        <w:rPr>
          <w:rFonts w:ascii="Times New Roman"/>
          <w:sz w:val="60"/>
        </w:rPr>
      </w:pPr>
    </w:p>
    <w:p w14:paraId="4ED4E8C6" w14:textId="77777777" w:rsidR="008B731A" w:rsidRDefault="008B731A">
      <w:pPr>
        <w:pStyle w:val="Corpsdetexte"/>
        <w:spacing w:before="335"/>
        <w:rPr>
          <w:rFonts w:ascii="Times New Roman"/>
          <w:sz w:val="60"/>
        </w:rPr>
      </w:pPr>
    </w:p>
    <w:p w14:paraId="58F2C9A5" w14:textId="77777777" w:rsidR="008B731A" w:rsidRDefault="00000000">
      <w:pPr>
        <w:pStyle w:val="Titre"/>
      </w:pPr>
      <w:r>
        <w:rPr>
          <w:color w:val="2F3D47"/>
          <w:spacing w:val="-2"/>
        </w:rPr>
        <w:t>TAJIKISTAN:</w:t>
      </w:r>
    </w:p>
    <w:p w14:paraId="752EB759" w14:textId="77777777" w:rsidR="008B731A" w:rsidRDefault="00000000">
      <w:pPr>
        <w:pStyle w:val="Titre1"/>
        <w:spacing w:before="492" w:line="278" w:lineRule="auto"/>
        <w:ind w:left="846" w:right="844" w:hanging="1"/>
        <w:jc w:val="center"/>
      </w:pPr>
      <w:r>
        <w:rPr>
          <w:color w:val="2F3D47"/>
        </w:rPr>
        <w:t>JOINT NGO SUBMISSION AHEAD OF THE</w:t>
      </w:r>
      <w:r>
        <w:rPr>
          <w:color w:val="2F3D47"/>
          <w:spacing w:val="-13"/>
        </w:rPr>
        <w:t xml:space="preserve"> </w:t>
      </w:r>
      <w:r>
        <w:rPr>
          <w:color w:val="2F3D47"/>
        </w:rPr>
        <w:t>84TH</w:t>
      </w:r>
      <w:r>
        <w:rPr>
          <w:color w:val="2F3D47"/>
          <w:spacing w:val="-13"/>
        </w:rPr>
        <w:t xml:space="preserve"> </w:t>
      </w:r>
      <w:r>
        <w:rPr>
          <w:color w:val="2F3D47"/>
        </w:rPr>
        <w:t>SESSION</w:t>
      </w:r>
      <w:r>
        <w:rPr>
          <w:color w:val="2F3D47"/>
          <w:spacing w:val="-13"/>
        </w:rPr>
        <w:t xml:space="preserve"> </w:t>
      </w:r>
      <w:r>
        <w:rPr>
          <w:color w:val="2F3D47"/>
        </w:rPr>
        <w:t>OF</w:t>
      </w:r>
      <w:r>
        <w:rPr>
          <w:color w:val="2F3D47"/>
          <w:spacing w:val="-13"/>
        </w:rPr>
        <w:t xml:space="preserve"> </w:t>
      </w:r>
      <w:r>
        <w:rPr>
          <w:color w:val="2F3D47"/>
        </w:rPr>
        <w:t>THE</w:t>
      </w:r>
      <w:r>
        <w:rPr>
          <w:color w:val="2F3D47"/>
          <w:spacing w:val="-13"/>
        </w:rPr>
        <w:t xml:space="preserve"> </w:t>
      </w:r>
      <w:r>
        <w:rPr>
          <w:color w:val="2F3D47"/>
        </w:rPr>
        <w:t>COMMITTEE AGAINST TORTURE</w:t>
      </w:r>
    </w:p>
    <w:p w14:paraId="1C3CCD91" w14:textId="77777777" w:rsidR="008B731A" w:rsidRDefault="008B731A">
      <w:pPr>
        <w:pStyle w:val="Corpsdetexte"/>
        <w:spacing w:before="381"/>
        <w:rPr>
          <w:b/>
          <w:sz w:val="42"/>
        </w:rPr>
      </w:pPr>
    </w:p>
    <w:p w14:paraId="63A6ED4B" w14:textId="77777777" w:rsidR="008B731A" w:rsidRDefault="00000000">
      <w:pPr>
        <w:ind w:left="58"/>
        <w:jc w:val="center"/>
        <w:rPr>
          <w:sz w:val="32"/>
        </w:rPr>
      </w:pPr>
      <w:r>
        <w:rPr>
          <w:color w:val="2F3D47"/>
          <w:sz w:val="32"/>
        </w:rPr>
        <w:t>submitted</w:t>
      </w:r>
      <w:r>
        <w:rPr>
          <w:color w:val="2F3D47"/>
          <w:spacing w:val="-4"/>
          <w:sz w:val="32"/>
        </w:rPr>
        <w:t xml:space="preserve"> </w:t>
      </w:r>
      <w:r>
        <w:rPr>
          <w:color w:val="2F3D47"/>
          <w:sz w:val="32"/>
        </w:rPr>
        <w:t>on</w:t>
      </w:r>
      <w:r>
        <w:rPr>
          <w:color w:val="2F3D47"/>
          <w:spacing w:val="-3"/>
          <w:sz w:val="32"/>
        </w:rPr>
        <w:t xml:space="preserve"> </w:t>
      </w:r>
      <w:r>
        <w:rPr>
          <w:color w:val="2F3D47"/>
          <w:sz w:val="32"/>
        </w:rPr>
        <w:t>13</w:t>
      </w:r>
      <w:r>
        <w:rPr>
          <w:color w:val="2F3D47"/>
          <w:spacing w:val="-4"/>
          <w:sz w:val="32"/>
        </w:rPr>
        <w:t xml:space="preserve"> </w:t>
      </w:r>
      <w:r>
        <w:rPr>
          <w:color w:val="2F3D47"/>
          <w:sz w:val="32"/>
        </w:rPr>
        <w:t>March</w:t>
      </w:r>
      <w:r>
        <w:rPr>
          <w:color w:val="2F3D47"/>
          <w:spacing w:val="-3"/>
          <w:sz w:val="32"/>
        </w:rPr>
        <w:t xml:space="preserve"> </w:t>
      </w:r>
      <w:r>
        <w:rPr>
          <w:color w:val="2F3D47"/>
          <w:spacing w:val="-4"/>
          <w:sz w:val="32"/>
        </w:rPr>
        <w:t>2026</w:t>
      </w:r>
    </w:p>
    <w:p w14:paraId="15EA4A3D" w14:textId="77777777" w:rsidR="008B731A" w:rsidRDefault="008B731A">
      <w:pPr>
        <w:jc w:val="center"/>
        <w:rPr>
          <w:sz w:val="32"/>
        </w:rPr>
        <w:sectPr w:rsidR="008B731A">
          <w:type w:val="continuous"/>
          <w:pgSz w:w="11910" w:h="16840"/>
          <w:pgMar w:top="920" w:right="992" w:bottom="280" w:left="992" w:header="720" w:footer="720" w:gutter="0"/>
          <w:cols w:space="720"/>
        </w:sectPr>
      </w:pPr>
    </w:p>
    <w:p w14:paraId="582EC087" w14:textId="77777777" w:rsidR="008B731A" w:rsidRDefault="00000000">
      <w:pPr>
        <w:pStyle w:val="Titre1"/>
        <w:spacing w:before="68"/>
        <w:jc w:val="left"/>
      </w:pPr>
      <w:r>
        <w:rPr>
          <w:color w:val="2F3D47"/>
          <w:spacing w:val="-2"/>
        </w:rPr>
        <w:lastRenderedPageBreak/>
        <w:t>Contents</w:t>
      </w:r>
    </w:p>
    <w:p w14:paraId="149CE7FE" w14:textId="77777777" w:rsidR="008B731A" w:rsidRDefault="008B731A">
      <w:pPr>
        <w:pStyle w:val="Titre1"/>
        <w:jc w:val="left"/>
        <w:sectPr w:rsidR="008B731A">
          <w:pgSz w:w="11910" w:h="16840"/>
          <w:pgMar w:top="620" w:right="992" w:bottom="709" w:left="992" w:header="720" w:footer="720" w:gutter="0"/>
          <w:cols w:space="720"/>
        </w:sectPr>
      </w:pPr>
    </w:p>
    <w:sdt>
      <w:sdtPr>
        <w:rPr>
          <w:b w:val="0"/>
          <w:bCs w:val="0"/>
          <w:sz w:val="24"/>
          <w:szCs w:val="24"/>
        </w:rPr>
        <w:id w:val="62150577"/>
        <w:docPartObj>
          <w:docPartGallery w:val="Table of Contents"/>
          <w:docPartUnique/>
        </w:docPartObj>
      </w:sdtPr>
      <w:sdtContent>
        <w:p w14:paraId="627CB2CB" w14:textId="77777777" w:rsidR="008B731A" w:rsidRDefault="008B731A">
          <w:pPr>
            <w:pStyle w:val="TM1"/>
            <w:tabs>
              <w:tab w:val="right" w:pos="9779"/>
            </w:tabs>
            <w:spacing w:before="581"/>
          </w:pPr>
          <w:hyperlink w:anchor="_bookmark0" w:history="1">
            <w:r>
              <w:rPr>
                <w:color w:val="CE353A"/>
                <w:spacing w:val="-2"/>
              </w:rPr>
              <w:t>INTRODUCTION</w:t>
            </w:r>
            <w:r>
              <w:rPr>
                <w:color w:val="CE353A"/>
              </w:rPr>
              <w:tab/>
            </w:r>
            <w:r>
              <w:rPr>
                <w:color w:val="CE353A"/>
                <w:spacing w:val="-10"/>
              </w:rPr>
              <w:t>4</w:t>
            </w:r>
          </w:hyperlink>
        </w:p>
        <w:p w14:paraId="64E40670" w14:textId="77777777" w:rsidR="008B731A" w:rsidRDefault="008B731A">
          <w:pPr>
            <w:pStyle w:val="TM1"/>
            <w:spacing w:before="612"/>
          </w:pPr>
          <w:hyperlink w:anchor="_bookmark1" w:history="1">
            <w:r>
              <w:rPr>
                <w:color w:val="CE353A"/>
              </w:rPr>
              <w:t>KEY</w:t>
            </w:r>
            <w:r>
              <w:rPr>
                <w:color w:val="CE353A"/>
                <w:spacing w:val="-9"/>
              </w:rPr>
              <w:t xml:space="preserve"> </w:t>
            </w:r>
            <w:r>
              <w:rPr>
                <w:color w:val="CE353A"/>
              </w:rPr>
              <w:t>DEVELOPMENTS</w:t>
            </w:r>
            <w:r>
              <w:rPr>
                <w:color w:val="CE353A"/>
                <w:spacing w:val="-8"/>
              </w:rPr>
              <w:t xml:space="preserve"> </w:t>
            </w:r>
            <w:r>
              <w:rPr>
                <w:color w:val="CE353A"/>
              </w:rPr>
              <w:t>REGARDING</w:t>
            </w:r>
            <w:r>
              <w:rPr>
                <w:color w:val="CE353A"/>
                <w:spacing w:val="-8"/>
              </w:rPr>
              <w:t xml:space="preserve"> </w:t>
            </w:r>
            <w:r>
              <w:rPr>
                <w:color w:val="CE353A"/>
              </w:rPr>
              <w:t>TORTURE</w:t>
            </w:r>
            <w:r>
              <w:rPr>
                <w:color w:val="CE353A"/>
                <w:spacing w:val="-8"/>
              </w:rPr>
              <w:t xml:space="preserve"> </w:t>
            </w:r>
            <w:r>
              <w:rPr>
                <w:color w:val="CE353A"/>
                <w:spacing w:val="-5"/>
              </w:rPr>
              <w:t>AND</w:t>
            </w:r>
          </w:hyperlink>
        </w:p>
        <w:p w14:paraId="1AD7D7B9" w14:textId="77777777" w:rsidR="008B731A" w:rsidRDefault="008B731A">
          <w:pPr>
            <w:pStyle w:val="TM1"/>
            <w:tabs>
              <w:tab w:val="right" w:pos="9779"/>
            </w:tabs>
            <w:spacing w:before="158"/>
          </w:pPr>
          <w:hyperlink w:anchor="_bookmark1" w:history="1">
            <w:r>
              <w:rPr>
                <w:color w:val="CE353A"/>
                <w:spacing w:val="-2"/>
              </w:rPr>
              <w:t>ILL-TREATMENT</w:t>
            </w:r>
            <w:r>
              <w:rPr>
                <w:color w:val="CE353A"/>
                <w:spacing w:val="-9"/>
              </w:rPr>
              <w:t xml:space="preserve"> </w:t>
            </w:r>
            <w:r>
              <w:rPr>
                <w:color w:val="CE353A"/>
                <w:spacing w:val="-2"/>
              </w:rPr>
              <w:t>IN</w:t>
            </w:r>
            <w:r>
              <w:rPr>
                <w:color w:val="CE353A"/>
                <w:spacing w:val="-9"/>
              </w:rPr>
              <w:t xml:space="preserve"> </w:t>
            </w:r>
            <w:r>
              <w:rPr>
                <w:color w:val="CE353A"/>
                <w:spacing w:val="-2"/>
              </w:rPr>
              <w:t>TAJIKISTAN</w:t>
            </w:r>
            <w:r>
              <w:rPr>
                <w:color w:val="CE353A"/>
                <w:spacing w:val="-9"/>
              </w:rPr>
              <w:t xml:space="preserve"> </w:t>
            </w:r>
            <w:r>
              <w:rPr>
                <w:color w:val="CE353A"/>
                <w:spacing w:val="-2"/>
              </w:rPr>
              <w:t>SINCE</w:t>
            </w:r>
            <w:r>
              <w:rPr>
                <w:color w:val="CE353A"/>
                <w:spacing w:val="-9"/>
              </w:rPr>
              <w:t xml:space="preserve"> </w:t>
            </w:r>
            <w:r>
              <w:rPr>
                <w:color w:val="CE353A"/>
                <w:spacing w:val="-4"/>
              </w:rPr>
              <w:t>2018</w:t>
            </w:r>
            <w:r>
              <w:rPr>
                <w:color w:val="CE353A"/>
              </w:rPr>
              <w:tab/>
            </w:r>
            <w:r>
              <w:rPr>
                <w:color w:val="CE353A"/>
                <w:spacing w:val="-10"/>
              </w:rPr>
              <w:t>5</w:t>
            </w:r>
          </w:hyperlink>
        </w:p>
        <w:p w14:paraId="657B904C" w14:textId="77777777" w:rsidR="008B731A" w:rsidRDefault="008B731A">
          <w:pPr>
            <w:pStyle w:val="TM1"/>
            <w:spacing w:before="612"/>
          </w:pPr>
          <w:hyperlink w:anchor="_bookmark2" w:history="1">
            <w:r>
              <w:rPr>
                <w:color w:val="CE353A"/>
              </w:rPr>
              <w:t>LEGISLATIVE</w:t>
            </w:r>
            <w:r>
              <w:rPr>
                <w:color w:val="CE353A"/>
                <w:spacing w:val="-17"/>
              </w:rPr>
              <w:t xml:space="preserve"> </w:t>
            </w:r>
            <w:r>
              <w:rPr>
                <w:color w:val="CE353A"/>
              </w:rPr>
              <w:t>AMENDMENTS,</w:t>
            </w:r>
            <w:r>
              <w:rPr>
                <w:color w:val="CE353A"/>
                <w:spacing w:val="-14"/>
              </w:rPr>
              <w:t xml:space="preserve"> </w:t>
            </w:r>
            <w:r>
              <w:rPr>
                <w:color w:val="CE353A"/>
                <w:spacing w:val="-2"/>
              </w:rPr>
              <w:t>GOVERNMENT</w:t>
            </w:r>
          </w:hyperlink>
        </w:p>
        <w:p w14:paraId="505BA75F" w14:textId="77777777" w:rsidR="008B731A" w:rsidRDefault="008B731A">
          <w:pPr>
            <w:pStyle w:val="TM1"/>
            <w:tabs>
              <w:tab w:val="right" w:pos="9779"/>
            </w:tabs>
            <w:spacing w:before="157"/>
          </w:pPr>
          <w:hyperlink w:anchor="_bookmark2" w:history="1">
            <w:r>
              <w:rPr>
                <w:color w:val="CE353A"/>
              </w:rPr>
              <w:t>STRATEGIES</w:t>
            </w:r>
            <w:r>
              <w:rPr>
                <w:color w:val="CE353A"/>
                <w:spacing w:val="-14"/>
              </w:rPr>
              <w:t xml:space="preserve"> </w:t>
            </w:r>
            <w:r>
              <w:rPr>
                <w:color w:val="CE353A"/>
              </w:rPr>
              <w:t>AND</w:t>
            </w:r>
            <w:r>
              <w:rPr>
                <w:color w:val="CE353A"/>
                <w:spacing w:val="-14"/>
              </w:rPr>
              <w:t xml:space="preserve"> </w:t>
            </w:r>
            <w:r>
              <w:rPr>
                <w:color w:val="CE353A"/>
                <w:spacing w:val="-4"/>
              </w:rPr>
              <w:t>PLANS</w:t>
            </w:r>
            <w:r>
              <w:rPr>
                <w:color w:val="CE353A"/>
              </w:rPr>
              <w:tab/>
            </w:r>
            <w:r>
              <w:rPr>
                <w:color w:val="CE353A"/>
                <w:spacing w:val="-10"/>
              </w:rPr>
              <w:t>7</w:t>
            </w:r>
          </w:hyperlink>
        </w:p>
        <w:p w14:paraId="6730D9B3" w14:textId="77777777" w:rsidR="008B731A" w:rsidRDefault="008B731A">
          <w:pPr>
            <w:pStyle w:val="TM2"/>
            <w:tabs>
              <w:tab w:val="right" w:pos="9768"/>
            </w:tabs>
            <w:spacing w:before="480"/>
          </w:pPr>
          <w:hyperlink w:anchor="_bookmark3" w:history="1">
            <w:r>
              <w:rPr>
                <w:color w:val="2F3D47"/>
              </w:rPr>
              <w:t>SUGGESTED</w:t>
            </w:r>
            <w:r>
              <w:rPr>
                <w:color w:val="2F3D47"/>
                <w:spacing w:val="-18"/>
              </w:rPr>
              <w:t xml:space="preserve"> </w:t>
            </w:r>
            <w:r>
              <w:rPr>
                <w:color w:val="2F3D47"/>
              </w:rPr>
              <w:t>RECOMMENDATIONS</w:t>
            </w:r>
            <w:r>
              <w:rPr>
                <w:color w:val="2F3D47"/>
                <w:spacing w:val="-16"/>
              </w:rPr>
              <w:t xml:space="preserve"> </w:t>
            </w:r>
            <w:r>
              <w:rPr>
                <w:color w:val="2F3D47"/>
              </w:rPr>
              <w:t>TO</w:t>
            </w:r>
            <w:r>
              <w:rPr>
                <w:color w:val="2F3D47"/>
                <w:spacing w:val="-15"/>
              </w:rPr>
              <w:t xml:space="preserve"> </w:t>
            </w:r>
            <w:r>
              <w:rPr>
                <w:color w:val="2F3D47"/>
              </w:rPr>
              <w:t>THE</w:t>
            </w:r>
            <w:r>
              <w:rPr>
                <w:color w:val="2F3D47"/>
                <w:spacing w:val="-16"/>
              </w:rPr>
              <w:t xml:space="preserve"> </w:t>
            </w:r>
            <w:r>
              <w:rPr>
                <w:color w:val="2F3D47"/>
              </w:rPr>
              <w:t>AUTHORITIES</w:t>
            </w:r>
            <w:r>
              <w:rPr>
                <w:color w:val="2F3D47"/>
                <w:spacing w:val="-16"/>
              </w:rPr>
              <w:t xml:space="preserve"> </w:t>
            </w:r>
            <w:r>
              <w:rPr>
                <w:color w:val="2F3D47"/>
              </w:rPr>
              <w:t>OF</w:t>
            </w:r>
            <w:r>
              <w:rPr>
                <w:color w:val="2F3D47"/>
                <w:spacing w:val="-15"/>
              </w:rPr>
              <w:t xml:space="preserve"> </w:t>
            </w:r>
            <w:r>
              <w:rPr>
                <w:color w:val="2F3D47"/>
                <w:spacing w:val="-2"/>
              </w:rPr>
              <w:t>TAJIKISTAN</w:t>
            </w:r>
            <w:r>
              <w:rPr>
                <w:color w:val="2F3D47"/>
              </w:rPr>
              <w:tab/>
            </w:r>
            <w:r>
              <w:rPr>
                <w:color w:val="2F3D47"/>
                <w:spacing w:val="-10"/>
              </w:rPr>
              <w:t>8</w:t>
            </w:r>
          </w:hyperlink>
        </w:p>
        <w:p w14:paraId="581CA156" w14:textId="77777777" w:rsidR="008B731A" w:rsidRDefault="008B731A">
          <w:pPr>
            <w:pStyle w:val="TM1"/>
            <w:tabs>
              <w:tab w:val="right" w:pos="9779"/>
            </w:tabs>
            <w:spacing w:before="359"/>
          </w:pPr>
          <w:hyperlink w:anchor="_bookmark3" w:history="1">
            <w:r>
              <w:rPr>
                <w:color w:val="CE353A"/>
              </w:rPr>
              <w:t>DEFINITION</w:t>
            </w:r>
            <w:r>
              <w:rPr>
                <w:color w:val="CE353A"/>
                <w:spacing w:val="-8"/>
              </w:rPr>
              <w:t xml:space="preserve"> </w:t>
            </w:r>
            <w:r>
              <w:rPr>
                <w:color w:val="CE353A"/>
              </w:rPr>
              <w:t>OF</w:t>
            </w:r>
            <w:r>
              <w:rPr>
                <w:color w:val="CE353A"/>
                <w:spacing w:val="-8"/>
              </w:rPr>
              <w:t xml:space="preserve"> </w:t>
            </w:r>
            <w:r>
              <w:rPr>
                <w:color w:val="CE353A"/>
              </w:rPr>
              <w:t>TORTURE</w:t>
            </w:r>
            <w:r>
              <w:rPr>
                <w:color w:val="CE353A"/>
                <w:spacing w:val="-8"/>
              </w:rPr>
              <w:t xml:space="preserve"> </w:t>
            </w:r>
            <w:r>
              <w:rPr>
                <w:color w:val="CE353A"/>
              </w:rPr>
              <w:t>(ARTICLE</w:t>
            </w:r>
            <w:r>
              <w:rPr>
                <w:color w:val="CE353A"/>
                <w:spacing w:val="-7"/>
              </w:rPr>
              <w:t xml:space="preserve"> </w:t>
            </w:r>
            <w:r>
              <w:rPr>
                <w:color w:val="CE353A"/>
                <w:spacing w:val="-5"/>
              </w:rPr>
              <w:t>1)</w:t>
            </w:r>
            <w:r>
              <w:rPr>
                <w:color w:val="CE353A"/>
              </w:rPr>
              <w:tab/>
            </w:r>
            <w:r>
              <w:rPr>
                <w:color w:val="CE353A"/>
                <w:spacing w:val="-10"/>
              </w:rPr>
              <w:t>8</w:t>
            </w:r>
          </w:hyperlink>
        </w:p>
        <w:p w14:paraId="5D663D00" w14:textId="77777777" w:rsidR="008B731A" w:rsidRDefault="008B731A">
          <w:pPr>
            <w:pStyle w:val="TM2"/>
            <w:tabs>
              <w:tab w:val="right" w:pos="9779"/>
            </w:tabs>
            <w:spacing w:before="479"/>
          </w:pPr>
          <w:hyperlink w:anchor="_bookmark4" w:history="1">
            <w:r>
              <w:rPr>
                <w:color w:val="2F3D47"/>
              </w:rPr>
              <w:t>SUGGESTED</w:t>
            </w:r>
            <w:r>
              <w:rPr>
                <w:color w:val="2F3D47"/>
                <w:spacing w:val="-18"/>
              </w:rPr>
              <w:t xml:space="preserve"> </w:t>
            </w:r>
            <w:r>
              <w:rPr>
                <w:color w:val="2F3D47"/>
              </w:rPr>
              <w:t>RECOMMENDATIONS</w:t>
            </w:r>
            <w:r>
              <w:rPr>
                <w:color w:val="2F3D47"/>
                <w:spacing w:val="-16"/>
              </w:rPr>
              <w:t xml:space="preserve"> </w:t>
            </w:r>
            <w:r>
              <w:rPr>
                <w:color w:val="2F3D47"/>
              </w:rPr>
              <w:t>TO</w:t>
            </w:r>
            <w:r>
              <w:rPr>
                <w:color w:val="2F3D47"/>
                <w:spacing w:val="-15"/>
              </w:rPr>
              <w:t xml:space="preserve"> </w:t>
            </w:r>
            <w:r>
              <w:rPr>
                <w:color w:val="2F3D47"/>
              </w:rPr>
              <w:t>THE</w:t>
            </w:r>
            <w:r>
              <w:rPr>
                <w:color w:val="2F3D47"/>
                <w:spacing w:val="-16"/>
              </w:rPr>
              <w:t xml:space="preserve"> </w:t>
            </w:r>
            <w:r>
              <w:rPr>
                <w:color w:val="2F3D47"/>
              </w:rPr>
              <w:t>AUTHORITIES</w:t>
            </w:r>
            <w:r>
              <w:rPr>
                <w:color w:val="2F3D47"/>
                <w:spacing w:val="-16"/>
              </w:rPr>
              <w:t xml:space="preserve"> </w:t>
            </w:r>
            <w:r>
              <w:rPr>
                <w:color w:val="2F3D47"/>
              </w:rPr>
              <w:t>OF</w:t>
            </w:r>
            <w:r>
              <w:rPr>
                <w:color w:val="2F3D47"/>
                <w:spacing w:val="-15"/>
              </w:rPr>
              <w:t xml:space="preserve"> </w:t>
            </w:r>
            <w:r>
              <w:rPr>
                <w:color w:val="2F3D47"/>
                <w:spacing w:val="-2"/>
              </w:rPr>
              <w:t>TAJIKISTAN</w:t>
            </w:r>
            <w:r>
              <w:rPr>
                <w:color w:val="2F3D47"/>
              </w:rPr>
              <w:tab/>
            </w:r>
            <w:r>
              <w:rPr>
                <w:color w:val="2F3D47"/>
                <w:spacing w:val="-10"/>
              </w:rPr>
              <w:t>9</w:t>
            </w:r>
          </w:hyperlink>
        </w:p>
        <w:p w14:paraId="363F2442" w14:textId="77777777" w:rsidR="008B731A" w:rsidRDefault="008B731A">
          <w:pPr>
            <w:pStyle w:val="TM1"/>
            <w:tabs>
              <w:tab w:val="right" w:pos="9779"/>
            </w:tabs>
            <w:spacing w:before="507"/>
          </w:pPr>
          <w:hyperlink w:anchor="_bookmark4" w:history="1">
            <w:r>
              <w:rPr>
                <w:color w:val="CE353A"/>
                <w:spacing w:val="-2"/>
              </w:rPr>
              <w:t>COMPREHENSIVE</w:t>
            </w:r>
            <w:r>
              <w:rPr>
                <w:color w:val="CE353A"/>
                <w:spacing w:val="-12"/>
              </w:rPr>
              <w:t xml:space="preserve"> </w:t>
            </w:r>
            <w:r>
              <w:rPr>
                <w:color w:val="CE353A"/>
                <w:spacing w:val="-2"/>
              </w:rPr>
              <w:t>STATISTICS</w:t>
            </w:r>
            <w:r>
              <w:rPr>
                <w:color w:val="CE353A"/>
                <w:spacing w:val="-10"/>
              </w:rPr>
              <w:t xml:space="preserve"> </w:t>
            </w:r>
            <w:r>
              <w:rPr>
                <w:color w:val="CE353A"/>
                <w:spacing w:val="-2"/>
              </w:rPr>
              <w:t>(ART.</w:t>
            </w:r>
            <w:r>
              <w:rPr>
                <w:color w:val="CE353A"/>
                <w:spacing w:val="-10"/>
              </w:rPr>
              <w:t xml:space="preserve"> </w:t>
            </w:r>
            <w:r>
              <w:rPr>
                <w:color w:val="CE353A"/>
                <w:spacing w:val="-2"/>
              </w:rPr>
              <w:t>1,</w:t>
            </w:r>
            <w:r>
              <w:rPr>
                <w:color w:val="CE353A"/>
                <w:spacing w:val="-10"/>
              </w:rPr>
              <w:t xml:space="preserve"> </w:t>
            </w:r>
            <w:r>
              <w:rPr>
                <w:color w:val="CE353A"/>
                <w:spacing w:val="-2"/>
              </w:rPr>
              <w:t>12,</w:t>
            </w:r>
            <w:r>
              <w:rPr>
                <w:color w:val="CE353A"/>
                <w:spacing w:val="-9"/>
              </w:rPr>
              <w:t xml:space="preserve"> </w:t>
            </w:r>
            <w:r>
              <w:rPr>
                <w:color w:val="CE353A"/>
                <w:spacing w:val="-5"/>
              </w:rPr>
              <w:t>14)</w:t>
            </w:r>
            <w:r>
              <w:rPr>
                <w:color w:val="CE353A"/>
              </w:rPr>
              <w:tab/>
            </w:r>
            <w:r>
              <w:rPr>
                <w:color w:val="CE353A"/>
                <w:spacing w:val="-10"/>
              </w:rPr>
              <w:t>9</w:t>
            </w:r>
          </w:hyperlink>
        </w:p>
        <w:p w14:paraId="2F5ECA19" w14:textId="77777777" w:rsidR="008B731A" w:rsidRDefault="008B731A">
          <w:pPr>
            <w:pStyle w:val="TM2"/>
            <w:tabs>
              <w:tab w:val="right" w:pos="9759"/>
            </w:tabs>
            <w:spacing w:before="479"/>
          </w:pPr>
          <w:hyperlink w:anchor="_bookmark5" w:history="1">
            <w:r>
              <w:rPr>
                <w:color w:val="2F3D47"/>
              </w:rPr>
              <w:t>SUGGESTED</w:t>
            </w:r>
            <w:r>
              <w:rPr>
                <w:color w:val="2F3D47"/>
                <w:spacing w:val="-18"/>
              </w:rPr>
              <w:t xml:space="preserve"> </w:t>
            </w:r>
            <w:r>
              <w:rPr>
                <w:color w:val="2F3D47"/>
              </w:rPr>
              <w:t>RECOMMENDATIONS</w:t>
            </w:r>
            <w:r>
              <w:rPr>
                <w:color w:val="2F3D47"/>
                <w:spacing w:val="-16"/>
              </w:rPr>
              <w:t xml:space="preserve"> </w:t>
            </w:r>
            <w:r>
              <w:rPr>
                <w:color w:val="2F3D47"/>
              </w:rPr>
              <w:t>TO</w:t>
            </w:r>
            <w:r>
              <w:rPr>
                <w:color w:val="2F3D47"/>
                <w:spacing w:val="-15"/>
              </w:rPr>
              <w:t xml:space="preserve"> </w:t>
            </w:r>
            <w:r>
              <w:rPr>
                <w:color w:val="2F3D47"/>
              </w:rPr>
              <w:t>THE</w:t>
            </w:r>
            <w:r>
              <w:rPr>
                <w:color w:val="2F3D47"/>
                <w:spacing w:val="-16"/>
              </w:rPr>
              <w:t xml:space="preserve"> </w:t>
            </w:r>
            <w:r>
              <w:rPr>
                <w:color w:val="2F3D47"/>
              </w:rPr>
              <w:t>AUTHORITIES</w:t>
            </w:r>
            <w:r>
              <w:rPr>
                <w:color w:val="2F3D47"/>
                <w:spacing w:val="-16"/>
              </w:rPr>
              <w:t xml:space="preserve"> </w:t>
            </w:r>
            <w:r>
              <w:rPr>
                <w:color w:val="2F3D47"/>
              </w:rPr>
              <w:t>OF</w:t>
            </w:r>
            <w:r>
              <w:rPr>
                <w:color w:val="2F3D47"/>
                <w:spacing w:val="-15"/>
              </w:rPr>
              <w:t xml:space="preserve"> </w:t>
            </w:r>
            <w:r>
              <w:rPr>
                <w:color w:val="2F3D47"/>
                <w:spacing w:val="-2"/>
              </w:rPr>
              <w:t>TAJIKISTAN</w:t>
            </w:r>
            <w:r>
              <w:rPr>
                <w:color w:val="2F3D47"/>
              </w:rPr>
              <w:tab/>
            </w:r>
            <w:r>
              <w:rPr>
                <w:color w:val="2F3D47"/>
                <w:spacing w:val="-5"/>
              </w:rPr>
              <w:t>10</w:t>
            </w:r>
          </w:hyperlink>
        </w:p>
        <w:p w14:paraId="627BFDEB" w14:textId="77777777" w:rsidR="008B731A" w:rsidRDefault="008B731A">
          <w:pPr>
            <w:pStyle w:val="TM1"/>
          </w:pPr>
          <w:hyperlink w:anchor="_bookmark5" w:history="1">
            <w:r>
              <w:rPr>
                <w:color w:val="CE353A"/>
                <w:spacing w:val="-2"/>
              </w:rPr>
              <w:t>STATUTE</w:t>
            </w:r>
            <w:r>
              <w:rPr>
                <w:color w:val="CE353A"/>
                <w:spacing w:val="-12"/>
              </w:rPr>
              <w:t xml:space="preserve"> </w:t>
            </w:r>
            <w:r>
              <w:rPr>
                <w:color w:val="CE353A"/>
                <w:spacing w:val="-2"/>
              </w:rPr>
              <w:t>OF</w:t>
            </w:r>
            <w:r>
              <w:rPr>
                <w:color w:val="CE353A"/>
                <w:spacing w:val="-9"/>
              </w:rPr>
              <w:t xml:space="preserve"> </w:t>
            </w:r>
            <w:r>
              <w:rPr>
                <w:color w:val="CE353A"/>
                <w:spacing w:val="-2"/>
              </w:rPr>
              <w:t>LIMITATIONS</w:t>
            </w:r>
            <w:r>
              <w:rPr>
                <w:color w:val="CE353A"/>
                <w:spacing w:val="-9"/>
              </w:rPr>
              <w:t xml:space="preserve"> </w:t>
            </w:r>
            <w:r>
              <w:rPr>
                <w:color w:val="CE353A"/>
                <w:spacing w:val="-2"/>
              </w:rPr>
              <w:t>FOR</w:t>
            </w:r>
            <w:r>
              <w:rPr>
                <w:color w:val="CE353A"/>
                <w:spacing w:val="-10"/>
              </w:rPr>
              <w:t xml:space="preserve"> </w:t>
            </w:r>
            <w:r>
              <w:rPr>
                <w:color w:val="CE353A"/>
                <w:spacing w:val="-2"/>
              </w:rPr>
              <w:t>TORTURE</w:t>
            </w:r>
            <w:r>
              <w:rPr>
                <w:color w:val="CE353A"/>
                <w:spacing w:val="-9"/>
              </w:rPr>
              <w:t xml:space="preserve"> </w:t>
            </w:r>
            <w:r>
              <w:rPr>
                <w:color w:val="CE353A"/>
                <w:spacing w:val="-2"/>
              </w:rPr>
              <w:t>AND</w:t>
            </w:r>
            <w:r>
              <w:rPr>
                <w:color w:val="CE353A"/>
                <w:spacing w:val="-9"/>
              </w:rPr>
              <w:t xml:space="preserve"> </w:t>
            </w:r>
            <w:r>
              <w:rPr>
                <w:color w:val="CE353A"/>
                <w:spacing w:val="-2"/>
              </w:rPr>
              <w:t>PRISONER</w:t>
            </w:r>
          </w:hyperlink>
        </w:p>
        <w:p w14:paraId="49C8FC3C" w14:textId="77777777" w:rsidR="008B731A" w:rsidRDefault="008B731A">
          <w:pPr>
            <w:pStyle w:val="TM1"/>
            <w:tabs>
              <w:tab w:val="right" w:pos="9779"/>
            </w:tabs>
            <w:spacing w:before="158"/>
          </w:pPr>
          <w:hyperlink w:anchor="_bookmark5" w:history="1">
            <w:r>
              <w:rPr>
                <w:color w:val="CE353A"/>
                <w:spacing w:val="-2"/>
              </w:rPr>
              <w:t>AMNESTIES</w:t>
            </w:r>
            <w:r>
              <w:rPr>
                <w:color w:val="CE353A"/>
                <w:spacing w:val="-9"/>
              </w:rPr>
              <w:t xml:space="preserve"> </w:t>
            </w:r>
            <w:r>
              <w:rPr>
                <w:color w:val="CE353A"/>
                <w:spacing w:val="-2"/>
              </w:rPr>
              <w:t>(ART.</w:t>
            </w:r>
            <w:r>
              <w:rPr>
                <w:color w:val="CE353A"/>
                <w:spacing w:val="-7"/>
              </w:rPr>
              <w:t xml:space="preserve"> </w:t>
            </w:r>
            <w:r>
              <w:rPr>
                <w:color w:val="CE353A"/>
                <w:spacing w:val="-5"/>
              </w:rPr>
              <w:t>4)</w:t>
            </w:r>
            <w:r>
              <w:rPr>
                <w:color w:val="CE353A"/>
              </w:rPr>
              <w:tab/>
            </w:r>
            <w:r>
              <w:rPr>
                <w:color w:val="CE353A"/>
                <w:spacing w:val="-5"/>
              </w:rPr>
              <w:t>10</w:t>
            </w:r>
          </w:hyperlink>
        </w:p>
        <w:p w14:paraId="3E8157CC" w14:textId="77777777" w:rsidR="008B731A" w:rsidRDefault="008B731A">
          <w:pPr>
            <w:pStyle w:val="TM2"/>
            <w:tabs>
              <w:tab w:val="right" w:pos="9744"/>
            </w:tabs>
            <w:spacing w:before="479"/>
          </w:pPr>
          <w:hyperlink w:anchor="_bookmark6" w:history="1">
            <w:r>
              <w:rPr>
                <w:color w:val="2F3D47"/>
              </w:rPr>
              <w:t>SUGGESTED</w:t>
            </w:r>
            <w:r>
              <w:rPr>
                <w:color w:val="2F3D47"/>
                <w:spacing w:val="-18"/>
              </w:rPr>
              <w:t xml:space="preserve"> </w:t>
            </w:r>
            <w:r>
              <w:rPr>
                <w:color w:val="2F3D47"/>
              </w:rPr>
              <w:t>RECOMMENDATIONS</w:t>
            </w:r>
            <w:r>
              <w:rPr>
                <w:color w:val="2F3D47"/>
                <w:spacing w:val="-16"/>
              </w:rPr>
              <w:t xml:space="preserve"> </w:t>
            </w:r>
            <w:r>
              <w:rPr>
                <w:color w:val="2F3D47"/>
              </w:rPr>
              <w:t>TO</w:t>
            </w:r>
            <w:r>
              <w:rPr>
                <w:color w:val="2F3D47"/>
                <w:spacing w:val="-15"/>
              </w:rPr>
              <w:t xml:space="preserve"> </w:t>
            </w:r>
            <w:r>
              <w:rPr>
                <w:color w:val="2F3D47"/>
              </w:rPr>
              <w:t>THE</w:t>
            </w:r>
            <w:r>
              <w:rPr>
                <w:color w:val="2F3D47"/>
                <w:spacing w:val="-16"/>
              </w:rPr>
              <w:t xml:space="preserve"> </w:t>
            </w:r>
            <w:r>
              <w:rPr>
                <w:color w:val="2F3D47"/>
              </w:rPr>
              <w:t>AUTHORITIES</w:t>
            </w:r>
            <w:r>
              <w:rPr>
                <w:color w:val="2F3D47"/>
                <w:spacing w:val="-16"/>
              </w:rPr>
              <w:t xml:space="preserve"> </w:t>
            </w:r>
            <w:r>
              <w:rPr>
                <w:color w:val="2F3D47"/>
              </w:rPr>
              <w:t>OF</w:t>
            </w:r>
            <w:r>
              <w:rPr>
                <w:color w:val="2F3D47"/>
                <w:spacing w:val="-15"/>
              </w:rPr>
              <w:t xml:space="preserve"> </w:t>
            </w:r>
            <w:r>
              <w:rPr>
                <w:color w:val="2F3D47"/>
                <w:spacing w:val="-2"/>
              </w:rPr>
              <w:t>TAJIKISTAN</w:t>
            </w:r>
            <w:r>
              <w:rPr>
                <w:color w:val="2F3D47"/>
              </w:rPr>
              <w:tab/>
            </w:r>
            <w:r>
              <w:rPr>
                <w:color w:val="2F3D47"/>
                <w:spacing w:val="-5"/>
              </w:rPr>
              <w:t>11</w:t>
            </w:r>
          </w:hyperlink>
        </w:p>
        <w:p w14:paraId="03120A53" w14:textId="77777777" w:rsidR="008B731A" w:rsidRDefault="008B731A">
          <w:pPr>
            <w:pStyle w:val="TM1"/>
            <w:tabs>
              <w:tab w:val="right" w:pos="9779"/>
            </w:tabs>
            <w:spacing w:before="507"/>
          </w:pPr>
          <w:hyperlink w:anchor="_bookmark6" w:history="1">
            <w:r>
              <w:rPr>
                <w:color w:val="CE353A"/>
              </w:rPr>
              <w:t>LEGAL</w:t>
            </w:r>
            <w:r>
              <w:rPr>
                <w:color w:val="CE353A"/>
                <w:spacing w:val="-16"/>
              </w:rPr>
              <w:t xml:space="preserve"> </w:t>
            </w:r>
            <w:r>
              <w:rPr>
                <w:color w:val="CE353A"/>
              </w:rPr>
              <w:t>SAFEGUARDS</w:t>
            </w:r>
            <w:r>
              <w:rPr>
                <w:color w:val="CE353A"/>
                <w:spacing w:val="-15"/>
              </w:rPr>
              <w:t xml:space="preserve"> </w:t>
            </w:r>
            <w:r>
              <w:rPr>
                <w:color w:val="CE353A"/>
              </w:rPr>
              <w:t>AGAINST</w:t>
            </w:r>
            <w:r>
              <w:rPr>
                <w:color w:val="CE353A"/>
                <w:spacing w:val="-16"/>
              </w:rPr>
              <w:t xml:space="preserve"> </w:t>
            </w:r>
            <w:r>
              <w:rPr>
                <w:color w:val="CE353A"/>
              </w:rPr>
              <w:t>TORTURE</w:t>
            </w:r>
            <w:r>
              <w:rPr>
                <w:color w:val="CE353A"/>
                <w:spacing w:val="-15"/>
              </w:rPr>
              <w:t xml:space="preserve"> </w:t>
            </w:r>
            <w:r>
              <w:rPr>
                <w:color w:val="CE353A"/>
              </w:rPr>
              <w:t>(ART.</w:t>
            </w:r>
            <w:r>
              <w:rPr>
                <w:color w:val="CE353A"/>
                <w:spacing w:val="-16"/>
              </w:rPr>
              <w:t xml:space="preserve"> </w:t>
            </w:r>
            <w:r>
              <w:rPr>
                <w:color w:val="CE353A"/>
              </w:rPr>
              <w:t>2,</w:t>
            </w:r>
            <w:r>
              <w:rPr>
                <w:color w:val="CE353A"/>
                <w:spacing w:val="-15"/>
              </w:rPr>
              <w:t xml:space="preserve"> </w:t>
            </w:r>
            <w:r>
              <w:rPr>
                <w:color w:val="CE353A"/>
                <w:spacing w:val="-5"/>
              </w:rPr>
              <w:t>11)</w:t>
            </w:r>
            <w:r>
              <w:rPr>
                <w:color w:val="CE353A"/>
              </w:rPr>
              <w:tab/>
            </w:r>
            <w:r>
              <w:rPr>
                <w:color w:val="CE353A"/>
                <w:spacing w:val="-5"/>
              </w:rPr>
              <w:t>11</w:t>
            </w:r>
          </w:hyperlink>
        </w:p>
        <w:p w14:paraId="6622C421" w14:textId="77777777" w:rsidR="008B731A" w:rsidRDefault="008B731A">
          <w:pPr>
            <w:pStyle w:val="TM2"/>
            <w:tabs>
              <w:tab w:val="right" w:pos="4715"/>
            </w:tabs>
            <w:spacing w:before="479"/>
          </w:pPr>
          <w:hyperlink w:anchor="_bookmark7" w:history="1">
            <w:r>
              <w:rPr>
                <w:color w:val="2F3D47"/>
              </w:rPr>
              <w:t>MEDICAL</w:t>
            </w:r>
            <w:r>
              <w:rPr>
                <w:color w:val="2F3D47"/>
                <w:spacing w:val="-7"/>
              </w:rPr>
              <w:t xml:space="preserve"> </w:t>
            </w:r>
            <w:r>
              <w:rPr>
                <w:color w:val="2F3D47"/>
                <w:spacing w:val="-2"/>
              </w:rPr>
              <w:t>EXAMINATIONS</w:t>
            </w:r>
            <w:r>
              <w:rPr>
                <w:color w:val="2F3D47"/>
              </w:rPr>
              <w:tab/>
            </w:r>
            <w:r>
              <w:rPr>
                <w:color w:val="2F3D47"/>
                <w:spacing w:val="-5"/>
              </w:rPr>
              <w:t>12</w:t>
            </w:r>
          </w:hyperlink>
        </w:p>
        <w:p w14:paraId="5ECB05BF" w14:textId="77777777" w:rsidR="008B731A" w:rsidRDefault="008B731A">
          <w:pPr>
            <w:pStyle w:val="TM2"/>
            <w:tabs>
              <w:tab w:val="right" w:pos="9755"/>
            </w:tabs>
            <w:spacing w:before="374"/>
          </w:pPr>
          <w:hyperlink w:anchor="_bookmark8" w:history="1">
            <w:r>
              <w:rPr>
                <w:color w:val="2F3D47"/>
              </w:rPr>
              <w:t>SUGGESTED</w:t>
            </w:r>
            <w:r>
              <w:rPr>
                <w:color w:val="2F3D47"/>
                <w:spacing w:val="-18"/>
              </w:rPr>
              <w:t xml:space="preserve"> </w:t>
            </w:r>
            <w:r>
              <w:rPr>
                <w:color w:val="2F3D47"/>
              </w:rPr>
              <w:t>RECOMMENDATIONS</w:t>
            </w:r>
            <w:r>
              <w:rPr>
                <w:color w:val="2F3D47"/>
                <w:spacing w:val="-16"/>
              </w:rPr>
              <w:t xml:space="preserve"> </w:t>
            </w:r>
            <w:r>
              <w:rPr>
                <w:color w:val="2F3D47"/>
              </w:rPr>
              <w:t>TO</w:t>
            </w:r>
            <w:r>
              <w:rPr>
                <w:color w:val="2F3D47"/>
                <w:spacing w:val="-15"/>
              </w:rPr>
              <w:t xml:space="preserve"> </w:t>
            </w:r>
            <w:r>
              <w:rPr>
                <w:color w:val="2F3D47"/>
              </w:rPr>
              <w:t>THE</w:t>
            </w:r>
            <w:r>
              <w:rPr>
                <w:color w:val="2F3D47"/>
                <w:spacing w:val="-16"/>
              </w:rPr>
              <w:t xml:space="preserve"> </w:t>
            </w:r>
            <w:r>
              <w:rPr>
                <w:color w:val="2F3D47"/>
              </w:rPr>
              <w:t>AUTHORITIES</w:t>
            </w:r>
            <w:r>
              <w:rPr>
                <w:color w:val="2F3D47"/>
                <w:spacing w:val="-16"/>
              </w:rPr>
              <w:t xml:space="preserve"> </w:t>
            </w:r>
            <w:r>
              <w:rPr>
                <w:color w:val="2F3D47"/>
              </w:rPr>
              <w:t>OF</w:t>
            </w:r>
            <w:r>
              <w:rPr>
                <w:color w:val="2F3D47"/>
                <w:spacing w:val="-15"/>
              </w:rPr>
              <w:t xml:space="preserve"> </w:t>
            </w:r>
            <w:r>
              <w:rPr>
                <w:color w:val="2F3D47"/>
                <w:spacing w:val="-2"/>
              </w:rPr>
              <w:t>TAJIKISTAN</w:t>
            </w:r>
            <w:r>
              <w:rPr>
                <w:color w:val="2F3D47"/>
              </w:rPr>
              <w:tab/>
            </w:r>
            <w:r>
              <w:rPr>
                <w:color w:val="2F3D47"/>
                <w:spacing w:val="-5"/>
              </w:rPr>
              <w:t>13</w:t>
            </w:r>
          </w:hyperlink>
        </w:p>
        <w:p w14:paraId="2DA8667A" w14:textId="77777777" w:rsidR="008B731A" w:rsidRDefault="008B731A">
          <w:pPr>
            <w:pStyle w:val="TM1"/>
            <w:tabs>
              <w:tab w:val="right" w:pos="9779"/>
            </w:tabs>
            <w:spacing w:before="507"/>
          </w:pPr>
          <w:hyperlink w:anchor="_bookmark8" w:history="1">
            <w:r>
              <w:rPr>
                <w:color w:val="CE353A"/>
              </w:rPr>
              <w:t>EFFECTIVE</w:t>
            </w:r>
            <w:r>
              <w:rPr>
                <w:color w:val="CE353A"/>
                <w:spacing w:val="-20"/>
              </w:rPr>
              <w:t xml:space="preserve"> </w:t>
            </w:r>
            <w:r>
              <w:rPr>
                <w:color w:val="CE353A"/>
              </w:rPr>
              <w:t>AND</w:t>
            </w:r>
            <w:r>
              <w:rPr>
                <w:color w:val="CE353A"/>
                <w:spacing w:val="-17"/>
              </w:rPr>
              <w:t xml:space="preserve"> </w:t>
            </w:r>
            <w:r>
              <w:rPr>
                <w:color w:val="CE353A"/>
              </w:rPr>
              <w:t>INDEPENDENT</w:t>
            </w:r>
            <w:r>
              <w:rPr>
                <w:color w:val="CE353A"/>
                <w:spacing w:val="-18"/>
              </w:rPr>
              <w:t xml:space="preserve"> </w:t>
            </w:r>
            <w:r>
              <w:rPr>
                <w:color w:val="CE353A"/>
              </w:rPr>
              <w:t>INVESTIGATIONS</w:t>
            </w:r>
            <w:r>
              <w:rPr>
                <w:color w:val="CE353A"/>
                <w:spacing w:val="-17"/>
              </w:rPr>
              <w:t xml:space="preserve"> </w:t>
            </w:r>
            <w:r>
              <w:rPr>
                <w:color w:val="CE353A"/>
              </w:rPr>
              <w:t>(ART.</w:t>
            </w:r>
            <w:r>
              <w:rPr>
                <w:color w:val="CE353A"/>
                <w:spacing w:val="-18"/>
              </w:rPr>
              <w:t xml:space="preserve"> </w:t>
            </w:r>
            <w:r>
              <w:rPr>
                <w:color w:val="CE353A"/>
              </w:rPr>
              <w:t>12,</w:t>
            </w:r>
            <w:r>
              <w:rPr>
                <w:color w:val="CE353A"/>
                <w:spacing w:val="-17"/>
              </w:rPr>
              <w:t xml:space="preserve"> </w:t>
            </w:r>
            <w:r>
              <w:rPr>
                <w:color w:val="CE353A"/>
                <w:spacing w:val="-5"/>
              </w:rPr>
              <w:t>13)</w:t>
            </w:r>
            <w:r>
              <w:rPr>
                <w:color w:val="CE353A"/>
              </w:rPr>
              <w:tab/>
            </w:r>
            <w:r>
              <w:rPr>
                <w:color w:val="CE353A"/>
                <w:spacing w:val="-5"/>
              </w:rPr>
              <w:t>13</w:t>
            </w:r>
          </w:hyperlink>
        </w:p>
        <w:p w14:paraId="307013FD" w14:textId="77777777" w:rsidR="008B731A" w:rsidRDefault="008B731A">
          <w:pPr>
            <w:pStyle w:val="TM2"/>
            <w:tabs>
              <w:tab w:val="right" w:pos="9745"/>
            </w:tabs>
            <w:spacing w:before="479"/>
          </w:pPr>
          <w:hyperlink w:anchor="_bookmark9" w:history="1">
            <w:r>
              <w:rPr>
                <w:color w:val="2F3D47"/>
              </w:rPr>
              <w:t>SUGGESTED</w:t>
            </w:r>
            <w:r>
              <w:rPr>
                <w:color w:val="2F3D47"/>
                <w:spacing w:val="-18"/>
              </w:rPr>
              <w:t xml:space="preserve"> </w:t>
            </w:r>
            <w:r>
              <w:rPr>
                <w:color w:val="2F3D47"/>
              </w:rPr>
              <w:t>RECOMMENDATIONS</w:t>
            </w:r>
            <w:r>
              <w:rPr>
                <w:color w:val="2F3D47"/>
                <w:spacing w:val="-16"/>
              </w:rPr>
              <w:t xml:space="preserve"> </w:t>
            </w:r>
            <w:r>
              <w:rPr>
                <w:color w:val="2F3D47"/>
              </w:rPr>
              <w:t>TO</w:t>
            </w:r>
            <w:r>
              <w:rPr>
                <w:color w:val="2F3D47"/>
                <w:spacing w:val="-15"/>
              </w:rPr>
              <w:t xml:space="preserve"> </w:t>
            </w:r>
            <w:r>
              <w:rPr>
                <w:color w:val="2F3D47"/>
              </w:rPr>
              <w:t>THE</w:t>
            </w:r>
            <w:r>
              <w:rPr>
                <w:color w:val="2F3D47"/>
                <w:spacing w:val="-16"/>
              </w:rPr>
              <w:t xml:space="preserve"> </w:t>
            </w:r>
            <w:r>
              <w:rPr>
                <w:color w:val="2F3D47"/>
              </w:rPr>
              <w:t>AUTHORITIES</w:t>
            </w:r>
            <w:r>
              <w:rPr>
                <w:color w:val="2F3D47"/>
                <w:spacing w:val="-16"/>
              </w:rPr>
              <w:t xml:space="preserve"> </w:t>
            </w:r>
            <w:r>
              <w:rPr>
                <w:color w:val="2F3D47"/>
              </w:rPr>
              <w:t>OF</w:t>
            </w:r>
            <w:r>
              <w:rPr>
                <w:color w:val="2F3D47"/>
                <w:spacing w:val="-15"/>
              </w:rPr>
              <w:t xml:space="preserve"> </w:t>
            </w:r>
            <w:r>
              <w:rPr>
                <w:color w:val="2F3D47"/>
                <w:spacing w:val="-2"/>
              </w:rPr>
              <w:t>TAJIKISTAN</w:t>
            </w:r>
            <w:r>
              <w:rPr>
                <w:color w:val="2F3D47"/>
              </w:rPr>
              <w:tab/>
            </w:r>
            <w:r>
              <w:rPr>
                <w:color w:val="2F3D47"/>
                <w:spacing w:val="-5"/>
              </w:rPr>
              <w:t>15</w:t>
            </w:r>
          </w:hyperlink>
        </w:p>
        <w:p w14:paraId="56BB9731" w14:textId="77777777" w:rsidR="008B731A" w:rsidRDefault="008B731A">
          <w:pPr>
            <w:pStyle w:val="TM1"/>
            <w:tabs>
              <w:tab w:val="right" w:pos="9779"/>
            </w:tabs>
          </w:pPr>
          <w:hyperlink w:anchor="_bookmark10" w:history="1">
            <w:r>
              <w:rPr>
                <w:color w:val="CE353A"/>
              </w:rPr>
              <w:t>REDRESS</w:t>
            </w:r>
            <w:r>
              <w:rPr>
                <w:color w:val="CE353A"/>
                <w:spacing w:val="-19"/>
              </w:rPr>
              <w:t xml:space="preserve"> </w:t>
            </w:r>
            <w:r>
              <w:rPr>
                <w:color w:val="CE353A"/>
              </w:rPr>
              <w:t>(ART.</w:t>
            </w:r>
            <w:r>
              <w:rPr>
                <w:color w:val="CE353A"/>
                <w:spacing w:val="-18"/>
              </w:rPr>
              <w:t xml:space="preserve"> </w:t>
            </w:r>
            <w:r>
              <w:rPr>
                <w:color w:val="CE353A"/>
                <w:spacing w:val="-5"/>
              </w:rPr>
              <w:t>14)</w:t>
            </w:r>
            <w:r>
              <w:rPr>
                <w:color w:val="CE353A"/>
              </w:rPr>
              <w:tab/>
            </w:r>
            <w:r>
              <w:rPr>
                <w:color w:val="CE353A"/>
                <w:spacing w:val="-5"/>
              </w:rPr>
              <w:t>16</w:t>
            </w:r>
          </w:hyperlink>
        </w:p>
        <w:p w14:paraId="75A41B2C" w14:textId="77777777" w:rsidR="008B731A" w:rsidRDefault="008B731A">
          <w:pPr>
            <w:pStyle w:val="TM2"/>
            <w:spacing w:before="299" w:after="149"/>
          </w:pPr>
          <w:hyperlink w:anchor="_bookmark10" w:history="1">
            <w:r>
              <w:rPr>
                <w:color w:val="2F3D47"/>
              </w:rPr>
              <w:t>COMPENSATION</w:t>
            </w:r>
            <w:r>
              <w:rPr>
                <w:color w:val="2F3D47"/>
                <w:spacing w:val="-13"/>
              </w:rPr>
              <w:t xml:space="preserve"> </w:t>
            </w:r>
            <w:r>
              <w:rPr>
                <w:color w:val="2F3D47"/>
              </w:rPr>
              <w:t>FOR</w:t>
            </w:r>
            <w:r>
              <w:rPr>
                <w:color w:val="2F3D47"/>
                <w:spacing w:val="-11"/>
              </w:rPr>
              <w:t xml:space="preserve"> </w:t>
            </w:r>
            <w:r>
              <w:rPr>
                <w:color w:val="2F3D47"/>
              </w:rPr>
              <w:t>MORAL</w:t>
            </w:r>
            <w:r>
              <w:rPr>
                <w:color w:val="2F3D47"/>
                <w:spacing w:val="-11"/>
              </w:rPr>
              <w:t xml:space="preserve"> </w:t>
            </w:r>
            <w:r>
              <w:rPr>
                <w:color w:val="2F3D47"/>
              </w:rPr>
              <w:t>AND</w:t>
            </w:r>
            <w:r>
              <w:rPr>
                <w:color w:val="2F3D47"/>
                <w:spacing w:val="-11"/>
              </w:rPr>
              <w:t xml:space="preserve"> </w:t>
            </w:r>
            <w:r>
              <w:rPr>
                <w:color w:val="2F3D47"/>
              </w:rPr>
              <w:t>MATERIAL</w:t>
            </w:r>
            <w:r>
              <w:rPr>
                <w:color w:val="2F3D47"/>
                <w:spacing w:val="-11"/>
              </w:rPr>
              <w:t xml:space="preserve"> </w:t>
            </w:r>
            <w:r>
              <w:rPr>
                <w:color w:val="2F3D47"/>
              </w:rPr>
              <w:t>DAMAGES</w:t>
            </w:r>
            <w:r>
              <w:rPr>
                <w:color w:val="2F3D47"/>
                <w:spacing w:val="-11"/>
              </w:rPr>
              <w:t xml:space="preserve"> </w:t>
            </w:r>
            <w:r>
              <w:rPr>
                <w:color w:val="2F3D47"/>
                <w:spacing w:val="-2"/>
              </w:rPr>
              <w:t>SUSTAINED</w:t>
            </w:r>
          </w:hyperlink>
        </w:p>
        <w:p w14:paraId="33B36829" w14:textId="77777777" w:rsidR="008B731A" w:rsidRDefault="008B731A">
          <w:pPr>
            <w:pStyle w:val="TM2"/>
            <w:tabs>
              <w:tab w:val="left" w:pos="9521"/>
            </w:tabs>
            <w:spacing w:before="81"/>
          </w:pPr>
          <w:hyperlink w:anchor="_bookmark10" w:history="1">
            <w:r>
              <w:rPr>
                <w:color w:val="2F3D47"/>
                <w:spacing w:val="-2"/>
              </w:rPr>
              <w:t>THROUGH</w:t>
            </w:r>
            <w:r>
              <w:rPr>
                <w:color w:val="2F3D47"/>
                <w:spacing w:val="-7"/>
              </w:rPr>
              <w:t xml:space="preserve"> </w:t>
            </w:r>
            <w:r>
              <w:rPr>
                <w:color w:val="2F3D47"/>
                <w:spacing w:val="-2"/>
              </w:rPr>
              <w:t>TORTURE</w:t>
            </w:r>
            <w:r>
              <w:rPr>
                <w:color w:val="2F3D47"/>
                <w:spacing w:val="-4"/>
              </w:rPr>
              <w:t xml:space="preserve"> </w:t>
            </w:r>
            <w:r>
              <w:rPr>
                <w:color w:val="2F3D47"/>
                <w:spacing w:val="-2"/>
              </w:rPr>
              <w:t>AND</w:t>
            </w:r>
            <w:r>
              <w:rPr>
                <w:color w:val="2F3D47"/>
                <w:spacing w:val="-5"/>
              </w:rPr>
              <w:t xml:space="preserve"> </w:t>
            </w:r>
            <w:r>
              <w:rPr>
                <w:color w:val="2F3D47"/>
                <w:spacing w:val="-2"/>
              </w:rPr>
              <w:t>OTHER</w:t>
            </w:r>
            <w:r>
              <w:rPr>
                <w:color w:val="2F3D47"/>
                <w:spacing w:val="-4"/>
              </w:rPr>
              <w:t xml:space="preserve"> </w:t>
            </w:r>
            <w:r>
              <w:rPr>
                <w:color w:val="2F3D47"/>
                <w:spacing w:val="-2"/>
              </w:rPr>
              <w:t>ILL-TREATMENT</w:t>
            </w:r>
            <w:r>
              <w:rPr>
                <w:color w:val="2F3D47"/>
              </w:rPr>
              <w:tab/>
            </w:r>
            <w:r>
              <w:rPr>
                <w:color w:val="2F3D47"/>
                <w:spacing w:val="-5"/>
              </w:rPr>
              <w:t>16</w:t>
            </w:r>
          </w:hyperlink>
        </w:p>
        <w:p w14:paraId="04AFCC6F" w14:textId="77777777" w:rsidR="008B731A" w:rsidRDefault="008B731A">
          <w:pPr>
            <w:pStyle w:val="TM2"/>
            <w:tabs>
              <w:tab w:val="left" w:pos="9513"/>
            </w:tabs>
          </w:pPr>
          <w:hyperlink w:anchor="_bookmark11" w:history="1">
            <w:r>
              <w:rPr>
                <w:color w:val="2F3D47"/>
                <w:spacing w:val="-2"/>
              </w:rPr>
              <w:t>REHABILITATION</w:t>
            </w:r>
            <w:r>
              <w:rPr>
                <w:color w:val="2F3D47"/>
              </w:rPr>
              <w:tab/>
            </w:r>
            <w:r>
              <w:rPr>
                <w:color w:val="2F3D47"/>
                <w:spacing w:val="-5"/>
              </w:rPr>
              <w:t>20</w:t>
            </w:r>
          </w:hyperlink>
        </w:p>
        <w:p w14:paraId="67426223" w14:textId="77777777" w:rsidR="008B731A" w:rsidRDefault="008B731A">
          <w:pPr>
            <w:pStyle w:val="TM2"/>
            <w:tabs>
              <w:tab w:val="left" w:pos="9501"/>
            </w:tabs>
            <w:spacing w:before="374"/>
          </w:pPr>
          <w:hyperlink w:anchor="_bookmark11" w:history="1">
            <w:r>
              <w:rPr>
                <w:color w:val="2F3D47"/>
              </w:rPr>
              <w:t>SUGGESTED</w:t>
            </w:r>
            <w:r>
              <w:rPr>
                <w:color w:val="2F3D47"/>
                <w:spacing w:val="-18"/>
              </w:rPr>
              <w:t xml:space="preserve"> </w:t>
            </w:r>
            <w:r>
              <w:rPr>
                <w:color w:val="2F3D47"/>
              </w:rPr>
              <w:t>RECOMMENDATIONS</w:t>
            </w:r>
            <w:r>
              <w:rPr>
                <w:color w:val="2F3D47"/>
                <w:spacing w:val="-16"/>
              </w:rPr>
              <w:t xml:space="preserve"> </w:t>
            </w:r>
            <w:r>
              <w:rPr>
                <w:color w:val="2F3D47"/>
              </w:rPr>
              <w:t>TO</w:t>
            </w:r>
            <w:r>
              <w:rPr>
                <w:color w:val="2F3D47"/>
                <w:spacing w:val="-15"/>
              </w:rPr>
              <w:t xml:space="preserve"> </w:t>
            </w:r>
            <w:r>
              <w:rPr>
                <w:color w:val="2F3D47"/>
              </w:rPr>
              <w:t>THE</w:t>
            </w:r>
            <w:r>
              <w:rPr>
                <w:color w:val="2F3D47"/>
                <w:spacing w:val="-16"/>
              </w:rPr>
              <w:t xml:space="preserve"> </w:t>
            </w:r>
            <w:r>
              <w:rPr>
                <w:color w:val="2F3D47"/>
              </w:rPr>
              <w:t>AUTHORITIES</w:t>
            </w:r>
            <w:r>
              <w:rPr>
                <w:color w:val="2F3D47"/>
                <w:spacing w:val="-16"/>
              </w:rPr>
              <w:t xml:space="preserve"> </w:t>
            </w:r>
            <w:r>
              <w:rPr>
                <w:color w:val="2F3D47"/>
              </w:rPr>
              <w:t>OF</w:t>
            </w:r>
            <w:r>
              <w:rPr>
                <w:color w:val="2F3D47"/>
                <w:spacing w:val="-15"/>
              </w:rPr>
              <w:t xml:space="preserve"> </w:t>
            </w:r>
            <w:r>
              <w:rPr>
                <w:color w:val="2F3D47"/>
                <w:spacing w:val="-2"/>
              </w:rPr>
              <w:t>TAJIKISTAN</w:t>
            </w:r>
            <w:r>
              <w:rPr>
                <w:color w:val="2F3D47"/>
              </w:rPr>
              <w:tab/>
            </w:r>
            <w:r>
              <w:rPr>
                <w:color w:val="2F3D47"/>
                <w:spacing w:val="-5"/>
              </w:rPr>
              <w:t>20</w:t>
            </w:r>
          </w:hyperlink>
        </w:p>
        <w:p w14:paraId="78BBD22C" w14:textId="77777777" w:rsidR="008B731A" w:rsidRDefault="008B731A">
          <w:pPr>
            <w:pStyle w:val="TM1"/>
            <w:tabs>
              <w:tab w:val="left" w:pos="9474"/>
            </w:tabs>
          </w:pPr>
          <w:hyperlink w:anchor="_bookmark12" w:history="1">
            <w:r>
              <w:rPr>
                <w:color w:val="CE353A"/>
              </w:rPr>
              <w:t>EXCLUDING</w:t>
            </w:r>
            <w:r>
              <w:rPr>
                <w:color w:val="CE353A"/>
                <w:spacing w:val="-11"/>
              </w:rPr>
              <w:t xml:space="preserve"> </w:t>
            </w:r>
            <w:r>
              <w:rPr>
                <w:color w:val="CE353A"/>
              </w:rPr>
              <w:t>EVIDENCE</w:t>
            </w:r>
            <w:r>
              <w:rPr>
                <w:color w:val="CE353A"/>
                <w:spacing w:val="-11"/>
              </w:rPr>
              <w:t xml:space="preserve"> </w:t>
            </w:r>
            <w:r>
              <w:rPr>
                <w:color w:val="CE353A"/>
              </w:rPr>
              <w:t>EXTRACTED</w:t>
            </w:r>
            <w:r>
              <w:rPr>
                <w:color w:val="CE353A"/>
                <w:spacing w:val="-11"/>
              </w:rPr>
              <w:t xml:space="preserve"> </w:t>
            </w:r>
            <w:r>
              <w:rPr>
                <w:color w:val="CE353A"/>
              </w:rPr>
              <w:t>UNDER</w:t>
            </w:r>
            <w:r>
              <w:rPr>
                <w:color w:val="CE353A"/>
                <w:spacing w:val="-11"/>
              </w:rPr>
              <w:t xml:space="preserve"> </w:t>
            </w:r>
            <w:r>
              <w:rPr>
                <w:color w:val="CE353A"/>
              </w:rPr>
              <w:t>TORTURE</w:t>
            </w:r>
            <w:r>
              <w:rPr>
                <w:color w:val="CE353A"/>
                <w:spacing w:val="-11"/>
              </w:rPr>
              <w:t xml:space="preserve"> </w:t>
            </w:r>
            <w:r>
              <w:rPr>
                <w:color w:val="CE353A"/>
              </w:rPr>
              <w:t>(ART.</w:t>
            </w:r>
            <w:r>
              <w:rPr>
                <w:color w:val="CE353A"/>
                <w:spacing w:val="-10"/>
              </w:rPr>
              <w:t xml:space="preserve"> </w:t>
            </w:r>
            <w:r>
              <w:rPr>
                <w:color w:val="CE353A"/>
                <w:spacing w:val="-5"/>
              </w:rPr>
              <w:t>15)</w:t>
            </w:r>
            <w:r>
              <w:rPr>
                <w:color w:val="CE353A"/>
              </w:rPr>
              <w:tab/>
            </w:r>
            <w:r>
              <w:rPr>
                <w:color w:val="CE353A"/>
                <w:spacing w:val="-5"/>
              </w:rPr>
              <w:t>21</w:t>
            </w:r>
          </w:hyperlink>
        </w:p>
        <w:p w14:paraId="587ACCAE" w14:textId="77777777" w:rsidR="008B731A" w:rsidRDefault="008B731A">
          <w:pPr>
            <w:pStyle w:val="TM2"/>
            <w:tabs>
              <w:tab w:val="left" w:pos="9501"/>
            </w:tabs>
            <w:spacing w:before="479"/>
          </w:pPr>
          <w:hyperlink w:anchor="_bookmark12" w:history="1">
            <w:r>
              <w:rPr>
                <w:color w:val="2F3D47"/>
              </w:rPr>
              <w:t>SUGGESTED</w:t>
            </w:r>
            <w:r>
              <w:rPr>
                <w:color w:val="2F3D47"/>
                <w:spacing w:val="-18"/>
              </w:rPr>
              <w:t xml:space="preserve"> </w:t>
            </w:r>
            <w:r>
              <w:rPr>
                <w:color w:val="2F3D47"/>
              </w:rPr>
              <w:t>RECOMMENDATIONS</w:t>
            </w:r>
            <w:r>
              <w:rPr>
                <w:color w:val="2F3D47"/>
                <w:spacing w:val="-16"/>
              </w:rPr>
              <w:t xml:space="preserve"> </w:t>
            </w:r>
            <w:r>
              <w:rPr>
                <w:color w:val="2F3D47"/>
              </w:rPr>
              <w:t>TO</w:t>
            </w:r>
            <w:r>
              <w:rPr>
                <w:color w:val="2F3D47"/>
                <w:spacing w:val="-15"/>
              </w:rPr>
              <w:t xml:space="preserve"> </w:t>
            </w:r>
            <w:r>
              <w:rPr>
                <w:color w:val="2F3D47"/>
              </w:rPr>
              <w:t>THE</w:t>
            </w:r>
            <w:r>
              <w:rPr>
                <w:color w:val="2F3D47"/>
                <w:spacing w:val="-16"/>
              </w:rPr>
              <w:t xml:space="preserve"> </w:t>
            </w:r>
            <w:r>
              <w:rPr>
                <w:color w:val="2F3D47"/>
              </w:rPr>
              <w:t>AUTHORITIES</w:t>
            </w:r>
            <w:r>
              <w:rPr>
                <w:color w:val="2F3D47"/>
                <w:spacing w:val="-16"/>
              </w:rPr>
              <w:t xml:space="preserve"> </w:t>
            </w:r>
            <w:r>
              <w:rPr>
                <w:color w:val="2F3D47"/>
              </w:rPr>
              <w:t>OF</w:t>
            </w:r>
            <w:r>
              <w:rPr>
                <w:color w:val="2F3D47"/>
                <w:spacing w:val="-15"/>
              </w:rPr>
              <w:t xml:space="preserve"> </w:t>
            </w:r>
            <w:r>
              <w:rPr>
                <w:color w:val="2F3D47"/>
                <w:spacing w:val="-2"/>
              </w:rPr>
              <w:t>TAJIKISTAN</w:t>
            </w:r>
            <w:r>
              <w:rPr>
                <w:color w:val="2F3D47"/>
              </w:rPr>
              <w:tab/>
            </w:r>
            <w:r>
              <w:rPr>
                <w:color w:val="2F3D47"/>
                <w:spacing w:val="-5"/>
              </w:rPr>
              <w:t>21</w:t>
            </w:r>
          </w:hyperlink>
        </w:p>
        <w:p w14:paraId="7A0B2239" w14:textId="77777777" w:rsidR="008B731A" w:rsidRDefault="008B731A">
          <w:pPr>
            <w:pStyle w:val="TM1"/>
            <w:tabs>
              <w:tab w:val="left" w:pos="9474"/>
            </w:tabs>
            <w:spacing w:before="507"/>
          </w:pPr>
          <w:hyperlink w:anchor="_bookmark12" w:history="1">
            <w:r>
              <w:rPr>
                <w:color w:val="CE353A"/>
              </w:rPr>
              <w:t>DOMESTIC</w:t>
            </w:r>
            <w:r>
              <w:rPr>
                <w:color w:val="CE353A"/>
                <w:spacing w:val="-12"/>
              </w:rPr>
              <w:t xml:space="preserve"> </w:t>
            </w:r>
            <w:r>
              <w:rPr>
                <w:color w:val="CE353A"/>
              </w:rPr>
              <w:t>VIOLENCE</w:t>
            </w:r>
            <w:r>
              <w:rPr>
                <w:color w:val="CE353A"/>
                <w:spacing w:val="-12"/>
              </w:rPr>
              <w:t xml:space="preserve"> </w:t>
            </w:r>
            <w:r>
              <w:rPr>
                <w:color w:val="CE353A"/>
              </w:rPr>
              <w:t>(ART.</w:t>
            </w:r>
            <w:r>
              <w:rPr>
                <w:color w:val="CE353A"/>
                <w:spacing w:val="-11"/>
              </w:rPr>
              <w:t xml:space="preserve"> </w:t>
            </w:r>
            <w:r>
              <w:rPr>
                <w:color w:val="CE353A"/>
              </w:rPr>
              <w:t>2,</w:t>
            </w:r>
            <w:r>
              <w:rPr>
                <w:color w:val="CE353A"/>
                <w:spacing w:val="-12"/>
              </w:rPr>
              <w:t xml:space="preserve"> </w:t>
            </w:r>
            <w:r>
              <w:rPr>
                <w:color w:val="CE353A"/>
              </w:rPr>
              <w:t>12,</w:t>
            </w:r>
            <w:r>
              <w:rPr>
                <w:color w:val="CE353A"/>
                <w:spacing w:val="-12"/>
              </w:rPr>
              <w:t xml:space="preserve"> </w:t>
            </w:r>
            <w:r>
              <w:rPr>
                <w:color w:val="CE353A"/>
              </w:rPr>
              <w:t>13,</w:t>
            </w:r>
            <w:r>
              <w:rPr>
                <w:color w:val="CE353A"/>
                <w:spacing w:val="-11"/>
              </w:rPr>
              <w:t xml:space="preserve"> </w:t>
            </w:r>
            <w:r>
              <w:rPr>
                <w:color w:val="CE353A"/>
                <w:spacing w:val="-5"/>
              </w:rPr>
              <w:t>16)</w:t>
            </w:r>
            <w:r>
              <w:rPr>
                <w:color w:val="CE353A"/>
              </w:rPr>
              <w:tab/>
            </w:r>
            <w:r>
              <w:rPr>
                <w:color w:val="CE353A"/>
                <w:spacing w:val="-5"/>
              </w:rPr>
              <w:t>21</w:t>
            </w:r>
          </w:hyperlink>
        </w:p>
        <w:p w14:paraId="182CDDF2" w14:textId="77777777" w:rsidR="008B731A" w:rsidRDefault="008B731A">
          <w:pPr>
            <w:pStyle w:val="TM2"/>
            <w:spacing w:before="299"/>
          </w:pPr>
          <w:hyperlink w:anchor="_bookmark13" w:history="1">
            <w:r>
              <w:rPr>
                <w:color w:val="2F3D47"/>
              </w:rPr>
              <w:t>AMENDMENTS</w:t>
            </w:r>
            <w:r>
              <w:rPr>
                <w:color w:val="2F3D47"/>
                <w:spacing w:val="-6"/>
              </w:rPr>
              <w:t xml:space="preserve"> </w:t>
            </w:r>
            <w:r>
              <w:rPr>
                <w:color w:val="2F3D47"/>
              </w:rPr>
              <w:t>TO</w:t>
            </w:r>
            <w:r>
              <w:rPr>
                <w:color w:val="2F3D47"/>
                <w:spacing w:val="-4"/>
              </w:rPr>
              <w:t xml:space="preserve"> </w:t>
            </w:r>
            <w:r>
              <w:rPr>
                <w:color w:val="2F3D47"/>
              </w:rPr>
              <w:t>THE</w:t>
            </w:r>
            <w:r>
              <w:rPr>
                <w:color w:val="2F3D47"/>
                <w:spacing w:val="-4"/>
              </w:rPr>
              <w:t xml:space="preserve"> </w:t>
            </w:r>
            <w:r>
              <w:rPr>
                <w:color w:val="2F3D47"/>
              </w:rPr>
              <w:t>LAW</w:t>
            </w:r>
            <w:r>
              <w:rPr>
                <w:color w:val="2F3D47"/>
                <w:spacing w:val="-4"/>
              </w:rPr>
              <w:t xml:space="preserve"> </w:t>
            </w:r>
            <w:r>
              <w:rPr>
                <w:color w:val="2F3D47"/>
              </w:rPr>
              <w:t>ON</w:t>
            </w:r>
            <w:r>
              <w:rPr>
                <w:color w:val="2F3D47"/>
                <w:spacing w:val="-4"/>
              </w:rPr>
              <w:t xml:space="preserve"> </w:t>
            </w:r>
            <w:r>
              <w:rPr>
                <w:color w:val="2F3D47"/>
              </w:rPr>
              <w:t>THE</w:t>
            </w:r>
            <w:r>
              <w:rPr>
                <w:color w:val="2F3D47"/>
                <w:spacing w:val="-4"/>
              </w:rPr>
              <w:t xml:space="preserve"> </w:t>
            </w:r>
            <w:r>
              <w:rPr>
                <w:color w:val="2F3D47"/>
              </w:rPr>
              <w:t>PREVENTION</w:t>
            </w:r>
            <w:r>
              <w:rPr>
                <w:color w:val="2F3D47"/>
                <w:spacing w:val="-4"/>
              </w:rPr>
              <w:t xml:space="preserve"> </w:t>
            </w:r>
            <w:r>
              <w:rPr>
                <w:color w:val="2F3D47"/>
              </w:rPr>
              <w:t>OF</w:t>
            </w:r>
            <w:r>
              <w:rPr>
                <w:color w:val="2F3D47"/>
                <w:spacing w:val="-4"/>
              </w:rPr>
              <w:t xml:space="preserve"> </w:t>
            </w:r>
            <w:r>
              <w:rPr>
                <w:color w:val="2F3D47"/>
                <w:spacing w:val="-2"/>
              </w:rPr>
              <w:t>DOMESTIC</w:t>
            </w:r>
          </w:hyperlink>
        </w:p>
        <w:p w14:paraId="0C4B3C59" w14:textId="77777777" w:rsidR="008B731A" w:rsidRDefault="008B731A">
          <w:pPr>
            <w:pStyle w:val="TM2"/>
            <w:tabs>
              <w:tab w:val="left" w:pos="9511"/>
            </w:tabs>
            <w:spacing w:before="24"/>
          </w:pPr>
          <w:hyperlink w:anchor="_bookmark13" w:history="1">
            <w:r>
              <w:rPr>
                <w:color w:val="2F3D47"/>
                <w:spacing w:val="-2"/>
              </w:rPr>
              <w:t>VIOLENCE</w:t>
            </w:r>
            <w:r>
              <w:rPr>
                <w:color w:val="2F3D47"/>
              </w:rPr>
              <w:tab/>
            </w:r>
            <w:r>
              <w:rPr>
                <w:color w:val="2F3D47"/>
                <w:spacing w:val="-5"/>
              </w:rPr>
              <w:t>22</w:t>
            </w:r>
          </w:hyperlink>
        </w:p>
        <w:p w14:paraId="3D56D4FC" w14:textId="77777777" w:rsidR="008B731A" w:rsidRDefault="008B731A">
          <w:pPr>
            <w:pStyle w:val="TM2"/>
            <w:tabs>
              <w:tab w:val="left" w:pos="9513"/>
            </w:tabs>
          </w:pPr>
          <w:hyperlink w:anchor="_bookmark14" w:history="1">
            <w:r>
              <w:rPr>
                <w:color w:val="2F3D47"/>
              </w:rPr>
              <w:t>INSUFFICIENT</w:t>
            </w:r>
            <w:r>
              <w:rPr>
                <w:color w:val="2F3D47"/>
                <w:spacing w:val="-14"/>
              </w:rPr>
              <w:t xml:space="preserve"> </w:t>
            </w:r>
            <w:r>
              <w:rPr>
                <w:color w:val="2F3D47"/>
              </w:rPr>
              <w:t>SUPPORT</w:t>
            </w:r>
            <w:r>
              <w:rPr>
                <w:color w:val="2F3D47"/>
                <w:spacing w:val="-11"/>
              </w:rPr>
              <w:t xml:space="preserve"> </w:t>
            </w:r>
            <w:r>
              <w:rPr>
                <w:color w:val="2F3D47"/>
              </w:rPr>
              <w:t>FOR</w:t>
            </w:r>
            <w:r>
              <w:rPr>
                <w:color w:val="2F3D47"/>
                <w:spacing w:val="-11"/>
              </w:rPr>
              <w:t xml:space="preserve"> </w:t>
            </w:r>
            <w:r>
              <w:rPr>
                <w:color w:val="2F3D47"/>
              </w:rPr>
              <w:t>VICTIMS</w:t>
            </w:r>
            <w:r>
              <w:rPr>
                <w:color w:val="2F3D47"/>
                <w:spacing w:val="-12"/>
              </w:rPr>
              <w:t xml:space="preserve"> </w:t>
            </w:r>
            <w:r>
              <w:rPr>
                <w:color w:val="2F3D47"/>
              </w:rPr>
              <w:t>OF</w:t>
            </w:r>
            <w:r>
              <w:rPr>
                <w:color w:val="2F3D47"/>
                <w:spacing w:val="-11"/>
              </w:rPr>
              <w:t xml:space="preserve"> </w:t>
            </w:r>
            <w:r>
              <w:rPr>
                <w:color w:val="2F3D47"/>
              </w:rPr>
              <w:t>DOMESTIC</w:t>
            </w:r>
            <w:r>
              <w:rPr>
                <w:color w:val="2F3D47"/>
                <w:spacing w:val="-11"/>
              </w:rPr>
              <w:t xml:space="preserve"> </w:t>
            </w:r>
            <w:r>
              <w:rPr>
                <w:color w:val="2F3D47"/>
                <w:spacing w:val="-2"/>
              </w:rPr>
              <w:t>VIOLENCE</w:t>
            </w:r>
            <w:r>
              <w:rPr>
                <w:color w:val="2F3D47"/>
              </w:rPr>
              <w:tab/>
            </w:r>
            <w:r>
              <w:rPr>
                <w:color w:val="2F3D47"/>
                <w:spacing w:val="-5"/>
              </w:rPr>
              <w:t>23</w:t>
            </w:r>
          </w:hyperlink>
        </w:p>
        <w:p w14:paraId="4735994B" w14:textId="77777777" w:rsidR="008B731A" w:rsidRDefault="008B731A">
          <w:pPr>
            <w:pStyle w:val="TM2"/>
            <w:tabs>
              <w:tab w:val="left" w:pos="9517"/>
            </w:tabs>
            <w:spacing w:before="195"/>
          </w:pPr>
          <w:hyperlink w:anchor="_bookmark15" w:history="1">
            <w:r>
              <w:rPr>
                <w:color w:val="2F3D47"/>
                <w:spacing w:val="-2"/>
              </w:rPr>
              <w:t>INADEQUATE</w:t>
            </w:r>
            <w:r>
              <w:rPr>
                <w:color w:val="2F3D47"/>
                <w:spacing w:val="-4"/>
              </w:rPr>
              <w:t xml:space="preserve"> </w:t>
            </w:r>
            <w:r>
              <w:rPr>
                <w:color w:val="2F3D47"/>
                <w:spacing w:val="-2"/>
              </w:rPr>
              <w:t>EMERGENCY</w:t>
            </w:r>
            <w:r>
              <w:rPr>
                <w:color w:val="2F3D47"/>
                <w:spacing w:val="-4"/>
              </w:rPr>
              <w:t xml:space="preserve"> </w:t>
            </w:r>
            <w:r>
              <w:rPr>
                <w:color w:val="2F3D47"/>
                <w:spacing w:val="-2"/>
              </w:rPr>
              <w:t>POLICE</w:t>
            </w:r>
            <w:r>
              <w:rPr>
                <w:color w:val="2F3D47"/>
                <w:spacing w:val="-4"/>
              </w:rPr>
              <w:t xml:space="preserve"> </w:t>
            </w:r>
            <w:r>
              <w:rPr>
                <w:color w:val="2F3D47"/>
                <w:spacing w:val="-2"/>
              </w:rPr>
              <w:t>RESPONSE</w:t>
            </w:r>
            <w:r>
              <w:rPr>
                <w:color w:val="2F3D47"/>
              </w:rPr>
              <w:tab/>
            </w:r>
            <w:r>
              <w:rPr>
                <w:color w:val="2F3D47"/>
                <w:spacing w:val="-5"/>
              </w:rPr>
              <w:t>24</w:t>
            </w:r>
          </w:hyperlink>
        </w:p>
        <w:p w14:paraId="6E46B29A" w14:textId="77777777" w:rsidR="008B731A" w:rsidRDefault="008B731A">
          <w:pPr>
            <w:pStyle w:val="TM2"/>
            <w:tabs>
              <w:tab w:val="left" w:pos="9513"/>
            </w:tabs>
          </w:pPr>
          <w:hyperlink w:anchor="_bookmark16" w:history="1">
            <w:r>
              <w:rPr>
                <w:color w:val="2F3D47"/>
              </w:rPr>
              <w:t>SEXUAL</w:t>
            </w:r>
            <w:r>
              <w:rPr>
                <w:color w:val="2F3D47"/>
                <w:spacing w:val="-9"/>
              </w:rPr>
              <w:t xml:space="preserve"> </w:t>
            </w:r>
            <w:r>
              <w:rPr>
                <w:color w:val="2F3D47"/>
              </w:rPr>
              <w:t>VIOLENCE</w:t>
            </w:r>
            <w:r>
              <w:rPr>
                <w:color w:val="2F3D47"/>
                <w:spacing w:val="-9"/>
              </w:rPr>
              <w:t xml:space="preserve"> </w:t>
            </w:r>
            <w:r>
              <w:rPr>
                <w:color w:val="2F3D47"/>
              </w:rPr>
              <w:t>AGAINST</w:t>
            </w:r>
            <w:r>
              <w:rPr>
                <w:color w:val="2F3D47"/>
                <w:spacing w:val="-9"/>
              </w:rPr>
              <w:t xml:space="preserve"> </w:t>
            </w:r>
            <w:r>
              <w:rPr>
                <w:color w:val="2F3D47"/>
                <w:spacing w:val="-2"/>
              </w:rPr>
              <w:t>CHILDREN</w:t>
            </w:r>
            <w:r>
              <w:rPr>
                <w:color w:val="2F3D47"/>
              </w:rPr>
              <w:tab/>
            </w:r>
            <w:r>
              <w:rPr>
                <w:color w:val="2F3D47"/>
                <w:spacing w:val="-5"/>
              </w:rPr>
              <w:t>26</w:t>
            </w:r>
          </w:hyperlink>
        </w:p>
        <w:p w14:paraId="293EAE6A" w14:textId="77777777" w:rsidR="008B731A" w:rsidRDefault="008B731A">
          <w:pPr>
            <w:pStyle w:val="TM2"/>
            <w:tabs>
              <w:tab w:val="left" w:pos="9501"/>
            </w:tabs>
          </w:pPr>
          <w:hyperlink w:anchor="_bookmark16" w:history="1">
            <w:r>
              <w:rPr>
                <w:color w:val="2F3D47"/>
              </w:rPr>
              <w:t>SUGGESTED</w:t>
            </w:r>
            <w:r>
              <w:rPr>
                <w:color w:val="2F3D47"/>
                <w:spacing w:val="-18"/>
              </w:rPr>
              <w:t xml:space="preserve"> </w:t>
            </w:r>
            <w:r>
              <w:rPr>
                <w:color w:val="2F3D47"/>
              </w:rPr>
              <w:t>RECOMMENDATIONS</w:t>
            </w:r>
            <w:r>
              <w:rPr>
                <w:color w:val="2F3D47"/>
                <w:spacing w:val="-16"/>
              </w:rPr>
              <w:t xml:space="preserve"> </w:t>
            </w:r>
            <w:r>
              <w:rPr>
                <w:color w:val="2F3D47"/>
              </w:rPr>
              <w:t>TO</w:t>
            </w:r>
            <w:r>
              <w:rPr>
                <w:color w:val="2F3D47"/>
                <w:spacing w:val="-15"/>
              </w:rPr>
              <w:t xml:space="preserve"> </w:t>
            </w:r>
            <w:r>
              <w:rPr>
                <w:color w:val="2F3D47"/>
              </w:rPr>
              <w:t>THE</w:t>
            </w:r>
            <w:r>
              <w:rPr>
                <w:color w:val="2F3D47"/>
                <w:spacing w:val="-16"/>
              </w:rPr>
              <w:t xml:space="preserve"> </w:t>
            </w:r>
            <w:r>
              <w:rPr>
                <w:color w:val="2F3D47"/>
              </w:rPr>
              <w:t>AUTHORITIES</w:t>
            </w:r>
            <w:r>
              <w:rPr>
                <w:color w:val="2F3D47"/>
                <w:spacing w:val="-16"/>
              </w:rPr>
              <w:t xml:space="preserve"> </w:t>
            </w:r>
            <w:r>
              <w:rPr>
                <w:color w:val="2F3D47"/>
              </w:rPr>
              <w:t>OF</w:t>
            </w:r>
            <w:r>
              <w:rPr>
                <w:color w:val="2F3D47"/>
                <w:spacing w:val="-15"/>
              </w:rPr>
              <w:t xml:space="preserve"> </w:t>
            </w:r>
            <w:r>
              <w:rPr>
                <w:color w:val="2F3D47"/>
                <w:spacing w:val="-2"/>
              </w:rPr>
              <w:t>TAJIKISTAN</w:t>
            </w:r>
            <w:r>
              <w:rPr>
                <w:color w:val="2F3D47"/>
              </w:rPr>
              <w:tab/>
            </w:r>
            <w:r>
              <w:rPr>
                <w:color w:val="2F3D47"/>
                <w:spacing w:val="-5"/>
              </w:rPr>
              <w:t>26</w:t>
            </w:r>
          </w:hyperlink>
        </w:p>
        <w:p w14:paraId="64B5E4B5" w14:textId="77777777" w:rsidR="008B731A" w:rsidRDefault="008B731A">
          <w:pPr>
            <w:pStyle w:val="TM1"/>
            <w:tabs>
              <w:tab w:val="left" w:pos="9469"/>
            </w:tabs>
            <w:spacing w:before="336" w:line="417" w:lineRule="auto"/>
            <w:ind w:right="139"/>
          </w:pPr>
          <w:hyperlink w:anchor="_bookmark17" w:history="1">
            <w:r>
              <w:rPr>
                <w:color w:val="CE353A"/>
              </w:rPr>
              <w:t>LGBT PEOPLE SUBJECTED TO TORTURE, ILL-TREATMENT,</w:t>
            </w:r>
          </w:hyperlink>
          <w:r w:rsidR="00000000">
            <w:rPr>
              <w:color w:val="CE353A"/>
            </w:rPr>
            <w:t xml:space="preserve"> </w:t>
          </w:r>
          <w:hyperlink w:anchor="_bookmark17" w:history="1">
            <w:r>
              <w:rPr>
                <w:color w:val="CE353A"/>
              </w:rPr>
              <w:t>DISCRIMINATION (ART. 2, 7, 12, 13, 16, 17, 26)</w:t>
            </w:r>
            <w:r>
              <w:rPr>
                <w:color w:val="CE353A"/>
              </w:rPr>
              <w:tab/>
            </w:r>
            <w:r>
              <w:rPr>
                <w:color w:val="CE353A"/>
                <w:spacing w:val="-6"/>
              </w:rPr>
              <w:t>27</w:t>
            </w:r>
          </w:hyperlink>
        </w:p>
        <w:p w14:paraId="3113E98B" w14:textId="77777777" w:rsidR="008B731A" w:rsidRDefault="008B731A">
          <w:pPr>
            <w:pStyle w:val="TM2"/>
            <w:tabs>
              <w:tab w:val="left" w:pos="9515"/>
            </w:tabs>
            <w:spacing w:before="4" w:line="261" w:lineRule="auto"/>
            <w:ind w:right="139"/>
          </w:pPr>
          <w:hyperlink w:anchor="_bookmark18" w:history="1">
            <w:r>
              <w:rPr>
                <w:color w:val="2F3D47"/>
              </w:rPr>
              <w:t>NO POLITICAL WILL TO ACKNOWLEDGE AND ADDRESS HUMAN RIGHTS</w:t>
            </w:r>
          </w:hyperlink>
          <w:r w:rsidR="00000000">
            <w:rPr>
              <w:color w:val="2F3D47"/>
            </w:rPr>
            <w:t xml:space="preserve"> </w:t>
          </w:r>
          <w:hyperlink w:anchor="_bookmark18" w:history="1">
            <w:r>
              <w:rPr>
                <w:color w:val="2F3D47"/>
              </w:rPr>
              <w:t>VIOLATIONS AFFECTING LGBT PEOPLE</w:t>
            </w:r>
            <w:r>
              <w:rPr>
                <w:color w:val="2F3D47"/>
              </w:rPr>
              <w:tab/>
            </w:r>
            <w:r>
              <w:rPr>
                <w:color w:val="2F3D47"/>
                <w:spacing w:val="-6"/>
              </w:rPr>
              <w:t>28</w:t>
            </w:r>
          </w:hyperlink>
        </w:p>
        <w:p w14:paraId="63F341A6" w14:textId="77777777" w:rsidR="008B731A" w:rsidRDefault="008B731A">
          <w:pPr>
            <w:pStyle w:val="TM2"/>
            <w:spacing w:before="169"/>
          </w:pPr>
          <w:hyperlink w:anchor="_bookmark18" w:history="1">
            <w:r>
              <w:rPr>
                <w:color w:val="2F3D47"/>
              </w:rPr>
              <w:t>VIRTUAL</w:t>
            </w:r>
            <w:r>
              <w:rPr>
                <w:color w:val="2F3D47"/>
                <w:spacing w:val="-9"/>
              </w:rPr>
              <w:t xml:space="preserve"> </w:t>
            </w:r>
            <w:r>
              <w:rPr>
                <w:color w:val="2F3D47"/>
              </w:rPr>
              <w:t>IMPUNITY</w:t>
            </w:r>
            <w:r>
              <w:rPr>
                <w:color w:val="2F3D47"/>
                <w:spacing w:val="-7"/>
              </w:rPr>
              <w:t xml:space="preserve"> </w:t>
            </w:r>
            <w:r>
              <w:rPr>
                <w:color w:val="2F3D47"/>
              </w:rPr>
              <w:t>FOR</w:t>
            </w:r>
            <w:r>
              <w:rPr>
                <w:color w:val="2F3D47"/>
                <w:spacing w:val="-6"/>
              </w:rPr>
              <w:t xml:space="preserve"> </w:t>
            </w:r>
            <w:r>
              <w:rPr>
                <w:color w:val="2F3D47"/>
              </w:rPr>
              <w:t>HUMAN</w:t>
            </w:r>
            <w:r>
              <w:rPr>
                <w:color w:val="2F3D47"/>
                <w:spacing w:val="-7"/>
              </w:rPr>
              <w:t xml:space="preserve"> </w:t>
            </w:r>
            <w:r>
              <w:rPr>
                <w:color w:val="2F3D47"/>
              </w:rPr>
              <w:t>RIGHTS</w:t>
            </w:r>
            <w:r>
              <w:rPr>
                <w:color w:val="2F3D47"/>
                <w:spacing w:val="-7"/>
              </w:rPr>
              <w:t xml:space="preserve"> </w:t>
            </w:r>
            <w:r>
              <w:rPr>
                <w:color w:val="2F3D47"/>
              </w:rPr>
              <w:t>VIOLATIONS</w:t>
            </w:r>
            <w:r>
              <w:rPr>
                <w:color w:val="2F3D47"/>
                <w:spacing w:val="-6"/>
              </w:rPr>
              <w:t xml:space="preserve"> </w:t>
            </w:r>
            <w:r>
              <w:rPr>
                <w:color w:val="2F3D47"/>
                <w:spacing w:val="-2"/>
              </w:rPr>
              <w:t>AFFECTING</w:t>
            </w:r>
          </w:hyperlink>
        </w:p>
        <w:p w14:paraId="062A7A70" w14:textId="77777777" w:rsidR="008B731A" w:rsidRDefault="008B731A">
          <w:pPr>
            <w:pStyle w:val="TM3"/>
            <w:tabs>
              <w:tab w:val="left" w:pos="9515"/>
            </w:tabs>
          </w:pPr>
          <w:hyperlink w:anchor="_bookmark18" w:history="1">
            <w:r>
              <w:rPr>
                <w:color w:val="2F3D47"/>
              </w:rPr>
              <w:t>LGBT</w:t>
            </w:r>
            <w:r>
              <w:rPr>
                <w:color w:val="2F3D47"/>
                <w:spacing w:val="-14"/>
              </w:rPr>
              <w:t xml:space="preserve"> </w:t>
            </w:r>
            <w:r>
              <w:rPr>
                <w:color w:val="2F3D47"/>
                <w:spacing w:val="-2"/>
              </w:rPr>
              <w:t>PEOPLE</w:t>
            </w:r>
            <w:r>
              <w:rPr>
                <w:color w:val="2F3D47"/>
              </w:rPr>
              <w:tab/>
            </w:r>
            <w:r>
              <w:rPr>
                <w:color w:val="2F3D47"/>
                <w:spacing w:val="-5"/>
              </w:rPr>
              <w:t>28</w:t>
            </w:r>
          </w:hyperlink>
        </w:p>
        <w:p w14:paraId="26A7DB34" w14:textId="77777777" w:rsidR="008B731A" w:rsidRDefault="008B731A">
          <w:pPr>
            <w:pStyle w:val="TM2"/>
            <w:tabs>
              <w:tab w:val="left" w:pos="9515"/>
            </w:tabs>
          </w:pPr>
          <w:hyperlink w:anchor="_bookmark18" w:history="1">
            <w:r>
              <w:rPr>
                <w:color w:val="2F3D47"/>
              </w:rPr>
              <w:t>FORCED</w:t>
            </w:r>
            <w:r>
              <w:rPr>
                <w:color w:val="2F3D47"/>
                <w:spacing w:val="-9"/>
              </w:rPr>
              <w:t xml:space="preserve"> </w:t>
            </w:r>
            <w:r>
              <w:rPr>
                <w:color w:val="2F3D47"/>
              </w:rPr>
              <w:t>HIV</w:t>
            </w:r>
            <w:r>
              <w:rPr>
                <w:color w:val="2F3D47"/>
                <w:spacing w:val="-7"/>
              </w:rPr>
              <w:t xml:space="preserve"> </w:t>
            </w:r>
            <w:r>
              <w:rPr>
                <w:color w:val="2F3D47"/>
              </w:rPr>
              <w:t>TESTING</w:t>
            </w:r>
            <w:r>
              <w:rPr>
                <w:color w:val="2F3D47"/>
                <w:spacing w:val="-6"/>
              </w:rPr>
              <w:t xml:space="preserve"> </w:t>
            </w:r>
            <w:r>
              <w:rPr>
                <w:color w:val="2F3D47"/>
              </w:rPr>
              <w:t>AND</w:t>
            </w:r>
            <w:r>
              <w:rPr>
                <w:color w:val="2F3D47"/>
                <w:spacing w:val="-7"/>
              </w:rPr>
              <w:t xml:space="preserve"> </w:t>
            </w:r>
            <w:r>
              <w:rPr>
                <w:color w:val="2F3D47"/>
              </w:rPr>
              <w:t>ARBITRARY</w:t>
            </w:r>
            <w:r>
              <w:rPr>
                <w:color w:val="2F3D47"/>
                <w:spacing w:val="-6"/>
              </w:rPr>
              <w:t xml:space="preserve"> </w:t>
            </w:r>
            <w:r>
              <w:rPr>
                <w:color w:val="2F3D47"/>
                <w:spacing w:val="-2"/>
              </w:rPr>
              <w:t>PUNISHMENT</w:t>
            </w:r>
            <w:r>
              <w:rPr>
                <w:color w:val="2F3D47"/>
              </w:rPr>
              <w:tab/>
            </w:r>
            <w:r>
              <w:rPr>
                <w:color w:val="2F3D47"/>
                <w:spacing w:val="-5"/>
              </w:rPr>
              <w:t>28</w:t>
            </w:r>
          </w:hyperlink>
        </w:p>
        <w:p w14:paraId="10911C6E" w14:textId="77777777" w:rsidR="008B731A" w:rsidRDefault="008B731A">
          <w:pPr>
            <w:pStyle w:val="TM2"/>
            <w:tabs>
              <w:tab w:val="left" w:pos="9512"/>
            </w:tabs>
          </w:pPr>
          <w:hyperlink w:anchor="_bookmark19" w:history="1">
            <w:r>
              <w:rPr>
                <w:color w:val="2F3D47"/>
              </w:rPr>
              <w:t>TRANS</w:t>
            </w:r>
            <w:r>
              <w:rPr>
                <w:color w:val="2F3D47"/>
                <w:spacing w:val="-9"/>
              </w:rPr>
              <w:t xml:space="preserve"> </w:t>
            </w:r>
            <w:r>
              <w:rPr>
                <w:color w:val="2F3D47"/>
              </w:rPr>
              <w:t>PEOPLE</w:t>
            </w:r>
            <w:r>
              <w:rPr>
                <w:color w:val="2F3D47"/>
                <w:spacing w:val="-8"/>
              </w:rPr>
              <w:t xml:space="preserve"> </w:t>
            </w:r>
            <w:r>
              <w:rPr>
                <w:color w:val="2F3D47"/>
              </w:rPr>
              <w:t>FACE</w:t>
            </w:r>
            <w:r>
              <w:rPr>
                <w:color w:val="2F3D47"/>
                <w:spacing w:val="-9"/>
              </w:rPr>
              <w:t xml:space="preserve"> </w:t>
            </w:r>
            <w:r>
              <w:rPr>
                <w:color w:val="2F3D47"/>
              </w:rPr>
              <w:t>ADDITIONAL</w:t>
            </w:r>
            <w:r>
              <w:rPr>
                <w:color w:val="2F3D47"/>
                <w:spacing w:val="-8"/>
              </w:rPr>
              <w:t xml:space="preserve"> </w:t>
            </w:r>
            <w:r>
              <w:rPr>
                <w:color w:val="2F3D47"/>
                <w:spacing w:val="-2"/>
              </w:rPr>
              <w:t>PROBLEMS</w:t>
            </w:r>
            <w:r>
              <w:rPr>
                <w:color w:val="2F3D47"/>
              </w:rPr>
              <w:tab/>
            </w:r>
            <w:r>
              <w:rPr>
                <w:color w:val="2F3D47"/>
                <w:spacing w:val="-5"/>
              </w:rPr>
              <w:t>29</w:t>
            </w:r>
          </w:hyperlink>
        </w:p>
        <w:p w14:paraId="29FC66D4" w14:textId="77777777" w:rsidR="008B731A" w:rsidRDefault="008B731A">
          <w:pPr>
            <w:pStyle w:val="TM2"/>
            <w:tabs>
              <w:tab w:val="left" w:pos="9501"/>
            </w:tabs>
          </w:pPr>
          <w:hyperlink w:anchor="_bookmark19" w:history="1">
            <w:r>
              <w:rPr>
                <w:color w:val="2F3D47"/>
              </w:rPr>
              <w:t>SUGGESTED</w:t>
            </w:r>
            <w:r>
              <w:rPr>
                <w:color w:val="2F3D47"/>
                <w:spacing w:val="-18"/>
              </w:rPr>
              <w:t xml:space="preserve"> </w:t>
            </w:r>
            <w:r>
              <w:rPr>
                <w:color w:val="2F3D47"/>
              </w:rPr>
              <w:t>RECOMMENDATIONS</w:t>
            </w:r>
            <w:r>
              <w:rPr>
                <w:color w:val="2F3D47"/>
                <w:spacing w:val="-16"/>
              </w:rPr>
              <w:t xml:space="preserve"> </w:t>
            </w:r>
            <w:r>
              <w:rPr>
                <w:color w:val="2F3D47"/>
              </w:rPr>
              <w:t>TO</w:t>
            </w:r>
            <w:r>
              <w:rPr>
                <w:color w:val="2F3D47"/>
                <w:spacing w:val="-15"/>
              </w:rPr>
              <w:t xml:space="preserve"> </w:t>
            </w:r>
            <w:r>
              <w:rPr>
                <w:color w:val="2F3D47"/>
              </w:rPr>
              <w:t>THE</w:t>
            </w:r>
            <w:r>
              <w:rPr>
                <w:color w:val="2F3D47"/>
                <w:spacing w:val="-16"/>
              </w:rPr>
              <w:t xml:space="preserve"> </w:t>
            </w:r>
            <w:r>
              <w:rPr>
                <w:color w:val="2F3D47"/>
              </w:rPr>
              <w:t>AUTHORITIES</w:t>
            </w:r>
            <w:r>
              <w:rPr>
                <w:color w:val="2F3D47"/>
                <w:spacing w:val="-16"/>
              </w:rPr>
              <w:t xml:space="preserve"> </w:t>
            </w:r>
            <w:r>
              <w:rPr>
                <w:color w:val="2F3D47"/>
              </w:rPr>
              <w:t>OF</w:t>
            </w:r>
            <w:r>
              <w:rPr>
                <w:color w:val="2F3D47"/>
                <w:spacing w:val="-15"/>
              </w:rPr>
              <w:t xml:space="preserve"> </w:t>
            </w:r>
            <w:r>
              <w:rPr>
                <w:color w:val="2F3D47"/>
                <w:spacing w:val="-2"/>
              </w:rPr>
              <w:t>TAJIKISTAN</w:t>
            </w:r>
            <w:r>
              <w:rPr>
                <w:color w:val="2F3D47"/>
              </w:rPr>
              <w:tab/>
            </w:r>
            <w:r>
              <w:rPr>
                <w:color w:val="2F3D47"/>
                <w:spacing w:val="-5"/>
              </w:rPr>
              <w:t>29</w:t>
            </w:r>
          </w:hyperlink>
        </w:p>
        <w:p w14:paraId="530195B3" w14:textId="77777777" w:rsidR="008B731A" w:rsidRDefault="008B731A">
          <w:pPr>
            <w:pStyle w:val="TM1"/>
          </w:pPr>
          <w:hyperlink w:anchor="_bookmark20" w:history="1">
            <w:r>
              <w:rPr>
                <w:color w:val="CE353A"/>
              </w:rPr>
              <w:t>TORTURE</w:t>
            </w:r>
            <w:r>
              <w:rPr>
                <w:color w:val="CE353A"/>
                <w:spacing w:val="-12"/>
              </w:rPr>
              <w:t xml:space="preserve"> </w:t>
            </w:r>
            <w:r>
              <w:rPr>
                <w:color w:val="CE353A"/>
              </w:rPr>
              <w:t>AND</w:t>
            </w:r>
            <w:r>
              <w:rPr>
                <w:color w:val="CE353A"/>
                <w:spacing w:val="-11"/>
              </w:rPr>
              <w:t xml:space="preserve"> </w:t>
            </w:r>
            <w:r>
              <w:rPr>
                <w:color w:val="CE353A"/>
              </w:rPr>
              <w:t>ILL-TREATMENT</w:t>
            </w:r>
            <w:r>
              <w:rPr>
                <w:color w:val="CE353A"/>
                <w:spacing w:val="-12"/>
              </w:rPr>
              <w:t xml:space="preserve"> </w:t>
            </w:r>
            <w:r>
              <w:rPr>
                <w:color w:val="CE353A"/>
              </w:rPr>
              <w:t>IN</w:t>
            </w:r>
            <w:r>
              <w:rPr>
                <w:color w:val="CE353A"/>
                <w:spacing w:val="-11"/>
              </w:rPr>
              <w:t xml:space="preserve"> </w:t>
            </w:r>
            <w:r>
              <w:rPr>
                <w:color w:val="CE353A"/>
              </w:rPr>
              <w:t>THE</w:t>
            </w:r>
            <w:r>
              <w:rPr>
                <w:color w:val="CE353A"/>
                <w:spacing w:val="-12"/>
              </w:rPr>
              <w:t xml:space="preserve"> </w:t>
            </w:r>
            <w:r>
              <w:rPr>
                <w:color w:val="CE353A"/>
              </w:rPr>
              <w:t>ARMY</w:t>
            </w:r>
            <w:r>
              <w:rPr>
                <w:color w:val="CE353A"/>
                <w:spacing w:val="-11"/>
              </w:rPr>
              <w:t xml:space="preserve"> </w:t>
            </w:r>
            <w:r>
              <w:rPr>
                <w:color w:val="CE353A"/>
              </w:rPr>
              <w:t>(ART.</w:t>
            </w:r>
            <w:r>
              <w:rPr>
                <w:color w:val="CE353A"/>
                <w:spacing w:val="-12"/>
              </w:rPr>
              <w:t xml:space="preserve"> </w:t>
            </w:r>
            <w:r>
              <w:rPr>
                <w:color w:val="CE353A"/>
              </w:rPr>
              <w:t>1,</w:t>
            </w:r>
            <w:r>
              <w:rPr>
                <w:color w:val="CE353A"/>
                <w:spacing w:val="-11"/>
              </w:rPr>
              <w:t xml:space="preserve"> </w:t>
            </w:r>
            <w:r>
              <w:rPr>
                <w:color w:val="CE353A"/>
              </w:rPr>
              <w:t>2,</w:t>
            </w:r>
            <w:r>
              <w:rPr>
                <w:color w:val="CE353A"/>
                <w:spacing w:val="-12"/>
              </w:rPr>
              <w:t xml:space="preserve"> </w:t>
            </w:r>
            <w:r>
              <w:rPr>
                <w:color w:val="CE353A"/>
              </w:rPr>
              <w:t>12,</w:t>
            </w:r>
            <w:r>
              <w:rPr>
                <w:color w:val="CE353A"/>
                <w:spacing w:val="-11"/>
              </w:rPr>
              <w:t xml:space="preserve"> </w:t>
            </w:r>
            <w:r>
              <w:rPr>
                <w:color w:val="CE353A"/>
              </w:rPr>
              <w:t>13,</w:t>
            </w:r>
            <w:r>
              <w:rPr>
                <w:color w:val="CE353A"/>
                <w:spacing w:val="-12"/>
              </w:rPr>
              <w:t xml:space="preserve"> </w:t>
            </w:r>
            <w:r>
              <w:rPr>
                <w:color w:val="CE353A"/>
              </w:rPr>
              <w:t>16,</w:t>
            </w:r>
            <w:r>
              <w:rPr>
                <w:color w:val="CE353A"/>
                <w:spacing w:val="-11"/>
              </w:rPr>
              <w:t xml:space="preserve"> </w:t>
            </w:r>
            <w:r>
              <w:rPr>
                <w:color w:val="CE353A"/>
                <w:spacing w:val="-5"/>
              </w:rPr>
              <w:t>17,</w:t>
            </w:r>
          </w:hyperlink>
        </w:p>
        <w:p w14:paraId="7ED8E730" w14:textId="77777777" w:rsidR="008B731A" w:rsidRDefault="008B731A">
          <w:pPr>
            <w:pStyle w:val="TM1"/>
            <w:tabs>
              <w:tab w:val="left" w:pos="9467"/>
            </w:tabs>
            <w:spacing w:before="238"/>
          </w:pPr>
          <w:hyperlink w:anchor="_bookmark20" w:history="1">
            <w:r>
              <w:rPr>
                <w:color w:val="CE353A"/>
                <w:spacing w:val="-5"/>
              </w:rPr>
              <w:t>26)</w:t>
            </w:r>
            <w:r>
              <w:rPr>
                <w:color w:val="CE353A"/>
              </w:rPr>
              <w:tab/>
            </w:r>
            <w:r>
              <w:rPr>
                <w:color w:val="CE353A"/>
                <w:spacing w:val="-5"/>
              </w:rPr>
              <w:t>30</w:t>
            </w:r>
          </w:hyperlink>
        </w:p>
        <w:p w14:paraId="622A239B" w14:textId="77777777" w:rsidR="008B731A" w:rsidRDefault="008B731A">
          <w:pPr>
            <w:pStyle w:val="TM2"/>
            <w:tabs>
              <w:tab w:val="left" w:pos="9510"/>
            </w:tabs>
            <w:spacing w:before="299"/>
          </w:pPr>
          <w:hyperlink w:anchor="_bookmark20" w:history="1">
            <w:r>
              <w:rPr>
                <w:color w:val="2F3D47"/>
                <w:spacing w:val="-2"/>
              </w:rPr>
              <w:t>PARENTS</w:t>
            </w:r>
            <w:r>
              <w:rPr>
                <w:color w:val="2F3D47"/>
                <w:spacing w:val="-12"/>
              </w:rPr>
              <w:t xml:space="preserve"> </w:t>
            </w:r>
            <w:r>
              <w:rPr>
                <w:color w:val="2F3D47"/>
                <w:spacing w:val="-2"/>
              </w:rPr>
              <w:t>SUBJECTED</w:t>
            </w:r>
            <w:r>
              <w:rPr>
                <w:color w:val="2F3D47"/>
                <w:spacing w:val="-9"/>
              </w:rPr>
              <w:t xml:space="preserve"> </w:t>
            </w:r>
            <w:r>
              <w:rPr>
                <w:color w:val="2F3D47"/>
                <w:spacing w:val="-2"/>
              </w:rPr>
              <w:t>TO</w:t>
            </w:r>
            <w:r>
              <w:rPr>
                <w:color w:val="2F3D47"/>
                <w:spacing w:val="-10"/>
              </w:rPr>
              <w:t xml:space="preserve"> </w:t>
            </w:r>
            <w:r>
              <w:rPr>
                <w:color w:val="2F3D47"/>
                <w:spacing w:val="-2"/>
              </w:rPr>
              <w:t>INTIMIDATION</w:t>
            </w:r>
            <w:r>
              <w:rPr>
                <w:color w:val="2F3D47"/>
                <w:spacing w:val="-9"/>
              </w:rPr>
              <w:t xml:space="preserve"> </w:t>
            </w:r>
            <w:r>
              <w:rPr>
                <w:color w:val="2F3D47"/>
                <w:spacing w:val="-2"/>
              </w:rPr>
              <w:t>AND</w:t>
            </w:r>
            <w:r>
              <w:rPr>
                <w:color w:val="2F3D47"/>
                <w:spacing w:val="-9"/>
              </w:rPr>
              <w:t xml:space="preserve"> </w:t>
            </w:r>
            <w:r>
              <w:rPr>
                <w:color w:val="2F3D47"/>
                <w:spacing w:val="-2"/>
              </w:rPr>
              <w:t>ILL-TREATMENT</w:t>
            </w:r>
            <w:r>
              <w:rPr>
                <w:color w:val="2F3D47"/>
              </w:rPr>
              <w:tab/>
            </w:r>
            <w:r>
              <w:rPr>
                <w:color w:val="2F3D47"/>
                <w:spacing w:val="-5"/>
              </w:rPr>
              <w:t>30</w:t>
            </w:r>
          </w:hyperlink>
        </w:p>
        <w:p w14:paraId="05A4E53A" w14:textId="77777777" w:rsidR="008B731A" w:rsidRDefault="008B731A">
          <w:pPr>
            <w:pStyle w:val="TM2"/>
            <w:tabs>
              <w:tab w:val="left" w:pos="9501"/>
            </w:tabs>
            <w:spacing w:before="195"/>
          </w:pPr>
          <w:hyperlink w:anchor="_bookmark21" w:history="1">
            <w:r>
              <w:rPr>
                <w:color w:val="2F3D47"/>
              </w:rPr>
              <w:t>SUGGESTED</w:t>
            </w:r>
            <w:r>
              <w:rPr>
                <w:color w:val="2F3D47"/>
                <w:spacing w:val="-18"/>
              </w:rPr>
              <w:t xml:space="preserve"> </w:t>
            </w:r>
            <w:r>
              <w:rPr>
                <w:color w:val="2F3D47"/>
              </w:rPr>
              <w:t>RECOMMENDATIONS</w:t>
            </w:r>
            <w:r>
              <w:rPr>
                <w:color w:val="2F3D47"/>
                <w:spacing w:val="-16"/>
              </w:rPr>
              <w:t xml:space="preserve"> </w:t>
            </w:r>
            <w:r>
              <w:rPr>
                <w:color w:val="2F3D47"/>
              </w:rPr>
              <w:t>TO</w:t>
            </w:r>
            <w:r>
              <w:rPr>
                <w:color w:val="2F3D47"/>
                <w:spacing w:val="-15"/>
              </w:rPr>
              <w:t xml:space="preserve"> </w:t>
            </w:r>
            <w:r>
              <w:rPr>
                <w:color w:val="2F3D47"/>
              </w:rPr>
              <w:t>THE</w:t>
            </w:r>
            <w:r>
              <w:rPr>
                <w:color w:val="2F3D47"/>
                <w:spacing w:val="-16"/>
              </w:rPr>
              <w:t xml:space="preserve"> </w:t>
            </w:r>
            <w:r>
              <w:rPr>
                <w:color w:val="2F3D47"/>
              </w:rPr>
              <w:t>AUTHORITIES</w:t>
            </w:r>
            <w:r>
              <w:rPr>
                <w:color w:val="2F3D47"/>
                <w:spacing w:val="-16"/>
              </w:rPr>
              <w:t xml:space="preserve"> </w:t>
            </w:r>
            <w:r>
              <w:rPr>
                <w:color w:val="2F3D47"/>
              </w:rPr>
              <w:t>OF</w:t>
            </w:r>
            <w:r>
              <w:rPr>
                <w:color w:val="2F3D47"/>
                <w:spacing w:val="-15"/>
              </w:rPr>
              <w:t xml:space="preserve"> </w:t>
            </w:r>
            <w:r>
              <w:rPr>
                <w:color w:val="2F3D47"/>
                <w:spacing w:val="-2"/>
              </w:rPr>
              <w:t>TAJIKISTAN</w:t>
            </w:r>
            <w:r>
              <w:rPr>
                <w:color w:val="2F3D47"/>
              </w:rPr>
              <w:tab/>
            </w:r>
            <w:r>
              <w:rPr>
                <w:color w:val="2F3D47"/>
                <w:spacing w:val="-5"/>
              </w:rPr>
              <w:t>31</w:t>
            </w:r>
          </w:hyperlink>
        </w:p>
        <w:p w14:paraId="21FA9579" w14:textId="77777777" w:rsidR="008B731A" w:rsidRDefault="008B731A">
          <w:pPr>
            <w:pStyle w:val="TM1"/>
            <w:tabs>
              <w:tab w:val="left" w:pos="9478"/>
            </w:tabs>
            <w:spacing w:before="336"/>
          </w:pPr>
          <w:hyperlink w:anchor="_TOC_250000" w:history="1">
            <w:r>
              <w:rPr>
                <w:color w:val="CE353A"/>
              </w:rPr>
              <w:t>PLACES</w:t>
            </w:r>
            <w:r>
              <w:rPr>
                <w:color w:val="CE353A"/>
                <w:spacing w:val="-18"/>
              </w:rPr>
              <w:t xml:space="preserve"> </w:t>
            </w:r>
            <w:r>
              <w:rPr>
                <w:color w:val="CE353A"/>
              </w:rPr>
              <w:t>OF</w:t>
            </w:r>
            <w:r>
              <w:rPr>
                <w:color w:val="CE353A"/>
                <w:spacing w:val="-18"/>
              </w:rPr>
              <w:t xml:space="preserve"> </w:t>
            </w:r>
            <w:r>
              <w:rPr>
                <w:color w:val="CE353A"/>
              </w:rPr>
              <w:t>DETENTION</w:t>
            </w:r>
            <w:r>
              <w:rPr>
                <w:color w:val="CE353A"/>
                <w:spacing w:val="-18"/>
              </w:rPr>
              <w:t xml:space="preserve"> </w:t>
            </w:r>
            <w:r>
              <w:rPr>
                <w:color w:val="CE353A"/>
              </w:rPr>
              <w:t>(ART.</w:t>
            </w:r>
            <w:r>
              <w:rPr>
                <w:color w:val="CE353A"/>
                <w:spacing w:val="-18"/>
              </w:rPr>
              <w:t xml:space="preserve"> </w:t>
            </w:r>
            <w:r>
              <w:rPr>
                <w:color w:val="CE353A"/>
              </w:rPr>
              <w:t>11,</w:t>
            </w:r>
            <w:r>
              <w:rPr>
                <w:color w:val="CE353A"/>
                <w:spacing w:val="-18"/>
              </w:rPr>
              <w:t xml:space="preserve"> </w:t>
            </w:r>
            <w:r>
              <w:rPr>
                <w:color w:val="CE353A"/>
                <w:spacing w:val="-5"/>
              </w:rPr>
              <w:t>16)</w:t>
            </w:r>
            <w:r>
              <w:rPr>
                <w:color w:val="CE353A"/>
              </w:rPr>
              <w:tab/>
            </w:r>
            <w:r>
              <w:rPr>
                <w:color w:val="CE353A"/>
                <w:spacing w:val="-7"/>
              </w:rPr>
              <w:t>31</w:t>
            </w:r>
          </w:hyperlink>
        </w:p>
        <w:p w14:paraId="25450DAA" w14:textId="77777777" w:rsidR="008B731A" w:rsidRDefault="008B731A">
          <w:pPr>
            <w:pStyle w:val="TM2"/>
            <w:tabs>
              <w:tab w:val="left" w:pos="9508"/>
            </w:tabs>
            <w:spacing w:before="242"/>
          </w:pPr>
          <w:hyperlink w:anchor="_bookmark22" w:history="1">
            <w:r>
              <w:rPr>
                <w:color w:val="2F3D47"/>
              </w:rPr>
              <w:t>VIOLENT</w:t>
            </w:r>
            <w:r>
              <w:rPr>
                <w:color w:val="2F3D47"/>
                <w:spacing w:val="-11"/>
              </w:rPr>
              <w:t xml:space="preserve"> </w:t>
            </w:r>
            <w:r>
              <w:rPr>
                <w:color w:val="2F3D47"/>
              </w:rPr>
              <w:t>INCIDENTS</w:t>
            </w:r>
            <w:r>
              <w:rPr>
                <w:color w:val="2F3D47"/>
                <w:spacing w:val="-10"/>
              </w:rPr>
              <w:t xml:space="preserve"> </w:t>
            </w:r>
            <w:r>
              <w:rPr>
                <w:color w:val="2F3D47"/>
              </w:rPr>
              <w:t>IN</w:t>
            </w:r>
            <w:r>
              <w:rPr>
                <w:color w:val="2F3D47"/>
                <w:spacing w:val="-11"/>
              </w:rPr>
              <w:t xml:space="preserve"> </w:t>
            </w:r>
            <w:r>
              <w:rPr>
                <w:color w:val="2F3D47"/>
              </w:rPr>
              <w:t>CLOSED</w:t>
            </w:r>
            <w:r>
              <w:rPr>
                <w:color w:val="2F3D47"/>
                <w:spacing w:val="-10"/>
              </w:rPr>
              <w:t xml:space="preserve"> </w:t>
            </w:r>
            <w:r>
              <w:rPr>
                <w:color w:val="2F3D47"/>
                <w:spacing w:val="-2"/>
              </w:rPr>
              <w:t>INSTITUTIONS</w:t>
            </w:r>
            <w:r>
              <w:rPr>
                <w:color w:val="2F3D47"/>
              </w:rPr>
              <w:tab/>
            </w:r>
            <w:r>
              <w:rPr>
                <w:color w:val="2F3D47"/>
                <w:spacing w:val="-5"/>
              </w:rPr>
              <w:t>34</w:t>
            </w:r>
          </w:hyperlink>
        </w:p>
        <w:p w14:paraId="6529E9E7" w14:textId="77777777" w:rsidR="008B731A" w:rsidRDefault="008B731A">
          <w:pPr>
            <w:pStyle w:val="TM2"/>
            <w:tabs>
              <w:tab w:val="left" w:pos="9511"/>
            </w:tabs>
            <w:spacing w:before="195"/>
          </w:pPr>
          <w:hyperlink w:anchor="_bookmark23" w:history="1">
            <w:r>
              <w:rPr>
                <w:color w:val="2F3D47"/>
              </w:rPr>
              <w:t>DEATHS</w:t>
            </w:r>
            <w:r>
              <w:rPr>
                <w:color w:val="2F3D47"/>
                <w:spacing w:val="-9"/>
              </w:rPr>
              <w:t xml:space="preserve"> </w:t>
            </w:r>
            <w:r>
              <w:rPr>
                <w:color w:val="2F3D47"/>
              </w:rPr>
              <w:t>IN</w:t>
            </w:r>
            <w:r>
              <w:rPr>
                <w:color w:val="2F3D47"/>
                <w:spacing w:val="-9"/>
              </w:rPr>
              <w:t xml:space="preserve"> </w:t>
            </w:r>
            <w:r>
              <w:rPr>
                <w:color w:val="2F3D47"/>
                <w:spacing w:val="-2"/>
              </w:rPr>
              <w:t>CUSTODY</w:t>
            </w:r>
            <w:r>
              <w:rPr>
                <w:color w:val="2F3D47"/>
              </w:rPr>
              <w:tab/>
            </w:r>
            <w:r>
              <w:rPr>
                <w:color w:val="2F3D47"/>
                <w:spacing w:val="-5"/>
              </w:rPr>
              <w:t>35</w:t>
            </w:r>
          </w:hyperlink>
        </w:p>
        <w:p w14:paraId="13FF3722" w14:textId="77777777" w:rsidR="008B731A" w:rsidRDefault="008B731A">
          <w:pPr>
            <w:pStyle w:val="TM2"/>
            <w:tabs>
              <w:tab w:val="left" w:pos="9501"/>
            </w:tabs>
          </w:pPr>
          <w:hyperlink w:anchor="_bookmark23" w:history="1">
            <w:r>
              <w:rPr>
                <w:color w:val="2F3D47"/>
              </w:rPr>
              <w:t>SUGGESTED</w:t>
            </w:r>
            <w:r>
              <w:rPr>
                <w:color w:val="2F3D47"/>
                <w:spacing w:val="-18"/>
              </w:rPr>
              <w:t xml:space="preserve"> </w:t>
            </w:r>
            <w:r>
              <w:rPr>
                <w:color w:val="2F3D47"/>
              </w:rPr>
              <w:t>RECOMMENDATIONS</w:t>
            </w:r>
            <w:r>
              <w:rPr>
                <w:color w:val="2F3D47"/>
                <w:spacing w:val="-16"/>
              </w:rPr>
              <w:t xml:space="preserve"> </w:t>
            </w:r>
            <w:r>
              <w:rPr>
                <w:color w:val="2F3D47"/>
              </w:rPr>
              <w:t>TO</w:t>
            </w:r>
            <w:r>
              <w:rPr>
                <w:color w:val="2F3D47"/>
                <w:spacing w:val="-15"/>
              </w:rPr>
              <w:t xml:space="preserve"> </w:t>
            </w:r>
            <w:r>
              <w:rPr>
                <w:color w:val="2F3D47"/>
              </w:rPr>
              <w:t>THE</w:t>
            </w:r>
            <w:r>
              <w:rPr>
                <w:color w:val="2F3D47"/>
                <w:spacing w:val="-16"/>
              </w:rPr>
              <w:t xml:space="preserve"> </w:t>
            </w:r>
            <w:r>
              <w:rPr>
                <w:color w:val="2F3D47"/>
              </w:rPr>
              <w:t>AUTHORITIES</w:t>
            </w:r>
            <w:r>
              <w:rPr>
                <w:color w:val="2F3D47"/>
                <w:spacing w:val="-16"/>
              </w:rPr>
              <w:t xml:space="preserve"> </w:t>
            </w:r>
            <w:r>
              <w:rPr>
                <w:color w:val="2F3D47"/>
              </w:rPr>
              <w:t>OF</w:t>
            </w:r>
            <w:r>
              <w:rPr>
                <w:color w:val="2F3D47"/>
                <w:spacing w:val="-15"/>
              </w:rPr>
              <w:t xml:space="preserve"> </w:t>
            </w:r>
            <w:r>
              <w:rPr>
                <w:color w:val="2F3D47"/>
                <w:spacing w:val="-2"/>
              </w:rPr>
              <w:t>TAJIKISTAN</w:t>
            </w:r>
            <w:r>
              <w:rPr>
                <w:color w:val="2F3D47"/>
              </w:rPr>
              <w:tab/>
            </w:r>
            <w:r>
              <w:rPr>
                <w:color w:val="2F3D47"/>
                <w:spacing w:val="-5"/>
              </w:rPr>
              <w:t>35</w:t>
            </w:r>
          </w:hyperlink>
        </w:p>
      </w:sdtContent>
    </w:sdt>
    <w:p w14:paraId="40F2E2A0" w14:textId="77777777" w:rsidR="008B731A" w:rsidRDefault="008B731A">
      <w:pPr>
        <w:pStyle w:val="TM2"/>
        <w:sectPr w:rsidR="008B731A">
          <w:type w:val="continuous"/>
          <w:pgSz w:w="11910" w:h="16840"/>
          <w:pgMar w:top="697" w:right="992" w:bottom="709" w:left="992" w:header="720" w:footer="720" w:gutter="0"/>
          <w:cols w:space="720"/>
        </w:sectPr>
      </w:pPr>
    </w:p>
    <w:p w14:paraId="40ECF4B5" w14:textId="77777777" w:rsidR="008B731A" w:rsidRDefault="00000000">
      <w:pPr>
        <w:pStyle w:val="Titre1"/>
        <w:spacing w:before="68"/>
        <w:jc w:val="left"/>
      </w:pPr>
      <w:bookmarkStart w:id="0" w:name="Introduction_"/>
      <w:bookmarkStart w:id="1" w:name="_bookmark0"/>
      <w:bookmarkEnd w:id="0"/>
      <w:bookmarkEnd w:id="1"/>
      <w:r>
        <w:rPr>
          <w:color w:val="2F3D47"/>
          <w:spacing w:val="-2"/>
        </w:rPr>
        <w:lastRenderedPageBreak/>
        <w:t>Introduction</w:t>
      </w:r>
    </w:p>
    <w:p w14:paraId="5D74A2C3" w14:textId="77777777" w:rsidR="008B731A" w:rsidRDefault="00000000">
      <w:pPr>
        <w:pStyle w:val="Corpsdetexte"/>
        <w:spacing w:before="344" w:line="297" w:lineRule="auto"/>
        <w:ind w:left="141" w:right="139"/>
        <w:jc w:val="both"/>
      </w:pPr>
      <w:r>
        <w:rPr>
          <w:color w:val="2F3D47"/>
        </w:rPr>
        <w:t>This</w:t>
      </w:r>
      <w:r>
        <w:rPr>
          <w:color w:val="2F3D47"/>
          <w:spacing w:val="-15"/>
        </w:rPr>
        <w:t xml:space="preserve"> </w:t>
      </w:r>
      <w:r>
        <w:rPr>
          <w:color w:val="2F3D47"/>
        </w:rPr>
        <w:t>document</w:t>
      </w:r>
      <w:r>
        <w:rPr>
          <w:color w:val="2F3D47"/>
          <w:spacing w:val="-15"/>
        </w:rPr>
        <w:t xml:space="preserve"> </w:t>
      </w:r>
      <w:r>
        <w:rPr>
          <w:color w:val="2F3D47"/>
        </w:rPr>
        <w:t>was</w:t>
      </w:r>
      <w:r>
        <w:rPr>
          <w:color w:val="2F3D47"/>
          <w:spacing w:val="-14"/>
        </w:rPr>
        <w:t xml:space="preserve"> </w:t>
      </w:r>
      <w:r>
        <w:rPr>
          <w:color w:val="2F3D47"/>
        </w:rPr>
        <w:t>jointly</w:t>
      </w:r>
      <w:r>
        <w:rPr>
          <w:color w:val="2F3D47"/>
          <w:spacing w:val="-15"/>
        </w:rPr>
        <w:t xml:space="preserve"> </w:t>
      </w:r>
      <w:r>
        <w:rPr>
          <w:color w:val="2F3D47"/>
        </w:rPr>
        <w:t>prepared</w:t>
      </w:r>
      <w:r>
        <w:rPr>
          <w:color w:val="2F3D47"/>
          <w:spacing w:val="-14"/>
        </w:rPr>
        <w:t xml:space="preserve"> </w:t>
      </w:r>
      <w:r>
        <w:rPr>
          <w:color w:val="2F3D47"/>
        </w:rPr>
        <w:t>by</w:t>
      </w:r>
      <w:r>
        <w:rPr>
          <w:color w:val="2F3D47"/>
          <w:spacing w:val="-15"/>
        </w:rPr>
        <w:t xml:space="preserve"> </w:t>
      </w:r>
      <w:r>
        <w:rPr>
          <w:color w:val="2F3D47"/>
        </w:rPr>
        <w:t>the</w:t>
      </w:r>
      <w:r>
        <w:rPr>
          <w:color w:val="2F3D47"/>
          <w:spacing w:val="-15"/>
        </w:rPr>
        <w:t xml:space="preserve"> </w:t>
      </w:r>
      <w:r>
        <w:rPr>
          <w:color w:val="2F3D47"/>
        </w:rPr>
        <w:t>civil</w:t>
      </w:r>
      <w:r>
        <w:rPr>
          <w:color w:val="2F3D47"/>
          <w:spacing w:val="-14"/>
        </w:rPr>
        <w:t xml:space="preserve"> </w:t>
      </w:r>
      <w:r>
        <w:rPr>
          <w:color w:val="2F3D47"/>
        </w:rPr>
        <w:t>society</w:t>
      </w:r>
      <w:r>
        <w:rPr>
          <w:color w:val="2F3D47"/>
          <w:spacing w:val="-15"/>
        </w:rPr>
        <w:t xml:space="preserve"> </w:t>
      </w:r>
      <w:r>
        <w:rPr>
          <w:color w:val="2F3D47"/>
        </w:rPr>
        <w:t>Coalition</w:t>
      </w:r>
      <w:r>
        <w:rPr>
          <w:color w:val="2F3D47"/>
          <w:spacing w:val="-14"/>
        </w:rPr>
        <w:t xml:space="preserve"> </w:t>
      </w:r>
      <w:r>
        <w:rPr>
          <w:color w:val="2F3D47"/>
        </w:rPr>
        <w:t>against</w:t>
      </w:r>
      <w:r>
        <w:rPr>
          <w:color w:val="2F3D47"/>
          <w:spacing w:val="-15"/>
        </w:rPr>
        <w:t xml:space="preserve"> </w:t>
      </w:r>
      <w:r>
        <w:rPr>
          <w:color w:val="2F3D47"/>
        </w:rPr>
        <w:t>Torture</w:t>
      </w:r>
      <w:r>
        <w:rPr>
          <w:color w:val="2F3D47"/>
          <w:spacing w:val="-15"/>
        </w:rPr>
        <w:t xml:space="preserve"> </w:t>
      </w:r>
      <w:r>
        <w:rPr>
          <w:color w:val="2F3D47"/>
        </w:rPr>
        <w:t>and</w:t>
      </w:r>
      <w:r>
        <w:rPr>
          <w:color w:val="2F3D47"/>
          <w:spacing w:val="-14"/>
        </w:rPr>
        <w:t xml:space="preserve"> </w:t>
      </w:r>
      <w:r>
        <w:rPr>
          <w:color w:val="2F3D47"/>
        </w:rPr>
        <w:t>Impunity</w:t>
      </w:r>
      <w:r>
        <w:rPr>
          <w:color w:val="2F3D47"/>
          <w:spacing w:val="-15"/>
        </w:rPr>
        <w:t xml:space="preserve"> </w:t>
      </w:r>
      <w:r>
        <w:rPr>
          <w:color w:val="2F3D47"/>
        </w:rPr>
        <w:t>in</w:t>
      </w:r>
      <w:r>
        <w:rPr>
          <w:color w:val="2F3D47"/>
          <w:spacing w:val="-14"/>
        </w:rPr>
        <w:t xml:space="preserve"> </w:t>
      </w:r>
      <w:r>
        <w:rPr>
          <w:color w:val="2F3D47"/>
        </w:rPr>
        <w:t>Tajikistan (Coalition against Torture), International Partnership for Human Rights (IPHR), Helsinki Foundation for Human</w:t>
      </w:r>
      <w:r>
        <w:rPr>
          <w:color w:val="2F3D47"/>
          <w:spacing w:val="-4"/>
        </w:rPr>
        <w:t xml:space="preserve"> </w:t>
      </w:r>
      <w:r>
        <w:rPr>
          <w:color w:val="2F3D47"/>
        </w:rPr>
        <w:t>Rights</w:t>
      </w:r>
      <w:r>
        <w:rPr>
          <w:color w:val="2F3D47"/>
          <w:spacing w:val="-4"/>
        </w:rPr>
        <w:t xml:space="preserve"> </w:t>
      </w:r>
      <w:r>
        <w:rPr>
          <w:color w:val="2F3D47"/>
        </w:rPr>
        <w:t>in</w:t>
      </w:r>
      <w:r>
        <w:rPr>
          <w:color w:val="2F3D47"/>
          <w:spacing w:val="-4"/>
        </w:rPr>
        <w:t xml:space="preserve"> </w:t>
      </w:r>
      <w:r>
        <w:rPr>
          <w:color w:val="2F3D47"/>
        </w:rPr>
        <w:t>Poland</w:t>
      </w:r>
      <w:r>
        <w:rPr>
          <w:color w:val="2F3D47"/>
          <w:spacing w:val="-4"/>
        </w:rPr>
        <w:t xml:space="preserve"> </w:t>
      </w:r>
      <w:r>
        <w:rPr>
          <w:color w:val="2F3D47"/>
        </w:rPr>
        <w:t>(HFHR)</w:t>
      </w:r>
      <w:r>
        <w:rPr>
          <w:color w:val="2F3D47"/>
          <w:spacing w:val="-4"/>
        </w:rPr>
        <w:t xml:space="preserve"> </w:t>
      </w:r>
      <w:r>
        <w:rPr>
          <w:color w:val="2F3D47"/>
        </w:rPr>
        <w:t>and</w:t>
      </w:r>
      <w:r>
        <w:rPr>
          <w:color w:val="2F3D47"/>
          <w:spacing w:val="-4"/>
        </w:rPr>
        <w:t xml:space="preserve"> </w:t>
      </w:r>
      <w:r>
        <w:rPr>
          <w:color w:val="2F3D47"/>
        </w:rPr>
        <w:t>the</w:t>
      </w:r>
      <w:r>
        <w:rPr>
          <w:color w:val="2F3D47"/>
          <w:spacing w:val="-4"/>
        </w:rPr>
        <w:t xml:space="preserve"> </w:t>
      </w:r>
      <w:r>
        <w:rPr>
          <w:color w:val="2F3D47"/>
        </w:rPr>
        <w:t>World</w:t>
      </w:r>
      <w:r>
        <w:rPr>
          <w:color w:val="2F3D47"/>
          <w:spacing w:val="-4"/>
        </w:rPr>
        <w:t xml:space="preserve"> </w:t>
      </w:r>
      <w:r>
        <w:rPr>
          <w:color w:val="2F3D47"/>
        </w:rPr>
        <w:t>Organization</w:t>
      </w:r>
      <w:r>
        <w:rPr>
          <w:color w:val="2F3D47"/>
          <w:spacing w:val="-4"/>
        </w:rPr>
        <w:t xml:space="preserve"> </w:t>
      </w:r>
      <w:r>
        <w:rPr>
          <w:color w:val="2F3D47"/>
        </w:rPr>
        <w:t>against</w:t>
      </w:r>
      <w:r>
        <w:rPr>
          <w:color w:val="2F3D47"/>
          <w:spacing w:val="-4"/>
        </w:rPr>
        <w:t xml:space="preserve"> </w:t>
      </w:r>
      <w:r>
        <w:rPr>
          <w:color w:val="2F3D47"/>
        </w:rPr>
        <w:t>Torture</w:t>
      </w:r>
      <w:r>
        <w:rPr>
          <w:color w:val="2F3D47"/>
          <w:spacing w:val="-4"/>
        </w:rPr>
        <w:t xml:space="preserve"> </w:t>
      </w:r>
      <w:r>
        <w:rPr>
          <w:color w:val="2F3D47"/>
        </w:rPr>
        <w:t>(OMCT).</w:t>
      </w:r>
      <w:r>
        <w:rPr>
          <w:color w:val="2F3D47"/>
          <w:spacing w:val="-4"/>
        </w:rPr>
        <w:t xml:space="preserve"> </w:t>
      </w:r>
      <w:r>
        <w:rPr>
          <w:color w:val="2F3D47"/>
        </w:rPr>
        <w:t>It</w:t>
      </w:r>
      <w:r>
        <w:rPr>
          <w:color w:val="2F3D47"/>
          <w:spacing w:val="-4"/>
        </w:rPr>
        <w:t xml:space="preserve"> </w:t>
      </w:r>
      <w:r>
        <w:rPr>
          <w:color w:val="2F3D47"/>
        </w:rPr>
        <w:t>is</w:t>
      </w:r>
      <w:r>
        <w:rPr>
          <w:color w:val="2F3D47"/>
          <w:spacing w:val="-4"/>
        </w:rPr>
        <w:t xml:space="preserve"> </w:t>
      </w:r>
      <w:r>
        <w:rPr>
          <w:color w:val="2F3D47"/>
        </w:rPr>
        <w:t>based</w:t>
      </w:r>
      <w:r>
        <w:rPr>
          <w:color w:val="2F3D47"/>
          <w:spacing w:val="-4"/>
        </w:rPr>
        <w:t xml:space="preserve"> </w:t>
      </w:r>
      <w:r>
        <w:rPr>
          <w:color w:val="2F3D47"/>
        </w:rPr>
        <w:t>on</w:t>
      </w:r>
      <w:r>
        <w:rPr>
          <w:color w:val="2F3D47"/>
          <w:spacing w:val="-4"/>
        </w:rPr>
        <w:t xml:space="preserve"> </w:t>
      </w:r>
      <w:r>
        <w:rPr>
          <w:color w:val="2F3D47"/>
        </w:rPr>
        <w:t>the organizations’</w:t>
      </w:r>
      <w:r>
        <w:rPr>
          <w:color w:val="2F3D47"/>
          <w:spacing w:val="-1"/>
        </w:rPr>
        <w:t xml:space="preserve"> </w:t>
      </w:r>
      <w:r>
        <w:rPr>
          <w:color w:val="2F3D47"/>
        </w:rPr>
        <w:t>ongoing</w:t>
      </w:r>
      <w:r>
        <w:rPr>
          <w:color w:val="2F3D47"/>
          <w:spacing w:val="-1"/>
        </w:rPr>
        <w:t xml:space="preserve"> </w:t>
      </w:r>
      <w:r>
        <w:rPr>
          <w:color w:val="2F3D47"/>
        </w:rPr>
        <w:t>monitoring,</w:t>
      </w:r>
      <w:r>
        <w:rPr>
          <w:color w:val="2F3D47"/>
          <w:spacing w:val="-1"/>
        </w:rPr>
        <w:t xml:space="preserve"> </w:t>
      </w:r>
      <w:r>
        <w:rPr>
          <w:color w:val="2F3D47"/>
        </w:rPr>
        <w:t>documentation</w:t>
      </w:r>
      <w:r>
        <w:rPr>
          <w:color w:val="2F3D47"/>
          <w:spacing w:val="-1"/>
        </w:rPr>
        <w:t xml:space="preserve"> </w:t>
      </w:r>
      <w:r>
        <w:rPr>
          <w:color w:val="2F3D47"/>
        </w:rPr>
        <w:t>and</w:t>
      </w:r>
      <w:r>
        <w:rPr>
          <w:color w:val="2F3D47"/>
          <w:spacing w:val="-1"/>
        </w:rPr>
        <w:t xml:space="preserve"> </w:t>
      </w:r>
      <w:r>
        <w:rPr>
          <w:color w:val="2F3D47"/>
        </w:rPr>
        <w:t>analysis</w:t>
      </w:r>
      <w:r>
        <w:rPr>
          <w:color w:val="2F3D47"/>
          <w:spacing w:val="-1"/>
        </w:rPr>
        <w:t xml:space="preserve"> </w:t>
      </w:r>
      <w:r>
        <w:rPr>
          <w:color w:val="2F3D47"/>
        </w:rPr>
        <w:t>of</w:t>
      </w:r>
      <w:r>
        <w:rPr>
          <w:color w:val="2F3D47"/>
          <w:spacing w:val="-1"/>
        </w:rPr>
        <w:t xml:space="preserve"> </w:t>
      </w:r>
      <w:r>
        <w:rPr>
          <w:color w:val="2F3D47"/>
        </w:rPr>
        <w:t>key</w:t>
      </w:r>
      <w:r>
        <w:rPr>
          <w:color w:val="2F3D47"/>
          <w:spacing w:val="-1"/>
        </w:rPr>
        <w:t xml:space="preserve"> </w:t>
      </w:r>
      <w:r>
        <w:rPr>
          <w:color w:val="2F3D47"/>
        </w:rPr>
        <w:t>developments</w:t>
      </w:r>
      <w:r>
        <w:rPr>
          <w:color w:val="2F3D47"/>
          <w:spacing w:val="-1"/>
        </w:rPr>
        <w:t xml:space="preserve"> </w:t>
      </w:r>
      <w:r>
        <w:rPr>
          <w:color w:val="2F3D47"/>
        </w:rPr>
        <w:t>and</w:t>
      </w:r>
      <w:r>
        <w:rPr>
          <w:color w:val="2F3D47"/>
          <w:spacing w:val="-1"/>
        </w:rPr>
        <w:t xml:space="preserve"> </w:t>
      </w:r>
      <w:r>
        <w:rPr>
          <w:color w:val="2F3D47"/>
        </w:rPr>
        <w:t>cases</w:t>
      </w:r>
      <w:r>
        <w:rPr>
          <w:color w:val="2F3D47"/>
          <w:spacing w:val="-1"/>
        </w:rPr>
        <w:t xml:space="preserve"> </w:t>
      </w:r>
      <w:r>
        <w:rPr>
          <w:color w:val="2F3D47"/>
        </w:rPr>
        <w:t>relating to</w:t>
      </w:r>
      <w:r>
        <w:rPr>
          <w:color w:val="2F3D47"/>
          <w:spacing w:val="-8"/>
        </w:rPr>
        <w:t xml:space="preserve"> </w:t>
      </w:r>
      <w:r>
        <w:rPr>
          <w:color w:val="2F3D47"/>
        </w:rPr>
        <w:t>the</w:t>
      </w:r>
      <w:r>
        <w:rPr>
          <w:color w:val="2F3D47"/>
          <w:spacing w:val="-8"/>
        </w:rPr>
        <w:t xml:space="preserve"> </w:t>
      </w:r>
      <w:r>
        <w:rPr>
          <w:color w:val="2F3D47"/>
        </w:rPr>
        <w:t>provisions</w:t>
      </w:r>
      <w:r>
        <w:rPr>
          <w:color w:val="2F3D47"/>
          <w:spacing w:val="-8"/>
        </w:rPr>
        <w:t xml:space="preserve"> </w:t>
      </w:r>
      <w:r>
        <w:rPr>
          <w:color w:val="2F3D47"/>
        </w:rPr>
        <w:t>of</w:t>
      </w:r>
      <w:r>
        <w:rPr>
          <w:color w:val="2F3D47"/>
          <w:spacing w:val="-8"/>
        </w:rPr>
        <w:t xml:space="preserve"> </w:t>
      </w:r>
      <w:r>
        <w:rPr>
          <w:color w:val="2F3D47"/>
        </w:rPr>
        <w:t>the</w:t>
      </w:r>
      <w:r>
        <w:rPr>
          <w:color w:val="2F3D47"/>
          <w:spacing w:val="-8"/>
        </w:rPr>
        <w:t xml:space="preserve"> </w:t>
      </w:r>
      <w:r>
        <w:rPr>
          <w:color w:val="2F3D47"/>
        </w:rPr>
        <w:t>Convention</w:t>
      </w:r>
      <w:r>
        <w:rPr>
          <w:color w:val="2F3D47"/>
          <w:spacing w:val="-8"/>
        </w:rPr>
        <w:t xml:space="preserve"> </w:t>
      </w:r>
      <w:r>
        <w:rPr>
          <w:color w:val="2F3D47"/>
        </w:rPr>
        <w:t>against</w:t>
      </w:r>
      <w:r>
        <w:rPr>
          <w:color w:val="2F3D47"/>
          <w:spacing w:val="-8"/>
        </w:rPr>
        <w:t xml:space="preserve"> </w:t>
      </w:r>
      <w:r>
        <w:rPr>
          <w:color w:val="2F3D47"/>
        </w:rPr>
        <w:t>Torture</w:t>
      </w:r>
      <w:r>
        <w:rPr>
          <w:color w:val="2F3D47"/>
          <w:spacing w:val="-8"/>
        </w:rPr>
        <w:t xml:space="preserve"> </w:t>
      </w:r>
      <w:r>
        <w:rPr>
          <w:color w:val="2F3D47"/>
        </w:rPr>
        <w:t>and</w:t>
      </w:r>
      <w:r>
        <w:rPr>
          <w:color w:val="2F3D47"/>
          <w:spacing w:val="-8"/>
        </w:rPr>
        <w:t xml:space="preserve"> </w:t>
      </w:r>
      <w:r>
        <w:rPr>
          <w:color w:val="2F3D47"/>
        </w:rPr>
        <w:t>Other</w:t>
      </w:r>
      <w:r>
        <w:rPr>
          <w:color w:val="2F3D47"/>
          <w:spacing w:val="-8"/>
        </w:rPr>
        <w:t xml:space="preserve"> </w:t>
      </w:r>
      <w:r>
        <w:rPr>
          <w:color w:val="2F3D47"/>
        </w:rPr>
        <w:t>Cruel,</w:t>
      </w:r>
      <w:r>
        <w:rPr>
          <w:color w:val="2F3D47"/>
          <w:spacing w:val="-8"/>
        </w:rPr>
        <w:t xml:space="preserve"> </w:t>
      </w:r>
      <w:r>
        <w:rPr>
          <w:color w:val="2F3D47"/>
        </w:rPr>
        <w:t>Inhuman</w:t>
      </w:r>
      <w:r>
        <w:rPr>
          <w:color w:val="2F3D47"/>
          <w:spacing w:val="-8"/>
        </w:rPr>
        <w:t xml:space="preserve"> </w:t>
      </w:r>
      <w:r>
        <w:rPr>
          <w:color w:val="2F3D47"/>
        </w:rPr>
        <w:t>or</w:t>
      </w:r>
      <w:r>
        <w:rPr>
          <w:color w:val="2F3D47"/>
          <w:spacing w:val="-8"/>
        </w:rPr>
        <w:t xml:space="preserve"> </w:t>
      </w:r>
      <w:r>
        <w:rPr>
          <w:color w:val="2F3D47"/>
        </w:rPr>
        <w:t>Degrading</w:t>
      </w:r>
      <w:r>
        <w:rPr>
          <w:color w:val="2F3D47"/>
          <w:spacing w:val="-8"/>
        </w:rPr>
        <w:t xml:space="preserve"> </w:t>
      </w:r>
      <w:r>
        <w:rPr>
          <w:color w:val="2F3D47"/>
        </w:rPr>
        <w:t>Treatment</w:t>
      </w:r>
      <w:r>
        <w:rPr>
          <w:color w:val="2F3D47"/>
          <w:spacing w:val="-8"/>
        </w:rPr>
        <w:t xml:space="preserve"> </w:t>
      </w:r>
      <w:r>
        <w:rPr>
          <w:color w:val="2F3D47"/>
        </w:rPr>
        <w:t xml:space="preserve">or </w:t>
      </w:r>
      <w:r>
        <w:rPr>
          <w:color w:val="2F3D47"/>
          <w:spacing w:val="-2"/>
        </w:rPr>
        <w:t>Punishment.</w:t>
      </w:r>
    </w:p>
    <w:p w14:paraId="5E94F8F7" w14:textId="77777777" w:rsidR="008B731A" w:rsidRDefault="008B731A">
      <w:pPr>
        <w:pStyle w:val="Corpsdetexte"/>
      </w:pPr>
    </w:p>
    <w:p w14:paraId="14200BAD" w14:textId="77777777" w:rsidR="008B731A" w:rsidRDefault="008B731A">
      <w:pPr>
        <w:pStyle w:val="Corpsdetexte"/>
        <w:spacing w:before="3"/>
      </w:pPr>
    </w:p>
    <w:p w14:paraId="2C6CAD90" w14:textId="77777777" w:rsidR="008B731A" w:rsidRDefault="00000000">
      <w:pPr>
        <w:pStyle w:val="Titre2"/>
      </w:pPr>
      <w:r>
        <w:rPr>
          <w:color w:val="CE353A"/>
        </w:rPr>
        <w:t xml:space="preserve">About the </w:t>
      </w:r>
      <w:r>
        <w:rPr>
          <w:color w:val="CE353A"/>
          <w:spacing w:val="-2"/>
        </w:rPr>
        <w:t>document</w:t>
      </w:r>
    </w:p>
    <w:p w14:paraId="604B2C40" w14:textId="77777777" w:rsidR="008B731A" w:rsidRDefault="00000000">
      <w:pPr>
        <w:pStyle w:val="Corpsdetexte"/>
        <w:spacing w:before="357" w:line="297" w:lineRule="auto"/>
        <w:ind w:left="141" w:right="139"/>
        <w:jc w:val="both"/>
      </w:pPr>
      <w:r>
        <w:rPr>
          <w:color w:val="2F3D47"/>
        </w:rPr>
        <w:t>The document consists of thematic chapters and concludes with suggested recommendations. The relevant</w:t>
      </w:r>
      <w:r>
        <w:rPr>
          <w:color w:val="2F3D47"/>
          <w:spacing w:val="-9"/>
        </w:rPr>
        <w:t xml:space="preserve"> </w:t>
      </w:r>
      <w:r>
        <w:rPr>
          <w:color w:val="2F3D47"/>
        </w:rPr>
        <w:t>article/s</w:t>
      </w:r>
      <w:r>
        <w:rPr>
          <w:color w:val="2F3D47"/>
          <w:spacing w:val="-9"/>
        </w:rPr>
        <w:t xml:space="preserve"> </w:t>
      </w:r>
      <w:r>
        <w:rPr>
          <w:color w:val="2F3D47"/>
        </w:rPr>
        <w:t>of</w:t>
      </w:r>
      <w:r>
        <w:rPr>
          <w:color w:val="2F3D47"/>
          <w:spacing w:val="-9"/>
        </w:rPr>
        <w:t xml:space="preserve"> </w:t>
      </w:r>
      <w:r>
        <w:rPr>
          <w:color w:val="2F3D47"/>
        </w:rPr>
        <w:t>the</w:t>
      </w:r>
      <w:r>
        <w:rPr>
          <w:color w:val="2F3D47"/>
          <w:spacing w:val="-9"/>
        </w:rPr>
        <w:t xml:space="preserve"> </w:t>
      </w:r>
      <w:r>
        <w:rPr>
          <w:color w:val="2F3D47"/>
        </w:rPr>
        <w:t>Convention</w:t>
      </w:r>
      <w:r>
        <w:rPr>
          <w:color w:val="2F3D47"/>
          <w:spacing w:val="-9"/>
        </w:rPr>
        <w:t xml:space="preserve"> </w:t>
      </w:r>
      <w:r>
        <w:rPr>
          <w:color w:val="2F3D47"/>
        </w:rPr>
        <w:t>against</w:t>
      </w:r>
      <w:r>
        <w:rPr>
          <w:color w:val="2F3D47"/>
          <w:spacing w:val="-9"/>
        </w:rPr>
        <w:t xml:space="preserve"> </w:t>
      </w:r>
      <w:r>
        <w:rPr>
          <w:color w:val="2F3D47"/>
        </w:rPr>
        <w:t>Torture</w:t>
      </w:r>
      <w:r>
        <w:rPr>
          <w:color w:val="2F3D47"/>
          <w:spacing w:val="-9"/>
        </w:rPr>
        <w:t xml:space="preserve"> </w:t>
      </w:r>
      <w:r>
        <w:rPr>
          <w:color w:val="2F3D47"/>
        </w:rPr>
        <w:t>and</w:t>
      </w:r>
      <w:r>
        <w:rPr>
          <w:color w:val="2F3D47"/>
          <w:spacing w:val="-9"/>
        </w:rPr>
        <w:t xml:space="preserve"> </w:t>
      </w:r>
      <w:r>
        <w:rPr>
          <w:color w:val="2F3D47"/>
        </w:rPr>
        <w:t>Other</w:t>
      </w:r>
      <w:r>
        <w:rPr>
          <w:color w:val="2F3D47"/>
          <w:spacing w:val="-9"/>
        </w:rPr>
        <w:t xml:space="preserve"> </w:t>
      </w:r>
      <w:r>
        <w:rPr>
          <w:color w:val="2F3D47"/>
        </w:rPr>
        <w:t>Cruel,</w:t>
      </w:r>
      <w:r>
        <w:rPr>
          <w:color w:val="2F3D47"/>
          <w:spacing w:val="-9"/>
        </w:rPr>
        <w:t xml:space="preserve"> </w:t>
      </w:r>
      <w:r>
        <w:rPr>
          <w:color w:val="2F3D47"/>
        </w:rPr>
        <w:t>Inhuman</w:t>
      </w:r>
      <w:r>
        <w:rPr>
          <w:color w:val="2F3D47"/>
          <w:spacing w:val="-9"/>
        </w:rPr>
        <w:t xml:space="preserve"> </w:t>
      </w:r>
      <w:r>
        <w:rPr>
          <w:color w:val="2F3D47"/>
        </w:rPr>
        <w:t>or</w:t>
      </w:r>
      <w:r>
        <w:rPr>
          <w:color w:val="2F3D47"/>
          <w:spacing w:val="-9"/>
        </w:rPr>
        <w:t xml:space="preserve"> </w:t>
      </w:r>
      <w:r>
        <w:rPr>
          <w:color w:val="2F3D47"/>
        </w:rPr>
        <w:t>Degrading</w:t>
      </w:r>
      <w:r>
        <w:rPr>
          <w:color w:val="2F3D47"/>
          <w:spacing w:val="-9"/>
        </w:rPr>
        <w:t xml:space="preserve"> </w:t>
      </w:r>
      <w:r>
        <w:rPr>
          <w:color w:val="2F3D47"/>
        </w:rPr>
        <w:t>Treatment</w:t>
      </w:r>
      <w:r>
        <w:rPr>
          <w:color w:val="2F3D47"/>
          <w:spacing w:val="-9"/>
        </w:rPr>
        <w:t xml:space="preserve"> </w:t>
      </w:r>
      <w:r>
        <w:rPr>
          <w:color w:val="2F3D47"/>
        </w:rPr>
        <w:t>or Punishment are indicated in each heading.</w:t>
      </w:r>
    </w:p>
    <w:p w14:paraId="3EED8345" w14:textId="77777777" w:rsidR="008B731A" w:rsidRDefault="008B731A">
      <w:pPr>
        <w:pStyle w:val="Corpsdetexte"/>
      </w:pPr>
    </w:p>
    <w:p w14:paraId="38D1B6BF" w14:textId="77777777" w:rsidR="008B731A" w:rsidRDefault="008B731A">
      <w:pPr>
        <w:pStyle w:val="Corpsdetexte"/>
        <w:spacing w:before="1"/>
      </w:pPr>
    </w:p>
    <w:p w14:paraId="605C9E91" w14:textId="77777777" w:rsidR="008B731A" w:rsidRDefault="00000000">
      <w:pPr>
        <w:pStyle w:val="Titre2"/>
      </w:pPr>
      <w:r>
        <w:rPr>
          <w:color w:val="CE353A"/>
        </w:rPr>
        <w:t>Contributing</w:t>
      </w:r>
      <w:r>
        <w:rPr>
          <w:color w:val="CE353A"/>
          <w:spacing w:val="-7"/>
        </w:rPr>
        <w:t xml:space="preserve"> </w:t>
      </w:r>
      <w:r>
        <w:rPr>
          <w:color w:val="CE353A"/>
          <w:spacing w:val="-4"/>
        </w:rPr>
        <w:t>NGOs</w:t>
      </w:r>
    </w:p>
    <w:p w14:paraId="5C3C1111" w14:textId="77777777" w:rsidR="008B731A" w:rsidRDefault="00000000">
      <w:pPr>
        <w:pStyle w:val="Corpsdetexte"/>
        <w:spacing w:before="357" w:line="297" w:lineRule="auto"/>
        <w:ind w:left="141" w:right="138"/>
        <w:jc w:val="both"/>
      </w:pPr>
      <w:r>
        <w:rPr>
          <w:color w:val="2F3D47"/>
        </w:rPr>
        <w:t xml:space="preserve">Member organizations and lawyers of the </w:t>
      </w:r>
      <w:r>
        <w:rPr>
          <w:b/>
          <w:color w:val="2F3D47"/>
        </w:rPr>
        <w:t xml:space="preserve">Civil Society Coalition against Torture and Impunity </w:t>
      </w:r>
      <w:r>
        <w:rPr>
          <w:color w:val="2F3D47"/>
        </w:rPr>
        <w:t>(Coalition</w:t>
      </w:r>
      <w:r>
        <w:rPr>
          <w:color w:val="2F3D47"/>
          <w:spacing w:val="-3"/>
        </w:rPr>
        <w:t xml:space="preserve"> </w:t>
      </w:r>
      <w:r>
        <w:rPr>
          <w:color w:val="2F3D47"/>
        </w:rPr>
        <w:t>against</w:t>
      </w:r>
      <w:r>
        <w:rPr>
          <w:color w:val="2F3D47"/>
          <w:spacing w:val="-3"/>
        </w:rPr>
        <w:t xml:space="preserve"> </w:t>
      </w:r>
      <w:r>
        <w:rPr>
          <w:color w:val="2F3D47"/>
        </w:rPr>
        <w:t>Torture)</w:t>
      </w:r>
      <w:r>
        <w:rPr>
          <w:color w:val="2F3D47"/>
          <w:spacing w:val="-3"/>
        </w:rPr>
        <w:t xml:space="preserve"> </w:t>
      </w:r>
      <w:r>
        <w:rPr>
          <w:color w:val="2F3D47"/>
        </w:rPr>
        <w:t>have</w:t>
      </w:r>
      <w:r>
        <w:rPr>
          <w:color w:val="2F3D47"/>
          <w:spacing w:val="-3"/>
        </w:rPr>
        <w:t xml:space="preserve"> </w:t>
      </w:r>
      <w:r>
        <w:rPr>
          <w:color w:val="2F3D47"/>
        </w:rPr>
        <w:t>monitored</w:t>
      </w:r>
      <w:r>
        <w:rPr>
          <w:color w:val="2F3D47"/>
          <w:spacing w:val="-3"/>
        </w:rPr>
        <w:t xml:space="preserve"> </w:t>
      </w:r>
      <w:r>
        <w:rPr>
          <w:color w:val="2F3D47"/>
        </w:rPr>
        <w:t>and</w:t>
      </w:r>
      <w:r>
        <w:rPr>
          <w:color w:val="2F3D47"/>
          <w:spacing w:val="-3"/>
        </w:rPr>
        <w:t xml:space="preserve"> </w:t>
      </w:r>
      <w:r>
        <w:rPr>
          <w:color w:val="2F3D47"/>
        </w:rPr>
        <w:t>documented</w:t>
      </w:r>
      <w:r>
        <w:rPr>
          <w:color w:val="2F3D47"/>
          <w:spacing w:val="-3"/>
        </w:rPr>
        <w:t xml:space="preserve"> </w:t>
      </w:r>
      <w:r>
        <w:rPr>
          <w:color w:val="2F3D47"/>
        </w:rPr>
        <w:t>individual</w:t>
      </w:r>
      <w:r>
        <w:rPr>
          <w:color w:val="2F3D47"/>
          <w:spacing w:val="-3"/>
        </w:rPr>
        <w:t xml:space="preserve"> </w:t>
      </w:r>
      <w:r>
        <w:rPr>
          <w:color w:val="2F3D47"/>
        </w:rPr>
        <w:t>cases</w:t>
      </w:r>
      <w:r>
        <w:rPr>
          <w:color w:val="2F3D47"/>
          <w:spacing w:val="-3"/>
        </w:rPr>
        <w:t xml:space="preserve"> </w:t>
      </w:r>
      <w:r>
        <w:rPr>
          <w:color w:val="2F3D47"/>
        </w:rPr>
        <w:t>as</w:t>
      </w:r>
      <w:r>
        <w:rPr>
          <w:color w:val="2F3D47"/>
          <w:spacing w:val="-3"/>
        </w:rPr>
        <w:t xml:space="preserve"> </w:t>
      </w:r>
      <w:r>
        <w:rPr>
          <w:color w:val="2F3D47"/>
        </w:rPr>
        <w:t>well</w:t>
      </w:r>
      <w:r>
        <w:rPr>
          <w:color w:val="2F3D47"/>
          <w:spacing w:val="-3"/>
        </w:rPr>
        <w:t xml:space="preserve"> </w:t>
      </w:r>
      <w:r>
        <w:rPr>
          <w:color w:val="2F3D47"/>
        </w:rPr>
        <w:t>as</w:t>
      </w:r>
      <w:r>
        <w:rPr>
          <w:color w:val="2F3D47"/>
          <w:spacing w:val="-3"/>
        </w:rPr>
        <w:t xml:space="preserve"> </w:t>
      </w:r>
      <w:r>
        <w:rPr>
          <w:color w:val="2F3D47"/>
        </w:rPr>
        <w:t>legal,</w:t>
      </w:r>
      <w:r>
        <w:rPr>
          <w:color w:val="2F3D47"/>
          <w:spacing w:val="-3"/>
        </w:rPr>
        <w:t xml:space="preserve"> </w:t>
      </w:r>
      <w:r>
        <w:rPr>
          <w:color w:val="2F3D47"/>
        </w:rPr>
        <w:t>policy</w:t>
      </w:r>
      <w:r>
        <w:rPr>
          <w:color w:val="2F3D47"/>
          <w:spacing w:val="-3"/>
        </w:rPr>
        <w:t xml:space="preserve"> </w:t>
      </w:r>
      <w:r>
        <w:rPr>
          <w:color w:val="2F3D47"/>
        </w:rPr>
        <w:t>and other developments pertaining to torture and ill-treatment for over a decade. They also provide legal aid to victims and undertake international advocacy.</w:t>
      </w:r>
    </w:p>
    <w:p w14:paraId="0767A4B4" w14:textId="77777777" w:rsidR="008B731A" w:rsidRDefault="008B731A">
      <w:pPr>
        <w:pStyle w:val="Corpsdetexte"/>
        <w:spacing w:before="81"/>
      </w:pPr>
    </w:p>
    <w:p w14:paraId="2E26339B" w14:textId="77777777" w:rsidR="008B731A" w:rsidRDefault="00000000">
      <w:pPr>
        <w:pStyle w:val="Corpsdetexte"/>
        <w:spacing w:line="297" w:lineRule="auto"/>
        <w:ind w:left="141" w:right="139"/>
        <w:jc w:val="both"/>
      </w:pPr>
      <w:r>
        <w:rPr>
          <w:b/>
          <w:color w:val="2F3D47"/>
        </w:rPr>
        <w:t xml:space="preserve">IPHR </w:t>
      </w:r>
      <w:r>
        <w:rPr>
          <w:color w:val="2F3D47"/>
        </w:rPr>
        <w:t>is a non-profit organization based in Brussels. Founded in April 2008, its mandate is to support local</w:t>
      </w:r>
      <w:r>
        <w:rPr>
          <w:color w:val="2F3D47"/>
          <w:spacing w:val="-9"/>
        </w:rPr>
        <w:t xml:space="preserve"> </w:t>
      </w:r>
      <w:r>
        <w:rPr>
          <w:color w:val="2F3D47"/>
        </w:rPr>
        <w:t>civil</w:t>
      </w:r>
      <w:r>
        <w:rPr>
          <w:color w:val="2F3D47"/>
          <w:spacing w:val="-9"/>
        </w:rPr>
        <w:t xml:space="preserve"> </w:t>
      </w:r>
      <w:r>
        <w:rPr>
          <w:color w:val="2F3D47"/>
        </w:rPr>
        <w:t>society</w:t>
      </w:r>
      <w:r>
        <w:rPr>
          <w:color w:val="2F3D47"/>
          <w:spacing w:val="-9"/>
        </w:rPr>
        <w:t xml:space="preserve"> </w:t>
      </w:r>
      <w:r>
        <w:rPr>
          <w:color w:val="2F3D47"/>
        </w:rPr>
        <w:t>organizations</w:t>
      </w:r>
      <w:r>
        <w:rPr>
          <w:color w:val="2F3D47"/>
          <w:spacing w:val="-9"/>
        </w:rPr>
        <w:t xml:space="preserve"> </w:t>
      </w:r>
      <w:r>
        <w:rPr>
          <w:color w:val="2F3D47"/>
        </w:rPr>
        <w:t>(CSOs)</w:t>
      </w:r>
      <w:r>
        <w:rPr>
          <w:color w:val="2F3D47"/>
          <w:spacing w:val="-9"/>
        </w:rPr>
        <w:t xml:space="preserve"> </w:t>
      </w:r>
      <w:r>
        <w:rPr>
          <w:color w:val="2F3D47"/>
        </w:rPr>
        <w:t>in</w:t>
      </w:r>
      <w:r>
        <w:rPr>
          <w:color w:val="2F3D47"/>
          <w:spacing w:val="-9"/>
        </w:rPr>
        <w:t xml:space="preserve"> </w:t>
      </w:r>
      <w:r>
        <w:rPr>
          <w:color w:val="2F3D47"/>
        </w:rPr>
        <w:t>their</w:t>
      </w:r>
      <w:r>
        <w:rPr>
          <w:color w:val="2F3D47"/>
          <w:spacing w:val="-9"/>
        </w:rPr>
        <w:t xml:space="preserve"> </w:t>
      </w:r>
      <w:r>
        <w:rPr>
          <w:color w:val="2F3D47"/>
        </w:rPr>
        <w:t>work</w:t>
      </w:r>
      <w:r>
        <w:rPr>
          <w:color w:val="2F3D47"/>
          <w:spacing w:val="-9"/>
        </w:rPr>
        <w:t xml:space="preserve"> </w:t>
      </w:r>
      <w:r>
        <w:rPr>
          <w:color w:val="2F3D47"/>
        </w:rPr>
        <w:t>to</w:t>
      </w:r>
      <w:r>
        <w:rPr>
          <w:color w:val="2F3D47"/>
          <w:spacing w:val="-9"/>
        </w:rPr>
        <w:t xml:space="preserve"> </w:t>
      </w:r>
      <w:r>
        <w:rPr>
          <w:color w:val="2F3D47"/>
        </w:rPr>
        <w:t>eradicate</w:t>
      </w:r>
      <w:r>
        <w:rPr>
          <w:color w:val="2F3D47"/>
          <w:spacing w:val="-9"/>
        </w:rPr>
        <w:t xml:space="preserve"> </w:t>
      </w:r>
      <w:r>
        <w:rPr>
          <w:color w:val="2F3D47"/>
        </w:rPr>
        <w:t>violations</w:t>
      </w:r>
      <w:r>
        <w:rPr>
          <w:color w:val="2F3D47"/>
          <w:spacing w:val="-9"/>
        </w:rPr>
        <w:t xml:space="preserve"> </w:t>
      </w:r>
      <w:r>
        <w:rPr>
          <w:color w:val="2F3D47"/>
        </w:rPr>
        <w:t>of</w:t>
      </w:r>
      <w:r>
        <w:rPr>
          <w:color w:val="2F3D47"/>
          <w:spacing w:val="-9"/>
        </w:rPr>
        <w:t xml:space="preserve"> </w:t>
      </w:r>
      <w:r>
        <w:rPr>
          <w:color w:val="2F3D47"/>
        </w:rPr>
        <w:t>human</w:t>
      </w:r>
      <w:r>
        <w:rPr>
          <w:color w:val="2F3D47"/>
          <w:spacing w:val="-9"/>
        </w:rPr>
        <w:t xml:space="preserve"> </w:t>
      </w:r>
      <w:r>
        <w:rPr>
          <w:color w:val="2F3D47"/>
        </w:rPr>
        <w:t>rights</w:t>
      </w:r>
      <w:r>
        <w:rPr>
          <w:color w:val="2F3D47"/>
          <w:spacing w:val="-9"/>
        </w:rPr>
        <w:t xml:space="preserve"> </w:t>
      </w:r>
      <w:r>
        <w:rPr>
          <w:color w:val="2F3D47"/>
        </w:rPr>
        <w:t>and</w:t>
      </w:r>
      <w:r>
        <w:rPr>
          <w:color w:val="2F3D47"/>
          <w:spacing w:val="-9"/>
        </w:rPr>
        <w:t xml:space="preserve"> </w:t>
      </w:r>
      <w:r>
        <w:rPr>
          <w:color w:val="2F3D47"/>
        </w:rPr>
        <w:t>help</w:t>
      </w:r>
      <w:r>
        <w:rPr>
          <w:color w:val="2F3D47"/>
          <w:spacing w:val="-9"/>
        </w:rPr>
        <w:t xml:space="preserve"> </w:t>
      </w:r>
      <w:r>
        <w:rPr>
          <w:color w:val="2F3D47"/>
        </w:rPr>
        <w:t>their concerns and efforts be heard at the international level. IPHR has closely cooperated with human rights groups in Tajikistan for over 15 years.</w:t>
      </w:r>
    </w:p>
    <w:p w14:paraId="0A968D37" w14:textId="77777777" w:rsidR="008B731A" w:rsidRDefault="008B731A">
      <w:pPr>
        <w:pStyle w:val="Corpsdetexte"/>
        <w:spacing w:before="81"/>
      </w:pPr>
    </w:p>
    <w:p w14:paraId="4CB42A88" w14:textId="77777777" w:rsidR="008B731A" w:rsidRDefault="00000000">
      <w:pPr>
        <w:pStyle w:val="Corpsdetexte"/>
        <w:spacing w:line="297" w:lineRule="auto"/>
        <w:ind w:left="141" w:right="139"/>
        <w:jc w:val="both"/>
      </w:pPr>
      <w:r>
        <w:rPr>
          <w:b/>
          <w:color w:val="2F3D47"/>
        </w:rPr>
        <w:t xml:space="preserve">HFHR </w:t>
      </w:r>
      <w:r>
        <w:rPr>
          <w:color w:val="2F3D47"/>
        </w:rPr>
        <w:t>is the oldest and most experienced non-governmental organization in Poland that works for the protection of human rights in Poland and in Eurasia. The Foundation’s Eurasia Department works on</w:t>
      </w:r>
      <w:r>
        <w:rPr>
          <w:color w:val="2F3D47"/>
          <w:spacing w:val="40"/>
        </w:rPr>
        <w:t xml:space="preserve"> </w:t>
      </w:r>
      <w:r>
        <w:rPr>
          <w:color w:val="2F3D47"/>
        </w:rPr>
        <w:t>the relocation and protection of human rights defenders (</w:t>
      </w:r>
      <w:proofErr w:type="spellStart"/>
      <w:r>
        <w:rPr>
          <w:color w:val="2F3D47"/>
        </w:rPr>
        <w:t>HRHub</w:t>
      </w:r>
      <w:proofErr w:type="spellEnd"/>
      <w:r>
        <w:rPr>
          <w:color w:val="2F3D47"/>
        </w:rPr>
        <w:t>), human rights education (</w:t>
      </w:r>
      <w:proofErr w:type="spellStart"/>
      <w:r>
        <w:rPr>
          <w:color w:val="2F3D47"/>
        </w:rPr>
        <w:t>PRLab</w:t>
      </w:r>
      <w:proofErr w:type="spellEnd"/>
      <w:r>
        <w:rPr>
          <w:color w:val="2F3D47"/>
        </w:rPr>
        <w:t>) and international justice. It has closely cooperated with Tajikistani NGOs on human rights, freedom from torture and penitentiary reform.</w:t>
      </w:r>
    </w:p>
    <w:p w14:paraId="36D07C0C" w14:textId="77777777" w:rsidR="008B731A" w:rsidRDefault="008B731A">
      <w:pPr>
        <w:pStyle w:val="Corpsdetexte"/>
        <w:spacing w:before="81"/>
      </w:pPr>
    </w:p>
    <w:p w14:paraId="7733ADA0" w14:textId="77777777" w:rsidR="008B731A" w:rsidRDefault="00000000">
      <w:pPr>
        <w:pStyle w:val="Corpsdetexte"/>
        <w:spacing w:before="1" w:line="297" w:lineRule="auto"/>
        <w:ind w:left="141" w:right="138"/>
        <w:jc w:val="both"/>
      </w:pPr>
      <w:r>
        <w:rPr>
          <w:b/>
          <w:color w:val="2F3D47"/>
        </w:rPr>
        <w:t xml:space="preserve">OMCT </w:t>
      </w:r>
      <w:r>
        <w:rPr>
          <w:color w:val="2F3D47"/>
        </w:rPr>
        <w:t xml:space="preserve">works with around 200 member </w:t>
      </w:r>
      <w:proofErr w:type="spellStart"/>
      <w:r>
        <w:rPr>
          <w:color w:val="2F3D47"/>
        </w:rPr>
        <w:t>organisations</w:t>
      </w:r>
      <w:proofErr w:type="spellEnd"/>
      <w:r>
        <w:rPr>
          <w:color w:val="2F3D47"/>
        </w:rPr>
        <w:t xml:space="preserve"> which constitute its SOS-Torture Network, to end torture, fight impunity and protect human rights defenders worldwide. OMCT SOS-Torture Network is the largest global group actively standing up to torture in more than 90 countries. The international secretariat is based in Geneva, with offices in Brussels and Tunis.</w:t>
      </w:r>
    </w:p>
    <w:p w14:paraId="1498C817" w14:textId="77777777" w:rsidR="008B731A" w:rsidRDefault="008B731A">
      <w:pPr>
        <w:pStyle w:val="Corpsdetexte"/>
        <w:spacing w:line="297" w:lineRule="auto"/>
        <w:jc w:val="both"/>
        <w:sectPr w:rsidR="008B731A">
          <w:footerReference w:type="even" r:id="rId13"/>
          <w:footerReference w:type="default" r:id="rId14"/>
          <w:pgSz w:w="11910" w:h="16840"/>
          <w:pgMar w:top="960" w:right="992" w:bottom="720" w:left="992" w:header="0" w:footer="520" w:gutter="0"/>
          <w:pgNumType w:start="4"/>
          <w:cols w:space="720"/>
        </w:sectPr>
      </w:pPr>
    </w:p>
    <w:p w14:paraId="4440E2A9" w14:textId="77777777" w:rsidR="008B731A" w:rsidRDefault="00000000">
      <w:pPr>
        <w:pStyle w:val="Titre1"/>
        <w:spacing w:before="68" w:line="278" w:lineRule="auto"/>
        <w:jc w:val="left"/>
      </w:pPr>
      <w:bookmarkStart w:id="2" w:name="Key_developments_regarding_torture_and_i"/>
      <w:bookmarkStart w:id="3" w:name="_bookmark1"/>
      <w:bookmarkEnd w:id="2"/>
      <w:bookmarkEnd w:id="3"/>
      <w:r>
        <w:rPr>
          <w:color w:val="2F3D47"/>
        </w:rPr>
        <w:lastRenderedPageBreak/>
        <w:t>Key</w:t>
      </w:r>
      <w:r>
        <w:rPr>
          <w:color w:val="2F3D47"/>
          <w:spacing w:val="-16"/>
        </w:rPr>
        <w:t xml:space="preserve"> </w:t>
      </w:r>
      <w:r>
        <w:rPr>
          <w:color w:val="2F3D47"/>
        </w:rPr>
        <w:t>developments</w:t>
      </w:r>
      <w:r>
        <w:rPr>
          <w:color w:val="2F3D47"/>
          <w:spacing w:val="-16"/>
        </w:rPr>
        <w:t xml:space="preserve"> </w:t>
      </w:r>
      <w:r>
        <w:rPr>
          <w:color w:val="2F3D47"/>
        </w:rPr>
        <w:t>regarding</w:t>
      </w:r>
      <w:r>
        <w:rPr>
          <w:color w:val="2F3D47"/>
          <w:spacing w:val="-16"/>
        </w:rPr>
        <w:t xml:space="preserve"> </w:t>
      </w:r>
      <w:r>
        <w:rPr>
          <w:color w:val="2F3D47"/>
        </w:rPr>
        <w:t>torture</w:t>
      </w:r>
      <w:r>
        <w:rPr>
          <w:color w:val="2F3D47"/>
          <w:spacing w:val="-16"/>
        </w:rPr>
        <w:t xml:space="preserve"> </w:t>
      </w:r>
      <w:r>
        <w:rPr>
          <w:color w:val="2F3D47"/>
        </w:rPr>
        <w:t>and</w:t>
      </w:r>
      <w:r>
        <w:rPr>
          <w:color w:val="2F3D47"/>
          <w:spacing w:val="-16"/>
        </w:rPr>
        <w:t xml:space="preserve"> </w:t>
      </w:r>
      <w:r>
        <w:rPr>
          <w:color w:val="2F3D47"/>
        </w:rPr>
        <w:t>ill-treatment in Tajikistan since 2018</w:t>
      </w:r>
    </w:p>
    <w:p w14:paraId="0844521A" w14:textId="77777777" w:rsidR="008B731A" w:rsidRDefault="00000000">
      <w:pPr>
        <w:pStyle w:val="Corpsdetexte"/>
        <w:spacing w:before="266" w:line="297" w:lineRule="auto"/>
        <w:ind w:left="141" w:right="139"/>
        <w:jc w:val="both"/>
      </w:pPr>
      <w:r>
        <w:rPr>
          <w:color w:val="2F3D47"/>
        </w:rPr>
        <w:t xml:space="preserve">Since Tajikistan was last reviewed by the CAT in 2018, the country has addressed </w:t>
      </w:r>
      <w:proofErr w:type="gramStart"/>
      <w:r>
        <w:rPr>
          <w:color w:val="2F3D47"/>
        </w:rPr>
        <w:t>a number of</w:t>
      </w:r>
      <w:proofErr w:type="gramEnd"/>
      <w:r>
        <w:rPr>
          <w:color w:val="2F3D47"/>
        </w:rPr>
        <w:t xml:space="preserve"> key recommendations issued by both the CAT and other United Nations (UN) treaty bodies. </w:t>
      </w:r>
      <w:proofErr w:type="gramStart"/>
      <w:r>
        <w:rPr>
          <w:color w:val="2F3D47"/>
        </w:rPr>
        <w:t xml:space="preserve">In particular, </w:t>
      </w:r>
      <w:r>
        <w:rPr>
          <w:color w:val="2F3D47"/>
          <w:spacing w:val="-4"/>
        </w:rPr>
        <w:t>Tajikistan’s</w:t>
      </w:r>
      <w:proofErr w:type="gramEnd"/>
      <w:r>
        <w:rPr>
          <w:color w:val="2F3D47"/>
          <w:spacing w:val="-8"/>
        </w:rPr>
        <w:t xml:space="preserve"> </w:t>
      </w:r>
      <w:r>
        <w:rPr>
          <w:color w:val="2F3D47"/>
          <w:spacing w:val="-4"/>
        </w:rPr>
        <w:t>first</w:t>
      </w:r>
      <w:r>
        <w:rPr>
          <w:color w:val="2F3D47"/>
          <w:spacing w:val="-8"/>
        </w:rPr>
        <w:t xml:space="preserve"> </w:t>
      </w:r>
      <w:r>
        <w:rPr>
          <w:color w:val="2F3D47"/>
          <w:spacing w:val="-4"/>
        </w:rPr>
        <w:t>National</w:t>
      </w:r>
      <w:r>
        <w:rPr>
          <w:color w:val="2F3D47"/>
          <w:spacing w:val="-8"/>
        </w:rPr>
        <w:t xml:space="preserve"> </w:t>
      </w:r>
      <w:r>
        <w:rPr>
          <w:color w:val="2F3D47"/>
          <w:spacing w:val="-4"/>
        </w:rPr>
        <w:t>Strategy</w:t>
      </w:r>
      <w:r>
        <w:rPr>
          <w:color w:val="2F3D47"/>
          <w:spacing w:val="-8"/>
        </w:rPr>
        <w:t xml:space="preserve"> </w:t>
      </w:r>
      <w:r>
        <w:rPr>
          <w:color w:val="2F3D47"/>
          <w:spacing w:val="-4"/>
        </w:rPr>
        <w:t>on</w:t>
      </w:r>
      <w:r>
        <w:rPr>
          <w:color w:val="2F3D47"/>
          <w:spacing w:val="-8"/>
        </w:rPr>
        <w:t xml:space="preserve"> </w:t>
      </w:r>
      <w:r>
        <w:rPr>
          <w:color w:val="2F3D47"/>
          <w:spacing w:val="-4"/>
        </w:rPr>
        <w:t>Human</w:t>
      </w:r>
      <w:r>
        <w:rPr>
          <w:color w:val="2F3D47"/>
          <w:spacing w:val="-8"/>
        </w:rPr>
        <w:t xml:space="preserve"> </w:t>
      </w:r>
      <w:r>
        <w:rPr>
          <w:color w:val="2F3D47"/>
          <w:spacing w:val="-4"/>
        </w:rPr>
        <w:t>Rights</w:t>
      </w:r>
      <w:r>
        <w:rPr>
          <w:color w:val="2F3D47"/>
          <w:spacing w:val="-8"/>
        </w:rPr>
        <w:t xml:space="preserve"> </w:t>
      </w:r>
      <w:r>
        <w:rPr>
          <w:color w:val="2F3D47"/>
          <w:spacing w:val="-4"/>
        </w:rPr>
        <w:t>covering</w:t>
      </w:r>
      <w:r>
        <w:rPr>
          <w:color w:val="2F3D47"/>
          <w:spacing w:val="-8"/>
        </w:rPr>
        <w:t xml:space="preserve"> </w:t>
      </w:r>
      <w:r>
        <w:rPr>
          <w:color w:val="2F3D47"/>
          <w:spacing w:val="-4"/>
        </w:rPr>
        <w:t>the</w:t>
      </w:r>
      <w:r>
        <w:rPr>
          <w:color w:val="2F3D47"/>
          <w:spacing w:val="-8"/>
        </w:rPr>
        <w:t xml:space="preserve"> </w:t>
      </w:r>
      <w:r>
        <w:rPr>
          <w:color w:val="2F3D47"/>
          <w:spacing w:val="-4"/>
        </w:rPr>
        <w:t>period</w:t>
      </w:r>
      <w:r>
        <w:rPr>
          <w:color w:val="2F3D47"/>
          <w:spacing w:val="-8"/>
        </w:rPr>
        <w:t xml:space="preserve"> </w:t>
      </w:r>
      <w:r>
        <w:rPr>
          <w:color w:val="2F3D47"/>
          <w:spacing w:val="-4"/>
        </w:rPr>
        <w:t>of</w:t>
      </w:r>
      <w:r>
        <w:rPr>
          <w:color w:val="2F3D47"/>
          <w:spacing w:val="-8"/>
        </w:rPr>
        <w:t xml:space="preserve"> </w:t>
      </w:r>
      <w:r>
        <w:rPr>
          <w:color w:val="2F3D47"/>
          <w:spacing w:val="-4"/>
        </w:rPr>
        <w:t>up</w:t>
      </w:r>
      <w:r>
        <w:rPr>
          <w:color w:val="2F3D47"/>
          <w:spacing w:val="-8"/>
        </w:rPr>
        <w:t xml:space="preserve"> </w:t>
      </w:r>
      <w:r>
        <w:rPr>
          <w:color w:val="2F3D47"/>
          <w:spacing w:val="-4"/>
        </w:rPr>
        <w:t>to</w:t>
      </w:r>
      <w:r>
        <w:rPr>
          <w:color w:val="2F3D47"/>
          <w:spacing w:val="-8"/>
        </w:rPr>
        <w:t xml:space="preserve"> </w:t>
      </w:r>
      <w:r>
        <w:rPr>
          <w:color w:val="2F3D47"/>
          <w:spacing w:val="-4"/>
        </w:rPr>
        <w:t>2038</w:t>
      </w:r>
      <w:r>
        <w:rPr>
          <w:color w:val="2F3D47"/>
          <w:spacing w:val="-8"/>
        </w:rPr>
        <w:t xml:space="preserve"> </w:t>
      </w:r>
      <w:r>
        <w:rPr>
          <w:color w:val="2F3D47"/>
          <w:spacing w:val="-4"/>
        </w:rPr>
        <w:t>and</w:t>
      </w:r>
      <w:r>
        <w:rPr>
          <w:color w:val="2F3D47"/>
          <w:spacing w:val="-8"/>
        </w:rPr>
        <w:t xml:space="preserve"> </w:t>
      </w:r>
      <w:r>
        <w:rPr>
          <w:color w:val="2F3D47"/>
          <w:spacing w:val="-4"/>
        </w:rPr>
        <w:t>the</w:t>
      </w:r>
      <w:r>
        <w:rPr>
          <w:color w:val="2F3D47"/>
          <w:spacing w:val="-8"/>
        </w:rPr>
        <w:t xml:space="preserve"> </w:t>
      </w:r>
      <w:r>
        <w:rPr>
          <w:color w:val="2F3D47"/>
          <w:spacing w:val="-4"/>
        </w:rPr>
        <w:t xml:space="preserve">accompanying </w:t>
      </w:r>
      <w:r>
        <w:rPr>
          <w:color w:val="2F3D47"/>
        </w:rPr>
        <w:t>Action Plan, both adopted in 2023, have been important steps as they address many recommendations raised by UN human rights bodies in previous years.</w:t>
      </w:r>
    </w:p>
    <w:p w14:paraId="400E67B7" w14:textId="77777777" w:rsidR="008B731A" w:rsidRDefault="008B731A">
      <w:pPr>
        <w:pStyle w:val="Corpsdetexte"/>
        <w:spacing w:before="82"/>
      </w:pPr>
    </w:p>
    <w:p w14:paraId="03ADC122" w14:textId="77777777" w:rsidR="008B731A" w:rsidRDefault="00000000">
      <w:pPr>
        <w:pStyle w:val="Corpsdetexte"/>
        <w:spacing w:line="297" w:lineRule="auto"/>
        <w:ind w:left="141" w:right="139"/>
        <w:jc w:val="both"/>
      </w:pPr>
      <w:r>
        <w:rPr>
          <w:color w:val="2F3D47"/>
        </w:rPr>
        <w:t>Paragraph 47 the National Strategy on Human Rights of Tajikistan describes the main areas of activity as the development of an effective system for the prevention, investigation, prosecution, and protection against torture and ill-treatment, and the provision of effective remedies, including compensation and rehabilitation, for victims of torture and ill-treatment and their family members.</w:t>
      </w:r>
      <w:r>
        <w:rPr>
          <w:color w:val="2F3D47"/>
          <w:vertAlign w:val="superscript"/>
        </w:rPr>
        <w:t>1</w:t>
      </w:r>
    </w:p>
    <w:p w14:paraId="3BD6ED2C" w14:textId="77777777" w:rsidR="008B731A" w:rsidRDefault="008B731A">
      <w:pPr>
        <w:pStyle w:val="Corpsdetexte"/>
        <w:spacing w:before="80"/>
      </w:pPr>
    </w:p>
    <w:p w14:paraId="3F559730" w14:textId="77777777" w:rsidR="008B731A" w:rsidRDefault="00000000">
      <w:pPr>
        <w:pStyle w:val="Corpsdetexte"/>
        <w:ind w:left="141"/>
        <w:jc w:val="both"/>
      </w:pPr>
      <w:r>
        <w:rPr>
          <w:color w:val="2F3D47"/>
        </w:rPr>
        <w:t>Positive</w:t>
      </w:r>
      <w:r>
        <w:rPr>
          <w:color w:val="2F3D47"/>
          <w:spacing w:val="-6"/>
        </w:rPr>
        <w:t xml:space="preserve"> </w:t>
      </w:r>
      <w:r>
        <w:rPr>
          <w:color w:val="2F3D47"/>
        </w:rPr>
        <w:t>measures</w:t>
      </w:r>
      <w:r>
        <w:rPr>
          <w:color w:val="2F3D47"/>
          <w:spacing w:val="-3"/>
        </w:rPr>
        <w:t xml:space="preserve"> </w:t>
      </w:r>
      <w:r>
        <w:rPr>
          <w:color w:val="2F3D47"/>
        </w:rPr>
        <w:t>implemented</w:t>
      </w:r>
      <w:r>
        <w:rPr>
          <w:color w:val="2F3D47"/>
          <w:spacing w:val="-4"/>
        </w:rPr>
        <w:t xml:space="preserve"> </w:t>
      </w:r>
      <w:r>
        <w:rPr>
          <w:color w:val="2F3D47"/>
        </w:rPr>
        <w:t>in</w:t>
      </w:r>
      <w:r>
        <w:rPr>
          <w:color w:val="2F3D47"/>
          <w:spacing w:val="-3"/>
        </w:rPr>
        <w:t xml:space="preserve"> </w:t>
      </w:r>
      <w:r>
        <w:rPr>
          <w:color w:val="2F3D47"/>
        </w:rPr>
        <w:t>the</w:t>
      </w:r>
      <w:r>
        <w:rPr>
          <w:color w:val="2F3D47"/>
          <w:spacing w:val="-4"/>
        </w:rPr>
        <w:t xml:space="preserve"> </w:t>
      </w:r>
      <w:r>
        <w:rPr>
          <w:color w:val="2F3D47"/>
        </w:rPr>
        <w:t>period</w:t>
      </w:r>
      <w:r>
        <w:rPr>
          <w:color w:val="2F3D47"/>
          <w:spacing w:val="-3"/>
        </w:rPr>
        <w:t xml:space="preserve"> </w:t>
      </w:r>
      <w:r>
        <w:rPr>
          <w:color w:val="2F3D47"/>
        </w:rPr>
        <w:t>under</w:t>
      </w:r>
      <w:r>
        <w:rPr>
          <w:color w:val="2F3D47"/>
          <w:spacing w:val="-4"/>
        </w:rPr>
        <w:t xml:space="preserve"> </w:t>
      </w:r>
      <w:r>
        <w:rPr>
          <w:color w:val="2F3D47"/>
        </w:rPr>
        <w:t>review</w:t>
      </w:r>
      <w:r>
        <w:rPr>
          <w:color w:val="2F3D47"/>
          <w:spacing w:val="-3"/>
        </w:rPr>
        <w:t xml:space="preserve"> </w:t>
      </w:r>
      <w:r>
        <w:rPr>
          <w:color w:val="2F3D47"/>
        </w:rPr>
        <w:t>have</w:t>
      </w:r>
      <w:r>
        <w:rPr>
          <w:color w:val="2F3D47"/>
          <w:spacing w:val="-4"/>
        </w:rPr>
        <w:t xml:space="preserve"> </w:t>
      </w:r>
      <w:r>
        <w:rPr>
          <w:color w:val="2F3D47"/>
        </w:rPr>
        <w:t>also</w:t>
      </w:r>
      <w:r>
        <w:rPr>
          <w:color w:val="2F3D47"/>
          <w:spacing w:val="-3"/>
        </w:rPr>
        <w:t xml:space="preserve"> </w:t>
      </w:r>
      <w:r>
        <w:rPr>
          <w:color w:val="2F3D47"/>
          <w:spacing w:val="-2"/>
        </w:rPr>
        <w:t>included:</w:t>
      </w:r>
    </w:p>
    <w:p w14:paraId="5195DCFC" w14:textId="77777777" w:rsidR="008B731A" w:rsidRDefault="008B731A">
      <w:pPr>
        <w:pStyle w:val="Corpsdetexte"/>
        <w:spacing w:before="137"/>
      </w:pPr>
    </w:p>
    <w:p w14:paraId="7D4B937F" w14:textId="77777777" w:rsidR="008B731A" w:rsidRDefault="00000000">
      <w:pPr>
        <w:pStyle w:val="Paragraphedeliste"/>
        <w:numPr>
          <w:ilvl w:val="0"/>
          <w:numId w:val="9"/>
        </w:numPr>
        <w:tabs>
          <w:tab w:val="left" w:pos="1162"/>
        </w:tabs>
        <w:spacing w:before="0"/>
        <w:ind w:right="0"/>
        <w:rPr>
          <w:sz w:val="21"/>
        </w:rPr>
      </w:pPr>
      <w:r>
        <w:rPr>
          <w:color w:val="2F3D47"/>
          <w:sz w:val="21"/>
        </w:rPr>
        <w:t>increasing</w:t>
      </w:r>
      <w:r>
        <w:rPr>
          <w:color w:val="2F3D47"/>
          <w:spacing w:val="-2"/>
          <w:sz w:val="21"/>
        </w:rPr>
        <w:t xml:space="preserve"> </w:t>
      </w:r>
      <w:r>
        <w:rPr>
          <w:color w:val="2F3D47"/>
          <w:sz w:val="21"/>
        </w:rPr>
        <w:t>punishment</w:t>
      </w:r>
      <w:r>
        <w:rPr>
          <w:color w:val="2F3D47"/>
          <w:spacing w:val="-2"/>
          <w:sz w:val="21"/>
        </w:rPr>
        <w:t xml:space="preserve"> </w:t>
      </w:r>
      <w:r>
        <w:rPr>
          <w:color w:val="2F3D47"/>
          <w:sz w:val="21"/>
        </w:rPr>
        <w:t>for</w:t>
      </w:r>
      <w:r>
        <w:rPr>
          <w:color w:val="2F3D47"/>
          <w:spacing w:val="-2"/>
          <w:sz w:val="21"/>
        </w:rPr>
        <w:t xml:space="preserve"> </w:t>
      </w:r>
      <w:r>
        <w:rPr>
          <w:color w:val="2F3D47"/>
          <w:sz w:val="21"/>
        </w:rPr>
        <w:t>torture</w:t>
      </w:r>
      <w:r>
        <w:rPr>
          <w:color w:val="2F3D47"/>
          <w:spacing w:val="-2"/>
          <w:sz w:val="21"/>
        </w:rPr>
        <w:t xml:space="preserve"> </w:t>
      </w:r>
      <w:r>
        <w:rPr>
          <w:color w:val="2F3D47"/>
          <w:sz w:val="21"/>
        </w:rPr>
        <w:t>in</w:t>
      </w:r>
      <w:r>
        <w:rPr>
          <w:color w:val="2F3D47"/>
          <w:spacing w:val="-2"/>
          <w:sz w:val="21"/>
        </w:rPr>
        <w:t xml:space="preserve"> </w:t>
      </w:r>
      <w:r>
        <w:rPr>
          <w:color w:val="2F3D47"/>
          <w:sz w:val="21"/>
        </w:rPr>
        <w:t>the</w:t>
      </w:r>
      <w:r>
        <w:rPr>
          <w:color w:val="2F3D47"/>
          <w:spacing w:val="-2"/>
          <w:sz w:val="21"/>
        </w:rPr>
        <w:t xml:space="preserve"> </w:t>
      </w:r>
      <w:r>
        <w:rPr>
          <w:color w:val="2F3D47"/>
          <w:sz w:val="21"/>
        </w:rPr>
        <w:t>Criminal</w:t>
      </w:r>
      <w:r>
        <w:rPr>
          <w:color w:val="2F3D47"/>
          <w:spacing w:val="-1"/>
          <w:sz w:val="21"/>
        </w:rPr>
        <w:t xml:space="preserve"> </w:t>
      </w:r>
      <w:proofErr w:type="gramStart"/>
      <w:r>
        <w:rPr>
          <w:color w:val="2F3D47"/>
          <w:spacing w:val="-4"/>
          <w:sz w:val="21"/>
        </w:rPr>
        <w:t>Code;</w:t>
      </w:r>
      <w:proofErr w:type="gramEnd"/>
    </w:p>
    <w:p w14:paraId="57667B2D" w14:textId="77777777" w:rsidR="008B731A" w:rsidRDefault="008B731A">
      <w:pPr>
        <w:pStyle w:val="Corpsdetexte"/>
        <w:spacing w:before="34"/>
      </w:pPr>
    </w:p>
    <w:p w14:paraId="119059EC" w14:textId="77777777" w:rsidR="008B731A" w:rsidRDefault="00000000">
      <w:pPr>
        <w:pStyle w:val="Paragraphedeliste"/>
        <w:numPr>
          <w:ilvl w:val="0"/>
          <w:numId w:val="9"/>
        </w:numPr>
        <w:tabs>
          <w:tab w:val="left" w:pos="1162"/>
        </w:tabs>
        <w:spacing w:before="0" w:line="297" w:lineRule="auto"/>
        <w:jc w:val="both"/>
        <w:rPr>
          <w:sz w:val="21"/>
        </w:rPr>
      </w:pPr>
      <w:r>
        <w:rPr>
          <w:color w:val="2F3D47"/>
          <w:sz w:val="21"/>
        </w:rPr>
        <w:t xml:space="preserve">the adoption of significant legislative amendments and additions which strengthened legal safeguards against torture in </w:t>
      </w:r>
      <w:proofErr w:type="gramStart"/>
      <w:r>
        <w:rPr>
          <w:color w:val="2F3D47"/>
          <w:sz w:val="21"/>
        </w:rPr>
        <w:t>detention;</w:t>
      </w:r>
      <w:proofErr w:type="gramEnd"/>
    </w:p>
    <w:p w14:paraId="69D66DC7" w14:textId="77777777" w:rsidR="008B731A" w:rsidRDefault="00000000">
      <w:pPr>
        <w:pStyle w:val="Paragraphedeliste"/>
        <w:numPr>
          <w:ilvl w:val="0"/>
          <w:numId w:val="9"/>
        </w:numPr>
        <w:tabs>
          <w:tab w:val="left" w:pos="1162"/>
        </w:tabs>
        <w:spacing w:line="297" w:lineRule="auto"/>
        <w:jc w:val="both"/>
        <w:rPr>
          <w:sz w:val="21"/>
        </w:rPr>
      </w:pPr>
      <w:r>
        <w:rPr>
          <w:color w:val="2F3D47"/>
          <w:sz w:val="21"/>
        </w:rPr>
        <w:t xml:space="preserve">bringing legislation on compensation </w:t>
      </w:r>
      <w:proofErr w:type="gramStart"/>
      <w:r>
        <w:rPr>
          <w:color w:val="2F3D47"/>
          <w:sz w:val="21"/>
        </w:rPr>
        <w:t>of</w:t>
      </w:r>
      <w:proofErr w:type="gramEnd"/>
      <w:r>
        <w:rPr>
          <w:color w:val="2F3D47"/>
          <w:sz w:val="21"/>
        </w:rPr>
        <w:t xml:space="preserve"> moral damages sustained through torture in line with international </w:t>
      </w:r>
      <w:proofErr w:type="gramStart"/>
      <w:r>
        <w:rPr>
          <w:color w:val="2F3D47"/>
          <w:sz w:val="21"/>
        </w:rPr>
        <w:t>standards;</w:t>
      </w:r>
      <w:proofErr w:type="gramEnd"/>
    </w:p>
    <w:p w14:paraId="623E4A3A" w14:textId="77777777" w:rsidR="008B731A" w:rsidRDefault="00000000">
      <w:pPr>
        <w:pStyle w:val="Paragraphedeliste"/>
        <w:numPr>
          <w:ilvl w:val="0"/>
          <w:numId w:val="9"/>
        </w:numPr>
        <w:tabs>
          <w:tab w:val="left" w:pos="1162"/>
        </w:tabs>
        <w:spacing w:line="297" w:lineRule="auto"/>
        <w:ind w:right="138"/>
        <w:jc w:val="both"/>
        <w:rPr>
          <w:sz w:val="21"/>
        </w:rPr>
      </w:pPr>
      <w:r>
        <w:rPr>
          <w:color w:val="2F3D47"/>
          <w:sz w:val="21"/>
        </w:rPr>
        <w:t xml:space="preserve">the adoption of the Strategy for Reforming the Penitentiary System (2020-2030) in 2020 and its action plans for 2020 to 2022 and 2023 to 2026. The documents have been developed and implemented with the active participation of civil society groups including the Coalition against Torture. Since 2024, CSOs have been able to conduct independent monitoring visits to detention facilities within the penitentiary </w:t>
      </w:r>
      <w:proofErr w:type="gramStart"/>
      <w:r>
        <w:rPr>
          <w:color w:val="2F3D47"/>
          <w:sz w:val="21"/>
        </w:rPr>
        <w:t>system;</w:t>
      </w:r>
      <w:proofErr w:type="gramEnd"/>
    </w:p>
    <w:p w14:paraId="0AB2723C" w14:textId="77777777" w:rsidR="008B731A" w:rsidRDefault="00000000">
      <w:pPr>
        <w:pStyle w:val="Paragraphedeliste"/>
        <w:numPr>
          <w:ilvl w:val="0"/>
          <w:numId w:val="9"/>
        </w:numPr>
        <w:tabs>
          <w:tab w:val="left" w:pos="1162"/>
        </w:tabs>
        <w:spacing w:before="219" w:line="297" w:lineRule="auto"/>
        <w:jc w:val="both"/>
        <w:rPr>
          <w:sz w:val="21"/>
        </w:rPr>
      </w:pPr>
      <w:r>
        <w:rPr>
          <w:color w:val="2F3D47"/>
          <w:sz w:val="21"/>
        </w:rPr>
        <w:t>significant</w:t>
      </w:r>
      <w:r>
        <w:rPr>
          <w:color w:val="2F3D47"/>
          <w:spacing w:val="-10"/>
          <w:sz w:val="21"/>
        </w:rPr>
        <w:t xml:space="preserve"> </w:t>
      </w:r>
      <w:r>
        <w:rPr>
          <w:color w:val="2F3D47"/>
          <w:sz w:val="21"/>
        </w:rPr>
        <w:t>legislative</w:t>
      </w:r>
      <w:r>
        <w:rPr>
          <w:color w:val="2F3D47"/>
          <w:spacing w:val="-10"/>
          <w:sz w:val="21"/>
        </w:rPr>
        <w:t xml:space="preserve"> </w:t>
      </w:r>
      <w:r>
        <w:rPr>
          <w:color w:val="2F3D47"/>
          <w:sz w:val="21"/>
        </w:rPr>
        <w:t>improvements</w:t>
      </w:r>
      <w:r>
        <w:rPr>
          <w:color w:val="2F3D47"/>
          <w:spacing w:val="-10"/>
          <w:sz w:val="21"/>
        </w:rPr>
        <w:t xml:space="preserve"> </w:t>
      </w:r>
      <w:proofErr w:type="gramStart"/>
      <w:r>
        <w:rPr>
          <w:color w:val="2F3D47"/>
          <w:sz w:val="21"/>
        </w:rPr>
        <w:t>with</w:t>
      </w:r>
      <w:r>
        <w:rPr>
          <w:color w:val="2F3D47"/>
          <w:spacing w:val="-10"/>
          <w:sz w:val="21"/>
        </w:rPr>
        <w:t xml:space="preserve"> </w:t>
      </w:r>
      <w:r>
        <w:rPr>
          <w:color w:val="2F3D47"/>
          <w:sz w:val="21"/>
        </w:rPr>
        <w:t>regard</w:t>
      </w:r>
      <w:r>
        <w:rPr>
          <w:color w:val="2F3D47"/>
          <w:spacing w:val="-10"/>
          <w:sz w:val="21"/>
        </w:rPr>
        <w:t xml:space="preserve"> </w:t>
      </w:r>
      <w:r>
        <w:rPr>
          <w:color w:val="2F3D47"/>
          <w:sz w:val="21"/>
        </w:rPr>
        <w:t>to</w:t>
      </w:r>
      <w:proofErr w:type="gramEnd"/>
      <w:r>
        <w:rPr>
          <w:color w:val="2F3D47"/>
          <w:spacing w:val="-10"/>
          <w:sz w:val="21"/>
        </w:rPr>
        <w:t xml:space="preserve"> </w:t>
      </w:r>
      <w:r>
        <w:rPr>
          <w:color w:val="2F3D47"/>
          <w:sz w:val="21"/>
        </w:rPr>
        <w:t>juvenile</w:t>
      </w:r>
      <w:r>
        <w:rPr>
          <w:color w:val="2F3D47"/>
          <w:spacing w:val="-10"/>
          <w:sz w:val="21"/>
        </w:rPr>
        <w:t xml:space="preserve"> </w:t>
      </w:r>
      <w:r>
        <w:rPr>
          <w:color w:val="2F3D47"/>
          <w:sz w:val="21"/>
        </w:rPr>
        <w:t>justice.</w:t>
      </w:r>
      <w:r>
        <w:rPr>
          <w:color w:val="2F3D47"/>
          <w:spacing w:val="-10"/>
          <w:sz w:val="21"/>
        </w:rPr>
        <w:t xml:space="preserve"> </w:t>
      </w:r>
      <w:r>
        <w:rPr>
          <w:color w:val="2F3D47"/>
          <w:sz w:val="21"/>
        </w:rPr>
        <w:t>For</w:t>
      </w:r>
      <w:r>
        <w:rPr>
          <w:color w:val="2F3D47"/>
          <w:spacing w:val="-10"/>
          <w:sz w:val="21"/>
        </w:rPr>
        <w:t xml:space="preserve"> </w:t>
      </w:r>
      <w:r>
        <w:rPr>
          <w:color w:val="2F3D47"/>
          <w:sz w:val="21"/>
        </w:rPr>
        <w:t>example,</w:t>
      </w:r>
      <w:r>
        <w:rPr>
          <w:color w:val="2F3D47"/>
          <w:spacing w:val="-10"/>
          <w:sz w:val="21"/>
        </w:rPr>
        <w:t xml:space="preserve"> </w:t>
      </w:r>
      <w:r>
        <w:rPr>
          <w:color w:val="2F3D47"/>
          <w:sz w:val="21"/>
        </w:rPr>
        <w:t>provisions</w:t>
      </w:r>
      <w:r>
        <w:rPr>
          <w:color w:val="2F3D47"/>
          <w:spacing w:val="-10"/>
          <w:sz w:val="21"/>
        </w:rPr>
        <w:t xml:space="preserve"> </w:t>
      </w:r>
      <w:r>
        <w:rPr>
          <w:color w:val="2F3D47"/>
          <w:sz w:val="21"/>
        </w:rPr>
        <w:t>on the possibility of placing children in punitive isolation cells in places of deprivation of liberty have been removed from the legislation, and safeguards for the interrogation of minors have been strengthened.</w:t>
      </w:r>
    </w:p>
    <w:p w14:paraId="7AD50F22" w14:textId="77777777" w:rsidR="008B731A" w:rsidRDefault="00000000">
      <w:pPr>
        <w:pStyle w:val="Corpsdetexte"/>
        <w:spacing w:before="219" w:line="297" w:lineRule="auto"/>
        <w:ind w:left="142" w:right="139"/>
        <w:jc w:val="both"/>
      </w:pPr>
      <w:r>
        <w:rPr>
          <w:color w:val="2F3D47"/>
        </w:rPr>
        <w:t>However, at the same time, torture and other forms of ill-treatment continue to be widely used across Tajikistan, particularly in police custody and pre-trial detention facilities for reasons including:</w:t>
      </w:r>
    </w:p>
    <w:p w14:paraId="5AB2730D" w14:textId="77777777" w:rsidR="008B731A" w:rsidRDefault="008B731A">
      <w:pPr>
        <w:pStyle w:val="Corpsdetexte"/>
        <w:spacing w:before="80"/>
      </w:pPr>
    </w:p>
    <w:p w14:paraId="0AF4A28D" w14:textId="77777777" w:rsidR="008B731A" w:rsidRDefault="00000000">
      <w:pPr>
        <w:pStyle w:val="Paragraphedeliste"/>
        <w:numPr>
          <w:ilvl w:val="0"/>
          <w:numId w:val="9"/>
        </w:numPr>
        <w:tabs>
          <w:tab w:val="left" w:pos="1162"/>
        </w:tabs>
        <w:spacing w:before="0"/>
        <w:ind w:right="0"/>
        <w:rPr>
          <w:sz w:val="21"/>
        </w:rPr>
      </w:pPr>
      <w:r>
        <w:rPr>
          <w:color w:val="2F3D47"/>
          <w:sz w:val="21"/>
        </w:rPr>
        <w:t>Legal</w:t>
      </w:r>
      <w:r>
        <w:rPr>
          <w:color w:val="2F3D47"/>
          <w:spacing w:val="-4"/>
          <w:sz w:val="21"/>
        </w:rPr>
        <w:t xml:space="preserve"> </w:t>
      </w:r>
      <w:r>
        <w:rPr>
          <w:color w:val="2F3D47"/>
          <w:sz w:val="21"/>
        </w:rPr>
        <w:t>safeguards</w:t>
      </w:r>
      <w:r>
        <w:rPr>
          <w:color w:val="2F3D47"/>
          <w:spacing w:val="-3"/>
          <w:sz w:val="21"/>
        </w:rPr>
        <w:t xml:space="preserve"> </w:t>
      </w:r>
      <w:r>
        <w:rPr>
          <w:color w:val="2F3D47"/>
          <w:sz w:val="21"/>
        </w:rPr>
        <w:t>are</w:t>
      </w:r>
      <w:r>
        <w:rPr>
          <w:color w:val="2F3D47"/>
          <w:spacing w:val="-4"/>
          <w:sz w:val="21"/>
        </w:rPr>
        <w:t xml:space="preserve"> </w:t>
      </w:r>
      <w:r>
        <w:rPr>
          <w:color w:val="2F3D47"/>
          <w:sz w:val="21"/>
        </w:rPr>
        <w:t>not</w:t>
      </w:r>
      <w:r>
        <w:rPr>
          <w:color w:val="2F3D47"/>
          <w:spacing w:val="-3"/>
          <w:sz w:val="21"/>
        </w:rPr>
        <w:t xml:space="preserve"> </w:t>
      </w:r>
      <w:r>
        <w:rPr>
          <w:color w:val="2F3D47"/>
          <w:sz w:val="21"/>
        </w:rPr>
        <w:t>consistently</w:t>
      </w:r>
      <w:r>
        <w:rPr>
          <w:color w:val="2F3D47"/>
          <w:spacing w:val="-3"/>
          <w:sz w:val="21"/>
        </w:rPr>
        <w:t xml:space="preserve"> </w:t>
      </w:r>
      <w:proofErr w:type="gramStart"/>
      <w:r>
        <w:rPr>
          <w:color w:val="2F3D47"/>
          <w:spacing w:val="-2"/>
          <w:sz w:val="21"/>
        </w:rPr>
        <w:t>implemented;</w:t>
      </w:r>
      <w:proofErr w:type="gramEnd"/>
    </w:p>
    <w:p w14:paraId="660CB31E" w14:textId="77777777" w:rsidR="008B731A" w:rsidRDefault="008B731A">
      <w:pPr>
        <w:pStyle w:val="Corpsdetexte"/>
        <w:spacing w:before="34"/>
      </w:pPr>
    </w:p>
    <w:p w14:paraId="10407312" w14:textId="77777777" w:rsidR="008B731A" w:rsidRDefault="00000000">
      <w:pPr>
        <w:pStyle w:val="Paragraphedeliste"/>
        <w:numPr>
          <w:ilvl w:val="0"/>
          <w:numId w:val="9"/>
        </w:numPr>
        <w:tabs>
          <w:tab w:val="left" w:pos="1162"/>
        </w:tabs>
        <w:spacing w:before="0"/>
        <w:ind w:right="0"/>
        <w:rPr>
          <w:sz w:val="21"/>
        </w:rPr>
      </w:pPr>
      <w:r>
        <w:rPr>
          <w:color w:val="2F3D47"/>
          <w:sz w:val="21"/>
        </w:rPr>
        <w:t>judges</w:t>
      </w:r>
      <w:r>
        <w:rPr>
          <w:color w:val="2F3D47"/>
          <w:spacing w:val="-5"/>
          <w:sz w:val="21"/>
        </w:rPr>
        <w:t xml:space="preserve"> </w:t>
      </w:r>
      <w:r>
        <w:rPr>
          <w:color w:val="2F3D47"/>
          <w:sz w:val="21"/>
        </w:rPr>
        <w:t>rarely</w:t>
      </w:r>
      <w:r>
        <w:rPr>
          <w:color w:val="2F3D47"/>
          <w:spacing w:val="-2"/>
          <w:sz w:val="21"/>
        </w:rPr>
        <w:t xml:space="preserve"> </w:t>
      </w:r>
      <w:r>
        <w:rPr>
          <w:color w:val="2F3D47"/>
          <w:sz w:val="21"/>
        </w:rPr>
        <w:t>order</w:t>
      </w:r>
      <w:r>
        <w:rPr>
          <w:color w:val="2F3D47"/>
          <w:spacing w:val="-3"/>
          <w:sz w:val="21"/>
        </w:rPr>
        <w:t xml:space="preserve"> </w:t>
      </w:r>
      <w:r>
        <w:rPr>
          <w:color w:val="2F3D47"/>
          <w:sz w:val="21"/>
        </w:rPr>
        <w:t>thorough</w:t>
      </w:r>
      <w:r>
        <w:rPr>
          <w:color w:val="2F3D47"/>
          <w:spacing w:val="-2"/>
          <w:sz w:val="21"/>
        </w:rPr>
        <w:t xml:space="preserve"> </w:t>
      </w:r>
      <w:r>
        <w:rPr>
          <w:color w:val="2F3D47"/>
          <w:sz w:val="21"/>
        </w:rPr>
        <w:t>investigations</w:t>
      </w:r>
      <w:r>
        <w:rPr>
          <w:color w:val="2F3D47"/>
          <w:spacing w:val="-3"/>
          <w:sz w:val="21"/>
        </w:rPr>
        <w:t xml:space="preserve"> </w:t>
      </w:r>
      <w:r>
        <w:rPr>
          <w:color w:val="2F3D47"/>
          <w:sz w:val="21"/>
        </w:rPr>
        <w:t>when</w:t>
      </w:r>
      <w:r>
        <w:rPr>
          <w:color w:val="2F3D47"/>
          <w:spacing w:val="-2"/>
          <w:sz w:val="21"/>
        </w:rPr>
        <w:t xml:space="preserve"> </w:t>
      </w:r>
      <w:r>
        <w:rPr>
          <w:color w:val="2F3D47"/>
          <w:sz w:val="21"/>
        </w:rPr>
        <w:t>allegations</w:t>
      </w:r>
      <w:r>
        <w:rPr>
          <w:color w:val="2F3D47"/>
          <w:spacing w:val="-3"/>
          <w:sz w:val="21"/>
        </w:rPr>
        <w:t xml:space="preserve"> </w:t>
      </w:r>
      <w:r>
        <w:rPr>
          <w:color w:val="2F3D47"/>
          <w:sz w:val="21"/>
        </w:rPr>
        <w:t>of</w:t>
      </w:r>
      <w:r>
        <w:rPr>
          <w:color w:val="2F3D47"/>
          <w:spacing w:val="-2"/>
          <w:sz w:val="21"/>
        </w:rPr>
        <w:t xml:space="preserve"> </w:t>
      </w:r>
      <w:r>
        <w:rPr>
          <w:color w:val="2F3D47"/>
          <w:sz w:val="21"/>
        </w:rPr>
        <w:t>torture</w:t>
      </w:r>
      <w:r>
        <w:rPr>
          <w:color w:val="2F3D47"/>
          <w:spacing w:val="-3"/>
          <w:sz w:val="21"/>
        </w:rPr>
        <w:t xml:space="preserve"> </w:t>
      </w:r>
      <w:r>
        <w:rPr>
          <w:color w:val="2F3D47"/>
          <w:sz w:val="21"/>
        </w:rPr>
        <w:t>are</w:t>
      </w:r>
      <w:r>
        <w:rPr>
          <w:color w:val="2F3D47"/>
          <w:spacing w:val="-2"/>
          <w:sz w:val="21"/>
        </w:rPr>
        <w:t xml:space="preserve"> </w:t>
      </w:r>
      <w:r>
        <w:rPr>
          <w:color w:val="2F3D47"/>
          <w:sz w:val="21"/>
        </w:rPr>
        <w:t>made</w:t>
      </w:r>
      <w:r>
        <w:rPr>
          <w:color w:val="2F3D47"/>
          <w:spacing w:val="-3"/>
          <w:sz w:val="21"/>
        </w:rPr>
        <w:t xml:space="preserve"> </w:t>
      </w:r>
      <w:r>
        <w:rPr>
          <w:color w:val="2F3D47"/>
          <w:sz w:val="21"/>
        </w:rPr>
        <w:t>in</w:t>
      </w:r>
      <w:r>
        <w:rPr>
          <w:color w:val="2F3D47"/>
          <w:spacing w:val="-2"/>
          <w:sz w:val="21"/>
        </w:rPr>
        <w:t xml:space="preserve"> </w:t>
      </w:r>
      <w:proofErr w:type="gramStart"/>
      <w:r>
        <w:rPr>
          <w:color w:val="2F3D47"/>
          <w:spacing w:val="-2"/>
          <w:sz w:val="21"/>
        </w:rPr>
        <w:t>court;</w:t>
      </w:r>
      <w:proofErr w:type="gramEnd"/>
    </w:p>
    <w:p w14:paraId="138B45F8" w14:textId="77777777" w:rsidR="008B731A" w:rsidRDefault="008B731A">
      <w:pPr>
        <w:pStyle w:val="Corpsdetexte"/>
        <w:spacing w:before="33"/>
      </w:pPr>
    </w:p>
    <w:p w14:paraId="6107F90F" w14:textId="77777777" w:rsidR="008B731A" w:rsidRDefault="00000000">
      <w:pPr>
        <w:pStyle w:val="Paragraphedeliste"/>
        <w:numPr>
          <w:ilvl w:val="0"/>
          <w:numId w:val="9"/>
        </w:numPr>
        <w:tabs>
          <w:tab w:val="left" w:pos="1162"/>
        </w:tabs>
        <w:spacing w:before="0" w:line="297" w:lineRule="auto"/>
        <w:jc w:val="both"/>
        <w:rPr>
          <w:sz w:val="21"/>
        </w:rPr>
      </w:pPr>
      <w:r>
        <w:rPr>
          <w:color w:val="2F3D47"/>
          <w:sz w:val="21"/>
        </w:rPr>
        <w:t xml:space="preserve">prosecuting authorities do not conduct prompt, thorough, impartial and independent investigations. This results in virtual impunity for the </w:t>
      </w:r>
      <w:proofErr w:type="gramStart"/>
      <w:r>
        <w:rPr>
          <w:color w:val="2F3D47"/>
          <w:sz w:val="21"/>
        </w:rPr>
        <w:t>perpetrators;</w:t>
      </w:r>
      <w:proofErr w:type="gramEnd"/>
    </w:p>
    <w:p w14:paraId="09EA969C" w14:textId="77777777" w:rsidR="008B731A" w:rsidRDefault="00000000">
      <w:pPr>
        <w:pStyle w:val="Paragraphedeliste"/>
        <w:numPr>
          <w:ilvl w:val="0"/>
          <w:numId w:val="9"/>
        </w:numPr>
        <w:tabs>
          <w:tab w:val="left" w:pos="1162"/>
        </w:tabs>
        <w:spacing w:line="297" w:lineRule="auto"/>
        <w:jc w:val="both"/>
        <w:rPr>
          <w:sz w:val="21"/>
        </w:rPr>
      </w:pPr>
      <w:r>
        <w:rPr>
          <w:color w:val="2F3D47"/>
          <w:sz w:val="21"/>
        </w:rPr>
        <w:t xml:space="preserve">most lawyers refrain from filing complaints alleging torture and advise their clients against doing so, fearing reprisals from law enforcement agencies against both </w:t>
      </w:r>
      <w:proofErr w:type="gramStart"/>
      <w:r>
        <w:rPr>
          <w:color w:val="2F3D47"/>
          <w:sz w:val="21"/>
        </w:rPr>
        <w:t>themselves</w:t>
      </w:r>
      <w:proofErr w:type="gramEnd"/>
      <w:r>
        <w:rPr>
          <w:color w:val="2F3D47"/>
          <w:sz w:val="21"/>
        </w:rPr>
        <w:t xml:space="preserve"> and their </w:t>
      </w:r>
      <w:proofErr w:type="gramStart"/>
      <w:r>
        <w:rPr>
          <w:color w:val="2F3D47"/>
          <w:spacing w:val="-2"/>
          <w:sz w:val="21"/>
        </w:rPr>
        <w:t>clients;</w:t>
      </w:r>
      <w:proofErr w:type="gramEnd"/>
    </w:p>
    <w:p w14:paraId="07A09034" w14:textId="77777777" w:rsidR="008B731A" w:rsidRDefault="00000000">
      <w:pPr>
        <w:pStyle w:val="Corpsdetexte"/>
        <w:spacing w:before="2"/>
        <w:rPr>
          <w:sz w:val="18"/>
        </w:rPr>
      </w:pPr>
      <w:r>
        <w:rPr>
          <w:noProof/>
          <w:sz w:val="18"/>
        </w:rPr>
        <mc:AlternateContent>
          <mc:Choice Requires="wps">
            <w:drawing>
              <wp:anchor distT="0" distB="0" distL="0" distR="0" simplePos="0" relativeHeight="487588352" behindDoc="1" locked="0" layoutInCell="1" allowOverlap="1" wp14:anchorId="7C170673" wp14:editId="1A5F58AD">
                <wp:simplePos x="0" y="0"/>
                <wp:positionH relativeFrom="page">
                  <wp:posOffset>719999</wp:posOffset>
                </wp:positionH>
                <wp:positionV relativeFrom="paragraph">
                  <wp:posOffset>148070</wp:posOffset>
                </wp:positionV>
                <wp:extent cx="91440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1270"/>
                        </a:xfrm>
                        <a:custGeom>
                          <a:avLst/>
                          <a:gdLst/>
                          <a:ahLst/>
                          <a:cxnLst/>
                          <a:rect l="l" t="t" r="r" b="b"/>
                          <a:pathLst>
                            <a:path w="914400">
                              <a:moveTo>
                                <a:pt x="0" y="0"/>
                              </a:moveTo>
                              <a:lnTo>
                                <a:pt x="914400" y="0"/>
                              </a:lnTo>
                            </a:path>
                          </a:pathLst>
                        </a:custGeom>
                        <a:ln w="6349">
                          <a:solidFill>
                            <a:srgbClr val="2F3D47"/>
                          </a:solidFill>
                          <a:prstDash val="solid"/>
                        </a:ln>
                      </wps:spPr>
                      <wps:bodyPr wrap="square" lIns="0" tIns="0" rIns="0" bIns="0" rtlCol="0">
                        <a:prstTxWarp prst="textNoShape">
                          <a:avLst/>
                        </a:prstTxWarp>
                        <a:noAutofit/>
                      </wps:bodyPr>
                    </wps:wsp>
                  </a:graphicData>
                </a:graphic>
              </wp:anchor>
            </w:drawing>
          </mc:Choice>
          <mc:Fallback>
            <w:pict>
              <v:shape w14:anchorId="166E0F9F" id="Graphic 10" o:spid="_x0000_s1026" style="position:absolute;margin-left:56.7pt;margin-top:11.65pt;width:1in;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914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" path="m,l914400,e" filled="f" strokecolor="#2f3d47" strokeweight=".17636mm">
                <v:path arrowok="t"/>
                <w10:wrap type="topAndBottom" anchorx="page"/>
              </v:shape>
            </w:pict>
          </mc:Fallback>
        </mc:AlternateContent>
      </w:r>
    </w:p>
    <w:p w14:paraId="35C8D0D7" w14:textId="77777777" w:rsidR="008B731A" w:rsidRDefault="00000000">
      <w:pPr>
        <w:pStyle w:val="Paragraphedeliste"/>
        <w:numPr>
          <w:ilvl w:val="0"/>
          <w:numId w:val="8"/>
        </w:numPr>
        <w:tabs>
          <w:tab w:val="left" w:pos="753"/>
        </w:tabs>
        <w:spacing w:before="85"/>
        <w:ind w:right="0"/>
        <w:rPr>
          <w:color w:val="2F3D47"/>
          <w:sz w:val="16"/>
        </w:rPr>
      </w:pPr>
      <w:r>
        <w:rPr>
          <w:color w:val="2F3D47"/>
          <w:sz w:val="16"/>
        </w:rPr>
        <w:t>Regulation</w:t>
      </w:r>
      <w:r>
        <w:rPr>
          <w:color w:val="2F3D47"/>
          <w:spacing w:val="1"/>
          <w:sz w:val="16"/>
        </w:rPr>
        <w:t xml:space="preserve"> </w:t>
      </w:r>
      <w:r>
        <w:rPr>
          <w:color w:val="2F3D47"/>
          <w:sz w:val="16"/>
        </w:rPr>
        <w:t>no.</w:t>
      </w:r>
      <w:r>
        <w:rPr>
          <w:color w:val="2F3D47"/>
          <w:spacing w:val="2"/>
          <w:sz w:val="16"/>
        </w:rPr>
        <w:t xml:space="preserve"> </w:t>
      </w:r>
      <w:r>
        <w:rPr>
          <w:color w:val="2F3D47"/>
          <w:sz w:val="16"/>
        </w:rPr>
        <w:t>357,</w:t>
      </w:r>
      <w:r>
        <w:rPr>
          <w:color w:val="2F3D47"/>
          <w:spacing w:val="2"/>
          <w:sz w:val="16"/>
        </w:rPr>
        <w:t xml:space="preserve"> </w:t>
      </w:r>
      <w:r>
        <w:rPr>
          <w:color w:val="2F3D47"/>
          <w:sz w:val="16"/>
        </w:rPr>
        <w:t>approved</w:t>
      </w:r>
      <w:r>
        <w:rPr>
          <w:color w:val="2F3D47"/>
          <w:spacing w:val="2"/>
          <w:sz w:val="16"/>
        </w:rPr>
        <w:t xml:space="preserve"> </w:t>
      </w:r>
      <w:r>
        <w:rPr>
          <w:color w:val="2F3D47"/>
          <w:sz w:val="16"/>
        </w:rPr>
        <w:t>by</w:t>
      </w:r>
      <w:r>
        <w:rPr>
          <w:color w:val="2F3D47"/>
          <w:spacing w:val="1"/>
          <w:sz w:val="16"/>
        </w:rPr>
        <w:t xml:space="preserve"> </w:t>
      </w:r>
      <w:r>
        <w:rPr>
          <w:color w:val="2F3D47"/>
          <w:sz w:val="16"/>
        </w:rPr>
        <w:t>the</w:t>
      </w:r>
      <w:r>
        <w:rPr>
          <w:color w:val="2F3D47"/>
          <w:spacing w:val="2"/>
          <w:sz w:val="16"/>
        </w:rPr>
        <w:t xml:space="preserve"> </w:t>
      </w:r>
      <w:r>
        <w:rPr>
          <w:color w:val="2F3D47"/>
          <w:sz w:val="16"/>
        </w:rPr>
        <w:t>Government</w:t>
      </w:r>
      <w:r>
        <w:rPr>
          <w:color w:val="2F3D47"/>
          <w:spacing w:val="2"/>
          <w:sz w:val="16"/>
        </w:rPr>
        <w:t xml:space="preserve"> </w:t>
      </w:r>
      <w:r>
        <w:rPr>
          <w:color w:val="2F3D47"/>
          <w:sz w:val="16"/>
        </w:rPr>
        <w:t>of</w:t>
      </w:r>
      <w:r>
        <w:rPr>
          <w:color w:val="2F3D47"/>
          <w:spacing w:val="2"/>
          <w:sz w:val="16"/>
        </w:rPr>
        <w:t xml:space="preserve"> </w:t>
      </w:r>
      <w:r>
        <w:rPr>
          <w:color w:val="2F3D47"/>
          <w:sz w:val="16"/>
        </w:rPr>
        <w:t>Tajikistan</w:t>
      </w:r>
      <w:r>
        <w:rPr>
          <w:color w:val="2F3D47"/>
          <w:spacing w:val="1"/>
          <w:sz w:val="16"/>
        </w:rPr>
        <w:t xml:space="preserve"> </w:t>
      </w:r>
      <w:r>
        <w:rPr>
          <w:color w:val="2F3D47"/>
          <w:sz w:val="16"/>
        </w:rPr>
        <w:t>on</w:t>
      </w:r>
      <w:r>
        <w:rPr>
          <w:color w:val="2F3D47"/>
          <w:spacing w:val="2"/>
          <w:sz w:val="16"/>
        </w:rPr>
        <w:t xml:space="preserve"> </w:t>
      </w:r>
      <w:r>
        <w:rPr>
          <w:color w:val="2F3D47"/>
          <w:sz w:val="16"/>
        </w:rPr>
        <w:t>5</w:t>
      </w:r>
      <w:r>
        <w:rPr>
          <w:color w:val="2F3D47"/>
          <w:spacing w:val="2"/>
          <w:sz w:val="16"/>
        </w:rPr>
        <w:t xml:space="preserve"> </w:t>
      </w:r>
      <w:r>
        <w:rPr>
          <w:color w:val="2F3D47"/>
          <w:sz w:val="16"/>
        </w:rPr>
        <w:t>August</w:t>
      </w:r>
      <w:r>
        <w:rPr>
          <w:color w:val="2F3D47"/>
          <w:spacing w:val="2"/>
          <w:sz w:val="16"/>
        </w:rPr>
        <w:t xml:space="preserve"> </w:t>
      </w:r>
      <w:r>
        <w:rPr>
          <w:color w:val="2F3D47"/>
          <w:spacing w:val="-2"/>
          <w:sz w:val="16"/>
        </w:rPr>
        <w:t>2023.</w:t>
      </w:r>
    </w:p>
    <w:p w14:paraId="7400998D" w14:textId="77777777" w:rsidR="008B731A" w:rsidRDefault="008B731A">
      <w:pPr>
        <w:pStyle w:val="Paragraphedeliste"/>
        <w:rPr>
          <w:sz w:val="16"/>
        </w:rPr>
        <w:sectPr w:rsidR="008B731A">
          <w:pgSz w:w="11910" w:h="16840"/>
          <w:pgMar w:top="960" w:right="992" w:bottom="720" w:left="992" w:header="0" w:footer="520" w:gutter="0"/>
          <w:cols w:space="720"/>
        </w:sectPr>
      </w:pPr>
    </w:p>
    <w:p w14:paraId="560FA112" w14:textId="77777777" w:rsidR="008B731A" w:rsidRDefault="00000000">
      <w:pPr>
        <w:pStyle w:val="Paragraphedeliste"/>
        <w:numPr>
          <w:ilvl w:val="1"/>
          <w:numId w:val="8"/>
        </w:numPr>
        <w:tabs>
          <w:tab w:val="left" w:pos="1162"/>
        </w:tabs>
        <w:spacing w:before="72" w:line="297" w:lineRule="auto"/>
        <w:ind w:right="138"/>
        <w:jc w:val="both"/>
        <w:rPr>
          <w:sz w:val="21"/>
        </w:rPr>
      </w:pPr>
      <w:r>
        <w:rPr>
          <w:color w:val="2F3D47"/>
          <w:sz w:val="21"/>
        </w:rPr>
        <w:lastRenderedPageBreak/>
        <w:t>detainees</w:t>
      </w:r>
      <w:r>
        <w:rPr>
          <w:color w:val="2F3D47"/>
          <w:spacing w:val="-13"/>
          <w:sz w:val="21"/>
        </w:rPr>
        <w:t xml:space="preserve"> </w:t>
      </w:r>
      <w:r>
        <w:rPr>
          <w:color w:val="2F3D47"/>
          <w:sz w:val="21"/>
        </w:rPr>
        <w:t>typically</w:t>
      </w:r>
      <w:r>
        <w:rPr>
          <w:color w:val="2F3D47"/>
          <w:spacing w:val="-13"/>
          <w:sz w:val="21"/>
        </w:rPr>
        <w:t xml:space="preserve"> </w:t>
      </w:r>
      <w:r>
        <w:rPr>
          <w:color w:val="2F3D47"/>
          <w:sz w:val="21"/>
        </w:rPr>
        <w:t>refrain</w:t>
      </w:r>
      <w:r>
        <w:rPr>
          <w:color w:val="2F3D47"/>
          <w:spacing w:val="-13"/>
          <w:sz w:val="21"/>
        </w:rPr>
        <w:t xml:space="preserve"> </w:t>
      </w:r>
      <w:r>
        <w:rPr>
          <w:color w:val="2F3D47"/>
          <w:sz w:val="21"/>
        </w:rPr>
        <w:t>from</w:t>
      </w:r>
      <w:r>
        <w:rPr>
          <w:color w:val="2F3D47"/>
          <w:spacing w:val="-13"/>
          <w:sz w:val="21"/>
        </w:rPr>
        <w:t xml:space="preserve"> </w:t>
      </w:r>
      <w:r>
        <w:rPr>
          <w:color w:val="2F3D47"/>
          <w:sz w:val="21"/>
        </w:rPr>
        <w:t>filing</w:t>
      </w:r>
      <w:r>
        <w:rPr>
          <w:color w:val="2F3D47"/>
          <w:spacing w:val="-13"/>
          <w:sz w:val="21"/>
        </w:rPr>
        <w:t xml:space="preserve"> </w:t>
      </w:r>
      <w:r>
        <w:rPr>
          <w:color w:val="2F3D47"/>
          <w:sz w:val="21"/>
        </w:rPr>
        <w:t>complaints</w:t>
      </w:r>
      <w:r>
        <w:rPr>
          <w:color w:val="2F3D47"/>
          <w:spacing w:val="-13"/>
          <w:sz w:val="21"/>
        </w:rPr>
        <w:t xml:space="preserve"> </w:t>
      </w:r>
      <w:r>
        <w:rPr>
          <w:color w:val="2F3D47"/>
          <w:sz w:val="21"/>
        </w:rPr>
        <w:t>out</w:t>
      </w:r>
      <w:r>
        <w:rPr>
          <w:color w:val="2F3D47"/>
          <w:spacing w:val="-13"/>
          <w:sz w:val="21"/>
        </w:rPr>
        <w:t xml:space="preserve"> </w:t>
      </w:r>
      <w:r>
        <w:rPr>
          <w:color w:val="2F3D47"/>
          <w:sz w:val="21"/>
        </w:rPr>
        <w:t>of</w:t>
      </w:r>
      <w:r>
        <w:rPr>
          <w:color w:val="2F3D47"/>
          <w:spacing w:val="-13"/>
          <w:sz w:val="21"/>
        </w:rPr>
        <w:t xml:space="preserve"> </w:t>
      </w:r>
      <w:r>
        <w:rPr>
          <w:color w:val="2F3D47"/>
          <w:sz w:val="21"/>
        </w:rPr>
        <w:t>fear</w:t>
      </w:r>
      <w:r>
        <w:rPr>
          <w:color w:val="2F3D47"/>
          <w:spacing w:val="-13"/>
          <w:sz w:val="21"/>
        </w:rPr>
        <w:t xml:space="preserve"> </w:t>
      </w:r>
      <w:r>
        <w:rPr>
          <w:color w:val="2F3D47"/>
          <w:sz w:val="21"/>
        </w:rPr>
        <w:t>of</w:t>
      </w:r>
      <w:r>
        <w:rPr>
          <w:color w:val="2F3D47"/>
          <w:spacing w:val="-13"/>
          <w:sz w:val="21"/>
        </w:rPr>
        <w:t xml:space="preserve"> </w:t>
      </w:r>
      <w:r>
        <w:rPr>
          <w:color w:val="2F3D47"/>
          <w:sz w:val="21"/>
        </w:rPr>
        <w:t>reprisals</w:t>
      </w:r>
      <w:r>
        <w:rPr>
          <w:color w:val="2F3D47"/>
          <w:spacing w:val="-13"/>
          <w:sz w:val="21"/>
        </w:rPr>
        <w:t xml:space="preserve"> </w:t>
      </w:r>
      <w:r>
        <w:rPr>
          <w:color w:val="2F3D47"/>
          <w:sz w:val="21"/>
        </w:rPr>
        <w:t>–</w:t>
      </w:r>
      <w:r>
        <w:rPr>
          <w:color w:val="2F3D47"/>
          <w:spacing w:val="-13"/>
          <w:sz w:val="21"/>
        </w:rPr>
        <w:t xml:space="preserve"> </w:t>
      </w:r>
      <w:r>
        <w:rPr>
          <w:color w:val="2F3D47"/>
          <w:sz w:val="21"/>
        </w:rPr>
        <w:t>including</w:t>
      </w:r>
      <w:r>
        <w:rPr>
          <w:color w:val="2F3D47"/>
          <w:spacing w:val="-13"/>
          <w:sz w:val="21"/>
        </w:rPr>
        <w:t xml:space="preserve"> </w:t>
      </w:r>
      <w:r>
        <w:rPr>
          <w:color w:val="2F3D47"/>
          <w:sz w:val="21"/>
        </w:rPr>
        <w:t>the</w:t>
      </w:r>
      <w:r>
        <w:rPr>
          <w:color w:val="2F3D47"/>
          <w:spacing w:val="-13"/>
          <w:sz w:val="21"/>
        </w:rPr>
        <w:t xml:space="preserve"> </w:t>
      </w:r>
      <w:r>
        <w:rPr>
          <w:color w:val="2F3D47"/>
          <w:sz w:val="21"/>
        </w:rPr>
        <w:t>potential for harsher criminal sentences – and because they lack confidence that the criminal justice system will deliver justice.</w:t>
      </w:r>
    </w:p>
    <w:p w14:paraId="30A30A21" w14:textId="77777777" w:rsidR="008B731A" w:rsidRDefault="00000000">
      <w:pPr>
        <w:pStyle w:val="Corpsdetexte"/>
        <w:spacing w:before="218" w:line="297" w:lineRule="auto"/>
        <w:ind w:left="142" w:right="139"/>
        <w:jc w:val="both"/>
      </w:pPr>
      <w:r>
        <w:rPr>
          <w:color w:val="2F3D47"/>
        </w:rPr>
        <w:t>While</w:t>
      </w:r>
      <w:r>
        <w:rPr>
          <w:color w:val="2F3D47"/>
          <w:spacing w:val="-14"/>
        </w:rPr>
        <w:t xml:space="preserve"> </w:t>
      </w:r>
      <w:r>
        <w:rPr>
          <w:color w:val="2F3D47"/>
        </w:rPr>
        <w:t>the</w:t>
      </w:r>
      <w:r>
        <w:rPr>
          <w:color w:val="2F3D47"/>
          <w:spacing w:val="-14"/>
        </w:rPr>
        <w:t xml:space="preserve"> </w:t>
      </w:r>
      <w:r>
        <w:rPr>
          <w:color w:val="2F3D47"/>
        </w:rPr>
        <w:t>legislative</w:t>
      </w:r>
      <w:r>
        <w:rPr>
          <w:color w:val="2F3D47"/>
          <w:spacing w:val="-14"/>
        </w:rPr>
        <w:t xml:space="preserve"> </w:t>
      </w:r>
      <w:r>
        <w:rPr>
          <w:color w:val="2F3D47"/>
        </w:rPr>
        <w:t>framework</w:t>
      </w:r>
      <w:r>
        <w:rPr>
          <w:color w:val="2F3D47"/>
          <w:spacing w:val="-14"/>
        </w:rPr>
        <w:t xml:space="preserve"> </w:t>
      </w:r>
      <w:r>
        <w:rPr>
          <w:color w:val="2F3D47"/>
        </w:rPr>
        <w:t>for</w:t>
      </w:r>
      <w:r>
        <w:rPr>
          <w:color w:val="2F3D47"/>
          <w:spacing w:val="-14"/>
        </w:rPr>
        <w:t xml:space="preserve"> </w:t>
      </w:r>
      <w:r>
        <w:rPr>
          <w:color w:val="2F3D47"/>
        </w:rPr>
        <w:t>compensating</w:t>
      </w:r>
      <w:r>
        <w:rPr>
          <w:color w:val="2F3D47"/>
          <w:spacing w:val="-14"/>
        </w:rPr>
        <w:t xml:space="preserve"> </w:t>
      </w:r>
      <w:r>
        <w:rPr>
          <w:color w:val="2F3D47"/>
        </w:rPr>
        <w:t>moral</w:t>
      </w:r>
      <w:r>
        <w:rPr>
          <w:color w:val="2F3D47"/>
          <w:spacing w:val="-14"/>
        </w:rPr>
        <w:t xml:space="preserve"> </w:t>
      </w:r>
      <w:r>
        <w:rPr>
          <w:color w:val="2F3D47"/>
        </w:rPr>
        <w:t>damages</w:t>
      </w:r>
      <w:r>
        <w:rPr>
          <w:color w:val="2F3D47"/>
          <w:spacing w:val="-14"/>
        </w:rPr>
        <w:t xml:space="preserve"> </w:t>
      </w:r>
      <w:r>
        <w:rPr>
          <w:color w:val="2F3D47"/>
        </w:rPr>
        <w:t>was</w:t>
      </w:r>
      <w:r>
        <w:rPr>
          <w:color w:val="2F3D47"/>
          <w:spacing w:val="-14"/>
        </w:rPr>
        <w:t xml:space="preserve"> </w:t>
      </w:r>
      <w:r>
        <w:rPr>
          <w:color w:val="2F3D47"/>
        </w:rPr>
        <w:t>significantly</w:t>
      </w:r>
      <w:r>
        <w:rPr>
          <w:color w:val="2F3D47"/>
          <w:spacing w:val="-14"/>
        </w:rPr>
        <w:t xml:space="preserve"> </w:t>
      </w:r>
      <w:r>
        <w:rPr>
          <w:color w:val="2F3D47"/>
        </w:rPr>
        <w:t>improved</w:t>
      </w:r>
      <w:r>
        <w:rPr>
          <w:color w:val="2F3D47"/>
          <w:spacing w:val="-14"/>
        </w:rPr>
        <w:t xml:space="preserve"> </w:t>
      </w:r>
      <w:r>
        <w:rPr>
          <w:color w:val="2F3D47"/>
        </w:rPr>
        <w:t>in</w:t>
      </w:r>
      <w:r>
        <w:rPr>
          <w:color w:val="2F3D47"/>
          <w:spacing w:val="-14"/>
        </w:rPr>
        <w:t xml:space="preserve"> </w:t>
      </w:r>
      <w:r>
        <w:rPr>
          <w:color w:val="2F3D47"/>
        </w:rPr>
        <w:t>the</w:t>
      </w:r>
      <w:r>
        <w:rPr>
          <w:color w:val="2F3D47"/>
          <w:spacing w:val="-14"/>
        </w:rPr>
        <w:t xml:space="preserve"> </w:t>
      </w:r>
      <w:r>
        <w:rPr>
          <w:color w:val="2F3D47"/>
        </w:rPr>
        <w:t>period under review, in practice compensation for moral damages to victims of torture significantly declined as courts dismissed increasing numbers of claims, arguing that individual officials, rather than the state, should be held responsible for torture, and the amounts of compensation that were granted in recent years were usually neither fair nor adequate.</w:t>
      </w:r>
    </w:p>
    <w:p w14:paraId="79C85E9D" w14:textId="77777777" w:rsidR="008B731A" w:rsidRDefault="008B731A">
      <w:pPr>
        <w:pStyle w:val="Corpsdetexte"/>
        <w:spacing w:before="82"/>
      </w:pPr>
    </w:p>
    <w:p w14:paraId="16E2A9F2" w14:textId="77777777" w:rsidR="008B731A" w:rsidRDefault="00000000">
      <w:pPr>
        <w:pStyle w:val="Corpsdetexte"/>
        <w:spacing w:line="297" w:lineRule="auto"/>
        <w:ind w:left="142" w:right="138"/>
        <w:jc w:val="both"/>
      </w:pPr>
      <w:r>
        <w:rPr>
          <w:color w:val="2F3D47"/>
        </w:rPr>
        <w:t>Among those who are particularly vulnerable to police abuse are people charged in connection with violent and non-violent political opposition activities including those related to extremism and terrorism, as well as lesbian, gay, bisexual and trans people (LGBT). These defendants’ chances to have their complaints</w:t>
      </w:r>
      <w:r>
        <w:rPr>
          <w:color w:val="2F3D47"/>
          <w:spacing w:val="-12"/>
        </w:rPr>
        <w:t xml:space="preserve"> </w:t>
      </w:r>
      <w:r>
        <w:rPr>
          <w:color w:val="2F3D47"/>
        </w:rPr>
        <w:t>reviewed</w:t>
      </w:r>
      <w:r>
        <w:rPr>
          <w:color w:val="2F3D47"/>
          <w:spacing w:val="-12"/>
        </w:rPr>
        <w:t xml:space="preserve"> </w:t>
      </w:r>
      <w:r>
        <w:rPr>
          <w:color w:val="2F3D47"/>
        </w:rPr>
        <w:t>effectively</w:t>
      </w:r>
      <w:r>
        <w:rPr>
          <w:color w:val="2F3D47"/>
          <w:spacing w:val="-12"/>
        </w:rPr>
        <w:t xml:space="preserve"> </w:t>
      </w:r>
      <w:r>
        <w:rPr>
          <w:color w:val="2F3D47"/>
        </w:rPr>
        <w:t>and</w:t>
      </w:r>
      <w:r>
        <w:rPr>
          <w:color w:val="2F3D47"/>
          <w:spacing w:val="-12"/>
        </w:rPr>
        <w:t xml:space="preserve"> </w:t>
      </w:r>
      <w:r>
        <w:rPr>
          <w:color w:val="2F3D47"/>
        </w:rPr>
        <w:t>impartially</w:t>
      </w:r>
      <w:r>
        <w:rPr>
          <w:color w:val="2F3D47"/>
          <w:spacing w:val="-12"/>
        </w:rPr>
        <w:t xml:space="preserve"> </w:t>
      </w:r>
      <w:r>
        <w:rPr>
          <w:color w:val="2F3D47"/>
        </w:rPr>
        <w:t>and</w:t>
      </w:r>
      <w:r>
        <w:rPr>
          <w:color w:val="2F3D47"/>
          <w:spacing w:val="-12"/>
        </w:rPr>
        <w:t xml:space="preserve"> </w:t>
      </w:r>
      <w:r>
        <w:rPr>
          <w:color w:val="2F3D47"/>
        </w:rPr>
        <w:t>to</w:t>
      </w:r>
      <w:r>
        <w:rPr>
          <w:color w:val="2F3D47"/>
          <w:spacing w:val="-12"/>
        </w:rPr>
        <w:t xml:space="preserve"> </w:t>
      </w:r>
      <w:r>
        <w:rPr>
          <w:color w:val="2F3D47"/>
        </w:rPr>
        <w:t>bring</w:t>
      </w:r>
      <w:r>
        <w:rPr>
          <w:color w:val="2F3D47"/>
          <w:spacing w:val="-12"/>
        </w:rPr>
        <w:t xml:space="preserve"> </w:t>
      </w:r>
      <w:r>
        <w:rPr>
          <w:color w:val="2F3D47"/>
        </w:rPr>
        <w:t>the</w:t>
      </w:r>
      <w:r>
        <w:rPr>
          <w:color w:val="2F3D47"/>
          <w:spacing w:val="-12"/>
        </w:rPr>
        <w:t xml:space="preserve"> </w:t>
      </w:r>
      <w:r>
        <w:rPr>
          <w:color w:val="2F3D47"/>
        </w:rPr>
        <w:t>perpetrators</w:t>
      </w:r>
      <w:r>
        <w:rPr>
          <w:color w:val="2F3D47"/>
          <w:spacing w:val="-12"/>
        </w:rPr>
        <w:t xml:space="preserve"> </w:t>
      </w:r>
      <w:r>
        <w:rPr>
          <w:color w:val="2F3D47"/>
        </w:rPr>
        <w:t>to</w:t>
      </w:r>
      <w:r>
        <w:rPr>
          <w:color w:val="2F3D47"/>
          <w:spacing w:val="-12"/>
        </w:rPr>
        <w:t xml:space="preserve"> </w:t>
      </w:r>
      <w:r>
        <w:rPr>
          <w:color w:val="2F3D47"/>
        </w:rPr>
        <w:t>justice</w:t>
      </w:r>
      <w:r>
        <w:rPr>
          <w:color w:val="2F3D47"/>
          <w:spacing w:val="-12"/>
        </w:rPr>
        <w:t xml:space="preserve"> </w:t>
      </w:r>
      <w:r>
        <w:rPr>
          <w:color w:val="2F3D47"/>
        </w:rPr>
        <w:t>are</w:t>
      </w:r>
      <w:r>
        <w:rPr>
          <w:color w:val="2F3D47"/>
          <w:spacing w:val="-12"/>
        </w:rPr>
        <w:t xml:space="preserve"> </w:t>
      </w:r>
      <w:r>
        <w:rPr>
          <w:color w:val="2F3D47"/>
        </w:rPr>
        <w:t>particularly</w:t>
      </w:r>
      <w:r>
        <w:rPr>
          <w:color w:val="2F3D47"/>
          <w:spacing w:val="-12"/>
        </w:rPr>
        <w:t xml:space="preserve"> </w:t>
      </w:r>
      <w:r>
        <w:rPr>
          <w:color w:val="2F3D47"/>
        </w:rPr>
        <w:t>low.</w:t>
      </w:r>
    </w:p>
    <w:p w14:paraId="109E549A" w14:textId="77777777" w:rsidR="008B731A" w:rsidRDefault="008B731A">
      <w:pPr>
        <w:pStyle w:val="Corpsdetexte"/>
        <w:spacing w:before="81"/>
      </w:pPr>
    </w:p>
    <w:p w14:paraId="25204774" w14:textId="77777777" w:rsidR="008B731A" w:rsidRDefault="00000000">
      <w:pPr>
        <w:pStyle w:val="Corpsdetexte"/>
        <w:spacing w:line="297" w:lineRule="auto"/>
        <w:ind w:left="142" w:right="138"/>
        <w:jc w:val="both"/>
      </w:pPr>
      <w:r>
        <w:rPr>
          <w:color w:val="2F3D47"/>
        </w:rPr>
        <w:t>Several</w:t>
      </w:r>
      <w:r>
        <w:rPr>
          <w:color w:val="2F3D47"/>
          <w:spacing w:val="-9"/>
        </w:rPr>
        <w:t xml:space="preserve"> </w:t>
      </w:r>
      <w:r>
        <w:rPr>
          <w:color w:val="2F3D47"/>
        </w:rPr>
        <w:t>recommendations</w:t>
      </w:r>
      <w:r>
        <w:rPr>
          <w:color w:val="2F3D47"/>
          <w:spacing w:val="-9"/>
        </w:rPr>
        <w:t xml:space="preserve"> </w:t>
      </w:r>
      <w:r>
        <w:rPr>
          <w:color w:val="2F3D47"/>
        </w:rPr>
        <w:t>that</w:t>
      </w:r>
      <w:r>
        <w:rPr>
          <w:color w:val="2F3D47"/>
          <w:spacing w:val="-9"/>
        </w:rPr>
        <w:t xml:space="preserve"> </w:t>
      </w:r>
      <w:r>
        <w:rPr>
          <w:color w:val="2F3D47"/>
        </w:rPr>
        <w:t>have</w:t>
      </w:r>
      <w:r>
        <w:rPr>
          <w:color w:val="2F3D47"/>
          <w:spacing w:val="-9"/>
        </w:rPr>
        <w:t xml:space="preserve"> </w:t>
      </w:r>
      <w:r>
        <w:rPr>
          <w:color w:val="2F3D47"/>
        </w:rPr>
        <w:t>repeatedly</w:t>
      </w:r>
      <w:r>
        <w:rPr>
          <w:color w:val="2F3D47"/>
          <w:spacing w:val="-9"/>
        </w:rPr>
        <w:t xml:space="preserve"> </w:t>
      </w:r>
      <w:r>
        <w:rPr>
          <w:color w:val="2F3D47"/>
        </w:rPr>
        <w:t>been</w:t>
      </w:r>
      <w:r>
        <w:rPr>
          <w:color w:val="2F3D47"/>
          <w:spacing w:val="-9"/>
        </w:rPr>
        <w:t xml:space="preserve"> </w:t>
      </w:r>
      <w:r>
        <w:rPr>
          <w:color w:val="2F3D47"/>
        </w:rPr>
        <w:t>issued</w:t>
      </w:r>
      <w:r>
        <w:rPr>
          <w:color w:val="2F3D47"/>
          <w:spacing w:val="-9"/>
        </w:rPr>
        <w:t xml:space="preserve"> </w:t>
      </w:r>
      <w:r>
        <w:rPr>
          <w:color w:val="2F3D47"/>
        </w:rPr>
        <w:t>by</w:t>
      </w:r>
      <w:r>
        <w:rPr>
          <w:color w:val="2F3D47"/>
          <w:spacing w:val="-9"/>
        </w:rPr>
        <w:t xml:space="preserve"> </w:t>
      </w:r>
      <w:r>
        <w:rPr>
          <w:color w:val="2F3D47"/>
        </w:rPr>
        <w:t>UN</w:t>
      </w:r>
      <w:r>
        <w:rPr>
          <w:color w:val="2F3D47"/>
          <w:spacing w:val="-9"/>
        </w:rPr>
        <w:t xml:space="preserve"> </w:t>
      </w:r>
      <w:r>
        <w:rPr>
          <w:color w:val="2F3D47"/>
        </w:rPr>
        <w:t>treaty</w:t>
      </w:r>
      <w:r>
        <w:rPr>
          <w:color w:val="2F3D47"/>
          <w:spacing w:val="-9"/>
        </w:rPr>
        <w:t xml:space="preserve"> </w:t>
      </w:r>
      <w:r>
        <w:rPr>
          <w:color w:val="2F3D47"/>
        </w:rPr>
        <w:t>bodies</w:t>
      </w:r>
      <w:r>
        <w:rPr>
          <w:color w:val="2F3D47"/>
          <w:spacing w:val="-9"/>
        </w:rPr>
        <w:t xml:space="preserve"> </w:t>
      </w:r>
      <w:r>
        <w:rPr>
          <w:color w:val="2F3D47"/>
        </w:rPr>
        <w:t>have</w:t>
      </w:r>
      <w:r>
        <w:rPr>
          <w:color w:val="2F3D47"/>
          <w:spacing w:val="-9"/>
        </w:rPr>
        <w:t xml:space="preserve"> </w:t>
      </w:r>
      <w:r>
        <w:rPr>
          <w:color w:val="2F3D47"/>
        </w:rPr>
        <w:t>not</w:t>
      </w:r>
      <w:r>
        <w:rPr>
          <w:color w:val="2F3D47"/>
          <w:spacing w:val="-9"/>
        </w:rPr>
        <w:t xml:space="preserve"> </w:t>
      </w:r>
      <w:r>
        <w:rPr>
          <w:color w:val="2F3D47"/>
        </w:rPr>
        <w:t>been</w:t>
      </w:r>
      <w:r>
        <w:rPr>
          <w:color w:val="2F3D47"/>
          <w:spacing w:val="-9"/>
        </w:rPr>
        <w:t xml:space="preserve"> </w:t>
      </w:r>
      <w:r>
        <w:rPr>
          <w:color w:val="2F3D47"/>
        </w:rPr>
        <w:t>included in the National Strategy on Human Rights or have been included but no steps have been made toward implementation.</w:t>
      </w:r>
      <w:r>
        <w:rPr>
          <w:color w:val="2F3D47"/>
          <w:spacing w:val="-3"/>
        </w:rPr>
        <w:t xml:space="preserve"> </w:t>
      </w:r>
      <w:r>
        <w:rPr>
          <w:color w:val="2F3D47"/>
        </w:rPr>
        <w:t>For</w:t>
      </w:r>
      <w:r>
        <w:rPr>
          <w:color w:val="2F3D47"/>
          <w:spacing w:val="-3"/>
        </w:rPr>
        <w:t xml:space="preserve"> </w:t>
      </w:r>
      <w:r>
        <w:rPr>
          <w:color w:val="2F3D47"/>
        </w:rPr>
        <w:t>example,</w:t>
      </w:r>
      <w:r>
        <w:rPr>
          <w:color w:val="2F3D47"/>
          <w:spacing w:val="-3"/>
        </w:rPr>
        <w:t xml:space="preserve"> </w:t>
      </w:r>
      <w:r>
        <w:rPr>
          <w:color w:val="2F3D47"/>
        </w:rPr>
        <w:t>no</w:t>
      </w:r>
      <w:r>
        <w:rPr>
          <w:color w:val="2F3D47"/>
          <w:spacing w:val="-3"/>
        </w:rPr>
        <w:t xml:space="preserve"> </w:t>
      </w:r>
      <w:r>
        <w:rPr>
          <w:color w:val="2F3D47"/>
        </w:rPr>
        <w:t>measures</w:t>
      </w:r>
      <w:r>
        <w:rPr>
          <w:color w:val="2F3D47"/>
          <w:spacing w:val="-3"/>
        </w:rPr>
        <w:t xml:space="preserve"> </w:t>
      </w:r>
      <w:r>
        <w:rPr>
          <w:color w:val="2F3D47"/>
        </w:rPr>
        <w:t>have</w:t>
      </w:r>
      <w:r>
        <w:rPr>
          <w:color w:val="2F3D47"/>
          <w:spacing w:val="-3"/>
        </w:rPr>
        <w:t xml:space="preserve"> </w:t>
      </w:r>
      <w:r>
        <w:rPr>
          <w:color w:val="2F3D47"/>
        </w:rPr>
        <w:t>been</w:t>
      </w:r>
      <w:r>
        <w:rPr>
          <w:color w:val="2F3D47"/>
          <w:spacing w:val="-3"/>
        </w:rPr>
        <w:t xml:space="preserve"> </w:t>
      </w:r>
      <w:r>
        <w:rPr>
          <w:color w:val="2F3D47"/>
        </w:rPr>
        <w:t>taken</w:t>
      </w:r>
      <w:r>
        <w:rPr>
          <w:color w:val="2F3D47"/>
          <w:spacing w:val="-3"/>
        </w:rPr>
        <w:t xml:space="preserve"> </w:t>
      </w:r>
      <w:r>
        <w:rPr>
          <w:color w:val="2F3D47"/>
        </w:rPr>
        <w:t>to</w:t>
      </w:r>
      <w:r>
        <w:rPr>
          <w:color w:val="2F3D47"/>
          <w:spacing w:val="-3"/>
        </w:rPr>
        <w:t xml:space="preserve"> </w:t>
      </w:r>
      <w:r>
        <w:rPr>
          <w:color w:val="2F3D47"/>
        </w:rPr>
        <w:t>establish</w:t>
      </w:r>
      <w:r>
        <w:rPr>
          <w:color w:val="2F3D47"/>
          <w:spacing w:val="-3"/>
        </w:rPr>
        <w:t xml:space="preserve"> </w:t>
      </w:r>
      <w:r>
        <w:rPr>
          <w:color w:val="2F3D47"/>
        </w:rPr>
        <w:t>an</w:t>
      </w:r>
      <w:r>
        <w:rPr>
          <w:color w:val="2F3D47"/>
          <w:spacing w:val="-3"/>
        </w:rPr>
        <w:t xml:space="preserve"> </w:t>
      </w:r>
      <w:r>
        <w:rPr>
          <w:color w:val="2F3D47"/>
        </w:rPr>
        <w:t>independent</w:t>
      </w:r>
      <w:r>
        <w:rPr>
          <w:color w:val="2F3D47"/>
          <w:spacing w:val="-3"/>
        </w:rPr>
        <w:t xml:space="preserve"> </w:t>
      </w:r>
      <w:r>
        <w:rPr>
          <w:color w:val="2F3D47"/>
        </w:rPr>
        <w:t>mechanism</w:t>
      </w:r>
      <w:r>
        <w:rPr>
          <w:color w:val="2F3D47"/>
          <w:spacing w:val="-3"/>
        </w:rPr>
        <w:t xml:space="preserve"> </w:t>
      </w:r>
      <w:r>
        <w:rPr>
          <w:color w:val="2F3D47"/>
        </w:rPr>
        <w:t>to investigate</w:t>
      </w:r>
      <w:r>
        <w:rPr>
          <w:color w:val="2F3D47"/>
          <w:spacing w:val="-5"/>
        </w:rPr>
        <w:t xml:space="preserve"> </w:t>
      </w:r>
      <w:r>
        <w:rPr>
          <w:color w:val="2F3D47"/>
        </w:rPr>
        <w:t>torture</w:t>
      </w:r>
      <w:r>
        <w:rPr>
          <w:color w:val="2F3D47"/>
          <w:spacing w:val="-5"/>
        </w:rPr>
        <w:t xml:space="preserve"> </w:t>
      </w:r>
      <w:r>
        <w:rPr>
          <w:color w:val="2F3D47"/>
        </w:rPr>
        <w:t>and</w:t>
      </w:r>
      <w:r>
        <w:rPr>
          <w:color w:val="2F3D47"/>
          <w:spacing w:val="-5"/>
        </w:rPr>
        <w:t xml:space="preserve"> </w:t>
      </w:r>
      <w:r>
        <w:rPr>
          <w:color w:val="2F3D47"/>
        </w:rPr>
        <w:t>to</w:t>
      </w:r>
      <w:r>
        <w:rPr>
          <w:color w:val="2F3D47"/>
          <w:spacing w:val="-5"/>
        </w:rPr>
        <w:t xml:space="preserve"> </w:t>
      </w:r>
      <w:r>
        <w:rPr>
          <w:color w:val="2F3D47"/>
        </w:rPr>
        <w:t>create</w:t>
      </w:r>
      <w:r>
        <w:rPr>
          <w:color w:val="2F3D47"/>
          <w:spacing w:val="-5"/>
        </w:rPr>
        <w:t xml:space="preserve"> </w:t>
      </w:r>
      <w:r>
        <w:rPr>
          <w:color w:val="2F3D47"/>
        </w:rPr>
        <w:t>an</w:t>
      </w:r>
      <w:r>
        <w:rPr>
          <w:color w:val="2F3D47"/>
          <w:spacing w:val="-5"/>
        </w:rPr>
        <w:t xml:space="preserve"> </w:t>
      </w:r>
      <w:r>
        <w:rPr>
          <w:color w:val="2F3D47"/>
        </w:rPr>
        <w:t>institution</w:t>
      </w:r>
      <w:r>
        <w:rPr>
          <w:color w:val="2F3D47"/>
          <w:spacing w:val="-5"/>
        </w:rPr>
        <w:t xml:space="preserve"> </w:t>
      </w:r>
      <w:r>
        <w:rPr>
          <w:color w:val="2F3D47"/>
        </w:rPr>
        <w:t>for</w:t>
      </w:r>
      <w:r>
        <w:rPr>
          <w:color w:val="2F3D47"/>
          <w:spacing w:val="-5"/>
        </w:rPr>
        <w:t xml:space="preserve"> </w:t>
      </w:r>
      <w:r>
        <w:rPr>
          <w:color w:val="2F3D47"/>
        </w:rPr>
        <w:t>the</w:t>
      </w:r>
      <w:r>
        <w:rPr>
          <w:color w:val="2F3D47"/>
          <w:spacing w:val="-5"/>
        </w:rPr>
        <w:t xml:space="preserve"> </w:t>
      </w:r>
      <w:r>
        <w:rPr>
          <w:color w:val="2F3D47"/>
        </w:rPr>
        <w:t>rehabilitation</w:t>
      </w:r>
      <w:r>
        <w:rPr>
          <w:color w:val="2F3D47"/>
          <w:spacing w:val="-5"/>
        </w:rPr>
        <w:t xml:space="preserve"> </w:t>
      </w:r>
      <w:r>
        <w:rPr>
          <w:color w:val="2F3D47"/>
        </w:rPr>
        <w:t>of</w:t>
      </w:r>
      <w:r>
        <w:rPr>
          <w:color w:val="2F3D47"/>
          <w:spacing w:val="-5"/>
        </w:rPr>
        <w:t xml:space="preserve"> </w:t>
      </w:r>
      <w:r>
        <w:rPr>
          <w:color w:val="2F3D47"/>
        </w:rPr>
        <w:t>torture</w:t>
      </w:r>
      <w:r>
        <w:rPr>
          <w:color w:val="2F3D47"/>
          <w:spacing w:val="-5"/>
        </w:rPr>
        <w:t xml:space="preserve"> </w:t>
      </w:r>
      <w:r>
        <w:rPr>
          <w:color w:val="2F3D47"/>
        </w:rPr>
        <w:t>victims.</w:t>
      </w:r>
      <w:r>
        <w:rPr>
          <w:color w:val="2F3D47"/>
          <w:spacing w:val="-5"/>
        </w:rPr>
        <w:t xml:space="preserve"> </w:t>
      </w:r>
      <w:proofErr w:type="gramStart"/>
      <w:r>
        <w:rPr>
          <w:color w:val="2F3D47"/>
        </w:rPr>
        <w:t>Despite</w:t>
      </w:r>
      <w:r>
        <w:rPr>
          <w:color w:val="2F3D47"/>
          <w:spacing w:val="-5"/>
        </w:rPr>
        <w:t xml:space="preserve"> </w:t>
      </w:r>
      <w:r>
        <w:rPr>
          <w:color w:val="2F3D47"/>
        </w:rPr>
        <w:t>the</w:t>
      </w:r>
      <w:r>
        <w:rPr>
          <w:color w:val="2F3D47"/>
          <w:spacing w:val="-5"/>
        </w:rPr>
        <w:t xml:space="preserve"> </w:t>
      </w:r>
      <w:r>
        <w:rPr>
          <w:color w:val="2F3D47"/>
        </w:rPr>
        <w:t>fact</w:t>
      </w:r>
      <w:r>
        <w:rPr>
          <w:color w:val="2F3D47"/>
          <w:spacing w:val="-5"/>
        </w:rPr>
        <w:t xml:space="preserve"> </w:t>
      </w:r>
      <w:r>
        <w:rPr>
          <w:color w:val="2F3D47"/>
        </w:rPr>
        <w:t>that</w:t>
      </w:r>
      <w:proofErr w:type="gramEnd"/>
      <w:r>
        <w:rPr>
          <w:color w:val="2F3D47"/>
        </w:rPr>
        <w:t xml:space="preserve"> the</w:t>
      </w:r>
      <w:r>
        <w:rPr>
          <w:color w:val="2F3D47"/>
          <w:spacing w:val="-5"/>
        </w:rPr>
        <w:t xml:space="preserve"> </w:t>
      </w:r>
      <w:r>
        <w:rPr>
          <w:color w:val="2F3D47"/>
        </w:rPr>
        <w:t>Action</w:t>
      </w:r>
      <w:r>
        <w:rPr>
          <w:color w:val="2F3D47"/>
          <w:spacing w:val="-5"/>
        </w:rPr>
        <w:t xml:space="preserve"> </w:t>
      </w:r>
      <w:r>
        <w:rPr>
          <w:color w:val="2F3D47"/>
        </w:rPr>
        <w:t>Plan</w:t>
      </w:r>
      <w:r>
        <w:rPr>
          <w:color w:val="2F3D47"/>
          <w:spacing w:val="-5"/>
        </w:rPr>
        <w:t xml:space="preserve"> </w:t>
      </w:r>
      <w:r>
        <w:rPr>
          <w:color w:val="2F3D47"/>
        </w:rPr>
        <w:t>of</w:t>
      </w:r>
      <w:r>
        <w:rPr>
          <w:color w:val="2F3D47"/>
          <w:spacing w:val="-5"/>
        </w:rPr>
        <w:t xml:space="preserve"> </w:t>
      </w:r>
      <w:r>
        <w:rPr>
          <w:color w:val="2F3D47"/>
        </w:rPr>
        <w:t>the</w:t>
      </w:r>
      <w:r>
        <w:rPr>
          <w:color w:val="2F3D47"/>
          <w:spacing w:val="-5"/>
        </w:rPr>
        <w:t xml:space="preserve"> </w:t>
      </w:r>
      <w:r>
        <w:rPr>
          <w:color w:val="2F3D47"/>
        </w:rPr>
        <w:t>National</w:t>
      </w:r>
      <w:r>
        <w:rPr>
          <w:color w:val="2F3D47"/>
          <w:spacing w:val="-5"/>
        </w:rPr>
        <w:t xml:space="preserve"> </w:t>
      </w:r>
      <w:r>
        <w:rPr>
          <w:color w:val="2F3D47"/>
        </w:rPr>
        <w:t>Strategy</w:t>
      </w:r>
      <w:r>
        <w:rPr>
          <w:color w:val="2F3D47"/>
          <w:spacing w:val="-5"/>
        </w:rPr>
        <w:t xml:space="preserve"> </w:t>
      </w:r>
      <w:r>
        <w:rPr>
          <w:color w:val="2F3D47"/>
        </w:rPr>
        <w:t>on</w:t>
      </w:r>
      <w:r>
        <w:rPr>
          <w:color w:val="2F3D47"/>
          <w:spacing w:val="-5"/>
        </w:rPr>
        <w:t xml:space="preserve"> </w:t>
      </w:r>
      <w:r>
        <w:rPr>
          <w:color w:val="2F3D47"/>
        </w:rPr>
        <w:t>Human</w:t>
      </w:r>
      <w:r>
        <w:rPr>
          <w:color w:val="2F3D47"/>
          <w:spacing w:val="-5"/>
        </w:rPr>
        <w:t xml:space="preserve"> </w:t>
      </w:r>
      <w:r>
        <w:rPr>
          <w:color w:val="2F3D47"/>
        </w:rPr>
        <w:t>Rights</w:t>
      </w:r>
      <w:r>
        <w:rPr>
          <w:color w:val="2F3D47"/>
          <w:spacing w:val="-5"/>
        </w:rPr>
        <w:t xml:space="preserve"> </w:t>
      </w:r>
      <w:r>
        <w:rPr>
          <w:color w:val="2F3D47"/>
        </w:rPr>
        <w:t>provides</w:t>
      </w:r>
      <w:r>
        <w:rPr>
          <w:color w:val="2F3D47"/>
          <w:spacing w:val="-5"/>
        </w:rPr>
        <w:t xml:space="preserve"> </w:t>
      </w:r>
      <w:r>
        <w:rPr>
          <w:color w:val="2F3D47"/>
        </w:rPr>
        <w:t>for</w:t>
      </w:r>
      <w:r>
        <w:rPr>
          <w:color w:val="2F3D47"/>
          <w:spacing w:val="-5"/>
        </w:rPr>
        <w:t xml:space="preserve"> </w:t>
      </w:r>
      <w:r>
        <w:rPr>
          <w:color w:val="2F3D47"/>
        </w:rPr>
        <w:t>the</w:t>
      </w:r>
      <w:r>
        <w:rPr>
          <w:color w:val="2F3D47"/>
          <w:spacing w:val="-5"/>
        </w:rPr>
        <w:t xml:space="preserve"> </w:t>
      </w:r>
      <w:r>
        <w:rPr>
          <w:color w:val="2F3D47"/>
        </w:rPr>
        <w:t>establishment</w:t>
      </w:r>
      <w:r>
        <w:rPr>
          <w:color w:val="2F3D47"/>
          <w:spacing w:val="-5"/>
        </w:rPr>
        <w:t xml:space="preserve"> </w:t>
      </w:r>
      <w:r>
        <w:rPr>
          <w:color w:val="2F3D47"/>
        </w:rPr>
        <w:t>of</w:t>
      </w:r>
      <w:r>
        <w:rPr>
          <w:color w:val="2F3D47"/>
          <w:spacing w:val="-5"/>
        </w:rPr>
        <w:t xml:space="preserve"> </w:t>
      </w:r>
      <w:r>
        <w:rPr>
          <w:color w:val="2F3D47"/>
        </w:rPr>
        <w:t>an</w:t>
      </w:r>
      <w:r>
        <w:rPr>
          <w:color w:val="2F3D47"/>
          <w:spacing w:val="-5"/>
        </w:rPr>
        <w:t xml:space="preserve"> </w:t>
      </w:r>
      <w:r>
        <w:rPr>
          <w:color w:val="2F3D47"/>
        </w:rPr>
        <w:t>institution of</w:t>
      </w:r>
      <w:r>
        <w:rPr>
          <w:color w:val="2F3D47"/>
          <w:spacing w:val="-1"/>
        </w:rPr>
        <w:t xml:space="preserve"> </w:t>
      </w:r>
      <w:r>
        <w:rPr>
          <w:color w:val="2F3D47"/>
        </w:rPr>
        <w:t>an</w:t>
      </w:r>
      <w:r>
        <w:rPr>
          <w:color w:val="2F3D47"/>
          <w:spacing w:val="-1"/>
        </w:rPr>
        <w:t xml:space="preserve"> </w:t>
      </w:r>
      <w:r>
        <w:rPr>
          <w:color w:val="2F3D47"/>
        </w:rPr>
        <w:t>independent</w:t>
      </w:r>
      <w:r>
        <w:rPr>
          <w:color w:val="2F3D47"/>
          <w:spacing w:val="-1"/>
        </w:rPr>
        <w:t xml:space="preserve"> </w:t>
      </w:r>
      <w:r>
        <w:rPr>
          <w:color w:val="2F3D47"/>
        </w:rPr>
        <w:t>forensic</w:t>
      </w:r>
      <w:r>
        <w:rPr>
          <w:color w:val="2F3D47"/>
          <w:spacing w:val="-1"/>
        </w:rPr>
        <w:t xml:space="preserve"> </w:t>
      </w:r>
      <w:r>
        <w:rPr>
          <w:color w:val="2F3D47"/>
        </w:rPr>
        <w:t>medical</w:t>
      </w:r>
      <w:r>
        <w:rPr>
          <w:color w:val="2F3D47"/>
          <w:spacing w:val="-1"/>
        </w:rPr>
        <w:t xml:space="preserve"> </w:t>
      </w:r>
      <w:r>
        <w:rPr>
          <w:color w:val="2F3D47"/>
        </w:rPr>
        <w:t>service,</w:t>
      </w:r>
      <w:r>
        <w:rPr>
          <w:color w:val="2F3D47"/>
          <w:spacing w:val="-1"/>
        </w:rPr>
        <w:t xml:space="preserve"> </w:t>
      </w:r>
      <w:r>
        <w:rPr>
          <w:color w:val="2F3D47"/>
        </w:rPr>
        <w:t>no</w:t>
      </w:r>
      <w:r>
        <w:rPr>
          <w:color w:val="2F3D47"/>
          <w:spacing w:val="-1"/>
        </w:rPr>
        <w:t xml:space="preserve"> </w:t>
      </w:r>
      <w:r>
        <w:rPr>
          <w:color w:val="2F3D47"/>
        </w:rPr>
        <w:t>progress</w:t>
      </w:r>
      <w:r>
        <w:rPr>
          <w:color w:val="2F3D47"/>
          <w:spacing w:val="-1"/>
        </w:rPr>
        <w:t xml:space="preserve"> </w:t>
      </w:r>
      <w:r>
        <w:rPr>
          <w:color w:val="2F3D47"/>
        </w:rPr>
        <w:t>has</w:t>
      </w:r>
      <w:r>
        <w:rPr>
          <w:color w:val="2F3D47"/>
          <w:spacing w:val="-1"/>
        </w:rPr>
        <w:t xml:space="preserve"> </w:t>
      </w:r>
      <w:r>
        <w:rPr>
          <w:color w:val="2F3D47"/>
        </w:rPr>
        <w:t>been</w:t>
      </w:r>
      <w:r>
        <w:rPr>
          <w:color w:val="2F3D47"/>
          <w:spacing w:val="-1"/>
        </w:rPr>
        <w:t xml:space="preserve"> </w:t>
      </w:r>
      <w:r>
        <w:rPr>
          <w:color w:val="2F3D47"/>
        </w:rPr>
        <w:t>made.</w:t>
      </w:r>
      <w:r>
        <w:rPr>
          <w:color w:val="2F3D47"/>
          <w:spacing w:val="-1"/>
        </w:rPr>
        <w:t xml:space="preserve"> </w:t>
      </w:r>
      <w:r>
        <w:rPr>
          <w:color w:val="2F3D47"/>
        </w:rPr>
        <w:t>In</w:t>
      </w:r>
      <w:r>
        <w:rPr>
          <w:color w:val="2F3D47"/>
          <w:spacing w:val="-1"/>
        </w:rPr>
        <w:t xml:space="preserve"> </w:t>
      </w:r>
      <w:r>
        <w:rPr>
          <w:color w:val="2F3D47"/>
        </w:rPr>
        <w:t>addition,</w:t>
      </w:r>
      <w:r>
        <w:rPr>
          <w:color w:val="2F3D47"/>
          <w:spacing w:val="-1"/>
        </w:rPr>
        <w:t xml:space="preserve"> </w:t>
      </w:r>
      <w:r>
        <w:rPr>
          <w:color w:val="2F3D47"/>
        </w:rPr>
        <w:t>neither</w:t>
      </w:r>
      <w:r>
        <w:rPr>
          <w:color w:val="2F3D47"/>
          <w:spacing w:val="-1"/>
        </w:rPr>
        <w:t xml:space="preserve"> </w:t>
      </w:r>
      <w:r>
        <w:rPr>
          <w:color w:val="2F3D47"/>
        </w:rPr>
        <w:t>the</w:t>
      </w:r>
      <w:r>
        <w:rPr>
          <w:color w:val="2F3D47"/>
          <w:spacing w:val="-1"/>
        </w:rPr>
        <w:t xml:space="preserve"> </w:t>
      </w:r>
      <w:r>
        <w:rPr>
          <w:color w:val="2F3D47"/>
        </w:rPr>
        <w:t>current domestic</w:t>
      </w:r>
      <w:r>
        <w:rPr>
          <w:color w:val="2F3D47"/>
          <w:spacing w:val="23"/>
        </w:rPr>
        <w:t xml:space="preserve"> </w:t>
      </w:r>
      <w:r>
        <w:rPr>
          <w:color w:val="2F3D47"/>
        </w:rPr>
        <w:t>legislation</w:t>
      </w:r>
      <w:r>
        <w:rPr>
          <w:color w:val="2F3D47"/>
          <w:spacing w:val="23"/>
        </w:rPr>
        <w:t xml:space="preserve"> </w:t>
      </w:r>
      <w:r>
        <w:rPr>
          <w:color w:val="2F3D47"/>
        </w:rPr>
        <w:t>nor</w:t>
      </w:r>
      <w:r>
        <w:rPr>
          <w:color w:val="2F3D47"/>
          <w:spacing w:val="23"/>
        </w:rPr>
        <w:t xml:space="preserve"> </w:t>
      </w:r>
      <w:r>
        <w:rPr>
          <w:color w:val="2F3D47"/>
        </w:rPr>
        <w:t>any</w:t>
      </w:r>
      <w:r>
        <w:rPr>
          <w:color w:val="2F3D47"/>
          <w:spacing w:val="23"/>
        </w:rPr>
        <w:t xml:space="preserve"> </w:t>
      </w:r>
      <w:r>
        <w:rPr>
          <w:color w:val="2F3D47"/>
        </w:rPr>
        <w:t>publicly</w:t>
      </w:r>
      <w:r>
        <w:rPr>
          <w:color w:val="2F3D47"/>
          <w:spacing w:val="23"/>
        </w:rPr>
        <w:t xml:space="preserve"> </w:t>
      </w:r>
      <w:r>
        <w:rPr>
          <w:color w:val="2F3D47"/>
        </w:rPr>
        <w:t>available</w:t>
      </w:r>
      <w:r>
        <w:rPr>
          <w:color w:val="2F3D47"/>
          <w:spacing w:val="23"/>
        </w:rPr>
        <w:t xml:space="preserve"> </w:t>
      </w:r>
      <w:r>
        <w:rPr>
          <w:color w:val="2F3D47"/>
        </w:rPr>
        <w:t>draft</w:t>
      </w:r>
      <w:r>
        <w:rPr>
          <w:color w:val="2F3D47"/>
          <w:spacing w:val="23"/>
        </w:rPr>
        <w:t xml:space="preserve"> </w:t>
      </w:r>
      <w:r>
        <w:rPr>
          <w:color w:val="2F3D47"/>
        </w:rPr>
        <w:t>laws</w:t>
      </w:r>
      <w:r>
        <w:rPr>
          <w:color w:val="2F3D47"/>
          <w:spacing w:val="23"/>
        </w:rPr>
        <w:t xml:space="preserve"> </w:t>
      </w:r>
      <w:r>
        <w:rPr>
          <w:color w:val="2F3D47"/>
        </w:rPr>
        <w:t>abolish</w:t>
      </w:r>
      <w:r>
        <w:rPr>
          <w:color w:val="2F3D47"/>
          <w:spacing w:val="23"/>
        </w:rPr>
        <w:t xml:space="preserve"> </w:t>
      </w:r>
      <w:r>
        <w:rPr>
          <w:color w:val="2F3D47"/>
        </w:rPr>
        <w:t>the</w:t>
      </w:r>
      <w:r>
        <w:rPr>
          <w:color w:val="2F3D47"/>
          <w:spacing w:val="23"/>
        </w:rPr>
        <w:t xml:space="preserve"> </w:t>
      </w:r>
      <w:r>
        <w:rPr>
          <w:color w:val="2F3D47"/>
        </w:rPr>
        <w:t>statute</w:t>
      </w:r>
      <w:r>
        <w:rPr>
          <w:color w:val="2F3D47"/>
          <w:spacing w:val="23"/>
        </w:rPr>
        <w:t xml:space="preserve"> </w:t>
      </w:r>
      <w:r>
        <w:rPr>
          <w:color w:val="2F3D47"/>
        </w:rPr>
        <w:t>of</w:t>
      </w:r>
      <w:r>
        <w:rPr>
          <w:color w:val="2F3D47"/>
          <w:spacing w:val="23"/>
        </w:rPr>
        <w:t xml:space="preserve"> </w:t>
      </w:r>
      <w:r>
        <w:rPr>
          <w:color w:val="2F3D47"/>
        </w:rPr>
        <w:t>limitations</w:t>
      </w:r>
      <w:r>
        <w:rPr>
          <w:color w:val="2F3D47"/>
          <w:spacing w:val="23"/>
        </w:rPr>
        <w:t xml:space="preserve"> </w:t>
      </w:r>
      <w:proofErr w:type="gramStart"/>
      <w:r>
        <w:rPr>
          <w:color w:val="2F3D47"/>
        </w:rPr>
        <w:t>with</w:t>
      </w:r>
      <w:r>
        <w:rPr>
          <w:color w:val="2F3D47"/>
          <w:spacing w:val="23"/>
        </w:rPr>
        <w:t xml:space="preserve"> </w:t>
      </w:r>
      <w:r>
        <w:rPr>
          <w:color w:val="2F3D47"/>
        </w:rPr>
        <w:t>regard to</w:t>
      </w:r>
      <w:proofErr w:type="gramEnd"/>
      <w:r>
        <w:rPr>
          <w:color w:val="2F3D47"/>
        </w:rPr>
        <w:t xml:space="preserve"> torture and </w:t>
      </w:r>
      <w:proofErr w:type="gramStart"/>
      <w:r>
        <w:rPr>
          <w:color w:val="2F3D47"/>
        </w:rPr>
        <w:t>ill-treatment</w:t>
      </w:r>
      <w:proofErr w:type="gramEnd"/>
      <w:r>
        <w:rPr>
          <w:color w:val="2F3D47"/>
        </w:rPr>
        <w:t xml:space="preserve"> and perpetrators of these crimes can still be included in </w:t>
      </w:r>
      <w:proofErr w:type="gramStart"/>
      <w:r>
        <w:rPr>
          <w:color w:val="2F3D47"/>
        </w:rPr>
        <w:t>amnesties</w:t>
      </w:r>
      <w:proofErr w:type="gramEnd"/>
      <w:r>
        <w:rPr>
          <w:color w:val="2F3D47"/>
        </w:rPr>
        <w:t>, despite repeated</w:t>
      </w:r>
      <w:r>
        <w:rPr>
          <w:color w:val="2F3D47"/>
          <w:spacing w:val="-3"/>
        </w:rPr>
        <w:t xml:space="preserve"> </w:t>
      </w:r>
      <w:r>
        <w:rPr>
          <w:color w:val="2F3D47"/>
        </w:rPr>
        <w:t>recommendations</w:t>
      </w:r>
      <w:r>
        <w:rPr>
          <w:color w:val="2F3D47"/>
          <w:spacing w:val="-3"/>
        </w:rPr>
        <w:t xml:space="preserve"> </w:t>
      </w:r>
      <w:r>
        <w:rPr>
          <w:color w:val="2F3D47"/>
        </w:rPr>
        <w:t>from</w:t>
      </w:r>
      <w:r>
        <w:rPr>
          <w:color w:val="2F3D47"/>
          <w:spacing w:val="-3"/>
        </w:rPr>
        <w:t xml:space="preserve"> </w:t>
      </w:r>
      <w:r>
        <w:rPr>
          <w:color w:val="2F3D47"/>
        </w:rPr>
        <w:t>UN</w:t>
      </w:r>
      <w:r>
        <w:rPr>
          <w:color w:val="2F3D47"/>
          <w:spacing w:val="-3"/>
        </w:rPr>
        <w:t xml:space="preserve"> </w:t>
      </w:r>
      <w:r>
        <w:rPr>
          <w:color w:val="2F3D47"/>
        </w:rPr>
        <w:t>bodies</w:t>
      </w:r>
      <w:r>
        <w:rPr>
          <w:color w:val="2F3D47"/>
          <w:spacing w:val="-3"/>
        </w:rPr>
        <w:t xml:space="preserve"> </w:t>
      </w:r>
      <w:r>
        <w:rPr>
          <w:color w:val="2F3D47"/>
        </w:rPr>
        <w:t>including</w:t>
      </w:r>
      <w:r>
        <w:rPr>
          <w:color w:val="2F3D47"/>
          <w:spacing w:val="-3"/>
        </w:rPr>
        <w:t xml:space="preserve"> </w:t>
      </w:r>
      <w:r>
        <w:rPr>
          <w:color w:val="2F3D47"/>
        </w:rPr>
        <w:t>the</w:t>
      </w:r>
      <w:r>
        <w:rPr>
          <w:color w:val="2F3D47"/>
          <w:spacing w:val="-3"/>
        </w:rPr>
        <w:t xml:space="preserve"> </w:t>
      </w:r>
      <w:r>
        <w:rPr>
          <w:color w:val="2F3D47"/>
        </w:rPr>
        <w:t>CAT.</w:t>
      </w:r>
      <w:r>
        <w:rPr>
          <w:color w:val="2F3D47"/>
          <w:spacing w:val="-3"/>
        </w:rPr>
        <w:t xml:space="preserve"> </w:t>
      </w:r>
      <w:r>
        <w:rPr>
          <w:color w:val="2F3D47"/>
        </w:rPr>
        <w:t>Further</w:t>
      </w:r>
      <w:r>
        <w:rPr>
          <w:color w:val="2F3D47"/>
          <w:spacing w:val="-3"/>
        </w:rPr>
        <w:t xml:space="preserve"> </w:t>
      </w:r>
      <w:r>
        <w:rPr>
          <w:color w:val="2F3D47"/>
        </w:rPr>
        <w:t>concerns</w:t>
      </w:r>
      <w:r>
        <w:rPr>
          <w:color w:val="2F3D47"/>
          <w:spacing w:val="-3"/>
        </w:rPr>
        <w:t xml:space="preserve"> </w:t>
      </w:r>
      <w:r>
        <w:rPr>
          <w:color w:val="2F3D47"/>
        </w:rPr>
        <w:t>include</w:t>
      </w:r>
      <w:r>
        <w:rPr>
          <w:color w:val="2F3D47"/>
          <w:spacing w:val="-3"/>
        </w:rPr>
        <w:t xml:space="preserve"> </w:t>
      </w:r>
      <w:r>
        <w:rPr>
          <w:color w:val="2F3D47"/>
        </w:rPr>
        <w:t>the</w:t>
      </w:r>
      <w:r>
        <w:rPr>
          <w:color w:val="2F3D47"/>
          <w:spacing w:val="-3"/>
        </w:rPr>
        <w:t xml:space="preserve"> </w:t>
      </w:r>
      <w:r>
        <w:rPr>
          <w:color w:val="2F3D47"/>
        </w:rPr>
        <w:t>authorities’ failure to publish complete statistical information about torture, despite repeated calls by UN bodies and others for more transparency.</w:t>
      </w:r>
    </w:p>
    <w:p w14:paraId="6261E6C2" w14:textId="77777777" w:rsidR="008B731A" w:rsidRDefault="008B731A">
      <w:pPr>
        <w:pStyle w:val="Corpsdetexte"/>
        <w:spacing w:before="85"/>
      </w:pPr>
    </w:p>
    <w:p w14:paraId="60DE9477" w14:textId="77777777" w:rsidR="008B731A" w:rsidRDefault="00000000">
      <w:pPr>
        <w:pStyle w:val="Corpsdetexte"/>
        <w:spacing w:line="297" w:lineRule="auto"/>
        <w:ind w:left="142" w:right="138"/>
        <w:jc w:val="both"/>
      </w:pPr>
      <w:r>
        <w:rPr>
          <w:color w:val="2F3D47"/>
        </w:rPr>
        <w:t>There are credible reports of prison conditions amounting to cruel, inhuman and degrading treatment. The organizations jointly submitting this document are also concerned that the draft Criminal Code that has been submitted to Parliament does not include measures of probation, although the establishment of</w:t>
      </w:r>
      <w:r>
        <w:rPr>
          <w:color w:val="2F3D47"/>
          <w:spacing w:val="-11"/>
        </w:rPr>
        <w:t xml:space="preserve"> </w:t>
      </w:r>
      <w:r>
        <w:rPr>
          <w:color w:val="2F3D47"/>
        </w:rPr>
        <w:t>a</w:t>
      </w:r>
      <w:r>
        <w:rPr>
          <w:color w:val="2F3D47"/>
          <w:spacing w:val="-11"/>
        </w:rPr>
        <w:t xml:space="preserve"> </w:t>
      </w:r>
      <w:r>
        <w:rPr>
          <w:color w:val="2F3D47"/>
        </w:rPr>
        <w:t>system</w:t>
      </w:r>
      <w:r>
        <w:rPr>
          <w:color w:val="2F3D47"/>
          <w:spacing w:val="-11"/>
        </w:rPr>
        <w:t xml:space="preserve"> </w:t>
      </w:r>
      <w:r>
        <w:rPr>
          <w:color w:val="2F3D47"/>
        </w:rPr>
        <w:t>of</w:t>
      </w:r>
      <w:r>
        <w:rPr>
          <w:color w:val="2F3D47"/>
          <w:spacing w:val="-11"/>
        </w:rPr>
        <w:t xml:space="preserve"> </w:t>
      </w:r>
      <w:r>
        <w:rPr>
          <w:color w:val="2F3D47"/>
        </w:rPr>
        <w:t>probation</w:t>
      </w:r>
      <w:r>
        <w:rPr>
          <w:color w:val="2F3D47"/>
          <w:spacing w:val="-11"/>
        </w:rPr>
        <w:t xml:space="preserve"> </w:t>
      </w:r>
      <w:r>
        <w:rPr>
          <w:color w:val="2F3D47"/>
        </w:rPr>
        <w:t>and</w:t>
      </w:r>
      <w:r>
        <w:rPr>
          <w:color w:val="2F3D47"/>
          <w:spacing w:val="-11"/>
        </w:rPr>
        <w:t xml:space="preserve"> </w:t>
      </w:r>
      <w:r>
        <w:rPr>
          <w:color w:val="2F3D47"/>
        </w:rPr>
        <w:t>alternative,</w:t>
      </w:r>
      <w:r>
        <w:rPr>
          <w:color w:val="2F3D47"/>
          <w:spacing w:val="-11"/>
        </w:rPr>
        <w:t xml:space="preserve"> </w:t>
      </w:r>
      <w:r>
        <w:rPr>
          <w:color w:val="2F3D47"/>
        </w:rPr>
        <w:t>non-custodial</w:t>
      </w:r>
      <w:r>
        <w:rPr>
          <w:color w:val="2F3D47"/>
          <w:spacing w:val="-11"/>
        </w:rPr>
        <w:t xml:space="preserve"> </w:t>
      </w:r>
      <w:r>
        <w:rPr>
          <w:color w:val="2F3D47"/>
        </w:rPr>
        <w:t>forms</w:t>
      </w:r>
      <w:r>
        <w:rPr>
          <w:color w:val="2F3D47"/>
          <w:spacing w:val="-11"/>
        </w:rPr>
        <w:t xml:space="preserve"> </w:t>
      </w:r>
      <w:r>
        <w:rPr>
          <w:color w:val="2F3D47"/>
        </w:rPr>
        <w:t>punishment</w:t>
      </w:r>
      <w:r>
        <w:rPr>
          <w:color w:val="2F3D47"/>
          <w:spacing w:val="-11"/>
        </w:rPr>
        <w:t xml:space="preserve"> </w:t>
      </w:r>
      <w:r>
        <w:rPr>
          <w:color w:val="2F3D47"/>
        </w:rPr>
        <w:t>are</w:t>
      </w:r>
      <w:r>
        <w:rPr>
          <w:color w:val="2F3D47"/>
          <w:spacing w:val="-11"/>
        </w:rPr>
        <w:t xml:space="preserve"> </w:t>
      </w:r>
      <w:r>
        <w:rPr>
          <w:color w:val="2F3D47"/>
        </w:rPr>
        <w:t>key</w:t>
      </w:r>
      <w:r>
        <w:rPr>
          <w:color w:val="2F3D47"/>
          <w:spacing w:val="-11"/>
        </w:rPr>
        <w:t xml:space="preserve"> </w:t>
      </w:r>
      <w:r>
        <w:rPr>
          <w:color w:val="2F3D47"/>
        </w:rPr>
        <w:t>elements</w:t>
      </w:r>
      <w:r>
        <w:rPr>
          <w:color w:val="2F3D47"/>
          <w:spacing w:val="-11"/>
        </w:rPr>
        <w:t xml:space="preserve"> </w:t>
      </w:r>
      <w:r>
        <w:rPr>
          <w:color w:val="2F3D47"/>
        </w:rPr>
        <w:t>of</w:t>
      </w:r>
      <w:r>
        <w:rPr>
          <w:color w:val="2F3D47"/>
          <w:spacing w:val="-11"/>
        </w:rPr>
        <w:t xml:space="preserve"> </w:t>
      </w:r>
      <w:r>
        <w:rPr>
          <w:color w:val="2F3D47"/>
        </w:rPr>
        <w:t>Tajikistan’s Strategy for Reforming the Penitentiary System.</w:t>
      </w:r>
    </w:p>
    <w:p w14:paraId="55F279F6" w14:textId="77777777" w:rsidR="008B731A" w:rsidRDefault="008B731A">
      <w:pPr>
        <w:pStyle w:val="Corpsdetexte"/>
        <w:spacing w:before="82"/>
      </w:pPr>
    </w:p>
    <w:p w14:paraId="523DBF50" w14:textId="77777777" w:rsidR="008B731A" w:rsidRDefault="00000000">
      <w:pPr>
        <w:pStyle w:val="Corpsdetexte"/>
        <w:spacing w:line="297" w:lineRule="auto"/>
        <w:ind w:left="142" w:right="138"/>
        <w:jc w:val="both"/>
      </w:pPr>
      <w:r>
        <w:rPr>
          <w:color w:val="2F3D47"/>
        </w:rPr>
        <w:t xml:space="preserve">Comprehensive statistics of domestic violence cases are not available in Tajikistan, but the problem remains widespread and pervasive, </w:t>
      </w:r>
      <w:proofErr w:type="spellStart"/>
      <w:r>
        <w:rPr>
          <w:color w:val="2F3D47"/>
        </w:rPr>
        <w:t>fuelled</w:t>
      </w:r>
      <w:proofErr w:type="spellEnd"/>
      <w:r>
        <w:rPr>
          <w:color w:val="2F3D47"/>
        </w:rPr>
        <w:t xml:space="preserve"> by ongoing discrimination against women across all sectors of society. Although government officials have stated that domestic violence will be </w:t>
      </w:r>
      <w:proofErr w:type="spellStart"/>
      <w:r>
        <w:rPr>
          <w:color w:val="2F3D47"/>
        </w:rPr>
        <w:t>criminalised</w:t>
      </w:r>
      <w:proofErr w:type="spellEnd"/>
      <w:r>
        <w:rPr>
          <w:color w:val="2F3D47"/>
        </w:rPr>
        <w:t xml:space="preserve"> in the upcoming Criminal Code, the draft document is not publicly available at the time of writing. If domestic violence is </w:t>
      </w:r>
      <w:proofErr w:type="spellStart"/>
      <w:r>
        <w:rPr>
          <w:color w:val="2F3D47"/>
        </w:rPr>
        <w:t>criminalised</w:t>
      </w:r>
      <w:proofErr w:type="spellEnd"/>
      <w:r>
        <w:rPr>
          <w:color w:val="2F3D47"/>
        </w:rPr>
        <w:t>, further work would be urgently needed to amend relevant legislation and pave the way for its implementation in practice.</w:t>
      </w:r>
    </w:p>
    <w:p w14:paraId="25E13DF3" w14:textId="77777777" w:rsidR="008B731A" w:rsidRDefault="008B731A">
      <w:pPr>
        <w:pStyle w:val="Corpsdetexte"/>
        <w:spacing w:line="297" w:lineRule="auto"/>
        <w:jc w:val="both"/>
        <w:sectPr w:rsidR="008B731A">
          <w:pgSz w:w="11910" w:h="16840"/>
          <w:pgMar w:top="1000" w:right="992" w:bottom="720" w:left="992" w:header="0" w:footer="520" w:gutter="0"/>
          <w:cols w:space="720"/>
        </w:sectPr>
      </w:pPr>
    </w:p>
    <w:p w14:paraId="4D125D9B" w14:textId="77777777" w:rsidR="008B731A" w:rsidRDefault="00000000">
      <w:pPr>
        <w:pStyle w:val="Titre1"/>
        <w:spacing w:before="68" w:line="278" w:lineRule="auto"/>
        <w:ind w:right="204"/>
      </w:pPr>
      <w:bookmarkStart w:id="4" w:name="_heading=h.oornaqfyyj3c"/>
      <w:bookmarkStart w:id="5" w:name="Legislative_amendments,_government_strat"/>
      <w:bookmarkStart w:id="6" w:name="_bookmark2"/>
      <w:bookmarkEnd w:id="4"/>
      <w:bookmarkEnd w:id="5"/>
      <w:bookmarkEnd w:id="6"/>
      <w:r>
        <w:rPr>
          <w:color w:val="2F3D47"/>
        </w:rPr>
        <w:lastRenderedPageBreak/>
        <w:t>Legislative</w:t>
      </w:r>
      <w:r>
        <w:rPr>
          <w:color w:val="2F3D47"/>
          <w:spacing w:val="-26"/>
        </w:rPr>
        <w:t xml:space="preserve"> </w:t>
      </w:r>
      <w:r>
        <w:rPr>
          <w:color w:val="2F3D47"/>
        </w:rPr>
        <w:t>amendments,</w:t>
      </w:r>
      <w:r>
        <w:rPr>
          <w:color w:val="2F3D47"/>
          <w:spacing w:val="-26"/>
        </w:rPr>
        <w:t xml:space="preserve"> </w:t>
      </w:r>
      <w:r>
        <w:rPr>
          <w:color w:val="2F3D47"/>
        </w:rPr>
        <w:t>government</w:t>
      </w:r>
      <w:r>
        <w:rPr>
          <w:color w:val="2F3D47"/>
          <w:spacing w:val="-26"/>
        </w:rPr>
        <w:t xml:space="preserve"> </w:t>
      </w:r>
      <w:r>
        <w:rPr>
          <w:color w:val="2F3D47"/>
        </w:rPr>
        <w:t>strategies and plans</w:t>
      </w:r>
    </w:p>
    <w:p w14:paraId="549DE457" w14:textId="77777777" w:rsidR="008B731A" w:rsidRDefault="00000000">
      <w:pPr>
        <w:pStyle w:val="Corpsdetexte"/>
        <w:spacing w:before="266" w:line="297" w:lineRule="auto"/>
        <w:ind w:left="141" w:right="139"/>
        <w:jc w:val="both"/>
      </w:pPr>
      <w:r>
        <w:rPr>
          <w:color w:val="2F3D47"/>
        </w:rPr>
        <w:t>In</w:t>
      </w:r>
      <w:r>
        <w:rPr>
          <w:color w:val="2F3D47"/>
          <w:spacing w:val="17"/>
        </w:rPr>
        <w:t xml:space="preserve"> </w:t>
      </w:r>
      <w:r>
        <w:rPr>
          <w:color w:val="2F3D47"/>
        </w:rPr>
        <w:t>the</w:t>
      </w:r>
      <w:r>
        <w:rPr>
          <w:color w:val="2F3D47"/>
          <w:spacing w:val="17"/>
        </w:rPr>
        <w:t xml:space="preserve"> </w:t>
      </w:r>
      <w:r>
        <w:rPr>
          <w:color w:val="2F3D47"/>
        </w:rPr>
        <w:t>period</w:t>
      </w:r>
      <w:r>
        <w:rPr>
          <w:color w:val="2F3D47"/>
          <w:spacing w:val="17"/>
        </w:rPr>
        <w:t xml:space="preserve"> </w:t>
      </w:r>
      <w:r>
        <w:rPr>
          <w:color w:val="2F3D47"/>
        </w:rPr>
        <w:t>under</w:t>
      </w:r>
      <w:r>
        <w:rPr>
          <w:color w:val="2F3D47"/>
          <w:spacing w:val="17"/>
        </w:rPr>
        <w:t xml:space="preserve"> </w:t>
      </w:r>
      <w:r>
        <w:rPr>
          <w:color w:val="2F3D47"/>
        </w:rPr>
        <w:t>review,</w:t>
      </w:r>
      <w:r>
        <w:rPr>
          <w:color w:val="2F3D47"/>
          <w:spacing w:val="17"/>
        </w:rPr>
        <w:t xml:space="preserve"> </w:t>
      </w:r>
      <w:r>
        <w:rPr>
          <w:color w:val="2F3D47"/>
        </w:rPr>
        <w:t>domestic</w:t>
      </w:r>
      <w:r>
        <w:rPr>
          <w:color w:val="2F3D47"/>
          <w:spacing w:val="17"/>
        </w:rPr>
        <w:t xml:space="preserve"> </w:t>
      </w:r>
      <w:r>
        <w:rPr>
          <w:color w:val="2F3D47"/>
        </w:rPr>
        <w:t>legislation</w:t>
      </w:r>
      <w:r>
        <w:rPr>
          <w:color w:val="2F3D47"/>
          <w:spacing w:val="17"/>
        </w:rPr>
        <w:t xml:space="preserve"> </w:t>
      </w:r>
      <w:r>
        <w:rPr>
          <w:color w:val="2F3D47"/>
        </w:rPr>
        <w:t>has</w:t>
      </w:r>
      <w:r>
        <w:rPr>
          <w:color w:val="2F3D47"/>
          <w:spacing w:val="17"/>
        </w:rPr>
        <w:t xml:space="preserve"> </w:t>
      </w:r>
      <w:r>
        <w:rPr>
          <w:color w:val="2F3D47"/>
        </w:rPr>
        <w:t>undergone</w:t>
      </w:r>
      <w:r>
        <w:rPr>
          <w:color w:val="2F3D47"/>
          <w:spacing w:val="17"/>
        </w:rPr>
        <w:t xml:space="preserve"> </w:t>
      </w:r>
      <w:r>
        <w:rPr>
          <w:color w:val="2F3D47"/>
        </w:rPr>
        <w:t>significant</w:t>
      </w:r>
      <w:r>
        <w:rPr>
          <w:color w:val="2F3D47"/>
          <w:spacing w:val="17"/>
        </w:rPr>
        <w:t xml:space="preserve"> </w:t>
      </w:r>
      <w:r>
        <w:rPr>
          <w:color w:val="2F3D47"/>
        </w:rPr>
        <w:t>changes</w:t>
      </w:r>
      <w:r>
        <w:rPr>
          <w:color w:val="2F3D47"/>
          <w:spacing w:val="17"/>
        </w:rPr>
        <w:t xml:space="preserve"> </w:t>
      </w:r>
      <w:r>
        <w:rPr>
          <w:color w:val="2F3D47"/>
        </w:rPr>
        <w:t>and</w:t>
      </w:r>
      <w:r>
        <w:rPr>
          <w:color w:val="2F3D47"/>
          <w:spacing w:val="17"/>
        </w:rPr>
        <w:t xml:space="preserve"> </w:t>
      </w:r>
      <w:r>
        <w:rPr>
          <w:color w:val="2F3D47"/>
        </w:rPr>
        <w:t>now</w:t>
      </w:r>
      <w:r>
        <w:rPr>
          <w:color w:val="2F3D47"/>
          <w:spacing w:val="17"/>
        </w:rPr>
        <w:t xml:space="preserve"> </w:t>
      </w:r>
      <w:r>
        <w:rPr>
          <w:color w:val="2F3D47"/>
        </w:rPr>
        <w:t xml:space="preserve">contains a set of serious safeguards against torture. </w:t>
      </w:r>
      <w:proofErr w:type="gramStart"/>
      <w:r>
        <w:rPr>
          <w:color w:val="2F3D47"/>
        </w:rPr>
        <w:t>In particular, human</w:t>
      </w:r>
      <w:proofErr w:type="gramEnd"/>
      <w:r>
        <w:rPr>
          <w:color w:val="2F3D47"/>
        </w:rPr>
        <w:t xml:space="preserve"> rights </w:t>
      </w:r>
      <w:proofErr w:type="gramStart"/>
      <w:r>
        <w:rPr>
          <w:color w:val="2F3D47"/>
        </w:rPr>
        <w:t>guarantees</w:t>
      </w:r>
      <w:proofErr w:type="gramEnd"/>
      <w:r>
        <w:rPr>
          <w:color w:val="2F3D47"/>
        </w:rPr>
        <w:t xml:space="preserve"> during arrest and detention have been strengthened, torture has been </w:t>
      </w:r>
      <w:proofErr w:type="spellStart"/>
      <w:r>
        <w:rPr>
          <w:color w:val="2F3D47"/>
        </w:rPr>
        <w:t>criminalised</w:t>
      </w:r>
      <w:proofErr w:type="spellEnd"/>
      <w:r>
        <w:rPr>
          <w:color w:val="2F3D47"/>
        </w:rPr>
        <w:t xml:space="preserve"> with the establishment of liability that excludes the possibility of cases being closed due to reconciliation between the parties, and special guarantees have been provided to protect minors from torture and ill-treatment.</w:t>
      </w:r>
    </w:p>
    <w:p w14:paraId="484DC010" w14:textId="77777777" w:rsidR="008B731A" w:rsidRDefault="008B731A">
      <w:pPr>
        <w:pStyle w:val="Corpsdetexte"/>
        <w:spacing w:before="82"/>
      </w:pPr>
    </w:p>
    <w:p w14:paraId="69CDF336" w14:textId="77777777" w:rsidR="008B731A" w:rsidRDefault="00000000">
      <w:pPr>
        <w:pStyle w:val="Corpsdetexte"/>
        <w:spacing w:line="297" w:lineRule="auto"/>
        <w:ind w:left="141" w:right="138"/>
        <w:jc w:val="both"/>
      </w:pPr>
      <w:r>
        <w:rPr>
          <w:color w:val="2F3D47"/>
        </w:rPr>
        <w:t>However, these changes are mainly of a framework nature and enshrine general guarantees at the regulatory level. At the same time, the institutional reforms necessary for their effective implementation have</w:t>
      </w:r>
      <w:r>
        <w:rPr>
          <w:color w:val="2F3D47"/>
          <w:spacing w:val="-7"/>
        </w:rPr>
        <w:t xml:space="preserve"> </w:t>
      </w:r>
      <w:r>
        <w:rPr>
          <w:color w:val="2F3D47"/>
        </w:rPr>
        <w:t>not</w:t>
      </w:r>
      <w:r>
        <w:rPr>
          <w:color w:val="2F3D47"/>
          <w:spacing w:val="-7"/>
        </w:rPr>
        <w:t xml:space="preserve"> </w:t>
      </w:r>
      <w:r>
        <w:rPr>
          <w:color w:val="2F3D47"/>
        </w:rPr>
        <w:t>been</w:t>
      </w:r>
      <w:r>
        <w:rPr>
          <w:color w:val="2F3D47"/>
          <w:spacing w:val="-7"/>
        </w:rPr>
        <w:t xml:space="preserve"> </w:t>
      </w:r>
      <w:r>
        <w:rPr>
          <w:color w:val="2F3D47"/>
        </w:rPr>
        <w:t>carried</w:t>
      </w:r>
      <w:r>
        <w:rPr>
          <w:color w:val="2F3D47"/>
          <w:spacing w:val="-7"/>
        </w:rPr>
        <w:t xml:space="preserve"> </w:t>
      </w:r>
      <w:r>
        <w:rPr>
          <w:color w:val="2F3D47"/>
        </w:rPr>
        <w:t>out.</w:t>
      </w:r>
      <w:r>
        <w:rPr>
          <w:color w:val="2F3D47"/>
          <w:spacing w:val="-7"/>
        </w:rPr>
        <w:t xml:space="preserve"> </w:t>
      </w:r>
      <w:r>
        <w:rPr>
          <w:color w:val="2F3D47"/>
        </w:rPr>
        <w:t>Significant</w:t>
      </w:r>
      <w:r>
        <w:rPr>
          <w:color w:val="2F3D47"/>
          <w:spacing w:val="-7"/>
        </w:rPr>
        <w:t xml:space="preserve"> </w:t>
      </w:r>
      <w:r>
        <w:rPr>
          <w:color w:val="2F3D47"/>
        </w:rPr>
        <w:t>legislative</w:t>
      </w:r>
      <w:r>
        <w:rPr>
          <w:color w:val="2F3D47"/>
          <w:spacing w:val="-7"/>
        </w:rPr>
        <w:t xml:space="preserve"> </w:t>
      </w:r>
      <w:r>
        <w:rPr>
          <w:color w:val="2F3D47"/>
        </w:rPr>
        <w:t>and</w:t>
      </w:r>
      <w:r>
        <w:rPr>
          <w:color w:val="2F3D47"/>
          <w:spacing w:val="-7"/>
        </w:rPr>
        <w:t xml:space="preserve"> </w:t>
      </w:r>
      <w:r>
        <w:rPr>
          <w:color w:val="2F3D47"/>
        </w:rPr>
        <w:t>practical</w:t>
      </w:r>
      <w:r>
        <w:rPr>
          <w:color w:val="2F3D47"/>
          <w:spacing w:val="-7"/>
        </w:rPr>
        <w:t xml:space="preserve"> </w:t>
      </w:r>
      <w:r>
        <w:rPr>
          <w:color w:val="2F3D47"/>
        </w:rPr>
        <w:t>gaps</w:t>
      </w:r>
      <w:r>
        <w:rPr>
          <w:color w:val="2F3D47"/>
          <w:spacing w:val="-7"/>
        </w:rPr>
        <w:t xml:space="preserve"> </w:t>
      </w:r>
      <w:r>
        <w:rPr>
          <w:color w:val="2F3D47"/>
        </w:rPr>
        <w:t>remain,</w:t>
      </w:r>
      <w:r>
        <w:rPr>
          <w:color w:val="2F3D47"/>
          <w:spacing w:val="-7"/>
        </w:rPr>
        <w:t xml:space="preserve"> </w:t>
      </w:r>
      <w:r>
        <w:rPr>
          <w:color w:val="2F3D47"/>
        </w:rPr>
        <w:t>preventing</w:t>
      </w:r>
      <w:r>
        <w:rPr>
          <w:color w:val="2F3D47"/>
          <w:spacing w:val="-7"/>
        </w:rPr>
        <w:t xml:space="preserve"> </w:t>
      </w:r>
      <w:r>
        <w:rPr>
          <w:color w:val="2F3D47"/>
        </w:rPr>
        <w:t>these</w:t>
      </w:r>
      <w:r>
        <w:rPr>
          <w:color w:val="2F3D47"/>
          <w:spacing w:val="-7"/>
        </w:rPr>
        <w:t xml:space="preserve"> </w:t>
      </w:r>
      <w:r>
        <w:rPr>
          <w:color w:val="2F3D47"/>
        </w:rPr>
        <w:t xml:space="preserve">guarantees from being enshrined in law enforcement practice. </w:t>
      </w:r>
      <w:proofErr w:type="gramStart"/>
      <w:r>
        <w:rPr>
          <w:color w:val="2F3D47"/>
        </w:rPr>
        <w:t>In particular, there</w:t>
      </w:r>
      <w:proofErr w:type="gramEnd"/>
      <w:r>
        <w:rPr>
          <w:color w:val="2F3D47"/>
        </w:rPr>
        <w:t xml:space="preserve"> is no institution </w:t>
      </w:r>
      <w:proofErr w:type="gramStart"/>
      <w:r>
        <w:rPr>
          <w:color w:val="2F3D47"/>
        </w:rPr>
        <w:t>of</w:t>
      </w:r>
      <w:proofErr w:type="gramEnd"/>
      <w:r>
        <w:rPr>
          <w:color w:val="2F3D47"/>
        </w:rPr>
        <w:t xml:space="preserve"> independent forensic medical examination, the judiciary and the bar are not truly independent, no independent mechanisms</w:t>
      </w:r>
      <w:r>
        <w:rPr>
          <w:color w:val="2F3D47"/>
          <w:spacing w:val="-9"/>
        </w:rPr>
        <w:t xml:space="preserve"> </w:t>
      </w:r>
      <w:r>
        <w:rPr>
          <w:color w:val="2F3D47"/>
        </w:rPr>
        <w:t>for</w:t>
      </w:r>
      <w:r>
        <w:rPr>
          <w:color w:val="2F3D47"/>
          <w:spacing w:val="-9"/>
        </w:rPr>
        <w:t xml:space="preserve"> </w:t>
      </w:r>
      <w:r>
        <w:rPr>
          <w:color w:val="2F3D47"/>
        </w:rPr>
        <w:t>investigating</w:t>
      </w:r>
      <w:r>
        <w:rPr>
          <w:color w:val="2F3D47"/>
          <w:spacing w:val="-9"/>
        </w:rPr>
        <w:t xml:space="preserve"> </w:t>
      </w:r>
      <w:r>
        <w:rPr>
          <w:color w:val="2F3D47"/>
        </w:rPr>
        <w:t>cases</w:t>
      </w:r>
      <w:r>
        <w:rPr>
          <w:color w:val="2F3D47"/>
          <w:spacing w:val="-9"/>
        </w:rPr>
        <w:t xml:space="preserve"> </w:t>
      </w:r>
      <w:r>
        <w:rPr>
          <w:color w:val="2F3D47"/>
        </w:rPr>
        <w:t>of</w:t>
      </w:r>
      <w:r>
        <w:rPr>
          <w:color w:val="2F3D47"/>
          <w:spacing w:val="-9"/>
        </w:rPr>
        <w:t xml:space="preserve"> </w:t>
      </w:r>
      <w:r>
        <w:rPr>
          <w:color w:val="2F3D47"/>
        </w:rPr>
        <w:t>torture</w:t>
      </w:r>
      <w:r>
        <w:rPr>
          <w:color w:val="2F3D47"/>
          <w:spacing w:val="-9"/>
        </w:rPr>
        <w:t xml:space="preserve"> </w:t>
      </w:r>
      <w:r>
        <w:rPr>
          <w:color w:val="2F3D47"/>
        </w:rPr>
        <w:t>have</w:t>
      </w:r>
      <w:r>
        <w:rPr>
          <w:color w:val="2F3D47"/>
          <w:spacing w:val="-9"/>
        </w:rPr>
        <w:t xml:space="preserve"> </w:t>
      </w:r>
      <w:r>
        <w:rPr>
          <w:color w:val="2F3D47"/>
        </w:rPr>
        <w:t>been</w:t>
      </w:r>
      <w:r>
        <w:rPr>
          <w:color w:val="2F3D47"/>
          <w:spacing w:val="-9"/>
        </w:rPr>
        <w:t xml:space="preserve"> </w:t>
      </w:r>
      <w:r>
        <w:rPr>
          <w:color w:val="2F3D47"/>
        </w:rPr>
        <w:t>set</w:t>
      </w:r>
      <w:r>
        <w:rPr>
          <w:color w:val="2F3D47"/>
          <w:spacing w:val="-9"/>
        </w:rPr>
        <w:t xml:space="preserve"> </w:t>
      </w:r>
      <w:r>
        <w:rPr>
          <w:color w:val="2F3D47"/>
        </w:rPr>
        <w:t>up,</w:t>
      </w:r>
      <w:r>
        <w:rPr>
          <w:color w:val="2F3D47"/>
          <w:spacing w:val="-9"/>
        </w:rPr>
        <w:t xml:space="preserve"> </w:t>
      </w:r>
      <w:r>
        <w:rPr>
          <w:color w:val="2F3D47"/>
        </w:rPr>
        <w:t>and</w:t>
      </w:r>
      <w:r>
        <w:rPr>
          <w:color w:val="2F3D47"/>
          <w:spacing w:val="-9"/>
        </w:rPr>
        <w:t xml:space="preserve"> </w:t>
      </w:r>
      <w:r>
        <w:rPr>
          <w:color w:val="2F3D47"/>
        </w:rPr>
        <w:t>there</w:t>
      </w:r>
      <w:r>
        <w:rPr>
          <w:color w:val="2F3D47"/>
          <w:spacing w:val="-9"/>
        </w:rPr>
        <w:t xml:space="preserve"> </w:t>
      </w:r>
      <w:r>
        <w:rPr>
          <w:color w:val="2F3D47"/>
        </w:rPr>
        <w:t>are</w:t>
      </w:r>
      <w:r>
        <w:rPr>
          <w:color w:val="2F3D47"/>
          <w:spacing w:val="-9"/>
        </w:rPr>
        <w:t xml:space="preserve"> </w:t>
      </w:r>
      <w:r>
        <w:rPr>
          <w:color w:val="2F3D47"/>
        </w:rPr>
        <w:t>no</w:t>
      </w:r>
      <w:r>
        <w:rPr>
          <w:color w:val="2F3D47"/>
          <w:spacing w:val="-9"/>
        </w:rPr>
        <w:t xml:space="preserve"> </w:t>
      </w:r>
      <w:r>
        <w:rPr>
          <w:color w:val="2F3D47"/>
        </w:rPr>
        <w:t>state</w:t>
      </w:r>
      <w:r>
        <w:rPr>
          <w:color w:val="2F3D47"/>
          <w:spacing w:val="-9"/>
        </w:rPr>
        <w:t xml:space="preserve"> </w:t>
      </w:r>
      <w:r>
        <w:rPr>
          <w:color w:val="2F3D47"/>
        </w:rPr>
        <w:t>institutions</w:t>
      </w:r>
      <w:r>
        <w:rPr>
          <w:color w:val="2F3D47"/>
          <w:spacing w:val="-9"/>
        </w:rPr>
        <w:t xml:space="preserve"> </w:t>
      </w:r>
      <w:r>
        <w:rPr>
          <w:color w:val="2F3D47"/>
        </w:rPr>
        <w:t>for</w:t>
      </w:r>
      <w:r>
        <w:rPr>
          <w:color w:val="2F3D47"/>
          <w:spacing w:val="-9"/>
        </w:rPr>
        <w:t xml:space="preserve"> </w:t>
      </w:r>
      <w:r>
        <w:rPr>
          <w:color w:val="2F3D47"/>
        </w:rPr>
        <w:t>the comprehensive rehabilitation of victims of torture. As a result, these legislative gaps seriously affect the effective implementation of the country’s obligations.</w:t>
      </w:r>
    </w:p>
    <w:p w14:paraId="1CF850CF" w14:textId="77777777" w:rsidR="008B731A" w:rsidRDefault="008B731A">
      <w:pPr>
        <w:pStyle w:val="Corpsdetexte"/>
        <w:spacing w:before="83"/>
      </w:pPr>
    </w:p>
    <w:p w14:paraId="7D40E824" w14:textId="77777777" w:rsidR="008B731A" w:rsidRDefault="00000000">
      <w:pPr>
        <w:pStyle w:val="Corpsdetexte"/>
        <w:spacing w:line="297" w:lineRule="auto"/>
        <w:ind w:left="141" w:right="139"/>
        <w:jc w:val="both"/>
      </w:pPr>
      <w:r>
        <w:rPr>
          <w:color w:val="2F3D47"/>
        </w:rPr>
        <w:t xml:space="preserve">In 2016, Tajikistan began to adopt significant amendments to strengthen </w:t>
      </w:r>
      <w:r>
        <w:rPr>
          <w:b/>
          <w:color w:val="2F3D47"/>
        </w:rPr>
        <w:t xml:space="preserve">legal safeguards against torture. </w:t>
      </w:r>
      <w:r>
        <w:rPr>
          <w:color w:val="2F3D47"/>
        </w:rPr>
        <w:t xml:space="preserve">This work continued during the period under review and further improvements were made in 2020, 2021 and 2022. For further information, refer to the chapter “Legal safeguards against torture” </w:t>
      </w:r>
      <w:r>
        <w:rPr>
          <w:color w:val="2F3D47"/>
          <w:spacing w:val="-2"/>
        </w:rPr>
        <w:t>below.</w:t>
      </w:r>
    </w:p>
    <w:p w14:paraId="3E16B034" w14:textId="77777777" w:rsidR="008B731A" w:rsidRDefault="008B731A">
      <w:pPr>
        <w:pStyle w:val="Corpsdetexte"/>
        <w:spacing w:before="81"/>
      </w:pPr>
    </w:p>
    <w:p w14:paraId="07728FCA" w14:textId="77777777" w:rsidR="008B731A" w:rsidRDefault="00000000">
      <w:pPr>
        <w:pStyle w:val="Corpsdetexte"/>
        <w:spacing w:line="297" w:lineRule="auto"/>
        <w:ind w:left="141" w:right="139"/>
        <w:jc w:val="both"/>
      </w:pPr>
      <w:r>
        <w:rPr>
          <w:color w:val="2F3D47"/>
        </w:rPr>
        <w:t>Below is an overview of the key legislation and amendments relating to torture and other forms of ill-treatment adopted during the period under review.</w:t>
      </w:r>
    </w:p>
    <w:p w14:paraId="5102E424" w14:textId="77777777" w:rsidR="008B731A" w:rsidRDefault="008B731A">
      <w:pPr>
        <w:pStyle w:val="Corpsdetexte"/>
        <w:spacing w:before="80"/>
      </w:pPr>
    </w:p>
    <w:p w14:paraId="76F715E9" w14:textId="77777777" w:rsidR="008B731A" w:rsidRDefault="00000000">
      <w:pPr>
        <w:pStyle w:val="Corpsdetexte"/>
        <w:spacing w:line="297" w:lineRule="auto"/>
        <w:ind w:left="141" w:right="139"/>
        <w:jc w:val="both"/>
      </w:pPr>
      <w:r>
        <w:rPr>
          <w:color w:val="2F3D47"/>
        </w:rPr>
        <w:t xml:space="preserve">In 2023, a new </w:t>
      </w:r>
      <w:r>
        <w:rPr>
          <w:b/>
          <w:color w:val="2F3D47"/>
        </w:rPr>
        <w:t xml:space="preserve">Civil Code </w:t>
      </w:r>
      <w:r>
        <w:rPr>
          <w:color w:val="2F3D47"/>
        </w:rPr>
        <w:t>was adopted in Tajikistan, containing provisions on compensation for moral harm.</w:t>
      </w:r>
      <w:r>
        <w:rPr>
          <w:color w:val="2F3D47"/>
          <w:spacing w:val="21"/>
        </w:rPr>
        <w:t xml:space="preserve"> </w:t>
      </w:r>
      <w:r>
        <w:rPr>
          <w:color w:val="2F3D47"/>
        </w:rPr>
        <w:t>According</w:t>
      </w:r>
      <w:r>
        <w:rPr>
          <w:color w:val="2F3D47"/>
          <w:spacing w:val="21"/>
        </w:rPr>
        <w:t xml:space="preserve"> </w:t>
      </w:r>
      <w:r>
        <w:rPr>
          <w:color w:val="2F3D47"/>
        </w:rPr>
        <w:t>to</w:t>
      </w:r>
      <w:r>
        <w:rPr>
          <w:color w:val="2F3D47"/>
          <w:spacing w:val="21"/>
        </w:rPr>
        <w:t xml:space="preserve"> </w:t>
      </w:r>
      <w:r>
        <w:rPr>
          <w:color w:val="2F3D47"/>
        </w:rPr>
        <w:t>the</w:t>
      </w:r>
      <w:r>
        <w:rPr>
          <w:color w:val="2F3D47"/>
          <w:spacing w:val="21"/>
        </w:rPr>
        <w:t xml:space="preserve"> </w:t>
      </w:r>
      <w:r>
        <w:rPr>
          <w:color w:val="2F3D47"/>
        </w:rPr>
        <w:t>new</w:t>
      </w:r>
      <w:r>
        <w:rPr>
          <w:color w:val="2F3D47"/>
          <w:spacing w:val="21"/>
        </w:rPr>
        <w:t xml:space="preserve"> </w:t>
      </w:r>
      <w:r>
        <w:rPr>
          <w:color w:val="2F3D47"/>
        </w:rPr>
        <w:t>amendments,</w:t>
      </w:r>
      <w:r>
        <w:rPr>
          <w:color w:val="2F3D47"/>
          <w:spacing w:val="21"/>
        </w:rPr>
        <w:t xml:space="preserve"> </w:t>
      </w:r>
      <w:r>
        <w:rPr>
          <w:color w:val="2F3D47"/>
        </w:rPr>
        <w:t>torture</w:t>
      </w:r>
      <w:r>
        <w:rPr>
          <w:color w:val="2F3D47"/>
          <w:spacing w:val="21"/>
        </w:rPr>
        <w:t xml:space="preserve"> </w:t>
      </w:r>
      <w:r>
        <w:rPr>
          <w:color w:val="2F3D47"/>
        </w:rPr>
        <w:t>and</w:t>
      </w:r>
      <w:r>
        <w:rPr>
          <w:color w:val="2F3D47"/>
          <w:spacing w:val="21"/>
        </w:rPr>
        <w:t xml:space="preserve"> </w:t>
      </w:r>
      <w:r>
        <w:rPr>
          <w:color w:val="2F3D47"/>
        </w:rPr>
        <w:t>other</w:t>
      </w:r>
      <w:r>
        <w:rPr>
          <w:color w:val="2F3D47"/>
          <w:spacing w:val="21"/>
        </w:rPr>
        <w:t xml:space="preserve"> </w:t>
      </w:r>
      <w:r>
        <w:rPr>
          <w:color w:val="2F3D47"/>
        </w:rPr>
        <w:t>human</w:t>
      </w:r>
      <w:r>
        <w:rPr>
          <w:color w:val="2F3D47"/>
          <w:spacing w:val="21"/>
        </w:rPr>
        <w:t xml:space="preserve"> </w:t>
      </w:r>
      <w:r>
        <w:rPr>
          <w:color w:val="2F3D47"/>
        </w:rPr>
        <w:t>rights</w:t>
      </w:r>
      <w:r>
        <w:rPr>
          <w:color w:val="2F3D47"/>
          <w:spacing w:val="21"/>
        </w:rPr>
        <w:t xml:space="preserve"> </w:t>
      </w:r>
      <w:r>
        <w:rPr>
          <w:color w:val="2F3D47"/>
        </w:rPr>
        <w:t>violations</w:t>
      </w:r>
      <w:r>
        <w:rPr>
          <w:color w:val="2F3D47"/>
          <w:spacing w:val="21"/>
        </w:rPr>
        <w:t xml:space="preserve"> </w:t>
      </w:r>
      <w:r>
        <w:rPr>
          <w:color w:val="2F3D47"/>
        </w:rPr>
        <w:t>serve</w:t>
      </w:r>
      <w:r>
        <w:rPr>
          <w:color w:val="2F3D47"/>
          <w:spacing w:val="21"/>
        </w:rPr>
        <w:t xml:space="preserve"> </w:t>
      </w:r>
      <w:r>
        <w:rPr>
          <w:color w:val="2F3D47"/>
        </w:rPr>
        <w:t>as</w:t>
      </w:r>
      <w:r>
        <w:rPr>
          <w:color w:val="2F3D47"/>
          <w:spacing w:val="21"/>
        </w:rPr>
        <w:t xml:space="preserve"> </w:t>
      </w:r>
      <w:r>
        <w:rPr>
          <w:color w:val="2F3D47"/>
        </w:rPr>
        <w:t>a</w:t>
      </w:r>
      <w:r>
        <w:rPr>
          <w:color w:val="2F3D47"/>
          <w:spacing w:val="21"/>
        </w:rPr>
        <w:t xml:space="preserve"> </w:t>
      </w:r>
      <w:r>
        <w:rPr>
          <w:color w:val="2F3D47"/>
        </w:rPr>
        <w:t>basis for claiming compensation for moral and material harm, with the state authorities (rather than individual officials) as the respondents. (For further information, refer to the chapter on “Redress” below).</w:t>
      </w:r>
    </w:p>
    <w:p w14:paraId="00108DE0" w14:textId="77777777" w:rsidR="008B731A" w:rsidRDefault="008B731A">
      <w:pPr>
        <w:pStyle w:val="Corpsdetexte"/>
        <w:spacing w:before="81"/>
      </w:pPr>
    </w:p>
    <w:p w14:paraId="161F7204" w14:textId="77777777" w:rsidR="008B731A" w:rsidRDefault="00000000">
      <w:pPr>
        <w:pStyle w:val="Corpsdetexte"/>
        <w:spacing w:line="297" w:lineRule="auto"/>
        <w:ind w:left="141" w:right="138"/>
        <w:jc w:val="both"/>
      </w:pPr>
      <w:r>
        <w:rPr>
          <w:color w:val="2F3D47"/>
        </w:rPr>
        <w:t xml:space="preserve">On 3 January 2024, amendments and additions were made to the </w:t>
      </w:r>
      <w:r>
        <w:rPr>
          <w:b/>
          <w:color w:val="2F3D47"/>
        </w:rPr>
        <w:t xml:space="preserve">Criminal Procedure Code </w:t>
      </w:r>
      <w:r>
        <w:rPr>
          <w:color w:val="2F3D47"/>
        </w:rPr>
        <w:t>of Tajikistan</w:t>
      </w:r>
      <w:r>
        <w:rPr>
          <w:color w:val="2F3D47"/>
          <w:spacing w:val="-3"/>
        </w:rPr>
        <w:t xml:space="preserve"> </w:t>
      </w:r>
      <w:r>
        <w:rPr>
          <w:color w:val="2F3D47"/>
        </w:rPr>
        <w:t>on</w:t>
      </w:r>
      <w:r>
        <w:rPr>
          <w:color w:val="2F3D47"/>
          <w:spacing w:val="-3"/>
        </w:rPr>
        <w:t xml:space="preserve"> </w:t>
      </w:r>
      <w:r>
        <w:rPr>
          <w:color w:val="2F3D47"/>
        </w:rPr>
        <w:t>international</w:t>
      </w:r>
      <w:r>
        <w:rPr>
          <w:color w:val="2F3D47"/>
          <w:spacing w:val="-3"/>
        </w:rPr>
        <w:t xml:space="preserve"> </w:t>
      </w:r>
      <w:r>
        <w:rPr>
          <w:color w:val="2F3D47"/>
        </w:rPr>
        <w:t>cooperation</w:t>
      </w:r>
      <w:r>
        <w:rPr>
          <w:color w:val="2F3D47"/>
          <w:spacing w:val="-3"/>
        </w:rPr>
        <w:t xml:space="preserve"> </w:t>
      </w:r>
      <w:r>
        <w:rPr>
          <w:color w:val="2F3D47"/>
        </w:rPr>
        <w:t>in</w:t>
      </w:r>
      <w:r>
        <w:rPr>
          <w:color w:val="2F3D47"/>
          <w:spacing w:val="-3"/>
        </w:rPr>
        <w:t xml:space="preserve"> </w:t>
      </w:r>
      <w:r>
        <w:rPr>
          <w:color w:val="2F3D47"/>
        </w:rPr>
        <w:t>criminal</w:t>
      </w:r>
      <w:r>
        <w:rPr>
          <w:color w:val="2F3D47"/>
          <w:spacing w:val="-3"/>
        </w:rPr>
        <w:t xml:space="preserve"> </w:t>
      </w:r>
      <w:r>
        <w:rPr>
          <w:color w:val="2F3D47"/>
        </w:rPr>
        <w:t>law.</w:t>
      </w:r>
      <w:r>
        <w:rPr>
          <w:color w:val="2F3D47"/>
          <w:spacing w:val="-3"/>
        </w:rPr>
        <w:t xml:space="preserve"> </w:t>
      </w:r>
      <w:r>
        <w:rPr>
          <w:color w:val="2F3D47"/>
        </w:rPr>
        <w:t>They</w:t>
      </w:r>
      <w:r>
        <w:rPr>
          <w:color w:val="2F3D47"/>
          <w:spacing w:val="-3"/>
        </w:rPr>
        <w:t xml:space="preserve"> </w:t>
      </w:r>
      <w:r>
        <w:rPr>
          <w:color w:val="2F3D47"/>
        </w:rPr>
        <w:t>are</w:t>
      </w:r>
      <w:r>
        <w:rPr>
          <w:color w:val="2F3D47"/>
          <w:spacing w:val="-3"/>
        </w:rPr>
        <w:t xml:space="preserve"> </w:t>
      </w:r>
      <w:r>
        <w:rPr>
          <w:color w:val="2F3D47"/>
        </w:rPr>
        <w:t>aimed</w:t>
      </w:r>
      <w:r>
        <w:rPr>
          <w:color w:val="2F3D47"/>
          <w:spacing w:val="-3"/>
        </w:rPr>
        <w:t xml:space="preserve"> </w:t>
      </w:r>
      <w:r>
        <w:rPr>
          <w:color w:val="2F3D47"/>
        </w:rPr>
        <w:t>at</w:t>
      </w:r>
      <w:r>
        <w:rPr>
          <w:color w:val="2F3D47"/>
          <w:spacing w:val="-3"/>
        </w:rPr>
        <w:t xml:space="preserve"> </w:t>
      </w:r>
      <w:r>
        <w:rPr>
          <w:color w:val="2F3D47"/>
        </w:rPr>
        <w:t>strengthening</w:t>
      </w:r>
      <w:r>
        <w:rPr>
          <w:color w:val="2F3D47"/>
          <w:spacing w:val="-3"/>
        </w:rPr>
        <w:t xml:space="preserve"> </w:t>
      </w:r>
      <w:r>
        <w:rPr>
          <w:color w:val="2F3D47"/>
        </w:rPr>
        <w:t>cooperation</w:t>
      </w:r>
      <w:r>
        <w:rPr>
          <w:color w:val="2F3D47"/>
          <w:spacing w:val="-3"/>
        </w:rPr>
        <w:t xml:space="preserve"> </w:t>
      </w:r>
      <w:r>
        <w:rPr>
          <w:color w:val="2F3D47"/>
        </w:rPr>
        <w:t xml:space="preserve">with international judicial and law enforcement bodies, improving the legal basis for cooperation in criminal </w:t>
      </w:r>
      <w:r>
        <w:rPr>
          <w:color w:val="2F3D47"/>
          <w:spacing w:val="-2"/>
        </w:rPr>
        <w:t>prosecution</w:t>
      </w:r>
      <w:r>
        <w:rPr>
          <w:color w:val="2F3D47"/>
          <w:spacing w:val="-10"/>
        </w:rPr>
        <w:t xml:space="preserve"> </w:t>
      </w:r>
      <w:r>
        <w:rPr>
          <w:color w:val="2F3D47"/>
          <w:spacing w:val="-2"/>
        </w:rPr>
        <w:t>and</w:t>
      </w:r>
      <w:r>
        <w:rPr>
          <w:color w:val="2F3D47"/>
          <w:spacing w:val="-10"/>
        </w:rPr>
        <w:t xml:space="preserve"> </w:t>
      </w:r>
      <w:r>
        <w:rPr>
          <w:color w:val="2F3D47"/>
          <w:spacing w:val="-2"/>
        </w:rPr>
        <w:t>legal</w:t>
      </w:r>
      <w:r>
        <w:rPr>
          <w:color w:val="2F3D47"/>
          <w:spacing w:val="-10"/>
        </w:rPr>
        <w:t xml:space="preserve"> </w:t>
      </w:r>
      <w:r>
        <w:rPr>
          <w:color w:val="2F3D47"/>
          <w:spacing w:val="-2"/>
        </w:rPr>
        <w:t>assistance.</w:t>
      </w:r>
      <w:r>
        <w:rPr>
          <w:color w:val="2F3D47"/>
          <w:spacing w:val="-10"/>
        </w:rPr>
        <w:t xml:space="preserve"> </w:t>
      </w:r>
      <w:r>
        <w:rPr>
          <w:color w:val="2F3D47"/>
          <w:spacing w:val="-2"/>
        </w:rPr>
        <w:t>It</w:t>
      </w:r>
      <w:r>
        <w:rPr>
          <w:color w:val="2F3D47"/>
          <w:spacing w:val="-10"/>
        </w:rPr>
        <w:t xml:space="preserve"> </w:t>
      </w:r>
      <w:r>
        <w:rPr>
          <w:color w:val="2F3D47"/>
          <w:spacing w:val="-2"/>
        </w:rPr>
        <w:t>also</w:t>
      </w:r>
      <w:r>
        <w:rPr>
          <w:color w:val="2F3D47"/>
          <w:spacing w:val="-10"/>
        </w:rPr>
        <w:t xml:space="preserve"> </w:t>
      </w:r>
      <w:r>
        <w:rPr>
          <w:color w:val="2F3D47"/>
          <w:spacing w:val="-2"/>
        </w:rPr>
        <w:t>addresses</w:t>
      </w:r>
      <w:r>
        <w:rPr>
          <w:color w:val="2F3D47"/>
          <w:spacing w:val="-10"/>
        </w:rPr>
        <w:t xml:space="preserve"> </w:t>
      </w:r>
      <w:r>
        <w:rPr>
          <w:color w:val="2F3D47"/>
          <w:spacing w:val="-2"/>
        </w:rPr>
        <w:t>issues</w:t>
      </w:r>
      <w:r>
        <w:rPr>
          <w:color w:val="2F3D47"/>
          <w:spacing w:val="-10"/>
        </w:rPr>
        <w:t xml:space="preserve"> </w:t>
      </w:r>
      <w:r>
        <w:rPr>
          <w:color w:val="2F3D47"/>
          <w:spacing w:val="-2"/>
        </w:rPr>
        <w:t>related</w:t>
      </w:r>
      <w:r>
        <w:rPr>
          <w:color w:val="2F3D47"/>
          <w:spacing w:val="-10"/>
        </w:rPr>
        <w:t xml:space="preserve"> </w:t>
      </w:r>
      <w:r>
        <w:rPr>
          <w:color w:val="2F3D47"/>
          <w:spacing w:val="-2"/>
        </w:rPr>
        <w:t>to</w:t>
      </w:r>
      <w:r>
        <w:rPr>
          <w:color w:val="2F3D47"/>
          <w:spacing w:val="-10"/>
        </w:rPr>
        <w:t xml:space="preserve"> </w:t>
      </w:r>
      <w:r>
        <w:rPr>
          <w:color w:val="2F3D47"/>
          <w:spacing w:val="-2"/>
        </w:rPr>
        <w:t>the</w:t>
      </w:r>
      <w:r>
        <w:rPr>
          <w:color w:val="2F3D47"/>
          <w:spacing w:val="-10"/>
        </w:rPr>
        <w:t xml:space="preserve"> </w:t>
      </w:r>
      <w:r>
        <w:rPr>
          <w:color w:val="2F3D47"/>
          <w:spacing w:val="-2"/>
        </w:rPr>
        <w:t>transfer</w:t>
      </w:r>
      <w:r>
        <w:rPr>
          <w:color w:val="2F3D47"/>
          <w:spacing w:val="-10"/>
        </w:rPr>
        <w:t xml:space="preserve"> </w:t>
      </w:r>
      <w:r>
        <w:rPr>
          <w:color w:val="2F3D47"/>
          <w:spacing w:val="-2"/>
        </w:rPr>
        <w:t>of</w:t>
      </w:r>
      <w:r>
        <w:rPr>
          <w:color w:val="2F3D47"/>
          <w:spacing w:val="-10"/>
        </w:rPr>
        <w:t xml:space="preserve"> </w:t>
      </w:r>
      <w:r>
        <w:rPr>
          <w:color w:val="2F3D47"/>
          <w:spacing w:val="-2"/>
        </w:rPr>
        <w:t>criminal</w:t>
      </w:r>
      <w:r>
        <w:rPr>
          <w:color w:val="2F3D47"/>
          <w:spacing w:val="-10"/>
        </w:rPr>
        <w:t xml:space="preserve"> </w:t>
      </w:r>
      <w:r>
        <w:rPr>
          <w:color w:val="2F3D47"/>
          <w:spacing w:val="-2"/>
        </w:rPr>
        <w:t>cases</w:t>
      </w:r>
      <w:r>
        <w:rPr>
          <w:color w:val="2F3D47"/>
          <w:spacing w:val="-10"/>
        </w:rPr>
        <w:t xml:space="preserve"> </w:t>
      </w:r>
      <w:r>
        <w:rPr>
          <w:color w:val="2F3D47"/>
          <w:spacing w:val="-2"/>
        </w:rPr>
        <w:t xml:space="preserve">between </w:t>
      </w:r>
      <w:r>
        <w:rPr>
          <w:color w:val="2F3D47"/>
        </w:rPr>
        <w:t>countries,</w:t>
      </w:r>
      <w:r>
        <w:rPr>
          <w:color w:val="2F3D47"/>
          <w:spacing w:val="-2"/>
        </w:rPr>
        <w:t xml:space="preserve"> </w:t>
      </w:r>
      <w:r>
        <w:rPr>
          <w:color w:val="2F3D47"/>
        </w:rPr>
        <w:t>seizure</w:t>
      </w:r>
      <w:r>
        <w:rPr>
          <w:color w:val="2F3D47"/>
          <w:spacing w:val="-2"/>
        </w:rPr>
        <w:t xml:space="preserve"> </w:t>
      </w:r>
      <w:r>
        <w:rPr>
          <w:color w:val="2F3D47"/>
        </w:rPr>
        <w:t>of</w:t>
      </w:r>
      <w:r>
        <w:rPr>
          <w:color w:val="2F3D47"/>
          <w:spacing w:val="-2"/>
        </w:rPr>
        <w:t xml:space="preserve"> </w:t>
      </w:r>
      <w:r>
        <w:rPr>
          <w:color w:val="2F3D47"/>
        </w:rPr>
        <w:t>property,</w:t>
      </w:r>
      <w:r>
        <w:rPr>
          <w:color w:val="2F3D47"/>
          <w:spacing w:val="-2"/>
        </w:rPr>
        <w:t xml:space="preserve"> </w:t>
      </w:r>
      <w:r>
        <w:rPr>
          <w:color w:val="2F3D47"/>
        </w:rPr>
        <w:t>and</w:t>
      </w:r>
      <w:r>
        <w:rPr>
          <w:color w:val="2F3D47"/>
          <w:spacing w:val="-2"/>
        </w:rPr>
        <w:t xml:space="preserve"> </w:t>
      </w:r>
      <w:r>
        <w:rPr>
          <w:color w:val="2F3D47"/>
        </w:rPr>
        <w:t>other</w:t>
      </w:r>
      <w:r>
        <w:rPr>
          <w:color w:val="2F3D47"/>
          <w:spacing w:val="-2"/>
        </w:rPr>
        <w:t xml:space="preserve"> </w:t>
      </w:r>
      <w:r>
        <w:rPr>
          <w:color w:val="2F3D47"/>
        </w:rPr>
        <w:t>aspects,</w:t>
      </w:r>
      <w:r>
        <w:rPr>
          <w:color w:val="2F3D47"/>
          <w:spacing w:val="-2"/>
        </w:rPr>
        <w:t xml:space="preserve"> </w:t>
      </w:r>
      <w:r>
        <w:rPr>
          <w:color w:val="2F3D47"/>
        </w:rPr>
        <w:t>including</w:t>
      </w:r>
      <w:r>
        <w:rPr>
          <w:color w:val="2F3D47"/>
          <w:spacing w:val="-2"/>
        </w:rPr>
        <w:t xml:space="preserve"> </w:t>
      </w:r>
      <w:r>
        <w:rPr>
          <w:color w:val="2F3D47"/>
        </w:rPr>
        <w:t>the</w:t>
      </w:r>
      <w:r>
        <w:rPr>
          <w:color w:val="2F3D47"/>
          <w:spacing w:val="-2"/>
        </w:rPr>
        <w:t xml:space="preserve"> </w:t>
      </w:r>
      <w:r>
        <w:rPr>
          <w:color w:val="2F3D47"/>
        </w:rPr>
        <w:t>participation</w:t>
      </w:r>
      <w:r>
        <w:rPr>
          <w:color w:val="2F3D47"/>
          <w:spacing w:val="-2"/>
        </w:rPr>
        <w:t xml:space="preserve"> </w:t>
      </w:r>
      <w:r>
        <w:rPr>
          <w:color w:val="2F3D47"/>
        </w:rPr>
        <w:t>of</w:t>
      </w:r>
      <w:r>
        <w:rPr>
          <w:color w:val="2F3D47"/>
          <w:spacing w:val="-2"/>
        </w:rPr>
        <w:t xml:space="preserve"> </w:t>
      </w:r>
      <w:r>
        <w:rPr>
          <w:color w:val="2F3D47"/>
        </w:rPr>
        <w:t>foreign</w:t>
      </w:r>
      <w:r>
        <w:rPr>
          <w:color w:val="2F3D47"/>
          <w:spacing w:val="-2"/>
        </w:rPr>
        <w:t xml:space="preserve"> </w:t>
      </w:r>
      <w:r>
        <w:rPr>
          <w:color w:val="2F3D47"/>
        </w:rPr>
        <w:t>representatives</w:t>
      </w:r>
      <w:r>
        <w:rPr>
          <w:color w:val="2F3D47"/>
          <w:spacing w:val="-2"/>
        </w:rPr>
        <w:t xml:space="preserve"> </w:t>
      </w:r>
      <w:r>
        <w:rPr>
          <w:color w:val="2F3D47"/>
        </w:rPr>
        <w:t xml:space="preserve">in </w:t>
      </w:r>
      <w:r>
        <w:rPr>
          <w:color w:val="2F3D47"/>
          <w:spacing w:val="-2"/>
        </w:rPr>
        <w:t>proceedings,</w:t>
      </w:r>
      <w:r>
        <w:rPr>
          <w:color w:val="2F3D47"/>
          <w:spacing w:val="-3"/>
        </w:rPr>
        <w:t xml:space="preserve"> </w:t>
      </w:r>
      <w:r>
        <w:rPr>
          <w:color w:val="2F3D47"/>
          <w:spacing w:val="-2"/>
        </w:rPr>
        <w:t>confidentiality</w:t>
      </w:r>
      <w:r>
        <w:rPr>
          <w:color w:val="2F3D47"/>
          <w:spacing w:val="-3"/>
        </w:rPr>
        <w:t xml:space="preserve"> </w:t>
      </w:r>
      <w:r>
        <w:rPr>
          <w:color w:val="2F3D47"/>
          <w:spacing w:val="-2"/>
        </w:rPr>
        <w:t>and</w:t>
      </w:r>
      <w:r>
        <w:rPr>
          <w:color w:val="2F3D47"/>
          <w:spacing w:val="-3"/>
        </w:rPr>
        <w:t xml:space="preserve"> </w:t>
      </w:r>
      <w:r>
        <w:rPr>
          <w:color w:val="2F3D47"/>
          <w:spacing w:val="-2"/>
        </w:rPr>
        <w:t>conditions</w:t>
      </w:r>
      <w:r>
        <w:rPr>
          <w:color w:val="2F3D47"/>
          <w:spacing w:val="-3"/>
        </w:rPr>
        <w:t xml:space="preserve"> </w:t>
      </w:r>
      <w:r>
        <w:rPr>
          <w:color w:val="2F3D47"/>
          <w:spacing w:val="-2"/>
        </w:rPr>
        <w:t>for</w:t>
      </w:r>
      <w:r>
        <w:rPr>
          <w:color w:val="2F3D47"/>
          <w:spacing w:val="-3"/>
        </w:rPr>
        <w:t xml:space="preserve"> </w:t>
      </w:r>
      <w:r>
        <w:rPr>
          <w:color w:val="2F3D47"/>
          <w:spacing w:val="-2"/>
        </w:rPr>
        <w:t>refusal</w:t>
      </w:r>
      <w:r>
        <w:rPr>
          <w:color w:val="2F3D47"/>
          <w:spacing w:val="-3"/>
        </w:rPr>
        <w:t xml:space="preserve"> </w:t>
      </w:r>
      <w:r>
        <w:rPr>
          <w:color w:val="2F3D47"/>
          <w:spacing w:val="-2"/>
        </w:rPr>
        <w:t>to</w:t>
      </w:r>
      <w:r>
        <w:rPr>
          <w:color w:val="2F3D47"/>
          <w:spacing w:val="-3"/>
        </w:rPr>
        <w:t xml:space="preserve"> </w:t>
      </w:r>
      <w:r>
        <w:rPr>
          <w:color w:val="2F3D47"/>
          <w:spacing w:val="-2"/>
        </w:rPr>
        <w:t>execute</w:t>
      </w:r>
      <w:r>
        <w:rPr>
          <w:color w:val="2F3D47"/>
          <w:spacing w:val="-3"/>
        </w:rPr>
        <w:t xml:space="preserve"> </w:t>
      </w:r>
      <w:r>
        <w:rPr>
          <w:color w:val="2F3D47"/>
          <w:spacing w:val="-2"/>
        </w:rPr>
        <w:t>requests.</w:t>
      </w:r>
      <w:r>
        <w:rPr>
          <w:color w:val="2F3D47"/>
          <w:spacing w:val="-3"/>
        </w:rPr>
        <w:t xml:space="preserve"> </w:t>
      </w:r>
      <w:r>
        <w:rPr>
          <w:color w:val="2F3D47"/>
          <w:spacing w:val="-2"/>
        </w:rPr>
        <w:t>The</w:t>
      </w:r>
      <w:r>
        <w:rPr>
          <w:color w:val="2F3D47"/>
          <w:spacing w:val="-3"/>
        </w:rPr>
        <w:t xml:space="preserve"> </w:t>
      </w:r>
      <w:r>
        <w:rPr>
          <w:color w:val="2F3D47"/>
          <w:spacing w:val="-2"/>
        </w:rPr>
        <w:t>text</w:t>
      </w:r>
      <w:r>
        <w:rPr>
          <w:color w:val="2F3D47"/>
          <w:spacing w:val="-3"/>
        </w:rPr>
        <w:t xml:space="preserve"> </w:t>
      </w:r>
      <w:r>
        <w:rPr>
          <w:color w:val="2F3D47"/>
          <w:spacing w:val="-2"/>
        </w:rPr>
        <w:t>also</w:t>
      </w:r>
      <w:r>
        <w:rPr>
          <w:color w:val="2F3D47"/>
          <w:spacing w:val="-3"/>
        </w:rPr>
        <w:t xml:space="preserve"> </w:t>
      </w:r>
      <w:r>
        <w:rPr>
          <w:color w:val="2F3D47"/>
          <w:spacing w:val="-2"/>
        </w:rPr>
        <w:t>addresses</w:t>
      </w:r>
      <w:r>
        <w:rPr>
          <w:color w:val="2F3D47"/>
          <w:spacing w:val="-3"/>
        </w:rPr>
        <w:t xml:space="preserve"> </w:t>
      </w:r>
      <w:r>
        <w:rPr>
          <w:color w:val="2F3D47"/>
          <w:spacing w:val="-2"/>
        </w:rPr>
        <w:t xml:space="preserve">issues </w:t>
      </w:r>
      <w:r>
        <w:rPr>
          <w:color w:val="2F3D47"/>
        </w:rPr>
        <w:t>related</w:t>
      </w:r>
      <w:r>
        <w:rPr>
          <w:color w:val="2F3D47"/>
          <w:spacing w:val="-4"/>
        </w:rPr>
        <w:t xml:space="preserve"> </w:t>
      </w:r>
      <w:r>
        <w:rPr>
          <w:color w:val="2F3D47"/>
        </w:rPr>
        <w:t>to</w:t>
      </w:r>
      <w:r>
        <w:rPr>
          <w:color w:val="2F3D47"/>
          <w:spacing w:val="-4"/>
        </w:rPr>
        <w:t xml:space="preserve"> </w:t>
      </w:r>
      <w:r>
        <w:rPr>
          <w:color w:val="2F3D47"/>
        </w:rPr>
        <w:t>the</w:t>
      </w:r>
      <w:r>
        <w:rPr>
          <w:color w:val="2F3D47"/>
          <w:spacing w:val="-4"/>
        </w:rPr>
        <w:t xml:space="preserve"> </w:t>
      </w:r>
      <w:r>
        <w:rPr>
          <w:color w:val="2F3D47"/>
        </w:rPr>
        <w:t>transfer</w:t>
      </w:r>
      <w:r>
        <w:rPr>
          <w:color w:val="2F3D47"/>
          <w:spacing w:val="-4"/>
        </w:rPr>
        <w:t xml:space="preserve"> </w:t>
      </w:r>
      <w:r>
        <w:rPr>
          <w:color w:val="2F3D47"/>
        </w:rPr>
        <w:t>of</w:t>
      </w:r>
      <w:r>
        <w:rPr>
          <w:color w:val="2F3D47"/>
          <w:spacing w:val="-4"/>
        </w:rPr>
        <w:t xml:space="preserve"> </w:t>
      </w:r>
      <w:r>
        <w:rPr>
          <w:color w:val="2F3D47"/>
        </w:rPr>
        <w:t>persons</w:t>
      </w:r>
      <w:r>
        <w:rPr>
          <w:color w:val="2F3D47"/>
          <w:spacing w:val="-4"/>
        </w:rPr>
        <w:t xml:space="preserve"> </w:t>
      </w:r>
      <w:r>
        <w:rPr>
          <w:color w:val="2F3D47"/>
        </w:rPr>
        <w:t>for</w:t>
      </w:r>
      <w:r>
        <w:rPr>
          <w:color w:val="2F3D47"/>
          <w:spacing w:val="-4"/>
        </w:rPr>
        <w:t xml:space="preserve"> </w:t>
      </w:r>
      <w:r>
        <w:rPr>
          <w:color w:val="2F3D47"/>
        </w:rPr>
        <w:t>prosecution</w:t>
      </w:r>
      <w:r>
        <w:rPr>
          <w:color w:val="2F3D47"/>
          <w:spacing w:val="-4"/>
        </w:rPr>
        <w:t xml:space="preserve"> </w:t>
      </w:r>
      <w:r>
        <w:rPr>
          <w:color w:val="2F3D47"/>
        </w:rPr>
        <w:t>to</w:t>
      </w:r>
      <w:r>
        <w:rPr>
          <w:color w:val="2F3D47"/>
          <w:spacing w:val="-4"/>
        </w:rPr>
        <w:t xml:space="preserve"> </w:t>
      </w:r>
      <w:r>
        <w:rPr>
          <w:color w:val="2F3D47"/>
        </w:rPr>
        <w:t>other</w:t>
      </w:r>
      <w:r>
        <w:rPr>
          <w:color w:val="2F3D47"/>
          <w:spacing w:val="-4"/>
        </w:rPr>
        <w:t xml:space="preserve"> </w:t>
      </w:r>
      <w:r>
        <w:rPr>
          <w:color w:val="2F3D47"/>
        </w:rPr>
        <w:t>states</w:t>
      </w:r>
      <w:r>
        <w:rPr>
          <w:color w:val="2F3D47"/>
          <w:spacing w:val="-4"/>
        </w:rPr>
        <w:t xml:space="preserve"> </w:t>
      </w:r>
      <w:r>
        <w:rPr>
          <w:color w:val="2F3D47"/>
        </w:rPr>
        <w:t>and</w:t>
      </w:r>
      <w:r>
        <w:rPr>
          <w:color w:val="2F3D47"/>
          <w:spacing w:val="-4"/>
        </w:rPr>
        <w:t xml:space="preserve"> </w:t>
      </w:r>
      <w:r>
        <w:rPr>
          <w:color w:val="2F3D47"/>
        </w:rPr>
        <w:t>requirements</w:t>
      </w:r>
      <w:r>
        <w:rPr>
          <w:color w:val="2F3D47"/>
          <w:spacing w:val="-4"/>
        </w:rPr>
        <w:t xml:space="preserve"> </w:t>
      </w:r>
      <w:r>
        <w:rPr>
          <w:color w:val="2F3D47"/>
        </w:rPr>
        <w:t>for</w:t>
      </w:r>
      <w:r>
        <w:rPr>
          <w:color w:val="2F3D47"/>
          <w:spacing w:val="-4"/>
        </w:rPr>
        <w:t xml:space="preserve"> </w:t>
      </w:r>
      <w:r>
        <w:rPr>
          <w:color w:val="2F3D47"/>
        </w:rPr>
        <w:t>requests</w:t>
      </w:r>
      <w:r>
        <w:rPr>
          <w:color w:val="2F3D47"/>
          <w:spacing w:val="-4"/>
        </w:rPr>
        <w:t xml:space="preserve"> </w:t>
      </w:r>
      <w:r>
        <w:rPr>
          <w:color w:val="2F3D47"/>
        </w:rPr>
        <w:t>to</w:t>
      </w:r>
      <w:r>
        <w:rPr>
          <w:color w:val="2F3D47"/>
          <w:spacing w:val="-4"/>
        </w:rPr>
        <w:t xml:space="preserve"> </w:t>
      </w:r>
      <w:r>
        <w:rPr>
          <w:color w:val="2F3D47"/>
        </w:rPr>
        <w:t>foreign authorities. In addition, it regulates the procedure for cooperation between countries on extradition of persons</w:t>
      </w:r>
      <w:r>
        <w:rPr>
          <w:color w:val="2F3D47"/>
          <w:spacing w:val="-8"/>
        </w:rPr>
        <w:t xml:space="preserve"> </w:t>
      </w:r>
      <w:r>
        <w:rPr>
          <w:color w:val="2F3D47"/>
        </w:rPr>
        <w:t>accused</w:t>
      </w:r>
      <w:r>
        <w:rPr>
          <w:color w:val="2F3D47"/>
          <w:spacing w:val="-8"/>
        </w:rPr>
        <w:t xml:space="preserve"> </w:t>
      </w:r>
      <w:r>
        <w:rPr>
          <w:color w:val="2F3D47"/>
        </w:rPr>
        <w:t>of</w:t>
      </w:r>
      <w:r>
        <w:rPr>
          <w:color w:val="2F3D47"/>
          <w:spacing w:val="-8"/>
        </w:rPr>
        <w:t xml:space="preserve"> </w:t>
      </w:r>
      <w:r>
        <w:rPr>
          <w:color w:val="2F3D47"/>
        </w:rPr>
        <w:t>offences</w:t>
      </w:r>
      <w:r>
        <w:rPr>
          <w:color w:val="2F3D47"/>
          <w:spacing w:val="-8"/>
        </w:rPr>
        <w:t xml:space="preserve"> </w:t>
      </w:r>
      <w:r>
        <w:rPr>
          <w:color w:val="2F3D47"/>
        </w:rPr>
        <w:t>to</w:t>
      </w:r>
      <w:r>
        <w:rPr>
          <w:color w:val="2F3D47"/>
          <w:spacing w:val="-8"/>
        </w:rPr>
        <w:t xml:space="preserve"> </w:t>
      </w:r>
      <w:r>
        <w:rPr>
          <w:color w:val="2F3D47"/>
        </w:rPr>
        <w:t>ensure</w:t>
      </w:r>
      <w:r>
        <w:rPr>
          <w:color w:val="2F3D47"/>
          <w:spacing w:val="-8"/>
        </w:rPr>
        <w:t xml:space="preserve"> </w:t>
      </w:r>
      <w:r>
        <w:rPr>
          <w:color w:val="2F3D47"/>
        </w:rPr>
        <w:t>fairness</w:t>
      </w:r>
      <w:r>
        <w:rPr>
          <w:color w:val="2F3D47"/>
          <w:spacing w:val="-8"/>
        </w:rPr>
        <w:t xml:space="preserve"> </w:t>
      </w:r>
      <w:r>
        <w:rPr>
          <w:color w:val="2F3D47"/>
        </w:rPr>
        <w:t>and</w:t>
      </w:r>
      <w:r>
        <w:rPr>
          <w:color w:val="2F3D47"/>
          <w:spacing w:val="-8"/>
        </w:rPr>
        <w:t xml:space="preserve"> </w:t>
      </w:r>
      <w:r>
        <w:rPr>
          <w:color w:val="2F3D47"/>
        </w:rPr>
        <w:t>legal</w:t>
      </w:r>
      <w:r>
        <w:rPr>
          <w:color w:val="2F3D47"/>
          <w:spacing w:val="-8"/>
        </w:rPr>
        <w:t xml:space="preserve"> </w:t>
      </w:r>
      <w:proofErr w:type="gramStart"/>
      <w:r>
        <w:rPr>
          <w:color w:val="2F3D47"/>
        </w:rPr>
        <w:t>norms,</w:t>
      </w:r>
      <w:r>
        <w:rPr>
          <w:color w:val="2F3D47"/>
          <w:spacing w:val="-8"/>
        </w:rPr>
        <w:t xml:space="preserve"> </w:t>
      </w:r>
      <w:r>
        <w:rPr>
          <w:color w:val="2F3D47"/>
        </w:rPr>
        <w:t>and</w:t>
      </w:r>
      <w:proofErr w:type="gramEnd"/>
      <w:r>
        <w:rPr>
          <w:color w:val="2F3D47"/>
          <w:spacing w:val="-8"/>
        </w:rPr>
        <w:t xml:space="preserve"> </w:t>
      </w:r>
      <w:r>
        <w:rPr>
          <w:color w:val="2F3D47"/>
        </w:rPr>
        <w:t>considers</w:t>
      </w:r>
      <w:r>
        <w:rPr>
          <w:color w:val="2F3D47"/>
          <w:spacing w:val="-8"/>
        </w:rPr>
        <w:t xml:space="preserve"> </w:t>
      </w:r>
      <w:r>
        <w:rPr>
          <w:color w:val="2F3D47"/>
        </w:rPr>
        <w:t>the</w:t>
      </w:r>
      <w:r>
        <w:rPr>
          <w:color w:val="2F3D47"/>
          <w:spacing w:val="-8"/>
        </w:rPr>
        <w:t xml:space="preserve"> </w:t>
      </w:r>
      <w:r>
        <w:rPr>
          <w:color w:val="2F3D47"/>
        </w:rPr>
        <w:t>process</w:t>
      </w:r>
      <w:r>
        <w:rPr>
          <w:color w:val="2F3D47"/>
          <w:spacing w:val="-8"/>
        </w:rPr>
        <w:t xml:space="preserve"> </w:t>
      </w:r>
      <w:r>
        <w:rPr>
          <w:color w:val="2F3D47"/>
        </w:rPr>
        <w:t>of</w:t>
      </w:r>
      <w:r>
        <w:rPr>
          <w:color w:val="2F3D47"/>
          <w:spacing w:val="-8"/>
        </w:rPr>
        <w:t xml:space="preserve"> </w:t>
      </w:r>
      <w:r>
        <w:rPr>
          <w:color w:val="2F3D47"/>
        </w:rPr>
        <w:t>execution of punishment or compulsory treatment of convicted citizens of Tajikistan serving a sentence under a foreign court. These amendments also provide for procedures for the detention of persons and legal guarantees for detainees awaiting extradition at the request of other countries.</w:t>
      </w:r>
    </w:p>
    <w:p w14:paraId="4F65BA4D" w14:textId="77777777" w:rsidR="008B731A" w:rsidRDefault="008B731A">
      <w:pPr>
        <w:pStyle w:val="Corpsdetexte"/>
        <w:spacing w:before="86"/>
      </w:pPr>
    </w:p>
    <w:p w14:paraId="0CA901F9" w14:textId="77777777" w:rsidR="008B731A" w:rsidRDefault="00000000">
      <w:pPr>
        <w:spacing w:line="297" w:lineRule="auto"/>
        <w:ind w:left="141" w:right="139"/>
        <w:jc w:val="both"/>
        <w:rPr>
          <w:sz w:val="21"/>
        </w:rPr>
      </w:pPr>
      <w:r>
        <w:rPr>
          <w:noProof/>
          <w:sz w:val="21"/>
        </w:rPr>
        <mc:AlternateContent>
          <mc:Choice Requires="wps">
            <w:drawing>
              <wp:anchor distT="0" distB="0" distL="0" distR="0" simplePos="0" relativeHeight="487588864" behindDoc="1" locked="0" layoutInCell="1" allowOverlap="1" wp14:anchorId="56D9A8A8" wp14:editId="77281DA1">
                <wp:simplePos x="0" y="0"/>
                <wp:positionH relativeFrom="page">
                  <wp:posOffset>719999</wp:posOffset>
                </wp:positionH>
                <wp:positionV relativeFrom="paragraph">
                  <wp:posOffset>387088</wp:posOffset>
                </wp:positionV>
                <wp:extent cx="91440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1270"/>
                        </a:xfrm>
                        <a:custGeom>
                          <a:avLst/>
                          <a:gdLst/>
                          <a:ahLst/>
                          <a:cxnLst/>
                          <a:rect l="l" t="t" r="r" b="b"/>
                          <a:pathLst>
                            <a:path w="914400">
                              <a:moveTo>
                                <a:pt x="0" y="0"/>
                              </a:moveTo>
                              <a:lnTo>
                                <a:pt x="914400" y="0"/>
                              </a:lnTo>
                            </a:path>
                          </a:pathLst>
                        </a:custGeom>
                        <a:ln w="6350">
                          <a:solidFill>
                            <a:srgbClr val="2F3D47"/>
                          </a:solidFill>
                          <a:prstDash val="solid"/>
                        </a:ln>
                      </wps:spPr>
                      <wps:bodyPr wrap="square" lIns="0" tIns="0" rIns="0" bIns="0" rtlCol="0">
                        <a:prstTxWarp prst="textNoShape">
                          <a:avLst/>
                        </a:prstTxWarp>
                        <a:noAutofit/>
                      </wps:bodyPr>
                    </wps:wsp>
                  </a:graphicData>
                </a:graphic>
              </wp:anchor>
            </w:drawing>
          </mc:Choice>
          <mc:Fallback>
            <w:pict>
              <v:shape w14:anchorId="361494B5" id="Graphic 11" o:spid="_x0000_s1026" style="position:absolute;margin-left:56.7pt;margin-top:30.5pt;width:1in;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914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" path="m,l914400,e" filled="f" strokecolor="#2f3d47" strokeweight=".5pt">
                <v:path arrowok="t"/>
                <w10:wrap type="topAndBottom" anchorx="page"/>
              </v:shape>
            </w:pict>
          </mc:Fallback>
        </mc:AlternateContent>
      </w:r>
      <w:r>
        <w:rPr>
          <w:color w:val="2F3D47"/>
          <w:sz w:val="21"/>
        </w:rPr>
        <w:t>On</w:t>
      </w:r>
      <w:r>
        <w:rPr>
          <w:color w:val="2F3D47"/>
          <w:spacing w:val="29"/>
          <w:sz w:val="21"/>
        </w:rPr>
        <w:t xml:space="preserve"> </w:t>
      </w:r>
      <w:r>
        <w:rPr>
          <w:color w:val="2F3D47"/>
          <w:sz w:val="21"/>
        </w:rPr>
        <w:t>2</w:t>
      </w:r>
      <w:r>
        <w:rPr>
          <w:color w:val="2F3D47"/>
          <w:spacing w:val="29"/>
          <w:sz w:val="21"/>
        </w:rPr>
        <w:t xml:space="preserve"> </w:t>
      </w:r>
      <w:r>
        <w:rPr>
          <w:color w:val="2F3D47"/>
          <w:sz w:val="21"/>
        </w:rPr>
        <w:t>January</w:t>
      </w:r>
      <w:r>
        <w:rPr>
          <w:color w:val="2F3D47"/>
          <w:spacing w:val="29"/>
          <w:sz w:val="21"/>
        </w:rPr>
        <w:t xml:space="preserve"> </w:t>
      </w:r>
      <w:r>
        <w:rPr>
          <w:color w:val="2F3D47"/>
          <w:sz w:val="21"/>
        </w:rPr>
        <w:t>2025,</w:t>
      </w:r>
      <w:r>
        <w:rPr>
          <w:color w:val="2F3D47"/>
          <w:spacing w:val="29"/>
          <w:sz w:val="21"/>
        </w:rPr>
        <w:t xml:space="preserve"> </w:t>
      </w:r>
      <w:r>
        <w:rPr>
          <w:color w:val="2F3D47"/>
          <w:sz w:val="21"/>
        </w:rPr>
        <w:t>the</w:t>
      </w:r>
      <w:r>
        <w:rPr>
          <w:color w:val="2F3D47"/>
          <w:spacing w:val="29"/>
          <w:sz w:val="21"/>
        </w:rPr>
        <w:t xml:space="preserve"> </w:t>
      </w:r>
      <w:r>
        <w:rPr>
          <w:color w:val="2F3D47"/>
          <w:sz w:val="21"/>
        </w:rPr>
        <w:t>President</w:t>
      </w:r>
      <w:r>
        <w:rPr>
          <w:color w:val="2F3D47"/>
          <w:spacing w:val="29"/>
          <w:sz w:val="21"/>
        </w:rPr>
        <w:t xml:space="preserve"> </w:t>
      </w:r>
      <w:r>
        <w:rPr>
          <w:color w:val="2F3D47"/>
          <w:sz w:val="21"/>
        </w:rPr>
        <w:t>signed</w:t>
      </w:r>
      <w:r>
        <w:rPr>
          <w:color w:val="2F3D47"/>
          <w:spacing w:val="29"/>
          <w:sz w:val="21"/>
        </w:rPr>
        <w:t xml:space="preserve"> </w:t>
      </w:r>
      <w:r>
        <w:rPr>
          <w:color w:val="2F3D47"/>
          <w:sz w:val="21"/>
        </w:rPr>
        <w:t>a</w:t>
      </w:r>
      <w:r>
        <w:rPr>
          <w:color w:val="2F3D47"/>
          <w:spacing w:val="29"/>
          <w:sz w:val="21"/>
        </w:rPr>
        <w:t xml:space="preserve"> </w:t>
      </w:r>
      <w:r>
        <w:rPr>
          <w:color w:val="2F3D47"/>
          <w:sz w:val="21"/>
        </w:rPr>
        <w:t>new</w:t>
      </w:r>
      <w:r>
        <w:rPr>
          <w:color w:val="2F3D47"/>
          <w:spacing w:val="29"/>
          <w:sz w:val="21"/>
        </w:rPr>
        <w:t xml:space="preserve"> </w:t>
      </w:r>
      <w:r>
        <w:rPr>
          <w:color w:val="2F3D47"/>
          <w:sz w:val="21"/>
        </w:rPr>
        <w:t>law</w:t>
      </w:r>
      <w:r>
        <w:rPr>
          <w:color w:val="2F3D47"/>
          <w:spacing w:val="29"/>
          <w:sz w:val="21"/>
        </w:rPr>
        <w:t xml:space="preserve"> </w:t>
      </w:r>
      <w:r>
        <w:rPr>
          <w:color w:val="2F3D47"/>
          <w:sz w:val="21"/>
        </w:rPr>
        <w:t>on</w:t>
      </w:r>
      <w:r>
        <w:rPr>
          <w:color w:val="2F3D47"/>
          <w:spacing w:val="29"/>
          <w:sz w:val="21"/>
        </w:rPr>
        <w:t xml:space="preserve"> </w:t>
      </w:r>
      <w:r>
        <w:rPr>
          <w:color w:val="2F3D47"/>
          <w:sz w:val="21"/>
        </w:rPr>
        <w:t>the</w:t>
      </w:r>
      <w:r>
        <w:rPr>
          <w:color w:val="2F3D47"/>
          <w:spacing w:val="29"/>
          <w:sz w:val="21"/>
        </w:rPr>
        <w:t xml:space="preserve"> </w:t>
      </w:r>
      <w:r>
        <w:rPr>
          <w:b/>
          <w:color w:val="2F3D47"/>
          <w:sz w:val="21"/>
        </w:rPr>
        <w:t>Unified</w:t>
      </w:r>
      <w:r>
        <w:rPr>
          <w:b/>
          <w:color w:val="2F3D47"/>
          <w:spacing w:val="29"/>
          <w:sz w:val="21"/>
        </w:rPr>
        <w:t xml:space="preserve"> </w:t>
      </w:r>
      <w:r>
        <w:rPr>
          <w:b/>
          <w:color w:val="2F3D47"/>
          <w:sz w:val="21"/>
        </w:rPr>
        <w:t>State</w:t>
      </w:r>
      <w:r>
        <w:rPr>
          <w:b/>
          <w:color w:val="2F3D47"/>
          <w:spacing w:val="29"/>
          <w:sz w:val="21"/>
        </w:rPr>
        <w:t xml:space="preserve"> </w:t>
      </w:r>
      <w:r>
        <w:rPr>
          <w:b/>
          <w:color w:val="2F3D47"/>
          <w:sz w:val="21"/>
        </w:rPr>
        <w:t>System</w:t>
      </w:r>
      <w:r>
        <w:rPr>
          <w:b/>
          <w:color w:val="2F3D47"/>
          <w:spacing w:val="29"/>
          <w:sz w:val="21"/>
        </w:rPr>
        <w:t xml:space="preserve"> </w:t>
      </w:r>
      <w:r>
        <w:rPr>
          <w:b/>
          <w:color w:val="2F3D47"/>
          <w:sz w:val="21"/>
        </w:rPr>
        <w:t>of</w:t>
      </w:r>
      <w:r>
        <w:rPr>
          <w:b/>
          <w:color w:val="2F3D47"/>
          <w:spacing w:val="29"/>
          <w:sz w:val="21"/>
        </w:rPr>
        <w:t xml:space="preserve"> </w:t>
      </w:r>
      <w:r>
        <w:rPr>
          <w:b/>
          <w:color w:val="2F3D47"/>
          <w:sz w:val="21"/>
        </w:rPr>
        <w:t>Registration and Recording of Offences</w:t>
      </w:r>
      <w:r>
        <w:rPr>
          <w:color w:val="2F3D47"/>
          <w:sz w:val="21"/>
          <w:vertAlign w:val="superscript"/>
        </w:rPr>
        <w:t>2</w:t>
      </w:r>
      <w:r>
        <w:rPr>
          <w:color w:val="2F3D47"/>
          <w:sz w:val="21"/>
        </w:rPr>
        <w:t>,</w:t>
      </w:r>
      <w:r>
        <w:rPr>
          <w:color w:val="2F3D47"/>
          <w:spacing w:val="-22"/>
          <w:sz w:val="21"/>
        </w:rPr>
        <w:t xml:space="preserve"> </w:t>
      </w:r>
      <w:r>
        <w:rPr>
          <w:color w:val="2F3D47"/>
          <w:sz w:val="21"/>
        </w:rPr>
        <w:t>establishing a legal framework for the unified registration of criminal and</w:t>
      </w:r>
    </w:p>
    <w:p w14:paraId="4ABD613B" w14:textId="77777777" w:rsidR="008B731A" w:rsidRDefault="008B731A">
      <w:pPr>
        <w:pStyle w:val="Paragraphedeliste"/>
        <w:numPr>
          <w:ilvl w:val="0"/>
          <w:numId w:val="8"/>
        </w:numPr>
        <w:tabs>
          <w:tab w:val="left" w:pos="753"/>
        </w:tabs>
        <w:spacing w:before="85"/>
        <w:ind w:right="0"/>
        <w:rPr>
          <w:color w:val="2F3D47"/>
          <w:sz w:val="16"/>
        </w:rPr>
      </w:pPr>
      <w:hyperlink r:id="rId15">
        <w:r>
          <w:rPr>
            <w:i/>
            <w:color w:val="CE353A"/>
            <w:spacing w:val="-2"/>
            <w:sz w:val="16"/>
          </w:rPr>
          <w:t>https://mmk.tj/system/files/Legislation/564_ru_1.pdf</w:t>
        </w:r>
      </w:hyperlink>
    </w:p>
    <w:p w14:paraId="5E4801FA" w14:textId="77777777" w:rsidR="008B731A" w:rsidRDefault="008B731A">
      <w:pPr>
        <w:pStyle w:val="Paragraphedeliste"/>
        <w:rPr>
          <w:sz w:val="16"/>
        </w:rPr>
        <w:sectPr w:rsidR="008B731A">
          <w:pgSz w:w="11910" w:h="16840"/>
          <w:pgMar w:top="960" w:right="992" w:bottom="720" w:left="992" w:header="0" w:footer="520" w:gutter="0"/>
          <w:cols w:space="720"/>
        </w:sectPr>
      </w:pPr>
    </w:p>
    <w:p w14:paraId="0B80C318" w14:textId="77777777" w:rsidR="008B731A" w:rsidRDefault="00000000">
      <w:pPr>
        <w:pStyle w:val="Corpsdetexte"/>
        <w:spacing w:before="72" w:line="297" w:lineRule="auto"/>
        <w:ind w:left="141" w:right="139"/>
        <w:jc w:val="both"/>
      </w:pPr>
      <w:bookmarkStart w:id="7" w:name="Definition_of_torture_(Article_1)_"/>
      <w:bookmarkStart w:id="8" w:name="_bookmark3"/>
      <w:bookmarkEnd w:id="7"/>
      <w:bookmarkEnd w:id="8"/>
      <w:r>
        <w:rPr>
          <w:color w:val="2F3D47"/>
        </w:rPr>
        <w:lastRenderedPageBreak/>
        <w:t>administrative cases in Tajikistan, under the responsibility of the Ministry of Internal Affairs.</w:t>
      </w:r>
      <w:r>
        <w:rPr>
          <w:color w:val="2F3D47"/>
          <w:spacing w:val="40"/>
        </w:rPr>
        <w:t xml:space="preserve"> </w:t>
      </w:r>
      <w:r>
        <w:rPr>
          <w:color w:val="2F3D47"/>
        </w:rPr>
        <w:t>The law specifies which offences must be registered, and which procedural and personal data must be included as well as retention periods (75 years for criminal offences; and between one and three years for administrative offences). However, the Unified System has yet to be set up.</w:t>
      </w:r>
    </w:p>
    <w:p w14:paraId="65C91914" w14:textId="77777777" w:rsidR="008B731A" w:rsidRDefault="008B731A">
      <w:pPr>
        <w:pStyle w:val="Corpsdetexte"/>
        <w:spacing w:before="80"/>
      </w:pPr>
    </w:p>
    <w:p w14:paraId="6ED3F84B" w14:textId="77777777" w:rsidR="008B731A" w:rsidRDefault="00000000">
      <w:pPr>
        <w:pStyle w:val="Corpsdetexte"/>
        <w:spacing w:before="1" w:line="297" w:lineRule="auto"/>
        <w:ind w:left="141" w:right="139"/>
        <w:jc w:val="both"/>
      </w:pPr>
      <w:r>
        <w:rPr>
          <w:color w:val="2F3D47"/>
        </w:rPr>
        <w:t>During the period under review, a new Criminal Code was being drafted. The timeline for adoption is</w:t>
      </w:r>
      <w:r>
        <w:rPr>
          <w:color w:val="2F3D47"/>
          <w:spacing w:val="80"/>
        </w:rPr>
        <w:t xml:space="preserve"> </w:t>
      </w:r>
      <w:r>
        <w:rPr>
          <w:color w:val="2F3D47"/>
        </w:rPr>
        <w:t>not known. Civil society experts were invited to the dedicated Working Group at different times over the past</w:t>
      </w:r>
      <w:r>
        <w:rPr>
          <w:color w:val="2F3D47"/>
          <w:spacing w:val="-6"/>
        </w:rPr>
        <w:t xml:space="preserve"> </w:t>
      </w:r>
      <w:r>
        <w:rPr>
          <w:color w:val="2F3D47"/>
        </w:rPr>
        <w:t>years.</w:t>
      </w:r>
      <w:r>
        <w:rPr>
          <w:color w:val="2F3D47"/>
          <w:spacing w:val="-6"/>
        </w:rPr>
        <w:t xml:space="preserve"> </w:t>
      </w:r>
      <w:r>
        <w:rPr>
          <w:color w:val="2F3D47"/>
        </w:rPr>
        <w:t>The</w:t>
      </w:r>
      <w:r>
        <w:rPr>
          <w:color w:val="2F3D47"/>
          <w:spacing w:val="-6"/>
        </w:rPr>
        <w:t xml:space="preserve"> </w:t>
      </w:r>
      <w:r>
        <w:rPr>
          <w:color w:val="2F3D47"/>
        </w:rPr>
        <w:t>draft</w:t>
      </w:r>
      <w:r>
        <w:rPr>
          <w:color w:val="2F3D47"/>
          <w:spacing w:val="-6"/>
        </w:rPr>
        <w:t xml:space="preserve"> </w:t>
      </w:r>
      <w:r>
        <w:rPr>
          <w:color w:val="2F3D47"/>
        </w:rPr>
        <w:t>and</w:t>
      </w:r>
      <w:r>
        <w:rPr>
          <w:color w:val="2F3D47"/>
          <w:spacing w:val="-6"/>
        </w:rPr>
        <w:t xml:space="preserve"> </w:t>
      </w:r>
      <w:r>
        <w:rPr>
          <w:color w:val="2F3D47"/>
        </w:rPr>
        <w:t>updates</w:t>
      </w:r>
      <w:r>
        <w:rPr>
          <w:color w:val="2F3D47"/>
          <w:spacing w:val="-6"/>
        </w:rPr>
        <w:t xml:space="preserve"> </w:t>
      </w:r>
      <w:r>
        <w:rPr>
          <w:color w:val="2F3D47"/>
        </w:rPr>
        <w:t>have</w:t>
      </w:r>
      <w:r>
        <w:rPr>
          <w:color w:val="2F3D47"/>
          <w:spacing w:val="-6"/>
        </w:rPr>
        <w:t xml:space="preserve"> </w:t>
      </w:r>
      <w:r>
        <w:rPr>
          <w:color w:val="2F3D47"/>
        </w:rPr>
        <w:t>not</w:t>
      </w:r>
      <w:r>
        <w:rPr>
          <w:color w:val="2F3D47"/>
          <w:spacing w:val="-6"/>
        </w:rPr>
        <w:t xml:space="preserve"> </w:t>
      </w:r>
      <w:r>
        <w:rPr>
          <w:color w:val="2F3D47"/>
        </w:rPr>
        <w:t>been</w:t>
      </w:r>
      <w:r>
        <w:rPr>
          <w:color w:val="2F3D47"/>
          <w:spacing w:val="-6"/>
        </w:rPr>
        <w:t xml:space="preserve"> </w:t>
      </w:r>
      <w:r>
        <w:rPr>
          <w:color w:val="2F3D47"/>
        </w:rPr>
        <w:t>routinely</w:t>
      </w:r>
      <w:r>
        <w:rPr>
          <w:color w:val="2F3D47"/>
          <w:spacing w:val="-6"/>
        </w:rPr>
        <w:t xml:space="preserve"> </w:t>
      </w:r>
      <w:r>
        <w:rPr>
          <w:color w:val="2F3D47"/>
        </w:rPr>
        <w:t>shared</w:t>
      </w:r>
      <w:r>
        <w:rPr>
          <w:color w:val="2F3D47"/>
          <w:spacing w:val="-6"/>
        </w:rPr>
        <w:t xml:space="preserve"> </w:t>
      </w:r>
      <w:r>
        <w:rPr>
          <w:color w:val="2F3D47"/>
        </w:rPr>
        <w:t>with</w:t>
      </w:r>
      <w:r>
        <w:rPr>
          <w:color w:val="2F3D47"/>
          <w:spacing w:val="-6"/>
        </w:rPr>
        <w:t xml:space="preserve"> </w:t>
      </w:r>
      <w:r>
        <w:rPr>
          <w:color w:val="2F3D47"/>
        </w:rPr>
        <w:t>civil</w:t>
      </w:r>
      <w:r>
        <w:rPr>
          <w:color w:val="2F3D47"/>
          <w:spacing w:val="-6"/>
        </w:rPr>
        <w:t xml:space="preserve"> </w:t>
      </w:r>
      <w:r>
        <w:rPr>
          <w:color w:val="2F3D47"/>
        </w:rPr>
        <w:t>society</w:t>
      </w:r>
      <w:r>
        <w:rPr>
          <w:color w:val="2F3D47"/>
          <w:spacing w:val="-6"/>
        </w:rPr>
        <w:t xml:space="preserve"> </w:t>
      </w:r>
      <w:r>
        <w:rPr>
          <w:color w:val="2F3D47"/>
        </w:rPr>
        <w:t>over</w:t>
      </w:r>
      <w:r>
        <w:rPr>
          <w:color w:val="2F3D47"/>
          <w:spacing w:val="-6"/>
        </w:rPr>
        <w:t xml:space="preserve"> </w:t>
      </w:r>
      <w:r>
        <w:rPr>
          <w:color w:val="2F3D47"/>
        </w:rPr>
        <w:t>the</w:t>
      </w:r>
      <w:r>
        <w:rPr>
          <w:color w:val="2F3D47"/>
          <w:spacing w:val="-6"/>
        </w:rPr>
        <w:t xml:space="preserve"> </w:t>
      </w:r>
      <w:r>
        <w:rPr>
          <w:color w:val="2F3D47"/>
        </w:rPr>
        <w:t>years.</w:t>
      </w:r>
      <w:r>
        <w:rPr>
          <w:color w:val="2F3D47"/>
          <w:spacing w:val="-6"/>
        </w:rPr>
        <w:t xml:space="preserve"> </w:t>
      </w:r>
      <w:r>
        <w:rPr>
          <w:color w:val="2F3D47"/>
        </w:rPr>
        <w:t xml:space="preserve">CSOs have no access to the current </w:t>
      </w:r>
      <w:proofErr w:type="gramStart"/>
      <w:r>
        <w:rPr>
          <w:color w:val="2F3D47"/>
        </w:rPr>
        <w:t>draft</w:t>
      </w:r>
      <w:proofErr w:type="gramEnd"/>
      <w:r>
        <w:rPr>
          <w:color w:val="2F3D47"/>
        </w:rPr>
        <w:t xml:space="preserve"> and it is unclear whether CSO recommendations have been taken on board.</w:t>
      </w:r>
    </w:p>
    <w:p w14:paraId="54E941E4" w14:textId="77777777" w:rsidR="008B731A" w:rsidRDefault="008B731A">
      <w:pPr>
        <w:pStyle w:val="Corpsdetexte"/>
        <w:spacing w:before="81"/>
      </w:pPr>
    </w:p>
    <w:p w14:paraId="1391B035" w14:textId="77777777" w:rsidR="008B731A" w:rsidRDefault="00000000">
      <w:pPr>
        <w:pStyle w:val="Corpsdetexte"/>
        <w:spacing w:line="297" w:lineRule="auto"/>
        <w:ind w:left="141" w:right="139"/>
        <w:jc w:val="both"/>
      </w:pPr>
      <w:r>
        <w:rPr>
          <w:color w:val="2F3D47"/>
        </w:rPr>
        <w:t>In</w:t>
      </w:r>
      <w:r>
        <w:rPr>
          <w:color w:val="2F3D47"/>
          <w:spacing w:val="-6"/>
        </w:rPr>
        <w:t xml:space="preserve"> </w:t>
      </w:r>
      <w:r>
        <w:rPr>
          <w:color w:val="2F3D47"/>
        </w:rPr>
        <w:t>August</w:t>
      </w:r>
      <w:r>
        <w:rPr>
          <w:color w:val="2F3D47"/>
          <w:spacing w:val="-6"/>
        </w:rPr>
        <w:t xml:space="preserve"> </w:t>
      </w:r>
      <w:r>
        <w:rPr>
          <w:color w:val="2F3D47"/>
        </w:rPr>
        <w:t>2023,</w:t>
      </w:r>
      <w:r>
        <w:rPr>
          <w:color w:val="2F3D47"/>
          <w:spacing w:val="-6"/>
        </w:rPr>
        <w:t xml:space="preserve"> </w:t>
      </w:r>
      <w:r>
        <w:rPr>
          <w:color w:val="2F3D47"/>
        </w:rPr>
        <w:t>Tajikistan</w:t>
      </w:r>
      <w:r>
        <w:rPr>
          <w:color w:val="2F3D47"/>
          <w:spacing w:val="-6"/>
        </w:rPr>
        <w:t xml:space="preserve"> </w:t>
      </w:r>
      <w:r>
        <w:rPr>
          <w:color w:val="2F3D47"/>
        </w:rPr>
        <w:t>adopted</w:t>
      </w:r>
      <w:r>
        <w:rPr>
          <w:color w:val="2F3D47"/>
          <w:spacing w:val="-6"/>
        </w:rPr>
        <w:t xml:space="preserve"> </w:t>
      </w:r>
      <w:r>
        <w:rPr>
          <w:color w:val="2F3D47"/>
        </w:rPr>
        <w:t>the</w:t>
      </w:r>
      <w:r>
        <w:rPr>
          <w:color w:val="2F3D47"/>
          <w:spacing w:val="-6"/>
        </w:rPr>
        <w:t xml:space="preserve"> </w:t>
      </w:r>
      <w:r>
        <w:rPr>
          <w:color w:val="2F3D47"/>
        </w:rPr>
        <w:t>country’s</w:t>
      </w:r>
      <w:r>
        <w:rPr>
          <w:color w:val="2F3D47"/>
          <w:spacing w:val="-6"/>
        </w:rPr>
        <w:t xml:space="preserve"> </w:t>
      </w:r>
      <w:r>
        <w:rPr>
          <w:color w:val="2F3D47"/>
        </w:rPr>
        <w:t>first</w:t>
      </w:r>
      <w:r>
        <w:rPr>
          <w:color w:val="2F3D47"/>
          <w:spacing w:val="-6"/>
        </w:rPr>
        <w:t xml:space="preserve"> </w:t>
      </w:r>
      <w:r>
        <w:rPr>
          <w:color w:val="2F3D47"/>
        </w:rPr>
        <w:t>comprehensive</w:t>
      </w:r>
      <w:r>
        <w:rPr>
          <w:color w:val="2F3D47"/>
          <w:spacing w:val="-6"/>
        </w:rPr>
        <w:t xml:space="preserve"> </w:t>
      </w:r>
      <w:r>
        <w:rPr>
          <w:color w:val="2F3D47"/>
        </w:rPr>
        <w:t>human</w:t>
      </w:r>
      <w:r>
        <w:rPr>
          <w:color w:val="2F3D47"/>
          <w:spacing w:val="-6"/>
        </w:rPr>
        <w:t xml:space="preserve"> </w:t>
      </w:r>
      <w:r>
        <w:rPr>
          <w:color w:val="2F3D47"/>
        </w:rPr>
        <w:t>rights</w:t>
      </w:r>
      <w:r>
        <w:rPr>
          <w:color w:val="2F3D47"/>
          <w:spacing w:val="-6"/>
        </w:rPr>
        <w:t xml:space="preserve"> </w:t>
      </w:r>
      <w:r>
        <w:rPr>
          <w:color w:val="2F3D47"/>
        </w:rPr>
        <w:t>strategy,</w:t>
      </w:r>
      <w:r>
        <w:rPr>
          <w:color w:val="2F3D47"/>
          <w:spacing w:val="-6"/>
        </w:rPr>
        <w:t xml:space="preserve"> </w:t>
      </w:r>
      <w:r>
        <w:rPr>
          <w:color w:val="2F3D47"/>
        </w:rPr>
        <w:t>the</w:t>
      </w:r>
      <w:r>
        <w:rPr>
          <w:color w:val="2F3D47"/>
          <w:spacing w:val="-6"/>
        </w:rPr>
        <w:t xml:space="preserve"> </w:t>
      </w:r>
      <w:r>
        <w:rPr>
          <w:color w:val="2F3D47"/>
        </w:rPr>
        <w:t xml:space="preserve">National Strategy on Human Rights and an accompanying Action Plan. The Strategy includes numerous recommendations made by UN bodies and procedures on torture and other human rights issues. The groundwork for this strategy was laid in 2017, and the process involved close collaboration between the </w:t>
      </w:r>
      <w:r>
        <w:rPr>
          <w:color w:val="2F3D47"/>
          <w:spacing w:val="-4"/>
        </w:rPr>
        <w:t>governmental</w:t>
      </w:r>
      <w:r>
        <w:rPr>
          <w:color w:val="2F3D47"/>
          <w:spacing w:val="-10"/>
        </w:rPr>
        <w:t xml:space="preserve"> </w:t>
      </w:r>
      <w:r>
        <w:rPr>
          <w:color w:val="2F3D47"/>
          <w:spacing w:val="-4"/>
        </w:rPr>
        <w:t>Working</w:t>
      </w:r>
      <w:r>
        <w:rPr>
          <w:color w:val="2F3D47"/>
          <w:spacing w:val="-10"/>
        </w:rPr>
        <w:t xml:space="preserve"> </w:t>
      </w:r>
      <w:r>
        <w:rPr>
          <w:color w:val="2F3D47"/>
          <w:spacing w:val="-4"/>
        </w:rPr>
        <w:t>Group</w:t>
      </w:r>
      <w:r>
        <w:rPr>
          <w:color w:val="2F3D47"/>
          <w:spacing w:val="-10"/>
        </w:rPr>
        <w:t xml:space="preserve"> </w:t>
      </w:r>
      <w:r>
        <w:rPr>
          <w:color w:val="2F3D47"/>
          <w:spacing w:val="-4"/>
        </w:rPr>
        <w:t>in</w:t>
      </w:r>
      <w:r>
        <w:rPr>
          <w:color w:val="2F3D47"/>
          <w:spacing w:val="-10"/>
        </w:rPr>
        <w:t xml:space="preserve"> </w:t>
      </w:r>
      <w:r>
        <w:rPr>
          <w:color w:val="2F3D47"/>
          <w:spacing w:val="-4"/>
        </w:rPr>
        <w:t>charge</w:t>
      </w:r>
      <w:r>
        <w:rPr>
          <w:color w:val="2F3D47"/>
          <w:spacing w:val="-10"/>
        </w:rPr>
        <w:t xml:space="preserve"> </w:t>
      </w:r>
      <w:r>
        <w:rPr>
          <w:color w:val="2F3D47"/>
          <w:spacing w:val="-4"/>
        </w:rPr>
        <w:t>of</w:t>
      </w:r>
      <w:r>
        <w:rPr>
          <w:color w:val="2F3D47"/>
          <w:spacing w:val="-8"/>
        </w:rPr>
        <w:t xml:space="preserve"> </w:t>
      </w:r>
      <w:r>
        <w:rPr>
          <w:color w:val="2F3D47"/>
          <w:spacing w:val="-4"/>
        </w:rPr>
        <w:t>its</w:t>
      </w:r>
      <w:r>
        <w:rPr>
          <w:color w:val="2F3D47"/>
          <w:spacing w:val="-8"/>
        </w:rPr>
        <w:t xml:space="preserve"> </w:t>
      </w:r>
      <w:r>
        <w:rPr>
          <w:color w:val="2F3D47"/>
          <w:spacing w:val="-4"/>
        </w:rPr>
        <w:t>development</w:t>
      </w:r>
      <w:r>
        <w:rPr>
          <w:color w:val="2F3D47"/>
          <w:spacing w:val="-8"/>
        </w:rPr>
        <w:t xml:space="preserve"> </w:t>
      </w:r>
      <w:r>
        <w:rPr>
          <w:color w:val="2F3D47"/>
          <w:spacing w:val="-4"/>
        </w:rPr>
        <w:t>and</w:t>
      </w:r>
      <w:r>
        <w:rPr>
          <w:color w:val="2F3D47"/>
          <w:spacing w:val="-10"/>
        </w:rPr>
        <w:t xml:space="preserve"> </w:t>
      </w:r>
      <w:r>
        <w:rPr>
          <w:color w:val="2F3D47"/>
          <w:spacing w:val="-4"/>
        </w:rPr>
        <w:t>CSOs.</w:t>
      </w:r>
      <w:r>
        <w:rPr>
          <w:color w:val="2F3D47"/>
          <w:spacing w:val="-8"/>
        </w:rPr>
        <w:t xml:space="preserve"> </w:t>
      </w:r>
      <w:r>
        <w:rPr>
          <w:color w:val="2F3D47"/>
          <w:spacing w:val="-4"/>
        </w:rPr>
        <w:t>In</w:t>
      </w:r>
      <w:r>
        <w:rPr>
          <w:color w:val="2F3D47"/>
          <w:spacing w:val="-10"/>
        </w:rPr>
        <w:t xml:space="preserve"> </w:t>
      </w:r>
      <w:r>
        <w:rPr>
          <w:color w:val="2F3D47"/>
          <w:spacing w:val="-4"/>
        </w:rPr>
        <w:t>fact,</w:t>
      </w:r>
      <w:r>
        <w:rPr>
          <w:color w:val="2F3D47"/>
          <w:spacing w:val="-8"/>
        </w:rPr>
        <w:t xml:space="preserve"> </w:t>
      </w:r>
      <w:r>
        <w:rPr>
          <w:color w:val="2F3D47"/>
          <w:spacing w:val="-4"/>
        </w:rPr>
        <w:t>many</w:t>
      </w:r>
      <w:r>
        <w:rPr>
          <w:color w:val="2F3D47"/>
          <w:spacing w:val="-8"/>
        </w:rPr>
        <w:t xml:space="preserve"> </w:t>
      </w:r>
      <w:r>
        <w:rPr>
          <w:color w:val="2F3D47"/>
          <w:spacing w:val="-4"/>
        </w:rPr>
        <w:t>of</w:t>
      </w:r>
      <w:r>
        <w:rPr>
          <w:color w:val="2F3D47"/>
          <w:spacing w:val="-8"/>
        </w:rPr>
        <w:t xml:space="preserve"> </w:t>
      </w:r>
      <w:r>
        <w:rPr>
          <w:color w:val="2F3D47"/>
          <w:spacing w:val="-4"/>
        </w:rPr>
        <w:t>the</w:t>
      </w:r>
      <w:r>
        <w:rPr>
          <w:color w:val="2F3D47"/>
          <w:spacing w:val="-10"/>
        </w:rPr>
        <w:t xml:space="preserve"> </w:t>
      </w:r>
      <w:r>
        <w:rPr>
          <w:color w:val="2F3D47"/>
          <w:spacing w:val="-4"/>
        </w:rPr>
        <w:t xml:space="preserve">recommendations </w:t>
      </w:r>
      <w:r>
        <w:rPr>
          <w:color w:val="2F3D47"/>
        </w:rPr>
        <w:t>put forward by CSOs during the development process were incorporated into the final document.</w:t>
      </w:r>
    </w:p>
    <w:p w14:paraId="572195B4" w14:textId="77777777" w:rsidR="008B731A" w:rsidRDefault="008B731A">
      <w:pPr>
        <w:pStyle w:val="Corpsdetexte"/>
        <w:spacing w:before="82"/>
      </w:pPr>
    </w:p>
    <w:p w14:paraId="3E78F9ED" w14:textId="77777777" w:rsidR="008B731A" w:rsidRDefault="00000000">
      <w:pPr>
        <w:pStyle w:val="Corpsdetexte"/>
        <w:spacing w:before="1" w:line="297" w:lineRule="auto"/>
        <w:ind w:left="141" w:right="139"/>
        <w:jc w:val="both"/>
      </w:pPr>
      <w:r>
        <w:rPr>
          <w:color w:val="2F3D47"/>
        </w:rPr>
        <w:t>In response to a series of incidents of unrest in correctional facilities in 2018 and 2019, the government implemented</w:t>
      </w:r>
      <w:r>
        <w:rPr>
          <w:color w:val="2F3D47"/>
          <w:spacing w:val="-10"/>
        </w:rPr>
        <w:t xml:space="preserve"> </w:t>
      </w:r>
      <w:r>
        <w:rPr>
          <w:color w:val="2F3D47"/>
        </w:rPr>
        <w:t>personnel</w:t>
      </w:r>
      <w:r>
        <w:rPr>
          <w:color w:val="2F3D47"/>
          <w:spacing w:val="-10"/>
        </w:rPr>
        <w:t xml:space="preserve"> </w:t>
      </w:r>
      <w:r>
        <w:rPr>
          <w:color w:val="2F3D47"/>
        </w:rPr>
        <w:t>changes</w:t>
      </w:r>
      <w:r>
        <w:rPr>
          <w:color w:val="2F3D47"/>
          <w:spacing w:val="-10"/>
        </w:rPr>
        <w:t xml:space="preserve"> </w:t>
      </w:r>
      <w:r>
        <w:rPr>
          <w:color w:val="2F3D47"/>
        </w:rPr>
        <w:t>in</w:t>
      </w:r>
      <w:r>
        <w:rPr>
          <w:color w:val="2F3D47"/>
          <w:spacing w:val="-10"/>
        </w:rPr>
        <w:t xml:space="preserve"> </w:t>
      </w:r>
      <w:r>
        <w:rPr>
          <w:color w:val="2F3D47"/>
        </w:rPr>
        <w:t>the</w:t>
      </w:r>
      <w:r>
        <w:rPr>
          <w:color w:val="2F3D47"/>
          <w:spacing w:val="-10"/>
        </w:rPr>
        <w:t xml:space="preserve"> </w:t>
      </w:r>
      <w:r>
        <w:rPr>
          <w:color w:val="2F3D47"/>
        </w:rPr>
        <w:t>penitentiary</w:t>
      </w:r>
      <w:r>
        <w:rPr>
          <w:color w:val="2F3D47"/>
          <w:spacing w:val="-10"/>
        </w:rPr>
        <w:t xml:space="preserve"> </w:t>
      </w:r>
      <w:r>
        <w:rPr>
          <w:color w:val="2F3D47"/>
        </w:rPr>
        <w:t>system</w:t>
      </w:r>
      <w:r>
        <w:rPr>
          <w:color w:val="2F3D47"/>
          <w:spacing w:val="-10"/>
        </w:rPr>
        <w:t xml:space="preserve"> </w:t>
      </w:r>
      <w:r>
        <w:rPr>
          <w:color w:val="2F3D47"/>
        </w:rPr>
        <w:t>and</w:t>
      </w:r>
      <w:r>
        <w:rPr>
          <w:color w:val="2F3D47"/>
          <w:spacing w:val="-10"/>
        </w:rPr>
        <w:t xml:space="preserve"> </w:t>
      </w:r>
      <w:r>
        <w:rPr>
          <w:color w:val="2F3D47"/>
        </w:rPr>
        <w:t>accelerated</w:t>
      </w:r>
      <w:r>
        <w:rPr>
          <w:color w:val="2F3D47"/>
          <w:spacing w:val="-10"/>
        </w:rPr>
        <w:t xml:space="preserve"> </w:t>
      </w:r>
      <w:r>
        <w:rPr>
          <w:color w:val="2F3D47"/>
        </w:rPr>
        <w:t>the</w:t>
      </w:r>
      <w:r>
        <w:rPr>
          <w:color w:val="2F3D47"/>
          <w:spacing w:val="-10"/>
        </w:rPr>
        <w:t xml:space="preserve"> </w:t>
      </w:r>
      <w:r>
        <w:rPr>
          <w:color w:val="2F3D47"/>
        </w:rPr>
        <w:t>adoption</w:t>
      </w:r>
      <w:r>
        <w:rPr>
          <w:color w:val="2F3D47"/>
          <w:spacing w:val="-10"/>
        </w:rPr>
        <w:t xml:space="preserve"> </w:t>
      </w:r>
      <w:r>
        <w:rPr>
          <w:color w:val="2F3D47"/>
        </w:rPr>
        <w:t>of</w:t>
      </w:r>
      <w:r>
        <w:rPr>
          <w:color w:val="2F3D47"/>
          <w:spacing w:val="-10"/>
        </w:rPr>
        <w:t xml:space="preserve"> </w:t>
      </w:r>
      <w:r>
        <w:rPr>
          <w:color w:val="2F3D47"/>
        </w:rPr>
        <w:t>the</w:t>
      </w:r>
      <w:r>
        <w:rPr>
          <w:color w:val="2F3D47"/>
          <w:spacing w:val="-10"/>
        </w:rPr>
        <w:t xml:space="preserve"> </w:t>
      </w:r>
      <w:r>
        <w:rPr>
          <w:b/>
          <w:color w:val="2F3D47"/>
        </w:rPr>
        <w:t>Strategy for Reforming the Penitentiary System</w:t>
      </w:r>
      <w:r>
        <w:rPr>
          <w:color w:val="2F3D47"/>
        </w:rPr>
        <w:t>, which was officially approved on 25 June 2020 (Government Decree No. 385). To date, two action plans have been adopted: the first covering 2020–2022 and the second 2023–2026. A third action plan is currently being prepared.</w:t>
      </w:r>
    </w:p>
    <w:p w14:paraId="4218C347" w14:textId="77777777" w:rsidR="008B731A" w:rsidRDefault="008B731A">
      <w:pPr>
        <w:pStyle w:val="Corpsdetexte"/>
        <w:spacing w:before="81"/>
      </w:pPr>
    </w:p>
    <w:p w14:paraId="4B084DE3" w14:textId="77777777" w:rsidR="008B731A" w:rsidRDefault="00000000">
      <w:pPr>
        <w:pStyle w:val="Corpsdetexte"/>
        <w:spacing w:line="297" w:lineRule="auto"/>
        <w:ind w:left="141" w:right="138"/>
        <w:jc w:val="both"/>
      </w:pPr>
      <w:r>
        <w:rPr>
          <w:color w:val="2F3D47"/>
        </w:rPr>
        <w:t xml:space="preserve">The State Department for the Implementation of Punishment (GUIN - Penitentiary Service) of the Ministry of Justice is responsible for implementation. Notably, both the Strategy and the Action Plan were developed with the active participation of civil society which played a key role in shaping these documents </w:t>
      </w:r>
      <w:proofErr w:type="gramStart"/>
      <w:r>
        <w:rPr>
          <w:color w:val="2F3D47"/>
        </w:rPr>
        <w:t>and also</w:t>
      </w:r>
      <w:proofErr w:type="gramEnd"/>
      <w:r>
        <w:rPr>
          <w:color w:val="2F3D47"/>
        </w:rPr>
        <w:t xml:space="preserve"> actively contributing to their practical implementation. For further information about objectives of the Strategy and its implementation, refer to the </w:t>
      </w:r>
      <w:proofErr w:type="gramStart"/>
      <w:r>
        <w:rPr>
          <w:color w:val="2F3D47"/>
        </w:rPr>
        <w:t>chapter ”Places</w:t>
      </w:r>
      <w:proofErr w:type="gramEnd"/>
      <w:r>
        <w:rPr>
          <w:color w:val="2F3D47"/>
        </w:rPr>
        <w:t xml:space="preserve"> of detention” below.</w:t>
      </w:r>
    </w:p>
    <w:p w14:paraId="18A0E82A" w14:textId="77777777" w:rsidR="008B731A" w:rsidRDefault="008B731A">
      <w:pPr>
        <w:pStyle w:val="Corpsdetexte"/>
        <w:spacing w:before="157"/>
      </w:pPr>
    </w:p>
    <w:p w14:paraId="6FF75FE8" w14:textId="77777777" w:rsidR="008B731A" w:rsidRDefault="00000000">
      <w:pPr>
        <w:pStyle w:val="Titre4"/>
      </w:pPr>
      <w:bookmarkStart w:id="9" w:name="_heading=h.42spp7xfr700"/>
      <w:bookmarkEnd w:id="9"/>
      <w:r>
        <w:rPr>
          <w:color w:val="CE353A"/>
        </w:rPr>
        <w:t>Suggested</w:t>
      </w:r>
      <w:r>
        <w:rPr>
          <w:color w:val="CE353A"/>
          <w:spacing w:val="-3"/>
        </w:rPr>
        <w:t xml:space="preserve"> </w:t>
      </w:r>
      <w:r>
        <w:rPr>
          <w:color w:val="CE353A"/>
        </w:rPr>
        <w:t>recommendations to the</w:t>
      </w:r>
      <w:r>
        <w:rPr>
          <w:color w:val="CE353A"/>
          <w:spacing w:val="-1"/>
        </w:rPr>
        <w:t xml:space="preserve"> </w:t>
      </w:r>
      <w:r>
        <w:rPr>
          <w:color w:val="CE353A"/>
        </w:rPr>
        <w:t xml:space="preserve">authorities of </w:t>
      </w:r>
      <w:r>
        <w:rPr>
          <w:color w:val="CE353A"/>
          <w:spacing w:val="-2"/>
        </w:rPr>
        <w:t>Tajikistan</w:t>
      </w:r>
    </w:p>
    <w:p w14:paraId="00274085" w14:textId="77777777" w:rsidR="008B731A" w:rsidRDefault="008B731A">
      <w:pPr>
        <w:pStyle w:val="Corpsdetexte"/>
        <w:spacing w:before="79"/>
        <w:rPr>
          <w:b/>
          <w:sz w:val="26"/>
        </w:rPr>
      </w:pPr>
    </w:p>
    <w:p w14:paraId="7CE2DDBE" w14:textId="77777777" w:rsidR="008B731A" w:rsidRDefault="00000000">
      <w:pPr>
        <w:pStyle w:val="Paragraphedeliste"/>
        <w:numPr>
          <w:ilvl w:val="0"/>
          <w:numId w:val="7"/>
        </w:numPr>
        <w:tabs>
          <w:tab w:val="left" w:pos="1162"/>
        </w:tabs>
        <w:spacing w:before="0" w:line="297" w:lineRule="auto"/>
        <w:rPr>
          <w:b/>
          <w:sz w:val="21"/>
        </w:rPr>
      </w:pPr>
      <w:r>
        <w:rPr>
          <w:b/>
          <w:color w:val="2F3D47"/>
          <w:sz w:val="21"/>
        </w:rPr>
        <w:t>Continue to improve legislation and carry out comprehensive reforms to strengthen</w:t>
      </w:r>
      <w:r>
        <w:rPr>
          <w:b/>
          <w:color w:val="2F3D47"/>
          <w:spacing w:val="40"/>
          <w:sz w:val="21"/>
        </w:rPr>
        <w:t xml:space="preserve"> </w:t>
      </w:r>
      <w:r>
        <w:rPr>
          <w:b/>
          <w:color w:val="2F3D47"/>
          <w:sz w:val="21"/>
        </w:rPr>
        <w:t>and consistently implement guarantees of freedom from torture.</w:t>
      </w:r>
    </w:p>
    <w:p w14:paraId="2661C168" w14:textId="77777777" w:rsidR="008B731A" w:rsidRDefault="00000000">
      <w:pPr>
        <w:pStyle w:val="Paragraphedeliste"/>
        <w:numPr>
          <w:ilvl w:val="0"/>
          <w:numId w:val="7"/>
        </w:numPr>
        <w:tabs>
          <w:tab w:val="left" w:pos="1162"/>
        </w:tabs>
        <w:spacing w:line="297" w:lineRule="auto"/>
        <w:rPr>
          <w:b/>
          <w:sz w:val="21"/>
        </w:rPr>
      </w:pPr>
      <w:r>
        <w:rPr>
          <w:b/>
          <w:color w:val="2F3D47"/>
          <w:sz w:val="21"/>
        </w:rPr>
        <w:t>Reiterate recommendations included in para. 8 of the 2018 concluding observations</w:t>
      </w:r>
      <w:r>
        <w:rPr>
          <w:b/>
          <w:color w:val="2F3D47"/>
          <w:spacing w:val="80"/>
          <w:sz w:val="21"/>
        </w:rPr>
        <w:t xml:space="preserve"> </w:t>
      </w:r>
      <w:r>
        <w:rPr>
          <w:b/>
          <w:color w:val="2F3D47"/>
          <w:sz w:val="21"/>
        </w:rPr>
        <w:t>of the CAT.</w:t>
      </w:r>
    </w:p>
    <w:p w14:paraId="0F456C8E" w14:textId="77777777" w:rsidR="008B731A" w:rsidRDefault="008B731A">
      <w:pPr>
        <w:pStyle w:val="Corpsdetexte"/>
        <w:spacing w:before="162"/>
        <w:rPr>
          <w:b/>
        </w:rPr>
      </w:pPr>
    </w:p>
    <w:p w14:paraId="756238C8" w14:textId="77777777" w:rsidR="008B731A" w:rsidRDefault="00000000">
      <w:pPr>
        <w:pStyle w:val="Titre1"/>
        <w:spacing w:before="1"/>
      </w:pPr>
      <w:bookmarkStart w:id="10" w:name="_heading=h.9k7jzjz102ix"/>
      <w:bookmarkEnd w:id="10"/>
      <w:r>
        <w:rPr>
          <w:color w:val="2F3D47"/>
        </w:rPr>
        <w:t>Definition</w:t>
      </w:r>
      <w:r>
        <w:rPr>
          <w:color w:val="2F3D47"/>
          <w:spacing w:val="-3"/>
        </w:rPr>
        <w:t xml:space="preserve"> </w:t>
      </w:r>
      <w:r>
        <w:rPr>
          <w:color w:val="2F3D47"/>
        </w:rPr>
        <w:t>of torture</w:t>
      </w:r>
      <w:r>
        <w:rPr>
          <w:color w:val="2F3D47"/>
          <w:spacing w:val="-1"/>
        </w:rPr>
        <w:t xml:space="preserve"> </w:t>
      </w:r>
      <w:r>
        <w:rPr>
          <w:color w:val="2F3D47"/>
        </w:rPr>
        <w:t xml:space="preserve">(Article </w:t>
      </w:r>
      <w:r>
        <w:rPr>
          <w:color w:val="2F3D47"/>
          <w:spacing w:val="-5"/>
        </w:rPr>
        <w:t>1)</w:t>
      </w:r>
    </w:p>
    <w:p w14:paraId="54294F82" w14:textId="77777777" w:rsidR="008B731A" w:rsidRDefault="00000000">
      <w:pPr>
        <w:pStyle w:val="Corpsdetexte"/>
        <w:spacing w:before="344" w:line="297" w:lineRule="auto"/>
        <w:ind w:left="141" w:right="139"/>
        <w:jc w:val="both"/>
      </w:pPr>
      <w:r>
        <w:rPr>
          <w:color w:val="2F3D47"/>
        </w:rPr>
        <w:t xml:space="preserve">On 2 January 2020, Article 143-1 (“torture”) was amended to include a “third person” in the definition of torture, as subject of the offence. Currently, Article 143-1 defines torture as “the intentional infliction of </w:t>
      </w:r>
      <w:r>
        <w:rPr>
          <w:color w:val="2F3D47"/>
          <w:spacing w:val="-2"/>
        </w:rPr>
        <w:t>physical</w:t>
      </w:r>
      <w:r>
        <w:rPr>
          <w:color w:val="2F3D47"/>
          <w:spacing w:val="-12"/>
        </w:rPr>
        <w:t xml:space="preserve"> </w:t>
      </w:r>
      <w:r>
        <w:rPr>
          <w:color w:val="2F3D47"/>
          <w:spacing w:val="-2"/>
        </w:rPr>
        <w:t>and</w:t>
      </w:r>
      <w:r>
        <w:rPr>
          <w:color w:val="2F3D47"/>
          <w:spacing w:val="-12"/>
        </w:rPr>
        <w:t xml:space="preserve"> </w:t>
      </w:r>
      <w:r>
        <w:rPr>
          <w:color w:val="2F3D47"/>
          <w:spacing w:val="-2"/>
        </w:rPr>
        <w:t>(or)</w:t>
      </w:r>
      <w:r>
        <w:rPr>
          <w:color w:val="2F3D47"/>
          <w:spacing w:val="-12"/>
        </w:rPr>
        <w:t xml:space="preserve"> </w:t>
      </w:r>
      <w:r>
        <w:rPr>
          <w:color w:val="2F3D47"/>
          <w:spacing w:val="-2"/>
        </w:rPr>
        <w:t>mental</w:t>
      </w:r>
      <w:r>
        <w:rPr>
          <w:color w:val="2F3D47"/>
          <w:spacing w:val="-12"/>
        </w:rPr>
        <w:t xml:space="preserve"> </w:t>
      </w:r>
      <w:r>
        <w:rPr>
          <w:color w:val="2F3D47"/>
          <w:spacing w:val="-2"/>
        </w:rPr>
        <w:t>suffering</w:t>
      </w:r>
      <w:r>
        <w:rPr>
          <w:color w:val="2F3D47"/>
          <w:spacing w:val="-12"/>
        </w:rPr>
        <w:t xml:space="preserve"> </w:t>
      </w:r>
      <w:r>
        <w:rPr>
          <w:color w:val="2F3D47"/>
          <w:spacing w:val="-2"/>
        </w:rPr>
        <w:t>committed</w:t>
      </w:r>
      <w:r>
        <w:rPr>
          <w:color w:val="2F3D47"/>
          <w:spacing w:val="-12"/>
        </w:rPr>
        <w:t xml:space="preserve"> </w:t>
      </w:r>
      <w:r>
        <w:rPr>
          <w:color w:val="2F3D47"/>
          <w:spacing w:val="-2"/>
        </w:rPr>
        <w:t>by</w:t>
      </w:r>
      <w:r>
        <w:rPr>
          <w:color w:val="2F3D47"/>
          <w:spacing w:val="-12"/>
        </w:rPr>
        <w:t xml:space="preserve"> </w:t>
      </w:r>
      <w:r>
        <w:rPr>
          <w:color w:val="2F3D47"/>
          <w:spacing w:val="-2"/>
        </w:rPr>
        <w:t>a</w:t>
      </w:r>
      <w:r>
        <w:rPr>
          <w:color w:val="2F3D47"/>
          <w:spacing w:val="-12"/>
        </w:rPr>
        <w:t xml:space="preserve"> </w:t>
      </w:r>
      <w:r>
        <w:rPr>
          <w:color w:val="2F3D47"/>
          <w:spacing w:val="-2"/>
        </w:rPr>
        <w:t>person</w:t>
      </w:r>
      <w:r>
        <w:rPr>
          <w:color w:val="2F3D47"/>
          <w:spacing w:val="-12"/>
        </w:rPr>
        <w:t xml:space="preserve"> </w:t>
      </w:r>
      <w:r>
        <w:rPr>
          <w:color w:val="2F3D47"/>
          <w:spacing w:val="-2"/>
        </w:rPr>
        <w:t>conducting</w:t>
      </w:r>
      <w:r>
        <w:rPr>
          <w:color w:val="2F3D47"/>
          <w:spacing w:val="-12"/>
        </w:rPr>
        <w:t xml:space="preserve"> </w:t>
      </w:r>
      <w:r>
        <w:rPr>
          <w:color w:val="2F3D47"/>
          <w:spacing w:val="-2"/>
        </w:rPr>
        <w:t>an</w:t>
      </w:r>
      <w:r>
        <w:rPr>
          <w:color w:val="2F3D47"/>
          <w:spacing w:val="-12"/>
        </w:rPr>
        <w:t xml:space="preserve"> </w:t>
      </w:r>
      <w:r>
        <w:rPr>
          <w:color w:val="2F3D47"/>
          <w:spacing w:val="-2"/>
        </w:rPr>
        <w:t>enquiry</w:t>
      </w:r>
      <w:r>
        <w:rPr>
          <w:color w:val="2F3D47"/>
          <w:spacing w:val="-12"/>
        </w:rPr>
        <w:t xml:space="preserve"> </w:t>
      </w:r>
      <w:r>
        <w:rPr>
          <w:color w:val="2F3D47"/>
          <w:spacing w:val="-2"/>
        </w:rPr>
        <w:t>or</w:t>
      </w:r>
      <w:r>
        <w:rPr>
          <w:color w:val="2F3D47"/>
          <w:spacing w:val="-12"/>
        </w:rPr>
        <w:t xml:space="preserve"> </w:t>
      </w:r>
      <w:r>
        <w:rPr>
          <w:color w:val="2F3D47"/>
          <w:spacing w:val="-2"/>
        </w:rPr>
        <w:t>preliminary</w:t>
      </w:r>
      <w:r>
        <w:rPr>
          <w:color w:val="2F3D47"/>
          <w:spacing w:val="-12"/>
        </w:rPr>
        <w:t xml:space="preserve"> </w:t>
      </w:r>
      <w:r>
        <w:rPr>
          <w:color w:val="2F3D47"/>
          <w:spacing w:val="-2"/>
        </w:rPr>
        <w:t xml:space="preserve">investigation </w:t>
      </w:r>
      <w:r>
        <w:rPr>
          <w:color w:val="2F3D47"/>
        </w:rPr>
        <w:t>or other official, or at their instigation or with their acquiescence or knowledge, by another person with the aim of obtaining from the tortured or a third person information or a confession or punishing him or her for an act that he or she or a third person has committed or is suspected of having committed, as well as intimidating or coercing him or her or a third person”. Article 143-1 also provides for aggravating</w:t>
      </w:r>
    </w:p>
    <w:p w14:paraId="4FDC1BFF" w14:textId="77777777" w:rsidR="008B731A" w:rsidRDefault="008B731A">
      <w:pPr>
        <w:pStyle w:val="Corpsdetexte"/>
        <w:spacing w:line="297" w:lineRule="auto"/>
        <w:jc w:val="both"/>
        <w:sectPr w:rsidR="008B731A">
          <w:pgSz w:w="11910" w:h="16840"/>
          <w:pgMar w:top="1000" w:right="992" w:bottom="720" w:left="992" w:header="0" w:footer="520" w:gutter="0"/>
          <w:cols w:space="720"/>
        </w:sectPr>
      </w:pPr>
    </w:p>
    <w:p w14:paraId="4A2AE372" w14:textId="77777777" w:rsidR="008B731A" w:rsidRDefault="00000000">
      <w:pPr>
        <w:pStyle w:val="Corpsdetexte"/>
        <w:spacing w:before="72"/>
        <w:ind w:left="141"/>
        <w:jc w:val="both"/>
      </w:pPr>
      <w:bookmarkStart w:id="11" w:name="Comprehensive_statistics_(Art._1,_12,_14"/>
      <w:bookmarkStart w:id="12" w:name="_bookmark4"/>
      <w:bookmarkEnd w:id="11"/>
      <w:bookmarkEnd w:id="12"/>
      <w:r>
        <w:rPr>
          <w:color w:val="2F3D47"/>
        </w:rPr>
        <w:lastRenderedPageBreak/>
        <w:t>circumstances</w:t>
      </w:r>
      <w:r>
        <w:rPr>
          <w:color w:val="2F3D47"/>
          <w:spacing w:val="-10"/>
        </w:rPr>
        <w:t xml:space="preserve"> </w:t>
      </w:r>
      <w:r>
        <w:rPr>
          <w:color w:val="2F3D47"/>
        </w:rPr>
        <w:t>affecting</w:t>
      </w:r>
      <w:r>
        <w:rPr>
          <w:color w:val="2F3D47"/>
          <w:spacing w:val="-8"/>
        </w:rPr>
        <w:t xml:space="preserve"> </w:t>
      </w:r>
      <w:r>
        <w:rPr>
          <w:color w:val="2F3D47"/>
        </w:rPr>
        <w:t>the</w:t>
      </w:r>
      <w:r>
        <w:rPr>
          <w:color w:val="2F3D47"/>
          <w:spacing w:val="-8"/>
        </w:rPr>
        <w:t xml:space="preserve"> </w:t>
      </w:r>
      <w:r>
        <w:rPr>
          <w:color w:val="2F3D47"/>
        </w:rPr>
        <w:t>severity</w:t>
      </w:r>
      <w:r>
        <w:rPr>
          <w:color w:val="2F3D47"/>
          <w:spacing w:val="-8"/>
        </w:rPr>
        <w:t xml:space="preserve"> </w:t>
      </w:r>
      <w:r>
        <w:rPr>
          <w:color w:val="2F3D47"/>
        </w:rPr>
        <w:t>of</w:t>
      </w:r>
      <w:r>
        <w:rPr>
          <w:color w:val="2F3D47"/>
          <w:spacing w:val="-8"/>
        </w:rPr>
        <w:t xml:space="preserve"> </w:t>
      </w:r>
      <w:r>
        <w:rPr>
          <w:color w:val="2F3D47"/>
        </w:rPr>
        <w:t>the</w:t>
      </w:r>
      <w:r>
        <w:rPr>
          <w:color w:val="2F3D47"/>
          <w:spacing w:val="-8"/>
        </w:rPr>
        <w:t xml:space="preserve"> </w:t>
      </w:r>
      <w:r>
        <w:rPr>
          <w:color w:val="2F3D47"/>
        </w:rPr>
        <w:t>punishment,</w:t>
      </w:r>
      <w:r>
        <w:rPr>
          <w:color w:val="2F3D47"/>
          <w:spacing w:val="-8"/>
        </w:rPr>
        <w:t xml:space="preserve"> </w:t>
      </w:r>
      <w:r>
        <w:rPr>
          <w:color w:val="2F3D47"/>
        </w:rPr>
        <w:t>such</w:t>
      </w:r>
      <w:r>
        <w:rPr>
          <w:color w:val="2F3D47"/>
          <w:spacing w:val="-8"/>
        </w:rPr>
        <w:t xml:space="preserve"> </w:t>
      </w:r>
      <w:r>
        <w:rPr>
          <w:color w:val="2F3D47"/>
        </w:rPr>
        <w:t>as</w:t>
      </w:r>
      <w:r>
        <w:rPr>
          <w:color w:val="2F3D47"/>
          <w:spacing w:val="-8"/>
        </w:rPr>
        <w:t xml:space="preserve"> </w:t>
      </w:r>
      <w:r>
        <w:rPr>
          <w:color w:val="2F3D47"/>
        </w:rPr>
        <w:t>the</w:t>
      </w:r>
      <w:r>
        <w:rPr>
          <w:color w:val="2F3D47"/>
          <w:spacing w:val="-8"/>
        </w:rPr>
        <w:t xml:space="preserve"> </w:t>
      </w:r>
      <w:r>
        <w:rPr>
          <w:color w:val="2F3D47"/>
        </w:rPr>
        <w:t>commission</w:t>
      </w:r>
      <w:r>
        <w:rPr>
          <w:color w:val="2F3D47"/>
          <w:spacing w:val="-8"/>
        </w:rPr>
        <w:t xml:space="preserve"> </w:t>
      </w:r>
      <w:r>
        <w:rPr>
          <w:color w:val="2F3D47"/>
        </w:rPr>
        <w:t>of</w:t>
      </w:r>
      <w:r>
        <w:rPr>
          <w:color w:val="2F3D47"/>
          <w:spacing w:val="-8"/>
        </w:rPr>
        <w:t xml:space="preserve"> </w:t>
      </w:r>
      <w:r>
        <w:rPr>
          <w:color w:val="2F3D47"/>
        </w:rPr>
        <w:t>torture:</w:t>
      </w:r>
      <w:r>
        <w:rPr>
          <w:color w:val="2F3D47"/>
          <w:spacing w:val="-8"/>
        </w:rPr>
        <w:t xml:space="preserve"> </w:t>
      </w:r>
      <w:r>
        <w:rPr>
          <w:color w:val="2F3D47"/>
        </w:rPr>
        <w:t>a)</w:t>
      </w:r>
      <w:r>
        <w:rPr>
          <w:color w:val="2F3D47"/>
          <w:spacing w:val="-8"/>
        </w:rPr>
        <w:t xml:space="preserve"> </w:t>
      </w:r>
      <w:proofErr w:type="gramStart"/>
      <w:r>
        <w:rPr>
          <w:color w:val="2F3D47"/>
          <w:spacing w:val="-2"/>
        </w:rPr>
        <w:t>repeatedly;</w:t>
      </w:r>
      <w:proofErr w:type="gramEnd"/>
    </w:p>
    <w:p w14:paraId="6A647623" w14:textId="77777777" w:rsidR="008B731A" w:rsidRDefault="00000000">
      <w:pPr>
        <w:pStyle w:val="Corpsdetexte"/>
        <w:spacing w:before="58" w:line="297" w:lineRule="auto"/>
        <w:ind w:left="141" w:right="139"/>
        <w:jc w:val="both"/>
      </w:pPr>
      <w:r>
        <w:rPr>
          <w:color w:val="2F3D47"/>
        </w:rPr>
        <w:t>b)</w:t>
      </w:r>
      <w:r>
        <w:rPr>
          <w:color w:val="2F3D47"/>
          <w:spacing w:val="-13"/>
        </w:rPr>
        <w:t xml:space="preserve"> </w:t>
      </w:r>
      <w:r>
        <w:rPr>
          <w:color w:val="2F3D47"/>
        </w:rPr>
        <w:t>by</w:t>
      </w:r>
      <w:r>
        <w:rPr>
          <w:color w:val="2F3D47"/>
          <w:spacing w:val="-13"/>
        </w:rPr>
        <w:t xml:space="preserve"> </w:t>
      </w:r>
      <w:r>
        <w:rPr>
          <w:color w:val="2F3D47"/>
        </w:rPr>
        <w:t>a</w:t>
      </w:r>
      <w:r>
        <w:rPr>
          <w:color w:val="2F3D47"/>
          <w:spacing w:val="-13"/>
        </w:rPr>
        <w:t xml:space="preserve"> </w:t>
      </w:r>
      <w:r>
        <w:rPr>
          <w:color w:val="2F3D47"/>
        </w:rPr>
        <w:t>group</w:t>
      </w:r>
      <w:r>
        <w:rPr>
          <w:color w:val="2F3D47"/>
          <w:spacing w:val="-13"/>
        </w:rPr>
        <w:t xml:space="preserve"> </w:t>
      </w:r>
      <w:r>
        <w:rPr>
          <w:color w:val="2F3D47"/>
        </w:rPr>
        <w:t>of</w:t>
      </w:r>
      <w:r>
        <w:rPr>
          <w:color w:val="2F3D47"/>
          <w:spacing w:val="-13"/>
        </w:rPr>
        <w:t xml:space="preserve"> </w:t>
      </w:r>
      <w:r>
        <w:rPr>
          <w:color w:val="2F3D47"/>
        </w:rPr>
        <w:t>persons</w:t>
      </w:r>
      <w:r>
        <w:rPr>
          <w:color w:val="2F3D47"/>
          <w:spacing w:val="-13"/>
        </w:rPr>
        <w:t xml:space="preserve"> </w:t>
      </w:r>
      <w:r>
        <w:rPr>
          <w:color w:val="2F3D47"/>
        </w:rPr>
        <w:t>by</w:t>
      </w:r>
      <w:r>
        <w:rPr>
          <w:color w:val="2F3D47"/>
          <w:spacing w:val="-13"/>
        </w:rPr>
        <w:t xml:space="preserve"> </w:t>
      </w:r>
      <w:r>
        <w:rPr>
          <w:color w:val="2F3D47"/>
        </w:rPr>
        <w:t>prior</w:t>
      </w:r>
      <w:r>
        <w:rPr>
          <w:color w:val="2F3D47"/>
          <w:spacing w:val="-13"/>
        </w:rPr>
        <w:t xml:space="preserve"> </w:t>
      </w:r>
      <w:r>
        <w:rPr>
          <w:color w:val="2F3D47"/>
        </w:rPr>
        <w:t>conspiracy;</w:t>
      </w:r>
      <w:r>
        <w:rPr>
          <w:color w:val="2F3D47"/>
          <w:spacing w:val="-13"/>
        </w:rPr>
        <w:t xml:space="preserve"> </w:t>
      </w:r>
      <w:r>
        <w:rPr>
          <w:color w:val="2F3D47"/>
        </w:rPr>
        <w:t>c)</w:t>
      </w:r>
      <w:r>
        <w:rPr>
          <w:color w:val="2F3D47"/>
          <w:spacing w:val="-13"/>
        </w:rPr>
        <w:t xml:space="preserve"> </w:t>
      </w:r>
      <w:r>
        <w:rPr>
          <w:color w:val="2F3D47"/>
        </w:rPr>
        <w:t>against</w:t>
      </w:r>
      <w:r>
        <w:rPr>
          <w:color w:val="2F3D47"/>
          <w:spacing w:val="-13"/>
        </w:rPr>
        <w:t xml:space="preserve"> </w:t>
      </w:r>
      <w:r>
        <w:rPr>
          <w:color w:val="2F3D47"/>
        </w:rPr>
        <w:t>a</w:t>
      </w:r>
      <w:r>
        <w:rPr>
          <w:color w:val="2F3D47"/>
          <w:spacing w:val="-13"/>
        </w:rPr>
        <w:t xml:space="preserve"> </w:t>
      </w:r>
      <w:r>
        <w:rPr>
          <w:color w:val="2F3D47"/>
        </w:rPr>
        <w:t>woman</w:t>
      </w:r>
      <w:r>
        <w:rPr>
          <w:color w:val="2F3D47"/>
          <w:spacing w:val="-13"/>
        </w:rPr>
        <w:t xml:space="preserve"> </w:t>
      </w:r>
      <w:r>
        <w:rPr>
          <w:color w:val="2F3D47"/>
        </w:rPr>
        <w:t>known</w:t>
      </w:r>
      <w:r>
        <w:rPr>
          <w:color w:val="2F3D47"/>
          <w:spacing w:val="-13"/>
        </w:rPr>
        <w:t xml:space="preserve"> </w:t>
      </w:r>
      <w:r>
        <w:rPr>
          <w:color w:val="2F3D47"/>
        </w:rPr>
        <w:t>to</w:t>
      </w:r>
      <w:r>
        <w:rPr>
          <w:color w:val="2F3D47"/>
          <w:spacing w:val="-13"/>
        </w:rPr>
        <w:t xml:space="preserve"> </w:t>
      </w:r>
      <w:r>
        <w:rPr>
          <w:color w:val="2F3D47"/>
        </w:rPr>
        <w:t>the</w:t>
      </w:r>
      <w:r>
        <w:rPr>
          <w:color w:val="2F3D47"/>
          <w:spacing w:val="-13"/>
        </w:rPr>
        <w:t xml:space="preserve"> </w:t>
      </w:r>
      <w:r>
        <w:rPr>
          <w:color w:val="2F3D47"/>
        </w:rPr>
        <w:t>perpetrator</w:t>
      </w:r>
      <w:r>
        <w:rPr>
          <w:color w:val="2F3D47"/>
          <w:spacing w:val="-13"/>
        </w:rPr>
        <w:t xml:space="preserve"> </w:t>
      </w:r>
      <w:r>
        <w:rPr>
          <w:color w:val="2F3D47"/>
        </w:rPr>
        <w:t>to</w:t>
      </w:r>
      <w:r>
        <w:rPr>
          <w:color w:val="2F3D47"/>
          <w:spacing w:val="-13"/>
        </w:rPr>
        <w:t xml:space="preserve"> </w:t>
      </w:r>
      <w:r>
        <w:rPr>
          <w:color w:val="2F3D47"/>
        </w:rPr>
        <w:t>be</w:t>
      </w:r>
      <w:r>
        <w:rPr>
          <w:color w:val="2F3D47"/>
          <w:spacing w:val="-13"/>
        </w:rPr>
        <w:t xml:space="preserve"> </w:t>
      </w:r>
      <w:r>
        <w:rPr>
          <w:color w:val="2F3D47"/>
        </w:rPr>
        <w:t>pregnant, or a person known to be a minor, or a disabled person; d) with the infliction of moderately serious harm to</w:t>
      </w:r>
      <w:r>
        <w:rPr>
          <w:color w:val="2F3D47"/>
          <w:spacing w:val="-1"/>
        </w:rPr>
        <w:t xml:space="preserve"> </w:t>
      </w:r>
      <w:r>
        <w:rPr>
          <w:color w:val="2F3D47"/>
        </w:rPr>
        <w:t>health</w:t>
      </w:r>
      <w:r>
        <w:rPr>
          <w:color w:val="2F3D47"/>
          <w:spacing w:val="-1"/>
        </w:rPr>
        <w:t xml:space="preserve"> </w:t>
      </w:r>
      <w:r>
        <w:rPr>
          <w:color w:val="2F3D47"/>
        </w:rPr>
        <w:t>(part</w:t>
      </w:r>
      <w:r>
        <w:rPr>
          <w:color w:val="2F3D47"/>
          <w:spacing w:val="-1"/>
        </w:rPr>
        <w:t xml:space="preserve"> </w:t>
      </w:r>
      <w:r>
        <w:rPr>
          <w:color w:val="2F3D47"/>
        </w:rPr>
        <w:t>2),</w:t>
      </w:r>
      <w:r>
        <w:rPr>
          <w:color w:val="2F3D47"/>
          <w:spacing w:val="-1"/>
        </w:rPr>
        <w:t xml:space="preserve"> </w:t>
      </w:r>
      <w:r>
        <w:rPr>
          <w:color w:val="2F3D47"/>
        </w:rPr>
        <w:t>if</w:t>
      </w:r>
      <w:r>
        <w:rPr>
          <w:color w:val="2F3D47"/>
          <w:spacing w:val="-1"/>
        </w:rPr>
        <w:t xml:space="preserve"> </w:t>
      </w:r>
      <w:r>
        <w:rPr>
          <w:color w:val="2F3D47"/>
        </w:rPr>
        <w:t>they:</w:t>
      </w:r>
      <w:r>
        <w:rPr>
          <w:color w:val="2F3D47"/>
          <w:spacing w:val="-1"/>
        </w:rPr>
        <w:t xml:space="preserve"> </w:t>
      </w:r>
      <w:r>
        <w:rPr>
          <w:color w:val="2F3D47"/>
        </w:rPr>
        <w:t>a)</w:t>
      </w:r>
      <w:r>
        <w:rPr>
          <w:color w:val="2F3D47"/>
          <w:spacing w:val="-1"/>
        </w:rPr>
        <w:t xml:space="preserve"> </w:t>
      </w:r>
      <w:r>
        <w:rPr>
          <w:color w:val="2F3D47"/>
        </w:rPr>
        <w:t>are</w:t>
      </w:r>
      <w:r>
        <w:rPr>
          <w:color w:val="2F3D47"/>
          <w:spacing w:val="-1"/>
        </w:rPr>
        <w:t xml:space="preserve"> </w:t>
      </w:r>
      <w:r>
        <w:rPr>
          <w:color w:val="2F3D47"/>
        </w:rPr>
        <w:t>committed</w:t>
      </w:r>
      <w:r>
        <w:rPr>
          <w:color w:val="2F3D47"/>
          <w:spacing w:val="-1"/>
        </w:rPr>
        <w:t xml:space="preserve"> </w:t>
      </w:r>
      <w:r>
        <w:rPr>
          <w:color w:val="2F3D47"/>
        </w:rPr>
        <w:t>with</w:t>
      </w:r>
      <w:r>
        <w:rPr>
          <w:color w:val="2F3D47"/>
          <w:spacing w:val="-1"/>
        </w:rPr>
        <w:t xml:space="preserve"> </w:t>
      </w:r>
      <w:r>
        <w:rPr>
          <w:color w:val="2F3D47"/>
        </w:rPr>
        <w:t>the</w:t>
      </w:r>
      <w:r>
        <w:rPr>
          <w:color w:val="2F3D47"/>
          <w:spacing w:val="-1"/>
        </w:rPr>
        <w:t xml:space="preserve"> </w:t>
      </w:r>
      <w:r>
        <w:rPr>
          <w:color w:val="2F3D47"/>
        </w:rPr>
        <w:t>infliction</w:t>
      </w:r>
      <w:r>
        <w:rPr>
          <w:color w:val="2F3D47"/>
          <w:spacing w:val="-1"/>
        </w:rPr>
        <w:t xml:space="preserve"> </w:t>
      </w:r>
      <w:r>
        <w:rPr>
          <w:color w:val="2F3D47"/>
        </w:rPr>
        <w:t>of</w:t>
      </w:r>
      <w:r>
        <w:rPr>
          <w:color w:val="2F3D47"/>
          <w:spacing w:val="-1"/>
        </w:rPr>
        <w:t xml:space="preserve"> </w:t>
      </w:r>
      <w:r>
        <w:rPr>
          <w:color w:val="2F3D47"/>
        </w:rPr>
        <w:t>grave</w:t>
      </w:r>
      <w:r>
        <w:rPr>
          <w:color w:val="2F3D47"/>
          <w:spacing w:val="-1"/>
        </w:rPr>
        <w:t xml:space="preserve"> </w:t>
      </w:r>
      <w:r>
        <w:rPr>
          <w:color w:val="2F3D47"/>
        </w:rPr>
        <w:t>harm</w:t>
      </w:r>
      <w:r>
        <w:rPr>
          <w:color w:val="2F3D47"/>
          <w:spacing w:val="-1"/>
        </w:rPr>
        <w:t xml:space="preserve"> </w:t>
      </w:r>
      <w:r>
        <w:rPr>
          <w:color w:val="2F3D47"/>
        </w:rPr>
        <w:t>to</w:t>
      </w:r>
      <w:r>
        <w:rPr>
          <w:color w:val="2F3D47"/>
          <w:spacing w:val="-1"/>
        </w:rPr>
        <w:t xml:space="preserve"> </w:t>
      </w:r>
      <w:r>
        <w:rPr>
          <w:color w:val="2F3D47"/>
        </w:rPr>
        <w:t>health;</w:t>
      </w:r>
      <w:r>
        <w:rPr>
          <w:color w:val="2F3D47"/>
          <w:spacing w:val="-1"/>
        </w:rPr>
        <w:t xml:space="preserve"> </w:t>
      </w:r>
      <w:r>
        <w:rPr>
          <w:color w:val="2F3D47"/>
        </w:rPr>
        <w:t>b)</w:t>
      </w:r>
      <w:r>
        <w:rPr>
          <w:color w:val="2F3D47"/>
          <w:spacing w:val="-1"/>
        </w:rPr>
        <w:t xml:space="preserve"> </w:t>
      </w:r>
      <w:r>
        <w:rPr>
          <w:color w:val="2F3D47"/>
        </w:rPr>
        <w:t>have</w:t>
      </w:r>
      <w:r>
        <w:rPr>
          <w:color w:val="2F3D47"/>
          <w:spacing w:val="-1"/>
        </w:rPr>
        <w:t xml:space="preserve"> </w:t>
      </w:r>
      <w:r>
        <w:rPr>
          <w:color w:val="2F3D47"/>
        </w:rPr>
        <w:t>entailed</w:t>
      </w:r>
      <w:r>
        <w:rPr>
          <w:color w:val="2F3D47"/>
          <w:spacing w:val="-1"/>
        </w:rPr>
        <w:t xml:space="preserve"> </w:t>
      </w:r>
      <w:r>
        <w:rPr>
          <w:color w:val="2F3D47"/>
        </w:rPr>
        <w:t>by negligence</w:t>
      </w:r>
      <w:r>
        <w:rPr>
          <w:color w:val="2F3D47"/>
          <w:spacing w:val="-4"/>
        </w:rPr>
        <w:t xml:space="preserve"> </w:t>
      </w:r>
      <w:r>
        <w:rPr>
          <w:color w:val="2F3D47"/>
        </w:rPr>
        <w:t>the</w:t>
      </w:r>
      <w:r>
        <w:rPr>
          <w:color w:val="2F3D47"/>
          <w:spacing w:val="-4"/>
        </w:rPr>
        <w:t xml:space="preserve"> </w:t>
      </w:r>
      <w:r>
        <w:rPr>
          <w:color w:val="2F3D47"/>
        </w:rPr>
        <w:t>death</w:t>
      </w:r>
      <w:r>
        <w:rPr>
          <w:color w:val="2F3D47"/>
          <w:spacing w:val="-4"/>
        </w:rPr>
        <w:t xml:space="preserve"> </w:t>
      </w:r>
      <w:r>
        <w:rPr>
          <w:color w:val="2F3D47"/>
        </w:rPr>
        <w:t>of</w:t>
      </w:r>
      <w:r>
        <w:rPr>
          <w:color w:val="2F3D47"/>
          <w:spacing w:val="-4"/>
        </w:rPr>
        <w:t xml:space="preserve"> </w:t>
      </w:r>
      <w:r>
        <w:rPr>
          <w:color w:val="2F3D47"/>
        </w:rPr>
        <w:t>the</w:t>
      </w:r>
      <w:r>
        <w:rPr>
          <w:color w:val="2F3D47"/>
          <w:spacing w:val="-4"/>
        </w:rPr>
        <w:t xml:space="preserve"> </w:t>
      </w:r>
      <w:r>
        <w:rPr>
          <w:color w:val="2F3D47"/>
        </w:rPr>
        <w:t>victim</w:t>
      </w:r>
      <w:r>
        <w:rPr>
          <w:color w:val="2F3D47"/>
          <w:spacing w:val="-4"/>
        </w:rPr>
        <w:t xml:space="preserve"> </w:t>
      </w:r>
      <w:r>
        <w:rPr>
          <w:color w:val="2F3D47"/>
        </w:rPr>
        <w:t>or</w:t>
      </w:r>
      <w:r>
        <w:rPr>
          <w:color w:val="2F3D47"/>
          <w:spacing w:val="-4"/>
        </w:rPr>
        <w:t xml:space="preserve"> </w:t>
      </w:r>
      <w:r>
        <w:rPr>
          <w:color w:val="2F3D47"/>
        </w:rPr>
        <w:t>other</w:t>
      </w:r>
      <w:r>
        <w:rPr>
          <w:color w:val="2F3D47"/>
          <w:spacing w:val="-4"/>
        </w:rPr>
        <w:t xml:space="preserve"> </w:t>
      </w:r>
      <w:r>
        <w:rPr>
          <w:color w:val="2F3D47"/>
        </w:rPr>
        <w:t>grave</w:t>
      </w:r>
      <w:r>
        <w:rPr>
          <w:color w:val="2F3D47"/>
          <w:spacing w:val="-4"/>
        </w:rPr>
        <w:t xml:space="preserve"> </w:t>
      </w:r>
      <w:r>
        <w:rPr>
          <w:color w:val="2F3D47"/>
        </w:rPr>
        <w:t>consequences</w:t>
      </w:r>
      <w:r>
        <w:rPr>
          <w:color w:val="2F3D47"/>
          <w:spacing w:val="-4"/>
        </w:rPr>
        <w:t xml:space="preserve"> </w:t>
      </w:r>
      <w:r>
        <w:rPr>
          <w:color w:val="2F3D47"/>
        </w:rPr>
        <w:t>(part</w:t>
      </w:r>
      <w:r>
        <w:rPr>
          <w:color w:val="2F3D47"/>
          <w:spacing w:val="-4"/>
        </w:rPr>
        <w:t xml:space="preserve"> </w:t>
      </w:r>
      <w:r>
        <w:rPr>
          <w:color w:val="2F3D47"/>
        </w:rPr>
        <w:t>3).The</w:t>
      </w:r>
      <w:r>
        <w:rPr>
          <w:color w:val="2F3D47"/>
          <w:spacing w:val="-4"/>
        </w:rPr>
        <w:t xml:space="preserve"> </w:t>
      </w:r>
      <w:r>
        <w:rPr>
          <w:color w:val="2F3D47"/>
        </w:rPr>
        <w:t>punishment</w:t>
      </w:r>
      <w:r>
        <w:rPr>
          <w:color w:val="2F3D47"/>
          <w:spacing w:val="-4"/>
        </w:rPr>
        <w:t xml:space="preserve"> </w:t>
      </w:r>
      <w:r>
        <w:rPr>
          <w:color w:val="2F3D47"/>
        </w:rPr>
        <w:t>for</w:t>
      </w:r>
      <w:r>
        <w:rPr>
          <w:color w:val="2F3D47"/>
          <w:spacing w:val="-4"/>
        </w:rPr>
        <w:t xml:space="preserve"> </w:t>
      </w:r>
      <w:r>
        <w:rPr>
          <w:color w:val="2F3D47"/>
        </w:rPr>
        <w:t>the</w:t>
      </w:r>
      <w:r>
        <w:rPr>
          <w:color w:val="2F3D47"/>
          <w:spacing w:val="-4"/>
        </w:rPr>
        <w:t xml:space="preserve"> </w:t>
      </w:r>
      <w:r>
        <w:rPr>
          <w:color w:val="2F3D47"/>
        </w:rPr>
        <w:t>crime</w:t>
      </w:r>
      <w:r>
        <w:rPr>
          <w:color w:val="2F3D47"/>
          <w:spacing w:val="-4"/>
        </w:rPr>
        <w:t xml:space="preserve"> </w:t>
      </w:r>
      <w:r>
        <w:rPr>
          <w:color w:val="2F3D47"/>
        </w:rPr>
        <w:t xml:space="preserve">of torture amounts up to 8 years of imprisonment, and with aggravating circumstances – up to 15 years of </w:t>
      </w:r>
      <w:r>
        <w:rPr>
          <w:color w:val="2F3D47"/>
          <w:spacing w:val="-2"/>
        </w:rPr>
        <w:t>imprisonment.</w:t>
      </w:r>
    </w:p>
    <w:p w14:paraId="2B1501DF" w14:textId="77777777" w:rsidR="008B731A" w:rsidRDefault="008B731A">
      <w:pPr>
        <w:pStyle w:val="Corpsdetexte"/>
        <w:spacing w:before="82"/>
      </w:pPr>
    </w:p>
    <w:p w14:paraId="5FF583BA" w14:textId="77777777" w:rsidR="008B731A" w:rsidRDefault="00000000">
      <w:pPr>
        <w:pStyle w:val="Corpsdetexte"/>
        <w:spacing w:before="1" w:line="297" w:lineRule="auto"/>
        <w:ind w:left="141" w:right="138"/>
        <w:jc w:val="both"/>
      </w:pPr>
      <w:r>
        <w:rPr>
          <w:color w:val="2F3D47"/>
        </w:rPr>
        <w:t>In</w:t>
      </w:r>
      <w:r>
        <w:rPr>
          <w:color w:val="2F3D47"/>
          <w:spacing w:val="-4"/>
        </w:rPr>
        <w:t xml:space="preserve"> </w:t>
      </w:r>
      <w:r>
        <w:rPr>
          <w:color w:val="2F3D47"/>
        </w:rPr>
        <w:t>practice,</w:t>
      </w:r>
      <w:r>
        <w:rPr>
          <w:color w:val="2F3D47"/>
          <w:spacing w:val="-4"/>
        </w:rPr>
        <w:t xml:space="preserve"> </w:t>
      </w:r>
      <w:r>
        <w:rPr>
          <w:color w:val="2F3D47"/>
        </w:rPr>
        <w:t>cases</w:t>
      </w:r>
      <w:r>
        <w:rPr>
          <w:color w:val="2F3D47"/>
          <w:spacing w:val="-4"/>
        </w:rPr>
        <w:t xml:space="preserve"> </w:t>
      </w:r>
      <w:r>
        <w:rPr>
          <w:color w:val="2F3D47"/>
        </w:rPr>
        <w:t>involving</w:t>
      </w:r>
      <w:r>
        <w:rPr>
          <w:color w:val="2F3D47"/>
          <w:spacing w:val="-4"/>
        </w:rPr>
        <w:t xml:space="preserve"> </w:t>
      </w:r>
      <w:r>
        <w:rPr>
          <w:color w:val="2F3D47"/>
        </w:rPr>
        <w:t>torture</w:t>
      </w:r>
      <w:r>
        <w:rPr>
          <w:color w:val="2F3D47"/>
          <w:spacing w:val="-4"/>
        </w:rPr>
        <w:t xml:space="preserve"> </w:t>
      </w:r>
      <w:r>
        <w:rPr>
          <w:color w:val="2F3D47"/>
        </w:rPr>
        <w:t>or</w:t>
      </w:r>
      <w:r>
        <w:rPr>
          <w:color w:val="2F3D47"/>
          <w:spacing w:val="-4"/>
        </w:rPr>
        <w:t xml:space="preserve"> </w:t>
      </w:r>
      <w:r>
        <w:rPr>
          <w:color w:val="2F3D47"/>
        </w:rPr>
        <w:t>other</w:t>
      </w:r>
      <w:r>
        <w:rPr>
          <w:color w:val="2F3D47"/>
          <w:spacing w:val="-4"/>
        </w:rPr>
        <w:t xml:space="preserve"> </w:t>
      </w:r>
      <w:r>
        <w:rPr>
          <w:color w:val="2F3D47"/>
        </w:rPr>
        <w:t>ill-treatment</w:t>
      </w:r>
      <w:r>
        <w:rPr>
          <w:color w:val="2F3D47"/>
          <w:spacing w:val="-4"/>
        </w:rPr>
        <w:t xml:space="preserve"> </w:t>
      </w:r>
      <w:r>
        <w:rPr>
          <w:color w:val="2F3D47"/>
        </w:rPr>
        <w:t>are</w:t>
      </w:r>
      <w:r>
        <w:rPr>
          <w:color w:val="2F3D47"/>
          <w:spacing w:val="-4"/>
        </w:rPr>
        <w:t xml:space="preserve"> </w:t>
      </w:r>
      <w:r>
        <w:rPr>
          <w:color w:val="2F3D47"/>
        </w:rPr>
        <w:t>frequently</w:t>
      </w:r>
      <w:r>
        <w:rPr>
          <w:color w:val="2F3D47"/>
          <w:spacing w:val="-4"/>
        </w:rPr>
        <w:t xml:space="preserve"> </w:t>
      </w:r>
      <w:r>
        <w:rPr>
          <w:color w:val="2F3D47"/>
        </w:rPr>
        <w:t>opened</w:t>
      </w:r>
      <w:r>
        <w:rPr>
          <w:color w:val="2F3D47"/>
          <w:spacing w:val="-4"/>
        </w:rPr>
        <w:t xml:space="preserve"> </w:t>
      </w:r>
      <w:r>
        <w:rPr>
          <w:color w:val="2F3D47"/>
        </w:rPr>
        <w:t>under</w:t>
      </w:r>
      <w:r>
        <w:rPr>
          <w:color w:val="2F3D47"/>
          <w:spacing w:val="-4"/>
        </w:rPr>
        <w:t xml:space="preserve"> </w:t>
      </w:r>
      <w:r>
        <w:rPr>
          <w:color w:val="2F3D47"/>
        </w:rPr>
        <w:t>other</w:t>
      </w:r>
      <w:r>
        <w:rPr>
          <w:color w:val="2F3D47"/>
          <w:spacing w:val="-4"/>
        </w:rPr>
        <w:t xml:space="preserve"> </w:t>
      </w:r>
      <w:r>
        <w:rPr>
          <w:color w:val="2F3D47"/>
        </w:rPr>
        <w:t>articles</w:t>
      </w:r>
      <w:r>
        <w:rPr>
          <w:color w:val="2F3D47"/>
          <w:spacing w:val="-4"/>
        </w:rPr>
        <w:t xml:space="preserve"> </w:t>
      </w:r>
      <w:r>
        <w:rPr>
          <w:color w:val="2F3D47"/>
        </w:rPr>
        <w:t>of</w:t>
      </w:r>
      <w:r>
        <w:rPr>
          <w:color w:val="2F3D47"/>
          <w:spacing w:val="-4"/>
        </w:rPr>
        <w:t xml:space="preserve"> </w:t>
      </w:r>
      <w:r>
        <w:rPr>
          <w:color w:val="2F3D47"/>
        </w:rPr>
        <w:t>the Criminal</w:t>
      </w:r>
      <w:r>
        <w:rPr>
          <w:color w:val="2F3D47"/>
          <w:spacing w:val="-5"/>
        </w:rPr>
        <w:t xml:space="preserve"> </w:t>
      </w:r>
      <w:r>
        <w:rPr>
          <w:color w:val="2F3D47"/>
        </w:rPr>
        <w:t>Code</w:t>
      </w:r>
      <w:r>
        <w:rPr>
          <w:color w:val="2F3D47"/>
          <w:spacing w:val="-5"/>
        </w:rPr>
        <w:t xml:space="preserve"> </w:t>
      </w:r>
      <w:r>
        <w:rPr>
          <w:color w:val="2F3D47"/>
        </w:rPr>
        <w:t>such</w:t>
      </w:r>
      <w:r>
        <w:rPr>
          <w:color w:val="2F3D47"/>
          <w:spacing w:val="-5"/>
        </w:rPr>
        <w:t xml:space="preserve"> </w:t>
      </w:r>
      <w:r>
        <w:rPr>
          <w:color w:val="2F3D47"/>
        </w:rPr>
        <w:t>as</w:t>
      </w:r>
      <w:r>
        <w:rPr>
          <w:color w:val="2F3D47"/>
          <w:spacing w:val="-5"/>
        </w:rPr>
        <w:t xml:space="preserve"> </w:t>
      </w:r>
      <w:r>
        <w:rPr>
          <w:color w:val="2F3D47"/>
        </w:rPr>
        <w:t>“incitement</w:t>
      </w:r>
      <w:r>
        <w:rPr>
          <w:color w:val="2F3D47"/>
          <w:spacing w:val="-4"/>
        </w:rPr>
        <w:t xml:space="preserve"> </w:t>
      </w:r>
      <w:r>
        <w:rPr>
          <w:color w:val="2F3D47"/>
        </w:rPr>
        <w:t>to</w:t>
      </w:r>
      <w:r>
        <w:rPr>
          <w:color w:val="2F3D47"/>
          <w:spacing w:val="-5"/>
        </w:rPr>
        <w:t xml:space="preserve"> </w:t>
      </w:r>
      <w:r>
        <w:rPr>
          <w:color w:val="2F3D47"/>
        </w:rPr>
        <w:t>suicide”</w:t>
      </w:r>
      <w:r>
        <w:rPr>
          <w:color w:val="2F3D47"/>
          <w:spacing w:val="-5"/>
        </w:rPr>
        <w:t xml:space="preserve"> </w:t>
      </w:r>
      <w:r>
        <w:rPr>
          <w:color w:val="2F3D47"/>
        </w:rPr>
        <w:t>(Article</w:t>
      </w:r>
      <w:r>
        <w:rPr>
          <w:color w:val="2F3D47"/>
          <w:spacing w:val="-5"/>
        </w:rPr>
        <w:t xml:space="preserve"> </w:t>
      </w:r>
      <w:r>
        <w:rPr>
          <w:color w:val="2F3D47"/>
        </w:rPr>
        <w:t>109),</w:t>
      </w:r>
      <w:r>
        <w:rPr>
          <w:color w:val="2F3D47"/>
          <w:spacing w:val="-4"/>
        </w:rPr>
        <w:t xml:space="preserve"> </w:t>
      </w:r>
      <w:r>
        <w:rPr>
          <w:color w:val="2F3D47"/>
        </w:rPr>
        <w:t>“abuse</w:t>
      </w:r>
      <w:r>
        <w:rPr>
          <w:color w:val="2F3D47"/>
          <w:spacing w:val="-5"/>
        </w:rPr>
        <w:t xml:space="preserve"> </w:t>
      </w:r>
      <w:r>
        <w:rPr>
          <w:color w:val="2F3D47"/>
        </w:rPr>
        <w:t>of</w:t>
      </w:r>
      <w:r>
        <w:rPr>
          <w:color w:val="2F3D47"/>
          <w:spacing w:val="-4"/>
        </w:rPr>
        <w:t xml:space="preserve"> </w:t>
      </w:r>
      <w:r>
        <w:rPr>
          <w:color w:val="2F3D47"/>
        </w:rPr>
        <w:t>authority”</w:t>
      </w:r>
      <w:r>
        <w:rPr>
          <w:color w:val="2F3D47"/>
          <w:spacing w:val="-5"/>
        </w:rPr>
        <w:t xml:space="preserve"> </w:t>
      </w:r>
      <w:r>
        <w:rPr>
          <w:color w:val="2F3D47"/>
        </w:rPr>
        <w:t>(Article</w:t>
      </w:r>
      <w:r>
        <w:rPr>
          <w:color w:val="2F3D47"/>
          <w:spacing w:val="-5"/>
        </w:rPr>
        <w:t xml:space="preserve"> </w:t>
      </w:r>
      <w:r>
        <w:rPr>
          <w:color w:val="2F3D47"/>
        </w:rPr>
        <w:t>314),</w:t>
      </w:r>
      <w:r>
        <w:rPr>
          <w:color w:val="2F3D47"/>
          <w:spacing w:val="-4"/>
        </w:rPr>
        <w:t xml:space="preserve"> </w:t>
      </w:r>
      <w:r>
        <w:rPr>
          <w:color w:val="2F3D47"/>
        </w:rPr>
        <w:t>“exceeding official</w:t>
      </w:r>
      <w:r>
        <w:rPr>
          <w:color w:val="2F3D47"/>
          <w:spacing w:val="-13"/>
        </w:rPr>
        <w:t xml:space="preserve"> </w:t>
      </w:r>
      <w:r>
        <w:rPr>
          <w:color w:val="2F3D47"/>
        </w:rPr>
        <w:t>authority”</w:t>
      </w:r>
      <w:r>
        <w:rPr>
          <w:color w:val="2F3D47"/>
          <w:spacing w:val="-13"/>
        </w:rPr>
        <w:t xml:space="preserve"> </w:t>
      </w:r>
      <w:r>
        <w:rPr>
          <w:color w:val="2F3D47"/>
        </w:rPr>
        <w:t>(Article</w:t>
      </w:r>
      <w:r>
        <w:rPr>
          <w:color w:val="2F3D47"/>
          <w:spacing w:val="-13"/>
        </w:rPr>
        <w:t xml:space="preserve"> </w:t>
      </w:r>
      <w:r>
        <w:rPr>
          <w:color w:val="2F3D47"/>
        </w:rPr>
        <w:t>316),</w:t>
      </w:r>
      <w:r>
        <w:rPr>
          <w:color w:val="2F3D47"/>
          <w:spacing w:val="-13"/>
        </w:rPr>
        <w:t xml:space="preserve"> </w:t>
      </w:r>
      <w:r>
        <w:rPr>
          <w:color w:val="2F3D47"/>
        </w:rPr>
        <w:t>“negligence”</w:t>
      </w:r>
      <w:r>
        <w:rPr>
          <w:color w:val="2F3D47"/>
          <w:spacing w:val="-13"/>
        </w:rPr>
        <w:t xml:space="preserve"> </w:t>
      </w:r>
      <w:r>
        <w:rPr>
          <w:color w:val="2F3D47"/>
        </w:rPr>
        <w:t>(Article</w:t>
      </w:r>
      <w:r>
        <w:rPr>
          <w:color w:val="2F3D47"/>
          <w:spacing w:val="-13"/>
        </w:rPr>
        <w:t xml:space="preserve"> </w:t>
      </w:r>
      <w:r>
        <w:rPr>
          <w:color w:val="2F3D47"/>
        </w:rPr>
        <w:t>322),</w:t>
      </w:r>
      <w:r>
        <w:rPr>
          <w:color w:val="2F3D47"/>
          <w:spacing w:val="-13"/>
        </w:rPr>
        <w:t xml:space="preserve"> </w:t>
      </w:r>
      <w:r>
        <w:rPr>
          <w:color w:val="2F3D47"/>
        </w:rPr>
        <w:t>or,</w:t>
      </w:r>
      <w:r>
        <w:rPr>
          <w:color w:val="2F3D47"/>
          <w:spacing w:val="-13"/>
        </w:rPr>
        <w:t xml:space="preserve"> </w:t>
      </w:r>
      <w:r>
        <w:rPr>
          <w:color w:val="2F3D47"/>
        </w:rPr>
        <w:t>in</w:t>
      </w:r>
      <w:r>
        <w:rPr>
          <w:color w:val="2F3D47"/>
          <w:spacing w:val="-13"/>
        </w:rPr>
        <w:t xml:space="preserve"> </w:t>
      </w:r>
      <w:r>
        <w:rPr>
          <w:color w:val="2F3D47"/>
        </w:rPr>
        <w:t>cases</w:t>
      </w:r>
      <w:r>
        <w:rPr>
          <w:color w:val="2F3D47"/>
          <w:spacing w:val="-13"/>
        </w:rPr>
        <w:t xml:space="preserve"> </w:t>
      </w:r>
      <w:r>
        <w:rPr>
          <w:color w:val="2F3D47"/>
        </w:rPr>
        <w:t>from</w:t>
      </w:r>
      <w:r>
        <w:rPr>
          <w:color w:val="2F3D47"/>
          <w:spacing w:val="-13"/>
        </w:rPr>
        <w:t xml:space="preserve"> </w:t>
      </w:r>
      <w:r>
        <w:rPr>
          <w:color w:val="2F3D47"/>
        </w:rPr>
        <w:t>the</w:t>
      </w:r>
      <w:r>
        <w:rPr>
          <w:color w:val="2F3D47"/>
          <w:spacing w:val="-13"/>
        </w:rPr>
        <w:t xml:space="preserve"> </w:t>
      </w:r>
      <w:r>
        <w:rPr>
          <w:color w:val="2F3D47"/>
        </w:rPr>
        <w:t>armed</w:t>
      </w:r>
      <w:r>
        <w:rPr>
          <w:color w:val="2F3D47"/>
          <w:spacing w:val="-13"/>
        </w:rPr>
        <w:t xml:space="preserve"> </w:t>
      </w:r>
      <w:r>
        <w:rPr>
          <w:color w:val="2F3D47"/>
        </w:rPr>
        <w:t>forces,</w:t>
      </w:r>
      <w:r>
        <w:rPr>
          <w:color w:val="2F3D47"/>
          <w:spacing w:val="-13"/>
        </w:rPr>
        <w:t xml:space="preserve"> </w:t>
      </w:r>
      <w:r>
        <w:rPr>
          <w:color w:val="2F3D47"/>
        </w:rPr>
        <w:t>”violating</w:t>
      </w:r>
      <w:r>
        <w:rPr>
          <w:color w:val="2F3D47"/>
          <w:spacing w:val="-13"/>
        </w:rPr>
        <w:t xml:space="preserve"> </w:t>
      </w:r>
      <w:r>
        <w:rPr>
          <w:color w:val="2F3D47"/>
        </w:rPr>
        <w:t>the code of military conduct” (Article 373) or “abuse of authority or duty“ (Article 391). Individuals convicted under these articles often benefit from prisoners’ amnesties. Moreover, such cases are excluded from official</w:t>
      </w:r>
      <w:r>
        <w:rPr>
          <w:color w:val="2F3D47"/>
          <w:spacing w:val="-10"/>
        </w:rPr>
        <w:t xml:space="preserve"> </w:t>
      </w:r>
      <w:r>
        <w:rPr>
          <w:color w:val="2F3D47"/>
        </w:rPr>
        <w:t>government</w:t>
      </w:r>
      <w:r>
        <w:rPr>
          <w:color w:val="2F3D47"/>
          <w:spacing w:val="-10"/>
        </w:rPr>
        <w:t xml:space="preserve"> </w:t>
      </w:r>
      <w:r>
        <w:rPr>
          <w:color w:val="2F3D47"/>
        </w:rPr>
        <w:t>statistics</w:t>
      </w:r>
      <w:r>
        <w:rPr>
          <w:color w:val="2F3D47"/>
          <w:spacing w:val="-10"/>
        </w:rPr>
        <w:t xml:space="preserve"> </w:t>
      </w:r>
      <w:r>
        <w:rPr>
          <w:color w:val="2F3D47"/>
        </w:rPr>
        <w:t>on</w:t>
      </w:r>
      <w:r>
        <w:rPr>
          <w:color w:val="2F3D47"/>
          <w:spacing w:val="-10"/>
        </w:rPr>
        <w:t xml:space="preserve"> </w:t>
      </w:r>
      <w:r>
        <w:rPr>
          <w:color w:val="2F3D47"/>
        </w:rPr>
        <w:t>torture,</w:t>
      </w:r>
      <w:r>
        <w:rPr>
          <w:color w:val="2F3D47"/>
          <w:spacing w:val="-10"/>
        </w:rPr>
        <w:t xml:space="preserve"> </w:t>
      </w:r>
      <w:r>
        <w:rPr>
          <w:color w:val="2F3D47"/>
        </w:rPr>
        <w:t>as</w:t>
      </w:r>
      <w:r>
        <w:rPr>
          <w:color w:val="2F3D47"/>
          <w:spacing w:val="-10"/>
        </w:rPr>
        <w:t xml:space="preserve"> </w:t>
      </w:r>
      <w:r>
        <w:rPr>
          <w:color w:val="2F3D47"/>
        </w:rPr>
        <w:t>these</w:t>
      </w:r>
      <w:r>
        <w:rPr>
          <w:color w:val="2F3D47"/>
          <w:spacing w:val="-10"/>
        </w:rPr>
        <w:t xml:space="preserve"> </w:t>
      </w:r>
      <w:r>
        <w:rPr>
          <w:color w:val="2F3D47"/>
        </w:rPr>
        <w:t>statistics</w:t>
      </w:r>
      <w:r>
        <w:rPr>
          <w:color w:val="2F3D47"/>
          <w:spacing w:val="-10"/>
        </w:rPr>
        <w:t xml:space="preserve"> </w:t>
      </w:r>
      <w:r>
        <w:rPr>
          <w:color w:val="2F3D47"/>
        </w:rPr>
        <w:t>include</w:t>
      </w:r>
      <w:r>
        <w:rPr>
          <w:color w:val="2F3D47"/>
          <w:spacing w:val="-10"/>
        </w:rPr>
        <w:t xml:space="preserve"> </w:t>
      </w:r>
      <w:r>
        <w:rPr>
          <w:color w:val="2F3D47"/>
        </w:rPr>
        <w:t>only</w:t>
      </w:r>
      <w:r>
        <w:rPr>
          <w:color w:val="2F3D47"/>
          <w:spacing w:val="-10"/>
        </w:rPr>
        <w:t xml:space="preserve"> </w:t>
      </w:r>
      <w:r>
        <w:rPr>
          <w:color w:val="2F3D47"/>
        </w:rPr>
        <w:t>cases</w:t>
      </w:r>
      <w:r>
        <w:rPr>
          <w:color w:val="2F3D47"/>
          <w:spacing w:val="-10"/>
        </w:rPr>
        <w:t xml:space="preserve"> </w:t>
      </w:r>
      <w:r>
        <w:rPr>
          <w:color w:val="2F3D47"/>
        </w:rPr>
        <w:t>initiated</w:t>
      </w:r>
      <w:r>
        <w:rPr>
          <w:color w:val="2F3D47"/>
          <w:spacing w:val="-10"/>
        </w:rPr>
        <w:t xml:space="preserve"> </w:t>
      </w:r>
      <w:r>
        <w:rPr>
          <w:color w:val="2F3D47"/>
        </w:rPr>
        <w:t>under</w:t>
      </w:r>
      <w:r>
        <w:rPr>
          <w:color w:val="2F3D47"/>
          <w:spacing w:val="-10"/>
        </w:rPr>
        <w:t xml:space="preserve"> </w:t>
      </w:r>
      <w:r>
        <w:rPr>
          <w:color w:val="2F3D47"/>
        </w:rPr>
        <w:t>Article</w:t>
      </w:r>
      <w:r>
        <w:rPr>
          <w:color w:val="2F3D47"/>
          <w:spacing w:val="-10"/>
        </w:rPr>
        <w:t xml:space="preserve"> </w:t>
      </w:r>
      <w:r>
        <w:rPr>
          <w:color w:val="2F3D47"/>
        </w:rPr>
        <w:t>143-1 (“torture”).</w:t>
      </w:r>
      <w:r>
        <w:rPr>
          <w:color w:val="2F3D47"/>
          <w:spacing w:val="-1"/>
        </w:rPr>
        <w:t xml:space="preserve"> </w:t>
      </w:r>
      <w:r>
        <w:rPr>
          <w:color w:val="2F3D47"/>
        </w:rPr>
        <w:t>Consequently,</w:t>
      </w:r>
      <w:r>
        <w:rPr>
          <w:color w:val="2F3D47"/>
          <w:spacing w:val="-1"/>
        </w:rPr>
        <w:t xml:space="preserve"> </w:t>
      </w:r>
      <w:r>
        <w:rPr>
          <w:color w:val="2F3D47"/>
        </w:rPr>
        <w:t>the</w:t>
      </w:r>
      <w:r>
        <w:rPr>
          <w:color w:val="2F3D47"/>
          <w:spacing w:val="-1"/>
        </w:rPr>
        <w:t xml:space="preserve"> </w:t>
      </w:r>
      <w:r>
        <w:rPr>
          <w:color w:val="2F3D47"/>
        </w:rPr>
        <w:t>authorities</w:t>
      </w:r>
      <w:r>
        <w:rPr>
          <w:color w:val="2F3D47"/>
          <w:spacing w:val="-1"/>
        </w:rPr>
        <w:t xml:space="preserve"> </w:t>
      </w:r>
      <w:r>
        <w:rPr>
          <w:color w:val="2F3D47"/>
        </w:rPr>
        <w:t>lack</w:t>
      </w:r>
      <w:r>
        <w:rPr>
          <w:color w:val="2F3D47"/>
          <w:spacing w:val="-1"/>
        </w:rPr>
        <w:t xml:space="preserve"> </w:t>
      </w:r>
      <w:r>
        <w:rPr>
          <w:color w:val="2F3D47"/>
        </w:rPr>
        <w:t>reliable</w:t>
      </w:r>
      <w:r>
        <w:rPr>
          <w:color w:val="2F3D47"/>
          <w:spacing w:val="-1"/>
        </w:rPr>
        <w:t xml:space="preserve"> </w:t>
      </w:r>
      <w:r>
        <w:rPr>
          <w:color w:val="2F3D47"/>
        </w:rPr>
        <w:t>data</w:t>
      </w:r>
      <w:r>
        <w:rPr>
          <w:color w:val="2F3D47"/>
          <w:spacing w:val="-1"/>
        </w:rPr>
        <w:t xml:space="preserve"> </w:t>
      </w:r>
      <w:r>
        <w:rPr>
          <w:color w:val="2F3D47"/>
        </w:rPr>
        <w:t>to</w:t>
      </w:r>
      <w:r>
        <w:rPr>
          <w:color w:val="2F3D47"/>
          <w:spacing w:val="-1"/>
        </w:rPr>
        <w:t xml:space="preserve"> </w:t>
      </w:r>
      <w:r>
        <w:rPr>
          <w:color w:val="2F3D47"/>
        </w:rPr>
        <w:t>accurately</w:t>
      </w:r>
      <w:r>
        <w:rPr>
          <w:color w:val="2F3D47"/>
          <w:spacing w:val="-1"/>
        </w:rPr>
        <w:t xml:space="preserve"> </w:t>
      </w:r>
      <w:r>
        <w:rPr>
          <w:color w:val="2F3D47"/>
        </w:rPr>
        <w:t>assess</w:t>
      </w:r>
      <w:r>
        <w:rPr>
          <w:color w:val="2F3D47"/>
          <w:spacing w:val="-1"/>
        </w:rPr>
        <w:t xml:space="preserve"> </w:t>
      </w:r>
      <w:r>
        <w:rPr>
          <w:color w:val="2F3D47"/>
        </w:rPr>
        <w:t>the</w:t>
      </w:r>
      <w:r>
        <w:rPr>
          <w:color w:val="2F3D47"/>
          <w:spacing w:val="-1"/>
        </w:rPr>
        <w:t xml:space="preserve"> </w:t>
      </w:r>
      <w:r>
        <w:rPr>
          <w:color w:val="2F3D47"/>
        </w:rPr>
        <w:t>scale</w:t>
      </w:r>
      <w:r>
        <w:rPr>
          <w:color w:val="2F3D47"/>
          <w:spacing w:val="-1"/>
        </w:rPr>
        <w:t xml:space="preserve"> </w:t>
      </w:r>
      <w:r>
        <w:rPr>
          <w:color w:val="2F3D47"/>
        </w:rPr>
        <w:t>of</w:t>
      </w:r>
      <w:r>
        <w:rPr>
          <w:color w:val="2F3D47"/>
          <w:spacing w:val="-1"/>
        </w:rPr>
        <w:t xml:space="preserve"> </w:t>
      </w:r>
      <w:r>
        <w:rPr>
          <w:color w:val="2F3D47"/>
        </w:rPr>
        <w:t>the</w:t>
      </w:r>
      <w:r>
        <w:rPr>
          <w:color w:val="2F3D47"/>
          <w:spacing w:val="-1"/>
        </w:rPr>
        <w:t xml:space="preserve"> </w:t>
      </w:r>
      <w:r>
        <w:rPr>
          <w:color w:val="2F3D47"/>
        </w:rPr>
        <w:t>problem and to develop effective policy responses.</w:t>
      </w:r>
    </w:p>
    <w:p w14:paraId="68CB6DDB" w14:textId="77777777" w:rsidR="008B731A" w:rsidRDefault="008B731A">
      <w:pPr>
        <w:pStyle w:val="Corpsdetexte"/>
        <w:spacing w:before="159"/>
      </w:pPr>
    </w:p>
    <w:p w14:paraId="5F424AFD" w14:textId="77777777" w:rsidR="008B731A" w:rsidRDefault="00000000">
      <w:pPr>
        <w:pStyle w:val="Titre4"/>
      </w:pPr>
      <w:bookmarkStart w:id="13" w:name="_heading=h.juz5nawcza1o"/>
      <w:bookmarkEnd w:id="13"/>
      <w:r>
        <w:rPr>
          <w:color w:val="CE353A"/>
        </w:rPr>
        <w:t>Suggested</w:t>
      </w:r>
      <w:r>
        <w:rPr>
          <w:color w:val="CE353A"/>
          <w:spacing w:val="-3"/>
        </w:rPr>
        <w:t xml:space="preserve"> </w:t>
      </w:r>
      <w:r>
        <w:rPr>
          <w:color w:val="CE353A"/>
        </w:rPr>
        <w:t>recommendations to the</w:t>
      </w:r>
      <w:r>
        <w:rPr>
          <w:color w:val="CE353A"/>
          <w:spacing w:val="-1"/>
        </w:rPr>
        <w:t xml:space="preserve"> </w:t>
      </w:r>
      <w:r>
        <w:rPr>
          <w:color w:val="CE353A"/>
        </w:rPr>
        <w:t xml:space="preserve">authorities of </w:t>
      </w:r>
      <w:r>
        <w:rPr>
          <w:color w:val="CE353A"/>
          <w:spacing w:val="-2"/>
        </w:rPr>
        <w:t>Tajikistan</w:t>
      </w:r>
    </w:p>
    <w:p w14:paraId="0D43C359" w14:textId="77777777" w:rsidR="008B731A" w:rsidRDefault="008B731A">
      <w:pPr>
        <w:pStyle w:val="Corpsdetexte"/>
        <w:spacing w:before="79"/>
        <w:rPr>
          <w:b/>
          <w:sz w:val="26"/>
        </w:rPr>
      </w:pPr>
    </w:p>
    <w:p w14:paraId="7BA9F556" w14:textId="77777777" w:rsidR="008B731A" w:rsidRDefault="00000000">
      <w:pPr>
        <w:pStyle w:val="Paragraphedeliste"/>
        <w:numPr>
          <w:ilvl w:val="0"/>
          <w:numId w:val="7"/>
        </w:numPr>
        <w:tabs>
          <w:tab w:val="left" w:pos="1162"/>
        </w:tabs>
        <w:spacing w:before="0" w:line="297" w:lineRule="auto"/>
        <w:jc w:val="both"/>
        <w:rPr>
          <w:b/>
          <w:sz w:val="21"/>
        </w:rPr>
      </w:pPr>
      <w:r>
        <w:rPr>
          <w:b/>
          <w:color w:val="2F3D47"/>
          <w:sz w:val="21"/>
        </w:rPr>
        <w:t>Ensure that officials accused of acts of torture or other forms of ill-treatment that are in line with the definition set out under Article 143-1 of the Criminal Code, entitled “torture”, are charged with this article rather than with less serious crimes such as</w:t>
      </w:r>
      <w:r>
        <w:rPr>
          <w:b/>
          <w:color w:val="2F3D47"/>
          <w:spacing w:val="40"/>
          <w:sz w:val="21"/>
        </w:rPr>
        <w:t xml:space="preserve"> </w:t>
      </w:r>
      <w:r>
        <w:rPr>
          <w:b/>
          <w:color w:val="2F3D47"/>
          <w:sz w:val="21"/>
        </w:rPr>
        <w:t>the</w:t>
      </w:r>
      <w:r>
        <w:rPr>
          <w:b/>
          <w:color w:val="2F3D47"/>
          <w:spacing w:val="-4"/>
          <w:sz w:val="21"/>
        </w:rPr>
        <w:t xml:space="preserve"> </w:t>
      </w:r>
      <w:r>
        <w:rPr>
          <w:b/>
          <w:color w:val="2F3D47"/>
          <w:sz w:val="21"/>
        </w:rPr>
        <w:t>“abuse</w:t>
      </w:r>
      <w:r>
        <w:rPr>
          <w:b/>
          <w:color w:val="2F3D47"/>
          <w:spacing w:val="-4"/>
          <w:sz w:val="21"/>
        </w:rPr>
        <w:t xml:space="preserve"> </w:t>
      </w:r>
      <w:r>
        <w:rPr>
          <w:b/>
          <w:color w:val="2F3D47"/>
          <w:sz w:val="21"/>
        </w:rPr>
        <w:t>of</w:t>
      </w:r>
      <w:r>
        <w:rPr>
          <w:b/>
          <w:color w:val="2F3D47"/>
          <w:spacing w:val="-4"/>
          <w:sz w:val="21"/>
        </w:rPr>
        <w:t xml:space="preserve"> </w:t>
      </w:r>
      <w:r>
        <w:rPr>
          <w:b/>
          <w:color w:val="2F3D47"/>
          <w:sz w:val="21"/>
        </w:rPr>
        <w:t>power”,</w:t>
      </w:r>
      <w:r>
        <w:rPr>
          <w:b/>
          <w:color w:val="2F3D47"/>
          <w:spacing w:val="-4"/>
          <w:sz w:val="21"/>
        </w:rPr>
        <w:t xml:space="preserve"> </w:t>
      </w:r>
      <w:r>
        <w:rPr>
          <w:b/>
          <w:color w:val="2F3D47"/>
          <w:sz w:val="21"/>
        </w:rPr>
        <w:t>or</w:t>
      </w:r>
      <w:r>
        <w:rPr>
          <w:b/>
          <w:color w:val="2F3D47"/>
          <w:spacing w:val="-4"/>
          <w:sz w:val="21"/>
        </w:rPr>
        <w:t xml:space="preserve"> </w:t>
      </w:r>
      <w:r>
        <w:rPr>
          <w:b/>
          <w:color w:val="2F3D47"/>
          <w:sz w:val="21"/>
        </w:rPr>
        <w:t>“exceeding</w:t>
      </w:r>
      <w:r>
        <w:rPr>
          <w:b/>
          <w:color w:val="2F3D47"/>
          <w:spacing w:val="-4"/>
          <w:sz w:val="21"/>
        </w:rPr>
        <w:t xml:space="preserve"> </w:t>
      </w:r>
      <w:r>
        <w:rPr>
          <w:b/>
          <w:color w:val="2F3D47"/>
          <w:sz w:val="21"/>
        </w:rPr>
        <w:t>official</w:t>
      </w:r>
      <w:r>
        <w:rPr>
          <w:b/>
          <w:color w:val="2F3D47"/>
          <w:spacing w:val="-4"/>
          <w:sz w:val="21"/>
        </w:rPr>
        <w:t xml:space="preserve"> </w:t>
      </w:r>
      <w:r>
        <w:rPr>
          <w:b/>
          <w:color w:val="2F3D47"/>
          <w:sz w:val="21"/>
        </w:rPr>
        <w:t>authority”,</w:t>
      </w:r>
      <w:r>
        <w:rPr>
          <w:b/>
          <w:color w:val="2F3D47"/>
          <w:spacing w:val="-4"/>
          <w:sz w:val="21"/>
        </w:rPr>
        <w:t xml:space="preserve"> </w:t>
      </w:r>
      <w:r>
        <w:rPr>
          <w:b/>
          <w:color w:val="2F3D47"/>
          <w:sz w:val="21"/>
        </w:rPr>
        <w:t>and</w:t>
      </w:r>
      <w:r>
        <w:rPr>
          <w:b/>
          <w:color w:val="2F3D47"/>
          <w:spacing w:val="-4"/>
          <w:sz w:val="21"/>
        </w:rPr>
        <w:t xml:space="preserve"> </w:t>
      </w:r>
      <w:r>
        <w:rPr>
          <w:b/>
          <w:color w:val="2F3D47"/>
          <w:sz w:val="21"/>
        </w:rPr>
        <w:t>that</w:t>
      </w:r>
      <w:r>
        <w:rPr>
          <w:b/>
          <w:color w:val="2F3D47"/>
          <w:spacing w:val="-4"/>
          <w:sz w:val="21"/>
        </w:rPr>
        <w:t xml:space="preserve"> </w:t>
      </w:r>
      <w:r>
        <w:rPr>
          <w:b/>
          <w:color w:val="2F3D47"/>
          <w:sz w:val="21"/>
        </w:rPr>
        <w:t>their</w:t>
      </w:r>
      <w:r>
        <w:rPr>
          <w:b/>
          <w:color w:val="2F3D47"/>
          <w:spacing w:val="-4"/>
          <w:sz w:val="21"/>
        </w:rPr>
        <w:t xml:space="preserve"> </w:t>
      </w:r>
      <w:r>
        <w:rPr>
          <w:b/>
          <w:color w:val="2F3D47"/>
          <w:sz w:val="21"/>
        </w:rPr>
        <w:t>punishments</w:t>
      </w:r>
      <w:r>
        <w:rPr>
          <w:b/>
          <w:color w:val="2F3D47"/>
          <w:spacing w:val="-4"/>
          <w:sz w:val="21"/>
        </w:rPr>
        <w:t xml:space="preserve"> </w:t>
      </w:r>
      <w:r>
        <w:rPr>
          <w:b/>
          <w:color w:val="2F3D47"/>
          <w:sz w:val="21"/>
        </w:rPr>
        <w:t>are commensurate with the crimes committed.</w:t>
      </w:r>
    </w:p>
    <w:p w14:paraId="4235D370" w14:textId="77777777" w:rsidR="008B731A" w:rsidRDefault="008B731A">
      <w:pPr>
        <w:pStyle w:val="Corpsdetexte"/>
        <w:spacing w:before="164"/>
        <w:rPr>
          <w:b/>
        </w:rPr>
      </w:pPr>
    </w:p>
    <w:p w14:paraId="25FD3872" w14:textId="77777777" w:rsidR="008B731A" w:rsidRDefault="00000000">
      <w:pPr>
        <w:pStyle w:val="Titre1"/>
      </w:pPr>
      <w:bookmarkStart w:id="14" w:name="_heading=h.tqiox8maet9t"/>
      <w:bookmarkEnd w:id="14"/>
      <w:r>
        <w:rPr>
          <w:color w:val="2F3D47"/>
        </w:rPr>
        <w:t>Comprehensive</w:t>
      </w:r>
      <w:r>
        <w:rPr>
          <w:color w:val="2F3D47"/>
          <w:spacing w:val="-12"/>
        </w:rPr>
        <w:t xml:space="preserve"> </w:t>
      </w:r>
      <w:r>
        <w:rPr>
          <w:color w:val="2F3D47"/>
        </w:rPr>
        <w:t>statistics</w:t>
      </w:r>
      <w:r>
        <w:rPr>
          <w:color w:val="2F3D47"/>
          <w:spacing w:val="-11"/>
        </w:rPr>
        <w:t xml:space="preserve"> </w:t>
      </w:r>
      <w:r>
        <w:rPr>
          <w:color w:val="2F3D47"/>
        </w:rPr>
        <w:t>(Art.</w:t>
      </w:r>
      <w:r>
        <w:rPr>
          <w:color w:val="2F3D47"/>
          <w:spacing w:val="-11"/>
        </w:rPr>
        <w:t xml:space="preserve"> </w:t>
      </w:r>
      <w:r>
        <w:rPr>
          <w:color w:val="2F3D47"/>
        </w:rPr>
        <w:t>1,</w:t>
      </w:r>
      <w:r>
        <w:rPr>
          <w:color w:val="2F3D47"/>
          <w:spacing w:val="-11"/>
        </w:rPr>
        <w:t xml:space="preserve"> </w:t>
      </w:r>
      <w:r>
        <w:rPr>
          <w:color w:val="2F3D47"/>
        </w:rPr>
        <w:t>12,</w:t>
      </w:r>
      <w:r>
        <w:rPr>
          <w:color w:val="2F3D47"/>
          <w:spacing w:val="-11"/>
        </w:rPr>
        <w:t xml:space="preserve"> </w:t>
      </w:r>
      <w:r>
        <w:rPr>
          <w:color w:val="2F3D47"/>
          <w:spacing w:val="-5"/>
        </w:rPr>
        <w:t>14)</w:t>
      </w:r>
    </w:p>
    <w:p w14:paraId="7E6B2F33" w14:textId="77777777" w:rsidR="008B731A" w:rsidRDefault="00000000">
      <w:pPr>
        <w:pStyle w:val="Corpsdetexte"/>
        <w:spacing w:before="344" w:line="297" w:lineRule="auto"/>
        <w:ind w:left="141" w:right="139"/>
        <w:jc w:val="both"/>
      </w:pPr>
      <w:r>
        <w:rPr>
          <w:color w:val="2F3D47"/>
        </w:rPr>
        <w:t>Despite</w:t>
      </w:r>
      <w:r>
        <w:rPr>
          <w:color w:val="2F3D47"/>
          <w:spacing w:val="-7"/>
        </w:rPr>
        <w:t xml:space="preserve"> </w:t>
      </w:r>
      <w:r>
        <w:rPr>
          <w:color w:val="2F3D47"/>
        </w:rPr>
        <w:t>repeated</w:t>
      </w:r>
      <w:r>
        <w:rPr>
          <w:color w:val="2F3D47"/>
          <w:spacing w:val="-7"/>
        </w:rPr>
        <w:t xml:space="preserve"> </w:t>
      </w:r>
      <w:r>
        <w:rPr>
          <w:color w:val="2F3D47"/>
        </w:rPr>
        <w:t>recommendations</w:t>
      </w:r>
      <w:r>
        <w:rPr>
          <w:color w:val="2F3D47"/>
          <w:spacing w:val="-7"/>
        </w:rPr>
        <w:t xml:space="preserve"> </w:t>
      </w:r>
      <w:r>
        <w:rPr>
          <w:color w:val="2F3D47"/>
        </w:rPr>
        <w:t>from</w:t>
      </w:r>
      <w:r>
        <w:rPr>
          <w:color w:val="2F3D47"/>
          <w:spacing w:val="-7"/>
        </w:rPr>
        <w:t xml:space="preserve"> </w:t>
      </w:r>
      <w:r>
        <w:rPr>
          <w:color w:val="2F3D47"/>
        </w:rPr>
        <w:t>UN</w:t>
      </w:r>
      <w:r>
        <w:rPr>
          <w:color w:val="2F3D47"/>
          <w:spacing w:val="-7"/>
        </w:rPr>
        <w:t xml:space="preserve"> </w:t>
      </w:r>
      <w:r>
        <w:rPr>
          <w:color w:val="2F3D47"/>
        </w:rPr>
        <w:t>bodies,</w:t>
      </w:r>
      <w:r>
        <w:rPr>
          <w:color w:val="2F3D47"/>
          <w:spacing w:val="-7"/>
        </w:rPr>
        <w:t xml:space="preserve"> </w:t>
      </w:r>
      <w:r>
        <w:rPr>
          <w:color w:val="2F3D47"/>
        </w:rPr>
        <w:t>Tajikistan</w:t>
      </w:r>
      <w:r>
        <w:rPr>
          <w:color w:val="2F3D47"/>
          <w:spacing w:val="-7"/>
        </w:rPr>
        <w:t xml:space="preserve"> </w:t>
      </w:r>
      <w:r>
        <w:rPr>
          <w:color w:val="2F3D47"/>
        </w:rPr>
        <w:t>still</w:t>
      </w:r>
      <w:r>
        <w:rPr>
          <w:color w:val="2F3D47"/>
          <w:spacing w:val="-7"/>
        </w:rPr>
        <w:t xml:space="preserve"> </w:t>
      </w:r>
      <w:r>
        <w:rPr>
          <w:color w:val="2F3D47"/>
        </w:rPr>
        <w:t>does</w:t>
      </w:r>
      <w:r>
        <w:rPr>
          <w:color w:val="2F3D47"/>
          <w:spacing w:val="-7"/>
        </w:rPr>
        <w:t xml:space="preserve"> </w:t>
      </w:r>
      <w:r>
        <w:rPr>
          <w:color w:val="2F3D47"/>
        </w:rPr>
        <w:t>not</w:t>
      </w:r>
      <w:r>
        <w:rPr>
          <w:color w:val="2F3D47"/>
          <w:spacing w:val="-7"/>
        </w:rPr>
        <w:t xml:space="preserve"> </w:t>
      </w:r>
      <w:r>
        <w:rPr>
          <w:color w:val="2F3D47"/>
        </w:rPr>
        <w:t>publish</w:t>
      </w:r>
      <w:r>
        <w:rPr>
          <w:color w:val="2F3D47"/>
          <w:spacing w:val="-7"/>
        </w:rPr>
        <w:t xml:space="preserve"> </w:t>
      </w:r>
      <w:r>
        <w:rPr>
          <w:color w:val="2F3D47"/>
        </w:rPr>
        <w:t>comprehensive</w:t>
      </w:r>
      <w:r>
        <w:rPr>
          <w:color w:val="2F3D47"/>
          <w:spacing w:val="-7"/>
        </w:rPr>
        <w:t xml:space="preserve"> </w:t>
      </w:r>
      <w:r>
        <w:rPr>
          <w:color w:val="2F3D47"/>
        </w:rPr>
        <w:t>and unified statistics on complaints, investigations, prosecutions, convictions and means of redress relating to cases involving allegations of torture and other forms of ill-treatment. While in recent years some government</w:t>
      </w:r>
      <w:r>
        <w:rPr>
          <w:color w:val="2F3D47"/>
          <w:spacing w:val="-1"/>
        </w:rPr>
        <w:t xml:space="preserve"> </w:t>
      </w:r>
      <w:r>
        <w:rPr>
          <w:color w:val="2F3D47"/>
        </w:rPr>
        <w:t>agencies</w:t>
      </w:r>
      <w:r>
        <w:rPr>
          <w:color w:val="2F3D47"/>
          <w:spacing w:val="-1"/>
        </w:rPr>
        <w:t xml:space="preserve"> </w:t>
      </w:r>
      <w:r>
        <w:rPr>
          <w:color w:val="2F3D47"/>
        </w:rPr>
        <w:t>used</w:t>
      </w:r>
      <w:r>
        <w:rPr>
          <w:color w:val="2F3D47"/>
          <w:spacing w:val="-1"/>
        </w:rPr>
        <w:t xml:space="preserve"> </w:t>
      </w:r>
      <w:r>
        <w:rPr>
          <w:color w:val="2F3D47"/>
        </w:rPr>
        <w:t>to</w:t>
      </w:r>
      <w:r>
        <w:rPr>
          <w:color w:val="2F3D47"/>
          <w:spacing w:val="-1"/>
        </w:rPr>
        <w:t xml:space="preserve"> </w:t>
      </w:r>
      <w:r>
        <w:rPr>
          <w:color w:val="2F3D47"/>
        </w:rPr>
        <w:t>sporadically</w:t>
      </w:r>
      <w:r>
        <w:rPr>
          <w:color w:val="2F3D47"/>
          <w:spacing w:val="-1"/>
        </w:rPr>
        <w:t xml:space="preserve"> </w:t>
      </w:r>
      <w:r>
        <w:rPr>
          <w:color w:val="2F3D47"/>
        </w:rPr>
        <w:t>publish</w:t>
      </w:r>
      <w:r>
        <w:rPr>
          <w:color w:val="2F3D47"/>
          <w:spacing w:val="-1"/>
        </w:rPr>
        <w:t xml:space="preserve"> </w:t>
      </w:r>
      <w:r>
        <w:rPr>
          <w:color w:val="2F3D47"/>
        </w:rPr>
        <w:t>statistics</w:t>
      </w:r>
      <w:r>
        <w:rPr>
          <w:color w:val="2F3D47"/>
          <w:spacing w:val="-1"/>
        </w:rPr>
        <w:t xml:space="preserve"> </w:t>
      </w:r>
      <w:r>
        <w:rPr>
          <w:color w:val="2F3D47"/>
        </w:rPr>
        <w:t>on</w:t>
      </w:r>
      <w:r>
        <w:rPr>
          <w:color w:val="2F3D47"/>
          <w:spacing w:val="-1"/>
        </w:rPr>
        <w:t xml:space="preserve"> </w:t>
      </w:r>
      <w:r>
        <w:rPr>
          <w:color w:val="2F3D47"/>
        </w:rPr>
        <w:t>torture</w:t>
      </w:r>
      <w:r>
        <w:rPr>
          <w:color w:val="2F3D47"/>
          <w:spacing w:val="-1"/>
        </w:rPr>
        <w:t xml:space="preserve"> </w:t>
      </w:r>
      <w:r>
        <w:rPr>
          <w:color w:val="2F3D47"/>
        </w:rPr>
        <w:t>reflecting</w:t>
      </w:r>
      <w:r>
        <w:rPr>
          <w:color w:val="2F3D47"/>
          <w:spacing w:val="-1"/>
        </w:rPr>
        <w:t xml:space="preserve"> </w:t>
      </w:r>
      <w:r>
        <w:rPr>
          <w:color w:val="2F3D47"/>
        </w:rPr>
        <w:t>cases</w:t>
      </w:r>
      <w:r>
        <w:rPr>
          <w:color w:val="2F3D47"/>
          <w:spacing w:val="-1"/>
        </w:rPr>
        <w:t xml:space="preserve"> </w:t>
      </w:r>
      <w:r>
        <w:rPr>
          <w:color w:val="2F3D47"/>
        </w:rPr>
        <w:t>that</w:t>
      </w:r>
      <w:r>
        <w:rPr>
          <w:color w:val="2F3D47"/>
          <w:spacing w:val="-1"/>
        </w:rPr>
        <w:t xml:space="preserve"> </w:t>
      </w:r>
      <w:r>
        <w:rPr>
          <w:color w:val="2F3D47"/>
        </w:rPr>
        <w:t>had</w:t>
      </w:r>
      <w:r>
        <w:rPr>
          <w:color w:val="2F3D47"/>
          <w:spacing w:val="-1"/>
        </w:rPr>
        <w:t xml:space="preserve"> </w:t>
      </w:r>
      <w:r>
        <w:rPr>
          <w:color w:val="2F3D47"/>
        </w:rPr>
        <w:t>come</w:t>
      </w:r>
      <w:r>
        <w:rPr>
          <w:color w:val="2F3D47"/>
          <w:spacing w:val="-1"/>
        </w:rPr>
        <w:t xml:space="preserve"> </w:t>
      </w:r>
      <w:r>
        <w:rPr>
          <w:color w:val="2F3D47"/>
        </w:rPr>
        <w:t>to that agency’s attention, very few statistics have been published since 2022.</w:t>
      </w:r>
    </w:p>
    <w:p w14:paraId="70FEA3CC" w14:textId="77777777" w:rsidR="008B731A" w:rsidRDefault="008B731A">
      <w:pPr>
        <w:pStyle w:val="Corpsdetexte"/>
        <w:spacing w:before="82"/>
      </w:pPr>
    </w:p>
    <w:p w14:paraId="73DEB514" w14:textId="77777777" w:rsidR="008B731A" w:rsidRDefault="00000000">
      <w:pPr>
        <w:pStyle w:val="Corpsdetexte"/>
        <w:spacing w:line="297" w:lineRule="auto"/>
        <w:ind w:left="141" w:right="139"/>
        <w:jc w:val="both"/>
      </w:pPr>
      <w:r>
        <w:rPr>
          <w:color w:val="2F3D47"/>
        </w:rPr>
        <w:t>According</w:t>
      </w:r>
      <w:r>
        <w:rPr>
          <w:color w:val="2F3D47"/>
          <w:spacing w:val="-2"/>
        </w:rPr>
        <w:t xml:space="preserve"> </w:t>
      </w:r>
      <w:r>
        <w:rPr>
          <w:color w:val="2F3D47"/>
        </w:rPr>
        <w:t>to</w:t>
      </w:r>
      <w:r>
        <w:rPr>
          <w:color w:val="2F3D47"/>
          <w:spacing w:val="-2"/>
        </w:rPr>
        <w:t xml:space="preserve"> </w:t>
      </w:r>
      <w:r>
        <w:rPr>
          <w:color w:val="2F3D47"/>
        </w:rPr>
        <w:t>the</w:t>
      </w:r>
      <w:r>
        <w:rPr>
          <w:color w:val="2F3D47"/>
          <w:spacing w:val="-2"/>
        </w:rPr>
        <w:t xml:space="preserve"> </w:t>
      </w:r>
      <w:r>
        <w:rPr>
          <w:color w:val="2F3D47"/>
        </w:rPr>
        <w:t>Ombudsperson,</w:t>
      </w:r>
      <w:r>
        <w:rPr>
          <w:color w:val="2F3D47"/>
          <w:spacing w:val="-2"/>
        </w:rPr>
        <w:t xml:space="preserve"> </w:t>
      </w:r>
      <w:r>
        <w:rPr>
          <w:color w:val="2F3D47"/>
        </w:rPr>
        <w:t>the</w:t>
      </w:r>
      <w:r>
        <w:rPr>
          <w:color w:val="2F3D47"/>
          <w:spacing w:val="-2"/>
        </w:rPr>
        <w:t xml:space="preserve"> </w:t>
      </w:r>
      <w:r>
        <w:rPr>
          <w:color w:val="2F3D47"/>
        </w:rPr>
        <w:t>number</w:t>
      </w:r>
      <w:r>
        <w:rPr>
          <w:color w:val="2F3D47"/>
          <w:spacing w:val="-2"/>
        </w:rPr>
        <w:t xml:space="preserve"> </w:t>
      </w:r>
      <w:r>
        <w:rPr>
          <w:color w:val="2F3D47"/>
        </w:rPr>
        <w:t>of</w:t>
      </w:r>
      <w:r>
        <w:rPr>
          <w:color w:val="2F3D47"/>
          <w:spacing w:val="-2"/>
        </w:rPr>
        <w:t xml:space="preserve"> </w:t>
      </w:r>
      <w:r>
        <w:rPr>
          <w:color w:val="2F3D47"/>
        </w:rPr>
        <w:t>complaints</w:t>
      </w:r>
      <w:r>
        <w:rPr>
          <w:color w:val="2F3D47"/>
          <w:spacing w:val="-2"/>
        </w:rPr>
        <w:t xml:space="preserve"> </w:t>
      </w:r>
      <w:r>
        <w:rPr>
          <w:color w:val="2F3D47"/>
        </w:rPr>
        <w:t>about</w:t>
      </w:r>
      <w:r>
        <w:rPr>
          <w:color w:val="2F3D47"/>
          <w:spacing w:val="-2"/>
        </w:rPr>
        <w:t xml:space="preserve"> </w:t>
      </w:r>
      <w:r>
        <w:rPr>
          <w:color w:val="2F3D47"/>
        </w:rPr>
        <w:t>torture</w:t>
      </w:r>
      <w:r>
        <w:rPr>
          <w:color w:val="2F3D47"/>
          <w:spacing w:val="-2"/>
        </w:rPr>
        <w:t xml:space="preserve"> </w:t>
      </w:r>
      <w:r>
        <w:rPr>
          <w:color w:val="2F3D47"/>
        </w:rPr>
        <w:t>and</w:t>
      </w:r>
      <w:r>
        <w:rPr>
          <w:color w:val="2F3D47"/>
          <w:spacing w:val="-2"/>
        </w:rPr>
        <w:t xml:space="preserve"> </w:t>
      </w:r>
      <w:r>
        <w:rPr>
          <w:color w:val="2F3D47"/>
        </w:rPr>
        <w:t>ill-treatment</w:t>
      </w:r>
      <w:r>
        <w:rPr>
          <w:color w:val="2F3D47"/>
          <w:spacing w:val="-2"/>
        </w:rPr>
        <w:t xml:space="preserve"> </w:t>
      </w:r>
      <w:r>
        <w:rPr>
          <w:color w:val="2F3D47"/>
        </w:rPr>
        <w:t>to</w:t>
      </w:r>
      <w:r>
        <w:rPr>
          <w:color w:val="2F3D47"/>
          <w:spacing w:val="-2"/>
        </w:rPr>
        <w:t xml:space="preserve"> </w:t>
      </w:r>
      <w:r>
        <w:rPr>
          <w:color w:val="2F3D47"/>
        </w:rPr>
        <w:t>his</w:t>
      </w:r>
      <w:r>
        <w:rPr>
          <w:color w:val="2F3D47"/>
          <w:spacing w:val="-2"/>
        </w:rPr>
        <w:t xml:space="preserve"> </w:t>
      </w:r>
      <w:r>
        <w:rPr>
          <w:color w:val="2F3D47"/>
        </w:rPr>
        <w:t>office</w:t>
      </w:r>
      <w:r>
        <w:rPr>
          <w:color w:val="2F3D47"/>
          <w:spacing w:val="-2"/>
        </w:rPr>
        <w:t xml:space="preserve"> </w:t>
      </w:r>
      <w:r>
        <w:rPr>
          <w:color w:val="2F3D47"/>
        </w:rPr>
        <w:t>is low</w:t>
      </w:r>
      <w:r>
        <w:rPr>
          <w:color w:val="2F3D47"/>
          <w:spacing w:val="40"/>
        </w:rPr>
        <w:t xml:space="preserve"> </w:t>
      </w:r>
      <w:r>
        <w:rPr>
          <w:color w:val="2F3D47"/>
        </w:rPr>
        <w:t>-</w:t>
      </w:r>
      <w:r>
        <w:rPr>
          <w:color w:val="2F3D47"/>
          <w:spacing w:val="-8"/>
        </w:rPr>
        <w:t xml:space="preserve"> </w:t>
      </w:r>
      <w:r>
        <w:rPr>
          <w:color w:val="2F3D47"/>
        </w:rPr>
        <w:t>with</w:t>
      </w:r>
      <w:r>
        <w:rPr>
          <w:color w:val="2F3D47"/>
          <w:spacing w:val="-8"/>
        </w:rPr>
        <w:t xml:space="preserve"> </w:t>
      </w:r>
      <w:r>
        <w:rPr>
          <w:color w:val="2F3D47"/>
        </w:rPr>
        <w:t>3</w:t>
      </w:r>
      <w:r>
        <w:rPr>
          <w:color w:val="2F3D47"/>
          <w:spacing w:val="-8"/>
        </w:rPr>
        <w:t xml:space="preserve"> </w:t>
      </w:r>
      <w:r>
        <w:rPr>
          <w:color w:val="2F3D47"/>
        </w:rPr>
        <w:t>complaints</w:t>
      </w:r>
      <w:r>
        <w:rPr>
          <w:color w:val="2F3D47"/>
          <w:spacing w:val="-8"/>
        </w:rPr>
        <w:t xml:space="preserve"> </w:t>
      </w:r>
      <w:r>
        <w:rPr>
          <w:color w:val="2F3D47"/>
        </w:rPr>
        <w:t>received</w:t>
      </w:r>
      <w:r>
        <w:rPr>
          <w:color w:val="2F3D47"/>
          <w:spacing w:val="-8"/>
        </w:rPr>
        <w:t xml:space="preserve"> </w:t>
      </w:r>
      <w:r>
        <w:rPr>
          <w:color w:val="2F3D47"/>
        </w:rPr>
        <w:t>in</w:t>
      </w:r>
      <w:r>
        <w:rPr>
          <w:color w:val="2F3D47"/>
          <w:spacing w:val="-8"/>
        </w:rPr>
        <w:t xml:space="preserve"> </w:t>
      </w:r>
      <w:r>
        <w:rPr>
          <w:color w:val="2F3D47"/>
        </w:rPr>
        <w:t>the</w:t>
      </w:r>
      <w:r>
        <w:rPr>
          <w:color w:val="2F3D47"/>
          <w:spacing w:val="-8"/>
        </w:rPr>
        <w:t xml:space="preserve"> </w:t>
      </w:r>
      <w:r>
        <w:rPr>
          <w:color w:val="2F3D47"/>
        </w:rPr>
        <w:t>first</w:t>
      </w:r>
      <w:r>
        <w:rPr>
          <w:color w:val="2F3D47"/>
          <w:spacing w:val="-8"/>
        </w:rPr>
        <w:t xml:space="preserve"> </w:t>
      </w:r>
      <w:r>
        <w:rPr>
          <w:color w:val="2F3D47"/>
        </w:rPr>
        <w:t>half</w:t>
      </w:r>
      <w:r>
        <w:rPr>
          <w:color w:val="2F3D47"/>
          <w:spacing w:val="-8"/>
        </w:rPr>
        <w:t xml:space="preserve"> </w:t>
      </w:r>
      <w:r>
        <w:rPr>
          <w:color w:val="2F3D47"/>
        </w:rPr>
        <w:t>of</w:t>
      </w:r>
      <w:r>
        <w:rPr>
          <w:color w:val="2F3D47"/>
          <w:spacing w:val="-8"/>
        </w:rPr>
        <w:t xml:space="preserve"> </w:t>
      </w:r>
      <w:r>
        <w:rPr>
          <w:color w:val="2F3D47"/>
        </w:rPr>
        <w:t>2020</w:t>
      </w:r>
      <w:r>
        <w:rPr>
          <w:color w:val="2F3D47"/>
          <w:vertAlign w:val="superscript"/>
        </w:rPr>
        <w:t>3</w:t>
      </w:r>
      <w:r>
        <w:rPr>
          <w:color w:val="2F3D47"/>
        </w:rPr>
        <w:t>,</w:t>
      </w:r>
      <w:r>
        <w:rPr>
          <w:color w:val="2F3D47"/>
          <w:spacing w:val="-8"/>
        </w:rPr>
        <w:t xml:space="preserve"> </w:t>
      </w:r>
      <w:r>
        <w:rPr>
          <w:color w:val="2F3D47"/>
        </w:rPr>
        <w:t>15</w:t>
      </w:r>
      <w:r>
        <w:rPr>
          <w:color w:val="2F3D47"/>
          <w:spacing w:val="-8"/>
        </w:rPr>
        <w:t xml:space="preserve"> </w:t>
      </w:r>
      <w:r>
        <w:rPr>
          <w:color w:val="2F3D47"/>
        </w:rPr>
        <w:t>in</w:t>
      </w:r>
      <w:r>
        <w:rPr>
          <w:color w:val="2F3D47"/>
          <w:spacing w:val="-8"/>
        </w:rPr>
        <w:t xml:space="preserve"> </w:t>
      </w:r>
      <w:r>
        <w:rPr>
          <w:color w:val="2F3D47"/>
        </w:rPr>
        <w:t>2021</w:t>
      </w:r>
      <w:r>
        <w:rPr>
          <w:color w:val="2F3D47"/>
          <w:vertAlign w:val="superscript"/>
        </w:rPr>
        <w:t>4</w:t>
      </w:r>
      <w:r>
        <w:rPr>
          <w:color w:val="2F3D47"/>
        </w:rPr>
        <w:t>,</w:t>
      </w:r>
      <w:r>
        <w:rPr>
          <w:color w:val="2F3D47"/>
          <w:spacing w:val="-8"/>
        </w:rPr>
        <w:t xml:space="preserve"> </w:t>
      </w:r>
      <w:r>
        <w:rPr>
          <w:color w:val="2F3D47"/>
        </w:rPr>
        <w:t>2</w:t>
      </w:r>
      <w:r>
        <w:rPr>
          <w:color w:val="2F3D47"/>
          <w:spacing w:val="-8"/>
        </w:rPr>
        <w:t xml:space="preserve"> </w:t>
      </w:r>
      <w:r>
        <w:rPr>
          <w:color w:val="2F3D47"/>
        </w:rPr>
        <w:t>in</w:t>
      </w:r>
      <w:r>
        <w:rPr>
          <w:color w:val="2F3D47"/>
          <w:spacing w:val="-8"/>
        </w:rPr>
        <w:t xml:space="preserve"> </w:t>
      </w:r>
      <w:r>
        <w:rPr>
          <w:color w:val="2F3D47"/>
        </w:rPr>
        <w:t>2022</w:t>
      </w:r>
      <w:r>
        <w:rPr>
          <w:color w:val="2F3D47"/>
          <w:vertAlign w:val="superscript"/>
        </w:rPr>
        <w:t>5</w:t>
      </w:r>
      <w:r>
        <w:rPr>
          <w:color w:val="2F3D47"/>
          <w:spacing w:val="-8"/>
        </w:rPr>
        <w:t xml:space="preserve"> </w:t>
      </w:r>
      <w:r>
        <w:rPr>
          <w:color w:val="2F3D47"/>
        </w:rPr>
        <w:t>and</w:t>
      </w:r>
      <w:r>
        <w:rPr>
          <w:color w:val="2F3D47"/>
          <w:spacing w:val="-8"/>
        </w:rPr>
        <w:t xml:space="preserve"> </w:t>
      </w:r>
      <w:r>
        <w:rPr>
          <w:color w:val="2F3D47"/>
        </w:rPr>
        <w:t>1</w:t>
      </w:r>
      <w:r>
        <w:rPr>
          <w:color w:val="2F3D47"/>
          <w:spacing w:val="-8"/>
        </w:rPr>
        <w:t xml:space="preserve"> </w:t>
      </w:r>
      <w:r>
        <w:rPr>
          <w:color w:val="2F3D47"/>
        </w:rPr>
        <w:t>each</w:t>
      </w:r>
      <w:r>
        <w:rPr>
          <w:color w:val="2F3D47"/>
          <w:spacing w:val="-8"/>
        </w:rPr>
        <w:t xml:space="preserve"> </w:t>
      </w:r>
      <w:r>
        <w:rPr>
          <w:color w:val="2F3D47"/>
        </w:rPr>
        <w:t>in</w:t>
      </w:r>
      <w:r>
        <w:rPr>
          <w:color w:val="2F3D47"/>
          <w:spacing w:val="-8"/>
        </w:rPr>
        <w:t xml:space="preserve"> </w:t>
      </w:r>
      <w:r>
        <w:rPr>
          <w:color w:val="2F3D47"/>
        </w:rPr>
        <w:t>2023</w:t>
      </w:r>
      <w:r>
        <w:rPr>
          <w:color w:val="2F3D47"/>
          <w:vertAlign w:val="superscript"/>
        </w:rPr>
        <w:t>6</w:t>
      </w:r>
      <w:r>
        <w:rPr>
          <w:color w:val="2F3D47"/>
          <w:spacing w:val="-8"/>
        </w:rPr>
        <w:t xml:space="preserve"> </w:t>
      </w:r>
      <w:r>
        <w:rPr>
          <w:color w:val="2F3D47"/>
        </w:rPr>
        <w:t>and 2024</w:t>
      </w:r>
      <w:r>
        <w:rPr>
          <w:color w:val="2F3D47"/>
          <w:position w:val="7"/>
          <w:sz w:val="12"/>
        </w:rPr>
        <w:t>7</w:t>
      </w:r>
      <w:r>
        <w:rPr>
          <w:color w:val="2F3D47"/>
        </w:rPr>
        <w:t>. However, no evidence of torture was found in any of these cases.</w:t>
      </w:r>
    </w:p>
    <w:p w14:paraId="41D5B6BA" w14:textId="77777777" w:rsidR="008B731A" w:rsidRDefault="008B731A">
      <w:pPr>
        <w:pStyle w:val="Corpsdetexte"/>
        <w:spacing w:before="80"/>
      </w:pPr>
    </w:p>
    <w:p w14:paraId="3ECFDE27" w14:textId="77777777" w:rsidR="008B731A" w:rsidRDefault="00000000">
      <w:pPr>
        <w:pStyle w:val="Corpsdetexte"/>
        <w:spacing w:line="297" w:lineRule="auto"/>
        <w:ind w:left="141" w:right="139"/>
        <w:jc w:val="both"/>
      </w:pPr>
      <w:r>
        <w:rPr>
          <w:color w:val="2F3D47"/>
        </w:rPr>
        <w:t>According</w:t>
      </w:r>
      <w:r>
        <w:rPr>
          <w:color w:val="2F3D47"/>
          <w:spacing w:val="-14"/>
        </w:rPr>
        <w:t xml:space="preserve"> </w:t>
      </w:r>
      <w:r>
        <w:rPr>
          <w:color w:val="2F3D47"/>
        </w:rPr>
        <w:t>to</w:t>
      </w:r>
      <w:r>
        <w:rPr>
          <w:color w:val="2F3D47"/>
          <w:spacing w:val="-14"/>
        </w:rPr>
        <w:t xml:space="preserve"> </w:t>
      </w:r>
      <w:r>
        <w:rPr>
          <w:color w:val="2F3D47"/>
        </w:rPr>
        <w:t>the</w:t>
      </w:r>
      <w:r>
        <w:rPr>
          <w:color w:val="2F3D47"/>
          <w:spacing w:val="-14"/>
        </w:rPr>
        <w:t xml:space="preserve"> </w:t>
      </w:r>
      <w:r>
        <w:rPr>
          <w:color w:val="2F3D47"/>
        </w:rPr>
        <w:t>Prosecutor</w:t>
      </w:r>
      <w:r>
        <w:rPr>
          <w:color w:val="2F3D47"/>
          <w:spacing w:val="-14"/>
        </w:rPr>
        <w:t xml:space="preserve"> </w:t>
      </w:r>
      <w:r>
        <w:rPr>
          <w:color w:val="2F3D47"/>
        </w:rPr>
        <w:t>General’s</w:t>
      </w:r>
      <w:r>
        <w:rPr>
          <w:color w:val="2F3D47"/>
          <w:spacing w:val="-14"/>
        </w:rPr>
        <w:t xml:space="preserve"> </w:t>
      </w:r>
      <w:r>
        <w:rPr>
          <w:color w:val="2F3D47"/>
        </w:rPr>
        <w:t>Office,</w:t>
      </w:r>
      <w:r>
        <w:rPr>
          <w:color w:val="2F3D47"/>
          <w:spacing w:val="-14"/>
        </w:rPr>
        <w:t xml:space="preserve"> </w:t>
      </w:r>
      <w:r>
        <w:rPr>
          <w:color w:val="2F3D47"/>
        </w:rPr>
        <w:t>14</w:t>
      </w:r>
      <w:r>
        <w:rPr>
          <w:color w:val="2F3D47"/>
          <w:spacing w:val="-14"/>
        </w:rPr>
        <w:t xml:space="preserve"> </w:t>
      </w:r>
      <w:r>
        <w:rPr>
          <w:color w:val="2F3D47"/>
        </w:rPr>
        <w:t>complaints</w:t>
      </w:r>
      <w:r>
        <w:rPr>
          <w:color w:val="2F3D47"/>
          <w:spacing w:val="-14"/>
        </w:rPr>
        <w:t xml:space="preserve"> </w:t>
      </w:r>
      <w:r>
        <w:rPr>
          <w:color w:val="2F3D47"/>
        </w:rPr>
        <w:t>were</w:t>
      </w:r>
      <w:r>
        <w:rPr>
          <w:color w:val="2F3D47"/>
          <w:spacing w:val="-14"/>
        </w:rPr>
        <w:t xml:space="preserve"> </w:t>
      </w:r>
      <w:r>
        <w:rPr>
          <w:color w:val="2F3D47"/>
        </w:rPr>
        <w:t>registered</w:t>
      </w:r>
      <w:r>
        <w:rPr>
          <w:color w:val="2F3D47"/>
          <w:spacing w:val="-14"/>
        </w:rPr>
        <w:t xml:space="preserve"> </w:t>
      </w:r>
      <w:r>
        <w:rPr>
          <w:color w:val="2F3D47"/>
        </w:rPr>
        <w:t>in</w:t>
      </w:r>
      <w:r>
        <w:rPr>
          <w:color w:val="2F3D47"/>
          <w:spacing w:val="-14"/>
        </w:rPr>
        <w:t xml:space="preserve"> </w:t>
      </w:r>
      <w:r>
        <w:rPr>
          <w:color w:val="2F3D47"/>
        </w:rPr>
        <w:t>2019,</w:t>
      </w:r>
      <w:r>
        <w:rPr>
          <w:color w:val="2F3D47"/>
          <w:position w:val="7"/>
          <w:sz w:val="12"/>
        </w:rPr>
        <w:t>8</w:t>
      </w:r>
      <w:r>
        <w:rPr>
          <w:color w:val="2F3D47"/>
          <w:spacing w:val="11"/>
          <w:position w:val="7"/>
          <w:sz w:val="12"/>
        </w:rPr>
        <w:t xml:space="preserve"> </w:t>
      </w:r>
      <w:r>
        <w:rPr>
          <w:color w:val="2F3D47"/>
        </w:rPr>
        <w:t>eight</w:t>
      </w:r>
      <w:r>
        <w:rPr>
          <w:color w:val="2F3D47"/>
          <w:spacing w:val="-14"/>
        </w:rPr>
        <w:t xml:space="preserve"> </w:t>
      </w:r>
      <w:r>
        <w:rPr>
          <w:color w:val="2F3D47"/>
        </w:rPr>
        <w:t>in</w:t>
      </w:r>
      <w:r>
        <w:rPr>
          <w:color w:val="2F3D47"/>
          <w:spacing w:val="-14"/>
        </w:rPr>
        <w:t xml:space="preserve"> </w:t>
      </w:r>
      <w:r>
        <w:rPr>
          <w:color w:val="2F3D47"/>
        </w:rPr>
        <w:t>the</w:t>
      </w:r>
      <w:r>
        <w:rPr>
          <w:color w:val="2F3D47"/>
          <w:spacing w:val="-14"/>
        </w:rPr>
        <w:t xml:space="preserve"> </w:t>
      </w:r>
      <w:r>
        <w:rPr>
          <w:color w:val="2F3D47"/>
        </w:rPr>
        <w:t>first</w:t>
      </w:r>
      <w:r>
        <w:rPr>
          <w:color w:val="2F3D47"/>
          <w:spacing w:val="-14"/>
        </w:rPr>
        <w:t xml:space="preserve"> </w:t>
      </w:r>
      <w:r>
        <w:rPr>
          <w:color w:val="2F3D47"/>
        </w:rPr>
        <w:t>half of</w:t>
      </w:r>
      <w:r>
        <w:rPr>
          <w:color w:val="2F3D47"/>
          <w:spacing w:val="-3"/>
        </w:rPr>
        <w:t xml:space="preserve"> </w:t>
      </w:r>
      <w:r>
        <w:rPr>
          <w:color w:val="2F3D47"/>
        </w:rPr>
        <w:t>2020</w:t>
      </w:r>
      <w:r>
        <w:rPr>
          <w:color w:val="2F3D47"/>
          <w:spacing w:val="-3"/>
        </w:rPr>
        <w:t xml:space="preserve"> </w:t>
      </w:r>
      <w:r>
        <w:rPr>
          <w:color w:val="2F3D47"/>
        </w:rPr>
        <w:t>(which</w:t>
      </w:r>
      <w:r>
        <w:rPr>
          <w:color w:val="2F3D47"/>
          <w:spacing w:val="-3"/>
        </w:rPr>
        <w:t xml:space="preserve"> </w:t>
      </w:r>
      <w:r>
        <w:rPr>
          <w:color w:val="2F3D47"/>
        </w:rPr>
        <w:t>led</w:t>
      </w:r>
      <w:r>
        <w:rPr>
          <w:color w:val="2F3D47"/>
          <w:spacing w:val="-3"/>
        </w:rPr>
        <w:t xml:space="preserve"> </w:t>
      </w:r>
      <w:r>
        <w:rPr>
          <w:color w:val="2F3D47"/>
        </w:rPr>
        <w:t>to</w:t>
      </w:r>
      <w:r>
        <w:rPr>
          <w:color w:val="2F3D47"/>
          <w:spacing w:val="-3"/>
        </w:rPr>
        <w:t xml:space="preserve"> </w:t>
      </w:r>
      <w:r>
        <w:rPr>
          <w:color w:val="2F3D47"/>
        </w:rPr>
        <w:t>one</w:t>
      </w:r>
      <w:r>
        <w:rPr>
          <w:color w:val="2F3D47"/>
          <w:spacing w:val="-3"/>
        </w:rPr>
        <w:t xml:space="preserve"> </w:t>
      </w:r>
      <w:r>
        <w:rPr>
          <w:color w:val="2F3D47"/>
        </w:rPr>
        <w:t>criminal</w:t>
      </w:r>
      <w:r>
        <w:rPr>
          <w:color w:val="2F3D47"/>
          <w:spacing w:val="-3"/>
        </w:rPr>
        <w:t xml:space="preserve"> </w:t>
      </w:r>
      <w:r>
        <w:rPr>
          <w:color w:val="2F3D47"/>
        </w:rPr>
        <w:t>case</w:t>
      </w:r>
      <w:r>
        <w:rPr>
          <w:color w:val="2F3D47"/>
          <w:spacing w:val="-3"/>
        </w:rPr>
        <w:t xml:space="preserve"> </w:t>
      </w:r>
      <w:r>
        <w:rPr>
          <w:color w:val="2F3D47"/>
        </w:rPr>
        <w:t>being</w:t>
      </w:r>
      <w:r>
        <w:rPr>
          <w:color w:val="2F3D47"/>
          <w:spacing w:val="-3"/>
        </w:rPr>
        <w:t xml:space="preserve"> </w:t>
      </w:r>
      <w:r>
        <w:rPr>
          <w:color w:val="2F3D47"/>
        </w:rPr>
        <w:t>opened),</w:t>
      </w:r>
      <w:r>
        <w:rPr>
          <w:color w:val="2F3D47"/>
          <w:position w:val="7"/>
          <w:sz w:val="12"/>
        </w:rPr>
        <w:t>9</w:t>
      </w:r>
      <w:r>
        <w:rPr>
          <w:color w:val="2F3D47"/>
          <w:spacing w:val="22"/>
          <w:position w:val="7"/>
          <w:sz w:val="12"/>
        </w:rPr>
        <w:t xml:space="preserve"> </w:t>
      </w:r>
      <w:r>
        <w:rPr>
          <w:color w:val="2F3D47"/>
        </w:rPr>
        <w:t>and</w:t>
      </w:r>
      <w:r>
        <w:rPr>
          <w:color w:val="2F3D47"/>
          <w:spacing w:val="-3"/>
        </w:rPr>
        <w:t xml:space="preserve"> </w:t>
      </w:r>
      <w:r>
        <w:rPr>
          <w:color w:val="2F3D47"/>
        </w:rPr>
        <w:t>five</w:t>
      </w:r>
      <w:r>
        <w:rPr>
          <w:color w:val="2F3D47"/>
          <w:spacing w:val="-3"/>
        </w:rPr>
        <w:t xml:space="preserve"> </w:t>
      </w:r>
      <w:r>
        <w:rPr>
          <w:color w:val="2F3D47"/>
        </w:rPr>
        <w:t>in</w:t>
      </w:r>
      <w:r>
        <w:rPr>
          <w:color w:val="2F3D47"/>
          <w:spacing w:val="-3"/>
        </w:rPr>
        <w:t xml:space="preserve"> </w:t>
      </w:r>
      <w:r>
        <w:rPr>
          <w:color w:val="2F3D47"/>
        </w:rPr>
        <w:t>2025.</w:t>
      </w:r>
      <w:r>
        <w:rPr>
          <w:color w:val="2F3D47"/>
          <w:spacing w:val="-3"/>
        </w:rPr>
        <w:t xml:space="preserve"> </w:t>
      </w:r>
      <w:r>
        <w:rPr>
          <w:color w:val="2F3D47"/>
        </w:rPr>
        <w:t>None</w:t>
      </w:r>
      <w:r>
        <w:rPr>
          <w:color w:val="2F3D47"/>
          <w:spacing w:val="-3"/>
        </w:rPr>
        <w:t xml:space="preserve"> </w:t>
      </w:r>
      <w:r>
        <w:rPr>
          <w:color w:val="2F3D47"/>
        </w:rPr>
        <w:t>of</w:t>
      </w:r>
      <w:r>
        <w:rPr>
          <w:color w:val="2F3D47"/>
          <w:spacing w:val="-3"/>
        </w:rPr>
        <w:t xml:space="preserve"> </w:t>
      </w:r>
      <w:r>
        <w:rPr>
          <w:color w:val="2F3D47"/>
        </w:rPr>
        <w:t>the</w:t>
      </w:r>
      <w:r>
        <w:rPr>
          <w:color w:val="2F3D47"/>
          <w:spacing w:val="-3"/>
        </w:rPr>
        <w:t xml:space="preserve"> </w:t>
      </w:r>
      <w:r>
        <w:rPr>
          <w:color w:val="2F3D47"/>
        </w:rPr>
        <w:t>complaints</w:t>
      </w:r>
      <w:r>
        <w:rPr>
          <w:color w:val="2F3D47"/>
          <w:spacing w:val="-3"/>
        </w:rPr>
        <w:t xml:space="preserve"> </w:t>
      </w:r>
      <w:r>
        <w:rPr>
          <w:color w:val="2F3D47"/>
        </w:rPr>
        <w:t>lodged</w:t>
      </w:r>
    </w:p>
    <w:p w14:paraId="478A5D2D" w14:textId="77777777" w:rsidR="008B731A" w:rsidRDefault="00000000">
      <w:pPr>
        <w:pStyle w:val="Corpsdetexte"/>
        <w:spacing w:before="77"/>
        <w:rPr>
          <w:sz w:val="20"/>
        </w:rPr>
      </w:pPr>
      <w:r>
        <w:rPr>
          <w:noProof/>
          <w:sz w:val="20"/>
        </w:rPr>
        <mc:AlternateContent>
          <mc:Choice Requires="wps">
            <w:drawing>
              <wp:anchor distT="0" distB="0" distL="0" distR="0" simplePos="0" relativeHeight="487589376" behindDoc="1" locked="0" layoutInCell="1" allowOverlap="1" wp14:anchorId="59059935" wp14:editId="46D35980">
                <wp:simplePos x="0" y="0"/>
                <wp:positionH relativeFrom="page">
                  <wp:posOffset>719999</wp:posOffset>
                </wp:positionH>
                <wp:positionV relativeFrom="paragraph">
                  <wp:posOffset>210554</wp:posOffset>
                </wp:positionV>
                <wp:extent cx="914400"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1270"/>
                        </a:xfrm>
                        <a:custGeom>
                          <a:avLst/>
                          <a:gdLst/>
                          <a:ahLst/>
                          <a:cxnLst/>
                          <a:rect l="l" t="t" r="r" b="b"/>
                          <a:pathLst>
                            <a:path w="914400">
                              <a:moveTo>
                                <a:pt x="0" y="0"/>
                              </a:moveTo>
                              <a:lnTo>
                                <a:pt x="914400" y="0"/>
                              </a:lnTo>
                            </a:path>
                          </a:pathLst>
                        </a:custGeom>
                        <a:ln w="6350">
                          <a:solidFill>
                            <a:srgbClr val="2F3D47"/>
                          </a:solidFill>
                          <a:prstDash val="solid"/>
                        </a:ln>
                      </wps:spPr>
                      <wps:bodyPr wrap="square" lIns="0" tIns="0" rIns="0" bIns="0" rtlCol="0">
                        <a:prstTxWarp prst="textNoShape">
                          <a:avLst/>
                        </a:prstTxWarp>
                        <a:noAutofit/>
                      </wps:bodyPr>
                    </wps:wsp>
                  </a:graphicData>
                </a:graphic>
              </wp:anchor>
            </w:drawing>
          </mc:Choice>
          <mc:Fallback>
            <w:pict>
              <v:shape w14:anchorId="4D6786C1" id="Graphic 12" o:spid="_x0000_s1026" style="position:absolute;margin-left:56.7pt;margin-top:16.6pt;width:1in;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914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" path="m,l914400,e" filled="f" strokecolor="#2f3d47" strokeweight=".5pt">
                <v:path arrowok="t"/>
                <w10:wrap type="topAndBottom" anchorx="page"/>
              </v:shape>
            </w:pict>
          </mc:Fallback>
        </mc:AlternateContent>
      </w:r>
    </w:p>
    <w:p w14:paraId="22256D7A" w14:textId="77777777" w:rsidR="008B731A" w:rsidRDefault="00000000">
      <w:pPr>
        <w:pStyle w:val="Paragraphedeliste"/>
        <w:numPr>
          <w:ilvl w:val="0"/>
          <w:numId w:val="8"/>
        </w:numPr>
        <w:tabs>
          <w:tab w:val="left" w:pos="708"/>
        </w:tabs>
        <w:spacing w:before="85"/>
        <w:ind w:left="708" w:right="0" w:hanging="567"/>
        <w:rPr>
          <w:color w:val="2F3D47"/>
          <w:sz w:val="16"/>
        </w:rPr>
      </w:pPr>
      <w:r>
        <w:rPr>
          <w:color w:val="2F3D47"/>
          <w:sz w:val="16"/>
        </w:rPr>
        <w:t>Announced</w:t>
      </w:r>
      <w:r>
        <w:rPr>
          <w:color w:val="2F3D47"/>
          <w:spacing w:val="4"/>
          <w:sz w:val="16"/>
        </w:rPr>
        <w:t xml:space="preserve"> </w:t>
      </w:r>
      <w:r>
        <w:rPr>
          <w:color w:val="2F3D47"/>
          <w:sz w:val="16"/>
        </w:rPr>
        <w:t>at</w:t>
      </w:r>
      <w:r>
        <w:rPr>
          <w:color w:val="2F3D47"/>
          <w:spacing w:val="6"/>
          <w:sz w:val="16"/>
        </w:rPr>
        <w:t xml:space="preserve"> </w:t>
      </w:r>
      <w:r>
        <w:rPr>
          <w:color w:val="2F3D47"/>
          <w:sz w:val="16"/>
        </w:rPr>
        <w:t>a</w:t>
      </w:r>
      <w:r>
        <w:rPr>
          <w:color w:val="2F3D47"/>
          <w:spacing w:val="6"/>
          <w:sz w:val="16"/>
        </w:rPr>
        <w:t xml:space="preserve"> </w:t>
      </w:r>
      <w:r>
        <w:rPr>
          <w:color w:val="2F3D47"/>
          <w:sz w:val="16"/>
        </w:rPr>
        <w:t>press</w:t>
      </w:r>
      <w:r>
        <w:rPr>
          <w:color w:val="2F3D47"/>
          <w:spacing w:val="6"/>
          <w:sz w:val="16"/>
        </w:rPr>
        <w:t xml:space="preserve"> </w:t>
      </w:r>
      <w:r>
        <w:rPr>
          <w:color w:val="2F3D47"/>
          <w:sz w:val="16"/>
        </w:rPr>
        <w:t>conference</w:t>
      </w:r>
      <w:r>
        <w:rPr>
          <w:color w:val="2F3D47"/>
          <w:spacing w:val="6"/>
          <w:sz w:val="16"/>
        </w:rPr>
        <w:t xml:space="preserve"> </w:t>
      </w:r>
      <w:r>
        <w:rPr>
          <w:color w:val="2F3D47"/>
          <w:sz w:val="16"/>
        </w:rPr>
        <w:t>in</w:t>
      </w:r>
      <w:r>
        <w:rPr>
          <w:color w:val="2F3D47"/>
          <w:spacing w:val="6"/>
          <w:sz w:val="16"/>
        </w:rPr>
        <w:t xml:space="preserve"> </w:t>
      </w:r>
      <w:r>
        <w:rPr>
          <w:color w:val="2F3D47"/>
          <w:sz w:val="16"/>
        </w:rPr>
        <w:t>July</w:t>
      </w:r>
      <w:r>
        <w:rPr>
          <w:color w:val="2F3D47"/>
          <w:spacing w:val="6"/>
          <w:sz w:val="16"/>
        </w:rPr>
        <w:t xml:space="preserve"> </w:t>
      </w:r>
      <w:r>
        <w:rPr>
          <w:color w:val="2F3D47"/>
          <w:spacing w:val="-2"/>
          <w:sz w:val="16"/>
        </w:rPr>
        <w:t>2020.</w:t>
      </w:r>
    </w:p>
    <w:p w14:paraId="10E5AAE7" w14:textId="77777777" w:rsidR="008B731A" w:rsidRDefault="008B731A">
      <w:pPr>
        <w:pStyle w:val="Paragraphedeliste"/>
        <w:numPr>
          <w:ilvl w:val="0"/>
          <w:numId w:val="8"/>
        </w:numPr>
        <w:tabs>
          <w:tab w:val="left" w:pos="708"/>
        </w:tabs>
        <w:spacing w:before="112"/>
        <w:ind w:left="708" w:right="0" w:hanging="567"/>
        <w:rPr>
          <w:color w:val="2F3D47"/>
          <w:sz w:val="16"/>
        </w:rPr>
      </w:pPr>
      <w:hyperlink r:id="rId16">
        <w:r>
          <w:rPr>
            <w:i/>
            <w:color w:val="CE353A"/>
            <w:sz w:val="16"/>
          </w:rPr>
          <w:t>http://www.ombudsman.tj/files/-</w:t>
        </w:r>
        <w:r>
          <w:rPr>
            <w:i/>
            <w:color w:val="CE353A"/>
            <w:spacing w:val="-2"/>
            <w:sz w:val="16"/>
          </w:rPr>
          <w:t>2021.doc</w:t>
        </w:r>
      </w:hyperlink>
    </w:p>
    <w:p w14:paraId="55DA21A1" w14:textId="77777777" w:rsidR="008B731A" w:rsidRDefault="008B731A">
      <w:pPr>
        <w:pStyle w:val="Paragraphedeliste"/>
        <w:numPr>
          <w:ilvl w:val="0"/>
          <w:numId w:val="8"/>
        </w:numPr>
        <w:tabs>
          <w:tab w:val="left" w:pos="708"/>
        </w:tabs>
        <w:spacing w:before="113"/>
        <w:ind w:left="708" w:right="0" w:hanging="567"/>
        <w:rPr>
          <w:color w:val="2F3D47"/>
          <w:sz w:val="16"/>
        </w:rPr>
      </w:pPr>
      <w:hyperlink r:id="rId17">
        <w:r>
          <w:rPr>
            <w:i/>
            <w:color w:val="CE353A"/>
            <w:spacing w:val="-2"/>
            <w:sz w:val="16"/>
          </w:rPr>
          <w:t>https://ombudsman.tj/files/Maruzai_Vakolatdor_oid_ba_hukuki_inson_baroi_soli_2022.pdf</w:t>
        </w:r>
      </w:hyperlink>
    </w:p>
    <w:p w14:paraId="2C4902CB" w14:textId="77777777" w:rsidR="008B731A" w:rsidRDefault="008B731A">
      <w:pPr>
        <w:pStyle w:val="Paragraphedeliste"/>
        <w:numPr>
          <w:ilvl w:val="0"/>
          <w:numId w:val="8"/>
        </w:numPr>
        <w:tabs>
          <w:tab w:val="left" w:pos="708"/>
          <w:tab w:val="left" w:pos="4087"/>
        </w:tabs>
        <w:spacing w:before="113"/>
        <w:ind w:left="708" w:right="0" w:hanging="567"/>
        <w:rPr>
          <w:color w:val="2F3D47"/>
          <w:sz w:val="16"/>
        </w:rPr>
      </w:pPr>
      <w:hyperlink r:id="rId18">
        <w:r>
          <w:rPr>
            <w:i/>
            <w:color w:val="CE353A"/>
            <w:spacing w:val="-2"/>
            <w:sz w:val="16"/>
          </w:rPr>
          <w:t>http://www.ombudsman.tj/files/2</w:t>
        </w:r>
      </w:hyperlink>
      <w:r w:rsidR="00000000">
        <w:rPr>
          <w:rFonts w:ascii="Times New Roman"/>
          <w:color w:val="CE353A"/>
          <w:sz w:val="16"/>
          <w:u w:val="single" w:color="CD3439"/>
        </w:rPr>
        <w:tab/>
      </w:r>
      <w:r w:rsidR="00000000">
        <w:rPr>
          <w:i/>
          <w:color w:val="CE353A"/>
          <w:spacing w:val="-2"/>
          <w:sz w:val="16"/>
        </w:rPr>
        <w:t>2023.pdf</w:t>
      </w:r>
    </w:p>
    <w:p w14:paraId="07FCEF68" w14:textId="77777777" w:rsidR="008B731A" w:rsidRDefault="008B731A">
      <w:pPr>
        <w:pStyle w:val="Paragraphedeliste"/>
        <w:numPr>
          <w:ilvl w:val="0"/>
          <w:numId w:val="8"/>
        </w:numPr>
        <w:tabs>
          <w:tab w:val="left" w:pos="708"/>
        </w:tabs>
        <w:spacing w:before="112"/>
        <w:ind w:left="708" w:right="0" w:hanging="567"/>
        <w:rPr>
          <w:color w:val="2F3D47"/>
          <w:sz w:val="16"/>
        </w:rPr>
      </w:pPr>
      <w:hyperlink r:id="rId19">
        <w:r>
          <w:rPr>
            <w:i/>
            <w:color w:val="CE353A"/>
            <w:sz w:val="16"/>
          </w:rPr>
          <w:t>https://ombudsman.tj/files/1-</w:t>
        </w:r>
        <w:r>
          <w:rPr>
            <w:i/>
            <w:color w:val="CE353A"/>
            <w:spacing w:val="-2"/>
            <w:sz w:val="16"/>
          </w:rPr>
          <w:t>2025.pdf</w:t>
        </w:r>
      </w:hyperlink>
    </w:p>
    <w:p w14:paraId="0D790B1A" w14:textId="77777777" w:rsidR="008B731A" w:rsidRDefault="00000000">
      <w:pPr>
        <w:pStyle w:val="Paragraphedeliste"/>
        <w:numPr>
          <w:ilvl w:val="0"/>
          <w:numId w:val="8"/>
        </w:numPr>
        <w:tabs>
          <w:tab w:val="left" w:pos="708"/>
        </w:tabs>
        <w:spacing w:before="113"/>
        <w:ind w:left="708" w:right="0" w:hanging="567"/>
        <w:rPr>
          <w:color w:val="2F3D47"/>
          <w:sz w:val="16"/>
        </w:rPr>
      </w:pPr>
      <w:r>
        <w:rPr>
          <w:i/>
          <w:color w:val="CE353A"/>
          <w:sz w:val="16"/>
        </w:rPr>
        <w:t>Announced</w:t>
      </w:r>
      <w:r>
        <w:rPr>
          <w:i/>
          <w:color w:val="CE353A"/>
          <w:spacing w:val="5"/>
          <w:sz w:val="16"/>
        </w:rPr>
        <w:t xml:space="preserve"> </w:t>
      </w:r>
      <w:r>
        <w:rPr>
          <w:i/>
          <w:color w:val="CE353A"/>
          <w:sz w:val="16"/>
        </w:rPr>
        <w:t>at</w:t>
      </w:r>
      <w:r>
        <w:rPr>
          <w:i/>
          <w:color w:val="CE353A"/>
          <w:spacing w:val="6"/>
          <w:sz w:val="16"/>
        </w:rPr>
        <w:t xml:space="preserve"> </w:t>
      </w:r>
      <w:r>
        <w:rPr>
          <w:i/>
          <w:color w:val="CE353A"/>
          <w:sz w:val="16"/>
        </w:rPr>
        <w:t>a</w:t>
      </w:r>
      <w:r>
        <w:rPr>
          <w:i/>
          <w:color w:val="CE353A"/>
          <w:spacing w:val="5"/>
          <w:sz w:val="16"/>
        </w:rPr>
        <w:t xml:space="preserve"> </w:t>
      </w:r>
      <w:r>
        <w:rPr>
          <w:i/>
          <w:color w:val="CE353A"/>
          <w:sz w:val="16"/>
        </w:rPr>
        <w:t>press</w:t>
      </w:r>
      <w:r>
        <w:rPr>
          <w:i/>
          <w:color w:val="CE353A"/>
          <w:spacing w:val="6"/>
          <w:sz w:val="16"/>
        </w:rPr>
        <w:t xml:space="preserve"> </w:t>
      </w:r>
      <w:r>
        <w:rPr>
          <w:i/>
          <w:color w:val="CE353A"/>
          <w:sz w:val="16"/>
        </w:rPr>
        <w:t>conference</w:t>
      </w:r>
      <w:r>
        <w:rPr>
          <w:i/>
          <w:color w:val="CE353A"/>
          <w:spacing w:val="6"/>
          <w:sz w:val="16"/>
        </w:rPr>
        <w:t xml:space="preserve"> </w:t>
      </w:r>
      <w:r>
        <w:rPr>
          <w:i/>
          <w:color w:val="CE353A"/>
          <w:sz w:val="16"/>
        </w:rPr>
        <w:t>on</w:t>
      </w:r>
      <w:r>
        <w:rPr>
          <w:i/>
          <w:color w:val="CE353A"/>
          <w:spacing w:val="5"/>
          <w:sz w:val="16"/>
        </w:rPr>
        <w:t xml:space="preserve"> </w:t>
      </w:r>
      <w:r>
        <w:rPr>
          <w:i/>
          <w:color w:val="CE353A"/>
          <w:sz w:val="16"/>
        </w:rPr>
        <w:t>28</w:t>
      </w:r>
      <w:r>
        <w:rPr>
          <w:i/>
          <w:color w:val="CE353A"/>
          <w:spacing w:val="6"/>
          <w:sz w:val="16"/>
        </w:rPr>
        <w:t xml:space="preserve"> </w:t>
      </w:r>
      <w:r>
        <w:rPr>
          <w:i/>
          <w:color w:val="CE353A"/>
          <w:sz w:val="16"/>
        </w:rPr>
        <w:t>January</w:t>
      </w:r>
      <w:r>
        <w:rPr>
          <w:i/>
          <w:color w:val="CE353A"/>
          <w:spacing w:val="6"/>
          <w:sz w:val="16"/>
        </w:rPr>
        <w:t xml:space="preserve"> </w:t>
      </w:r>
      <w:r>
        <w:rPr>
          <w:i/>
          <w:color w:val="CE353A"/>
          <w:spacing w:val="-4"/>
          <w:sz w:val="16"/>
        </w:rPr>
        <w:t>2020.</w:t>
      </w:r>
    </w:p>
    <w:p w14:paraId="77AB9F43" w14:textId="77777777" w:rsidR="008B731A" w:rsidRDefault="00000000">
      <w:pPr>
        <w:pStyle w:val="Paragraphedeliste"/>
        <w:numPr>
          <w:ilvl w:val="0"/>
          <w:numId w:val="8"/>
        </w:numPr>
        <w:tabs>
          <w:tab w:val="left" w:pos="708"/>
        </w:tabs>
        <w:spacing w:before="113"/>
        <w:ind w:left="708" w:right="0" w:hanging="567"/>
        <w:rPr>
          <w:color w:val="2F3D47"/>
          <w:sz w:val="16"/>
        </w:rPr>
      </w:pPr>
      <w:r>
        <w:rPr>
          <w:i/>
          <w:color w:val="CE353A"/>
          <w:sz w:val="16"/>
        </w:rPr>
        <w:t>Announced</w:t>
      </w:r>
      <w:r>
        <w:rPr>
          <w:i/>
          <w:color w:val="CE353A"/>
          <w:spacing w:val="5"/>
          <w:sz w:val="16"/>
        </w:rPr>
        <w:t xml:space="preserve"> </w:t>
      </w:r>
      <w:r>
        <w:rPr>
          <w:i/>
          <w:color w:val="CE353A"/>
          <w:sz w:val="16"/>
        </w:rPr>
        <w:t>at</w:t>
      </w:r>
      <w:r>
        <w:rPr>
          <w:i/>
          <w:color w:val="CE353A"/>
          <w:spacing w:val="5"/>
          <w:sz w:val="16"/>
        </w:rPr>
        <w:t xml:space="preserve"> </w:t>
      </w:r>
      <w:r>
        <w:rPr>
          <w:i/>
          <w:color w:val="CE353A"/>
          <w:sz w:val="16"/>
        </w:rPr>
        <w:t>a</w:t>
      </w:r>
      <w:r>
        <w:rPr>
          <w:i/>
          <w:color w:val="CE353A"/>
          <w:spacing w:val="5"/>
          <w:sz w:val="16"/>
        </w:rPr>
        <w:t xml:space="preserve"> </w:t>
      </w:r>
      <w:r>
        <w:rPr>
          <w:i/>
          <w:color w:val="CE353A"/>
          <w:sz w:val="16"/>
        </w:rPr>
        <w:t>press</w:t>
      </w:r>
      <w:r>
        <w:rPr>
          <w:i/>
          <w:color w:val="CE353A"/>
          <w:spacing w:val="5"/>
          <w:sz w:val="16"/>
        </w:rPr>
        <w:t xml:space="preserve"> </w:t>
      </w:r>
      <w:r>
        <w:rPr>
          <w:i/>
          <w:color w:val="CE353A"/>
          <w:sz w:val="16"/>
        </w:rPr>
        <w:t>conference</w:t>
      </w:r>
      <w:r>
        <w:rPr>
          <w:i/>
          <w:color w:val="CE353A"/>
          <w:spacing w:val="5"/>
          <w:sz w:val="16"/>
        </w:rPr>
        <w:t xml:space="preserve"> </w:t>
      </w:r>
      <w:r>
        <w:rPr>
          <w:i/>
          <w:color w:val="CE353A"/>
          <w:sz w:val="16"/>
        </w:rPr>
        <w:t>in</w:t>
      </w:r>
      <w:r>
        <w:rPr>
          <w:i/>
          <w:color w:val="CE353A"/>
          <w:spacing w:val="5"/>
          <w:sz w:val="16"/>
        </w:rPr>
        <w:t xml:space="preserve"> </w:t>
      </w:r>
      <w:r>
        <w:rPr>
          <w:i/>
          <w:color w:val="CE353A"/>
          <w:sz w:val="16"/>
        </w:rPr>
        <w:t>July</w:t>
      </w:r>
      <w:r>
        <w:rPr>
          <w:i/>
          <w:color w:val="CE353A"/>
          <w:spacing w:val="6"/>
          <w:sz w:val="16"/>
        </w:rPr>
        <w:t xml:space="preserve"> </w:t>
      </w:r>
      <w:r>
        <w:rPr>
          <w:i/>
          <w:color w:val="CE353A"/>
          <w:spacing w:val="-4"/>
          <w:sz w:val="16"/>
        </w:rPr>
        <w:t>2020.</w:t>
      </w:r>
    </w:p>
    <w:p w14:paraId="0E09BDBC" w14:textId="77777777" w:rsidR="008B731A" w:rsidRDefault="008B731A">
      <w:pPr>
        <w:pStyle w:val="Paragraphedeliste"/>
        <w:rPr>
          <w:sz w:val="16"/>
        </w:rPr>
        <w:sectPr w:rsidR="008B731A">
          <w:pgSz w:w="11910" w:h="16840"/>
          <w:pgMar w:top="1000" w:right="992" w:bottom="720" w:left="992" w:header="0" w:footer="520" w:gutter="0"/>
          <w:cols w:space="720"/>
        </w:sectPr>
      </w:pPr>
    </w:p>
    <w:p w14:paraId="26C09A75" w14:textId="77777777" w:rsidR="008B731A" w:rsidRDefault="00000000">
      <w:pPr>
        <w:pStyle w:val="Corpsdetexte"/>
        <w:spacing w:before="72"/>
        <w:ind w:left="141"/>
        <w:jc w:val="both"/>
        <w:rPr>
          <w:position w:val="7"/>
          <w:sz w:val="12"/>
        </w:rPr>
      </w:pPr>
      <w:bookmarkStart w:id="15" w:name="Statute_of_limitations_for_torture_and_p"/>
      <w:bookmarkStart w:id="16" w:name="_bookmark5"/>
      <w:bookmarkEnd w:id="15"/>
      <w:bookmarkEnd w:id="16"/>
      <w:r>
        <w:rPr>
          <w:color w:val="2F3D47"/>
        </w:rPr>
        <w:lastRenderedPageBreak/>
        <w:t>in</w:t>
      </w:r>
      <w:r>
        <w:rPr>
          <w:color w:val="2F3D47"/>
          <w:spacing w:val="-2"/>
        </w:rPr>
        <w:t xml:space="preserve"> </w:t>
      </w:r>
      <w:r>
        <w:rPr>
          <w:color w:val="2F3D47"/>
        </w:rPr>
        <w:t>2025</w:t>
      </w:r>
      <w:r>
        <w:rPr>
          <w:color w:val="2F3D47"/>
          <w:spacing w:val="-2"/>
        </w:rPr>
        <w:t xml:space="preserve"> </w:t>
      </w:r>
      <w:r>
        <w:rPr>
          <w:color w:val="2F3D47"/>
        </w:rPr>
        <w:t>were</w:t>
      </w:r>
      <w:r>
        <w:rPr>
          <w:color w:val="2F3D47"/>
          <w:spacing w:val="-2"/>
        </w:rPr>
        <w:t xml:space="preserve"> confirmed.</w:t>
      </w:r>
      <w:r>
        <w:rPr>
          <w:color w:val="2F3D47"/>
          <w:spacing w:val="-2"/>
          <w:position w:val="7"/>
          <w:sz w:val="12"/>
        </w:rPr>
        <w:t>10</w:t>
      </w:r>
    </w:p>
    <w:p w14:paraId="45F24715" w14:textId="77777777" w:rsidR="008B731A" w:rsidRDefault="008B731A">
      <w:pPr>
        <w:pStyle w:val="Corpsdetexte"/>
        <w:spacing w:before="137"/>
      </w:pPr>
    </w:p>
    <w:p w14:paraId="7A9DBC87" w14:textId="77777777" w:rsidR="008B731A" w:rsidRDefault="00000000">
      <w:pPr>
        <w:pStyle w:val="Corpsdetexte"/>
        <w:spacing w:line="297" w:lineRule="auto"/>
        <w:ind w:left="141" w:right="139"/>
        <w:jc w:val="both"/>
      </w:pPr>
      <w:r>
        <w:rPr>
          <w:color w:val="2F3D47"/>
        </w:rPr>
        <w:t>These</w:t>
      </w:r>
      <w:r>
        <w:rPr>
          <w:color w:val="2F3D47"/>
          <w:spacing w:val="-10"/>
        </w:rPr>
        <w:t xml:space="preserve"> </w:t>
      </w:r>
      <w:r>
        <w:rPr>
          <w:color w:val="2F3D47"/>
        </w:rPr>
        <w:t>statistics</w:t>
      </w:r>
      <w:r>
        <w:rPr>
          <w:color w:val="2F3D47"/>
          <w:spacing w:val="-10"/>
        </w:rPr>
        <w:t xml:space="preserve"> </w:t>
      </w:r>
      <w:r>
        <w:rPr>
          <w:color w:val="2F3D47"/>
        </w:rPr>
        <w:t>only</w:t>
      </w:r>
      <w:r>
        <w:rPr>
          <w:color w:val="2F3D47"/>
          <w:spacing w:val="-10"/>
        </w:rPr>
        <w:t xml:space="preserve"> </w:t>
      </w:r>
      <w:r>
        <w:rPr>
          <w:color w:val="2F3D47"/>
        </w:rPr>
        <w:t>cover</w:t>
      </w:r>
      <w:r>
        <w:rPr>
          <w:color w:val="2F3D47"/>
          <w:spacing w:val="-10"/>
        </w:rPr>
        <w:t xml:space="preserve"> </w:t>
      </w:r>
      <w:r>
        <w:rPr>
          <w:color w:val="2F3D47"/>
        </w:rPr>
        <w:t>criminal</w:t>
      </w:r>
      <w:r>
        <w:rPr>
          <w:color w:val="2F3D47"/>
          <w:spacing w:val="-10"/>
        </w:rPr>
        <w:t xml:space="preserve"> </w:t>
      </w:r>
      <w:r>
        <w:rPr>
          <w:color w:val="2F3D47"/>
        </w:rPr>
        <w:t>cases</w:t>
      </w:r>
      <w:r>
        <w:rPr>
          <w:color w:val="2F3D47"/>
          <w:spacing w:val="-10"/>
        </w:rPr>
        <w:t xml:space="preserve"> </w:t>
      </w:r>
      <w:r>
        <w:rPr>
          <w:color w:val="2F3D47"/>
        </w:rPr>
        <w:t>opened</w:t>
      </w:r>
      <w:r>
        <w:rPr>
          <w:color w:val="2F3D47"/>
          <w:spacing w:val="-10"/>
        </w:rPr>
        <w:t xml:space="preserve"> </w:t>
      </w:r>
      <w:r>
        <w:rPr>
          <w:color w:val="2F3D47"/>
        </w:rPr>
        <w:t>under</w:t>
      </w:r>
      <w:r>
        <w:rPr>
          <w:color w:val="2F3D47"/>
          <w:spacing w:val="-10"/>
        </w:rPr>
        <w:t xml:space="preserve"> </w:t>
      </w:r>
      <w:r>
        <w:rPr>
          <w:color w:val="2F3D47"/>
        </w:rPr>
        <w:t>Article</w:t>
      </w:r>
      <w:r>
        <w:rPr>
          <w:color w:val="2F3D47"/>
          <w:spacing w:val="-10"/>
        </w:rPr>
        <w:t xml:space="preserve"> </w:t>
      </w:r>
      <w:r>
        <w:rPr>
          <w:color w:val="2F3D47"/>
        </w:rPr>
        <w:t>143-1</w:t>
      </w:r>
      <w:r>
        <w:rPr>
          <w:color w:val="2F3D47"/>
          <w:spacing w:val="-10"/>
        </w:rPr>
        <w:t xml:space="preserve"> </w:t>
      </w:r>
      <w:r>
        <w:rPr>
          <w:color w:val="2F3D47"/>
        </w:rPr>
        <w:t>(“</w:t>
      </w:r>
      <w:proofErr w:type="gramStart"/>
      <w:r>
        <w:rPr>
          <w:color w:val="2F3D47"/>
        </w:rPr>
        <w:t>torture“</w:t>
      </w:r>
      <w:proofErr w:type="gramEnd"/>
      <w:r>
        <w:rPr>
          <w:color w:val="2F3D47"/>
        </w:rPr>
        <w:t>)</w:t>
      </w:r>
      <w:r>
        <w:rPr>
          <w:color w:val="2F3D47"/>
          <w:spacing w:val="-10"/>
        </w:rPr>
        <w:t xml:space="preserve"> </w:t>
      </w:r>
      <w:r>
        <w:rPr>
          <w:color w:val="2F3D47"/>
        </w:rPr>
        <w:t>although</w:t>
      </w:r>
      <w:r>
        <w:rPr>
          <w:color w:val="2F3D47"/>
          <w:spacing w:val="-10"/>
        </w:rPr>
        <w:t xml:space="preserve"> </w:t>
      </w:r>
      <w:r>
        <w:rPr>
          <w:color w:val="2F3D47"/>
        </w:rPr>
        <w:t>cases</w:t>
      </w:r>
      <w:r>
        <w:rPr>
          <w:color w:val="2F3D47"/>
          <w:spacing w:val="-10"/>
        </w:rPr>
        <w:t xml:space="preserve"> </w:t>
      </w:r>
      <w:r>
        <w:rPr>
          <w:color w:val="2F3D47"/>
        </w:rPr>
        <w:t>involving allegations</w:t>
      </w:r>
      <w:r>
        <w:rPr>
          <w:color w:val="2F3D47"/>
          <w:spacing w:val="-9"/>
        </w:rPr>
        <w:t xml:space="preserve"> </w:t>
      </w:r>
      <w:r>
        <w:rPr>
          <w:color w:val="2F3D47"/>
        </w:rPr>
        <w:t>of</w:t>
      </w:r>
      <w:r>
        <w:rPr>
          <w:color w:val="2F3D47"/>
          <w:spacing w:val="-9"/>
        </w:rPr>
        <w:t xml:space="preserve"> </w:t>
      </w:r>
      <w:r>
        <w:rPr>
          <w:color w:val="2F3D47"/>
        </w:rPr>
        <w:t>torture</w:t>
      </w:r>
      <w:r>
        <w:rPr>
          <w:color w:val="2F3D47"/>
          <w:spacing w:val="-9"/>
        </w:rPr>
        <w:t xml:space="preserve"> </w:t>
      </w:r>
      <w:r>
        <w:rPr>
          <w:color w:val="2F3D47"/>
        </w:rPr>
        <w:t>and</w:t>
      </w:r>
      <w:r>
        <w:rPr>
          <w:color w:val="2F3D47"/>
          <w:spacing w:val="-9"/>
        </w:rPr>
        <w:t xml:space="preserve"> </w:t>
      </w:r>
      <w:r>
        <w:rPr>
          <w:color w:val="2F3D47"/>
        </w:rPr>
        <w:t>other</w:t>
      </w:r>
      <w:r>
        <w:rPr>
          <w:color w:val="2F3D47"/>
          <w:spacing w:val="-9"/>
        </w:rPr>
        <w:t xml:space="preserve"> </w:t>
      </w:r>
      <w:r>
        <w:rPr>
          <w:color w:val="2F3D47"/>
        </w:rPr>
        <w:t>forms</w:t>
      </w:r>
      <w:r>
        <w:rPr>
          <w:color w:val="2F3D47"/>
          <w:spacing w:val="-9"/>
        </w:rPr>
        <w:t xml:space="preserve"> </w:t>
      </w:r>
      <w:r>
        <w:rPr>
          <w:color w:val="2F3D47"/>
        </w:rPr>
        <w:t>of</w:t>
      </w:r>
      <w:r>
        <w:rPr>
          <w:color w:val="2F3D47"/>
          <w:spacing w:val="-9"/>
        </w:rPr>
        <w:t xml:space="preserve"> </w:t>
      </w:r>
      <w:r>
        <w:rPr>
          <w:color w:val="2F3D47"/>
        </w:rPr>
        <w:t>ill-treatment</w:t>
      </w:r>
      <w:r>
        <w:rPr>
          <w:color w:val="2F3D47"/>
          <w:spacing w:val="-9"/>
        </w:rPr>
        <w:t xml:space="preserve"> </w:t>
      </w:r>
      <w:r>
        <w:rPr>
          <w:color w:val="2F3D47"/>
        </w:rPr>
        <w:t>are</w:t>
      </w:r>
      <w:r>
        <w:rPr>
          <w:color w:val="2F3D47"/>
          <w:spacing w:val="-9"/>
        </w:rPr>
        <w:t xml:space="preserve"> </w:t>
      </w:r>
      <w:r>
        <w:rPr>
          <w:color w:val="2F3D47"/>
        </w:rPr>
        <w:t>often</w:t>
      </w:r>
      <w:r>
        <w:rPr>
          <w:color w:val="2F3D47"/>
          <w:spacing w:val="-9"/>
        </w:rPr>
        <w:t xml:space="preserve"> </w:t>
      </w:r>
      <w:r>
        <w:rPr>
          <w:color w:val="2F3D47"/>
        </w:rPr>
        <w:t>opened</w:t>
      </w:r>
      <w:r>
        <w:rPr>
          <w:color w:val="2F3D47"/>
          <w:spacing w:val="-9"/>
        </w:rPr>
        <w:t xml:space="preserve"> </w:t>
      </w:r>
      <w:r>
        <w:rPr>
          <w:color w:val="2F3D47"/>
        </w:rPr>
        <w:t>under</w:t>
      </w:r>
      <w:r>
        <w:rPr>
          <w:color w:val="2F3D47"/>
          <w:spacing w:val="-9"/>
        </w:rPr>
        <w:t xml:space="preserve"> </w:t>
      </w:r>
      <w:r>
        <w:rPr>
          <w:color w:val="2F3D47"/>
        </w:rPr>
        <w:t>other</w:t>
      </w:r>
      <w:r>
        <w:rPr>
          <w:color w:val="2F3D47"/>
          <w:spacing w:val="-9"/>
        </w:rPr>
        <w:t xml:space="preserve"> </w:t>
      </w:r>
      <w:r>
        <w:rPr>
          <w:color w:val="2F3D47"/>
        </w:rPr>
        <w:t>articles</w:t>
      </w:r>
      <w:r>
        <w:rPr>
          <w:color w:val="2F3D47"/>
          <w:spacing w:val="-9"/>
        </w:rPr>
        <w:t xml:space="preserve"> </w:t>
      </w:r>
      <w:r>
        <w:rPr>
          <w:color w:val="2F3D47"/>
        </w:rPr>
        <w:t>of</w:t>
      </w:r>
      <w:r>
        <w:rPr>
          <w:color w:val="2F3D47"/>
          <w:spacing w:val="-9"/>
        </w:rPr>
        <w:t xml:space="preserve"> </w:t>
      </w:r>
      <w:r>
        <w:rPr>
          <w:color w:val="2F3D47"/>
        </w:rPr>
        <w:t>the</w:t>
      </w:r>
      <w:r>
        <w:rPr>
          <w:color w:val="2F3D47"/>
          <w:spacing w:val="-9"/>
        </w:rPr>
        <w:t xml:space="preserve"> </w:t>
      </w:r>
      <w:r>
        <w:rPr>
          <w:color w:val="2F3D47"/>
        </w:rPr>
        <w:t xml:space="preserve">Criminal Code such as “abuse of </w:t>
      </w:r>
      <w:proofErr w:type="gramStart"/>
      <w:r>
        <w:rPr>
          <w:color w:val="2F3D47"/>
        </w:rPr>
        <w:t>power“</w:t>
      </w:r>
      <w:proofErr w:type="gramEnd"/>
      <w:r>
        <w:rPr>
          <w:color w:val="2F3D47"/>
        </w:rPr>
        <w:t xml:space="preserve">, “exceeding official </w:t>
      </w:r>
      <w:proofErr w:type="gramStart"/>
      <w:r>
        <w:rPr>
          <w:color w:val="2F3D47"/>
        </w:rPr>
        <w:t>duties“ or</w:t>
      </w:r>
      <w:proofErr w:type="gramEnd"/>
      <w:r>
        <w:rPr>
          <w:color w:val="2F3D47"/>
        </w:rPr>
        <w:t xml:space="preserve"> “failure to carry out or inappropriately carrying out </w:t>
      </w:r>
      <w:proofErr w:type="gramStart"/>
      <w:r>
        <w:rPr>
          <w:color w:val="2F3D47"/>
        </w:rPr>
        <w:t>duties“</w:t>
      </w:r>
      <w:proofErr w:type="gramEnd"/>
      <w:r>
        <w:rPr>
          <w:color w:val="2F3D47"/>
        </w:rPr>
        <w:t>. The authorities do not publish comprehensive statistics covering all these cases.</w:t>
      </w:r>
    </w:p>
    <w:p w14:paraId="10568753" w14:textId="77777777" w:rsidR="008B731A" w:rsidRDefault="008B731A">
      <w:pPr>
        <w:pStyle w:val="Corpsdetexte"/>
        <w:spacing w:before="80"/>
      </w:pPr>
    </w:p>
    <w:p w14:paraId="62922D6D" w14:textId="77777777" w:rsidR="008B731A" w:rsidRDefault="00000000">
      <w:pPr>
        <w:pStyle w:val="Corpsdetexte"/>
        <w:spacing w:before="1" w:line="297" w:lineRule="auto"/>
        <w:ind w:left="141" w:right="138"/>
        <w:jc w:val="both"/>
      </w:pPr>
      <w:r>
        <w:rPr>
          <w:color w:val="2F3D47"/>
        </w:rPr>
        <w:t>The</w:t>
      </w:r>
      <w:r>
        <w:rPr>
          <w:color w:val="2F3D47"/>
          <w:spacing w:val="-7"/>
        </w:rPr>
        <w:t xml:space="preserve"> </w:t>
      </w:r>
      <w:r>
        <w:rPr>
          <w:color w:val="2F3D47"/>
        </w:rPr>
        <w:t>number</w:t>
      </w:r>
      <w:r>
        <w:rPr>
          <w:color w:val="2F3D47"/>
          <w:spacing w:val="-7"/>
        </w:rPr>
        <w:t xml:space="preserve"> </w:t>
      </w:r>
      <w:r>
        <w:rPr>
          <w:color w:val="2F3D47"/>
        </w:rPr>
        <w:t>of</w:t>
      </w:r>
      <w:r>
        <w:rPr>
          <w:color w:val="2F3D47"/>
          <w:spacing w:val="-7"/>
        </w:rPr>
        <w:t xml:space="preserve"> </w:t>
      </w:r>
      <w:r>
        <w:rPr>
          <w:color w:val="2F3D47"/>
        </w:rPr>
        <w:t>torture</w:t>
      </w:r>
      <w:r>
        <w:rPr>
          <w:color w:val="2F3D47"/>
          <w:spacing w:val="-7"/>
        </w:rPr>
        <w:t xml:space="preserve"> </w:t>
      </w:r>
      <w:r>
        <w:rPr>
          <w:color w:val="2F3D47"/>
        </w:rPr>
        <w:t>cases</w:t>
      </w:r>
      <w:r>
        <w:rPr>
          <w:color w:val="2F3D47"/>
          <w:spacing w:val="-7"/>
        </w:rPr>
        <w:t xml:space="preserve"> </w:t>
      </w:r>
      <w:r>
        <w:rPr>
          <w:color w:val="2F3D47"/>
        </w:rPr>
        <w:t>documented</w:t>
      </w:r>
      <w:r>
        <w:rPr>
          <w:color w:val="2F3D47"/>
          <w:spacing w:val="-7"/>
        </w:rPr>
        <w:t xml:space="preserve"> </w:t>
      </w:r>
      <w:r>
        <w:rPr>
          <w:color w:val="2F3D47"/>
        </w:rPr>
        <w:t>by</w:t>
      </w:r>
      <w:r>
        <w:rPr>
          <w:color w:val="2F3D47"/>
          <w:spacing w:val="-7"/>
        </w:rPr>
        <w:t xml:space="preserve"> </w:t>
      </w:r>
      <w:r>
        <w:rPr>
          <w:color w:val="2F3D47"/>
        </w:rPr>
        <w:t>the</w:t>
      </w:r>
      <w:r>
        <w:rPr>
          <w:color w:val="2F3D47"/>
          <w:spacing w:val="-7"/>
        </w:rPr>
        <w:t xml:space="preserve"> </w:t>
      </w:r>
      <w:r>
        <w:rPr>
          <w:color w:val="2F3D47"/>
        </w:rPr>
        <w:t>Coalition</w:t>
      </w:r>
      <w:r>
        <w:rPr>
          <w:color w:val="2F3D47"/>
          <w:spacing w:val="-7"/>
        </w:rPr>
        <w:t xml:space="preserve"> </w:t>
      </w:r>
      <w:r>
        <w:rPr>
          <w:color w:val="2F3D47"/>
        </w:rPr>
        <w:t>against</w:t>
      </w:r>
      <w:r>
        <w:rPr>
          <w:color w:val="2F3D47"/>
          <w:spacing w:val="-7"/>
        </w:rPr>
        <w:t xml:space="preserve"> </w:t>
      </w:r>
      <w:r>
        <w:rPr>
          <w:color w:val="2F3D47"/>
        </w:rPr>
        <w:t>Torture</w:t>
      </w:r>
      <w:r>
        <w:rPr>
          <w:color w:val="2F3D47"/>
          <w:spacing w:val="-7"/>
        </w:rPr>
        <w:t xml:space="preserve"> </w:t>
      </w:r>
      <w:r>
        <w:rPr>
          <w:color w:val="2F3D47"/>
        </w:rPr>
        <w:t>has</w:t>
      </w:r>
      <w:r>
        <w:rPr>
          <w:color w:val="2F3D47"/>
          <w:spacing w:val="-7"/>
        </w:rPr>
        <w:t xml:space="preserve"> </w:t>
      </w:r>
      <w:r>
        <w:rPr>
          <w:color w:val="2F3D47"/>
        </w:rPr>
        <w:t>decreased</w:t>
      </w:r>
      <w:r>
        <w:rPr>
          <w:color w:val="2F3D47"/>
          <w:spacing w:val="-7"/>
        </w:rPr>
        <w:t xml:space="preserve"> </w:t>
      </w:r>
      <w:r>
        <w:rPr>
          <w:color w:val="2F3D47"/>
        </w:rPr>
        <w:t>in</w:t>
      </w:r>
      <w:r>
        <w:rPr>
          <w:color w:val="2F3D47"/>
          <w:spacing w:val="-7"/>
        </w:rPr>
        <w:t xml:space="preserve"> </w:t>
      </w:r>
      <w:r>
        <w:rPr>
          <w:color w:val="2F3D47"/>
        </w:rPr>
        <w:t>recent</w:t>
      </w:r>
      <w:r>
        <w:rPr>
          <w:color w:val="2F3D47"/>
          <w:spacing w:val="-7"/>
        </w:rPr>
        <w:t xml:space="preserve"> </w:t>
      </w:r>
      <w:r>
        <w:rPr>
          <w:color w:val="2F3D47"/>
        </w:rPr>
        <w:t>years with</w:t>
      </w:r>
      <w:r>
        <w:rPr>
          <w:color w:val="2F3D47"/>
          <w:spacing w:val="-11"/>
        </w:rPr>
        <w:t xml:space="preserve"> </w:t>
      </w:r>
      <w:r>
        <w:rPr>
          <w:color w:val="2F3D47"/>
        </w:rPr>
        <w:t>52</w:t>
      </w:r>
      <w:r>
        <w:rPr>
          <w:color w:val="2F3D47"/>
          <w:spacing w:val="-11"/>
        </w:rPr>
        <w:t xml:space="preserve"> </w:t>
      </w:r>
      <w:r>
        <w:rPr>
          <w:color w:val="2F3D47"/>
        </w:rPr>
        <w:t>cases</w:t>
      </w:r>
      <w:r>
        <w:rPr>
          <w:color w:val="2F3D47"/>
          <w:spacing w:val="-11"/>
        </w:rPr>
        <w:t xml:space="preserve"> </w:t>
      </w:r>
      <w:r>
        <w:rPr>
          <w:color w:val="2F3D47"/>
        </w:rPr>
        <w:t>reported</w:t>
      </w:r>
      <w:r>
        <w:rPr>
          <w:color w:val="2F3D47"/>
          <w:spacing w:val="-11"/>
        </w:rPr>
        <w:t xml:space="preserve"> </w:t>
      </w:r>
      <w:r>
        <w:rPr>
          <w:color w:val="2F3D47"/>
        </w:rPr>
        <w:t>in</w:t>
      </w:r>
      <w:r>
        <w:rPr>
          <w:color w:val="2F3D47"/>
          <w:spacing w:val="-11"/>
        </w:rPr>
        <w:t xml:space="preserve"> </w:t>
      </w:r>
      <w:r>
        <w:rPr>
          <w:color w:val="2F3D47"/>
        </w:rPr>
        <w:t>2019,</w:t>
      </w:r>
      <w:r>
        <w:rPr>
          <w:color w:val="2F3D47"/>
          <w:spacing w:val="-11"/>
        </w:rPr>
        <w:t xml:space="preserve"> </w:t>
      </w:r>
      <w:r>
        <w:rPr>
          <w:color w:val="2F3D47"/>
        </w:rPr>
        <w:t>37</w:t>
      </w:r>
      <w:r>
        <w:rPr>
          <w:color w:val="2F3D47"/>
          <w:spacing w:val="-11"/>
        </w:rPr>
        <w:t xml:space="preserve"> </w:t>
      </w:r>
      <w:r>
        <w:rPr>
          <w:color w:val="2F3D47"/>
        </w:rPr>
        <w:t>in</w:t>
      </w:r>
      <w:r>
        <w:rPr>
          <w:color w:val="2F3D47"/>
          <w:spacing w:val="-11"/>
        </w:rPr>
        <w:t xml:space="preserve"> </w:t>
      </w:r>
      <w:r>
        <w:rPr>
          <w:color w:val="2F3D47"/>
        </w:rPr>
        <w:t>2020,</w:t>
      </w:r>
      <w:r>
        <w:rPr>
          <w:color w:val="2F3D47"/>
          <w:spacing w:val="-11"/>
        </w:rPr>
        <w:t xml:space="preserve"> </w:t>
      </w:r>
      <w:r>
        <w:rPr>
          <w:color w:val="2F3D47"/>
        </w:rPr>
        <w:t>24</w:t>
      </w:r>
      <w:r>
        <w:rPr>
          <w:color w:val="2F3D47"/>
          <w:spacing w:val="-11"/>
        </w:rPr>
        <w:t xml:space="preserve"> </w:t>
      </w:r>
      <w:r>
        <w:rPr>
          <w:color w:val="2F3D47"/>
        </w:rPr>
        <w:t>in</w:t>
      </w:r>
      <w:r>
        <w:rPr>
          <w:color w:val="2F3D47"/>
          <w:spacing w:val="-11"/>
        </w:rPr>
        <w:t xml:space="preserve"> </w:t>
      </w:r>
      <w:r>
        <w:rPr>
          <w:color w:val="2F3D47"/>
        </w:rPr>
        <w:t>2021,</w:t>
      </w:r>
      <w:r>
        <w:rPr>
          <w:color w:val="2F3D47"/>
          <w:spacing w:val="-11"/>
        </w:rPr>
        <w:t xml:space="preserve"> </w:t>
      </w:r>
      <w:r>
        <w:rPr>
          <w:color w:val="2F3D47"/>
        </w:rPr>
        <w:t>19</w:t>
      </w:r>
      <w:r>
        <w:rPr>
          <w:color w:val="2F3D47"/>
          <w:spacing w:val="-11"/>
        </w:rPr>
        <w:t xml:space="preserve"> </w:t>
      </w:r>
      <w:r>
        <w:rPr>
          <w:color w:val="2F3D47"/>
        </w:rPr>
        <w:t>in</w:t>
      </w:r>
      <w:r>
        <w:rPr>
          <w:color w:val="2F3D47"/>
          <w:spacing w:val="-11"/>
        </w:rPr>
        <w:t xml:space="preserve"> </w:t>
      </w:r>
      <w:r>
        <w:rPr>
          <w:color w:val="2F3D47"/>
        </w:rPr>
        <w:t>2022,</w:t>
      </w:r>
      <w:r>
        <w:rPr>
          <w:color w:val="2F3D47"/>
          <w:spacing w:val="-11"/>
        </w:rPr>
        <w:t xml:space="preserve"> </w:t>
      </w:r>
      <w:r>
        <w:rPr>
          <w:color w:val="2F3D47"/>
        </w:rPr>
        <w:t>18</w:t>
      </w:r>
      <w:r>
        <w:rPr>
          <w:color w:val="2F3D47"/>
          <w:spacing w:val="-11"/>
        </w:rPr>
        <w:t xml:space="preserve"> </w:t>
      </w:r>
      <w:r>
        <w:rPr>
          <w:color w:val="2F3D47"/>
        </w:rPr>
        <w:t>in</w:t>
      </w:r>
      <w:r>
        <w:rPr>
          <w:color w:val="2F3D47"/>
          <w:spacing w:val="-11"/>
        </w:rPr>
        <w:t xml:space="preserve"> </w:t>
      </w:r>
      <w:r>
        <w:rPr>
          <w:color w:val="2F3D47"/>
        </w:rPr>
        <w:t>2023,</w:t>
      </w:r>
      <w:r>
        <w:rPr>
          <w:color w:val="2F3D47"/>
          <w:spacing w:val="-11"/>
        </w:rPr>
        <w:t xml:space="preserve"> </w:t>
      </w:r>
      <w:r>
        <w:rPr>
          <w:color w:val="2F3D47"/>
        </w:rPr>
        <w:t>17</w:t>
      </w:r>
      <w:r>
        <w:rPr>
          <w:color w:val="2F3D47"/>
          <w:spacing w:val="-11"/>
        </w:rPr>
        <w:t xml:space="preserve"> </w:t>
      </w:r>
      <w:r>
        <w:rPr>
          <w:color w:val="2F3D47"/>
        </w:rPr>
        <w:t>in</w:t>
      </w:r>
      <w:r>
        <w:rPr>
          <w:color w:val="2F3D47"/>
          <w:spacing w:val="-11"/>
        </w:rPr>
        <w:t xml:space="preserve"> </w:t>
      </w:r>
      <w:r>
        <w:rPr>
          <w:color w:val="2F3D47"/>
        </w:rPr>
        <w:t>2024</w:t>
      </w:r>
      <w:r>
        <w:rPr>
          <w:color w:val="2F3D47"/>
          <w:spacing w:val="-11"/>
        </w:rPr>
        <w:t xml:space="preserve"> </w:t>
      </w:r>
      <w:r>
        <w:rPr>
          <w:color w:val="2F3D47"/>
        </w:rPr>
        <w:t>and</w:t>
      </w:r>
      <w:r>
        <w:rPr>
          <w:color w:val="2F3D47"/>
          <w:spacing w:val="-11"/>
        </w:rPr>
        <w:t xml:space="preserve"> </w:t>
      </w:r>
      <w:r>
        <w:rPr>
          <w:color w:val="2F3D47"/>
        </w:rPr>
        <w:t>21</w:t>
      </w:r>
      <w:r>
        <w:rPr>
          <w:color w:val="2F3D47"/>
          <w:spacing w:val="-11"/>
        </w:rPr>
        <w:t xml:space="preserve"> </w:t>
      </w:r>
      <w:r>
        <w:rPr>
          <w:color w:val="2F3D47"/>
        </w:rPr>
        <w:t>in</w:t>
      </w:r>
      <w:r>
        <w:rPr>
          <w:color w:val="2F3D47"/>
          <w:spacing w:val="-11"/>
        </w:rPr>
        <w:t xml:space="preserve"> </w:t>
      </w:r>
      <w:r>
        <w:rPr>
          <w:color w:val="2F3D47"/>
        </w:rPr>
        <w:t>2025. Unfortunately, the decrease in the number of complaints does not indicate a real decrease in the use of torture but results from systemic fear, impunity, and weak trust in state response mechanisms.</w:t>
      </w:r>
    </w:p>
    <w:p w14:paraId="1CE5AA3B" w14:textId="77777777" w:rsidR="008B731A" w:rsidRDefault="008B731A">
      <w:pPr>
        <w:pStyle w:val="Corpsdetexte"/>
        <w:spacing w:before="80"/>
      </w:pPr>
    </w:p>
    <w:p w14:paraId="31C06809" w14:textId="77777777" w:rsidR="008B731A" w:rsidRDefault="00000000">
      <w:pPr>
        <w:pStyle w:val="Corpsdetexte"/>
        <w:spacing w:before="1" w:line="297" w:lineRule="auto"/>
        <w:ind w:left="141" w:right="139"/>
        <w:jc w:val="both"/>
      </w:pPr>
      <w:r>
        <w:rPr>
          <w:color w:val="2F3D47"/>
        </w:rPr>
        <w:t xml:space="preserve">Convictions under Article 143-1 remain rare. As reported in the press, Shavkat </w:t>
      </w:r>
      <w:proofErr w:type="spellStart"/>
      <w:r>
        <w:rPr>
          <w:color w:val="2F3D47"/>
        </w:rPr>
        <w:t>Lutfullozoda</w:t>
      </w:r>
      <w:proofErr w:type="spellEnd"/>
      <w:r>
        <w:rPr>
          <w:color w:val="2F3D47"/>
        </w:rPr>
        <w:t>, the First Deputy</w:t>
      </w:r>
      <w:r>
        <w:rPr>
          <w:color w:val="2F3D47"/>
          <w:spacing w:val="-4"/>
        </w:rPr>
        <w:t xml:space="preserve"> </w:t>
      </w:r>
      <w:r>
        <w:rPr>
          <w:color w:val="2F3D47"/>
        </w:rPr>
        <w:t>Head</w:t>
      </w:r>
      <w:r>
        <w:rPr>
          <w:color w:val="2F3D47"/>
          <w:spacing w:val="-4"/>
        </w:rPr>
        <w:t xml:space="preserve"> </w:t>
      </w:r>
      <w:r>
        <w:rPr>
          <w:color w:val="2F3D47"/>
        </w:rPr>
        <w:t>of</w:t>
      </w:r>
      <w:r>
        <w:rPr>
          <w:color w:val="2F3D47"/>
          <w:spacing w:val="-4"/>
        </w:rPr>
        <w:t xml:space="preserve"> </w:t>
      </w:r>
      <w:r>
        <w:rPr>
          <w:color w:val="2F3D47"/>
        </w:rPr>
        <w:t>the</w:t>
      </w:r>
      <w:r>
        <w:rPr>
          <w:color w:val="2F3D47"/>
          <w:spacing w:val="-4"/>
        </w:rPr>
        <w:t xml:space="preserve"> </w:t>
      </w:r>
      <w:r>
        <w:rPr>
          <w:color w:val="2F3D47"/>
        </w:rPr>
        <w:t>Supreme</w:t>
      </w:r>
      <w:r>
        <w:rPr>
          <w:color w:val="2F3D47"/>
          <w:spacing w:val="-4"/>
        </w:rPr>
        <w:t xml:space="preserve"> </w:t>
      </w:r>
      <w:r>
        <w:rPr>
          <w:color w:val="2F3D47"/>
        </w:rPr>
        <w:t>Court,</w:t>
      </w:r>
      <w:r>
        <w:rPr>
          <w:color w:val="2F3D47"/>
          <w:spacing w:val="-4"/>
        </w:rPr>
        <w:t xml:space="preserve"> </w:t>
      </w:r>
      <w:r>
        <w:rPr>
          <w:color w:val="2F3D47"/>
        </w:rPr>
        <w:t>announced</w:t>
      </w:r>
      <w:r>
        <w:rPr>
          <w:color w:val="2F3D47"/>
          <w:spacing w:val="-4"/>
        </w:rPr>
        <w:t xml:space="preserve"> </w:t>
      </w:r>
      <w:r>
        <w:rPr>
          <w:color w:val="2F3D47"/>
        </w:rPr>
        <w:t>at</w:t>
      </w:r>
      <w:r>
        <w:rPr>
          <w:color w:val="2F3D47"/>
          <w:spacing w:val="-4"/>
        </w:rPr>
        <w:t xml:space="preserve"> </w:t>
      </w:r>
      <w:r>
        <w:rPr>
          <w:color w:val="2F3D47"/>
        </w:rPr>
        <w:t>an</w:t>
      </w:r>
      <w:r>
        <w:rPr>
          <w:color w:val="2F3D47"/>
          <w:spacing w:val="-4"/>
        </w:rPr>
        <w:t xml:space="preserve"> </w:t>
      </w:r>
      <w:r>
        <w:rPr>
          <w:color w:val="2F3D47"/>
        </w:rPr>
        <w:t>international</w:t>
      </w:r>
      <w:r>
        <w:rPr>
          <w:color w:val="2F3D47"/>
          <w:spacing w:val="-4"/>
        </w:rPr>
        <w:t xml:space="preserve"> </w:t>
      </w:r>
      <w:r>
        <w:rPr>
          <w:color w:val="2F3D47"/>
        </w:rPr>
        <w:t>conference</w:t>
      </w:r>
      <w:r>
        <w:rPr>
          <w:color w:val="2F3D47"/>
          <w:spacing w:val="-4"/>
        </w:rPr>
        <w:t xml:space="preserve"> </w:t>
      </w:r>
      <w:r>
        <w:rPr>
          <w:color w:val="2F3D47"/>
        </w:rPr>
        <w:t>on</w:t>
      </w:r>
      <w:r>
        <w:rPr>
          <w:color w:val="2F3D47"/>
          <w:spacing w:val="-4"/>
        </w:rPr>
        <w:t xml:space="preserve"> </w:t>
      </w:r>
      <w:r>
        <w:rPr>
          <w:color w:val="2F3D47"/>
        </w:rPr>
        <w:t>25</w:t>
      </w:r>
      <w:r>
        <w:rPr>
          <w:color w:val="2F3D47"/>
          <w:spacing w:val="-4"/>
        </w:rPr>
        <w:t xml:space="preserve"> </w:t>
      </w:r>
      <w:r>
        <w:rPr>
          <w:color w:val="2F3D47"/>
        </w:rPr>
        <w:t>October</w:t>
      </w:r>
      <w:r>
        <w:rPr>
          <w:color w:val="2F3D47"/>
          <w:spacing w:val="-4"/>
        </w:rPr>
        <w:t xml:space="preserve"> </w:t>
      </w:r>
      <w:r>
        <w:rPr>
          <w:color w:val="2F3D47"/>
        </w:rPr>
        <w:t>2022,</w:t>
      </w:r>
      <w:r>
        <w:rPr>
          <w:color w:val="2F3D47"/>
          <w:spacing w:val="-4"/>
        </w:rPr>
        <w:t xml:space="preserve"> </w:t>
      </w:r>
      <w:r>
        <w:rPr>
          <w:color w:val="2F3D47"/>
        </w:rPr>
        <w:t>that two police officers had been convicted for “torture” in 2018; four officers in 2019; no one in 2020; and three officers in 2021.</w:t>
      </w:r>
      <w:r>
        <w:rPr>
          <w:color w:val="2F3D47"/>
          <w:vertAlign w:val="superscript"/>
        </w:rPr>
        <w:t>11</w:t>
      </w:r>
    </w:p>
    <w:p w14:paraId="3D63E980" w14:textId="77777777" w:rsidR="008B731A" w:rsidRDefault="008B731A">
      <w:pPr>
        <w:pStyle w:val="Corpsdetexte"/>
        <w:spacing w:before="80"/>
      </w:pPr>
    </w:p>
    <w:p w14:paraId="3D01B13C" w14:textId="77777777" w:rsidR="008B731A" w:rsidRDefault="00000000">
      <w:pPr>
        <w:pStyle w:val="Corpsdetexte"/>
        <w:spacing w:line="297" w:lineRule="auto"/>
        <w:ind w:left="141" w:right="139"/>
        <w:jc w:val="both"/>
      </w:pPr>
      <w:r>
        <w:rPr>
          <w:color w:val="2F3D47"/>
        </w:rPr>
        <w:t>In 2023, criminal cases were initiated against five law enforcement officers under Article 143-1. All five were</w:t>
      </w:r>
      <w:r>
        <w:rPr>
          <w:color w:val="2F3D47"/>
          <w:spacing w:val="-9"/>
        </w:rPr>
        <w:t xml:space="preserve"> </w:t>
      </w:r>
      <w:r>
        <w:rPr>
          <w:color w:val="2F3D47"/>
        </w:rPr>
        <w:t>found</w:t>
      </w:r>
      <w:r>
        <w:rPr>
          <w:color w:val="2F3D47"/>
          <w:spacing w:val="-9"/>
        </w:rPr>
        <w:t xml:space="preserve"> </w:t>
      </w:r>
      <w:r>
        <w:rPr>
          <w:color w:val="2F3D47"/>
        </w:rPr>
        <w:t>guilty</w:t>
      </w:r>
      <w:r>
        <w:rPr>
          <w:color w:val="2F3D47"/>
          <w:spacing w:val="-9"/>
        </w:rPr>
        <w:t xml:space="preserve"> </w:t>
      </w:r>
      <w:r>
        <w:rPr>
          <w:color w:val="2F3D47"/>
        </w:rPr>
        <w:t>and</w:t>
      </w:r>
      <w:r>
        <w:rPr>
          <w:color w:val="2F3D47"/>
          <w:spacing w:val="-9"/>
        </w:rPr>
        <w:t xml:space="preserve"> </w:t>
      </w:r>
      <w:r>
        <w:rPr>
          <w:color w:val="2F3D47"/>
        </w:rPr>
        <w:t>sentenced</w:t>
      </w:r>
      <w:r>
        <w:rPr>
          <w:color w:val="2F3D47"/>
          <w:spacing w:val="-9"/>
        </w:rPr>
        <w:t xml:space="preserve"> </w:t>
      </w:r>
      <w:r>
        <w:rPr>
          <w:color w:val="2F3D47"/>
        </w:rPr>
        <w:t>to</w:t>
      </w:r>
      <w:r>
        <w:rPr>
          <w:color w:val="2F3D47"/>
          <w:spacing w:val="-9"/>
        </w:rPr>
        <w:t xml:space="preserve"> </w:t>
      </w:r>
      <w:r>
        <w:rPr>
          <w:color w:val="2F3D47"/>
        </w:rPr>
        <w:t>prison</w:t>
      </w:r>
      <w:r>
        <w:rPr>
          <w:color w:val="2F3D47"/>
          <w:spacing w:val="-9"/>
        </w:rPr>
        <w:t xml:space="preserve"> </w:t>
      </w:r>
      <w:r>
        <w:rPr>
          <w:color w:val="2F3D47"/>
        </w:rPr>
        <w:t>sentences</w:t>
      </w:r>
      <w:r>
        <w:rPr>
          <w:color w:val="2F3D47"/>
          <w:spacing w:val="-9"/>
        </w:rPr>
        <w:t xml:space="preserve"> </w:t>
      </w:r>
      <w:r>
        <w:rPr>
          <w:color w:val="2F3D47"/>
        </w:rPr>
        <w:t>to</w:t>
      </w:r>
      <w:r>
        <w:rPr>
          <w:color w:val="2F3D47"/>
          <w:spacing w:val="-9"/>
        </w:rPr>
        <w:t xml:space="preserve"> </w:t>
      </w:r>
      <w:r>
        <w:rPr>
          <w:color w:val="2F3D47"/>
        </w:rPr>
        <w:t>be</w:t>
      </w:r>
      <w:r>
        <w:rPr>
          <w:color w:val="2F3D47"/>
          <w:spacing w:val="-9"/>
        </w:rPr>
        <w:t xml:space="preserve"> </w:t>
      </w:r>
      <w:r>
        <w:rPr>
          <w:color w:val="2F3D47"/>
        </w:rPr>
        <w:t>served</w:t>
      </w:r>
      <w:r>
        <w:rPr>
          <w:color w:val="2F3D47"/>
          <w:spacing w:val="-9"/>
        </w:rPr>
        <w:t xml:space="preserve"> </w:t>
      </w:r>
      <w:r>
        <w:rPr>
          <w:color w:val="2F3D47"/>
        </w:rPr>
        <w:t>in</w:t>
      </w:r>
      <w:r>
        <w:rPr>
          <w:color w:val="2F3D47"/>
          <w:spacing w:val="-9"/>
        </w:rPr>
        <w:t xml:space="preserve"> </w:t>
      </w:r>
      <w:r>
        <w:rPr>
          <w:color w:val="2F3D47"/>
        </w:rPr>
        <w:t>maximum</w:t>
      </w:r>
      <w:r>
        <w:rPr>
          <w:color w:val="2F3D47"/>
          <w:spacing w:val="-9"/>
        </w:rPr>
        <w:t xml:space="preserve"> </w:t>
      </w:r>
      <w:r>
        <w:rPr>
          <w:color w:val="2F3D47"/>
        </w:rPr>
        <w:t>security</w:t>
      </w:r>
      <w:r>
        <w:rPr>
          <w:color w:val="2F3D47"/>
          <w:spacing w:val="-9"/>
        </w:rPr>
        <w:t xml:space="preserve"> </w:t>
      </w:r>
      <w:r>
        <w:rPr>
          <w:color w:val="2F3D47"/>
        </w:rPr>
        <w:t>prison</w:t>
      </w:r>
      <w:r>
        <w:rPr>
          <w:color w:val="2F3D47"/>
          <w:spacing w:val="-9"/>
        </w:rPr>
        <w:t xml:space="preserve"> </w:t>
      </w:r>
      <w:r>
        <w:rPr>
          <w:color w:val="2F3D47"/>
        </w:rPr>
        <w:t>colonies.</w:t>
      </w:r>
      <w:r>
        <w:rPr>
          <w:color w:val="2F3D47"/>
          <w:position w:val="7"/>
          <w:sz w:val="12"/>
        </w:rPr>
        <w:t>12</w:t>
      </w:r>
      <w:r>
        <w:rPr>
          <w:color w:val="2F3D47"/>
          <w:spacing w:val="40"/>
          <w:position w:val="7"/>
          <w:sz w:val="12"/>
        </w:rPr>
        <w:t xml:space="preserve"> </w:t>
      </w:r>
      <w:r>
        <w:rPr>
          <w:color w:val="2F3D47"/>
        </w:rPr>
        <w:t>In August 2025, the Prosecutor General’s Office announced that, over the previous six months, only</w:t>
      </w:r>
      <w:r>
        <w:rPr>
          <w:color w:val="2F3D47"/>
          <w:spacing w:val="40"/>
        </w:rPr>
        <w:t xml:space="preserve"> </w:t>
      </w:r>
      <w:r>
        <w:rPr>
          <w:color w:val="2F3D47"/>
        </w:rPr>
        <w:t xml:space="preserve">one official — the Deputy Police Chief of </w:t>
      </w:r>
      <w:proofErr w:type="spellStart"/>
      <w:r>
        <w:rPr>
          <w:color w:val="2F3D47"/>
        </w:rPr>
        <w:t>Shohmansur</w:t>
      </w:r>
      <w:proofErr w:type="spellEnd"/>
      <w:r>
        <w:rPr>
          <w:color w:val="2F3D47"/>
        </w:rPr>
        <w:t xml:space="preserve"> district — had been sentenced to 13 years’ imprisonment for torture.</w:t>
      </w:r>
      <w:r>
        <w:rPr>
          <w:color w:val="2F3D47"/>
          <w:vertAlign w:val="superscript"/>
        </w:rPr>
        <w:t>13</w:t>
      </w:r>
      <w:r>
        <w:rPr>
          <w:color w:val="2F3D47"/>
        </w:rPr>
        <w:t xml:space="preserve"> No further details about the case were provided.</w:t>
      </w:r>
    </w:p>
    <w:p w14:paraId="04F92D8E" w14:textId="77777777" w:rsidR="008B731A" w:rsidRDefault="008B731A">
      <w:pPr>
        <w:pStyle w:val="Corpsdetexte"/>
        <w:spacing w:before="158"/>
      </w:pPr>
    </w:p>
    <w:p w14:paraId="6655637F" w14:textId="77777777" w:rsidR="008B731A" w:rsidRDefault="00000000">
      <w:pPr>
        <w:pStyle w:val="Titre4"/>
      </w:pPr>
      <w:bookmarkStart w:id="17" w:name="_heading=h.e4xpplgab7r"/>
      <w:bookmarkEnd w:id="17"/>
      <w:r>
        <w:rPr>
          <w:color w:val="CE353A"/>
        </w:rPr>
        <w:t>Suggested</w:t>
      </w:r>
      <w:r>
        <w:rPr>
          <w:color w:val="CE353A"/>
          <w:spacing w:val="-3"/>
        </w:rPr>
        <w:t xml:space="preserve"> </w:t>
      </w:r>
      <w:r>
        <w:rPr>
          <w:color w:val="CE353A"/>
        </w:rPr>
        <w:t>recommendations to the</w:t>
      </w:r>
      <w:r>
        <w:rPr>
          <w:color w:val="CE353A"/>
          <w:spacing w:val="-1"/>
        </w:rPr>
        <w:t xml:space="preserve"> </w:t>
      </w:r>
      <w:r>
        <w:rPr>
          <w:color w:val="CE353A"/>
        </w:rPr>
        <w:t xml:space="preserve">authorities of </w:t>
      </w:r>
      <w:r>
        <w:rPr>
          <w:color w:val="CE353A"/>
          <w:spacing w:val="-2"/>
        </w:rPr>
        <w:t>Tajikistan</w:t>
      </w:r>
    </w:p>
    <w:p w14:paraId="74D6E0D7" w14:textId="77777777" w:rsidR="008B731A" w:rsidRDefault="00000000">
      <w:pPr>
        <w:pStyle w:val="Paragraphedeliste"/>
        <w:numPr>
          <w:ilvl w:val="0"/>
          <w:numId w:val="6"/>
        </w:numPr>
        <w:tabs>
          <w:tab w:val="left" w:pos="855"/>
        </w:tabs>
        <w:spacing w:before="209" w:line="295" w:lineRule="auto"/>
        <w:jc w:val="both"/>
        <w:rPr>
          <w:b/>
          <w:sz w:val="21"/>
        </w:rPr>
      </w:pPr>
      <w:r>
        <w:rPr>
          <w:b/>
          <w:color w:val="2F3D47"/>
          <w:sz w:val="21"/>
        </w:rPr>
        <w:t>Regularly publish unified and comprehensive statistics on complaints, investigations, prosecutions,</w:t>
      </w:r>
      <w:r>
        <w:rPr>
          <w:b/>
          <w:color w:val="2F3D47"/>
          <w:spacing w:val="-5"/>
          <w:sz w:val="21"/>
        </w:rPr>
        <w:t xml:space="preserve"> </w:t>
      </w:r>
      <w:r>
        <w:rPr>
          <w:b/>
          <w:color w:val="2F3D47"/>
          <w:sz w:val="21"/>
        </w:rPr>
        <w:t>convictions</w:t>
      </w:r>
      <w:r>
        <w:rPr>
          <w:b/>
          <w:color w:val="2F3D47"/>
          <w:spacing w:val="-5"/>
          <w:sz w:val="21"/>
        </w:rPr>
        <w:t xml:space="preserve"> </w:t>
      </w:r>
      <w:r>
        <w:rPr>
          <w:b/>
          <w:color w:val="2F3D47"/>
          <w:sz w:val="21"/>
        </w:rPr>
        <w:t>and</w:t>
      </w:r>
      <w:r>
        <w:rPr>
          <w:b/>
          <w:color w:val="2F3D47"/>
          <w:spacing w:val="-5"/>
          <w:sz w:val="21"/>
        </w:rPr>
        <w:t xml:space="preserve"> </w:t>
      </w:r>
      <w:r>
        <w:rPr>
          <w:b/>
          <w:color w:val="2F3D47"/>
          <w:sz w:val="21"/>
        </w:rPr>
        <w:t>means</w:t>
      </w:r>
      <w:r>
        <w:rPr>
          <w:b/>
          <w:color w:val="2F3D47"/>
          <w:spacing w:val="-5"/>
          <w:sz w:val="21"/>
        </w:rPr>
        <w:t xml:space="preserve"> </w:t>
      </w:r>
      <w:r>
        <w:rPr>
          <w:b/>
          <w:color w:val="2F3D47"/>
          <w:sz w:val="21"/>
        </w:rPr>
        <w:t>of</w:t>
      </w:r>
      <w:r>
        <w:rPr>
          <w:b/>
          <w:color w:val="2F3D47"/>
          <w:spacing w:val="-5"/>
          <w:sz w:val="21"/>
        </w:rPr>
        <w:t xml:space="preserve"> </w:t>
      </w:r>
      <w:r>
        <w:rPr>
          <w:b/>
          <w:color w:val="2F3D47"/>
          <w:sz w:val="21"/>
        </w:rPr>
        <w:t>redress</w:t>
      </w:r>
      <w:r>
        <w:rPr>
          <w:b/>
          <w:color w:val="2F3D47"/>
          <w:spacing w:val="-5"/>
          <w:sz w:val="21"/>
        </w:rPr>
        <w:t xml:space="preserve"> </w:t>
      </w:r>
      <w:r>
        <w:rPr>
          <w:b/>
          <w:color w:val="2F3D47"/>
          <w:sz w:val="21"/>
        </w:rPr>
        <w:t>relating</w:t>
      </w:r>
      <w:r>
        <w:rPr>
          <w:b/>
          <w:color w:val="2F3D47"/>
          <w:spacing w:val="-5"/>
          <w:sz w:val="21"/>
        </w:rPr>
        <w:t xml:space="preserve"> </w:t>
      </w:r>
      <w:r>
        <w:rPr>
          <w:b/>
          <w:color w:val="2F3D47"/>
          <w:sz w:val="21"/>
        </w:rPr>
        <w:t>to</w:t>
      </w:r>
      <w:r>
        <w:rPr>
          <w:b/>
          <w:color w:val="2F3D47"/>
          <w:spacing w:val="-5"/>
          <w:sz w:val="21"/>
        </w:rPr>
        <w:t xml:space="preserve"> </w:t>
      </w:r>
      <w:r>
        <w:rPr>
          <w:b/>
          <w:color w:val="2F3D47"/>
          <w:sz w:val="21"/>
        </w:rPr>
        <w:t>cases</w:t>
      </w:r>
      <w:r>
        <w:rPr>
          <w:b/>
          <w:color w:val="2F3D47"/>
          <w:spacing w:val="-5"/>
          <w:sz w:val="21"/>
        </w:rPr>
        <w:t xml:space="preserve"> </w:t>
      </w:r>
      <w:r>
        <w:rPr>
          <w:b/>
          <w:color w:val="2F3D47"/>
          <w:sz w:val="21"/>
        </w:rPr>
        <w:t>involving</w:t>
      </w:r>
      <w:r>
        <w:rPr>
          <w:b/>
          <w:color w:val="2F3D47"/>
          <w:spacing w:val="-5"/>
          <w:sz w:val="21"/>
        </w:rPr>
        <w:t xml:space="preserve"> </w:t>
      </w:r>
      <w:r>
        <w:rPr>
          <w:b/>
          <w:color w:val="2F3D47"/>
          <w:sz w:val="21"/>
        </w:rPr>
        <w:t>allegations</w:t>
      </w:r>
      <w:r>
        <w:rPr>
          <w:b/>
          <w:color w:val="2F3D47"/>
          <w:spacing w:val="-5"/>
          <w:sz w:val="21"/>
        </w:rPr>
        <w:t xml:space="preserve"> </w:t>
      </w:r>
      <w:r>
        <w:rPr>
          <w:b/>
          <w:color w:val="2F3D47"/>
          <w:sz w:val="21"/>
        </w:rPr>
        <w:t>of torture and other forms of ill-treatment, segregated by sex, age and charges.</w:t>
      </w:r>
    </w:p>
    <w:p w14:paraId="727C92E9" w14:textId="77777777" w:rsidR="008B731A" w:rsidRDefault="00000000">
      <w:pPr>
        <w:pStyle w:val="Paragraphedeliste"/>
        <w:numPr>
          <w:ilvl w:val="0"/>
          <w:numId w:val="6"/>
        </w:numPr>
        <w:tabs>
          <w:tab w:val="left" w:pos="855"/>
        </w:tabs>
        <w:spacing w:before="0" w:line="297" w:lineRule="auto"/>
        <w:jc w:val="both"/>
        <w:rPr>
          <w:b/>
          <w:sz w:val="21"/>
        </w:rPr>
      </w:pPr>
      <w:r>
        <w:rPr>
          <w:b/>
          <w:color w:val="2F3D47"/>
          <w:sz w:val="21"/>
        </w:rPr>
        <w:t>Ensure</w:t>
      </w:r>
      <w:r>
        <w:rPr>
          <w:b/>
          <w:color w:val="2F3D47"/>
          <w:spacing w:val="-7"/>
          <w:sz w:val="21"/>
        </w:rPr>
        <w:t xml:space="preserve"> </w:t>
      </w:r>
      <w:r>
        <w:rPr>
          <w:b/>
          <w:color w:val="2F3D47"/>
          <w:sz w:val="21"/>
        </w:rPr>
        <w:t>that</w:t>
      </w:r>
      <w:r>
        <w:rPr>
          <w:b/>
          <w:color w:val="2F3D47"/>
          <w:spacing w:val="-7"/>
          <w:sz w:val="21"/>
        </w:rPr>
        <w:t xml:space="preserve"> </w:t>
      </w:r>
      <w:r>
        <w:rPr>
          <w:b/>
          <w:color w:val="2F3D47"/>
          <w:sz w:val="21"/>
        </w:rPr>
        <w:t>the</w:t>
      </w:r>
      <w:r>
        <w:rPr>
          <w:b/>
          <w:color w:val="2F3D47"/>
          <w:spacing w:val="-7"/>
          <w:sz w:val="21"/>
        </w:rPr>
        <w:t xml:space="preserve"> </w:t>
      </w:r>
      <w:r>
        <w:rPr>
          <w:b/>
          <w:color w:val="2F3D47"/>
          <w:sz w:val="21"/>
        </w:rPr>
        <w:t>statistics</w:t>
      </w:r>
      <w:r>
        <w:rPr>
          <w:b/>
          <w:color w:val="2F3D47"/>
          <w:spacing w:val="-7"/>
          <w:sz w:val="21"/>
        </w:rPr>
        <w:t xml:space="preserve"> </w:t>
      </w:r>
      <w:r>
        <w:rPr>
          <w:b/>
          <w:color w:val="2F3D47"/>
          <w:sz w:val="21"/>
        </w:rPr>
        <w:t>include</w:t>
      </w:r>
      <w:r>
        <w:rPr>
          <w:b/>
          <w:color w:val="2F3D47"/>
          <w:spacing w:val="-7"/>
          <w:sz w:val="21"/>
        </w:rPr>
        <w:t xml:space="preserve"> </w:t>
      </w:r>
      <w:r>
        <w:rPr>
          <w:b/>
          <w:color w:val="2F3D47"/>
          <w:sz w:val="21"/>
        </w:rPr>
        <w:t>not</w:t>
      </w:r>
      <w:r>
        <w:rPr>
          <w:b/>
          <w:color w:val="2F3D47"/>
          <w:spacing w:val="-7"/>
          <w:sz w:val="21"/>
        </w:rPr>
        <w:t xml:space="preserve"> </w:t>
      </w:r>
      <w:r>
        <w:rPr>
          <w:b/>
          <w:color w:val="2F3D47"/>
          <w:sz w:val="21"/>
        </w:rPr>
        <w:t>only</w:t>
      </w:r>
      <w:r>
        <w:rPr>
          <w:b/>
          <w:color w:val="2F3D47"/>
          <w:spacing w:val="-7"/>
          <w:sz w:val="21"/>
        </w:rPr>
        <w:t xml:space="preserve"> </w:t>
      </w:r>
      <w:r>
        <w:rPr>
          <w:b/>
          <w:color w:val="2F3D47"/>
          <w:sz w:val="21"/>
        </w:rPr>
        <w:t>cases</w:t>
      </w:r>
      <w:r>
        <w:rPr>
          <w:b/>
          <w:color w:val="2F3D47"/>
          <w:spacing w:val="-7"/>
          <w:sz w:val="21"/>
        </w:rPr>
        <w:t xml:space="preserve"> </w:t>
      </w:r>
      <w:r>
        <w:rPr>
          <w:b/>
          <w:color w:val="2F3D47"/>
          <w:sz w:val="21"/>
        </w:rPr>
        <w:t>registered</w:t>
      </w:r>
      <w:r>
        <w:rPr>
          <w:b/>
          <w:color w:val="2F3D47"/>
          <w:spacing w:val="-7"/>
          <w:sz w:val="21"/>
        </w:rPr>
        <w:t xml:space="preserve"> </w:t>
      </w:r>
      <w:r>
        <w:rPr>
          <w:b/>
          <w:color w:val="2F3D47"/>
          <w:sz w:val="21"/>
        </w:rPr>
        <w:t>under</w:t>
      </w:r>
      <w:r>
        <w:rPr>
          <w:b/>
          <w:color w:val="2F3D47"/>
          <w:spacing w:val="-14"/>
          <w:sz w:val="21"/>
        </w:rPr>
        <w:t xml:space="preserve"> </w:t>
      </w:r>
      <w:r>
        <w:rPr>
          <w:b/>
          <w:color w:val="2F3D47"/>
          <w:sz w:val="21"/>
        </w:rPr>
        <w:t>Article</w:t>
      </w:r>
      <w:r>
        <w:rPr>
          <w:b/>
          <w:color w:val="2F3D47"/>
          <w:spacing w:val="-7"/>
          <w:sz w:val="21"/>
        </w:rPr>
        <w:t xml:space="preserve"> </w:t>
      </w:r>
      <w:r>
        <w:rPr>
          <w:b/>
          <w:color w:val="2F3D47"/>
          <w:sz w:val="21"/>
        </w:rPr>
        <w:t>143-1</w:t>
      </w:r>
      <w:r>
        <w:rPr>
          <w:b/>
          <w:color w:val="2F3D47"/>
          <w:spacing w:val="-7"/>
          <w:sz w:val="21"/>
        </w:rPr>
        <w:t xml:space="preserve"> </w:t>
      </w:r>
      <w:r>
        <w:rPr>
          <w:b/>
          <w:color w:val="2F3D47"/>
          <w:sz w:val="21"/>
        </w:rPr>
        <w:t xml:space="preserve">(“torture”), but all cases involving allegations of torture and other forms of ill-treatment including those instigated under charges such as “abuse of authority”, “negligence”, or, in cases from the armed forces, ”violating the code of military conduct” or “abuse of authority or </w:t>
      </w:r>
      <w:r>
        <w:rPr>
          <w:b/>
          <w:color w:val="2F3D47"/>
          <w:spacing w:val="-2"/>
          <w:sz w:val="21"/>
        </w:rPr>
        <w:t>duty”.</w:t>
      </w:r>
    </w:p>
    <w:p w14:paraId="301CE9C2" w14:textId="77777777" w:rsidR="008B731A" w:rsidRDefault="008B731A">
      <w:pPr>
        <w:pStyle w:val="Corpsdetexte"/>
        <w:rPr>
          <w:b/>
        </w:rPr>
      </w:pPr>
    </w:p>
    <w:p w14:paraId="60408DB8" w14:textId="77777777" w:rsidR="008B731A" w:rsidRDefault="008B731A">
      <w:pPr>
        <w:pStyle w:val="Corpsdetexte"/>
        <w:spacing w:before="14"/>
        <w:rPr>
          <w:b/>
        </w:rPr>
      </w:pPr>
    </w:p>
    <w:p w14:paraId="2789A84F" w14:textId="77777777" w:rsidR="008B731A" w:rsidRDefault="00000000">
      <w:pPr>
        <w:pStyle w:val="Titre1"/>
        <w:spacing w:before="1" w:line="278" w:lineRule="auto"/>
        <w:jc w:val="left"/>
      </w:pPr>
      <w:bookmarkStart w:id="18" w:name="_heading=h.jbi0w4gff5kx"/>
      <w:bookmarkEnd w:id="18"/>
      <w:r>
        <w:rPr>
          <w:color w:val="2F3D47"/>
        </w:rPr>
        <w:t>Statute</w:t>
      </w:r>
      <w:r>
        <w:rPr>
          <w:color w:val="2F3D47"/>
          <w:spacing w:val="-7"/>
        </w:rPr>
        <w:t xml:space="preserve"> </w:t>
      </w:r>
      <w:r>
        <w:rPr>
          <w:color w:val="2F3D47"/>
        </w:rPr>
        <w:t>of</w:t>
      </w:r>
      <w:r>
        <w:rPr>
          <w:color w:val="2F3D47"/>
          <w:spacing w:val="-7"/>
        </w:rPr>
        <w:t xml:space="preserve"> </w:t>
      </w:r>
      <w:r>
        <w:rPr>
          <w:color w:val="2F3D47"/>
        </w:rPr>
        <w:t>limitations</w:t>
      </w:r>
      <w:r>
        <w:rPr>
          <w:color w:val="2F3D47"/>
          <w:spacing w:val="-7"/>
        </w:rPr>
        <w:t xml:space="preserve"> </w:t>
      </w:r>
      <w:r>
        <w:rPr>
          <w:color w:val="2F3D47"/>
        </w:rPr>
        <w:t>for</w:t>
      </w:r>
      <w:r>
        <w:rPr>
          <w:color w:val="2F3D47"/>
          <w:spacing w:val="-7"/>
        </w:rPr>
        <w:t xml:space="preserve"> </w:t>
      </w:r>
      <w:r>
        <w:rPr>
          <w:color w:val="2F3D47"/>
        </w:rPr>
        <w:t>torture</w:t>
      </w:r>
      <w:r>
        <w:rPr>
          <w:color w:val="2F3D47"/>
          <w:spacing w:val="-7"/>
        </w:rPr>
        <w:t xml:space="preserve"> </w:t>
      </w:r>
      <w:r>
        <w:rPr>
          <w:color w:val="2F3D47"/>
        </w:rPr>
        <w:t>and</w:t>
      </w:r>
      <w:r>
        <w:rPr>
          <w:color w:val="2F3D47"/>
          <w:spacing w:val="-7"/>
        </w:rPr>
        <w:t xml:space="preserve"> </w:t>
      </w:r>
      <w:r>
        <w:rPr>
          <w:color w:val="2F3D47"/>
        </w:rPr>
        <w:t>prisoner amnesties (Art. 4)</w:t>
      </w:r>
    </w:p>
    <w:p w14:paraId="670A97B8" w14:textId="77777777" w:rsidR="008B731A" w:rsidRDefault="00000000">
      <w:pPr>
        <w:pStyle w:val="Corpsdetexte"/>
        <w:spacing w:before="266" w:line="297" w:lineRule="auto"/>
        <w:ind w:left="141" w:right="138"/>
        <w:jc w:val="both"/>
      </w:pPr>
      <w:r>
        <w:rPr>
          <w:color w:val="2F3D47"/>
        </w:rPr>
        <w:t>As a result of increased sanctions for the crime of “torture” (Article 143-1) that were adopted in 2020, “torture” is now classified as a serious offence, in line with Article 18 of the Criminal Code. Thanks to this</w:t>
      </w:r>
      <w:r>
        <w:rPr>
          <w:color w:val="2F3D47"/>
          <w:spacing w:val="27"/>
        </w:rPr>
        <w:t xml:space="preserve"> </w:t>
      </w:r>
      <w:r>
        <w:rPr>
          <w:color w:val="2F3D47"/>
        </w:rPr>
        <w:t>changed</w:t>
      </w:r>
      <w:r>
        <w:rPr>
          <w:color w:val="2F3D47"/>
          <w:spacing w:val="27"/>
        </w:rPr>
        <w:t xml:space="preserve"> </w:t>
      </w:r>
      <w:r>
        <w:rPr>
          <w:color w:val="2F3D47"/>
        </w:rPr>
        <w:t>status</w:t>
      </w:r>
      <w:r>
        <w:rPr>
          <w:color w:val="2F3D47"/>
          <w:spacing w:val="27"/>
        </w:rPr>
        <w:t xml:space="preserve"> </w:t>
      </w:r>
      <w:r>
        <w:rPr>
          <w:color w:val="2F3D47"/>
        </w:rPr>
        <w:t>of</w:t>
      </w:r>
      <w:r>
        <w:rPr>
          <w:color w:val="2F3D47"/>
          <w:spacing w:val="27"/>
        </w:rPr>
        <w:t xml:space="preserve"> </w:t>
      </w:r>
      <w:r>
        <w:rPr>
          <w:color w:val="2F3D47"/>
        </w:rPr>
        <w:t>the</w:t>
      </w:r>
      <w:r>
        <w:rPr>
          <w:color w:val="2F3D47"/>
          <w:spacing w:val="27"/>
        </w:rPr>
        <w:t xml:space="preserve"> </w:t>
      </w:r>
      <w:r>
        <w:rPr>
          <w:color w:val="2F3D47"/>
        </w:rPr>
        <w:t>crime,</w:t>
      </w:r>
      <w:r>
        <w:rPr>
          <w:color w:val="2F3D47"/>
          <w:spacing w:val="27"/>
        </w:rPr>
        <w:t xml:space="preserve"> </w:t>
      </w:r>
      <w:r>
        <w:rPr>
          <w:color w:val="2F3D47"/>
        </w:rPr>
        <w:t>it</w:t>
      </w:r>
      <w:r>
        <w:rPr>
          <w:color w:val="2F3D47"/>
          <w:spacing w:val="27"/>
        </w:rPr>
        <w:t xml:space="preserve"> </w:t>
      </w:r>
      <w:r>
        <w:rPr>
          <w:color w:val="2F3D47"/>
        </w:rPr>
        <w:t>is</w:t>
      </w:r>
      <w:r>
        <w:rPr>
          <w:color w:val="2F3D47"/>
          <w:spacing w:val="27"/>
        </w:rPr>
        <w:t xml:space="preserve"> </w:t>
      </w:r>
      <w:r>
        <w:rPr>
          <w:color w:val="2F3D47"/>
        </w:rPr>
        <w:t>now</w:t>
      </w:r>
      <w:r>
        <w:rPr>
          <w:color w:val="2F3D47"/>
          <w:spacing w:val="27"/>
        </w:rPr>
        <w:t xml:space="preserve"> </w:t>
      </w:r>
      <w:r>
        <w:rPr>
          <w:color w:val="2F3D47"/>
        </w:rPr>
        <w:t>impossible</w:t>
      </w:r>
      <w:r>
        <w:rPr>
          <w:color w:val="2F3D47"/>
          <w:spacing w:val="27"/>
        </w:rPr>
        <w:t xml:space="preserve"> </w:t>
      </w:r>
      <w:r>
        <w:rPr>
          <w:color w:val="2F3D47"/>
        </w:rPr>
        <w:t>to</w:t>
      </w:r>
      <w:r>
        <w:rPr>
          <w:color w:val="2F3D47"/>
          <w:spacing w:val="27"/>
        </w:rPr>
        <w:t xml:space="preserve"> </w:t>
      </w:r>
      <w:r>
        <w:rPr>
          <w:color w:val="2F3D47"/>
        </w:rPr>
        <w:t>terminate</w:t>
      </w:r>
      <w:r>
        <w:rPr>
          <w:color w:val="2F3D47"/>
          <w:spacing w:val="27"/>
        </w:rPr>
        <w:t xml:space="preserve"> </w:t>
      </w:r>
      <w:r>
        <w:rPr>
          <w:color w:val="2F3D47"/>
        </w:rPr>
        <w:t>criminal</w:t>
      </w:r>
      <w:r>
        <w:rPr>
          <w:color w:val="2F3D47"/>
          <w:spacing w:val="27"/>
        </w:rPr>
        <w:t xml:space="preserve"> </w:t>
      </w:r>
      <w:r>
        <w:rPr>
          <w:color w:val="2F3D47"/>
        </w:rPr>
        <w:t>cases</w:t>
      </w:r>
      <w:r>
        <w:rPr>
          <w:color w:val="2F3D47"/>
          <w:spacing w:val="27"/>
        </w:rPr>
        <w:t xml:space="preserve"> </w:t>
      </w:r>
      <w:r>
        <w:rPr>
          <w:color w:val="2F3D47"/>
        </w:rPr>
        <w:t>on</w:t>
      </w:r>
      <w:r>
        <w:rPr>
          <w:color w:val="2F3D47"/>
          <w:spacing w:val="27"/>
        </w:rPr>
        <w:t xml:space="preserve"> </w:t>
      </w:r>
      <w:r>
        <w:rPr>
          <w:color w:val="2F3D47"/>
        </w:rPr>
        <w:t>the</w:t>
      </w:r>
      <w:r>
        <w:rPr>
          <w:color w:val="2F3D47"/>
          <w:spacing w:val="27"/>
        </w:rPr>
        <w:t xml:space="preserve"> </w:t>
      </w:r>
      <w:r>
        <w:rPr>
          <w:color w:val="2F3D47"/>
        </w:rPr>
        <w:t>grounds</w:t>
      </w:r>
      <w:r>
        <w:rPr>
          <w:color w:val="2F3D47"/>
          <w:spacing w:val="27"/>
        </w:rPr>
        <w:t xml:space="preserve"> </w:t>
      </w:r>
      <w:r>
        <w:rPr>
          <w:color w:val="2F3D47"/>
        </w:rPr>
        <w:t>of</w:t>
      </w:r>
    </w:p>
    <w:p w14:paraId="1C6B5074" w14:textId="77777777" w:rsidR="008B731A" w:rsidRDefault="00000000">
      <w:pPr>
        <w:pStyle w:val="Corpsdetexte"/>
        <w:rPr>
          <w:sz w:val="17"/>
        </w:rPr>
      </w:pPr>
      <w:r>
        <w:rPr>
          <w:noProof/>
          <w:sz w:val="17"/>
        </w:rPr>
        <mc:AlternateContent>
          <mc:Choice Requires="wps">
            <w:drawing>
              <wp:anchor distT="0" distB="0" distL="0" distR="0" simplePos="0" relativeHeight="487589888" behindDoc="1" locked="0" layoutInCell="1" allowOverlap="1" wp14:anchorId="351D55C6" wp14:editId="41705157">
                <wp:simplePos x="0" y="0"/>
                <wp:positionH relativeFrom="page">
                  <wp:posOffset>719999</wp:posOffset>
                </wp:positionH>
                <wp:positionV relativeFrom="paragraph">
                  <wp:posOffset>139987</wp:posOffset>
                </wp:positionV>
                <wp:extent cx="914400" cy="127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1270"/>
                        </a:xfrm>
                        <a:custGeom>
                          <a:avLst/>
                          <a:gdLst/>
                          <a:ahLst/>
                          <a:cxnLst/>
                          <a:rect l="l" t="t" r="r" b="b"/>
                          <a:pathLst>
                            <a:path w="914400">
                              <a:moveTo>
                                <a:pt x="0" y="0"/>
                              </a:moveTo>
                              <a:lnTo>
                                <a:pt x="914400" y="0"/>
                              </a:lnTo>
                            </a:path>
                          </a:pathLst>
                        </a:custGeom>
                        <a:ln w="6350">
                          <a:solidFill>
                            <a:srgbClr val="2F3D47"/>
                          </a:solidFill>
                          <a:prstDash val="solid"/>
                        </a:ln>
                      </wps:spPr>
                      <wps:bodyPr wrap="square" lIns="0" tIns="0" rIns="0" bIns="0" rtlCol="0">
                        <a:prstTxWarp prst="textNoShape">
                          <a:avLst/>
                        </a:prstTxWarp>
                        <a:noAutofit/>
                      </wps:bodyPr>
                    </wps:wsp>
                  </a:graphicData>
                </a:graphic>
              </wp:anchor>
            </w:drawing>
          </mc:Choice>
          <mc:Fallback>
            <w:pict>
              <v:shape w14:anchorId="68D775B2" id="Graphic 13" o:spid="_x0000_s1026" style="position:absolute;margin-left:56.7pt;margin-top:11pt;width:1in;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914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" path="m,l914400,e" filled="f" strokecolor="#2f3d47" strokeweight=".5pt">
                <v:path arrowok="t"/>
                <w10:wrap type="topAndBottom" anchorx="page"/>
              </v:shape>
            </w:pict>
          </mc:Fallback>
        </mc:AlternateContent>
      </w:r>
    </w:p>
    <w:p w14:paraId="5BFA271D" w14:textId="77777777" w:rsidR="008B731A" w:rsidRDefault="008B731A">
      <w:pPr>
        <w:pStyle w:val="Paragraphedeliste"/>
        <w:numPr>
          <w:ilvl w:val="0"/>
          <w:numId w:val="8"/>
        </w:numPr>
        <w:tabs>
          <w:tab w:val="left" w:pos="708"/>
        </w:tabs>
        <w:spacing w:before="85"/>
        <w:ind w:left="708" w:right="0" w:hanging="567"/>
        <w:rPr>
          <w:color w:val="2F3D47"/>
          <w:sz w:val="16"/>
        </w:rPr>
      </w:pPr>
      <w:hyperlink r:id="rId20">
        <w:r>
          <w:rPr>
            <w:i/>
            <w:color w:val="CE353A"/>
            <w:sz w:val="16"/>
          </w:rPr>
          <w:t>https://notorturetj.org/news/genprokuratura-tadzhikistana-v-2025-godu-postupilo-5-zayavleniy-o-pytkah-v-hode-proverki-</w:t>
        </w:r>
        <w:r>
          <w:rPr>
            <w:i/>
            <w:color w:val="CE353A"/>
            <w:spacing w:val="-5"/>
            <w:sz w:val="16"/>
          </w:rPr>
          <w:t>ni</w:t>
        </w:r>
      </w:hyperlink>
    </w:p>
    <w:p w14:paraId="26BB6D7C" w14:textId="77777777" w:rsidR="008B731A" w:rsidRDefault="008B731A">
      <w:pPr>
        <w:pStyle w:val="Paragraphedeliste"/>
        <w:numPr>
          <w:ilvl w:val="0"/>
          <w:numId w:val="8"/>
        </w:numPr>
        <w:tabs>
          <w:tab w:val="left" w:pos="708"/>
        </w:tabs>
        <w:spacing w:before="112" w:line="312" w:lineRule="auto"/>
        <w:ind w:left="708" w:hanging="567"/>
        <w:rPr>
          <w:color w:val="2F3D47"/>
          <w:sz w:val="16"/>
        </w:rPr>
      </w:pPr>
      <w:hyperlink r:id="rId21">
        <w:r>
          <w:rPr>
            <w:i/>
            <w:color w:val="CE353A"/>
            <w:spacing w:val="3"/>
            <w:sz w:val="16"/>
          </w:rPr>
          <w:t>h</w:t>
        </w:r>
        <w:r>
          <w:rPr>
            <w:i/>
            <w:color w:val="CE353A"/>
            <w:spacing w:val="7"/>
            <w:sz w:val="16"/>
          </w:rPr>
          <w:t>t</w:t>
        </w:r>
        <w:r>
          <w:rPr>
            <w:i/>
            <w:color w:val="CE353A"/>
            <w:spacing w:val="3"/>
            <w:sz w:val="16"/>
          </w:rPr>
          <w:t>tp</w:t>
        </w:r>
        <w:r>
          <w:rPr>
            <w:i/>
            <w:color w:val="CE353A"/>
            <w:spacing w:val="2"/>
            <w:sz w:val="16"/>
          </w:rPr>
          <w:t>s</w:t>
        </w:r>
        <w:r>
          <w:rPr>
            <w:i/>
            <w:color w:val="CE353A"/>
            <w:spacing w:val="7"/>
            <w:sz w:val="16"/>
          </w:rPr>
          <w:t>:</w:t>
        </w:r>
        <w:r>
          <w:rPr>
            <w:i/>
            <w:color w:val="CE353A"/>
            <w:spacing w:val="2"/>
            <w:sz w:val="16"/>
          </w:rPr>
          <w:t>/</w:t>
        </w:r>
        <w:r>
          <w:rPr>
            <w:i/>
            <w:color w:val="CE353A"/>
            <w:spacing w:val="7"/>
            <w:sz w:val="16"/>
          </w:rPr>
          <w:t>/ww</w:t>
        </w:r>
        <w:r>
          <w:rPr>
            <w:i/>
            <w:color w:val="CE353A"/>
            <w:spacing w:val="-2"/>
            <w:sz w:val="16"/>
          </w:rPr>
          <w:t>w</w:t>
        </w:r>
        <w:r>
          <w:rPr>
            <w:i/>
            <w:color w:val="CE353A"/>
            <w:spacing w:val="3"/>
            <w:sz w:val="16"/>
          </w:rPr>
          <w:t>.</w:t>
        </w:r>
        <w:r>
          <w:rPr>
            <w:i/>
            <w:color w:val="CE353A"/>
            <w:spacing w:val="2"/>
            <w:sz w:val="16"/>
          </w:rPr>
          <w:t>a</w:t>
        </w:r>
        <w:r>
          <w:rPr>
            <w:i/>
            <w:color w:val="CE353A"/>
            <w:spacing w:val="5"/>
            <w:sz w:val="16"/>
          </w:rPr>
          <w:t>s</w:t>
        </w:r>
        <w:r>
          <w:rPr>
            <w:i/>
            <w:color w:val="CE353A"/>
            <w:spacing w:val="3"/>
            <w:sz w:val="16"/>
          </w:rPr>
          <w:t>i</w:t>
        </w:r>
        <w:r>
          <w:rPr>
            <w:i/>
            <w:color w:val="CE353A"/>
            <w:spacing w:val="4"/>
            <w:sz w:val="16"/>
          </w:rPr>
          <w:t>ap</w:t>
        </w:r>
        <w:r>
          <w:rPr>
            <w:i/>
            <w:color w:val="CE353A"/>
            <w:spacing w:val="3"/>
            <w:sz w:val="16"/>
          </w:rPr>
          <w:t>l</w:t>
        </w:r>
        <w:r>
          <w:rPr>
            <w:i/>
            <w:color w:val="CE353A"/>
            <w:spacing w:val="2"/>
            <w:sz w:val="16"/>
          </w:rPr>
          <w:t>u</w:t>
        </w:r>
        <w:r>
          <w:rPr>
            <w:i/>
            <w:color w:val="CE353A"/>
            <w:spacing w:val="5"/>
            <w:sz w:val="16"/>
          </w:rPr>
          <w:t>s</w:t>
        </w:r>
        <w:r>
          <w:rPr>
            <w:i/>
            <w:color w:val="CE353A"/>
            <w:spacing w:val="4"/>
            <w:sz w:val="16"/>
          </w:rPr>
          <w:t>t</w:t>
        </w:r>
        <w:r>
          <w:rPr>
            <w:i/>
            <w:color w:val="CE353A"/>
            <w:spacing w:val="3"/>
            <w:sz w:val="16"/>
          </w:rPr>
          <w:t>j</w:t>
        </w:r>
        <w:r>
          <w:rPr>
            <w:i/>
            <w:color w:val="CE353A"/>
            <w:spacing w:val="4"/>
            <w:sz w:val="16"/>
          </w:rPr>
          <w:t>.i</w:t>
        </w:r>
        <w:r>
          <w:rPr>
            <w:i/>
            <w:color w:val="CE353A"/>
            <w:spacing w:val="3"/>
            <w:sz w:val="16"/>
          </w:rPr>
          <w:t>nf</w:t>
        </w:r>
        <w:r>
          <w:rPr>
            <w:i/>
            <w:color w:val="CE353A"/>
            <w:spacing w:val="5"/>
            <w:sz w:val="16"/>
          </w:rPr>
          <w:t>o</w:t>
        </w:r>
        <w:r>
          <w:rPr>
            <w:i/>
            <w:color w:val="CE353A"/>
            <w:spacing w:val="2"/>
            <w:sz w:val="16"/>
          </w:rPr>
          <w:t>/</w:t>
        </w:r>
        <w:r>
          <w:rPr>
            <w:i/>
            <w:color w:val="CE353A"/>
            <w:spacing w:val="5"/>
            <w:sz w:val="16"/>
          </w:rPr>
          <w:t>r</w:t>
        </w:r>
        <w:r>
          <w:rPr>
            <w:i/>
            <w:color w:val="CE353A"/>
            <w:spacing w:val="6"/>
            <w:sz w:val="16"/>
          </w:rPr>
          <w:t>u</w:t>
        </w:r>
        <w:r>
          <w:rPr>
            <w:i/>
            <w:color w:val="CE353A"/>
            <w:spacing w:val="2"/>
            <w:sz w:val="16"/>
          </w:rPr>
          <w:t>/</w:t>
        </w:r>
        <w:r>
          <w:rPr>
            <w:i/>
            <w:color w:val="CE353A"/>
            <w:spacing w:val="3"/>
            <w:sz w:val="16"/>
          </w:rPr>
          <w:t>n</w:t>
        </w:r>
        <w:r>
          <w:rPr>
            <w:i/>
            <w:color w:val="CE353A"/>
            <w:spacing w:val="2"/>
            <w:sz w:val="16"/>
          </w:rPr>
          <w:t>ew</w:t>
        </w:r>
        <w:r>
          <w:rPr>
            <w:i/>
            <w:color w:val="CE353A"/>
            <w:spacing w:val="8"/>
            <w:sz w:val="16"/>
          </w:rPr>
          <w:t>s</w:t>
        </w:r>
        <w:r>
          <w:rPr>
            <w:i/>
            <w:color w:val="CE353A"/>
            <w:spacing w:val="7"/>
            <w:sz w:val="16"/>
          </w:rPr>
          <w:t>/</w:t>
        </w:r>
        <w:r>
          <w:rPr>
            <w:i/>
            <w:color w:val="CE353A"/>
            <w:spacing w:val="2"/>
            <w:sz w:val="16"/>
          </w:rPr>
          <w:t>t</w:t>
        </w:r>
        <w:r>
          <w:rPr>
            <w:i/>
            <w:color w:val="CE353A"/>
            <w:spacing w:val="3"/>
            <w:sz w:val="16"/>
          </w:rPr>
          <w:t>a</w:t>
        </w:r>
        <w:r>
          <w:rPr>
            <w:i/>
            <w:color w:val="CE353A"/>
            <w:spacing w:val="4"/>
            <w:sz w:val="16"/>
          </w:rPr>
          <w:t>jik</w:t>
        </w:r>
        <w:r>
          <w:rPr>
            <w:i/>
            <w:color w:val="CE353A"/>
            <w:spacing w:val="3"/>
            <w:sz w:val="16"/>
          </w:rPr>
          <w:t>i</w:t>
        </w:r>
        <w:r>
          <w:rPr>
            <w:i/>
            <w:color w:val="CE353A"/>
            <w:spacing w:val="5"/>
            <w:sz w:val="16"/>
          </w:rPr>
          <w:t>s</w:t>
        </w:r>
        <w:r>
          <w:rPr>
            <w:i/>
            <w:color w:val="CE353A"/>
            <w:spacing w:val="2"/>
            <w:sz w:val="16"/>
          </w:rPr>
          <w:t>t</w:t>
        </w:r>
        <w:r>
          <w:rPr>
            <w:i/>
            <w:color w:val="CE353A"/>
            <w:spacing w:val="3"/>
            <w:sz w:val="16"/>
          </w:rPr>
          <w:t>a</w:t>
        </w:r>
        <w:r>
          <w:rPr>
            <w:i/>
            <w:color w:val="CE353A"/>
            <w:spacing w:val="6"/>
            <w:sz w:val="16"/>
          </w:rPr>
          <w:t>n</w:t>
        </w:r>
        <w:r>
          <w:rPr>
            <w:i/>
            <w:color w:val="CE353A"/>
            <w:spacing w:val="1"/>
            <w:sz w:val="16"/>
          </w:rPr>
          <w:t>/</w:t>
        </w:r>
        <w:r>
          <w:rPr>
            <w:i/>
            <w:color w:val="CE353A"/>
            <w:spacing w:val="4"/>
            <w:sz w:val="16"/>
          </w:rPr>
          <w:t>so</w:t>
        </w:r>
        <w:r>
          <w:rPr>
            <w:i/>
            <w:color w:val="CE353A"/>
            <w:spacing w:val="5"/>
            <w:sz w:val="16"/>
          </w:rPr>
          <w:t>c</w:t>
        </w:r>
        <w:r>
          <w:rPr>
            <w:i/>
            <w:color w:val="CE353A"/>
            <w:spacing w:val="4"/>
            <w:sz w:val="16"/>
          </w:rPr>
          <w:t>i</w:t>
        </w:r>
        <w:r>
          <w:rPr>
            <w:i/>
            <w:color w:val="CE353A"/>
            <w:spacing w:val="3"/>
            <w:sz w:val="16"/>
          </w:rPr>
          <w:t>e</w:t>
        </w:r>
        <w:r>
          <w:rPr>
            <w:i/>
            <w:color w:val="CE353A"/>
            <w:spacing w:val="6"/>
            <w:sz w:val="16"/>
          </w:rPr>
          <w:t>t</w:t>
        </w:r>
        <w:r>
          <w:rPr>
            <w:i/>
            <w:color w:val="CE353A"/>
            <w:spacing w:val="3"/>
            <w:sz w:val="16"/>
          </w:rPr>
          <w:t>y</w:t>
        </w:r>
        <w:r>
          <w:rPr>
            <w:i/>
            <w:color w:val="CE353A"/>
            <w:spacing w:val="6"/>
            <w:sz w:val="16"/>
          </w:rPr>
          <w:t>/</w:t>
        </w:r>
        <w:r>
          <w:rPr>
            <w:i/>
            <w:color w:val="CE353A"/>
            <w:spacing w:val="5"/>
            <w:sz w:val="16"/>
          </w:rPr>
          <w:t>2</w:t>
        </w:r>
        <w:r>
          <w:rPr>
            <w:i/>
            <w:color w:val="CE353A"/>
            <w:spacing w:val="4"/>
            <w:sz w:val="16"/>
          </w:rPr>
          <w:t>0</w:t>
        </w:r>
        <w:r>
          <w:rPr>
            <w:i/>
            <w:color w:val="CE353A"/>
            <w:spacing w:val="3"/>
            <w:sz w:val="16"/>
          </w:rPr>
          <w:t>2</w:t>
        </w:r>
        <w:r>
          <w:rPr>
            <w:i/>
            <w:color w:val="CE353A"/>
            <w:spacing w:val="1"/>
            <w:sz w:val="16"/>
          </w:rPr>
          <w:t>2</w:t>
        </w:r>
        <w:r>
          <w:rPr>
            <w:i/>
            <w:color w:val="CE353A"/>
            <w:spacing w:val="-2"/>
            <w:sz w:val="16"/>
          </w:rPr>
          <w:t>1</w:t>
        </w:r>
        <w:r>
          <w:rPr>
            <w:i/>
            <w:color w:val="CE353A"/>
            <w:spacing w:val="4"/>
            <w:sz w:val="16"/>
          </w:rPr>
          <w:t>0</w:t>
        </w:r>
        <w:r>
          <w:rPr>
            <w:i/>
            <w:color w:val="CE353A"/>
            <w:spacing w:val="2"/>
            <w:sz w:val="16"/>
          </w:rPr>
          <w:t>2</w:t>
        </w:r>
        <w:r>
          <w:rPr>
            <w:i/>
            <w:color w:val="CE353A"/>
            <w:spacing w:val="-3"/>
            <w:sz w:val="16"/>
          </w:rPr>
          <w:t>7</w:t>
        </w:r>
        <w:r>
          <w:rPr>
            <w:i/>
            <w:color w:val="CE353A"/>
            <w:spacing w:val="1"/>
            <w:sz w:val="16"/>
          </w:rPr>
          <w:t>/</w:t>
        </w:r>
        <w:r>
          <w:rPr>
            <w:i/>
            <w:color w:val="CE353A"/>
            <w:spacing w:val="4"/>
            <w:sz w:val="16"/>
          </w:rPr>
          <w:t>spo</w:t>
        </w:r>
        <w:r>
          <w:rPr>
            <w:i/>
            <w:color w:val="CE353A"/>
            <w:spacing w:val="6"/>
            <w:sz w:val="16"/>
          </w:rPr>
          <w:t>ri</w:t>
        </w:r>
        <w:r>
          <w:rPr>
            <w:i/>
            <w:color w:val="CE353A"/>
            <w:spacing w:val="10"/>
            <w:sz w:val="16"/>
          </w:rPr>
          <w:t>-</w:t>
        </w:r>
        <w:r>
          <w:rPr>
            <w:i/>
            <w:color w:val="CE353A"/>
            <w:spacing w:val="8"/>
            <w:sz w:val="16"/>
          </w:rPr>
          <w:t>o-</w:t>
        </w:r>
        <w:r>
          <w:rPr>
            <w:i/>
            <w:color w:val="CE353A"/>
            <w:spacing w:val="4"/>
            <w:sz w:val="16"/>
          </w:rPr>
          <w:t>pi</w:t>
        </w:r>
        <w:r>
          <w:rPr>
            <w:i/>
            <w:color w:val="CE353A"/>
            <w:spacing w:val="3"/>
            <w:sz w:val="16"/>
          </w:rPr>
          <w:t>t</w:t>
        </w:r>
        <w:r>
          <w:rPr>
            <w:i/>
            <w:color w:val="CE353A"/>
            <w:spacing w:val="1"/>
            <w:sz w:val="16"/>
          </w:rPr>
          <w:t>k</w:t>
        </w:r>
        <w:r>
          <w:rPr>
            <w:i/>
            <w:color w:val="CE353A"/>
            <w:spacing w:val="3"/>
            <w:sz w:val="16"/>
          </w:rPr>
          <w:t>a</w:t>
        </w:r>
        <w:r>
          <w:rPr>
            <w:i/>
            <w:color w:val="CE353A"/>
            <w:spacing w:val="6"/>
            <w:sz w:val="16"/>
          </w:rPr>
          <w:t>h</w:t>
        </w:r>
        <w:r>
          <w:rPr>
            <w:i/>
            <w:color w:val="CE353A"/>
            <w:spacing w:val="5"/>
            <w:sz w:val="16"/>
          </w:rPr>
          <w:t>-</w:t>
        </w:r>
        <w:r>
          <w:rPr>
            <w:i/>
            <w:color w:val="CE353A"/>
            <w:spacing w:val="4"/>
            <w:sz w:val="16"/>
          </w:rPr>
          <w:t>v</w:t>
        </w:r>
        <w:r>
          <w:rPr>
            <w:i/>
            <w:color w:val="CE353A"/>
            <w:spacing w:val="7"/>
            <w:sz w:val="16"/>
          </w:rPr>
          <w:t>-</w:t>
        </w:r>
        <w:r>
          <w:rPr>
            <w:i/>
            <w:color w:val="CE353A"/>
            <w:spacing w:val="2"/>
            <w:sz w:val="16"/>
          </w:rPr>
          <w:t>t</w:t>
        </w:r>
        <w:r>
          <w:rPr>
            <w:i/>
            <w:color w:val="CE353A"/>
            <w:spacing w:val="3"/>
            <w:sz w:val="16"/>
          </w:rPr>
          <w:t>a</w:t>
        </w:r>
        <w:r>
          <w:rPr>
            <w:i/>
            <w:color w:val="CE353A"/>
            <w:spacing w:val="1"/>
            <w:sz w:val="16"/>
          </w:rPr>
          <w:t>d</w:t>
        </w:r>
        <w:r>
          <w:rPr>
            <w:i/>
            <w:color w:val="CE353A"/>
            <w:spacing w:val="2"/>
            <w:sz w:val="16"/>
          </w:rPr>
          <w:t>z</w:t>
        </w:r>
        <w:r>
          <w:rPr>
            <w:i/>
            <w:color w:val="CE353A"/>
            <w:spacing w:val="3"/>
            <w:sz w:val="16"/>
          </w:rPr>
          <w:t>h</w:t>
        </w:r>
        <w:r>
          <w:rPr>
            <w:i/>
            <w:color w:val="CE353A"/>
            <w:spacing w:val="4"/>
            <w:sz w:val="16"/>
          </w:rPr>
          <w:t>ik</w:t>
        </w:r>
        <w:r>
          <w:rPr>
            <w:i/>
            <w:color w:val="CE353A"/>
            <w:spacing w:val="3"/>
            <w:sz w:val="16"/>
          </w:rPr>
          <w:t>i</w:t>
        </w:r>
        <w:r>
          <w:rPr>
            <w:i/>
            <w:color w:val="CE353A"/>
            <w:spacing w:val="5"/>
            <w:sz w:val="16"/>
          </w:rPr>
          <w:t>s</w:t>
        </w:r>
        <w:r>
          <w:rPr>
            <w:i/>
            <w:color w:val="CE353A"/>
            <w:spacing w:val="2"/>
            <w:sz w:val="16"/>
          </w:rPr>
          <w:t>t</w:t>
        </w:r>
        <w:r>
          <w:rPr>
            <w:i/>
            <w:color w:val="CE353A"/>
            <w:spacing w:val="3"/>
            <w:sz w:val="16"/>
          </w:rPr>
          <w:t>an</w:t>
        </w:r>
        <w:r>
          <w:rPr>
            <w:i/>
            <w:color w:val="CE353A"/>
            <w:spacing w:val="7"/>
            <w:sz w:val="16"/>
          </w:rPr>
          <w:t>e</w:t>
        </w:r>
        <w:r>
          <w:rPr>
            <w:i/>
            <w:color w:val="CE353A"/>
            <w:spacing w:val="8"/>
            <w:sz w:val="16"/>
          </w:rPr>
          <w:t>-</w:t>
        </w:r>
        <w:r>
          <w:rPr>
            <w:i/>
            <w:color w:val="CE353A"/>
            <w:spacing w:val="1"/>
            <w:sz w:val="16"/>
          </w:rPr>
          <w:t>k</w:t>
        </w:r>
        <w:r>
          <w:rPr>
            <w:i/>
            <w:color w:val="CE353A"/>
            <w:spacing w:val="3"/>
            <w:sz w:val="16"/>
          </w:rPr>
          <w:t>a</w:t>
        </w:r>
        <w:r>
          <w:rPr>
            <w:i/>
            <w:color w:val="CE353A"/>
            <w:spacing w:val="1"/>
            <w:sz w:val="16"/>
          </w:rPr>
          <w:t>k</w:t>
        </w:r>
        <w:r>
          <w:rPr>
            <w:i/>
            <w:color w:val="CE353A"/>
            <w:spacing w:val="8"/>
            <w:sz w:val="16"/>
          </w:rPr>
          <w:t>-</w:t>
        </w:r>
        <w:r>
          <w:rPr>
            <w:i/>
            <w:color w:val="CE353A"/>
            <w:spacing w:val="3"/>
            <w:sz w:val="16"/>
          </w:rPr>
          <w:t>n</w:t>
        </w:r>
        <w:r>
          <w:rPr>
            <w:i/>
            <w:color w:val="CE353A"/>
            <w:spacing w:val="7"/>
            <w:sz w:val="16"/>
          </w:rPr>
          <w:t>e-</w:t>
        </w:r>
        <w:r>
          <w:rPr>
            <w:i/>
            <w:color w:val="CE353A"/>
            <w:spacing w:val="5"/>
            <w:sz w:val="16"/>
          </w:rPr>
          <w:t>s</w:t>
        </w:r>
        <w:r>
          <w:rPr>
            <w:i/>
            <w:color w:val="CE353A"/>
            <w:spacing w:val="3"/>
            <w:sz w:val="16"/>
          </w:rPr>
          <w:t>h</w:t>
        </w:r>
        <w:r>
          <w:rPr>
            <w:i/>
            <w:color w:val="CE353A"/>
            <w:spacing w:val="4"/>
            <w:sz w:val="16"/>
          </w:rPr>
          <w:t>odi</w:t>
        </w:r>
        <w:r>
          <w:rPr>
            <w:i/>
            <w:color w:val="CE353A"/>
            <w:spacing w:val="2"/>
            <w:sz w:val="16"/>
          </w:rPr>
          <w:t>t</w:t>
        </w:r>
        <w:r>
          <w:rPr>
            <w:i/>
            <w:color w:val="CE353A"/>
            <w:spacing w:val="1"/>
            <w:sz w:val="16"/>
          </w:rPr>
          <w:t>s</w:t>
        </w:r>
        <w:r>
          <w:rPr>
            <w:i/>
            <w:color w:val="CE353A"/>
            <w:spacing w:val="2"/>
            <w:sz w:val="16"/>
          </w:rPr>
          <w:t>y</w:t>
        </w:r>
        <w:r>
          <w:rPr>
            <w:i/>
            <w:color w:val="CE353A"/>
            <w:spacing w:val="6"/>
            <w:sz w:val="16"/>
          </w:rPr>
          <w:t>a</w:t>
        </w:r>
        <w:r>
          <w:rPr>
            <w:i/>
            <w:color w:val="CE353A"/>
            <w:spacing w:val="7"/>
            <w:sz w:val="16"/>
          </w:rPr>
          <w:t>-</w:t>
        </w:r>
        <w:r>
          <w:rPr>
            <w:i/>
            <w:color w:val="CE353A"/>
            <w:spacing w:val="5"/>
            <w:sz w:val="16"/>
          </w:rPr>
          <w:t>s</w:t>
        </w:r>
        <w:r>
          <w:rPr>
            <w:i/>
            <w:color w:val="CE353A"/>
            <w:spacing w:val="2"/>
            <w:sz w:val="16"/>
          </w:rPr>
          <w:t>t</w:t>
        </w:r>
        <w:r>
          <w:rPr>
            <w:i/>
            <w:color w:val="CE353A"/>
            <w:spacing w:val="3"/>
            <w:sz w:val="16"/>
          </w:rPr>
          <w:t>ati</w:t>
        </w:r>
        <w:r>
          <w:rPr>
            <w:i/>
            <w:color w:val="CE353A"/>
            <w:spacing w:val="5"/>
            <w:sz w:val="16"/>
          </w:rPr>
          <w:t>s</w:t>
        </w:r>
        <w:r>
          <w:rPr>
            <w:i/>
            <w:color w:val="CE353A"/>
            <w:spacing w:val="3"/>
            <w:sz w:val="16"/>
          </w:rPr>
          <w:t>t</w:t>
        </w:r>
        <w:r>
          <w:rPr>
            <w:i/>
            <w:color w:val="CE353A"/>
            <w:spacing w:val="4"/>
            <w:sz w:val="16"/>
          </w:rPr>
          <w:t>i</w:t>
        </w:r>
        <w:r>
          <w:rPr>
            <w:i/>
            <w:color w:val="CE353A"/>
            <w:spacing w:val="1"/>
            <w:sz w:val="16"/>
          </w:rPr>
          <w:t>k</w:t>
        </w:r>
        <w:r>
          <w:rPr>
            <w:i/>
            <w:color w:val="CE353A"/>
            <w:spacing w:val="6"/>
            <w:sz w:val="16"/>
          </w:rPr>
          <w:t>a</w:t>
        </w:r>
        <w:r>
          <w:rPr>
            <w:i/>
            <w:color w:val="CE353A"/>
            <w:sz w:val="16"/>
          </w:rPr>
          <w:t>-</w:t>
        </w:r>
      </w:hyperlink>
      <w:r w:rsidR="00000000">
        <w:rPr>
          <w:i/>
          <w:color w:val="CE353A"/>
          <w:spacing w:val="2"/>
          <w:sz w:val="16"/>
        </w:rPr>
        <w:t>r</w:t>
      </w:r>
      <w:r w:rsidR="00000000">
        <w:rPr>
          <w:i/>
          <w:color w:val="CE353A"/>
          <w:sz w:val="16"/>
        </w:rPr>
        <w:t>az</w:t>
      </w:r>
      <w:r w:rsidR="00000000">
        <w:rPr>
          <w:i/>
          <w:color w:val="CE353A"/>
          <w:spacing w:val="1"/>
          <w:sz w:val="16"/>
        </w:rPr>
        <w:t>n</w:t>
      </w:r>
      <w:r w:rsidR="00000000">
        <w:rPr>
          <w:i/>
          <w:color w:val="CE353A"/>
          <w:spacing w:val="2"/>
          <w:sz w:val="16"/>
        </w:rPr>
        <w:t>i</w:t>
      </w:r>
      <w:r w:rsidR="00000000">
        <w:rPr>
          <w:i/>
          <w:color w:val="CE353A"/>
          <w:spacing w:val="4"/>
          <w:sz w:val="16"/>
        </w:rPr>
        <w:t>h</w:t>
      </w:r>
      <w:r w:rsidR="00000000">
        <w:rPr>
          <w:i/>
          <w:color w:val="CE353A"/>
          <w:spacing w:val="5"/>
          <w:sz w:val="16"/>
        </w:rPr>
        <w:t>-</w:t>
      </w:r>
      <w:r w:rsidR="00000000">
        <w:rPr>
          <w:i/>
          <w:color w:val="CE353A"/>
          <w:spacing w:val="2"/>
          <w:sz w:val="16"/>
        </w:rPr>
        <w:t>s</w:t>
      </w:r>
      <w:r w:rsidR="00000000">
        <w:rPr>
          <w:i/>
          <w:color w:val="CE353A"/>
          <w:sz w:val="16"/>
        </w:rPr>
        <w:t>t</w:t>
      </w:r>
      <w:r w:rsidR="00000000">
        <w:rPr>
          <w:i/>
          <w:color w:val="CE353A"/>
          <w:spacing w:val="2"/>
          <w:sz w:val="16"/>
        </w:rPr>
        <w:t>u</w:t>
      </w:r>
      <w:r w:rsidR="00000000">
        <w:rPr>
          <w:i/>
          <w:color w:val="CE353A"/>
          <w:spacing w:val="3"/>
          <w:sz w:val="16"/>
        </w:rPr>
        <w:t>r</w:t>
      </w:r>
      <w:r w:rsidR="00000000">
        <w:rPr>
          <w:i/>
          <w:color w:val="CE353A"/>
          <w:spacing w:val="5"/>
          <w:sz w:val="16"/>
        </w:rPr>
        <w:t>k</w:t>
      </w:r>
      <w:r w:rsidR="00000000">
        <w:rPr>
          <w:i/>
          <w:color w:val="CE353A"/>
          <w:sz w:val="16"/>
        </w:rPr>
        <w:t>t</w:t>
      </w:r>
      <w:r w:rsidR="00000000">
        <w:rPr>
          <w:i/>
          <w:color w:val="CE353A"/>
          <w:spacing w:val="2"/>
          <w:sz w:val="16"/>
        </w:rPr>
        <w:t>u</w:t>
      </w:r>
      <w:r w:rsidR="00000000">
        <w:rPr>
          <w:i/>
          <w:color w:val="CE353A"/>
          <w:spacing w:val="5"/>
          <w:sz w:val="16"/>
        </w:rPr>
        <w:t>r</w:t>
      </w:r>
      <w:r w:rsidR="00000000">
        <w:rPr>
          <w:i/>
          <w:color w:val="CE353A"/>
          <w:spacing w:val="3"/>
          <w:sz w:val="16"/>
        </w:rPr>
        <w:t>?</w:t>
      </w:r>
      <w:r w:rsidR="00000000">
        <w:rPr>
          <w:i/>
          <w:color w:val="CE353A"/>
          <w:sz w:val="16"/>
        </w:rPr>
        <w:t>t</w:t>
      </w:r>
      <w:r w:rsidR="00000000">
        <w:rPr>
          <w:i/>
          <w:color w:val="CE353A"/>
          <w:spacing w:val="18"/>
          <w:sz w:val="16"/>
        </w:rPr>
        <w:t>g</w:t>
      </w:r>
      <w:r w:rsidR="00000000">
        <w:rPr>
          <w:i/>
          <w:color w:val="CE353A"/>
          <w:spacing w:val="7"/>
          <w:sz w:val="16"/>
        </w:rPr>
        <w:t>_</w:t>
      </w:r>
      <w:r w:rsidR="00000000">
        <w:rPr>
          <w:i/>
          <w:color w:val="CE353A"/>
          <w:spacing w:val="3"/>
          <w:sz w:val="16"/>
        </w:rPr>
        <w:t>r</w:t>
      </w:r>
      <w:r w:rsidR="00000000">
        <w:rPr>
          <w:i/>
          <w:color w:val="CE353A"/>
          <w:sz w:val="16"/>
        </w:rPr>
        <w:t>ha</w:t>
      </w:r>
      <w:r w:rsidR="00000000">
        <w:rPr>
          <w:i/>
          <w:color w:val="CE353A"/>
          <w:spacing w:val="2"/>
          <w:sz w:val="16"/>
        </w:rPr>
        <w:t>s</w:t>
      </w:r>
      <w:r w:rsidR="00000000">
        <w:rPr>
          <w:i/>
          <w:color w:val="CE353A"/>
          <w:spacing w:val="1"/>
          <w:sz w:val="16"/>
        </w:rPr>
        <w:t>h</w:t>
      </w:r>
      <w:r w:rsidR="00000000">
        <w:rPr>
          <w:i/>
          <w:color w:val="CE353A"/>
          <w:spacing w:val="3"/>
          <w:sz w:val="16"/>
        </w:rPr>
        <w:t>=</w:t>
      </w:r>
      <w:r w:rsidR="00000000">
        <w:rPr>
          <w:i/>
          <w:color w:val="CE353A"/>
          <w:spacing w:val="1"/>
          <w:sz w:val="16"/>
        </w:rPr>
        <w:t>da</w:t>
      </w:r>
      <w:r w:rsidR="00000000">
        <w:rPr>
          <w:i/>
          <w:color w:val="CE353A"/>
          <w:spacing w:val="2"/>
          <w:sz w:val="16"/>
        </w:rPr>
        <w:t>d</w:t>
      </w:r>
      <w:r w:rsidR="00000000">
        <w:rPr>
          <w:i/>
          <w:color w:val="CE353A"/>
          <w:spacing w:val="3"/>
          <w:sz w:val="16"/>
        </w:rPr>
        <w:t>9</w:t>
      </w:r>
      <w:r w:rsidR="00000000">
        <w:rPr>
          <w:i/>
          <w:color w:val="CE353A"/>
          <w:spacing w:val="2"/>
          <w:sz w:val="16"/>
        </w:rPr>
        <w:t>b</w:t>
      </w:r>
      <w:r w:rsidR="00000000">
        <w:rPr>
          <w:i/>
          <w:color w:val="CE353A"/>
          <w:spacing w:val="4"/>
          <w:sz w:val="16"/>
        </w:rPr>
        <w:t>8f</w:t>
      </w:r>
      <w:r w:rsidR="00000000">
        <w:rPr>
          <w:i/>
          <w:color w:val="CE353A"/>
          <w:spacing w:val="3"/>
          <w:sz w:val="16"/>
        </w:rPr>
        <w:t>6</w:t>
      </w:r>
      <w:r w:rsidR="00000000">
        <w:rPr>
          <w:i/>
          <w:color w:val="CE353A"/>
          <w:spacing w:val="-6"/>
          <w:sz w:val="16"/>
        </w:rPr>
        <w:t>5</w:t>
      </w:r>
      <w:r w:rsidR="00000000">
        <w:rPr>
          <w:i/>
          <w:color w:val="CE353A"/>
          <w:spacing w:val="-5"/>
          <w:sz w:val="16"/>
        </w:rPr>
        <w:t>1</w:t>
      </w:r>
      <w:r w:rsidR="00000000">
        <w:rPr>
          <w:i/>
          <w:color w:val="CE353A"/>
          <w:spacing w:val="1"/>
          <w:sz w:val="16"/>
        </w:rPr>
        <w:t>f</w:t>
      </w:r>
      <w:r w:rsidR="00000000">
        <w:rPr>
          <w:i/>
          <w:color w:val="CE353A"/>
          <w:spacing w:val="-5"/>
          <w:sz w:val="16"/>
        </w:rPr>
        <w:t>1</w:t>
      </w:r>
      <w:r w:rsidR="00000000">
        <w:rPr>
          <w:i/>
          <w:color w:val="CE353A"/>
          <w:spacing w:val="4"/>
          <w:sz w:val="16"/>
        </w:rPr>
        <w:t>8</w:t>
      </w:r>
      <w:r w:rsidR="00000000">
        <w:rPr>
          <w:i/>
          <w:color w:val="CE353A"/>
          <w:sz w:val="16"/>
        </w:rPr>
        <w:t>6</w:t>
      </w:r>
    </w:p>
    <w:p w14:paraId="7F6401BD" w14:textId="77777777" w:rsidR="008B731A" w:rsidRDefault="008B731A">
      <w:pPr>
        <w:pStyle w:val="Paragraphedeliste"/>
        <w:numPr>
          <w:ilvl w:val="0"/>
          <w:numId w:val="8"/>
        </w:numPr>
        <w:tabs>
          <w:tab w:val="left" w:pos="708"/>
        </w:tabs>
        <w:spacing w:before="59"/>
        <w:ind w:left="708" w:right="0" w:hanging="567"/>
        <w:rPr>
          <w:color w:val="2F3D47"/>
          <w:sz w:val="16"/>
        </w:rPr>
      </w:pPr>
      <w:hyperlink r:id="rId22">
        <w:r>
          <w:rPr>
            <w:i/>
            <w:color w:val="CE353A"/>
            <w:sz w:val="16"/>
          </w:rPr>
          <w:t>https://iphronline.org/articles/human-rights-groups-call-for-action-to-end-torture-in-central-</w:t>
        </w:r>
        <w:r>
          <w:rPr>
            <w:i/>
            <w:color w:val="CE353A"/>
            <w:spacing w:val="-2"/>
            <w:sz w:val="16"/>
          </w:rPr>
          <w:t>asia/</w:t>
        </w:r>
      </w:hyperlink>
    </w:p>
    <w:p w14:paraId="3AA3ABBE" w14:textId="77777777" w:rsidR="008B731A" w:rsidRDefault="008B731A">
      <w:pPr>
        <w:pStyle w:val="Paragraphedeliste"/>
        <w:numPr>
          <w:ilvl w:val="0"/>
          <w:numId w:val="8"/>
        </w:numPr>
        <w:tabs>
          <w:tab w:val="left" w:pos="708"/>
        </w:tabs>
        <w:spacing w:before="91" w:line="288" w:lineRule="auto"/>
        <w:ind w:left="708" w:hanging="567"/>
        <w:rPr>
          <w:rFonts w:ascii="Open Sans"/>
          <w:color w:val="2F3D47"/>
          <w:sz w:val="16"/>
        </w:rPr>
      </w:pPr>
      <w:hyperlink r:id="rId23">
        <w:r>
          <w:rPr>
            <w:i/>
            <w:color w:val="CE353A"/>
            <w:spacing w:val="2"/>
            <w:sz w:val="16"/>
          </w:rPr>
          <w:t>h</w:t>
        </w:r>
        <w:r>
          <w:rPr>
            <w:i/>
            <w:color w:val="CE353A"/>
            <w:spacing w:val="6"/>
            <w:sz w:val="16"/>
          </w:rPr>
          <w:t>t</w:t>
        </w:r>
        <w:r>
          <w:rPr>
            <w:i/>
            <w:color w:val="CE353A"/>
            <w:spacing w:val="2"/>
            <w:sz w:val="16"/>
          </w:rPr>
          <w:t>tp</w:t>
        </w:r>
        <w:r>
          <w:rPr>
            <w:i/>
            <w:color w:val="CE353A"/>
            <w:spacing w:val="1"/>
            <w:sz w:val="16"/>
          </w:rPr>
          <w:t>s</w:t>
        </w:r>
        <w:r>
          <w:rPr>
            <w:i/>
            <w:color w:val="CE353A"/>
            <w:spacing w:val="6"/>
            <w:sz w:val="16"/>
          </w:rPr>
          <w:t>:</w:t>
        </w:r>
        <w:r>
          <w:rPr>
            <w:i/>
            <w:color w:val="CE353A"/>
            <w:spacing w:val="2"/>
            <w:sz w:val="16"/>
          </w:rPr>
          <w:t>/</w:t>
        </w:r>
        <w:r>
          <w:rPr>
            <w:i/>
            <w:color w:val="CE353A"/>
            <w:sz w:val="16"/>
          </w:rPr>
          <w:t>/</w:t>
        </w:r>
        <w:r>
          <w:rPr>
            <w:i/>
            <w:color w:val="CE353A"/>
            <w:spacing w:val="1"/>
            <w:sz w:val="16"/>
          </w:rPr>
          <w:t>a</w:t>
        </w:r>
        <w:r>
          <w:rPr>
            <w:i/>
            <w:color w:val="CE353A"/>
            <w:spacing w:val="4"/>
            <w:sz w:val="16"/>
          </w:rPr>
          <w:t>s</w:t>
        </w:r>
        <w:r>
          <w:rPr>
            <w:i/>
            <w:color w:val="CE353A"/>
            <w:spacing w:val="2"/>
            <w:sz w:val="16"/>
          </w:rPr>
          <w:t>i</w:t>
        </w:r>
        <w:r>
          <w:rPr>
            <w:i/>
            <w:color w:val="CE353A"/>
            <w:spacing w:val="3"/>
            <w:sz w:val="16"/>
          </w:rPr>
          <w:t>ap</w:t>
        </w:r>
        <w:r>
          <w:rPr>
            <w:i/>
            <w:color w:val="CE353A"/>
            <w:spacing w:val="2"/>
            <w:sz w:val="16"/>
          </w:rPr>
          <w:t>l</w:t>
        </w:r>
        <w:r>
          <w:rPr>
            <w:i/>
            <w:color w:val="CE353A"/>
            <w:spacing w:val="1"/>
            <w:sz w:val="16"/>
          </w:rPr>
          <w:t>u</w:t>
        </w:r>
        <w:r>
          <w:rPr>
            <w:i/>
            <w:color w:val="CE353A"/>
            <w:spacing w:val="4"/>
            <w:sz w:val="16"/>
          </w:rPr>
          <w:t>s</w:t>
        </w:r>
        <w:r>
          <w:rPr>
            <w:i/>
            <w:color w:val="CE353A"/>
            <w:spacing w:val="3"/>
            <w:sz w:val="16"/>
          </w:rPr>
          <w:t>t</w:t>
        </w:r>
        <w:r>
          <w:rPr>
            <w:i/>
            <w:color w:val="CE353A"/>
            <w:spacing w:val="2"/>
            <w:sz w:val="16"/>
          </w:rPr>
          <w:t>j</w:t>
        </w:r>
        <w:r>
          <w:rPr>
            <w:i/>
            <w:color w:val="CE353A"/>
            <w:spacing w:val="3"/>
            <w:sz w:val="16"/>
          </w:rPr>
          <w:t>.i</w:t>
        </w:r>
        <w:r>
          <w:rPr>
            <w:i/>
            <w:color w:val="CE353A"/>
            <w:spacing w:val="2"/>
            <w:sz w:val="16"/>
          </w:rPr>
          <w:t>nf</w:t>
        </w:r>
        <w:r>
          <w:rPr>
            <w:i/>
            <w:color w:val="CE353A"/>
            <w:spacing w:val="4"/>
            <w:sz w:val="16"/>
          </w:rPr>
          <w:t>o</w:t>
        </w:r>
        <w:r>
          <w:rPr>
            <w:i/>
            <w:color w:val="CE353A"/>
            <w:sz w:val="16"/>
          </w:rPr>
          <w:t>/</w:t>
        </w:r>
        <w:r>
          <w:rPr>
            <w:i/>
            <w:color w:val="CE353A"/>
            <w:spacing w:val="2"/>
            <w:sz w:val="16"/>
          </w:rPr>
          <w:t>e</w:t>
        </w:r>
        <w:r>
          <w:rPr>
            <w:i/>
            <w:color w:val="CE353A"/>
            <w:spacing w:val="5"/>
            <w:sz w:val="16"/>
          </w:rPr>
          <w:t>n</w:t>
        </w:r>
        <w:r>
          <w:rPr>
            <w:i/>
            <w:color w:val="CE353A"/>
            <w:spacing w:val="1"/>
            <w:sz w:val="16"/>
          </w:rPr>
          <w:t>/</w:t>
        </w:r>
        <w:r>
          <w:rPr>
            <w:i/>
            <w:color w:val="CE353A"/>
            <w:spacing w:val="2"/>
            <w:sz w:val="16"/>
          </w:rPr>
          <w:t>n</w:t>
        </w:r>
        <w:r>
          <w:rPr>
            <w:i/>
            <w:color w:val="CE353A"/>
            <w:spacing w:val="1"/>
            <w:sz w:val="16"/>
          </w:rPr>
          <w:t>ew</w:t>
        </w:r>
        <w:r>
          <w:rPr>
            <w:i/>
            <w:color w:val="CE353A"/>
            <w:spacing w:val="7"/>
            <w:sz w:val="16"/>
          </w:rPr>
          <w:t>s</w:t>
        </w:r>
        <w:r>
          <w:rPr>
            <w:i/>
            <w:color w:val="CE353A"/>
            <w:spacing w:val="6"/>
            <w:sz w:val="16"/>
          </w:rPr>
          <w:t>/</w:t>
        </w:r>
        <w:r>
          <w:rPr>
            <w:i/>
            <w:color w:val="CE353A"/>
            <w:spacing w:val="2"/>
            <w:sz w:val="16"/>
          </w:rPr>
          <w:t>ta</w:t>
        </w:r>
        <w:r>
          <w:rPr>
            <w:i/>
            <w:color w:val="CE353A"/>
            <w:spacing w:val="3"/>
            <w:sz w:val="16"/>
          </w:rPr>
          <w:t>jik</w:t>
        </w:r>
        <w:r>
          <w:rPr>
            <w:i/>
            <w:color w:val="CE353A"/>
            <w:spacing w:val="2"/>
            <w:sz w:val="16"/>
          </w:rPr>
          <w:t>i</w:t>
        </w:r>
        <w:r>
          <w:rPr>
            <w:i/>
            <w:color w:val="CE353A"/>
            <w:spacing w:val="4"/>
            <w:sz w:val="16"/>
          </w:rPr>
          <w:t>s</w:t>
        </w:r>
        <w:r>
          <w:rPr>
            <w:i/>
            <w:color w:val="CE353A"/>
            <w:spacing w:val="2"/>
            <w:sz w:val="16"/>
          </w:rPr>
          <w:t>ta</w:t>
        </w:r>
        <w:r>
          <w:rPr>
            <w:i/>
            <w:color w:val="CE353A"/>
            <w:spacing w:val="5"/>
            <w:sz w:val="16"/>
          </w:rPr>
          <w:t>n</w:t>
        </w:r>
        <w:r>
          <w:rPr>
            <w:i/>
            <w:color w:val="CE353A"/>
            <w:spacing w:val="6"/>
            <w:sz w:val="16"/>
          </w:rPr>
          <w:t>/</w:t>
        </w:r>
        <w:r>
          <w:rPr>
            <w:i/>
            <w:color w:val="CE353A"/>
            <w:spacing w:val="2"/>
            <w:sz w:val="16"/>
          </w:rPr>
          <w:t>l</w:t>
        </w:r>
        <w:r>
          <w:rPr>
            <w:i/>
            <w:color w:val="CE353A"/>
            <w:spacing w:val="1"/>
            <w:sz w:val="16"/>
          </w:rPr>
          <w:t>aw</w:t>
        </w:r>
        <w:r>
          <w:rPr>
            <w:i/>
            <w:color w:val="CE353A"/>
            <w:spacing w:val="3"/>
            <w:sz w:val="16"/>
          </w:rPr>
          <w:t>o</w:t>
        </w:r>
        <w:r>
          <w:rPr>
            <w:i/>
            <w:color w:val="CE353A"/>
            <w:spacing w:val="4"/>
            <w:sz w:val="16"/>
          </w:rPr>
          <w:t>r</w:t>
        </w:r>
        <w:r>
          <w:rPr>
            <w:i/>
            <w:color w:val="CE353A"/>
            <w:spacing w:val="2"/>
            <w:sz w:val="16"/>
          </w:rPr>
          <w:t>de</w:t>
        </w:r>
        <w:r>
          <w:rPr>
            <w:i/>
            <w:color w:val="CE353A"/>
            <w:spacing w:val="1"/>
            <w:sz w:val="16"/>
          </w:rPr>
          <w:t>r</w:t>
        </w:r>
        <w:r>
          <w:rPr>
            <w:i/>
            <w:color w:val="CE353A"/>
            <w:spacing w:val="5"/>
            <w:sz w:val="16"/>
          </w:rPr>
          <w:t>/</w:t>
        </w:r>
        <w:r>
          <w:rPr>
            <w:i/>
            <w:color w:val="CE353A"/>
            <w:spacing w:val="4"/>
            <w:sz w:val="16"/>
          </w:rPr>
          <w:t>2</w:t>
        </w:r>
        <w:r>
          <w:rPr>
            <w:i/>
            <w:color w:val="CE353A"/>
            <w:spacing w:val="3"/>
            <w:sz w:val="16"/>
          </w:rPr>
          <w:t>0</w:t>
        </w:r>
        <w:r>
          <w:rPr>
            <w:i/>
            <w:color w:val="CE353A"/>
            <w:spacing w:val="2"/>
            <w:sz w:val="16"/>
          </w:rPr>
          <w:t>2</w:t>
        </w:r>
        <w:r>
          <w:rPr>
            <w:i/>
            <w:color w:val="CE353A"/>
            <w:spacing w:val="5"/>
            <w:sz w:val="16"/>
          </w:rPr>
          <w:t>50</w:t>
        </w:r>
        <w:r>
          <w:rPr>
            <w:i/>
            <w:color w:val="CE353A"/>
            <w:sz w:val="16"/>
          </w:rPr>
          <w:t>8</w:t>
        </w:r>
        <w:r>
          <w:rPr>
            <w:i/>
            <w:color w:val="CE353A"/>
            <w:spacing w:val="-4"/>
            <w:sz w:val="16"/>
          </w:rPr>
          <w:t>1</w:t>
        </w:r>
        <w:r>
          <w:rPr>
            <w:i/>
            <w:color w:val="CE353A"/>
            <w:spacing w:val="6"/>
            <w:sz w:val="16"/>
          </w:rPr>
          <w:t>5</w:t>
        </w:r>
        <w:r>
          <w:rPr>
            <w:i/>
            <w:color w:val="CE353A"/>
            <w:spacing w:val="2"/>
            <w:sz w:val="16"/>
          </w:rPr>
          <w:t>/</w:t>
        </w:r>
        <w:r>
          <w:rPr>
            <w:i/>
            <w:color w:val="CE353A"/>
            <w:spacing w:val="3"/>
            <w:sz w:val="16"/>
          </w:rPr>
          <w:t>p</w:t>
        </w:r>
        <w:r>
          <w:rPr>
            <w:i/>
            <w:color w:val="CE353A"/>
            <w:spacing w:val="4"/>
            <w:sz w:val="16"/>
          </w:rPr>
          <w:t>r</w:t>
        </w:r>
        <w:r>
          <w:rPr>
            <w:i/>
            <w:color w:val="CE353A"/>
            <w:spacing w:val="2"/>
            <w:sz w:val="16"/>
          </w:rPr>
          <w:t>o</w:t>
        </w:r>
        <w:r>
          <w:rPr>
            <w:i/>
            <w:color w:val="CE353A"/>
            <w:spacing w:val="3"/>
            <w:sz w:val="16"/>
          </w:rPr>
          <w:t>s</w:t>
        </w:r>
        <w:r>
          <w:rPr>
            <w:i/>
            <w:color w:val="CE353A"/>
            <w:spacing w:val="2"/>
            <w:sz w:val="16"/>
          </w:rPr>
          <w:t>e</w:t>
        </w:r>
        <w:r>
          <w:rPr>
            <w:i/>
            <w:color w:val="CE353A"/>
            <w:spacing w:val="3"/>
            <w:sz w:val="16"/>
          </w:rPr>
          <w:t>cu</w:t>
        </w:r>
        <w:r>
          <w:rPr>
            <w:i/>
            <w:color w:val="CE353A"/>
            <w:spacing w:val="2"/>
            <w:sz w:val="16"/>
          </w:rPr>
          <w:t>t</w:t>
        </w:r>
        <w:r>
          <w:rPr>
            <w:i/>
            <w:color w:val="CE353A"/>
            <w:spacing w:val="3"/>
            <w:sz w:val="16"/>
          </w:rPr>
          <w:t>o</w:t>
        </w:r>
        <w:r>
          <w:rPr>
            <w:i/>
            <w:color w:val="CE353A"/>
            <w:spacing w:val="-2"/>
            <w:sz w:val="16"/>
          </w:rPr>
          <w:t>r</w:t>
        </w:r>
        <w:r>
          <w:rPr>
            <w:i/>
            <w:color w:val="CE353A"/>
            <w:spacing w:val="9"/>
            <w:sz w:val="16"/>
          </w:rPr>
          <w:t>-</w:t>
        </w:r>
        <w:r>
          <w:rPr>
            <w:i/>
            <w:color w:val="CE353A"/>
            <w:spacing w:val="3"/>
            <w:sz w:val="16"/>
          </w:rPr>
          <w:t>g</w:t>
        </w:r>
        <w:r>
          <w:rPr>
            <w:i/>
            <w:color w:val="CE353A"/>
            <w:spacing w:val="2"/>
            <w:sz w:val="16"/>
          </w:rPr>
          <w:t>ene</w:t>
        </w:r>
        <w:r>
          <w:rPr>
            <w:i/>
            <w:color w:val="CE353A"/>
            <w:spacing w:val="4"/>
            <w:sz w:val="16"/>
          </w:rPr>
          <w:t>r</w:t>
        </w:r>
        <w:r>
          <w:rPr>
            <w:i/>
            <w:color w:val="CE353A"/>
            <w:spacing w:val="3"/>
            <w:sz w:val="16"/>
          </w:rPr>
          <w:t>a</w:t>
        </w:r>
        <w:r>
          <w:rPr>
            <w:i/>
            <w:color w:val="CE353A"/>
            <w:spacing w:val="2"/>
            <w:sz w:val="16"/>
          </w:rPr>
          <w:t>l</w:t>
        </w:r>
        <w:r>
          <w:rPr>
            <w:i/>
            <w:color w:val="CE353A"/>
            <w:spacing w:val="6"/>
            <w:sz w:val="16"/>
          </w:rPr>
          <w:t>s</w:t>
        </w:r>
        <w:r>
          <w:rPr>
            <w:i/>
            <w:color w:val="CE353A"/>
            <w:spacing w:val="9"/>
            <w:sz w:val="16"/>
          </w:rPr>
          <w:t>-</w:t>
        </w:r>
        <w:r>
          <w:rPr>
            <w:i/>
            <w:color w:val="CE353A"/>
            <w:spacing w:val="2"/>
            <w:sz w:val="16"/>
          </w:rPr>
          <w:t>o</w:t>
        </w:r>
        <w:r>
          <w:rPr>
            <w:i/>
            <w:color w:val="CE353A"/>
            <w:spacing w:val="8"/>
            <w:sz w:val="16"/>
          </w:rPr>
          <w:t>f</w:t>
        </w:r>
        <w:r>
          <w:rPr>
            <w:i/>
            <w:color w:val="CE353A"/>
            <w:sz w:val="16"/>
          </w:rPr>
          <w:t>f</w:t>
        </w:r>
        <w:r>
          <w:rPr>
            <w:i/>
            <w:color w:val="CE353A"/>
            <w:spacing w:val="4"/>
            <w:sz w:val="16"/>
          </w:rPr>
          <w:t>ic</w:t>
        </w:r>
        <w:r>
          <w:rPr>
            <w:i/>
            <w:color w:val="CE353A"/>
            <w:spacing w:val="6"/>
            <w:sz w:val="16"/>
          </w:rPr>
          <w:t>e</w:t>
        </w:r>
        <w:r>
          <w:rPr>
            <w:i/>
            <w:color w:val="CE353A"/>
            <w:spacing w:val="9"/>
            <w:sz w:val="16"/>
          </w:rPr>
          <w:t>-</w:t>
        </w:r>
        <w:r>
          <w:rPr>
            <w:i/>
            <w:color w:val="CE353A"/>
            <w:spacing w:val="2"/>
            <w:sz w:val="16"/>
          </w:rPr>
          <w:t>dep</w:t>
        </w:r>
        <w:r>
          <w:rPr>
            <w:i/>
            <w:color w:val="CE353A"/>
            <w:spacing w:val="3"/>
            <w:sz w:val="16"/>
          </w:rPr>
          <w:t>u</w:t>
        </w:r>
        <w:r>
          <w:rPr>
            <w:i/>
            <w:color w:val="CE353A"/>
            <w:spacing w:val="5"/>
            <w:sz w:val="16"/>
          </w:rPr>
          <w:t>t</w:t>
        </w:r>
        <w:r>
          <w:rPr>
            <w:i/>
            <w:color w:val="CE353A"/>
            <w:spacing w:val="3"/>
            <w:sz w:val="16"/>
          </w:rPr>
          <w:t>y</w:t>
        </w:r>
        <w:r>
          <w:rPr>
            <w:i/>
            <w:color w:val="CE353A"/>
            <w:spacing w:val="7"/>
            <w:sz w:val="16"/>
          </w:rPr>
          <w:t>-</w:t>
        </w:r>
        <w:r>
          <w:rPr>
            <w:i/>
            <w:color w:val="CE353A"/>
            <w:spacing w:val="3"/>
            <w:sz w:val="16"/>
          </w:rPr>
          <w:t>pol</w:t>
        </w:r>
        <w:r>
          <w:rPr>
            <w:i/>
            <w:color w:val="CE353A"/>
            <w:spacing w:val="2"/>
            <w:sz w:val="16"/>
          </w:rPr>
          <w:t>i</w:t>
        </w:r>
        <w:r>
          <w:rPr>
            <w:i/>
            <w:color w:val="CE353A"/>
            <w:spacing w:val="4"/>
            <w:sz w:val="16"/>
          </w:rPr>
          <w:t>c</w:t>
        </w:r>
        <w:r>
          <w:rPr>
            <w:i/>
            <w:color w:val="CE353A"/>
            <w:spacing w:val="6"/>
            <w:sz w:val="16"/>
          </w:rPr>
          <w:t>e</w:t>
        </w:r>
        <w:r>
          <w:rPr>
            <w:i/>
            <w:color w:val="CE353A"/>
            <w:spacing w:val="8"/>
            <w:sz w:val="16"/>
          </w:rPr>
          <w:t>-</w:t>
        </w:r>
        <w:r>
          <w:rPr>
            <w:i/>
            <w:color w:val="CE353A"/>
            <w:spacing w:val="4"/>
            <w:sz w:val="16"/>
          </w:rPr>
          <w:t>c</w:t>
        </w:r>
        <w:r>
          <w:rPr>
            <w:i/>
            <w:color w:val="CE353A"/>
            <w:spacing w:val="2"/>
            <w:sz w:val="16"/>
          </w:rPr>
          <w:t>h</w:t>
        </w:r>
        <w:r>
          <w:rPr>
            <w:i/>
            <w:color w:val="CE353A"/>
            <w:spacing w:val="3"/>
            <w:sz w:val="16"/>
          </w:rPr>
          <w:t>i</w:t>
        </w:r>
        <w:r>
          <w:rPr>
            <w:i/>
            <w:color w:val="CE353A"/>
            <w:spacing w:val="2"/>
            <w:sz w:val="16"/>
          </w:rPr>
          <w:t>e</w:t>
        </w:r>
        <w:r>
          <w:rPr>
            <w:i/>
            <w:color w:val="CE353A"/>
            <w:spacing w:val="3"/>
            <w:sz w:val="16"/>
          </w:rPr>
          <w:t>f</w:t>
        </w:r>
        <w:r>
          <w:rPr>
            <w:i/>
            <w:color w:val="CE353A"/>
            <w:spacing w:val="9"/>
            <w:sz w:val="16"/>
          </w:rPr>
          <w:t>-</w:t>
        </w:r>
        <w:r>
          <w:rPr>
            <w:i/>
            <w:color w:val="CE353A"/>
            <w:spacing w:val="2"/>
            <w:sz w:val="16"/>
          </w:rPr>
          <w:t>o</w:t>
        </w:r>
        <w:r>
          <w:rPr>
            <w:i/>
            <w:color w:val="CE353A"/>
            <w:spacing w:val="3"/>
            <w:sz w:val="16"/>
          </w:rPr>
          <w:t>f</w:t>
        </w:r>
        <w:r>
          <w:rPr>
            <w:i/>
            <w:color w:val="CE353A"/>
            <w:spacing w:val="6"/>
            <w:sz w:val="16"/>
          </w:rPr>
          <w:t>-</w:t>
        </w:r>
        <w:r>
          <w:rPr>
            <w:i/>
            <w:color w:val="CE353A"/>
            <w:spacing w:val="4"/>
            <w:sz w:val="16"/>
          </w:rPr>
          <w:t>s</w:t>
        </w:r>
        <w:r>
          <w:rPr>
            <w:i/>
            <w:color w:val="CE353A"/>
            <w:spacing w:val="2"/>
            <w:sz w:val="16"/>
          </w:rPr>
          <w:t>h</w:t>
        </w:r>
        <w:r>
          <w:rPr>
            <w:i/>
            <w:color w:val="CE353A"/>
            <w:spacing w:val="3"/>
            <w:sz w:val="16"/>
          </w:rPr>
          <w:t>o</w:t>
        </w:r>
        <w:r>
          <w:rPr>
            <w:i/>
            <w:color w:val="CE353A"/>
            <w:spacing w:val="2"/>
            <w:sz w:val="16"/>
          </w:rPr>
          <w:t>hma</w:t>
        </w:r>
        <w:r>
          <w:rPr>
            <w:i/>
            <w:color w:val="CE353A"/>
            <w:spacing w:val="1"/>
            <w:sz w:val="16"/>
          </w:rPr>
          <w:t>n</w:t>
        </w:r>
        <w:r>
          <w:rPr>
            <w:i/>
            <w:color w:val="CE353A"/>
            <w:spacing w:val="3"/>
            <w:sz w:val="16"/>
          </w:rPr>
          <w:t>su</w:t>
        </w:r>
        <w:r>
          <w:rPr>
            <w:i/>
            <w:color w:val="CE353A"/>
            <w:spacing w:val="-2"/>
            <w:sz w:val="16"/>
          </w:rPr>
          <w:t>r</w:t>
        </w:r>
        <w:r>
          <w:rPr>
            <w:i/>
            <w:color w:val="CE353A"/>
            <w:sz w:val="16"/>
          </w:rPr>
          <w:t>-</w:t>
        </w:r>
      </w:hyperlink>
      <w:r w:rsidR="00000000">
        <w:rPr>
          <w:i/>
          <w:color w:val="CE353A"/>
          <w:spacing w:val="2"/>
          <w:sz w:val="16"/>
        </w:rPr>
        <w:t>d</w:t>
      </w:r>
      <w:r w:rsidR="00000000">
        <w:rPr>
          <w:i/>
          <w:color w:val="CE353A"/>
          <w:spacing w:val="1"/>
          <w:sz w:val="16"/>
        </w:rPr>
        <w:t>i</w:t>
      </w:r>
      <w:r w:rsidR="00000000">
        <w:rPr>
          <w:i/>
          <w:color w:val="CE353A"/>
          <w:spacing w:val="2"/>
          <w:sz w:val="16"/>
        </w:rPr>
        <w:t>s</w:t>
      </w:r>
      <w:r w:rsidR="00000000">
        <w:rPr>
          <w:i/>
          <w:color w:val="CE353A"/>
          <w:spacing w:val="1"/>
          <w:sz w:val="16"/>
        </w:rPr>
        <w:t>t</w:t>
      </w:r>
      <w:r w:rsidR="00000000">
        <w:rPr>
          <w:i/>
          <w:color w:val="CE353A"/>
          <w:spacing w:val="3"/>
          <w:sz w:val="16"/>
        </w:rPr>
        <w:t>r</w:t>
      </w:r>
      <w:r w:rsidR="00000000">
        <w:rPr>
          <w:i/>
          <w:color w:val="CE353A"/>
          <w:spacing w:val="1"/>
          <w:sz w:val="16"/>
        </w:rPr>
        <w:t>i</w:t>
      </w:r>
      <w:r w:rsidR="00000000">
        <w:rPr>
          <w:i/>
          <w:color w:val="CE353A"/>
          <w:spacing w:val="3"/>
          <w:sz w:val="16"/>
        </w:rPr>
        <w:t>c</w:t>
      </w:r>
      <w:r w:rsidR="00000000">
        <w:rPr>
          <w:i/>
          <w:color w:val="CE353A"/>
          <w:spacing w:val="1"/>
          <w:sz w:val="16"/>
        </w:rPr>
        <w:t>t</w:t>
      </w:r>
      <w:r w:rsidR="00000000">
        <w:rPr>
          <w:i/>
          <w:color w:val="CE353A"/>
          <w:spacing w:val="5"/>
          <w:sz w:val="16"/>
        </w:rPr>
        <w:t>-</w:t>
      </w:r>
      <w:r w:rsidR="00000000">
        <w:rPr>
          <w:i/>
          <w:color w:val="CE353A"/>
          <w:spacing w:val="2"/>
          <w:sz w:val="16"/>
        </w:rPr>
        <w:t>s</w:t>
      </w:r>
      <w:r w:rsidR="00000000">
        <w:rPr>
          <w:i/>
          <w:color w:val="CE353A"/>
          <w:sz w:val="16"/>
        </w:rPr>
        <w:t>e</w:t>
      </w:r>
      <w:r w:rsidR="00000000">
        <w:rPr>
          <w:i/>
          <w:color w:val="CE353A"/>
          <w:spacing w:val="1"/>
          <w:sz w:val="16"/>
        </w:rPr>
        <w:t>n</w:t>
      </w:r>
      <w:r w:rsidR="00000000">
        <w:rPr>
          <w:i/>
          <w:color w:val="CE353A"/>
          <w:sz w:val="16"/>
        </w:rPr>
        <w:t>te</w:t>
      </w:r>
      <w:r w:rsidR="00000000">
        <w:rPr>
          <w:i/>
          <w:color w:val="CE353A"/>
          <w:spacing w:val="1"/>
          <w:sz w:val="16"/>
        </w:rPr>
        <w:t>n</w:t>
      </w:r>
      <w:r w:rsidR="00000000">
        <w:rPr>
          <w:i/>
          <w:color w:val="CE353A"/>
          <w:spacing w:val="3"/>
          <w:sz w:val="16"/>
        </w:rPr>
        <w:t>c</w:t>
      </w:r>
      <w:r w:rsidR="00000000">
        <w:rPr>
          <w:i/>
          <w:color w:val="CE353A"/>
          <w:spacing w:val="1"/>
          <w:sz w:val="16"/>
        </w:rPr>
        <w:t>e</w:t>
      </w:r>
      <w:r w:rsidR="00000000">
        <w:rPr>
          <w:i/>
          <w:color w:val="CE353A"/>
          <w:spacing w:val="4"/>
          <w:sz w:val="16"/>
        </w:rPr>
        <w:t>d</w:t>
      </w:r>
      <w:r w:rsidR="00000000">
        <w:rPr>
          <w:i/>
          <w:color w:val="CE353A"/>
          <w:spacing w:val="5"/>
          <w:sz w:val="16"/>
        </w:rPr>
        <w:t>-</w:t>
      </w:r>
      <w:r w:rsidR="00000000">
        <w:rPr>
          <w:i/>
          <w:color w:val="CE353A"/>
          <w:sz w:val="16"/>
        </w:rPr>
        <w:t>t</w:t>
      </w:r>
      <w:r w:rsidR="00000000">
        <w:rPr>
          <w:i/>
          <w:color w:val="CE353A"/>
          <w:spacing w:val="6"/>
          <w:sz w:val="16"/>
        </w:rPr>
        <w:t>o</w:t>
      </w:r>
      <w:r w:rsidR="00000000">
        <w:rPr>
          <w:i/>
          <w:color w:val="CE353A"/>
          <w:spacing w:val="-4"/>
          <w:sz w:val="16"/>
        </w:rPr>
        <w:t>-</w:t>
      </w:r>
      <w:r w:rsidR="00000000">
        <w:rPr>
          <w:i/>
          <w:color w:val="CE353A"/>
          <w:spacing w:val="-6"/>
          <w:sz w:val="16"/>
        </w:rPr>
        <w:t>1</w:t>
      </w:r>
      <w:r w:rsidR="00000000">
        <w:rPr>
          <w:i/>
          <w:color w:val="CE353A"/>
          <w:spacing w:val="7"/>
          <w:sz w:val="16"/>
        </w:rPr>
        <w:t>3</w:t>
      </w:r>
      <w:r w:rsidR="00000000">
        <w:rPr>
          <w:i/>
          <w:color w:val="CE353A"/>
          <w:spacing w:val="2"/>
          <w:sz w:val="16"/>
        </w:rPr>
        <w:t>-</w:t>
      </w:r>
      <w:r w:rsidR="00000000">
        <w:rPr>
          <w:i/>
          <w:color w:val="CE353A"/>
          <w:spacing w:val="-1"/>
          <w:sz w:val="16"/>
        </w:rPr>
        <w:t>y</w:t>
      </w:r>
      <w:r w:rsidR="00000000">
        <w:rPr>
          <w:i/>
          <w:color w:val="CE353A"/>
          <w:sz w:val="16"/>
        </w:rPr>
        <w:t>e</w:t>
      </w:r>
      <w:r w:rsidR="00000000">
        <w:rPr>
          <w:i/>
          <w:color w:val="CE353A"/>
          <w:spacing w:val="1"/>
          <w:sz w:val="16"/>
        </w:rPr>
        <w:t>a</w:t>
      </w:r>
      <w:r w:rsidR="00000000">
        <w:rPr>
          <w:i/>
          <w:color w:val="CE353A"/>
          <w:spacing w:val="2"/>
          <w:sz w:val="16"/>
        </w:rPr>
        <w:t>r</w:t>
      </w:r>
      <w:r w:rsidR="00000000">
        <w:rPr>
          <w:i/>
          <w:color w:val="CE353A"/>
          <w:spacing w:val="5"/>
          <w:sz w:val="16"/>
        </w:rPr>
        <w:t>s</w:t>
      </w:r>
      <w:r w:rsidR="00000000">
        <w:rPr>
          <w:i/>
          <w:color w:val="CE353A"/>
          <w:spacing w:val="6"/>
          <w:sz w:val="16"/>
        </w:rPr>
        <w:t>-</w:t>
      </w:r>
      <w:r w:rsidR="00000000">
        <w:rPr>
          <w:i/>
          <w:color w:val="CE353A"/>
          <w:spacing w:val="2"/>
          <w:sz w:val="16"/>
        </w:rPr>
        <w:t>i</w:t>
      </w:r>
      <w:r w:rsidR="00000000">
        <w:rPr>
          <w:i/>
          <w:color w:val="CE353A"/>
          <w:spacing w:val="4"/>
          <w:sz w:val="16"/>
        </w:rPr>
        <w:t>n</w:t>
      </w:r>
      <w:r w:rsidR="00000000">
        <w:rPr>
          <w:i/>
          <w:color w:val="CE353A"/>
          <w:spacing w:val="6"/>
          <w:sz w:val="16"/>
        </w:rPr>
        <w:t>-</w:t>
      </w:r>
      <w:r w:rsidR="00000000">
        <w:rPr>
          <w:i/>
          <w:color w:val="CE353A"/>
          <w:spacing w:val="1"/>
          <w:sz w:val="16"/>
        </w:rPr>
        <w:t>p</w:t>
      </w:r>
      <w:r w:rsidR="00000000">
        <w:rPr>
          <w:i/>
          <w:color w:val="CE353A"/>
          <w:spacing w:val="3"/>
          <w:sz w:val="16"/>
        </w:rPr>
        <w:t>r</w:t>
      </w:r>
      <w:r w:rsidR="00000000">
        <w:rPr>
          <w:i/>
          <w:color w:val="CE353A"/>
          <w:spacing w:val="1"/>
          <w:sz w:val="16"/>
        </w:rPr>
        <w:t>i</w:t>
      </w:r>
      <w:r w:rsidR="00000000">
        <w:rPr>
          <w:i/>
          <w:color w:val="CE353A"/>
          <w:spacing w:val="2"/>
          <w:sz w:val="16"/>
        </w:rPr>
        <w:t>so</w:t>
      </w:r>
      <w:r w:rsidR="00000000">
        <w:rPr>
          <w:i/>
          <w:color w:val="CE353A"/>
          <w:spacing w:val="4"/>
          <w:sz w:val="16"/>
        </w:rPr>
        <w:t>n</w:t>
      </w:r>
      <w:r w:rsidR="00000000">
        <w:rPr>
          <w:i/>
          <w:color w:val="CE353A"/>
          <w:spacing w:val="5"/>
          <w:sz w:val="16"/>
        </w:rPr>
        <w:t>-</w:t>
      </w:r>
      <w:r w:rsidR="00000000">
        <w:rPr>
          <w:i/>
          <w:color w:val="CE353A"/>
          <w:spacing w:val="1"/>
          <w:sz w:val="16"/>
        </w:rPr>
        <w:t>f</w:t>
      </w:r>
      <w:r w:rsidR="00000000">
        <w:rPr>
          <w:i/>
          <w:color w:val="CE353A"/>
          <w:spacing w:val="2"/>
          <w:sz w:val="16"/>
        </w:rPr>
        <w:t>o</w:t>
      </w:r>
      <w:r w:rsidR="00000000">
        <w:rPr>
          <w:i/>
          <w:color w:val="CE353A"/>
          <w:spacing w:val="-3"/>
          <w:sz w:val="16"/>
        </w:rPr>
        <w:t>r</w:t>
      </w:r>
      <w:r w:rsidR="00000000">
        <w:rPr>
          <w:i/>
          <w:color w:val="CE353A"/>
          <w:spacing w:val="5"/>
          <w:sz w:val="16"/>
        </w:rPr>
        <w:t>-</w:t>
      </w:r>
      <w:r w:rsidR="00000000">
        <w:rPr>
          <w:i/>
          <w:color w:val="CE353A"/>
          <w:sz w:val="16"/>
        </w:rPr>
        <w:t>t</w:t>
      </w:r>
      <w:r w:rsidR="00000000">
        <w:rPr>
          <w:i/>
          <w:color w:val="CE353A"/>
          <w:spacing w:val="2"/>
          <w:sz w:val="16"/>
        </w:rPr>
        <w:t>o</w:t>
      </w:r>
      <w:r w:rsidR="00000000">
        <w:rPr>
          <w:i/>
          <w:color w:val="CE353A"/>
          <w:spacing w:val="8"/>
          <w:sz w:val="16"/>
        </w:rPr>
        <w:t>r</w:t>
      </w:r>
      <w:r w:rsidR="00000000">
        <w:rPr>
          <w:i/>
          <w:color w:val="CE353A"/>
          <w:sz w:val="16"/>
        </w:rPr>
        <w:t>t</w:t>
      </w:r>
      <w:r w:rsidR="00000000">
        <w:rPr>
          <w:i/>
          <w:color w:val="CE353A"/>
          <w:spacing w:val="2"/>
          <w:sz w:val="16"/>
        </w:rPr>
        <w:t>ur</w:t>
      </w:r>
      <w:r w:rsidR="00000000">
        <w:rPr>
          <w:i/>
          <w:color w:val="CE353A"/>
          <w:sz w:val="16"/>
        </w:rPr>
        <w:t>e</w:t>
      </w:r>
    </w:p>
    <w:p w14:paraId="34006A12" w14:textId="77777777" w:rsidR="008B731A" w:rsidRDefault="008B731A">
      <w:pPr>
        <w:pStyle w:val="Paragraphedeliste"/>
        <w:spacing w:line="288" w:lineRule="auto"/>
        <w:rPr>
          <w:rFonts w:ascii="Open Sans"/>
          <w:sz w:val="16"/>
        </w:rPr>
        <w:sectPr w:rsidR="008B731A">
          <w:pgSz w:w="11910" w:h="16840"/>
          <w:pgMar w:top="1000" w:right="992" w:bottom="720" w:left="992" w:header="0" w:footer="520" w:gutter="0"/>
          <w:cols w:space="720"/>
        </w:sectPr>
      </w:pPr>
    </w:p>
    <w:p w14:paraId="0EF20A69" w14:textId="77777777" w:rsidR="008B731A" w:rsidRDefault="00000000">
      <w:pPr>
        <w:pStyle w:val="Corpsdetexte"/>
        <w:spacing w:before="72"/>
        <w:ind w:left="141"/>
        <w:jc w:val="both"/>
      </w:pPr>
      <w:bookmarkStart w:id="19" w:name="Legal_safeguards_against_torture_(Art._2"/>
      <w:bookmarkStart w:id="20" w:name="_bookmark6"/>
      <w:bookmarkEnd w:id="19"/>
      <w:bookmarkEnd w:id="20"/>
      <w:r>
        <w:rPr>
          <w:color w:val="2F3D47"/>
        </w:rPr>
        <w:lastRenderedPageBreak/>
        <w:t>reconciliation of</w:t>
      </w:r>
      <w:r>
        <w:rPr>
          <w:color w:val="2F3D47"/>
          <w:spacing w:val="1"/>
        </w:rPr>
        <w:t xml:space="preserve"> </w:t>
      </w:r>
      <w:r>
        <w:rPr>
          <w:color w:val="2F3D47"/>
        </w:rPr>
        <w:t>parties or</w:t>
      </w:r>
      <w:r>
        <w:rPr>
          <w:color w:val="2F3D47"/>
          <w:spacing w:val="1"/>
        </w:rPr>
        <w:t xml:space="preserve"> </w:t>
      </w:r>
      <w:r>
        <w:rPr>
          <w:color w:val="2F3D47"/>
          <w:spacing w:val="-2"/>
        </w:rPr>
        <w:t>repentance.</w:t>
      </w:r>
    </w:p>
    <w:p w14:paraId="768617C3" w14:textId="77777777" w:rsidR="008B731A" w:rsidRDefault="008B731A">
      <w:pPr>
        <w:pStyle w:val="Corpsdetexte"/>
        <w:spacing w:before="136"/>
      </w:pPr>
    </w:p>
    <w:p w14:paraId="114A87D5" w14:textId="77777777" w:rsidR="008B731A" w:rsidRDefault="00000000">
      <w:pPr>
        <w:pStyle w:val="Corpsdetexte"/>
        <w:spacing w:before="1" w:line="297" w:lineRule="auto"/>
        <w:ind w:left="141" w:right="139"/>
        <w:jc w:val="both"/>
      </w:pPr>
      <w:r>
        <w:rPr>
          <w:color w:val="2F3D47"/>
        </w:rPr>
        <w:t>However,</w:t>
      </w:r>
      <w:r>
        <w:rPr>
          <w:color w:val="2F3D47"/>
          <w:spacing w:val="-4"/>
        </w:rPr>
        <w:t xml:space="preserve"> </w:t>
      </w:r>
      <w:r>
        <w:rPr>
          <w:color w:val="2F3D47"/>
        </w:rPr>
        <w:t>neither</w:t>
      </w:r>
      <w:r>
        <w:rPr>
          <w:color w:val="2F3D47"/>
          <w:spacing w:val="-4"/>
        </w:rPr>
        <w:t xml:space="preserve"> </w:t>
      </w:r>
      <w:r>
        <w:rPr>
          <w:color w:val="2F3D47"/>
        </w:rPr>
        <w:t>current</w:t>
      </w:r>
      <w:r>
        <w:rPr>
          <w:color w:val="2F3D47"/>
          <w:spacing w:val="-4"/>
        </w:rPr>
        <w:t xml:space="preserve"> </w:t>
      </w:r>
      <w:r>
        <w:rPr>
          <w:color w:val="2F3D47"/>
        </w:rPr>
        <w:t>domestic</w:t>
      </w:r>
      <w:r>
        <w:rPr>
          <w:color w:val="2F3D47"/>
          <w:spacing w:val="-4"/>
        </w:rPr>
        <w:t xml:space="preserve"> </w:t>
      </w:r>
      <w:r>
        <w:rPr>
          <w:color w:val="2F3D47"/>
        </w:rPr>
        <w:t>legislation</w:t>
      </w:r>
      <w:r>
        <w:rPr>
          <w:color w:val="2F3D47"/>
          <w:spacing w:val="-4"/>
        </w:rPr>
        <w:t xml:space="preserve"> </w:t>
      </w:r>
      <w:r>
        <w:rPr>
          <w:color w:val="2F3D47"/>
        </w:rPr>
        <w:t>–</w:t>
      </w:r>
      <w:r>
        <w:rPr>
          <w:color w:val="2F3D47"/>
          <w:spacing w:val="-4"/>
        </w:rPr>
        <w:t xml:space="preserve"> </w:t>
      </w:r>
      <w:r>
        <w:rPr>
          <w:color w:val="2F3D47"/>
        </w:rPr>
        <w:t>nor</w:t>
      </w:r>
      <w:r>
        <w:rPr>
          <w:color w:val="2F3D47"/>
          <w:spacing w:val="-4"/>
        </w:rPr>
        <w:t xml:space="preserve"> </w:t>
      </w:r>
      <w:r>
        <w:rPr>
          <w:color w:val="2F3D47"/>
        </w:rPr>
        <w:t>any</w:t>
      </w:r>
      <w:r>
        <w:rPr>
          <w:color w:val="2F3D47"/>
          <w:spacing w:val="-4"/>
        </w:rPr>
        <w:t xml:space="preserve"> </w:t>
      </w:r>
      <w:r>
        <w:rPr>
          <w:color w:val="2F3D47"/>
        </w:rPr>
        <w:t>publicly</w:t>
      </w:r>
      <w:r>
        <w:rPr>
          <w:color w:val="2F3D47"/>
          <w:spacing w:val="-4"/>
        </w:rPr>
        <w:t xml:space="preserve"> </w:t>
      </w:r>
      <w:r>
        <w:rPr>
          <w:color w:val="2F3D47"/>
        </w:rPr>
        <w:t>available</w:t>
      </w:r>
      <w:r>
        <w:rPr>
          <w:color w:val="2F3D47"/>
          <w:spacing w:val="-4"/>
        </w:rPr>
        <w:t xml:space="preserve"> </w:t>
      </w:r>
      <w:r>
        <w:rPr>
          <w:color w:val="2F3D47"/>
        </w:rPr>
        <w:t>draft</w:t>
      </w:r>
      <w:r>
        <w:rPr>
          <w:color w:val="2F3D47"/>
          <w:spacing w:val="-4"/>
        </w:rPr>
        <w:t xml:space="preserve"> </w:t>
      </w:r>
      <w:r>
        <w:rPr>
          <w:color w:val="2F3D47"/>
        </w:rPr>
        <w:t>laws</w:t>
      </w:r>
      <w:r>
        <w:rPr>
          <w:color w:val="2F3D47"/>
          <w:spacing w:val="-4"/>
        </w:rPr>
        <w:t xml:space="preserve"> </w:t>
      </w:r>
      <w:r>
        <w:rPr>
          <w:color w:val="2F3D47"/>
        </w:rPr>
        <w:t>–</w:t>
      </w:r>
      <w:r>
        <w:rPr>
          <w:color w:val="2F3D47"/>
          <w:spacing w:val="-4"/>
        </w:rPr>
        <w:t xml:space="preserve"> </w:t>
      </w:r>
      <w:r>
        <w:rPr>
          <w:color w:val="2F3D47"/>
        </w:rPr>
        <w:t>abolish</w:t>
      </w:r>
      <w:r>
        <w:rPr>
          <w:color w:val="2F3D47"/>
          <w:spacing w:val="-4"/>
        </w:rPr>
        <w:t xml:space="preserve"> </w:t>
      </w:r>
      <w:r>
        <w:rPr>
          <w:color w:val="2F3D47"/>
        </w:rPr>
        <w:t>the</w:t>
      </w:r>
      <w:r>
        <w:rPr>
          <w:color w:val="2F3D47"/>
          <w:spacing w:val="-4"/>
        </w:rPr>
        <w:t xml:space="preserve"> </w:t>
      </w:r>
      <w:r>
        <w:rPr>
          <w:color w:val="2F3D47"/>
        </w:rPr>
        <w:t xml:space="preserve">statute of limitations </w:t>
      </w:r>
      <w:proofErr w:type="gramStart"/>
      <w:r>
        <w:rPr>
          <w:color w:val="2F3D47"/>
        </w:rPr>
        <w:t>with regard to</w:t>
      </w:r>
      <w:proofErr w:type="gramEnd"/>
      <w:r>
        <w:rPr>
          <w:color w:val="2F3D47"/>
        </w:rPr>
        <w:t xml:space="preserve"> torture and ill-treatment and no amendments have been introduced to the Criminal</w:t>
      </w:r>
      <w:r>
        <w:rPr>
          <w:color w:val="2F3D47"/>
          <w:spacing w:val="-15"/>
        </w:rPr>
        <w:t xml:space="preserve"> </w:t>
      </w:r>
      <w:r>
        <w:rPr>
          <w:color w:val="2F3D47"/>
        </w:rPr>
        <w:t>Code</w:t>
      </w:r>
      <w:r>
        <w:rPr>
          <w:color w:val="2F3D47"/>
          <w:spacing w:val="-15"/>
        </w:rPr>
        <w:t xml:space="preserve"> </w:t>
      </w:r>
      <w:r>
        <w:rPr>
          <w:color w:val="2F3D47"/>
        </w:rPr>
        <w:t>to</w:t>
      </w:r>
      <w:r>
        <w:rPr>
          <w:color w:val="2F3D47"/>
          <w:spacing w:val="-14"/>
        </w:rPr>
        <w:t xml:space="preserve"> </w:t>
      </w:r>
      <w:r>
        <w:rPr>
          <w:color w:val="2F3D47"/>
        </w:rPr>
        <w:t>prohibit</w:t>
      </w:r>
      <w:r>
        <w:rPr>
          <w:color w:val="2F3D47"/>
          <w:spacing w:val="-15"/>
        </w:rPr>
        <w:t xml:space="preserve"> </w:t>
      </w:r>
      <w:r>
        <w:rPr>
          <w:color w:val="2F3D47"/>
        </w:rPr>
        <w:t>the</w:t>
      </w:r>
      <w:r>
        <w:rPr>
          <w:color w:val="2F3D47"/>
          <w:spacing w:val="-14"/>
        </w:rPr>
        <w:t xml:space="preserve"> </w:t>
      </w:r>
      <w:r>
        <w:rPr>
          <w:color w:val="2F3D47"/>
        </w:rPr>
        <w:t>inclusion</w:t>
      </w:r>
      <w:r>
        <w:rPr>
          <w:color w:val="2F3D47"/>
          <w:spacing w:val="-15"/>
        </w:rPr>
        <w:t xml:space="preserve"> </w:t>
      </w:r>
      <w:r>
        <w:rPr>
          <w:color w:val="2F3D47"/>
        </w:rPr>
        <w:t>of</w:t>
      </w:r>
      <w:r>
        <w:rPr>
          <w:color w:val="2F3D47"/>
          <w:spacing w:val="-15"/>
        </w:rPr>
        <w:t xml:space="preserve"> </w:t>
      </w:r>
      <w:r>
        <w:rPr>
          <w:color w:val="2F3D47"/>
        </w:rPr>
        <w:t>perpetrators</w:t>
      </w:r>
      <w:r>
        <w:rPr>
          <w:color w:val="2F3D47"/>
          <w:spacing w:val="-14"/>
        </w:rPr>
        <w:t xml:space="preserve"> </w:t>
      </w:r>
      <w:r>
        <w:rPr>
          <w:color w:val="2F3D47"/>
        </w:rPr>
        <w:t>of</w:t>
      </w:r>
      <w:r>
        <w:rPr>
          <w:color w:val="2F3D47"/>
          <w:spacing w:val="-15"/>
        </w:rPr>
        <w:t xml:space="preserve"> </w:t>
      </w:r>
      <w:r>
        <w:rPr>
          <w:color w:val="2F3D47"/>
        </w:rPr>
        <w:t>“torture”</w:t>
      </w:r>
      <w:r>
        <w:rPr>
          <w:color w:val="2F3D47"/>
          <w:spacing w:val="-14"/>
        </w:rPr>
        <w:t xml:space="preserve"> </w:t>
      </w:r>
      <w:r>
        <w:rPr>
          <w:color w:val="2F3D47"/>
        </w:rPr>
        <w:t>in</w:t>
      </w:r>
      <w:r>
        <w:rPr>
          <w:color w:val="2F3D47"/>
          <w:spacing w:val="-15"/>
        </w:rPr>
        <w:t xml:space="preserve"> </w:t>
      </w:r>
      <w:proofErr w:type="gramStart"/>
      <w:r>
        <w:rPr>
          <w:color w:val="2F3D47"/>
        </w:rPr>
        <w:t>prisoners</w:t>
      </w:r>
      <w:proofErr w:type="gramEnd"/>
      <w:r>
        <w:rPr>
          <w:color w:val="2F3D47"/>
          <w:spacing w:val="-15"/>
        </w:rPr>
        <w:t xml:space="preserve"> </w:t>
      </w:r>
      <w:r>
        <w:rPr>
          <w:color w:val="2F3D47"/>
        </w:rPr>
        <w:t>amnesties,</w:t>
      </w:r>
      <w:r>
        <w:rPr>
          <w:color w:val="2F3D47"/>
          <w:spacing w:val="-14"/>
        </w:rPr>
        <w:t xml:space="preserve"> </w:t>
      </w:r>
      <w:r>
        <w:rPr>
          <w:color w:val="2F3D47"/>
        </w:rPr>
        <w:t>despite</w:t>
      </w:r>
      <w:r>
        <w:rPr>
          <w:color w:val="2F3D47"/>
          <w:spacing w:val="-15"/>
        </w:rPr>
        <w:t xml:space="preserve"> </w:t>
      </w:r>
      <w:r>
        <w:rPr>
          <w:color w:val="2F3D47"/>
        </w:rPr>
        <w:t>repeated recommendations from UN bodies including the CAT.</w:t>
      </w:r>
    </w:p>
    <w:p w14:paraId="7349B0BF" w14:textId="77777777" w:rsidR="008B731A" w:rsidRDefault="008B731A">
      <w:pPr>
        <w:pStyle w:val="Corpsdetexte"/>
        <w:spacing w:before="80"/>
      </w:pPr>
    </w:p>
    <w:p w14:paraId="6D0E7C54" w14:textId="77777777" w:rsidR="008B731A" w:rsidRDefault="00000000">
      <w:pPr>
        <w:pStyle w:val="Corpsdetexte"/>
        <w:spacing w:before="1" w:line="297" w:lineRule="auto"/>
        <w:ind w:left="141" w:right="139"/>
        <w:jc w:val="both"/>
      </w:pPr>
      <w:r>
        <w:rPr>
          <w:color w:val="2F3D47"/>
        </w:rPr>
        <w:t xml:space="preserve">In 2021, the President announced a prisoner amnesty </w:t>
      </w:r>
      <w:proofErr w:type="gramStart"/>
      <w:r>
        <w:rPr>
          <w:color w:val="2F3D47"/>
        </w:rPr>
        <w:t>on the occasion of</w:t>
      </w:r>
      <w:proofErr w:type="gramEnd"/>
      <w:r>
        <w:rPr>
          <w:color w:val="2F3D47"/>
        </w:rPr>
        <w:t xml:space="preserve"> the 30th anniversary of Tajikistan’s independence. The dedicated law stipulated that persons who committed serious or very </w:t>
      </w:r>
      <w:r>
        <w:rPr>
          <w:color w:val="2F3D47"/>
          <w:spacing w:val="-2"/>
        </w:rPr>
        <w:t>serious</w:t>
      </w:r>
      <w:r>
        <w:rPr>
          <w:color w:val="2F3D47"/>
          <w:spacing w:val="-13"/>
        </w:rPr>
        <w:t xml:space="preserve"> </w:t>
      </w:r>
      <w:r>
        <w:rPr>
          <w:color w:val="2F3D47"/>
          <w:spacing w:val="-2"/>
        </w:rPr>
        <w:t>crimes</w:t>
      </w:r>
      <w:r>
        <w:rPr>
          <w:color w:val="2F3D47"/>
          <w:spacing w:val="-9"/>
        </w:rPr>
        <w:t xml:space="preserve"> </w:t>
      </w:r>
      <w:r>
        <w:rPr>
          <w:color w:val="2F3D47"/>
          <w:spacing w:val="-2"/>
        </w:rPr>
        <w:t>should</w:t>
      </w:r>
      <w:r>
        <w:rPr>
          <w:color w:val="2F3D47"/>
          <w:spacing w:val="-4"/>
        </w:rPr>
        <w:t xml:space="preserve"> </w:t>
      </w:r>
      <w:r>
        <w:rPr>
          <w:color w:val="2F3D47"/>
          <w:spacing w:val="-2"/>
        </w:rPr>
        <w:t>not</w:t>
      </w:r>
      <w:r>
        <w:rPr>
          <w:color w:val="2F3D47"/>
          <w:spacing w:val="-4"/>
        </w:rPr>
        <w:t xml:space="preserve"> </w:t>
      </w:r>
      <w:r>
        <w:rPr>
          <w:color w:val="2F3D47"/>
          <w:spacing w:val="-2"/>
        </w:rPr>
        <w:t>be</w:t>
      </w:r>
      <w:r>
        <w:rPr>
          <w:color w:val="2F3D47"/>
          <w:spacing w:val="-4"/>
        </w:rPr>
        <w:t xml:space="preserve"> </w:t>
      </w:r>
      <w:r>
        <w:rPr>
          <w:color w:val="2F3D47"/>
          <w:spacing w:val="-2"/>
        </w:rPr>
        <w:t>granted</w:t>
      </w:r>
      <w:r>
        <w:rPr>
          <w:color w:val="2F3D47"/>
          <w:spacing w:val="-4"/>
        </w:rPr>
        <w:t xml:space="preserve"> </w:t>
      </w:r>
      <w:r>
        <w:rPr>
          <w:color w:val="2F3D47"/>
          <w:spacing w:val="-2"/>
        </w:rPr>
        <w:t>amnesty.</w:t>
      </w:r>
      <w:r>
        <w:rPr>
          <w:color w:val="2F3D47"/>
          <w:spacing w:val="-2"/>
          <w:vertAlign w:val="superscript"/>
        </w:rPr>
        <w:t>14</w:t>
      </w:r>
      <w:r>
        <w:rPr>
          <w:color w:val="2F3D47"/>
          <w:spacing w:val="-13"/>
        </w:rPr>
        <w:t xml:space="preserve"> </w:t>
      </w:r>
      <w:r>
        <w:rPr>
          <w:color w:val="2F3D47"/>
          <w:spacing w:val="-2"/>
        </w:rPr>
        <w:t>Nevertheless,</w:t>
      </w:r>
      <w:r>
        <w:rPr>
          <w:color w:val="2F3D47"/>
          <w:spacing w:val="-4"/>
        </w:rPr>
        <w:t xml:space="preserve"> </w:t>
      </w:r>
      <w:r>
        <w:rPr>
          <w:color w:val="2F3D47"/>
          <w:spacing w:val="-2"/>
        </w:rPr>
        <w:t>a</w:t>
      </w:r>
      <w:r>
        <w:rPr>
          <w:color w:val="2F3D47"/>
          <w:spacing w:val="-4"/>
        </w:rPr>
        <w:t xml:space="preserve"> </w:t>
      </w:r>
      <w:r>
        <w:rPr>
          <w:color w:val="2F3D47"/>
          <w:spacing w:val="-2"/>
        </w:rPr>
        <w:t>police</w:t>
      </w:r>
      <w:r>
        <w:rPr>
          <w:color w:val="2F3D47"/>
          <w:spacing w:val="-4"/>
        </w:rPr>
        <w:t xml:space="preserve"> </w:t>
      </w:r>
      <w:r>
        <w:rPr>
          <w:color w:val="2F3D47"/>
          <w:spacing w:val="-2"/>
        </w:rPr>
        <w:t>officer</w:t>
      </w:r>
      <w:r>
        <w:rPr>
          <w:color w:val="2F3D47"/>
          <w:spacing w:val="-4"/>
        </w:rPr>
        <w:t xml:space="preserve"> </w:t>
      </w:r>
      <w:r>
        <w:rPr>
          <w:color w:val="2F3D47"/>
          <w:spacing w:val="-2"/>
        </w:rPr>
        <w:t>from</w:t>
      </w:r>
      <w:r>
        <w:rPr>
          <w:color w:val="2F3D47"/>
          <w:spacing w:val="-4"/>
        </w:rPr>
        <w:t xml:space="preserve"> </w:t>
      </w:r>
      <w:r>
        <w:rPr>
          <w:color w:val="2F3D47"/>
          <w:spacing w:val="-2"/>
        </w:rPr>
        <w:t>the</w:t>
      </w:r>
      <w:r>
        <w:rPr>
          <w:color w:val="2F3D47"/>
          <w:spacing w:val="-4"/>
        </w:rPr>
        <w:t xml:space="preserve"> </w:t>
      </w:r>
      <w:r>
        <w:rPr>
          <w:color w:val="2F3D47"/>
          <w:spacing w:val="-2"/>
        </w:rPr>
        <w:t>city</w:t>
      </w:r>
      <w:r>
        <w:rPr>
          <w:color w:val="2F3D47"/>
          <w:spacing w:val="-4"/>
        </w:rPr>
        <w:t xml:space="preserve"> </w:t>
      </w:r>
      <w:r>
        <w:rPr>
          <w:color w:val="2F3D47"/>
          <w:spacing w:val="-2"/>
        </w:rPr>
        <w:t>of</w:t>
      </w:r>
      <w:r>
        <w:rPr>
          <w:color w:val="2F3D47"/>
          <w:spacing w:val="-4"/>
        </w:rPr>
        <w:t xml:space="preserve"> </w:t>
      </w:r>
      <w:proofErr w:type="spellStart"/>
      <w:r>
        <w:rPr>
          <w:color w:val="2F3D47"/>
          <w:spacing w:val="-2"/>
        </w:rPr>
        <w:t>Tursunzade</w:t>
      </w:r>
      <w:proofErr w:type="spellEnd"/>
      <w:r>
        <w:rPr>
          <w:color w:val="2F3D47"/>
          <w:spacing w:val="-2"/>
        </w:rPr>
        <w:t xml:space="preserve"> </w:t>
      </w:r>
      <w:r>
        <w:rPr>
          <w:color w:val="2F3D47"/>
        </w:rPr>
        <w:t>in</w:t>
      </w:r>
      <w:r>
        <w:rPr>
          <w:color w:val="2F3D47"/>
          <w:spacing w:val="-15"/>
        </w:rPr>
        <w:t xml:space="preserve"> </w:t>
      </w:r>
      <w:r>
        <w:rPr>
          <w:color w:val="2F3D47"/>
        </w:rPr>
        <w:t>western</w:t>
      </w:r>
      <w:r>
        <w:rPr>
          <w:color w:val="2F3D47"/>
          <w:spacing w:val="-15"/>
        </w:rPr>
        <w:t xml:space="preserve"> </w:t>
      </w:r>
      <w:r>
        <w:rPr>
          <w:color w:val="2F3D47"/>
        </w:rPr>
        <w:t>Tajikistan</w:t>
      </w:r>
      <w:r>
        <w:rPr>
          <w:color w:val="2F3D47"/>
          <w:spacing w:val="-14"/>
        </w:rPr>
        <w:t xml:space="preserve"> </w:t>
      </w:r>
      <w:r>
        <w:rPr>
          <w:color w:val="2F3D47"/>
        </w:rPr>
        <w:t>who</w:t>
      </w:r>
      <w:r>
        <w:rPr>
          <w:color w:val="2F3D47"/>
          <w:spacing w:val="-15"/>
        </w:rPr>
        <w:t xml:space="preserve"> </w:t>
      </w:r>
      <w:r>
        <w:rPr>
          <w:color w:val="2F3D47"/>
        </w:rPr>
        <w:t>was</w:t>
      </w:r>
      <w:r>
        <w:rPr>
          <w:color w:val="2F3D47"/>
          <w:spacing w:val="-14"/>
        </w:rPr>
        <w:t xml:space="preserve"> </w:t>
      </w:r>
      <w:r>
        <w:rPr>
          <w:color w:val="2F3D47"/>
        </w:rPr>
        <w:t>serving</w:t>
      </w:r>
      <w:r>
        <w:rPr>
          <w:color w:val="2F3D47"/>
          <w:spacing w:val="-15"/>
        </w:rPr>
        <w:t xml:space="preserve"> </w:t>
      </w:r>
      <w:r>
        <w:rPr>
          <w:color w:val="2F3D47"/>
        </w:rPr>
        <w:t>imprisonment</w:t>
      </w:r>
      <w:r>
        <w:rPr>
          <w:color w:val="2F3D47"/>
          <w:spacing w:val="-15"/>
        </w:rPr>
        <w:t xml:space="preserve"> </w:t>
      </w:r>
      <w:r>
        <w:rPr>
          <w:color w:val="2F3D47"/>
        </w:rPr>
        <w:t>for</w:t>
      </w:r>
      <w:r>
        <w:rPr>
          <w:color w:val="2F3D47"/>
          <w:spacing w:val="-14"/>
        </w:rPr>
        <w:t xml:space="preserve"> </w:t>
      </w:r>
      <w:r>
        <w:rPr>
          <w:color w:val="2F3D47"/>
        </w:rPr>
        <w:t>torturing</w:t>
      </w:r>
      <w:r>
        <w:rPr>
          <w:color w:val="2F3D47"/>
          <w:spacing w:val="-15"/>
        </w:rPr>
        <w:t xml:space="preserve"> </w:t>
      </w:r>
      <w:r>
        <w:rPr>
          <w:color w:val="2F3D47"/>
        </w:rPr>
        <w:t>Hasan</w:t>
      </w:r>
      <w:r>
        <w:rPr>
          <w:color w:val="2F3D47"/>
          <w:spacing w:val="-14"/>
        </w:rPr>
        <w:t xml:space="preserve"> </w:t>
      </w:r>
      <w:r>
        <w:rPr>
          <w:color w:val="2F3D47"/>
        </w:rPr>
        <w:t>Yodgorov</w:t>
      </w:r>
      <w:r>
        <w:rPr>
          <w:color w:val="2F3D47"/>
          <w:spacing w:val="-15"/>
        </w:rPr>
        <w:t xml:space="preserve"> </w:t>
      </w:r>
      <w:r>
        <w:rPr>
          <w:color w:val="2F3D47"/>
        </w:rPr>
        <w:t>in</w:t>
      </w:r>
      <w:r>
        <w:rPr>
          <w:color w:val="2F3D47"/>
          <w:spacing w:val="-15"/>
        </w:rPr>
        <w:t xml:space="preserve"> </w:t>
      </w:r>
      <w:r>
        <w:rPr>
          <w:color w:val="2F3D47"/>
        </w:rPr>
        <w:t>2017</w:t>
      </w:r>
      <w:r>
        <w:rPr>
          <w:color w:val="2F3D47"/>
          <w:spacing w:val="-14"/>
        </w:rPr>
        <w:t xml:space="preserve"> </w:t>
      </w:r>
      <w:r>
        <w:rPr>
          <w:color w:val="2F3D47"/>
        </w:rPr>
        <w:t>and</w:t>
      </w:r>
      <w:r>
        <w:rPr>
          <w:color w:val="2F3D47"/>
          <w:spacing w:val="-15"/>
        </w:rPr>
        <w:t xml:space="preserve"> </w:t>
      </w:r>
      <w:r>
        <w:rPr>
          <w:color w:val="2F3D47"/>
        </w:rPr>
        <w:t>forcing</w:t>
      </w:r>
      <w:r>
        <w:rPr>
          <w:color w:val="2F3D47"/>
          <w:spacing w:val="-14"/>
        </w:rPr>
        <w:t xml:space="preserve"> </w:t>
      </w:r>
      <w:r>
        <w:rPr>
          <w:color w:val="2F3D47"/>
        </w:rPr>
        <w:t>him to</w:t>
      </w:r>
      <w:r>
        <w:rPr>
          <w:color w:val="2F3D47"/>
          <w:spacing w:val="-8"/>
        </w:rPr>
        <w:t xml:space="preserve"> </w:t>
      </w:r>
      <w:r>
        <w:rPr>
          <w:color w:val="2F3D47"/>
        </w:rPr>
        <w:t>confess</w:t>
      </w:r>
      <w:r>
        <w:rPr>
          <w:color w:val="2F3D47"/>
          <w:spacing w:val="-8"/>
        </w:rPr>
        <w:t xml:space="preserve"> </w:t>
      </w:r>
      <w:r>
        <w:rPr>
          <w:color w:val="2F3D47"/>
        </w:rPr>
        <w:t>to</w:t>
      </w:r>
      <w:r>
        <w:rPr>
          <w:color w:val="2F3D47"/>
          <w:spacing w:val="-8"/>
        </w:rPr>
        <w:t xml:space="preserve"> </w:t>
      </w:r>
      <w:r>
        <w:rPr>
          <w:color w:val="2F3D47"/>
        </w:rPr>
        <w:t>a</w:t>
      </w:r>
      <w:r>
        <w:rPr>
          <w:color w:val="2F3D47"/>
          <w:spacing w:val="-8"/>
        </w:rPr>
        <w:t xml:space="preserve"> </w:t>
      </w:r>
      <w:r>
        <w:rPr>
          <w:color w:val="2F3D47"/>
        </w:rPr>
        <w:t>murder</w:t>
      </w:r>
      <w:r>
        <w:rPr>
          <w:color w:val="2F3D47"/>
          <w:spacing w:val="-8"/>
        </w:rPr>
        <w:t xml:space="preserve"> </w:t>
      </w:r>
      <w:r>
        <w:rPr>
          <w:color w:val="2F3D47"/>
        </w:rPr>
        <w:t>that</w:t>
      </w:r>
      <w:r>
        <w:rPr>
          <w:color w:val="2F3D47"/>
          <w:spacing w:val="-8"/>
        </w:rPr>
        <w:t xml:space="preserve"> </w:t>
      </w:r>
      <w:r>
        <w:rPr>
          <w:color w:val="2F3D47"/>
        </w:rPr>
        <w:t>he</w:t>
      </w:r>
      <w:r>
        <w:rPr>
          <w:color w:val="2F3D47"/>
          <w:spacing w:val="-8"/>
        </w:rPr>
        <w:t xml:space="preserve"> </w:t>
      </w:r>
      <w:r>
        <w:rPr>
          <w:color w:val="2F3D47"/>
        </w:rPr>
        <w:t>did</w:t>
      </w:r>
      <w:r>
        <w:rPr>
          <w:color w:val="2F3D47"/>
          <w:spacing w:val="-8"/>
        </w:rPr>
        <w:t xml:space="preserve"> </w:t>
      </w:r>
      <w:r>
        <w:rPr>
          <w:color w:val="2F3D47"/>
        </w:rPr>
        <w:t>not</w:t>
      </w:r>
      <w:r>
        <w:rPr>
          <w:color w:val="2F3D47"/>
          <w:spacing w:val="-8"/>
        </w:rPr>
        <w:t xml:space="preserve"> </w:t>
      </w:r>
      <w:r>
        <w:rPr>
          <w:color w:val="2F3D47"/>
        </w:rPr>
        <w:t>commit</w:t>
      </w:r>
      <w:r>
        <w:rPr>
          <w:color w:val="2F3D47"/>
          <w:spacing w:val="-8"/>
        </w:rPr>
        <w:t xml:space="preserve"> </w:t>
      </w:r>
      <w:r>
        <w:rPr>
          <w:color w:val="2F3D47"/>
        </w:rPr>
        <w:t>was</w:t>
      </w:r>
      <w:r>
        <w:rPr>
          <w:color w:val="2F3D47"/>
          <w:spacing w:val="-8"/>
        </w:rPr>
        <w:t xml:space="preserve"> </w:t>
      </w:r>
      <w:r>
        <w:rPr>
          <w:color w:val="2F3D47"/>
        </w:rPr>
        <w:t>amnestied</w:t>
      </w:r>
      <w:r>
        <w:rPr>
          <w:color w:val="2F3D47"/>
          <w:spacing w:val="-8"/>
        </w:rPr>
        <w:t xml:space="preserve"> </w:t>
      </w:r>
      <w:r>
        <w:rPr>
          <w:color w:val="2F3D47"/>
        </w:rPr>
        <w:t>although</w:t>
      </w:r>
      <w:r>
        <w:rPr>
          <w:color w:val="2F3D47"/>
          <w:spacing w:val="-8"/>
        </w:rPr>
        <w:t xml:space="preserve"> </w:t>
      </w:r>
      <w:r>
        <w:rPr>
          <w:color w:val="2F3D47"/>
        </w:rPr>
        <w:t>he</w:t>
      </w:r>
      <w:r>
        <w:rPr>
          <w:color w:val="2F3D47"/>
          <w:spacing w:val="-8"/>
        </w:rPr>
        <w:t xml:space="preserve"> </w:t>
      </w:r>
      <w:r>
        <w:rPr>
          <w:color w:val="2F3D47"/>
        </w:rPr>
        <w:t>had</w:t>
      </w:r>
      <w:r>
        <w:rPr>
          <w:color w:val="2F3D47"/>
          <w:spacing w:val="-8"/>
        </w:rPr>
        <w:t xml:space="preserve"> </w:t>
      </w:r>
      <w:r>
        <w:rPr>
          <w:color w:val="2F3D47"/>
        </w:rPr>
        <w:t>been</w:t>
      </w:r>
      <w:r>
        <w:rPr>
          <w:color w:val="2F3D47"/>
          <w:spacing w:val="-8"/>
        </w:rPr>
        <w:t xml:space="preserve"> </w:t>
      </w:r>
      <w:r>
        <w:rPr>
          <w:color w:val="2F3D47"/>
        </w:rPr>
        <w:t>convicted</w:t>
      </w:r>
      <w:r>
        <w:rPr>
          <w:color w:val="2F3D47"/>
          <w:spacing w:val="-8"/>
        </w:rPr>
        <w:t xml:space="preserve"> </w:t>
      </w:r>
      <w:r>
        <w:rPr>
          <w:color w:val="2F3D47"/>
        </w:rPr>
        <w:t>of</w:t>
      </w:r>
      <w:r>
        <w:rPr>
          <w:color w:val="2F3D47"/>
          <w:spacing w:val="-8"/>
        </w:rPr>
        <w:t xml:space="preserve"> </w:t>
      </w:r>
      <w:r>
        <w:rPr>
          <w:color w:val="2F3D47"/>
        </w:rPr>
        <w:t>“torture” under Article 143-1.</w:t>
      </w:r>
      <w:r>
        <w:rPr>
          <w:color w:val="2F3D47"/>
          <w:vertAlign w:val="superscript"/>
        </w:rPr>
        <w:t>15</w:t>
      </w:r>
    </w:p>
    <w:p w14:paraId="5FC4A6C3" w14:textId="77777777" w:rsidR="008B731A" w:rsidRDefault="008B731A">
      <w:pPr>
        <w:pStyle w:val="Corpsdetexte"/>
        <w:spacing w:before="158"/>
      </w:pPr>
    </w:p>
    <w:p w14:paraId="163E779C" w14:textId="77777777" w:rsidR="008B731A" w:rsidRDefault="00000000">
      <w:pPr>
        <w:pStyle w:val="Titre4"/>
      </w:pPr>
      <w:bookmarkStart w:id="21" w:name="_heading=h.ng8opgupfpq3"/>
      <w:bookmarkEnd w:id="21"/>
      <w:r>
        <w:rPr>
          <w:color w:val="CE353A"/>
        </w:rPr>
        <w:t>Suggested</w:t>
      </w:r>
      <w:r>
        <w:rPr>
          <w:color w:val="CE353A"/>
          <w:spacing w:val="-3"/>
        </w:rPr>
        <w:t xml:space="preserve"> </w:t>
      </w:r>
      <w:r>
        <w:rPr>
          <w:color w:val="CE353A"/>
        </w:rPr>
        <w:t>recommendations to the</w:t>
      </w:r>
      <w:r>
        <w:rPr>
          <w:color w:val="CE353A"/>
          <w:spacing w:val="-1"/>
        </w:rPr>
        <w:t xml:space="preserve"> </w:t>
      </w:r>
      <w:r>
        <w:rPr>
          <w:color w:val="CE353A"/>
        </w:rPr>
        <w:t xml:space="preserve">authorities of </w:t>
      </w:r>
      <w:r>
        <w:rPr>
          <w:color w:val="CE353A"/>
          <w:spacing w:val="-2"/>
        </w:rPr>
        <w:t>Tajikistan</w:t>
      </w:r>
    </w:p>
    <w:p w14:paraId="757F5D4E" w14:textId="77777777" w:rsidR="008B731A" w:rsidRDefault="00000000">
      <w:pPr>
        <w:spacing w:before="218" w:line="297" w:lineRule="auto"/>
        <w:ind w:left="141" w:right="139"/>
        <w:jc w:val="both"/>
        <w:rPr>
          <w:b/>
          <w:sz w:val="21"/>
        </w:rPr>
      </w:pPr>
      <w:r>
        <w:rPr>
          <w:b/>
          <w:color w:val="2F3D47"/>
          <w:sz w:val="21"/>
        </w:rPr>
        <w:t>Reiterate recommendations included in para. 14 of the 2018 concluding observations of the CAT urging</w:t>
      </w:r>
      <w:r>
        <w:rPr>
          <w:b/>
          <w:color w:val="2F3D47"/>
          <w:spacing w:val="-2"/>
          <w:sz w:val="21"/>
        </w:rPr>
        <w:t xml:space="preserve"> </w:t>
      </w:r>
      <w:r>
        <w:rPr>
          <w:b/>
          <w:color w:val="2F3D47"/>
          <w:sz w:val="21"/>
        </w:rPr>
        <w:t>the</w:t>
      </w:r>
      <w:r>
        <w:rPr>
          <w:b/>
          <w:color w:val="2F3D47"/>
          <w:spacing w:val="-2"/>
          <w:sz w:val="21"/>
        </w:rPr>
        <w:t xml:space="preserve"> </w:t>
      </w:r>
      <w:r>
        <w:rPr>
          <w:b/>
          <w:color w:val="2F3D47"/>
          <w:sz w:val="21"/>
        </w:rPr>
        <w:t>authorities</w:t>
      </w:r>
      <w:r>
        <w:rPr>
          <w:b/>
          <w:color w:val="2F3D47"/>
          <w:spacing w:val="-2"/>
          <w:sz w:val="21"/>
        </w:rPr>
        <w:t xml:space="preserve"> </w:t>
      </w:r>
      <w:r>
        <w:rPr>
          <w:b/>
          <w:color w:val="2F3D47"/>
          <w:sz w:val="21"/>
        </w:rPr>
        <w:t>to</w:t>
      </w:r>
      <w:r>
        <w:rPr>
          <w:b/>
          <w:color w:val="2F3D47"/>
          <w:spacing w:val="-2"/>
          <w:sz w:val="21"/>
        </w:rPr>
        <w:t xml:space="preserve"> </w:t>
      </w:r>
      <w:r>
        <w:rPr>
          <w:b/>
          <w:color w:val="2F3D47"/>
          <w:sz w:val="21"/>
        </w:rPr>
        <w:t>abolish</w:t>
      </w:r>
      <w:r>
        <w:rPr>
          <w:b/>
          <w:color w:val="2F3D47"/>
          <w:spacing w:val="-2"/>
          <w:sz w:val="21"/>
        </w:rPr>
        <w:t xml:space="preserve"> </w:t>
      </w:r>
      <w:r>
        <w:rPr>
          <w:b/>
          <w:color w:val="2F3D47"/>
          <w:sz w:val="21"/>
        </w:rPr>
        <w:t>the</w:t>
      </w:r>
      <w:r>
        <w:rPr>
          <w:b/>
          <w:color w:val="2F3D47"/>
          <w:spacing w:val="-2"/>
          <w:sz w:val="21"/>
        </w:rPr>
        <w:t xml:space="preserve"> </w:t>
      </w:r>
      <w:r>
        <w:rPr>
          <w:b/>
          <w:color w:val="2F3D47"/>
          <w:sz w:val="21"/>
        </w:rPr>
        <w:t>statute</w:t>
      </w:r>
      <w:r>
        <w:rPr>
          <w:b/>
          <w:color w:val="2F3D47"/>
          <w:spacing w:val="-2"/>
          <w:sz w:val="21"/>
        </w:rPr>
        <w:t xml:space="preserve"> </w:t>
      </w:r>
      <w:r>
        <w:rPr>
          <w:b/>
          <w:color w:val="2F3D47"/>
          <w:sz w:val="21"/>
        </w:rPr>
        <w:t>of</w:t>
      </w:r>
      <w:r>
        <w:rPr>
          <w:b/>
          <w:color w:val="2F3D47"/>
          <w:spacing w:val="-2"/>
          <w:sz w:val="21"/>
        </w:rPr>
        <w:t xml:space="preserve"> </w:t>
      </w:r>
      <w:r>
        <w:rPr>
          <w:b/>
          <w:color w:val="2F3D47"/>
          <w:sz w:val="21"/>
        </w:rPr>
        <w:t>limitations</w:t>
      </w:r>
      <w:r>
        <w:rPr>
          <w:b/>
          <w:color w:val="2F3D47"/>
          <w:spacing w:val="-2"/>
          <w:sz w:val="21"/>
        </w:rPr>
        <w:t xml:space="preserve"> </w:t>
      </w:r>
      <w:r>
        <w:rPr>
          <w:b/>
          <w:color w:val="2F3D47"/>
          <w:sz w:val="21"/>
        </w:rPr>
        <w:t>in</w:t>
      </w:r>
      <w:r>
        <w:rPr>
          <w:b/>
          <w:color w:val="2F3D47"/>
          <w:spacing w:val="-2"/>
          <w:sz w:val="21"/>
        </w:rPr>
        <w:t xml:space="preserve"> </w:t>
      </w:r>
      <w:r>
        <w:rPr>
          <w:b/>
          <w:color w:val="2F3D47"/>
          <w:sz w:val="21"/>
        </w:rPr>
        <w:t>relation</w:t>
      </w:r>
      <w:r>
        <w:rPr>
          <w:b/>
          <w:color w:val="2F3D47"/>
          <w:spacing w:val="-2"/>
          <w:sz w:val="21"/>
        </w:rPr>
        <w:t xml:space="preserve"> </w:t>
      </w:r>
      <w:r>
        <w:rPr>
          <w:b/>
          <w:color w:val="2F3D47"/>
          <w:sz w:val="21"/>
        </w:rPr>
        <w:t>to</w:t>
      </w:r>
      <w:r>
        <w:rPr>
          <w:b/>
          <w:color w:val="2F3D47"/>
          <w:spacing w:val="-2"/>
          <w:sz w:val="21"/>
        </w:rPr>
        <w:t xml:space="preserve"> </w:t>
      </w:r>
      <w:r>
        <w:rPr>
          <w:b/>
          <w:color w:val="2F3D47"/>
          <w:sz w:val="21"/>
        </w:rPr>
        <w:t>the</w:t>
      </w:r>
      <w:r>
        <w:rPr>
          <w:b/>
          <w:color w:val="2F3D47"/>
          <w:spacing w:val="-2"/>
          <w:sz w:val="21"/>
        </w:rPr>
        <w:t xml:space="preserve"> </w:t>
      </w:r>
      <w:r>
        <w:rPr>
          <w:b/>
          <w:color w:val="2F3D47"/>
          <w:sz w:val="21"/>
        </w:rPr>
        <w:t>crime</w:t>
      </w:r>
      <w:r>
        <w:rPr>
          <w:b/>
          <w:color w:val="2F3D47"/>
          <w:spacing w:val="-2"/>
          <w:sz w:val="21"/>
        </w:rPr>
        <w:t xml:space="preserve"> </w:t>
      </w:r>
      <w:r>
        <w:rPr>
          <w:b/>
          <w:color w:val="2F3D47"/>
          <w:sz w:val="21"/>
        </w:rPr>
        <w:t>of</w:t>
      </w:r>
      <w:r>
        <w:rPr>
          <w:b/>
          <w:color w:val="2F3D47"/>
          <w:spacing w:val="-2"/>
          <w:sz w:val="21"/>
        </w:rPr>
        <w:t xml:space="preserve"> </w:t>
      </w:r>
      <w:r>
        <w:rPr>
          <w:b/>
          <w:color w:val="2F3D47"/>
          <w:sz w:val="21"/>
        </w:rPr>
        <w:t>“torture”</w:t>
      </w:r>
      <w:r>
        <w:rPr>
          <w:b/>
          <w:color w:val="2F3D47"/>
          <w:spacing w:val="-2"/>
          <w:sz w:val="21"/>
        </w:rPr>
        <w:t xml:space="preserve"> </w:t>
      </w:r>
      <w:r>
        <w:rPr>
          <w:b/>
          <w:color w:val="2F3D47"/>
          <w:sz w:val="21"/>
        </w:rPr>
        <w:t>and to legislate that all future amnesties must exclude those convicted of “torture”.</w:t>
      </w:r>
    </w:p>
    <w:p w14:paraId="322B7E09" w14:textId="77777777" w:rsidR="008B731A" w:rsidRDefault="008B731A">
      <w:pPr>
        <w:pStyle w:val="Corpsdetexte"/>
        <w:rPr>
          <w:b/>
        </w:rPr>
      </w:pPr>
    </w:p>
    <w:p w14:paraId="498EED1F" w14:textId="77777777" w:rsidR="008B731A" w:rsidRDefault="008B731A">
      <w:pPr>
        <w:pStyle w:val="Corpsdetexte"/>
        <w:spacing w:before="25"/>
        <w:rPr>
          <w:b/>
        </w:rPr>
      </w:pPr>
    </w:p>
    <w:p w14:paraId="0B2B8D8A" w14:textId="77777777" w:rsidR="008B731A" w:rsidRDefault="00000000">
      <w:pPr>
        <w:pStyle w:val="Titre1"/>
      </w:pPr>
      <w:bookmarkStart w:id="22" w:name="_heading=h.pkr73r49rknc"/>
      <w:bookmarkEnd w:id="22"/>
      <w:r>
        <w:rPr>
          <w:color w:val="2F3D47"/>
        </w:rPr>
        <w:t>Legal</w:t>
      </w:r>
      <w:r>
        <w:rPr>
          <w:color w:val="2F3D47"/>
          <w:spacing w:val="-2"/>
        </w:rPr>
        <w:t xml:space="preserve"> </w:t>
      </w:r>
      <w:r>
        <w:rPr>
          <w:color w:val="2F3D47"/>
        </w:rPr>
        <w:t>safeguards</w:t>
      </w:r>
      <w:r>
        <w:rPr>
          <w:color w:val="2F3D47"/>
          <w:spacing w:val="-1"/>
        </w:rPr>
        <w:t xml:space="preserve"> </w:t>
      </w:r>
      <w:r>
        <w:rPr>
          <w:color w:val="2F3D47"/>
        </w:rPr>
        <w:t>against</w:t>
      </w:r>
      <w:r>
        <w:rPr>
          <w:color w:val="2F3D47"/>
          <w:spacing w:val="-1"/>
        </w:rPr>
        <w:t xml:space="preserve"> </w:t>
      </w:r>
      <w:r>
        <w:rPr>
          <w:color w:val="2F3D47"/>
        </w:rPr>
        <w:t>torture</w:t>
      </w:r>
      <w:r>
        <w:rPr>
          <w:color w:val="2F3D47"/>
          <w:spacing w:val="-1"/>
        </w:rPr>
        <w:t xml:space="preserve"> </w:t>
      </w:r>
      <w:r>
        <w:rPr>
          <w:color w:val="2F3D47"/>
        </w:rPr>
        <w:t>(Art.</w:t>
      </w:r>
      <w:r>
        <w:rPr>
          <w:color w:val="2F3D47"/>
          <w:spacing w:val="-1"/>
        </w:rPr>
        <w:t xml:space="preserve"> </w:t>
      </w:r>
      <w:r>
        <w:rPr>
          <w:color w:val="2F3D47"/>
        </w:rPr>
        <w:t>2,</w:t>
      </w:r>
      <w:r>
        <w:rPr>
          <w:color w:val="2F3D47"/>
          <w:spacing w:val="-1"/>
        </w:rPr>
        <w:t xml:space="preserve"> </w:t>
      </w:r>
      <w:r>
        <w:rPr>
          <w:color w:val="2F3D47"/>
          <w:spacing w:val="-5"/>
        </w:rPr>
        <w:t>11)</w:t>
      </w:r>
    </w:p>
    <w:p w14:paraId="20E1A15B" w14:textId="77777777" w:rsidR="008B731A" w:rsidRDefault="00000000">
      <w:pPr>
        <w:pStyle w:val="Corpsdetexte"/>
        <w:spacing w:before="344" w:line="297" w:lineRule="auto"/>
        <w:ind w:left="141" w:right="139"/>
        <w:jc w:val="both"/>
      </w:pPr>
      <w:r>
        <w:rPr>
          <w:color w:val="2F3D47"/>
        </w:rPr>
        <w:t>In</w:t>
      </w:r>
      <w:r>
        <w:rPr>
          <w:color w:val="2F3D47"/>
          <w:spacing w:val="-13"/>
        </w:rPr>
        <w:t xml:space="preserve"> </w:t>
      </w:r>
      <w:r>
        <w:rPr>
          <w:color w:val="2F3D47"/>
        </w:rPr>
        <w:t>2016,</w:t>
      </w:r>
      <w:r>
        <w:rPr>
          <w:color w:val="2F3D47"/>
          <w:spacing w:val="-13"/>
        </w:rPr>
        <w:t xml:space="preserve"> </w:t>
      </w:r>
      <w:r>
        <w:rPr>
          <w:color w:val="2F3D47"/>
        </w:rPr>
        <w:t>Tajikistan</w:t>
      </w:r>
      <w:r>
        <w:rPr>
          <w:color w:val="2F3D47"/>
          <w:spacing w:val="-13"/>
        </w:rPr>
        <w:t xml:space="preserve"> </w:t>
      </w:r>
      <w:r>
        <w:rPr>
          <w:color w:val="2F3D47"/>
        </w:rPr>
        <w:t>began</w:t>
      </w:r>
      <w:r>
        <w:rPr>
          <w:color w:val="2F3D47"/>
          <w:spacing w:val="-13"/>
        </w:rPr>
        <w:t xml:space="preserve"> </w:t>
      </w:r>
      <w:r>
        <w:rPr>
          <w:color w:val="2F3D47"/>
        </w:rPr>
        <w:t>to</w:t>
      </w:r>
      <w:r>
        <w:rPr>
          <w:color w:val="2F3D47"/>
          <w:spacing w:val="-13"/>
        </w:rPr>
        <w:t xml:space="preserve"> </w:t>
      </w:r>
      <w:r>
        <w:rPr>
          <w:color w:val="2F3D47"/>
        </w:rPr>
        <w:t>adopt</w:t>
      </w:r>
      <w:r>
        <w:rPr>
          <w:color w:val="2F3D47"/>
          <w:spacing w:val="-13"/>
        </w:rPr>
        <w:t xml:space="preserve"> </w:t>
      </w:r>
      <w:r>
        <w:rPr>
          <w:color w:val="2F3D47"/>
        </w:rPr>
        <w:t>significant</w:t>
      </w:r>
      <w:r>
        <w:rPr>
          <w:color w:val="2F3D47"/>
          <w:spacing w:val="-13"/>
        </w:rPr>
        <w:t xml:space="preserve"> </w:t>
      </w:r>
      <w:r>
        <w:rPr>
          <w:color w:val="2F3D47"/>
        </w:rPr>
        <w:t>amendments</w:t>
      </w:r>
      <w:r>
        <w:rPr>
          <w:color w:val="2F3D47"/>
          <w:spacing w:val="-13"/>
        </w:rPr>
        <w:t xml:space="preserve"> </w:t>
      </w:r>
      <w:r>
        <w:rPr>
          <w:color w:val="2F3D47"/>
        </w:rPr>
        <w:t>to</w:t>
      </w:r>
      <w:r>
        <w:rPr>
          <w:color w:val="2F3D47"/>
          <w:spacing w:val="-13"/>
        </w:rPr>
        <w:t xml:space="preserve"> </w:t>
      </w:r>
      <w:r>
        <w:rPr>
          <w:color w:val="2F3D47"/>
        </w:rPr>
        <w:t>strengthen</w:t>
      </w:r>
      <w:r>
        <w:rPr>
          <w:color w:val="2F3D47"/>
          <w:spacing w:val="-13"/>
        </w:rPr>
        <w:t xml:space="preserve"> </w:t>
      </w:r>
      <w:r>
        <w:rPr>
          <w:color w:val="2F3D47"/>
        </w:rPr>
        <w:t>legal</w:t>
      </w:r>
      <w:r>
        <w:rPr>
          <w:color w:val="2F3D47"/>
          <w:spacing w:val="-13"/>
        </w:rPr>
        <w:t xml:space="preserve"> </w:t>
      </w:r>
      <w:r>
        <w:rPr>
          <w:color w:val="2F3D47"/>
        </w:rPr>
        <w:t>safeguards</w:t>
      </w:r>
      <w:r>
        <w:rPr>
          <w:color w:val="2F3D47"/>
          <w:spacing w:val="-13"/>
        </w:rPr>
        <w:t xml:space="preserve"> </w:t>
      </w:r>
      <w:r>
        <w:rPr>
          <w:color w:val="2F3D47"/>
        </w:rPr>
        <w:t>against</w:t>
      </w:r>
      <w:r>
        <w:rPr>
          <w:color w:val="2F3D47"/>
          <w:spacing w:val="-13"/>
        </w:rPr>
        <w:t xml:space="preserve"> </w:t>
      </w:r>
      <w:r>
        <w:rPr>
          <w:color w:val="2F3D47"/>
        </w:rPr>
        <w:t>torture. This</w:t>
      </w:r>
      <w:r>
        <w:rPr>
          <w:color w:val="2F3D47"/>
          <w:spacing w:val="-3"/>
        </w:rPr>
        <w:t xml:space="preserve"> </w:t>
      </w:r>
      <w:r>
        <w:rPr>
          <w:color w:val="2F3D47"/>
        </w:rPr>
        <w:t>work</w:t>
      </w:r>
      <w:r>
        <w:rPr>
          <w:color w:val="2F3D47"/>
          <w:spacing w:val="-3"/>
        </w:rPr>
        <w:t xml:space="preserve"> </w:t>
      </w:r>
      <w:r>
        <w:rPr>
          <w:color w:val="2F3D47"/>
        </w:rPr>
        <w:t>continued</w:t>
      </w:r>
      <w:r>
        <w:rPr>
          <w:color w:val="2F3D47"/>
          <w:spacing w:val="-3"/>
        </w:rPr>
        <w:t xml:space="preserve"> </w:t>
      </w:r>
      <w:r>
        <w:rPr>
          <w:color w:val="2F3D47"/>
        </w:rPr>
        <w:t>during</w:t>
      </w:r>
      <w:r>
        <w:rPr>
          <w:color w:val="2F3D47"/>
          <w:spacing w:val="-3"/>
        </w:rPr>
        <w:t xml:space="preserve"> </w:t>
      </w:r>
      <w:r>
        <w:rPr>
          <w:color w:val="2F3D47"/>
        </w:rPr>
        <w:t>the</w:t>
      </w:r>
      <w:r>
        <w:rPr>
          <w:color w:val="2F3D47"/>
          <w:spacing w:val="-3"/>
        </w:rPr>
        <w:t xml:space="preserve"> </w:t>
      </w:r>
      <w:r>
        <w:rPr>
          <w:color w:val="2F3D47"/>
        </w:rPr>
        <w:t>period</w:t>
      </w:r>
      <w:r>
        <w:rPr>
          <w:color w:val="2F3D47"/>
          <w:spacing w:val="-3"/>
        </w:rPr>
        <w:t xml:space="preserve"> </w:t>
      </w:r>
      <w:r>
        <w:rPr>
          <w:color w:val="2F3D47"/>
        </w:rPr>
        <w:t>under</w:t>
      </w:r>
      <w:r>
        <w:rPr>
          <w:color w:val="2F3D47"/>
          <w:spacing w:val="-3"/>
        </w:rPr>
        <w:t xml:space="preserve"> </w:t>
      </w:r>
      <w:r>
        <w:rPr>
          <w:color w:val="2F3D47"/>
        </w:rPr>
        <w:t>review</w:t>
      </w:r>
      <w:r>
        <w:rPr>
          <w:color w:val="2F3D47"/>
          <w:spacing w:val="-3"/>
        </w:rPr>
        <w:t xml:space="preserve"> </w:t>
      </w:r>
      <w:r>
        <w:rPr>
          <w:color w:val="2F3D47"/>
        </w:rPr>
        <w:t>and</w:t>
      </w:r>
      <w:r>
        <w:rPr>
          <w:color w:val="2F3D47"/>
          <w:spacing w:val="-3"/>
        </w:rPr>
        <w:t xml:space="preserve"> </w:t>
      </w:r>
      <w:r>
        <w:rPr>
          <w:color w:val="2F3D47"/>
        </w:rPr>
        <w:t>further</w:t>
      </w:r>
      <w:r>
        <w:rPr>
          <w:color w:val="2F3D47"/>
          <w:spacing w:val="-3"/>
        </w:rPr>
        <w:t xml:space="preserve"> </w:t>
      </w:r>
      <w:r>
        <w:rPr>
          <w:color w:val="2F3D47"/>
        </w:rPr>
        <w:t>improvements</w:t>
      </w:r>
      <w:r>
        <w:rPr>
          <w:color w:val="2F3D47"/>
          <w:spacing w:val="-3"/>
        </w:rPr>
        <w:t xml:space="preserve"> </w:t>
      </w:r>
      <w:r>
        <w:rPr>
          <w:color w:val="2F3D47"/>
        </w:rPr>
        <w:t>were</w:t>
      </w:r>
      <w:r>
        <w:rPr>
          <w:color w:val="2F3D47"/>
          <w:spacing w:val="-3"/>
        </w:rPr>
        <w:t xml:space="preserve"> </w:t>
      </w:r>
      <w:r>
        <w:rPr>
          <w:color w:val="2F3D47"/>
        </w:rPr>
        <w:t>made</w:t>
      </w:r>
      <w:r>
        <w:rPr>
          <w:color w:val="2F3D47"/>
          <w:spacing w:val="-3"/>
        </w:rPr>
        <w:t xml:space="preserve"> </w:t>
      </w:r>
      <w:r>
        <w:rPr>
          <w:color w:val="2F3D47"/>
        </w:rPr>
        <w:t>in</w:t>
      </w:r>
      <w:r>
        <w:rPr>
          <w:color w:val="2F3D47"/>
          <w:spacing w:val="-3"/>
        </w:rPr>
        <w:t xml:space="preserve"> </w:t>
      </w:r>
      <w:r>
        <w:rPr>
          <w:color w:val="2F3D47"/>
        </w:rPr>
        <w:t>2020,</w:t>
      </w:r>
      <w:r>
        <w:rPr>
          <w:color w:val="2F3D47"/>
          <w:spacing w:val="-3"/>
        </w:rPr>
        <w:t xml:space="preserve"> </w:t>
      </w:r>
      <w:r>
        <w:rPr>
          <w:color w:val="2F3D47"/>
        </w:rPr>
        <w:t>2021 and 2022.</w:t>
      </w:r>
    </w:p>
    <w:p w14:paraId="0AF7D8B5" w14:textId="77777777" w:rsidR="008B731A" w:rsidRDefault="008B731A">
      <w:pPr>
        <w:pStyle w:val="Corpsdetexte"/>
        <w:spacing w:before="80"/>
      </w:pPr>
    </w:p>
    <w:p w14:paraId="61415784" w14:textId="77777777" w:rsidR="008B731A" w:rsidRDefault="00000000">
      <w:pPr>
        <w:pStyle w:val="Corpsdetexte"/>
        <w:spacing w:before="1" w:line="297" w:lineRule="auto"/>
        <w:ind w:left="141" w:right="139"/>
        <w:jc w:val="both"/>
      </w:pPr>
      <w:r>
        <w:rPr>
          <w:color w:val="2F3D47"/>
        </w:rPr>
        <w:t xml:space="preserve">The </w:t>
      </w:r>
      <w:r>
        <w:rPr>
          <w:b/>
          <w:color w:val="2F3D47"/>
        </w:rPr>
        <w:t xml:space="preserve">2020 amendments </w:t>
      </w:r>
      <w:r>
        <w:rPr>
          <w:color w:val="2F3D47"/>
        </w:rPr>
        <w:t>include improvements on legal aid in administrative, civil and criminal cases,</w:t>
      </w:r>
      <w:r>
        <w:rPr>
          <w:color w:val="2F3D47"/>
          <w:spacing w:val="40"/>
        </w:rPr>
        <w:t xml:space="preserve"> </w:t>
      </w:r>
      <w:r>
        <w:rPr>
          <w:color w:val="2F3D47"/>
        </w:rPr>
        <w:t>as well as legal representation with state-appointed lawyers in administrative and civil cases and lawyers included in the state register – in criminal cases. Legislative amendments adopted in 2020 also significantly strengthened guarantees of the rights of detained minors. For example, Article 32 of the Law on the Procedure and Conditions for the Detention of Suspects, Accused Persons and Defendants stipulates</w:t>
      </w:r>
      <w:r>
        <w:rPr>
          <w:color w:val="2F3D47"/>
          <w:spacing w:val="-14"/>
        </w:rPr>
        <w:t xml:space="preserve"> </w:t>
      </w:r>
      <w:r>
        <w:rPr>
          <w:color w:val="2F3D47"/>
        </w:rPr>
        <w:t>that</w:t>
      </w:r>
      <w:r>
        <w:rPr>
          <w:color w:val="2F3D47"/>
          <w:spacing w:val="-14"/>
        </w:rPr>
        <w:t xml:space="preserve"> </w:t>
      </w:r>
      <w:r>
        <w:rPr>
          <w:color w:val="2F3D47"/>
        </w:rPr>
        <w:t>if</w:t>
      </w:r>
      <w:r>
        <w:rPr>
          <w:color w:val="2F3D47"/>
          <w:spacing w:val="-14"/>
        </w:rPr>
        <w:t xml:space="preserve"> </w:t>
      </w:r>
      <w:r>
        <w:rPr>
          <w:color w:val="2F3D47"/>
        </w:rPr>
        <w:t>a</w:t>
      </w:r>
      <w:r>
        <w:rPr>
          <w:color w:val="2F3D47"/>
          <w:spacing w:val="-14"/>
        </w:rPr>
        <w:t xml:space="preserve"> </w:t>
      </w:r>
      <w:r>
        <w:rPr>
          <w:color w:val="2F3D47"/>
        </w:rPr>
        <w:t>minor</w:t>
      </w:r>
      <w:r>
        <w:rPr>
          <w:color w:val="2F3D47"/>
          <w:spacing w:val="-14"/>
        </w:rPr>
        <w:t xml:space="preserve"> </w:t>
      </w:r>
      <w:r>
        <w:rPr>
          <w:color w:val="2F3D47"/>
        </w:rPr>
        <w:t>is</w:t>
      </w:r>
      <w:r>
        <w:rPr>
          <w:color w:val="2F3D47"/>
          <w:spacing w:val="-14"/>
        </w:rPr>
        <w:t xml:space="preserve"> </w:t>
      </w:r>
      <w:r>
        <w:rPr>
          <w:color w:val="2F3D47"/>
        </w:rPr>
        <w:t>reported</w:t>
      </w:r>
      <w:r>
        <w:rPr>
          <w:color w:val="2F3D47"/>
          <w:spacing w:val="-14"/>
        </w:rPr>
        <w:t xml:space="preserve"> </w:t>
      </w:r>
      <w:r>
        <w:rPr>
          <w:color w:val="2F3D47"/>
        </w:rPr>
        <w:t>to</w:t>
      </w:r>
      <w:r>
        <w:rPr>
          <w:color w:val="2F3D47"/>
          <w:spacing w:val="-14"/>
        </w:rPr>
        <w:t xml:space="preserve"> </w:t>
      </w:r>
      <w:r>
        <w:rPr>
          <w:color w:val="2F3D47"/>
        </w:rPr>
        <w:t>have</w:t>
      </w:r>
      <w:r>
        <w:rPr>
          <w:color w:val="2F3D47"/>
          <w:spacing w:val="-14"/>
        </w:rPr>
        <w:t xml:space="preserve"> </w:t>
      </w:r>
      <w:r>
        <w:rPr>
          <w:color w:val="2F3D47"/>
        </w:rPr>
        <w:t>been</w:t>
      </w:r>
      <w:r>
        <w:rPr>
          <w:color w:val="2F3D47"/>
          <w:spacing w:val="-14"/>
        </w:rPr>
        <w:t xml:space="preserve"> </w:t>
      </w:r>
      <w:r>
        <w:rPr>
          <w:color w:val="2F3D47"/>
        </w:rPr>
        <w:t>subjected</w:t>
      </w:r>
      <w:r>
        <w:rPr>
          <w:color w:val="2F3D47"/>
          <w:spacing w:val="-14"/>
        </w:rPr>
        <w:t xml:space="preserve"> </w:t>
      </w:r>
      <w:r>
        <w:rPr>
          <w:color w:val="2F3D47"/>
        </w:rPr>
        <w:t>to</w:t>
      </w:r>
      <w:r>
        <w:rPr>
          <w:color w:val="2F3D47"/>
          <w:spacing w:val="-14"/>
        </w:rPr>
        <w:t xml:space="preserve"> </w:t>
      </w:r>
      <w:r>
        <w:rPr>
          <w:color w:val="2F3D47"/>
        </w:rPr>
        <w:t>violence,</w:t>
      </w:r>
      <w:r>
        <w:rPr>
          <w:color w:val="2F3D47"/>
          <w:spacing w:val="-14"/>
        </w:rPr>
        <w:t xml:space="preserve"> </w:t>
      </w:r>
      <w:r>
        <w:rPr>
          <w:color w:val="2F3D47"/>
        </w:rPr>
        <w:t>a</w:t>
      </w:r>
      <w:r>
        <w:rPr>
          <w:color w:val="2F3D47"/>
          <w:spacing w:val="-14"/>
        </w:rPr>
        <w:t xml:space="preserve"> </w:t>
      </w:r>
      <w:r>
        <w:rPr>
          <w:color w:val="2F3D47"/>
        </w:rPr>
        <w:t>mandatory</w:t>
      </w:r>
      <w:r>
        <w:rPr>
          <w:color w:val="2F3D47"/>
          <w:spacing w:val="-14"/>
        </w:rPr>
        <w:t xml:space="preserve"> </w:t>
      </w:r>
      <w:r>
        <w:rPr>
          <w:color w:val="2F3D47"/>
        </w:rPr>
        <w:t>medical</w:t>
      </w:r>
      <w:r>
        <w:rPr>
          <w:color w:val="2F3D47"/>
          <w:spacing w:val="-14"/>
        </w:rPr>
        <w:t xml:space="preserve"> </w:t>
      </w:r>
      <w:r>
        <w:rPr>
          <w:color w:val="2F3D47"/>
        </w:rPr>
        <w:t>examination shall be conducted by at least three medical personnel who are not subordinate to the institution where the</w:t>
      </w:r>
      <w:r>
        <w:rPr>
          <w:color w:val="2F3D47"/>
          <w:spacing w:val="-10"/>
        </w:rPr>
        <w:t xml:space="preserve"> </w:t>
      </w:r>
      <w:r>
        <w:rPr>
          <w:color w:val="2F3D47"/>
        </w:rPr>
        <w:t>minor</w:t>
      </w:r>
      <w:r>
        <w:rPr>
          <w:color w:val="2F3D47"/>
          <w:spacing w:val="-10"/>
        </w:rPr>
        <w:t xml:space="preserve"> </w:t>
      </w:r>
      <w:r>
        <w:rPr>
          <w:color w:val="2F3D47"/>
        </w:rPr>
        <w:t>is</w:t>
      </w:r>
      <w:r>
        <w:rPr>
          <w:color w:val="2F3D47"/>
          <w:spacing w:val="-10"/>
        </w:rPr>
        <w:t xml:space="preserve"> </w:t>
      </w:r>
      <w:r>
        <w:rPr>
          <w:color w:val="2F3D47"/>
        </w:rPr>
        <w:t>being</w:t>
      </w:r>
      <w:r>
        <w:rPr>
          <w:color w:val="2F3D47"/>
          <w:spacing w:val="-10"/>
        </w:rPr>
        <w:t xml:space="preserve"> </w:t>
      </w:r>
      <w:r>
        <w:rPr>
          <w:color w:val="2F3D47"/>
        </w:rPr>
        <w:t>held.</w:t>
      </w:r>
      <w:r>
        <w:rPr>
          <w:color w:val="2F3D47"/>
          <w:spacing w:val="-10"/>
        </w:rPr>
        <w:t xml:space="preserve"> </w:t>
      </w:r>
      <w:r>
        <w:rPr>
          <w:color w:val="2F3D47"/>
        </w:rPr>
        <w:t>They</w:t>
      </w:r>
      <w:r>
        <w:rPr>
          <w:color w:val="2F3D47"/>
          <w:spacing w:val="-10"/>
        </w:rPr>
        <w:t xml:space="preserve"> </w:t>
      </w:r>
      <w:r>
        <w:rPr>
          <w:color w:val="2F3D47"/>
        </w:rPr>
        <w:t>are</w:t>
      </w:r>
      <w:r>
        <w:rPr>
          <w:color w:val="2F3D47"/>
          <w:spacing w:val="-10"/>
        </w:rPr>
        <w:t xml:space="preserve"> </w:t>
      </w:r>
      <w:r>
        <w:rPr>
          <w:color w:val="2F3D47"/>
        </w:rPr>
        <w:t>tasked</w:t>
      </w:r>
      <w:r>
        <w:rPr>
          <w:color w:val="2F3D47"/>
          <w:spacing w:val="-10"/>
        </w:rPr>
        <w:t xml:space="preserve"> </w:t>
      </w:r>
      <w:r>
        <w:rPr>
          <w:color w:val="2F3D47"/>
        </w:rPr>
        <w:t>with</w:t>
      </w:r>
      <w:r>
        <w:rPr>
          <w:color w:val="2F3D47"/>
          <w:spacing w:val="-10"/>
        </w:rPr>
        <w:t xml:space="preserve"> </w:t>
      </w:r>
      <w:r>
        <w:rPr>
          <w:color w:val="2F3D47"/>
        </w:rPr>
        <w:t>recording</w:t>
      </w:r>
      <w:r>
        <w:rPr>
          <w:color w:val="2F3D47"/>
          <w:spacing w:val="-10"/>
        </w:rPr>
        <w:t xml:space="preserve"> </w:t>
      </w:r>
      <w:r>
        <w:rPr>
          <w:color w:val="2F3D47"/>
        </w:rPr>
        <w:t>the</w:t>
      </w:r>
      <w:r>
        <w:rPr>
          <w:color w:val="2F3D47"/>
          <w:spacing w:val="-10"/>
        </w:rPr>
        <w:t xml:space="preserve"> </w:t>
      </w:r>
      <w:r>
        <w:rPr>
          <w:color w:val="2F3D47"/>
        </w:rPr>
        <w:t>extent</w:t>
      </w:r>
      <w:r>
        <w:rPr>
          <w:color w:val="2F3D47"/>
          <w:spacing w:val="-10"/>
        </w:rPr>
        <w:t xml:space="preserve"> </w:t>
      </w:r>
      <w:r>
        <w:rPr>
          <w:color w:val="2F3D47"/>
        </w:rPr>
        <w:t>of</w:t>
      </w:r>
      <w:r>
        <w:rPr>
          <w:color w:val="2F3D47"/>
          <w:spacing w:val="-10"/>
        </w:rPr>
        <w:t xml:space="preserve"> </w:t>
      </w:r>
      <w:r>
        <w:rPr>
          <w:color w:val="2F3D47"/>
        </w:rPr>
        <w:t>bodily</w:t>
      </w:r>
      <w:r>
        <w:rPr>
          <w:color w:val="2F3D47"/>
          <w:spacing w:val="-10"/>
        </w:rPr>
        <w:t xml:space="preserve"> </w:t>
      </w:r>
      <w:r>
        <w:rPr>
          <w:color w:val="2F3D47"/>
        </w:rPr>
        <w:t>injuries,</w:t>
      </w:r>
      <w:r>
        <w:rPr>
          <w:color w:val="2F3D47"/>
          <w:spacing w:val="-10"/>
        </w:rPr>
        <w:t xml:space="preserve"> </w:t>
      </w:r>
      <w:r>
        <w:rPr>
          <w:color w:val="2F3D47"/>
        </w:rPr>
        <w:t>signs</w:t>
      </w:r>
      <w:r>
        <w:rPr>
          <w:color w:val="2F3D47"/>
          <w:spacing w:val="-10"/>
        </w:rPr>
        <w:t xml:space="preserve"> </w:t>
      </w:r>
      <w:r>
        <w:rPr>
          <w:color w:val="2F3D47"/>
        </w:rPr>
        <w:t>of</w:t>
      </w:r>
      <w:r>
        <w:rPr>
          <w:color w:val="2F3D47"/>
          <w:spacing w:val="-10"/>
        </w:rPr>
        <w:t xml:space="preserve"> </w:t>
      </w:r>
      <w:r>
        <w:rPr>
          <w:color w:val="2F3D47"/>
        </w:rPr>
        <w:t>violence,</w:t>
      </w:r>
      <w:r>
        <w:rPr>
          <w:color w:val="2F3D47"/>
          <w:spacing w:val="-10"/>
        </w:rPr>
        <w:t xml:space="preserve"> </w:t>
      </w:r>
      <w:r>
        <w:rPr>
          <w:color w:val="2F3D47"/>
        </w:rPr>
        <w:t>use of torture and facts of cruelty.</w:t>
      </w:r>
    </w:p>
    <w:p w14:paraId="22C752E6" w14:textId="77777777" w:rsidR="008B731A" w:rsidRDefault="008B731A">
      <w:pPr>
        <w:pStyle w:val="Corpsdetexte"/>
        <w:spacing w:before="84"/>
      </w:pPr>
    </w:p>
    <w:p w14:paraId="53C40344" w14:textId="77777777" w:rsidR="008B731A" w:rsidRDefault="00000000">
      <w:pPr>
        <w:pStyle w:val="Corpsdetexte"/>
        <w:spacing w:line="297" w:lineRule="auto"/>
        <w:ind w:left="142" w:right="138" w:hanging="1"/>
        <w:jc w:val="both"/>
      </w:pPr>
      <w:r>
        <w:rPr>
          <w:color w:val="2F3D47"/>
        </w:rPr>
        <w:t xml:space="preserve">The </w:t>
      </w:r>
      <w:r>
        <w:rPr>
          <w:b/>
          <w:color w:val="2F3D47"/>
        </w:rPr>
        <w:t xml:space="preserve">2021 amendments </w:t>
      </w:r>
      <w:r>
        <w:rPr>
          <w:color w:val="2F3D47"/>
        </w:rPr>
        <w:t xml:space="preserve">stipulate that everyone may use the services of a </w:t>
      </w:r>
      <w:proofErr w:type="spellStart"/>
      <w:r>
        <w:rPr>
          <w:color w:val="2F3D47"/>
        </w:rPr>
        <w:t>defence</w:t>
      </w:r>
      <w:proofErr w:type="spellEnd"/>
      <w:r>
        <w:rPr>
          <w:color w:val="2F3D47"/>
        </w:rPr>
        <w:t xml:space="preserve"> counsel from the moment of actual detention and further strengthened safeguards against torture in connection with the remand hearing. For example, according to the amendments, the prosecuting authority must send the application</w:t>
      </w:r>
      <w:r>
        <w:rPr>
          <w:color w:val="2F3D47"/>
          <w:spacing w:val="-8"/>
        </w:rPr>
        <w:t xml:space="preserve"> </w:t>
      </w:r>
      <w:r>
        <w:rPr>
          <w:color w:val="2F3D47"/>
        </w:rPr>
        <w:t>and</w:t>
      </w:r>
      <w:r>
        <w:rPr>
          <w:color w:val="2F3D47"/>
          <w:spacing w:val="-8"/>
        </w:rPr>
        <w:t xml:space="preserve"> </w:t>
      </w:r>
      <w:r>
        <w:rPr>
          <w:color w:val="2F3D47"/>
        </w:rPr>
        <w:t>justification</w:t>
      </w:r>
      <w:r>
        <w:rPr>
          <w:color w:val="2F3D47"/>
          <w:spacing w:val="-8"/>
        </w:rPr>
        <w:t xml:space="preserve"> </w:t>
      </w:r>
      <w:r>
        <w:rPr>
          <w:color w:val="2F3D47"/>
        </w:rPr>
        <w:t>for</w:t>
      </w:r>
      <w:r>
        <w:rPr>
          <w:color w:val="2F3D47"/>
          <w:spacing w:val="-8"/>
        </w:rPr>
        <w:t xml:space="preserve"> </w:t>
      </w:r>
      <w:r>
        <w:rPr>
          <w:color w:val="2F3D47"/>
        </w:rPr>
        <w:t>measures</w:t>
      </w:r>
      <w:r>
        <w:rPr>
          <w:color w:val="2F3D47"/>
          <w:spacing w:val="-8"/>
        </w:rPr>
        <w:t xml:space="preserve"> </w:t>
      </w:r>
      <w:r>
        <w:rPr>
          <w:color w:val="2F3D47"/>
        </w:rPr>
        <w:t>of</w:t>
      </w:r>
      <w:r>
        <w:rPr>
          <w:color w:val="2F3D47"/>
          <w:spacing w:val="-8"/>
        </w:rPr>
        <w:t xml:space="preserve"> </w:t>
      </w:r>
      <w:r>
        <w:rPr>
          <w:color w:val="2F3D47"/>
        </w:rPr>
        <w:t>restraint</w:t>
      </w:r>
      <w:r>
        <w:rPr>
          <w:color w:val="2F3D47"/>
          <w:spacing w:val="-8"/>
        </w:rPr>
        <w:t xml:space="preserve"> </w:t>
      </w:r>
      <w:r>
        <w:rPr>
          <w:color w:val="2F3D47"/>
        </w:rPr>
        <w:t>to</w:t>
      </w:r>
      <w:r>
        <w:rPr>
          <w:color w:val="2F3D47"/>
          <w:spacing w:val="-8"/>
        </w:rPr>
        <w:t xml:space="preserve"> </w:t>
      </w:r>
      <w:r>
        <w:rPr>
          <w:color w:val="2F3D47"/>
        </w:rPr>
        <w:t>the</w:t>
      </w:r>
      <w:r>
        <w:rPr>
          <w:color w:val="2F3D47"/>
          <w:spacing w:val="-8"/>
        </w:rPr>
        <w:t xml:space="preserve"> </w:t>
      </w:r>
      <w:r>
        <w:rPr>
          <w:color w:val="2F3D47"/>
        </w:rPr>
        <w:t>suspect,</w:t>
      </w:r>
      <w:r>
        <w:rPr>
          <w:color w:val="2F3D47"/>
          <w:spacing w:val="-8"/>
        </w:rPr>
        <w:t xml:space="preserve"> </w:t>
      </w:r>
      <w:r>
        <w:rPr>
          <w:color w:val="2F3D47"/>
        </w:rPr>
        <w:t>the</w:t>
      </w:r>
      <w:r>
        <w:rPr>
          <w:color w:val="2F3D47"/>
          <w:spacing w:val="-8"/>
        </w:rPr>
        <w:t xml:space="preserve"> </w:t>
      </w:r>
      <w:r>
        <w:rPr>
          <w:color w:val="2F3D47"/>
        </w:rPr>
        <w:t>accused</w:t>
      </w:r>
      <w:r>
        <w:rPr>
          <w:color w:val="2F3D47"/>
          <w:spacing w:val="-8"/>
        </w:rPr>
        <w:t xml:space="preserve"> </w:t>
      </w:r>
      <w:r>
        <w:rPr>
          <w:color w:val="2F3D47"/>
        </w:rPr>
        <w:t>person</w:t>
      </w:r>
      <w:r>
        <w:rPr>
          <w:color w:val="2F3D47"/>
          <w:spacing w:val="-8"/>
        </w:rPr>
        <w:t xml:space="preserve"> </w:t>
      </w:r>
      <w:r>
        <w:rPr>
          <w:color w:val="2F3D47"/>
        </w:rPr>
        <w:t>and</w:t>
      </w:r>
      <w:r>
        <w:rPr>
          <w:color w:val="2F3D47"/>
          <w:spacing w:val="-8"/>
        </w:rPr>
        <w:t xml:space="preserve"> </w:t>
      </w:r>
      <w:r>
        <w:rPr>
          <w:color w:val="2F3D47"/>
        </w:rPr>
        <w:t>the</w:t>
      </w:r>
      <w:r>
        <w:rPr>
          <w:color w:val="2F3D47"/>
          <w:spacing w:val="-8"/>
        </w:rPr>
        <w:t xml:space="preserve"> </w:t>
      </w:r>
      <w:proofErr w:type="spellStart"/>
      <w:r>
        <w:rPr>
          <w:color w:val="2F3D47"/>
        </w:rPr>
        <w:t>defence</w:t>
      </w:r>
      <w:proofErr w:type="spellEnd"/>
      <w:r>
        <w:rPr>
          <w:color w:val="2F3D47"/>
        </w:rPr>
        <w:t xml:space="preserve"> counsel</w:t>
      </w:r>
      <w:r>
        <w:rPr>
          <w:color w:val="2F3D47"/>
          <w:spacing w:val="-15"/>
        </w:rPr>
        <w:t xml:space="preserve"> </w:t>
      </w:r>
      <w:r>
        <w:rPr>
          <w:color w:val="2F3D47"/>
        </w:rPr>
        <w:t>before</w:t>
      </w:r>
      <w:r>
        <w:rPr>
          <w:color w:val="2F3D47"/>
          <w:spacing w:val="-15"/>
        </w:rPr>
        <w:t xml:space="preserve"> </w:t>
      </w:r>
      <w:r>
        <w:rPr>
          <w:color w:val="2F3D47"/>
        </w:rPr>
        <w:t>it</w:t>
      </w:r>
      <w:r>
        <w:rPr>
          <w:color w:val="2F3D47"/>
          <w:spacing w:val="-14"/>
        </w:rPr>
        <w:t xml:space="preserve"> </w:t>
      </w:r>
      <w:r>
        <w:rPr>
          <w:color w:val="2F3D47"/>
        </w:rPr>
        <w:t>is</w:t>
      </w:r>
      <w:r>
        <w:rPr>
          <w:color w:val="2F3D47"/>
          <w:spacing w:val="-15"/>
        </w:rPr>
        <w:t xml:space="preserve"> </w:t>
      </w:r>
      <w:r>
        <w:rPr>
          <w:color w:val="2F3D47"/>
        </w:rPr>
        <w:t>sent</w:t>
      </w:r>
      <w:r>
        <w:rPr>
          <w:color w:val="2F3D47"/>
          <w:spacing w:val="-14"/>
        </w:rPr>
        <w:t xml:space="preserve"> </w:t>
      </w:r>
      <w:r>
        <w:rPr>
          <w:color w:val="2F3D47"/>
        </w:rPr>
        <w:t>to</w:t>
      </w:r>
      <w:r>
        <w:rPr>
          <w:color w:val="2F3D47"/>
          <w:spacing w:val="-15"/>
        </w:rPr>
        <w:t xml:space="preserve"> </w:t>
      </w:r>
      <w:r>
        <w:rPr>
          <w:color w:val="2F3D47"/>
        </w:rPr>
        <w:t>the</w:t>
      </w:r>
      <w:r>
        <w:rPr>
          <w:color w:val="2F3D47"/>
          <w:spacing w:val="-15"/>
        </w:rPr>
        <w:t xml:space="preserve"> </w:t>
      </w:r>
      <w:r>
        <w:rPr>
          <w:color w:val="2F3D47"/>
        </w:rPr>
        <w:t>court.</w:t>
      </w:r>
      <w:r>
        <w:rPr>
          <w:color w:val="2F3D47"/>
          <w:spacing w:val="-14"/>
        </w:rPr>
        <w:t xml:space="preserve"> </w:t>
      </w:r>
      <w:r>
        <w:rPr>
          <w:color w:val="2F3D47"/>
        </w:rPr>
        <w:t>Participants</w:t>
      </w:r>
      <w:r>
        <w:rPr>
          <w:color w:val="2F3D47"/>
          <w:spacing w:val="-15"/>
        </w:rPr>
        <w:t xml:space="preserve"> </w:t>
      </w:r>
      <w:r>
        <w:rPr>
          <w:color w:val="2F3D47"/>
        </w:rPr>
        <w:t>in</w:t>
      </w:r>
      <w:r>
        <w:rPr>
          <w:color w:val="2F3D47"/>
          <w:spacing w:val="-14"/>
        </w:rPr>
        <w:t xml:space="preserve"> </w:t>
      </w:r>
      <w:r>
        <w:rPr>
          <w:color w:val="2F3D47"/>
        </w:rPr>
        <w:t>a</w:t>
      </w:r>
      <w:r>
        <w:rPr>
          <w:color w:val="2F3D47"/>
          <w:spacing w:val="-15"/>
        </w:rPr>
        <w:t xml:space="preserve"> </w:t>
      </w:r>
      <w:r>
        <w:rPr>
          <w:color w:val="2F3D47"/>
        </w:rPr>
        <w:t>court</w:t>
      </w:r>
      <w:r>
        <w:rPr>
          <w:color w:val="2F3D47"/>
          <w:spacing w:val="-15"/>
        </w:rPr>
        <w:t xml:space="preserve"> </w:t>
      </w:r>
      <w:r>
        <w:rPr>
          <w:color w:val="2F3D47"/>
        </w:rPr>
        <w:t>hearing</w:t>
      </w:r>
      <w:r>
        <w:rPr>
          <w:color w:val="2F3D47"/>
          <w:spacing w:val="-14"/>
        </w:rPr>
        <w:t xml:space="preserve"> </w:t>
      </w:r>
      <w:r>
        <w:rPr>
          <w:color w:val="2F3D47"/>
        </w:rPr>
        <w:t>have</w:t>
      </w:r>
      <w:r>
        <w:rPr>
          <w:color w:val="2F3D47"/>
          <w:spacing w:val="-15"/>
        </w:rPr>
        <w:t xml:space="preserve"> </w:t>
      </w:r>
      <w:r>
        <w:rPr>
          <w:color w:val="2F3D47"/>
        </w:rPr>
        <w:t>the</w:t>
      </w:r>
      <w:r>
        <w:rPr>
          <w:color w:val="2F3D47"/>
          <w:spacing w:val="-14"/>
        </w:rPr>
        <w:t xml:space="preserve"> </w:t>
      </w:r>
      <w:r>
        <w:rPr>
          <w:color w:val="2F3D47"/>
        </w:rPr>
        <w:t>right</w:t>
      </w:r>
      <w:r>
        <w:rPr>
          <w:color w:val="2F3D47"/>
          <w:spacing w:val="-15"/>
        </w:rPr>
        <w:t xml:space="preserve"> </w:t>
      </w:r>
      <w:r>
        <w:rPr>
          <w:color w:val="2F3D47"/>
        </w:rPr>
        <w:t>to</w:t>
      </w:r>
      <w:r>
        <w:rPr>
          <w:color w:val="2F3D47"/>
          <w:spacing w:val="-14"/>
        </w:rPr>
        <w:t xml:space="preserve"> </w:t>
      </w:r>
      <w:proofErr w:type="spellStart"/>
      <w:r>
        <w:rPr>
          <w:color w:val="2F3D47"/>
        </w:rPr>
        <w:t>familiarise</w:t>
      </w:r>
      <w:proofErr w:type="spellEnd"/>
      <w:r>
        <w:rPr>
          <w:color w:val="2F3D47"/>
          <w:spacing w:val="-15"/>
        </w:rPr>
        <w:t xml:space="preserve"> </w:t>
      </w:r>
      <w:r>
        <w:rPr>
          <w:color w:val="2F3D47"/>
        </w:rPr>
        <w:t>themselves with the record of the court hearing after the pronouncement of the court’s decision within one day and to make comments on it within the same period.</w:t>
      </w:r>
    </w:p>
    <w:p w14:paraId="21BE2D02" w14:textId="77777777" w:rsidR="008B731A" w:rsidRDefault="008B731A">
      <w:pPr>
        <w:pStyle w:val="Corpsdetexte"/>
        <w:rPr>
          <w:sz w:val="20"/>
        </w:rPr>
      </w:pPr>
    </w:p>
    <w:p w14:paraId="17D16F62" w14:textId="77777777" w:rsidR="008B731A" w:rsidRDefault="00000000">
      <w:pPr>
        <w:pStyle w:val="Corpsdetexte"/>
        <w:spacing w:before="169"/>
        <w:rPr>
          <w:sz w:val="20"/>
        </w:rPr>
      </w:pPr>
      <w:r>
        <w:rPr>
          <w:noProof/>
          <w:sz w:val="20"/>
        </w:rPr>
        <mc:AlternateContent>
          <mc:Choice Requires="wps">
            <w:drawing>
              <wp:anchor distT="0" distB="0" distL="0" distR="0" simplePos="0" relativeHeight="487590400" behindDoc="1" locked="0" layoutInCell="1" allowOverlap="1" wp14:anchorId="0CED4A3B" wp14:editId="064561D3">
                <wp:simplePos x="0" y="0"/>
                <wp:positionH relativeFrom="page">
                  <wp:posOffset>719999</wp:posOffset>
                </wp:positionH>
                <wp:positionV relativeFrom="paragraph">
                  <wp:posOffset>269105</wp:posOffset>
                </wp:positionV>
                <wp:extent cx="914400"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1270"/>
                        </a:xfrm>
                        <a:custGeom>
                          <a:avLst/>
                          <a:gdLst/>
                          <a:ahLst/>
                          <a:cxnLst/>
                          <a:rect l="l" t="t" r="r" b="b"/>
                          <a:pathLst>
                            <a:path w="914400">
                              <a:moveTo>
                                <a:pt x="0" y="0"/>
                              </a:moveTo>
                              <a:lnTo>
                                <a:pt x="914400" y="0"/>
                              </a:lnTo>
                            </a:path>
                          </a:pathLst>
                        </a:custGeom>
                        <a:ln w="6350">
                          <a:solidFill>
                            <a:srgbClr val="2F3D47"/>
                          </a:solidFill>
                          <a:prstDash val="solid"/>
                        </a:ln>
                      </wps:spPr>
                      <wps:bodyPr wrap="square" lIns="0" tIns="0" rIns="0" bIns="0" rtlCol="0">
                        <a:prstTxWarp prst="textNoShape">
                          <a:avLst/>
                        </a:prstTxWarp>
                        <a:noAutofit/>
                      </wps:bodyPr>
                    </wps:wsp>
                  </a:graphicData>
                </a:graphic>
              </wp:anchor>
            </w:drawing>
          </mc:Choice>
          <mc:Fallback>
            <w:pict>
              <v:shape w14:anchorId="6E07C5BD" id="Graphic 14" o:spid="_x0000_s1026" style="position:absolute;margin-left:56.7pt;margin-top:21.2pt;width:1in;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914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" path="m,l914400,e" filled="f" strokecolor="#2f3d47" strokeweight=".5pt">
                <v:path arrowok="t"/>
                <w10:wrap type="topAndBottom" anchorx="page"/>
              </v:shape>
            </w:pict>
          </mc:Fallback>
        </mc:AlternateContent>
      </w:r>
    </w:p>
    <w:p w14:paraId="58AACB48" w14:textId="77777777" w:rsidR="008B731A" w:rsidRDefault="008B731A">
      <w:pPr>
        <w:pStyle w:val="Paragraphedeliste"/>
        <w:numPr>
          <w:ilvl w:val="0"/>
          <w:numId w:val="8"/>
        </w:numPr>
        <w:tabs>
          <w:tab w:val="left" w:pos="753"/>
        </w:tabs>
        <w:spacing w:before="85"/>
        <w:ind w:right="0"/>
        <w:rPr>
          <w:color w:val="2F3D47"/>
          <w:sz w:val="16"/>
        </w:rPr>
      </w:pPr>
      <w:hyperlink r:id="rId24">
        <w:r>
          <w:rPr>
            <w:i/>
            <w:color w:val="CE353A"/>
            <w:sz w:val="16"/>
          </w:rPr>
          <w:t>https://notorturetj.org/news/amnistiya-ne-rasprostranyaetsya-na-vinovnyh-v-primenenii-</w:t>
        </w:r>
        <w:r>
          <w:rPr>
            <w:i/>
            <w:color w:val="CE353A"/>
            <w:spacing w:val="-2"/>
            <w:sz w:val="16"/>
          </w:rPr>
          <w:t>pytok</w:t>
        </w:r>
      </w:hyperlink>
    </w:p>
    <w:p w14:paraId="2B456A57" w14:textId="77777777" w:rsidR="008B731A" w:rsidRDefault="008B731A">
      <w:pPr>
        <w:pStyle w:val="Paragraphedeliste"/>
        <w:numPr>
          <w:ilvl w:val="0"/>
          <w:numId w:val="8"/>
        </w:numPr>
        <w:tabs>
          <w:tab w:val="left" w:pos="753"/>
        </w:tabs>
        <w:spacing w:before="112"/>
        <w:ind w:right="0"/>
        <w:rPr>
          <w:color w:val="2F3D47"/>
          <w:sz w:val="16"/>
        </w:rPr>
      </w:pPr>
      <w:hyperlink r:id="rId25">
        <w:r>
          <w:rPr>
            <w:i/>
            <w:color w:val="CE353A"/>
            <w:sz w:val="16"/>
          </w:rPr>
          <w:t>https://notorturetj.org/news/amnistirovan-odin-iz-sotrudnikov-milicii-pytavshih-hasana-</w:t>
        </w:r>
        <w:r>
          <w:rPr>
            <w:i/>
            <w:color w:val="CE353A"/>
            <w:spacing w:val="-2"/>
            <w:sz w:val="16"/>
          </w:rPr>
          <w:t>yodgorova</w:t>
        </w:r>
      </w:hyperlink>
    </w:p>
    <w:p w14:paraId="210D55A3" w14:textId="77777777" w:rsidR="008B731A" w:rsidRDefault="008B731A">
      <w:pPr>
        <w:pStyle w:val="Paragraphedeliste"/>
        <w:rPr>
          <w:sz w:val="16"/>
        </w:rPr>
        <w:sectPr w:rsidR="008B731A">
          <w:pgSz w:w="11910" w:h="16840"/>
          <w:pgMar w:top="1000" w:right="992" w:bottom="720" w:left="992" w:header="0" w:footer="520" w:gutter="0"/>
          <w:cols w:space="720"/>
        </w:sectPr>
      </w:pPr>
    </w:p>
    <w:p w14:paraId="179B1360" w14:textId="77777777" w:rsidR="008B731A" w:rsidRDefault="00000000">
      <w:pPr>
        <w:pStyle w:val="Corpsdetexte"/>
        <w:spacing w:before="78" w:line="297" w:lineRule="auto"/>
        <w:ind w:left="142" w:right="139" w:hanging="1"/>
        <w:jc w:val="both"/>
      </w:pPr>
      <w:bookmarkStart w:id="23" w:name="Medical_examinations"/>
      <w:bookmarkStart w:id="24" w:name="_bookmark7"/>
      <w:bookmarkEnd w:id="23"/>
      <w:bookmarkEnd w:id="24"/>
      <w:r>
        <w:rPr>
          <w:color w:val="2F3D47"/>
        </w:rPr>
        <w:lastRenderedPageBreak/>
        <w:t>The adoption of the legal amendments particularly in 2020 and 2021</w:t>
      </w:r>
      <w:r>
        <w:rPr>
          <w:color w:val="2F3D47"/>
          <w:position w:val="7"/>
          <w:sz w:val="12"/>
        </w:rPr>
        <w:t>16</w:t>
      </w:r>
      <w:r>
        <w:rPr>
          <w:color w:val="2F3D47"/>
          <w:spacing w:val="35"/>
          <w:position w:val="7"/>
          <w:sz w:val="12"/>
        </w:rPr>
        <w:t xml:space="preserve"> </w:t>
      </w:r>
      <w:r>
        <w:rPr>
          <w:color w:val="2F3D47"/>
        </w:rPr>
        <w:t xml:space="preserve">are significant steps in the right direction. However, existing safeguards are often not implemented in </w:t>
      </w:r>
      <w:proofErr w:type="gramStart"/>
      <w:r>
        <w:rPr>
          <w:color w:val="2F3D47"/>
        </w:rPr>
        <w:t>practice</w:t>
      </w:r>
      <w:proofErr w:type="gramEnd"/>
      <w:r>
        <w:rPr>
          <w:color w:val="2F3D47"/>
        </w:rPr>
        <w:t xml:space="preserve"> and some significant legislative gaps remain.</w:t>
      </w:r>
    </w:p>
    <w:p w14:paraId="33431674" w14:textId="77777777" w:rsidR="008B731A" w:rsidRDefault="008B731A">
      <w:pPr>
        <w:pStyle w:val="Corpsdetexte"/>
        <w:spacing w:before="80"/>
      </w:pPr>
    </w:p>
    <w:p w14:paraId="2FC12C0B" w14:textId="77777777" w:rsidR="008B731A" w:rsidRDefault="00000000">
      <w:pPr>
        <w:pStyle w:val="Corpsdetexte"/>
        <w:spacing w:before="1" w:line="297" w:lineRule="auto"/>
        <w:ind w:left="142" w:right="138"/>
        <w:jc w:val="both"/>
      </w:pPr>
      <w:r>
        <w:rPr>
          <w:color w:val="2F3D47"/>
        </w:rPr>
        <w:t>For</w:t>
      </w:r>
      <w:r>
        <w:rPr>
          <w:color w:val="2F3D47"/>
          <w:spacing w:val="17"/>
        </w:rPr>
        <w:t xml:space="preserve"> </w:t>
      </w:r>
      <w:r>
        <w:rPr>
          <w:color w:val="2F3D47"/>
        </w:rPr>
        <w:t>example,</w:t>
      </w:r>
      <w:r>
        <w:rPr>
          <w:color w:val="2F3D47"/>
          <w:spacing w:val="17"/>
        </w:rPr>
        <w:t xml:space="preserve"> </w:t>
      </w:r>
      <w:r>
        <w:rPr>
          <w:color w:val="2F3D47"/>
        </w:rPr>
        <w:t>the</w:t>
      </w:r>
      <w:r>
        <w:rPr>
          <w:color w:val="2F3D47"/>
          <w:spacing w:val="17"/>
        </w:rPr>
        <w:t xml:space="preserve"> </w:t>
      </w:r>
      <w:r>
        <w:rPr>
          <w:color w:val="2F3D47"/>
        </w:rPr>
        <w:t>72-hour</w:t>
      </w:r>
      <w:r>
        <w:rPr>
          <w:color w:val="2F3D47"/>
          <w:spacing w:val="17"/>
        </w:rPr>
        <w:t xml:space="preserve"> </w:t>
      </w:r>
      <w:r>
        <w:rPr>
          <w:color w:val="2F3D47"/>
        </w:rPr>
        <w:t>limit</w:t>
      </w:r>
      <w:r>
        <w:rPr>
          <w:color w:val="2F3D47"/>
          <w:spacing w:val="17"/>
        </w:rPr>
        <w:t xml:space="preserve"> </w:t>
      </w:r>
      <w:r>
        <w:rPr>
          <w:color w:val="2F3D47"/>
        </w:rPr>
        <w:t>of</w:t>
      </w:r>
      <w:r>
        <w:rPr>
          <w:color w:val="2F3D47"/>
          <w:spacing w:val="17"/>
        </w:rPr>
        <w:t xml:space="preserve"> </w:t>
      </w:r>
      <w:r>
        <w:rPr>
          <w:color w:val="2F3D47"/>
        </w:rPr>
        <w:t>time</w:t>
      </w:r>
      <w:r>
        <w:rPr>
          <w:color w:val="2F3D47"/>
          <w:spacing w:val="17"/>
        </w:rPr>
        <w:t xml:space="preserve"> </w:t>
      </w:r>
      <w:r>
        <w:rPr>
          <w:color w:val="2F3D47"/>
        </w:rPr>
        <w:t>from</w:t>
      </w:r>
      <w:r>
        <w:rPr>
          <w:color w:val="2F3D47"/>
          <w:spacing w:val="17"/>
        </w:rPr>
        <w:t xml:space="preserve"> </w:t>
      </w:r>
      <w:r>
        <w:rPr>
          <w:color w:val="2F3D47"/>
        </w:rPr>
        <w:t>the</w:t>
      </w:r>
      <w:r>
        <w:rPr>
          <w:color w:val="2F3D47"/>
          <w:spacing w:val="17"/>
        </w:rPr>
        <w:t xml:space="preserve"> </w:t>
      </w:r>
      <w:r>
        <w:rPr>
          <w:color w:val="2F3D47"/>
        </w:rPr>
        <w:t>moment</w:t>
      </w:r>
      <w:r>
        <w:rPr>
          <w:color w:val="2F3D47"/>
          <w:spacing w:val="17"/>
        </w:rPr>
        <w:t xml:space="preserve"> </w:t>
      </w:r>
      <w:r>
        <w:rPr>
          <w:color w:val="2F3D47"/>
        </w:rPr>
        <w:t>of</w:t>
      </w:r>
      <w:r>
        <w:rPr>
          <w:color w:val="2F3D47"/>
          <w:spacing w:val="17"/>
        </w:rPr>
        <w:t xml:space="preserve"> </w:t>
      </w:r>
      <w:r>
        <w:rPr>
          <w:color w:val="2F3D47"/>
        </w:rPr>
        <w:t>apprehension</w:t>
      </w:r>
      <w:r>
        <w:rPr>
          <w:color w:val="2F3D47"/>
          <w:spacing w:val="17"/>
        </w:rPr>
        <w:t xml:space="preserve"> </w:t>
      </w:r>
      <w:r>
        <w:rPr>
          <w:color w:val="2F3D47"/>
        </w:rPr>
        <w:t>before</w:t>
      </w:r>
      <w:r>
        <w:rPr>
          <w:color w:val="2F3D47"/>
          <w:spacing w:val="17"/>
        </w:rPr>
        <w:t xml:space="preserve"> </w:t>
      </w:r>
      <w:r>
        <w:rPr>
          <w:color w:val="2F3D47"/>
        </w:rPr>
        <w:t>being</w:t>
      </w:r>
      <w:r>
        <w:rPr>
          <w:color w:val="2F3D47"/>
          <w:spacing w:val="17"/>
        </w:rPr>
        <w:t xml:space="preserve"> </w:t>
      </w:r>
      <w:r>
        <w:rPr>
          <w:color w:val="2F3D47"/>
        </w:rPr>
        <w:t>brought</w:t>
      </w:r>
      <w:r>
        <w:rPr>
          <w:color w:val="2F3D47"/>
          <w:spacing w:val="17"/>
        </w:rPr>
        <w:t xml:space="preserve"> </w:t>
      </w:r>
      <w:r>
        <w:rPr>
          <w:color w:val="2F3D47"/>
        </w:rPr>
        <w:t>before a</w:t>
      </w:r>
      <w:r>
        <w:rPr>
          <w:color w:val="2F3D47"/>
          <w:spacing w:val="26"/>
        </w:rPr>
        <w:t xml:space="preserve"> </w:t>
      </w:r>
      <w:r>
        <w:rPr>
          <w:color w:val="2F3D47"/>
        </w:rPr>
        <w:t>judge</w:t>
      </w:r>
      <w:r>
        <w:rPr>
          <w:color w:val="2F3D47"/>
          <w:spacing w:val="26"/>
        </w:rPr>
        <w:t xml:space="preserve"> </w:t>
      </w:r>
      <w:r>
        <w:rPr>
          <w:color w:val="2F3D47"/>
        </w:rPr>
        <w:t>should</w:t>
      </w:r>
      <w:r>
        <w:rPr>
          <w:color w:val="2F3D47"/>
          <w:spacing w:val="26"/>
        </w:rPr>
        <w:t xml:space="preserve"> </w:t>
      </w:r>
      <w:r>
        <w:rPr>
          <w:color w:val="2F3D47"/>
        </w:rPr>
        <w:t>be</w:t>
      </w:r>
      <w:r>
        <w:rPr>
          <w:color w:val="2F3D47"/>
          <w:spacing w:val="26"/>
        </w:rPr>
        <w:t xml:space="preserve"> </w:t>
      </w:r>
      <w:r>
        <w:rPr>
          <w:color w:val="2F3D47"/>
        </w:rPr>
        <w:t>reduced</w:t>
      </w:r>
      <w:r>
        <w:rPr>
          <w:color w:val="2F3D47"/>
          <w:spacing w:val="26"/>
        </w:rPr>
        <w:t xml:space="preserve"> </w:t>
      </w:r>
      <w:r>
        <w:rPr>
          <w:color w:val="2F3D47"/>
        </w:rPr>
        <w:t>to</w:t>
      </w:r>
      <w:r>
        <w:rPr>
          <w:color w:val="2F3D47"/>
          <w:spacing w:val="26"/>
        </w:rPr>
        <w:t xml:space="preserve"> </w:t>
      </w:r>
      <w:r>
        <w:rPr>
          <w:color w:val="2F3D47"/>
        </w:rPr>
        <w:t>48</w:t>
      </w:r>
      <w:r>
        <w:rPr>
          <w:color w:val="2F3D47"/>
          <w:spacing w:val="26"/>
        </w:rPr>
        <w:t xml:space="preserve"> </w:t>
      </w:r>
      <w:r>
        <w:rPr>
          <w:color w:val="2F3D47"/>
        </w:rPr>
        <w:t>hours,</w:t>
      </w:r>
      <w:r>
        <w:rPr>
          <w:color w:val="2F3D47"/>
          <w:spacing w:val="26"/>
        </w:rPr>
        <w:t xml:space="preserve"> </w:t>
      </w:r>
      <w:r>
        <w:rPr>
          <w:color w:val="2F3D47"/>
        </w:rPr>
        <w:t>as</w:t>
      </w:r>
      <w:r>
        <w:rPr>
          <w:color w:val="2F3D47"/>
          <w:spacing w:val="26"/>
        </w:rPr>
        <w:t xml:space="preserve"> </w:t>
      </w:r>
      <w:r>
        <w:rPr>
          <w:color w:val="2F3D47"/>
        </w:rPr>
        <w:t>recommended</w:t>
      </w:r>
      <w:r>
        <w:rPr>
          <w:color w:val="2F3D47"/>
          <w:spacing w:val="26"/>
        </w:rPr>
        <w:t xml:space="preserve"> </w:t>
      </w:r>
      <w:r>
        <w:rPr>
          <w:color w:val="2F3D47"/>
        </w:rPr>
        <w:t>by</w:t>
      </w:r>
      <w:r>
        <w:rPr>
          <w:color w:val="2F3D47"/>
          <w:spacing w:val="26"/>
        </w:rPr>
        <w:t xml:space="preserve"> </w:t>
      </w:r>
      <w:r>
        <w:rPr>
          <w:color w:val="2F3D47"/>
        </w:rPr>
        <w:t>the</w:t>
      </w:r>
      <w:r>
        <w:rPr>
          <w:color w:val="2F3D47"/>
          <w:spacing w:val="26"/>
        </w:rPr>
        <w:t xml:space="preserve"> </w:t>
      </w:r>
      <w:r>
        <w:rPr>
          <w:color w:val="2F3D47"/>
        </w:rPr>
        <w:t>UN</w:t>
      </w:r>
      <w:r>
        <w:rPr>
          <w:color w:val="2F3D47"/>
          <w:spacing w:val="26"/>
        </w:rPr>
        <w:t xml:space="preserve"> </w:t>
      </w:r>
      <w:r>
        <w:rPr>
          <w:color w:val="2F3D47"/>
        </w:rPr>
        <w:t>Human</w:t>
      </w:r>
      <w:r>
        <w:rPr>
          <w:color w:val="2F3D47"/>
          <w:spacing w:val="26"/>
        </w:rPr>
        <w:t xml:space="preserve"> </w:t>
      </w:r>
      <w:r>
        <w:rPr>
          <w:color w:val="2F3D47"/>
        </w:rPr>
        <w:t>Rights</w:t>
      </w:r>
      <w:r>
        <w:rPr>
          <w:color w:val="2F3D47"/>
          <w:spacing w:val="26"/>
        </w:rPr>
        <w:t xml:space="preserve"> </w:t>
      </w:r>
      <w:r>
        <w:rPr>
          <w:color w:val="2F3D47"/>
        </w:rPr>
        <w:t>Committee</w:t>
      </w:r>
      <w:r>
        <w:rPr>
          <w:color w:val="2F3D47"/>
          <w:spacing w:val="26"/>
        </w:rPr>
        <w:t xml:space="preserve"> </w:t>
      </w:r>
      <w:r>
        <w:rPr>
          <w:color w:val="2F3D47"/>
        </w:rPr>
        <w:t>and the Special Rapporteur on torture. Judges at remand hearings should be obliged to inquire about the detainee’s treatment in custody and the Criminal Procedure Code should be amended to stipulate that judges should not base their decision about remanding a detainee in custody solely on the basis of the gravity of the crime committed, which is currently the case in the majority of cases.</w:t>
      </w:r>
    </w:p>
    <w:p w14:paraId="20C37BEA" w14:textId="77777777" w:rsidR="008B731A" w:rsidRDefault="008B731A">
      <w:pPr>
        <w:pStyle w:val="Corpsdetexte"/>
        <w:spacing w:before="82"/>
      </w:pPr>
    </w:p>
    <w:p w14:paraId="0675724A" w14:textId="77777777" w:rsidR="008B731A" w:rsidRDefault="00000000">
      <w:pPr>
        <w:pStyle w:val="Corpsdetexte"/>
        <w:spacing w:line="297" w:lineRule="auto"/>
        <w:ind w:left="142" w:right="138"/>
        <w:jc w:val="both"/>
      </w:pPr>
      <w:r>
        <w:rPr>
          <w:color w:val="2F3D47"/>
        </w:rPr>
        <w:t>In</w:t>
      </w:r>
      <w:r>
        <w:rPr>
          <w:color w:val="2F3D47"/>
          <w:spacing w:val="-7"/>
        </w:rPr>
        <w:t xml:space="preserve"> </w:t>
      </w:r>
      <w:r>
        <w:rPr>
          <w:color w:val="2F3D47"/>
        </w:rPr>
        <w:t>addition,</w:t>
      </w:r>
      <w:r>
        <w:rPr>
          <w:color w:val="2F3D47"/>
          <w:spacing w:val="-7"/>
        </w:rPr>
        <w:t xml:space="preserve"> </w:t>
      </w:r>
      <w:r>
        <w:rPr>
          <w:color w:val="2F3D47"/>
        </w:rPr>
        <w:t>the</w:t>
      </w:r>
      <w:r>
        <w:rPr>
          <w:color w:val="2F3D47"/>
          <w:spacing w:val="-7"/>
        </w:rPr>
        <w:t xml:space="preserve"> </w:t>
      </w:r>
      <w:r>
        <w:rPr>
          <w:color w:val="2F3D47"/>
        </w:rPr>
        <w:t>authors</w:t>
      </w:r>
      <w:r>
        <w:rPr>
          <w:color w:val="2F3D47"/>
          <w:spacing w:val="-7"/>
        </w:rPr>
        <w:t xml:space="preserve"> </w:t>
      </w:r>
      <w:r>
        <w:rPr>
          <w:color w:val="2F3D47"/>
        </w:rPr>
        <w:t>of</w:t>
      </w:r>
      <w:r>
        <w:rPr>
          <w:color w:val="2F3D47"/>
          <w:spacing w:val="-7"/>
        </w:rPr>
        <w:t xml:space="preserve"> </w:t>
      </w:r>
      <w:r>
        <w:rPr>
          <w:color w:val="2F3D47"/>
        </w:rPr>
        <w:t>this</w:t>
      </w:r>
      <w:r>
        <w:rPr>
          <w:color w:val="2F3D47"/>
          <w:spacing w:val="-7"/>
        </w:rPr>
        <w:t xml:space="preserve"> </w:t>
      </w:r>
      <w:r>
        <w:rPr>
          <w:color w:val="2F3D47"/>
        </w:rPr>
        <w:t>report</w:t>
      </w:r>
      <w:r>
        <w:rPr>
          <w:color w:val="2F3D47"/>
          <w:spacing w:val="-7"/>
        </w:rPr>
        <w:t xml:space="preserve"> </w:t>
      </w:r>
      <w:r>
        <w:rPr>
          <w:color w:val="2F3D47"/>
        </w:rPr>
        <w:t>are</w:t>
      </w:r>
      <w:r>
        <w:rPr>
          <w:color w:val="2F3D47"/>
          <w:spacing w:val="-7"/>
        </w:rPr>
        <w:t xml:space="preserve"> </w:t>
      </w:r>
      <w:r>
        <w:rPr>
          <w:color w:val="2F3D47"/>
        </w:rPr>
        <w:t>concerned</w:t>
      </w:r>
      <w:r>
        <w:rPr>
          <w:color w:val="2F3D47"/>
          <w:spacing w:val="-7"/>
        </w:rPr>
        <w:t xml:space="preserve"> </w:t>
      </w:r>
      <w:r>
        <w:rPr>
          <w:color w:val="2F3D47"/>
        </w:rPr>
        <w:t>about</w:t>
      </w:r>
      <w:r>
        <w:rPr>
          <w:color w:val="2F3D47"/>
          <w:spacing w:val="-7"/>
        </w:rPr>
        <w:t xml:space="preserve"> </w:t>
      </w:r>
      <w:r>
        <w:rPr>
          <w:color w:val="2F3D47"/>
        </w:rPr>
        <w:t>the</w:t>
      </w:r>
      <w:r>
        <w:rPr>
          <w:color w:val="2F3D47"/>
          <w:spacing w:val="-7"/>
        </w:rPr>
        <w:t xml:space="preserve"> </w:t>
      </w:r>
      <w:r>
        <w:rPr>
          <w:color w:val="2F3D47"/>
        </w:rPr>
        <w:t>frequent</w:t>
      </w:r>
      <w:r>
        <w:rPr>
          <w:color w:val="2F3D47"/>
          <w:spacing w:val="-7"/>
        </w:rPr>
        <w:t xml:space="preserve"> </w:t>
      </w:r>
      <w:r>
        <w:rPr>
          <w:color w:val="2F3D47"/>
        </w:rPr>
        <w:t>use</w:t>
      </w:r>
      <w:r>
        <w:rPr>
          <w:color w:val="2F3D47"/>
          <w:spacing w:val="-7"/>
        </w:rPr>
        <w:t xml:space="preserve"> </w:t>
      </w:r>
      <w:r>
        <w:rPr>
          <w:color w:val="2F3D47"/>
        </w:rPr>
        <w:t>of</w:t>
      </w:r>
      <w:r>
        <w:rPr>
          <w:color w:val="2F3D47"/>
          <w:spacing w:val="-7"/>
        </w:rPr>
        <w:t xml:space="preserve"> </w:t>
      </w:r>
      <w:r>
        <w:rPr>
          <w:color w:val="2F3D47"/>
        </w:rPr>
        <w:t>administrative</w:t>
      </w:r>
      <w:r>
        <w:rPr>
          <w:color w:val="2F3D47"/>
          <w:spacing w:val="-7"/>
        </w:rPr>
        <w:t xml:space="preserve"> </w:t>
      </w:r>
      <w:r>
        <w:rPr>
          <w:color w:val="2F3D47"/>
        </w:rPr>
        <w:t>detention</w:t>
      </w:r>
      <w:r>
        <w:rPr>
          <w:color w:val="2F3D47"/>
          <w:spacing w:val="-7"/>
        </w:rPr>
        <w:t xml:space="preserve"> </w:t>
      </w:r>
      <w:r>
        <w:rPr>
          <w:color w:val="2F3D47"/>
        </w:rPr>
        <w:t>by law</w:t>
      </w:r>
      <w:r>
        <w:rPr>
          <w:color w:val="2F3D47"/>
          <w:spacing w:val="-10"/>
        </w:rPr>
        <w:t xml:space="preserve"> </w:t>
      </w:r>
      <w:r>
        <w:rPr>
          <w:color w:val="2F3D47"/>
        </w:rPr>
        <w:t>enforcement</w:t>
      </w:r>
      <w:r>
        <w:rPr>
          <w:color w:val="2F3D47"/>
          <w:spacing w:val="-10"/>
        </w:rPr>
        <w:t xml:space="preserve"> </w:t>
      </w:r>
      <w:r>
        <w:rPr>
          <w:color w:val="2F3D47"/>
        </w:rPr>
        <w:t>officers</w:t>
      </w:r>
      <w:r>
        <w:rPr>
          <w:color w:val="2F3D47"/>
          <w:spacing w:val="-10"/>
        </w:rPr>
        <w:t xml:space="preserve"> </w:t>
      </w:r>
      <w:r>
        <w:rPr>
          <w:color w:val="2F3D47"/>
        </w:rPr>
        <w:t>in</w:t>
      </w:r>
      <w:r>
        <w:rPr>
          <w:color w:val="2F3D47"/>
          <w:spacing w:val="-10"/>
        </w:rPr>
        <w:t xml:space="preserve"> </w:t>
      </w:r>
      <w:r>
        <w:rPr>
          <w:color w:val="2F3D47"/>
        </w:rPr>
        <w:t>Tajikistan.</w:t>
      </w:r>
      <w:r>
        <w:rPr>
          <w:color w:val="2F3D47"/>
          <w:spacing w:val="-10"/>
        </w:rPr>
        <w:t xml:space="preserve"> </w:t>
      </w:r>
      <w:r>
        <w:rPr>
          <w:color w:val="2F3D47"/>
        </w:rPr>
        <w:t>Law</w:t>
      </w:r>
      <w:r>
        <w:rPr>
          <w:color w:val="2F3D47"/>
          <w:spacing w:val="-10"/>
        </w:rPr>
        <w:t xml:space="preserve"> </w:t>
      </w:r>
      <w:r>
        <w:rPr>
          <w:color w:val="2F3D47"/>
        </w:rPr>
        <w:t>enforcement</w:t>
      </w:r>
      <w:r>
        <w:rPr>
          <w:color w:val="2F3D47"/>
          <w:spacing w:val="-10"/>
        </w:rPr>
        <w:t xml:space="preserve"> </w:t>
      </w:r>
      <w:r>
        <w:rPr>
          <w:color w:val="2F3D47"/>
        </w:rPr>
        <w:t>officers</w:t>
      </w:r>
      <w:r>
        <w:rPr>
          <w:color w:val="2F3D47"/>
          <w:spacing w:val="-10"/>
        </w:rPr>
        <w:t xml:space="preserve"> </w:t>
      </w:r>
      <w:r>
        <w:rPr>
          <w:color w:val="2F3D47"/>
        </w:rPr>
        <w:t>frequently</w:t>
      </w:r>
      <w:r>
        <w:rPr>
          <w:color w:val="2F3D47"/>
          <w:spacing w:val="-10"/>
        </w:rPr>
        <w:t xml:space="preserve"> </w:t>
      </w:r>
      <w:proofErr w:type="gramStart"/>
      <w:r>
        <w:rPr>
          <w:color w:val="2F3D47"/>
        </w:rPr>
        <w:t>resort</w:t>
      </w:r>
      <w:r>
        <w:rPr>
          <w:color w:val="2F3D47"/>
          <w:spacing w:val="-10"/>
        </w:rPr>
        <w:t xml:space="preserve"> </w:t>
      </w:r>
      <w:r>
        <w:rPr>
          <w:color w:val="2F3D47"/>
        </w:rPr>
        <w:t>to</w:t>
      </w:r>
      <w:proofErr w:type="gramEnd"/>
      <w:r>
        <w:rPr>
          <w:color w:val="2F3D47"/>
          <w:spacing w:val="-10"/>
        </w:rPr>
        <w:t xml:space="preserve"> </w:t>
      </w:r>
      <w:r>
        <w:rPr>
          <w:color w:val="2F3D47"/>
        </w:rPr>
        <w:t>torture</w:t>
      </w:r>
      <w:r>
        <w:rPr>
          <w:color w:val="2F3D47"/>
          <w:spacing w:val="-10"/>
        </w:rPr>
        <w:t xml:space="preserve"> </w:t>
      </w:r>
      <w:r>
        <w:rPr>
          <w:color w:val="2F3D47"/>
        </w:rPr>
        <w:t>or</w:t>
      </w:r>
      <w:r>
        <w:rPr>
          <w:color w:val="2F3D47"/>
          <w:spacing w:val="-10"/>
        </w:rPr>
        <w:t xml:space="preserve"> </w:t>
      </w:r>
      <w:r>
        <w:rPr>
          <w:color w:val="2F3D47"/>
        </w:rPr>
        <w:t>other</w:t>
      </w:r>
      <w:r>
        <w:rPr>
          <w:color w:val="2F3D47"/>
          <w:spacing w:val="-10"/>
        </w:rPr>
        <w:t xml:space="preserve"> </w:t>
      </w:r>
      <w:r>
        <w:rPr>
          <w:color w:val="2F3D47"/>
        </w:rPr>
        <w:t>forms of</w:t>
      </w:r>
      <w:r>
        <w:rPr>
          <w:color w:val="2F3D47"/>
          <w:spacing w:val="-15"/>
        </w:rPr>
        <w:t xml:space="preserve"> </w:t>
      </w:r>
      <w:r>
        <w:rPr>
          <w:color w:val="2F3D47"/>
        </w:rPr>
        <w:t>ill-treatment</w:t>
      </w:r>
      <w:r>
        <w:rPr>
          <w:color w:val="2F3D47"/>
          <w:spacing w:val="-15"/>
        </w:rPr>
        <w:t xml:space="preserve"> </w:t>
      </w:r>
      <w:r>
        <w:rPr>
          <w:color w:val="2F3D47"/>
        </w:rPr>
        <w:t>during</w:t>
      </w:r>
      <w:r>
        <w:rPr>
          <w:color w:val="2F3D47"/>
          <w:spacing w:val="-14"/>
        </w:rPr>
        <w:t xml:space="preserve"> </w:t>
      </w:r>
      <w:r>
        <w:rPr>
          <w:color w:val="2F3D47"/>
        </w:rPr>
        <w:t>administrative</w:t>
      </w:r>
      <w:r>
        <w:rPr>
          <w:color w:val="2F3D47"/>
          <w:spacing w:val="-15"/>
        </w:rPr>
        <w:t xml:space="preserve"> </w:t>
      </w:r>
      <w:r>
        <w:rPr>
          <w:color w:val="2F3D47"/>
        </w:rPr>
        <w:t>detention</w:t>
      </w:r>
      <w:r>
        <w:rPr>
          <w:color w:val="2F3D47"/>
          <w:spacing w:val="-14"/>
        </w:rPr>
        <w:t xml:space="preserve"> </w:t>
      </w:r>
      <w:proofErr w:type="gramStart"/>
      <w:r>
        <w:rPr>
          <w:color w:val="2F3D47"/>
        </w:rPr>
        <w:t>in</w:t>
      </w:r>
      <w:r>
        <w:rPr>
          <w:color w:val="2F3D47"/>
          <w:spacing w:val="-15"/>
        </w:rPr>
        <w:t xml:space="preserve"> </w:t>
      </w:r>
      <w:r>
        <w:rPr>
          <w:color w:val="2F3D47"/>
        </w:rPr>
        <w:t>order</w:t>
      </w:r>
      <w:r>
        <w:rPr>
          <w:color w:val="2F3D47"/>
          <w:spacing w:val="-15"/>
        </w:rPr>
        <w:t xml:space="preserve"> </w:t>
      </w:r>
      <w:r>
        <w:rPr>
          <w:color w:val="2F3D47"/>
        </w:rPr>
        <w:t>to</w:t>
      </w:r>
      <w:proofErr w:type="gramEnd"/>
      <w:r>
        <w:rPr>
          <w:color w:val="2F3D47"/>
          <w:spacing w:val="-14"/>
        </w:rPr>
        <w:t xml:space="preserve"> </w:t>
      </w:r>
      <w:r>
        <w:rPr>
          <w:color w:val="2F3D47"/>
        </w:rPr>
        <w:t>extract</w:t>
      </w:r>
      <w:r>
        <w:rPr>
          <w:color w:val="2F3D47"/>
          <w:spacing w:val="-15"/>
        </w:rPr>
        <w:t xml:space="preserve"> </w:t>
      </w:r>
      <w:r>
        <w:rPr>
          <w:color w:val="2F3D47"/>
        </w:rPr>
        <w:t>incriminating</w:t>
      </w:r>
      <w:r>
        <w:rPr>
          <w:color w:val="2F3D47"/>
          <w:spacing w:val="-14"/>
        </w:rPr>
        <w:t xml:space="preserve"> </w:t>
      </w:r>
      <w:r>
        <w:rPr>
          <w:color w:val="2F3D47"/>
        </w:rPr>
        <w:t>evidence</w:t>
      </w:r>
      <w:r>
        <w:rPr>
          <w:color w:val="2F3D47"/>
          <w:spacing w:val="-15"/>
        </w:rPr>
        <w:t xml:space="preserve"> </w:t>
      </w:r>
      <w:r>
        <w:rPr>
          <w:color w:val="2F3D47"/>
        </w:rPr>
        <w:t>and</w:t>
      </w:r>
      <w:r>
        <w:rPr>
          <w:color w:val="2F3D47"/>
          <w:spacing w:val="-15"/>
        </w:rPr>
        <w:t xml:space="preserve"> </w:t>
      </w:r>
      <w:r>
        <w:rPr>
          <w:color w:val="2F3D47"/>
        </w:rPr>
        <w:t>subsequently initiate</w:t>
      </w:r>
      <w:r>
        <w:rPr>
          <w:color w:val="2F3D47"/>
          <w:spacing w:val="-7"/>
        </w:rPr>
        <w:t xml:space="preserve"> </w:t>
      </w:r>
      <w:r>
        <w:rPr>
          <w:color w:val="2F3D47"/>
        </w:rPr>
        <w:t>criminal</w:t>
      </w:r>
      <w:r>
        <w:rPr>
          <w:color w:val="2F3D47"/>
          <w:spacing w:val="-7"/>
        </w:rPr>
        <w:t xml:space="preserve"> </w:t>
      </w:r>
      <w:r>
        <w:rPr>
          <w:color w:val="2F3D47"/>
        </w:rPr>
        <w:t>proceedings</w:t>
      </w:r>
      <w:r>
        <w:rPr>
          <w:color w:val="2F3D47"/>
          <w:spacing w:val="-7"/>
        </w:rPr>
        <w:t xml:space="preserve"> </w:t>
      </w:r>
      <w:r>
        <w:rPr>
          <w:color w:val="2F3D47"/>
        </w:rPr>
        <w:t>against</w:t>
      </w:r>
      <w:r>
        <w:rPr>
          <w:color w:val="2F3D47"/>
          <w:spacing w:val="-7"/>
        </w:rPr>
        <w:t xml:space="preserve"> </w:t>
      </w:r>
      <w:r>
        <w:rPr>
          <w:color w:val="2F3D47"/>
        </w:rPr>
        <w:t>detainees.</w:t>
      </w:r>
      <w:r>
        <w:rPr>
          <w:color w:val="2F3D47"/>
          <w:spacing w:val="-7"/>
        </w:rPr>
        <w:t xml:space="preserve"> </w:t>
      </w:r>
      <w:r>
        <w:rPr>
          <w:color w:val="2F3D47"/>
        </w:rPr>
        <w:t>Under</w:t>
      </w:r>
      <w:r>
        <w:rPr>
          <w:color w:val="2F3D47"/>
          <w:spacing w:val="-7"/>
        </w:rPr>
        <w:t xml:space="preserve"> </w:t>
      </w:r>
      <w:r>
        <w:rPr>
          <w:color w:val="2F3D47"/>
        </w:rPr>
        <w:t>domestic</w:t>
      </w:r>
      <w:r>
        <w:rPr>
          <w:color w:val="2F3D47"/>
          <w:spacing w:val="-7"/>
        </w:rPr>
        <w:t xml:space="preserve"> </w:t>
      </w:r>
      <w:r>
        <w:rPr>
          <w:color w:val="2F3D47"/>
        </w:rPr>
        <w:t>legislation,</w:t>
      </w:r>
      <w:r>
        <w:rPr>
          <w:color w:val="2F3D47"/>
          <w:spacing w:val="-7"/>
        </w:rPr>
        <w:t xml:space="preserve"> </w:t>
      </w:r>
      <w:r>
        <w:rPr>
          <w:color w:val="2F3D47"/>
        </w:rPr>
        <w:t>individuals</w:t>
      </w:r>
      <w:r>
        <w:rPr>
          <w:color w:val="2F3D47"/>
          <w:spacing w:val="-7"/>
        </w:rPr>
        <w:t xml:space="preserve"> </w:t>
      </w:r>
      <w:r>
        <w:rPr>
          <w:color w:val="2F3D47"/>
        </w:rPr>
        <w:t>may</w:t>
      </w:r>
      <w:r>
        <w:rPr>
          <w:color w:val="2F3D47"/>
          <w:spacing w:val="-7"/>
        </w:rPr>
        <w:t xml:space="preserve"> </w:t>
      </w:r>
      <w:r>
        <w:rPr>
          <w:color w:val="2F3D47"/>
        </w:rPr>
        <w:t>be</w:t>
      </w:r>
      <w:r>
        <w:rPr>
          <w:color w:val="2F3D47"/>
          <w:spacing w:val="-7"/>
        </w:rPr>
        <w:t xml:space="preserve"> </w:t>
      </w:r>
      <w:r>
        <w:rPr>
          <w:color w:val="2F3D47"/>
        </w:rPr>
        <w:t>subjected to</w:t>
      </w:r>
      <w:r>
        <w:rPr>
          <w:color w:val="2F3D47"/>
          <w:spacing w:val="-11"/>
        </w:rPr>
        <w:t xml:space="preserve"> </w:t>
      </w:r>
      <w:r>
        <w:rPr>
          <w:color w:val="2F3D47"/>
        </w:rPr>
        <w:t>administrative</w:t>
      </w:r>
      <w:r>
        <w:rPr>
          <w:color w:val="2F3D47"/>
          <w:spacing w:val="-11"/>
        </w:rPr>
        <w:t xml:space="preserve"> </w:t>
      </w:r>
      <w:r>
        <w:rPr>
          <w:color w:val="2F3D47"/>
        </w:rPr>
        <w:t>detention</w:t>
      </w:r>
      <w:r>
        <w:rPr>
          <w:color w:val="2F3D47"/>
          <w:spacing w:val="-11"/>
        </w:rPr>
        <w:t xml:space="preserve"> </w:t>
      </w:r>
      <w:r>
        <w:rPr>
          <w:color w:val="2F3D47"/>
        </w:rPr>
        <w:t>for</w:t>
      </w:r>
      <w:r>
        <w:rPr>
          <w:color w:val="2F3D47"/>
          <w:spacing w:val="-11"/>
        </w:rPr>
        <w:t xml:space="preserve"> </w:t>
      </w:r>
      <w:r>
        <w:rPr>
          <w:color w:val="2F3D47"/>
        </w:rPr>
        <w:t>periods</w:t>
      </w:r>
      <w:r>
        <w:rPr>
          <w:color w:val="2F3D47"/>
          <w:spacing w:val="-11"/>
        </w:rPr>
        <w:t xml:space="preserve"> </w:t>
      </w:r>
      <w:r>
        <w:rPr>
          <w:color w:val="2F3D47"/>
        </w:rPr>
        <w:t>ranging</w:t>
      </w:r>
      <w:r>
        <w:rPr>
          <w:color w:val="2F3D47"/>
          <w:spacing w:val="-11"/>
        </w:rPr>
        <w:t xml:space="preserve"> </w:t>
      </w:r>
      <w:r>
        <w:rPr>
          <w:color w:val="2F3D47"/>
        </w:rPr>
        <w:t>from</w:t>
      </w:r>
      <w:r>
        <w:rPr>
          <w:color w:val="2F3D47"/>
          <w:spacing w:val="-11"/>
        </w:rPr>
        <w:t xml:space="preserve"> </w:t>
      </w:r>
      <w:r>
        <w:rPr>
          <w:color w:val="2F3D47"/>
        </w:rPr>
        <w:t>3</w:t>
      </w:r>
      <w:r>
        <w:rPr>
          <w:color w:val="2F3D47"/>
          <w:spacing w:val="-11"/>
        </w:rPr>
        <w:t xml:space="preserve"> </w:t>
      </w:r>
      <w:r>
        <w:rPr>
          <w:color w:val="2F3D47"/>
        </w:rPr>
        <w:t>to</w:t>
      </w:r>
      <w:r>
        <w:rPr>
          <w:color w:val="2F3D47"/>
          <w:spacing w:val="-11"/>
        </w:rPr>
        <w:t xml:space="preserve"> </w:t>
      </w:r>
      <w:r>
        <w:rPr>
          <w:color w:val="2F3D47"/>
        </w:rPr>
        <w:t>24</w:t>
      </w:r>
      <w:r>
        <w:rPr>
          <w:color w:val="2F3D47"/>
          <w:spacing w:val="-11"/>
        </w:rPr>
        <w:t xml:space="preserve"> </w:t>
      </w:r>
      <w:r>
        <w:rPr>
          <w:color w:val="2F3D47"/>
        </w:rPr>
        <w:t>hours,</w:t>
      </w:r>
      <w:r>
        <w:rPr>
          <w:color w:val="2F3D47"/>
          <w:spacing w:val="-12"/>
        </w:rPr>
        <w:t xml:space="preserve"> </w:t>
      </w:r>
      <w:r>
        <w:rPr>
          <w:color w:val="2F3D47"/>
        </w:rPr>
        <w:t>and</w:t>
      </w:r>
      <w:r>
        <w:rPr>
          <w:color w:val="2F3D47"/>
          <w:spacing w:val="-11"/>
        </w:rPr>
        <w:t xml:space="preserve"> </w:t>
      </w:r>
      <w:r>
        <w:rPr>
          <w:color w:val="2F3D47"/>
        </w:rPr>
        <w:t>to</w:t>
      </w:r>
      <w:r>
        <w:rPr>
          <w:color w:val="2F3D47"/>
          <w:spacing w:val="-11"/>
        </w:rPr>
        <w:t xml:space="preserve"> </w:t>
      </w:r>
      <w:r>
        <w:rPr>
          <w:color w:val="2F3D47"/>
        </w:rPr>
        <w:t>administrative</w:t>
      </w:r>
      <w:r>
        <w:rPr>
          <w:color w:val="2F3D47"/>
          <w:spacing w:val="-11"/>
        </w:rPr>
        <w:t xml:space="preserve"> </w:t>
      </w:r>
      <w:r>
        <w:rPr>
          <w:color w:val="2F3D47"/>
        </w:rPr>
        <w:t>arrest</w:t>
      </w:r>
      <w:r>
        <w:rPr>
          <w:color w:val="2F3D47"/>
          <w:spacing w:val="-12"/>
        </w:rPr>
        <w:t xml:space="preserve"> </w:t>
      </w:r>
      <w:r>
        <w:rPr>
          <w:color w:val="2F3D47"/>
        </w:rPr>
        <w:t>for</w:t>
      </w:r>
      <w:r>
        <w:rPr>
          <w:color w:val="2F3D47"/>
          <w:spacing w:val="-12"/>
        </w:rPr>
        <w:t xml:space="preserve"> </w:t>
      </w:r>
      <w:r>
        <w:rPr>
          <w:color w:val="2F3D47"/>
        </w:rPr>
        <w:t>15</w:t>
      </w:r>
      <w:r>
        <w:rPr>
          <w:color w:val="2F3D47"/>
          <w:spacing w:val="-11"/>
        </w:rPr>
        <w:t xml:space="preserve"> </w:t>
      </w:r>
      <w:r>
        <w:rPr>
          <w:color w:val="2F3D47"/>
        </w:rPr>
        <w:t>to</w:t>
      </w:r>
      <w:r>
        <w:rPr>
          <w:color w:val="2F3D47"/>
          <w:spacing w:val="-11"/>
        </w:rPr>
        <w:t xml:space="preserve"> </w:t>
      </w:r>
      <w:r>
        <w:rPr>
          <w:color w:val="2F3D47"/>
        </w:rPr>
        <w:t>30 days.</w:t>
      </w:r>
      <w:r>
        <w:rPr>
          <w:color w:val="2F3D47"/>
          <w:spacing w:val="-15"/>
        </w:rPr>
        <w:t xml:space="preserve"> </w:t>
      </w:r>
      <w:r>
        <w:rPr>
          <w:color w:val="2F3D47"/>
        </w:rPr>
        <w:t>However,</w:t>
      </w:r>
      <w:r>
        <w:rPr>
          <w:color w:val="2F3D47"/>
          <w:spacing w:val="-15"/>
        </w:rPr>
        <w:t xml:space="preserve"> </w:t>
      </w:r>
      <w:r>
        <w:rPr>
          <w:color w:val="2F3D47"/>
        </w:rPr>
        <w:t>the</w:t>
      </w:r>
      <w:r>
        <w:rPr>
          <w:color w:val="2F3D47"/>
          <w:spacing w:val="-14"/>
        </w:rPr>
        <w:t xml:space="preserve"> </w:t>
      </w:r>
      <w:r>
        <w:rPr>
          <w:color w:val="2F3D47"/>
        </w:rPr>
        <w:t>legislation</w:t>
      </w:r>
      <w:r>
        <w:rPr>
          <w:color w:val="2F3D47"/>
          <w:spacing w:val="-15"/>
        </w:rPr>
        <w:t xml:space="preserve"> </w:t>
      </w:r>
      <w:r>
        <w:rPr>
          <w:color w:val="2F3D47"/>
        </w:rPr>
        <w:t>does</w:t>
      </w:r>
      <w:r>
        <w:rPr>
          <w:color w:val="2F3D47"/>
          <w:spacing w:val="-14"/>
        </w:rPr>
        <w:t xml:space="preserve"> </w:t>
      </w:r>
      <w:r>
        <w:rPr>
          <w:color w:val="2F3D47"/>
        </w:rPr>
        <w:t>not</w:t>
      </w:r>
      <w:r>
        <w:rPr>
          <w:color w:val="2F3D47"/>
          <w:spacing w:val="-14"/>
        </w:rPr>
        <w:t xml:space="preserve"> </w:t>
      </w:r>
      <w:r>
        <w:rPr>
          <w:color w:val="2F3D47"/>
        </w:rPr>
        <w:t>provide</w:t>
      </w:r>
      <w:r>
        <w:rPr>
          <w:color w:val="2F3D47"/>
          <w:spacing w:val="-15"/>
        </w:rPr>
        <w:t xml:space="preserve"> </w:t>
      </w:r>
      <w:r>
        <w:rPr>
          <w:color w:val="2F3D47"/>
        </w:rPr>
        <w:t>for</w:t>
      </w:r>
      <w:r>
        <w:rPr>
          <w:color w:val="2F3D47"/>
          <w:spacing w:val="-14"/>
        </w:rPr>
        <w:t xml:space="preserve"> </w:t>
      </w:r>
      <w:r>
        <w:rPr>
          <w:color w:val="2F3D47"/>
        </w:rPr>
        <w:t>fundamental</w:t>
      </w:r>
      <w:r>
        <w:rPr>
          <w:color w:val="2F3D47"/>
          <w:spacing w:val="-14"/>
        </w:rPr>
        <w:t xml:space="preserve"> </w:t>
      </w:r>
      <w:r>
        <w:rPr>
          <w:color w:val="2F3D47"/>
        </w:rPr>
        <w:t>safeguards</w:t>
      </w:r>
      <w:r>
        <w:rPr>
          <w:color w:val="2F3D47"/>
          <w:spacing w:val="-15"/>
        </w:rPr>
        <w:t xml:space="preserve"> </w:t>
      </w:r>
      <w:r>
        <w:rPr>
          <w:color w:val="2F3D47"/>
        </w:rPr>
        <w:t>against</w:t>
      </w:r>
      <w:r>
        <w:rPr>
          <w:color w:val="2F3D47"/>
          <w:spacing w:val="-14"/>
        </w:rPr>
        <w:t xml:space="preserve"> </w:t>
      </w:r>
      <w:r>
        <w:rPr>
          <w:color w:val="2F3D47"/>
        </w:rPr>
        <w:t>torture</w:t>
      </w:r>
      <w:r>
        <w:rPr>
          <w:color w:val="2F3D47"/>
          <w:spacing w:val="-15"/>
        </w:rPr>
        <w:t xml:space="preserve"> </w:t>
      </w:r>
      <w:r>
        <w:rPr>
          <w:color w:val="2F3D47"/>
        </w:rPr>
        <w:t>in</w:t>
      </w:r>
      <w:r>
        <w:rPr>
          <w:color w:val="2F3D47"/>
          <w:spacing w:val="-14"/>
        </w:rPr>
        <w:t xml:space="preserve"> </w:t>
      </w:r>
      <w:r>
        <w:rPr>
          <w:color w:val="2F3D47"/>
        </w:rPr>
        <w:t>such</w:t>
      </w:r>
      <w:r>
        <w:rPr>
          <w:color w:val="2F3D47"/>
          <w:spacing w:val="-14"/>
        </w:rPr>
        <w:t xml:space="preserve"> </w:t>
      </w:r>
      <w:r>
        <w:rPr>
          <w:color w:val="2F3D47"/>
        </w:rPr>
        <w:t>cases, despite</w:t>
      </w:r>
      <w:r>
        <w:rPr>
          <w:color w:val="2F3D47"/>
          <w:spacing w:val="-7"/>
        </w:rPr>
        <w:t xml:space="preserve"> </w:t>
      </w:r>
      <w:r>
        <w:rPr>
          <w:color w:val="2F3D47"/>
        </w:rPr>
        <w:t>the</w:t>
      </w:r>
      <w:r>
        <w:rPr>
          <w:color w:val="2F3D47"/>
          <w:spacing w:val="-7"/>
        </w:rPr>
        <w:t xml:space="preserve"> </w:t>
      </w:r>
      <w:r>
        <w:rPr>
          <w:color w:val="2F3D47"/>
        </w:rPr>
        <w:t>requirement</w:t>
      </w:r>
      <w:r>
        <w:rPr>
          <w:color w:val="2F3D47"/>
          <w:spacing w:val="-7"/>
        </w:rPr>
        <w:t xml:space="preserve"> </w:t>
      </w:r>
      <w:r>
        <w:rPr>
          <w:color w:val="2F3D47"/>
        </w:rPr>
        <w:t>under</w:t>
      </w:r>
      <w:r>
        <w:rPr>
          <w:color w:val="2F3D47"/>
          <w:spacing w:val="-7"/>
        </w:rPr>
        <w:t xml:space="preserve"> </w:t>
      </w:r>
      <w:r>
        <w:rPr>
          <w:color w:val="2F3D47"/>
        </w:rPr>
        <w:t>international</w:t>
      </w:r>
      <w:r>
        <w:rPr>
          <w:color w:val="2F3D47"/>
          <w:spacing w:val="-7"/>
        </w:rPr>
        <w:t xml:space="preserve"> </w:t>
      </w:r>
      <w:r>
        <w:rPr>
          <w:color w:val="2F3D47"/>
        </w:rPr>
        <w:t>human</w:t>
      </w:r>
      <w:r>
        <w:rPr>
          <w:color w:val="2F3D47"/>
          <w:spacing w:val="-7"/>
        </w:rPr>
        <w:t xml:space="preserve"> </w:t>
      </w:r>
      <w:r>
        <w:rPr>
          <w:color w:val="2F3D47"/>
        </w:rPr>
        <w:t>rights</w:t>
      </w:r>
      <w:r>
        <w:rPr>
          <w:color w:val="2F3D47"/>
          <w:spacing w:val="-7"/>
        </w:rPr>
        <w:t xml:space="preserve"> </w:t>
      </w:r>
      <w:r>
        <w:rPr>
          <w:color w:val="2F3D47"/>
        </w:rPr>
        <w:t>law</w:t>
      </w:r>
      <w:r>
        <w:rPr>
          <w:color w:val="2F3D47"/>
          <w:spacing w:val="-7"/>
        </w:rPr>
        <w:t xml:space="preserve"> </w:t>
      </w:r>
      <w:r>
        <w:rPr>
          <w:color w:val="2F3D47"/>
        </w:rPr>
        <w:t>and</w:t>
      </w:r>
      <w:r>
        <w:rPr>
          <w:color w:val="2F3D47"/>
          <w:spacing w:val="-7"/>
        </w:rPr>
        <w:t xml:space="preserve"> </w:t>
      </w:r>
      <w:r>
        <w:rPr>
          <w:color w:val="2F3D47"/>
        </w:rPr>
        <w:t>standards</w:t>
      </w:r>
      <w:r>
        <w:rPr>
          <w:color w:val="2F3D47"/>
          <w:spacing w:val="-7"/>
        </w:rPr>
        <w:t xml:space="preserve"> </w:t>
      </w:r>
      <w:r>
        <w:rPr>
          <w:color w:val="2F3D47"/>
        </w:rPr>
        <w:t>that</w:t>
      </w:r>
      <w:r>
        <w:rPr>
          <w:color w:val="2F3D47"/>
          <w:spacing w:val="-7"/>
        </w:rPr>
        <w:t xml:space="preserve"> </w:t>
      </w:r>
      <w:r>
        <w:rPr>
          <w:color w:val="2F3D47"/>
        </w:rPr>
        <w:t>all</w:t>
      </w:r>
      <w:r>
        <w:rPr>
          <w:color w:val="2F3D47"/>
          <w:spacing w:val="-7"/>
        </w:rPr>
        <w:t xml:space="preserve"> </w:t>
      </w:r>
      <w:r>
        <w:rPr>
          <w:color w:val="2F3D47"/>
        </w:rPr>
        <w:t>forms</w:t>
      </w:r>
      <w:r>
        <w:rPr>
          <w:color w:val="2F3D47"/>
          <w:spacing w:val="-7"/>
        </w:rPr>
        <w:t xml:space="preserve"> </w:t>
      </w:r>
      <w:r>
        <w:rPr>
          <w:color w:val="2F3D47"/>
        </w:rPr>
        <w:t>of</w:t>
      </w:r>
      <w:r>
        <w:rPr>
          <w:color w:val="2F3D47"/>
          <w:spacing w:val="-7"/>
        </w:rPr>
        <w:t xml:space="preserve"> </w:t>
      </w:r>
      <w:r>
        <w:rPr>
          <w:color w:val="2F3D47"/>
        </w:rPr>
        <w:t>detention</w:t>
      </w:r>
      <w:r>
        <w:rPr>
          <w:color w:val="2F3D47"/>
          <w:spacing w:val="-7"/>
        </w:rPr>
        <w:t xml:space="preserve"> </w:t>
      </w:r>
      <w:r>
        <w:rPr>
          <w:color w:val="2F3D47"/>
        </w:rPr>
        <w:t>or arrest be subject to the same basic guarantees as criminal detention.</w:t>
      </w:r>
    </w:p>
    <w:p w14:paraId="62AE2FC9" w14:textId="77777777" w:rsidR="008B731A" w:rsidRDefault="008B731A">
      <w:pPr>
        <w:pStyle w:val="Corpsdetexte"/>
        <w:spacing w:before="83"/>
      </w:pPr>
    </w:p>
    <w:p w14:paraId="4F6C26FB" w14:textId="77777777" w:rsidR="008B731A" w:rsidRDefault="00000000">
      <w:pPr>
        <w:pStyle w:val="Corpsdetexte"/>
        <w:spacing w:line="297" w:lineRule="auto"/>
        <w:ind w:left="142" w:right="139"/>
        <w:jc w:val="both"/>
      </w:pPr>
      <w:r>
        <w:rPr>
          <w:color w:val="2F3D47"/>
        </w:rPr>
        <w:t>Furthermore, police frequently detain individuals as “witnesses,” a practice that also effectively deprives them of essential legal protections and safeguards.</w:t>
      </w:r>
    </w:p>
    <w:p w14:paraId="032059C8" w14:textId="77777777" w:rsidR="008B731A" w:rsidRDefault="008B731A">
      <w:pPr>
        <w:pStyle w:val="Corpsdetexte"/>
        <w:spacing w:before="80"/>
      </w:pPr>
    </w:p>
    <w:p w14:paraId="0B210508" w14:textId="77777777" w:rsidR="008B731A" w:rsidRDefault="00000000">
      <w:pPr>
        <w:spacing w:line="297" w:lineRule="auto"/>
        <w:ind w:left="142" w:right="138"/>
        <w:jc w:val="both"/>
        <w:rPr>
          <w:sz w:val="21"/>
        </w:rPr>
      </w:pPr>
      <w:r>
        <w:rPr>
          <w:color w:val="2F3D47"/>
          <w:sz w:val="21"/>
        </w:rPr>
        <w:t xml:space="preserve">On 2 January 2025, the President signed a new law on the </w:t>
      </w:r>
      <w:r>
        <w:rPr>
          <w:b/>
          <w:color w:val="2F3D47"/>
          <w:sz w:val="21"/>
        </w:rPr>
        <w:t>Unified State System of Registration and Recording of Offences.</w:t>
      </w:r>
      <w:r>
        <w:rPr>
          <w:b/>
          <w:color w:val="2F3D47"/>
          <w:spacing w:val="40"/>
          <w:sz w:val="21"/>
        </w:rPr>
        <w:t xml:space="preserve"> </w:t>
      </w:r>
      <w:r>
        <w:rPr>
          <w:color w:val="2F3D47"/>
          <w:sz w:val="21"/>
        </w:rPr>
        <w:t>However, the system has not yet been set up.</w:t>
      </w:r>
    </w:p>
    <w:p w14:paraId="0CCAC04E" w14:textId="77777777" w:rsidR="008B731A" w:rsidRDefault="008B731A">
      <w:pPr>
        <w:pStyle w:val="Corpsdetexte"/>
        <w:spacing w:before="80"/>
      </w:pPr>
    </w:p>
    <w:p w14:paraId="594023E0" w14:textId="77777777" w:rsidR="008B731A" w:rsidRDefault="00000000">
      <w:pPr>
        <w:pStyle w:val="Corpsdetexte"/>
        <w:spacing w:line="297" w:lineRule="auto"/>
        <w:ind w:left="142" w:right="138"/>
        <w:jc w:val="both"/>
      </w:pPr>
      <w:r>
        <w:rPr>
          <w:color w:val="2F3D47"/>
        </w:rPr>
        <w:t>During the period under review, authorities began to equip numerous police stations, investigation-isolation</w:t>
      </w:r>
      <w:r>
        <w:rPr>
          <w:color w:val="2F3D47"/>
          <w:spacing w:val="-2"/>
        </w:rPr>
        <w:t xml:space="preserve"> </w:t>
      </w:r>
      <w:r>
        <w:rPr>
          <w:color w:val="2F3D47"/>
        </w:rPr>
        <w:t>facilities</w:t>
      </w:r>
      <w:r>
        <w:rPr>
          <w:color w:val="2F3D47"/>
          <w:spacing w:val="-2"/>
        </w:rPr>
        <w:t xml:space="preserve"> </w:t>
      </w:r>
      <w:r>
        <w:rPr>
          <w:color w:val="2F3D47"/>
        </w:rPr>
        <w:t>and</w:t>
      </w:r>
      <w:r>
        <w:rPr>
          <w:color w:val="2F3D47"/>
          <w:spacing w:val="-2"/>
        </w:rPr>
        <w:t xml:space="preserve"> </w:t>
      </w:r>
      <w:r>
        <w:rPr>
          <w:color w:val="2F3D47"/>
        </w:rPr>
        <w:t>the</w:t>
      </w:r>
      <w:r>
        <w:rPr>
          <w:color w:val="2F3D47"/>
          <w:spacing w:val="-2"/>
        </w:rPr>
        <w:t xml:space="preserve"> </w:t>
      </w:r>
      <w:r>
        <w:rPr>
          <w:color w:val="2F3D47"/>
        </w:rPr>
        <w:t>penitentiary</w:t>
      </w:r>
      <w:r>
        <w:rPr>
          <w:color w:val="2F3D47"/>
          <w:spacing w:val="-2"/>
        </w:rPr>
        <w:t xml:space="preserve"> </w:t>
      </w:r>
      <w:r>
        <w:rPr>
          <w:color w:val="2F3D47"/>
        </w:rPr>
        <w:t>system</w:t>
      </w:r>
      <w:r>
        <w:rPr>
          <w:color w:val="2F3D47"/>
          <w:spacing w:val="-2"/>
        </w:rPr>
        <w:t xml:space="preserve"> </w:t>
      </w:r>
      <w:r>
        <w:rPr>
          <w:color w:val="2F3D47"/>
        </w:rPr>
        <w:t>with</w:t>
      </w:r>
      <w:r>
        <w:rPr>
          <w:color w:val="2F3D47"/>
          <w:spacing w:val="-2"/>
        </w:rPr>
        <w:t xml:space="preserve"> </w:t>
      </w:r>
      <w:r>
        <w:rPr>
          <w:color w:val="2F3D47"/>
        </w:rPr>
        <w:t>cameras,</w:t>
      </w:r>
      <w:r>
        <w:rPr>
          <w:color w:val="2F3D47"/>
          <w:spacing w:val="-2"/>
        </w:rPr>
        <w:t xml:space="preserve"> </w:t>
      </w:r>
      <w:proofErr w:type="gramStart"/>
      <w:r>
        <w:rPr>
          <w:color w:val="2F3D47"/>
        </w:rPr>
        <w:t>in</w:t>
      </w:r>
      <w:r>
        <w:rPr>
          <w:color w:val="2F3D47"/>
          <w:spacing w:val="-2"/>
        </w:rPr>
        <w:t xml:space="preserve"> </w:t>
      </w:r>
      <w:r>
        <w:rPr>
          <w:color w:val="2F3D47"/>
        </w:rPr>
        <w:t>order</w:t>
      </w:r>
      <w:r>
        <w:rPr>
          <w:color w:val="2F3D47"/>
          <w:spacing w:val="-2"/>
        </w:rPr>
        <w:t xml:space="preserve"> </w:t>
      </w:r>
      <w:r>
        <w:rPr>
          <w:color w:val="2F3D47"/>
        </w:rPr>
        <w:t>to</w:t>
      </w:r>
      <w:proofErr w:type="gramEnd"/>
      <w:r>
        <w:rPr>
          <w:color w:val="2F3D47"/>
          <w:spacing w:val="-2"/>
        </w:rPr>
        <w:t xml:space="preserve"> </w:t>
      </w:r>
      <w:r>
        <w:rPr>
          <w:color w:val="2F3D47"/>
        </w:rPr>
        <w:t>record</w:t>
      </w:r>
      <w:r>
        <w:rPr>
          <w:color w:val="2F3D47"/>
          <w:spacing w:val="-2"/>
        </w:rPr>
        <w:t xml:space="preserve"> </w:t>
      </w:r>
      <w:r>
        <w:rPr>
          <w:color w:val="2F3D47"/>
        </w:rPr>
        <w:t>investigative</w:t>
      </w:r>
      <w:r>
        <w:rPr>
          <w:color w:val="2F3D47"/>
          <w:spacing w:val="-2"/>
        </w:rPr>
        <w:t xml:space="preserve"> </w:t>
      </w:r>
      <w:r>
        <w:rPr>
          <w:color w:val="2F3D47"/>
        </w:rPr>
        <w:t>activities,</w:t>
      </w:r>
      <w:r>
        <w:rPr>
          <w:color w:val="2F3D47"/>
          <w:spacing w:val="-2"/>
        </w:rPr>
        <w:t xml:space="preserve"> </w:t>
      </w:r>
      <w:r>
        <w:rPr>
          <w:color w:val="2F3D47"/>
        </w:rPr>
        <w:t>as a</w:t>
      </w:r>
      <w:r>
        <w:rPr>
          <w:color w:val="2F3D47"/>
          <w:spacing w:val="-10"/>
        </w:rPr>
        <w:t xml:space="preserve"> </w:t>
      </w:r>
      <w:r>
        <w:rPr>
          <w:color w:val="2F3D47"/>
        </w:rPr>
        <w:t>safeguard</w:t>
      </w:r>
      <w:r>
        <w:rPr>
          <w:color w:val="2F3D47"/>
          <w:spacing w:val="-10"/>
        </w:rPr>
        <w:t xml:space="preserve"> </w:t>
      </w:r>
      <w:r>
        <w:rPr>
          <w:color w:val="2F3D47"/>
        </w:rPr>
        <w:t>against</w:t>
      </w:r>
      <w:r>
        <w:rPr>
          <w:color w:val="2F3D47"/>
          <w:spacing w:val="-10"/>
        </w:rPr>
        <w:t xml:space="preserve"> </w:t>
      </w:r>
      <w:r>
        <w:rPr>
          <w:color w:val="2F3D47"/>
        </w:rPr>
        <w:t>torture.</w:t>
      </w:r>
      <w:r>
        <w:rPr>
          <w:color w:val="2F3D47"/>
          <w:spacing w:val="-10"/>
        </w:rPr>
        <w:t xml:space="preserve"> </w:t>
      </w:r>
      <w:r>
        <w:rPr>
          <w:color w:val="2F3D47"/>
        </w:rPr>
        <w:t>However,</w:t>
      </w:r>
      <w:r>
        <w:rPr>
          <w:color w:val="2F3D47"/>
          <w:spacing w:val="-10"/>
        </w:rPr>
        <w:t xml:space="preserve"> </w:t>
      </w:r>
      <w:r>
        <w:rPr>
          <w:color w:val="2F3D47"/>
        </w:rPr>
        <w:t>according</w:t>
      </w:r>
      <w:r>
        <w:rPr>
          <w:color w:val="2F3D47"/>
          <w:spacing w:val="-10"/>
        </w:rPr>
        <w:t xml:space="preserve"> </w:t>
      </w:r>
      <w:r>
        <w:rPr>
          <w:color w:val="2F3D47"/>
        </w:rPr>
        <w:t>to</w:t>
      </w:r>
      <w:r>
        <w:rPr>
          <w:color w:val="2F3D47"/>
          <w:spacing w:val="-10"/>
        </w:rPr>
        <w:t xml:space="preserve"> </w:t>
      </w:r>
      <w:r>
        <w:rPr>
          <w:color w:val="2F3D47"/>
        </w:rPr>
        <w:t>human</w:t>
      </w:r>
      <w:r>
        <w:rPr>
          <w:color w:val="2F3D47"/>
          <w:spacing w:val="-10"/>
        </w:rPr>
        <w:t xml:space="preserve"> </w:t>
      </w:r>
      <w:r>
        <w:rPr>
          <w:color w:val="2F3D47"/>
        </w:rPr>
        <w:t>rights</w:t>
      </w:r>
      <w:r>
        <w:rPr>
          <w:color w:val="2F3D47"/>
          <w:spacing w:val="-10"/>
        </w:rPr>
        <w:t xml:space="preserve"> </w:t>
      </w:r>
      <w:r>
        <w:rPr>
          <w:color w:val="2F3D47"/>
        </w:rPr>
        <w:t>defenders,</w:t>
      </w:r>
      <w:r>
        <w:rPr>
          <w:color w:val="2F3D47"/>
          <w:spacing w:val="-10"/>
        </w:rPr>
        <w:t xml:space="preserve"> </w:t>
      </w:r>
      <w:r>
        <w:rPr>
          <w:color w:val="2F3D47"/>
        </w:rPr>
        <w:t>the</w:t>
      </w:r>
      <w:r>
        <w:rPr>
          <w:color w:val="2F3D47"/>
          <w:spacing w:val="-10"/>
        </w:rPr>
        <w:t xml:space="preserve"> </w:t>
      </w:r>
      <w:r>
        <w:rPr>
          <w:color w:val="2F3D47"/>
        </w:rPr>
        <w:t>cameras</w:t>
      </w:r>
      <w:r>
        <w:rPr>
          <w:color w:val="2F3D47"/>
          <w:spacing w:val="-10"/>
        </w:rPr>
        <w:t xml:space="preserve"> </w:t>
      </w:r>
      <w:r>
        <w:rPr>
          <w:color w:val="2F3D47"/>
        </w:rPr>
        <w:t>often</w:t>
      </w:r>
      <w:r>
        <w:rPr>
          <w:color w:val="2F3D47"/>
          <w:spacing w:val="-10"/>
        </w:rPr>
        <w:t xml:space="preserve"> </w:t>
      </w:r>
      <w:r>
        <w:rPr>
          <w:color w:val="2F3D47"/>
        </w:rPr>
        <w:t>appeared to be turned off or not maintained adequately. Lawyers who requested video recordings of their clients’ interrogations have often been told that the camera was not functioning at the time.</w:t>
      </w:r>
    </w:p>
    <w:p w14:paraId="0CAD3820" w14:textId="77777777" w:rsidR="008B731A" w:rsidRDefault="008B731A">
      <w:pPr>
        <w:pStyle w:val="Corpsdetexte"/>
        <w:spacing w:before="175"/>
      </w:pPr>
    </w:p>
    <w:p w14:paraId="6C4ED7D9" w14:textId="77777777" w:rsidR="008B731A" w:rsidRDefault="00000000">
      <w:pPr>
        <w:pStyle w:val="Titre5"/>
        <w:ind w:left="142"/>
      </w:pPr>
      <w:bookmarkStart w:id="25" w:name="_heading=h.2c0xcmpk3a8k"/>
      <w:bookmarkEnd w:id="25"/>
      <w:r>
        <w:rPr>
          <w:color w:val="2F3D47"/>
        </w:rPr>
        <w:t>MEDICAL</w:t>
      </w:r>
      <w:r>
        <w:rPr>
          <w:color w:val="2F3D47"/>
          <w:spacing w:val="-5"/>
        </w:rPr>
        <w:t xml:space="preserve"> </w:t>
      </w:r>
      <w:r>
        <w:rPr>
          <w:color w:val="2F3D47"/>
          <w:spacing w:val="-2"/>
        </w:rPr>
        <w:t>EXAMINATIONS</w:t>
      </w:r>
    </w:p>
    <w:p w14:paraId="27BB90D3" w14:textId="77777777" w:rsidR="008B731A" w:rsidRDefault="008B731A">
      <w:pPr>
        <w:pStyle w:val="Corpsdetexte"/>
        <w:spacing w:before="107"/>
        <w:rPr>
          <w:b/>
          <w:sz w:val="24"/>
        </w:rPr>
      </w:pPr>
    </w:p>
    <w:p w14:paraId="61AFC531" w14:textId="77777777" w:rsidR="008B731A" w:rsidRDefault="00000000">
      <w:pPr>
        <w:pStyle w:val="Corpsdetexte"/>
        <w:spacing w:line="297" w:lineRule="auto"/>
        <w:ind w:left="142" w:right="138"/>
        <w:jc w:val="both"/>
      </w:pPr>
      <w:r>
        <w:rPr>
          <w:color w:val="2F3D47"/>
        </w:rPr>
        <w:t>On</w:t>
      </w:r>
      <w:r>
        <w:rPr>
          <w:color w:val="2F3D47"/>
          <w:spacing w:val="-9"/>
        </w:rPr>
        <w:t xml:space="preserve"> </w:t>
      </w:r>
      <w:r>
        <w:rPr>
          <w:color w:val="2F3D47"/>
        </w:rPr>
        <w:t>30</w:t>
      </w:r>
      <w:r>
        <w:rPr>
          <w:color w:val="2F3D47"/>
          <w:spacing w:val="-9"/>
        </w:rPr>
        <w:t xml:space="preserve"> </w:t>
      </w:r>
      <w:r>
        <w:rPr>
          <w:color w:val="2F3D47"/>
        </w:rPr>
        <w:t>October</w:t>
      </w:r>
      <w:r>
        <w:rPr>
          <w:color w:val="2F3D47"/>
          <w:spacing w:val="-8"/>
        </w:rPr>
        <w:t xml:space="preserve"> </w:t>
      </w:r>
      <w:r>
        <w:rPr>
          <w:color w:val="2F3D47"/>
        </w:rPr>
        <w:t>2017,</w:t>
      </w:r>
      <w:r>
        <w:rPr>
          <w:color w:val="2F3D47"/>
          <w:spacing w:val="-9"/>
        </w:rPr>
        <w:t xml:space="preserve"> </w:t>
      </w:r>
      <w:r>
        <w:rPr>
          <w:color w:val="2F3D47"/>
        </w:rPr>
        <w:t>the</w:t>
      </w:r>
      <w:r>
        <w:rPr>
          <w:color w:val="2F3D47"/>
          <w:spacing w:val="-9"/>
        </w:rPr>
        <w:t xml:space="preserve"> </w:t>
      </w:r>
      <w:r>
        <w:rPr>
          <w:color w:val="2F3D47"/>
        </w:rPr>
        <w:t>Minister</w:t>
      </w:r>
      <w:r>
        <w:rPr>
          <w:color w:val="2F3D47"/>
          <w:spacing w:val="-8"/>
        </w:rPr>
        <w:t xml:space="preserve"> </w:t>
      </w:r>
      <w:r>
        <w:rPr>
          <w:color w:val="2F3D47"/>
        </w:rPr>
        <w:t>of</w:t>
      </w:r>
      <w:r>
        <w:rPr>
          <w:color w:val="2F3D47"/>
          <w:spacing w:val="-8"/>
        </w:rPr>
        <w:t xml:space="preserve"> </w:t>
      </w:r>
      <w:r>
        <w:rPr>
          <w:color w:val="2F3D47"/>
        </w:rPr>
        <w:t>Health</w:t>
      </w:r>
      <w:r>
        <w:rPr>
          <w:color w:val="2F3D47"/>
          <w:spacing w:val="-9"/>
        </w:rPr>
        <w:t xml:space="preserve"> </w:t>
      </w:r>
      <w:r>
        <w:rPr>
          <w:color w:val="2F3D47"/>
        </w:rPr>
        <w:t>and</w:t>
      </w:r>
      <w:r>
        <w:rPr>
          <w:color w:val="2F3D47"/>
          <w:spacing w:val="-9"/>
        </w:rPr>
        <w:t xml:space="preserve"> </w:t>
      </w:r>
      <w:r>
        <w:rPr>
          <w:color w:val="2F3D47"/>
        </w:rPr>
        <w:t>Social</w:t>
      </w:r>
      <w:r>
        <w:rPr>
          <w:color w:val="2F3D47"/>
          <w:spacing w:val="-9"/>
        </w:rPr>
        <w:t xml:space="preserve"> </w:t>
      </w:r>
      <w:r>
        <w:rPr>
          <w:color w:val="2F3D47"/>
        </w:rPr>
        <w:t>Protection</w:t>
      </w:r>
      <w:r>
        <w:rPr>
          <w:color w:val="2F3D47"/>
          <w:spacing w:val="-9"/>
        </w:rPr>
        <w:t xml:space="preserve"> </w:t>
      </w:r>
      <w:r>
        <w:rPr>
          <w:color w:val="2F3D47"/>
        </w:rPr>
        <w:t>of</w:t>
      </w:r>
      <w:r>
        <w:rPr>
          <w:color w:val="2F3D47"/>
          <w:spacing w:val="-9"/>
        </w:rPr>
        <w:t xml:space="preserve"> </w:t>
      </w:r>
      <w:r>
        <w:rPr>
          <w:color w:val="2F3D47"/>
        </w:rPr>
        <w:t>the</w:t>
      </w:r>
      <w:r>
        <w:rPr>
          <w:color w:val="2F3D47"/>
          <w:spacing w:val="-9"/>
        </w:rPr>
        <w:t xml:space="preserve"> </w:t>
      </w:r>
      <w:r>
        <w:rPr>
          <w:color w:val="2F3D47"/>
        </w:rPr>
        <w:t>Population</w:t>
      </w:r>
      <w:r>
        <w:rPr>
          <w:color w:val="2F3D47"/>
          <w:spacing w:val="-9"/>
        </w:rPr>
        <w:t xml:space="preserve"> </w:t>
      </w:r>
      <w:r>
        <w:rPr>
          <w:color w:val="2F3D47"/>
        </w:rPr>
        <w:t>set</w:t>
      </w:r>
      <w:r>
        <w:rPr>
          <w:color w:val="2F3D47"/>
          <w:spacing w:val="-9"/>
        </w:rPr>
        <w:t xml:space="preserve"> </w:t>
      </w:r>
      <w:r>
        <w:rPr>
          <w:color w:val="2F3D47"/>
        </w:rPr>
        <w:t>up</w:t>
      </w:r>
      <w:r>
        <w:rPr>
          <w:color w:val="2F3D47"/>
          <w:spacing w:val="-9"/>
        </w:rPr>
        <w:t xml:space="preserve"> </w:t>
      </w:r>
      <w:r>
        <w:rPr>
          <w:color w:val="2F3D47"/>
        </w:rPr>
        <w:t>a</w:t>
      </w:r>
      <w:r>
        <w:rPr>
          <w:color w:val="2F3D47"/>
          <w:spacing w:val="-9"/>
        </w:rPr>
        <w:t xml:space="preserve"> </w:t>
      </w:r>
      <w:r>
        <w:rPr>
          <w:color w:val="2F3D47"/>
        </w:rPr>
        <w:t>new</w:t>
      </w:r>
      <w:r>
        <w:rPr>
          <w:color w:val="2F3D47"/>
          <w:spacing w:val="-9"/>
        </w:rPr>
        <w:t xml:space="preserve"> </w:t>
      </w:r>
      <w:r>
        <w:rPr>
          <w:color w:val="2F3D47"/>
        </w:rPr>
        <w:t>Working Group</w:t>
      </w:r>
      <w:r>
        <w:rPr>
          <w:color w:val="2F3D47"/>
          <w:spacing w:val="-7"/>
        </w:rPr>
        <w:t xml:space="preserve"> </w:t>
      </w:r>
      <w:r>
        <w:rPr>
          <w:color w:val="2F3D47"/>
        </w:rPr>
        <w:t>aimed</w:t>
      </w:r>
      <w:r>
        <w:rPr>
          <w:color w:val="2F3D47"/>
          <w:spacing w:val="-7"/>
        </w:rPr>
        <w:t xml:space="preserve"> </w:t>
      </w:r>
      <w:r>
        <w:rPr>
          <w:color w:val="2F3D47"/>
        </w:rPr>
        <w:t>at</w:t>
      </w:r>
      <w:r>
        <w:rPr>
          <w:color w:val="2F3D47"/>
          <w:spacing w:val="-7"/>
        </w:rPr>
        <w:t xml:space="preserve"> </w:t>
      </w:r>
      <w:r>
        <w:rPr>
          <w:color w:val="2F3D47"/>
        </w:rPr>
        <w:t>implementing</w:t>
      </w:r>
      <w:r>
        <w:rPr>
          <w:color w:val="2F3D47"/>
          <w:spacing w:val="-7"/>
        </w:rPr>
        <w:t xml:space="preserve"> </w:t>
      </w:r>
      <w:r>
        <w:rPr>
          <w:color w:val="2F3D47"/>
        </w:rPr>
        <w:t>the</w:t>
      </w:r>
      <w:r>
        <w:rPr>
          <w:color w:val="2F3D47"/>
          <w:spacing w:val="-7"/>
        </w:rPr>
        <w:t xml:space="preserve"> </w:t>
      </w:r>
      <w:r>
        <w:rPr>
          <w:color w:val="2F3D47"/>
        </w:rPr>
        <w:t>standards</w:t>
      </w:r>
      <w:r>
        <w:rPr>
          <w:color w:val="2F3D47"/>
          <w:spacing w:val="-7"/>
        </w:rPr>
        <w:t xml:space="preserve"> </w:t>
      </w:r>
      <w:r>
        <w:rPr>
          <w:color w:val="2F3D47"/>
        </w:rPr>
        <w:t>contained</w:t>
      </w:r>
      <w:r>
        <w:rPr>
          <w:color w:val="2F3D47"/>
          <w:spacing w:val="-7"/>
        </w:rPr>
        <w:t xml:space="preserve"> </w:t>
      </w:r>
      <w:r>
        <w:rPr>
          <w:color w:val="2F3D47"/>
        </w:rPr>
        <w:t>in</w:t>
      </w:r>
      <w:r>
        <w:rPr>
          <w:color w:val="2F3D47"/>
          <w:spacing w:val="-7"/>
        </w:rPr>
        <w:t xml:space="preserve"> </w:t>
      </w:r>
      <w:r>
        <w:rPr>
          <w:color w:val="2F3D47"/>
        </w:rPr>
        <w:t>the</w:t>
      </w:r>
      <w:r>
        <w:rPr>
          <w:color w:val="2F3D47"/>
          <w:spacing w:val="-7"/>
        </w:rPr>
        <w:t xml:space="preserve"> </w:t>
      </w:r>
      <w:r>
        <w:rPr>
          <w:color w:val="2F3D47"/>
        </w:rPr>
        <w:t>Istanbul</w:t>
      </w:r>
      <w:r>
        <w:rPr>
          <w:color w:val="2F3D47"/>
          <w:spacing w:val="-7"/>
        </w:rPr>
        <w:t xml:space="preserve"> </w:t>
      </w:r>
      <w:r>
        <w:rPr>
          <w:color w:val="2F3D47"/>
        </w:rPr>
        <w:t>Protocol</w:t>
      </w:r>
      <w:r>
        <w:rPr>
          <w:color w:val="2F3D47"/>
          <w:spacing w:val="-7"/>
        </w:rPr>
        <w:t xml:space="preserve"> </w:t>
      </w:r>
      <w:r>
        <w:rPr>
          <w:color w:val="2F3D47"/>
        </w:rPr>
        <w:t>in</w:t>
      </w:r>
      <w:r>
        <w:rPr>
          <w:color w:val="2F3D47"/>
          <w:spacing w:val="-7"/>
        </w:rPr>
        <w:t xml:space="preserve"> </w:t>
      </w:r>
      <w:r>
        <w:rPr>
          <w:color w:val="2F3D47"/>
        </w:rPr>
        <w:t>the</w:t>
      </w:r>
      <w:r>
        <w:rPr>
          <w:color w:val="2F3D47"/>
          <w:spacing w:val="-7"/>
        </w:rPr>
        <w:t xml:space="preserve"> </w:t>
      </w:r>
      <w:r>
        <w:rPr>
          <w:color w:val="2F3D47"/>
        </w:rPr>
        <w:t>activities</w:t>
      </w:r>
      <w:r>
        <w:rPr>
          <w:color w:val="2F3D47"/>
          <w:spacing w:val="-7"/>
        </w:rPr>
        <w:t xml:space="preserve"> </w:t>
      </w:r>
      <w:r>
        <w:rPr>
          <w:color w:val="2F3D47"/>
        </w:rPr>
        <w:t>of</w:t>
      </w:r>
      <w:r>
        <w:rPr>
          <w:color w:val="2F3D47"/>
          <w:spacing w:val="-7"/>
        </w:rPr>
        <w:t xml:space="preserve"> </w:t>
      </w:r>
      <w:r>
        <w:rPr>
          <w:color w:val="2F3D47"/>
        </w:rPr>
        <w:t>medical institutions. The working group included representatives of civil society. On 1 May 2018, the Ministry of Justice</w:t>
      </w:r>
      <w:r>
        <w:rPr>
          <w:color w:val="2F3D47"/>
          <w:spacing w:val="-10"/>
        </w:rPr>
        <w:t xml:space="preserve"> </w:t>
      </w:r>
      <w:r>
        <w:rPr>
          <w:color w:val="2F3D47"/>
        </w:rPr>
        <w:t>and</w:t>
      </w:r>
      <w:r>
        <w:rPr>
          <w:color w:val="2F3D47"/>
          <w:spacing w:val="-10"/>
        </w:rPr>
        <w:t xml:space="preserve"> </w:t>
      </w:r>
      <w:r>
        <w:rPr>
          <w:color w:val="2F3D47"/>
        </w:rPr>
        <w:t>the</w:t>
      </w:r>
      <w:r>
        <w:rPr>
          <w:color w:val="2F3D47"/>
          <w:spacing w:val="-10"/>
        </w:rPr>
        <w:t xml:space="preserve"> </w:t>
      </w:r>
      <w:r>
        <w:rPr>
          <w:color w:val="2F3D47"/>
        </w:rPr>
        <w:t>Ministry</w:t>
      </w:r>
      <w:r>
        <w:rPr>
          <w:color w:val="2F3D47"/>
          <w:spacing w:val="-10"/>
        </w:rPr>
        <w:t xml:space="preserve"> </w:t>
      </w:r>
      <w:r>
        <w:rPr>
          <w:color w:val="2F3D47"/>
        </w:rPr>
        <w:t>of</w:t>
      </w:r>
      <w:r>
        <w:rPr>
          <w:color w:val="2F3D47"/>
          <w:spacing w:val="-10"/>
        </w:rPr>
        <w:t xml:space="preserve"> </w:t>
      </w:r>
      <w:r>
        <w:rPr>
          <w:color w:val="2F3D47"/>
        </w:rPr>
        <w:t>Health</w:t>
      </w:r>
      <w:r>
        <w:rPr>
          <w:color w:val="2F3D47"/>
          <w:spacing w:val="-10"/>
        </w:rPr>
        <w:t xml:space="preserve"> </w:t>
      </w:r>
      <w:r>
        <w:rPr>
          <w:color w:val="2F3D47"/>
        </w:rPr>
        <w:t>and</w:t>
      </w:r>
      <w:r>
        <w:rPr>
          <w:color w:val="2F3D47"/>
          <w:spacing w:val="-10"/>
        </w:rPr>
        <w:t xml:space="preserve"> </w:t>
      </w:r>
      <w:r>
        <w:rPr>
          <w:color w:val="2F3D47"/>
        </w:rPr>
        <w:t>Social</w:t>
      </w:r>
      <w:r>
        <w:rPr>
          <w:color w:val="2F3D47"/>
          <w:spacing w:val="-10"/>
        </w:rPr>
        <w:t xml:space="preserve"> </w:t>
      </w:r>
      <w:r>
        <w:rPr>
          <w:color w:val="2F3D47"/>
        </w:rPr>
        <w:t>Protection</w:t>
      </w:r>
      <w:r>
        <w:rPr>
          <w:color w:val="2F3D47"/>
          <w:spacing w:val="-10"/>
        </w:rPr>
        <w:t xml:space="preserve"> </w:t>
      </w:r>
      <w:r>
        <w:rPr>
          <w:color w:val="2F3D47"/>
        </w:rPr>
        <w:t>of</w:t>
      </w:r>
      <w:r>
        <w:rPr>
          <w:color w:val="2F3D47"/>
          <w:spacing w:val="-10"/>
        </w:rPr>
        <w:t xml:space="preserve"> </w:t>
      </w:r>
      <w:r>
        <w:rPr>
          <w:color w:val="2F3D47"/>
        </w:rPr>
        <w:t>the</w:t>
      </w:r>
      <w:r>
        <w:rPr>
          <w:color w:val="2F3D47"/>
          <w:spacing w:val="-10"/>
        </w:rPr>
        <w:t xml:space="preserve"> </w:t>
      </w:r>
      <w:r>
        <w:rPr>
          <w:color w:val="2F3D47"/>
        </w:rPr>
        <w:t>Population</w:t>
      </w:r>
      <w:r>
        <w:rPr>
          <w:color w:val="2F3D47"/>
          <w:spacing w:val="-10"/>
        </w:rPr>
        <w:t xml:space="preserve"> </w:t>
      </w:r>
      <w:r>
        <w:rPr>
          <w:color w:val="2F3D47"/>
        </w:rPr>
        <w:t>jointly</w:t>
      </w:r>
      <w:r>
        <w:rPr>
          <w:color w:val="2F3D47"/>
          <w:spacing w:val="-10"/>
        </w:rPr>
        <w:t xml:space="preserve"> </w:t>
      </w:r>
      <w:r>
        <w:rPr>
          <w:color w:val="2F3D47"/>
        </w:rPr>
        <w:t>approved</w:t>
      </w:r>
      <w:r>
        <w:rPr>
          <w:color w:val="2F3D47"/>
          <w:spacing w:val="-10"/>
        </w:rPr>
        <w:t xml:space="preserve"> </w:t>
      </w:r>
      <w:r>
        <w:rPr>
          <w:color w:val="2F3D47"/>
        </w:rPr>
        <w:t>the</w:t>
      </w:r>
      <w:r>
        <w:rPr>
          <w:color w:val="2F3D47"/>
          <w:spacing w:val="-10"/>
        </w:rPr>
        <w:t xml:space="preserve"> </w:t>
      </w:r>
      <w:r>
        <w:rPr>
          <w:color w:val="2F3D47"/>
        </w:rPr>
        <w:t xml:space="preserve">“Procedure for </w:t>
      </w:r>
      <w:proofErr w:type="spellStart"/>
      <w:r>
        <w:rPr>
          <w:color w:val="2F3D47"/>
        </w:rPr>
        <w:t>organising</w:t>
      </w:r>
      <w:proofErr w:type="spellEnd"/>
      <w:r>
        <w:rPr>
          <w:color w:val="2F3D47"/>
        </w:rPr>
        <w:t xml:space="preserve"> medical care for persons in custody and serving criminal sentences” which had been developed by members of the Working Group. It includes a separate standard medical form, entitled “Protocol of medical examination of prisoners”, which is intended for medical examinations of alleged victims of torture and ill-treatment in closed institutions. In December 2018, the Ministry approved the </w:t>
      </w:r>
      <w:r>
        <w:rPr>
          <w:color w:val="2F3D47"/>
          <w:spacing w:val="-2"/>
        </w:rPr>
        <w:t>“Compendium</w:t>
      </w:r>
      <w:r>
        <w:rPr>
          <w:color w:val="2F3D47"/>
          <w:spacing w:val="-5"/>
        </w:rPr>
        <w:t xml:space="preserve"> </w:t>
      </w:r>
      <w:r>
        <w:rPr>
          <w:color w:val="2F3D47"/>
          <w:spacing w:val="-2"/>
        </w:rPr>
        <w:t>of</w:t>
      </w:r>
      <w:r>
        <w:rPr>
          <w:color w:val="2F3D47"/>
          <w:spacing w:val="-5"/>
        </w:rPr>
        <w:t xml:space="preserve"> </w:t>
      </w:r>
      <w:r>
        <w:rPr>
          <w:color w:val="2F3D47"/>
          <w:spacing w:val="-2"/>
        </w:rPr>
        <w:t>normative</w:t>
      </w:r>
      <w:r>
        <w:rPr>
          <w:color w:val="2F3D47"/>
          <w:spacing w:val="-5"/>
        </w:rPr>
        <w:t xml:space="preserve"> </w:t>
      </w:r>
      <w:r>
        <w:rPr>
          <w:color w:val="2F3D47"/>
          <w:spacing w:val="-2"/>
        </w:rPr>
        <w:t>and</w:t>
      </w:r>
      <w:r>
        <w:rPr>
          <w:color w:val="2F3D47"/>
          <w:spacing w:val="-5"/>
        </w:rPr>
        <w:t xml:space="preserve"> </w:t>
      </w:r>
      <w:r>
        <w:rPr>
          <w:color w:val="2F3D47"/>
          <w:spacing w:val="-2"/>
        </w:rPr>
        <w:t>legal</w:t>
      </w:r>
      <w:r>
        <w:rPr>
          <w:color w:val="2F3D47"/>
          <w:spacing w:val="-5"/>
        </w:rPr>
        <w:t xml:space="preserve"> </w:t>
      </w:r>
      <w:r>
        <w:rPr>
          <w:color w:val="2F3D47"/>
          <w:spacing w:val="-2"/>
        </w:rPr>
        <w:t>acts</w:t>
      </w:r>
      <w:r>
        <w:rPr>
          <w:color w:val="2F3D47"/>
          <w:spacing w:val="-5"/>
        </w:rPr>
        <w:t xml:space="preserve"> </w:t>
      </w:r>
      <w:r>
        <w:rPr>
          <w:color w:val="2F3D47"/>
          <w:spacing w:val="-2"/>
        </w:rPr>
        <w:t>on</w:t>
      </w:r>
      <w:r>
        <w:rPr>
          <w:color w:val="2F3D47"/>
          <w:spacing w:val="-5"/>
        </w:rPr>
        <w:t xml:space="preserve"> </w:t>
      </w:r>
      <w:r>
        <w:rPr>
          <w:color w:val="2F3D47"/>
          <w:spacing w:val="-2"/>
        </w:rPr>
        <w:t>the</w:t>
      </w:r>
      <w:r>
        <w:rPr>
          <w:color w:val="2F3D47"/>
          <w:spacing w:val="-5"/>
        </w:rPr>
        <w:t xml:space="preserve"> </w:t>
      </w:r>
      <w:r>
        <w:rPr>
          <w:color w:val="2F3D47"/>
          <w:spacing w:val="-2"/>
        </w:rPr>
        <w:t>psychiatric</w:t>
      </w:r>
      <w:r>
        <w:rPr>
          <w:color w:val="2F3D47"/>
          <w:spacing w:val="-5"/>
        </w:rPr>
        <w:t xml:space="preserve"> </w:t>
      </w:r>
      <w:r>
        <w:rPr>
          <w:color w:val="2F3D47"/>
          <w:spacing w:val="-2"/>
        </w:rPr>
        <w:t>service</w:t>
      </w:r>
      <w:r>
        <w:rPr>
          <w:color w:val="2F3D47"/>
          <w:spacing w:val="-5"/>
        </w:rPr>
        <w:t xml:space="preserve"> </w:t>
      </w:r>
      <w:r>
        <w:rPr>
          <w:color w:val="2F3D47"/>
          <w:spacing w:val="-2"/>
        </w:rPr>
        <w:t>and</w:t>
      </w:r>
      <w:r>
        <w:rPr>
          <w:color w:val="2F3D47"/>
          <w:spacing w:val="-5"/>
        </w:rPr>
        <w:t xml:space="preserve"> </w:t>
      </w:r>
      <w:r>
        <w:rPr>
          <w:color w:val="2F3D47"/>
          <w:spacing w:val="-2"/>
        </w:rPr>
        <w:t>the</w:t>
      </w:r>
      <w:r>
        <w:rPr>
          <w:color w:val="2F3D47"/>
          <w:spacing w:val="-5"/>
        </w:rPr>
        <w:t xml:space="preserve"> </w:t>
      </w:r>
      <w:r>
        <w:rPr>
          <w:color w:val="2F3D47"/>
          <w:spacing w:val="-2"/>
        </w:rPr>
        <w:t>methodological</w:t>
      </w:r>
      <w:r>
        <w:rPr>
          <w:color w:val="2F3D47"/>
          <w:spacing w:val="-5"/>
        </w:rPr>
        <w:t xml:space="preserve"> </w:t>
      </w:r>
      <w:r>
        <w:rPr>
          <w:color w:val="2F3D47"/>
          <w:spacing w:val="-2"/>
        </w:rPr>
        <w:t>procedure</w:t>
      </w:r>
      <w:r>
        <w:rPr>
          <w:color w:val="2F3D47"/>
          <w:spacing w:val="-5"/>
        </w:rPr>
        <w:t xml:space="preserve"> </w:t>
      </w:r>
      <w:r>
        <w:rPr>
          <w:color w:val="2F3D47"/>
          <w:spacing w:val="-2"/>
        </w:rPr>
        <w:t xml:space="preserve">for </w:t>
      </w:r>
      <w:proofErr w:type="spellStart"/>
      <w:r>
        <w:rPr>
          <w:color w:val="2F3D47"/>
        </w:rPr>
        <w:t>organising</w:t>
      </w:r>
      <w:proofErr w:type="spellEnd"/>
      <w:r>
        <w:rPr>
          <w:color w:val="2F3D47"/>
          <w:spacing w:val="-2"/>
        </w:rPr>
        <w:t xml:space="preserve"> </w:t>
      </w:r>
      <w:r>
        <w:rPr>
          <w:color w:val="2F3D47"/>
        </w:rPr>
        <w:t>and</w:t>
      </w:r>
      <w:r>
        <w:rPr>
          <w:color w:val="2F3D47"/>
          <w:spacing w:val="-2"/>
        </w:rPr>
        <w:t xml:space="preserve"> </w:t>
      </w:r>
      <w:r>
        <w:rPr>
          <w:color w:val="2F3D47"/>
        </w:rPr>
        <w:t>conducting</w:t>
      </w:r>
      <w:r>
        <w:rPr>
          <w:color w:val="2F3D47"/>
          <w:spacing w:val="-2"/>
        </w:rPr>
        <w:t xml:space="preserve"> </w:t>
      </w:r>
      <w:r>
        <w:rPr>
          <w:color w:val="2F3D47"/>
        </w:rPr>
        <w:t>forensic</w:t>
      </w:r>
      <w:r>
        <w:rPr>
          <w:color w:val="2F3D47"/>
          <w:spacing w:val="-2"/>
        </w:rPr>
        <w:t xml:space="preserve"> </w:t>
      </w:r>
      <w:r>
        <w:rPr>
          <w:color w:val="2F3D47"/>
        </w:rPr>
        <w:t>psychiatric</w:t>
      </w:r>
      <w:r>
        <w:rPr>
          <w:color w:val="2F3D47"/>
          <w:spacing w:val="-2"/>
        </w:rPr>
        <w:t xml:space="preserve"> </w:t>
      </w:r>
      <w:r>
        <w:rPr>
          <w:color w:val="2F3D47"/>
        </w:rPr>
        <w:t>examinations</w:t>
      </w:r>
      <w:r>
        <w:rPr>
          <w:color w:val="2F3D47"/>
          <w:spacing w:val="-2"/>
        </w:rPr>
        <w:t xml:space="preserve"> </w:t>
      </w:r>
      <w:r>
        <w:rPr>
          <w:color w:val="2F3D47"/>
        </w:rPr>
        <w:t>and</w:t>
      </w:r>
      <w:r>
        <w:rPr>
          <w:color w:val="2F3D47"/>
          <w:spacing w:val="-2"/>
        </w:rPr>
        <w:t xml:space="preserve"> </w:t>
      </w:r>
      <w:r>
        <w:rPr>
          <w:color w:val="2F3D47"/>
        </w:rPr>
        <w:t>the</w:t>
      </w:r>
      <w:r>
        <w:rPr>
          <w:color w:val="2F3D47"/>
          <w:spacing w:val="-2"/>
        </w:rPr>
        <w:t xml:space="preserve"> </w:t>
      </w:r>
      <w:r>
        <w:rPr>
          <w:color w:val="2F3D47"/>
        </w:rPr>
        <w:t>procedure</w:t>
      </w:r>
      <w:r>
        <w:rPr>
          <w:color w:val="2F3D47"/>
          <w:spacing w:val="-2"/>
        </w:rPr>
        <w:t xml:space="preserve"> </w:t>
      </w:r>
      <w:r>
        <w:rPr>
          <w:color w:val="2F3D47"/>
        </w:rPr>
        <w:t>for</w:t>
      </w:r>
      <w:r>
        <w:rPr>
          <w:color w:val="2F3D47"/>
          <w:spacing w:val="-2"/>
        </w:rPr>
        <w:t xml:space="preserve"> </w:t>
      </w:r>
      <w:r>
        <w:rPr>
          <w:color w:val="2F3D47"/>
        </w:rPr>
        <w:t>providing</w:t>
      </w:r>
      <w:r>
        <w:rPr>
          <w:color w:val="2F3D47"/>
          <w:spacing w:val="-2"/>
        </w:rPr>
        <w:t xml:space="preserve"> </w:t>
      </w:r>
      <w:r>
        <w:rPr>
          <w:color w:val="2F3D47"/>
        </w:rPr>
        <w:t>psychiatric care,</w:t>
      </w:r>
      <w:r>
        <w:rPr>
          <w:color w:val="2F3D47"/>
          <w:spacing w:val="-10"/>
        </w:rPr>
        <w:t xml:space="preserve"> </w:t>
      </w:r>
      <w:r>
        <w:rPr>
          <w:color w:val="2F3D47"/>
        </w:rPr>
        <w:t>to</w:t>
      </w:r>
      <w:r>
        <w:rPr>
          <w:color w:val="2F3D47"/>
          <w:spacing w:val="-10"/>
        </w:rPr>
        <w:t xml:space="preserve"> </w:t>
      </w:r>
      <w:r>
        <w:rPr>
          <w:color w:val="2F3D47"/>
        </w:rPr>
        <w:t>persons</w:t>
      </w:r>
      <w:r>
        <w:rPr>
          <w:color w:val="2F3D47"/>
          <w:spacing w:val="-10"/>
        </w:rPr>
        <w:t xml:space="preserve"> </w:t>
      </w:r>
      <w:r>
        <w:rPr>
          <w:color w:val="2F3D47"/>
        </w:rPr>
        <w:t>suffering</w:t>
      </w:r>
      <w:r>
        <w:rPr>
          <w:color w:val="2F3D47"/>
          <w:spacing w:val="-10"/>
        </w:rPr>
        <w:t xml:space="preserve"> </w:t>
      </w:r>
      <w:r>
        <w:rPr>
          <w:color w:val="2F3D47"/>
        </w:rPr>
        <w:t>from</w:t>
      </w:r>
      <w:r>
        <w:rPr>
          <w:color w:val="2F3D47"/>
          <w:spacing w:val="-10"/>
        </w:rPr>
        <w:t xml:space="preserve"> </w:t>
      </w:r>
      <w:r>
        <w:rPr>
          <w:color w:val="2F3D47"/>
        </w:rPr>
        <w:t>mental</w:t>
      </w:r>
      <w:r>
        <w:rPr>
          <w:color w:val="2F3D47"/>
          <w:spacing w:val="-10"/>
        </w:rPr>
        <w:t xml:space="preserve"> </w:t>
      </w:r>
      <w:r>
        <w:rPr>
          <w:color w:val="2F3D47"/>
        </w:rPr>
        <w:t>disorders”,</w:t>
      </w:r>
      <w:r>
        <w:rPr>
          <w:color w:val="2F3D47"/>
          <w:spacing w:val="-10"/>
        </w:rPr>
        <w:t xml:space="preserve"> </w:t>
      </w:r>
      <w:r>
        <w:rPr>
          <w:color w:val="2F3D47"/>
        </w:rPr>
        <w:t>which</w:t>
      </w:r>
      <w:r>
        <w:rPr>
          <w:color w:val="2F3D47"/>
          <w:spacing w:val="-10"/>
        </w:rPr>
        <w:t xml:space="preserve"> </w:t>
      </w:r>
      <w:r>
        <w:rPr>
          <w:color w:val="2F3D47"/>
        </w:rPr>
        <w:t>is</w:t>
      </w:r>
      <w:r>
        <w:rPr>
          <w:color w:val="2F3D47"/>
          <w:spacing w:val="-10"/>
        </w:rPr>
        <w:t xml:space="preserve"> </w:t>
      </w:r>
      <w:r>
        <w:rPr>
          <w:color w:val="2F3D47"/>
        </w:rPr>
        <w:t>in</w:t>
      </w:r>
      <w:r>
        <w:rPr>
          <w:color w:val="2F3D47"/>
          <w:spacing w:val="-10"/>
        </w:rPr>
        <w:t xml:space="preserve"> </w:t>
      </w:r>
      <w:r>
        <w:rPr>
          <w:color w:val="2F3D47"/>
        </w:rPr>
        <w:t>line</w:t>
      </w:r>
      <w:r>
        <w:rPr>
          <w:color w:val="2F3D47"/>
          <w:spacing w:val="-10"/>
        </w:rPr>
        <w:t xml:space="preserve"> </w:t>
      </w:r>
      <w:r>
        <w:rPr>
          <w:color w:val="2F3D47"/>
        </w:rPr>
        <w:t>with</w:t>
      </w:r>
      <w:r>
        <w:rPr>
          <w:color w:val="2F3D47"/>
          <w:spacing w:val="-10"/>
        </w:rPr>
        <w:t xml:space="preserve"> </w:t>
      </w:r>
      <w:r>
        <w:rPr>
          <w:color w:val="2F3D47"/>
        </w:rPr>
        <w:t>the</w:t>
      </w:r>
      <w:r>
        <w:rPr>
          <w:color w:val="2F3D47"/>
          <w:spacing w:val="-10"/>
        </w:rPr>
        <w:t xml:space="preserve"> </w:t>
      </w:r>
      <w:r>
        <w:rPr>
          <w:color w:val="2F3D47"/>
        </w:rPr>
        <w:t>principles</w:t>
      </w:r>
      <w:r>
        <w:rPr>
          <w:color w:val="2F3D47"/>
          <w:spacing w:val="-10"/>
        </w:rPr>
        <w:t xml:space="preserve"> </w:t>
      </w:r>
      <w:r>
        <w:rPr>
          <w:color w:val="2F3D47"/>
        </w:rPr>
        <w:t>set</w:t>
      </w:r>
      <w:r>
        <w:rPr>
          <w:color w:val="2F3D47"/>
          <w:spacing w:val="-10"/>
        </w:rPr>
        <w:t xml:space="preserve"> </w:t>
      </w:r>
      <w:r>
        <w:rPr>
          <w:color w:val="2F3D47"/>
        </w:rPr>
        <w:t>out</w:t>
      </w:r>
      <w:r>
        <w:rPr>
          <w:color w:val="2F3D47"/>
          <w:spacing w:val="-10"/>
        </w:rPr>
        <w:t xml:space="preserve"> </w:t>
      </w:r>
      <w:r>
        <w:rPr>
          <w:color w:val="2F3D47"/>
        </w:rPr>
        <w:t>in</w:t>
      </w:r>
      <w:r>
        <w:rPr>
          <w:color w:val="2F3D47"/>
          <w:spacing w:val="-10"/>
        </w:rPr>
        <w:t xml:space="preserve"> </w:t>
      </w:r>
      <w:r>
        <w:rPr>
          <w:color w:val="2F3D47"/>
        </w:rPr>
        <w:t>the</w:t>
      </w:r>
      <w:r>
        <w:rPr>
          <w:color w:val="2F3D47"/>
          <w:spacing w:val="-10"/>
        </w:rPr>
        <w:t xml:space="preserve"> </w:t>
      </w:r>
      <w:r>
        <w:rPr>
          <w:color w:val="2F3D47"/>
        </w:rPr>
        <w:t xml:space="preserve">Istanbul </w:t>
      </w:r>
      <w:r>
        <w:rPr>
          <w:color w:val="2F3D47"/>
          <w:spacing w:val="-2"/>
        </w:rPr>
        <w:t>Protocol.</w:t>
      </w:r>
    </w:p>
    <w:p w14:paraId="2F2CE123" w14:textId="77777777" w:rsidR="008B731A" w:rsidRDefault="00000000">
      <w:pPr>
        <w:pStyle w:val="Corpsdetexte"/>
        <w:spacing w:before="66"/>
        <w:rPr>
          <w:sz w:val="20"/>
        </w:rPr>
      </w:pPr>
      <w:r>
        <w:rPr>
          <w:noProof/>
          <w:sz w:val="20"/>
        </w:rPr>
        <mc:AlternateContent>
          <mc:Choice Requires="wps">
            <w:drawing>
              <wp:anchor distT="0" distB="0" distL="0" distR="0" simplePos="0" relativeHeight="487590912" behindDoc="1" locked="0" layoutInCell="1" allowOverlap="1" wp14:anchorId="2EC68B75" wp14:editId="11E0DD00">
                <wp:simplePos x="0" y="0"/>
                <wp:positionH relativeFrom="page">
                  <wp:posOffset>720288</wp:posOffset>
                </wp:positionH>
                <wp:positionV relativeFrom="paragraph">
                  <wp:posOffset>203705</wp:posOffset>
                </wp:positionV>
                <wp:extent cx="914400"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1270"/>
                        </a:xfrm>
                        <a:custGeom>
                          <a:avLst/>
                          <a:gdLst/>
                          <a:ahLst/>
                          <a:cxnLst/>
                          <a:rect l="l" t="t" r="r" b="b"/>
                          <a:pathLst>
                            <a:path w="914400">
                              <a:moveTo>
                                <a:pt x="0" y="0"/>
                              </a:moveTo>
                              <a:lnTo>
                                <a:pt x="914400" y="0"/>
                              </a:lnTo>
                            </a:path>
                          </a:pathLst>
                        </a:custGeom>
                        <a:ln w="6350">
                          <a:solidFill>
                            <a:srgbClr val="2F3D47"/>
                          </a:solidFill>
                          <a:prstDash val="solid"/>
                        </a:ln>
                      </wps:spPr>
                      <wps:bodyPr wrap="square" lIns="0" tIns="0" rIns="0" bIns="0" rtlCol="0">
                        <a:prstTxWarp prst="textNoShape">
                          <a:avLst/>
                        </a:prstTxWarp>
                        <a:noAutofit/>
                      </wps:bodyPr>
                    </wps:wsp>
                  </a:graphicData>
                </a:graphic>
              </wp:anchor>
            </w:drawing>
          </mc:Choice>
          <mc:Fallback>
            <w:pict>
              <v:shape w14:anchorId="41C2D76D" id="Graphic 15" o:spid="_x0000_s1026" style="position:absolute;margin-left:56.7pt;margin-top:16.05pt;width:1in;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914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" path="m,l914400,e" filled="f" strokecolor="#2f3d47" strokeweight=".5pt">
                <v:path arrowok="t"/>
                <w10:wrap type="topAndBottom" anchorx="page"/>
              </v:shape>
            </w:pict>
          </mc:Fallback>
        </mc:AlternateContent>
      </w:r>
    </w:p>
    <w:p w14:paraId="67C5CA9D" w14:textId="77777777" w:rsidR="008B731A" w:rsidRDefault="00000000">
      <w:pPr>
        <w:pStyle w:val="Paragraphedeliste"/>
        <w:numPr>
          <w:ilvl w:val="0"/>
          <w:numId w:val="8"/>
        </w:numPr>
        <w:tabs>
          <w:tab w:val="left" w:pos="753"/>
        </w:tabs>
        <w:spacing w:before="85"/>
        <w:ind w:right="0" w:hanging="611"/>
        <w:rPr>
          <w:color w:val="2F3D47"/>
          <w:sz w:val="16"/>
        </w:rPr>
      </w:pPr>
      <w:r>
        <w:rPr>
          <w:color w:val="2F3D47"/>
          <w:sz w:val="16"/>
        </w:rPr>
        <w:t>The</w:t>
      </w:r>
      <w:r>
        <w:rPr>
          <w:color w:val="2F3D47"/>
          <w:spacing w:val="3"/>
          <w:sz w:val="16"/>
        </w:rPr>
        <w:t xml:space="preserve"> </w:t>
      </w:r>
      <w:r>
        <w:rPr>
          <w:color w:val="2F3D47"/>
          <w:sz w:val="16"/>
        </w:rPr>
        <w:t>2022</w:t>
      </w:r>
      <w:r>
        <w:rPr>
          <w:color w:val="2F3D47"/>
          <w:spacing w:val="5"/>
          <w:sz w:val="16"/>
        </w:rPr>
        <w:t xml:space="preserve"> </w:t>
      </w:r>
      <w:r>
        <w:rPr>
          <w:color w:val="2F3D47"/>
          <w:sz w:val="16"/>
        </w:rPr>
        <w:t>amendments</w:t>
      </w:r>
      <w:r>
        <w:rPr>
          <w:color w:val="2F3D47"/>
          <w:spacing w:val="5"/>
          <w:sz w:val="16"/>
        </w:rPr>
        <w:t xml:space="preserve"> </w:t>
      </w:r>
      <w:r>
        <w:rPr>
          <w:color w:val="2F3D47"/>
          <w:sz w:val="16"/>
        </w:rPr>
        <w:t>were</w:t>
      </w:r>
      <w:r>
        <w:rPr>
          <w:color w:val="2F3D47"/>
          <w:spacing w:val="5"/>
          <w:sz w:val="16"/>
        </w:rPr>
        <w:t xml:space="preserve"> </w:t>
      </w:r>
      <w:r>
        <w:rPr>
          <w:color w:val="2F3D47"/>
          <w:sz w:val="16"/>
        </w:rPr>
        <w:t>mainly</w:t>
      </w:r>
      <w:r>
        <w:rPr>
          <w:color w:val="2F3D47"/>
          <w:spacing w:val="5"/>
          <w:sz w:val="16"/>
        </w:rPr>
        <w:t xml:space="preserve"> </w:t>
      </w:r>
      <w:r>
        <w:rPr>
          <w:color w:val="2F3D47"/>
          <w:sz w:val="16"/>
        </w:rPr>
        <w:t>of</w:t>
      </w:r>
      <w:r>
        <w:rPr>
          <w:color w:val="2F3D47"/>
          <w:spacing w:val="5"/>
          <w:sz w:val="16"/>
        </w:rPr>
        <w:t xml:space="preserve"> </w:t>
      </w:r>
      <w:r>
        <w:rPr>
          <w:color w:val="2F3D47"/>
          <w:sz w:val="16"/>
        </w:rPr>
        <w:t>a</w:t>
      </w:r>
      <w:r>
        <w:rPr>
          <w:color w:val="2F3D47"/>
          <w:spacing w:val="5"/>
          <w:sz w:val="16"/>
        </w:rPr>
        <w:t xml:space="preserve"> </w:t>
      </w:r>
      <w:r>
        <w:rPr>
          <w:color w:val="2F3D47"/>
          <w:sz w:val="16"/>
        </w:rPr>
        <w:t>technical</w:t>
      </w:r>
      <w:r>
        <w:rPr>
          <w:color w:val="2F3D47"/>
          <w:spacing w:val="6"/>
          <w:sz w:val="16"/>
        </w:rPr>
        <w:t xml:space="preserve"> </w:t>
      </w:r>
      <w:r>
        <w:rPr>
          <w:color w:val="2F3D47"/>
          <w:spacing w:val="-2"/>
          <w:sz w:val="16"/>
        </w:rPr>
        <w:t>nature.</w:t>
      </w:r>
    </w:p>
    <w:p w14:paraId="29FACD24" w14:textId="77777777" w:rsidR="008B731A" w:rsidRDefault="008B731A">
      <w:pPr>
        <w:pStyle w:val="Paragraphedeliste"/>
        <w:rPr>
          <w:sz w:val="16"/>
        </w:rPr>
        <w:sectPr w:rsidR="008B731A">
          <w:pgSz w:w="11910" w:h="16840"/>
          <w:pgMar w:top="980" w:right="992" w:bottom="720" w:left="992" w:header="0" w:footer="520" w:gutter="0"/>
          <w:cols w:space="720"/>
        </w:sectPr>
      </w:pPr>
    </w:p>
    <w:p w14:paraId="159CAB55" w14:textId="77777777" w:rsidR="008B731A" w:rsidRDefault="00000000">
      <w:pPr>
        <w:pStyle w:val="Corpsdetexte"/>
        <w:spacing w:before="72" w:line="297" w:lineRule="auto"/>
        <w:ind w:left="141" w:right="138"/>
        <w:jc w:val="both"/>
      </w:pPr>
      <w:bookmarkStart w:id="26" w:name="Effective_and_independent_investigations"/>
      <w:bookmarkStart w:id="27" w:name="_bookmark8"/>
      <w:bookmarkEnd w:id="26"/>
      <w:bookmarkEnd w:id="27"/>
      <w:r>
        <w:rPr>
          <w:color w:val="2F3D47"/>
        </w:rPr>
        <w:lastRenderedPageBreak/>
        <w:t>Despite</w:t>
      </w:r>
      <w:r>
        <w:rPr>
          <w:color w:val="2F3D47"/>
          <w:spacing w:val="-13"/>
        </w:rPr>
        <w:t xml:space="preserve"> </w:t>
      </w:r>
      <w:r>
        <w:rPr>
          <w:color w:val="2F3D47"/>
        </w:rPr>
        <w:t>the</w:t>
      </w:r>
      <w:r>
        <w:rPr>
          <w:color w:val="2F3D47"/>
          <w:spacing w:val="-13"/>
        </w:rPr>
        <w:t xml:space="preserve"> </w:t>
      </w:r>
      <w:r>
        <w:rPr>
          <w:color w:val="2F3D47"/>
        </w:rPr>
        <w:t>adoption</w:t>
      </w:r>
      <w:r>
        <w:rPr>
          <w:color w:val="2F3D47"/>
          <w:spacing w:val="-13"/>
        </w:rPr>
        <w:t xml:space="preserve"> </w:t>
      </w:r>
      <w:r>
        <w:rPr>
          <w:color w:val="2F3D47"/>
        </w:rPr>
        <w:t>of</w:t>
      </w:r>
      <w:r>
        <w:rPr>
          <w:color w:val="2F3D47"/>
          <w:spacing w:val="-13"/>
        </w:rPr>
        <w:t xml:space="preserve"> </w:t>
      </w:r>
      <w:r>
        <w:rPr>
          <w:color w:val="2F3D47"/>
        </w:rPr>
        <w:t>legal</w:t>
      </w:r>
      <w:r>
        <w:rPr>
          <w:color w:val="2F3D47"/>
          <w:spacing w:val="-13"/>
        </w:rPr>
        <w:t xml:space="preserve"> </w:t>
      </w:r>
      <w:r>
        <w:rPr>
          <w:color w:val="2F3D47"/>
        </w:rPr>
        <w:t>documents,</w:t>
      </w:r>
      <w:r>
        <w:rPr>
          <w:color w:val="2F3D47"/>
          <w:spacing w:val="-13"/>
        </w:rPr>
        <w:t xml:space="preserve"> </w:t>
      </w:r>
      <w:r>
        <w:rPr>
          <w:color w:val="2F3D47"/>
        </w:rPr>
        <w:t>and</w:t>
      </w:r>
      <w:r>
        <w:rPr>
          <w:color w:val="2F3D47"/>
          <w:spacing w:val="-13"/>
        </w:rPr>
        <w:t xml:space="preserve"> </w:t>
      </w:r>
      <w:r>
        <w:rPr>
          <w:color w:val="2F3D47"/>
        </w:rPr>
        <w:t>extensive</w:t>
      </w:r>
      <w:r>
        <w:rPr>
          <w:color w:val="2F3D47"/>
          <w:spacing w:val="-13"/>
        </w:rPr>
        <w:t xml:space="preserve"> </w:t>
      </w:r>
      <w:r>
        <w:rPr>
          <w:color w:val="2F3D47"/>
        </w:rPr>
        <w:t>training</w:t>
      </w:r>
      <w:r>
        <w:rPr>
          <w:color w:val="2F3D47"/>
          <w:spacing w:val="-13"/>
        </w:rPr>
        <w:t xml:space="preserve"> </w:t>
      </w:r>
      <w:r>
        <w:rPr>
          <w:color w:val="2F3D47"/>
        </w:rPr>
        <w:t>on</w:t>
      </w:r>
      <w:r>
        <w:rPr>
          <w:color w:val="2F3D47"/>
          <w:spacing w:val="-13"/>
        </w:rPr>
        <w:t xml:space="preserve"> </w:t>
      </w:r>
      <w:r>
        <w:rPr>
          <w:color w:val="2F3D47"/>
        </w:rPr>
        <w:t>the</w:t>
      </w:r>
      <w:r>
        <w:rPr>
          <w:color w:val="2F3D47"/>
          <w:spacing w:val="-13"/>
        </w:rPr>
        <w:t xml:space="preserve"> </w:t>
      </w:r>
      <w:r>
        <w:rPr>
          <w:color w:val="2F3D47"/>
        </w:rPr>
        <w:t>standards</w:t>
      </w:r>
      <w:r>
        <w:rPr>
          <w:color w:val="2F3D47"/>
          <w:spacing w:val="-13"/>
        </w:rPr>
        <w:t xml:space="preserve"> </w:t>
      </w:r>
      <w:r>
        <w:rPr>
          <w:color w:val="2F3D47"/>
        </w:rPr>
        <w:t>of</w:t>
      </w:r>
      <w:r>
        <w:rPr>
          <w:color w:val="2F3D47"/>
          <w:spacing w:val="-13"/>
        </w:rPr>
        <w:t xml:space="preserve"> </w:t>
      </w:r>
      <w:r>
        <w:rPr>
          <w:color w:val="2F3D47"/>
        </w:rPr>
        <w:t>the</w:t>
      </w:r>
      <w:r>
        <w:rPr>
          <w:color w:val="2F3D47"/>
          <w:spacing w:val="-13"/>
        </w:rPr>
        <w:t xml:space="preserve"> </w:t>
      </w:r>
      <w:r>
        <w:rPr>
          <w:color w:val="2F3D47"/>
        </w:rPr>
        <w:t>Istanbul</w:t>
      </w:r>
      <w:r>
        <w:rPr>
          <w:color w:val="2F3D47"/>
          <w:spacing w:val="-13"/>
        </w:rPr>
        <w:t xml:space="preserve"> </w:t>
      </w:r>
      <w:r>
        <w:rPr>
          <w:color w:val="2F3D47"/>
        </w:rPr>
        <w:t>Protocol, in practice, medical workers do not routinely apply these requirements in their work for various reasons, such as the lack of protocol forms, as well as reprisals from law enforcement agencies or fear thereof.</w:t>
      </w:r>
    </w:p>
    <w:p w14:paraId="366599C5" w14:textId="77777777" w:rsidR="008B731A" w:rsidRDefault="008B731A">
      <w:pPr>
        <w:pStyle w:val="Corpsdetexte"/>
        <w:spacing w:before="80"/>
      </w:pPr>
    </w:p>
    <w:p w14:paraId="72C8F5C0" w14:textId="77777777" w:rsidR="008B731A" w:rsidRDefault="00000000">
      <w:pPr>
        <w:pStyle w:val="Corpsdetexte"/>
        <w:spacing w:line="297" w:lineRule="auto"/>
        <w:ind w:left="141" w:right="139"/>
        <w:jc w:val="both"/>
      </w:pPr>
      <w:r>
        <w:rPr>
          <w:color w:val="2F3D47"/>
        </w:rPr>
        <w:t>Tajikistan does not have an independent forensic medical service although Article 94, part 4 of the Criminal</w:t>
      </w:r>
      <w:r>
        <w:rPr>
          <w:color w:val="2F3D47"/>
          <w:spacing w:val="-2"/>
        </w:rPr>
        <w:t xml:space="preserve"> </w:t>
      </w:r>
      <w:r>
        <w:rPr>
          <w:color w:val="2F3D47"/>
        </w:rPr>
        <w:t>Procedure</w:t>
      </w:r>
      <w:r>
        <w:rPr>
          <w:color w:val="2F3D47"/>
          <w:spacing w:val="-2"/>
        </w:rPr>
        <w:t xml:space="preserve"> </w:t>
      </w:r>
      <w:r>
        <w:rPr>
          <w:color w:val="2F3D47"/>
        </w:rPr>
        <w:t>Code</w:t>
      </w:r>
      <w:r>
        <w:rPr>
          <w:color w:val="2F3D47"/>
          <w:spacing w:val="-2"/>
        </w:rPr>
        <w:t xml:space="preserve"> </w:t>
      </w:r>
      <w:r>
        <w:rPr>
          <w:color w:val="2F3D47"/>
        </w:rPr>
        <w:t>states</w:t>
      </w:r>
      <w:r>
        <w:rPr>
          <w:color w:val="2F3D47"/>
          <w:spacing w:val="-2"/>
        </w:rPr>
        <w:t xml:space="preserve"> </w:t>
      </w:r>
      <w:r>
        <w:rPr>
          <w:color w:val="2F3D47"/>
        </w:rPr>
        <w:t>that</w:t>
      </w:r>
      <w:r>
        <w:rPr>
          <w:color w:val="2F3D47"/>
          <w:spacing w:val="-2"/>
        </w:rPr>
        <w:t xml:space="preserve"> </w:t>
      </w:r>
      <w:r>
        <w:rPr>
          <w:color w:val="2F3D47"/>
        </w:rPr>
        <w:t>a</w:t>
      </w:r>
      <w:r>
        <w:rPr>
          <w:color w:val="2F3D47"/>
          <w:spacing w:val="-2"/>
        </w:rPr>
        <w:t xml:space="preserve"> </w:t>
      </w:r>
      <w:r>
        <w:rPr>
          <w:color w:val="2F3D47"/>
        </w:rPr>
        <w:t>suspect</w:t>
      </w:r>
      <w:r>
        <w:rPr>
          <w:color w:val="2F3D47"/>
          <w:spacing w:val="-2"/>
        </w:rPr>
        <w:t xml:space="preserve"> </w:t>
      </w:r>
      <w:r>
        <w:rPr>
          <w:color w:val="2F3D47"/>
        </w:rPr>
        <w:t>or</w:t>
      </w:r>
      <w:r>
        <w:rPr>
          <w:color w:val="2F3D47"/>
          <w:spacing w:val="-2"/>
        </w:rPr>
        <w:t xml:space="preserve"> </w:t>
      </w:r>
      <w:r>
        <w:rPr>
          <w:color w:val="2F3D47"/>
        </w:rPr>
        <w:t>their</w:t>
      </w:r>
      <w:r>
        <w:rPr>
          <w:color w:val="2F3D47"/>
          <w:spacing w:val="-2"/>
        </w:rPr>
        <w:t xml:space="preserve"> </w:t>
      </w:r>
      <w:proofErr w:type="spellStart"/>
      <w:r>
        <w:rPr>
          <w:color w:val="2F3D47"/>
        </w:rPr>
        <w:t>defence</w:t>
      </w:r>
      <w:proofErr w:type="spellEnd"/>
      <w:r>
        <w:rPr>
          <w:color w:val="2F3D47"/>
          <w:spacing w:val="-2"/>
        </w:rPr>
        <w:t xml:space="preserve"> </w:t>
      </w:r>
      <w:r>
        <w:rPr>
          <w:color w:val="2F3D47"/>
        </w:rPr>
        <w:t>lawyer</w:t>
      </w:r>
      <w:r>
        <w:rPr>
          <w:color w:val="2F3D47"/>
          <w:spacing w:val="-2"/>
        </w:rPr>
        <w:t xml:space="preserve"> </w:t>
      </w:r>
      <w:r>
        <w:rPr>
          <w:color w:val="2F3D47"/>
        </w:rPr>
        <w:t>can</w:t>
      </w:r>
      <w:r>
        <w:rPr>
          <w:color w:val="2F3D47"/>
          <w:spacing w:val="-2"/>
        </w:rPr>
        <w:t xml:space="preserve"> </w:t>
      </w:r>
      <w:r>
        <w:rPr>
          <w:color w:val="2F3D47"/>
        </w:rPr>
        <w:t>request</w:t>
      </w:r>
      <w:r>
        <w:rPr>
          <w:color w:val="2F3D47"/>
          <w:spacing w:val="-2"/>
        </w:rPr>
        <w:t xml:space="preserve"> </w:t>
      </w:r>
      <w:r>
        <w:rPr>
          <w:color w:val="2F3D47"/>
        </w:rPr>
        <w:t>that</w:t>
      </w:r>
      <w:r>
        <w:rPr>
          <w:color w:val="2F3D47"/>
          <w:spacing w:val="-2"/>
        </w:rPr>
        <w:t xml:space="preserve"> </w:t>
      </w:r>
      <w:r>
        <w:rPr>
          <w:color w:val="2F3D47"/>
        </w:rPr>
        <w:t>the</w:t>
      </w:r>
      <w:r>
        <w:rPr>
          <w:color w:val="2F3D47"/>
          <w:spacing w:val="-2"/>
        </w:rPr>
        <w:t xml:space="preserve"> </w:t>
      </w:r>
      <w:r>
        <w:rPr>
          <w:color w:val="2F3D47"/>
        </w:rPr>
        <w:t>examination be conducted by an independent doctor or forensic expert. Tajikistan has not regulated the activity of independent forensic experts and there are no independent forensic medical institutions in the country.</w:t>
      </w:r>
    </w:p>
    <w:p w14:paraId="2288C921" w14:textId="77777777" w:rsidR="008B731A" w:rsidRDefault="008B731A">
      <w:pPr>
        <w:pStyle w:val="Corpsdetexte"/>
        <w:spacing w:before="81"/>
      </w:pPr>
    </w:p>
    <w:p w14:paraId="7498AC8F" w14:textId="77777777" w:rsidR="008B731A" w:rsidRDefault="00000000">
      <w:pPr>
        <w:pStyle w:val="Corpsdetexte"/>
        <w:spacing w:line="297" w:lineRule="auto"/>
        <w:ind w:left="141" w:right="138"/>
        <w:jc w:val="both"/>
      </w:pPr>
      <w:r>
        <w:rPr>
          <w:color w:val="2F3D47"/>
        </w:rPr>
        <w:t>Article 74 of the Criminal Procedure Code provides that suspects and accused persons undergo a medical</w:t>
      </w:r>
      <w:r>
        <w:rPr>
          <w:color w:val="2F3D47"/>
          <w:spacing w:val="-2"/>
        </w:rPr>
        <w:t xml:space="preserve"> </w:t>
      </w:r>
      <w:r>
        <w:rPr>
          <w:color w:val="2F3D47"/>
        </w:rPr>
        <w:t>examination</w:t>
      </w:r>
      <w:r>
        <w:rPr>
          <w:color w:val="2F3D47"/>
          <w:spacing w:val="-2"/>
        </w:rPr>
        <w:t xml:space="preserve"> </w:t>
      </w:r>
      <w:r>
        <w:rPr>
          <w:color w:val="2F3D47"/>
        </w:rPr>
        <w:t>by</w:t>
      </w:r>
      <w:r>
        <w:rPr>
          <w:color w:val="2F3D47"/>
          <w:spacing w:val="-2"/>
        </w:rPr>
        <w:t xml:space="preserve"> </w:t>
      </w:r>
      <w:r>
        <w:rPr>
          <w:color w:val="2F3D47"/>
        </w:rPr>
        <w:t>doctors</w:t>
      </w:r>
      <w:r>
        <w:rPr>
          <w:color w:val="2F3D47"/>
          <w:spacing w:val="-2"/>
        </w:rPr>
        <w:t xml:space="preserve"> </w:t>
      </w:r>
      <w:r>
        <w:rPr>
          <w:color w:val="2F3D47"/>
        </w:rPr>
        <w:t>and</w:t>
      </w:r>
      <w:r>
        <w:rPr>
          <w:color w:val="2F3D47"/>
          <w:spacing w:val="-2"/>
        </w:rPr>
        <w:t xml:space="preserve"> </w:t>
      </w:r>
      <w:r>
        <w:rPr>
          <w:color w:val="2F3D47"/>
        </w:rPr>
        <w:t>paramedics</w:t>
      </w:r>
      <w:r>
        <w:rPr>
          <w:color w:val="2F3D47"/>
          <w:spacing w:val="-2"/>
        </w:rPr>
        <w:t xml:space="preserve"> </w:t>
      </w:r>
      <w:r>
        <w:rPr>
          <w:color w:val="2F3D47"/>
        </w:rPr>
        <w:t>of</w:t>
      </w:r>
      <w:r>
        <w:rPr>
          <w:color w:val="2F3D47"/>
          <w:spacing w:val="-2"/>
        </w:rPr>
        <w:t xml:space="preserve"> </w:t>
      </w:r>
      <w:r>
        <w:rPr>
          <w:color w:val="2F3D47"/>
        </w:rPr>
        <w:t>district,</w:t>
      </w:r>
      <w:r>
        <w:rPr>
          <w:color w:val="2F3D47"/>
          <w:spacing w:val="-2"/>
        </w:rPr>
        <w:t xml:space="preserve"> </w:t>
      </w:r>
      <w:r>
        <w:rPr>
          <w:color w:val="2F3D47"/>
        </w:rPr>
        <w:t>city,</w:t>
      </w:r>
      <w:r>
        <w:rPr>
          <w:color w:val="2F3D47"/>
          <w:spacing w:val="-2"/>
        </w:rPr>
        <w:t xml:space="preserve"> </w:t>
      </w:r>
      <w:r>
        <w:rPr>
          <w:color w:val="2F3D47"/>
        </w:rPr>
        <w:t>and</w:t>
      </w:r>
      <w:r>
        <w:rPr>
          <w:color w:val="2F3D47"/>
          <w:spacing w:val="-2"/>
        </w:rPr>
        <w:t xml:space="preserve"> </w:t>
      </w:r>
      <w:r>
        <w:rPr>
          <w:color w:val="2F3D47"/>
        </w:rPr>
        <w:t>regional</w:t>
      </w:r>
      <w:r>
        <w:rPr>
          <w:color w:val="2F3D47"/>
          <w:spacing w:val="-2"/>
        </w:rPr>
        <w:t xml:space="preserve"> </w:t>
      </w:r>
      <w:r>
        <w:rPr>
          <w:color w:val="2F3D47"/>
        </w:rPr>
        <w:t>hospitals</w:t>
      </w:r>
      <w:r>
        <w:rPr>
          <w:color w:val="2F3D47"/>
          <w:spacing w:val="-2"/>
        </w:rPr>
        <w:t xml:space="preserve"> </w:t>
      </w:r>
      <w:r>
        <w:rPr>
          <w:color w:val="2F3D47"/>
        </w:rPr>
        <w:t>from</w:t>
      </w:r>
      <w:r>
        <w:rPr>
          <w:color w:val="2F3D47"/>
          <w:spacing w:val="-2"/>
        </w:rPr>
        <w:t xml:space="preserve"> </w:t>
      </w:r>
      <w:r>
        <w:rPr>
          <w:color w:val="2F3D47"/>
        </w:rPr>
        <w:t>the</w:t>
      </w:r>
      <w:r>
        <w:rPr>
          <w:color w:val="2F3D47"/>
          <w:spacing w:val="-2"/>
        </w:rPr>
        <w:t xml:space="preserve"> </w:t>
      </w:r>
      <w:r>
        <w:rPr>
          <w:color w:val="2F3D47"/>
        </w:rPr>
        <w:t>moment of</w:t>
      </w:r>
      <w:r>
        <w:rPr>
          <w:color w:val="2F3D47"/>
          <w:spacing w:val="-3"/>
        </w:rPr>
        <w:t xml:space="preserve"> </w:t>
      </w:r>
      <w:r>
        <w:rPr>
          <w:color w:val="2F3D47"/>
        </w:rPr>
        <w:t>and/or</w:t>
      </w:r>
      <w:r>
        <w:rPr>
          <w:color w:val="2F3D47"/>
          <w:spacing w:val="-3"/>
        </w:rPr>
        <w:t xml:space="preserve"> </w:t>
      </w:r>
      <w:r>
        <w:rPr>
          <w:color w:val="2F3D47"/>
        </w:rPr>
        <w:t>after</w:t>
      </w:r>
      <w:r>
        <w:rPr>
          <w:color w:val="2F3D47"/>
          <w:spacing w:val="-3"/>
        </w:rPr>
        <w:t xml:space="preserve"> </w:t>
      </w:r>
      <w:r>
        <w:rPr>
          <w:color w:val="2F3D47"/>
        </w:rPr>
        <w:t>placement</w:t>
      </w:r>
      <w:r>
        <w:rPr>
          <w:color w:val="2F3D47"/>
          <w:spacing w:val="-3"/>
        </w:rPr>
        <w:t xml:space="preserve"> </w:t>
      </w:r>
      <w:r>
        <w:rPr>
          <w:color w:val="2F3D47"/>
        </w:rPr>
        <w:t>in</w:t>
      </w:r>
      <w:r>
        <w:rPr>
          <w:color w:val="2F3D47"/>
          <w:spacing w:val="-3"/>
        </w:rPr>
        <w:t xml:space="preserve"> </w:t>
      </w:r>
      <w:r>
        <w:rPr>
          <w:color w:val="2F3D47"/>
        </w:rPr>
        <w:t>temporary</w:t>
      </w:r>
      <w:r>
        <w:rPr>
          <w:color w:val="2F3D47"/>
          <w:spacing w:val="-3"/>
        </w:rPr>
        <w:t xml:space="preserve"> </w:t>
      </w:r>
      <w:r>
        <w:rPr>
          <w:color w:val="2F3D47"/>
        </w:rPr>
        <w:t>detention</w:t>
      </w:r>
      <w:r>
        <w:rPr>
          <w:color w:val="2F3D47"/>
          <w:spacing w:val="-3"/>
        </w:rPr>
        <w:t xml:space="preserve"> </w:t>
      </w:r>
      <w:r>
        <w:rPr>
          <w:color w:val="2F3D47"/>
        </w:rPr>
        <w:t>facilities.</w:t>
      </w:r>
      <w:r>
        <w:rPr>
          <w:color w:val="2F3D47"/>
          <w:spacing w:val="-3"/>
        </w:rPr>
        <w:t xml:space="preserve"> </w:t>
      </w:r>
      <w:r>
        <w:rPr>
          <w:color w:val="2F3D47"/>
        </w:rPr>
        <w:t>In</w:t>
      </w:r>
      <w:r>
        <w:rPr>
          <w:color w:val="2F3D47"/>
          <w:spacing w:val="-3"/>
        </w:rPr>
        <w:t xml:space="preserve"> </w:t>
      </w:r>
      <w:r>
        <w:rPr>
          <w:color w:val="2F3D47"/>
        </w:rPr>
        <w:t>pre-trial</w:t>
      </w:r>
      <w:r>
        <w:rPr>
          <w:color w:val="2F3D47"/>
          <w:spacing w:val="-3"/>
        </w:rPr>
        <w:t xml:space="preserve"> </w:t>
      </w:r>
      <w:r>
        <w:rPr>
          <w:color w:val="2F3D47"/>
        </w:rPr>
        <w:t>detention</w:t>
      </w:r>
      <w:r>
        <w:rPr>
          <w:color w:val="2F3D47"/>
          <w:spacing w:val="-3"/>
        </w:rPr>
        <w:t xml:space="preserve"> </w:t>
      </w:r>
      <w:proofErr w:type="spellStart"/>
      <w:r>
        <w:rPr>
          <w:color w:val="2F3D47"/>
        </w:rPr>
        <w:t>centres</w:t>
      </w:r>
      <w:proofErr w:type="spellEnd"/>
      <w:r>
        <w:rPr>
          <w:color w:val="2F3D47"/>
          <w:spacing w:val="-3"/>
        </w:rPr>
        <w:t xml:space="preserve"> </w:t>
      </w:r>
      <w:r>
        <w:rPr>
          <w:color w:val="2F3D47"/>
        </w:rPr>
        <w:t>(which</w:t>
      </w:r>
      <w:r>
        <w:rPr>
          <w:color w:val="2F3D47"/>
          <w:spacing w:val="-3"/>
        </w:rPr>
        <w:t xml:space="preserve"> </w:t>
      </w:r>
      <w:r>
        <w:rPr>
          <w:color w:val="2F3D47"/>
        </w:rPr>
        <w:t>are</w:t>
      </w:r>
      <w:r>
        <w:rPr>
          <w:color w:val="2F3D47"/>
          <w:spacing w:val="-3"/>
        </w:rPr>
        <w:t xml:space="preserve"> </w:t>
      </w:r>
      <w:r>
        <w:rPr>
          <w:color w:val="2F3D47"/>
        </w:rPr>
        <w:t>under the jurisdiction of the Ministry of Justice) and in correctional institutions, accused persons and convicted prisoners</w:t>
      </w:r>
      <w:r>
        <w:rPr>
          <w:color w:val="2F3D47"/>
          <w:spacing w:val="-5"/>
        </w:rPr>
        <w:t xml:space="preserve"> </w:t>
      </w:r>
      <w:r>
        <w:rPr>
          <w:color w:val="2F3D47"/>
        </w:rPr>
        <w:t>are</w:t>
      </w:r>
      <w:r>
        <w:rPr>
          <w:color w:val="2F3D47"/>
          <w:spacing w:val="-5"/>
        </w:rPr>
        <w:t xml:space="preserve"> </w:t>
      </w:r>
      <w:r>
        <w:rPr>
          <w:color w:val="2F3D47"/>
        </w:rPr>
        <w:t>examined</w:t>
      </w:r>
      <w:r>
        <w:rPr>
          <w:color w:val="2F3D47"/>
          <w:spacing w:val="-5"/>
        </w:rPr>
        <w:t xml:space="preserve"> </w:t>
      </w:r>
      <w:r>
        <w:rPr>
          <w:color w:val="2F3D47"/>
        </w:rPr>
        <w:t>by</w:t>
      </w:r>
      <w:r>
        <w:rPr>
          <w:color w:val="2F3D47"/>
          <w:spacing w:val="-5"/>
        </w:rPr>
        <w:t xml:space="preserve"> </w:t>
      </w:r>
      <w:r>
        <w:rPr>
          <w:color w:val="2F3D47"/>
        </w:rPr>
        <w:t>doctors</w:t>
      </w:r>
      <w:r>
        <w:rPr>
          <w:color w:val="2F3D47"/>
          <w:spacing w:val="-5"/>
        </w:rPr>
        <w:t xml:space="preserve"> </w:t>
      </w:r>
      <w:r>
        <w:rPr>
          <w:color w:val="2F3D47"/>
        </w:rPr>
        <w:t>and</w:t>
      </w:r>
      <w:r>
        <w:rPr>
          <w:color w:val="2F3D47"/>
          <w:spacing w:val="-5"/>
        </w:rPr>
        <w:t xml:space="preserve"> </w:t>
      </w:r>
      <w:r>
        <w:rPr>
          <w:color w:val="2F3D47"/>
        </w:rPr>
        <w:t>paramedics</w:t>
      </w:r>
      <w:r>
        <w:rPr>
          <w:color w:val="2F3D47"/>
          <w:spacing w:val="-5"/>
        </w:rPr>
        <w:t xml:space="preserve"> </w:t>
      </w:r>
      <w:r>
        <w:rPr>
          <w:color w:val="2F3D47"/>
        </w:rPr>
        <w:t>of</w:t>
      </w:r>
      <w:r>
        <w:rPr>
          <w:color w:val="2F3D47"/>
          <w:spacing w:val="-5"/>
        </w:rPr>
        <w:t xml:space="preserve"> </w:t>
      </w:r>
      <w:r>
        <w:rPr>
          <w:color w:val="2F3D47"/>
        </w:rPr>
        <w:t>the</w:t>
      </w:r>
      <w:r>
        <w:rPr>
          <w:color w:val="2F3D47"/>
          <w:spacing w:val="-5"/>
        </w:rPr>
        <w:t xml:space="preserve"> </w:t>
      </w:r>
      <w:r>
        <w:rPr>
          <w:color w:val="2F3D47"/>
        </w:rPr>
        <w:t>medical</w:t>
      </w:r>
      <w:r>
        <w:rPr>
          <w:color w:val="2F3D47"/>
          <w:spacing w:val="-5"/>
        </w:rPr>
        <w:t xml:space="preserve"> </w:t>
      </w:r>
      <w:r>
        <w:rPr>
          <w:color w:val="2F3D47"/>
        </w:rPr>
        <w:t>units</w:t>
      </w:r>
      <w:r>
        <w:rPr>
          <w:color w:val="2F3D47"/>
          <w:spacing w:val="-5"/>
        </w:rPr>
        <w:t xml:space="preserve"> </w:t>
      </w:r>
      <w:r>
        <w:rPr>
          <w:color w:val="2F3D47"/>
        </w:rPr>
        <w:t>of</w:t>
      </w:r>
      <w:r>
        <w:rPr>
          <w:color w:val="2F3D47"/>
          <w:spacing w:val="-5"/>
        </w:rPr>
        <w:t xml:space="preserve"> </w:t>
      </w:r>
      <w:r>
        <w:rPr>
          <w:color w:val="2F3D47"/>
        </w:rPr>
        <w:t>the</w:t>
      </w:r>
      <w:r>
        <w:rPr>
          <w:color w:val="2F3D47"/>
          <w:spacing w:val="-5"/>
        </w:rPr>
        <w:t xml:space="preserve"> </w:t>
      </w:r>
      <w:r>
        <w:rPr>
          <w:color w:val="2F3D47"/>
        </w:rPr>
        <w:t>Medical</w:t>
      </w:r>
      <w:r>
        <w:rPr>
          <w:color w:val="2F3D47"/>
          <w:spacing w:val="-5"/>
        </w:rPr>
        <w:t xml:space="preserve"> </w:t>
      </w:r>
      <w:r>
        <w:rPr>
          <w:color w:val="2F3D47"/>
        </w:rPr>
        <w:t>Directorate</w:t>
      </w:r>
      <w:r>
        <w:rPr>
          <w:color w:val="2F3D47"/>
          <w:spacing w:val="-5"/>
        </w:rPr>
        <w:t xml:space="preserve"> </w:t>
      </w:r>
      <w:r>
        <w:rPr>
          <w:color w:val="2F3D47"/>
        </w:rPr>
        <w:t>of</w:t>
      </w:r>
      <w:r>
        <w:rPr>
          <w:color w:val="2F3D47"/>
          <w:spacing w:val="-5"/>
        </w:rPr>
        <w:t xml:space="preserve"> </w:t>
      </w:r>
      <w:r>
        <w:rPr>
          <w:color w:val="2F3D47"/>
        </w:rPr>
        <w:t>the Main Directorate for the Execution of Criminal Sentences of the Ministry of Justice.</w:t>
      </w:r>
    </w:p>
    <w:p w14:paraId="2020E549" w14:textId="77777777" w:rsidR="008B731A" w:rsidRDefault="008B731A">
      <w:pPr>
        <w:pStyle w:val="Corpsdetexte"/>
        <w:spacing w:before="158"/>
      </w:pPr>
    </w:p>
    <w:p w14:paraId="2908D43F" w14:textId="77777777" w:rsidR="008B731A" w:rsidRDefault="00000000">
      <w:pPr>
        <w:pStyle w:val="Titre4"/>
      </w:pPr>
      <w:bookmarkStart w:id="28" w:name="_heading=h.tkg7x69mz7jo"/>
      <w:bookmarkEnd w:id="28"/>
      <w:r>
        <w:rPr>
          <w:color w:val="CE353A"/>
        </w:rPr>
        <w:t>Suggested</w:t>
      </w:r>
      <w:r>
        <w:rPr>
          <w:color w:val="CE353A"/>
          <w:spacing w:val="-3"/>
        </w:rPr>
        <w:t xml:space="preserve"> </w:t>
      </w:r>
      <w:r>
        <w:rPr>
          <w:color w:val="CE353A"/>
        </w:rPr>
        <w:t>recommendations to the</w:t>
      </w:r>
      <w:r>
        <w:rPr>
          <w:color w:val="CE353A"/>
          <w:spacing w:val="-1"/>
        </w:rPr>
        <w:t xml:space="preserve"> </w:t>
      </w:r>
      <w:r>
        <w:rPr>
          <w:color w:val="CE353A"/>
        </w:rPr>
        <w:t xml:space="preserve">authorities of </w:t>
      </w:r>
      <w:r>
        <w:rPr>
          <w:color w:val="CE353A"/>
          <w:spacing w:val="-2"/>
        </w:rPr>
        <w:t>Tajikistan</w:t>
      </w:r>
    </w:p>
    <w:p w14:paraId="52C34D9A" w14:textId="77777777" w:rsidR="008B731A" w:rsidRDefault="00000000">
      <w:pPr>
        <w:spacing w:before="218" w:line="297" w:lineRule="auto"/>
        <w:ind w:left="141" w:right="140"/>
        <w:jc w:val="both"/>
        <w:rPr>
          <w:b/>
          <w:sz w:val="21"/>
        </w:rPr>
      </w:pPr>
      <w:r>
        <w:rPr>
          <w:b/>
          <w:color w:val="2F3D47"/>
          <w:sz w:val="21"/>
        </w:rPr>
        <w:t>Reiterate recommendations included in para. 18 of the 2018 concluding observations of the CAT and specifically or additionally urge the Tajikistani authorities to:</w:t>
      </w:r>
    </w:p>
    <w:p w14:paraId="2984E92F" w14:textId="77777777" w:rsidR="008B731A" w:rsidRDefault="00000000">
      <w:pPr>
        <w:pStyle w:val="Paragraphedeliste"/>
        <w:numPr>
          <w:ilvl w:val="1"/>
          <w:numId w:val="8"/>
        </w:numPr>
        <w:tabs>
          <w:tab w:val="left" w:pos="1162"/>
        </w:tabs>
        <w:spacing w:before="161" w:line="297" w:lineRule="auto"/>
        <w:ind w:right="140"/>
        <w:jc w:val="both"/>
        <w:rPr>
          <w:b/>
          <w:sz w:val="21"/>
        </w:rPr>
      </w:pPr>
      <w:r>
        <w:rPr>
          <w:b/>
          <w:color w:val="2F3D47"/>
          <w:sz w:val="21"/>
        </w:rPr>
        <w:t>Reduce the period of detention before the remand hearing from the current 72 to 48 hours for adults and 48 to 24 hours for children.</w:t>
      </w:r>
    </w:p>
    <w:p w14:paraId="6AF27A8D" w14:textId="77777777" w:rsidR="008B731A" w:rsidRDefault="00000000">
      <w:pPr>
        <w:pStyle w:val="Paragraphedeliste"/>
        <w:numPr>
          <w:ilvl w:val="1"/>
          <w:numId w:val="8"/>
        </w:numPr>
        <w:tabs>
          <w:tab w:val="left" w:pos="1162"/>
        </w:tabs>
        <w:ind w:right="0"/>
        <w:rPr>
          <w:b/>
          <w:sz w:val="21"/>
        </w:rPr>
      </w:pPr>
      <w:r>
        <w:rPr>
          <w:b/>
          <w:color w:val="2F3D47"/>
          <w:sz w:val="21"/>
        </w:rPr>
        <w:t>Swiftly</w:t>
      </w:r>
      <w:r>
        <w:rPr>
          <w:b/>
          <w:color w:val="2F3D47"/>
          <w:spacing w:val="1"/>
          <w:sz w:val="21"/>
        </w:rPr>
        <w:t xml:space="preserve"> </w:t>
      </w:r>
      <w:r>
        <w:rPr>
          <w:b/>
          <w:color w:val="2F3D47"/>
          <w:sz w:val="21"/>
        </w:rPr>
        <w:t>set</w:t>
      </w:r>
      <w:r>
        <w:rPr>
          <w:b/>
          <w:color w:val="2F3D47"/>
          <w:spacing w:val="4"/>
          <w:sz w:val="21"/>
        </w:rPr>
        <w:t xml:space="preserve"> </w:t>
      </w:r>
      <w:r>
        <w:rPr>
          <w:b/>
          <w:color w:val="2F3D47"/>
          <w:sz w:val="21"/>
        </w:rPr>
        <w:t>up</w:t>
      </w:r>
      <w:r>
        <w:rPr>
          <w:b/>
          <w:color w:val="2F3D47"/>
          <w:spacing w:val="4"/>
          <w:sz w:val="21"/>
        </w:rPr>
        <w:t xml:space="preserve"> </w:t>
      </w:r>
      <w:r>
        <w:rPr>
          <w:b/>
          <w:color w:val="2F3D47"/>
          <w:sz w:val="21"/>
        </w:rPr>
        <w:t>the</w:t>
      </w:r>
      <w:r>
        <w:rPr>
          <w:b/>
          <w:color w:val="2F3D47"/>
          <w:spacing w:val="4"/>
          <w:sz w:val="21"/>
        </w:rPr>
        <w:t xml:space="preserve"> </w:t>
      </w:r>
      <w:r>
        <w:rPr>
          <w:b/>
          <w:color w:val="2F3D47"/>
          <w:sz w:val="21"/>
        </w:rPr>
        <w:t>Unified</w:t>
      </w:r>
      <w:r>
        <w:rPr>
          <w:b/>
          <w:color w:val="2F3D47"/>
          <w:spacing w:val="4"/>
          <w:sz w:val="21"/>
        </w:rPr>
        <w:t xml:space="preserve"> </w:t>
      </w:r>
      <w:r>
        <w:rPr>
          <w:b/>
          <w:color w:val="2F3D47"/>
          <w:sz w:val="21"/>
        </w:rPr>
        <w:t>State</w:t>
      </w:r>
      <w:r>
        <w:rPr>
          <w:b/>
          <w:color w:val="2F3D47"/>
          <w:spacing w:val="4"/>
          <w:sz w:val="21"/>
        </w:rPr>
        <w:t xml:space="preserve"> </w:t>
      </w:r>
      <w:r>
        <w:rPr>
          <w:b/>
          <w:color w:val="2F3D47"/>
          <w:sz w:val="21"/>
        </w:rPr>
        <w:t>System</w:t>
      </w:r>
      <w:r>
        <w:rPr>
          <w:b/>
          <w:color w:val="2F3D47"/>
          <w:spacing w:val="4"/>
          <w:sz w:val="21"/>
        </w:rPr>
        <w:t xml:space="preserve"> </w:t>
      </w:r>
      <w:r>
        <w:rPr>
          <w:b/>
          <w:color w:val="2F3D47"/>
          <w:sz w:val="21"/>
        </w:rPr>
        <w:t>of</w:t>
      </w:r>
      <w:r>
        <w:rPr>
          <w:b/>
          <w:color w:val="2F3D47"/>
          <w:spacing w:val="4"/>
          <w:sz w:val="21"/>
        </w:rPr>
        <w:t xml:space="preserve"> </w:t>
      </w:r>
      <w:r>
        <w:rPr>
          <w:b/>
          <w:color w:val="2F3D47"/>
          <w:sz w:val="21"/>
        </w:rPr>
        <w:t>Registration</w:t>
      </w:r>
      <w:r>
        <w:rPr>
          <w:b/>
          <w:color w:val="2F3D47"/>
          <w:spacing w:val="4"/>
          <w:sz w:val="21"/>
        </w:rPr>
        <w:t xml:space="preserve"> </w:t>
      </w:r>
      <w:r>
        <w:rPr>
          <w:b/>
          <w:color w:val="2F3D47"/>
          <w:sz w:val="21"/>
        </w:rPr>
        <w:t>and</w:t>
      </w:r>
      <w:r>
        <w:rPr>
          <w:b/>
          <w:color w:val="2F3D47"/>
          <w:spacing w:val="4"/>
          <w:sz w:val="21"/>
        </w:rPr>
        <w:t xml:space="preserve"> </w:t>
      </w:r>
      <w:r>
        <w:rPr>
          <w:b/>
          <w:color w:val="2F3D47"/>
          <w:sz w:val="21"/>
        </w:rPr>
        <w:t>Recording</w:t>
      </w:r>
      <w:r>
        <w:rPr>
          <w:b/>
          <w:color w:val="2F3D47"/>
          <w:spacing w:val="4"/>
          <w:sz w:val="21"/>
        </w:rPr>
        <w:t xml:space="preserve"> </w:t>
      </w:r>
      <w:r>
        <w:rPr>
          <w:b/>
          <w:color w:val="2F3D47"/>
          <w:sz w:val="21"/>
        </w:rPr>
        <w:t>of</w:t>
      </w:r>
      <w:r>
        <w:rPr>
          <w:b/>
          <w:color w:val="2F3D47"/>
          <w:spacing w:val="4"/>
          <w:sz w:val="21"/>
        </w:rPr>
        <w:t xml:space="preserve"> </w:t>
      </w:r>
      <w:r>
        <w:rPr>
          <w:b/>
          <w:color w:val="2F3D47"/>
          <w:spacing w:val="-2"/>
          <w:sz w:val="21"/>
        </w:rPr>
        <w:t>Offences.</w:t>
      </w:r>
    </w:p>
    <w:p w14:paraId="73546230" w14:textId="77777777" w:rsidR="008B731A" w:rsidRDefault="008B731A">
      <w:pPr>
        <w:pStyle w:val="Corpsdetexte"/>
        <w:spacing w:before="34"/>
        <w:rPr>
          <w:b/>
        </w:rPr>
      </w:pPr>
    </w:p>
    <w:p w14:paraId="0747CC18" w14:textId="77777777" w:rsidR="008B731A" w:rsidRDefault="00000000">
      <w:pPr>
        <w:pStyle w:val="Paragraphedeliste"/>
        <w:numPr>
          <w:ilvl w:val="1"/>
          <w:numId w:val="8"/>
        </w:numPr>
        <w:tabs>
          <w:tab w:val="left" w:pos="1162"/>
        </w:tabs>
        <w:spacing w:before="0" w:line="297" w:lineRule="auto"/>
        <w:jc w:val="both"/>
        <w:rPr>
          <w:b/>
          <w:sz w:val="21"/>
        </w:rPr>
      </w:pPr>
      <w:r>
        <w:rPr>
          <w:b/>
          <w:color w:val="2F3D47"/>
          <w:sz w:val="21"/>
        </w:rPr>
        <w:t>Ensure</w:t>
      </w:r>
      <w:r>
        <w:rPr>
          <w:b/>
          <w:color w:val="2F3D47"/>
          <w:spacing w:val="-3"/>
          <w:sz w:val="21"/>
        </w:rPr>
        <w:t xml:space="preserve"> </w:t>
      </w:r>
      <w:r>
        <w:rPr>
          <w:b/>
          <w:color w:val="2F3D47"/>
          <w:sz w:val="21"/>
        </w:rPr>
        <w:t>that</w:t>
      </w:r>
      <w:r>
        <w:rPr>
          <w:b/>
          <w:color w:val="2F3D47"/>
          <w:spacing w:val="-3"/>
          <w:sz w:val="21"/>
        </w:rPr>
        <w:t xml:space="preserve"> </w:t>
      </w:r>
      <w:r>
        <w:rPr>
          <w:b/>
          <w:color w:val="2F3D47"/>
          <w:sz w:val="21"/>
        </w:rPr>
        <w:t>cameras</w:t>
      </w:r>
      <w:r>
        <w:rPr>
          <w:b/>
          <w:color w:val="2F3D47"/>
          <w:spacing w:val="-3"/>
          <w:sz w:val="21"/>
        </w:rPr>
        <w:t xml:space="preserve"> </w:t>
      </w:r>
      <w:r>
        <w:rPr>
          <w:b/>
          <w:color w:val="2F3D47"/>
          <w:sz w:val="21"/>
        </w:rPr>
        <w:t>in</w:t>
      </w:r>
      <w:r>
        <w:rPr>
          <w:b/>
          <w:color w:val="2F3D47"/>
          <w:spacing w:val="-3"/>
          <w:sz w:val="21"/>
        </w:rPr>
        <w:t xml:space="preserve"> </w:t>
      </w:r>
      <w:r>
        <w:rPr>
          <w:b/>
          <w:color w:val="2F3D47"/>
          <w:sz w:val="21"/>
        </w:rPr>
        <w:t>detention</w:t>
      </w:r>
      <w:r>
        <w:rPr>
          <w:b/>
          <w:color w:val="2F3D47"/>
          <w:spacing w:val="-3"/>
          <w:sz w:val="21"/>
        </w:rPr>
        <w:t xml:space="preserve"> </w:t>
      </w:r>
      <w:r>
        <w:rPr>
          <w:b/>
          <w:color w:val="2F3D47"/>
          <w:sz w:val="21"/>
        </w:rPr>
        <w:t>facilities</w:t>
      </w:r>
      <w:r>
        <w:rPr>
          <w:b/>
          <w:color w:val="2F3D47"/>
          <w:spacing w:val="-3"/>
          <w:sz w:val="21"/>
        </w:rPr>
        <w:t xml:space="preserve"> </w:t>
      </w:r>
      <w:r>
        <w:rPr>
          <w:b/>
          <w:color w:val="2F3D47"/>
          <w:sz w:val="21"/>
        </w:rPr>
        <w:t>are</w:t>
      </w:r>
      <w:r>
        <w:rPr>
          <w:b/>
          <w:color w:val="2F3D47"/>
          <w:spacing w:val="-3"/>
          <w:sz w:val="21"/>
        </w:rPr>
        <w:t xml:space="preserve"> </w:t>
      </w:r>
      <w:r>
        <w:rPr>
          <w:b/>
          <w:color w:val="2F3D47"/>
          <w:sz w:val="21"/>
        </w:rPr>
        <w:t>regularly</w:t>
      </w:r>
      <w:r>
        <w:rPr>
          <w:b/>
          <w:color w:val="2F3D47"/>
          <w:spacing w:val="-3"/>
          <w:sz w:val="21"/>
        </w:rPr>
        <w:t xml:space="preserve"> </w:t>
      </w:r>
      <w:r>
        <w:rPr>
          <w:b/>
          <w:color w:val="2F3D47"/>
          <w:sz w:val="21"/>
        </w:rPr>
        <w:t>maintained,</w:t>
      </w:r>
      <w:r>
        <w:rPr>
          <w:b/>
          <w:color w:val="2F3D47"/>
          <w:spacing w:val="-3"/>
          <w:sz w:val="21"/>
        </w:rPr>
        <w:t xml:space="preserve"> </w:t>
      </w:r>
      <w:r>
        <w:rPr>
          <w:b/>
          <w:color w:val="2F3D47"/>
          <w:sz w:val="21"/>
        </w:rPr>
        <w:t>and</w:t>
      </w:r>
      <w:r>
        <w:rPr>
          <w:b/>
          <w:color w:val="2F3D47"/>
          <w:spacing w:val="-3"/>
          <w:sz w:val="21"/>
        </w:rPr>
        <w:t xml:space="preserve"> </w:t>
      </w:r>
      <w:r>
        <w:rPr>
          <w:b/>
          <w:color w:val="2F3D47"/>
          <w:sz w:val="21"/>
        </w:rPr>
        <w:t>function</w:t>
      </w:r>
      <w:r>
        <w:rPr>
          <w:b/>
          <w:color w:val="2F3D47"/>
          <w:spacing w:val="-3"/>
          <w:sz w:val="21"/>
        </w:rPr>
        <w:t xml:space="preserve"> </w:t>
      </w:r>
      <w:proofErr w:type="gramStart"/>
      <w:r>
        <w:rPr>
          <w:b/>
          <w:color w:val="2F3D47"/>
          <w:sz w:val="21"/>
        </w:rPr>
        <w:t>at</w:t>
      </w:r>
      <w:r>
        <w:rPr>
          <w:b/>
          <w:color w:val="2F3D47"/>
          <w:spacing w:val="-3"/>
          <w:sz w:val="21"/>
        </w:rPr>
        <w:t xml:space="preserve"> </w:t>
      </w:r>
      <w:r>
        <w:rPr>
          <w:b/>
          <w:color w:val="2F3D47"/>
          <w:sz w:val="21"/>
        </w:rPr>
        <w:t>all times</w:t>
      </w:r>
      <w:proofErr w:type="gramEnd"/>
      <w:r>
        <w:rPr>
          <w:b/>
          <w:color w:val="2F3D47"/>
          <w:sz w:val="21"/>
        </w:rPr>
        <w:t xml:space="preserve"> during interrogations.</w:t>
      </w:r>
    </w:p>
    <w:p w14:paraId="686D638C" w14:textId="77777777" w:rsidR="008B731A" w:rsidRDefault="00000000">
      <w:pPr>
        <w:pStyle w:val="Paragraphedeliste"/>
        <w:numPr>
          <w:ilvl w:val="1"/>
          <w:numId w:val="8"/>
        </w:numPr>
        <w:tabs>
          <w:tab w:val="left" w:pos="1162"/>
        </w:tabs>
        <w:spacing w:line="297" w:lineRule="auto"/>
        <w:jc w:val="both"/>
        <w:rPr>
          <w:b/>
          <w:sz w:val="21"/>
        </w:rPr>
      </w:pPr>
      <w:r>
        <w:rPr>
          <w:b/>
          <w:color w:val="2F3D47"/>
          <w:sz w:val="21"/>
        </w:rPr>
        <w:t xml:space="preserve">Issue guidance for judges instructing them to inquire into the detainees’ treatment in </w:t>
      </w:r>
      <w:r>
        <w:rPr>
          <w:b/>
          <w:color w:val="2F3D47"/>
          <w:spacing w:val="-2"/>
          <w:sz w:val="21"/>
        </w:rPr>
        <w:t>custody.</w:t>
      </w:r>
    </w:p>
    <w:p w14:paraId="4790DFDB" w14:textId="77777777" w:rsidR="008B731A" w:rsidRDefault="00000000">
      <w:pPr>
        <w:pStyle w:val="Paragraphedeliste"/>
        <w:numPr>
          <w:ilvl w:val="1"/>
          <w:numId w:val="8"/>
        </w:numPr>
        <w:tabs>
          <w:tab w:val="left" w:pos="1162"/>
        </w:tabs>
        <w:spacing w:before="217" w:line="297" w:lineRule="auto"/>
        <w:jc w:val="both"/>
        <w:rPr>
          <w:b/>
          <w:sz w:val="21"/>
        </w:rPr>
      </w:pPr>
      <w:r>
        <w:rPr>
          <w:b/>
          <w:color w:val="2F3D47"/>
          <w:sz w:val="21"/>
        </w:rPr>
        <w:t>Ensure</w:t>
      </w:r>
      <w:r>
        <w:rPr>
          <w:b/>
          <w:color w:val="2F3D47"/>
          <w:spacing w:val="-7"/>
          <w:sz w:val="21"/>
        </w:rPr>
        <w:t xml:space="preserve"> </w:t>
      </w:r>
      <w:r>
        <w:rPr>
          <w:b/>
          <w:color w:val="2F3D47"/>
          <w:sz w:val="21"/>
        </w:rPr>
        <w:t>that</w:t>
      </w:r>
      <w:r>
        <w:rPr>
          <w:b/>
          <w:color w:val="2F3D47"/>
          <w:spacing w:val="-7"/>
          <w:sz w:val="21"/>
        </w:rPr>
        <w:t xml:space="preserve"> </w:t>
      </w:r>
      <w:r>
        <w:rPr>
          <w:b/>
          <w:color w:val="2F3D47"/>
          <w:sz w:val="21"/>
        </w:rPr>
        <w:t>pre-trial</w:t>
      </w:r>
      <w:r>
        <w:rPr>
          <w:b/>
          <w:color w:val="2F3D47"/>
          <w:spacing w:val="-7"/>
          <w:sz w:val="21"/>
        </w:rPr>
        <w:t xml:space="preserve"> </w:t>
      </w:r>
      <w:r>
        <w:rPr>
          <w:b/>
          <w:color w:val="2F3D47"/>
          <w:sz w:val="21"/>
        </w:rPr>
        <w:t>detention</w:t>
      </w:r>
      <w:r>
        <w:rPr>
          <w:b/>
          <w:color w:val="2F3D47"/>
          <w:spacing w:val="-7"/>
          <w:sz w:val="21"/>
        </w:rPr>
        <w:t xml:space="preserve"> </w:t>
      </w:r>
      <w:r>
        <w:rPr>
          <w:b/>
          <w:color w:val="2F3D47"/>
          <w:sz w:val="21"/>
        </w:rPr>
        <w:t>is</w:t>
      </w:r>
      <w:r>
        <w:rPr>
          <w:b/>
          <w:color w:val="2F3D47"/>
          <w:spacing w:val="-7"/>
          <w:sz w:val="21"/>
        </w:rPr>
        <w:t xml:space="preserve"> </w:t>
      </w:r>
      <w:r>
        <w:rPr>
          <w:b/>
          <w:color w:val="2F3D47"/>
          <w:sz w:val="21"/>
        </w:rPr>
        <w:t>not</w:t>
      </w:r>
      <w:r>
        <w:rPr>
          <w:b/>
          <w:color w:val="2F3D47"/>
          <w:spacing w:val="-7"/>
          <w:sz w:val="21"/>
        </w:rPr>
        <w:t xml:space="preserve"> </w:t>
      </w:r>
      <w:r>
        <w:rPr>
          <w:b/>
          <w:color w:val="2F3D47"/>
          <w:sz w:val="21"/>
        </w:rPr>
        <w:t>authorized</w:t>
      </w:r>
      <w:r>
        <w:rPr>
          <w:b/>
          <w:color w:val="2F3D47"/>
          <w:spacing w:val="-7"/>
          <w:sz w:val="21"/>
        </w:rPr>
        <w:t xml:space="preserve"> </w:t>
      </w:r>
      <w:r>
        <w:rPr>
          <w:b/>
          <w:color w:val="2F3D47"/>
          <w:sz w:val="21"/>
        </w:rPr>
        <w:t>by</w:t>
      </w:r>
      <w:r>
        <w:rPr>
          <w:b/>
          <w:color w:val="2F3D47"/>
          <w:spacing w:val="-7"/>
          <w:sz w:val="21"/>
        </w:rPr>
        <w:t xml:space="preserve"> </w:t>
      </w:r>
      <w:r>
        <w:rPr>
          <w:b/>
          <w:color w:val="2F3D47"/>
          <w:sz w:val="21"/>
        </w:rPr>
        <w:t>the</w:t>
      </w:r>
      <w:r>
        <w:rPr>
          <w:b/>
          <w:color w:val="2F3D47"/>
          <w:spacing w:val="-7"/>
          <w:sz w:val="21"/>
        </w:rPr>
        <w:t xml:space="preserve"> </w:t>
      </w:r>
      <w:r>
        <w:rPr>
          <w:b/>
          <w:color w:val="2F3D47"/>
          <w:sz w:val="21"/>
        </w:rPr>
        <w:t>courts</w:t>
      </w:r>
      <w:r>
        <w:rPr>
          <w:b/>
          <w:color w:val="2F3D47"/>
          <w:spacing w:val="-7"/>
          <w:sz w:val="21"/>
        </w:rPr>
        <w:t xml:space="preserve"> </w:t>
      </w:r>
      <w:r>
        <w:rPr>
          <w:b/>
          <w:color w:val="2F3D47"/>
          <w:sz w:val="21"/>
        </w:rPr>
        <w:t>solely</w:t>
      </w:r>
      <w:r>
        <w:rPr>
          <w:b/>
          <w:color w:val="2F3D47"/>
          <w:spacing w:val="-7"/>
          <w:sz w:val="21"/>
        </w:rPr>
        <w:t xml:space="preserve"> </w:t>
      </w:r>
      <w:proofErr w:type="gramStart"/>
      <w:r>
        <w:rPr>
          <w:b/>
          <w:color w:val="2F3D47"/>
          <w:sz w:val="21"/>
        </w:rPr>
        <w:t>on</w:t>
      </w:r>
      <w:r>
        <w:rPr>
          <w:b/>
          <w:color w:val="2F3D47"/>
          <w:spacing w:val="-7"/>
          <w:sz w:val="21"/>
        </w:rPr>
        <w:t xml:space="preserve"> </w:t>
      </w:r>
      <w:r>
        <w:rPr>
          <w:b/>
          <w:color w:val="2F3D47"/>
          <w:sz w:val="21"/>
        </w:rPr>
        <w:t>the</w:t>
      </w:r>
      <w:r>
        <w:rPr>
          <w:b/>
          <w:color w:val="2F3D47"/>
          <w:spacing w:val="-7"/>
          <w:sz w:val="21"/>
        </w:rPr>
        <w:t xml:space="preserve"> </w:t>
      </w:r>
      <w:r>
        <w:rPr>
          <w:b/>
          <w:color w:val="2F3D47"/>
          <w:sz w:val="21"/>
        </w:rPr>
        <w:t>basis</w:t>
      </w:r>
      <w:r>
        <w:rPr>
          <w:b/>
          <w:color w:val="2F3D47"/>
          <w:spacing w:val="-7"/>
          <w:sz w:val="21"/>
        </w:rPr>
        <w:t xml:space="preserve"> </w:t>
      </w:r>
      <w:r>
        <w:rPr>
          <w:b/>
          <w:color w:val="2F3D47"/>
          <w:sz w:val="21"/>
        </w:rPr>
        <w:t>of</w:t>
      </w:r>
      <w:proofErr w:type="gramEnd"/>
      <w:r>
        <w:rPr>
          <w:b/>
          <w:color w:val="2F3D47"/>
          <w:spacing w:val="-7"/>
          <w:sz w:val="21"/>
        </w:rPr>
        <w:t xml:space="preserve"> </w:t>
      </w:r>
      <w:r>
        <w:rPr>
          <w:b/>
          <w:color w:val="2F3D47"/>
          <w:sz w:val="21"/>
        </w:rPr>
        <w:t>the gravity of the alleged crime and that periods of pre-trial detention cannot be extended when the prosecution has failed to present well-founded grounds for the person to remain in custody.</w:t>
      </w:r>
    </w:p>
    <w:p w14:paraId="1BE8A0EA" w14:textId="77777777" w:rsidR="008B731A" w:rsidRDefault="00000000">
      <w:pPr>
        <w:pStyle w:val="Paragraphedeliste"/>
        <w:numPr>
          <w:ilvl w:val="1"/>
          <w:numId w:val="8"/>
        </w:numPr>
        <w:tabs>
          <w:tab w:val="left" w:pos="1162"/>
        </w:tabs>
        <w:spacing w:before="220"/>
        <w:ind w:right="0"/>
        <w:rPr>
          <w:b/>
          <w:sz w:val="21"/>
        </w:rPr>
      </w:pPr>
      <w:r>
        <w:rPr>
          <w:b/>
          <w:color w:val="2F3D47"/>
          <w:sz w:val="21"/>
        </w:rPr>
        <w:t>Set</w:t>
      </w:r>
      <w:r>
        <w:rPr>
          <w:b/>
          <w:color w:val="2F3D47"/>
          <w:spacing w:val="3"/>
          <w:sz w:val="21"/>
        </w:rPr>
        <w:t xml:space="preserve"> </w:t>
      </w:r>
      <w:r>
        <w:rPr>
          <w:b/>
          <w:color w:val="2F3D47"/>
          <w:sz w:val="21"/>
        </w:rPr>
        <w:t>up</w:t>
      </w:r>
      <w:r>
        <w:rPr>
          <w:b/>
          <w:color w:val="2F3D47"/>
          <w:spacing w:val="4"/>
          <w:sz w:val="21"/>
        </w:rPr>
        <w:t xml:space="preserve"> </w:t>
      </w:r>
      <w:r>
        <w:rPr>
          <w:b/>
          <w:color w:val="2F3D47"/>
          <w:sz w:val="21"/>
        </w:rPr>
        <w:t>an</w:t>
      </w:r>
      <w:r>
        <w:rPr>
          <w:b/>
          <w:color w:val="2F3D47"/>
          <w:spacing w:val="4"/>
          <w:sz w:val="21"/>
        </w:rPr>
        <w:t xml:space="preserve"> </w:t>
      </w:r>
      <w:r>
        <w:rPr>
          <w:b/>
          <w:color w:val="2F3D47"/>
          <w:sz w:val="21"/>
        </w:rPr>
        <w:t>independent</w:t>
      </w:r>
      <w:r>
        <w:rPr>
          <w:b/>
          <w:color w:val="2F3D47"/>
          <w:spacing w:val="4"/>
          <w:sz w:val="21"/>
        </w:rPr>
        <w:t xml:space="preserve"> </w:t>
      </w:r>
      <w:r>
        <w:rPr>
          <w:b/>
          <w:color w:val="2F3D47"/>
          <w:sz w:val="21"/>
        </w:rPr>
        <w:t>forensic</w:t>
      </w:r>
      <w:r>
        <w:rPr>
          <w:b/>
          <w:color w:val="2F3D47"/>
          <w:spacing w:val="4"/>
          <w:sz w:val="21"/>
        </w:rPr>
        <w:t xml:space="preserve"> </w:t>
      </w:r>
      <w:r>
        <w:rPr>
          <w:b/>
          <w:color w:val="2F3D47"/>
          <w:sz w:val="21"/>
        </w:rPr>
        <w:t>medical</w:t>
      </w:r>
      <w:r>
        <w:rPr>
          <w:b/>
          <w:color w:val="2F3D47"/>
          <w:spacing w:val="4"/>
          <w:sz w:val="21"/>
        </w:rPr>
        <w:t xml:space="preserve"> </w:t>
      </w:r>
      <w:r>
        <w:rPr>
          <w:b/>
          <w:color w:val="2F3D47"/>
          <w:spacing w:val="-2"/>
          <w:sz w:val="21"/>
        </w:rPr>
        <w:t>service.</w:t>
      </w:r>
    </w:p>
    <w:p w14:paraId="4671E801" w14:textId="77777777" w:rsidR="008B731A" w:rsidRDefault="008B731A">
      <w:pPr>
        <w:pStyle w:val="Corpsdetexte"/>
        <w:spacing w:before="219"/>
        <w:rPr>
          <w:b/>
        </w:rPr>
      </w:pPr>
    </w:p>
    <w:p w14:paraId="1ADE54A5" w14:textId="77777777" w:rsidR="008B731A" w:rsidRDefault="00000000">
      <w:pPr>
        <w:pStyle w:val="Titre1"/>
        <w:spacing w:before="1" w:line="278" w:lineRule="auto"/>
        <w:ind w:right="160"/>
        <w:jc w:val="left"/>
      </w:pPr>
      <w:bookmarkStart w:id="29" w:name="_heading=h.ky38ehjn4bty"/>
      <w:bookmarkEnd w:id="29"/>
      <w:r>
        <w:rPr>
          <w:color w:val="2F3D47"/>
        </w:rPr>
        <w:t>Effective</w:t>
      </w:r>
      <w:r>
        <w:rPr>
          <w:color w:val="2F3D47"/>
          <w:spacing w:val="-12"/>
        </w:rPr>
        <w:t xml:space="preserve"> </w:t>
      </w:r>
      <w:r>
        <w:rPr>
          <w:color w:val="2F3D47"/>
        </w:rPr>
        <w:t>and</w:t>
      </w:r>
      <w:r>
        <w:rPr>
          <w:color w:val="2F3D47"/>
          <w:spacing w:val="-12"/>
        </w:rPr>
        <w:t xml:space="preserve"> </w:t>
      </w:r>
      <w:r>
        <w:rPr>
          <w:color w:val="2F3D47"/>
        </w:rPr>
        <w:t>independent</w:t>
      </w:r>
      <w:r>
        <w:rPr>
          <w:color w:val="2F3D47"/>
          <w:spacing w:val="-12"/>
        </w:rPr>
        <w:t xml:space="preserve"> </w:t>
      </w:r>
      <w:r>
        <w:rPr>
          <w:color w:val="2F3D47"/>
        </w:rPr>
        <w:t>investigations</w:t>
      </w:r>
      <w:r>
        <w:rPr>
          <w:color w:val="2F3D47"/>
          <w:spacing w:val="-12"/>
        </w:rPr>
        <w:t xml:space="preserve"> </w:t>
      </w:r>
      <w:r>
        <w:rPr>
          <w:color w:val="2F3D47"/>
        </w:rPr>
        <w:t>(Art. 12, 13)</w:t>
      </w:r>
    </w:p>
    <w:p w14:paraId="5E61EF18" w14:textId="77777777" w:rsidR="008B731A" w:rsidRDefault="00000000">
      <w:pPr>
        <w:pStyle w:val="Corpsdetexte"/>
        <w:spacing w:before="266" w:line="297" w:lineRule="auto"/>
        <w:ind w:left="141" w:right="139"/>
        <w:jc w:val="both"/>
      </w:pPr>
      <w:r>
        <w:rPr>
          <w:color w:val="2F3D47"/>
        </w:rPr>
        <w:t>Although paragraphs 25 and 26 of the National Action Plan of the National Strategy on Human Rights provide for measures to establish effective and well-resourced mechanisms for investigating torture, echoing</w:t>
      </w:r>
      <w:r>
        <w:rPr>
          <w:color w:val="2F3D47"/>
          <w:spacing w:val="-2"/>
        </w:rPr>
        <w:t xml:space="preserve"> </w:t>
      </w:r>
      <w:r>
        <w:rPr>
          <w:color w:val="2F3D47"/>
        </w:rPr>
        <w:t>repeated</w:t>
      </w:r>
      <w:r>
        <w:rPr>
          <w:color w:val="2F3D47"/>
          <w:spacing w:val="-2"/>
        </w:rPr>
        <w:t xml:space="preserve"> </w:t>
      </w:r>
      <w:r>
        <w:rPr>
          <w:color w:val="2F3D47"/>
        </w:rPr>
        <w:t>calls</w:t>
      </w:r>
      <w:r>
        <w:rPr>
          <w:color w:val="2F3D47"/>
          <w:spacing w:val="-2"/>
        </w:rPr>
        <w:t xml:space="preserve"> </w:t>
      </w:r>
      <w:r>
        <w:rPr>
          <w:color w:val="2F3D47"/>
        </w:rPr>
        <w:t>by</w:t>
      </w:r>
      <w:r>
        <w:rPr>
          <w:color w:val="2F3D47"/>
          <w:spacing w:val="-2"/>
        </w:rPr>
        <w:t xml:space="preserve"> </w:t>
      </w:r>
      <w:r>
        <w:rPr>
          <w:color w:val="2F3D47"/>
        </w:rPr>
        <w:t>UN</w:t>
      </w:r>
      <w:r>
        <w:rPr>
          <w:color w:val="2F3D47"/>
          <w:spacing w:val="-2"/>
        </w:rPr>
        <w:t xml:space="preserve"> </w:t>
      </w:r>
      <w:r>
        <w:rPr>
          <w:color w:val="2F3D47"/>
        </w:rPr>
        <w:t>treaty</w:t>
      </w:r>
      <w:r>
        <w:rPr>
          <w:color w:val="2F3D47"/>
          <w:spacing w:val="-2"/>
        </w:rPr>
        <w:t xml:space="preserve"> </w:t>
      </w:r>
      <w:r>
        <w:rPr>
          <w:color w:val="2F3D47"/>
        </w:rPr>
        <w:t>bodies,</w:t>
      </w:r>
      <w:r>
        <w:rPr>
          <w:color w:val="2F3D47"/>
          <w:spacing w:val="-2"/>
        </w:rPr>
        <w:t xml:space="preserve"> </w:t>
      </w:r>
      <w:r>
        <w:rPr>
          <w:color w:val="2F3D47"/>
        </w:rPr>
        <w:t>Tajikistan</w:t>
      </w:r>
      <w:r>
        <w:rPr>
          <w:color w:val="2F3D47"/>
          <w:spacing w:val="-2"/>
        </w:rPr>
        <w:t xml:space="preserve"> </w:t>
      </w:r>
      <w:r>
        <w:rPr>
          <w:color w:val="2F3D47"/>
        </w:rPr>
        <w:t>is</w:t>
      </w:r>
      <w:r>
        <w:rPr>
          <w:color w:val="2F3D47"/>
          <w:spacing w:val="-2"/>
        </w:rPr>
        <w:t xml:space="preserve"> </w:t>
      </w:r>
      <w:r>
        <w:rPr>
          <w:color w:val="2F3D47"/>
        </w:rPr>
        <w:t>yet</w:t>
      </w:r>
      <w:r>
        <w:rPr>
          <w:color w:val="2F3D47"/>
          <w:spacing w:val="-2"/>
        </w:rPr>
        <w:t xml:space="preserve"> </w:t>
      </w:r>
      <w:r>
        <w:rPr>
          <w:color w:val="2F3D47"/>
        </w:rPr>
        <w:t>to</w:t>
      </w:r>
      <w:r>
        <w:rPr>
          <w:color w:val="2F3D47"/>
          <w:spacing w:val="-2"/>
        </w:rPr>
        <w:t xml:space="preserve"> </w:t>
      </w:r>
      <w:r>
        <w:rPr>
          <w:color w:val="2F3D47"/>
        </w:rPr>
        <w:t>establish</w:t>
      </w:r>
      <w:r>
        <w:rPr>
          <w:color w:val="2F3D47"/>
          <w:spacing w:val="-2"/>
        </w:rPr>
        <w:t xml:space="preserve"> </w:t>
      </w:r>
      <w:r>
        <w:rPr>
          <w:color w:val="2F3D47"/>
        </w:rPr>
        <w:t>a</w:t>
      </w:r>
      <w:r>
        <w:rPr>
          <w:color w:val="2F3D47"/>
          <w:spacing w:val="-2"/>
        </w:rPr>
        <w:t xml:space="preserve"> </w:t>
      </w:r>
      <w:r>
        <w:rPr>
          <w:color w:val="2F3D47"/>
        </w:rPr>
        <w:t>fully</w:t>
      </w:r>
      <w:r>
        <w:rPr>
          <w:color w:val="2F3D47"/>
          <w:spacing w:val="-2"/>
        </w:rPr>
        <w:t xml:space="preserve"> </w:t>
      </w:r>
      <w:r>
        <w:rPr>
          <w:color w:val="2F3D47"/>
        </w:rPr>
        <w:t>independent</w:t>
      </w:r>
      <w:r>
        <w:rPr>
          <w:color w:val="2F3D47"/>
          <w:spacing w:val="-2"/>
        </w:rPr>
        <w:t xml:space="preserve"> </w:t>
      </w:r>
      <w:r>
        <w:rPr>
          <w:color w:val="2F3D47"/>
        </w:rPr>
        <w:t>mechanism to receive and investigate complaints against torture.</w:t>
      </w:r>
    </w:p>
    <w:p w14:paraId="6E1E4B8D" w14:textId="77777777" w:rsidR="008B731A" w:rsidRDefault="008B731A">
      <w:pPr>
        <w:pStyle w:val="Corpsdetexte"/>
        <w:spacing w:before="81"/>
      </w:pPr>
    </w:p>
    <w:p w14:paraId="1B454647" w14:textId="77777777" w:rsidR="008B731A" w:rsidRDefault="00000000">
      <w:pPr>
        <w:pStyle w:val="Corpsdetexte"/>
        <w:ind w:left="141"/>
        <w:jc w:val="both"/>
      </w:pPr>
      <w:r>
        <w:rPr>
          <w:color w:val="2F3D47"/>
          <w:spacing w:val="-2"/>
        </w:rPr>
        <w:t>Frequently,</w:t>
      </w:r>
      <w:r>
        <w:rPr>
          <w:color w:val="2F3D47"/>
          <w:spacing w:val="-10"/>
        </w:rPr>
        <w:t xml:space="preserve"> </w:t>
      </w:r>
      <w:r>
        <w:rPr>
          <w:color w:val="2F3D47"/>
          <w:spacing w:val="-2"/>
        </w:rPr>
        <w:t>victims</w:t>
      </w:r>
      <w:r>
        <w:rPr>
          <w:color w:val="2F3D47"/>
          <w:spacing w:val="-8"/>
        </w:rPr>
        <w:t xml:space="preserve"> </w:t>
      </w:r>
      <w:r>
        <w:rPr>
          <w:color w:val="2F3D47"/>
          <w:spacing w:val="-2"/>
        </w:rPr>
        <w:t>of</w:t>
      </w:r>
      <w:r>
        <w:rPr>
          <w:color w:val="2F3D47"/>
          <w:spacing w:val="-8"/>
        </w:rPr>
        <w:t xml:space="preserve"> </w:t>
      </w:r>
      <w:r>
        <w:rPr>
          <w:color w:val="2F3D47"/>
          <w:spacing w:val="-2"/>
        </w:rPr>
        <w:t>torture</w:t>
      </w:r>
      <w:r>
        <w:rPr>
          <w:color w:val="2F3D47"/>
          <w:spacing w:val="-7"/>
        </w:rPr>
        <w:t xml:space="preserve"> </w:t>
      </w:r>
      <w:r>
        <w:rPr>
          <w:color w:val="2F3D47"/>
          <w:spacing w:val="-2"/>
        </w:rPr>
        <w:t>do</w:t>
      </w:r>
      <w:r>
        <w:rPr>
          <w:color w:val="2F3D47"/>
          <w:spacing w:val="-8"/>
        </w:rPr>
        <w:t xml:space="preserve"> </w:t>
      </w:r>
      <w:r>
        <w:rPr>
          <w:color w:val="2F3D47"/>
          <w:spacing w:val="-2"/>
        </w:rPr>
        <w:t>not</w:t>
      </w:r>
      <w:r>
        <w:rPr>
          <w:color w:val="2F3D47"/>
          <w:spacing w:val="-8"/>
        </w:rPr>
        <w:t xml:space="preserve"> </w:t>
      </w:r>
      <w:r>
        <w:rPr>
          <w:color w:val="2F3D47"/>
          <w:spacing w:val="-2"/>
        </w:rPr>
        <w:t>believe</w:t>
      </w:r>
      <w:r>
        <w:rPr>
          <w:color w:val="2F3D47"/>
          <w:spacing w:val="-7"/>
        </w:rPr>
        <w:t xml:space="preserve"> </w:t>
      </w:r>
      <w:r>
        <w:rPr>
          <w:color w:val="2F3D47"/>
          <w:spacing w:val="-2"/>
        </w:rPr>
        <w:t>that</w:t>
      </w:r>
      <w:r>
        <w:rPr>
          <w:color w:val="2F3D47"/>
          <w:spacing w:val="-8"/>
        </w:rPr>
        <w:t xml:space="preserve"> </w:t>
      </w:r>
      <w:r>
        <w:rPr>
          <w:color w:val="2F3D47"/>
          <w:spacing w:val="-2"/>
        </w:rPr>
        <w:t>they</w:t>
      </w:r>
      <w:r>
        <w:rPr>
          <w:color w:val="2F3D47"/>
          <w:spacing w:val="-8"/>
        </w:rPr>
        <w:t xml:space="preserve"> </w:t>
      </w:r>
      <w:r>
        <w:rPr>
          <w:color w:val="2F3D47"/>
          <w:spacing w:val="-2"/>
        </w:rPr>
        <w:t>can</w:t>
      </w:r>
      <w:r>
        <w:rPr>
          <w:color w:val="2F3D47"/>
          <w:spacing w:val="-7"/>
        </w:rPr>
        <w:t xml:space="preserve"> </w:t>
      </w:r>
      <w:r>
        <w:rPr>
          <w:color w:val="2F3D47"/>
          <w:spacing w:val="-2"/>
        </w:rPr>
        <w:t>obtain</w:t>
      </w:r>
      <w:r>
        <w:rPr>
          <w:color w:val="2F3D47"/>
          <w:spacing w:val="-8"/>
        </w:rPr>
        <w:t xml:space="preserve"> </w:t>
      </w:r>
      <w:r>
        <w:rPr>
          <w:color w:val="2F3D47"/>
          <w:spacing w:val="-2"/>
        </w:rPr>
        <w:t>justice</w:t>
      </w:r>
      <w:r>
        <w:rPr>
          <w:color w:val="2F3D47"/>
          <w:spacing w:val="-8"/>
        </w:rPr>
        <w:t xml:space="preserve"> </w:t>
      </w:r>
      <w:r>
        <w:rPr>
          <w:color w:val="2F3D47"/>
          <w:spacing w:val="-2"/>
        </w:rPr>
        <w:t>through</w:t>
      </w:r>
      <w:r>
        <w:rPr>
          <w:color w:val="2F3D47"/>
          <w:spacing w:val="-7"/>
        </w:rPr>
        <w:t xml:space="preserve"> </w:t>
      </w:r>
      <w:r>
        <w:rPr>
          <w:color w:val="2F3D47"/>
          <w:spacing w:val="-2"/>
        </w:rPr>
        <w:t>the</w:t>
      </w:r>
      <w:r>
        <w:rPr>
          <w:color w:val="2F3D47"/>
          <w:spacing w:val="-8"/>
        </w:rPr>
        <w:t xml:space="preserve"> </w:t>
      </w:r>
      <w:r>
        <w:rPr>
          <w:color w:val="2F3D47"/>
          <w:spacing w:val="-2"/>
        </w:rPr>
        <w:t>criminal</w:t>
      </w:r>
      <w:r>
        <w:rPr>
          <w:color w:val="2F3D47"/>
          <w:spacing w:val="-8"/>
        </w:rPr>
        <w:t xml:space="preserve"> </w:t>
      </w:r>
      <w:r>
        <w:rPr>
          <w:color w:val="2F3D47"/>
          <w:spacing w:val="-2"/>
        </w:rPr>
        <w:t>justice</w:t>
      </w:r>
      <w:r>
        <w:rPr>
          <w:color w:val="2F3D47"/>
          <w:spacing w:val="-7"/>
        </w:rPr>
        <w:t xml:space="preserve"> </w:t>
      </w:r>
      <w:r>
        <w:rPr>
          <w:color w:val="2F3D47"/>
          <w:spacing w:val="-2"/>
        </w:rPr>
        <w:t>system.</w:t>
      </w:r>
    </w:p>
    <w:p w14:paraId="4BA5D467" w14:textId="77777777" w:rsidR="008B731A" w:rsidRDefault="008B731A">
      <w:pPr>
        <w:pStyle w:val="Corpsdetexte"/>
        <w:jc w:val="both"/>
        <w:sectPr w:rsidR="008B731A">
          <w:pgSz w:w="11910" w:h="16840"/>
          <w:pgMar w:top="1000" w:right="992" w:bottom="720" w:left="992" w:header="0" w:footer="520" w:gutter="0"/>
          <w:cols w:space="720"/>
        </w:sectPr>
      </w:pPr>
    </w:p>
    <w:p w14:paraId="33D25F9E" w14:textId="77777777" w:rsidR="008B731A" w:rsidRDefault="00000000">
      <w:pPr>
        <w:pStyle w:val="Corpsdetexte"/>
        <w:spacing w:before="72" w:line="297" w:lineRule="auto"/>
        <w:ind w:left="141" w:right="139"/>
        <w:jc w:val="both"/>
      </w:pPr>
      <w:r>
        <w:rPr>
          <w:color w:val="2F3D47"/>
        </w:rPr>
        <w:lastRenderedPageBreak/>
        <w:t>On</w:t>
      </w:r>
      <w:r>
        <w:rPr>
          <w:color w:val="2F3D47"/>
          <w:spacing w:val="-7"/>
        </w:rPr>
        <w:t xml:space="preserve"> </w:t>
      </w:r>
      <w:r>
        <w:rPr>
          <w:color w:val="2F3D47"/>
        </w:rPr>
        <w:t>the</w:t>
      </w:r>
      <w:r>
        <w:rPr>
          <w:color w:val="2F3D47"/>
          <w:spacing w:val="-7"/>
        </w:rPr>
        <w:t xml:space="preserve"> </w:t>
      </w:r>
      <w:r>
        <w:rPr>
          <w:color w:val="2F3D47"/>
        </w:rPr>
        <w:t>contrary,</w:t>
      </w:r>
      <w:r>
        <w:rPr>
          <w:color w:val="2F3D47"/>
          <w:spacing w:val="-7"/>
        </w:rPr>
        <w:t xml:space="preserve"> </w:t>
      </w:r>
      <w:r>
        <w:rPr>
          <w:color w:val="2F3D47"/>
        </w:rPr>
        <w:t>they</w:t>
      </w:r>
      <w:r>
        <w:rPr>
          <w:color w:val="2F3D47"/>
          <w:spacing w:val="-7"/>
        </w:rPr>
        <w:t xml:space="preserve"> </w:t>
      </w:r>
      <w:r>
        <w:rPr>
          <w:color w:val="2F3D47"/>
        </w:rPr>
        <w:t>often</w:t>
      </w:r>
      <w:r>
        <w:rPr>
          <w:color w:val="2F3D47"/>
          <w:spacing w:val="-7"/>
        </w:rPr>
        <w:t xml:space="preserve"> </w:t>
      </w:r>
      <w:r>
        <w:rPr>
          <w:color w:val="2F3D47"/>
        </w:rPr>
        <w:t>fear</w:t>
      </w:r>
      <w:r>
        <w:rPr>
          <w:color w:val="2F3D47"/>
          <w:spacing w:val="-7"/>
        </w:rPr>
        <w:t xml:space="preserve"> </w:t>
      </w:r>
      <w:r>
        <w:rPr>
          <w:color w:val="2F3D47"/>
        </w:rPr>
        <w:t>that</w:t>
      </w:r>
      <w:r>
        <w:rPr>
          <w:color w:val="2F3D47"/>
          <w:spacing w:val="-7"/>
        </w:rPr>
        <w:t xml:space="preserve"> </w:t>
      </w:r>
      <w:r>
        <w:rPr>
          <w:color w:val="2F3D47"/>
        </w:rPr>
        <w:t>lodging</w:t>
      </w:r>
      <w:r>
        <w:rPr>
          <w:color w:val="2F3D47"/>
          <w:spacing w:val="-7"/>
        </w:rPr>
        <w:t xml:space="preserve"> </w:t>
      </w:r>
      <w:r>
        <w:rPr>
          <w:color w:val="2F3D47"/>
        </w:rPr>
        <w:t>complaints</w:t>
      </w:r>
      <w:r>
        <w:rPr>
          <w:color w:val="2F3D47"/>
          <w:spacing w:val="-7"/>
        </w:rPr>
        <w:t xml:space="preserve"> </w:t>
      </w:r>
      <w:r>
        <w:rPr>
          <w:color w:val="2F3D47"/>
        </w:rPr>
        <w:t>may</w:t>
      </w:r>
      <w:r>
        <w:rPr>
          <w:color w:val="2F3D47"/>
          <w:spacing w:val="-7"/>
        </w:rPr>
        <w:t xml:space="preserve"> </w:t>
      </w:r>
      <w:r>
        <w:rPr>
          <w:color w:val="2F3D47"/>
        </w:rPr>
        <w:t>worsen</w:t>
      </w:r>
      <w:r>
        <w:rPr>
          <w:color w:val="2F3D47"/>
          <w:spacing w:val="-7"/>
        </w:rPr>
        <w:t xml:space="preserve"> </w:t>
      </w:r>
      <w:r>
        <w:rPr>
          <w:color w:val="2F3D47"/>
        </w:rPr>
        <w:t>their</w:t>
      </w:r>
      <w:r>
        <w:rPr>
          <w:color w:val="2F3D47"/>
          <w:spacing w:val="-7"/>
        </w:rPr>
        <w:t xml:space="preserve"> </w:t>
      </w:r>
      <w:r>
        <w:rPr>
          <w:color w:val="2F3D47"/>
        </w:rPr>
        <w:t>situation</w:t>
      </w:r>
      <w:r>
        <w:rPr>
          <w:color w:val="2F3D47"/>
          <w:spacing w:val="-7"/>
        </w:rPr>
        <w:t xml:space="preserve"> </w:t>
      </w:r>
      <w:r>
        <w:rPr>
          <w:color w:val="2F3D47"/>
        </w:rPr>
        <w:t>and</w:t>
      </w:r>
      <w:r>
        <w:rPr>
          <w:color w:val="2F3D47"/>
          <w:spacing w:val="-7"/>
        </w:rPr>
        <w:t xml:space="preserve"> </w:t>
      </w:r>
      <w:r>
        <w:rPr>
          <w:color w:val="2F3D47"/>
        </w:rPr>
        <w:t>negatively</w:t>
      </w:r>
      <w:r>
        <w:rPr>
          <w:color w:val="2F3D47"/>
          <w:spacing w:val="-7"/>
        </w:rPr>
        <w:t xml:space="preserve"> </w:t>
      </w:r>
      <w:r>
        <w:rPr>
          <w:color w:val="2F3D47"/>
        </w:rPr>
        <w:t>impact the severity of their criminal sentences. The Coalition against Torture is aware of many cases in which victims</w:t>
      </w:r>
      <w:r>
        <w:rPr>
          <w:color w:val="2F3D47"/>
          <w:spacing w:val="-4"/>
        </w:rPr>
        <w:t xml:space="preserve"> </w:t>
      </w:r>
      <w:r>
        <w:rPr>
          <w:color w:val="2F3D47"/>
        </w:rPr>
        <w:t>who</w:t>
      </w:r>
      <w:r>
        <w:rPr>
          <w:color w:val="2F3D47"/>
          <w:spacing w:val="-4"/>
        </w:rPr>
        <w:t xml:space="preserve"> </w:t>
      </w:r>
      <w:r>
        <w:rPr>
          <w:color w:val="2F3D47"/>
        </w:rPr>
        <w:t>filed</w:t>
      </w:r>
      <w:r>
        <w:rPr>
          <w:color w:val="2F3D47"/>
          <w:spacing w:val="-4"/>
        </w:rPr>
        <w:t xml:space="preserve"> </w:t>
      </w:r>
      <w:r>
        <w:rPr>
          <w:color w:val="2F3D47"/>
        </w:rPr>
        <w:t>complaints</w:t>
      </w:r>
      <w:r>
        <w:rPr>
          <w:color w:val="2F3D47"/>
          <w:spacing w:val="-4"/>
        </w:rPr>
        <w:t xml:space="preserve"> </w:t>
      </w:r>
      <w:r>
        <w:rPr>
          <w:color w:val="2F3D47"/>
        </w:rPr>
        <w:t>about</w:t>
      </w:r>
      <w:r>
        <w:rPr>
          <w:color w:val="2F3D47"/>
          <w:spacing w:val="-4"/>
        </w:rPr>
        <w:t xml:space="preserve"> </w:t>
      </w:r>
      <w:r>
        <w:rPr>
          <w:color w:val="2F3D47"/>
        </w:rPr>
        <w:t>torture</w:t>
      </w:r>
      <w:r>
        <w:rPr>
          <w:color w:val="2F3D47"/>
          <w:spacing w:val="-4"/>
        </w:rPr>
        <w:t xml:space="preserve"> </w:t>
      </w:r>
      <w:r>
        <w:rPr>
          <w:color w:val="2F3D47"/>
        </w:rPr>
        <w:t>were</w:t>
      </w:r>
      <w:r>
        <w:rPr>
          <w:color w:val="2F3D47"/>
          <w:spacing w:val="-4"/>
        </w:rPr>
        <w:t xml:space="preserve"> </w:t>
      </w:r>
      <w:r>
        <w:rPr>
          <w:color w:val="2F3D47"/>
        </w:rPr>
        <w:t>indeed</w:t>
      </w:r>
      <w:r>
        <w:rPr>
          <w:color w:val="2F3D47"/>
          <w:spacing w:val="-4"/>
        </w:rPr>
        <w:t xml:space="preserve"> </w:t>
      </w:r>
      <w:r>
        <w:rPr>
          <w:color w:val="2F3D47"/>
        </w:rPr>
        <w:t>subjected</w:t>
      </w:r>
      <w:r>
        <w:rPr>
          <w:color w:val="2F3D47"/>
          <w:spacing w:val="-4"/>
        </w:rPr>
        <w:t xml:space="preserve"> </w:t>
      </w:r>
      <w:r>
        <w:rPr>
          <w:color w:val="2F3D47"/>
        </w:rPr>
        <w:t>to</w:t>
      </w:r>
      <w:r>
        <w:rPr>
          <w:color w:val="2F3D47"/>
          <w:spacing w:val="-4"/>
        </w:rPr>
        <w:t xml:space="preserve"> </w:t>
      </w:r>
      <w:r>
        <w:rPr>
          <w:color w:val="2F3D47"/>
        </w:rPr>
        <w:t>reprisals</w:t>
      </w:r>
      <w:r>
        <w:rPr>
          <w:color w:val="2F3D47"/>
          <w:spacing w:val="-4"/>
        </w:rPr>
        <w:t xml:space="preserve"> </w:t>
      </w:r>
      <w:r>
        <w:rPr>
          <w:color w:val="2F3D47"/>
        </w:rPr>
        <w:t>by</w:t>
      </w:r>
      <w:r>
        <w:rPr>
          <w:color w:val="2F3D47"/>
          <w:spacing w:val="-4"/>
        </w:rPr>
        <w:t xml:space="preserve"> </w:t>
      </w:r>
      <w:r>
        <w:rPr>
          <w:color w:val="2F3D47"/>
        </w:rPr>
        <w:t>law</w:t>
      </w:r>
      <w:r>
        <w:rPr>
          <w:color w:val="2F3D47"/>
          <w:spacing w:val="-4"/>
        </w:rPr>
        <w:t xml:space="preserve"> </w:t>
      </w:r>
      <w:r>
        <w:rPr>
          <w:color w:val="2F3D47"/>
        </w:rPr>
        <w:t>enforcement</w:t>
      </w:r>
      <w:r>
        <w:rPr>
          <w:color w:val="2F3D47"/>
          <w:spacing w:val="-4"/>
        </w:rPr>
        <w:t xml:space="preserve"> </w:t>
      </w:r>
      <w:r>
        <w:rPr>
          <w:color w:val="2F3D47"/>
        </w:rPr>
        <w:t>agents and withdrew complaints to avoid further pressure or threats.</w:t>
      </w:r>
    </w:p>
    <w:p w14:paraId="28AAEEF7" w14:textId="77777777" w:rsidR="008B731A" w:rsidRDefault="008B731A">
      <w:pPr>
        <w:pStyle w:val="Corpsdetexte"/>
        <w:spacing w:before="80"/>
      </w:pPr>
    </w:p>
    <w:p w14:paraId="409E46E8" w14:textId="77777777" w:rsidR="008B731A" w:rsidRDefault="00000000">
      <w:pPr>
        <w:pStyle w:val="Corpsdetexte"/>
        <w:spacing w:before="1" w:line="297" w:lineRule="auto"/>
        <w:ind w:left="141" w:right="139"/>
        <w:jc w:val="both"/>
      </w:pPr>
      <w:r>
        <w:rPr>
          <w:color w:val="2F3D47"/>
        </w:rPr>
        <w:t>In</w:t>
      </w:r>
      <w:r>
        <w:rPr>
          <w:color w:val="2F3D47"/>
          <w:spacing w:val="40"/>
        </w:rPr>
        <w:t xml:space="preserve"> </w:t>
      </w:r>
      <w:r>
        <w:rPr>
          <w:color w:val="2F3D47"/>
        </w:rPr>
        <w:t>addition,</w:t>
      </w:r>
      <w:r>
        <w:rPr>
          <w:color w:val="2F3D47"/>
          <w:spacing w:val="40"/>
        </w:rPr>
        <w:t xml:space="preserve"> </w:t>
      </w:r>
      <w:r>
        <w:rPr>
          <w:color w:val="2F3D47"/>
        </w:rPr>
        <w:t>most</w:t>
      </w:r>
      <w:r>
        <w:rPr>
          <w:color w:val="2F3D47"/>
          <w:spacing w:val="40"/>
        </w:rPr>
        <w:t xml:space="preserve"> </w:t>
      </w:r>
      <w:r>
        <w:rPr>
          <w:color w:val="2F3D47"/>
        </w:rPr>
        <w:t>lawyers</w:t>
      </w:r>
      <w:r>
        <w:rPr>
          <w:color w:val="2F3D47"/>
          <w:spacing w:val="40"/>
        </w:rPr>
        <w:t xml:space="preserve"> </w:t>
      </w:r>
      <w:r>
        <w:rPr>
          <w:color w:val="2F3D47"/>
        </w:rPr>
        <w:t>representing</w:t>
      </w:r>
      <w:r>
        <w:rPr>
          <w:color w:val="2F3D47"/>
          <w:spacing w:val="40"/>
        </w:rPr>
        <w:t xml:space="preserve"> </w:t>
      </w:r>
      <w:r>
        <w:rPr>
          <w:color w:val="2F3D47"/>
        </w:rPr>
        <w:t>individuals</w:t>
      </w:r>
      <w:r>
        <w:rPr>
          <w:color w:val="2F3D47"/>
          <w:spacing w:val="40"/>
        </w:rPr>
        <w:t xml:space="preserve"> </w:t>
      </w:r>
      <w:r>
        <w:rPr>
          <w:color w:val="2F3D47"/>
        </w:rPr>
        <w:t>in</w:t>
      </w:r>
      <w:r>
        <w:rPr>
          <w:color w:val="2F3D47"/>
          <w:spacing w:val="40"/>
        </w:rPr>
        <w:t xml:space="preserve"> </w:t>
      </w:r>
      <w:r>
        <w:rPr>
          <w:color w:val="2F3D47"/>
        </w:rPr>
        <w:t>criminal</w:t>
      </w:r>
      <w:r>
        <w:rPr>
          <w:color w:val="2F3D47"/>
          <w:spacing w:val="40"/>
        </w:rPr>
        <w:t xml:space="preserve"> </w:t>
      </w:r>
      <w:r>
        <w:rPr>
          <w:color w:val="2F3D47"/>
        </w:rPr>
        <w:t>proceedings</w:t>
      </w:r>
      <w:r>
        <w:rPr>
          <w:color w:val="2F3D47"/>
          <w:spacing w:val="40"/>
        </w:rPr>
        <w:t xml:space="preserve"> </w:t>
      </w:r>
      <w:r>
        <w:rPr>
          <w:color w:val="2F3D47"/>
        </w:rPr>
        <w:t>advise</w:t>
      </w:r>
      <w:r>
        <w:rPr>
          <w:color w:val="2F3D47"/>
          <w:spacing w:val="40"/>
        </w:rPr>
        <w:t xml:space="preserve"> </w:t>
      </w:r>
      <w:r>
        <w:rPr>
          <w:color w:val="2F3D47"/>
        </w:rPr>
        <w:t>clients</w:t>
      </w:r>
      <w:r>
        <w:rPr>
          <w:color w:val="2F3D47"/>
          <w:spacing w:val="40"/>
        </w:rPr>
        <w:t xml:space="preserve"> </w:t>
      </w:r>
      <w:r>
        <w:rPr>
          <w:color w:val="2F3D47"/>
        </w:rPr>
        <w:t>who</w:t>
      </w:r>
      <w:r>
        <w:rPr>
          <w:color w:val="2F3D47"/>
          <w:spacing w:val="40"/>
        </w:rPr>
        <w:t xml:space="preserve"> </w:t>
      </w:r>
      <w:r>
        <w:rPr>
          <w:color w:val="2F3D47"/>
        </w:rPr>
        <w:t>have been subjected to torture by law enforcement agents not to file complaints, fearing reprisals from law enforcement</w:t>
      </w:r>
      <w:r>
        <w:rPr>
          <w:color w:val="2F3D47"/>
          <w:spacing w:val="-5"/>
        </w:rPr>
        <w:t xml:space="preserve"> </w:t>
      </w:r>
      <w:r>
        <w:rPr>
          <w:color w:val="2F3D47"/>
        </w:rPr>
        <w:t>authorities</w:t>
      </w:r>
      <w:r>
        <w:rPr>
          <w:color w:val="2F3D47"/>
          <w:spacing w:val="-5"/>
        </w:rPr>
        <w:t xml:space="preserve"> </w:t>
      </w:r>
      <w:r>
        <w:rPr>
          <w:color w:val="2F3D47"/>
        </w:rPr>
        <w:t>against</w:t>
      </w:r>
      <w:r>
        <w:rPr>
          <w:color w:val="2F3D47"/>
          <w:spacing w:val="-5"/>
        </w:rPr>
        <w:t xml:space="preserve"> </w:t>
      </w:r>
      <w:r>
        <w:rPr>
          <w:color w:val="2F3D47"/>
        </w:rPr>
        <w:t>themselves</w:t>
      </w:r>
      <w:r>
        <w:rPr>
          <w:color w:val="2F3D47"/>
          <w:spacing w:val="-5"/>
        </w:rPr>
        <w:t xml:space="preserve"> </w:t>
      </w:r>
      <w:r>
        <w:rPr>
          <w:color w:val="2F3D47"/>
        </w:rPr>
        <w:t>and</w:t>
      </w:r>
      <w:r>
        <w:rPr>
          <w:color w:val="2F3D47"/>
          <w:spacing w:val="-5"/>
        </w:rPr>
        <w:t xml:space="preserve"> </w:t>
      </w:r>
      <w:r>
        <w:rPr>
          <w:color w:val="2F3D47"/>
        </w:rPr>
        <w:t>their</w:t>
      </w:r>
      <w:r>
        <w:rPr>
          <w:color w:val="2F3D47"/>
          <w:spacing w:val="-5"/>
        </w:rPr>
        <w:t xml:space="preserve"> </w:t>
      </w:r>
      <w:r>
        <w:rPr>
          <w:color w:val="2F3D47"/>
        </w:rPr>
        <w:t>clients.</w:t>
      </w:r>
      <w:r>
        <w:rPr>
          <w:color w:val="2F3D47"/>
          <w:spacing w:val="-5"/>
        </w:rPr>
        <w:t xml:space="preserve"> </w:t>
      </w:r>
      <w:r>
        <w:rPr>
          <w:color w:val="2F3D47"/>
        </w:rPr>
        <w:t>This</w:t>
      </w:r>
      <w:r>
        <w:rPr>
          <w:color w:val="2F3D47"/>
          <w:spacing w:val="-5"/>
        </w:rPr>
        <w:t xml:space="preserve"> </w:t>
      </w:r>
      <w:r>
        <w:rPr>
          <w:color w:val="2F3D47"/>
        </w:rPr>
        <w:t>is</w:t>
      </w:r>
      <w:r>
        <w:rPr>
          <w:color w:val="2F3D47"/>
          <w:spacing w:val="-5"/>
        </w:rPr>
        <w:t xml:space="preserve"> </w:t>
      </w:r>
      <w:r>
        <w:rPr>
          <w:color w:val="2F3D47"/>
        </w:rPr>
        <w:t>compounded</w:t>
      </w:r>
      <w:r>
        <w:rPr>
          <w:color w:val="2F3D47"/>
          <w:spacing w:val="-5"/>
        </w:rPr>
        <w:t xml:space="preserve"> </w:t>
      </w:r>
      <w:r>
        <w:rPr>
          <w:color w:val="2F3D47"/>
        </w:rPr>
        <w:t>by</w:t>
      </w:r>
      <w:r>
        <w:rPr>
          <w:color w:val="2F3D47"/>
          <w:spacing w:val="-5"/>
        </w:rPr>
        <w:t xml:space="preserve"> </w:t>
      </w:r>
      <w:r>
        <w:rPr>
          <w:color w:val="2F3D47"/>
        </w:rPr>
        <w:t>the</w:t>
      </w:r>
      <w:r>
        <w:rPr>
          <w:color w:val="2F3D47"/>
          <w:spacing w:val="-5"/>
        </w:rPr>
        <w:t xml:space="preserve"> </w:t>
      </w:r>
      <w:r>
        <w:rPr>
          <w:color w:val="2F3D47"/>
        </w:rPr>
        <w:t>frequent</w:t>
      </w:r>
      <w:r>
        <w:rPr>
          <w:color w:val="2F3D47"/>
          <w:spacing w:val="-5"/>
        </w:rPr>
        <w:t xml:space="preserve"> </w:t>
      </w:r>
      <w:r>
        <w:rPr>
          <w:color w:val="2F3D47"/>
        </w:rPr>
        <w:t>failure of law enforcement bodies and prosecutors’ offices to provide copies of decisions refusing to initiate criminal</w:t>
      </w:r>
      <w:r>
        <w:rPr>
          <w:color w:val="2F3D47"/>
          <w:spacing w:val="-11"/>
        </w:rPr>
        <w:t xml:space="preserve"> </w:t>
      </w:r>
      <w:r>
        <w:rPr>
          <w:color w:val="2F3D47"/>
        </w:rPr>
        <w:t>cases,</w:t>
      </w:r>
      <w:r>
        <w:rPr>
          <w:color w:val="2F3D47"/>
          <w:spacing w:val="-11"/>
        </w:rPr>
        <w:t xml:space="preserve"> </w:t>
      </w:r>
      <w:r>
        <w:rPr>
          <w:color w:val="2F3D47"/>
        </w:rPr>
        <w:t>which</w:t>
      </w:r>
      <w:r>
        <w:rPr>
          <w:color w:val="2F3D47"/>
          <w:spacing w:val="-11"/>
        </w:rPr>
        <w:t xml:space="preserve"> </w:t>
      </w:r>
      <w:r>
        <w:rPr>
          <w:color w:val="2F3D47"/>
        </w:rPr>
        <w:t>makes</w:t>
      </w:r>
      <w:r>
        <w:rPr>
          <w:color w:val="2F3D47"/>
          <w:spacing w:val="-11"/>
        </w:rPr>
        <w:t xml:space="preserve"> </w:t>
      </w:r>
      <w:r>
        <w:rPr>
          <w:color w:val="2F3D47"/>
        </w:rPr>
        <w:t>it</w:t>
      </w:r>
      <w:r>
        <w:rPr>
          <w:color w:val="2F3D47"/>
          <w:spacing w:val="-11"/>
        </w:rPr>
        <w:t xml:space="preserve"> </w:t>
      </w:r>
      <w:r>
        <w:rPr>
          <w:color w:val="2F3D47"/>
        </w:rPr>
        <w:t>impossible</w:t>
      </w:r>
      <w:r>
        <w:rPr>
          <w:color w:val="2F3D47"/>
          <w:spacing w:val="-11"/>
        </w:rPr>
        <w:t xml:space="preserve"> </w:t>
      </w:r>
      <w:r>
        <w:rPr>
          <w:color w:val="2F3D47"/>
        </w:rPr>
        <w:t>to</w:t>
      </w:r>
      <w:r>
        <w:rPr>
          <w:color w:val="2F3D47"/>
          <w:spacing w:val="-11"/>
        </w:rPr>
        <w:t xml:space="preserve"> </w:t>
      </w:r>
      <w:r>
        <w:rPr>
          <w:color w:val="2F3D47"/>
        </w:rPr>
        <w:t>appeal</w:t>
      </w:r>
      <w:r>
        <w:rPr>
          <w:color w:val="2F3D47"/>
          <w:spacing w:val="-11"/>
        </w:rPr>
        <w:t xml:space="preserve"> </w:t>
      </w:r>
      <w:r>
        <w:rPr>
          <w:color w:val="2F3D47"/>
        </w:rPr>
        <w:t>the</w:t>
      </w:r>
      <w:r>
        <w:rPr>
          <w:color w:val="2F3D47"/>
          <w:spacing w:val="-11"/>
        </w:rPr>
        <w:t xml:space="preserve"> </w:t>
      </w:r>
      <w:r>
        <w:rPr>
          <w:color w:val="2F3D47"/>
        </w:rPr>
        <w:t>decision.</w:t>
      </w:r>
      <w:r>
        <w:rPr>
          <w:color w:val="2F3D47"/>
          <w:spacing w:val="-11"/>
        </w:rPr>
        <w:t xml:space="preserve"> </w:t>
      </w:r>
      <w:r>
        <w:rPr>
          <w:color w:val="2F3D47"/>
        </w:rPr>
        <w:t>Additional</w:t>
      </w:r>
      <w:r>
        <w:rPr>
          <w:color w:val="2F3D47"/>
          <w:spacing w:val="-11"/>
        </w:rPr>
        <w:t xml:space="preserve"> </w:t>
      </w:r>
      <w:r>
        <w:rPr>
          <w:color w:val="2F3D47"/>
        </w:rPr>
        <w:t>obstacles</w:t>
      </w:r>
      <w:r>
        <w:rPr>
          <w:color w:val="2F3D47"/>
          <w:spacing w:val="-11"/>
        </w:rPr>
        <w:t xml:space="preserve"> </w:t>
      </w:r>
      <w:r>
        <w:rPr>
          <w:color w:val="2F3D47"/>
        </w:rPr>
        <w:t>for</w:t>
      </w:r>
      <w:r>
        <w:rPr>
          <w:color w:val="2F3D47"/>
          <w:spacing w:val="-11"/>
        </w:rPr>
        <w:t xml:space="preserve"> </w:t>
      </w:r>
      <w:r>
        <w:rPr>
          <w:color w:val="2F3D47"/>
        </w:rPr>
        <w:t>lawyers</w:t>
      </w:r>
      <w:r>
        <w:rPr>
          <w:color w:val="2F3D47"/>
          <w:spacing w:val="-11"/>
        </w:rPr>
        <w:t xml:space="preserve"> </w:t>
      </w:r>
      <w:r>
        <w:rPr>
          <w:color w:val="2F3D47"/>
        </w:rPr>
        <w:t>include that they are often subjected to excessive searches visiting courts and prosecutors’ offices.</w:t>
      </w:r>
    </w:p>
    <w:p w14:paraId="13130F92" w14:textId="77777777" w:rsidR="008B731A" w:rsidRDefault="008B731A">
      <w:pPr>
        <w:pStyle w:val="Corpsdetexte"/>
        <w:spacing w:before="82"/>
      </w:pPr>
    </w:p>
    <w:p w14:paraId="5D490CFC" w14:textId="77777777" w:rsidR="008B731A" w:rsidRDefault="00000000">
      <w:pPr>
        <w:pStyle w:val="Corpsdetexte"/>
        <w:spacing w:line="297" w:lineRule="auto"/>
        <w:ind w:left="141" w:right="140"/>
        <w:jc w:val="both"/>
      </w:pPr>
      <w:r>
        <w:rPr>
          <w:color w:val="2F3D47"/>
        </w:rPr>
        <w:t>During the period under review, courts have ordered prosecutorial reviews in response to torture complaints</w:t>
      </w:r>
      <w:r>
        <w:rPr>
          <w:color w:val="2F3D47"/>
          <w:spacing w:val="-8"/>
        </w:rPr>
        <w:t xml:space="preserve"> </w:t>
      </w:r>
      <w:r>
        <w:rPr>
          <w:color w:val="2F3D47"/>
        </w:rPr>
        <w:t>in</w:t>
      </w:r>
      <w:r>
        <w:rPr>
          <w:color w:val="2F3D47"/>
          <w:spacing w:val="-8"/>
        </w:rPr>
        <w:t xml:space="preserve"> </w:t>
      </w:r>
      <w:r>
        <w:rPr>
          <w:color w:val="2F3D47"/>
        </w:rPr>
        <w:t>isolated</w:t>
      </w:r>
      <w:r>
        <w:rPr>
          <w:color w:val="2F3D47"/>
          <w:spacing w:val="-8"/>
        </w:rPr>
        <w:t xml:space="preserve"> </w:t>
      </w:r>
      <w:r>
        <w:rPr>
          <w:color w:val="2F3D47"/>
        </w:rPr>
        <w:t>cases</w:t>
      </w:r>
      <w:r>
        <w:rPr>
          <w:color w:val="2F3D47"/>
          <w:spacing w:val="-8"/>
        </w:rPr>
        <w:t xml:space="preserve"> </w:t>
      </w:r>
      <w:r>
        <w:rPr>
          <w:color w:val="2F3D47"/>
        </w:rPr>
        <w:t>and</w:t>
      </w:r>
      <w:r>
        <w:rPr>
          <w:color w:val="2F3D47"/>
          <w:spacing w:val="-8"/>
        </w:rPr>
        <w:t xml:space="preserve"> </w:t>
      </w:r>
      <w:r>
        <w:rPr>
          <w:color w:val="2F3D47"/>
        </w:rPr>
        <w:t>have</w:t>
      </w:r>
      <w:r>
        <w:rPr>
          <w:color w:val="2F3D47"/>
          <w:spacing w:val="-8"/>
        </w:rPr>
        <w:t xml:space="preserve"> </w:t>
      </w:r>
      <w:r>
        <w:rPr>
          <w:color w:val="2F3D47"/>
        </w:rPr>
        <w:t>issued</w:t>
      </w:r>
      <w:r>
        <w:rPr>
          <w:color w:val="2F3D47"/>
          <w:spacing w:val="-8"/>
        </w:rPr>
        <w:t xml:space="preserve"> </w:t>
      </w:r>
      <w:r>
        <w:rPr>
          <w:color w:val="2F3D47"/>
        </w:rPr>
        <w:t>convictions</w:t>
      </w:r>
      <w:r>
        <w:rPr>
          <w:color w:val="2F3D47"/>
          <w:spacing w:val="-8"/>
        </w:rPr>
        <w:t xml:space="preserve"> </w:t>
      </w:r>
      <w:r>
        <w:rPr>
          <w:color w:val="2F3D47"/>
        </w:rPr>
        <w:t>against</w:t>
      </w:r>
      <w:r>
        <w:rPr>
          <w:color w:val="2F3D47"/>
          <w:spacing w:val="-8"/>
        </w:rPr>
        <w:t xml:space="preserve"> </w:t>
      </w:r>
      <w:r>
        <w:rPr>
          <w:color w:val="2F3D47"/>
        </w:rPr>
        <w:t>several</w:t>
      </w:r>
      <w:r>
        <w:rPr>
          <w:color w:val="2F3D47"/>
          <w:spacing w:val="-8"/>
        </w:rPr>
        <w:t xml:space="preserve"> </w:t>
      </w:r>
      <w:r>
        <w:rPr>
          <w:color w:val="2F3D47"/>
        </w:rPr>
        <w:t>perpetrators.</w:t>
      </w:r>
      <w:r>
        <w:rPr>
          <w:color w:val="2F3D47"/>
          <w:spacing w:val="-8"/>
        </w:rPr>
        <w:t xml:space="preserve"> </w:t>
      </w:r>
      <w:r>
        <w:rPr>
          <w:color w:val="2F3D47"/>
        </w:rPr>
        <w:t>However,</w:t>
      </w:r>
      <w:r>
        <w:rPr>
          <w:color w:val="2F3D47"/>
          <w:spacing w:val="-8"/>
        </w:rPr>
        <w:t xml:space="preserve"> </w:t>
      </w:r>
      <w:r>
        <w:rPr>
          <w:color w:val="2F3D47"/>
        </w:rPr>
        <w:t>in</w:t>
      </w:r>
      <w:r>
        <w:rPr>
          <w:color w:val="2F3D47"/>
          <w:spacing w:val="-8"/>
        </w:rPr>
        <w:t xml:space="preserve"> </w:t>
      </w:r>
      <w:r>
        <w:rPr>
          <w:color w:val="2F3D47"/>
        </w:rPr>
        <w:t>most cases courts have continued to routinely dismiss reports about torture and other forms of ill-treatment and fail to order thorough investigations into the allegations.</w:t>
      </w:r>
    </w:p>
    <w:p w14:paraId="5683FB2F" w14:textId="77777777" w:rsidR="008B731A" w:rsidRDefault="008B731A">
      <w:pPr>
        <w:pStyle w:val="Corpsdetexte"/>
        <w:spacing w:before="81"/>
      </w:pPr>
    </w:p>
    <w:p w14:paraId="20481989" w14:textId="77777777" w:rsidR="008B731A" w:rsidRDefault="00000000">
      <w:pPr>
        <w:pStyle w:val="Corpsdetexte"/>
        <w:spacing w:line="297" w:lineRule="auto"/>
        <w:ind w:left="141" w:right="139"/>
        <w:jc w:val="both"/>
      </w:pPr>
      <w:r>
        <w:rPr>
          <w:color w:val="2F3D47"/>
        </w:rPr>
        <w:t>In Tajikistan cases of torture and other forms of ill-treatment are typically investigated by prosecutors. Prosecutors often have close connections with police officers in the towns or districts where they work and</w:t>
      </w:r>
      <w:r>
        <w:rPr>
          <w:color w:val="2F3D47"/>
          <w:spacing w:val="-10"/>
        </w:rPr>
        <w:t xml:space="preserve"> </w:t>
      </w:r>
      <w:r>
        <w:rPr>
          <w:color w:val="2F3D47"/>
        </w:rPr>
        <w:t>are</w:t>
      </w:r>
      <w:r>
        <w:rPr>
          <w:color w:val="2F3D47"/>
          <w:spacing w:val="-10"/>
        </w:rPr>
        <w:t xml:space="preserve"> </w:t>
      </w:r>
      <w:r>
        <w:rPr>
          <w:color w:val="2F3D47"/>
        </w:rPr>
        <w:t>therefore</w:t>
      </w:r>
      <w:r>
        <w:rPr>
          <w:color w:val="2F3D47"/>
          <w:spacing w:val="-10"/>
        </w:rPr>
        <w:t xml:space="preserve"> </w:t>
      </w:r>
      <w:r>
        <w:rPr>
          <w:color w:val="2F3D47"/>
        </w:rPr>
        <w:t>faced</w:t>
      </w:r>
      <w:r>
        <w:rPr>
          <w:color w:val="2F3D47"/>
          <w:spacing w:val="-10"/>
        </w:rPr>
        <w:t xml:space="preserve"> </w:t>
      </w:r>
      <w:r>
        <w:rPr>
          <w:color w:val="2F3D47"/>
        </w:rPr>
        <w:t>with</w:t>
      </w:r>
      <w:r>
        <w:rPr>
          <w:color w:val="2F3D47"/>
          <w:spacing w:val="-10"/>
        </w:rPr>
        <w:t xml:space="preserve"> </w:t>
      </w:r>
      <w:r>
        <w:rPr>
          <w:color w:val="2F3D47"/>
        </w:rPr>
        <w:t>a</w:t>
      </w:r>
      <w:r>
        <w:rPr>
          <w:color w:val="2F3D47"/>
          <w:spacing w:val="-10"/>
        </w:rPr>
        <w:t xml:space="preserve"> </w:t>
      </w:r>
      <w:r>
        <w:rPr>
          <w:color w:val="2F3D47"/>
        </w:rPr>
        <w:t>conflict</w:t>
      </w:r>
      <w:r>
        <w:rPr>
          <w:color w:val="2F3D47"/>
          <w:spacing w:val="-10"/>
        </w:rPr>
        <w:t xml:space="preserve"> </w:t>
      </w:r>
      <w:r>
        <w:rPr>
          <w:color w:val="2F3D47"/>
        </w:rPr>
        <w:t>of</w:t>
      </w:r>
      <w:r>
        <w:rPr>
          <w:color w:val="2F3D47"/>
          <w:spacing w:val="-10"/>
        </w:rPr>
        <w:t xml:space="preserve"> </w:t>
      </w:r>
      <w:r>
        <w:rPr>
          <w:color w:val="2F3D47"/>
        </w:rPr>
        <w:t>interest</w:t>
      </w:r>
      <w:r>
        <w:rPr>
          <w:color w:val="2F3D47"/>
          <w:spacing w:val="-10"/>
        </w:rPr>
        <w:t xml:space="preserve"> </w:t>
      </w:r>
      <w:r>
        <w:rPr>
          <w:color w:val="2F3D47"/>
        </w:rPr>
        <w:t>when</w:t>
      </w:r>
      <w:r>
        <w:rPr>
          <w:color w:val="2F3D47"/>
          <w:spacing w:val="-10"/>
        </w:rPr>
        <w:t xml:space="preserve"> </w:t>
      </w:r>
      <w:r>
        <w:rPr>
          <w:color w:val="2F3D47"/>
        </w:rPr>
        <w:t>they</w:t>
      </w:r>
      <w:r>
        <w:rPr>
          <w:color w:val="2F3D47"/>
          <w:spacing w:val="-10"/>
        </w:rPr>
        <w:t xml:space="preserve"> </w:t>
      </w:r>
      <w:r>
        <w:rPr>
          <w:color w:val="2F3D47"/>
        </w:rPr>
        <w:t>are</w:t>
      </w:r>
      <w:r>
        <w:rPr>
          <w:color w:val="2F3D47"/>
          <w:spacing w:val="-10"/>
        </w:rPr>
        <w:t xml:space="preserve"> </w:t>
      </w:r>
      <w:r>
        <w:rPr>
          <w:color w:val="2F3D47"/>
        </w:rPr>
        <w:t>tasked</w:t>
      </w:r>
      <w:r>
        <w:rPr>
          <w:color w:val="2F3D47"/>
          <w:spacing w:val="-10"/>
        </w:rPr>
        <w:t xml:space="preserve"> </w:t>
      </w:r>
      <w:r>
        <w:rPr>
          <w:color w:val="2F3D47"/>
        </w:rPr>
        <w:t>with</w:t>
      </w:r>
      <w:r>
        <w:rPr>
          <w:color w:val="2F3D47"/>
          <w:spacing w:val="-10"/>
        </w:rPr>
        <w:t xml:space="preserve"> </w:t>
      </w:r>
      <w:r>
        <w:rPr>
          <w:color w:val="2F3D47"/>
        </w:rPr>
        <w:t>investigating</w:t>
      </w:r>
      <w:r>
        <w:rPr>
          <w:color w:val="2F3D47"/>
          <w:spacing w:val="-10"/>
        </w:rPr>
        <w:t xml:space="preserve"> </w:t>
      </w:r>
      <w:r>
        <w:rPr>
          <w:color w:val="2F3D47"/>
        </w:rPr>
        <w:t>crimes</w:t>
      </w:r>
      <w:r>
        <w:rPr>
          <w:color w:val="2F3D47"/>
          <w:spacing w:val="-10"/>
        </w:rPr>
        <w:t xml:space="preserve"> </w:t>
      </w:r>
      <w:r>
        <w:rPr>
          <w:color w:val="2F3D47"/>
        </w:rPr>
        <w:t>allegedly committed by close contacts in the police.</w:t>
      </w:r>
    </w:p>
    <w:p w14:paraId="09085FFC" w14:textId="77777777" w:rsidR="008B731A" w:rsidRDefault="008B731A">
      <w:pPr>
        <w:pStyle w:val="Corpsdetexte"/>
        <w:spacing w:before="81"/>
      </w:pPr>
    </w:p>
    <w:p w14:paraId="2156F767" w14:textId="77777777" w:rsidR="008B731A" w:rsidRDefault="00000000">
      <w:pPr>
        <w:pStyle w:val="Corpsdetexte"/>
        <w:spacing w:line="297" w:lineRule="auto"/>
        <w:ind w:left="141" w:right="139"/>
        <w:jc w:val="both"/>
      </w:pPr>
      <w:r>
        <w:rPr>
          <w:color w:val="2F3D47"/>
        </w:rPr>
        <w:t xml:space="preserve">When investigations are opened, the experience of the Coalition against Torture shows that they can last for up to five years. When individuals face </w:t>
      </w:r>
      <w:proofErr w:type="gramStart"/>
      <w:r>
        <w:rPr>
          <w:color w:val="2F3D47"/>
        </w:rPr>
        <w:t>politically-motivated</w:t>
      </w:r>
      <w:proofErr w:type="gramEnd"/>
      <w:r>
        <w:rPr>
          <w:color w:val="2F3D47"/>
        </w:rPr>
        <w:t xml:space="preserve"> criminal charges, including charges related to extremism and terrorism, it is virtually impossible to file effective complaints of torture.</w:t>
      </w:r>
    </w:p>
    <w:p w14:paraId="205DEE61" w14:textId="77777777" w:rsidR="008B731A" w:rsidRDefault="008B731A">
      <w:pPr>
        <w:pStyle w:val="Corpsdetexte"/>
        <w:spacing w:before="80"/>
      </w:pPr>
    </w:p>
    <w:p w14:paraId="4E8ECF69" w14:textId="77777777" w:rsidR="008B731A" w:rsidRDefault="00000000">
      <w:pPr>
        <w:pStyle w:val="Corpsdetexte"/>
        <w:spacing w:line="297" w:lineRule="auto"/>
        <w:ind w:left="141" w:right="139"/>
        <w:jc w:val="both"/>
      </w:pPr>
      <w:r>
        <w:rPr>
          <w:color w:val="2F3D47"/>
        </w:rPr>
        <w:t>The cumulative effect of the problems described above results in ineffective investigations and impunity for perpetrators of torture, as well as the lack of sufficient compensation for victims of torture and ill-</w:t>
      </w:r>
      <w:r>
        <w:rPr>
          <w:color w:val="2F3D47"/>
          <w:spacing w:val="-2"/>
        </w:rPr>
        <w:t>treatment.</w:t>
      </w:r>
    </w:p>
    <w:p w14:paraId="57B7D69F" w14:textId="77777777" w:rsidR="008B731A" w:rsidRDefault="00000000">
      <w:pPr>
        <w:pStyle w:val="Corpsdetexte"/>
        <w:spacing w:before="8"/>
        <w:rPr>
          <w:sz w:val="15"/>
        </w:rPr>
      </w:pPr>
      <w:r>
        <w:rPr>
          <w:noProof/>
          <w:sz w:val="15"/>
        </w:rPr>
        <mc:AlternateContent>
          <mc:Choice Requires="wpg">
            <w:drawing>
              <wp:anchor distT="0" distB="0" distL="0" distR="0" simplePos="0" relativeHeight="487591424" behindDoc="1" locked="0" layoutInCell="1" allowOverlap="1" wp14:anchorId="7A8B0623" wp14:editId="4277754F">
                <wp:simplePos x="0" y="0"/>
                <wp:positionH relativeFrom="page">
                  <wp:posOffset>720004</wp:posOffset>
                </wp:positionH>
                <wp:positionV relativeFrom="paragraph">
                  <wp:posOffset>130325</wp:posOffset>
                </wp:positionV>
                <wp:extent cx="6120130" cy="3023235"/>
                <wp:effectExtent l="0" t="0" r="0" b="0"/>
                <wp:wrapTopAndBottom/>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0130" cy="3023235"/>
                          <a:chOff x="0" y="0"/>
                          <a:chExt cx="6120130" cy="3023235"/>
                        </a:xfrm>
                      </wpg:grpSpPr>
                      <wps:wsp>
                        <wps:cNvPr id="17" name="Graphic 17"/>
                        <wps:cNvSpPr/>
                        <wps:spPr>
                          <a:xfrm>
                            <a:off x="-3" y="9"/>
                            <a:ext cx="6120130" cy="3023235"/>
                          </a:xfrm>
                          <a:custGeom>
                            <a:avLst/>
                            <a:gdLst/>
                            <a:ahLst/>
                            <a:cxnLst/>
                            <a:rect l="l" t="t" r="r" b="b"/>
                            <a:pathLst>
                              <a:path w="6120130" h="3023235">
                                <a:moveTo>
                                  <a:pt x="6119990" y="359994"/>
                                </a:moveTo>
                                <a:lnTo>
                                  <a:pt x="6116701" y="311137"/>
                                </a:lnTo>
                                <a:lnTo>
                                  <a:pt x="6107125" y="264287"/>
                                </a:lnTo>
                                <a:lnTo>
                                  <a:pt x="6091694" y="219862"/>
                                </a:lnTo>
                                <a:lnTo>
                                  <a:pt x="6070841" y="178295"/>
                                </a:lnTo>
                                <a:lnTo>
                                  <a:pt x="6044984" y="140004"/>
                                </a:lnTo>
                                <a:lnTo>
                                  <a:pt x="6014542" y="105435"/>
                                </a:lnTo>
                                <a:lnTo>
                                  <a:pt x="5979973" y="75006"/>
                                </a:lnTo>
                                <a:lnTo>
                                  <a:pt x="5941695" y="49149"/>
                                </a:lnTo>
                                <a:lnTo>
                                  <a:pt x="5900115" y="28282"/>
                                </a:lnTo>
                                <a:lnTo>
                                  <a:pt x="5855690" y="12852"/>
                                </a:lnTo>
                                <a:lnTo>
                                  <a:pt x="5808840" y="3276"/>
                                </a:lnTo>
                                <a:lnTo>
                                  <a:pt x="5759996" y="0"/>
                                </a:lnTo>
                                <a:lnTo>
                                  <a:pt x="359994" y="0"/>
                                </a:lnTo>
                                <a:lnTo>
                                  <a:pt x="311137" y="3276"/>
                                </a:lnTo>
                                <a:lnTo>
                                  <a:pt x="264287" y="12852"/>
                                </a:lnTo>
                                <a:lnTo>
                                  <a:pt x="219862" y="28282"/>
                                </a:lnTo>
                                <a:lnTo>
                                  <a:pt x="178295" y="49149"/>
                                </a:lnTo>
                                <a:lnTo>
                                  <a:pt x="140004" y="75006"/>
                                </a:lnTo>
                                <a:lnTo>
                                  <a:pt x="105435" y="105435"/>
                                </a:lnTo>
                                <a:lnTo>
                                  <a:pt x="75006" y="140004"/>
                                </a:lnTo>
                                <a:lnTo>
                                  <a:pt x="49149" y="178295"/>
                                </a:lnTo>
                                <a:lnTo>
                                  <a:pt x="28282" y="219862"/>
                                </a:lnTo>
                                <a:lnTo>
                                  <a:pt x="12852" y="264287"/>
                                </a:lnTo>
                                <a:lnTo>
                                  <a:pt x="3289" y="311137"/>
                                </a:lnTo>
                                <a:lnTo>
                                  <a:pt x="0" y="359994"/>
                                </a:lnTo>
                                <a:lnTo>
                                  <a:pt x="0" y="1672488"/>
                                </a:lnTo>
                                <a:lnTo>
                                  <a:pt x="0" y="1679143"/>
                                </a:lnTo>
                                <a:lnTo>
                                  <a:pt x="0" y="3023146"/>
                                </a:lnTo>
                                <a:lnTo>
                                  <a:pt x="6119990" y="3023146"/>
                                </a:lnTo>
                                <a:lnTo>
                                  <a:pt x="6119990" y="1679143"/>
                                </a:lnTo>
                                <a:lnTo>
                                  <a:pt x="6119990" y="1672488"/>
                                </a:lnTo>
                                <a:lnTo>
                                  <a:pt x="6119990" y="359994"/>
                                </a:lnTo>
                                <a:close/>
                              </a:path>
                            </a:pathLst>
                          </a:custGeom>
                          <a:solidFill>
                            <a:srgbClr val="F5F5F5"/>
                          </a:solidFill>
                        </wps:spPr>
                        <wps:bodyPr wrap="square" lIns="0" tIns="0" rIns="0" bIns="0" rtlCol="0">
                          <a:prstTxWarp prst="textNoShape">
                            <a:avLst/>
                          </a:prstTxWarp>
                          <a:noAutofit/>
                        </wps:bodyPr>
                      </wps:wsp>
                      <wps:wsp>
                        <wps:cNvPr id="18" name="Textbox 18"/>
                        <wps:cNvSpPr txBox="1"/>
                        <wps:spPr>
                          <a:xfrm>
                            <a:off x="0" y="0"/>
                            <a:ext cx="6120130" cy="3023235"/>
                          </a:xfrm>
                          <a:prstGeom prst="rect">
                            <a:avLst/>
                          </a:prstGeom>
                        </wps:spPr>
                        <wps:txbx>
                          <w:txbxContent>
                            <w:p w14:paraId="411E0A53" w14:textId="77777777" w:rsidR="008B731A" w:rsidRDefault="008B731A">
                              <w:pPr>
                                <w:rPr>
                                  <w:sz w:val="21"/>
                                </w:rPr>
                              </w:pPr>
                            </w:p>
                            <w:p w14:paraId="387EF476" w14:textId="77777777" w:rsidR="008B731A" w:rsidRDefault="008B731A">
                              <w:pPr>
                                <w:spacing w:before="41"/>
                                <w:rPr>
                                  <w:sz w:val="21"/>
                                </w:rPr>
                              </w:pPr>
                            </w:p>
                            <w:p w14:paraId="79751254" w14:textId="77777777" w:rsidR="008B731A" w:rsidRDefault="00000000">
                              <w:pPr>
                                <w:spacing w:line="297" w:lineRule="auto"/>
                                <w:ind w:left="566" w:right="564"/>
                                <w:jc w:val="both"/>
                                <w:rPr>
                                  <w:sz w:val="21"/>
                                </w:rPr>
                              </w:pPr>
                              <w:r>
                                <w:rPr>
                                  <w:color w:val="2F3D47"/>
                                  <w:sz w:val="21"/>
                                </w:rPr>
                                <w:t>On</w:t>
                              </w:r>
                              <w:r>
                                <w:rPr>
                                  <w:color w:val="2F3D47"/>
                                  <w:spacing w:val="-15"/>
                                  <w:sz w:val="21"/>
                                </w:rPr>
                                <w:t xml:space="preserve"> </w:t>
                              </w:r>
                              <w:r>
                                <w:rPr>
                                  <w:color w:val="2F3D47"/>
                                  <w:sz w:val="21"/>
                                </w:rPr>
                                <w:t>25</w:t>
                              </w:r>
                              <w:r>
                                <w:rPr>
                                  <w:color w:val="2F3D47"/>
                                  <w:spacing w:val="-2"/>
                                  <w:sz w:val="21"/>
                                </w:rPr>
                                <w:t xml:space="preserve"> </w:t>
                              </w:r>
                              <w:r>
                                <w:rPr>
                                  <w:color w:val="2F3D47"/>
                                  <w:sz w:val="21"/>
                                </w:rPr>
                                <w:t>July</w:t>
                              </w:r>
                              <w:r>
                                <w:rPr>
                                  <w:color w:val="2F3D47"/>
                                  <w:spacing w:val="-3"/>
                                  <w:sz w:val="21"/>
                                </w:rPr>
                                <w:t xml:space="preserve"> </w:t>
                              </w:r>
                              <w:r>
                                <w:rPr>
                                  <w:color w:val="2F3D47"/>
                                  <w:sz w:val="21"/>
                                </w:rPr>
                                <w:t>2017,</w:t>
                              </w:r>
                              <w:r>
                                <w:rPr>
                                  <w:color w:val="2F3D47"/>
                                  <w:spacing w:val="-3"/>
                                  <w:sz w:val="21"/>
                                </w:rPr>
                                <w:t xml:space="preserve"> </w:t>
                              </w:r>
                              <w:r>
                                <w:rPr>
                                  <w:b/>
                                  <w:color w:val="2F3D47"/>
                                  <w:sz w:val="21"/>
                                </w:rPr>
                                <w:t>Tolibjon</w:t>
                              </w:r>
                              <w:r>
                                <w:rPr>
                                  <w:b/>
                                  <w:color w:val="2F3D47"/>
                                  <w:spacing w:val="-3"/>
                                  <w:sz w:val="21"/>
                                </w:rPr>
                                <w:t xml:space="preserve"> </w:t>
                              </w:r>
                              <w:r>
                                <w:rPr>
                                  <w:b/>
                                  <w:color w:val="2F3D47"/>
                                  <w:sz w:val="21"/>
                                </w:rPr>
                                <w:t>Dustov</w:t>
                              </w:r>
                              <w:r>
                                <w:rPr>
                                  <w:color w:val="2F3D47"/>
                                  <w:sz w:val="21"/>
                                  <w:vertAlign w:val="superscript"/>
                                </w:rPr>
                                <w:t>17</w:t>
                              </w:r>
                              <w:r>
                                <w:rPr>
                                  <w:color w:val="2F3D47"/>
                                  <w:spacing w:val="-15"/>
                                  <w:sz w:val="21"/>
                                </w:rPr>
                                <w:t xml:space="preserve"> </w:t>
                              </w:r>
                              <w:r>
                                <w:rPr>
                                  <w:color w:val="2F3D47"/>
                                  <w:sz w:val="21"/>
                                </w:rPr>
                                <w:t>was</w:t>
                              </w:r>
                              <w:r>
                                <w:rPr>
                                  <w:color w:val="2F3D47"/>
                                  <w:spacing w:val="-2"/>
                                  <w:sz w:val="21"/>
                                </w:rPr>
                                <w:t xml:space="preserve"> </w:t>
                              </w:r>
                              <w:r>
                                <w:rPr>
                                  <w:color w:val="2F3D47"/>
                                  <w:sz w:val="21"/>
                                </w:rPr>
                                <w:t>detained</w:t>
                              </w:r>
                              <w:r>
                                <w:rPr>
                                  <w:color w:val="2F3D47"/>
                                  <w:spacing w:val="-3"/>
                                  <w:sz w:val="21"/>
                                </w:rPr>
                                <w:t xml:space="preserve"> </w:t>
                              </w:r>
                              <w:r>
                                <w:rPr>
                                  <w:color w:val="2F3D47"/>
                                  <w:sz w:val="21"/>
                                </w:rPr>
                                <w:t>by</w:t>
                              </w:r>
                              <w:r>
                                <w:rPr>
                                  <w:color w:val="2F3D47"/>
                                  <w:spacing w:val="-3"/>
                                  <w:sz w:val="21"/>
                                </w:rPr>
                                <w:t xml:space="preserve"> </w:t>
                              </w:r>
                              <w:r>
                                <w:rPr>
                                  <w:color w:val="2F3D47"/>
                                  <w:sz w:val="21"/>
                                </w:rPr>
                                <w:t>police</w:t>
                              </w:r>
                              <w:r>
                                <w:rPr>
                                  <w:color w:val="2F3D47"/>
                                  <w:spacing w:val="-3"/>
                                  <w:sz w:val="21"/>
                                </w:rPr>
                                <w:t xml:space="preserve"> </w:t>
                              </w:r>
                              <w:r>
                                <w:rPr>
                                  <w:color w:val="2F3D47"/>
                                  <w:sz w:val="21"/>
                                </w:rPr>
                                <w:t>in</w:t>
                              </w:r>
                              <w:r>
                                <w:rPr>
                                  <w:color w:val="2F3D47"/>
                                  <w:spacing w:val="-3"/>
                                  <w:sz w:val="21"/>
                                </w:rPr>
                                <w:t xml:space="preserve"> </w:t>
                              </w:r>
                              <w:r>
                                <w:rPr>
                                  <w:color w:val="2F3D47"/>
                                  <w:sz w:val="21"/>
                                </w:rPr>
                                <w:t>the</w:t>
                              </w:r>
                              <w:r>
                                <w:rPr>
                                  <w:color w:val="2F3D47"/>
                                  <w:spacing w:val="-3"/>
                                  <w:sz w:val="21"/>
                                </w:rPr>
                                <w:t xml:space="preserve"> </w:t>
                              </w:r>
                              <w:r>
                                <w:rPr>
                                  <w:color w:val="2F3D47"/>
                                  <w:sz w:val="21"/>
                                </w:rPr>
                                <w:t>Southern</w:t>
                              </w:r>
                              <w:r>
                                <w:rPr>
                                  <w:color w:val="2F3D47"/>
                                  <w:spacing w:val="-3"/>
                                  <w:sz w:val="21"/>
                                </w:rPr>
                                <w:t xml:space="preserve"> </w:t>
                              </w:r>
                              <w:r>
                                <w:rPr>
                                  <w:color w:val="2F3D47"/>
                                  <w:sz w:val="21"/>
                                </w:rPr>
                                <w:t>Khatlon</w:t>
                              </w:r>
                              <w:r>
                                <w:rPr>
                                  <w:color w:val="2F3D47"/>
                                  <w:spacing w:val="-3"/>
                                  <w:sz w:val="21"/>
                                </w:rPr>
                                <w:t xml:space="preserve"> </w:t>
                              </w:r>
                              <w:r>
                                <w:rPr>
                                  <w:color w:val="2F3D47"/>
                                  <w:sz w:val="21"/>
                                </w:rPr>
                                <w:t>region. Witnesses reported that he was beaten and forced into a vehicle with tinted windows. He died while being transported to the local police station and was taken to hospital without signs</w:t>
                              </w:r>
                              <w:r>
                                <w:rPr>
                                  <w:color w:val="2F3D47"/>
                                  <w:spacing w:val="-9"/>
                                  <w:sz w:val="21"/>
                                </w:rPr>
                                <w:t xml:space="preserve"> </w:t>
                              </w:r>
                              <w:r>
                                <w:rPr>
                                  <w:color w:val="2F3D47"/>
                                  <w:sz w:val="21"/>
                                </w:rPr>
                                <w:t>of</w:t>
                              </w:r>
                              <w:r>
                                <w:rPr>
                                  <w:color w:val="2F3D47"/>
                                  <w:spacing w:val="-9"/>
                                  <w:sz w:val="21"/>
                                </w:rPr>
                                <w:t xml:space="preserve"> </w:t>
                              </w:r>
                              <w:r>
                                <w:rPr>
                                  <w:color w:val="2F3D47"/>
                                  <w:sz w:val="21"/>
                                </w:rPr>
                                <w:t>life.</w:t>
                              </w:r>
                              <w:r>
                                <w:rPr>
                                  <w:color w:val="2F3D47"/>
                                  <w:spacing w:val="-9"/>
                                  <w:sz w:val="21"/>
                                </w:rPr>
                                <w:t xml:space="preserve"> </w:t>
                              </w:r>
                              <w:r>
                                <w:rPr>
                                  <w:color w:val="2F3D47"/>
                                  <w:sz w:val="21"/>
                                </w:rPr>
                                <w:t>His</w:t>
                              </w:r>
                              <w:r>
                                <w:rPr>
                                  <w:color w:val="2F3D47"/>
                                  <w:spacing w:val="-9"/>
                                  <w:sz w:val="21"/>
                                </w:rPr>
                                <w:t xml:space="preserve"> </w:t>
                              </w:r>
                              <w:r>
                                <w:rPr>
                                  <w:color w:val="2F3D47"/>
                                  <w:sz w:val="21"/>
                                </w:rPr>
                                <w:t>body</w:t>
                              </w:r>
                              <w:r>
                                <w:rPr>
                                  <w:color w:val="2F3D47"/>
                                  <w:spacing w:val="-9"/>
                                  <w:sz w:val="21"/>
                                </w:rPr>
                                <w:t xml:space="preserve"> </w:t>
                              </w:r>
                              <w:r>
                                <w:rPr>
                                  <w:color w:val="2F3D47"/>
                                  <w:sz w:val="21"/>
                                </w:rPr>
                                <w:t>showed</w:t>
                              </w:r>
                              <w:r>
                                <w:rPr>
                                  <w:color w:val="2F3D47"/>
                                  <w:spacing w:val="-9"/>
                                  <w:sz w:val="21"/>
                                </w:rPr>
                                <w:t xml:space="preserve"> </w:t>
                              </w:r>
                              <w:r>
                                <w:rPr>
                                  <w:color w:val="2F3D47"/>
                                  <w:sz w:val="21"/>
                                </w:rPr>
                                <w:t>multiple</w:t>
                              </w:r>
                              <w:r>
                                <w:rPr>
                                  <w:color w:val="2F3D47"/>
                                  <w:spacing w:val="-9"/>
                                  <w:sz w:val="21"/>
                                </w:rPr>
                                <w:t xml:space="preserve"> </w:t>
                              </w:r>
                              <w:r>
                                <w:rPr>
                                  <w:color w:val="2F3D47"/>
                                  <w:sz w:val="21"/>
                                </w:rPr>
                                <w:t>injuries</w:t>
                              </w:r>
                              <w:r>
                                <w:rPr>
                                  <w:color w:val="2F3D47"/>
                                  <w:spacing w:val="-9"/>
                                  <w:sz w:val="21"/>
                                </w:rPr>
                                <w:t xml:space="preserve"> </w:t>
                              </w:r>
                              <w:r>
                                <w:rPr>
                                  <w:color w:val="2F3D47"/>
                                  <w:sz w:val="21"/>
                                </w:rPr>
                                <w:t>indicating</w:t>
                              </w:r>
                              <w:r>
                                <w:rPr>
                                  <w:color w:val="2F3D47"/>
                                  <w:spacing w:val="-9"/>
                                  <w:sz w:val="21"/>
                                </w:rPr>
                                <w:t xml:space="preserve"> </w:t>
                              </w:r>
                              <w:r>
                                <w:rPr>
                                  <w:color w:val="2F3D47"/>
                                  <w:sz w:val="21"/>
                                </w:rPr>
                                <w:t>that</w:t>
                              </w:r>
                              <w:r>
                                <w:rPr>
                                  <w:color w:val="2F3D47"/>
                                  <w:spacing w:val="-9"/>
                                  <w:sz w:val="21"/>
                                </w:rPr>
                                <w:t xml:space="preserve"> </w:t>
                              </w:r>
                              <w:r>
                                <w:rPr>
                                  <w:color w:val="2F3D47"/>
                                  <w:sz w:val="21"/>
                                </w:rPr>
                                <w:t>he</w:t>
                              </w:r>
                              <w:r>
                                <w:rPr>
                                  <w:color w:val="2F3D47"/>
                                  <w:spacing w:val="-9"/>
                                  <w:sz w:val="21"/>
                                </w:rPr>
                                <w:t xml:space="preserve"> </w:t>
                              </w:r>
                              <w:r>
                                <w:rPr>
                                  <w:color w:val="2F3D47"/>
                                  <w:sz w:val="21"/>
                                </w:rPr>
                                <w:t>had</w:t>
                              </w:r>
                              <w:r>
                                <w:rPr>
                                  <w:color w:val="2F3D47"/>
                                  <w:spacing w:val="-9"/>
                                  <w:sz w:val="21"/>
                                </w:rPr>
                                <w:t xml:space="preserve"> </w:t>
                              </w:r>
                              <w:r>
                                <w:rPr>
                                  <w:color w:val="2F3D47"/>
                                  <w:sz w:val="21"/>
                                </w:rPr>
                                <w:t>been</w:t>
                              </w:r>
                              <w:r>
                                <w:rPr>
                                  <w:color w:val="2F3D47"/>
                                  <w:spacing w:val="-9"/>
                                  <w:sz w:val="21"/>
                                </w:rPr>
                                <w:t xml:space="preserve"> </w:t>
                              </w:r>
                              <w:r>
                                <w:rPr>
                                  <w:color w:val="2F3D47"/>
                                  <w:sz w:val="21"/>
                                </w:rPr>
                                <w:t>tortured,</w:t>
                              </w:r>
                              <w:r>
                                <w:rPr>
                                  <w:color w:val="2F3D47"/>
                                  <w:spacing w:val="-9"/>
                                  <w:sz w:val="21"/>
                                </w:rPr>
                                <w:t xml:space="preserve"> </w:t>
                              </w:r>
                              <w:r>
                                <w:rPr>
                                  <w:color w:val="2F3D47"/>
                                  <w:sz w:val="21"/>
                                </w:rPr>
                                <w:t>including large bruises, ear injuries, and other signs of trauma.</w:t>
                              </w:r>
                            </w:p>
                            <w:p w14:paraId="1B4D1AF3" w14:textId="77777777" w:rsidR="008B731A" w:rsidRDefault="008B731A">
                              <w:pPr>
                                <w:spacing w:before="43"/>
                                <w:rPr>
                                  <w:sz w:val="21"/>
                                </w:rPr>
                              </w:pPr>
                            </w:p>
                            <w:p w14:paraId="780FAE78" w14:textId="77777777" w:rsidR="008B731A" w:rsidRDefault="00000000">
                              <w:pPr>
                                <w:spacing w:before="1" w:line="297" w:lineRule="auto"/>
                                <w:ind w:left="566" w:right="564"/>
                                <w:jc w:val="both"/>
                                <w:rPr>
                                  <w:sz w:val="21"/>
                                </w:rPr>
                              </w:pPr>
                              <w:r>
                                <w:rPr>
                                  <w:color w:val="2F3D47"/>
                                  <w:sz w:val="21"/>
                                </w:rPr>
                                <w:t>Although at least three police officers were reportedly involved, only one — Makhmadullo Idiev, then deputy head of the district Drug Control Unit — was prosecuted. A criminal case was</w:t>
                              </w:r>
                              <w:r>
                                <w:rPr>
                                  <w:color w:val="2F3D47"/>
                                  <w:spacing w:val="30"/>
                                  <w:sz w:val="21"/>
                                </w:rPr>
                                <w:t xml:space="preserve"> </w:t>
                              </w:r>
                              <w:r>
                                <w:rPr>
                                  <w:color w:val="2F3D47"/>
                                  <w:sz w:val="21"/>
                                </w:rPr>
                                <w:t>opened</w:t>
                              </w:r>
                              <w:r>
                                <w:rPr>
                                  <w:color w:val="2F3D47"/>
                                  <w:spacing w:val="30"/>
                                  <w:sz w:val="21"/>
                                </w:rPr>
                                <w:t xml:space="preserve"> </w:t>
                              </w:r>
                              <w:r>
                                <w:rPr>
                                  <w:color w:val="2F3D47"/>
                                  <w:sz w:val="21"/>
                                </w:rPr>
                                <w:t>under</w:t>
                              </w:r>
                              <w:r>
                                <w:rPr>
                                  <w:color w:val="2F3D47"/>
                                  <w:spacing w:val="30"/>
                                  <w:sz w:val="21"/>
                                </w:rPr>
                                <w:t xml:space="preserve"> </w:t>
                              </w:r>
                              <w:r>
                                <w:rPr>
                                  <w:color w:val="2F3D47"/>
                                  <w:sz w:val="21"/>
                                </w:rPr>
                                <w:t>Article</w:t>
                              </w:r>
                              <w:r>
                                <w:rPr>
                                  <w:color w:val="2F3D47"/>
                                  <w:spacing w:val="30"/>
                                  <w:sz w:val="21"/>
                                </w:rPr>
                                <w:t xml:space="preserve"> </w:t>
                              </w:r>
                              <w:r>
                                <w:rPr>
                                  <w:color w:val="2F3D47"/>
                                  <w:sz w:val="21"/>
                                </w:rPr>
                                <w:t>316</w:t>
                              </w:r>
                              <w:r>
                                <w:rPr>
                                  <w:color w:val="2F3D47"/>
                                  <w:spacing w:val="30"/>
                                  <w:sz w:val="21"/>
                                </w:rPr>
                                <w:t xml:space="preserve"> </w:t>
                              </w:r>
                              <w:r>
                                <w:rPr>
                                  <w:color w:val="2F3D47"/>
                                  <w:sz w:val="21"/>
                                </w:rPr>
                                <w:t>(“abuse</w:t>
                              </w:r>
                              <w:r>
                                <w:rPr>
                                  <w:color w:val="2F3D47"/>
                                  <w:spacing w:val="30"/>
                                  <w:sz w:val="21"/>
                                </w:rPr>
                                <w:t xml:space="preserve"> </w:t>
                              </w:r>
                              <w:r>
                                <w:rPr>
                                  <w:color w:val="2F3D47"/>
                                  <w:sz w:val="21"/>
                                </w:rPr>
                                <w:t>of</w:t>
                              </w:r>
                              <w:r>
                                <w:rPr>
                                  <w:color w:val="2F3D47"/>
                                  <w:spacing w:val="30"/>
                                  <w:sz w:val="21"/>
                                </w:rPr>
                                <w:t xml:space="preserve"> </w:t>
                              </w:r>
                              <w:r>
                                <w:rPr>
                                  <w:color w:val="2F3D47"/>
                                  <w:sz w:val="21"/>
                                </w:rPr>
                                <w:t>official</w:t>
                              </w:r>
                              <w:r>
                                <w:rPr>
                                  <w:color w:val="2F3D47"/>
                                  <w:spacing w:val="30"/>
                                  <w:sz w:val="21"/>
                                </w:rPr>
                                <w:t xml:space="preserve"> </w:t>
                              </w:r>
                              <w:r>
                                <w:rPr>
                                  <w:color w:val="2F3D47"/>
                                  <w:sz w:val="21"/>
                                </w:rPr>
                                <w:t>authority”),</w:t>
                              </w:r>
                              <w:r>
                                <w:rPr>
                                  <w:color w:val="2F3D47"/>
                                  <w:spacing w:val="30"/>
                                  <w:sz w:val="21"/>
                                </w:rPr>
                                <w:t xml:space="preserve"> </w:t>
                              </w:r>
                              <w:r>
                                <w:rPr>
                                  <w:color w:val="2F3D47"/>
                                  <w:sz w:val="21"/>
                                </w:rPr>
                                <w:t>despite</w:t>
                              </w:r>
                              <w:r>
                                <w:rPr>
                                  <w:color w:val="2F3D47"/>
                                  <w:spacing w:val="30"/>
                                  <w:sz w:val="21"/>
                                </w:rPr>
                                <w:t xml:space="preserve"> </w:t>
                              </w:r>
                              <w:r>
                                <w:rPr>
                                  <w:color w:val="2F3D47"/>
                                  <w:sz w:val="21"/>
                                </w:rPr>
                                <w:t>the</w:t>
                              </w:r>
                              <w:r>
                                <w:rPr>
                                  <w:color w:val="2F3D47"/>
                                  <w:spacing w:val="30"/>
                                  <w:sz w:val="21"/>
                                </w:rPr>
                                <w:t xml:space="preserve"> </w:t>
                              </w:r>
                              <w:r>
                                <w:rPr>
                                  <w:color w:val="2F3D47"/>
                                  <w:sz w:val="21"/>
                                </w:rPr>
                                <w:t>family’s</w:t>
                              </w:r>
                              <w:r>
                                <w:rPr>
                                  <w:color w:val="2F3D47"/>
                                  <w:spacing w:val="30"/>
                                  <w:sz w:val="21"/>
                                </w:rPr>
                                <w:t xml:space="preserve"> </w:t>
                              </w:r>
                              <w:r>
                                <w:rPr>
                                  <w:color w:val="2F3D47"/>
                                  <w:sz w:val="21"/>
                                </w:rPr>
                                <w:t xml:space="preserve">request to reclassify the charges as torture. In June 2018, the prosecutor requested a nine-year prison sentence. However, Idiev failed to appear in court, citing illness, and proceedings were suspended. He was subsequently declared wanted and remained on an international wanted list for eight years. No charges were brought against the other officers identified by </w:t>
                              </w:r>
                              <w:r>
                                <w:rPr>
                                  <w:color w:val="2F3D47"/>
                                  <w:spacing w:val="-2"/>
                                  <w:sz w:val="21"/>
                                </w:rPr>
                                <w:t>witnesses.</w:t>
                              </w:r>
                            </w:p>
                          </w:txbxContent>
                        </wps:txbx>
                        <wps:bodyPr wrap="square" lIns="0" tIns="0" rIns="0" bIns="0" rtlCol="0">
                          <a:noAutofit/>
                        </wps:bodyPr>
                      </wps:wsp>
                    </wpg:wgp>
                  </a:graphicData>
                </a:graphic>
              </wp:anchor>
            </w:drawing>
          </mc:Choice>
          <mc:Fallback>
            <w:pict>
              <v:group w14:anchorId="7A8B0623" id="Group 16" o:spid="_x0000_s1026" style="position:absolute;margin-left:56.7pt;margin-top:10.25pt;width:481.9pt;height:238.05pt;z-index:-15725056;mso-wrap-distance-left:0;mso-wrap-distance-right:0;mso-position-horizontal-relative:page" coordsize="61201,30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">
                <v:shape id="Graphic 17" o:spid="_x0000_s1027" style="position:absolute;width:61201;height:30232;visibility:visible;mso-wrap-style:square;v-text-anchor:top" coordsize="6120130,3023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" path="m6119990,359994r-3289,-48857l6107125,264287r-15431,-44425l6070841,178295r-25857,-38291l6014542,105435,5979973,75006,5941695,49149,5900115,28282,5855690,12852,5808840,3276,5759996,,359994,,311137,3276r-46850,9576l219862,28282,178295,49149,140004,75006r-34569,30429l75006,140004,49149,178295,28282,219862,12852,264287,3289,311137,,359994,,1672488r,6655l,3023146r6119990,l6119990,1679143r,-6655l6119990,359994xe" fillcolor="#f5f5f5" stroked="f">
                  <v:path arrowok="t"/>
                </v:shape>
                <v:shapetype id="_x0000_t202" coordsize="21600,21600" o:spt="202" path="m,l,21600r21600,l21600,xe">
                  <v:stroke joinstyle="miter"/>
                  <v:path gradientshapeok="t" o:connecttype="rect"/>
                </v:shapetype>
                <v:shape id="Textbox 18" o:spid="_x0000_s1028" type="#_x0000_t202" style="position:absolute;width:61201;height:30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411E0A53" w14:textId="77777777" w:rsidR="008B731A" w:rsidRDefault="008B731A">
                        <w:pPr>
                          <w:rPr>
                            <w:sz w:val="21"/>
                          </w:rPr>
                        </w:pPr>
                      </w:p>
                      <w:p w14:paraId="387EF476" w14:textId="77777777" w:rsidR="008B731A" w:rsidRDefault="008B731A">
                        <w:pPr>
                          <w:spacing w:before="41"/>
                          <w:rPr>
                            <w:sz w:val="21"/>
                          </w:rPr>
                        </w:pPr>
                      </w:p>
                      <w:p w14:paraId="79751254" w14:textId="77777777" w:rsidR="008B731A" w:rsidRDefault="00000000">
                        <w:pPr>
                          <w:spacing w:line="297" w:lineRule="auto"/>
                          <w:ind w:left="566" w:right="564"/>
                          <w:jc w:val="both"/>
                          <w:rPr>
                            <w:sz w:val="21"/>
                          </w:rPr>
                        </w:pPr>
                        <w:r>
                          <w:rPr>
                            <w:color w:val="2F3D47"/>
                            <w:sz w:val="21"/>
                          </w:rPr>
                          <w:t>On</w:t>
                        </w:r>
                        <w:r>
                          <w:rPr>
                            <w:color w:val="2F3D47"/>
                            <w:spacing w:val="-15"/>
                            <w:sz w:val="21"/>
                          </w:rPr>
                          <w:t xml:space="preserve"> </w:t>
                        </w:r>
                        <w:r>
                          <w:rPr>
                            <w:color w:val="2F3D47"/>
                            <w:sz w:val="21"/>
                          </w:rPr>
                          <w:t>25</w:t>
                        </w:r>
                        <w:r>
                          <w:rPr>
                            <w:color w:val="2F3D47"/>
                            <w:spacing w:val="-2"/>
                            <w:sz w:val="21"/>
                          </w:rPr>
                          <w:t xml:space="preserve"> </w:t>
                        </w:r>
                        <w:r>
                          <w:rPr>
                            <w:color w:val="2F3D47"/>
                            <w:sz w:val="21"/>
                          </w:rPr>
                          <w:t>July</w:t>
                        </w:r>
                        <w:r>
                          <w:rPr>
                            <w:color w:val="2F3D47"/>
                            <w:spacing w:val="-3"/>
                            <w:sz w:val="21"/>
                          </w:rPr>
                          <w:t xml:space="preserve"> </w:t>
                        </w:r>
                        <w:r>
                          <w:rPr>
                            <w:color w:val="2F3D47"/>
                            <w:sz w:val="21"/>
                          </w:rPr>
                          <w:t>2017,</w:t>
                        </w:r>
                        <w:r>
                          <w:rPr>
                            <w:color w:val="2F3D47"/>
                            <w:spacing w:val="-3"/>
                            <w:sz w:val="21"/>
                          </w:rPr>
                          <w:t xml:space="preserve"> </w:t>
                        </w:r>
                        <w:r>
                          <w:rPr>
                            <w:b/>
                            <w:color w:val="2F3D47"/>
                            <w:sz w:val="21"/>
                          </w:rPr>
                          <w:t>Tolibjon</w:t>
                        </w:r>
                        <w:r>
                          <w:rPr>
                            <w:b/>
                            <w:color w:val="2F3D47"/>
                            <w:spacing w:val="-3"/>
                            <w:sz w:val="21"/>
                          </w:rPr>
                          <w:t xml:space="preserve"> </w:t>
                        </w:r>
                        <w:r>
                          <w:rPr>
                            <w:b/>
                            <w:color w:val="2F3D47"/>
                            <w:sz w:val="21"/>
                          </w:rPr>
                          <w:t>Dustov</w:t>
                        </w:r>
                        <w:r>
                          <w:rPr>
                            <w:color w:val="2F3D47"/>
                            <w:sz w:val="21"/>
                            <w:vertAlign w:val="superscript"/>
                          </w:rPr>
                          <w:t>17</w:t>
                        </w:r>
                        <w:r>
                          <w:rPr>
                            <w:color w:val="2F3D47"/>
                            <w:spacing w:val="-15"/>
                            <w:sz w:val="21"/>
                          </w:rPr>
                          <w:t xml:space="preserve"> </w:t>
                        </w:r>
                        <w:r>
                          <w:rPr>
                            <w:color w:val="2F3D47"/>
                            <w:sz w:val="21"/>
                          </w:rPr>
                          <w:t>was</w:t>
                        </w:r>
                        <w:r>
                          <w:rPr>
                            <w:color w:val="2F3D47"/>
                            <w:spacing w:val="-2"/>
                            <w:sz w:val="21"/>
                          </w:rPr>
                          <w:t xml:space="preserve"> </w:t>
                        </w:r>
                        <w:r>
                          <w:rPr>
                            <w:color w:val="2F3D47"/>
                            <w:sz w:val="21"/>
                          </w:rPr>
                          <w:t>detained</w:t>
                        </w:r>
                        <w:r>
                          <w:rPr>
                            <w:color w:val="2F3D47"/>
                            <w:spacing w:val="-3"/>
                            <w:sz w:val="21"/>
                          </w:rPr>
                          <w:t xml:space="preserve"> </w:t>
                        </w:r>
                        <w:r>
                          <w:rPr>
                            <w:color w:val="2F3D47"/>
                            <w:sz w:val="21"/>
                          </w:rPr>
                          <w:t>by</w:t>
                        </w:r>
                        <w:r>
                          <w:rPr>
                            <w:color w:val="2F3D47"/>
                            <w:spacing w:val="-3"/>
                            <w:sz w:val="21"/>
                          </w:rPr>
                          <w:t xml:space="preserve"> </w:t>
                        </w:r>
                        <w:r>
                          <w:rPr>
                            <w:color w:val="2F3D47"/>
                            <w:sz w:val="21"/>
                          </w:rPr>
                          <w:t>police</w:t>
                        </w:r>
                        <w:r>
                          <w:rPr>
                            <w:color w:val="2F3D47"/>
                            <w:spacing w:val="-3"/>
                            <w:sz w:val="21"/>
                          </w:rPr>
                          <w:t xml:space="preserve"> </w:t>
                        </w:r>
                        <w:r>
                          <w:rPr>
                            <w:color w:val="2F3D47"/>
                            <w:sz w:val="21"/>
                          </w:rPr>
                          <w:t>in</w:t>
                        </w:r>
                        <w:r>
                          <w:rPr>
                            <w:color w:val="2F3D47"/>
                            <w:spacing w:val="-3"/>
                            <w:sz w:val="21"/>
                          </w:rPr>
                          <w:t xml:space="preserve"> </w:t>
                        </w:r>
                        <w:r>
                          <w:rPr>
                            <w:color w:val="2F3D47"/>
                            <w:sz w:val="21"/>
                          </w:rPr>
                          <w:t>the</w:t>
                        </w:r>
                        <w:r>
                          <w:rPr>
                            <w:color w:val="2F3D47"/>
                            <w:spacing w:val="-3"/>
                            <w:sz w:val="21"/>
                          </w:rPr>
                          <w:t xml:space="preserve"> </w:t>
                        </w:r>
                        <w:r>
                          <w:rPr>
                            <w:color w:val="2F3D47"/>
                            <w:sz w:val="21"/>
                          </w:rPr>
                          <w:t>Southern</w:t>
                        </w:r>
                        <w:r>
                          <w:rPr>
                            <w:color w:val="2F3D47"/>
                            <w:spacing w:val="-3"/>
                            <w:sz w:val="21"/>
                          </w:rPr>
                          <w:t xml:space="preserve"> </w:t>
                        </w:r>
                        <w:r>
                          <w:rPr>
                            <w:color w:val="2F3D47"/>
                            <w:sz w:val="21"/>
                          </w:rPr>
                          <w:t>Khatlon</w:t>
                        </w:r>
                        <w:r>
                          <w:rPr>
                            <w:color w:val="2F3D47"/>
                            <w:spacing w:val="-3"/>
                            <w:sz w:val="21"/>
                          </w:rPr>
                          <w:t xml:space="preserve"> </w:t>
                        </w:r>
                        <w:r>
                          <w:rPr>
                            <w:color w:val="2F3D47"/>
                            <w:sz w:val="21"/>
                          </w:rPr>
                          <w:t>region. Witnesses reported that he was beaten and forced into a vehicle with tinted windows. He died while being transported to the local police station and was taken to hospital without signs</w:t>
                        </w:r>
                        <w:r>
                          <w:rPr>
                            <w:color w:val="2F3D47"/>
                            <w:spacing w:val="-9"/>
                            <w:sz w:val="21"/>
                          </w:rPr>
                          <w:t xml:space="preserve"> </w:t>
                        </w:r>
                        <w:r>
                          <w:rPr>
                            <w:color w:val="2F3D47"/>
                            <w:sz w:val="21"/>
                          </w:rPr>
                          <w:t>of</w:t>
                        </w:r>
                        <w:r>
                          <w:rPr>
                            <w:color w:val="2F3D47"/>
                            <w:spacing w:val="-9"/>
                            <w:sz w:val="21"/>
                          </w:rPr>
                          <w:t xml:space="preserve"> </w:t>
                        </w:r>
                        <w:r>
                          <w:rPr>
                            <w:color w:val="2F3D47"/>
                            <w:sz w:val="21"/>
                          </w:rPr>
                          <w:t>life.</w:t>
                        </w:r>
                        <w:r>
                          <w:rPr>
                            <w:color w:val="2F3D47"/>
                            <w:spacing w:val="-9"/>
                            <w:sz w:val="21"/>
                          </w:rPr>
                          <w:t xml:space="preserve"> </w:t>
                        </w:r>
                        <w:r>
                          <w:rPr>
                            <w:color w:val="2F3D47"/>
                            <w:sz w:val="21"/>
                          </w:rPr>
                          <w:t>His</w:t>
                        </w:r>
                        <w:r>
                          <w:rPr>
                            <w:color w:val="2F3D47"/>
                            <w:spacing w:val="-9"/>
                            <w:sz w:val="21"/>
                          </w:rPr>
                          <w:t xml:space="preserve"> </w:t>
                        </w:r>
                        <w:r>
                          <w:rPr>
                            <w:color w:val="2F3D47"/>
                            <w:sz w:val="21"/>
                          </w:rPr>
                          <w:t>body</w:t>
                        </w:r>
                        <w:r>
                          <w:rPr>
                            <w:color w:val="2F3D47"/>
                            <w:spacing w:val="-9"/>
                            <w:sz w:val="21"/>
                          </w:rPr>
                          <w:t xml:space="preserve"> </w:t>
                        </w:r>
                        <w:r>
                          <w:rPr>
                            <w:color w:val="2F3D47"/>
                            <w:sz w:val="21"/>
                          </w:rPr>
                          <w:t>showed</w:t>
                        </w:r>
                        <w:r>
                          <w:rPr>
                            <w:color w:val="2F3D47"/>
                            <w:spacing w:val="-9"/>
                            <w:sz w:val="21"/>
                          </w:rPr>
                          <w:t xml:space="preserve"> </w:t>
                        </w:r>
                        <w:r>
                          <w:rPr>
                            <w:color w:val="2F3D47"/>
                            <w:sz w:val="21"/>
                          </w:rPr>
                          <w:t>multiple</w:t>
                        </w:r>
                        <w:r>
                          <w:rPr>
                            <w:color w:val="2F3D47"/>
                            <w:spacing w:val="-9"/>
                            <w:sz w:val="21"/>
                          </w:rPr>
                          <w:t xml:space="preserve"> </w:t>
                        </w:r>
                        <w:r>
                          <w:rPr>
                            <w:color w:val="2F3D47"/>
                            <w:sz w:val="21"/>
                          </w:rPr>
                          <w:t>injuries</w:t>
                        </w:r>
                        <w:r>
                          <w:rPr>
                            <w:color w:val="2F3D47"/>
                            <w:spacing w:val="-9"/>
                            <w:sz w:val="21"/>
                          </w:rPr>
                          <w:t xml:space="preserve"> </w:t>
                        </w:r>
                        <w:r>
                          <w:rPr>
                            <w:color w:val="2F3D47"/>
                            <w:sz w:val="21"/>
                          </w:rPr>
                          <w:t>indicating</w:t>
                        </w:r>
                        <w:r>
                          <w:rPr>
                            <w:color w:val="2F3D47"/>
                            <w:spacing w:val="-9"/>
                            <w:sz w:val="21"/>
                          </w:rPr>
                          <w:t xml:space="preserve"> </w:t>
                        </w:r>
                        <w:r>
                          <w:rPr>
                            <w:color w:val="2F3D47"/>
                            <w:sz w:val="21"/>
                          </w:rPr>
                          <w:t>that</w:t>
                        </w:r>
                        <w:r>
                          <w:rPr>
                            <w:color w:val="2F3D47"/>
                            <w:spacing w:val="-9"/>
                            <w:sz w:val="21"/>
                          </w:rPr>
                          <w:t xml:space="preserve"> </w:t>
                        </w:r>
                        <w:r>
                          <w:rPr>
                            <w:color w:val="2F3D47"/>
                            <w:sz w:val="21"/>
                          </w:rPr>
                          <w:t>he</w:t>
                        </w:r>
                        <w:r>
                          <w:rPr>
                            <w:color w:val="2F3D47"/>
                            <w:spacing w:val="-9"/>
                            <w:sz w:val="21"/>
                          </w:rPr>
                          <w:t xml:space="preserve"> </w:t>
                        </w:r>
                        <w:r>
                          <w:rPr>
                            <w:color w:val="2F3D47"/>
                            <w:sz w:val="21"/>
                          </w:rPr>
                          <w:t>had</w:t>
                        </w:r>
                        <w:r>
                          <w:rPr>
                            <w:color w:val="2F3D47"/>
                            <w:spacing w:val="-9"/>
                            <w:sz w:val="21"/>
                          </w:rPr>
                          <w:t xml:space="preserve"> </w:t>
                        </w:r>
                        <w:r>
                          <w:rPr>
                            <w:color w:val="2F3D47"/>
                            <w:sz w:val="21"/>
                          </w:rPr>
                          <w:t>been</w:t>
                        </w:r>
                        <w:r>
                          <w:rPr>
                            <w:color w:val="2F3D47"/>
                            <w:spacing w:val="-9"/>
                            <w:sz w:val="21"/>
                          </w:rPr>
                          <w:t xml:space="preserve"> </w:t>
                        </w:r>
                        <w:r>
                          <w:rPr>
                            <w:color w:val="2F3D47"/>
                            <w:sz w:val="21"/>
                          </w:rPr>
                          <w:t>tortured,</w:t>
                        </w:r>
                        <w:r>
                          <w:rPr>
                            <w:color w:val="2F3D47"/>
                            <w:spacing w:val="-9"/>
                            <w:sz w:val="21"/>
                          </w:rPr>
                          <w:t xml:space="preserve"> </w:t>
                        </w:r>
                        <w:r>
                          <w:rPr>
                            <w:color w:val="2F3D47"/>
                            <w:sz w:val="21"/>
                          </w:rPr>
                          <w:t>including large bruises, ear injuries, and other signs of trauma.</w:t>
                        </w:r>
                      </w:p>
                      <w:p w14:paraId="1B4D1AF3" w14:textId="77777777" w:rsidR="008B731A" w:rsidRDefault="008B731A">
                        <w:pPr>
                          <w:spacing w:before="43"/>
                          <w:rPr>
                            <w:sz w:val="21"/>
                          </w:rPr>
                        </w:pPr>
                      </w:p>
                      <w:p w14:paraId="780FAE78" w14:textId="77777777" w:rsidR="008B731A" w:rsidRDefault="00000000">
                        <w:pPr>
                          <w:spacing w:before="1" w:line="297" w:lineRule="auto"/>
                          <w:ind w:left="566" w:right="564"/>
                          <w:jc w:val="both"/>
                          <w:rPr>
                            <w:sz w:val="21"/>
                          </w:rPr>
                        </w:pPr>
                        <w:r>
                          <w:rPr>
                            <w:color w:val="2F3D47"/>
                            <w:sz w:val="21"/>
                          </w:rPr>
                          <w:t>Although at least three police officers were reportedly involved, only one — Makhmadullo Idiev, then deputy head of the district Drug Control Unit — was prosecuted. A criminal case was</w:t>
                        </w:r>
                        <w:r>
                          <w:rPr>
                            <w:color w:val="2F3D47"/>
                            <w:spacing w:val="30"/>
                            <w:sz w:val="21"/>
                          </w:rPr>
                          <w:t xml:space="preserve"> </w:t>
                        </w:r>
                        <w:r>
                          <w:rPr>
                            <w:color w:val="2F3D47"/>
                            <w:sz w:val="21"/>
                          </w:rPr>
                          <w:t>opened</w:t>
                        </w:r>
                        <w:r>
                          <w:rPr>
                            <w:color w:val="2F3D47"/>
                            <w:spacing w:val="30"/>
                            <w:sz w:val="21"/>
                          </w:rPr>
                          <w:t xml:space="preserve"> </w:t>
                        </w:r>
                        <w:r>
                          <w:rPr>
                            <w:color w:val="2F3D47"/>
                            <w:sz w:val="21"/>
                          </w:rPr>
                          <w:t>under</w:t>
                        </w:r>
                        <w:r>
                          <w:rPr>
                            <w:color w:val="2F3D47"/>
                            <w:spacing w:val="30"/>
                            <w:sz w:val="21"/>
                          </w:rPr>
                          <w:t xml:space="preserve"> </w:t>
                        </w:r>
                        <w:r>
                          <w:rPr>
                            <w:color w:val="2F3D47"/>
                            <w:sz w:val="21"/>
                          </w:rPr>
                          <w:t>Article</w:t>
                        </w:r>
                        <w:r>
                          <w:rPr>
                            <w:color w:val="2F3D47"/>
                            <w:spacing w:val="30"/>
                            <w:sz w:val="21"/>
                          </w:rPr>
                          <w:t xml:space="preserve"> </w:t>
                        </w:r>
                        <w:r>
                          <w:rPr>
                            <w:color w:val="2F3D47"/>
                            <w:sz w:val="21"/>
                          </w:rPr>
                          <w:t>316</w:t>
                        </w:r>
                        <w:r>
                          <w:rPr>
                            <w:color w:val="2F3D47"/>
                            <w:spacing w:val="30"/>
                            <w:sz w:val="21"/>
                          </w:rPr>
                          <w:t xml:space="preserve"> </w:t>
                        </w:r>
                        <w:r>
                          <w:rPr>
                            <w:color w:val="2F3D47"/>
                            <w:sz w:val="21"/>
                          </w:rPr>
                          <w:t>(“abuse</w:t>
                        </w:r>
                        <w:r>
                          <w:rPr>
                            <w:color w:val="2F3D47"/>
                            <w:spacing w:val="30"/>
                            <w:sz w:val="21"/>
                          </w:rPr>
                          <w:t xml:space="preserve"> </w:t>
                        </w:r>
                        <w:r>
                          <w:rPr>
                            <w:color w:val="2F3D47"/>
                            <w:sz w:val="21"/>
                          </w:rPr>
                          <w:t>of</w:t>
                        </w:r>
                        <w:r>
                          <w:rPr>
                            <w:color w:val="2F3D47"/>
                            <w:spacing w:val="30"/>
                            <w:sz w:val="21"/>
                          </w:rPr>
                          <w:t xml:space="preserve"> </w:t>
                        </w:r>
                        <w:r>
                          <w:rPr>
                            <w:color w:val="2F3D47"/>
                            <w:sz w:val="21"/>
                          </w:rPr>
                          <w:t>official</w:t>
                        </w:r>
                        <w:r>
                          <w:rPr>
                            <w:color w:val="2F3D47"/>
                            <w:spacing w:val="30"/>
                            <w:sz w:val="21"/>
                          </w:rPr>
                          <w:t xml:space="preserve"> </w:t>
                        </w:r>
                        <w:r>
                          <w:rPr>
                            <w:color w:val="2F3D47"/>
                            <w:sz w:val="21"/>
                          </w:rPr>
                          <w:t>authority”),</w:t>
                        </w:r>
                        <w:r>
                          <w:rPr>
                            <w:color w:val="2F3D47"/>
                            <w:spacing w:val="30"/>
                            <w:sz w:val="21"/>
                          </w:rPr>
                          <w:t xml:space="preserve"> </w:t>
                        </w:r>
                        <w:r>
                          <w:rPr>
                            <w:color w:val="2F3D47"/>
                            <w:sz w:val="21"/>
                          </w:rPr>
                          <w:t>despite</w:t>
                        </w:r>
                        <w:r>
                          <w:rPr>
                            <w:color w:val="2F3D47"/>
                            <w:spacing w:val="30"/>
                            <w:sz w:val="21"/>
                          </w:rPr>
                          <w:t xml:space="preserve"> </w:t>
                        </w:r>
                        <w:r>
                          <w:rPr>
                            <w:color w:val="2F3D47"/>
                            <w:sz w:val="21"/>
                          </w:rPr>
                          <w:t>the</w:t>
                        </w:r>
                        <w:r>
                          <w:rPr>
                            <w:color w:val="2F3D47"/>
                            <w:spacing w:val="30"/>
                            <w:sz w:val="21"/>
                          </w:rPr>
                          <w:t xml:space="preserve"> </w:t>
                        </w:r>
                        <w:r>
                          <w:rPr>
                            <w:color w:val="2F3D47"/>
                            <w:sz w:val="21"/>
                          </w:rPr>
                          <w:t>family’s</w:t>
                        </w:r>
                        <w:r>
                          <w:rPr>
                            <w:color w:val="2F3D47"/>
                            <w:spacing w:val="30"/>
                            <w:sz w:val="21"/>
                          </w:rPr>
                          <w:t xml:space="preserve"> </w:t>
                        </w:r>
                        <w:r>
                          <w:rPr>
                            <w:color w:val="2F3D47"/>
                            <w:sz w:val="21"/>
                          </w:rPr>
                          <w:t xml:space="preserve">request to reclassify the charges as torture. In June 2018, the prosecutor requested a nine-year prison sentence. However, Idiev failed to appear in court, citing illness, and proceedings were suspended. He was subsequently declared wanted and remained on an international wanted list for eight years. No charges were brought against the other officers identified by </w:t>
                        </w:r>
                        <w:r>
                          <w:rPr>
                            <w:color w:val="2F3D47"/>
                            <w:spacing w:val="-2"/>
                            <w:sz w:val="21"/>
                          </w:rPr>
                          <w:t>witnesses.</w:t>
                        </w:r>
                      </w:p>
                    </w:txbxContent>
                  </v:textbox>
                </v:shape>
                <w10:wrap type="topAndBottom" anchorx="page"/>
              </v:group>
            </w:pict>
          </mc:Fallback>
        </mc:AlternateContent>
      </w:r>
    </w:p>
    <w:p w14:paraId="42B165AE" w14:textId="77777777" w:rsidR="008B731A" w:rsidRDefault="008B731A">
      <w:pPr>
        <w:pStyle w:val="Corpsdetexte"/>
        <w:rPr>
          <w:sz w:val="20"/>
        </w:rPr>
      </w:pPr>
    </w:p>
    <w:p w14:paraId="2A96AED6" w14:textId="77777777" w:rsidR="008B731A" w:rsidRDefault="00000000">
      <w:pPr>
        <w:pStyle w:val="Corpsdetexte"/>
        <w:spacing w:before="26"/>
        <w:rPr>
          <w:sz w:val="20"/>
        </w:rPr>
      </w:pPr>
      <w:r>
        <w:rPr>
          <w:noProof/>
          <w:sz w:val="20"/>
        </w:rPr>
        <mc:AlternateContent>
          <mc:Choice Requires="wps">
            <w:drawing>
              <wp:anchor distT="0" distB="0" distL="0" distR="0" simplePos="0" relativeHeight="487591936" behindDoc="1" locked="0" layoutInCell="1" allowOverlap="1" wp14:anchorId="7BDC36A1" wp14:editId="4A28C403">
                <wp:simplePos x="0" y="0"/>
                <wp:positionH relativeFrom="page">
                  <wp:posOffset>719999</wp:posOffset>
                </wp:positionH>
                <wp:positionV relativeFrom="paragraph">
                  <wp:posOffset>178408</wp:posOffset>
                </wp:positionV>
                <wp:extent cx="914400"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1270"/>
                        </a:xfrm>
                        <a:custGeom>
                          <a:avLst/>
                          <a:gdLst/>
                          <a:ahLst/>
                          <a:cxnLst/>
                          <a:rect l="l" t="t" r="r" b="b"/>
                          <a:pathLst>
                            <a:path w="914400">
                              <a:moveTo>
                                <a:pt x="0" y="0"/>
                              </a:moveTo>
                              <a:lnTo>
                                <a:pt x="914400" y="0"/>
                              </a:lnTo>
                            </a:path>
                          </a:pathLst>
                        </a:custGeom>
                        <a:ln w="6350">
                          <a:solidFill>
                            <a:srgbClr val="2F3D47"/>
                          </a:solidFill>
                          <a:prstDash val="solid"/>
                        </a:ln>
                      </wps:spPr>
                      <wps:bodyPr wrap="square" lIns="0" tIns="0" rIns="0" bIns="0" rtlCol="0">
                        <a:prstTxWarp prst="textNoShape">
                          <a:avLst/>
                        </a:prstTxWarp>
                        <a:noAutofit/>
                      </wps:bodyPr>
                    </wps:wsp>
                  </a:graphicData>
                </a:graphic>
              </wp:anchor>
            </w:drawing>
          </mc:Choice>
          <mc:Fallback>
            <w:pict>
              <v:shape w14:anchorId="68ED4B41" id="Graphic 19" o:spid="_x0000_s1026" style="position:absolute;margin-left:56.7pt;margin-top:14.05pt;width:1in;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914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" path="m,l914400,e" filled="f" strokecolor="#2f3d47" strokeweight=".5pt">
                <v:path arrowok="t"/>
                <w10:wrap type="topAndBottom" anchorx="page"/>
              </v:shape>
            </w:pict>
          </mc:Fallback>
        </mc:AlternateContent>
      </w:r>
    </w:p>
    <w:p w14:paraId="71BE0D6C" w14:textId="77777777" w:rsidR="008B731A" w:rsidRDefault="00000000">
      <w:pPr>
        <w:pStyle w:val="Paragraphedeliste"/>
        <w:numPr>
          <w:ilvl w:val="0"/>
          <w:numId w:val="8"/>
        </w:numPr>
        <w:tabs>
          <w:tab w:val="left" w:pos="708"/>
        </w:tabs>
        <w:spacing w:before="64" w:line="288" w:lineRule="auto"/>
        <w:ind w:left="708" w:hanging="567"/>
        <w:rPr>
          <w:rFonts w:ascii="Open Sans"/>
          <w:color w:val="2F3D47"/>
          <w:sz w:val="16"/>
        </w:rPr>
      </w:pPr>
      <w:r>
        <w:rPr>
          <w:color w:val="2F3D47"/>
          <w:sz w:val="16"/>
        </w:rPr>
        <w:t>This</w:t>
      </w:r>
      <w:r>
        <w:rPr>
          <w:color w:val="2F3D47"/>
          <w:spacing w:val="-2"/>
          <w:sz w:val="16"/>
        </w:rPr>
        <w:t xml:space="preserve"> </w:t>
      </w:r>
      <w:r>
        <w:rPr>
          <w:color w:val="2F3D47"/>
          <w:sz w:val="16"/>
        </w:rPr>
        <w:t>case</w:t>
      </w:r>
      <w:r>
        <w:rPr>
          <w:color w:val="2F3D47"/>
          <w:spacing w:val="-2"/>
          <w:sz w:val="16"/>
        </w:rPr>
        <w:t xml:space="preserve"> </w:t>
      </w:r>
      <w:r>
        <w:rPr>
          <w:color w:val="2F3D47"/>
          <w:sz w:val="16"/>
        </w:rPr>
        <w:t>description</w:t>
      </w:r>
      <w:r>
        <w:rPr>
          <w:color w:val="2F3D47"/>
          <w:spacing w:val="-2"/>
          <w:sz w:val="16"/>
        </w:rPr>
        <w:t xml:space="preserve"> </w:t>
      </w:r>
      <w:r>
        <w:rPr>
          <w:color w:val="2F3D47"/>
          <w:sz w:val="16"/>
        </w:rPr>
        <w:t>updates</w:t>
      </w:r>
      <w:r>
        <w:rPr>
          <w:color w:val="2F3D47"/>
          <w:spacing w:val="-2"/>
          <w:sz w:val="16"/>
        </w:rPr>
        <w:t xml:space="preserve"> </w:t>
      </w:r>
      <w:r>
        <w:rPr>
          <w:color w:val="2F3D47"/>
          <w:sz w:val="16"/>
        </w:rPr>
        <w:t>the</w:t>
      </w:r>
      <w:r>
        <w:rPr>
          <w:color w:val="2F3D47"/>
          <w:spacing w:val="-2"/>
          <w:sz w:val="16"/>
        </w:rPr>
        <w:t xml:space="preserve"> </w:t>
      </w:r>
      <w:r>
        <w:rPr>
          <w:color w:val="2F3D47"/>
          <w:sz w:val="16"/>
        </w:rPr>
        <w:t>information</w:t>
      </w:r>
      <w:r>
        <w:rPr>
          <w:color w:val="2F3D47"/>
          <w:spacing w:val="-2"/>
          <w:sz w:val="16"/>
        </w:rPr>
        <w:t xml:space="preserve"> </w:t>
      </w:r>
      <w:r>
        <w:rPr>
          <w:color w:val="2F3D47"/>
          <w:sz w:val="16"/>
        </w:rPr>
        <w:t>contained</w:t>
      </w:r>
      <w:r>
        <w:rPr>
          <w:color w:val="2F3D47"/>
          <w:spacing w:val="-2"/>
          <w:sz w:val="16"/>
        </w:rPr>
        <w:t xml:space="preserve"> </w:t>
      </w:r>
      <w:r>
        <w:rPr>
          <w:color w:val="2F3D47"/>
          <w:sz w:val="16"/>
        </w:rPr>
        <w:t>in</w:t>
      </w:r>
      <w:r>
        <w:rPr>
          <w:color w:val="2F3D47"/>
          <w:spacing w:val="-2"/>
          <w:sz w:val="16"/>
        </w:rPr>
        <w:t xml:space="preserve"> </w:t>
      </w:r>
      <w:r>
        <w:rPr>
          <w:color w:val="2F3D47"/>
          <w:sz w:val="16"/>
        </w:rPr>
        <w:t>the</w:t>
      </w:r>
      <w:r>
        <w:rPr>
          <w:color w:val="2F3D47"/>
          <w:spacing w:val="-2"/>
          <w:sz w:val="16"/>
        </w:rPr>
        <w:t xml:space="preserve"> </w:t>
      </w:r>
      <w:r>
        <w:rPr>
          <w:color w:val="2F3D47"/>
          <w:sz w:val="16"/>
        </w:rPr>
        <w:t>joint</w:t>
      </w:r>
      <w:r>
        <w:rPr>
          <w:color w:val="2F3D47"/>
          <w:spacing w:val="-2"/>
          <w:sz w:val="16"/>
        </w:rPr>
        <w:t xml:space="preserve"> </w:t>
      </w:r>
      <w:r>
        <w:rPr>
          <w:color w:val="2F3D47"/>
          <w:sz w:val="16"/>
        </w:rPr>
        <w:t>NGO</w:t>
      </w:r>
      <w:r>
        <w:rPr>
          <w:color w:val="2F3D47"/>
          <w:spacing w:val="-2"/>
          <w:sz w:val="16"/>
        </w:rPr>
        <w:t xml:space="preserve"> </w:t>
      </w:r>
      <w:r>
        <w:rPr>
          <w:color w:val="2F3D47"/>
          <w:sz w:val="16"/>
        </w:rPr>
        <w:t>submission</w:t>
      </w:r>
      <w:r>
        <w:rPr>
          <w:color w:val="2F3D47"/>
          <w:spacing w:val="-2"/>
          <w:sz w:val="16"/>
        </w:rPr>
        <w:t xml:space="preserve"> </w:t>
      </w:r>
      <w:r>
        <w:rPr>
          <w:color w:val="2F3D47"/>
          <w:sz w:val="16"/>
        </w:rPr>
        <w:t>(Coalition</w:t>
      </w:r>
      <w:r>
        <w:rPr>
          <w:color w:val="2F3D47"/>
          <w:spacing w:val="-2"/>
          <w:sz w:val="16"/>
        </w:rPr>
        <w:t xml:space="preserve"> </w:t>
      </w:r>
      <w:r>
        <w:rPr>
          <w:color w:val="2F3D47"/>
          <w:sz w:val="16"/>
        </w:rPr>
        <w:t>against</w:t>
      </w:r>
      <w:r>
        <w:rPr>
          <w:color w:val="2F3D47"/>
          <w:spacing w:val="-2"/>
          <w:sz w:val="16"/>
        </w:rPr>
        <w:t xml:space="preserve"> </w:t>
      </w:r>
      <w:r>
        <w:rPr>
          <w:color w:val="2F3D47"/>
          <w:sz w:val="16"/>
        </w:rPr>
        <w:t>Torture</w:t>
      </w:r>
      <w:r>
        <w:rPr>
          <w:color w:val="2F3D47"/>
          <w:spacing w:val="-2"/>
          <w:sz w:val="16"/>
        </w:rPr>
        <w:t xml:space="preserve"> </w:t>
      </w:r>
      <w:r>
        <w:rPr>
          <w:color w:val="2F3D47"/>
          <w:sz w:val="16"/>
        </w:rPr>
        <w:t>and</w:t>
      </w:r>
      <w:r>
        <w:rPr>
          <w:color w:val="2F3D47"/>
          <w:spacing w:val="-2"/>
          <w:sz w:val="16"/>
        </w:rPr>
        <w:t xml:space="preserve"> </w:t>
      </w:r>
      <w:r>
        <w:rPr>
          <w:color w:val="2F3D47"/>
          <w:sz w:val="16"/>
        </w:rPr>
        <w:t>IPHR)</w:t>
      </w:r>
      <w:r>
        <w:rPr>
          <w:color w:val="2F3D47"/>
          <w:spacing w:val="-2"/>
          <w:sz w:val="16"/>
        </w:rPr>
        <w:t xml:space="preserve"> </w:t>
      </w:r>
      <w:r>
        <w:rPr>
          <w:color w:val="2F3D47"/>
          <w:sz w:val="16"/>
        </w:rPr>
        <w:t>to</w:t>
      </w:r>
      <w:r>
        <w:rPr>
          <w:color w:val="2F3D47"/>
          <w:spacing w:val="-2"/>
          <w:sz w:val="16"/>
        </w:rPr>
        <w:t xml:space="preserve"> </w:t>
      </w:r>
      <w:r>
        <w:rPr>
          <w:color w:val="2F3D47"/>
          <w:sz w:val="16"/>
        </w:rPr>
        <w:t xml:space="preserve">the Committee against Torture in 2018: </w:t>
      </w:r>
      <w:hyperlink r:id="rId26">
        <w:r w:rsidR="008B731A">
          <w:rPr>
            <w:i/>
            <w:color w:val="CE353A"/>
            <w:sz w:val="16"/>
          </w:rPr>
          <w:t>https://www.iphronline.org/wp-content/uploads/2018/03/CAT-Tajikistan-draft-7-final.pdf</w:t>
        </w:r>
      </w:hyperlink>
    </w:p>
    <w:p w14:paraId="2315E597" w14:textId="77777777" w:rsidR="008B731A" w:rsidRDefault="008B731A">
      <w:pPr>
        <w:pStyle w:val="Paragraphedeliste"/>
        <w:spacing w:line="288" w:lineRule="auto"/>
        <w:rPr>
          <w:rFonts w:ascii="Open Sans"/>
          <w:sz w:val="16"/>
        </w:rPr>
        <w:sectPr w:rsidR="008B731A">
          <w:pgSz w:w="11910" w:h="16840"/>
          <w:pgMar w:top="1000" w:right="992" w:bottom="720" w:left="992" w:header="0" w:footer="520" w:gutter="0"/>
          <w:cols w:space="720"/>
        </w:sectPr>
      </w:pPr>
    </w:p>
    <w:p w14:paraId="1A15A75A" w14:textId="77777777" w:rsidR="008B731A" w:rsidRDefault="00000000">
      <w:pPr>
        <w:ind w:left="141"/>
        <w:rPr>
          <w:sz w:val="20"/>
        </w:rPr>
      </w:pPr>
      <w:r>
        <w:rPr>
          <w:noProof/>
          <w:sz w:val="20"/>
        </w:rPr>
        <w:lastRenderedPageBreak/>
        <mc:AlternateContent>
          <mc:Choice Requires="wpg">
            <w:drawing>
              <wp:inline distT="0" distB="0" distL="0" distR="0" wp14:anchorId="18F474CB" wp14:editId="75315115">
                <wp:extent cx="6120130" cy="1437640"/>
                <wp:effectExtent l="0" t="0" r="0" b="634"/>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0130" cy="1437640"/>
                          <a:chOff x="0" y="0"/>
                          <a:chExt cx="6120130" cy="1437640"/>
                        </a:xfrm>
                      </wpg:grpSpPr>
                      <wps:wsp>
                        <wps:cNvPr id="21" name="Graphic 21"/>
                        <wps:cNvSpPr/>
                        <wps:spPr>
                          <a:xfrm>
                            <a:off x="0" y="0"/>
                            <a:ext cx="6120130" cy="1437640"/>
                          </a:xfrm>
                          <a:custGeom>
                            <a:avLst/>
                            <a:gdLst/>
                            <a:ahLst/>
                            <a:cxnLst/>
                            <a:rect l="l" t="t" r="r" b="b"/>
                            <a:pathLst>
                              <a:path w="6120130" h="1437640">
                                <a:moveTo>
                                  <a:pt x="6120003" y="0"/>
                                </a:moveTo>
                                <a:lnTo>
                                  <a:pt x="0" y="0"/>
                                </a:lnTo>
                                <a:lnTo>
                                  <a:pt x="0" y="1077645"/>
                                </a:lnTo>
                                <a:lnTo>
                                  <a:pt x="3286" y="1126494"/>
                                </a:lnTo>
                                <a:lnTo>
                                  <a:pt x="12859" y="1173346"/>
                                </a:lnTo>
                                <a:lnTo>
                                  <a:pt x="28290" y="1217771"/>
                                </a:lnTo>
                                <a:lnTo>
                                  <a:pt x="49149" y="1259341"/>
                                </a:lnTo>
                                <a:lnTo>
                                  <a:pt x="75009" y="1297627"/>
                                </a:lnTo>
                                <a:lnTo>
                                  <a:pt x="105440" y="1332199"/>
                                </a:lnTo>
                                <a:lnTo>
                                  <a:pt x="140012" y="1362630"/>
                                </a:lnTo>
                                <a:lnTo>
                                  <a:pt x="178298" y="1388490"/>
                                </a:lnTo>
                                <a:lnTo>
                                  <a:pt x="219868" y="1409349"/>
                                </a:lnTo>
                                <a:lnTo>
                                  <a:pt x="264293" y="1424780"/>
                                </a:lnTo>
                                <a:lnTo>
                                  <a:pt x="311145" y="1434353"/>
                                </a:lnTo>
                                <a:lnTo>
                                  <a:pt x="359994" y="1437640"/>
                                </a:lnTo>
                                <a:lnTo>
                                  <a:pt x="5759996" y="1437640"/>
                                </a:lnTo>
                                <a:lnTo>
                                  <a:pt x="5808847" y="1434353"/>
                                </a:lnTo>
                                <a:lnTo>
                                  <a:pt x="5855701" y="1424780"/>
                                </a:lnTo>
                                <a:lnTo>
                                  <a:pt x="5900129" y="1409349"/>
                                </a:lnTo>
                                <a:lnTo>
                                  <a:pt x="5941700" y="1388490"/>
                                </a:lnTo>
                                <a:lnTo>
                                  <a:pt x="5979987" y="1362630"/>
                                </a:lnTo>
                                <a:lnTo>
                                  <a:pt x="6014561" y="1332199"/>
                                </a:lnTo>
                                <a:lnTo>
                                  <a:pt x="6044992" y="1297627"/>
                                </a:lnTo>
                                <a:lnTo>
                                  <a:pt x="6070852" y="1259341"/>
                                </a:lnTo>
                                <a:lnTo>
                                  <a:pt x="6091712" y="1217771"/>
                                </a:lnTo>
                                <a:lnTo>
                                  <a:pt x="6107143" y="1173346"/>
                                </a:lnTo>
                                <a:lnTo>
                                  <a:pt x="6116716" y="1126494"/>
                                </a:lnTo>
                                <a:lnTo>
                                  <a:pt x="6120003" y="1077645"/>
                                </a:lnTo>
                                <a:lnTo>
                                  <a:pt x="6120003" y="0"/>
                                </a:lnTo>
                                <a:close/>
                              </a:path>
                            </a:pathLst>
                          </a:custGeom>
                          <a:solidFill>
                            <a:srgbClr val="F5F5F5"/>
                          </a:solidFill>
                        </wps:spPr>
                        <wps:bodyPr wrap="square" lIns="0" tIns="0" rIns="0" bIns="0" rtlCol="0">
                          <a:prstTxWarp prst="textNoShape">
                            <a:avLst/>
                          </a:prstTxWarp>
                          <a:noAutofit/>
                        </wps:bodyPr>
                      </wps:wsp>
                      <wps:wsp>
                        <wps:cNvPr id="22" name="Textbox 22"/>
                        <wps:cNvSpPr txBox="1"/>
                        <wps:spPr>
                          <a:xfrm>
                            <a:off x="0" y="0"/>
                            <a:ext cx="6120130" cy="1437640"/>
                          </a:xfrm>
                          <a:prstGeom prst="rect">
                            <a:avLst/>
                          </a:prstGeom>
                        </wps:spPr>
                        <wps:txbx>
                          <w:txbxContent>
                            <w:p w14:paraId="39F27F95" w14:textId="77777777" w:rsidR="008B731A" w:rsidRDefault="00000000">
                              <w:pPr>
                                <w:spacing w:before="239" w:line="297" w:lineRule="auto"/>
                                <w:ind w:left="566" w:right="564"/>
                                <w:jc w:val="both"/>
                                <w:rPr>
                                  <w:sz w:val="21"/>
                                </w:rPr>
                              </w:pPr>
                              <w:bookmarkStart w:id="30" w:name="_bookmark9"/>
                              <w:bookmarkEnd w:id="30"/>
                              <w:r>
                                <w:rPr>
                                  <w:color w:val="2F3D47"/>
                                  <w:sz w:val="21"/>
                                </w:rPr>
                                <w:t>In</w:t>
                              </w:r>
                              <w:r>
                                <w:rPr>
                                  <w:color w:val="2F3D47"/>
                                  <w:spacing w:val="-6"/>
                                  <w:sz w:val="21"/>
                                </w:rPr>
                                <w:t xml:space="preserve"> </w:t>
                              </w:r>
                              <w:r>
                                <w:rPr>
                                  <w:color w:val="2F3D47"/>
                                  <w:sz w:val="21"/>
                                </w:rPr>
                                <w:t>April</w:t>
                              </w:r>
                              <w:r>
                                <w:rPr>
                                  <w:color w:val="2F3D47"/>
                                  <w:spacing w:val="-6"/>
                                  <w:sz w:val="21"/>
                                </w:rPr>
                                <w:t xml:space="preserve"> </w:t>
                              </w:r>
                              <w:r>
                                <w:rPr>
                                  <w:color w:val="2F3D47"/>
                                  <w:sz w:val="21"/>
                                </w:rPr>
                                <w:t>2025,</w:t>
                              </w:r>
                              <w:r>
                                <w:rPr>
                                  <w:color w:val="2F3D47"/>
                                  <w:spacing w:val="-6"/>
                                  <w:sz w:val="21"/>
                                </w:rPr>
                                <w:t xml:space="preserve"> </w:t>
                              </w:r>
                              <w:r>
                                <w:rPr>
                                  <w:color w:val="2F3D47"/>
                                  <w:sz w:val="21"/>
                                </w:rPr>
                                <w:t>Idiev</w:t>
                              </w:r>
                              <w:r>
                                <w:rPr>
                                  <w:color w:val="2F3D47"/>
                                  <w:spacing w:val="-6"/>
                                  <w:sz w:val="21"/>
                                </w:rPr>
                                <w:t xml:space="preserve"> </w:t>
                              </w:r>
                              <w:r>
                                <w:rPr>
                                  <w:color w:val="2F3D47"/>
                                  <w:sz w:val="21"/>
                                </w:rPr>
                                <w:t>was</w:t>
                              </w:r>
                              <w:r>
                                <w:rPr>
                                  <w:color w:val="2F3D47"/>
                                  <w:spacing w:val="-6"/>
                                  <w:sz w:val="21"/>
                                </w:rPr>
                                <w:t xml:space="preserve"> </w:t>
                              </w:r>
                              <w:r>
                                <w:rPr>
                                  <w:color w:val="2F3D47"/>
                                  <w:sz w:val="21"/>
                                </w:rPr>
                                <w:t>detained</w:t>
                              </w:r>
                              <w:r>
                                <w:rPr>
                                  <w:color w:val="2F3D47"/>
                                  <w:spacing w:val="-6"/>
                                  <w:sz w:val="21"/>
                                </w:rPr>
                                <w:t xml:space="preserve"> </w:t>
                              </w:r>
                              <w:r>
                                <w:rPr>
                                  <w:color w:val="2F3D47"/>
                                  <w:sz w:val="21"/>
                                </w:rPr>
                                <w:t>upon</w:t>
                              </w:r>
                              <w:r>
                                <w:rPr>
                                  <w:color w:val="2F3D47"/>
                                  <w:spacing w:val="-6"/>
                                  <w:sz w:val="21"/>
                                </w:rPr>
                                <w:t xml:space="preserve"> </w:t>
                              </w:r>
                              <w:r>
                                <w:rPr>
                                  <w:color w:val="2F3D47"/>
                                  <w:sz w:val="21"/>
                                </w:rPr>
                                <w:t>returning</w:t>
                              </w:r>
                              <w:r>
                                <w:rPr>
                                  <w:color w:val="2F3D47"/>
                                  <w:spacing w:val="-6"/>
                                  <w:sz w:val="21"/>
                                </w:rPr>
                                <w:t xml:space="preserve"> </w:t>
                              </w:r>
                              <w:r>
                                <w:rPr>
                                  <w:color w:val="2F3D47"/>
                                  <w:sz w:val="21"/>
                                </w:rPr>
                                <w:t>to</w:t>
                              </w:r>
                              <w:r>
                                <w:rPr>
                                  <w:color w:val="2F3D47"/>
                                  <w:spacing w:val="-6"/>
                                  <w:sz w:val="21"/>
                                </w:rPr>
                                <w:t xml:space="preserve"> </w:t>
                              </w:r>
                              <w:r>
                                <w:rPr>
                                  <w:color w:val="2F3D47"/>
                                  <w:sz w:val="21"/>
                                </w:rPr>
                                <w:t>Tajikistan</w:t>
                              </w:r>
                              <w:r>
                                <w:rPr>
                                  <w:color w:val="2F3D47"/>
                                  <w:spacing w:val="-6"/>
                                  <w:sz w:val="21"/>
                                </w:rPr>
                                <w:t xml:space="preserve"> </w:t>
                              </w:r>
                              <w:r>
                                <w:rPr>
                                  <w:color w:val="2F3D47"/>
                                  <w:sz w:val="21"/>
                                </w:rPr>
                                <w:t>from</w:t>
                              </w:r>
                              <w:r>
                                <w:rPr>
                                  <w:color w:val="2F3D47"/>
                                  <w:spacing w:val="-6"/>
                                  <w:sz w:val="21"/>
                                </w:rPr>
                                <w:t xml:space="preserve"> </w:t>
                              </w:r>
                              <w:r>
                                <w:rPr>
                                  <w:color w:val="2F3D47"/>
                                  <w:sz w:val="21"/>
                                </w:rPr>
                                <w:t>Russia.</w:t>
                              </w:r>
                              <w:r>
                                <w:rPr>
                                  <w:color w:val="2F3D47"/>
                                  <w:spacing w:val="-6"/>
                                  <w:sz w:val="21"/>
                                </w:rPr>
                                <w:t xml:space="preserve"> </w:t>
                              </w:r>
                              <w:r>
                                <w:rPr>
                                  <w:color w:val="2F3D47"/>
                                  <w:sz w:val="21"/>
                                </w:rPr>
                                <w:t>In</w:t>
                              </w:r>
                              <w:r>
                                <w:rPr>
                                  <w:color w:val="2F3D47"/>
                                  <w:spacing w:val="-6"/>
                                  <w:sz w:val="21"/>
                                </w:rPr>
                                <w:t xml:space="preserve"> </w:t>
                              </w:r>
                              <w:r>
                                <w:rPr>
                                  <w:color w:val="2F3D47"/>
                                  <w:sz w:val="21"/>
                                </w:rPr>
                                <w:t>June</w:t>
                              </w:r>
                              <w:r>
                                <w:rPr>
                                  <w:color w:val="2F3D47"/>
                                  <w:spacing w:val="-6"/>
                                  <w:sz w:val="21"/>
                                </w:rPr>
                                <w:t xml:space="preserve"> </w:t>
                              </w:r>
                              <w:r>
                                <w:rPr>
                                  <w:color w:val="2F3D47"/>
                                  <w:sz w:val="21"/>
                                </w:rPr>
                                <w:t>2025,</w:t>
                              </w:r>
                              <w:r>
                                <w:rPr>
                                  <w:color w:val="2F3D47"/>
                                  <w:spacing w:val="-6"/>
                                  <w:sz w:val="21"/>
                                </w:rPr>
                                <w:t xml:space="preserve"> </w:t>
                              </w:r>
                              <w:r>
                                <w:rPr>
                                  <w:color w:val="2F3D47"/>
                                  <w:sz w:val="21"/>
                                </w:rPr>
                                <w:t>the court</w:t>
                              </w:r>
                              <w:r>
                                <w:rPr>
                                  <w:color w:val="2F3D47"/>
                                  <w:spacing w:val="-9"/>
                                  <w:sz w:val="21"/>
                                </w:rPr>
                                <w:t xml:space="preserve"> </w:t>
                              </w:r>
                              <w:r>
                                <w:rPr>
                                  <w:color w:val="2F3D47"/>
                                  <w:sz w:val="21"/>
                                </w:rPr>
                                <w:t>convicted</w:t>
                              </w:r>
                              <w:r>
                                <w:rPr>
                                  <w:color w:val="2F3D47"/>
                                  <w:spacing w:val="-9"/>
                                  <w:sz w:val="21"/>
                                </w:rPr>
                                <w:t xml:space="preserve"> </w:t>
                              </w:r>
                              <w:r>
                                <w:rPr>
                                  <w:color w:val="2F3D47"/>
                                  <w:sz w:val="21"/>
                                </w:rPr>
                                <w:t>him</w:t>
                              </w:r>
                              <w:r>
                                <w:rPr>
                                  <w:color w:val="2F3D47"/>
                                  <w:spacing w:val="-9"/>
                                  <w:sz w:val="21"/>
                                </w:rPr>
                                <w:t xml:space="preserve"> </w:t>
                              </w:r>
                              <w:r>
                                <w:rPr>
                                  <w:color w:val="2F3D47"/>
                                  <w:sz w:val="21"/>
                                </w:rPr>
                                <w:t>of</w:t>
                              </w:r>
                              <w:r>
                                <w:rPr>
                                  <w:color w:val="2F3D47"/>
                                  <w:spacing w:val="-9"/>
                                  <w:sz w:val="21"/>
                                </w:rPr>
                                <w:t xml:space="preserve"> </w:t>
                              </w:r>
                              <w:r>
                                <w:rPr>
                                  <w:color w:val="2F3D47"/>
                                  <w:sz w:val="21"/>
                                </w:rPr>
                                <w:t>“abuse</w:t>
                              </w:r>
                              <w:r>
                                <w:rPr>
                                  <w:color w:val="2F3D47"/>
                                  <w:spacing w:val="-9"/>
                                  <w:sz w:val="21"/>
                                </w:rPr>
                                <w:t xml:space="preserve"> </w:t>
                              </w:r>
                              <w:r>
                                <w:rPr>
                                  <w:color w:val="2F3D47"/>
                                  <w:sz w:val="21"/>
                                </w:rPr>
                                <w:t>of</w:t>
                              </w:r>
                              <w:r>
                                <w:rPr>
                                  <w:color w:val="2F3D47"/>
                                  <w:spacing w:val="-9"/>
                                  <w:sz w:val="21"/>
                                </w:rPr>
                                <w:t xml:space="preserve"> </w:t>
                              </w:r>
                              <w:r>
                                <w:rPr>
                                  <w:color w:val="2F3D47"/>
                                  <w:sz w:val="21"/>
                                </w:rPr>
                                <w:t>authority</w:t>
                              </w:r>
                              <w:r>
                                <w:rPr>
                                  <w:color w:val="2F3D47"/>
                                  <w:spacing w:val="-9"/>
                                  <w:sz w:val="21"/>
                                </w:rPr>
                                <w:t xml:space="preserve"> </w:t>
                              </w:r>
                              <w:r>
                                <w:rPr>
                                  <w:color w:val="2F3D47"/>
                                  <w:sz w:val="21"/>
                                </w:rPr>
                                <w:t>resulting</w:t>
                              </w:r>
                              <w:r>
                                <w:rPr>
                                  <w:color w:val="2F3D47"/>
                                  <w:spacing w:val="-9"/>
                                  <w:sz w:val="21"/>
                                </w:rPr>
                                <w:t xml:space="preserve"> </w:t>
                              </w:r>
                              <w:r>
                                <w:rPr>
                                  <w:color w:val="2F3D47"/>
                                  <w:sz w:val="21"/>
                                </w:rPr>
                                <w:t>in</w:t>
                              </w:r>
                              <w:r>
                                <w:rPr>
                                  <w:color w:val="2F3D47"/>
                                  <w:spacing w:val="-9"/>
                                  <w:sz w:val="21"/>
                                </w:rPr>
                                <w:t xml:space="preserve"> </w:t>
                              </w:r>
                              <w:r>
                                <w:rPr>
                                  <w:color w:val="2F3D47"/>
                                  <w:sz w:val="21"/>
                                </w:rPr>
                                <w:t>grave</w:t>
                              </w:r>
                              <w:r>
                                <w:rPr>
                                  <w:color w:val="2F3D47"/>
                                  <w:spacing w:val="-9"/>
                                  <w:sz w:val="21"/>
                                </w:rPr>
                                <w:t xml:space="preserve"> </w:t>
                              </w:r>
                              <w:r>
                                <w:rPr>
                                  <w:color w:val="2F3D47"/>
                                  <w:sz w:val="21"/>
                                </w:rPr>
                                <w:t>consequences”</w:t>
                              </w:r>
                              <w:r>
                                <w:rPr>
                                  <w:color w:val="2F3D47"/>
                                  <w:spacing w:val="-9"/>
                                  <w:sz w:val="21"/>
                                </w:rPr>
                                <w:t xml:space="preserve"> </w:t>
                              </w:r>
                              <w:r>
                                <w:rPr>
                                  <w:color w:val="2F3D47"/>
                                  <w:sz w:val="21"/>
                                </w:rPr>
                                <w:t>(Article</w:t>
                              </w:r>
                              <w:r>
                                <w:rPr>
                                  <w:color w:val="2F3D47"/>
                                  <w:spacing w:val="-9"/>
                                  <w:sz w:val="21"/>
                                </w:rPr>
                                <w:t xml:space="preserve"> </w:t>
                              </w:r>
                              <w:r>
                                <w:rPr>
                                  <w:color w:val="2F3D47"/>
                                  <w:sz w:val="21"/>
                                </w:rPr>
                                <w:t>316,</w:t>
                              </w:r>
                              <w:r>
                                <w:rPr>
                                  <w:color w:val="2F3D47"/>
                                  <w:spacing w:val="-9"/>
                                  <w:sz w:val="21"/>
                                </w:rPr>
                                <w:t xml:space="preserve"> </w:t>
                              </w:r>
                              <w:r>
                                <w:rPr>
                                  <w:color w:val="2F3D47"/>
                                  <w:sz w:val="21"/>
                                </w:rPr>
                                <w:t>part 3</w:t>
                              </w:r>
                              <w:r>
                                <w:rPr>
                                  <w:color w:val="2F3D47"/>
                                  <w:spacing w:val="15"/>
                                  <w:sz w:val="21"/>
                                </w:rPr>
                                <w:t xml:space="preserve"> </w:t>
                              </w:r>
                              <w:r>
                                <w:rPr>
                                  <w:color w:val="2F3D47"/>
                                  <w:sz w:val="21"/>
                                </w:rPr>
                                <w:t>of</w:t>
                              </w:r>
                              <w:r>
                                <w:rPr>
                                  <w:color w:val="2F3D47"/>
                                  <w:spacing w:val="15"/>
                                  <w:sz w:val="21"/>
                                </w:rPr>
                                <w:t xml:space="preserve"> </w:t>
                              </w:r>
                              <w:r>
                                <w:rPr>
                                  <w:color w:val="2F3D47"/>
                                  <w:sz w:val="21"/>
                                </w:rPr>
                                <w:t>the</w:t>
                              </w:r>
                              <w:r>
                                <w:rPr>
                                  <w:color w:val="2F3D47"/>
                                  <w:spacing w:val="15"/>
                                  <w:sz w:val="21"/>
                                </w:rPr>
                                <w:t xml:space="preserve"> </w:t>
                              </w:r>
                              <w:r>
                                <w:rPr>
                                  <w:color w:val="2F3D47"/>
                                  <w:sz w:val="21"/>
                                </w:rPr>
                                <w:t>Criminal</w:t>
                              </w:r>
                              <w:r>
                                <w:rPr>
                                  <w:color w:val="2F3D47"/>
                                  <w:spacing w:val="15"/>
                                  <w:sz w:val="21"/>
                                </w:rPr>
                                <w:t xml:space="preserve"> </w:t>
                              </w:r>
                              <w:r>
                                <w:rPr>
                                  <w:color w:val="2F3D47"/>
                                  <w:sz w:val="21"/>
                                </w:rPr>
                                <w:t>Code)</w:t>
                              </w:r>
                              <w:r>
                                <w:rPr>
                                  <w:color w:val="2F3D47"/>
                                  <w:spacing w:val="15"/>
                                  <w:sz w:val="21"/>
                                </w:rPr>
                                <w:t xml:space="preserve"> </w:t>
                              </w:r>
                              <w:r>
                                <w:rPr>
                                  <w:color w:val="2F3D47"/>
                                  <w:sz w:val="21"/>
                                </w:rPr>
                                <w:t>and</w:t>
                              </w:r>
                              <w:r>
                                <w:rPr>
                                  <w:color w:val="2F3D47"/>
                                  <w:spacing w:val="15"/>
                                  <w:sz w:val="21"/>
                                </w:rPr>
                                <w:t xml:space="preserve"> </w:t>
                              </w:r>
                              <w:r>
                                <w:rPr>
                                  <w:color w:val="2F3D47"/>
                                  <w:sz w:val="21"/>
                                </w:rPr>
                                <w:t>handed</w:t>
                              </w:r>
                              <w:r>
                                <w:rPr>
                                  <w:color w:val="2F3D47"/>
                                  <w:spacing w:val="15"/>
                                  <w:sz w:val="21"/>
                                </w:rPr>
                                <w:t xml:space="preserve"> </w:t>
                              </w:r>
                              <w:r>
                                <w:rPr>
                                  <w:color w:val="2F3D47"/>
                                  <w:sz w:val="21"/>
                                </w:rPr>
                                <w:t>down</w:t>
                              </w:r>
                              <w:r>
                                <w:rPr>
                                  <w:color w:val="2F3D47"/>
                                  <w:spacing w:val="15"/>
                                  <w:sz w:val="21"/>
                                </w:rPr>
                                <w:t xml:space="preserve"> </w:t>
                              </w:r>
                              <w:r>
                                <w:rPr>
                                  <w:color w:val="2F3D47"/>
                                  <w:sz w:val="21"/>
                                </w:rPr>
                                <w:t>a</w:t>
                              </w:r>
                              <w:r>
                                <w:rPr>
                                  <w:color w:val="2F3D47"/>
                                  <w:spacing w:val="15"/>
                                  <w:sz w:val="21"/>
                                </w:rPr>
                                <w:t xml:space="preserve"> </w:t>
                              </w:r>
                              <w:r>
                                <w:rPr>
                                  <w:color w:val="2F3D47"/>
                                  <w:sz w:val="21"/>
                                </w:rPr>
                                <w:t>fine</w:t>
                              </w:r>
                              <w:r>
                                <w:rPr>
                                  <w:color w:val="2F3D47"/>
                                  <w:spacing w:val="15"/>
                                  <w:sz w:val="21"/>
                                </w:rPr>
                                <w:t xml:space="preserve"> </w:t>
                              </w:r>
                              <w:r>
                                <w:rPr>
                                  <w:color w:val="2F3D47"/>
                                  <w:sz w:val="21"/>
                                </w:rPr>
                                <w:t>of</w:t>
                              </w:r>
                              <w:r>
                                <w:rPr>
                                  <w:color w:val="2F3D47"/>
                                  <w:spacing w:val="15"/>
                                  <w:sz w:val="21"/>
                                </w:rPr>
                                <w:t xml:space="preserve"> </w:t>
                              </w:r>
                              <w:r>
                                <w:rPr>
                                  <w:color w:val="2F3D47"/>
                                  <w:sz w:val="21"/>
                                </w:rPr>
                                <w:t>105</w:t>
                              </w:r>
                              <w:r>
                                <w:rPr>
                                  <w:color w:val="2F3D47"/>
                                  <w:spacing w:val="15"/>
                                  <w:sz w:val="21"/>
                                </w:rPr>
                                <w:t xml:space="preserve"> </w:t>
                              </w:r>
                              <w:r>
                                <w:rPr>
                                  <w:color w:val="2F3D47"/>
                                  <w:sz w:val="21"/>
                                </w:rPr>
                                <w:t>000</w:t>
                              </w:r>
                              <w:r>
                                <w:rPr>
                                  <w:color w:val="2F3D47"/>
                                  <w:spacing w:val="15"/>
                                  <w:sz w:val="21"/>
                                </w:rPr>
                                <w:t xml:space="preserve"> </w:t>
                              </w:r>
                              <w:r>
                                <w:rPr>
                                  <w:color w:val="2F3D47"/>
                                  <w:sz w:val="21"/>
                                </w:rPr>
                                <w:t>Tajik</w:t>
                              </w:r>
                              <w:r>
                                <w:rPr>
                                  <w:color w:val="2F3D47"/>
                                  <w:spacing w:val="15"/>
                                  <w:sz w:val="21"/>
                                </w:rPr>
                                <w:t xml:space="preserve"> </w:t>
                              </w:r>
                              <w:r>
                                <w:rPr>
                                  <w:color w:val="2F3D47"/>
                                  <w:sz w:val="21"/>
                                </w:rPr>
                                <w:t>Somoni</w:t>
                              </w:r>
                              <w:r>
                                <w:rPr>
                                  <w:color w:val="2F3D47"/>
                                  <w:spacing w:val="15"/>
                                  <w:sz w:val="21"/>
                                </w:rPr>
                                <w:t xml:space="preserve"> </w:t>
                              </w:r>
                              <w:r>
                                <w:rPr>
                                  <w:color w:val="2F3D47"/>
                                  <w:sz w:val="21"/>
                                </w:rPr>
                                <w:t>(the</w:t>
                              </w:r>
                              <w:r>
                                <w:rPr>
                                  <w:color w:val="2F3D47"/>
                                  <w:spacing w:val="15"/>
                                  <w:sz w:val="21"/>
                                </w:rPr>
                                <w:t xml:space="preserve"> </w:t>
                              </w:r>
                              <w:r>
                                <w:rPr>
                                  <w:color w:val="2F3D47"/>
                                  <w:sz w:val="21"/>
                                </w:rPr>
                                <w:t>equivalent of approximately 9000 EUR). The victim’s family considers the sentence disproportionately lenient and has filed a cassation appeal, noting that the law provides for a penalty of five to ten years’ imprisonment in such cases.</w:t>
                              </w:r>
                            </w:p>
                          </w:txbxContent>
                        </wps:txbx>
                        <wps:bodyPr wrap="square" lIns="0" tIns="0" rIns="0" bIns="0" rtlCol="0">
                          <a:noAutofit/>
                        </wps:bodyPr>
                      </wps:wsp>
                    </wpg:wgp>
                  </a:graphicData>
                </a:graphic>
              </wp:inline>
            </w:drawing>
          </mc:Choice>
          <mc:Fallback>
            <w:pict>
              <v:group w14:anchorId="18F474CB" id="Group 20" o:spid="_x0000_s1029" style="width:481.9pt;height:113.2pt;mso-position-horizontal-relative:char;mso-position-vertical-relative:line" coordsize="61201,14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">
                <v:shape id="Graphic 21" o:spid="_x0000_s1030" style="position:absolute;width:61201;height:14376;visibility:visible;mso-wrap-style:square;v-text-anchor:top" coordsize="6120130,143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" path="m6120003,l,,,1077645r3286,48849l12859,1173346r15431,44425l49149,1259341r25860,38286l105440,1332199r34572,30431l178298,1388490r41570,20859l264293,1424780r46852,9573l359994,1437640r5400002,l5808847,1434353r46854,-9573l5900129,1409349r41571,-20859l5979987,1362630r34574,-30431l6044992,1297627r25860,-38286l6091712,1217771r15431,-44425l6116716,1126494r3287,-48849l6120003,xe" fillcolor="#f5f5f5" stroked="f">
                  <v:path arrowok="t"/>
                </v:shape>
                <v:shape id="Textbox 22" o:spid="_x0000_s1031" type="#_x0000_t202" style="position:absolute;width:61201;height:14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39F27F95" w14:textId="77777777" w:rsidR="008B731A" w:rsidRDefault="00000000">
                        <w:pPr>
                          <w:spacing w:before="239" w:line="297" w:lineRule="auto"/>
                          <w:ind w:left="566" w:right="564"/>
                          <w:jc w:val="both"/>
                          <w:rPr>
                            <w:sz w:val="21"/>
                          </w:rPr>
                        </w:pPr>
                        <w:bookmarkStart w:id="31" w:name="_bookmark9"/>
                        <w:bookmarkEnd w:id="31"/>
                        <w:r>
                          <w:rPr>
                            <w:color w:val="2F3D47"/>
                            <w:sz w:val="21"/>
                          </w:rPr>
                          <w:t>In</w:t>
                        </w:r>
                        <w:r>
                          <w:rPr>
                            <w:color w:val="2F3D47"/>
                            <w:spacing w:val="-6"/>
                            <w:sz w:val="21"/>
                          </w:rPr>
                          <w:t xml:space="preserve"> </w:t>
                        </w:r>
                        <w:r>
                          <w:rPr>
                            <w:color w:val="2F3D47"/>
                            <w:sz w:val="21"/>
                          </w:rPr>
                          <w:t>April</w:t>
                        </w:r>
                        <w:r>
                          <w:rPr>
                            <w:color w:val="2F3D47"/>
                            <w:spacing w:val="-6"/>
                            <w:sz w:val="21"/>
                          </w:rPr>
                          <w:t xml:space="preserve"> </w:t>
                        </w:r>
                        <w:r>
                          <w:rPr>
                            <w:color w:val="2F3D47"/>
                            <w:sz w:val="21"/>
                          </w:rPr>
                          <w:t>2025,</w:t>
                        </w:r>
                        <w:r>
                          <w:rPr>
                            <w:color w:val="2F3D47"/>
                            <w:spacing w:val="-6"/>
                            <w:sz w:val="21"/>
                          </w:rPr>
                          <w:t xml:space="preserve"> </w:t>
                        </w:r>
                        <w:r>
                          <w:rPr>
                            <w:color w:val="2F3D47"/>
                            <w:sz w:val="21"/>
                          </w:rPr>
                          <w:t>Idiev</w:t>
                        </w:r>
                        <w:r>
                          <w:rPr>
                            <w:color w:val="2F3D47"/>
                            <w:spacing w:val="-6"/>
                            <w:sz w:val="21"/>
                          </w:rPr>
                          <w:t xml:space="preserve"> </w:t>
                        </w:r>
                        <w:r>
                          <w:rPr>
                            <w:color w:val="2F3D47"/>
                            <w:sz w:val="21"/>
                          </w:rPr>
                          <w:t>was</w:t>
                        </w:r>
                        <w:r>
                          <w:rPr>
                            <w:color w:val="2F3D47"/>
                            <w:spacing w:val="-6"/>
                            <w:sz w:val="21"/>
                          </w:rPr>
                          <w:t xml:space="preserve"> </w:t>
                        </w:r>
                        <w:r>
                          <w:rPr>
                            <w:color w:val="2F3D47"/>
                            <w:sz w:val="21"/>
                          </w:rPr>
                          <w:t>detained</w:t>
                        </w:r>
                        <w:r>
                          <w:rPr>
                            <w:color w:val="2F3D47"/>
                            <w:spacing w:val="-6"/>
                            <w:sz w:val="21"/>
                          </w:rPr>
                          <w:t xml:space="preserve"> </w:t>
                        </w:r>
                        <w:r>
                          <w:rPr>
                            <w:color w:val="2F3D47"/>
                            <w:sz w:val="21"/>
                          </w:rPr>
                          <w:t>upon</w:t>
                        </w:r>
                        <w:r>
                          <w:rPr>
                            <w:color w:val="2F3D47"/>
                            <w:spacing w:val="-6"/>
                            <w:sz w:val="21"/>
                          </w:rPr>
                          <w:t xml:space="preserve"> </w:t>
                        </w:r>
                        <w:r>
                          <w:rPr>
                            <w:color w:val="2F3D47"/>
                            <w:sz w:val="21"/>
                          </w:rPr>
                          <w:t>returning</w:t>
                        </w:r>
                        <w:r>
                          <w:rPr>
                            <w:color w:val="2F3D47"/>
                            <w:spacing w:val="-6"/>
                            <w:sz w:val="21"/>
                          </w:rPr>
                          <w:t xml:space="preserve"> </w:t>
                        </w:r>
                        <w:r>
                          <w:rPr>
                            <w:color w:val="2F3D47"/>
                            <w:sz w:val="21"/>
                          </w:rPr>
                          <w:t>to</w:t>
                        </w:r>
                        <w:r>
                          <w:rPr>
                            <w:color w:val="2F3D47"/>
                            <w:spacing w:val="-6"/>
                            <w:sz w:val="21"/>
                          </w:rPr>
                          <w:t xml:space="preserve"> </w:t>
                        </w:r>
                        <w:r>
                          <w:rPr>
                            <w:color w:val="2F3D47"/>
                            <w:sz w:val="21"/>
                          </w:rPr>
                          <w:t>Tajikistan</w:t>
                        </w:r>
                        <w:r>
                          <w:rPr>
                            <w:color w:val="2F3D47"/>
                            <w:spacing w:val="-6"/>
                            <w:sz w:val="21"/>
                          </w:rPr>
                          <w:t xml:space="preserve"> </w:t>
                        </w:r>
                        <w:r>
                          <w:rPr>
                            <w:color w:val="2F3D47"/>
                            <w:sz w:val="21"/>
                          </w:rPr>
                          <w:t>from</w:t>
                        </w:r>
                        <w:r>
                          <w:rPr>
                            <w:color w:val="2F3D47"/>
                            <w:spacing w:val="-6"/>
                            <w:sz w:val="21"/>
                          </w:rPr>
                          <w:t xml:space="preserve"> </w:t>
                        </w:r>
                        <w:r>
                          <w:rPr>
                            <w:color w:val="2F3D47"/>
                            <w:sz w:val="21"/>
                          </w:rPr>
                          <w:t>Russia.</w:t>
                        </w:r>
                        <w:r>
                          <w:rPr>
                            <w:color w:val="2F3D47"/>
                            <w:spacing w:val="-6"/>
                            <w:sz w:val="21"/>
                          </w:rPr>
                          <w:t xml:space="preserve"> </w:t>
                        </w:r>
                        <w:r>
                          <w:rPr>
                            <w:color w:val="2F3D47"/>
                            <w:sz w:val="21"/>
                          </w:rPr>
                          <w:t>In</w:t>
                        </w:r>
                        <w:r>
                          <w:rPr>
                            <w:color w:val="2F3D47"/>
                            <w:spacing w:val="-6"/>
                            <w:sz w:val="21"/>
                          </w:rPr>
                          <w:t xml:space="preserve"> </w:t>
                        </w:r>
                        <w:r>
                          <w:rPr>
                            <w:color w:val="2F3D47"/>
                            <w:sz w:val="21"/>
                          </w:rPr>
                          <w:t>June</w:t>
                        </w:r>
                        <w:r>
                          <w:rPr>
                            <w:color w:val="2F3D47"/>
                            <w:spacing w:val="-6"/>
                            <w:sz w:val="21"/>
                          </w:rPr>
                          <w:t xml:space="preserve"> </w:t>
                        </w:r>
                        <w:r>
                          <w:rPr>
                            <w:color w:val="2F3D47"/>
                            <w:sz w:val="21"/>
                          </w:rPr>
                          <w:t>2025,</w:t>
                        </w:r>
                        <w:r>
                          <w:rPr>
                            <w:color w:val="2F3D47"/>
                            <w:spacing w:val="-6"/>
                            <w:sz w:val="21"/>
                          </w:rPr>
                          <w:t xml:space="preserve"> </w:t>
                        </w:r>
                        <w:r>
                          <w:rPr>
                            <w:color w:val="2F3D47"/>
                            <w:sz w:val="21"/>
                          </w:rPr>
                          <w:t>the court</w:t>
                        </w:r>
                        <w:r>
                          <w:rPr>
                            <w:color w:val="2F3D47"/>
                            <w:spacing w:val="-9"/>
                            <w:sz w:val="21"/>
                          </w:rPr>
                          <w:t xml:space="preserve"> </w:t>
                        </w:r>
                        <w:r>
                          <w:rPr>
                            <w:color w:val="2F3D47"/>
                            <w:sz w:val="21"/>
                          </w:rPr>
                          <w:t>convicted</w:t>
                        </w:r>
                        <w:r>
                          <w:rPr>
                            <w:color w:val="2F3D47"/>
                            <w:spacing w:val="-9"/>
                            <w:sz w:val="21"/>
                          </w:rPr>
                          <w:t xml:space="preserve"> </w:t>
                        </w:r>
                        <w:r>
                          <w:rPr>
                            <w:color w:val="2F3D47"/>
                            <w:sz w:val="21"/>
                          </w:rPr>
                          <w:t>him</w:t>
                        </w:r>
                        <w:r>
                          <w:rPr>
                            <w:color w:val="2F3D47"/>
                            <w:spacing w:val="-9"/>
                            <w:sz w:val="21"/>
                          </w:rPr>
                          <w:t xml:space="preserve"> </w:t>
                        </w:r>
                        <w:r>
                          <w:rPr>
                            <w:color w:val="2F3D47"/>
                            <w:sz w:val="21"/>
                          </w:rPr>
                          <w:t>of</w:t>
                        </w:r>
                        <w:r>
                          <w:rPr>
                            <w:color w:val="2F3D47"/>
                            <w:spacing w:val="-9"/>
                            <w:sz w:val="21"/>
                          </w:rPr>
                          <w:t xml:space="preserve"> </w:t>
                        </w:r>
                        <w:r>
                          <w:rPr>
                            <w:color w:val="2F3D47"/>
                            <w:sz w:val="21"/>
                          </w:rPr>
                          <w:t>“abuse</w:t>
                        </w:r>
                        <w:r>
                          <w:rPr>
                            <w:color w:val="2F3D47"/>
                            <w:spacing w:val="-9"/>
                            <w:sz w:val="21"/>
                          </w:rPr>
                          <w:t xml:space="preserve"> </w:t>
                        </w:r>
                        <w:r>
                          <w:rPr>
                            <w:color w:val="2F3D47"/>
                            <w:sz w:val="21"/>
                          </w:rPr>
                          <w:t>of</w:t>
                        </w:r>
                        <w:r>
                          <w:rPr>
                            <w:color w:val="2F3D47"/>
                            <w:spacing w:val="-9"/>
                            <w:sz w:val="21"/>
                          </w:rPr>
                          <w:t xml:space="preserve"> </w:t>
                        </w:r>
                        <w:r>
                          <w:rPr>
                            <w:color w:val="2F3D47"/>
                            <w:sz w:val="21"/>
                          </w:rPr>
                          <w:t>authority</w:t>
                        </w:r>
                        <w:r>
                          <w:rPr>
                            <w:color w:val="2F3D47"/>
                            <w:spacing w:val="-9"/>
                            <w:sz w:val="21"/>
                          </w:rPr>
                          <w:t xml:space="preserve"> </w:t>
                        </w:r>
                        <w:r>
                          <w:rPr>
                            <w:color w:val="2F3D47"/>
                            <w:sz w:val="21"/>
                          </w:rPr>
                          <w:t>resulting</w:t>
                        </w:r>
                        <w:r>
                          <w:rPr>
                            <w:color w:val="2F3D47"/>
                            <w:spacing w:val="-9"/>
                            <w:sz w:val="21"/>
                          </w:rPr>
                          <w:t xml:space="preserve"> </w:t>
                        </w:r>
                        <w:r>
                          <w:rPr>
                            <w:color w:val="2F3D47"/>
                            <w:sz w:val="21"/>
                          </w:rPr>
                          <w:t>in</w:t>
                        </w:r>
                        <w:r>
                          <w:rPr>
                            <w:color w:val="2F3D47"/>
                            <w:spacing w:val="-9"/>
                            <w:sz w:val="21"/>
                          </w:rPr>
                          <w:t xml:space="preserve"> </w:t>
                        </w:r>
                        <w:r>
                          <w:rPr>
                            <w:color w:val="2F3D47"/>
                            <w:sz w:val="21"/>
                          </w:rPr>
                          <w:t>grave</w:t>
                        </w:r>
                        <w:r>
                          <w:rPr>
                            <w:color w:val="2F3D47"/>
                            <w:spacing w:val="-9"/>
                            <w:sz w:val="21"/>
                          </w:rPr>
                          <w:t xml:space="preserve"> </w:t>
                        </w:r>
                        <w:r>
                          <w:rPr>
                            <w:color w:val="2F3D47"/>
                            <w:sz w:val="21"/>
                          </w:rPr>
                          <w:t>consequences”</w:t>
                        </w:r>
                        <w:r>
                          <w:rPr>
                            <w:color w:val="2F3D47"/>
                            <w:spacing w:val="-9"/>
                            <w:sz w:val="21"/>
                          </w:rPr>
                          <w:t xml:space="preserve"> </w:t>
                        </w:r>
                        <w:r>
                          <w:rPr>
                            <w:color w:val="2F3D47"/>
                            <w:sz w:val="21"/>
                          </w:rPr>
                          <w:t>(Article</w:t>
                        </w:r>
                        <w:r>
                          <w:rPr>
                            <w:color w:val="2F3D47"/>
                            <w:spacing w:val="-9"/>
                            <w:sz w:val="21"/>
                          </w:rPr>
                          <w:t xml:space="preserve"> </w:t>
                        </w:r>
                        <w:r>
                          <w:rPr>
                            <w:color w:val="2F3D47"/>
                            <w:sz w:val="21"/>
                          </w:rPr>
                          <w:t>316,</w:t>
                        </w:r>
                        <w:r>
                          <w:rPr>
                            <w:color w:val="2F3D47"/>
                            <w:spacing w:val="-9"/>
                            <w:sz w:val="21"/>
                          </w:rPr>
                          <w:t xml:space="preserve"> </w:t>
                        </w:r>
                        <w:r>
                          <w:rPr>
                            <w:color w:val="2F3D47"/>
                            <w:sz w:val="21"/>
                          </w:rPr>
                          <w:t>part 3</w:t>
                        </w:r>
                        <w:r>
                          <w:rPr>
                            <w:color w:val="2F3D47"/>
                            <w:spacing w:val="15"/>
                            <w:sz w:val="21"/>
                          </w:rPr>
                          <w:t xml:space="preserve"> </w:t>
                        </w:r>
                        <w:r>
                          <w:rPr>
                            <w:color w:val="2F3D47"/>
                            <w:sz w:val="21"/>
                          </w:rPr>
                          <w:t>of</w:t>
                        </w:r>
                        <w:r>
                          <w:rPr>
                            <w:color w:val="2F3D47"/>
                            <w:spacing w:val="15"/>
                            <w:sz w:val="21"/>
                          </w:rPr>
                          <w:t xml:space="preserve"> </w:t>
                        </w:r>
                        <w:r>
                          <w:rPr>
                            <w:color w:val="2F3D47"/>
                            <w:sz w:val="21"/>
                          </w:rPr>
                          <w:t>the</w:t>
                        </w:r>
                        <w:r>
                          <w:rPr>
                            <w:color w:val="2F3D47"/>
                            <w:spacing w:val="15"/>
                            <w:sz w:val="21"/>
                          </w:rPr>
                          <w:t xml:space="preserve"> </w:t>
                        </w:r>
                        <w:r>
                          <w:rPr>
                            <w:color w:val="2F3D47"/>
                            <w:sz w:val="21"/>
                          </w:rPr>
                          <w:t>Criminal</w:t>
                        </w:r>
                        <w:r>
                          <w:rPr>
                            <w:color w:val="2F3D47"/>
                            <w:spacing w:val="15"/>
                            <w:sz w:val="21"/>
                          </w:rPr>
                          <w:t xml:space="preserve"> </w:t>
                        </w:r>
                        <w:r>
                          <w:rPr>
                            <w:color w:val="2F3D47"/>
                            <w:sz w:val="21"/>
                          </w:rPr>
                          <w:t>Code)</w:t>
                        </w:r>
                        <w:r>
                          <w:rPr>
                            <w:color w:val="2F3D47"/>
                            <w:spacing w:val="15"/>
                            <w:sz w:val="21"/>
                          </w:rPr>
                          <w:t xml:space="preserve"> </w:t>
                        </w:r>
                        <w:r>
                          <w:rPr>
                            <w:color w:val="2F3D47"/>
                            <w:sz w:val="21"/>
                          </w:rPr>
                          <w:t>and</w:t>
                        </w:r>
                        <w:r>
                          <w:rPr>
                            <w:color w:val="2F3D47"/>
                            <w:spacing w:val="15"/>
                            <w:sz w:val="21"/>
                          </w:rPr>
                          <w:t xml:space="preserve"> </w:t>
                        </w:r>
                        <w:r>
                          <w:rPr>
                            <w:color w:val="2F3D47"/>
                            <w:sz w:val="21"/>
                          </w:rPr>
                          <w:t>handed</w:t>
                        </w:r>
                        <w:r>
                          <w:rPr>
                            <w:color w:val="2F3D47"/>
                            <w:spacing w:val="15"/>
                            <w:sz w:val="21"/>
                          </w:rPr>
                          <w:t xml:space="preserve"> </w:t>
                        </w:r>
                        <w:r>
                          <w:rPr>
                            <w:color w:val="2F3D47"/>
                            <w:sz w:val="21"/>
                          </w:rPr>
                          <w:t>down</w:t>
                        </w:r>
                        <w:r>
                          <w:rPr>
                            <w:color w:val="2F3D47"/>
                            <w:spacing w:val="15"/>
                            <w:sz w:val="21"/>
                          </w:rPr>
                          <w:t xml:space="preserve"> </w:t>
                        </w:r>
                        <w:r>
                          <w:rPr>
                            <w:color w:val="2F3D47"/>
                            <w:sz w:val="21"/>
                          </w:rPr>
                          <w:t>a</w:t>
                        </w:r>
                        <w:r>
                          <w:rPr>
                            <w:color w:val="2F3D47"/>
                            <w:spacing w:val="15"/>
                            <w:sz w:val="21"/>
                          </w:rPr>
                          <w:t xml:space="preserve"> </w:t>
                        </w:r>
                        <w:r>
                          <w:rPr>
                            <w:color w:val="2F3D47"/>
                            <w:sz w:val="21"/>
                          </w:rPr>
                          <w:t>fine</w:t>
                        </w:r>
                        <w:r>
                          <w:rPr>
                            <w:color w:val="2F3D47"/>
                            <w:spacing w:val="15"/>
                            <w:sz w:val="21"/>
                          </w:rPr>
                          <w:t xml:space="preserve"> </w:t>
                        </w:r>
                        <w:r>
                          <w:rPr>
                            <w:color w:val="2F3D47"/>
                            <w:sz w:val="21"/>
                          </w:rPr>
                          <w:t>of</w:t>
                        </w:r>
                        <w:r>
                          <w:rPr>
                            <w:color w:val="2F3D47"/>
                            <w:spacing w:val="15"/>
                            <w:sz w:val="21"/>
                          </w:rPr>
                          <w:t xml:space="preserve"> </w:t>
                        </w:r>
                        <w:r>
                          <w:rPr>
                            <w:color w:val="2F3D47"/>
                            <w:sz w:val="21"/>
                          </w:rPr>
                          <w:t>105</w:t>
                        </w:r>
                        <w:r>
                          <w:rPr>
                            <w:color w:val="2F3D47"/>
                            <w:spacing w:val="15"/>
                            <w:sz w:val="21"/>
                          </w:rPr>
                          <w:t xml:space="preserve"> </w:t>
                        </w:r>
                        <w:r>
                          <w:rPr>
                            <w:color w:val="2F3D47"/>
                            <w:sz w:val="21"/>
                          </w:rPr>
                          <w:t>000</w:t>
                        </w:r>
                        <w:r>
                          <w:rPr>
                            <w:color w:val="2F3D47"/>
                            <w:spacing w:val="15"/>
                            <w:sz w:val="21"/>
                          </w:rPr>
                          <w:t xml:space="preserve"> </w:t>
                        </w:r>
                        <w:r>
                          <w:rPr>
                            <w:color w:val="2F3D47"/>
                            <w:sz w:val="21"/>
                          </w:rPr>
                          <w:t>Tajik</w:t>
                        </w:r>
                        <w:r>
                          <w:rPr>
                            <w:color w:val="2F3D47"/>
                            <w:spacing w:val="15"/>
                            <w:sz w:val="21"/>
                          </w:rPr>
                          <w:t xml:space="preserve"> </w:t>
                        </w:r>
                        <w:r>
                          <w:rPr>
                            <w:color w:val="2F3D47"/>
                            <w:sz w:val="21"/>
                          </w:rPr>
                          <w:t>Somoni</w:t>
                        </w:r>
                        <w:r>
                          <w:rPr>
                            <w:color w:val="2F3D47"/>
                            <w:spacing w:val="15"/>
                            <w:sz w:val="21"/>
                          </w:rPr>
                          <w:t xml:space="preserve"> </w:t>
                        </w:r>
                        <w:r>
                          <w:rPr>
                            <w:color w:val="2F3D47"/>
                            <w:sz w:val="21"/>
                          </w:rPr>
                          <w:t>(the</w:t>
                        </w:r>
                        <w:r>
                          <w:rPr>
                            <w:color w:val="2F3D47"/>
                            <w:spacing w:val="15"/>
                            <w:sz w:val="21"/>
                          </w:rPr>
                          <w:t xml:space="preserve"> </w:t>
                        </w:r>
                        <w:r>
                          <w:rPr>
                            <w:color w:val="2F3D47"/>
                            <w:sz w:val="21"/>
                          </w:rPr>
                          <w:t>equivalent of approximately 9000 EUR). The victim’s family considers the sentence disproportionately lenient and has filed a cassation appeal, noting that the law provides for a penalty of five to ten years’ imprisonment in such cases.</w:t>
                        </w:r>
                      </w:p>
                    </w:txbxContent>
                  </v:textbox>
                </v:shape>
                <w10:anchorlock/>
              </v:group>
            </w:pict>
          </mc:Fallback>
        </mc:AlternateContent>
      </w:r>
    </w:p>
    <w:p w14:paraId="4BC1E4D6" w14:textId="77777777" w:rsidR="008B731A" w:rsidRDefault="008B731A">
      <w:pPr>
        <w:pStyle w:val="Corpsdetexte"/>
        <w:rPr>
          <w:i/>
        </w:rPr>
      </w:pPr>
    </w:p>
    <w:p w14:paraId="6874C7F9" w14:textId="77777777" w:rsidR="008B731A" w:rsidRDefault="008B731A">
      <w:pPr>
        <w:pStyle w:val="Corpsdetexte"/>
        <w:rPr>
          <w:i/>
        </w:rPr>
      </w:pPr>
    </w:p>
    <w:p w14:paraId="63287A50" w14:textId="77777777" w:rsidR="008B731A" w:rsidRDefault="008B731A">
      <w:pPr>
        <w:pStyle w:val="Corpsdetexte"/>
        <w:spacing w:before="151"/>
        <w:rPr>
          <w:i/>
        </w:rPr>
      </w:pPr>
    </w:p>
    <w:p w14:paraId="22E94D9E" w14:textId="77777777" w:rsidR="008B731A" w:rsidRDefault="00000000">
      <w:pPr>
        <w:pStyle w:val="Corpsdetexte"/>
        <w:spacing w:before="1" w:line="297" w:lineRule="auto"/>
        <w:ind w:left="708" w:right="705" w:hanging="1"/>
        <w:jc w:val="both"/>
      </w:pPr>
      <w:r>
        <w:rPr>
          <w:noProof/>
        </w:rPr>
        <mc:AlternateContent>
          <mc:Choice Requires="wps">
            <w:drawing>
              <wp:anchor distT="0" distB="0" distL="0" distR="0" simplePos="0" relativeHeight="487033856" behindDoc="1" locked="0" layoutInCell="1" allowOverlap="1" wp14:anchorId="00007B75" wp14:editId="2D8CEF7A">
                <wp:simplePos x="0" y="0"/>
                <wp:positionH relativeFrom="page">
                  <wp:posOffset>719988</wp:posOffset>
                </wp:positionH>
                <wp:positionV relativeFrom="paragraph">
                  <wp:posOffset>-331748</wp:posOffset>
                </wp:positionV>
                <wp:extent cx="6120130" cy="5957570"/>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0130" cy="5957570"/>
                        </a:xfrm>
                        <a:custGeom>
                          <a:avLst/>
                          <a:gdLst/>
                          <a:ahLst/>
                          <a:cxnLst/>
                          <a:rect l="l" t="t" r="r" b="b"/>
                          <a:pathLst>
                            <a:path w="6120130" h="5957570">
                              <a:moveTo>
                                <a:pt x="6120003" y="359994"/>
                              </a:moveTo>
                              <a:lnTo>
                                <a:pt x="6116713" y="311150"/>
                              </a:lnTo>
                              <a:lnTo>
                                <a:pt x="6107138" y="264299"/>
                              </a:lnTo>
                              <a:lnTo>
                                <a:pt x="6091707" y="219875"/>
                              </a:lnTo>
                              <a:lnTo>
                                <a:pt x="6070854" y="178295"/>
                              </a:lnTo>
                              <a:lnTo>
                                <a:pt x="6044997" y="140017"/>
                              </a:lnTo>
                              <a:lnTo>
                                <a:pt x="6014567" y="105448"/>
                              </a:lnTo>
                              <a:lnTo>
                                <a:pt x="5979985" y="75006"/>
                              </a:lnTo>
                              <a:lnTo>
                                <a:pt x="5941707" y="49149"/>
                              </a:lnTo>
                              <a:lnTo>
                                <a:pt x="5900128" y="28295"/>
                              </a:lnTo>
                              <a:lnTo>
                                <a:pt x="5855703" y="12865"/>
                              </a:lnTo>
                              <a:lnTo>
                                <a:pt x="5808853" y="3289"/>
                              </a:lnTo>
                              <a:lnTo>
                                <a:pt x="5760009" y="0"/>
                              </a:lnTo>
                              <a:lnTo>
                                <a:pt x="360006" y="0"/>
                              </a:lnTo>
                              <a:lnTo>
                                <a:pt x="311162" y="3289"/>
                              </a:lnTo>
                              <a:lnTo>
                                <a:pt x="264299" y="12865"/>
                              </a:lnTo>
                              <a:lnTo>
                                <a:pt x="219875" y="28295"/>
                              </a:lnTo>
                              <a:lnTo>
                                <a:pt x="178308" y="49149"/>
                              </a:lnTo>
                              <a:lnTo>
                                <a:pt x="140030" y="75006"/>
                              </a:lnTo>
                              <a:lnTo>
                                <a:pt x="105448" y="105448"/>
                              </a:lnTo>
                              <a:lnTo>
                                <a:pt x="75018" y="140017"/>
                              </a:lnTo>
                              <a:lnTo>
                                <a:pt x="49161" y="178295"/>
                              </a:lnTo>
                              <a:lnTo>
                                <a:pt x="28295" y="219875"/>
                              </a:lnTo>
                              <a:lnTo>
                                <a:pt x="12865" y="264299"/>
                              </a:lnTo>
                              <a:lnTo>
                                <a:pt x="3302" y="311150"/>
                              </a:lnTo>
                              <a:lnTo>
                                <a:pt x="12" y="359994"/>
                              </a:lnTo>
                              <a:lnTo>
                                <a:pt x="12" y="1545640"/>
                              </a:lnTo>
                              <a:lnTo>
                                <a:pt x="3302" y="1594497"/>
                              </a:lnTo>
                              <a:lnTo>
                                <a:pt x="7340" y="1614322"/>
                              </a:lnTo>
                              <a:lnTo>
                                <a:pt x="3302" y="1634147"/>
                              </a:lnTo>
                              <a:lnTo>
                                <a:pt x="12" y="1682991"/>
                              </a:lnTo>
                              <a:lnTo>
                                <a:pt x="12" y="2635504"/>
                              </a:lnTo>
                              <a:lnTo>
                                <a:pt x="0" y="3789007"/>
                              </a:lnTo>
                              <a:lnTo>
                                <a:pt x="0" y="3903649"/>
                              </a:lnTo>
                              <a:lnTo>
                                <a:pt x="0" y="5597156"/>
                              </a:lnTo>
                              <a:lnTo>
                                <a:pt x="3289" y="5646001"/>
                              </a:lnTo>
                              <a:lnTo>
                                <a:pt x="12865" y="5692851"/>
                              </a:lnTo>
                              <a:lnTo>
                                <a:pt x="28295" y="5737276"/>
                              </a:lnTo>
                              <a:lnTo>
                                <a:pt x="49149" y="5778843"/>
                              </a:lnTo>
                              <a:lnTo>
                                <a:pt x="75018" y="5817133"/>
                              </a:lnTo>
                              <a:lnTo>
                                <a:pt x="105448" y="5851703"/>
                              </a:lnTo>
                              <a:lnTo>
                                <a:pt x="140017" y="5882132"/>
                              </a:lnTo>
                              <a:lnTo>
                                <a:pt x="178308" y="5908002"/>
                              </a:lnTo>
                              <a:lnTo>
                                <a:pt x="219875" y="5928855"/>
                              </a:lnTo>
                              <a:lnTo>
                                <a:pt x="264299" y="5944286"/>
                              </a:lnTo>
                              <a:lnTo>
                                <a:pt x="311150" y="5953861"/>
                              </a:lnTo>
                              <a:lnTo>
                                <a:pt x="359994" y="5957151"/>
                              </a:lnTo>
                              <a:lnTo>
                                <a:pt x="5759996" y="5957151"/>
                              </a:lnTo>
                              <a:lnTo>
                                <a:pt x="5808853" y="5953861"/>
                              </a:lnTo>
                              <a:lnTo>
                                <a:pt x="5855703" y="5944286"/>
                              </a:lnTo>
                              <a:lnTo>
                                <a:pt x="5900128" y="5928855"/>
                              </a:lnTo>
                              <a:lnTo>
                                <a:pt x="5941707" y="5908002"/>
                              </a:lnTo>
                              <a:lnTo>
                                <a:pt x="5979998" y="5882132"/>
                              </a:lnTo>
                              <a:lnTo>
                                <a:pt x="6014567" y="5851703"/>
                              </a:lnTo>
                              <a:lnTo>
                                <a:pt x="6044997" y="5817133"/>
                              </a:lnTo>
                              <a:lnTo>
                                <a:pt x="6070854" y="5778843"/>
                              </a:lnTo>
                              <a:lnTo>
                                <a:pt x="6091720" y="5737276"/>
                              </a:lnTo>
                              <a:lnTo>
                                <a:pt x="6107150" y="5692851"/>
                              </a:lnTo>
                              <a:lnTo>
                                <a:pt x="6116726" y="5646001"/>
                              </a:lnTo>
                              <a:lnTo>
                                <a:pt x="6120003" y="5597156"/>
                              </a:lnTo>
                              <a:lnTo>
                                <a:pt x="6120003" y="3903649"/>
                              </a:lnTo>
                              <a:lnTo>
                                <a:pt x="6120003" y="3789007"/>
                              </a:lnTo>
                              <a:lnTo>
                                <a:pt x="6120003" y="2678138"/>
                              </a:lnTo>
                              <a:lnTo>
                                <a:pt x="6120003" y="2635504"/>
                              </a:lnTo>
                              <a:lnTo>
                                <a:pt x="6120003" y="1682991"/>
                              </a:lnTo>
                              <a:lnTo>
                                <a:pt x="6116713" y="1634147"/>
                              </a:lnTo>
                              <a:lnTo>
                                <a:pt x="6112649" y="1614322"/>
                              </a:lnTo>
                              <a:lnTo>
                                <a:pt x="6116713" y="1594497"/>
                              </a:lnTo>
                              <a:lnTo>
                                <a:pt x="6120003" y="1545640"/>
                              </a:lnTo>
                              <a:lnTo>
                                <a:pt x="6120003" y="359994"/>
                              </a:lnTo>
                              <a:close/>
                            </a:path>
                          </a:pathLst>
                        </a:custGeom>
                        <a:solidFill>
                          <a:srgbClr val="F5F5F5"/>
                        </a:solidFill>
                      </wps:spPr>
                      <wps:bodyPr wrap="square" lIns="0" tIns="0" rIns="0" bIns="0" rtlCol="0">
                        <a:prstTxWarp prst="textNoShape">
                          <a:avLst/>
                        </a:prstTxWarp>
                        <a:noAutofit/>
                      </wps:bodyPr>
                    </wps:wsp>
                  </a:graphicData>
                </a:graphic>
              </wp:anchor>
            </w:drawing>
          </mc:Choice>
          <mc:Fallback>
            <w:pict>
              <v:shape w14:anchorId="34E0D169" id="Graphic 23" o:spid="_x0000_s1026" style="position:absolute;margin-left:56.7pt;margin-top:-26.1pt;width:481.9pt;height:469.1pt;z-index:-16282624;visibility:visible;mso-wrap-style:square;mso-wrap-distance-left:0;mso-wrap-distance-top:0;mso-wrap-distance-right:0;mso-wrap-distance-bottom:0;mso-position-horizontal:absolute;mso-position-horizontal-relative:page;mso-position-vertical:absolute;mso-position-vertical-relative:text;v-text-anchor:top" coordsize="6120130,5957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" path="m6120003,359994r-3290,-48844l6107138,264299r-15431,-44424l6070854,178295r-25857,-38278l6014567,105448,5979985,75006,5941707,49149,5900128,28295,5855703,12865,5808853,3289,5760009,,360006,,311162,3289r-46863,9576l219875,28295,178308,49149,140030,75006r-34582,30442l75018,140017,49161,178295,28295,219875,12865,264299,3302,311150,12,359994r,1185646l3302,1594497r4038,19825l3302,1634147,12,1682991r,952513l,3789007r,114642l,5597156r3289,48845l12865,5692851r15430,44425l49149,5778843r25869,38290l105448,5851703r34569,30429l178308,5908002r41567,20853l264299,5944286r46851,9575l359994,5957151r5400002,l5808853,5953861r46850,-9575l5900128,5928855r41579,-20853l5979998,5882132r34569,-30429l6044997,5817133r25857,-38290l6091720,5737276r15430,-44425l6116726,5646001r3277,-48845l6120003,3903649r,-114642l6120003,2678138r,-42634l6120003,1682991r-3290,-48844l6112649,1614322r4064,-19825l6120003,1545640r,-1185646xe" fillcolor="#f5f5f5" stroked="f">
                <v:path arrowok="t"/>
                <w10:wrap anchorx="page"/>
              </v:shape>
            </w:pict>
          </mc:Fallback>
        </mc:AlternateContent>
      </w:r>
      <w:r>
        <w:rPr>
          <w:color w:val="2F3D47"/>
        </w:rPr>
        <w:t xml:space="preserve">At around 10 </w:t>
      </w:r>
      <w:proofErr w:type="spellStart"/>
      <w:r>
        <w:rPr>
          <w:color w:val="2F3D47"/>
        </w:rPr>
        <w:t>a.m</w:t>
      </w:r>
      <w:proofErr w:type="spellEnd"/>
      <w:r>
        <w:rPr>
          <w:color w:val="2F3D47"/>
        </w:rPr>
        <w:t xml:space="preserve"> on 12 March 2025, </w:t>
      </w:r>
      <w:proofErr w:type="spellStart"/>
      <w:r>
        <w:rPr>
          <w:b/>
          <w:color w:val="2F3D47"/>
        </w:rPr>
        <w:t>Safarkhon</w:t>
      </w:r>
      <w:proofErr w:type="spellEnd"/>
      <w:r>
        <w:rPr>
          <w:b/>
          <w:color w:val="2F3D47"/>
        </w:rPr>
        <w:t xml:space="preserve"> Khasanov</w:t>
      </w:r>
      <w:r>
        <w:rPr>
          <w:color w:val="2F3D47"/>
          <w:vertAlign w:val="superscript"/>
        </w:rPr>
        <w:t>18</w:t>
      </w:r>
      <w:r>
        <w:rPr>
          <w:color w:val="2F3D47"/>
        </w:rPr>
        <w:t xml:space="preserve">, resident of the city of Kulob in Southern Tajikistan, was detained at a shopping </w:t>
      </w:r>
      <w:proofErr w:type="spellStart"/>
      <w:r>
        <w:rPr>
          <w:color w:val="2F3D47"/>
        </w:rPr>
        <w:t>centre</w:t>
      </w:r>
      <w:proofErr w:type="spellEnd"/>
      <w:r>
        <w:rPr>
          <w:color w:val="2F3D47"/>
        </w:rPr>
        <w:t xml:space="preserve"> where he ran a mobile phone business. Police officers from </w:t>
      </w:r>
      <w:proofErr w:type="spellStart"/>
      <w:r>
        <w:rPr>
          <w:color w:val="2F3D47"/>
        </w:rPr>
        <w:t>Ismoili</w:t>
      </w:r>
      <w:proofErr w:type="spellEnd"/>
      <w:r>
        <w:rPr>
          <w:color w:val="2F3D47"/>
        </w:rPr>
        <w:t xml:space="preserve"> Somoni district in Dushanbe and other officers from Kulob</w:t>
      </w:r>
      <w:r>
        <w:rPr>
          <w:color w:val="2F3D47"/>
          <w:spacing w:val="-15"/>
        </w:rPr>
        <w:t xml:space="preserve"> </w:t>
      </w:r>
      <w:r>
        <w:rPr>
          <w:color w:val="2F3D47"/>
        </w:rPr>
        <w:t>arrested</w:t>
      </w:r>
      <w:r>
        <w:rPr>
          <w:color w:val="2F3D47"/>
          <w:spacing w:val="-15"/>
        </w:rPr>
        <w:t xml:space="preserve"> </w:t>
      </w:r>
      <w:r>
        <w:rPr>
          <w:color w:val="2F3D47"/>
        </w:rPr>
        <w:t>him</w:t>
      </w:r>
      <w:r>
        <w:rPr>
          <w:color w:val="2F3D47"/>
          <w:spacing w:val="-14"/>
        </w:rPr>
        <w:t xml:space="preserve"> </w:t>
      </w:r>
      <w:r>
        <w:rPr>
          <w:color w:val="2F3D47"/>
        </w:rPr>
        <w:t>but</w:t>
      </w:r>
      <w:r>
        <w:rPr>
          <w:color w:val="2F3D47"/>
          <w:spacing w:val="-15"/>
        </w:rPr>
        <w:t xml:space="preserve"> </w:t>
      </w:r>
      <w:r>
        <w:rPr>
          <w:color w:val="2F3D47"/>
        </w:rPr>
        <w:t>did</w:t>
      </w:r>
      <w:r>
        <w:rPr>
          <w:color w:val="2F3D47"/>
          <w:spacing w:val="-14"/>
        </w:rPr>
        <w:t xml:space="preserve"> </w:t>
      </w:r>
      <w:r>
        <w:rPr>
          <w:color w:val="2F3D47"/>
        </w:rPr>
        <w:t>not</w:t>
      </w:r>
      <w:r>
        <w:rPr>
          <w:color w:val="2F3D47"/>
          <w:spacing w:val="-15"/>
        </w:rPr>
        <w:t xml:space="preserve"> </w:t>
      </w:r>
      <w:r>
        <w:rPr>
          <w:color w:val="2F3D47"/>
        </w:rPr>
        <w:t>explain</w:t>
      </w:r>
      <w:r>
        <w:rPr>
          <w:color w:val="2F3D47"/>
          <w:spacing w:val="-15"/>
        </w:rPr>
        <w:t xml:space="preserve"> </w:t>
      </w:r>
      <w:r>
        <w:rPr>
          <w:color w:val="2F3D47"/>
        </w:rPr>
        <w:t>the</w:t>
      </w:r>
      <w:r>
        <w:rPr>
          <w:color w:val="2F3D47"/>
          <w:spacing w:val="-14"/>
        </w:rPr>
        <w:t xml:space="preserve"> </w:t>
      </w:r>
      <w:r>
        <w:rPr>
          <w:color w:val="2F3D47"/>
        </w:rPr>
        <w:t>reason</w:t>
      </w:r>
      <w:r>
        <w:rPr>
          <w:color w:val="2F3D47"/>
          <w:spacing w:val="-15"/>
        </w:rPr>
        <w:t xml:space="preserve"> </w:t>
      </w:r>
      <w:r>
        <w:rPr>
          <w:color w:val="2F3D47"/>
        </w:rPr>
        <w:t>why</w:t>
      </w:r>
      <w:r>
        <w:rPr>
          <w:color w:val="2F3D47"/>
          <w:spacing w:val="-14"/>
        </w:rPr>
        <w:t xml:space="preserve"> </w:t>
      </w:r>
      <w:r>
        <w:rPr>
          <w:color w:val="2F3D47"/>
        </w:rPr>
        <w:t>nor</w:t>
      </w:r>
      <w:r>
        <w:rPr>
          <w:color w:val="2F3D47"/>
          <w:spacing w:val="-15"/>
        </w:rPr>
        <w:t xml:space="preserve"> </w:t>
      </w:r>
      <w:r>
        <w:rPr>
          <w:color w:val="2F3D47"/>
        </w:rPr>
        <w:t>did</w:t>
      </w:r>
      <w:r>
        <w:rPr>
          <w:color w:val="2F3D47"/>
          <w:spacing w:val="-15"/>
        </w:rPr>
        <w:t xml:space="preserve"> </w:t>
      </w:r>
      <w:r>
        <w:rPr>
          <w:color w:val="2F3D47"/>
        </w:rPr>
        <w:t>they</w:t>
      </w:r>
      <w:r>
        <w:rPr>
          <w:color w:val="2F3D47"/>
          <w:spacing w:val="-14"/>
        </w:rPr>
        <w:t xml:space="preserve"> </w:t>
      </w:r>
      <w:r>
        <w:rPr>
          <w:color w:val="2F3D47"/>
        </w:rPr>
        <w:t>inform</w:t>
      </w:r>
      <w:r>
        <w:rPr>
          <w:color w:val="2F3D47"/>
          <w:spacing w:val="-15"/>
        </w:rPr>
        <w:t xml:space="preserve"> </w:t>
      </w:r>
      <w:r>
        <w:rPr>
          <w:color w:val="2F3D47"/>
        </w:rPr>
        <w:t>his</w:t>
      </w:r>
      <w:r>
        <w:rPr>
          <w:color w:val="2F3D47"/>
          <w:spacing w:val="-14"/>
        </w:rPr>
        <w:t xml:space="preserve"> </w:t>
      </w:r>
      <w:r>
        <w:rPr>
          <w:color w:val="2F3D47"/>
        </w:rPr>
        <w:t>family</w:t>
      </w:r>
      <w:r>
        <w:rPr>
          <w:color w:val="2F3D47"/>
          <w:spacing w:val="-15"/>
        </w:rPr>
        <w:t xml:space="preserve"> </w:t>
      </w:r>
      <w:r>
        <w:rPr>
          <w:color w:val="2F3D47"/>
        </w:rPr>
        <w:t xml:space="preserve">members. He was first taken to the police department of internal affairs (OMVD) in Kulob and later transported in a black BMW to the OMVD of </w:t>
      </w:r>
      <w:proofErr w:type="spellStart"/>
      <w:r>
        <w:rPr>
          <w:color w:val="2F3D47"/>
        </w:rPr>
        <w:t>Ismoili</w:t>
      </w:r>
      <w:proofErr w:type="spellEnd"/>
      <w:r>
        <w:rPr>
          <w:color w:val="2F3D47"/>
        </w:rPr>
        <w:t xml:space="preserve"> Somoni district in Dushanbe.</w:t>
      </w:r>
    </w:p>
    <w:p w14:paraId="6B537838" w14:textId="77777777" w:rsidR="008B731A" w:rsidRDefault="008B731A">
      <w:pPr>
        <w:pStyle w:val="Corpsdetexte"/>
        <w:spacing w:before="45"/>
      </w:pPr>
    </w:p>
    <w:p w14:paraId="7C37E3AB" w14:textId="77777777" w:rsidR="008B731A" w:rsidRDefault="00000000">
      <w:pPr>
        <w:pStyle w:val="Corpsdetexte"/>
        <w:spacing w:line="297" w:lineRule="auto"/>
        <w:ind w:left="708" w:right="706"/>
        <w:jc w:val="both"/>
      </w:pPr>
      <w:r>
        <w:rPr>
          <w:color w:val="2F3D47"/>
        </w:rPr>
        <w:t>At approximately 10:00 p.m. the same day, police informed the family that Khasanov had died</w:t>
      </w:r>
      <w:r>
        <w:rPr>
          <w:color w:val="2F3D47"/>
          <w:spacing w:val="17"/>
        </w:rPr>
        <w:t xml:space="preserve"> </w:t>
      </w:r>
      <w:r>
        <w:rPr>
          <w:color w:val="2F3D47"/>
        </w:rPr>
        <w:t>of</w:t>
      </w:r>
      <w:r>
        <w:rPr>
          <w:color w:val="2F3D47"/>
          <w:spacing w:val="17"/>
        </w:rPr>
        <w:t xml:space="preserve"> </w:t>
      </w:r>
      <w:r>
        <w:rPr>
          <w:color w:val="2F3D47"/>
        </w:rPr>
        <w:t>a</w:t>
      </w:r>
      <w:r>
        <w:rPr>
          <w:color w:val="2F3D47"/>
          <w:spacing w:val="17"/>
        </w:rPr>
        <w:t xml:space="preserve"> </w:t>
      </w:r>
      <w:r>
        <w:rPr>
          <w:color w:val="2F3D47"/>
        </w:rPr>
        <w:t>heart</w:t>
      </w:r>
      <w:r>
        <w:rPr>
          <w:color w:val="2F3D47"/>
          <w:spacing w:val="17"/>
        </w:rPr>
        <w:t xml:space="preserve"> </w:t>
      </w:r>
      <w:r>
        <w:rPr>
          <w:color w:val="2F3D47"/>
        </w:rPr>
        <w:t>attack</w:t>
      </w:r>
      <w:r>
        <w:rPr>
          <w:color w:val="2F3D47"/>
          <w:spacing w:val="17"/>
        </w:rPr>
        <w:t xml:space="preserve"> </w:t>
      </w:r>
      <w:r>
        <w:rPr>
          <w:color w:val="2F3D47"/>
        </w:rPr>
        <w:t>during</w:t>
      </w:r>
      <w:r>
        <w:rPr>
          <w:color w:val="2F3D47"/>
          <w:spacing w:val="17"/>
        </w:rPr>
        <w:t xml:space="preserve"> </w:t>
      </w:r>
      <w:r>
        <w:rPr>
          <w:color w:val="2F3D47"/>
        </w:rPr>
        <w:t>interrogation.</w:t>
      </w:r>
      <w:r>
        <w:rPr>
          <w:color w:val="2F3D47"/>
          <w:spacing w:val="17"/>
        </w:rPr>
        <w:t xml:space="preserve"> </w:t>
      </w:r>
      <w:r>
        <w:rPr>
          <w:color w:val="2F3D47"/>
        </w:rPr>
        <w:t>His</w:t>
      </w:r>
      <w:r>
        <w:rPr>
          <w:color w:val="2F3D47"/>
          <w:spacing w:val="17"/>
        </w:rPr>
        <w:t xml:space="preserve"> </w:t>
      </w:r>
      <w:r>
        <w:rPr>
          <w:color w:val="2F3D47"/>
        </w:rPr>
        <w:t>sons,</w:t>
      </w:r>
      <w:r>
        <w:rPr>
          <w:color w:val="2F3D47"/>
          <w:spacing w:val="17"/>
        </w:rPr>
        <w:t xml:space="preserve"> </w:t>
      </w:r>
      <w:r>
        <w:rPr>
          <w:color w:val="2F3D47"/>
        </w:rPr>
        <w:t>who</w:t>
      </w:r>
      <w:r>
        <w:rPr>
          <w:color w:val="2F3D47"/>
          <w:spacing w:val="17"/>
        </w:rPr>
        <w:t xml:space="preserve"> </w:t>
      </w:r>
      <w:r>
        <w:rPr>
          <w:color w:val="2F3D47"/>
        </w:rPr>
        <w:t>were</w:t>
      </w:r>
      <w:r>
        <w:rPr>
          <w:color w:val="2F3D47"/>
          <w:spacing w:val="17"/>
        </w:rPr>
        <w:t xml:space="preserve"> </w:t>
      </w:r>
      <w:r>
        <w:rPr>
          <w:color w:val="2F3D47"/>
        </w:rPr>
        <w:t>working</w:t>
      </w:r>
      <w:r>
        <w:rPr>
          <w:color w:val="2F3D47"/>
          <w:spacing w:val="17"/>
        </w:rPr>
        <w:t xml:space="preserve"> </w:t>
      </w:r>
      <w:r>
        <w:rPr>
          <w:color w:val="2F3D47"/>
        </w:rPr>
        <w:t>in</w:t>
      </w:r>
      <w:r>
        <w:rPr>
          <w:color w:val="2F3D47"/>
          <w:spacing w:val="17"/>
        </w:rPr>
        <w:t xml:space="preserve"> </w:t>
      </w:r>
      <w:r>
        <w:rPr>
          <w:color w:val="2F3D47"/>
        </w:rPr>
        <w:t>Russia,</w:t>
      </w:r>
      <w:r>
        <w:rPr>
          <w:color w:val="2F3D47"/>
          <w:spacing w:val="17"/>
        </w:rPr>
        <w:t xml:space="preserve"> </w:t>
      </w:r>
      <w:r>
        <w:rPr>
          <w:color w:val="2F3D47"/>
        </w:rPr>
        <w:t>arrived in Dushanbe the next day and were taken directly from the airport by police officers to the morgue.</w:t>
      </w:r>
      <w:r>
        <w:rPr>
          <w:color w:val="2F3D47"/>
          <w:spacing w:val="-2"/>
        </w:rPr>
        <w:t xml:space="preserve"> </w:t>
      </w:r>
      <w:r>
        <w:rPr>
          <w:color w:val="2F3D47"/>
        </w:rPr>
        <w:t>On</w:t>
      </w:r>
      <w:r>
        <w:rPr>
          <w:color w:val="2F3D47"/>
          <w:spacing w:val="-2"/>
        </w:rPr>
        <w:t xml:space="preserve"> </w:t>
      </w:r>
      <w:r>
        <w:rPr>
          <w:color w:val="2F3D47"/>
        </w:rPr>
        <w:t>the</w:t>
      </w:r>
      <w:r>
        <w:rPr>
          <w:color w:val="2F3D47"/>
          <w:spacing w:val="-2"/>
        </w:rPr>
        <w:t xml:space="preserve"> </w:t>
      </w:r>
      <w:r>
        <w:rPr>
          <w:color w:val="2F3D47"/>
        </w:rPr>
        <w:t>way,</w:t>
      </w:r>
      <w:r>
        <w:rPr>
          <w:color w:val="2F3D47"/>
          <w:spacing w:val="-2"/>
        </w:rPr>
        <w:t xml:space="preserve"> </w:t>
      </w:r>
      <w:r>
        <w:rPr>
          <w:color w:val="2F3D47"/>
        </w:rPr>
        <w:t>they</w:t>
      </w:r>
      <w:r>
        <w:rPr>
          <w:color w:val="2F3D47"/>
          <w:spacing w:val="-2"/>
        </w:rPr>
        <w:t xml:space="preserve"> </w:t>
      </w:r>
      <w:r>
        <w:rPr>
          <w:color w:val="2F3D47"/>
        </w:rPr>
        <w:t>were</w:t>
      </w:r>
      <w:r>
        <w:rPr>
          <w:color w:val="2F3D47"/>
          <w:spacing w:val="-2"/>
        </w:rPr>
        <w:t xml:space="preserve"> </w:t>
      </w:r>
      <w:r>
        <w:rPr>
          <w:color w:val="2F3D47"/>
        </w:rPr>
        <w:t>told</w:t>
      </w:r>
      <w:r>
        <w:rPr>
          <w:color w:val="2F3D47"/>
          <w:spacing w:val="-2"/>
        </w:rPr>
        <w:t xml:space="preserve"> </w:t>
      </w:r>
      <w:r>
        <w:rPr>
          <w:color w:val="2F3D47"/>
        </w:rPr>
        <w:t>that</w:t>
      </w:r>
      <w:r>
        <w:rPr>
          <w:color w:val="2F3D47"/>
          <w:spacing w:val="-2"/>
        </w:rPr>
        <w:t xml:space="preserve"> </w:t>
      </w:r>
      <w:r>
        <w:rPr>
          <w:color w:val="2F3D47"/>
        </w:rPr>
        <w:t>no</w:t>
      </w:r>
      <w:r>
        <w:rPr>
          <w:color w:val="2F3D47"/>
          <w:spacing w:val="-2"/>
        </w:rPr>
        <w:t xml:space="preserve"> </w:t>
      </w:r>
      <w:r>
        <w:rPr>
          <w:color w:val="2F3D47"/>
        </w:rPr>
        <w:t>one</w:t>
      </w:r>
      <w:r>
        <w:rPr>
          <w:color w:val="2F3D47"/>
          <w:spacing w:val="-2"/>
        </w:rPr>
        <w:t xml:space="preserve"> </w:t>
      </w:r>
      <w:r>
        <w:rPr>
          <w:color w:val="2F3D47"/>
        </w:rPr>
        <w:t>was</w:t>
      </w:r>
      <w:r>
        <w:rPr>
          <w:color w:val="2F3D47"/>
          <w:spacing w:val="-2"/>
        </w:rPr>
        <w:t xml:space="preserve"> </w:t>
      </w:r>
      <w:r>
        <w:rPr>
          <w:color w:val="2F3D47"/>
        </w:rPr>
        <w:t>responsible</w:t>
      </w:r>
      <w:r>
        <w:rPr>
          <w:color w:val="2F3D47"/>
          <w:spacing w:val="-2"/>
        </w:rPr>
        <w:t xml:space="preserve"> </w:t>
      </w:r>
      <w:r>
        <w:rPr>
          <w:color w:val="2F3D47"/>
        </w:rPr>
        <w:t>for</w:t>
      </w:r>
      <w:r>
        <w:rPr>
          <w:color w:val="2F3D47"/>
          <w:spacing w:val="-2"/>
        </w:rPr>
        <w:t xml:space="preserve"> </w:t>
      </w:r>
      <w:r>
        <w:rPr>
          <w:color w:val="2F3D47"/>
        </w:rPr>
        <w:t>their</w:t>
      </w:r>
      <w:r>
        <w:rPr>
          <w:color w:val="2F3D47"/>
          <w:spacing w:val="-2"/>
        </w:rPr>
        <w:t xml:space="preserve"> </w:t>
      </w:r>
      <w:r>
        <w:rPr>
          <w:color w:val="2F3D47"/>
        </w:rPr>
        <w:t>father’s</w:t>
      </w:r>
      <w:r>
        <w:rPr>
          <w:color w:val="2F3D47"/>
          <w:spacing w:val="-2"/>
        </w:rPr>
        <w:t xml:space="preserve"> </w:t>
      </w:r>
      <w:r>
        <w:rPr>
          <w:color w:val="2F3D47"/>
        </w:rPr>
        <w:t>death</w:t>
      </w:r>
      <w:r>
        <w:rPr>
          <w:color w:val="2F3D47"/>
          <w:spacing w:val="-2"/>
        </w:rPr>
        <w:t xml:space="preserve"> </w:t>
      </w:r>
      <w:r>
        <w:rPr>
          <w:color w:val="2F3D47"/>
        </w:rPr>
        <w:t>and were urged not to file complaints.</w:t>
      </w:r>
    </w:p>
    <w:p w14:paraId="0726038C" w14:textId="77777777" w:rsidR="008B731A" w:rsidRDefault="008B731A">
      <w:pPr>
        <w:pStyle w:val="Corpsdetexte"/>
        <w:spacing w:before="45"/>
      </w:pPr>
    </w:p>
    <w:p w14:paraId="5862BF0A" w14:textId="77777777" w:rsidR="008B731A" w:rsidRDefault="00000000">
      <w:pPr>
        <w:pStyle w:val="Corpsdetexte"/>
        <w:spacing w:line="297" w:lineRule="auto"/>
        <w:ind w:left="708" w:right="706"/>
        <w:jc w:val="both"/>
      </w:pPr>
      <w:r>
        <w:rPr>
          <w:color w:val="2F3D47"/>
        </w:rPr>
        <w:t>During</w:t>
      </w:r>
      <w:r>
        <w:rPr>
          <w:color w:val="2F3D47"/>
          <w:spacing w:val="-11"/>
        </w:rPr>
        <w:t xml:space="preserve"> </w:t>
      </w:r>
      <w:r>
        <w:rPr>
          <w:color w:val="2F3D47"/>
        </w:rPr>
        <w:t>the</w:t>
      </w:r>
      <w:r>
        <w:rPr>
          <w:color w:val="2F3D47"/>
          <w:spacing w:val="-11"/>
        </w:rPr>
        <w:t xml:space="preserve"> </w:t>
      </w:r>
      <w:r>
        <w:rPr>
          <w:color w:val="2F3D47"/>
        </w:rPr>
        <w:t>ritual</w:t>
      </w:r>
      <w:r>
        <w:rPr>
          <w:color w:val="2F3D47"/>
          <w:spacing w:val="-11"/>
        </w:rPr>
        <w:t xml:space="preserve"> </w:t>
      </w:r>
      <w:r>
        <w:rPr>
          <w:color w:val="2F3D47"/>
        </w:rPr>
        <w:t>washing</w:t>
      </w:r>
      <w:r>
        <w:rPr>
          <w:color w:val="2F3D47"/>
          <w:spacing w:val="-11"/>
        </w:rPr>
        <w:t xml:space="preserve"> </w:t>
      </w:r>
      <w:r>
        <w:rPr>
          <w:color w:val="2F3D47"/>
        </w:rPr>
        <w:t>of</w:t>
      </w:r>
      <w:r>
        <w:rPr>
          <w:color w:val="2F3D47"/>
          <w:spacing w:val="-11"/>
        </w:rPr>
        <w:t xml:space="preserve"> </w:t>
      </w:r>
      <w:r>
        <w:rPr>
          <w:color w:val="2F3D47"/>
        </w:rPr>
        <w:t>the</w:t>
      </w:r>
      <w:r>
        <w:rPr>
          <w:color w:val="2F3D47"/>
          <w:spacing w:val="-11"/>
        </w:rPr>
        <w:t xml:space="preserve"> </w:t>
      </w:r>
      <w:r>
        <w:rPr>
          <w:color w:val="2F3D47"/>
        </w:rPr>
        <w:t>body</w:t>
      </w:r>
      <w:r>
        <w:rPr>
          <w:color w:val="2F3D47"/>
          <w:spacing w:val="-11"/>
        </w:rPr>
        <w:t xml:space="preserve"> </w:t>
      </w:r>
      <w:r>
        <w:rPr>
          <w:color w:val="2F3D47"/>
        </w:rPr>
        <w:t>in</w:t>
      </w:r>
      <w:r>
        <w:rPr>
          <w:color w:val="2F3D47"/>
          <w:spacing w:val="-11"/>
        </w:rPr>
        <w:t xml:space="preserve"> </w:t>
      </w:r>
      <w:r>
        <w:rPr>
          <w:color w:val="2F3D47"/>
        </w:rPr>
        <w:t>Kulob,</w:t>
      </w:r>
      <w:r>
        <w:rPr>
          <w:color w:val="2F3D47"/>
          <w:spacing w:val="-11"/>
        </w:rPr>
        <w:t xml:space="preserve"> </w:t>
      </w:r>
      <w:r>
        <w:rPr>
          <w:color w:val="2F3D47"/>
        </w:rPr>
        <w:t>the</w:t>
      </w:r>
      <w:r>
        <w:rPr>
          <w:color w:val="2F3D47"/>
          <w:spacing w:val="-11"/>
        </w:rPr>
        <w:t xml:space="preserve"> </w:t>
      </w:r>
      <w:r>
        <w:rPr>
          <w:color w:val="2F3D47"/>
        </w:rPr>
        <w:t>family</w:t>
      </w:r>
      <w:r>
        <w:rPr>
          <w:color w:val="2F3D47"/>
          <w:spacing w:val="-11"/>
        </w:rPr>
        <w:t xml:space="preserve"> </w:t>
      </w:r>
      <w:r>
        <w:rPr>
          <w:color w:val="2F3D47"/>
        </w:rPr>
        <w:t>observed</w:t>
      </w:r>
      <w:r>
        <w:rPr>
          <w:color w:val="2F3D47"/>
          <w:spacing w:val="-11"/>
        </w:rPr>
        <w:t xml:space="preserve"> </w:t>
      </w:r>
      <w:r>
        <w:rPr>
          <w:color w:val="2F3D47"/>
        </w:rPr>
        <w:t>multiple</w:t>
      </w:r>
      <w:r>
        <w:rPr>
          <w:color w:val="2F3D47"/>
          <w:spacing w:val="-11"/>
        </w:rPr>
        <w:t xml:space="preserve"> </w:t>
      </w:r>
      <w:r>
        <w:rPr>
          <w:color w:val="2F3D47"/>
        </w:rPr>
        <w:t>injuries,</w:t>
      </w:r>
      <w:r>
        <w:rPr>
          <w:color w:val="2F3D47"/>
          <w:spacing w:val="-11"/>
        </w:rPr>
        <w:t xml:space="preserve"> </w:t>
      </w:r>
      <w:r>
        <w:rPr>
          <w:color w:val="2F3D47"/>
        </w:rPr>
        <w:t>including bruises</w:t>
      </w:r>
      <w:r>
        <w:rPr>
          <w:color w:val="2F3D47"/>
          <w:spacing w:val="-15"/>
        </w:rPr>
        <w:t xml:space="preserve"> </w:t>
      </w:r>
      <w:r>
        <w:rPr>
          <w:color w:val="2F3D47"/>
        </w:rPr>
        <w:t>on</w:t>
      </w:r>
      <w:r>
        <w:rPr>
          <w:color w:val="2F3D47"/>
          <w:spacing w:val="-15"/>
        </w:rPr>
        <w:t xml:space="preserve"> </w:t>
      </w:r>
      <w:r>
        <w:rPr>
          <w:color w:val="2F3D47"/>
        </w:rPr>
        <w:t>various</w:t>
      </w:r>
      <w:r>
        <w:rPr>
          <w:color w:val="2F3D47"/>
          <w:spacing w:val="-14"/>
        </w:rPr>
        <w:t xml:space="preserve"> </w:t>
      </w:r>
      <w:r>
        <w:rPr>
          <w:color w:val="2F3D47"/>
        </w:rPr>
        <w:t>parts</w:t>
      </w:r>
      <w:r>
        <w:rPr>
          <w:color w:val="2F3D47"/>
          <w:spacing w:val="-15"/>
        </w:rPr>
        <w:t xml:space="preserve"> </w:t>
      </w:r>
      <w:r>
        <w:rPr>
          <w:color w:val="2F3D47"/>
        </w:rPr>
        <w:t>of</w:t>
      </w:r>
      <w:r>
        <w:rPr>
          <w:color w:val="2F3D47"/>
          <w:spacing w:val="-14"/>
        </w:rPr>
        <w:t xml:space="preserve"> </w:t>
      </w:r>
      <w:r>
        <w:rPr>
          <w:color w:val="2F3D47"/>
        </w:rPr>
        <w:t>the</w:t>
      </w:r>
      <w:r>
        <w:rPr>
          <w:color w:val="2F3D47"/>
          <w:spacing w:val="-15"/>
        </w:rPr>
        <w:t xml:space="preserve"> </w:t>
      </w:r>
      <w:r>
        <w:rPr>
          <w:color w:val="2F3D47"/>
        </w:rPr>
        <w:t>body,</w:t>
      </w:r>
      <w:r>
        <w:rPr>
          <w:color w:val="2F3D47"/>
          <w:spacing w:val="-15"/>
        </w:rPr>
        <w:t xml:space="preserve"> </w:t>
      </w:r>
      <w:r>
        <w:rPr>
          <w:color w:val="2F3D47"/>
        </w:rPr>
        <w:t>marks</w:t>
      </w:r>
      <w:r>
        <w:rPr>
          <w:color w:val="2F3D47"/>
          <w:spacing w:val="-14"/>
        </w:rPr>
        <w:t xml:space="preserve"> </w:t>
      </w:r>
      <w:r>
        <w:rPr>
          <w:color w:val="2F3D47"/>
        </w:rPr>
        <w:t>consistent</w:t>
      </w:r>
      <w:r>
        <w:rPr>
          <w:color w:val="2F3D47"/>
          <w:spacing w:val="-15"/>
        </w:rPr>
        <w:t xml:space="preserve"> </w:t>
      </w:r>
      <w:r>
        <w:rPr>
          <w:color w:val="2F3D47"/>
        </w:rPr>
        <w:t>with</w:t>
      </w:r>
      <w:r>
        <w:rPr>
          <w:color w:val="2F3D47"/>
          <w:spacing w:val="-14"/>
        </w:rPr>
        <w:t xml:space="preserve"> </w:t>
      </w:r>
      <w:r>
        <w:rPr>
          <w:color w:val="2F3D47"/>
        </w:rPr>
        <w:t>possible</w:t>
      </w:r>
      <w:r>
        <w:rPr>
          <w:color w:val="2F3D47"/>
          <w:spacing w:val="-15"/>
        </w:rPr>
        <w:t xml:space="preserve"> </w:t>
      </w:r>
      <w:r>
        <w:rPr>
          <w:color w:val="2F3D47"/>
        </w:rPr>
        <w:t>torture</w:t>
      </w:r>
      <w:r>
        <w:rPr>
          <w:color w:val="2F3D47"/>
          <w:spacing w:val="-15"/>
        </w:rPr>
        <w:t xml:space="preserve"> </w:t>
      </w:r>
      <w:r>
        <w:rPr>
          <w:color w:val="2F3D47"/>
        </w:rPr>
        <w:t>on</w:t>
      </w:r>
      <w:r>
        <w:rPr>
          <w:color w:val="2F3D47"/>
          <w:spacing w:val="-14"/>
        </w:rPr>
        <w:t xml:space="preserve"> </w:t>
      </w:r>
      <w:r>
        <w:rPr>
          <w:color w:val="2F3D47"/>
        </w:rPr>
        <w:t>the</w:t>
      </w:r>
      <w:r>
        <w:rPr>
          <w:color w:val="2F3D47"/>
          <w:spacing w:val="-15"/>
        </w:rPr>
        <w:t xml:space="preserve"> </w:t>
      </w:r>
      <w:r>
        <w:rPr>
          <w:color w:val="2F3D47"/>
        </w:rPr>
        <w:t>soles</w:t>
      </w:r>
      <w:r>
        <w:rPr>
          <w:color w:val="2F3D47"/>
          <w:spacing w:val="-14"/>
        </w:rPr>
        <w:t xml:space="preserve"> </w:t>
      </w:r>
      <w:r>
        <w:rPr>
          <w:color w:val="2F3D47"/>
        </w:rPr>
        <w:t>of</w:t>
      </w:r>
      <w:r>
        <w:rPr>
          <w:color w:val="2F3D47"/>
          <w:spacing w:val="-15"/>
        </w:rPr>
        <w:t xml:space="preserve"> </w:t>
      </w:r>
      <w:r>
        <w:rPr>
          <w:color w:val="2F3D47"/>
        </w:rPr>
        <w:t xml:space="preserve">the </w:t>
      </w:r>
      <w:r>
        <w:rPr>
          <w:color w:val="2F3D47"/>
          <w:spacing w:val="-2"/>
        </w:rPr>
        <w:t>feet,</w:t>
      </w:r>
      <w:r>
        <w:rPr>
          <w:color w:val="2F3D47"/>
          <w:spacing w:val="-5"/>
        </w:rPr>
        <w:t xml:space="preserve"> </w:t>
      </w:r>
      <w:r>
        <w:rPr>
          <w:color w:val="2F3D47"/>
          <w:spacing w:val="-2"/>
        </w:rPr>
        <w:t>and</w:t>
      </w:r>
      <w:r>
        <w:rPr>
          <w:color w:val="2F3D47"/>
          <w:spacing w:val="-5"/>
        </w:rPr>
        <w:t xml:space="preserve"> </w:t>
      </w:r>
      <w:r>
        <w:rPr>
          <w:color w:val="2F3D47"/>
          <w:spacing w:val="-2"/>
        </w:rPr>
        <w:t>signs</w:t>
      </w:r>
      <w:r>
        <w:rPr>
          <w:color w:val="2F3D47"/>
          <w:spacing w:val="-5"/>
        </w:rPr>
        <w:t xml:space="preserve"> </w:t>
      </w:r>
      <w:r>
        <w:rPr>
          <w:color w:val="2F3D47"/>
          <w:spacing w:val="-2"/>
        </w:rPr>
        <w:t>of</w:t>
      </w:r>
      <w:r>
        <w:rPr>
          <w:color w:val="2F3D47"/>
          <w:spacing w:val="-5"/>
        </w:rPr>
        <w:t xml:space="preserve"> </w:t>
      </w:r>
      <w:r>
        <w:rPr>
          <w:color w:val="2F3D47"/>
          <w:spacing w:val="-2"/>
        </w:rPr>
        <w:t>an</w:t>
      </w:r>
      <w:r>
        <w:rPr>
          <w:color w:val="2F3D47"/>
          <w:spacing w:val="-5"/>
        </w:rPr>
        <w:t xml:space="preserve"> </w:t>
      </w:r>
      <w:r>
        <w:rPr>
          <w:color w:val="2F3D47"/>
          <w:spacing w:val="-2"/>
        </w:rPr>
        <w:t>autopsy.</w:t>
      </w:r>
      <w:r>
        <w:rPr>
          <w:color w:val="2F3D47"/>
          <w:spacing w:val="-5"/>
        </w:rPr>
        <w:t xml:space="preserve"> </w:t>
      </w:r>
      <w:r>
        <w:rPr>
          <w:color w:val="2F3D47"/>
          <w:spacing w:val="-2"/>
        </w:rPr>
        <w:t>The</w:t>
      </w:r>
      <w:r>
        <w:rPr>
          <w:color w:val="2F3D47"/>
          <w:spacing w:val="-5"/>
        </w:rPr>
        <w:t xml:space="preserve"> </w:t>
      </w:r>
      <w:r>
        <w:rPr>
          <w:color w:val="2F3D47"/>
          <w:spacing w:val="-2"/>
        </w:rPr>
        <w:t>injuries</w:t>
      </w:r>
      <w:r>
        <w:rPr>
          <w:color w:val="2F3D47"/>
          <w:spacing w:val="-5"/>
        </w:rPr>
        <w:t xml:space="preserve"> </w:t>
      </w:r>
      <w:r>
        <w:rPr>
          <w:color w:val="2F3D47"/>
          <w:spacing w:val="-2"/>
        </w:rPr>
        <w:t>were</w:t>
      </w:r>
      <w:r>
        <w:rPr>
          <w:color w:val="2F3D47"/>
          <w:spacing w:val="-5"/>
        </w:rPr>
        <w:t xml:space="preserve"> </w:t>
      </w:r>
      <w:r>
        <w:rPr>
          <w:color w:val="2F3D47"/>
          <w:spacing w:val="-2"/>
        </w:rPr>
        <w:t>photographed.</w:t>
      </w:r>
      <w:r>
        <w:rPr>
          <w:color w:val="2F3D47"/>
          <w:spacing w:val="-5"/>
        </w:rPr>
        <w:t xml:space="preserve"> </w:t>
      </w:r>
      <w:r>
        <w:rPr>
          <w:color w:val="2F3D47"/>
          <w:spacing w:val="-2"/>
        </w:rPr>
        <w:t>Around</w:t>
      </w:r>
      <w:r>
        <w:rPr>
          <w:color w:val="2F3D47"/>
          <w:spacing w:val="-5"/>
        </w:rPr>
        <w:t xml:space="preserve"> </w:t>
      </w:r>
      <w:r>
        <w:rPr>
          <w:color w:val="2F3D47"/>
          <w:spacing w:val="-2"/>
        </w:rPr>
        <w:t>25–30</w:t>
      </w:r>
      <w:r>
        <w:rPr>
          <w:color w:val="2F3D47"/>
          <w:spacing w:val="-5"/>
        </w:rPr>
        <w:t xml:space="preserve"> </w:t>
      </w:r>
      <w:r>
        <w:rPr>
          <w:color w:val="2F3D47"/>
          <w:spacing w:val="-2"/>
        </w:rPr>
        <w:t xml:space="preserve">representatives </w:t>
      </w:r>
      <w:r>
        <w:rPr>
          <w:color w:val="2F3D47"/>
        </w:rPr>
        <w:t>of the prosecutor’s office and regional police reportedly attended the funeral. Of the items Khasanov had in his possession at the time of his arrest, including a mobile phone and 12 000</w:t>
      </w:r>
      <w:r>
        <w:rPr>
          <w:color w:val="2F3D47"/>
          <w:spacing w:val="-4"/>
        </w:rPr>
        <w:t xml:space="preserve"> </w:t>
      </w:r>
      <w:r>
        <w:rPr>
          <w:color w:val="2F3D47"/>
        </w:rPr>
        <w:t>Tajik</w:t>
      </w:r>
      <w:r>
        <w:rPr>
          <w:color w:val="2F3D47"/>
          <w:spacing w:val="-4"/>
        </w:rPr>
        <w:t xml:space="preserve"> </w:t>
      </w:r>
      <w:r>
        <w:rPr>
          <w:color w:val="2F3D47"/>
        </w:rPr>
        <w:t>Somoni</w:t>
      </w:r>
      <w:r>
        <w:rPr>
          <w:color w:val="2F3D47"/>
          <w:spacing w:val="-4"/>
        </w:rPr>
        <w:t xml:space="preserve"> </w:t>
      </w:r>
      <w:r>
        <w:rPr>
          <w:color w:val="2F3D47"/>
        </w:rPr>
        <w:t>in</w:t>
      </w:r>
      <w:r>
        <w:rPr>
          <w:color w:val="2F3D47"/>
          <w:spacing w:val="-4"/>
        </w:rPr>
        <w:t xml:space="preserve"> </w:t>
      </w:r>
      <w:r>
        <w:rPr>
          <w:color w:val="2F3D47"/>
        </w:rPr>
        <w:t>cash</w:t>
      </w:r>
      <w:r>
        <w:rPr>
          <w:color w:val="2F3D47"/>
          <w:spacing w:val="-4"/>
        </w:rPr>
        <w:t xml:space="preserve"> </w:t>
      </w:r>
      <w:r>
        <w:rPr>
          <w:color w:val="2F3D47"/>
        </w:rPr>
        <w:t>(the</w:t>
      </w:r>
      <w:r>
        <w:rPr>
          <w:color w:val="2F3D47"/>
          <w:spacing w:val="-4"/>
        </w:rPr>
        <w:t xml:space="preserve"> </w:t>
      </w:r>
      <w:r>
        <w:rPr>
          <w:color w:val="2F3D47"/>
        </w:rPr>
        <w:t>equivalent</w:t>
      </w:r>
      <w:r>
        <w:rPr>
          <w:color w:val="2F3D47"/>
          <w:spacing w:val="-4"/>
        </w:rPr>
        <w:t xml:space="preserve"> </w:t>
      </w:r>
      <w:r>
        <w:rPr>
          <w:color w:val="2F3D47"/>
        </w:rPr>
        <w:t>of</w:t>
      </w:r>
      <w:r>
        <w:rPr>
          <w:color w:val="2F3D47"/>
          <w:spacing w:val="-4"/>
        </w:rPr>
        <w:t xml:space="preserve"> </w:t>
      </w:r>
      <w:r>
        <w:rPr>
          <w:color w:val="2F3D47"/>
        </w:rPr>
        <w:t>approximately</w:t>
      </w:r>
      <w:r>
        <w:rPr>
          <w:color w:val="2F3D47"/>
          <w:spacing w:val="-4"/>
        </w:rPr>
        <w:t xml:space="preserve"> </w:t>
      </w:r>
      <w:r>
        <w:rPr>
          <w:color w:val="2F3D47"/>
        </w:rPr>
        <w:t>1000</w:t>
      </w:r>
      <w:r>
        <w:rPr>
          <w:color w:val="2F3D47"/>
          <w:spacing w:val="-4"/>
        </w:rPr>
        <w:t xml:space="preserve"> </w:t>
      </w:r>
      <w:r>
        <w:rPr>
          <w:color w:val="2F3D47"/>
        </w:rPr>
        <w:t>EUR),</w:t>
      </w:r>
      <w:r>
        <w:rPr>
          <w:color w:val="2F3D47"/>
          <w:spacing w:val="-4"/>
        </w:rPr>
        <w:t xml:space="preserve"> </w:t>
      </w:r>
      <w:r>
        <w:rPr>
          <w:color w:val="2F3D47"/>
        </w:rPr>
        <w:t>only</w:t>
      </w:r>
      <w:r>
        <w:rPr>
          <w:color w:val="2F3D47"/>
          <w:spacing w:val="-4"/>
        </w:rPr>
        <w:t xml:space="preserve"> </w:t>
      </w:r>
      <w:r>
        <w:rPr>
          <w:color w:val="2F3D47"/>
        </w:rPr>
        <w:t>his</w:t>
      </w:r>
      <w:r>
        <w:rPr>
          <w:color w:val="2F3D47"/>
          <w:spacing w:val="-4"/>
        </w:rPr>
        <w:t xml:space="preserve"> </w:t>
      </w:r>
      <w:r>
        <w:rPr>
          <w:color w:val="2F3D47"/>
        </w:rPr>
        <w:t>clothing</w:t>
      </w:r>
      <w:r>
        <w:rPr>
          <w:color w:val="2F3D47"/>
          <w:spacing w:val="-4"/>
        </w:rPr>
        <w:t xml:space="preserve"> </w:t>
      </w:r>
      <w:r>
        <w:rPr>
          <w:color w:val="2F3D47"/>
        </w:rPr>
        <w:t xml:space="preserve">was </w:t>
      </w:r>
      <w:r>
        <w:rPr>
          <w:color w:val="2F3D47"/>
          <w:spacing w:val="-2"/>
        </w:rPr>
        <w:t>returned.</w:t>
      </w:r>
    </w:p>
    <w:p w14:paraId="5F47D0C7" w14:textId="77777777" w:rsidR="008B731A" w:rsidRDefault="008B731A">
      <w:pPr>
        <w:pStyle w:val="Corpsdetexte"/>
        <w:spacing w:before="46"/>
      </w:pPr>
    </w:p>
    <w:p w14:paraId="61213C94" w14:textId="77777777" w:rsidR="008B731A" w:rsidRDefault="00000000">
      <w:pPr>
        <w:pStyle w:val="Corpsdetexte"/>
        <w:spacing w:line="297" w:lineRule="auto"/>
        <w:ind w:left="708" w:right="706"/>
        <w:jc w:val="both"/>
      </w:pPr>
      <w:r>
        <w:rPr>
          <w:color w:val="2F3D47"/>
        </w:rPr>
        <w:t xml:space="preserve">The family submitted complaints to the Prosecutor General’s Office, the Ministry of Internal Affairs, local authorities, and the Presidential Administration in March and April 2025. All were forwarded to </w:t>
      </w:r>
      <w:proofErr w:type="spellStart"/>
      <w:r>
        <w:rPr>
          <w:color w:val="2F3D47"/>
        </w:rPr>
        <w:t>Ismoili</w:t>
      </w:r>
      <w:proofErr w:type="spellEnd"/>
      <w:r>
        <w:rPr>
          <w:color w:val="2F3D47"/>
        </w:rPr>
        <w:t xml:space="preserve"> Somoni District Prosecutor’s Office which twice refused to initiate criminal</w:t>
      </w:r>
      <w:r>
        <w:rPr>
          <w:color w:val="2F3D47"/>
          <w:spacing w:val="-3"/>
        </w:rPr>
        <w:t xml:space="preserve"> </w:t>
      </w:r>
      <w:r>
        <w:rPr>
          <w:color w:val="2F3D47"/>
        </w:rPr>
        <w:t>proceedings</w:t>
      </w:r>
      <w:r>
        <w:rPr>
          <w:color w:val="2F3D47"/>
          <w:spacing w:val="-3"/>
        </w:rPr>
        <w:t xml:space="preserve"> </w:t>
      </w:r>
      <w:r>
        <w:rPr>
          <w:color w:val="2F3D47"/>
        </w:rPr>
        <w:t>on</w:t>
      </w:r>
      <w:r>
        <w:rPr>
          <w:color w:val="2F3D47"/>
          <w:spacing w:val="-3"/>
        </w:rPr>
        <w:t xml:space="preserve"> </w:t>
      </w:r>
      <w:r>
        <w:rPr>
          <w:color w:val="2F3D47"/>
        </w:rPr>
        <w:t>the</w:t>
      </w:r>
      <w:r>
        <w:rPr>
          <w:color w:val="2F3D47"/>
          <w:spacing w:val="-3"/>
        </w:rPr>
        <w:t xml:space="preserve"> </w:t>
      </w:r>
      <w:r>
        <w:rPr>
          <w:color w:val="2F3D47"/>
        </w:rPr>
        <w:t>grounds</w:t>
      </w:r>
      <w:r>
        <w:rPr>
          <w:color w:val="2F3D47"/>
          <w:spacing w:val="-3"/>
        </w:rPr>
        <w:t xml:space="preserve"> </w:t>
      </w:r>
      <w:r>
        <w:rPr>
          <w:color w:val="2F3D47"/>
        </w:rPr>
        <w:t>of</w:t>
      </w:r>
      <w:r>
        <w:rPr>
          <w:color w:val="2F3D47"/>
          <w:spacing w:val="-3"/>
        </w:rPr>
        <w:t xml:space="preserve"> </w:t>
      </w:r>
      <w:r>
        <w:rPr>
          <w:color w:val="2F3D47"/>
        </w:rPr>
        <w:t>“absence</w:t>
      </w:r>
      <w:r>
        <w:rPr>
          <w:color w:val="2F3D47"/>
          <w:spacing w:val="-3"/>
        </w:rPr>
        <w:t xml:space="preserve"> </w:t>
      </w:r>
      <w:r>
        <w:rPr>
          <w:color w:val="2F3D47"/>
        </w:rPr>
        <w:t>of</w:t>
      </w:r>
      <w:r>
        <w:rPr>
          <w:color w:val="2F3D47"/>
          <w:spacing w:val="-3"/>
        </w:rPr>
        <w:t xml:space="preserve"> </w:t>
      </w:r>
      <w:r>
        <w:rPr>
          <w:color w:val="2F3D47"/>
        </w:rPr>
        <w:t>a</w:t>
      </w:r>
      <w:r>
        <w:rPr>
          <w:color w:val="2F3D47"/>
          <w:spacing w:val="-3"/>
        </w:rPr>
        <w:t xml:space="preserve"> </w:t>
      </w:r>
      <w:r>
        <w:rPr>
          <w:color w:val="2F3D47"/>
        </w:rPr>
        <w:t>crime.”</w:t>
      </w:r>
      <w:r>
        <w:rPr>
          <w:color w:val="2F3D47"/>
          <w:spacing w:val="-3"/>
        </w:rPr>
        <w:t xml:space="preserve"> </w:t>
      </w:r>
      <w:r>
        <w:rPr>
          <w:color w:val="2F3D47"/>
        </w:rPr>
        <w:t>Despite</w:t>
      </w:r>
      <w:r>
        <w:rPr>
          <w:color w:val="2F3D47"/>
          <w:spacing w:val="-3"/>
        </w:rPr>
        <w:t xml:space="preserve"> </w:t>
      </w:r>
      <w:r>
        <w:rPr>
          <w:color w:val="2F3D47"/>
        </w:rPr>
        <w:t>repeated</w:t>
      </w:r>
      <w:r>
        <w:rPr>
          <w:color w:val="2F3D47"/>
          <w:spacing w:val="-3"/>
        </w:rPr>
        <w:t xml:space="preserve"> </w:t>
      </w:r>
      <w:r>
        <w:rPr>
          <w:color w:val="2F3D47"/>
        </w:rPr>
        <w:t>appeals</w:t>
      </w:r>
      <w:r>
        <w:rPr>
          <w:color w:val="2F3D47"/>
          <w:spacing w:val="-3"/>
        </w:rPr>
        <w:t xml:space="preserve"> </w:t>
      </w:r>
      <w:r>
        <w:rPr>
          <w:color w:val="2F3D47"/>
        </w:rPr>
        <w:t>and legal</w:t>
      </w:r>
      <w:r>
        <w:rPr>
          <w:color w:val="2F3D47"/>
          <w:spacing w:val="-14"/>
        </w:rPr>
        <w:t xml:space="preserve"> </w:t>
      </w:r>
      <w:r>
        <w:rPr>
          <w:color w:val="2F3D47"/>
        </w:rPr>
        <w:t>assistance</w:t>
      </w:r>
      <w:r>
        <w:rPr>
          <w:color w:val="2F3D47"/>
          <w:spacing w:val="-14"/>
        </w:rPr>
        <w:t xml:space="preserve"> </w:t>
      </w:r>
      <w:r>
        <w:rPr>
          <w:color w:val="2F3D47"/>
        </w:rPr>
        <w:t>provided</w:t>
      </w:r>
      <w:r>
        <w:rPr>
          <w:color w:val="2F3D47"/>
          <w:spacing w:val="-14"/>
        </w:rPr>
        <w:t xml:space="preserve"> </w:t>
      </w:r>
      <w:r>
        <w:rPr>
          <w:color w:val="2F3D47"/>
        </w:rPr>
        <w:t>by</w:t>
      </w:r>
      <w:r>
        <w:rPr>
          <w:color w:val="2F3D47"/>
          <w:spacing w:val="-14"/>
        </w:rPr>
        <w:t xml:space="preserve"> </w:t>
      </w:r>
      <w:r>
        <w:rPr>
          <w:color w:val="2F3D47"/>
        </w:rPr>
        <w:t>the</w:t>
      </w:r>
      <w:r>
        <w:rPr>
          <w:color w:val="2F3D47"/>
          <w:spacing w:val="-14"/>
        </w:rPr>
        <w:t xml:space="preserve"> </w:t>
      </w:r>
      <w:r>
        <w:rPr>
          <w:color w:val="2F3D47"/>
        </w:rPr>
        <w:t>Coalition</w:t>
      </w:r>
      <w:r>
        <w:rPr>
          <w:color w:val="2F3D47"/>
          <w:spacing w:val="-14"/>
        </w:rPr>
        <w:t xml:space="preserve"> </w:t>
      </w:r>
      <w:r>
        <w:rPr>
          <w:color w:val="2F3D47"/>
        </w:rPr>
        <w:t>against</w:t>
      </w:r>
      <w:r>
        <w:rPr>
          <w:color w:val="2F3D47"/>
          <w:spacing w:val="-14"/>
        </w:rPr>
        <w:t xml:space="preserve"> </w:t>
      </w:r>
      <w:r>
        <w:rPr>
          <w:color w:val="2F3D47"/>
        </w:rPr>
        <w:t>Torture,</w:t>
      </w:r>
      <w:r>
        <w:rPr>
          <w:color w:val="2F3D47"/>
          <w:spacing w:val="-14"/>
        </w:rPr>
        <w:t xml:space="preserve"> </w:t>
      </w:r>
      <w:r>
        <w:rPr>
          <w:color w:val="2F3D47"/>
        </w:rPr>
        <w:t>no</w:t>
      </w:r>
      <w:r>
        <w:rPr>
          <w:color w:val="2F3D47"/>
          <w:spacing w:val="-14"/>
        </w:rPr>
        <w:t xml:space="preserve"> </w:t>
      </w:r>
      <w:r>
        <w:rPr>
          <w:color w:val="2F3D47"/>
        </w:rPr>
        <w:t>criminal</w:t>
      </w:r>
      <w:r>
        <w:rPr>
          <w:color w:val="2F3D47"/>
          <w:spacing w:val="-14"/>
        </w:rPr>
        <w:t xml:space="preserve"> </w:t>
      </w:r>
      <w:r>
        <w:rPr>
          <w:color w:val="2F3D47"/>
        </w:rPr>
        <w:t>case</w:t>
      </w:r>
      <w:r>
        <w:rPr>
          <w:color w:val="2F3D47"/>
          <w:spacing w:val="-14"/>
        </w:rPr>
        <w:t xml:space="preserve"> </w:t>
      </w:r>
      <w:r>
        <w:rPr>
          <w:color w:val="2F3D47"/>
        </w:rPr>
        <w:t>has</w:t>
      </w:r>
      <w:r>
        <w:rPr>
          <w:color w:val="2F3D47"/>
          <w:spacing w:val="-14"/>
        </w:rPr>
        <w:t xml:space="preserve"> </w:t>
      </w:r>
      <w:r>
        <w:rPr>
          <w:color w:val="2F3D47"/>
        </w:rPr>
        <w:t>been</w:t>
      </w:r>
      <w:r>
        <w:rPr>
          <w:color w:val="2F3D47"/>
          <w:spacing w:val="-14"/>
        </w:rPr>
        <w:t xml:space="preserve"> </w:t>
      </w:r>
      <w:r>
        <w:rPr>
          <w:color w:val="2F3D47"/>
        </w:rPr>
        <w:t>opened to date. The Coalition continues to call for an effective and independent investigation and accountability for those responsible.</w:t>
      </w:r>
    </w:p>
    <w:p w14:paraId="531DF53F" w14:textId="77777777" w:rsidR="008B731A" w:rsidRDefault="008B731A">
      <w:pPr>
        <w:pStyle w:val="Corpsdetexte"/>
      </w:pPr>
    </w:p>
    <w:p w14:paraId="3F5658EA" w14:textId="77777777" w:rsidR="008B731A" w:rsidRDefault="008B731A">
      <w:pPr>
        <w:pStyle w:val="Corpsdetexte"/>
      </w:pPr>
    </w:p>
    <w:p w14:paraId="6E9DD97A" w14:textId="77777777" w:rsidR="008B731A" w:rsidRDefault="008B731A">
      <w:pPr>
        <w:pStyle w:val="Corpsdetexte"/>
        <w:spacing w:before="82"/>
      </w:pPr>
    </w:p>
    <w:p w14:paraId="38AD20AC" w14:textId="77777777" w:rsidR="008B731A" w:rsidRDefault="00000000">
      <w:pPr>
        <w:pStyle w:val="Titre4"/>
        <w:jc w:val="left"/>
      </w:pPr>
      <w:bookmarkStart w:id="32" w:name="_heading=h.x79e7wvxrlbr"/>
      <w:bookmarkEnd w:id="32"/>
      <w:r>
        <w:rPr>
          <w:color w:val="CE353A"/>
        </w:rPr>
        <w:t>Suggested</w:t>
      </w:r>
      <w:r>
        <w:rPr>
          <w:color w:val="CE353A"/>
          <w:spacing w:val="-3"/>
        </w:rPr>
        <w:t xml:space="preserve"> </w:t>
      </w:r>
      <w:r>
        <w:rPr>
          <w:color w:val="CE353A"/>
        </w:rPr>
        <w:t>recommendations to the</w:t>
      </w:r>
      <w:r>
        <w:rPr>
          <w:color w:val="CE353A"/>
          <w:spacing w:val="-1"/>
        </w:rPr>
        <w:t xml:space="preserve"> </w:t>
      </w:r>
      <w:r>
        <w:rPr>
          <w:color w:val="CE353A"/>
        </w:rPr>
        <w:t xml:space="preserve">authorities of </w:t>
      </w:r>
      <w:r>
        <w:rPr>
          <w:color w:val="CE353A"/>
          <w:spacing w:val="-2"/>
        </w:rPr>
        <w:t>Tajikistan</w:t>
      </w:r>
    </w:p>
    <w:p w14:paraId="64CB29FE" w14:textId="77777777" w:rsidR="008B731A" w:rsidRDefault="00000000">
      <w:pPr>
        <w:spacing w:before="218" w:line="297" w:lineRule="auto"/>
        <w:ind w:left="141"/>
        <w:rPr>
          <w:b/>
          <w:sz w:val="21"/>
        </w:rPr>
      </w:pPr>
      <w:r>
        <w:rPr>
          <w:b/>
          <w:color w:val="2F3D47"/>
          <w:sz w:val="21"/>
        </w:rPr>
        <w:t>Reiterate recommendations included in paras. 10 and 14 of the 2018 concluding observations of the CAT and specifically or additionally urge the Tajikistani authorities to:</w:t>
      </w:r>
    </w:p>
    <w:p w14:paraId="6116E85D" w14:textId="77777777" w:rsidR="008B731A" w:rsidRDefault="00000000">
      <w:pPr>
        <w:pStyle w:val="Corpsdetexte"/>
        <w:spacing w:before="197"/>
        <w:rPr>
          <w:b/>
          <w:sz w:val="20"/>
        </w:rPr>
      </w:pPr>
      <w:r>
        <w:rPr>
          <w:b/>
          <w:noProof/>
          <w:sz w:val="20"/>
        </w:rPr>
        <mc:AlternateContent>
          <mc:Choice Requires="wps">
            <w:drawing>
              <wp:anchor distT="0" distB="0" distL="0" distR="0" simplePos="0" relativeHeight="487592960" behindDoc="1" locked="0" layoutInCell="1" allowOverlap="1" wp14:anchorId="12CBE91A" wp14:editId="33BA3A2D">
                <wp:simplePos x="0" y="0"/>
                <wp:positionH relativeFrom="page">
                  <wp:posOffset>719999</wp:posOffset>
                </wp:positionH>
                <wp:positionV relativeFrom="paragraph">
                  <wp:posOffset>286459</wp:posOffset>
                </wp:positionV>
                <wp:extent cx="91440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1270"/>
                        </a:xfrm>
                        <a:custGeom>
                          <a:avLst/>
                          <a:gdLst/>
                          <a:ahLst/>
                          <a:cxnLst/>
                          <a:rect l="l" t="t" r="r" b="b"/>
                          <a:pathLst>
                            <a:path w="914400">
                              <a:moveTo>
                                <a:pt x="0" y="0"/>
                              </a:moveTo>
                              <a:lnTo>
                                <a:pt x="914400" y="0"/>
                              </a:lnTo>
                            </a:path>
                          </a:pathLst>
                        </a:custGeom>
                        <a:ln w="6350">
                          <a:solidFill>
                            <a:srgbClr val="2F3D47"/>
                          </a:solidFill>
                          <a:prstDash val="solid"/>
                        </a:ln>
                      </wps:spPr>
                      <wps:bodyPr wrap="square" lIns="0" tIns="0" rIns="0" bIns="0" rtlCol="0">
                        <a:prstTxWarp prst="textNoShape">
                          <a:avLst/>
                        </a:prstTxWarp>
                        <a:noAutofit/>
                      </wps:bodyPr>
                    </wps:wsp>
                  </a:graphicData>
                </a:graphic>
              </wp:anchor>
            </w:drawing>
          </mc:Choice>
          <mc:Fallback>
            <w:pict>
              <v:shape w14:anchorId="6D86FE21" id="Graphic 24" o:spid="_x0000_s1026" style="position:absolute;margin-left:56.7pt;margin-top:22.55pt;width:1in;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914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" path="m,l914400,e" filled="f" strokecolor="#2f3d47" strokeweight=".5pt">
                <v:path arrowok="t"/>
                <w10:wrap type="topAndBottom" anchorx="page"/>
              </v:shape>
            </w:pict>
          </mc:Fallback>
        </mc:AlternateContent>
      </w:r>
    </w:p>
    <w:p w14:paraId="46DD11A0" w14:textId="77777777" w:rsidR="008B731A" w:rsidRDefault="008B731A">
      <w:pPr>
        <w:pStyle w:val="Paragraphedeliste"/>
        <w:numPr>
          <w:ilvl w:val="0"/>
          <w:numId w:val="8"/>
        </w:numPr>
        <w:tabs>
          <w:tab w:val="left" w:pos="708"/>
        </w:tabs>
        <w:spacing w:before="85" w:line="312" w:lineRule="auto"/>
        <w:ind w:left="708" w:right="140" w:hanging="568"/>
        <w:rPr>
          <w:color w:val="2F3D47"/>
          <w:sz w:val="16"/>
        </w:rPr>
      </w:pPr>
      <w:hyperlink r:id="rId27">
        <w:r>
          <w:rPr>
            <w:i/>
            <w:color w:val="CE353A"/>
            <w:spacing w:val="2"/>
            <w:sz w:val="16"/>
          </w:rPr>
          <w:t>h</w:t>
        </w:r>
        <w:r>
          <w:rPr>
            <w:i/>
            <w:color w:val="CE353A"/>
            <w:spacing w:val="6"/>
            <w:sz w:val="16"/>
          </w:rPr>
          <w:t>t</w:t>
        </w:r>
        <w:r>
          <w:rPr>
            <w:i/>
            <w:color w:val="CE353A"/>
            <w:spacing w:val="2"/>
            <w:sz w:val="16"/>
          </w:rPr>
          <w:t>tp</w:t>
        </w:r>
        <w:r>
          <w:rPr>
            <w:i/>
            <w:color w:val="CE353A"/>
            <w:spacing w:val="1"/>
            <w:sz w:val="16"/>
          </w:rPr>
          <w:t>s</w:t>
        </w:r>
        <w:r>
          <w:rPr>
            <w:i/>
            <w:color w:val="CE353A"/>
            <w:spacing w:val="5"/>
            <w:sz w:val="16"/>
          </w:rPr>
          <w:t>:</w:t>
        </w:r>
        <w:r>
          <w:rPr>
            <w:i/>
            <w:color w:val="CE353A"/>
            <w:spacing w:val="1"/>
            <w:sz w:val="16"/>
          </w:rPr>
          <w:t>/</w:t>
        </w:r>
        <w:r>
          <w:rPr>
            <w:i/>
            <w:color w:val="CE353A"/>
            <w:spacing w:val="-1"/>
            <w:sz w:val="16"/>
          </w:rPr>
          <w:t>/</w:t>
        </w:r>
        <w:r>
          <w:rPr>
            <w:i/>
            <w:color w:val="CE353A"/>
            <w:spacing w:val="1"/>
            <w:sz w:val="16"/>
          </w:rPr>
          <w:t>a</w:t>
        </w:r>
        <w:r>
          <w:rPr>
            <w:i/>
            <w:color w:val="CE353A"/>
            <w:spacing w:val="4"/>
            <w:sz w:val="16"/>
          </w:rPr>
          <w:t>s</w:t>
        </w:r>
        <w:r>
          <w:rPr>
            <w:i/>
            <w:color w:val="CE353A"/>
            <w:spacing w:val="2"/>
            <w:sz w:val="16"/>
          </w:rPr>
          <w:t>i</w:t>
        </w:r>
        <w:r>
          <w:rPr>
            <w:i/>
            <w:color w:val="CE353A"/>
            <w:spacing w:val="3"/>
            <w:sz w:val="16"/>
          </w:rPr>
          <w:t>ap</w:t>
        </w:r>
        <w:r>
          <w:rPr>
            <w:i/>
            <w:color w:val="CE353A"/>
            <w:spacing w:val="2"/>
            <w:sz w:val="16"/>
          </w:rPr>
          <w:t>l</w:t>
        </w:r>
        <w:r>
          <w:rPr>
            <w:i/>
            <w:color w:val="CE353A"/>
            <w:spacing w:val="1"/>
            <w:sz w:val="16"/>
          </w:rPr>
          <w:t>u</w:t>
        </w:r>
        <w:r>
          <w:rPr>
            <w:i/>
            <w:color w:val="CE353A"/>
            <w:spacing w:val="4"/>
            <w:sz w:val="16"/>
          </w:rPr>
          <w:t>s</w:t>
        </w:r>
        <w:r>
          <w:rPr>
            <w:i/>
            <w:color w:val="CE353A"/>
            <w:spacing w:val="2"/>
            <w:sz w:val="16"/>
          </w:rPr>
          <w:t>.n</w:t>
        </w:r>
        <w:r>
          <w:rPr>
            <w:i/>
            <w:color w:val="CE353A"/>
            <w:spacing w:val="1"/>
            <w:sz w:val="16"/>
          </w:rPr>
          <w:t>e</w:t>
        </w:r>
        <w:r>
          <w:rPr>
            <w:i/>
            <w:color w:val="CE353A"/>
            <w:sz w:val="16"/>
          </w:rPr>
          <w:t>w</w:t>
        </w:r>
        <w:r>
          <w:rPr>
            <w:i/>
            <w:color w:val="CE353A"/>
            <w:spacing w:val="6"/>
            <w:sz w:val="16"/>
          </w:rPr>
          <w:t>s</w:t>
        </w:r>
        <w:r>
          <w:rPr>
            <w:i/>
            <w:color w:val="CE353A"/>
            <w:sz w:val="16"/>
          </w:rPr>
          <w:t>/</w:t>
        </w:r>
        <w:r>
          <w:rPr>
            <w:i/>
            <w:color w:val="CE353A"/>
            <w:spacing w:val="2"/>
            <w:sz w:val="16"/>
          </w:rPr>
          <w:t>e</w:t>
        </w:r>
        <w:r>
          <w:rPr>
            <w:i/>
            <w:color w:val="CE353A"/>
            <w:spacing w:val="5"/>
            <w:sz w:val="16"/>
          </w:rPr>
          <w:t>n/</w:t>
        </w:r>
        <w:r>
          <w:rPr>
            <w:i/>
            <w:color w:val="CE353A"/>
            <w:spacing w:val="4"/>
            <w:sz w:val="16"/>
          </w:rPr>
          <w:t>2</w:t>
        </w:r>
        <w:r>
          <w:rPr>
            <w:i/>
            <w:color w:val="CE353A"/>
            <w:spacing w:val="3"/>
            <w:sz w:val="16"/>
          </w:rPr>
          <w:t>0</w:t>
        </w:r>
        <w:r>
          <w:rPr>
            <w:i/>
            <w:color w:val="CE353A"/>
            <w:spacing w:val="2"/>
            <w:sz w:val="16"/>
          </w:rPr>
          <w:t>2</w:t>
        </w:r>
        <w:r>
          <w:rPr>
            <w:i/>
            <w:color w:val="CE353A"/>
            <w:spacing w:val="6"/>
            <w:sz w:val="16"/>
          </w:rPr>
          <w:t>5</w:t>
        </w:r>
        <w:r>
          <w:rPr>
            <w:i/>
            <w:color w:val="CE353A"/>
            <w:spacing w:val="4"/>
            <w:sz w:val="16"/>
          </w:rPr>
          <w:t>/</w:t>
        </w:r>
        <w:r>
          <w:rPr>
            <w:i/>
            <w:color w:val="CE353A"/>
            <w:spacing w:val="1"/>
            <w:sz w:val="16"/>
          </w:rPr>
          <w:t>0</w:t>
        </w:r>
        <w:r>
          <w:rPr>
            <w:i/>
            <w:color w:val="CE353A"/>
            <w:spacing w:val="-4"/>
            <w:sz w:val="16"/>
          </w:rPr>
          <w:t>7</w:t>
        </w:r>
        <w:r>
          <w:rPr>
            <w:i/>
            <w:color w:val="CE353A"/>
            <w:spacing w:val="5"/>
            <w:sz w:val="16"/>
          </w:rPr>
          <w:t>/</w:t>
        </w:r>
        <w:r>
          <w:rPr>
            <w:i/>
            <w:color w:val="CE353A"/>
            <w:spacing w:val="1"/>
            <w:sz w:val="16"/>
          </w:rPr>
          <w:t>2</w:t>
        </w:r>
        <w:r>
          <w:rPr>
            <w:i/>
            <w:color w:val="CE353A"/>
            <w:spacing w:val="6"/>
            <w:sz w:val="16"/>
          </w:rPr>
          <w:t>3</w:t>
        </w:r>
        <w:r>
          <w:rPr>
            <w:i/>
            <w:color w:val="CE353A"/>
            <w:sz w:val="16"/>
          </w:rPr>
          <w:t>/</w:t>
        </w:r>
        <w:r>
          <w:rPr>
            <w:i/>
            <w:color w:val="CE353A"/>
            <w:spacing w:val="4"/>
            <w:sz w:val="16"/>
          </w:rPr>
          <w:t>c</w:t>
        </w:r>
        <w:r>
          <w:rPr>
            <w:i/>
            <w:color w:val="CE353A"/>
            <w:spacing w:val="2"/>
            <w:sz w:val="16"/>
          </w:rPr>
          <w:t>o</w:t>
        </w:r>
        <w:r>
          <w:rPr>
            <w:i/>
            <w:color w:val="CE353A"/>
            <w:spacing w:val="3"/>
            <w:sz w:val="16"/>
          </w:rPr>
          <w:t>ali</w:t>
        </w:r>
        <w:r>
          <w:rPr>
            <w:i/>
            <w:color w:val="CE353A"/>
            <w:spacing w:val="2"/>
            <w:sz w:val="16"/>
          </w:rPr>
          <w:t>t</w:t>
        </w:r>
        <w:r>
          <w:rPr>
            <w:i/>
            <w:color w:val="CE353A"/>
            <w:spacing w:val="3"/>
            <w:sz w:val="16"/>
          </w:rPr>
          <w:t>io</w:t>
        </w:r>
        <w:r>
          <w:rPr>
            <w:i/>
            <w:color w:val="CE353A"/>
            <w:spacing w:val="5"/>
            <w:sz w:val="16"/>
          </w:rPr>
          <w:t>n</w:t>
        </w:r>
        <w:r>
          <w:rPr>
            <w:i/>
            <w:color w:val="CE353A"/>
            <w:spacing w:val="7"/>
            <w:sz w:val="16"/>
          </w:rPr>
          <w:t>-</w:t>
        </w:r>
        <w:r>
          <w:rPr>
            <w:i/>
            <w:color w:val="CE353A"/>
            <w:spacing w:val="2"/>
            <w:sz w:val="16"/>
          </w:rPr>
          <w:t>aga</w:t>
        </w:r>
        <w:r>
          <w:rPr>
            <w:i/>
            <w:color w:val="CE353A"/>
            <w:spacing w:val="3"/>
            <w:sz w:val="16"/>
          </w:rPr>
          <w:t>i</w:t>
        </w:r>
        <w:r>
          <w:rPr>
            <w:i/>
            <w:color w:val="CE353A"/>
            <w:spacing w:val="1"/>
            <w:sz w:val="16"/>
          </w:rPr>
          <w:t>n</w:t>
        </w:r>
        <w:r>
          <w:rPr>
            <w:i/>
            <w:color w:val="CE353A"/>
            <w:spacing w:val="3"/>
            <w:sz w:val="16"/>
          </w:rPr>
          <w:t>s</w:t>
        </w:r>
        <w:r>
          <w:rPr>
            <w:i/>
            <w:color w:val="CE353A"/>
            <w:spacing w:val="2"/>
            <w:sz w:val="16"/>
          </w:rPr>
          <w:t>t</w:t>
        </w:r>
        <w:r>
          <w:rPr>
            <w:i/>
            <w:color w:val="CE353A"/>
            <w:spacing w:val="6"/>
            <w:sz w:val="16"/>
          </w:rPr>
          <w:t>-</w:t>
        </w:r>
        <w:r>
          <w:rPr>
            <w:i/>
            <w:color w:val="CE353A"/>
            <w:spacing w:val="1"/>
            <w:sz w:val="16"/>
          </w:rPr>
          <w:t>t</w:t>
        </w:r>
        <w:r>
          <w:rPr>
            <w:i/>
            <w:color w:val="CE353A"/>
            <w:spacing w:val="3"/>
            <w:sz w:val="16"/>
          </w:rPr>
          <w:t>o</w:t>
        </w:r>
        <w:r>
          <w:rPr>
            <w:i/>
            <w:color w:val="CE353A"/>
            <w:spacing w:val="9"/>
            <w:sz w:val="16"/>
          </w:rPr>
          <w:t>r</w:t>
        </w:r>
        <w:r>
          <w:rPr>
            <w:i/>
            <w:color w:val="CE353A"/>
            <w:spacing w:val="1"/>
            <w:sz w:val="16"/>
          </w:rPr>
          <w:t>t</w:t>
        </w:r>
        <w:r>
          <w:rPr>
            <w:i/>
            <w:color w:val="CE353A"/>
            <w:spacing w:val="3"/>
            <w:sz w:val="16"/>
          </w:rPr>
          <w:t>ur</w:t>
        </w:r>
        <w:r>
          <w:rPr>
            <w:i/>
            <w:color w:val="CE353A"/>
            <w:spacing w:val="6"/>
            <w:sz w:val="16"/>
          </w:rPr>
          <w:t>e</w:t>
        </w:r>
        <w:r>
          <w:rPr>
            <w:i/>
            <w:color w:val="CE353A"/>
            <w:spacing w:val="9"/>
            <w:sz w:val="16"/>
          </w:rPr>
          <w:t>-</w:t>
        </w:r>
        <w:r>
          <w:rPr>
            <w:i/>
            <w:color w:val="CE353A"/>
            <w:spacing w:val="2"/>
            <w:sz w:val="16"/>
          </w:rPr>
          <w:t>deman</w:t>
        </w:r>
        <w:r>
          <w:rPr>
            <w:i/>
            <w:color w:val="CE353A"/>
            <w:spacing w:val="1"/>
            <w:sz w:val="16"/>
          </w:rPr>
          <w:t>d</w:t>
        </w:r>
        <w:r>
          <w:rPr>
            <w:i/>
            <w:color w:val="CE353A"/>
            <w:spacing w:val="6"/>
            <w:sz w:val="16"/>
          </w:rPr>
          <w:t>s</w:t>
        </w:r>
        <w:r>
          <w:rPr>
            <w:i/>
            <w:color w:val="CE353A"/>
            <w:spacing w:val="7"/>
            <w:sz w:val="16"/>
          </w:rPr>
          <w:t>-</w:t>
        </w:r>
        <w:r>
          <w:rPr>
            <w:i/>
            <w:color w:val="CE353A"/>
            <w:spacing w:val="3"/>
            <w:sz w:val="16"/>
          </w:rPr>
          <w:t>i</w:t>
        </w:r>
        <w:r>
          <w:rPr>
            <w:i/>
            <w:color w:val="CE353A"/>
            <w:sz w:val="16"/>
          </w:rPr>
          <w:t>nv</w:t>
        </w:r>
        <w:r>
          <w:rPr>
            <w:i/>
            <w:color w:val="CE353A"/>
            <w:spacing w:val="1"/>
            <w:sz w:val="16"/>
          </w:rPr>
          <w:t>e</w:t>
        </w:r>
        <w:r>
          <w:rPr>
            <w:i/>
            <w:color w:val="CE353A"/>
            <w:spacing w:val="3"/>
            <w:sz w:val="16"/>
          </w:rPr>
          <w:t>s</w:t>
        </w:r>
        <w:r>
          <w:rPr>
            <w:i/>
            <w:color w:val="CE353A"/>
            <w:spacing w:val="2"/>
            <w:sz w:val="16"/>
          </w:rPr>
          <w:t>t</w:t>
        </w:r>
        <w:r>
          <w:rPr>
            <w:i/>
            <w:color w:val="CE353A"/>
            <w:spacing w:val="3"/>
            <w:sz w:val="16"/>
          </w:rPr>
          <w:t>i</w:t>
        </w:r>
        <w:r>
          <w:rPr>
            <w:i/>
            <w:color w:val="CE353A"/>
            <w:spacing w:val="2"/>
            <w:sz w:val="16"/>
          </w:rPr>
          <w:t>gat</w:t>
        </w:r>
        <w:r>
          <w:rPr>
            <w:i/>
            <w:color w:val="CE353A"/>
            <w:spacing w:val="3"/>
            <w:sz w:val="16"/>
          </w:rPr>
          <w:t>io</w:t>
        </w:r>
        <w:r>
          <w:rPr>
            <w:i/>
            <w:color w:val="CE353A"/>
            <w:spacing w:val="5"/>
            <w:sz w:val="16"/>
          </w:rPr>
          <w:t>n</w:t>
        </w:r>
        <w:r>
          <w:rPr>
            <w:i/>
            <w:color w:val="CE353A"/>
            <w:spacing w:val="7"/>
            <w:sz w:val="16"/>
          </w:rPr>
          <w:t>-</w:t>
        </w:r>
        <w:r>
          <w:rPr>
            <w:i/>
            <w:color w:val="CE353A"/>
            <w:spacing w:val="3"/>
            <w:sz w:val="16"/>
          </w:rPr>
          <w:t>i</w:t>
        </w:r>
        <w:r>
          <w:rPr>
            <w:i/>
            <w:color w:val="CE353A"/>
            <w:spacing w:val="2"/>
            <w:sz w:val="16"/>
          </w:rPr>
          <w:t>n</w:t>
        </w:r>
        <w:r>
          <w:rPr>
            <w:i/>
            <w:color w:val="CE353A"/>
            <w:spacing w:val="1"/>
            <w:sz w:val="16"/>
          </w:rPr>
          <w:t>t</w:t>
        </w:r>
        <w:r>
          <w:rPr>
            <w:i/>
            <w:color w:val="CE353A"/>
            <w:spacing w:val="7"/>
            <w:sz w:val="16"/>
          </w:rPr>
          <w:t>o</w:t>
        </w:r>
        <w:r>
          <w:rPr>
            <w:i/>
            <w:color w:val="CE353A"/>
            <w:spacing w:val="9"/>
            <w:sz w:val="16"/>
          </w:rPr>
          <w:t>-</w:t>
        </w:r>
        <w:r>
          <w:rPr>
            <w:i/>
            <w:color w:val="CE353A"/>
            <w:spacing w:val="2"/>
            <w:sz w:val="16"/>
          </w:rPr>
          <w:t>d</w:t>
        </w:r>
        <w:r>
          <w:rPr>
            <w:i/>
            <w:color w:val="CE353A"/>
            <w:spacing w:val="1"/>
            <w:sz w:val="16"/>
          </w:rPr>
          <w:t>e</w:t>
        </w:r>
        <w:r>
          <w:rPr>
            <w:i/>
            <w:color w:val="CE353A"/>
            <w:spacing w:val="2"/>
            <w:sz w:val="16"/>
          </w:rPr>
          <w:t>at</w:t>
        </w:r>
        <w:r>
          <w:rPr>
            <w:i/>
            <w:color w:val="CE353A"/>
            <w:spacing w:val="5"/>
            <w:sz w:val="16"/>
          </w:rPr>
          <w:t>h</w:t>
        </w:r>
        <w:r>
          <w:rPr>
            <w:i/>
            <w:color w:val="CE353A"/>
            <w:spacing w:val="9"/>
            <w:sz w:val="16"/>
          </w:rPr>
          <w:t>-</w:t>
        </w:r>
        <w:r>
          <w:rPr>
            <w:i/>
            <w:color w:val="CE353A"/>
            <w:spacing w:val="2"/>
            <w:sz w:val="16"/>
          </w:rPr>
          <w:t>of</w:t>
        </w:r>
        <w:r>
          <w:rPr>
            <w:i/>
            <w:color w:val="CE353A"/>
            <w:spacing w:val="7"/>
            <w:sz w:val="16"/>
          </w:rPr>
          <w:t>-</w:t>
        </w:r>
        <w:r>
          <w:rPr>
            <w:i/>
            <w:color w:val="CE353A"/>
            <w:spacing w:val="2"/>
            <w:sz w:val="16"/>
          </w:rPr>
          <w:t>k</w:t>
        </w:r>
        <w:r>
          <w:rPr>
            <w:i/>
            <w:color w:val="CE353A"/>
            <w:spacing w:val="3"/>
            <w:sz w:val="16"/>
          </w:rPr>
          <w:t>u</w:t>
        </w:r>
        <w:r>
          <w:rPr>
            <w:i/>
            <w:color w:val="CE353A"/>
            <w:spacing w:val="2"/>
            <w:sz w:val="16"/>
          </w:rPr>
          <w:t>l</w:t>
        </w:r>
        <w:r>
          <w:rPr>
            <w:i/>
            <w:color w:val="CE353A"/>
            <w:spacing w:val="3"/>
            <w:sz w:val="16"/>
          </w:rPr>
          <w:t>o</w:t>
        </w:r>
        <w:r>
          <w:rPr>
            <w:i/>
            <w:color w:val="CE353A"/>
            <w:spacing w:val="7"/>
            <w:sz w:val="16"/>
          </w:rPr>
          <w:t>b-</w:t>
        </w:r>
        <w:r>
          <w:rPr>
            <w:i/>
            <w:color w:val="CE353A"/>
            <w:spacing w:val="3"/>
            <w:sz w:val="16"/>
          </w:rPr>
          <w:t>r</w:t>
        </w:r>
        <w:r>
          <w:rPr>
            <w:i/>
            <w:color w:val="CE353A"/>
            <w:spacing w:val="1"/>
            <w:sz w:val="16"/>
          </w:rPr>
          <w:t>e</w:t>
        </w:r>
        <w:r>
          <w:rPr>
            <w:i/>
            <w:color w:val="CE353A"/>
            <w:spacing w:val="4"/>
            <w:sz w:val="16"/>
          </w:rPr>
          <w:t>s</w:t>
        </w:r>
        <w:r>
          <w:rPr>
            <w:i/>
            <w:color w:val="CE353A"/>
            <w:spacing w:val="2"/>
            <w:sz w:val="16"/>
          </w:rPr>
          <w:t>ident</w:t>
        </w:r>
        <w:r>
          <w:rPr>
            <w:i/>
            <w:color w:val="CE353A"/>
            <w:spacing w:val="7"/>
            <w:sz w:val="16"/>
          </w:rPr>
          <w:t>-</w:t>
        </w:r>
        <w:r>
          <w:rPr>
            <w:i/>
            <w:color w:val="CE353A"/>
            <w:spacing w:val="3"/>
            <w:sz w:val="16"/>
          </w:rPr>
          <w:t>i</w:t>
        </w:r>
        <w:r>
          <w:rPr>
            <w:i/>
            <w:color w:val="CE353A"/>
            <w:spacing w:val="5"/>
            <w:sz w:val="16"/>
          </w:rPr>
          <w:t>n</w:t>
        </w:r>
        <w:r>
          <w:rPr>
            <w:i/>
            <w:color w:val="CE353A"/>
            <w:spacing w:val="7"/>
            <w:sz w:val="16"/>
          </w:rPr>
          <w:t>-</w:t>
        </w:r>
        <w:r>
          <w:rPr>
            <w:i/>
            <w:color w:val="CE353A"/>
            <w:spacing w:val="3"/>
            <w:sz w:val="16"/>
          </w:rPr>
          <w:t>pol</w:t>
        </w:r>
        <w:r>
          <w:rPr>
            <w:i/>
            <w:color w:val="CE353A"/>
            <w:spacing w:val="2"/>
            <w:sz w:val="16"/>
          </w:rPr>
          <w:t>i</w:t>
        </w:r>
        <w:r>
          <w:rPr>
            <w:i/>
            <w:color w:val="CE353A"/>
            <w:spacing w:val="4"/>
            <w:sz w:val="16"/>
          </w:rPr>
          <w:t>c</w:t>
        </w:r>
        <w:r>
          <w:rPr>
            <w:i/>
            <w:color w:val="CE353A"/>
            <w:spacing w:val="6"/>
            <w:sz w:val="16"/>
          </w:rPr>
          <w:t>e</w:t>
        </w:r>
        <w:r>
          <w:rPr>
            <w:i/>
            <w:color w:val="CE353A"/>
            <w:sz w:val="16"/>
          </w:rPr>
          <w:t>-</w:t>
        </w:r>
      </w:hyperlink>
      <w:r w:rsidR="00000000">
        <w:rPr>
          <w:i/>
          <w:color w:val="CE353A"/>
          <w:spacing w:val="2"/>
          <w:sz w:val="16"/>
        </w:rPr>
        <w:t>c</w:t>
      </w:r>
      <w:r w:rsidR="00000000">
        <w:rPr>
          <w:i/>
          <w:color w:val="CE353A"/>
          <w:sz w:val="16"/>
        </w:rPr>
        <w:t>u</w:t>
      </w:r>
      <w:r w:rsidR="00000000">
        <w:rPr>
          <w:i/>
          <w:color w:val="CE353A"/>
          <w:spacing w:val="2"/>
          <w:sz w:val="16"/>
        </w:rPr>
        <w:t>s</w:t>
      </w:r>
      <w:r w:rsidR="00000000">
        <w:rPr>
          <w:i/>
          <w:color w:val="CE353A"/>
          <w:sz w:val="16"/>
        </w:rPr>
        <w:t>t</w:t>
      </w:r>
      <w:r w:rsidR="00000000">
        <w:rPr>
          <w:i/>
          <w:color w:val="CE353A"/>
          <w:spacing w:val="2"/>
          <w:sz w:val="16"/>
        </w:rPr>
        <w:t>o</w:t>
      </w:r>
      <w:r w:rsidR="00000000">
        <w:rPr>
          <w:i/>
          <w:color w:val="CE353A"/>
          <w:sz w:val="16"/>
        </w:rPr>
        <w:t>dy/</w:t>
      </w:r>
    </w:p>
    <w:p w14:paraId="29F9F8CC" w14:textId="77777777" w:rsidR="008B731A" w:rsidRDefault="008B731A">
      <w:pPr>
        <w:pStyle w:val="Paragraphedeliste"/>
        <w:spacing w:line="312" w:lineRule="auto"/>
        <w:rPr>
          <w:sz w:val="16"/>
        </w:rPr>
        <w:sectPr w:rsidR="008B731A">
          <w:pgSz w:w="11910" w:h="16840"/>
          <w:pgMar w:top="1120" w:right="992" w:bottom="720" w:left="992" w:header="0" w:footer="520" w:gutter="0"/>
          <w:cols w:space="720"/>
        </w:sectPr>
      </w:pPr>
    </w:p>
    <w:p w14:paraId="75CA837F" w14:textId="77777777" w:rsidR="008B731A" w:rsidRDefault="00000000">
      <w:pPr>
        <w:pStyle w:val="Paragraphedeliste"/>
        <w:numPr>
          <w:ilvl w:val="1"/>
          <w:numId w:val="8"/>
        </w:numPr>
        <w:tabs>
          <w:tab w:val="left" w:pos="1162"/>
        </w:tabs>
        <w:spacing w:before="72" w:line="297" w:lineRule="auto"/>
        <w:jc w:val="both"/>
        <w:rPr>
          <w:b/>
          <w:sz w:val="21"/>
        </w:rPr>
      </w:pPr>
      <w:bookmarkStart w:id="33" w:name="Redress_(Art._14)"/>
      <w:bookmarkStart w:id="34" w:name="Compensation_for_moral_and_material_dama"/>
      <w:bookmarkStart w:id="35" w:name="_bookmark10"/>
      <w:bookmarkEnd w:id="33"/>
      <w:bookmarkEnd w:id="34"/>
      <w:bookmarkEnd w:id="35"/>
      <w:r>
        <w:rPr>
          <w:b/>
          <w:color w:val="2F3D47"/>
          <w:sz w:val="21"/>
        </w:rPr>
        <w:lastRenderedPageBreak/>
        <w:t>Set up an independent, well-resourced mechanism tasked with receiving complaints of torture and other forms of ill-treatment and carrying out prompt, thorough and impartial investigations.</w:t>
      </w:r>
    </w:p>
    <w:p w14:paraId="752393B9" w14:textId="77777777" w:rsidR="008B731A" w:rsidRDefault="00000000">
      <w:pPr>
        <w:pStyle w:val="Paragraphedeliste"/>
        <w:numPr>
          <w:ilvl w:val="1"/>
          <w:numId w:val="8"/>
        </w:numPr>
        <w:tabs>
          <w:tab w:val="left" w:pos="1162"/>
        </w:tabs>
        <w:spacing w:line="297" w:lineRule="auto"/>
        <w:jc w:val="both"/>
        <w:rPr>
          <w:b/>
          <w:sz w:val="21"/>
        </w:rPr>
      </w:pPr>
      <w:r>
        <w:rPr>
          <w:b/>
          <w:color w:val="2F3D47"/>
          <w:sz w:val="21"/>
        </w:rPr>
        <w:t>Ensure that officials accused of torture are charged under Article 143-1, entitled “torture”,</w:t>
      </w:r>
      <w:r>
        <w:rPr>
          <w:b/>
          <w:color w:val="2F3D47"/>
          <w:spacing w:val="-7"/>
          <w:sz w:val="21"/>
        </w:rPr>
        <w:t xml:space="preserve"> </w:t>
      </w:r>
      <w:r>
        <w:rPr>
          <w:b/>
          <w:color w:val="2F3D47"/>
          <w:sz w:val="21"/>
        </w:rPr>
        <w:t>rather</w:t>
      </w:r>
      <w:r>
        <w:rPr>
          <w:b/>
          <w:color w:val="2F3D47"/>
          <w:spacing w:val="-7"/>
          <w:sz w:val="21"/>
        </w:rPr>
        <w:t xml:space="preserve"> </w:t>
      </w:r>
      <w:r>
        <w:rPr>
          <w:b/>
          <w:color w:val="2F3D47"/>
          <w:sz w:val="21"/>
        </w:rPr>
        <w:t>than</w:t>
      </w:r>
      <w:r>
        <w:rPr>
          <w:b/>
          <w:color w:val="2F3D47"/>
          <w:spacing w:val="-7"/>
          <w:sz w:val="21"/>
        </w:rPr>
        <w:t xml:space="preserve"> </w:t>
      </w:r>
      <w:r>
        <w:rPr>
          <w:b/>
          <w:color w:val="2F3D47"/>
          <w:sz w:val="21"/>
        </w:rPr>
        <w:t>for</w:t>
      </w:r>
      <w:r>
        <w:rPr>
          <w:b/>
          <w:color w:val="2F3D47"/>
          <w:spacing w:val="-7"/>
          <w:sz w:val="21"/>
        </w:rPr>
        <w:t xml:space="preserve"> </w:t>
      </w:r>
      <w:r>
        <w:rPr>
          <w:b/>
          <w:color w:val="2F3D47"/>
          <w:sz w:val="21"/>
        </w:rPr>
        <w:t>less</w:t>
      </w:r>
      <w:r>
        <w:rPr>
          <w:b/>
          <w:color w:val="2F3D47"/>
          <w:spacing w:val="-7"/>
          <w:sz w:val="21"/>
        </w:rPr>
        <w:t xml:space="preserve"> </w:t>
      </w:r>
      <w:r>
        <w:rPr>
          <w:b/>
          <w:color w:val="2F3D47"/>
          <w:sz w:val="21"/>
        </w:rPr>
        <w:t>serious</w:t>
      </w:r>
      <w:r>
        <w:rPr>
          <w:b/>
          <w:color w:val="2F3D47"/>
          <w:spacing w:val="-7"/>
          <w:sz w:val="21"/>
        </w:rPr>
        <w:t xml:space="preserve"> </w:t>
      </w:r>
      <w:r>
        <w:rPr>
          <w:b/>
          <w:color w:val="2F3D47"/>
          <w:sz w:val="21"/>
        </w:rPr>
        <w:t>crimes</w:t>
      </w:r>
      <w:r>
        <w:rPr>
          <w:b/>
          <w:color w:val="2F3D47"/>
          <w:spacing w:val="-7"/>
          <w:sz w:val="21"/>
        </w:rPr>
        <w:t xml:space="preserve"> </w:t>
      </w:r>
      <w:r>
        <w:rPr>
          <w:b/>
          <w:color w:val="2F3D47"/>
          <w:sz w:val="21"/>
        </w:rPr>
        <w:t>such</w:t>
      </w:r>
      <w:r>
        <w:rPr>
          <w:b/>
          <w:color w:val="2F3D47"/>
          <w:spacing w:val="-7"/>
          <w:sz w:val="21"/>
        </w:rPr>
        <w:t xml:space="preserve"> </w:t>
      </w:r>
      <w:r>
        <w:rPr>
          <w:b/>
          <w:color w:val="2F3D47"/>
          <w:sz w:val="21"/>
        </w:rPr>
        <w:t>as</w:t>
      </w:r>
      <w:r>
        <w:rPr>
          <w:b/>
          <w:color w:val="2F3D47"/>
          <w:spacing w:val="-7"/>
          <w:sz w:val="21"/>
        </w:rPr>
        <w:t xml:space="preserve"> </w:t>
      </w:r>
      <w:r>
        <w:rPr>
          <w:b/>
          <w:color w:val="2F3D47"/>
          <w:sz w:val="21"/>
        </w:rPr>
        <w:t>the</w:t>
      </w:r>
      <w:r>
        <w:rPr>
          <w:b/>
          <w:color w:val="2F3D47"/>
          <w:spacing w:val="-7"/>
          <w:sz w:val="21"/>
        </w:rPr>
        <w:t xml:space="preserve"> </w:t>
      </w:r>
      <w:r>
        <w:rPr>
          <w:b/>
          <w:color w:val="2F3D47"/>
          <w:sz w:val="21"/>
        </w:rPr>
        <w:t>abuse</w:t>
      </w:r>
      <w:r>
        <w:rPr>
          <w:b/>
          <w:color w:val="2F3D47"/>
          <w:spacing w:val="-7"/>
          <w:sz w:val="21"/>
        </w:rPr>
        <w:t xml:space="preserve"> </w:t>
      </w:r>
      <w:r>
        <w:rPr>
          <w:b/>
          <w:color w:val="2F3D47"/>
          <w:sz w:val="21"/>
        </w:rPr>
        <w:t>of</w:t>
      </w:r>
      <w:r>
        <w:rPr>
          <w:b/>
          <w:color w:val="2F3D47"/>
          <w:spacing w:val="-7"/>
          <w:sz w:val="21"/>
        </w:rPr>
        <w:t xml:space="preserve"> </w:t>
      </w:r>
      <w:r>
        <w:rPr>
          <w:b/>
          <w:color w:val="2F3D47"/>
          <w:sz w:val="21"/>
        </w:rPr>
        <w:t>power,</w:t>
      </w:r>
      <w:r>
        <w:rPr>
          <w:b/>
          <w:color w:val="2F3D47"/>
          <w:spacing w:val="-7"/>
          <w:sz w:val="21"/>
        </w:rPr>
        <w:t xml:space="preserve"> </w:t>
      </w:r>
      <w:r>
        <w:rPr>
          <w:b/>
          <w:color w:val="2F3D47"/>
          <w:sz w:val="21"/>
        </w:rPr>
        <w:t>or</w:t>
      </w:r>
      <w:r>
        <w:rPr>
          <w:b/>
          <w:color w:val="2F3D47"/>
          <w:spacing w:val="-7"/>
          <w:sz w:val="21"/>
        </w:rPr>
        <w:t xml:space="preserve"> </w:t>
      </w:r>
      <w:r>
        <w:rPr>
          <w:b/>
          <w:color w:val="2F3D47"/>
          <w:sz w:val="21"/>
        </w:rPr>
        <w:t xml:space="preserve">exceeding official authority, and that their punishments are commensurate with the crimes </w:t>
      </w:r>
      <w:r>
        <w:rPr>
          <w:b/>
          <w:color w:val="2F3D47"/>
          <w:spacing w:val="-2"/>
          <w:sz w:val="21"/>
        </w:rPr>
        <w:t>committed.</w:t>
      </w:r>
    </w:p>
    <w:p w14:paraId="70E71252" w14:textId="77777777" w:rsidR="008B731A" w:rsidRDefault="008B731A">
      <w:pPr>
        <w:pStyle w:val="Corpsdetexte"/>
        <w:spacing w:before="164"/>
        <w:rPr>
          <w:b/>
        </w:rPr>
      </w:pPr>
    </w:p>
    <w:p w14:paraId="6BB6C634" w14:textId="77777777" w:rsidR="008B731A" w:rsidRDefault="00000000">
      <w:pPr>
        <w:pStyle w:val="Titre1"/>
      </w:pPr>
      <w:bookmarkStart w:id="36" w:name="_heading=h.6262ekffqoqm"/>
      <w:bookmarkEnd w:id="36"/>
      <w:r>
        <w:rPr>
          <w:color w:val="2F3D47"/>
        </w:rPr>
        <w:t>Redress</w:t>
      </w:r>
      <w:r>
        <w:rPr>
          <w:color w:val="2F3D47"/>
          <w:spacing w:val="-1"/>
        </w:rPr>
        <w:t xml:space="preserve"> </w:t>
      </w:r>
      <w:r>
        <w:rPr>
          <w:color w:val="2F3D47"/>
        </w:rPr>
        <w:t>(Art.</w:t>
      </w:r>
      <w:r>
        <w:rPr>
          <w:color w:val="2F3D47"/>
          <w:spacing w:val="2"/>
        </w:rPr>
        <w:t xml:space="preserve"> </w:t>
      </w:r>
      <w:r>
        <w:rPr>
          <w:color w:val="2F3D47"/>
          <w:spacing w:val="-5"/>
        </w:rPr>
        <w:t>14)</w:t>
      </w:r>
    </w:p>
    <w:p w14:paraId="5DDEA0D1" w14:textId="77777777" w:rsidR="008B731A" w:rsidRDefault="00000000">
      <w:pPr>
        <w:pStyle w:val="Corpsdetexte"/>
        <w:spacing w:before="344" w:line="297" w:lineRule="auto"/>
        <w:ind w:left="141" w:right="138"/>
        <w:jc w:val="both"/>
      </w:pPr>
      <w:r>
        <w:rPr>
          <w:color w:val="2F3D47"/>
        </w:rPr>
        <w:t>Article</w:t>
      </w:r>
      <w:r>
        <w:rPr>
          <w:color w:val="2F3D47"/>
          <w:spacing w:val="-8"/>
        </w:rPr>
        <w:t xml:space="preserve"> </w:t>
      </w:r>
      <w:r>
        <w:rPr>
          <w:color w:val="2F3D47"/>
        </w:rPr>
        <w:t>143-1</w:t>
      </w:r>
      <w:r>
        <w:rPr>
          <w:color w:val="2F3D47"/>
          <w:spacing w:val="-8"/>
        </w:rPr>
        <w:t xml:space="preserve"> </w:t>
      </w:r>
      <w:r>
        <w:rPr>
          <w:color w:val="2F3D47"/>
        </w:rPr>
        <w:t>of</w:t>
      </w:r>
      <w:r>
        <w:rPr>
          <w:color w:val="2F3D47"/>
          <w:spacing w:val="-9"/>
        </w:rPr>
        <w:t xml:space="preserve"> </w:t>
      </w:r>
      <w:r>
        <w:rPr>
          <w:color w:val="2F3D47"/>
        </w:rPr>
        <w:t>the</w:t>
      </w:r>
      <w:r>
        <w:rPr>
          <w:color w:val="2F3D47"/>
          <w:spacing w:val="-8"/>
        </w:rPr>
        <w:t xml:space="preserve"> </w:t>
      </w:r>
      <w:r>
        <w:rPr>
          <w:color w:val="2F3D47"/>
        </w:rPr>
        <w:t>Criminal</w:t>
      </w:r>
      <w:r>
        <w:rPr>
          <w:color w:val="2F3D47"/>
          <w:spacing w:val="-8"/>
        </w:rPr>
        <w:t xml:space="preserve"> </w:t>
      </w:r>
      <w:r>
        <w:rPr>
          <w:color w:val="2F3D47"/>
        </w:rPr>
        <w:t>Code</w:t>
      </w:r>
      <w:r>
        <w:rPr>
          <w:color w:val="2F3D47"/>
          <w:spacing w:val="-9"/>
        </w:rPr>
        <w:t xml:space="preserve"> </w:t>
      </w:r>
      <w:r>
        <w:rPr>
          <w:color w:val="2F3D47"/>
        </w:rPr>
        <w:t>(“torture”)</w:t>
      </w:r>
      <w:r>
        <w:rPr>
          <w:color w:val="2F3D47"/>
          <w:spacing w:val="-8"/>
        </w:rPr>
        <w:t xml:space="preserve"> </w:t>
      </w:r>
      <w:r>
        <w:rPr>
          <w:color w:val="2F3D47"/>
        </w:rPr>
        <w:t>consists</w:t>
      </w:r>
      <w:r>
        <w:rPr>
          <w:color w:val="2F3D47"/>
          <w:spacing w:val="-8"/>
        </w:rPr>
        <w:t xml:space="preserve"> </w:t>
      </w:r>
      <w:r>
        <w:rPr>
          <w:color w:val="2F3D47"/>
        </w:rPr>
        <w:t>of</w:t>
      </w:r>
      <w:r>
        <w:rPr>
          <w:color w:val="2F3D47"/>
          <w:spacing w:val="-9"/>
        </w:rPr>
        <w:t xml:space="preserve"> </w:t>
      </w:r>
      <w:r>
        <w:rPr>
          <w:color w:val="2F3D47"/>
        </w:rPr>
        <w:t>a</w:t>
      </w:r>
      <w:r>
        <w:rPr>
          <w:color w:val="2F3D47"/>
          <w:spacing w:val="-8"/>
        </w:rPr>
        <w:t xml:space="preserve"> </w:t>
      </w:r>
      <w:r>
        <w:rPr>
          <w:color w:val="2F3D47"/>
        </w:rPr>
        <w:t>definition</w:t>
      </w:r>
      <w:r>
        <w:rPr>
          <w:color w:val="2F3D47"/>
          <w:spacing w:val="-8"/>
        </w:rPr>
        <w:t xml:space="preserve"> </w:t>
      </w:r>
      <w:r>
        <w:rPr>
          <w:color w:val="2F3D47"/>
        </w:rPr>
        <w:t>and</w:t>
      </w:r>
      <w:r>
        <w:rPr>
          <w:color w:val="2F3D47"/>
          <w:spacing w:val="-9"/>
        </w:rPr>
        <w:t xml:space="preserve"> </w:t>
      </w:r>
      <w:r>
        <w:rPr>
          <w:color w:val="2F3D47"/>
        </w:rPr>
        <w:t>qualifying</w:t>
      </w:r>
      <w:r>
        <w:rPr>
          <w:color w:val="2F3D47"/>
          <w:spacing w:val="-8"/>
        </w:rPr>
        <w:t xml:space="preserve"> </w:t>
      </w:r>
      <w:r>
        <w:rPr>
          <w:color w:val="2F3D47"/>
        </w:rPr>
        <w:t>elements,</w:t>
      </w:r>
      <w:r>
        <w:rPr>
          <w:color w:val="2F3D47"/>
          <w:spacing w:val="-8"/>
        </w:rPr>
        <w:t xml:space="preserve"> </w:t>
      </w:r>
      <w:proofErr w:type="gramStart"/>
      <w:r>
        <w:rPr>
          <w:color w:val="2F3D47"/>
        </w:rPr>
        <w:t>on</w:t>
      </w:r>
      <w:r>
        <w:rPr>
          <w:color w:val="2F3D47"/>
          <w:spacing w:val="-9"/>
        </w:rPr>
        <w:t xml:space="preserve"> </w:t>
      </w:r>
      <w:r>
        <w:rPr>
          <w:color w:val="2F3D47"/>
        </w:rPr>
        <w:t>the</w:t>
      </w:r>
      <w:r>
        <w:rPr>
          <w:color w:val="2F3D47"/>
          <w:spacing w:val="-8"/>
        </w:rPr>
        <w:t xml:space="preserve"> </w:t>
      </w:r>
      <w:r>
        <w:rPr>
          <w:color w:val="2F3D47"/>
        </w:rPr>
        <w:t>basis of</w:t>
      </w:r>
      <w:proofErr w:type="gramEnd"/>
      <w:r>
        <w:rPr>
          <w:color w:val="2F3D47"/>
          <w:spacing w:val="-2"/>
        </w:rPr>
        <w:t xml:space="preserve"> </w:t>
      </w:r>
      <w:r>
        <w:rPr>
          <w:color w:val="2F3D47"/>
        </w:rPr>
        <w:t>which</w:t>
      </w:r>
      <w:r>
        <w:rPr>
          <w:color w:val="2F3D47"/>
          <w:spacing w:val="-2"/>
        </w:rPr>
        <w:t xml:space="preserve"> </w:t>
      </w:r>
      <w:r>
        <w:rPr>
          <w:color w:val="2F3D47"/>
        </w:rPr>
        <w:t>judges</w:t>
      </w:r>
      <w:r>
        <w:rPr>
          <w:color w:val="2F3D47"/>
          <w:spacing w:val="-2"/>
        </w:rPr>
        <w:t xml:space="preserve"> </w:t>
      </w:r>
      <w:r>
        <w:rPr>
          <w:color w:val="2F3D47"/>
        </w:rPr>
        <w:t>determine</w:t>
      </w:r>
      <w:r>
        <w:rPr>
          <w:color w:val="2F3D47"/>
          <w:spacing w:val="-2"/>
        </w:rPr>
        <w:t xml:space="preserve"> </w:t>
      </w:r>
      <w:r>
        <w:rPr>
          <w:color w:val="2F3D47"/>
        </w:rPr>
        <w:t>the</w:t>
      </w:r>
      <w:r>
        <w:rPr>
          <w:color w:val="2F3D47"/>
          <w:spacing w:val="-2"/>
        </w:rPr>
        <w:t xml:space="preserve"> </w:t>
      </w:r>
      <w:r>
        <w:rPr>
          <w:color w:val="2F3D47"/>
        </w:rPr>
        <w:t>appropriate</w:t>
      </w:r>
      <w:r>
        <w:rPr>
          <w:color w:val="2F3D47"/>
          <w:spacing w:val="-2"/>
        </w:rPr>
        <w:t xml:space="preserve"> </w:t>
      </w:r>
      <w:r>
        <w:rPr>
          <w:color w:val="2F3D47"/>
        </w:rPr>
        <w:t>punishment.</w:t>
      </w:r>
      <w:r>
        <w:rPr>
          <w:color w:val="2F3D47"/>
          <w:spacing w:val="-2"/>
        </w:rPr>
        <w:t xml:space="preserve"> </w:t>
      </w:r>
      <w:r>
        <w:rPr>
          <w:color w:val="2F3D47"/>
        </w:rPr>
        <w:t>In</w:t>
      </w:r>
      <w:r>
        <w:rPr>
          <w:color w:val="2F3D47"/>
          <w:spacing w:val="-2"/>
        </w:rPr>
        <w:t xml:space="preserve"> </w:t>
      </w:r>
      <w:r>
        <w:rPr>
          <w:color w:val="2F3D47"/>
        </w:rPr>
        <w:t>accordance</w:t>
      </w:r>
      <w:r>
        <w:rPr>
          <w:color w:val="2F3D47"/>
          <w:spacing w:val="-2"/>
        </w:rPr>
        <w:t xml:space="preserve"> </w:t>
      </w:r>
      <w:r>
        <w:rPr>
          <w:color w:val="2F3D47"/>
        </w:rPr>
        <w:t>with</w:t>
      </w:r>
      <w:r>
        <w:rPr>
          <w:color w:val="2F3D47"/>
          <w:spacing w:val="-2"/>
        </w:rPr>
        <w:t xml:space="preserve"> </w:t>
      </w:r>
      <w:r>
        <w:rPr>
          <w:color w:val="2F3D47"/>
        </w:rPr>
        <w:t>the</w:t>
      </w:r>
      <w:r>
        <w:rPr>
          <w:color w:val="2F3D47"/>
          <w:spacing w:val="-2"/>
        </w:rPr>
        <w:t xml:space="preserve"> </w:t>
      </w:r>
      <w:r>
        <w:rPr>
          <w:color w:val="2F3D47"/>
        </w:rPr>
        <w:t>2020</w:t>
      </w:r>
      <w:r>
        <w:rPr>
          <w:color w:val="2F3D47"/>
          <w:spacing w:val="-2"/>
        </w:rPr>
        <w:t xml:space="preserve"> </w:t>
      </w:r>
      <w:r>
        <w:rPr>
          <w:color w:val="2F3D47"/>
        </w:rPr>
        <w:t>legal</w:t>
      </w:r>
      <w:r>
        <w:rPr>
          <w:color w:val="2F3D47"/>
          <w:spacing w:val="-2"/>
        </w:rPr>
        <w:t xml:space="preserve"> </w:t>
      </w:r>
      <w:r>
        <w:rPr>
          <w:color w:val="2F3D47"/>
        </w:rPr>
        <w:t>amendments, the</w:t>
      </w:r>
      <w:r>
        <w:rPr>
          <w:color w:val="2F3D47"/>
          <w:spacing w:val="-7"/>
        </w:rPr>
        <w:t xml:space="preserve"> </w:t>
      </w:r>
      <w:r>
        <w:rPr>
          <w:color w:val="2F3D47"/>
        </w:rPr>
        <w:t>sanctions</w:t>
      </w:r>
      <w:r>
        <w:rPr>
          <w:color w:val="2F3D47"/>
          <w:spacing w:val="-7"/>
        </w:rPr>
        <w:t xml:space="preserve"> </w:t>
      </w:r>
      <w:r>
        <w:rPr>
          <w:color w:val="2F3D47"/>
        </w:rPr>
        <w:t>for</w:t>
      </w:r>
      <w:r>
        <w:rPr>
          <w:color w:val="2F3D47"/>
          <w:spacing w:val="-7"/>
        </w:rPr>
        <w:t xml:space="preserve"> </w:t>
      </w:r>
      <w:r>
        <w:rPr>
          <w:color w:val="2F3D47"/>
        </w:rPr>
        <w:t>torture</w:t>
      </w:r>
      <w:r>
        <w:rPr>
          <w:color w:val="2F3D47"/>
          <w:spacing w:val="-7"/>
        </w:rPr>
        <w:t xml:space="preserve"> </w:t>
      </w:r>
      <w:r>
        <w:rPr>
          <w:color w:val="2F3D47"/>
        </w:rPr>
        <w:t>are:</w:t>
      </w:r>
      <w:r>
        <w:rPr>
          <w:color w:val="2F3D47"/>
          <w:spacing w:val="-7"/>
        </w:rPr>
        <w:t xml:space="preserve"> </w:t>
      </w:r>
      <w:r>
        <w:rPr>
          <w:color w:val="2F3D47"/>
        </w:rPr>
        <w:t>in</w:t>
      </w:r>
      <w:r>
        <w:rPr>
          <w:color w:val="2F3D47"/>
          <w:spacing w:val="-7"/>
        </w:rPr>
        <w:t xml:space="preserve"> </w:t>
      </w:r>
      <w:r>
        <w:rPr>
          <w:color w:val="2F3D47"/>
        </w:rPr>
        <w:t>Part</w:t>
      </w:r>
      <w:r>
        <w:rPr>
          <w:color w:val="2F3D47"/>
          <w:spacing w:val="-7"/>
        </w:rPr>
        <w:t xml:space="preserve"> </w:t>
      </w:r>
      <w:r>
        <w:rPr>
          <w:color w:val="2F3D47"/>
        </w:rPr>
        <w:t>1</w:t>
      </w:r>
      <w:r>
        <w:rPr>
          <w:color w:val="2F3D47"/>
          <w:spacing w:val="-7"/>
        </w:rPr>
        <w:t xml:space="preserve"> </w:t>
      </w:r>
      <w:r>
        <w:rPr>
          <w:color w:val="2F3D47"/>
        </w:rPr>
        <w:t>-</w:t>
      </w:r>
      <w:r>
        <w:rPr>
          <w:color w:val="2F3D47"/>
          <w:spacing w:val="-7"/>
        </w:rPr>
        <w:t xml:space="preserve"> </w:t>
      </w:r>
      <w:r>
        <w:rPr>
          <w:color w:val="2F3D47"/>
        </w:rPr>
        <w:t>from</w:t>
      </w:r>
      <w:r>
        <w:rPr>
          <w:color w:val="2F3D47"/>
          <w:spacing w:val="-7"/>
        </w:rPr>
        <w:t xml:space="preserve"> </w:t>
      </w:r>
      <w:r>
        <w:rPr>
          <w:color w:val="2F3D47"/>
        </w:rPr>
        <w:t>five</w:t>
      </w:r>
      <w:r>
        <w:rPr>
          <w:color w:val="2F3D47"/>
          <w:spacing w:val="-7"/>
        </w:rPr>
        <w:t xml:space="preserve"> </w:t>
      </w:r>
      <w:r>
        <w:rPr>
          <w:color w:val="2F3D47"/>
        </w:rPr>
        <w:t>to</w:t>
      </w:r>
      <w:r>
        <w:rPr>
          <w:color w:val="2F3D47"/>
          <w:spacing w:val="-7"/>
        </w:rPr>
        <w:t xml:space="preserve"> </w:t>
      </w:r>
      <w:r>
        <w:rPr>
          <w:color w:val="2F3D47"/>
        </w:rPr>
        <w:t>eight</w:t>
      </w:r>
      <w:r>
        <w:rPr>
          <w:color w:val="2F3D47"/>
          <w:spacing w:val="-7"/>
        </w:rPr>
        <w:t xml:space="preserve"> </w:t>
      </w:r>
      <w:r>
        <w:rPr>
          <w:color w:val="2F3D47"/>
        </w:rPr>
        <w:t>years‘</w:t>
      </w:r>
      <w:r>
        <w:rPr>
          <w:color w:val="2F3D47"/>
          <w:spacing w:val="-7"/>
        </w:rPr>
        <w:t xml:space="preserve"> </w:t>
      </w:r>
      <w:r>
        <w:rPr>
          <w:color w:val="2F3D47"/>
        </w:rPr>
        <w:t>imprisonment</w:t>
      </w:r>
      <w:r>
        <w:rPr>
          <w:color w:val="2F3D47"/>
          <w:spacing w:val="-7"/>
        </w:rPr>
        <w:t xml:space="preserve"> </w:t>
      </w:r>
      <w:r>
        <w:rPr>
          <w:color w:val="2F3D47"/>
        </w:rPr>
        <w:t>(previously</w:t>
      </w:r>
      <w:r>
        <w:rPr>
          <w:color w:val="2F3D47"/>
          <w:spacing w:val="-7"/>
        </w:rPr>
        <w:t xml:space="preserve"> </w:t>
      </w:r>
      <w:r>
        <w:rPr>
          <w:color w:val="2F3D47"/>
        </w:rPr>
        <w:t>it</w:t>
      </w:r>
      <w:r>
        <w:rPr>
          <w:color w:val="2F3D47"/>
          <w:spacing w:val="-7"/>
        </w:rPr>
        <w:t xml:space="preserve"> </w:t>
      </w:r>
      <w:r>
        <w:rPr>
          <w:color w:val="2F3D47"/>
        </w:rPr>
        <w:t>was:</w:t>
      </w:r>
      <w:r>
        <w:rPr>
          <w:color w:val="2F3D47"/>
          <w:spacing w:val="-7"/>
        </w:rPr>
        <w:t xml:space="preserve"> </w:t>
      </w:r>
      <w:r>
        <w:rPr>
          <w:color w:val="2F3D47"/>
        </w:rPr>
        <w:t>from</w:t>
      </w:r>
      <w:r>
        <w:rPr>
          <w:color w:val="2F3D47"/>
          <w:spacing w:val="-7"/>
        </w:rPr>
        <w:t xml:space="preserve"> </w:t>
      </w:r>
      <w:r>
        <w:rPr>
          <w:color w:val="2F3D47"/>
        </w:rPr>
        <w:t>two to five years); in Part 2 - from eight to 12 years’ imprisonment (previously from five to eight) and in Part 3</w:t>
      </w:r>
      <w:r>
        <w:rPr>
          <w:color w:val="2F3D47"/>
          <w:spacing w:val="-14"/>
        </w:rPr>
        <w:t xml:space="preserve"> </w:t>
      </w:r>
      <w:r>
        <w:rPr>
          <w:color w:val="2F3D47"/>
        </w:rPr>
        <w:t>-</w:t>
      </w:r>
      <w:r>
        <w:rPr>
          <w:color w:val="2F3D47"/>
          <w:spacing w:val="-14"/>
        </w:rPr>
        <w:t xml:space="preserve"> </w:t>
      </w:r>
      <w:r>
        <w:rPr>
          <w:color w:val="2F3D47"/>
        </w:rPr>
        <w:t>from</w:t>
      </w:r>
      <w:r>
        <w:rPr>
          <w:color w:val="2F3D47"/>
          <w:spacing w:val="-14"/>
        </w:rPr>
        <w:t xml:space="preserve"> </w:t>
      </w:r>
      <w:r>
        <w:rPr>
          <w:color w:val="2F3D47"/>
        </w:rPr>
        <w:t>12</w:t>
      </w:r>
      <w:r>
        <w:rPr>
          <w:color w:val="2F3D47"/>
          <w:spacing w:val="-14"/>
        </w:rPr>
        <w:t xml:space="preserve"> </w:t>
      </w:r>
      <w:r>
        <w:rPr>
          <w:color w:val="2F3D47"/>
        </w:rPr>
        <w:t>to</w:t>
      </w:r>
      <w:r>
        <w:rPr>
          <w:color w:val="2F3D47"/>
          <w:spacing w:val="-14"/>
        </w:rPr>
        <w:t xml:space="preserve"> </w:t>
      </w:r>
      <w:r>
        <w:rPr>
          <w:color w:val="2F3D47"/>
        </w:rPr>
        <w:t>15</w:t>
      </w:r>
      <w:r>
        <w:rPr>
          <w:color w:val="2F3D47"/>
          <w:spacing w:val="-14"/>
        </w:rPr>
        <w:t xml:space="preserve"> </w:t>
      </w:r>
      <w:r>
        <w:rPr>
          <w:color w:val="2F3D47"/>
        </w:rPr>
        <w:t>years’</w:t>
      </w:r>
      <w:r>
        <w:rPr>
          <w:color w:val="2F3D47"/>
          <w:spacing w:val="-14"/>
        </w:rPr>
        <w:t xml:space="preserve"> </w:t>
      </w:r>
      <w:r>
        <w:rPr>
          <w:color w:val="2F3D47"/>
        </w:rPr>
        <w:t>imprisonment</w:t>
      </w:r>
      <w:r>
        <w:rPr>
          <w:color w:val="2F3D47"/>
          <w:spacing w:val="-14"/>
        </w:rPr>
        <w:t xml:space="preserve"> </w:t>
      </w:r>
      <w:r>
        <w:rPr>
          <w:color w:val="2F3D47"/>
        </w:rPr>
        <w:t>(previously</w:t>
      </w:r>
      <w:r>
        <w:rPr>
          <w:color w:val="2F3D47"/>
          <w:spacing w:val="-14"/>
        </w:rPr>
        <w:t xml:space="preserve"> </w:t>
      </w:r>
      <w:r>
        <w:rPr>
          <w:color w:val="2F3D47"/>
        </w:rPr>
        <w:t>from</w:t>
      </w:r>
      <w:r>
        <w:rPr>
          <w:color w:val="2F3D47"/>
          <w:spacing w:val="-14"/>
        </w:rPr>
        <w:t xml:space="preserve"> </w:t>
      </w:r>
      <w:r>
        <w:rPr>
          <w:color w:val="2F3D47"/>
        </w:rPr>
        <w:t>10</w:t>
      </w:r>
      <w:r>
        <w:rPr>
          <w:color w:val="2F3D47"/>
          <w:spacing w:val="-14"/>
        </w:rPr>
        <w:t xml:space="preserve"> </w:t>
      </w:r>
      <w:r>
        <w:rPr>
          <w:color w:val="2F3D47"/>
        </w:rPr>
        <w:t>to</w:t>
      </w:r>
      <w:r>
        <w:rPr>
          <w:color w:val="2F3D47"/>
          <w:spacing w:val="-14"/>
        </w:rPr>
        <w:t xml:space="preserve"> </w:t>
      </w:r>
      <w:r>
        <w:rPr>
          <w:color w:val="2F3D47"/>
        </w:rPr>
        <w:t>15</w:t>
      </w:r>
      <w:r>
        <w:rPr>
          <w:color w:val="2F3D47"/>
          <w:spacing w:val="-14"/>
        </w:rPr>
        <w:t xml:space="preserve"> </w:t>
      </w:r>
      <w:r>
        <w:rPr>
          <w:color w:val="2F3D47"/>
        </w:rPr>
        <w:t>years).</w:t>
      </w:r>
      <w:r>
        <w:rPr>
          <w:color w:val="2F3D47"/>
          <w:spacing w:val="-14"/>
        </w:rPr>
        <w:t xml:space="preserve"> </w:t>
      </w:r>
      <w:r>
        <w:rPr>
          <w:color w:val="2F3D47"/>
        </w:rPr>
        <w:t>Fines</w:t>
      </w:r>
      <w:r>
        <w:rPr>
          <w:color w:val="2F3D47"/>
          <w:spacing w:val="-14"/>
        </w:rPr>
        <w:t xml:space="preserve"> </w:t>
      </w:r>
      <w:r>
        <w:rPr>
          <w:color w:val="2F3D47"/>
        </w:rPr>
        <w:t>have</w:t>
      </w:r>
      <w:r>
        <w:rPr>
          <w:color w:val="2F3D47"/>
          <w:spacing w:val="-14"/>
        </w:rPr>
        <w:t xml:space="preserve"> </w:t>
      </w:r>
      <w:r>
        <w:rPr>
          <w:color w:val="2F3D47"/>
        </w:rPr>
        <w:t>been</w:t>
      </w:r>
      <w:r>
        <w:rPr>
          <w:color w:val="2F3D47"/>
          <w:spacing w:val="-14"/>
        </w:rPr>
        <w:t xml:space="preserve"> </w:t>
      </w:r>
      <w:r>
        <w:rPr>
          <w:color w:val="2F3D47"/>
        </w:rPr>
        <w:t>removed</w:t>
      </w:r>
      <w:r>
        <w:rPr>
          <w:color w:val="2F3D47"/>
          <w:spacing w:val="-14"/>
        </w:rPr>
        <w:t xml:space="preserve"> </w:t>
      </w:r>
      <w:r>
        <w:rPr>
          <w:color w:val="2F3D47"/>
        </w:rPr>
        <w:t>from</w:t>
      </w:r>
      <w:r>
        <w:rPr>
          <w:color w:val="2F3D47"/>
          <w:spacing w:val="-14"/>
        </w:rPr>
        <w:t xml:space="preserve"> </w:t>
      </w:r>
      <w:r>
        <w:rPr>
          <w:color w:val="2F3D47"/>
        </w:rPr>
        <w:t>the list</w:t>
      </w:r>
      <w:r>
        <w:rPr>
          <w:color w:val="2F3D47"/>
          <w:spacing w:val="-4"/>
        </w:rPr>
        <w:t xml:space="preserve"> </w:t>
      </w:r>
      <w:r>
        <w:rPr>
          <w:color w:val="2F3D47"/>
        </w:rPr>
        <w:t>of</w:t>
      </w:r>
      <w:r>
        <w:rPr>
          <w:color w:val="2F3D47"/>
          <w:spacing w:val="-4"/>
        </w:rPr>
        <w:t xml:space="preserve"> </w:t>
      </w:r>
      <w:r>
        <w:rPr>
          <w:color w:val="2F3D47"/>
        </w:rPr>
        <w:t>possible</w:t>
      </w:r>
      <w:r>
        <w:rPr>
          <w:color w:val="2F3D47"/>
          <w:spacing w:val="-4"/>
        </w:rPr>
        <w:t xml:space="preserve"> </w:t>
      </w:r>
      <w:r>
        <w:rPr>
          <w:color w:val="2F3D47"/>
        </w:rPr>
        <w:t>sanctions</w:t>
      </w:r>
      <w:r>
        <w:rPr>
          <w:color w:val="2F3D47"/>
          <w:spacing w:val="-4"/>
        </w:rPr>
        <w:t xml:space="preserve"> </w:t>
      </w:r>
      <w:r>
        <w:rPr>
          <w:color w:val="2F3D47"/>
        </w:rPr>
        <w:t>under</w:t>
      </w:r>
      <w:r>
        <w:rPr>
          <w:color w:val="2F3D47"/>
          <w:spacing w:val="-4"/>
        </w:rPr>
        <w:t xml:space="preserve"> </w:t>
      </w:r>
      <w:r>
        <w:rPr>
          <w:color w:val="2F3D47"/>
        </w:rPr>
        <w:t>Article</w:t>
      </w:r>
      <w:r>
        <w:rPr>
          <w:color w:val="2F3D47"/>
          <w:spacing w:val="-4"/>
        </w:rPr>
        <w:t xml:space="preserve"> </w:t>
      </w:r>
      <w:r>
        <w:rPr>
          <w:color w:val="2F3D47"/>
        </w:rPr>
        <w:t>143-1.</w:t>
      </w:r>
      <w:r>
        <w:rPr>
          <w:color w:val="2F3D47"/>
          <w:spacing w:val="-4"/>
        </w:rPr>
        <w:t xml:space="preserve"> </w:t>
      </w:r>
      <w:r>
        <w:rPr>
          <w:color w:val="2F3D47"/>
        </w:rPr>
        <w:t>Currently,</w:t>
      </w:r>
      <w:r>
        <w:rPr>
          <w:color w:val="2F3D47"/>
          <w:spacing w:val="-4"/>
        </w:rPr>
        <w:t xml:space="preserve"> </w:t>
      </w:r>
      <w:r>
        <w:rPr>
          <w:color w:val="2F3D47"/>
        </w:rPr>
        <w:t>the</w:t>
      </w:r>
      <w:r>
        <w:rPr>
          <w:color w:val="2F3D47"/>
          <w:spacing w:val="-4"/>
        </w:rPr>
        <w:t xml:space="preserve"> </w:t>
      </w:r>
      <w:r>
        <w:rPr>
          <w:color w:val="2F3D47"/>
        </w:rPr>
        <w:t>definition</w:t>
      </w:r>
      <w:r>
        <w:rPr>
          <w:color w:val="2F3D47"/>
          <w:spacing w:val="-4"/>
        </w:rPr>
        <w:t xml:space="preserve"> </w:t>
      </w:r>
      <w:r>
        <w:rPr>
          <w:color w:val="2F3D47"/>
        </w:rPr>
        <w:t>and</w:t>
      </w:r>
      <w:r>
        <w:rPr>
          <w:color w:val="2F3D47"/>
          <w:spacing w:val="-4"/>
        </w:rPr>
        <w:t xml:space="preserve"> </w:t>
      </w:r>
      <w:r>
        <w:rPr>
          <w:color w:val="2F3D47"/>
        </w:rPr>
        <w:t>sanctions</w:t>
      </w:r>
      <w:r>
        <w:rPr>
          <w:color w:val="2F3D47"/>
          <w:spacing w:val="-4"/>
        </w:rPr>
        <w:t xml:space="preserve"> </w:t>
      </w:r>
      <w:r>
        <w:rPr>
          <w:color w:val="2F3D47"/>
        </w:rPr>
        <w:t>for</w:t>
      </w:r>
      <w:r>
        <w:rPr>
          <w:color w:val="2F3D47"/>
          <w:spacing w:val="-4"/>
        </w:rPr>
        <w:t xml:space="preserve"> </w:t>
      </w:r>
      <w:r>
        <w:rPr>
          <w:color w:val="2F3D47"/>
        </w:rPr>
        <w:t>torture</w:t>
      </w:r>
      <w:r>
        <w:rPr>
          <w:color w:val="2F3D47"/>
          <w:spacing w:val="-4"/>
        </w:rPr>
        <w:t xml:space="preserve"> </w:t>
      </w:r>
      <w:r>
        <w:rPr>
          <w:color w:val="2F3D47"/>
        </w:rPr>
        <w:t>are</w:t>
      </w:r>
      <w:r>
        <w:rPr>
          <w:color w:val="2F3D47"/>
          <w:spacing w:val="-4"/>
        </w:rPr>
        <w:t xml:space="preserve"> </w:t>
      </w:r>
      <w:r>
        <w:rPr>
          <w:color w:val="2F3D47"/>
        </w:rPr>
        <w:t>in</w:t>
      </w:r>
      <w:r>
        <w:rPr>
          <w:color w:val="2F3D47"/>
          <w:spacing w:val="-4"/>
        </w:rPr>
        <w:t xml:space="preserve"> </w:t>
      </w:r>
      <w:r>
        <w:rPr>
          <w:color w:val="2F3D47"/>
        </w:rPr>
        <w:t>line with the requirements of the Convention against Torture.</w:t>
      </w:r>
    </w:p>
    <w:p w14:paraId="40CC495E" w14:textId="77777777" w:rsidR="008B731A" w:rsidRDefault="008B731A">
      <w:pPr>
        <w:pStyle w:val="Corpsdetexte"/>
        <w:spacing w:before="178"/>
      </w:pPr>
    </w:p>
    <w:p w14:paraId="78277403" w14:textId="77777777" w:rsidR="008B731A" w:rsidRDefault="00000000">
      <w:pPr>
        <w:pStyle w:val="Titre5"/>
        <w:spacing w:line="261" w:lineRule="auto"/>
        <w:jc w:val="left"/>
      </w:pPr>
      <w:bookmarkStart w:id="37" w:name="_heading=h.6ja9w7hgg479"/>
      <w:bookmarkEnd w:id="37"/>
      <w:r>
        <w:rPr>
          <w:color w:val="2F3D47"/>
        </w:rPr>
        <w:t>COMPENSATION</w:t>
      </w:r>
      <w:r>
        <w:rPr>
          <w:color w:val="2F3D47"/>
          <w:spacing w:val="-16"/>
        </w:rPr>
        <w:t xml:space="preserve"> </w:t>
      </w:r>
      <w:r>
        <w:rPr>
          <w:color w:val="2F3D47"/>
        </w:rPr>
        <w:t>FOR</w:t>
      </w:r>
      <w:r>
        <w:rPr>
          <w:color w:val="2F3D47"/>
          <w:spacing w:val="-16"/>
        </w:rPr>
        <w:t xml:space="preserve"> </w:t>
      </w:r>
      <w:r>
        <w:rPr>
          <w:color w:val="2F3D47"/>
        </w:rPr>
        <w:t>MORAL</w:t>
      </w:r>
      <w:r>
        <w:rPr>
          <w:color w:val="2F3D47"/>
          <w:spacing w:val="-16"/>
        </w:rPr>
        <w:t xml:space="preserve"> </w:t>
      </w:r>
      <w:r>
        <w:rPr>
          <w:color w:val="2F3D47"/>
        </w:rPr>
        <w:t>AND</w:t>
      </w:r>
      <w:r>
        <w:rPr>
          <w:color w:val="2F3D47"/>
          <w:spacing w:val="-16"/>
        </w:rPr>
        <w:t xml:space="preserve"> </w:t>
      </w:r>
      <w:r>
        <w:rPr>
          <w:color w:val="2F3D47"/>
        </w:rPr>
        <w:t>MATERIAL</w:t>
      </w:r>
      <w:r>
        <w:rPr>
          <w:color w:val="2F3D47"/>
          <w:spacing w:val="-16"/>
        </w:rPr>
        <w:t xml:space="preserve"> </w:t>
      </w:r>
      <w:r>
        <w:rPr>
          <w:color w:val="2F3D47"/>
        </w:rPr>
        <w:t>DAMAGES</w:t>
      </w:r>
      <w:r>
        <w:rPr>
          <w:color w:val="2F3D47"/>
          <w:spacing w:val="-16"/>
        </w:rPr>
        <w:t xml:space="preserve"> </w:t>
      </w:r>
      <w:r>
        <w:rPr>
          <w:color w:val="2F3D47"/>
        </w:rPr>
        <w:t>SUSTAINED</w:t>
      </w:r>
      <w:r>
        <w:rPr>
          <w:color w:val="2F3D47"/>
          <w:spacing w:val="-16"/>
        </w:rPr>
        <w:t xml:space="preserve"> </w:t>
      </w:r>
      <w:r>
        <w:rPr>
          <w:color w:val="2F3D47"/>
        </w:rPr>
        <w:t>THROUGH TORTURE AND OTHER ILL-TREATMENT</w:t>
      </w:r>
    </w:p>
    <w:p w14:paraId="1C9A8144" w14:textId="77777777" w:rsidR="008B731A" w:rsidRDefault="008B731A">
      <w:pPr>
        <w:pStyle w:val="Corpsdetexte"/>
        <w:spacing w:before="80"/>
        <w:rPr>
          <w:b/>
          <w:sz w:val="24"/>
        </w:rPr>
      </w:pPr>
    </w:p>
    <w:p w14:paraId="6E5DD003" w14:textId="77777777" w:rsidR="008B731A" w:rsidRDefault="00000000">
      <w:pPr>
        <w:pStyle w:val="Corpsdetexte"/>
        <w:spacing w:before="1" w:line="297" w:lineRule="auto"/>
        <w:ind w:left="141" w:right="138"/>
        <w:jc w:val="both"/>
      </w:pPr>
      <w:r>
        <w:rPr>
          <w:color w:val="2F3D47"/>
        </w:rPr>
        <w:t>At the legislative level, Tajikistan has taken steps toward aligning with international standards in the period under review. In December 2022, amendments were made to the Civil Code on compensation</w:t>
      </w:r>
      <w:r>
        <w:rPr>
          <w:color w:val="2F3D47"/>
          <w:spacing w:val="40"/>
        </w:rPr>
        <w:t xml:space="preserve"> </w:t>
      </w:r>
      <w:r>
        <w:rPr>
          <w:color w:val="2F3D47"/>
        </w:rPr>
        <w:t>for moral harm. The legislation mentions victims of trafficking and of domestic violence as categories of victims entitled to receive compensation. The Civil Code that entered into force in July 2023 provides</w:t>
      </w:r>
      <w:r>
        <w:rPr>
          <w:color w:val="2F3D47"/>
          <w:spacing w:val="80"/>
        </w:rPr>
        <w:t xml:space="preserve"> </w:t>
      </w:r>
      <w:r>
        <w:rPr>
          <w:color w:val="2F3D47"/>
        </w:rPr>
        <w:t>for liability for harm caused by unlawful actions of officers of the police, the prosecutor’s office, and the courts (Article 1196 of the Civil Code). In such cases, moral harm to the victim must be compensated regardless of whether a perpetrator was convicted (Article 1125, part 2 of the Civil Code). Torture is not explicitly mentioned but it is one of many types of unlawful actions covered by these articles.</w:t>
      </w:r>
    </w:p>
    <w:p w14:paraId="2001F9C7" w14:textId="77777777" w:rsidR="008B731A" w:rsidRDefault="008B731A">
      <w:pPr>
        <w:pStyle w:val="Corpsdetexte"/>
        <w:spacing w:before="83"/>
      </w:pPr>
    </w:p>
    <w:p w14:paraId="06D81659" w14:textId="77777777" w:rsidR="008B731A" w:rsidRDefault="00000000">
      <w:pPr>
        <w:pStyle w:val="Corpsdetexte"/>
        <w:spacing w:line="297" w:lineRule="auto"/>
        <w:ind w:left="141" w:right="138"/>
        <w:jc w:val="both"/>
      </w:pPr>
      <w:r>
        <w:rPr>
          <w:color w:val="2F3D47"/>
        </w:rPr>
        <w:t>On 29 December 2025, the Supreme Court adopted a Plenum resolution clarifying judicial practice on compensation for moral and material harm resulting from torture and other forms of ill-treatment. The resolution</w:t>
      </w:r>
      <w:r>
        <w:rPr>
          <w:color w:val="2F3D47"/>
          <w:spacing w:val="-4"/>
        </w:rPr>
        <w:t xml:space="preserve"> </w:t>
      </w:r>
      <w:r>
        <w:rPr>
          <w:color w:val="2F3D47"/>
        </w:rPr>
        <w:t>establishes</w:t>
      </w:r>
      <w:r>
        <w:rPr>
          <w:color w:val="2F3D47"/>
          <w:spacing w:val="-4"/>
        </w:rPr>
        <w:t xml:space="preserve"> </w:t>
      </w:r>
      <w:r>
        <w:rPr>
          <w:color w:val="2F3D47"/>
        </w:rPr>
        <w:t>key</w:t>
      </w:r>
      <w:r>
        <w:rPr>
          <w:color w:val="2F3D47"/>
          <w:spacing w:val="-4"/>
        </w:rPr>
        <w:t xml:space="preserve"> </w:t>
      </w:r>
      <w:r>
        <w:rPr>
          <w:color w:val="2F3D47"/>
        </w:rPr>
        <w:t>safeguards</w:t>
      </w:r>
      <w:r>
        <w:rPr>
          <w:color w:val="2F3D47"/>
          <w:spacing w:val="-4"/>
        </w:rPr>
        <w:t xml:space="preserve"> </w:t>
      </w:r>
      <w:r>
        <w:rPr>
          <w:color w:val="2F3D47"/>
        </w:rPr>
        <w:t>for</w:t>
      </w:r>
      <w:r>
        <w:rPr>
          <w:color w:val="2F3D47"/>
          <w:spacing w:val="-4"/>
        </w:rPr>
        <w:t xml:space="preserve"> </w:t>
      </w:r>
      <w:r>
        <w:rPr>
          <w:color w:val="2F3D47"/>
        </w:rPr>
        <w:t>victims</w:t>
      </w:r>
      <w:r>
        <w:rPr>
          <w:color w:val="2F3D47"/>
          <w:spacing w:val="-4"/>
        </w:rPr>
        <w:t xml:space="preserve"> </w:t>
      </w:r>
      <w:r>
        <w:rPr>
          <w:color w:val="2F3D47"/>
        </w:rPr>
        <w:t>in</w:t>
      </w:r>
      <w:r>
        <w:rPr>
          <w:color w:val="2F3D47"/>
          <w:spacing w:val="-4"/>
        </w:rPr>
        <w:t xml:space="preserve"> </w:t>
      </w:r>
      <w:r>
        <w:rPr>
          <w:color w:val="2F3D47"/>
        </w:rPr>
        <w:t>line</w:t>
      </w:r>
      <w:r>
        <w:rPr>
          <w:color w:val="2F3D47"/>
          <w:spacing w:val="-4"/>
        </w:rPr>
        <w:t xml:space="preserve"> </w:t>
      </w:r>
      <w:r>
        <w:rPr>
          <w:color w:val="2F3D47"/>
        </w:rPr>
        <w:t>with</w:t>
      </w:r>
      <w:r>
        <w:rPr>
          <w:color w:val="2F3D47"/>
          <w:spacing w:val="-4"/>
        </w:rPr>
        <w:t xml:space="preserve"> </w:t>
      </w:r>
      <w:r>
        <w:rPr>
          <w:color w:val="2F3D47"/>
        </w:rPr>
        <w:t>Article</w:t>
      </w:r>
      <w:r>
        <w:rPr>
          <w:color w:val="2F3D47"/>
          <w:spacing w:val="-4"/>
        </w:rPr>
        <w:t xml:space="preserve"> </w:t>
      </w:r>
      <w:r>
        <w:rPr>
          <w:color w:val="2F3D47"/>
        </w:rPr>
        <w:t>14</w:t>
      </w:r>
      <w:r>
        <w:rPr>
          <w:color w:val="2F3D47"/>
          <w:spacing w:val="-4"/>
        </w:rPr>
        <w:t xml:space="preserve"> </w:t>
      </w:r>
      <w:r>
        <w:rPr>
          <w:color w:val="2F3D47"/>
        </w:rPr>
        <w:t>of</w:t>
      </w:r>
      <w:r>
        <w:rPr>
          <w:color w:val="2F3D47"/>
          <w:spacing w:val="-4"/>
        </w:rPr>
        <w:t xml:space="preserve"> </w:t>
      </w:r>
      <w:r>
        <w:rPr>
          <w:color w:val="2F3D47"/>
        </w:rPr>
        <w:t>the</w:t>
      </w:r>
      <w:r>
        <w:rPr>
          <w:color w:val="2F3D47"/>
          <w:spacing w:val="-4"/>
        </w:rPr>
        <w:t xml:space="preserve"> </w:t>
      </w:r>
      <w:r>
        <w:rPr>
          <w:color w:val="2F3D47"/>
        </w:rPr>
        <w:t>Convention</w:t>
      </w:r>
      <w:r>
        <w:rPr>
          <w:color w:val="2F3D47"/>
          <w:spacing w:val="-4"/>
        </w:rPr>
        <w:t xml:space="preserve"> </w:t>
      </w:r>
      <w:r>
        <w:rPr>
          <w:color w:val="2F3D47"/>
        </w:rPr>
        <w:t>against</w:t>
      </w:r>
      <w:r>
        <w:rPr>
          <w:color w:val="2F3D47"/>
          <w:spacing w:val="-4"/>
        </w:rPr>
        <w:t xml:space="preserve"> </w:t>
      </w:r>
      <w:r>
        <w:rPr>
          <w:color w:val="2F3D47"/>
        </w:rPr>
        <w:t xml:space="preserve">Torture and General Comment No. 3, including the right to fair, adequate and timely compensation covering medical treatment, rehabilitation and other forms of recovery, irrespective of the perpetrator’s fault. It further reflects the full scope of reparation – restitution, compensation, rehabilitation, satisfaction and </w:t>
      </w:r>
      <w:r>
        <w:rPr>
          <w:color w:val="2F3D47"/>
          <w:spacing w:val="-2"/>
        </w:rPr>
        <w:t>guarantees</w:t>
      </w:r>
      <w:r>
        <w:rPr>
          <w:color w:val="2F3D47"/>
          <w:spacing w:val="-10"/>
        </w:rPr>
        <w:t xml:space="preserve"> </w:t>
      </w:r>
      <w:r>
        <w:rPr>
          <w:color w:val="2F3D47"/>
          <w:spacing w:val="-2"/>
        </w:rPr>
        <w:t>of</w:t>
      </w:r>
      <w:r>
        <w:rPr>
          <w:color w:val="2F3D47"/>
          <w:spacing w:val="-10"/>
        </w:rPr>
        <w:t xml:space="preserve"> </w:t>
      </w:r>
      <w:r>
        <w:rPr>
          <w:color w:val="2F3D47"/>
          <w:spacing w:val="-2"/>
        </w:rPr>
        <w:t>non-repetition</w:t>
      </w:r>
      <w:r>
        <w:rPr>
          <w:color w:val="2F3D47"/>
          <w:spacing w:val="-10"/>
        </w:rPr>
        <w:t xml:space="preserve"> </w:t>
      </w:r>
      <w:r>
        <w:rPr>
          <w:color w:val="2F3D47"/>
          <w:spacing w:val="-2"/>
        </w:rPr>
        <w:t>–</w:t>
      </w:r>
      <w:r>
        <w:rPr>
          <w:color w:val="2F3D47"/>
          <w:spacing w:val="-10"/>
        </w:rPr>
        <w:t xml:space="preserve"> </w:t>
      </w:r>
      <w:r>
        <w:rPr>
          <w:color w:val="2F3D47"/>
          <w:spacing w:val="-2"/>
        </w:rPr>
        <w:t>while</w:t>
      </w:r>
      <w:r>
        <w:rPr>
          <w:color w:val="2F3D47"/>
          <w:spacing w:val="-10"/>
        </w:rPr>
        <w:t xml:space="preserve"> </w:t>
      </w:r>
      <w:r>
        <w:rPr>
          <w:color w:val="2F3D47"/>
          <w:spacing w:val="-2"/>
        </w:rPr>
        <w:t>improving</w:t>
      </w:r>
      <w:r>
        <w:rPr>
          <w:color w:val="2F3D47"/>
          <w:spacing w:val="-10"/>
        </w:rPr>
        <w:t xml:space="preserve"> </w:t>
      </w:r>
      <w:r>
        <w:rPr>
          <w:color w:val="2F3D47"/>
          <w:spacing w:val="-2"/>
        </w:rPr>
        <w:t>procedural</w:t>
      </w:r>
      <w:r>
        <w:rPr>
          <w:color w:val="2F3D47"/>
          <w:spacing w:val="-10"/>
        </w:rPr>
        <w:t xml:space="preserve"> </w:t>
      </w:r>
      <w:r>
        <w:rPr>
          <w:color w:val="2F3D47"/>
          <w:spacing w:val="-2"/>
        </w:rPr>
        <w:t>guarantees</w:t>
      </w:r>
      <w:r>
        <w:rPr>
          <w:color w:val="2F3D47"/>
          <w:spacing w:val="-10"/>
        </w:rPr>
        <w:t xml:space="preserve"> </w:t>
      </w:r>
      <w:r>
        <w:rPr>
          <w:color w:val="2F3D47"/>
          <w:spacing w:val="-2"/>
        </w:rPr>
        <w:t>such</w:t>
      </w:r>
      <w:r>
        <w:rPr>
          <w:color w:val="2F3D47"/>
          <w:spacing w:val="-10"/>
        </w:rPr>
        <w:t xml:space="preserve"> </w:t>
      </w:r>
      <w:r>
        <w:rPr>
          <w:color w:val="2F3D47"/>
          <w:spacing w:val="-2"/>
        </w:rPr>
        <w:t>as</w:t>
      </w:r>
      <w:r>
        <w:rPr>
          <w:color w:val="2F3D47"/>
          <w:spacing w:val="-10"/>
        </w:rPr>
        <w:t xml:space="preserve"> </w:t>
      </w:r>
      <w:r>
        <w:rPr>
          <w:color w:val="2F3D47"/>
          <w:spacing w:val="-2"/>
        </w:rPr>
        <w:t>jurisdictional</w:t>
      </w:r>
      <w:r>
        <w:rPr>
          <w:color w:val="2F3D47"/>
          <w:spacing w:val="-10"/>
        </w:rPr>
        <w:t xml:space="preserve"> </w:t>
      </w:r>
      <w:r>
        <w:rPr>
          <w:color w:val="2F3D47"/>
          <w:spacing w:val="-2"/>
        </w:rPr>
        <w:t>clarity,</w:t>
      </w:r>
      <w:r>
        <w:rPr>
          <w:color w:val="2F3D47"/>
          <w:spacing w:val="-10"/>
        </w:rPr>
        <w:t xml:space="preserve"> </w:t>
      </w:r>
      <w:r>
        <w:rPr>
          <w:color w:val="2F3D47"/>
          <w:spacing w:val="-2"/>
        </w:rPr>
        <w:t xml:space="preserve">broader </w:t>
      </w:r>
      <w:r>
        <w:rPr>
          <w:color w:val="2F3D47"/>
        </w:rPr>
        <w:t>admissibility</w:t>
      </w:r>
      <w:r>
        <w:rPr>
          <w:color w:val="2F3D47"/>
          <w:spacing w:val="-9"/>
        </w:rPr>
        <w:t xml:space="preserve"> </w:t>
      </w:r>
      <w:r>
        <w:rPr>
          <w:color w:val="2F3D47"/>
        </w:rPr>
        <w:t>of</w:t>
      </w:r>
      <w:r>
        <w:rPr>
          <w:color w:val="2F3D47"/>
          <w:spacing w:val="-9"/>
        </w:rPr>
        <w:t xml:space="preserve"> </w:t>
      </w:r>
      <w:r>
        <w:rPr>
          <w:color w:val="2F3D47"/>
        </w:rPr>
        <w:t>evidence,</w:t>
      </w:r>
      <w:r>
        <w:rPr>
          <w:color w:val="2F3D47"/>
          <w:spacing w:val="-9"/>
        </w:rPr>
        <w:t xml:space="preserve"> </w:t>
      </w:r>
      <w:r>
        <w:rPr>
          <w:color w:val="2F3D47"/>
        </w:rPr>
        <w:t>the</w:t>
      </w:r>
      <w:r>
        <w:rPr>
          <w:color w:val="2F3D47"/>
          <w:spacing w:val="-9"/>
        </w:rPr>
        <w:t xml:space="preserve"> </w:t>
      </w:r>
      <w:r>
        <w:rPr>
          <w:color w:val="2F3D47"/>
        </w:rPr>
        <w:t>possibility</w:t>
      </w:r>
      <w:r>
        <w:rPr>
          <w:color w:val="2F3D47"/>
          <w:spacing w:val="-9"/>
        </w:rPr>
        <w:t xml:space="preserve"> </w:t>
      </w:r>
      <w:r>
        <w:rPr>
          <w:color w:val="2F3D47"/>
        </w:rPr>
        <w:t>of</w:t>
      </w:r>
      <w:r>
        <w:rPr>
          <w:color w:val="2F3D47"/>
          <w:spacing w:val="-9"/>
        </w:rPr>
        <w:t xml:space="preserve"> </w:t>
      </w:r>
      <w:r>
        <w:rPr>
          <w:color w:val="2F3D47"/>
        </w:rPr>
        <w:t>electronic</w:t>
      </w:r>
      <w:r>
        <w:rPr>
          <w:color w:val="2F3D47"/>
          <w:spacing w:val="-9"/>
        </w:rPr>
        <w:t xml:space="preserve"> </w:t>
      </w:r>
      <w:r>
        <w:rPr>
          <w:color w:val="2F3D47"/>
        </w:rPr>
        <w:t>submission</w:t>
      </w:r>
      <w:r>
        <w:rPr>
          <w:color w:val="2F3D47"/>
          <w:spacing w:val="-9"/>
        </w:rPr>
        <w:t xml:space="preserve"> </w:t>
      </w:r>
      <w:r>
        <w:rPr>
          <w:color w:val="2F3D47"/>
        </w:rPr>
        <w:t>of</w:t>
      </w:r>
      <w:r>
        <w:rPr>
          <w:color w:val="2F3D47"/>
          <w:spacing w:val="-9"/>
        </w:rPr>
        <w:t xml:space="preserve"> </w:t>
      </w:r>
      <w:r>
        <w:rPr>
          <w:color w:val="2F3D47"/>
        </w:rPr>
        <w:t>claims,</w:t>
      </w:r>
      <w:r>
        <w:rPr>
          <w:color w:val="2F3D47"/>
          <w:spacing w:val="-9"/>
        </w:rPr>
        <w:t xml:space="preserve"> </w:t>
      </w:r>
      <w:r>
        <w:rPr>
          <w:color w:val="2F3D47"/>
        </w:rPr>
        <w:t>mandatory</w:t>
      </w:r>
      <w:r>
        <w:rPr>
          <w:color w:val="2F3D47"/>
          <w:spacing w:val="-9"/>
        </w:rPr>
        <w:t xml:space="preserve"> </w:t>
      </w:r>
      <w:r>
        <w:rPr>
          <w:color w:val="2F3D47"/>
        </w:rPr>
        <w:t>participation</w:t>
      </w:r>
      <w:r>
        <w:rPr>
          <w:color w:val="2F3D47"/>
          <w:spacing w:val="-9"/>
        </w:rPr>
        <w:t xml:space="preserve"> </w:t>
      </w:r>
      <w:r>
        <w:rPr>
          <w:color w:val="2F3D47"/>
        </w:rPr>
        <w:t>of</w:t>
      </w:r>
      <w:r>
        <w:rPr>
          <w:color w:val="2F3D47"/>
          <w:spacing w:val="-9"/>
        </w:rPr>
        <w:t xml:space="preserve"> </w:t>
      </w:r>
      <w:r>
        <w:rPr>
          <w:color w:val="2F3D47"/>
        </w:rPr>
        <w:t>the prosecutor, and measures aimed at preventing re-traumatization of victims.</w:t>
      </w:r>
      <w:r>
        <w:rPr>
          <w:color w:val="2F3D47"/>
          <w:vertAlign w:val="superscript"/>
        </w:rPr>
        <w:t>19</w:t>
      </w:r>
    </w:p>
    <w:p w14:paraId="2ADDF9A6" w14:textId="77777777" w:rsidR="008B731A" w:rsidRDefault="008B731A">
      <w:pPr>
        <w:pStyle w:val="Corpsdetexte"/>
        <w:spacing w:before="83"/>
      </w:pPr>
    </w:p>
    <w:p w14:paraId="20BF1A51" w14:textId="77777777" w:rsidR="008B731A" w:rsidRDefault="00000000">
      <w:pPr>
        <w:pStyle w:val="Corpsdetexte"/>
        <w:spacing w:line="297" w:lineRule="auto"/>
        <w:ind w:left="141" w:right="139"/>
        <w:jc w:val="both"/>
      </w:pPr>
      <w:r>
        <w:rPr>
          <w:color w:val="2F3D47"/>
        </w:rPr>
        <w:t>However,</w:t>
      </w:r>
      <w:r>
        <w:rPr>
          <w:color w:val="2F3D47"/>
          <w:spacing w:val="-2"/>
        </w:rPr>
        <w:t xml:space="preserve"> </w:t>
      </w:r>
      <w:r>
        <w:rPr>
          <w:color w:val="2F3D47"/>
        </w:rPr>
        <w:t>the</w:t>
      </w:r>
      <w:r>
        <w:rPr>
          <w:color w:val="2F3D47"/>
          <w:spacing w:val="-2"/>
        </w:rPr>
        <w:t xml:space="preserve"> </w:t>
      </w:r>
      <w:r>
        <w:rPr>
          <w:color w:val="2F3D47"/>
        </w:rPr>
        <w:t>key</w:t>
      </w:r>
      <w:r>
        <w:rPr>
          <w:color w:val="2F3D47"/>
          <w:spacing w:val="-2"/>
        </w:rPr>
        <w:t xml:space="preserve"> </w:t>
      </w:r>
      <w:r>
        <w:rPr>
          <w:color w:val="2F3D47"/>
        </w:rPr>
        <w:t>challenge</w:t>
      </w:r>
      <w:r>
        <w:rPr>
          <w:color w:val="2F3D47"/>
          <w:spacing w:val="-2"/>
        </w:rPr>
        <w:t xml:space="preserve"> </w:t>
      </w:r>
      <w:r>
        <w:rPr>
          <w:color w:val="2F3D47"/>
        </w:rPr>
        <w:t>lies</w:t>
      </w:r>
      <w:r>
        <w:rPr>
          <w:color w:val="2F3D47"/>
          <w:spacing w:val="-2"/>
        </w:rPr>
        <w:t xml:space="preserve"> </w:t>
      </w:r>
      <w:r>
        <w:rPr>
          <w:color w:val="2F3D47"/>
        </w:rPr>
        <w:t>in</w:t>
      </w:r>
      <w:r>
        <w:rPr>
          <w:color w:val="2F3D47"/>
          <w:spacing w:val="-2"/>
        </w:rPr>
        <w:t xml:space="preserve"> </w:t>
      </w:r>
      <w:r>
        <w:rPr>
          <w:color w:val="2F3D47"/>
        </w:rPr>
        <w:t>the</w:t>
      </w:r>
      <w:r>
        <w:rPr>
          <w:color w:val="2F3D47"/>
          <w:spacing w:val="-2"/>
        </w:rPr>
        <w:t xml:space="preserve"> </w:t>
      </w:r>
      <w:r>
        <w:rPr>
          <w:color w:val="2F3D47"/>
        </w:rPr>
        <w:t>practical</w:t>
      </w:r>
      <w:r>
        <w:rPr>
          <w:color w:val="2F3D47"/>
          <w:spacing w:val="-2"/>
        </w:rPr>
        <w:t xml:space="preserve"> </w:t>
      </w:r>
      <w:r>
        <w:rPr>
          <w:color w:val="2F3D47"/>
        </w:rPr>
        <w:t>implementation</w:t>
      </w:r>
      <w:r>
        <w:rPr>
          <w:color w:val="2F3D47"/>
          <w:spacing w:val="-2"/>
        </w:rPr>
        <w:t xml:space="preserve"> </w:t>
      </w:r>
      <w:r>
        <w:rPr>
          <w:color w:val="2F3D47"/>
        </w:rPr>
        <w:t>of</w:t>
      </w:r>
      <w:r>
        <w:rPr>
          <w:color w:val="2F3D47"/>
          <w:spacing w:val="-2"/>
        </w:rPr>
        <w:t xml:space="preserve"> </w:t>
      </w:r>
      <w:r>
        <w:rPr>
          <w:color w:val="2F3D47"/>
        </w:rPr>
        <w:t>these</w:t>
      </w:r>
      <w:r>
        <w:rPr>
          <w:color w:val="2F3D47"/>
          <w:spacing w:val="-2"/>
        </w:rPr>
        <w:t xml:space="preserve"> </w:t>
      </w:r>
      <w:r>
        <w:rPr>
          <w:color w:val="2F3D47"/>
        </w:rPr>
        <w:t>norms.</w:t>
      </w:r>
      <w:r>
        <w:rPr>
          <w:color w:val="2F3D47"/>
          <w:spacing w:val="-2"/>
        </w:rPr>
        <w:t xml:space="preserve"> </w:t>
      </w:r>
      <w:proofErr w:type="gramStart"/>
      <w:r>
        <w:rPr>
          <w:color w:val="2F3D47"/>
        </w:rPr>
        <w:t>In</w:t>
      </w:r>
      <w:r>
        <w:rPr>
          <w:color w:val="2F3D47"/>
          <w:spacing w:val="-2"/>
        </w:rPr>
        <w:t xml:space="preserve"> </w:t>
      </w:r>
      <w:r>
        <w:rPr>
          <w:color w:val="2F3D47"/>
        </w:rPr>
        <w:t>reality,</w:t>
      </w:r>
      <w:r>
        <w:rPr>
          <w:color w:val="2F3D47"/>
          <w:spacing w:val="-2"/>
        </w:rPr>
        <w:t xml:space="preserve"> </w:t>
      </w:r>
      <w:r>
        <w:rPr>
          <w:color w:val="2F3D47"/>
        </w:rPr>
        <w:t>compensation</w:t>
      </w:r>
      <w:proofErr w:type="gramEnd"/>
      <w:r>
        <w:rPr>
          <w:color w:val="2F3D47"/>
        </w:rPr>
        <w:t xml:space="preserve"> mechanisms remain ineffective.</w:t>
      </w:r>
    </w:p>
    <w:p w14:paraId="5E615410" w14:textId="77777777" w:rsidR="008B731A" w:rsidRDefault="008B731A">
      <w:pPr>
        <w:pStyle w:val="Corpsdetexte"/>
        <w:spacing w:before="80"/>
      </w:pPr>
    </w:p>
    <w:p w14:paraId="56E2E452" w14:textId="77777777" w:rsidR="008B731A" w:rsidRDefault="00000000">
      <w:pPr>
        <w:pStyle w:val="Corpsdetexte"/>
        <w:spacing w:line="297" w:lineRule="auto"/>
        <w:ind w:left="141" w:right="139"/>
        <w:jc w:val="both"/>
      </w:pPr>
      <w:r>
        <w:rPr>
          <w:color w:val="2F3D47"/>
        </w:rPr>
        <w:t>In the years prior to the period under review, lawyers of the Coalition against Torture succeeded in creating the first precedents of victims of torture or their families being awarded compensation for moral</w:t>
      </w:r>
    </w:p>
    <w:p w14:paraId="595DF6F4" w14:textId="77777777" w:rsidR="008B731A" w:rsidRDefault="00000000">
      <w:pPr>
        <w:pStyle w:val="Corpsdetexte"/>
        <w:spacing w:before="10"/>
        <w:rPr>
          <w:sz w:val="7"/>
        </w:rPr>
      </w:pPr>
      <w:r>
        <w:rPr>
          <w:noProof/>
          <w:sz w:val="7"/>
        </w:rPr>
        <mc:AlternateContent>
          <mc:Choice Requires="wps">
            <w:drawing>
              <wp:anchor distT="0" distB="0" distL="0" distR="0" simplePos="0" relativeHeight="487593984" behindDoc="1" locked="0" layoutInCell="1" allowOverlap="1" wp14:anchorId="0A569EE0" wp14:editId="3819B8A3">
                <wp:simplePos x="0" y="0"/>
                <wp:positionH relativeFrom="page">
                  <wp:posOffset>719999</wp:posOffset>
                </wp:positionH>
                <wp:positionV relativeFrom="paragraph">
                  <wp:posOffset>73004</wp:posOffset>
                </wp:positionV>
                <wp:extent cx="914400"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1270"/>
                        </a:xfrm>
                        <a:custGeom>
                          <a:avLst/>
                          <a:gdLst/>
                          <a:ahLst/>
                          <a:cxnLst/>
                          <a:rect l="l" t="t" r="r" b="b"/>
                          <a:pathLst>
                            <a:path w="914400">
                              <a:moveTo>
                                <a:pt x="0" y="0"/>
                              </a:moveTo>
                              <a:lnTo>
                                <a:pt x="914400" y="0"/>
                              </a:lnTo>
                            </a:path>
                          </a:pathLst>
                        </a:custGeom>
                        <a:ln w="6350">
                          <a:solidFill>
                            <a:srgbClr val="2F3D47"/>
                          </a:solidFill>
                          <a:prstDash val="solid"/>
                        </a:ln>
                      </wps:spPr>
                      <wps:bodyPr wrap="square" lIns="0" tIns="0" rIns="0" bIns="0" rtlCol="0">
                        <a:prstTxWarp prst="textNoShape">
                          <a:avLst/>
                        </a:prstTxWarp>
                        <a:noAutofit/>
                      </wps:bodyPr>
                    </wps:wsp>
                  </a:graphicData>
                </a:graphic>
              </wp:anchor>
            </w:drawing>
          </mc:Choice>
          <mc:Fallback>
            <w:pict>
              <v:shape w14:anchorId="13EA244E" id="Graphic 25" o:spid="_x0000_s1026" style="position:absolute;margin-left:56.7pt;margin-top:5.75pt;width:1in;height:.1pt;z-index:-15722496;visibility:visible;mso-wrap-style:square;mso-wrap-distance-left:0;mso-wrap-distance-top:0;mso-wrap-distance-right:0;mso-wrap-distance-bottom:0;mso-position-horizontal:absolute;mso-position-horizontal-relative:page;mso-position-vertical:absolute;mso-position-vertical-relative:text;v-text-anchor:top" coordsize="914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" path="m,l914400,e" filled="f" strokecolor="#2f3d47" strokeweight=".5pt">
                <v:path arrowok="t"/>
                <w10:wrap type="topAndBottom" anchorx="page"/>
              </v:shape>
            </w:pict>
          </mc:Fallback>
        </mc:AlternateContent>
      </w:r>
    </w:p>
    <w:p w14:paraId="04D7CE54" w14:textId="77777777" w:rsidR="008B731A" w:rsidRDefault="008B731A">
      <w:pPr>
        <w:pStyle w:val="Paragraphedeliste"/>
        <w:numPr>
          <w:ilvl w:val="0"/>
          <w:numId w:val="8"/>
        </w:numPr>
        <w:tabs>
          <w:tab w:val="left" w:pos="708"/>
        </w:tabs>
        <w:spacing w:before="85"/>
        <w:ind w:left="708" w:right="0" w:hanging="567"/>
        <w:rPr>
          <w:color w:val="2F3D47"/>
          <w:sz w:val="16"/>
        </w:rPr>
      </w:pPr>
      <w:hyperlink r:id="rId28">
        <w:r>
          <w:rPr>
            <w:i/>
            <w:color w:val="CE353A"/>
            <w:sz w:val="16"/>
          </w:rPr>
          <w:t>https://sud.tj/ru/press-</w:t>
        </w:r>
        <w:r>
          <w:rPr>
            <w:i/>
            <w:color w:val="CE353A"/>
            <w:spacing w:val="-2"/>
            <w:sz w:val="16"/>
          </w:rPr>
          <w:t>tsentr/novosti/3001/?sphrase_id=72052</w:t>
        </w:r>
      </w:hyperlink>
    </w:p>
    <w:p w14:paraId="66131E44" w14:textId="77777777" w:rsidR="008B731A" w:rsidRDefault="008B731A">
      <w:pPr>
        <w:pStyle w:val="Paragraphedeliste"/>
        <w:rPr>
          <w:sz w:val="16"/>
        </w:rPr>
        <w:sectPr w:rsidR="008B731A">
          <w:pgSz w:w="11910" w:h="16840"/>
          <w:pgMar w:top="980" w:right="992" w:bottom="720" w:left="992" w:header="0" w:footer="520" w:gutter="0"/>
          <w:cols w:space="720"/>
        </w:sectPr>
      </w:pPr>
    </w:p>
    <w:p w14:paraId="067D07EC" w14:textId="77777777" w:rsidR="008B731A" w:rsidRDefault="00000000">
      <w:pPr>
        <w:pStyle w:val="Corpsdetexte"/>
        <w:spacing w:before="72" w:line="297" w:lineRule="auto"/>
        <w:ind w:left="141" w:right="140"/>
        <w:jc w:val="both"/>
      </w:pPr>
      <w:r>
        <w:rPr>
          <w:color w:val="2F3D47"/>
        </w:rPr>
        <w:lastRenderedPageBreak/>
        <w:t xml:space="preserve">damages sustained through torture. From 2018 to 2026, compensation was awarded in at least four </w:t>
      </w:r>
      <w:r>
        <w:rPr>
          <w:color w:val="2F3D47"/>
          <w:spacing w:val="-2"/>
        </w:rPr>
        <w:t>cases.</w:t>
      </w:r>
    </w:p>
    <w:p w14:paraId="05A5ADD2" w14:textId="77777777" w:rsidR="008B731A" w:rsidRDefault="008B731A">
      <w:pPr>
        <w:pStyle w:val="Corpsdetexte"/>
        <w:spacing w:before="79"/>
      </w:pPr>
    </w:p>
    <w:p w14:paraId="400A16E6" w14:textId="77777777" w:rsidR="008B731A" w:rsidRDefault="00000000">
      <w:pPr>
        <w:pStyle w:val="Corpsdetexte"/>
        <w:ind w:left="141"/>
        <w:jc w:val="both"/>
      </w:pPr>
      <w:r>
        <w:rPr>
          <w:color w:val="2F3D47"/>
        </w:rPr>
        <w:t>A</w:t>
      </w:r>
      <w:r>
        <w:rPr>
          <w:color w:val="2F3D47"/>
          <w:spacing w:val="-5"/>
        </w:rPr>
        <w:t xml:space="preserve"> </w:t>
      </w:r>
      <w:r>
        <w:rPr>
          <w:color w:val="2F3D47"/>
        </w:rPr>
        <w:t>breakdown</w:t>
      </w:r>
      <w:r>
        <w:rPr>
          <w:color w:val="2F3D47"/>
          <w:spacing w:val="-2"/>
        </w:rPr>
        <w:t xml:space="preserve"> </w:t>
      </w:r>
      <w:r>
        <w:rPr>
          <w:color w:val="2F3D47"/>
        </w:rPr>
        <w:t>of</w:t>
      </w:r>
      <w:r>
        <w:rPr>
          <w:color w:val="2F3D47"/>
          <w:spacing w:val="-2"/>
        </w:rPr>
        <w:t xml:space="preserve"> </w:t>
      </w:r>
      <w:r>
        <w:rPr>
          <w:color w:val="2F3D47"/>
        </w:rPr>
        <w:t>the</w:t>
      </w:r>
      <w:r>
        <w:rPr>
          <w:color w:val="2F3D47"/>
          <w:spacing w:val="-3"/>
        </w:rPr>
        <w:t xml:space="preserve"> </w:t>
      </w:r>
      <w:r>
        <w:rPr>
          <w:color w:val="2F3D47"/>
        </w:rPr>
        <w:t>statistics</w:t>
      </w:r>
      <w:r>
        <w:rPr>
          <w:color w:val="2F3D47"/>
          <w:spacing w:val="-2"/>
        </w:rPr>
        <w:t xml:space="preserve"> </w:t>
      </w:r>
      <w:r>
        <w:rPr>
          <w:color w:val="2F3D47"/>
        </w:rPr>
        <w:t>and</w:t>
      </w:r>
      <w:r>
        <w:rPr>
          <w:color w:val="2F3D47"/>
          <w:spacing w:val="-2"/>
        </w:rPr>
        <w:t xml:space="preserve"> </w:t>
      </w:r>
      <w:r>
        <w:rPr>
          <w:color w:val="2F3D47"/>
        </w:rPr>
        <w:t>cases</w:t>
      </w:r>
      <w:r>
        <w:rPr>
          <w:color w:val="2F3D47"/>
          <w:spacing w:val="-3"/>
        </w:rPr>
        <w:t xml:space="preserve"> </w:t>
      </w:r>
      <w:r>
        <w:rPr>
          <w:color w:val="2F3D47"/>
        </w:rPr>
        <w:t>known</w:t>
      </w:r>
      <w:r>
        <w:rPr>
          <w:color w:val="2F3D47"/>
          <w:spacing w:val="-2"/>
        </w:rPr>
        <w:t xml:space="preserve"> </w:t>
      </w:r>
      <w:r>
        <w:rPr>
          <w:color w:val="2F3D47"/>
        </w:rPr>
        <w:t>to</w:t>
      </w:r>
      <w:r>
        <w:rPr>
          <w:color w:val="2F3D47"/>
          <w:spacing w:val="-2"/>
        </w:rPr>
        <w:t xml:space="preserve"> </w:t>
      </w:r>
      <w:r>
        <w:rPr>
          <w:color w:val="2F3D47"/>
        </w:rPr>
        <w:t>the</w:t>
      </w:r>
      <w:r>
        <w:rPr>
          <w:color w:val="2F3D47"/>
          <w:spacing w:val="-3"/>
        </w:rPr>
        <w:t xml:space="preserve"> </w:t>
      </w:r>
      <w:r>
        <w:rPr>
          <w:color w:val="2F3D47"/>
        </w:rPr>
        <w:t>Coalition</w:t>
      </w:r>
      <w:r>
        <w:rPr>
          <w:color w:val="2F3D47"/>
          <w:spacing w:val="-2"/>
        </w:rPr>
        <w:t xml:space="preserve"> </w:t>
      </w:r>
      <w:r>
        <w:rPr>
          <w:color w:val="2F3D47"/>
        </w:rPr>
        <w:t>against</w:t>
      </w:r>
      <w:r>
        <w:rPr>
          <w:color w:val="2F3D47"/>
          <w:spacing w:val="-2"/>
        </w:rPr>
        <w:t xml:space="preserve"> </w:t>
      </w:r>
      <w:r>
        <w:rPr>
          <w:color w:val="2F3D47"/>
        </w:rPr>
        <w:t>Torture</w:t>
      </w:r>
      <w:r>
        <w:rPr>
          <w:color w:val="2F3D47"/>
          <w:spacing w:val="-2"/>
        </w:rPr>
        <w:t xml:space="preserve"> follows:</w:t>
      </w:r>
    </w:p>
    <w:p w14:paraId="5E1D4594" w14:textId="77777777" w:rsidR="008B731A" w:rsidRDefault="008B731A">
      <w:pPr>
        <w:pStyle w:val="Corpsdetexte"/>
        <w:spacing w:before="137"/>
      </w:pPr>
    </w:p>
    <w:p w14:paraId="2403184F" w14:textId="77777777" w:rsidR="008B731A" w:rsidRDefault="00000000">
      <w:pPr>
        <w:pStyle w:val="Paragraphedeliste"/>
        <w:numPr>
          <w:ilvl w:val="1"/>
          <w:numId w:val="8"/>
        </w:numPr>
        <w:tabs>
          <w:tab w:val="left" w:pos="1162"/>
        </w:tabs>
        <w:spacing w:before="0"/>
        <w:ind w:right="0"/>
        <w:rPr>
          <w:sz w:val="21"/>
        </w:rPr>
      </w:pPr>
      <w:r>
        <w:rPr>
          <w:color w:val="2F3D47"/>
          <w:sz w:val="21"/>
        </w:rPr>
        <w:t>In</w:t>
      </w:r>
      <w:r>
        <w:rPr>
          <w:color w:val="2F3D47"/>
          <w:spacing w:val="-3"/>
          <w:sz w:val="21"/>
        </w:rPr>
        <w:t xml:space="preserve"> </w:t>
      </w:r>
      <w:r>
        <w:rPr>
          <w:color w:val="2F3D47"/>
          <w:sz w:val="21"/>
        </w:rPr>
        <w:t>2018,</w:t>
      </w:r>
      <w:r>
        <w:rPr>
          <w:color w:val="2F3D47"/>
          <w:spacing w:val="-2"/>
          <w:sz w:val="21"/>
        </w:rPr>
        <w:t xml:space="preserve"> </w:t>
      </w:r>
      <w:r>
        <w:rPr>
          <w:color w:val="2F3D47"/>
          <w:sz w:val="21"/>
        </w:rPr>
        <w:t>there</w:t>
      </w:r>
      <w:r>
        <w:rPr>
          <w:color w:val="2F3D47"/>
          <w:spacing w:val="-3"/>
          <w:sz w:val="21"/>
        </w:rPr>
        <w:t xml:space="preserve"> </w:t>
      </w:r>
      <w:r>
        <w:rPr>
          <w:color w:val="2F3D47"/>
          <w:sz w:val="21"/>
        </w:rPr>
        <w:t>were</w:t>
      </w:r>
      <w:r>
        <w:rPr>
          <w:color w:val="2F3D47"/>
          <w:spacing w:val="-2"/>
          <w:sz w:val="21"/>
        </w:rPr>
        <w:t xml:space="preserve"> </w:t>
      </w:r>
      <w:r>
        <w:rPr>
          <w:color w:val="2F3D47"/>
          <w:sz w:val="21"/>
        </w:rPr>
        <w:t>no</w:t>
      </w:r>
      <w:r>
        <w:rPr>
          <w:color w:val="2F3D47"/>
          <w:spacing w:val="-2"/>
          <w:sz w:val="21"/>
        </w:rPr>
        <w:t xml:space="preserve"> </w:t>
      </w:r>
      <w:r>
        <w:rPr>
          <w:color w:val="2F3D47"/>
          <w:sz w:val="21"/>
        </w:rPr>
        <w:t>decisions</w:t>
      </w:r>
      <w:r>
        <w:rPr>
          <w:color w:val="2F3D47"/>
          <w:spacing w:val="-3"/>
          <w:sz w:val="21"/>
        </w:rPr>
        <w:t xml:space="preserve"> </w:t>
      </w:r>
      <w:r>
        <w:rPr>
          <w:color w:val="2F3D47"/>
          <w:sz w:val="21"/>
        </w:rPr>
        <w:t>for</w:t>
      </w:r>
      <w:r>
        <w:rPr>
          <w:color w:val="2F3D47"/>
          <w:spacing w:val="-2"/>
          <w:sz w:val="21"/>
        </w:rPr>
        <w:t xml:space="preserve"> </w:t>
      </w:r>
      <w:r>
        <w:rPr>
          <w:color w:val="2F3D47"/>
          <w:sz w:val="21"/>
        </w:rPr>
        <w:t>compensation</w:t>
      </w:r>
      <w:r>
        <w:rPr>
          <w:color w:val="2F3D47"/>
          <w:spacing w:val="-3"/>
          <w:sz w:val="21"/>
        </w:rPr>
        <w:t xml:space="preserve"> </w:t>
      </w:r>
      <w:r>
        <w:rPr>
          <w:color w:val="2F3D47"/>
          <w:sz w:val="21"/>
        </w:rPr>
        <w:t>for</w:t>
      </w:r>
      <w:r>
        <w:rPr>
          <w:color w:val="2F3D47"/>
          <w:spacing w:val="-2"/>
          <w:sz w:val="21"/>
        </w:rPr>
        <w:t xml:space="preserve"> </w:t>
      </w:r>
      <w:r>
        <w:rPr>
          <w:color w:val="2F3D47"/>
          <w:sz w:val="21"/>
        </w:rPr>
        <w:t>moral</w:t>
      </w:r>
      <w:r>
        <w:rPr>
          <w:color w:val="2F3D47"/>
          <w:spacing w:val="-2"/>
          <w:sz w:val="21"/>
        </w:rPr>
        <w:t xml:space="preserve"> damages.</w:t>
      </w:r>
    </w:p>
    <w:p w14:paraId="25C84480" w14:textId="77777777" w:rsidR="008B731A" w:rsidRDefault="008B731A">
      <w:pPr>
        <w:pStyle w:val="Corpsdetexte"/>
        <w:spacing w:before="34"/>
      </w:pPr>
    </w:p>
    <w:p w14:paraId="0EF8A604" w14:textId="77777777" w:rsidR="008B731A" w:rsidRDefault="00000000">
      <w:pPr>
        <w:pStyle w:val="Paragraphedeliste"/>
        <w:numPr>
          <w:ilvl w:val="1"/>
          <w:numId w:val="8"/>
        </w:numPr>
        <w:tabs>
          <w:tab w:val="left" w:pos="1162"/>
        </w:tabs>
        <w:spacing w:before="0" w:line="297" w:lineRule="auto"/>
        <w:jc w:val="both"/>
        <w:rPr>
          <w:sz w:val="21"/>
        </w:rPr>
      </w:pPr>
      <w:r>
        <w:rPr>
          <w:color w:val="2F3D47"/>
          <w:sz w:val="21"/>
        </w:rPr>
        <w:t>In</w:t>
      </w:r>
      <w:r>
        <w:rPr>
          <w:color w:val="2F3D47"/>
          <w:spacing w:val="-11"/>
          <w:sz w:val="21"/>
        </w:rPr>
        <w:t xml:space="preserve"> </w:t>
      </w:r>
      <w:r>
        <w:rPr>
          <w:color w:val="2F3D47"/>
          <w:sz w:val="21"/>
        </w:rPr>
        <w:t>2019,</w:t>
      </w:r>
      <w:r>
        <w:rPr>
          <w:color w:val="2F3D47"/>
          <w:spacing w:val="-11"/>
          <w:sz w:val="21"/>
        </w:rPr>
        <w:t xml:space="preserve"> </w:t>
      </w:r>
      <w:r>
        <w:rPr>
          <w:color w:val="2F3D47"/>
          <w:sz w:val="21"/>
        </w:rPr>
        <w:t>compensation</w:t>
      </w:r>
      <w:r>
        <w:rPr>
          <w:color w:val="2F3D47"/>
          <w:spacing w:val="-11"/>
          <w:sz w:val="21"/>
        </w:rPr>
        <w:t xml:space="preserve"> </w:t>
      </w:r>
      <w:r>
        <w:rPr>
          <w:color w:val="2F3D47"/>
          <w:sz w:val="21"/>
        </w:rPr>
        <w:t>for</w:t>
      </w:r>
      <w:r>
        <w:rPr>
          <w:color w:val="2F3D47"/>
          <w:spacing w:val="-11"/>
          <w:sz w:val="21"/>
        </w:rPr>
        <w:t xml:space="preserve"> </w:t>
      </w:r>
      <w:r>
        <w:rPr>
          <w:color w:val="2F3D47"/>
          <w:sz w:val="21"/>
        </w:rPr>
        <w:t>moral</w:t>
      </w:r>
      <w:r>
        <w:rPr>
          <w:color w:val="2F3D47"/>
          <w:spacing w:val="-11"/>
          <w:sz w:val="21"/>
        </w:rPr>
        <w:t xml:space="preserve"> </w:t>
      </w:r>
      <w:r>
        <w:rPr>
          <w:color w:val="2F3D47"/>
          <w:sz w:val="21"/>
        </w:rPr>
        <w:t>damages</w:t>
      </w:r>
      <w:r>
        <w:rPr>
          <w:color w:val="2F3D47"/>
          <w:spacing w:val="-11"/>
          <w:sz w:val="21"/>
        </w:rPr>
        <w:t xml:space="preserve"> </w:t>
      </w:r>
      <w:r>
        <w:rPr>
          <w:color w:val="2F3D47"/>
          <w:sz w:val="21"/>
        </w:rPr>
        <w:t>was</w:t>
      </w:r>
      <w:r>
        <w:rPr>
          <w:color w:val="2F3D47"/>
          <w:spacing w:val="-11"/>
          <w:sz w:val="21"/>
        </w:rPr>
        <w:t xml:space="preserve"> </w:t>
      </w:r>
      <w:r>
        <w:rPr>
          <w:color w:val="2F3D47"/>
          <w:sz w:val="21"/>
        </w:rPr>
        <w:t>awarded</w:t>
      </w:r>
      <w:r>
        <w:rPr>
          <w:color w:val="2F3D47"/>
          <w:spacing w:val="-11"/>
          <w:sz w:val="21"/>
        </w:rPr>
        <w:t xml:space="preserve"> </w:t>
      </w:r>
      <w:r>
        <w:rPr>
          <w:color w:val="2F3D47"/>
          <w:sz w:val="21"/>
        </w:rPr>
        <w:t>to</w:t>
      </w:r>
      <w:r>
        <w:rPr>
          <w:color w:val="2F3D47"/>
          <w:spacing w:val="-11"/>
          <w:sz w:val="21"/>
        </w:rPr>
        <w:t xml:space="preserve"> </w:t>
      </w:r>
      <w:r>
        <w:rPr>
          <w:color w:val="2F3D47"/>
          <w:sz w:val="21"/>
        </w:rPr>
        <w:t>Komil</w:t>
      </w:r>
      <w:r>
        <w:rPr>
          <w:color w:val="2F3D47"/>
          <w:spacing w:val="-11"/>
          <w:sz w:val="21"/>
        </w:rPr>
        <w:t xml:space="preserve"> </w:t>
      </w:r>
      <w:r>
        <w:rPr>
          <w:color w:val="2F3D47"/>
          <w:sz w:val="21"/>
        </w:rPr>
        <w:t>Khojinazarov’s</w:t>
      </w:r>
      <w:r>
        <w:rPr>
          <w:color w:val="2F3D47"/>
          <w:spacing w:val="-11"/>
          <w:sz w:val="21"/>
        </w:rPr>
        <w:t xml:space="preserve"> </w:t>
      </w:r>
      <w:r>
        <w:rPr>
          <w:color w:val="2F3D47"/>
          <w:sz w:val="21"/>
        </w:rPr>
        <w:t>parents</w:t>
      </w:r>
      <w:r>
        <w:rPr>
          <w:color w:val="2F3D47"/>
          <w:spacing w:val="-11"/>
          <w:sz w:val="21"/>
        </w:rPr>
        <w:t xml:space="preserve"> </w:t>
      </w:r>
      <w:r>
        <w:rPr>
          <w:color w:val="2F3D47"/>
          <w:sz w:val="21"/>
        </w:rPr>
        <w:t>after they</w:t>
      </w:r>
      <w:r>
        <w:rPr>
          <w:color w:val="2F3D47"/>
          <w:spacing w:val="-5"/>
          <w:sz w:val="21"/>
        </w:rPr>
        <w:t xml:space="preserve"> </w:t>
      </w:r>
      <w:r>
        <w:rPr>
          <w:color w:val="2F3D47"/>
          <w:sz w:val="21"/>
        </w:rPr>
        <w:t>filed</w:t>
      </w:r>
      <w:r>
        <w:rPr>
          <w:color w:val="2F3D47"/>
          <w:spacing w:val="-5"/>
          <w:sz w:val="21"/>
        </w:rPr>
        <w:t xml:space="preserve"> </w:t>
      </w:r>
      <w:r>
        <w:rPr>
          <w:color w:val="2F3D47"/>
          <w:sz w:val="21"/>
        </w:rPr>
        <w:t>a</w:t>
      </w:r>
      <w:r>
        <w:rPr>
          <w:color w:val="2F3D47"/>
          <w:spacing w:val="-5"/>
          <w:sz w:val="21"/>
        </w:rPr>
        <w:t xml:space="preserve"> </w:t>
      </w:r>
      <w:r>
        <w:rPr>
          <w:color w:val="2F3D47"/>
          <w:sz w:val="21"/>
        </w:rPr>
        <w:t>complaint</w:t>
      </w:r>
      <w:r>
        <w:rPr>
          <w:color w:val="2F3D47"/>
          <w:spacing w:val="-5"/>
          <w:sz w:val="21"/>
        </w:rPr>
        <w:t xml:space="preserve"> </w:t>
      </w:r>
      <w:r>
        <w:rPr>
          <w:color w:val="2F3D47"/>
          <w:sz w:val="21"/>
        </w:rPr>
        <w:t>against</w:t>
      </w:r>
      <w:r>
        <w:rPr>
          <w:color w:val="2F3D47"/>
          <w:spacing w:val="-5"/>
          <w:sz w:val="21"/>
        </w:rPr>
        <w:t xml:space="preserve"> </w:t>
      </w:r>
      <w:r>
        <w:rPr>
          <w:color w:val="2F3D47"/>
          <w:sz w:val="21"/>
        </w:rPr>
        <w:t>the</w:t>
      </w:r>
      <w:r>
        <w:rPr>
          <w:color w:val="2F3D47"/>
          <w:spacing w:val="-5"/>
          <w:sz w:val="21"/>
        </w:rPr>
        <w:t xml:space="preserve"> </w:t>
      </w:r>
      <w:r>
        <w:rPr>
          <w:color w:val="2F3D47"/>
          <w:sz w:val="21"/>
        </w:rPr>
        <w:t>Ministry</w:t>
      </w:r>
      <w:r>
        <w:rPr>
          <w:color w:val="2F3D47"/>
          <w:spacing w:val="-5"/>
          <w:sz w:val="21"/>
        </w:rPr>
        <w:t xml:space="preserve"> </w:t>
      </w:r>
      <w:r>
        <w:rPr>
          <w:color w:val="2F3D47"/>
          <w:sz w:val="21"/>
        </w:rPr>
        <w:t>of</w:t>
      </w:r>
      <w:r>
        <w:rPr>
          <w:color w:val="2F3D47"/>
          <w:spacing w:val="-5"/>
          <w:sz w:val="21"/>
        </w:rPr>
        <w:t xml:space="preserve"> </w:t>
      </w:r>
      <w:r>
        <w:rPr>
          <w:color w:val="2F3D47"/>
          <w:sz w:val="21"/>
        </w:rPr>
        <w:t>the</w:t>
      </w:r>
      <w:r>
        <w:rPr>
          <w:color w:val="2F3D47"/>
          <w:spacing w:val="-5"/>
          <w:sz w:val="21"/>
        </w:rPr>
        <w:t xml:space="preserve"> </w:t>
      </w:r>
      <w:r>
        <w:rPr>
          <w:color w:val="2F3D47"/>
          <w:sz w:val="21"/>
        </w:rPr>
        <w:t>Interior</w:t>
      </w:r>
      <w:r>
        <w:rPr>
          <w:color w:val="2F3D47"/>
          <w:spacing w:val="-5"/>
          <w:sz w:val="21"/>
        </w:rPr>
        <w:t xml:space="preserve"> </w:t>
      </w:r>
      <w:r>
        <w:rPr>
          <w:color w:val="2F3D47"/>
          <w:sz w:val="21"/>
        </w:rPr>
        <w:t>and</w:t>
      </w:r>
      <w:r>
        <w:rPr>
          <w:color w:val="2F3D47"/>
          <w:spacing w:val="-5"/>
          <w:sz w:val="21"/>
        </w:rPr>
        <w:t xml:space="preserve"> </w:t>
      </w:r>
      <w:r>
        <w:rPr>
          <w:color w:val="2F3D47"/>
          <w:sz w:val="21"/>
        </w:rPr>
        <w:t>the</w:t>
      </w:r>
      <w:r>
        <w:rPr>
          <w:color w:val="2F3D47"/>
          <w:spacing w:val="-5"/>
          <w:sz w:val="21"/>
        </w:rPr>
        <w:t xml:space="preserve"> </w:t>
      </w:r>
      <w:r>
        <w:rPr>
          <w:color w:val="2F3D47"/>
          <w:sz w:val="21"/>
        </w:rPr>
        <w:t>State</w:t>
      </w:r>
      <w:r>
        <w:rPr>
          <w:color w:val="2F3D47"/>
          <w:spacing w:val="-5"/>
          <w:sz w:val="21"/>
        </w:rPr>
        <w:t xml:space="preserve"> </w:t>
      </w:r>
      <w:r>
        <w:rPr>
          <w:color w:val="2F3D47"/>
          <w:sz w:val="21"/>
        </w:rPr>
        <w:t>Committee</w:t>
      </w:r>
      <w:r>
        <w:rPr>
          <w:color w:val="2F3D47"/>
          <w:spacing w:val="-5"/>
          <w:sz w:val="21"/>
        </w:rPr>
        <w:t xml:space="preserve"> </w:t>
      </w:r>
      <w:r>
        <w:rPr>
          <w:color w:val="2F3D47"/>
          <w:sz w:val="21"/>
        </w:rPr>
        <w:t>for</w:t>
      </w:r>
      <w:r>
        <w:rPr>
          <w:color w:val="2F3D47"/>
          <w:spacing w:val="-5"/>
          <w:sz w:val="21"/>
        </w:rPr>
        <w:t xml:space="preserve"> </w:t>
      </w:r>
      <w:r>
        <w:rPr>
          <w:color w:val="2F3D47"/>
          <w:sz w:val="21"/>
        </w:rPr>
        <w:t>National Security (sum awarded: 6000 Tajik Somoni (approximately 510 EUR).</w:t>
      </w:r>
      <w:r>
        <w:rPr>
          <w:color w:val="2F3D47"/>
          <w:position w:val="7"/>
          <w:sz w:val="12"/>
        </w:rPr>
        <w:t>20</w:t>
      </w:r>
      <w:r>
        <w:rPr>
          <w:color w:val="2F3D47"/>
          <w:spacing w:val="26"/>
          <w:position w:val="7"/>
          <w:sz w:val="12"/>
        </w:rPr>
        <w:t xml:space="preserve"> </w:t>
      </w:r>
      <w:r>
        <w:rPr>
          <w:color w:val="2F3D47"/>
          <w:sz w:val="21"/>
        </w:rPr>
        <w:t xml:space="preserve">A. </w:t>
      </w:r>
      <w:proofErr w:type="spellStart"/>
      <w:r>
        <w:rPr>
          <w:color w:val="2F3D47"/>
          <w:sz w:val="21"/>
        </w:rPr>
        <w:t>Bokiev</w:t>
      </w:r>
      <w:proofErr w:type="spellEnd"/>
      <w:r>
        <w:rPr>
          <w:color w:val="2F3D47"/>
          <w:sz w:val="21"/>
        </w:rPr>
        <w:t xml:space="preserve"> filed a suit for</w:t>
      </w:r>
      <w:r>
        <w:rPr>
          <w:color w:val="2F3D47"/>
          <w:spacing w:val="-4"/>
          <w:sz w:val="21"/>
        </w:rPr>
        <w:t xml:space="preserve"> </w:t>
      </w:r>
      <w:r>
        <w:rPr>
          <w:color w:val="2F3D47"/>
          <w:sz w:val="21"/>
        </w:rPr>
        <w:t>compensation</w:t>
      </w:r>
      <w:r>
        <w:rPr>
          <w:color w:val="2F3D47"/>
          <w:spacing w:val="-4"/>
          <w:sz w:val="21"/>
        </w:rPr>
        <w:t xml:space="preserve"> </w:t>
      </w:r>
      <w:r>
        <w:rPr>
          <w:color w:val="2F3D47"/>
          <w:sz w:val="21"/>
        </w:rPr>
        <w:t>and</w:t>
      </w:r>
      <w:r>
        <w:rPr>
          <w:color w:val="2F3D47"/>
          <w:spacing w:val="-4"/>
          <w:sz w:val="21"/>
        </w:rPr>
        <w:t xml:space="preserve"> </w:t>
      </w:r>
      <w:r>
        <w:rPr>
          <w:color w:val="2F3D47"/>
          <w:sz w:val="21"/>
        </w:rPr>
        <w:t>was</w:t>
      </w:r>
      <w:r>
        <w:rPr>
          <w:color w:val="2F3D47"/>
          <w:spacing w:val="-4"/>
          <w:sz w:val="21"/>
        </w:rPr>
        <w:t xml:space="preserve"> </w:t>
      </w:r>
      <w:r>
        <w:rPr>
          <w:color w:val="2F3D47"/>
          <w:sz w:val="21"/>
        </w:rPr>
        <w:t>awarded</w:t>
      </w:r>
      <w:r>
        <w:rPr>
          <w:color w:val="2F3D47"/>
          <w:spacing w:val="-4"/>
          <w:sz w:val="21"/>
        </w:rPr>
        <w:t xml:space="preserve"> </w:t>
      </w:r>
      <w:r>
        <w:rPr>
          <w:color w:val="2F3D47"/>
          <w:sz w:val="21"/>
        </w:rPr>
        <w:t>the</w:t>
      </w:r>
      <w:r>
        <w:rPr>
          <w:color w:val="2F3D47"/>
          <w:spacing w:val="-4"/>
          <w:sz w:val="21"/>
        </w:rPr>
        <w:t xml:space="preserve"> </w:t>
      </w:r>
      <w:r>
        <w:rPr>
          <w:color w:val="2F3D47"/>
          <w:sz w:val="21"/>
        </w:rPr>
        <w:t>equivalent</w:t>
      </w:r>
      <w:r>
        <w:rPr>
          <w:color w:val="2F3D47"/>
          <w:spacing w:val="-4"/>
          <w:sz w:val="21"/>
        </w:rPr>
        <w:t xml:space="preserve"> </w:t>
      </w:r>
      <w:r>
        <w:rPr>
          <w:color w:val="2F3D47"/>
          <w:sz w:val="21"/>
        </w:rPr>
        <w:t>of</w:t>
      </w:r>
      <w:r>
        <w:rPr>
          <w:color w:val="2F3D47"/>
          <w:spacing w:val="-4"/>
          <w:sz w:val="21"/>
        </w:rPr>
        <w:t xml:space="preserve"> </w:t>
      </w:r>
      <w:r>
        <w:rPr>
          <w:color w:val="2F3D47"/>
          <w:sz w:val="21"/>
        </w:rPr>
        <w:t>approximately</w:t>
      </w:r>
      <w:r>
        <w:rPr>
          <w:color w:val="2F3D47"/>
          <w:spacing w:val="-4"/>
          <w:sz w:val="21"/>
        </w:rPr>
        <w:t xml:space="preserve"> </w:t>
      </w:r>
      <w:r>
        <w:rPr>
          <w:color w:val="2F3D47"/>
          <w:sz w:val="21"/>
        </w:rPr>
        <w:t>460</w:t>
      </w:r>
      <w:r>
        <w:rPr>
          <w:color w:val="2F3D47"/>
          <w:spacing w:val="-4"/>
          <w:sz w:val="21"/>
        </w:rPr>
        <w:t xml:space="preserve"> </w:t>
      </w:r>
      <w:r>
        <w:rPr>
          <w:color w:val="2F3D47"/>
          <w:sz w:val="21"/>
        </w:rPr>
        <w:t>EUR.</w:t>
      </w:r>
      <w:r>
        <w:rPr>
          <w:color w:val="2F3D47"/>
          <w:spacing w:val="-4"/>
          <w:sz w:val="21"/>
        </w:rPr>
        <w:t xml:space="preserve"> </w:t>
      </w:r>
      <w:r>
        <w:rPr>
          <w:color w:val="2F3D47"/>
          <w:sz w:val="21"/>
        </w:rPr>
        <w:t>The</w:t>
      </w:r>
      <w:r>
        <w:rPr>
          <w:color w:val="2F3D47"/>
          <w:spacing w:val="-4"/>
          <w:sz w:val="21"/>
        </w:rPr>
        <w:t xml:space="preserve"> </w:t>
      </w:r>
      <w:r>
        <w:rPr>
          <w:color w:val="2F3D47"/>
          <w:sz w:val="21"/>
        </w:rPr>
        <w:t>claims</w:t>
      </w:r>
      <w:r>
        <w:rPr>
          <w:color w:val="2F3D47"/>
          <w:spacing w:val="-4"/>
          <w:sz w:val="21"/>
        </w:rPr>
        <w:t xml:space="preserve"> </w:t>
      </w:r>
      <w:r>
        <w:rPr>
          <w:color w:val="2F3D47"/>
          <w:sz w:val="21"/>
        </w:rPr>
        <w:t>for moral compensation from M. Mansurov</w:t>
      </w:r>
      <w:r>
        <w:rPr>
          <w:color w:val="2F3D47"/>
          <w:position w:val="7"/>
          <w:sz w:val="12"/>
        </w:rPr>
        <w:t>21</w:t>
      </w:r>
      <w:r>
        <w:rPr>
          <w:color w:val="2F3D47"/>
          <w:spacing w:val="38"/>
          <w:position w:val="7"/>
          <w:sz w:val="12"/>
        </w:rPr>
        <w:t xml:space="preserve"> </w:t>
      </w:r>
      <w:r>
        <w:rPr>
          <w:color w:val="2F3D47"/>
          <w:sz w:val="21"/>
        </w:rPr>
        <w:t>against the State Committee for National Security and Bakhriddin Nasriddinov</w:t>
      </w:r>
      <w:r>
        <w:rPr>
          <w:color w:val="2F3D47"/>
          <w:position w:val="7"/>
          <w:sz w:val="12"/>
        </w:rPr>
        <w:t>22</w:t>
      </w:r>
      <w:r>
        <w:rPr>
          <w:color w:val="2F3D47"/>
          <w:spacing w:val="39"/>
          <w:position w:val="7"/>
          <w:sz w:val="12"/>
        </w:rPr>
        <w:t xml:space="preserve"> </w:t>
      </w:r>
      <w:r>
        <w:rPr>
          <w:color w:val="2F3D47"/>
          <w:sz w:val="21"/>
        </w:rPr>
        <w:t xml:space="preserve">against the Ministry of </w:t>
      </w:r>
      <w:proofErr w:type="spellStart"/>
      <w:r>
        <w:rPr>
          <w:color w:val="2F3D47"/>
          <w:sz w:val="21"/>
        </w:rPr>
        <w:t>Defence</w:t>
      </w:r>
      <w:proofErr w:type="spellEnd"/>
      <w:r>
        <w:rPr>
          <w:color w:val="2F3D47"/>
          <w:sz w:val="21"/>
        </w:rPr>
        <w:t xml:space="preserve"> were turned down.</w:t>
      </w:r>
    </w:p>
    <w:p w14:paraId="74058DD0" w14:textId="77777777" w:rsidR="008B731A" w:rsidRDefault="00000000">
      <w:pPr>
        <w:pStyle w:val="Paragraphedeliste"/>
        <w:numPr>
          <w:ilvl w:val="1"/>
          <w:numId w:val="8"/>
        </w:numPr>
        <w:tabs>
          <w:tab w:val="left" w:pos="1162"/>
        </w:tabs>
        <w:spacing w:before="220" w:line="297" w:lineRule="auto"/>
        <w:jc w:val="both"/>
        <w:rPr>
          <w:sz w:val="21"/>
        </w:rPr>
      </w:pPr>
      <w:r>
        <w:rPr>
          <w:color w:val="2F3D47"/>
          <w:sz w:val="21"/>
        </w:rPr>
        <w:t>In 2020, the court rejected Hamza Solekhov’s</w:t>
      </w:r>
      <w:r>
        <w:rPr>
          <w:color w:val="2F3D47"/>
          <w:position w:val="7"/>
          <w:sz w:val="12"/>
        </w:rPr>
        <w:t>23</w:t>
      </w:r>
      <w:r>
        <w:rPr>
          <w:color w:val="2F3D47"/>
          <w:spacing w:val="40"/>
          <w:position w:val="7"/>
          <w:sz w:val="12"/>
        </w:rPr>
        <w:t xml:space="preserve"> </w:t>
      </w:r>
      <w:r>
        <w:rPr>
          <w:color w:val="2F3D47"/>
          <w:sz w:val="21"/>
        </w:rPr>
        <w:t>claim for moral compensation, stating that compensation should be sought directly from the perpetrators.</w:t>
      </w:r>
    </w:p>
    <w:p w14:paraId="141E64C5" w14:textId="77777777" w:rsidR="008B731A" w:rsidRDefault="00000000">
      <w:pPr>
        <w:pStyle w:val="Paragraphedeliste"/>
        <w:numPr>
          <w:ilvl w:val="1"/>
          <w:numId w:val="8"/>
        </w:numPr>
        <w:tabs>
          <w:tab w:val="left" w:pos="1162"/>
        </w:tabs>
        <w:spacing w:line="297" w:lineRule="auto"/>
        <w:jc w:val="both"/>
        <w:rPr>
          <w:position w:val="7"/>
          <w:sz w:val="12"/>
        </w:rPr>
      </w:pPr>
      <w:r>
        <w:rPr>
          <w:color w:val="2F3D47"/>
          <w:sz w:val="21"/>
        </w:rPr>
        <w:t>In 2021, compensation for moral damages was awarded to K.M. Khojinazarov’s wife after a complaint</w:t>
      </w:r>
      <w:r>
        <w:rPr>
          <w:color w:val="2F3D47"/>
          <w:spacing w:val="-15"/>
          <w:sz w:val="21"/>
        </w:rPr>
        <w:t xml:space="preserve"> </w:t>
      </w:r>
      <w:r>
        <w:rPr>
          <w:color w:val="2F3D47"/>
          <w:sz w:val="21"/>
        </w:rPr>
        <w:t>against</w:t>
      </w:r>
      <w:r>
        <w:rPr>
          <w:color w:val="2F3D47"/>
          <w:spacing w:val="-15"/>
          <w:sz w:val="21"/>
        </w:rPr>
        <w:t xml:space="preserve"> </w:t>
      </w:r>
      <w:r>
        <w:rPr>
          <w:color w:val="2F3D47"/>
          <w:sz w:val="21"/>
        </w:rPr>
        <w:t>the</w:t>
      </w:r>
      <w:r>
        <w:rPr>
          <w:color w:val="2F3D47"/>
          <w:spacing w:val="-14"/>
          <w:sz w:val="21"/>
        </w:rPr>
        <w:t xml:space="preserve"> </w:t>
      </w:r>
      <w:r>
        <w:rPr>
          <w:color w:val="2F3D47"/>
          <w:sz w:val="21"/>
        </w:rPr>
        <w:t>Ministry</w:t>
      </w:r>
      <w:r>
        <w:rPr>
          <w:color w:val="2F3D47"/>
          <w:spacing w:val="-15"/>
          <w:sz w:val="21"/>
        </w:rPr>
        <w:t xml:space="preserve"> </w:t>
      </w:r>
      <w:r>
        <w:rPr>
          <w:color w:val="2F3D47"/>
          <w:sz w:val="21"/>
        </w:rPr>
        <w:t>of</w:t>
      </w:r>
      <w:r>
        <w:rPr>
          <w:color w:val="2F3D47"/>
          <w:spacing w:val="-14"/>
          <w:sz w:val="21"/>
        </w:rPr>
        <w:t xml:space="preserve"> </w:t>
      </w:r>
      <w:r>
        <w:rPr>
          <w:color w:val="2F3D47"/>
          <w:sz w:val="21"/>
        </w:rPr>
        <w:t>Internal</w:t>
      </w:r>
      <w:r>
        <w:rPr>
          <w:color w:val="2F3D47"/>
          <w:spacing w:val="-15"/>
          <w:sz w:val="21"/>
        </w:rPr>
        <w:t xml:space="preserve"> </w:t>
      </w:r>
      <w:r>
        <w:rPr>
          <w:color w:val="2F3D47"/>
          <w:sz w:val="21"/>
        </w:rPr>
        <w:t>Affairs</w:t>
      </w:r>
      <w:r>
        <w:rPr>
          <w:color w:val="2F3D47"/>
          <w:spacing w:val="-15"/>
          <w:sz w:val="21"/>
        </w:rPr>
        <w:t xml:space="preserve"> </w:t>
      </w:r>
      <w:r>
        <w:rPr>
          <w:color w:val="2F3D47"/>
          <w:sz w:val="21"/>
        </w:rPr>
        <w:t>and</w:t>
      </w:r>
      <w:r>
        <w:rPr>
          <w:color w:val="2F3D47"/>
          <w:spacing w:val="-14"/>
          <w:sz w:val="21"/>
        </w:rPr>
        <w:t xml:space="preserve"> </w:t>
      </w:r>
      <w:r>
        <w:rPr>
          <w:color w:val="2F3D47"/>
          <w:sz w:val="21"/>
        </w:rPr>
        <w:t>the</w:t>
      </w:r>
      <w:r>
        <w:rPr>
          <w:color w:val="2F3D47"/>
          <w:spacing w:val="-15"/>
          <w:sz w:val="21"/>
        </w:rPr>
        <w:t xml:space="preserve"> </w:t>
      </w:r>
      <w:r>
        <w:rPr>
          <w:color w:val="2F3D47"/>
          <w:sz w:val="21"/>
        </w:rPr>
        <w:t>State</w:t>
      </w:r>
      <w:r>
        <w:rPr>
          <w:color w:val="2F3D47"/>
          <w:spacing w:val="-14"/>
          <w:sz w:val="21"/>
        </w:rPr>
        <w:t xml:space="preserve"> </w:t>
      </w:r>
      <w:r>
        <w:rPr>
          <w:color w:val="2F3D47"/>
          <w:sz w:val="21"/>
        </w:rPr>
        <w:t>Committee</w:t>
      </w:r>
      <w:r>
        <w:rPr>
          <w:color w:val="2F3D47"/>
          <w:spacing w:val="-15"/>
          <w:sz w:val="21"/>
        </w:rPr>
        <w:t xml:space="preserve"> </w:t>
      </w:r>
      <w:r>
        <w:rPr>
          <w:color w:val="2F3D47"/>
          <w:sz w:val="21"/>
        </w:rPr>
        <w:t>for</w:t>
      </w:r>
      <w:r>
        <w:rPr>
          <w:color w:val="2F3D47"/>
          <w:spacing w:val="-15"/>
          <w:sz w:val="21"/>
        </w:rPr>
        <w:t xml:space="preserve"> </w:t>
      </w:r>
      <w:r>
        <w:rPr>
          <w:color w:val="2F3D47"/>
          <w:sz w:val="21"/>
        </w:rPr>
        <w:t>National</w:t>
      </w:r>
      <w:r>
        <w:rPr>
          <w:color w:val="2F3D47"/>
          <w:spacing w:val="-14"/>
          <w:sz w:val="21"/>
        </w:rPr>
        <w:t xml:space="preserve"> </w:t>
      </w:r>
      <w:r>
        <w:rPr>
          <w:color w:val="2F3D47"/>
          <w:sz w:val="21"/>
        </w:rPr>
        <w:t>Security. Five thousand Tajik Somoni were awarded (approx. 425 EUR).</w:t>
      </w:r>
      <w:r>
        <w:rPr>
          <w:color w:val="2F3D47"/>
          <w:position w:val="7"/>
          <w:sz w:val="12"/>
        </w:rPr>
        <w:t>24</w:t>
      </w:r>
    </w:p>
    <w:p w14:paraId="6D0C84F3" w14:textId="77777777" w:rsidR="008B731A" w:rsidRDefault="00000000">
      <w:pPr>
        <w:pStyle w:val="Paragraphedeliste"/>
        <w:numPr>
          <w:ilvl w:val="1"/>
          <w:numId w:val="8"/>
        </w:numPr>
        <w:tabs>
          <w:tab w:val="left" w:pos="1162"/>
        </w:tabs>
        <w:spacing w:line="297" w:lineRule="auto"/>
        <w:jc w:val="both"/>
        <w:rPr>
          <w:sz w:val="21"/>
        </w:rPr>
      </w:pPr>
      <w:r>
        <w:rPr>
          <w:color w:val="2F3D47"/>
          <w:sz w:val="21"/>
        </w:rPr>
        <w:t>In 2022, while 5000 Somoni (425 EUR) of compensation was awarded to Hasan Yodgorov</w:t>
      </w:r>
      <w:r>
        <w:rPr>
          <w:color w:val="2F3D47"/>
          <w:spacing w:val="80"/>
          <w:sz w:val="21"/>
        </w:rPr>
        <w:t xml:space="preserve"> </w:t>
      </w:r>
      <w:r>
        <w:rPr>
          <w:color w:val="2F3D47"/>
          <w:sz w:val="21"/>
        </w:rPr>
        <w:t xml:space="preserve">in his case against the Ministry of Internal Affairs, the claims for compensation by family members following the death of </w:t>
      </w:r>
      <w:proofErr w:type="spellStart"/>
      <w:r>
        <w:rPr>
          <w:color w:val="2F3D47"/>
          <w:sz w:val="21"/>
        </w:rPr>
        <w:t>Mekhrojiddin</w:t>
      </w:r>
      <w:proofErr w:type="spellEnd"/>
      <w:r>
        <w:rPr>
          <w:color w:val="2F3D47"/>
          <w:sz w:val="21"/>
        </w:rPr>
        <w:t xml:space="preserve"> </w:t>
      </w:r>
      <w:proofErr w:type="spellStart"/>
      <w:r>
        <w:rPr>
          <w:color w:val="2F3D47"/>
          <w:sz w:val="21"/>
        </w:rPr>
        <w:t>Gadozoda</w:t>
      </w:r>
      <w:proofErr w:type="spellEnd"/>
      <w:r>
        <w:rPr>
          <w:color w:val="2F3D47"/>
          <w:sz w:val="21"/>
        </w:rPr>
        <w:t xml:space="preserve"> were dismissed on the grounds that the</w:t>
      </w:r>
      <w:r>
        <w:rPr>
          <w:color w:val="2F3D47"/>
          <w:spacing w:val="-6"/>
          <w:sz w:val="21"/>
        </w:rPr>
        <w:t xml:space="preserve"> </w:t>
      </w:r>
      <w:r>
        <w:rPr>
          <w:color w:val="2F3D47"/>
          <w:sz w:val="21"/>
        </w:rPr>
        <w:t>perpetrator</w:t>
      </w:r>
      <w:r>
        <w:rPr>
          <w:color w:val="2F3D47"/>
          <w:spacing w:val="-6"/>
          <w:sz w:val="21"/>
        </w:rPr>
        <w:t xml:space="preserve"> </w:t>
      </w:r>
      <w:r>
        <w:rPr>
          <w:color w:val="2F3D47"/>
          <w:sz w:val="21"/>
        </w:rPr>
        <w:t>had</w:t>
      </w:r>
      <w:r>
        <w:rPr>
          <w:color w:val="2F3D47"/>
          <w:spacing w:val="-6"/>
          <w:sz w:val="21"/>
        </w:rPr>
        <w:t xml:space="preserve"> </w:t>
      </w:r>
      <w:r>
        <w:rPr>
          <w:color w:val="2F3D47"/>
          <w:sz w:val="21"/>
        </w:rPr>
        <w:t>been</w:t>
      </w:r>
      <w:r>
        <w:rPr>
          <w:color w:val="2F3D47"/>
          <w:spacing w:val="-6"/>
          <w:sz w:val="21"/>
        </w:rPr>
        <w:t xml:space="preserve"> </w:t>
      </w:r>
      <w:r>
        <w:rPr>
          <w:color w:val="2F3D47"/>
          <w:sz w:val="21"/>
        </w:rPr>
        <w:t>released</w:t>
      </w:r>
      <w:r>
        <w:rPr>
          <w:color w:val="2F3D47"/>
          <w:spacing w:val="-6"/>
          <w:sz w:val="21"/>
        </w:rPr>
        <w:t xml:space="preserve"> </w:t>
      </w:r>
      <w:r>
        <w:rPr>
          <w:color w:val="2F3D47"/>
          <w:sz w:val="21"/>
        </w:rPr>
        <w:t>from</w:t>
      </w:r>
      <w:r>
        <w:rPr>
          <w:color w:val="2F3D47"/>
          <w:spacing w:val="-6"/>
          <w:sz w:val="21"/>
        </w:rPr>
        <w:t xml:space="preserve"> </w:t>
      </w:r>
      <w:r>
        <w:rPr>
          <w:color w:val="2F3D47"/>
          <w:sz w:val="21"/>
        </w:rPr>
        <w:t>detention</w:t>
      </w:r>
      <w:r>
        <w:rPr>
          <w:color w:val="2F3D47"/>
          <w:spacing w:val="-6"/>
          <w:sz w:val="21"/>
        </w:rPr>
        <w:t xml:space="preserve"> </w:t>
      </w:r>
      <w:r>
        <w:rPr>
          <w:color w:val="2F3D47"/>
          <w:sz w:val="21"/>
        </w:rPr>
        <w:t>under</w:t>
      </w:r>
      <w:r>
        <w:rPr>
          <w:color w:val="2F3D47"/>
          <w:spacing w:val="-6"/>
          <w:sz w:val="21"/>
        </w:rPr>
        <w:t xml:space="preserve"> </w:t>
      </w:r>
      <w:r>
        <w:rPr>
          <w:color w:val="2F3D47"/>
          <w:sz w:val="21"/>
        </w:rPr>
        <w:t>an</w:t>
      </w:r>
      <w:r>
        <w:rPr>
          <w:color w:val="2F3D47"/>
          <w:spacing w:val="-6"/>
          <w:sz w:val="21"/>
        </w:rPr>
        <w:t xml:space="preserve"> </w:t>
      </w:r>
      <w:r>
        <w:rPr>
          <w:color w:val="2F3D47"/>
          <w:sz w:val="21"/>
        </w:rPr>
        <w:t>amnesty.</w:t>
      </w:r>
      <w:r>
        <w:rPr>
          <w:color w:val="2F3D47"/>
          <w:position w:val="7"/>
          <w:sz w:val="12"/>
        </w:rPr>
        <w:t>25</w:t>
      </w:r>
      <w:r>
        <w:rPr>
          <w:color w:val="2F3D47"/>
          <w:spacing w:val="19"/>
          <w:position w:val="7"/>
          <w:sz w:val="12"/>
        </w:rPr>
        <w:t xml:space="preserve"> </w:t>
      </w:r>
      <w:r>
        <w:rPr>
          <w:color w:val="2F3D47"/>
          <w:sz w:val="21"/>
        </w:rPr>
        <w:t>In</w:t>
      </w:r>
      <w:r>
        <w:rPr>
          <w:color w:val="2F3D47"/>
          <w:spacing w:val="-6"/>
          <w:sz w:val="21"/>
        </w:rPr>
        <w:t xml:space="preserve"> </w:t>
      </w:r>
      <w:r>
        <w:rPr>
          <w:color w:val="2F3D47"/>
          <w:sz w:val="21"/>
        </w:rPr>
        <w:t>the</w:t>
      </w:r>
      <w:r>
        <w:rPr>
          <w:color w:val="2F3D47"/>
          <w:spacing w:val="-6"/>
          <w:sz w:val="21"/>
        </w:rPr>
        <w:t xml:space="preserve"> </w:t>
      </w:r>
      <w:r>
        <w:rPr>
          <w:color w:val="2F3D47"/>
          <w:sz w:val="21"/>
        </w:rPr>
        <w:t>case</w:t>
      </w:r>
      <w:r>
        <w:rPr>
          <w:color w:val="2F3D47"/>
          <w:spacing w:val="-6"/>
          <w:sz w:val="21"/>
        </w:rPr>
        <w:t xml:space="preserve"> </w:t>
      </w:r>
      <w:r>
        <w:rPr>
          <w:color w:val="2F3D47"/>
          <w:sz w:val="21"/>
        </w:rPr>
        <w:t>of</w:t>
      </w:r>
      <w:r>
        <w:rPr>
          <w:color w:val="2F3D47"/>
          <w:spacing w:val="-6"/>
          <w:sz w:val="21"/>
        </w:rPr>
        <w:t xml:space="preserve"> </w:t>
      </w:r>
      <w:r>
        <w:rPr>
          <w:color w:val="2F3D47"/>
          <w:sz w:val="21"/>
        </w:rPr>
        <w:t>claimant</w:t>
      </w:r>
    </w:p>
    <w:p w14:paraId="14553EA3" w14:textId="77777777" w:rsidR="008B731A" w:rsidRDefault="00000000">
      <w:pPr>
        <w:pStyle w:val="Corpsdetexte"/>
        <w:spacing w:before="3"/>
        <w:ind w:left="1162"/>
        <w:jc w:val="both"/>
      </w:pPr>
      <w:r>
        <w:rPr>
          <w:color w:val="2F3D47"/>
        </w:rPr>
        <w:t>S.</w:t>
      </w:r>
      <w:r>
        <w:rPr>
          <w:color w:val="2F3D47"/>
          <w:spacing w:val="-4"/>
        </w:rPr>
        <w:t xml:space="preserve"> </w:t>
      </w:r>
      <w:r>
        <w:rPr>
          <w:color w:val="2F3D47"/>
        </w:rPr>
        <w:t>N.,</w:t>
      </w:r>
      <w:r>
        <w:rPr>
          <w:color w:val="2F3D47"/>
          <w:spacing w:val="-1"/>
        </w:rPr>
        <w:t xml:space="preserve"> </w:t>
      </w:r>
      <w:r>
        <w:rPr>
          <w:color w:val="2F3D47"/>
        </w:rPr>
        <w:t>the</w:t>
      </w:r>
      <w:r>
        <w:rPr>
          <w:color w:val="2F3D47"/>
          <w:spacing w:val="-2"/>
        </w:rPr>
        <w:t xml:space="preserve"> </w:t>
      </w:r>
      <w:r>
        <w:rPr>
          <w:color w:val="2F3D47"/>
        </w:rPr>
        <w:t>claim</w:t>
      </w:r>
      <w:r>
        <w:rPr>
          <w:color w:val="2F3D47"/>
          <w:spacing w:val="-1"/>
        </w:rPr>
        <w:t xml:space="preserve"> </w:t>
      </w:r>
      <w:r>
        <w:rPr>
          <w:color w:val="2F3D47"/>
        </w:rPr>
        <w:t>for</w:t>
      </w:r>
      <w:r>
        <w:rPr>
          <w:color w:val="2F3D47"/>
          <w:spacing w:val="-1"/>
        </w:rPr>
        <w:t xml:space="preserve"> </w:t>
      </w:r>
      <w:r>
        <w:rPr>
          <w:color w:val="2F3D47"/>
        </w:rPr>
        <w:t>compensation</w:t>
      </w:r>
      <w:r>
        <w:rPr>
          <w:color w:val="2F3D47"/>
          <w:spacing w:val="-2"/>
        </w:rPr>
        <w:t xml:space="preserve"> </w:t>
      </w:r>
      <w:r>
        <w:rPr>
          <w:color w:val="2F3D47"/>
        </w:rPr>
        <w:t>against</w:t>
      </w:r>
      <w:r>
        <w:rPr>
          <w:color w:val="2F3D47"/>
          <w:spacing w:val="-1"/>
        </w:rPr>
        <w:t xml:space="preserve"> </w:t>
      </w:r>
      <w:r>
        <w:rPr>
          <w:color w:val="2F3D47"/>
        </w:rPr>
        <w:t>the</w:t>
      </w:r>
      <w:r>
        <w:rPr>
          <w:color w:val="2F3D47"/>
          <w:spacing w:val="-2"/>
        </w:rPr>
        <w:t xml:space="preserve"> </w:t>
      </w:r>
      <w:r>
        <w:rPr>
          <w:color w:val="2F3D47"/>
        </w:rPr>
        <w:t>MIA</w:t>
      </w:r>
      <w:r>
        <w:rPr>
          <w:color w:val="2F3D47"/>
          <w:spacing w:val="-1"/>
        </w:rPr>
        <w:t xml:space="preserve"> </w:t>
      </w:r>
      <w:r>
        <w:rPr>
          <w:color w:val="2F3D47"/>
        </w:rPr>
        <w:t>was</w:t>
      </w:r>
      <w:r>
        <w:rPr>
          <w:color w:val="2F3D47"/>
          <w:spacing w:val="-1"/>
        </w:rPr>
        <w:t xml:space="preserve"> </w:t>
      </w:r>
      <w:r>
        <w:rPr>
          <w:color w:val="2F3D47"/>
        </w:rPr>
        <w:t>terminated</w:t>
      </w:r>
      <w:r>
        <w:rPr>
          <w:color w:val="2F3D47"/>
          <w:spacing w:val="-2"/>
        </w:rPr>
        <w:t xml:space="preserve"> </w:t>
      </w:r>
      <w:r>
        <w:rPr>
          <w:color w:val="2F3D47"/>
        </w:rPr>
        <w:t>after</w:t>
      </w:r>
      <w:r>
        <w:rPr>
          <w:color w:val="2F3D47"/>
          <w:spacing w:val="-1"/>
        </w:rPr>
        <w:t xml:space="preserve"> </w:t>
      </w:r>
      <w:r>
        <w:rPr>
          <w:color w:val="2F3D47"/>
        </w:rPr>
        <w:t>S.N.</w:t>
      </w:r>
      <w:r>
        <w:rPr>
          <w:color w:val="2F3D47"/>
          <w:spacing w:val="-1"/>
        </w:rPr>
        <w:t xml:space="preserve"> </w:t>
      </w:r>
      <w:r>
        <w:rPr>
          <w:color w:val="2F3D47"/>
          <w:spacing w:val="-2"/>
        </w:rPr>
        <w:t>died.</w:t>
      </w:r>
    </w:p>
    <w:p w14:paraId="2550BD52" w14:textId="77777777" w:rsidR="008B731A" w:rsidRDefault="008B731A">
      <w:pPr>
        <w:pStyle w:val="Corpsdetexte"/>
        <w:spacing w:before="33"/>
      </w:pPr>
    </w:p>
    <w:p w14:paraId="257BBEEB" w14:textId="77777777" w:rsidR="008B731A" w:rsidRDefault="00000000">
      <w:pPr>
        <w:pStyle w:val="Paragraphedeliste"/>
        <w:numPr>
          <w:ilvl w:val="1"/>
          <w:numId w:val="8"/>
        </w:numPr>
        <w:tabs>
          <w:tab w:val="left" w:pos="1162"/>
        </w:tabs>
        <w:spacing w:before="0"/>
        <w:ind w:right="0"/>
        <w:rPr>
          <w:sz w:val="21"/>
        </w:rPr>
      </w:pPr>
      <w:r>
        <w:rPr>
          <w:color w:val="2F3D47"/>
          <w:sz w:val="21"/>
        </w:rPr>
        <w:t>In</w:t>
      </w:r>
      <w:r>
        <w:rPr>
          <w:color w:val="2F3D47"/>
          <w:spacing w:val="-3"/>
          <w:sz w:val="21"/>
        </w:rPr>
        <w:t xml:space="preserve"> </w:t>
      </w:r>
      <w:r>
        <w:rPr>
          <w:color w:val="2F3D47"/>
          <w:sz w:val="21"/>
        </w:rPr>
        <w:t>2023,</w:t>
      </w:r>
      <w:r>
        <w:rPr>
          <w:color w:val="2F3D47"/>
          <w:spacing w:val="-1"/>
          <w:sz w:val="21"/>
        </w:rPr>
        <w:t xml:space="preserve"> </w:t>
      </w:r>
      <w:r>
        <w:rPr>
          <w:color w:val="2F3D47"/>
          <w:sz w:val="21"/>
        </w:rPr>
        <w:t>no</w:t>
      </w:r>
      <w:r>
        <w:rPr>
          <w:color w:val="2F3D47"/>
          <w:spacing w:val="-1"/>
          <w:sz w:val="21"/>
        </w:rPr>
        <w:t xml:space="preserve"> </w:t>
      </w:r>
      <w:r>
        <w:rPr>
          <w:color w:val="2F3D47"/>
          <w:sz w:val="21"/>
        </w:rPr>
        <w:t>rulings on</w:t>
      </w:r>
      <w:r>
        <w:rPr>
          <w:color w:val="2F3D47"/>
          <w:spacing w:val="-1"/>
          <w:sz w:val="21"/>
        </w:rPr>
        <w:t xml:space="preserve"> </w:t>
      </w:r>
      <w:r>
        <w:rPr>
          <w:color w:val="2F3D47"/>
          <w:sz w:val="21"/>
        </w:rPr>
        <w:t>compensation</w:t>
      </w:r>
      <w:r>
        <w:rPr>
          <w:color w:val="2F3D47"/>
          <w:spacing w:val="-1"/>
          <w:sz w:val="21"/>
        </w:rPr>
        <w:t xml:space="preserve"> </w:t>
      </w:r>
      <w:r>
        <w:rPr>
          <w:color w:val="2F3D47"/>
          <w:sz w:val="21"/>
        </w:rPr>
        <w:t>for moral</w:t>
      </w:r>
      <w:r>
        <w:rPr>
          <w:color w:val="2F3D47"/>
          <w:spacing w:val="-1"/>
          <w:sz w:val="21"/>
        </w:rPr>
        <w:t xml:space="preserve"> </w:t>
      </w:r>
      <w:r>
        <w:rPr>
          <w:color w:val="2F3D47"/>
          <w:sz w:val="21"/>
        </w:rPr>
        <w:t>harm</w:t>
      </w:r>
      <w:r>
        <w:rPr>
          <w:color w:val="2F3D47"/>
          <w:spacing w:val="-1"/>
          <w:sz w:val="21"/>
        </w:rPr>
        <w:t xml:space="preserve"> </w:t>
      </w:r>
      <w:r>
        <w:rPr>
          <w:color w:val="2F3D47"/>
          <w:sz w:val="21"/>
        </w:rPr>
        <w:t xml:space="preserve">were </w:t>
      </w:r>
      <w:r>
        <w:rPr>
          <w:color w:val="2F3D47"/>
          <w:spacing w:val="-2"/>
          <w:sz w:val="21"/>
        </w:rPr>
        <w:t>taken.</w:t>
      </w:r>
    </w:p>
    <w:p w14:paraId="175805D4" w14:textId="77777777" w:rsidR="008B731A" w:rsidRDefault="008B731A">
      <w:pPr>
        <w:pStyle w:val="Corpsdetexte"/>
        <w:spacing w:before="34"/>
      </w:pPr>
    </w:p>
    <w:p w14:paraId="26E4624B" w14:textId="77777777" w:rsidR="008B731A" w:rsidRDefault="00000000">
      <w:pPr>
        <w:pStyle w:val="Paragraphedeliste"/>
        <w:numPr>
          <w:ilvl w:val="1"/>
          <w:numId w:val="8"/>
        </w:numPr>
        <w:tabs>
          <w:tab w:val="left" w:pos="1162"/>
        </w:tabs>
        <w:spacing w:before="0" w:line="297" w:lineRule="auto"/>
        <w:ind w:right="140"/>
        <w:jc w:val="both"/>
        <w:rPr>
          <w:position w:val="7"/>
          <w:sz w:val="12"/>
        </w:rPr>
      </w:pPr>
      <w:r>
        <w:rPr>
          <w:color w:val="2F3D47"/>
          <w:spacing w:val="-2"/>
          <w:sz w:val="21"/>
        </w:rPr>
        <w:t>In</w:t>
      </w:r>
      <w:r>
        <w:rPr>
          <w:color w:val="2F3D47"/>
          <w:spacing w:val="-8"/>
          <w:sz w:val="21"/>
        </w:rPr>
        <w:t xml:space="preserve"> </w:t>
      </w:r>
      <w:r>
        <w:rPr>
          <w:color w:val="2F3D47"/>
          <w:spacing w:val="-2"/>
          <w:sz w:val="21"/>
        </w:rPr>
        <w:t>2024,</w:t>
      </w:r>
      <w:r>
        <w:rPr>
          <w:color w:val="2F3D47"/>
          <w:spacing w:val="-8"/>
          <w:sz w:val="21"/>
        </w:rPr>
        <w:t xml:space="preserve"> </w:t>
      </w:r>
      <w:r>
        <w:rPr>
          <w:color w:val="2F3D47"/>
          <w:spacing w:val="-2"/>
          <w:sz w:val="21"/>
        </w:rPr>
        <w:t>the</w:t>
      </w:r>
      <w:r>
        <w:rPr>
          <w:color w:val="2F3D47"/>
          <w:spacing w:val="-8"/>
          <w:sz w:val="21"/>
        </w:rPr>
        <w:t xml:space="preserve"> </w:t>
      </w:r>
      <w:r>
        <w:rPr>
          <w:color w:val="2F3D47"/>
          <w:spacing w:val="-2"/>
          <w:sz w:val="21"/>
        </w:rPr>
        <w:t>Coalition</w:t>
      </w:r>
      <w:r>
        <w:rPr>
          <w:color w:val="2F3D47"/>
          <w:spacing w:val="-8"/>
          <w:sz w:val="21"/>
        </w:rPr>
        <w:t xml:space="preserve"> </w:t>
      </w:r>
      <w:r>
        <w:rPr>
          <w:color w:val="2F3D47"/>
          <w:spacing w:val="-2"/>
          <w:sz w:val="21"/>
        </w:rPr>
        <w:t>against</w:t>
      </w:r>
      <w:r>
        <w:rPr>
          <w:color w:val="2F3D47"/>
          <w:spacing w:val="-8"/>
          <w:sz w:val="21"/>
        </w:rPr>
        <w:t xml:space="preserve"> </w:t>
      </w:r>
      <w:r>
        <w:rPr>
          <w:color w:val="2F3D47"/>
          <w:spacing w:val="-2"/>
          <w:sz w:val="21"/>
        </w:rPr>
        <w:t>Torture</w:t>
      </w:r>
      <w:r>
        <w:rPr>
          <w:color w:val="2F3D47"/>
          <w:spacing w:val="-8"/>
          <w:sz w:val="21"/>
        </w:rPr>
        <w:t xml:space="preserve"> </w:t>
      </w:r>
      <w:r>
        <w:rPr>
          <w:color w:val="2F3D47"/>
          <w:spacing w:val="-2"/>
          <w:sz w:val="21"/>
        </w:rPr>
        <w:t>is</w:t>
      </w:r>
      <w:r>
        <w:rPr>
          <w:color w:val="2F3D47"/>
          <w:spacing w:val="-8"/>
          <w:sz w:val="21"/>
        </w:rPr>
        <w:t xml:space="preserve"> </w:t>
      </w:r>
      <w:r>
        <w:rPr>
          <w:color w:val="2F3D47"/>
          <w:spacing w:val="-2"/>
          <w:sz w:val="21"/>
        </w:rPr>
        <w:t>aware</w:t>
      </w:r>
      <w:r>
        <w:rPr>
          <w:color w:val="2F3D47"/>
          <w:spacing w:val="-8"/>
          <w:sz w:val="21"/>
        </w:rPr>
        <w:t xml:space="preserve"> </w:t>
      </w:r>
      <w:r>
        <w:rPr>
          <w:color w:val="2F3D47"/>
          <w:spacing w:val="-2"/>
          <w:sz w:val="21"/>
        </w:rPr>
        <w:t>that</w:t>
      </w:r>
      <w:r>
        <w:rPr>
          <w:color w:val="2F3D47"/>
          <w:spacing w:val="-8"/>
          <w:sz w:val="21"/>
        </w:rPr>
        <w:t xml:space="preserve"> </w:t>
      </w:r>
      <w:r>
        <w:rPr>
          <w:color w:val="2F3D47"/>
          <w:spacing w:val="-2"/>
          <w:sz w:val="21"/>
        </w:rPr>
        <w:t>the</w:t>
      </w:r>
      <w:r>
        <w:rPr>
          <w:color w:val="2F3D47"/>
          <w:spacing w:val="-8"/>
          <w:sz w:val="21"/>
        </w:rPr>
        <w:t xml:space="preserve"> </w:t>
      </w:r>
      <w:r>
        <w:rPr>
          <w:color w:val="2F3D47"/>
          <w:spacing w:val="-2"/>
          <w:sz w:val="21"/>
        </w:rPr>
        <w:t>relatives</w:t>
      </w:r>
      <w:r>
        <w:rPr>
          <w:color w:val="2F3D47"/>
          <w:spacing w:val="-8"/>
          <w:sz w:val="21"/>
        </w:rPr>
        <w:t xml:space="preserve"> </w:t>
      </w:r>
      <w:r>
        <w:rPr>
          <w:color w:val="2F3D47"/>
          <w:spacing w:val="-2"/>
          <w:sz w:val="21"/>
        </w:rPr>
        <w:t>of</w:t>
      </w:r>
      <w:r>
        <w:rPr>
          <w:color w:val="2F3D47"/>
          <w:spacing w:val="-8"/>
          <w:sz w:val="21"/>
        </w:rPr>
        <w:t xml:space="preserve"> </w:t>
      </w:r>
      <w:proofErr w:type="spellStart"/>
      <w:r>
        <w:rPr>
          <w:color w:val="2F3D47"/>
          <w:spacing w:val="-2"/>
          <w:sz w:val="21"/>
        </w:rPr>
        <w:t>Abdukakhkhor</w:t>
      </w:r>
      <w:proofErr w:type="spellEnd"/>
      <w:r>
        <w:rPr>
          <w:color w:val="2F3D47"/>
          <w:spacing w:val="-8"/>
          <w:sz w:val="21"/>
        </w:rPr>
        <w:t xml:space="preserve"> </w:t>
      </w:r>
      <w:r>
        <w:rPr>
          <w:color w:val="2F3D47"/>
          <w:spacing w:val="-2"/>
          <w:sz w:val="21"/>
        </w:rPr>
        <w:t>Rozikov</w:t>
      </w:r>
      <w:r>
        <w:rPr>
          <w:color w:val="2F3D47"/>
          <w:spacing w:val="-8"/>
          <w:sz w:val="21"/>
        </w:rPr>
        <w:t xml:space="preserve"> </w:t>
      </w:r>
      <w:r>
        <w:rPr>
          <w:color w:val="2F3D47"/>
          <w:spacing w:val="-2"/>
          <w:sz w:val="21"/>
        </w:rPr>
        <w:t xml:space="preserve">were </w:t>
      </w:r>
      <w:r>
        <w:rPr>
          <w:color w:val="2F3D47"/>
          <w:sz w:val="21"/>
        </w:rPr>
        <w:t>given</w:t>
      </w:r>
      <w:r>
        <w:rPr>
          <w:color w:val="2F3D47"/>
          <w:spacing w:val="-1"/>
          <w:sz w:val="21"/>
        </w:rPr>
        <w:t xml:space="preserve"> </w:t>
      </w:r>
      <w:r>
        <w:rPr>
          <w:color w:val="2F3D47"/>
          <w:sz w:val="21"/>
        </w:rPr>
        <w:t>10</w:t>
      </w:r>
      <w:r>
        <w:rPr>
          <w:color w:val="2F3D47"/>
          <w:spacing w:val="-1"/>
          <w:sz w:val="21"/>
        </w:rPr>
        <w:t xml:space="preserve"> </w:t>
      </w:r>
      <w:r>
        <w:rPr>
          <w:color w:val="2F3D47"/>
          <w:sz w:val="21"/>
        </w:rPr>
        <w:t>000</w:t>
      </w:r>
      <w:r>
        <w:rPr>
          <w:color w:val="2F3D47"/>
          <w:spacing w:val="-1"/>
          <w:sz w:val="21"/>
        </w:rPr>
        <w:t xml:space="preserve"> </w:t>
      </w:r>
      <w:r>
        <w:rPr>
          <w:color w:val="2F3D47"/>
          <w:sz w:val="21"/>
        </w:rPr>
        <w:t>Somoni</w:t>
      </w:r>
      <w:r>
        <w:rPr>
          <w:color w:val="2F3D47"/>
          <w:spacing w:val="-1"/>
          <w:sz w:val="21"/>
        </w:rPr>
        <w:t xml:space="preserve"> </w:t>
      </w:r>
      <w:r>
        <w:rPr>
          <w:color w:val="2F3D47"/>
          <w:sz w:val="21"/>
        </w:rPr>
        <w:t>in</w:t>
      </w:r>
      <w:r>
        <w:rPr>
          <w:color w:val="2F3D47"/>
          <w:spacing w:val="-1"/>
          <w:sz w:val="21"/>
        </w:rPr>
        <w:t xml:space="preserve"> </w:t>
      </w:r>
      <w:r>
        <w:rPr>
          <w:color w:val="2F3D47"/>
          <w:sz w:val="21"/>
        </w:rPr>
        <w:t>compensation</w:t>
      </w:r>
      <w:r>
        <w:rPr>
          <w:color w:val="2F3D47"/>
          <w:spacing w:val="-1"/>
          <w:sz w:val="21"/>
        </w:rPr>
        <w:t xml:space="preserve"> </w:t>
      </w:r>
      <w:r>
        <w:rPr>
          <w:color w:val="2F3D47"/>
          <w:sz w:val="21"/>
        </w:rPr>
        <w:t>(approx.</w:t>
      </w:r>
      <w:r>
        <w:rPr>
          <w:color w:val="2F3D47"/>
          <w:spacing w:val="-1"/>
          <w:sz w:val="21"/>
        </w:rPr>
        <w:t xml:space="preserve"> </w:t>
      </w:r>
      <w:r>
        <w:rPr>
          <w:color w:val="2F3D47"/>
          <w:sz w:val="21"/>
        </w:rPr>
        <w:t>850</w:t>
      </w:r>
      <w:r>
        <w:rPr>
          <w:color w:val="2F3D47"/>
          <w:spacing w:val="-1"/>
          <w:sz w:val="21"/>
        </w:rPr>
        <w:t xml:space="preserve"> </w:t>
      </w:r>
      <w:r>
        <w:rPr>
          <w:color w:val="2F3D47"/>
          <w:sz w:val="21"/>
        </w:rPr>
        <w:t>EUR)</w:t>
      </w:r>
      <w:r>
        <w:rPr>
          <w:color w:val="2F3D47"/>
          <w:spacing w:val="-1"/>
          <w:sz w:val="21"/>
        </w:rPr>
        <w:t xml:space="preserve"> </w:t>
      </w:r>
      <w:r>
        <w:rPr>
          <w:color w:val="2F3D47"/>
          <w:sz w:val="21"/>
        </w:rPr>
        <w:t>after</w:t>
      </w:r>
      <w:r>
        <w:rPr>
          <w:color w:val="2F3D47"/>
          <w:spacing w:val="-1"/>
          <w:sz w:val="21"/>
        </w:rPr>
        <w:t xml:space="preserve"> </w:t>
      </w:r>
      <w:proofErr w:type="spellStart"/>
      <w:r>
        <w:rPr>
          <w:color w:val="2F3D47"/>
          <w:sz w:val="21"/>
        </w:rPr>
        <w:t>Rozikov’s</w:t>
      </w:r>
      <w:proofErr w:type="spellEnd"/>
      <w:r>
        <w:rPr>
          <w:color w:val="2F3D47"/>
          <w:spacing w:val="-1"/>
          <w:sz w:val="21"/>
        </w:rPr>
        <w:t xml:space="preserve"> </w:t>
      </w:r>
      <w:r>
        <w:rPr>
          <w:color w:val="2F3D47"/>
          <w:sz w:val="21"/>
        </w:rPr>
        <w:t>death</w:t>
      </w:r>
      <w:r>
        <w:rPr>
          <w:color w:val="2F3D47"/>
          <w:spacing w:val="-1"/>
          <w:sz w:val="21"/>
        </w:rPr>
        <w:t xml:space="preserve"> </w:t>
      </w:r>
      <w:r>
        <w:rPr>
          <w:color w:val="2F3D47"/>
          <w:sz w:val="21"/>
        </w:rPr>
        <w:t>in</w:t>
      </w:r>
      <w:r>
        <w:rPr>
          <w:color w:val="2F3D47"/>
          <w:spacing w:val="-1"/>
          <w:sz w:val="21"/>
        </w:rPr>
        <w:t xml:space="preserve"> </w:t>
      </w:r>
      <w:r>
        <w:rPr>
          <w:color w:val="2F3D47"/>
          <w:sz w:val="21"/>
        </w:rPr>
        <w:t>custody.</w:t>
      </w:r>
      <w:r>
        <w:rPr>
          <w:color w:val="2F3D47"/>
          <w:position w:val="7"/>
          <w:sz w:val="12"/>
        </w:rPr>
        <w:t>26</w:t>
      </w:r>
    </w:p>
    <w:p w14:paraId="229BADA4" w14:textId="77777777" w:rsidR="008B731A" w:rsidRDefault="00000000">
      <w:pPr>
        <w:pStyle w:val="Paragraphedeliste"/>
        <w:numPr>
          <w:ilvl w:val="1"/>
          <w:numId w:val="8"/>
        </w:numPr>
        <w:tabs>
          <w:tab w:val="left" w:pos="1162"/>
        </w:tabs>
        <w:ind w:right="0"/>
        <w:rPr>
          <w:sz w:val="21"/>
        </w:rPr>
      </w:pPr>
      <w:r>
        <w:rPr>
          <w:color w:val="2F3D47"/>
          <w:sz w:val="21"/>
        </w:rPr>
        <w:t>In</w:t>
      </w:r>
      <w:r>
        <w:rPr>
          <w:color w:val="2F3D47"/>
          <w:spacing w:val="-3"/>
          <w:sz w:val="21"/>
        </w:rPr>
        <w:t xml:space="preserve"> </w:t>
      </w:r>
      <w:r>
        <w:rPr>
          <w:color w:val="2F3D47"/>
          <w:sz w:val="21"/>
        </w:rPr>
        <w:t>2025,</w:t>
      </w:r>
      <w:r>
        <w:rPr>
          <w:color w:val="2F3D47"/>
          <w:spacing w:val="-1"/>
          <w:sz w:val="21"/>
        </w:rPr>
        <w:t xml:space="preserve"> </w:t>
      </w:r>
      <w:r>
        <w:rPr>
          <w:color w:val="2F3D47"/>
          <w:sz w:val="21"/>
        </w:rPr>
        <w:t>no</w:t>
      </w:r>
      <w:r>
        <w:rPr>
          <w:color w:val="2F3D47"/>
          <w:spacing w:val="-1"/>
          <w:sz w:val="21"/>
        </w:rPr>
        <w:t xml:space="preserve"> </w:t>
      </w:r>
      <w:r>
        <w:rPr>
          <w:color w:val="2F3D47"/>
          <w:sz w:val="21"/>
        </w:rPr>
        <w:t>rulings</w:t>
      </w:r>
      <w:r>
        <w:rPr>
          <w:color w:val="2F3D47"/>
          <w:spacing w:val="-1"/>
          <w:sz w:val="21"/>
        </w:rPr>
        <w:t xml:space="preserve"> </w:t>
      </w:r>
      <w:r>
        <w:rPr>
          <w:color w:val="2F3D47"/>
          <w:sz w:val="21"/>
        </w:rPr>
        <w:t>on</w:t>
      </w:r>
      <w:r>
        <w:rPr>
          <w:color w:val="2F3D47"/>
          <w:spacing w:val="-1"/>
          <w:sz w:val="21"/>
        </w:rPr>
        <w:t xml:space="preserve"> </w:t>
      </w:r>
      <w:r>
        <w:rPr>
          <w:color w:val="2F3D47"/>
          <w:sz w:val="21"/>
        </w:rPr>
        <w:t>compensation</w:t>
      </w:r>
      <w:r>
        <w:rPr>
          <w:color w:val="2F3D47"/>
          <w:spacing w:val="-1"/>
          <w:sz w:val="21"/>
        </w:rPr>
        <w:t xml:space="preserve"> </w:t>
      </w:r>
      <w:r>
        <w:rPr>
          <w:color w:val="2F3D47"/>
          <w:sz w:val="21"/>
        </w:rPr>
        <w:t>for</w:t>
      </w:r>
      <w:r>
        <w:rPr>
          <w:color w:val="2F3D47"/>
          <w:spacing w:val="-1"/>
          <w:sz w:val="21"/>
        </w:rPr>
        <w:t xml:space="preserve"> </w:t>
      </w:r>
      <w:r>
        <w:rPr>
          <w:color w:val="2F3D47"/>
          <w:sz w:val="21"/>
        </w:rPr>
        <w:t>moral</w:t>
      </w:r>
      <w:r>
        <w:rPr>
          <w:color w:val="2F3D47"/>
          <w:spacing w:val="-1"/>
          <w:sz w:val="21"/>
        </w:rPr>
        <w:t xml:space="preserve"> </w:t>
      </w:r>
      <w:r>
        <w:rPr>
          <w:color w:val="2F3D47"/>
          <w:sz w:val="21"/>
        </w:rPr>
        <w:t>harm</w:t>
      </w:r>
      <w:r>
        <w:rPr>
          <w:color w:val="2F3D47"/>
          <w:spacing w:val="-1"/>
          <w:sz w:val="21"/>
        </w:rPr>
        <w:t xml:space="preserve"> </w:t>
      </w:r>
      <w:r>
        <w:rPr>
          <w:color w:val="2F3D47"/>
          <w:sz w:val="21"/>
        </w:rPr>
        <w:t xml:space="preserve">were </w:t>
      </w:r>
      <w:r>
        <w:rPr>
          <w:color w:val="2F3D47"/>
          <w:spacing w:val="-2"/>
          <w:sz w:val="21"/>
        </w:rPr>
        <w:t>issued.</w:t>
      </w:r>
    </w:p>
    <w:p w14:paraId="4961309D" w14:textId="77777777" w:rsidR="008B731A" w:rsidRDefault="008B731A">
      <w:pPr>
        <w:pStyle w:val="Corpsdetexte"/>
        <w:spacing w:before="33"/>
      </w:pPr>
    </w:p>
    <w:p w14:paraId="3092CE2E" w14:textId="77777777" w:rsidR="008B731A" w:rsidRDefault="00000000">
      <w:pPr>
        <w:pStyle w:val="Paragraphedeliste"/>
        <w:numPr>
          <w:ilvl w:val="1"/>
          <w:numId w:val="8"/>
        </w:numPr>
        <w:tabs>
          <w:tab w:val="left" w:pos="1162"/>
        </w:tabs>
        <w:spacing w:before="0" w:line="297" w:lineRule="auto"/>
        <w:jc w:val="both"/>
        <w:rPr>
          <w:sz w:val="21"/>
        </w:rPr>
      </w:pPr>
      <w:r>
        <w:rPr>
          <w:color w:val="2F3D47"/>
          <w:sz w:val="21"/>
        </w:rPr>
        <w:t xml:space="preserve">In the first two months of 2026, a civil suit for compensation for moral harm in the case of Nemat </w:t>
      </w:r>
      <w:proofErr w:type="spellStart"/>
      <w:r>
        <w:rPr>
          <w:color w:val="2F3D47"/>
          <w:sz w:val="21"/>
        </w:rPr>
        <w:t>Ashurtmatov</w:t>
      </w:r>
      <w:proofErr w:type="spellEnd"/>
      <w:r>
        <w:rPr>
          <w:color w:val="2F3D47"/>
          <w:position w:val="7"/>
          <w:sz w:val="12"/>
        </w:rPr>
        <w:t>27</w:t>
      </w:r>
      <w:r>
        <w:rPr>
          <w:color w:val="2F3D47"/>
          <w:spacing w:val="38"/>
          <w:position w:val="7"/>
          <w:sz w:val="12"/>
        </w:rPr>
        <w:t xml:space="preserve"> </w:t>
      </w:r>
      <w:r>
        <w:rPr>
          <w:color w:val="2F3D47"/>
          <w:sz w:val="21"/>
        </w:rPr>
        <w:t xml:space="preserve">is currently pending with </w:t>
      </w:r>
      <w:proofErr w:type="spellStart"/>
      <w:r>
        <w:rPr>
          <w:color w:val="2F3D47"/>
          <w:sz w:val="21"/>
        </w:rPr>
        <w:t>Ismoili</w:t>
      </w:r>
      <w:proofErr w:type="spellEnd"/>
      <w:r>
        <w:rPr>
          <w:color w:val="2F3D47"/>
          <w:sz w:val="21"/>
        </w:rPr>
        <w:t xml:space="preserve"> Somoni District Court in Dushanbe.</w:t>
      </w:r>
    </w:p>
    <w:p w14:paraId="0AFC77B5" w14:textId="77777777" w:rsidR="008B731A" w:rsidRDefault="00000000">
      <w:pPr>
        <w:pStyle w:val="Corpsdetexte"/>
        <w:spacing w:before="218" w:line="297" w:lineRule="auto"/>
        <w:ind w:left="141" w:right="139"/>
        <w:jc w:val="both"/>
      </w:pPr>
      <w:r>
        <w:rPr>
          <w:color w:val="2F3D47"/>
        </w:rPr>
        <w:t>The</w:t>
      </w:r>
      <w:r>
        <w:rPr>
          <w:color w:val="2F3D47"/>
          <w:spacing w:val="16"/>
        </w:rPr>
        <w:t xml:space="preserve"> </w:t>
      </w:r>
      <w:r>
        <w:rPr>
          <w:color w:val="2F3D47"/>
        </w:rPr>
        <w:t>amounts</w:t>
      </w:r>
      <w:r>
        <w:rPr>
          <w:color w:val="2F3D47"/>
          <w:spacing w:val="16"/>
        </w:rPr>
        <w:t xml:space="preserve"> </w:t>
      </w:r>
      <w:r>
        <w:rPr>
          <w:color w:val="2F3D47"/>
        </w:rPr>
        <w:t>granted</w:t>
      </w:r>
      <w:r>
        <w:rPr>
          <w:color w:val="2F3D47"/>
          <w:spacing w:val="16"/>
        </w:rPr>
        <w:t xml:space="preserve"> </w:t>
      </w:r>
      <w:r>
        <w:rPr>
          <w:color w:val="2F3D47"/>
        </w:rPr>
        <w:t>declined</w:t>
      </w:r>
      <w:r>
        <w:rPr>
          <w:color w:val="2F3D47"/>
          <w:spacing w:val="16"/>
        </w:rPr>
        <w:t xml:space="preserve"> </w:t>
      </w:r>
      <w:r>
        <w:rPr>
          <w:color w:val="2F3D47"/>
        </w:rPr>
        <w:t>and</w:t>
      </w:r>
      <w:r>
        <w:rPr>
          <w:color w:val="2F3D47"/>
          <w:spacing w:val="16"/>
        </w:rPr>
        <w:t xml:space="preserve"> </w:t>
      </w:r>
      <w:r>
        <w:rPr>
          <w:color w:val="2F3D47"/>
        </w:rPr>
        <w:t>often</w:t>
      </w:r>
      <w:r>
        <w:rPr>
          <w:color w:val="2F3D47"/>
          <w:spacing w:val="16"/>
        </w:rPr>
        <w:t xml:space="preserve"> </w:t>
      </w:r>
      <w:r>
        <w:rPr>
          <w:color w:val="2F3D47"/>
        </w:rPr>
        <w:t>only</w:t>
      </w:r>
      <w:r>
        <w:rPr>
          <w:color w:val="2F3D47"/>
          <w:spacing w:val="16"/>
        </w:rPr>
        <w:t xml:space="preserve"> </w:t>
      </w:r>
      <w:r>
        <w:rPr>
          <w:color w:val="2F3D47"/>
        </w:rPr>
        <w:t>amounted</w:t>
      </w:r>
      <w:r>
        <w:rPr>
          <w:color w:val="2F3D47"/>
          <w:spacing w:val="16"/>
        </w:rPr>
        <w:t xml:space="preserve"> </w:t>
      </w:r>
      <w:r>
        <w:rPr>
          <w:color w:val="2F3D47"/>
        </w:rPr>
        <w:t>to</w:t>
      </w:r>
      <w:r>
        <w:rPr>
          <w:color w:val="2F3D47"/>
          <w:spacing w:val="16"/>
        </w:rPr>
        <w:t xml:space="preserve"> </w:t>
      </w:r>
      <w:r>
        <w:rPr>
          <w:color w:val="2F3D47"/>
        </w:rPr>
        <w:t>1–2</w:t>
      </w:r>
      <w:r>
        <w:rPr>
          <w:color w:val="2F3D47"/>
          <w:spacing w:val="16"/>
        </w:rPr>
        <w:t xml:space="preserve"> </w:t>
      </w:r>
      <w:r>
        <w:rPr>
          <w:color w:val="2F3D47"/>
        </w:rPr>
        <w:t>per</w:t>
      </w:r>
      <w:r>
        <w:rPr>
          <w:color w:val="2F3D47"/>
          <w:spacing w:val="16"/>
        </w:rPr>
        <w:t xml:space="preserve"> </w:t>
      </w:r>
      <w:r>
        <w:rPr>
          <w:color w:val="2F3D47"/>
        </w:rPr>
        <w:t>cent</w:t>
      </w:r>
      <w:r>
        <w:rPr>
          <w:color w:val="2F3D47"/>
          <w:spacing w:val="16"/>
        </w:rPr>
        <w:t xml:space="preserve"> </w:t>
      </w:r>
      <w:r>
        <w:rPr>
          <w:color w:val="2F3D47"/>
        </w:rPr>
        <w:t>of</w:t>
      </w:r>
      <w:r>
        <w:rPr>
          <w:color w:val="2F3D47"/>
          <w:spacing w:val="16"/>
        </w:rPr>
        <w:t xml:space="preserve"> </w:t>
      </w:r>
      <w:r>
        <w:rPr>
          <w:color w:val="2F3D47"/>
        </w:rPr>
        <w:t>the</w:t>
      </w:r>
      <w:r>
        <w:rPr>
          <w:color w:val="2F3D47"/>
          <w:spacing w:val="16"/>
        </w:rPr>
        <w:t xml:space="preserve"> </w:t>
      </w:r>
      <w:r>
        <w:rPr>
          <w:color w:val="2F3D47"/>
        </w:rPr>
        <w:t>sums</w:t>
      </w:r>
      <w:r>
        <w:rPr>
          <w:color w:val="2F3D47"/>
          <w:spacing w:val="16"/>
        </w:rPr>
        <w:t xml:space="preserve"> </w:t>
      </w:r>
      <w:r>
        <w:rPr>
          <w:color w:val="2F3D47"/>
        </w:rPr>
        <w:t>initially</w:t>
      </w:r>
      <w:r>
        <w:rPr>
          <w:color w:val="2F3D47"/>
          <w:spacing w:val="16"/>
        </w:rPr>
        <w:t xml:space="preserve"> </w:t>
      </w:r>
      <w:r>
        <w:rPr>
          <w:color w:val="2F3D47"/>
        </w:rPr>
        <w:t>claimed. In addition, the courts increasingly dismissed claims, arguing that individual officials, defendants, rather than</w:t>
      </w:r>
      <w:r>
        <w:rPr>
          <w:color w:val="2F3D47"/>
          <w:spacing w:val="-7"/>
        </w:rPr>
        <w:t xml:space="preserve"> </w:t>
      </w:r>
      <w:r>
        <w:rPr>
          <w:color w:val="2F3D47"/>
        </w:rPr>
        <w:t>the</w:t>
      </w:r>
      <w:r>
        <w:rPr>
          <w:color w:val="2F3D47"/>
          <w:spacing w:val="-7"/>
        </w:rPr>
        <w:t xml:space="preserve"> </w:t>
      </w:r>
      <w:r>
        <w:rPr>
          <w:color w:val="2F3D47"/>
        </w:rPr>
        <w:t>state,</w:t>
      </w:r>
      <w:r>
        <w:rPr>
          <w:color w:val="2F3D47"/>
          <w:spacing w:val="-7"/>
        </w:rPr>
        <w:t xml:space="preserve"> </w:t>
      </w:r>
      <w:r>
        <w:rPr>
          <w:color w:val="2F3D47"/>
        </w:rPr>
        <w:t>should</w:t>
      </w:r>
      <w:r>
        <w:rPr>
          <w:color w:val="2F3D47"/>
          <w:spacing w:val="-7"/>
        </w:rPr>
        <w:t xml:space="preserve"> </w:t>
      </w:r>
      <w:r>
        <w:rPr>
          <w:color w:val="2F3D47"/>
        </w:rPr>
        <w:t>be</w:t>
      </w:r>
      <w:r>
        <w:rPr>
          <w:color w:val="2F3D47"/>
          <w:spacing w:val="-7"/>
        </w:rPr>
        <w:t xml:space="preserve"> </w:t>
      </w:r>
      <w:r>
        <w:rPr>
          <w:color w:val="2F3D47"/>
        </w:rPr>
        <w:t>held</w:t>
      </w:r>
      <w:r>
        <w:rPr>
          <w:color w:val="2F3D47"/>
          <w:spacing w:val="-7"/>
        </w:rPr>
        <w:t xml:space="preserve"> </w:t>
      </w:r>
      <w:r>
        <w:rPr>
          <w:color w:val="2F3D47"/>
        </w:rPr>
        <w:t>responsible</w:t>
      </w:r>
      <w:r>
        <w:rPr>
          <w:color w:val="2F3D47"/>
          <w:spacing w:val="-7"/>
        </w:rPr>
        <w:t xml:space="preserve"> </w:t>
      </w:r>
      <w:r>
        <w:rPr>
          <w:color w:val="2F3D47"/>
        </w:rPr>
        <w:t>for</w:t>
      </w:r>
      <w:r>
        <w:rPr>
          <w:color w:val="2F3D47"/>
          <w:spacing w:val="-7"/>
        </w:rPr>
        <w:t xml:space="preserve"> </w:t>
      </w:r>
      <w:r>
        <w:rPr>
          <w:color w:val="2F3D47"/>
        </w:rPr>
        <w:t>torture.</w:t>
      </w:r>
      <w:r>
        <w:rPr>
          <w:color w:val="2F3D47"/>
          <w:spacing w:val="-7"/>
        </w:rPr>
        <w:t xml:space="preserve"> </w:t>
      </w:r>
      <w:r>
        <w:rPr>
          <w:color w:val="2F3D47"/>
        </w:rPr>
        <w:t>In</w:t>
      </w:r>
      <w:r>
        <w:rPr>
          <w:color w:val="2F3D47"/>
          <w:spacing w:val="-7"/>
        </w:rPr>
        <w:t xml:space="preserve"> </w:t>
      </w:r>
      <w:r>
        <w:rPr>
          <w:color w:val="2F3D47"/>
        </w:rPr>
        <w:t>one</w:t>
      </w:r>
      <w:r>
        <w:rPr>
          <w:color w:val="2F3D47"/>
          <w:spacing w:val="-7"/>
        </w:rPr>
        <w:t xml:space="preserve"> </w:t>
      </w:r>
      <w:r>
        <w:rPr>
          <w:color w:val="2F3D47"/>
        </w:rPr>
        <w:t>case</w:t>
      </w:r>
      <w:r>
        <w:rPr>
          <w:color w:val="2F3D47"/>
          <w:spacing w:val="-7"/>
        </w:rPr>
        <w:t xml:space="preserve"> </w:t>
      </w:r>
      <w:r>
        <w:rPr>
          <w:color w:val="2F3D47"/>
        </w:rPr>
        <w:t>the</w:t>
      </w:r>
      <w:r>
        <w:rPr>
          <w:color w:val="2F3D47"/>
          <w:spacing w:val="-7"/>
        </w:rPr>
        <w:t xml:space="preserve"> </w:t>
      </w:r>
      <w:r>
        <w:rPr>
          <w:color w:val="2F3D47"/>
        </w:rPr>
        <w:t>claim</w:t>
      </w:r>
      <w:r>
        <w:rPr>
          <w:color w:val="2F3D47"/>
          <w:spacing w:val="-7"/>
        </w:rPr>
        <w:t xml:space="preserve"> </w:t>
      </w:r>
      <w:r>
        <w:rPr>
          <w:color w:val="2F3D47"/>
        </w:rPr>
        <w:t>for</w:t>
      </w:r>
      <w:r>
        <w:rPr>
          <w:color w:val="2F3D47"/>
          <w:spacing w:val="-7"/>
        </w:rPr>
        <w:t xml:space="preserve"> </w:t>
      </w:r>
      <w:r>
        <w:rPr>
          <w:color w:val="2F3D47"/>
        </w:rPr>
        <w:t>compensation</w:t>
      </w:r>
      <w:r>
        <w:rPr>
          <w:color w:val="2F3D47"/>
          <w:spacing w:val="-7"/>
        </w:rPr>
        <w:t xml:space="preserve"> </w:t>
      </w:r>
      <w:r>
        <w:rPr>
          <w:color w:val="2F3D47"/>
        </w:rPr>
        <w:t>was</w:t>
      </w:r>
      <w:r>
        <w:rPr>
          <w:color w:val="2F3D47"/>
          <w:spacing w:val="-7"/>
        </w:rPr>
        <w:t xml:space="preserve"> </w:t>
      </w:r>
      <w:r>
        <w:rPr>
          <w:color w:val="2F3D47"/>
        </w:rPr>
        <w:t>turned down because the perpetrator had been released under a prisoner amnesty.</w:t>
      </w:r>
    </w:p>
    <w:p w14:paraId="128908B0" w14:textId="77777777" w:rsidR="008B731A" w:rsidRDefault="00000000">
      <w:pPr>
        <w:pStyle w:val="Corpsdetexte"/>
        <w:spacing w:before="10"/>
        <w:rPr>
          <w:sz w:val="8"/>
        </w:rPr>
      </w:pPr>
      <w:r>
        <w:rPr>
          <w:noProof/>
          <w:sz w:val="8"/>
        </w:rPr>
        <mc:AlternateContent>
          <mc:Choice Requires="wps">
            <w:drawing>
              <wp:anchor distT="0" distB="0" distL="0" distR="0" simplePos="0" relativeHeight="487594496" behindDoc="1" locked="0" layoutInCell="1" allowOverlap="1" wp14:anchorId="4DCD2712" wp14:editId="5260BFEB">
                <wp:simplePos x="0" y="0"/>
                <wp:positionH relativeFrom="page">
                  <wp:posOffset>719998</wp:posOffset>
                </wp:positionH>
                <wp:positionV relativeFrom="paragraph">
                  <wp:posOffset>80181</wp:posOffset>
                </wp:positionV>
                <wp:extent cx="91440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1270"/>
                        </a:xfrm>
                        <a:custGeom>
                          <a:avLst/>
                          <a:gdLst/>
                          <a:ahLst/>
                          <a:cxnLst/>
                          <a:rect l="l" t="t" r="r" b="b"/>
                          <a:pathLst>
                            <a:path w="914400">
                              <a:moveTo>
                                <a:pt x="0" y="0"/>
                              </a:moveTo>
                              <a:lnTo>
                                <a:pt x="914400" y="0"/>
                              </a:lnTo>
                            </a:path>
                          </a:pathLst>
                        </a:custGeom>
                        <a:ln w="6350">
                          <a:solidFill>
                            <a:srgbClr val="2F3D47"/>
                          </a:solidFill>
                          <a:prstDash val="solid"/>
                        </a:ln>
                      </wps:spPr>
                      <wps:bodyPr wrap="square" lIns="0" tIns="0" rIns="0" bIns="0" rtlCol="0">
                        <a:prstTxWarp prst="textNoShape">
                          <a:avLst/>
                        </a:prstTxWarp>
                        <a:noAutofit/>
                      </wps:bodyPr>
                    </wps:wsp>
                  </a:graphicData>
                </a:graphic>
              </wp:anchor>
            </w:drawing>
          </mc:Choice>
          <mc:Fallback>
            <w:pict>
              <v:shape w14:anchorId="251ECA41" id="Graphic 26" o:spid="_x0000_s1026" style="position:absolute;margin-left:56.7pt;margin-top:6.3pt;width:1in;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914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" path="m,l914400,e" filled="f" strokecolor="#2f3d47" strokeweight=".5pt">
                <v:path arrowok="t"/>
                <w10:wrap type="topAndBottom" anchorx="page"/>
              </v:shape>
            </w:pict>
          </mc:Fallback>
        </mc:AlternateContent>
      </w:r>
    </w:p>
    <w:p w14:paraId="2E1F08AD" w14:textId="77777777" w:rsidR="008B731A" w:rsidRDefault="008B731A">
      <w:pPr>
        <w:pStyle w:val="Paragraphedeliste"/>
        <w:numPr>
          <w:ilvl w:val="0"/>
          <w:numId w:val="8"/>
        </w:numPr>
        <w:tabs>
          <w:tab w:val="left" w:pos="708"/>
        </w:tabs>
        <w:spacing w:before="85" w:line="312" w:lineRule="auto"/>
        <w:ind w:left="708" w:right="140" w:hanging="568"/>
        <w:jc w:val="both"/>
        <w:rPr>
          <w:color w:val="2F3D47"/>
          <w:sz w:val="16"/>
        </w:rPr>
      </w:pPr>
      <w:hyperlink r:id="rId29">
        <w:r>
          <w:rPr>
            <w:i/>
            <w:color w:val="CE353A"/>
            <w:spacing w:val="2"/>
            <w:sz w:val="16"/>
          </w:rPr>
          <w:t>h</w:t>
        </w:r>
        <w:r>
          <w:rPr>
            <w:i/>
            <w:color w:val="CE353A"/>
            <w:spacing w:val="6"/>
            <w:sz w:val="16"/>
          </w:rPr>
          <w:t>t</w:t>
        </w:r>
        <w:r>
          <w:rPr>
            <w:i/>
            <w:color w:val="CE353A"/>
            <w:spacing w:val="2"/>
            <w:sz w:val="16"/>
          </w:rPr>
          <w:t>tp</w:t>
        </w:r>
        <w:r>
          <w:rPr>
            <w:i/>
            <w:color w:val="CE353A"/>
            <w:spacing w:val="1"/>
            <w:sz w:val="16"/>
          </w:rPr>
          <w:t>s</w:t>
        </w:r>
        <w:r>
          <w:rPr>
            <w:i/>
            <w:color w:val="CE353A"/>
            <w:spacing w:val="5"/>
            <w:sz w:val="16"/>
          </w:rPr>
          <w:t>:</w:t>
        </w:r>
        <w:r>
          <w:rPr>
            <w:i/>
            <w:color w:val="CE353A"/>
            <w:spacing w:val="1"/>
            <w:sz w:val="16"/>
          </w:rPr>
          <w:t>/</w:t>
        </w:r>
        <w:r>
          <w:rPr>
            <w:i/>
            <w:color w:val="CE353A"/>
            <w:spacing w:val="-1"/>
            <w:sz w:val="16"/>
          </w:rPr>
          <w:t>/</w:t>
        </w:r>
        <w:r>
          <w:rPr>
            <w:i/>
            <w:color w:val="CE353A"/>
            <w:spacing w:val="1"/>
            <w:sz w:val="16"/>
          </w:rPr>
          <w:t>a</w:t>
        </w:r>
        <w:r>
          <w:rPr>
            <w:i/>
            <w:color w:val="CE353A"/>
            <w:spacing w:val="4"/>
            <w:sz w:val="16"/>
          </w:rPr>
          <w:t>s</w:t>
        </w:r>
        <w:r>
          <w:rPr>
            <w:i/>
            <w:color w:val="CE353A"/>
            <w:spacing w:val="2"/>
            <w:sz w:val="16"/>
          </w:rPr>
          <w:t>i</w:t>
        </w:r>
        <w:r>
          <w:rPr>
            <w:i/>
            <w:color w:val="CE353A"/>
            <w:spacing w:val="3"/>
            <w:sz w:val="16"/>
          </w:rPr>
          <w:t>ap</w:t>
        </w:r>
        <w:r>
          <w:rPr>
            <w:i/>
            <w:color w:val="CE353A"/>
            <w:spacing w:val="2"/>
            <w:sz w:val="16"/>
          </w:rPr>
          <w:t>l</w:t>
        </w:r>
        <w:r>
          <w:rPr>
            <w:i/>
            <w:color w:val="CE353A"/>
            <w:spacing w:val="1"/>
            <w:sz w:val="16"/>
          </w:rPr>
          <w:t>u</w:t>
        </w:r>
        <w:r>
          <w:rPr>
            <w:i/>
            <w:color w:val="CE353A"/>
            <w:spacing w:val="4"/>
            <w:sz w:val="16"/>
          </w:rPr>
          <w:t>s</w:t>
        </w:r>
        <w:r>
          <w:rPr>
            <w:i/>
            <w:color w:val="CE353A"/>
            <w:spacing w:val="2"/>
            <w:sz w:val="16"/>
          </w:rPr>
          <w:t>.n</w:t>
        </w:r>
        <w:r>
          <w:rPr>
            <w:i/>
            <w:color w:val="CE353A"/>
            <w:spacing w:val="1"/>
            <w:sz w:val="16"/>
          </w:rPr>
          <w:t>e</w:t>
        </w:r>
        <w:r>
          <w:rPr>
            <w:i/>
            <w:color w:val="CE353A"/>
            <w:sz w:val="16"/>
          </w:rPr>
          <w:t>w</w:t>
        </w:r>
        <w:r>
          <w:rPr>
            <w:i/>
            <w:color w:val="CE353A"/>
            <w:spacing w:val="6"/>
            <w:sz w:val="16"/>
          </w:rPr>
          <w:t>s</w:t>
        </w:r>
        <w:r>
          <w:rPr>
            <w:i/>
            <w:color w:val="CE353A"/>
            <w:sz w:val="16"/>
          </w:rPr>
          <w:t>/</w:t>
        </w:r>
        <w:r>
          <w:rPr>
            <w:i/>
            <w:color w:val="CE353A"/>
            <w:spacing w:val="2"/>
            <w:sz w:val="16"/>
          </w:rPr>
          <w:t>e</w:t>
        </w:r>
        <w:r>
          <w:rPr>
            <w:i/>
            <w:color w:val="CE353A"/>
            <w:spacing w:val="5"/>
            <w:sz w:val="16"/>
          </w:rPr>
          <w:t>n/</w:t>
        </w:r>
        <w:r>
          <w:rPr>
            <w:i/>
            <w:color w:val="CE353A"/>
            <w:spacing w:val="4"/>
            <w:sz w:val="16"/>
          </w:rPr>
          <w:t>2</w:t>
        </w:r>
        <w:r>
          <w:rPr>
            <w:i/>
            <w:color w:val="CE353A"/>
            <w:spacing w:val="3"/>
            <w:sz w:val="16"/>
          </w:rPr>
          <w:t>0</w:t>
        </w:r>
        <w:r>
          <w:rPr>
            <w:i/>
            <w:color w:val="CE353A"/>
            <w:spacing w:val="2"/>
            <w:sz w:val="16"/>
          </w:rPr>
          <w:t>2</w:t>
        </w:r>
        <w:r>
          <w:rPr>
            <w:i/>
            <w:color w:val="CE353A"/>
            <w:spacing w:val="6"/>
            <w:sz w:val="16"/>
          </w:rPr>
          <w:t>5</w:t>
        </w:r>
        <w:r>
          <w:rPr>
            <w:i/>
            <w:color w:val="CE353A"/>
            <w:spacing w:val="4"/>
            <w:sz w:val="16"/>
          </w:rPr>
          <w:t>/</w:t>
        </w:r>
        <w:r>
          <w:rPr>
            <w:i/>
            <w:color w:val="CE353A"/>
            <w:spacing w:val="1"/>
            <w:sz w:val="16"/>
          </w:rPr>
          <w:t>0</w:t>
        </w:r>
        <w:r>
          <w:rPr>
            <w:i/>
            <w:color w:val="CE353A"/>
            <w:spacing w:val="-4"/>
            <w:sz w:val="16"/>
          </w:rPr>
          <w:t>7</w:t>
        </w:r>
        <w:r>
          <w:rPr>
            <w:i/>
            <w:color w:val="CE353A"/>
            <w:spacing w:val="5"/>
            <w:sz w:val="16"/>
          </w:rPr>
          <w:t>/</w:t>
        </w:r>
        <w:r>
          <w:rPr>
            <w:i/>
            <w:color w:val="CE353A"/>
            <w:spacing w:val="1"/>
            <w:sz w:val="16"/>
          </w:rPr>
          <w:t>2</w:t>
        </w:r>
        <w:r>
          <w:rPr>
            <w:i/>
            <w:color w:val="CE353A"/>
            <w:spacing w:val="6"/>
            <w:sz w:val="16"/>
          </w:rPr>
          <w:t>3</w:t>
        </w:r>
        <w:r>
          <w:rPr>
            <w:i/>
            <w:color w:val="CE353A"/>
            <w:sz w:val="16"/>
          </w:rPr>
          <w:t>/</w:t>
        </w:r>
        <w:r>
          <w:rPr>
            <w:i/>
            <w:color w:val="CE353A"/>
            <w:spacing w:val="4"/>
            <w:sz w:val="16"/>
          </w:rPr>
          <w:t>c</w:t>
        </w:r>
        <w:r>
          <w:rPr>
            <w:i/>
            <w:color w:val="CE353A"/>
            <w:spacing w:val="2"/>
            <w:sz w:val="16"/>
          </w:rPr>
          <w:t>o</w:t>
        </w:r>
        <w:r>
          <w:rPr>
            <w:i/>
            <w:color w:val="CE353A"/>
            <w:spacing w:val="3"/>
            <w:sz w:val="16"/>
          </w:rPr>
          <w:t>ali</w:t>
        </w:r>
        <w:r>
          <w:rPr>
            <w:i/>
            <w:color w:val="CE353A"/>
            <w:spacing w:val="2"/>
            <w:sz w:val="16"/>
          </w:rPr>
          <w:t>t</w:t>
        </w:r>
        <w:r>
          <w:rPr>
            <w:i/>
            <w:color w:val="CE353A"/>
            <w:spacing w:val="3"/>
            <w:sz w:val="16"/>
          </w:rPr>
          <w:t>io</w:t>
        </w:r>
        <w:r>
          <w:rPr>
            <w:i/>
            <w:color w:val="CE353A"/>
            <w:spacing w:val="5"/>
            <w:sz w:val="16"/>
          </w:rPr>
          <w:t>n</w:t>
        </w:r>
        <w:r>
          <w:rPr>
            <w:i/>
            <w:color w:val="CE353A"/>
            <w:spacing w:val="7"/>
            <w:sz w:val="16"/>
          </w:rPr>
          <w:t>-</w:t>
        </w:r>
        <w:r>
          <w:rPr>
            <w:i/>
            <w:color w:val="CE353A"/>
            <w:spacing w:val="2"/>
            <w:sz w:val="16"/>
          </w:rPr>
          <w:t>aga</w:t>
        </w:r>
        <w:r>
          <w:rPr>
            <w:i/>
            <w:color w:val="CE353A"/>
            <w:spacing w:val="3"/>
            <w:sz w:val="16"/>
          </w:rPr>
          <w:t>i</w:t>
        </w:r>
        <w:r>
          <w:rPr>
            <w:i/>
            <w:color w:val="CE353A"/>
            <w:spacing w:val="1"/>
            <w:sz w:val="16"/>
          </w:rPr>
          <w:t>n</w:t>
        </w:r>
        <w:r>
          <w:rPr>
            <w:i/>
            <w:color w:val="CE353A"/>
            <w:spacing w:val="3"/>
            <w:sz w:val="16"/>
          </w:rPr>
          <w:t>s</w:t>
        </w:r>
        <w:r>
          <w:rPr>
            <w:i/>
            <w:color w:val="CE353A"/>
            <w:spacing w:val="2"/>
            <w:sz w:val="16"/>
          </w:rPr>
          <w:t>t</w:t>
        </w:r>
        <w:r>
          <w:rPr>
            <w:i/>
            <w:color w:val="CE353A"/>
            <w:spacing w:val="6"/>
            <w:sz w:val="16"/>
          </w:rPr>
          <w:t>-</w:t>
        </w:r>
        <w:r>
          <w:rPr>
            <w:i/>
            <w:color w:val="CE353A"/>
            <w:spacing w:val="1"/>
            <w:sz w:val="16"/>
          </w:rPr>
          <w:t>t</w:t>
        </w:r>
        <w:r>
          <w:rPr>
            <w:i/>
            <w:color w:val="CE353A"/>
            <w:spacing w:val="3"/>
            <w:sz w:val="16"/>
          </w:rPr>
          <w:t>o</w:t>
        </w:r>
        <w:r>
          <w:rPr>
            <w:i/>
            <w:color w:val="CE353A"/>
            <w:spacing w:val="9"/>
            <w:sz w:val="16"/>
          </w:rPr>
          <w:t>r</w:t>
        </w:r>
        <w:r>
          <w:rPr>
            <w:i/>
            <w:color w:val="CE353A"/>
            <w:spacing w:val="1"/>
            <w:sz w:val="16"/>
          </w:rPr>
          <w:t>t</w:t>
        </w:r>
        <w:r>
          <w:rPr>
            <w:i/>
            <w:color w:val="CE353A"/>
            <w:spacing w:val="3"/>
            <w:sz w:val="16"/>
          </w:rPr>
          <w:t>ur</w:t>
        </w:r>
        <w:r>
          <w:rPr>
            <w:i/>
            <w:color w:val="CE353A"/>
            <w:spacing w:val="6"/>
            <w:sz w:val="16"/>
          </w:rPr>
          <w:t>e</w:t>
        </w:r>
        <w:r>
          <w:rPr>
            <w:i/>
            <w:color w:val="CE353A"/>
            <w:spacing w:val="9"/>
            <w:sz w:val="16"/>
          </w:rPr>
          <w:t>-</w:t>
        </w:r>
        <w:r>
          <w:rPr>
            <w:i/>
            <w:color w:val="CE353A"/>
            <w:spacing w:val="2"/>
            <w:sz w:val="16"/>
          </w:rPr>
          <w:t>deman</w:t>
        </w:r>
        <w:r>
          <w:rPr>
            <w:i/>
            <w:color w:val="CE353A"/>
            <w:spacing w:val="1"/>
            <w:sz w:val="16"/>
          </w:rPr>
          <w:t>d</w:t>
        </w:r>
        <w:r>
          <w:rPr>
            <w:i/>
            <w:color w:val="CE353A"/>
            <w:spacing w:val="6"/>
            <w:sz w:val="16"/>
          </w:rPr>
          <w:t>s</w:t>
        </w:r>
        <w:r>
          <w:rPr>
            <w:i/>
            <w:color w:val="CE353A"/>
            <w:spacing w:val="7"/>
            <w:sz w:val="16"/>
          </w:rPr>
          <w:t>-</w:t>
        </w:r>
        <w:r>
          <w:rPr>
            <w:i/>
            <w:color w:val="CE353A"/>
            <w:spacing w:val="3"/>
            <w:sz w:val="16"/>
          </w:rPr>
          <w:t>i</w:t>
        </w:r>
        <w:r>
          <w:rPr>
            <w:i/>
            <w:color w:val="CE353A"/>
            <w:sz w:val="16"/>
          </w:rPr>
          <w:t>nv</w:t>
        </w:r>
        <w:r>
          <w:rPr>
            <w:i/>
            <w:color w:val="CE353A"/>
            <w:spacing w:val="1"/>
            <w:sz w:val="16"/>
          </w:rPr>
          <w:t>e</w:t>
        </w:r>
        <w:r>
          <w:rPr>
            <w:i/>
            <w:color w:val="CE353A"/>
            <w:spacing w:val="3"/>
            <w:sz w:val="16"/>
          </w:rPr>
          <w:t>s</w:t>
        </w:r>
        <w:r>
          <w:rPr>
            <w:i/>
            <w:color w:val="CE353A"/>
            <w:spacing w:val="2"/>
            <w:sz w:val="16"/>
          </w:rPr>
          <w:t>t</w:t>
        </w:r>
        <w:r>
          <w:rPr>
            <w:i/>
            <w:color w:val="CE353A"/>
            <w:spacing w:val="3"/>
            <w:sz w:val="16"/>
          </w:rPr>
          <w:t>i</w:t>
        </w:r>
        <w:r>
          <w:rPr>
            <w:i/>
            <w:color w:val="CE353A"/>
            <w:spacing w:val="2"/>
            <w:sz w:val="16"/>
          </w:rPr>
          <w:t>gat</w:t>
        </w:r>
        <w:r>
          <w:rPr>
            <w:i/>
            <w:color w:val="CE353A"/>
            <w:spacing w:val="3"/>
            <w:sz w:val="16"/>
          </w:rPr>
          <w:t>io</w:t>
        </w:r>
        <w:r>
          <w:rPr>
            <w:i/>
            <w:color w:val="CE353A"/>
            <w:spacing w:val="5"/>
            <w:sz w:val="16"/>
          </w:rPr>
          <w:t>n</w:t>
        </w:r>
        <w:r>
          <w:rPr>
            <w:i/>
            <w:color w:val="CE353A"/>
            <w:spacing w:val="7"/>
            <w:sz w:val="16"/>
          </w:rPr>
          <w:t>-</w:t>
        </w:r>
        <w:r>
          <w:rPr>
            <w:i/>
            <w:color w:val="CE353A"/>
            <w:spacing w:val="3"/>
            <w:sz w:val="16"/>
          </w:rPr>
          <w:t>i</w:t>
        </w:r>
        <w:r>
          <w:rPr>
            <w:i/>
            <w:color w:val="CE353A"/>
            <w:spacing w:val="2"/>
            <w:sz w:val="16"/>
          </w:rPr>
          <w:t>n</w:t>
        </w:r>
        <w:r>
          <w:rPr>
            <w:i/>
            <w:color w:val="CE353A"/>
            <w:spacing w:val="1"/>
            <w:sz w:val="16"/>
          </w:rPr>
          <w:t>t</w:t>
        </w:r>
        <w:r>
          <w:rPr>
            <w:i/>
            <w:color w:val="CE353A"/>
            <w:spacing w:val="7"/>
            <w:sz w:val="16"/>
          </w:rPr>
          <w:t>o</w:t>
        </w:r>
        <w:r>
          <w:rPr>
            <w:i/>
            <w:color w:val="CE353A"/>
            <w:spacing w:val="9"/>
            <w:sz w:val="16"/>
          </w:rPr>
          <w:t>-</w:t>
        </w:r>
        <w:r>
          <w:rPr>
            <w:i/>
            <w:color w:val="CE353A"/>
            <w:spacing w:val="2"/>
            <w:sz w:val="16"/>
          </w:rPr>
          <w:t>d</w:t>
        </w:r>
        <w:r>
          <w:rPr>
            <w:i/>
            <w:color w:val="CE353A"/>
            <w:spacing w:val="1"/>
            <w:sz w:val="16"/>
          </w:rPr>
          <w:t>e</w:t>
        </w:r>
        <w:r>
          <w:rPr>
            <w:i/>
            <w:color w:val="CE353A"/>
            <w:spacing w:val="2"/>
            <w:sz w:val="16"/>
          </w:rPr>
          <w:t>at</w:t>
        </w:r>
        <w:r>
          <w:rPr>
            <w:i/>
            <w:color w:val="CE353A"/>
            <w:spacing w:val="5"/>
            <w:sz w:val="16"/>
          </w:rPr>
          <w:t>h</w:t>
        </w:r>
        <w:r>
          <w:rPr>
            <w:i/>
            <w:color w:val="CE353A"/>
            <w:spacing w:val="9"/>
            <w:sz w:val="16"/>
          </w:rPr>
          <w:t>-</w:t>
        </w:r>
        <w:r>
          <w:rPr>
            <w:i/>
            <w:color w:val="CE353A"/>
            <w:spacing w:val="2"/>
            <w:sz w:val="16"/>
          </w:rPr>
          <w:t>of</w:t>
        </w:r>
        <w:r>
          <w:rPr>
            <w:i/>
            <w:color w:val="CE353A"/>
            <w:spacing w:val="7"/>
            <w:sz w:val="16"/>
          </w:rPr>
          <w:t>-</w:t>
        </w:r>
        <w:r>
          <w:rPr>
            <w:i/>
            <w:color w:val="CE353A"/>
            <w:spacing w:val="2"/>
            <w:sz w:val="16"/>
          </w:rPr>
          <w:t>k</w:t>
        </w:r>
        <w:r>
          <w:rPr>
            <w:i/>
            <w:color w:val="CE353A"/>
            <w:spacing w:val="3"/>
            <w:sz w:val="16"/>
          </w:rPr>
          <w:t>u</w:t>
        </w:r>
        <w:r>
          <w:rPr>
            <w:i/>
            <w:color w:val="CE353A"/>
            <w:spacing w:val="2"/>
            <w:sz w:val="16"/>
          </w:rPr>
          <w:t>l</w:t>
        </w:r>
        <w:r>
          <w:rPr>
            <w:i/>
            <w:color w:val="CE353A"/>
            <w:spacing w:val="3"/>
            <w:sz w:val="16"/>
          </w:rPr>
          <w:t>o</w:t>
        </w:r>
        <w:r>
          <w:rPr>
            <w:i/>
            <w:color w:val="CE353A"/>
            <w:spacing w:val="7"/>
            <w:sz w:val="16"/>
          </w:rPr>
          <w:t>b-</w:t>
        </w:r>
        <w:r>
          <w:rPr>
            <w:i/>
            <w:color w:val="CE353A"/>
            <w:spacing w:val="3"/>
            <w:sz w:val="16"/>
          </w:rPr>
          <w:t>r</w:t>
        </w:r>
        <w:r>
          <w:rPr>
            <w:i/>
            <w:color w:val="CE353A"/>
            <w:spacing w:val="1"/>
            <w:sz w:val="16"/>
          </w:rPr>
          <w:t>e</w:t>
        </w:r>
        <w:r>
          <w:rPr>
            <w:i/>
            <w:color w:val="CE353A"/>
            <w:spacing w:val="4"/>
            <w:sz w:val="16"/>
          </w:rPr>
          <w:t>s</w:t>
        </w:r>
        <w:r>
          <w:rPr>
            <w:i/>
            <w:color w:val="CE353A"/>
            <w:spacing w:val="2"/>
            <w:sz w:val="16"/>
          </w:rPr>
          <w:t>ident</w:t>
        </w:r>
        <w:r>
          <w:rPr>
            <w:i/>
            <w:color w:val="CE353A"/>
            <w:spacing w:val="7"/>
            <w:sz w:val="16"/>
          </w:rPr>
          <w:t>-</w:t>
        </w:r>
        <w:r>
          <w:rPr>
            <w:i/>
            <w:color w:val="CE353A"/>
            <w:spacing w:val="3"/>
            <w:sz w:val="16"/>
          </w:rPr>
          <w:t>i</w:t>
        </w:r>
        <w:r>
          <w:rPr>
            <w:i/>
            <w:color w:val="CE353A"/>
            <w:spacing w:val="5"/>
            <w:sz w:val="16"/>
          </w:rPr>
          <w:t>n</w:t>
        </w:r>
        <w:r>
          <w:rPr>
            <w:i/>
            <w:color w:val="CE353A"/>
            <w:spacing w:val="7"/>
            <w:sz w:val="16"/>
          </w:rPr>
          <w:t>-</w:t>
        </w:r>
        <w:r>
          <w:rPr>
            <w:i/>
            <w:color w:val="CE353A"/>
            <w:spacing w:val="3"/>
            <w:sz w:val="16"/>
          </w:rPr>
          <w:t>pol</w:t>
        </w:r>
        <w:r>
          <w:rPr>
            <w:i/>
            <w:color w:val="CE353A"/>
            <w:spacing w:val="2"/>
            <w:sz w:val="16"/>
          </w:rPr>
          <w:t>i</w:t>
        </w:r>
        <w:r>
          <w:rPr>
            <w:i/>
            <w:color w:val="CE353A"/>
            <w:spacing w:val="4"/>
            <w:sz w:val="16"/>
          </w:rPr>
          <w:t>c</w:t>
        </w:r>
        <w:r>
          <w:rPr>
            <w:i/>
            <w:color w:val="CE353A"/>
            <w:spacing w:val="6"/>
            <w:sz w:val="16"/>
          </w:rPr>
          <w:t>e</w:t>
        </w:r>
        <w:r>
          <w:rPr>
            <w:i/>
            <w:color w:val="CE353A"/>
            <w:sz w:val="16"/>
          </w:rPr>
          <w:t>-</w:t>
        </w:r>
      </w:hyperlink>
      <w:r w:rsidR="00000000">
        <w:rPr>
          <w:i/>
          <w:color w:val="CE353A"/>
          <w:spacing w:val="2"/>
          <w:sz w:val="16"/>
        </w:rPr>
        <w:t>c</w:t>
      </w:r>
      <w:r w:rsidR="00000000">
        <w:rPr>
          <w:i/>
          <w:color w:val="CE353A"/>
          <w:sz w:val="16"/>
        </w:rPr>
        <w:t>u</w:t>
      </w:r>
      <w:r w:rsidR="00000000">
        <w:rPr>
          <w:i/>
          <w:color w:val="CE353A"/>
          <w:spacing w:val="2"/>
          <w:sz w:val="16"/>
        </w:rPr>
        <w:t>s</w:t>
      </w:r>
      <w:r w:rsidR="00000000">
        <w:rPr>
          <w:i/>
          <w:color w:val="CE353A"/>
          <w:sz w:val="16"/>
        </w:rPr>
        <w:t>t</w:t>
      </w:r>
      <w:r w:rsidR="00000000">
        <w:rPr>
          <w:i/>
          <w:color w:val="CE353A"/>
          <w:spacing w:val="2"/>
          <w:sz w:val="16"/>
        </w:rPr>
        <w:t>o</w:t>
      </w:r>
      <w:r w:rsidR="00000000">
        <w:rPr>
          <w:i/>
          <w:color w:val="CE353A"/>
          <w:sz w:val="16"/>
        </w:rPr>
        <w:t>dy/</w:t>
      </w:r>
    </w:p>
    <w:p w14:paraId="779CAC49" w14:textId="77777777" w:rsidR="008B731A" w:rsidRDefault="008B731A">
      <w:pPr>
        <w:pStyle w:val="Paragraphedeliste"/>
        <w:numPr>
          <w:ilvl w:val="0"/>
          <w:numId w:val="8"/>
        </w:numPr>
        <w:tabs>
          <w:tab w:val="left" w:pos="708"/>
        </w:tabs>
        <w:spacing w:before="58"/>
        <w:ind w:left="708" w:right="0" w:hanging="566"/>
        <w:rPr>
          <w:color w:val="2F3D47"/>
          <w:sz w:val="16"/>
        </w:rPr>
      </w:pPr>
      <w:hyperlink r:id="rId30">
        <w:r>
          <w:rPr>
            <w:i/>
            <w:color w:val="CE353A"/>
            <w:sz w:val="16"/>
          </w:rPr>
          <w:t>https://notorturetj.org/legal/prava-voennosluzhashchih-pytki-v-armii-est-no-del-po-state-pytki-ne-</w:t>
        </w:r>
        <w:r>
          <w:rPr>
            <w:i/>
            <w:color w:val="CE353A"/>
            <w:spacing w:val="-2"/>
            <w:sz w:val="16"/>
          </w:rPr>
          <w:t>vozbuzhdayut</w:t>
        </w:r>
      </w:hyperlink>
    </w:p>
    <w:p w14:paraId="508A6BBF" w14:textId="77777777" w:rsidR="008B731A" w:rsidRDefault="008B731A">
      <w:pPr>
        <w:pStyle w:val="Paragraphedeliste"/>
        <w:numPr>
          <w:ilvl w:val="0"/>
          <w:numId w:val="8"/>
        </w:numPr>
        <w:tabs>
          <w:tab w:val="left" w:pos="708"/>
        </w:tabs>
        <w:spacing w:before="113"/>
        <w:ind w:left="708" w:right="0" w:hanging="566"/>
        <w:rPr>
          <w:color w:val="2F3D47"/>
          <w:sz w:val="16"/>
        </w:rPr>
      </w:pPr>
      <w:hyperlink r:id="rId31">
        <w:r>
          <w:rPr>
            <w:i/>
            <w:color w:val="CE353A"/>
            <w:sz w:val="16"/>
          </w:rPr>
          <w:t>https://notorturetj.org/legal/prava-voennosluzhashchih-pytki-v-armii-est-no-del-po-state-pytki-ne-</w:t>
        </w:r>
        <w:r>
          <w:rPr>
            <w:i/>
            <w:color w:val="CE353A"/>
            <w:spacing w:val="-2"/>
            <w:sz w:val="16"/>
          </w:rPr>
          <w:t>vozbuzhdayut</w:t>
        </w:r>
      </w:hyperlink>
    </w:p>
    <w:p w14:paraId="6954688F" w14:textId="77777777" w:rsidR="008B731A" w:rsidRDefault="008B731A">
      <w:pPr>
        <w:pStyle w:val="Paragraphedeliste"/>
        <w:numPr>
          <w:ilvl w:val="0"/>
          <w:numId w:val="8"/>
        </w:numPr>
        <w:tabs>
          <w:tab w:val="left" w:pos="709"/>
        </w:tabs>
        <w:spacing w:before="112"/>
        <w:ind w:left="709" w:right="0" w:hanging="567"/>
        <w:rPr>
          <w:color w:val="2F3D47"/>
          <w:sz w:val="16"/>
        </w:rPr>
      </w:pPr>
      <w:hyperlink r:id="rId32">
        <w:r>
          <w:rPr>
            <w:i/>
            <w:color w:val="CE353A"/>
            <w:sz w:val="16"/>
          </w:rPr>
          <w:t>https://www.notorturetj.org/news/zhitel-dushanbe-trebuet-kompensaciyu-ot-mvd-za-nezakonnye-deystviya-sotrudnikov-</w:t>
        </w:r>
        <w:r>
          <w:rPr>
            <w:i/>
            <w:color w:val="CE353A"/>
            <w:spacing w:val="-2"/>
            <w:sz w:val="16"/>
          </w:rPr>
          <w:t>milicii</w:t>
        </w:r>
      </w:hyperlink>
    </w:p>
    <w:p w14:paraId="663C1E8C" w14:textId="77777777" w:rsidR="008B731A" w:rsidRDefault="008B731A">
      <w:pPr>
        <w:pStyle w:val="Paragraphedeliste"/>
        <w:numPr>
          <w:ilvl w:val="0"/>
          <w:numId w:val="8"/>
        </w:numPr>
        <w:tabs>
          <w:tab w:val="left" w:pos="709"/>
        </w:tabs>
        <w:spacing w:before="113"/>
        <w:ind w:left="709" w:right="0" w:hanging="567"/>
        <w:rPr>
          <w:color w:val="2F3D47"/>
          <w:sz w:val="16"/>
        </w:rPr>
      </w:pPr>
      <w:hyperlink r:id="rId33">
        <w:r>
          <w:rPr>
            <w:i/>
            <w:color w:val="CE353A"/>
            <w:sz w:val="16"/>
          </w:rPr>
          <w:t>https://notorturetj.org/news/tragediya-v-semeynyy-prazdnik-istoriya-komila-</w:t>
        </w:r>
        <w:r>
          <w:rPr>
            <w:i/>
            <w:color w:val="CE353A"/>
            <w:spacing w:val="-2"/>
            <w:sz w:val="16"/>
          </w:rPr>
          <w:t>hodzhanazarova</w:t>
        </w:r>
      </w:hyperlink>
    </w:p>
    <w:p w14:paraId="2B6CD094" w14:textId="77777777" w:rsidR="008B731A" w:rsidRDefault="008B731A">
      <w:pPr>
        <w:pStyle w:val="Paragraphedeliste"/>
        <w:numPr>
          <w:ilvl w:val="0"/>
          <w:numId w:val="8"/>
        </w:numPr>
        <w:tabs>
          <w:tab w:val="left" w:pos="709"/>
        </w:tabs>
        <w:spacing w:before="113"/>
        <w:ind w:left="709" w:right="0" w:hanging="567"/>
        <w:rPr>
          <w:color w:val="2F3D47"/>
          <w:sz w:val="16"/>
        </w:rPr>
      </w:pPr>
      <w:hyperlink r:id="rId34">
        <w:r>
          <w:rPr>
            <w:i/>
            <w:color w:val="CE353A"/>
            <w:sz w:val="16"/>
          </w:rPr>
          <w:t>https://notorturetj.org/legal/hasan-yodgorov-poschital-naznachennuyu-kompensaciyu-za-pytki-v-razmere-5-tys-</w:t>
        </w:r>
        <w:r>
          <w:rPr>
            <w:i/>
            <w:color w:val="CE353A"/>
            <w:spacing w:val="-2"/>
            <w:sz w:val="16"/>
          </w:rPr>
          <w:t>somoni</w:t>
        </w:r>
      </w:hyperlink>
    </w:p>
    <w:p w14:paraId="088A90F1" w14:textId="77777777" w:rsidR="008B731A" w:rsidRDefault="008B731A">
      <w:pPr>
        <w:pStyle w:val="Paragraphedeliste"/>
        <w:numPr>
          <w:ilvl w:val="0"/>
          <w:numId w:val="8"/>
        </w:numPr>
        <w:tabs>
          <w:tab w:val="left" w:pos="708"/>
        </w:tabs>
        <w:spacing w:before="112"/>
        <w:ind w:left="708" w:right="0" w:hanging="566"/>
        <w:jc w:val="both"/>
        <w:rPr>
          <w:color w:val="2F3D47"/>
          <w:sz w:val="16"/>
        </w:rPr>
      </w:pPr>
      <w:hyperlink r:id="rId35">
        <w:r>
          <w:rPr>
            <w:i/>
            <w:color w:val="CE353A"/>
            <w:sz w:val="16"/>
          </w:rPr>
          <w:t>https://notorturetj.org/news/delo-po-state-pytki-sud-i-kompensaciya-kak-advokaty-dobivalis-spravedlivosti-v-dele-</w:t>
        </w:r>
        <w:r>
          <w:rPr>
            <w:i/>
            <w:color w:val="CE353A"/>
            <w:spacing w:val="-2"/>
            <w:sz w:val="16"/>
          </w:rPr>
          <w:t>rozikova</w:t>
        </w:r>
      </w:hyperlink>
    </w:p>
    <w:p w14:paraId="46E7127E" w14:textId="77777777" w:rsidR="008B731A" w:rsidRDefault="008B731A">
      <w:pPr>
        <w:pStyle w:val="Paragraphedeliste"/>
        <w:numPr>
          <w:ilvl w:val="0"/>
          <w:numId w:val="8"/>
        </w:numPr>
        <w:tabs>
          <w:tab w:val="left" w:pos="709"/>
        </w:tabs>
        <w:spacing w:before="113" w:line="312" w:lineRule="auto"/>
        <w:ind w:left="709" w:right="134" w:hanging="567"/>
        <w:jc w:val="both"/>
        <w:rPr>
          <w:color w:val="2F3D47"/>
          <w:sz w:val="16"/>
        </w:rPr>
      </w:pPr>
      <w:hyperlink r:id="rId36">
        <w:r>
          <w:rPr>
            <w:i/>
            <w:color w:val="CE353A"/>
            <w:sz w:val="16"/>
          </w:rPr>
          <w:t>https://notorturetj.org/news/chetyre-</w:t>
        </w:r>
        <w:r>
          <w:rPr>
            <w:i/>
            <w:color w:val="CE353A"/>
            <w:spacing w:val="7"/>
            <w:sz w:val="16"/>
          </w:rPr>
          <w:t>sotrudnika-omvd-</w:t>
        </w:r>
        <w:r>
          <w:rPr>
            <w:i/>
            <w:color w:val="CE353A"/>
            <w:sz w:val="16"/>
          </w:rPr>
          <w:t>hudzhanda-</w:t>
        </w:r>
        <w:r>
          <w:rPr>
            <w:i/>
            <w:color w:val="CE353A"/>
            <w:spacing w:val="7"/>
            <w:sz w:val="16"/>
          </w:rPr>
          <w:t>podvergli-</w:t>
        </w:r>
        <w:r>
          <w:rPr>
            <w:i/>
            <w:color w:val="CE353A"/>
            <w:sz w:val="16"/>
          </w:rPr>
          <w:t>pytkam-</w:t>
        </w:r>
        <w:r>
          <w:rPr>
            <w:i/>
            <w:color w:val="CE353A"/>
            <w:spacing w:val="7"/>
            <w:sz w:val="16"/>
          </w:rPr>
          <w:t>zaderzhannogo-</w:t>
        </w:r>
        <w:r>
          <w:rPr>
            <w:i/>
            <w:color w:val="CE353A"/>
            <w:sz w:val="16"/>
          </w:rPr>
          <w:t>rassledovanie-</w:t>
        </w:r>
      </w:hyperlink>
      <w:r w:rsidR="00000000">
        <w:rPr>
          <w:i/>
          <w:color w:val="CE353A"/>
          <w:spacing w:val="-2"/>
          <w:sz w:val="16"/>
        </w:rPr>
        <w:t>dela</w:t>
      </w:r>
      <w:proofErr w:type="gramStart"/>
      <w:r w:rsidR="00000000">
        <w:rPr>
          <w:i/>
          <w:color w:val="CE353A"/>
          <w:spacing w:val="-2"/>
          <w:sz w:val="16"/>
        </w:rPr>
        <w:t>#:~</w:t>
      </w:r>
      <w:proofErr w:type="gramEnd"/>
      <w:r w:rsidR="00000000">
        <w:rPr>
          <w:i/>
          <w:color w:val="CE353A"/>
          <w:spacing w:val="-2"/>
          <w:sz w:val="16"/>
        </w:rPr>
        <w:t>:text=В%20Худжанде%20продолжается%20расследование%20уголовного%20дела%20</w:t>
      </w:r>
      <w:proofErr w:type="gramStart"/>
      <w:r w:rsidR="00000000">
        <w:rPr>
          <w:i/>
          <w:color w:val="CE353A"/>
          <w:spacing w:val="-2"/>
          <w:sz w:val="16"/>
        </w:rPr>
        <w:t>в,сотрудников</w:t>
      </w:r>
      <w:proofErr w:type="gramEnd"/>
      <w:r w:rsidR="00000000">
        <w:rPr>
          <w:i/>
          <w:color w:val="CE353A"/>
          <w:spacing w:val="-2"/>
          <w:sz w:val="16"/>
        </w:rPr>
        <w:t>%20 ОМВД%20г.Худжанда%2C%20которые%20причастны%20к%20пыткам</w:t>
      </w:r>
    </w:p>
    <w:p w14:paraId="29BD344E" w14:textId="77777777" w:rsidR="008B731A" w:rsidRDefault="008B731A">
      <w:pPr>
        <w:pStyle w:val="Paragraphedeliste"/>
        <w:spacing w:line="312" w:lineRule="auto"/>
        <w:jc w:val="both"/>
        <w:rPr>
          <w:sz w:val="16"/>
        </w:rPr>
        <w:sectPr w:rsidR="008B731A">
          <w:pgSz w:w="11910" w:h="16840"/>
          <w:pgMar w:top="1000" w:right="992" w:bottom="720" w:left="992" w:header="0" w:footer="520" w:gutter="0"/>
          <w:cols w:space="720"/>
        </w:sectPr>
      </w:pPr>
    </w:p>
    <w:p w14:paraId="5A8C6794" w14:textId="3D6D2E4B" w:rsidR="008B731A" w:rsidRDefault="00000000">
      <w:pPr>
        <w:pStyle w:val="Corpsdetexte"/>
        <w:rPr>
          <w:i/>
        </w:rPr>
      </w:pPr>
      <w:r>
        <w:rPr>
          <w:i/>
          <w:noProof/>
        </w:rPr>
        <w:lastRenderedPageBreak/>
        <mc:AlternateContent>
          <mc:Choice Requires="wps">
            <w:drawing>
              <wp:anchor distT="0" distB="0" distL="0" distR="0" simplePos="0" relativeHeight="487037440" behindDoc="1" locked="0" layoutInCell="1" allowOverlap="1" wp14:anchorId="64AF872A" wp14:editId="2095BE07">
                <wp:simplePos x="0" y="0"/>
                <wp:positionH relativeFrom="page">
                  <wp:posOffset>720293</wp:posOffset>
                </wp:positionH>
                <wp:positionV relativeFrom="page">
                  <wp:posOffset>10234803</wp:posOffset>
                </wp:positionV>
                <wp:extent cx="292735" cy="4572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735" cy="457200"/>
                        </a:xfrm>
                        <a:prstGeom prst="rect">
                          <a:avLst/>
                        </a:prstGeom>
                        <a:solidFill>
                          <a:srgbClr val="CE353A"/>
                        </a:solidFill>
                      </wps:spPr>
                      <wps:txbx>
                        <w:txbxContent>
                          <w:p w14:paraId="76183F8D" w14:textId="77777777" w:rsidR="008B731A" w:rsidRDefault="00000000">
                            <w:pPr>
                              <w:spacing w:line="130" w:lineRule="exact"/>
                              <w:ind w:left="-1"/>
                              <w:rPr>
                                <w:color w:val="2F3D47"/>
                                <w:spacing w:val="-5"/>
                                <w:sz w:val="16"/>
                              </w:rPr>
                            </w:pPr>
                            <w:r>
                              <w:rPr>
                                <w:color w:val="2F3D47"/>
                                <w:spacing w:val="-5"/>
                                <w:sz w:val="16"/>
                              </w:rPr>
                              <w:t>30</w:t>
                            </w:r>
                          </w:p>
                          <w:p w14:paraId="6383D1D4" w14:textId="77777777" w:rsidR="0098376B" w:rsidRDefault="0098376B">
                            <w:pPr>
                              <w:spacing w:line="130" w:lineRule="exact"/>
                              <w:ind w:left="-1"/>
                              <w:rPr>
                                <w:color w:val="2F3D47"/>
                                <w:spacing w:val="-5"/>
                                <w:sz w:val="16"/>
                              </w:rPr>
                            </w:pPr>
                          </w:p>
                          <w:p w14:paraId="6D699F94" w14:textId="24AFFBC6" w:rsidR="0098376B" w:rsidRPr="0098376B" w:rsidRDefault="0098376B" w:rsidP="0098376B">
                            <w:pPr>
                              <w:spacing w:line="130" w:lineRule="exact"/>
                              <w:ind w:left="-1"/>
                              <w:jc w:val="center"/>
                              <w:rPr>
                                <w:color w:val="FFFFFF" w:themeColor="background1"/>
                                <w:sz w:val="16"/>
                              </w:rPr>
                            </w:pPr>
                            <w:r w:rsidRPr="0098376B">
                              <w:rPr>
                                <w:color w:val="FFFFFF" w:themeColor="background1"/>
                                <w:spacing w:val="-5"/>
                                <w:sz w:val="16"/>
                              </w:rPr>
                              <w:t>18</w:t>
                            </w:r>
                          </w:p>
                        </w:txbxContent>
                      </wps:txbx>
                      <wps:bodyPr wrap="square" lIns="0" tIns="0" rIns="0" bIns="0" rtlCol="0">
                        <a:noAutofit/>
                      </wps:bodyPr>
                    </wps:wsp>
                  </a:graphicData>
                </a:graphic>
                <wp14:sizeRelV relativeFrom="margin">
                  <wp14:pctHeight>0</wp14:pctHeight>
                </wp14:sizeRelV>
              </wp:anchor>
            </w:drawing>
          </mc:Choice>
          <mc:Fallback>
            <w:pict>
              <v:shape w14:anchorId="64AF872A" id="Textbox 30" o:spid="_x0000_s1032" type="#_x0000_t202" style="position:absolute;margin-left:56.7pt;margin-top:805.9pt;width:23.05pt;height:36pt;z-index:-16279040;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" fillcolor="#ce353a" stroked="f">
                <v:textbox inset="0,0,0,0">
                  <w:txbxContent>
                    <w:p w14:paraId="76183F8D" w14:textId="77777777" w:rsidR="008B731A" w:rsidRDefault="00000000">
                      <w:pPr>
                        <w:spacing w:line="130" w:lineRule="exact"/>
                        <w:ind w:left="-1"/>
                        <w:rPr>
                          <w:color w:val="2F3D47"/>
                          <w:spacing w:val="-5"/>
                          <w:sz w:val="16"/>
                        </w:rPr>
                      </w:pPr>
                      <w:r>
                        <w:rPr>
                          <w:color w:val="2F3D47"/>
                          <w:spacing w:val="-5"/>
                          <w:sz w:val="16"/>
                        </w:rPr>
                        <w:t>30</w:t>
                      </w:r>
                    </w:p>
                    <w:p w14:paraId="6383D1D4" w14:textId="77777777" w:rsidR="0098376B" w:rsidRDefault="0098376B">
                      <w:pPr>
                        <w:spacing w:line="130" w:lineRule="exact"/>
                        <w:ind w:left="-1"/>
                        <w:rPr>
                          <w:color w:val="2F3D47"/>
                          <w:spacing w:val="-5"/>
                          <w:sz w:val="16"/>
                        </w:rPr>
                      </w:pPr>
                    </w:p>
                    <w:p w14:paraId="6D699F94" w14:textId="24AFFBC6" w:rsidR="0098376B" w:rsidRPr="0098376B" w:rsidRDefault="0098376B" w:rsidP="0098376B">
                      <w:pPr>
                        <w:spacing w:line="130" w:lineRule="exact"/>
                        <w:ind w:left="-1"/>
                        <w:jc w:val="center"/>
                        <w:rPr>
                          <w:color w:val="FFFFFF" w:themeColor="background1"/>
                          <w:sz w:val="16"/>
                        </w:rPr>
                      </w:pPr>
                      <w:r w:rsidRPr="0098376B">
                        <w:rPr>
                          <w:color w:val="FFFFFF" w:themeColor="background1"/>
                          <w:spacing w:val="-5"/>
                          <w:sz w:val="16"/>
                        </w:rPr>
                        <w:t>18</w:t>
                      </w:r>
                    </w:p>
                  </w:txbxContent>
                </v:textbox>
                <w10:wrap anchorx="page" anchory="page"/>
              </v:shape>
            </w:pict>
          </mc:Fallback>
        </mc:AlternateContent>
      </w:r>
    </w:p>
    <w:p w14:paraId="576E9166" w14:textId="77777777" w:rsidR="008B731A" w:rsidRDefault="008B731A">
      <w:pPr>
        <w:pStyle w:val="Corpsdetexte"/>
        <w:spacing w:before="39"/>
        <w:rPr>
          <w:i/>
        </w:rPr>
      </w:pPr>
    </w:p>
    <w:p w14:paraId="47CCE0D4" w14:textId="77777777" w:rsidR="008B731A" w:rsidRDefault="00000000">
      <w:pPr>
        <w:pStyle w:val="Corpsdetexte"/>
        <w:spacing w:line="297" w:lineRule="auto"/>
        <w:ind w:left="708" w:right="705"/>
        <w:jc w:val="both"/>
      </w:pPr>
      <w:r>
        <w:rPr>
          <w:noProof/>
        </w:rPr>
        <mc:AlternateContent>
          <mc:Choice Requires="wps">
            <w:drawing>
              <wp:anchor distT="0" distB="0" distL="0" distR="0" simplePos="0" relativeHeight="487036928" behindDoc="1" locked="0" layoutInCell="1" allowOverlap="1" wp14:anchorId="2A434F9D" wp14:editId="7351F3F4">
                <wp:simplePos x="0" y="0"/>
                <wp:positionH relativeFrom="page">
                  <wp:posOffset>720001</wp:posOffset>
                </wp:positionH>
                <wp:positionV relativeFrom="paragraph">
                  <wp:posOffset>-331838</wp:posOffset>
                </wp:positionV>
                <wp:extent cx="6120130" cy="3990975"/>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0130" cy="3990975"/>
                        </a:xfrm>
                        <a:custGeom>
                          <a:avLst/>
                          <a:gdLst/>
                          <a:ahLst/>
                          <a:cxnLst/>
                          <a:rect l="l" t="t" r="r" b="b"/>
                          <a:pathLst>
                            <a:path w="6120130" h="3990975">
                              <a:moveTo>
                                <a:pt x="6119990" y="359994"/>
                              </a:moveTo>
                              <a:lnTo>
                                <a:pt x="6116701" y="311150"/>
                              </a:lnTo>
                              <a:lnTo>
                                <a:pt x="6107125" y="264299"/>
                              </a:lnTo>
                              <a:lnTo>
                                <a:pt x="6091694" y="219862"/>
                              </a:lnTo>
                              <a:lnTo>
                                <a:pt x="6070841" y="178295"/>
                              </a:lnTo>
                              <a:lnTo>
                                <a:pt x="6044984" y="140017"/>
                              </a:lnTo>
                              <a:lnTo>
                                <a:pt x="6014542" y="105435"/>
                              </a:lnTo>
                              <a:lnTo>
                                <a:pt x="5979973" y="75006"/>
                              </a:lnTo>
                              <a:lnTo>
                                <a:pt x="5941695" y="49149"/>
                              </a:lnTo>
                              <a:lnTo>
                                <a:pt x="5900115" y="28295"/>
                              </a:lnTo>
                              <a:lnTo>
                                <a:pt x="5855690" y="12865"/>
                              </a:lnTo>
                              <a:lnTo>
                                <a:pt x="5808840" y="3289"/>
                              </a:lnTo>
                              <a:lnTo>
                                <a:pt x="5759996" y="0"/>
                              </a:lnTo>
                              <a:lnTo>
                                <a:pt x="359994" y="0"/>
                              </a:lnTo>
                              <a:lnTo>
                                <a:pt x="311137" y="3289"/>
                              </a:lnTo>
                              <a:lnTo>
                                <a:pt x="264287" y="12865"/>
                              </a:lnTo>
                              <a:lnTo>
                                <a:pt x="219862" y="28295"/>
                              </a:lnTo>
                              <a:lnTo>
                                <a:pt x="178295" y="49149"/>
                              </a:lnTo>
                              <a:lnTo>
                                <a:pt x="140004" y="75006"/>
                              </a:lnTo>
                              <a:lnTo>
                                <a:pt x="105435" y="105435"/>
                              </a:lnTo>
                              <a:lnTo>
                                <a:pt x="75006" y="140017"/>
                              </a:lnTo>
                              <a:lnTo>
                                <a:pt x="49149" y="178295"/>
                              </a:lnTo>
                              <a:lnTo>
                                <a:pt x="28282" y="219862"/>
                              </a:lnTo>
                              <a:lnTo>
                                <a:pt x="12852" y="264299"/>
                              </a:lnTo>
                              <a:lnTo>
                                <a:pt x="3289" y="311150"/>
                              </a:lnTo>
                              <a:lnTo>
                                <a:pt x="0" y="359994"/>
                              </a:lnTo>
                              <a:lnTo>
                                <a:pt x="0" y="2117140"/>
                              </a:lnTo>
                              <a:lnTo>
                                <a:pt x="3289" y="2165997"/>
                              </a:lnTo>
                              <a:lnTo>
                                <a:pt x="7327" y="2185822"/>
                              </a:lnTo>
                              <a:lnTo>
                                <a:pt x="3289" y="2205647"/>
                              </a:lnTo>
                              <a:lnTo>
                                <a:pt x="0" y="2254491"/>
                              </a:lnTo>
                              <a:lnTo>
                                <a:pt x="0" y="3630638"/>
                              </a:lnTo>
                              <a:lnTo>
                                <a:pt x="3289" y="3679494"/>
                              </a:lnTo>
                              <a:lnTo>
                                <a:pt x="12852" y="3726345"/>
                              </a:lnTo>
                              <a:lnTo>
                                <a:pt x="28282" y="3770769"/>
                              </a:lnTo>
                              <a:lnTo>
                                <a:pt x="49149" y="3812349"/>
                              </a:lnTo>
                              <a:lnTo>
                                <a:pt x="75006" y="3850627"/>
                              </a:lnTo>
                              <a:lnTo>
                                <a:pt x="105435" y="3885209"/>
                              </a:lnTo>
                              <a:lnTo>
                                <a:pt x="140004" y="3915638"/>
                              </a:lnTo>
                              <a:lnTo>
                                <a:pt x="178295" y="3941495"/>
                              </a:lnTo>
                              <a:lnTo>
                                <a:pt x="219862" y="3962362"/>
                              </a:lnTo>
                              <a:lnTo>
                                <a:pt x="264287" y="3977792"/>
                              </a:lnTo>
                              <a:lnTo>
                                <a:pt x="311137" y="3987355"/>
                              </a:lnTo>
                              <a:lnTo>
                                <a:pt x="359994" y="3990644"/>
                              </a:lnTo>
                              <a:lnTo>
                                <a:pt x="5759996" y="3990644"/>
                              </a:lnTo>
                              <a:lnTo>
                                <a:pt x="5808840" y="3987355"/>
                              </a:lnTo>
                              <a:lnTo>
                                <a:pt x="5855690" y="3977792"/>
                              </a:lnTo>
                              <a:lnTo>
                                <a:pt x="5900115" y="3962362"/>
                              </a:lnTo>
                              <a:lnTo>
                                <a:pt x="5941695" y="3941495"/>
                              </a:lnTo>
                              <a:lnTo>
                                <a:pt x="5979973" y="3915638"/>
                              </a:lnTo>
                              <a:lnTo>
                                <a:pt x="6014542" y="3885209"/>
                              </a:lnTo>
                              <a:lnTo>
                                <a:pt x="6044984" y="3850627"/>
                              </a:lnTo>
                              <a:lnTo>
                                <a:pt x="6070841" y="3812349"/>
                              </a:lnTo>
                              <a:lnTo>
                                <a:pt x="6091694" y="3770769"/>
                              </a:lnTo>
                              <a:lnTo>
                                <a:pt x="6107125" y="3726345"/>
                              </a:lnTo>
                              <a:lnTo>
                                <a:pt x="6116701" y="3679494"/>
                              </a:lnTo>
                              <a:lnTo>
                                <a:pt x="6119990" y="3630638"/>
                              </a:lnTo>
                              <a:lnTo>
                                <a:pt x="6119990" y="2254491"/>
                              </a:lnTo>
                              <a:lnTo>
                                <a:pt x="6116701" y="2205647"/>
                              </a:lnTo>
                              <a:lnTo>
                                <a:pt x="6112637" y="2185822"/>
                              </a:lnTo>
                              <a:lnTo>
                                <a:pt x="6116701" y="2165997"/>
                              </a:lnTo>
                              <a:lnTo>
                                <a:pt x="6119990" y="2117140"/>
                              </a:lnTo>
                              <a:lnTo>
                                <a:pt x="6119990" y="359994"/>
                              </a:lnTo>
                              <a:close/>
                            </a:path>
                          </a:pathLst>
                        </a:custGeom>
                        <a:solidFill>
                          <a:srgbClr val="F5F5F5"/>
                        </a:solidFill>
                      </wps:spPr>
                      <wps:bodyPr wrap="square" lIns="0" tIns="0" rIns="0" bIns="0" rtlCol="0">
                        <a:prstTxWarp prst="textNoShape">
                          <a:avLst/>
                        </a:prstTxWarp>
                        <a:noAutofit/>
                      </wps:bodyPr>
                    </wps:wsp>
                  </a:graphicData>
                </a:graphic>
              </wp:anchor>
            </w:drawing>
          </mc:Choice>
          <mc:Fallback>
            <w:pict>
              <v:shape w14:anchorId="1706D191" id="Graphic 31" o:spid="_x0000_s1026" style="position:absolute;margin-left:56.7pt;margin-top:-26.15pt;width:481.9pt;height:314.25pt;z-index:-16279552;visibility:visible;mso-wrap-style:square;mso-wrap-distance-left:0;mso-wrap-distance-top:0;mso-wrap-distance-right:0;mso-wrap-distance-bottom:0;mso-position-horizontal:absolute;mso-position-horizontal-relative:page;mso-position-vertical:absolute;mso-position-vertical-relative:text;v-text-anchor:top" coordsize="6120130,399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" path="m6119990,359994r-3289,-48844l6107125,264299r-15431,-44437l6070841,178295r-25857,-38278l6014542,105435,5979973,75006,5941695,49149,5900115,28295,5855690,12865,5808840,3289,5759996,,359994,,311137,3289r-46850,9576l219862,28295,178295,49149,140004,75006r-34569,30429l75006,140017,49149,178295,28282,219862,12852,264299,3289,311150,,359994,,2117140r3289,48857l7327,2185822r-4038,19825l,2254491,,3630638r3289,48856l12852,3726345r15430,44424l49149,3812349r25857,38278l105435,3885209r34569,30429l178295,3941495r41567,20867l264287,3977792r46850,9563l359994,3990644r5400002,l5808840,3987355r46850,-9563l5900115,3962362r41580,-20867l5979973,3915638r34569,-30429l6044984,3850627r25857,-38278l6091694,3770769r15431,-44424l6116701,3679494r3289,-48856l6119990,2254491r-3289,-48844l6112637,2185822r4064,-19825l6119990,2117140r,-1757146xe" fillcolor="#f5f5f5" stroked="f">
                <v:path arrowok="t"/>
                <w10:wrap anchorx="page"/>
              </v:shape>
            </w:pict>
          </mc:Fallback>
        </mc:AlternateContent>
      </w:r>
      <w:proofErr w:type="spellStart"/>
      <w:r>
        <w:rPr>
          <w:b/>
          <w:color w:val="2F3D47"/>
        </w:rPr>
        <w:t>Abdukakhkhor</w:t>
      </w:r>
      <w:proofErr w:type="spellEnd"/>
      <w:r>
        <w:rPr>
          <w:b/>
          <w:color w:val="2F3D47"/>
        </w:rPr>
        <w:t xml:space="preserve"> Rozikov </w:t>
      </w:r>
      <w:r>
        <w:rPr>
          <w:color w:val="2F3D47"/>
        </w:rPr>
        <w:t>died on 3 January 2023 at the age of 37, after being detained by police</w:t>
      </w:r>
      <w:r>
        <w:rPr>
          <w:color w:val="2F3D47"/>
          <w:spacing w:val="-11"/>
        </w:rPr>
        <w:t xml:space="preserve"> </w:t>
      </w:r>
      <w:r>
        <w:rPr>
          <w:color w:val="2F3D47"/>
        </w:rPr>
        <w:t>in</w:t>
      </w:r>
      <w:r>
        <w:rPr>
          <w:color w:val="2F3D47"/>
          <w:spacing w:val="-11"/>
        </w:rPr>
        <w:t xml:space="preserve"> </w:t>
      </w:r>
      <w:r>
        <w:rPr>
          <w:color w:val="2F3D47"/>
        </w:rPr>
        <w:t>the</w:t>
      </w:r>
      <w:r>
        <w:rPr>
          <w:color w:val="2F3D47"/>
          <w:spacing w:val="-11"/>
        </w:rPr>
        <w:t xml:space="preserve"> </w:t>
      </w:r>
      <w:r>
        <w:rPr>
          <w:color w:val="2F3D47"/>
        </w:rPr>
        <w:t>district</w:t>
      </w:r>
      <w:r>
        <w:rPr>
          <w:color w:val="2F3D47"/>
          <w:spacing w:val="-11"/>
        </w:rPr>
        <w:t xml:space="preserve"> </w:t>
      </w:r>
      <w:r>
        <w:rPr>
          <w:color w:val="2F3D47"/>
        </w:rPr>
        <w:t>of</w:t>
      </w:r>
      <w:r>
        <w:rPr>
          <w:color w:val="2F3D47"/>
          <w:spacing w:val="-11"/>
        </w:rPr>
        <w:t xml:space="preserve"> </w:t>
      </w:r>
      <w:proofErr w:type="spellStart"/>
      <w:r>
        <w:rPr>
          <w:color w:val="2F3D47"/>
        </w:rPr>
        <w:t>Kulyab</w:t>
      </w:r>
      <w:proofErr w:type="spellEnd"/>
      <w:r>
        <w:rPr>
          <w:color w:val="2F3D47"/>
          <w:spacing w:val="-11"/>
        </w:rPr>
        <w:t xml:space="preserve"> </w:t>
      </w:r>
      <w:r>
        <w:rPr>
          <w:color w:val="2F3D47"/>
        </w:rPr>
        <w:t>in</w:t>
      </w:r>
      <w:r>
        <w:rPr>
          <w:color w:val="2F3D47"/>
          <w:spacing w:val="-11"/>
        </w:rPr>
        <w:t xml:space="preserve"> </w:t>
      </w:r>
      <w:r>
        <w:rPr>
          <w:color w:val="2F3D47"/>
        </w:rPr>
        <w:t>the</w:t>
      </w:r>
      <w:r>
        <w:rPr>
          <w:color w:val="2F3D47"/>
          <w:spacing w:val="-11"/>
        </w:rPr>
        <w:t xml:space="preserve"> </w:t>
      </w:r>
      <w:r>
        <w:rPr>
          <w:color w:val="2F3D47"/>
        </w:rPr>
        <w:t>southern</w:t>
      </w:r>
      <w:r>
        <w:rPr>
          <w:color w:val="2F3D47"/>
          <w:spacing w:val="-11"/>
        </w:rPr>
        <w:t xml:space="preserve"> </w:t>
      </w:r>
      <w:proofErr w:type="spellStart"/>
      <w:r>
        <w:rPr>
          <w:color w:val="2F3D47"/>
        </w:rPr>
        <w:t>Khatlon</w:t>
      </w:r>
      <w:proofErr w:type="spellEnd"/>
      <w:r>
        <w:rPr>
          <w:color w:val="2F3D47"/>
          <w:spacing w:val="-11"/>
        </w:rPr>
        <w:t xml:space="preserve"> </w:t>
      </w:r>
      <w:r>
        <w:rPr>
          <w:color w:val="2F3D47"/>
        </w:rPr>
        <w:t>region</w:t>
      </w:r>
      <w:r>
        <w:rPr>
          <w:color w:val="2F3D47"/>
          <w:spacing w:val="-11"/>
        </w:rPr>
        <w:t xml:space="preserve"> </w:t>
      </w:r>
      <w:r>
        <w:rPr>
          <w:color w:val="2F3D47"/>
        </w:rPr>
        <w:t>of</w:t>
      </w:r>
      <w:r>
        <w:rPr>
          <w:color w:val="2F3D47"/>
          <w:spacing w:val="-11"/>
        </w:rPr>
        <w:t xml:space="preserve"> </w:t>
      </w:r>
      <w:r>
        <w:rPr>
          <w:color w:val="2F3D47"/>
        </w:rPr>
        <w:t>Tajikistan.</w:t>
      </w:r>
      <w:r>
        <w:rPr>
          <w:color w:val="2F3D47"/>
          <w:spacing w:val="-11"/>
        </w:rPr>
        <w:t xml:space="preserve"> </w:t>
      </w:r>
      <w:proofErr w:type="spellStart"/>
      <w:r>
        <w:rPr>
          <w:color w:val="2F3D47"/>
        </w:rPr>
        <w:t>Rozikov’s</w:t>
      </w:r>
      <w:proofErr w:type="spellEnd"/>
      <w:r>
        <w:rPr>
          <w:color w:val="2F3D47"/>
          <w:spacing w:val="-11"/>
        </w:rPr>
        <w:t xml:space="preserve"> </w:t>
      </w:r>
      <w:r>
        <w:rPr>
          <w:color w:val="2F3D47"/>
        </w:rPr>
        <w:t>relatives maintained</w:t>
      </w:r>
      <w:r>
        <w:rPr>
          <w:color w:val="2F3D47"/>
          <w:spacing w:val="-8"/>
        </w:rPr>
        <w:t xml:space="preserve"> </w:t>
      </w:r>
      <w:r>
        <w:rPr>
          <w:color w:val="2F3D47"/>
        </w:rPr>
        <w:t>that</w:t>
      </w:r>
      <w:r>
        <w:rPr>
          <w:color w:val="2F3D47"/>
          <w:spacing w:val="-8"/>
        </w:rPr>
        <w:t xml:space="preserve"> </w:t>
      </w:r>
      <w:r>
        <w:rPr>
          <w:color w:val="2F3D47"/>
        </w:rPr>
        <w:t>he</w:t>
      </w:r>
      <w:r>
        <w:rPr>
          <w:color w:val="2F3D47"/>
          <w:spacing w:val="-8"/>
        </w:rPr>
        <w:t xml:space="preserve"> </w:t>
      </w:r>
      <w:r>
        <w:rPr>
          <w:color w:val="2F3D47"/>
        </w:rPr>
        <w:t>died</w:t>
      </w:r>
      <w:r>
        <w:rPr>
          <w:color w:val="2F3D47"/>
          <w:spacing w:val="-8"/>
        </w:rPr>
        <w:t xml:space="preserve"> </w:t>
      </w:r>
      <w:proofErr w:type="gramStart"/>
      <w:r>
        <w:rPr>
          <w:color w:val="2F3D47"/>
        </w:rPr>
        <w:t>as</w:t>
      </w:r>
      <w:r>
        <w:rPr>
          <w:color w:val="2F3D47"/>
          <w:spacing w:val="-8"/>
        </w:rPr>
        <w:t xml:space="preserve"> </w:t>
      </w:r>
      <w:r>
        <w:rPr>
          <w:color w:val="2F3D47"/>
        </w:rPr>
        <w:t>a</w:t>
      </w:r>
      <w:r>
        <w:rPr>
          <w:color w:val="2F3D47"/>
          <w:spacing w:val="-8"/>
        </w:rPr>
        <w:t xml:space="preserve"> </w:t>
      </w:r>
      <w:r>
        <w:rPr>
          <w:color w:val="2F3D47"/>
        </w:rPr>
        <w:t>result</w:t>
      </w:r>
      <w:r>
        <w:rPr>
          <w:color w:val="2F3D47"/>
          <w:spacing w:val="-8"/>
        </w:rPr>
        <w:t xml:space="preserve"> </w:t>
      </w:r>
      <w:r>
        <w:rPr>
          <w:color w:val="2F3D47"/>
        </w:rPr>
        <w:t>of</w:t>
      </w:r>
      <w:proofErr w:type="gramEnd"/>
      <w:r>
        <w:rPr>
          <w:color w:val="2F3D47"/>
          <w:spacing w:val="-8"/>
        </w:rPr>
        <w:t xml:space="preserve"> </w:t>
      </w:r>
      <w:r>
        <w:rPr>
          <w:color w:val="2F3D47"/>
        </w:rPr>
        <w:t>torture</w:t>
      </w:r>
      <w:r>
        <w:rPr>
          <w:color w:val="2F3D47"/>
          <w:spacing w:val="-8"/>
        </w:rPr>
        <w:t xml:space="preserve"> </w:t>
      </w:r>
      <w:r>
        <w:rPr>
          <w:color w:val="2F3D47"/>
        </w:rPr>
        <w:t>by</w:t>
      </w:r>
      <w:r>
        <w:rPr>
          <w:color w:val="2F3D47"/>
          <w:spacing w:val="-8"/>
        </w:rPr>
        <w:t xml:space="preserve"> </w:t>
      </w:r>
      <w:r>
        <w:rPr>
          <w:color w:val="2F3D47"/>
        </w:rPr>
        <w:t>police.</w:t>
      </w:r>
      <w:r>
        <w:rPr>
          <w:color w:val="2F3D47"/>
          <w:spacing w:val="-8"/>
        </w:rPr>
        <w:t xml:space="preserve"> </w:t>
      </w:r>
      <w:r>
        <w:rPr>
          <w:color w:val="2F3D47"/>
        </w:rPr>
        <w:t>The</w:t>
      </w:r>
      <w:r>
        <w:rPr>
          <w:color w:val="2F3D47"/>
          <w:spacing w:val="-8"/>
        </w:rPr>
        <w:t xml:space="preserve"> </w:t>
      </w:r>
      <w:r>
        <w:rPr>
          <w:color w:val="2F3D47"/>
        </w:rPr>
        <w:t>Ministry</w:t>
      </w:r>
      <w:r>
        <w:rPr>
          <w:color w:val="2F3D47"/>
          <w:spacing w:val="-8"/>
        </w:rPr>
        <w:t xml:space="preserve"> </w:t>
      </w:r>
      <w:r>
        <w:rPr>
          <w:color w:val="2F3D47"/>
        </w:rPr>
        <w:t>of</w:t>
      </w:r>
      <w:r>
        <w:rPr>
          <w:color w:val="2F3D47"/>
          <w:spacing w:val="-8"/>
        </w:rPr>
        <w:t xml:space="preserve"> </w:t>
      </w:r>
      <w:r>
        <w:rPr>
          <w:color w:val="2F3D47"/>
        </w:rPr>
        <w:t>Internal</w:t>
      </w:r>
      <w:r>
        <w:rPr>
          <w:color w:val="2F3D47"/>
          <w:spacing w:val="-8"/>
        </w:rPr>
        <w:t xml:space="preserve"> </w:t>
      </w:r>
      <w:r>
        <w:rPr>
          <w:color w:val="2F3D47"/>
        </w:rPr>
        <w:t>Affairs</w:t>
      </w:r>
      <w:r>
        <w:rPr>
          <w:color w:val="2F3D47"/>
          <w:spacing w:val="-8"/>
        </w:rPr>
        <w:t xml:space="preserve"> </w:t>
      </w:r>
      <w:r>
        <w:rPr>
          <w:color w:val="2F3D47"/>
        </w:rPr>
        <w:t>posted on its website that the cause of death was an amphetamine overdose; the post was later removed. Later, the forensic medical examination established that the cause of death was</w:t>
      </w:r>
      <w:r>
        <w:rPr>
          <w:color w:val="2F3D47"/>
          <w:spacing w:val="80"/>
        </w:rPr>
        <w:t xml:space="preserve"> </w:t>
      </w:r>
      <w:r>
        <w:rPr>
          <w:color w:val="2F3D47"/>
        </w:rPr>
        <w:t>a heart condition caused by torture, and recorded bodily injuries, possibly caused by blows. The forensic medical examination found no traces of amphetamine in his body. On 25 July 2023,</w:t>
      </w:r>
      <w:r>
        <w:rPr>
          <w:color w:val="2F3D47"/>
          <w:spacing w:val="-4"/>
        </w:rPr>
        <w:t xml:space="preserve"> </w:t>
      </w:r>
      <w:proofErr w:type="spellStart"/>
      <w:r>
        <w:rPr>
          <w:color w:val="2F3D47"/>
        </w:rPr>
        <w:t>Khatlon</w:t>
      </w:r>
      <w:proofErr w:type="spellEnd"/>
      <w:r>
        <w:rPr>
          <w:color w:val="2F3D47"/>
          <w:spacing w:val="-4"/>
        </w:rPr>
        <w:t xml:space="preserve"> </w:t>
      </w:r>
      <w:r>
        <w:rPr>
          <w:color w:val="2F3D47"/>
        </w:rPr>
        <w:t>Regional</w:t>
      </w:r>
      <w:r>
        <w:rPr>
          <w:color w:val="2F3D47"/>
          <w:spacing w:val="-4"/>
        </w:rPr>
        <w:t xml:space="preserve"> </w:t>
      </w:r>
      <w:r>
        <w:rPr>
          <w:color w:val="2F3D47"/>
        </w:rPr>
        <w:t>Court</w:t>
      </w:r>
      <w:r>
        <w:rPr>
          <w:color w:val="2F3D47"/>
          <w:spacing w:val="-4"/>
        </w:rPr>
        <w:t xml:space="preserve"> </w:t>
      </w:r>
      <w:r>
        <w:rPr>
          <w:color w:val="2F3D47"/>
        </w:rPr>
        <w:t>sentenced</w:t>
      </w:r>
      <w:r>
        <w:rPr>
          <w:color w:val="2F3D47"/>
          <w:spacing w:val="-4"/>
        </w:rPr>
        <w:t xml:space="preserve"> </w:t>
      </w:r>
      <w:r>
        <w:rPr>
          <w:color w:val="2F3D47"/>
        </w:rPr>
        <w:t>three</w:t>
      </w:r>
      <w:r>
        <w:rPr>
          <w:color w:val="2F3D47"/>
          <w:spacing w:val="-4"/>
        </w:rPr>
        <w:t xml:space="preserve"> </w:t>
      </w:r>
      <w:r>
        <w:rPr>
          <w:color w:val="2F3D47"/>
        </w:rPr>
        <w:t>police</w:t>
      </w:r>
      <w:r>
        <w:rPr>
          <w:color w:val="2F3D47"/>
          <w:spacing w:val="-4"/>
        </w:rPr>
        <w:t xml:space="preserve"> </w:t>
      </w:r>
      <w:r>
        <w:rPr>
          <w:color w:val="2F3D47"/>
        </w:rPr>
        <w:t>officers</w:t>
      </w:r>
      <w:r>
        <w:rPr>
          <w:color w:val="2F3D47"/>
          <w:spacing w:val="-4"/>
        </w:rPr>
        <w:t xml:space="preserve"> </w:t>
      </w:r>
      <w:r>
        <w:rPr>
          <w:color w:val="2F3D47"/>
        </w:rPr>
        <w:t>to</w:t>
      </w:r>
      <w:r>
        <w:rPr>
          <w:color w:val="2F3D47"/>
          <w:spacing w:val="-4"/>
        </w:rPr>
        <w:t xml:space="preserve"> </w:t>
      </w:r>
      <w:r>
        <w:rPr>
          <w:color w:val="2F3D47"/>
        </w:rPr>
        <w:t>14</w:t>
      </w:r>
      <w:r>
        <w:rPr>
          <w:color w:val="2F3D47"/>
          <w:spacing w:val="-4"/>
        </w:rPr>
        <w:t xml:space="preserve"> </w:t>
      </w:r>
      <w:r>
        <w:rPr>
          <w:color w:val="2F3D47"/>
        </w:rPr>
        <w:t>years’</w:t>
      </w:r>
      <w:r>
        <w:rPr>
          <w:color w:val="2F3D47"/>
          <w:spacing w:val="-4"/>
        </w:rPr>
        <w:t xml:space="preserve"> </w:t>
      </w:r>
      <w:r>
        <w:rPr>
          <w:color w:val="2F3D47"/>
        </w:rPr>
        <w:t>imprisonment</w:t>
      </w:r>
      <w:r>
        <w:rPr>
          <w:color w:val="2F3D47"/>
          <w:spacing w:val="-4"/>
        </w:rPr>
        <w:t xml:space="preserve"> </w:t>
      </w:r>
      <w:r>
        <w:rPr>
          <w:color w:val="2F3D47"/>
        </w:rPr>
        <w:t>in</w:t>
      </w:r>
      <w:r>
        <w:rPr>
          <w:color w:val="2F3D47"/>
          <w:spacing w:val="-4"/>
        </w:rPr>
        <w:t xml:space="preserve"> </w:t>
      </w:r>
      <w:r>
        <w:rPr>
          <w:color w:val="2F3D47"/>
        </w:rPr>
        <w:t>a strict prison colony for “torture” (Article 143-1 of the Criminal Code).</w:t>
      </w:r>
    </w:p>
    <w:p w14:paraId="19D9F8A3" w14:textId="77777777" w:rsidR="008B731A" w:rsidRDefault="008B731A">
      <w:pPr>
        <w:pStyle w:val="Corpsdetexte"/>
        <w:spacing w:before="47"/>
      </w:pPr>
    </w:p>
    <w:p w14:paraId="5A2453F7" w14:textId="77777777" w:rsidR="008B731A" w:rsidRDefault="00000000">
      <w:pPr>
        <w:pStyle w:val="Corpsdetexte"/>
        <w:spacing w:before="1" w:line="297" w:lineRule="auto"/>
        <w:ind w:left="708" w:right="706"/>
        <w:jc w:val="both"/>
      </w:pPr>
      <w:r>
        <w:rPr>
          <w:color w:val="2F3D47"/>
        </w:rPr>
        <w:t xml:space="preserve">In 2024, with support from the NGO Coalition against Torture, a relative of </w:t>
      </w:r>
      <w:proofErr w:type="spellStart"/>
      <w:r>
        <w:rPr>
          <w:color w:val="2F3D47"/>
        </w:rPr>
        <w:t>Abdukakhkhor</w:t>
      </w:r>
      <w:proofErr w:type="spellEnd"/>
      <w:r>
        <w:rPr>
          <w:color w:val="2F3D47"/>
        </w:rPr>
        <w:t xml:space="preserve"> </w:t>
      </w:r>
      <w:r>
        <w:rPr>
          <w:color w:val="2F3D47"/>
          <w:spacing w:val="-2"/>
        </w:rPr>
        <w:t>Rozikov</w:t>
      </w:r>
      <w:r>
        <w:rPr>
          <w:color w:val="2F3D47"/>
          <w:spacing w:val="-2"/>
          <w:vertAlign w:val="superscript"/>
        </w:rPr>
        <w:t>28</w:t>
      </w:r>
      <w:r>
        <w:rPr>
          <w:color w:val="2F3D47"/>
          <w:spacing w:val="-6"/>
        </w:rPr>
        <w:t xml:space="preserve"> </w:t>
      </w:r>
      <w:r>
        <w:rPr>
          <w:color w:val="2F3D47"/>
          <w:spacing w:val="-2"/>
        </w:rPr>
        <w:t>filed</w:t>
      </w:r>
      <w:r>
        <w:rPr>
          <w:color w:val="2F3D47"/>
          <w:spacing w:val="-6"/>
        </w:rPr>
        <w:t xml:space="preserve"> </w:t>
      </w:r>
      <w:r>
        <w:rPr>
          <w:color w:val="2F3D47"/>
          <w:spacing w:val="-2"/>
        </w:rPr>
        <w:t>a</w:t>
      </w:r>
      <w:r>
        <w:rPr>
          <w:color w:val="2F3D47"/>
          <w:spacing w:val="-6"/>
        </w:rPr>
        <w:t xml:space="preserve"> </w:t>
      </w:r>
      <w:r>
        <w:rPr>
          <w:color w:val="2F3D47"/>
          <w:spacing w:val="-2"/>
        </w:rPr>
        <w:t>suit</w:t>
      </w:r>
      <w:r>
        <w:rPr>
          <w:color w:val="2F3D47"/>
          <w:spacing w:val="-6"/>
        </w:rPr>
        <w:t xml:space="preserve"> </w:t>
      </w:r>
      <w:r>
        <w:rPr>
          <w:color w:val="2F3D47"/>
          <w:spacing w:val="-2"/>
        </w:rPr>
        <w:t>with</w:t>
      </w:r>
      <w:r>
        <w:rPr>
          <w:color w:val="2F3D47"/>
          <w:spacing w:val="-6"/>
        </w:rPr>
        <w:t xml:space="preserve"> </w:t>
      </w:r>
      <w:r>
        <w:rPr>
          <w:color w:val="2F3D47"/>
          <w:spacing w:val="-2"/>
        </w:rPr>
        <w:t>the</w:t>
      </w:r>
      <w:r>
        <w:rPr>
          <w:color w:val="2F3D47"/>
          <w:spacing w:val="-6"/>
        </w:rPr>
        <w:t xml:space="preserve"> </w:t>
      </w:r>
      <w:proofErr w:type="spellStart"/>
      <w:r>
        <w:rPr>
          <w:color w:val="2F3D47"/>
          <w:spacing w:val="-2"/>
        </w:rPr>
        <w:t>Ismoili</w:t>
      </w:r>
      <w:proofErr w:type="spellEnd"/>
      <w:r>
        <w:rPr>
          <w:color w:val="2F3D47"/>
          <w:spacing w:val="-6"/>
        </w:rPr>
        <w:t xml:space="preserve"> </w:t>
      </w:r>
      <w:r>
        <w:rPr>
          <w:color w:val="2F3D47"/>
          <w:spacing w:val="-2"/>
        </w:rPr>
        <w:t>Somoni</w:t>
      </w:r>
      <w:r>
        <w:rPr>
          <w:color w:val="2F3D47"/>
          <w:spacing w:val="-6"/>
        </w:rPr>
        <w:t xml:space="preserve"> </w:t>
      </w:r>
      <w:r>
        <w:rPr>
          <w:color w:val="2F3D47"/>
          <w:spacing w:val="-2"/>
        </w:rPr>
        <w:t>District</w:t>
      </w:r>
      <w:r>
        <w:rPr>
          <w:color w:val="2F3D47"/>
          <w:spacing w:val="-6"/>
        </w:rPr>
        <w:t xml:space="preserve"> </w:t>
      </w:r>
      <w:r>
        <w:rPr>
          <w:color w:val="2F3D47"/>
          <w:spacing w:val="-2"/>
        </w:rPr>
        <w:t>Court</w:t>
      </w:r>
      <w:r>
        <w:rPr>
          <w:color w:val="2F3D47"/>
          <w:spacing w:val="-6"/>
        </w:rPr>
        <w:t xml:space="preserve"> </w:t>
      </w:r>
      <w:r>
        <w:rPr>
          <w:color w:val="2F3D47"/>
          <w:spacing w:val="-2"/>
        </w:rPr>
        <w:t>in</w:t>
      </w:r>
      <w:r>
        <w:rPr>
          <w:color w:val="2F3D47"/>
          <w:spacing w:val="-6"/>
        </w:rPr>
        <w:t xml:space="preserve"> </w:t>
      </w:r>
      <w:r>
        <w:rPr>
          <w:color w:val="2F3D47"/>
          <w:spacing w:val="-2"/>
        </w:rPr>
        <w:t>Dushanbe</w:t>
      </w:r>
      <w:r>
        <w:rPr>
          <w:color w:val="2F3D47"/>
          <w:spacing w:val="-6"/>
        </w:rPr>
        <w:t xml:space="preserve"> </w:t>
      </w:r>
      <w:r>
        <w:rPr>
          <w:color w:val="2F3D47"/>
          <w:spacing w:val="-2"/>
        </w:rPr>
        <w:t>against</w:t>
      </w:r>
      <w:r>
        <w:rPr>
          <w:color w:val="2F3D47"/>
          <w:spacing w:val="-6"/>
        </w:rPr>
        <w:t xml:space="preserve"> </w:t>
      </w:r>
      <w:r>
        <w:rPr>
          <w:color w:val="2F3D47"/>
          <w:spacing w:val="-2"/>
        </w:rPr>
        <w:t>the</w:t>
      </w:r>
      <w:r>
        <w:rPr>
          <w:color w:val="2F3D47"/>
          <w:spacing w:val="-6"/>
        </w:rPr>
        <w:t xml:space="preserve"> </w:t>
      </w:r>
      <w:r>
        <w:rPr>
          <w:color w:val="2F3D47"/>
          <w:spacing w:val="-2"/>
        </w:rPr>
        <w:t>Ministry</w:t>
      </w:r>
      <w:r>
        <w:rPr>
          <w:color w:val="2F3D47"/>
          <w:spacing w:val="-6"/>
        </w:rPr>
        <w:t xml:space="preserve"> </w:t>
      </w:r>
      <w:r>
        <w:rPr>
          <w:color w:val="2F3D47"/>
          <w:spacing w:val="-2"/>
        </w:rPr>
        <w:t xml:space="preserve">of </w:t>
      </w:r>
      <w:r>
        <w:rPr>
          <w:color w:val="2F3D47"/>
        </w:rPr>
        <w:t>Internal</w:t>
      </w:r>
      <w:r>
        <w:rPr>
          <w:color w:val="2F3D47"/>
          <w:spacing w:val="-10"/>
        </w:rPr>
        <w:t xml:space="preserve"> </w:t>
      </w:r>
      <w:r>
        <w:rPr>
          <w:color w:val="2F3D47"/>
        </w:rPr>
        <w:t>Affairs</w:t>
      </w:r>
      <w:r>
        <w:rPr>
          <w:color w:val="2F3D47"/>
          <w:spacing w:val="-10"/>
        </w:rPr>
        <w:t xml:space="preserve"> </w:t>
      </w:r>
      <w:r>
        <w:rPr>
          <w:color w:val="2F3D47"/>
        </w:rPr>
        <w:t>for</w:t>
      </w:r>
      <w:r>
        <w:rPr>
          <w:color w:val="2F3D47"/>
          <w:spacing w:val="-10"/>
        </w:rPr>
        <w:t xml:space="preserve"> </w:t>
      </w:r>
      <w:r>
        <w:rPr>
          <w:color w:val="2F3D47"/>
        </w:rPr>
        <w:t>compensation</w:t>
      </w:r>
      <w:r>
        <w:rPr>
          <w:color w:val="2F3D47"/>
          <w:spacing w:val="-10"/>
        </w:rPr>
        <w:t xml:space="preserve"> </w:t>
      </w:r>
      <w:r>
        <w:rPr>
          <w:color w:val="2F3D47"/>
        </w:rPr>
        <w:t>for</w:t>
      </w:r>
      <w:r>
        <w:rPr>
          <w:color w:val="2F3D47"/>
          <w:spacing w:val="-10"/>
        </w:rPr>
        <w:t xml:space="preserve"> </w:t>
      </w:r>
      <w:r>
        <w:rPr>
          <w:color w:val="2F3D47"/>
        </w:rPr>
        <w:t>moral</w:t>
      </w:r>
      <w:r>
        <w:rPr>
          <w:color w:val="2F3D47"/>
          <w:spacing w:val="-10"/>
        </w:rPr>
        <w:t xml:space="preserve"> </w:t>
      </w:r>
      <w:r>
        <w:rPr>
          <w:color w:val="2F3D47"/>
        </w:rPr>
        <w:t>damages</w:t>
      </w:r>
      <w:r>
        <w:rPr>
          <w:color w:val="2F3D47"/>
          <w:spacing w:val="-10"/>
        </w:rPr>
        <w:t xml:space="preserve"> </w:t>
      </w:r>
      <w:r>
        <w:rPr>
          <w:color w:val="2F3D47"/>
        </w:rPr>
        <w:t>of</w:t>
      </w:r>
      <w:r>
        <w:rPr>
          <w:color w:val="2F3D47"/>
          <w:spacing w:val="-10"/>
        </w:rPr>
        <w:t xml:space="preserve"> </w:t>
      </w:r>
      <w:r>
        <w:rPr>
          <w:color w:val="2F3D47"/>
        </w:rPr>
        <w:t>400</w:t>
      </w:r>
      <w:r>
        <w:rPr>
          <w:color w:val="2F3D47"/>
          <w:spacing w:val="-10"/>
        </w:rPr>
        <w:t xml:space="preserve"> </w:t>
      </w:r>
      <w:r>
        <w:rPr>
          <w:color w:val="2F3D47"/>
        </w:rPr>
        <w:t>000</w:t>
      </w:r>
      <w:r>
        <w:rPr>
          <w:color w:val="2F3D47"/>
          <w:spacing w:val="-10"/>
        </w:rPr>
        <w:t xml:space="preserve"> </w:t>
      </w:r>
      <w:r>
        <w:rPr>
          <w:color w:val="2F3D47"/>
        </w:rPr>
        <w:t>Tajik</w:t>
      </w:r>
      <w:r>
        <w:rPr>
          <w:color w:val="2F3D47"/>
          <w:spacing w:val="-10"/>
        </w:rPr>
        <w:t xml:space="preserve"> </w:t>
      </w:r>
      <w:r>
        <w:rPr>
          <w:color w:val="2F3D47"/>
        </w:rPr>
        <w:t>Somoni</w:t>
      </w:r>
      <w:r>
        <w:rPr>
          <w:color w:val="2F3D47"/>
          <w:spacing w:val="-10"/>
        </w:rPr>
        <w:t xml:space="preserve"> </w:t>
      </w:r>
      <w:r>
        <w:rPr>
          <w:color w:val="2F3D47"/>
        </w:rPr>
        <w:t>(the</w:t>
      </w:r>
      <w:r>
        <w:rPr>
          <w:color w:val="2F3D47"/>
          <w:spacing w:val="-10"/>
        </w:rPr>
        <w:t xml:space="preserve"> </w:t>
      </w:r>
      <w:r>
        <w:rPr>
          <w:color w:val="2F3D47"/>
        </w:rPr>
        <w:t>equivalent of approx. 35 000 EUR). On 21 May 2024, the court awarded only 10 000 somoni (approx. 850 EUR) to the plaintiff, to be paid by the Ministry. On 6 June 2024, the plaintiff filed an appeal</w:t>
      </w:r>
      <w:r>
        <w:rPr>
          <w:color w:val="2F3D47"/>
          <w:spacing w:val="-8"/>
        </w:rPr>
        <w:t xml:space="preserve"> </w:t>
      </w:r>
      <w:r>
        <w:rPr>
          <w:color w:val="2F3D47"/>
        </w:rPr>
        <w:t>with</w:t>
      </w:r>
      <w:r>
        <w:rPr>
          <w:color w:val="2F3D47"/>
          <w:spacing w:val="-8"/>
        </w:rPr>
        <w:t xml:space="preserve"> </w:t>
      </w:r>
      <w:r>
        <w:rPr>
          <w:color w:val="2F3D47"/>
        </w:rPr>
        <w:t>the</w:t>
      </w:r>
      <w:r>
        <w:rPr>
          <w:color w:val="2F3D47"/>
          <w:spacing w:val="-8"/>
        </w:rPr>
        <w:t xml:space="preserve"> </w:t>
      </w:r>
      <w:r>
        <w:rPr>
          <w:color w:val="2F3D47"/>
        </w:rPr>
        <w:t>Civil</w:t>
      </w:r>
      <w:r>
        <w:rPr>
          <w:color w:val="2F3D47"/>
          <w:spacing w:val="-8"/>
        </w:rPr>
        <w:t xml:space="preserve"> </w:t>
      </w:r>
      <w:r>
        <w:rPr>
          <w:color w:val="2F3D47"/>
        </w:rPr>
        <w:t>Division</w:t>
      </w:r>
      <w:r>
        <w:rPr>
          <w:color w:val="2F3D47"/>
          <w:spacing w:val="-8"/>
        </w:rPr>
        <w:t xml:space="preserve"> </w:t>
      </w:r>
      <w:r>
        <w:rPr>
          <w:color w:val="2F3D47"/>
        </w:rPr>
        <w:t>of</w:t>
      </w:r>
      <w:r>
        <w:rPr>
          <w:color w:val="2F3D47"/>
          <w:spacing w:val="-8"/>
        </w:rPr>
        <w:t xml:space="preserve"> </w:t>
      </w:r>
      <w:r>
        <w:rPr>
          <w:color w:val="2F3D47"/>
        </w:rPr>
        <w:t>the</w:t>
      </w:r>
      <w:r>
        <w:rPr>
          <w:color w:val="2F3D47"/>
          <w:spacing w:val="-8"/>
        </w:rPr>
        <w:t xml:space="preserve"> </w:t>
      </w:r>
      <w:r>
        <w:rPr>
          <w:color w:val="2F3D47"/>
        </w:rPr>
        <w:t>Dushanbe</w:t>
      </w:r>
      <w:r>
        <w:rPr>
          <w:color w:val="2F3D47"/>
          <w:spacing w:val="-8"/>
        </w:rPr>
        <w:t xml:space="preserve"> </w:t>
      </w:r>
      <w:r>
        <w:rPr>
          <w:color w:val="2F3D47"/>
        </w:rPr>
        <w:t>City</w:t>
      </w:r>
      <w:r>
        <w:rPr>
          <w:color w:val="2F3D47"/>
          <w:spacing w:val="-8"/>
        </w:rPr>
        <w:t xml:space="preserve"> </w:t>
      </w:r>
      <w:r>
        <w:rPr>
          <w:color w:val="2F3D47"/>
        </w:rPr>
        <w:t>Court</w:t>
      </w:r>
      <w:r>
        <w:rPr>
          <w:color w:val="2F3D47"/>
          <w:spacing w:val="-8"/>
        </w:rPr>
        <w:t xml:space="preserve"> </w:t>
      </w:r>
      <w:r>
        <w:rPr>
          <w:color w:val="2F3D47"/>
        </w:rPr>
        <w:t>stating</w:t>
      </w:r>
      <w:r>
        <w:rPr>
          <w:color w:val="2F3D47"/>
          <w:spacing w:val="-8"/>
        </w:rPr>
        <w:t xml:space="preserve"> </w:t>
      </w:r>
      <w:r>
        <w:rPr>
          <w:color w:val="2F3D47"/>
        </w:rPr>
        <w:t>that</w:t>
      </w:r>
      <w:r>
        <w:rPr>
          <w:color w:val="2F3D47"/>
          <w:spacing w:val="-8"/>
        </w:rPr>
        <w:t xml:space="preserve"> </w:t>
      </w:r>
      <w:r>
        <w:rPr>
          <w:color w:val="2F3D47"/>
        </w:rPr>
        <w:t>the</w:t>
      </w:r>
      <w:r>
        <w:rPr>
          <w:color w:val="2F3D47"/>
          <w:spacing w:val="-8"/>
        </w:rPr>
        <w:t xml:space="preserve"> </w:t>
      </w:r>
      <w:r>
        <w:rPr>
          <w:color w:val="2F3D47"/>
        </w:rPr>
        <w:t>amount</w:t>
      </w:r>
      <w:r>
        <w:rPr>
          <w:color w:val="2F3D47"/>
          <w:spacing w:val="-8"/>
        </w:rPr>
        <w:t xml:space="preserve"> </w:t>
      </w:r>
      <w:r>
        <w:rPr>
          <w:color w:val="2F3D47"/>
        </w:rPr>
        <w:t>was</w:t>
      </w:r>
      <w:r>
        <w:rPr>
          <w:color w:val="2F3D47"/>
          <w:spacing w:val="-8"/>
        </w:rPr>
        <w:t xml:space="preserve"> </w:t>
      </w:r>
      <w:r>
        <w:rPr>
          <w:color w:val="2F3D47"/>
        </w:rPr>
        <w:t>neither fair nor adequate, but the cassation instance left the original decision unchanged.</w:t>
      </w:r>
    </w:p>
    <w:p w14:paraId="3EB600E6" w14:textId="77777777" w:rsidR="008B731A" w:rsidRDefault="008B731A">
      <w:pPr>
        <w:pStyle w:val="Corpsdetexte"/>
        <w:rPr>
          <w:sz w:val="20"/>
        </w:rPr>
      </w:pPr>
    </w:p>
    <w:p w14:paraId="674D4D0C" w14:textId="77777777" w:rsidR="008B731A" w:rsidRDefault="008B731A">
      <w:pPr>
        <w:pStyle w:val="Corpsdetexte"/>
        <w:rPr>
          <w:sz w:val="20"/>
        </w:rPr>
      </w:pPr>
    </w:p>
    <w:p w14:paraId="1B91A8DE" w14:textId="77777777" w:rsidR="008B731A" w:rsidRDefault="008B731A">
      <w:pPr>
        <w:pStyle w:val="Corpsdetexte"/>
        <w:rPr>
          <w:sz w:val="20"/>
        </w:rPr>
      </w:pPr>
    </w:p>
    <w:p w14:paraId="3E080884" w14:textId="77777777" w:rsidR="008B731A" w:rsidRDefault="008B731A">
      <w:pPr>
        <w:pStyle w:val="Corpsdetexte"/>
        <w:rPr>
          <w:sz w:val="20"/>
        </w:rPr>
      </w:pPr>
    </w:p>
    <w:p w14:paraId="553B8ED0" w14:textId="77777777" w:rsidR="008B731A" w:rsidRDefault="00000000">
      <w:pPr>
        <w:pStyle w:val="Corpsdetexte"/>
        <w:spacing w:before="60"/>
        <w:rPr>
          <w:sz w:val="20"/>
        </w:rPr>
      </w:pPr>
      <w:r>
        <w:rPr>
          <w:noProof/>
          <w:sz w:val="20"/>
        </w:rPr>
        <mc:AlternateContent>
          <mc:Choice Requires="wpg">
            <w:drawing>
              <wp:anchor distT="0" distB="0" distL="0" distR="0" simplePos="0" relativeHeight="487595008" behindDoc="1" locked="0" layoutInCell="1" allowOverlap="1" wp14:anchorId="2A08C124" wp14:editId="2CE65254">
                <wp:simplePos x="0" y="0"/>
                <wp:positionH relativeFrom="page">
                  <wp:posOffset>719999</wp:posOffset>
                </wp:positionH>
                <wp:positionV relativeFrom="paragraph">
                  <wp:posOffset>199630</wp:posOffset>
                </wp:positionV>
                <wp:extent cx="6120130" cy="3481070"/>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0130" cy="3481070"/>
                          <a:chOff x="0" y="0"/>
                          <a:chExt cx="6120130" cy="3481070"/>
                        </a:xfrm>
                      </wpg:grpSpPr>
                      <wps:wsp>
                        <wps:cNvPr id="33" name="Graphic 33"/>
                        <wps:cNvSpPr/>
                        <wps:spPr>
                          <a:xfrm>
                            <a:off x="-11" y="4"/>
                            <a:ext cx="6120130" cy="3481070"/>
                          </a:xfrm>
                          <a:custGeom>
                            <a:avLst/>
                            <a:gdLst/>
                            <a:ahLst/>
                            <a:cxnLst/>
                            <a:rect l="l" t="t" r="r" b="b"/>
                            <a:pathLst>
                              <a:path w="6120130" h="3481070">
                                <a:moveTo>
                                  <a:pt x="6120003" y="359994"/>
                                </a:moveTo>
                                <a:lnTo>
                                  <a:pt x="6116713" y="311150"/>
                                </a:lnTo>
                                <a:lnTo>
                                  <a:pt x="6107138" y="264299"/>
                                </a:lnTo>
                                <a:lnTo>
                                  <a:pt x="6091707" y="219875"/>
                                </a:lnTo>
                                <a:lnTo>
                                  <a:pt x="6070854" y="178295"/>
                                </a:lnTo>
                                <a:lnTo>
                                  <a:pt x="6044997" y="140017"/>
                                </a:lnTo>
                                <a:lnTo>
                                  <a:pt x="6014555" y="105435"/>
                                </a:lnTo>
                                <a:lnTo>
                                  <a:pt x="5979985" y="75006"/>
                                </a:lnTo>
                                <a:lnTo>
                                  <a:pt x="5941707" y="49149"/>
                                </a:lnTo>
                                <a:lnTo>
                                  <a:pt x="5900128" y="28295"/>
                                </a:lnTo>
                                <a:lnTo>
                                  <a:pt x="5855703" y="12865"/>
                                </a:lnTo>
                                <a:lnTo>
                                  <a:pt x="5808853" y="3289"/>
                                </a:lnTo>
                                <a:lnTo>
                                  <a:pt x="5760009" y="0"/>
                                </a:lnTo>
                                <a:lnTo>
                                  <a:pt x="360006" y="0"/>
                                </a:lnTo>
                                <a:lnTo>
                                  <a:pt x="311150" y="3289"/>
                                </a:lnTo>
                                <a:lnTo>
                                  <a:pt x="264299" y="12865"/>
                                </a:lnTo>
                                <a:lnTo>
                                  <a:pt x="219875" y="28295"/>
                                </a:lnTo>
                                <a:lnTo>
                                  <a:pt x="178308" y="49149"/>
                                </a:lnTo>
                                <a:lnTo>
                                  <a:pt x="140017" y="75006"/>
                                </a:lnTo>
                                <a:lnTo>
                                  <a:pt x="105448" y="105435"/>
                                </a:lnTo>
                                <a:lnTo>
                                  <a:pt x="75018" y="140017"/>
                                </a:lnTo>
                                <a:lnTo>
                                  <a:pt x="49161" y="178295"/>
                                </a:lnTo>
                                <a:lnTo>
                                  <a:pt x="28295" y="219875"/>
                                </a:lnTo>
                                <a:lnTo>
                                  <a:pt x="12865" y="264299"/>
                                </a:lnTo>
                                <a:lnTo>
                                  <a:pt x="3302" y="311150"/>
                                </a:lnTo>
                                <a:lnTo>
                                  <a:pt x="12" y="359994"/>
                                </a:lnTo>
                                <a:lnTo>
                                  <a:pt x="12" y="974140"/>
                                </a:lnTo>
                                <a:lnTo>
                                  <a:pt x="3302" y="1022997"/>
                                </a:lnTo>
                                <a:lnTo>
                                  <a:pt x="7340" y="1042822"/>
                                </a:lnTo>
                                <a:lnTo>
                                  <a:pt x="3302" y="1062647"/>
                                </a:lnTo>
                                <a:lnTo>
                                  <a:pt x="12" y="1111491"/>
                                </a:lnTo>
                                <a:lnTo>
                                  <a:pt x="12" y="1322997"/>
                                </a:lnTo>
                                <a:lnTo>
                                  <a:pt x="0" y="2265007"/>
                                </a:lnTo>
                                <a:lnTo>
                                  <a:pt x="0" y="2559647"/>
                                </a:lnTo>
                                <a:lnTo>
                                  <a:pt x="0" y="3120656"/>
                                </a:lnTo>
                                <a:lnTo>
                                  <a:pt x="3289" y="3169501"/>
                                </a:lnTo>
                                <a:lnTo>
                                  <a:pt x="12865" y="3216351"/>
                                </a:lnTo>
                                <a:lnTo>
                                  <a:pt x="28295" y="3260775"/>
                                </a:lnTo>
                                <a:lnTo>
                                  <a:pt x="49149" y="3302343"/>
                                </a:lnTo>
                                <a:lnTo>
                                  <a:pt x="75018" y="3340633"/>
                                </a:lnTo>
                                <a:lnTo>
                                  <a:pt x="105448" y="3375202"/>
                                </a:lnTo>
                                <a:lnTo>
                                  <a:pt x="140017" y="3405632"/>
                                </a:lnTo>
                                <a:lnTo>
                                  <a:pt x="178308" y="3431502"/>
                                </a:lnTo>
                                <a:lnTo>
                                  <a:pt x="219875" y="3452355"/>
                                </a:lnTo>
                                <a:lnTo>
                                  <a:pt x="264299" y="3467785"/>
                                </a:lnTo>
                                <a:lnTo>
                                  <a:pt x="311150" y="3477361"/>
                                </a:lnTo>
                                <a:lnTo>
                                  <a:pt x="359994" y="3480651"/>
                                </a:lnTo>
                                <a:lnTo>
                                  <a:pt x="5759996" y="3480651"/>
                                </a:lnTo>
                                <a:lnTo>
                                  <a:pt x="5808853" y="3477361"/>
                                </a:lnTo>
                                <a:lnTo>
                                  <a:pt x="5855703" y="3467785"/>
                                </a:lnTo>
                                <a:lnTo>
                                  <a:pt x="5900128" y="3452355"/>
                                </a:lnTo>
                                <a:lnTo>
                                  <a:pt x="5941707" y="3431502"/>
                                </a:lnTo>
                                <a:lnTo>
                                  <a:pt x="5979998" y="3405632"/>
                                </a:lnTo>
                                <a:lnTo>
                                  <a:pt x="6014567" y="3375202"/>
                                </a:lnTo>
                                <a:lnTo>
                                  <a:pt x="6044997" y="3340633"/>
                                </a:lnTo>
                                <a:lnTo>
                                  <a:pt x="6070854" y="3302343"/>
                                </a:lnTo>
                                <a:lnTo>
                                  <a:pt x="6091720" y="3260775"/>
                                </a:lnTo>
                                <a:lnTo>
                                  <a:pt x="6107150" y="3216351"/>
                                </a:lnTo>
                                <a:lnTo>
                                  <a:pt x="6116726" y="3169501"/>
                                </a:lnTo>
                                <a:lnTo>
                                  <a:pt x="6120003" y="3120656"/>
                                </a:lnTo>
                                <a:lnTo>
                                  <a:pt x="6120003" y="2559647"/>
                                </a:lnTo>
                                <a:lnTo>
                                  <a:pt x="6120003" y="2265007"/>
                                </a:lnTo>
                                <a:lnTo>
                                  <a:pt x="6120003" y="2049640"/>
                                </a:lnTo>
                                <a:lnTo>
                                  <a:pt x="6120003" y="1322997"/>
                                </a:lnTo>
                                <a:lnTo>
                                  <a:pt x="6120003" y="1111491"/>
                                </a:lnTo>
                                <a:lnTo>
                                  <a:pt x="6116713" y="1062647"/>
                                </a:lnTo>
                                <a:lnTo>
                                  <a:pt x="6112649" y="1042822"/>
                                </a:lnTo>
                                <a:lnTo>
                                  <a:pt x="6116713" y="1022997"/>
                                </a:lnTo>
                                <a:lnTo>
                                  <a:pt x="6120003" y="974140"/>
                                </a:lnTo>
                                <a:lnTo>
                                  <a:pt x="6120003" y="359994"/>
                                </a:lnTo>
                                <a:close/>
                              </a:path>
                            </a:pathLst>
                          </a:custGeom>
                          <a:solidFill>
                            <a:srgbClr val="F5F5F5"/>
                          </a:solidFill>
                        </wps:spPr>
                        <wps:bodyPr wrap="square" lIns="0" tIns="0" rIns="0" bIns="0" rtlCol="0">
                          <a:prstTxWarp prst="textNoShape">
                            <a:avLst/>
                          </a:prstTxWarp>
                          <a:noAutofit/>
                        </wps:bodyPr>
                      </wps:wsp>
                      <wps:wsp>
                        <wps:cNvPr id="34" name="Textbox 34"/>
                        <wps:cNvSpPr txBox="1"/>
                        <wps:spPr>
                          <a:xfrm>
                            <a:off x="0" y="0"/>
                            <a:ext cx="6120130" cy="3481070"/>
                          </a:xfrm>
                          <a:prstGeom prst="rect">
                            <a:avLst/>
                          </a:prstGeom>
                        </wps:spPr>
                        <wps:txbx>
                          <w:txbxContent>
                            <w:p w14:paraId="24A5A16C" w14:textId="77777777" w:rsidR="008B731A" w:rsidRDefault="008B731A">
                              <w:pPr>
                                <w:rPr>
                                  <w:sz w:val="21"/>
                                </w:rPr>
                              </w:pPr>
                            </w:p>
                            <w:p w14:paraId="012E79B7" w14:textId="77777777" w:rsidR="008B731A" w:rsidRDefault="008B731A">
                              <w:pPr>
                                <w:spacing w:before="40"/>
                                <w:rPr>
                                  <w:sz w:val="21"/>
                                </w:rPr>
                              </w:pPr>
                            </w:p>
                            <w:p w14:paraId="6F000DE9" w14:textId="77777777" w:rsidR="008B731A" w:rsidRDefault="00000000">
                              <w:pPr>
                                <w:spacing w:line="297" w:lineRule="auto"/>
                                <w:ind w:left="566" w:right="564"/>
                                <w:jc w:val="both"/>
                                <w:rPr>
                                  <w:sz w:val="21"/>
                                </w:rPr>
                              </w:pPr>
                              <w:r>
                                <w:rPr>
                                  <w:color w:val="2F3D47"/>
                                  <w:sz w:val="21"/>
                                </w:rPr>
                                <w:t xml:space="preserve">On 10 April 2021, 33-year-old </w:t>
                              </w:r>
                              <w:r>
                                <w:rPr>
                                  <w:b/>
                                  <w:color w:val="2F3D47"/>
                                  <w:sz w:val="21"/>
                                </w:rPr>
                                <w:t>Mekhrojdiddin Gadozoda</w:t>
                              </w:r>
                              <w:r>
                                <w:rPr>
                                  <w:color w:val="2F3D47"/>
                                  <w:sz w:val="21"/>
                                  <w:vertAlign w:val="superscript"/>
                                </w:rPr>
                                <w:t>29</w:t>
                              </w:r>
                              <w:r>
                                <w:rPr>
                                  <w:color w:val="2F3D47"/>
                                  <w:sz w:val="21"/>
                                </w:rPr>
                                <w:t xml:space="preserve"> was summoned to Vahdat City police station in connection to a theft.</w:t>
                              </w:r>
                              <w:r>
                                <w:rPr>
                                  <w:color w:val="2F3D47"/>
                                  <w:spacing w:val="40"/>
                                  <w:sz w:val="21"/>
                                </w:rPr>
                                <w:t xml:space="preserve"> </w:t>
                              </w:r>
                              <w:r>
                                <w:rPr>
                                  <w:color w:val="2F3D47"/>
                                  <w:sz w:val="21"/>
                                </w:rPr>
                                <w:t xml:space="preserve">That same evening his body was handed over to his </w:t>
                              </w:r>
                              <w:r>
                                <w:rPr>
                                  <w:color w:val="2F3D47"/>
                                  <w:spacing w:val="-2"/>
                                  <w:sz w:val="21"/>
                                </w:rPr>
                                <w:t>relatives.</w:t>
                              </w:r>
                            </w:p>
                            <w:p w14:paraId="702298D5" w14:textId="77777777" w:rsidR="008B731A" w:rsidRDefault="008B731A">
                              <w:pPr>
                                <w:spacing w:before="43"/>
                                <w:rPr>
                                  <w:sz w:val="21"/>
                                </w:rPr>
                              </w:pPr>
                            </w:p>
                            <w:p w14:paraId="7A4E0C0D" w14:textId="77777777" w:rsidR="008B731A" w:rsidRDefault="00000000">
                              <w:pPr>
                                <w:spacing w:line="297" w:lineRule="auto"/>
                                <w:ind w:left="566" w:right="564"/>
                                <w:jc w:val="both"/>
                                <w:rPr>
                                  <w:sz w:val="21"/>
                                </w:rPr>
                              </w:pPr>
                              <w:r>
                                <w:rPr>
                                  <w:color w:val="2F3D47"/>
                                  <w:sz w:val="21"/>
                                </w:rPr>
                                <w:t>According</w:t>
                              </w:r>
                              <w:r>
                                <w:rPr>
                                  <w:color w:val="2F3D47"/>
                                  <w:spacing w:val="-6"/>
                                  <w:sz w:val="21"/>
                                </w:rPr>
                                <w:t xml:space="preserve"> </w:t>
                              </w:r>
                              <w:r>
                                <w:rPr>
                                  <w:color w:val="2F3D47"/>
                                  <w:sz w:val="21"/>
                                </w:rPr>
                                <w:t>to</w:t>
                              </w:r>
                              <w:r>
                                <w:rPr>
                                  <w:color w:val="2F3D47"/>
                                  <w:spacing w:val="-6"/>
                                  <w:sz w:val="21"/>
                                </w:rPr>
                                <w:t xml:space="preserve"> </w:t>
                              </w:r>
                              <w:r>
                                <w:rPr>
                                  <w:color w:val="2F3D47"/>
                                  <w:sz w:val="21"/>
                                </w:rPr>
                                <w:t>the</w:t>
                              </w:r>
                              <w:r>
                                <w:rPr>
                                  <w:color w:val="2F3D47"/>
                                  <w:spacing w:val="-6"/>
                                  <w:sz w:val="21"/>
                                </w:rPr>
                                <w:t xml:space="preserve"> </w:t>
                              </w:r>
                              <w:r>
                                <w:rPr>
                                  <w:color w:val="2F3D47"/>
                                  <w:sz w:val="21"/>
                                </w:rPr>
                                <w:t>Ministry</w:t>
                              </w:r>
                              <w:r>
                                <w:rPr>
                                  <w:color w:val="2F3D47"/>
                                  <w:spacing w:val="-6"/>
                                  <w:sz w:val="21"/>
                                </w:rPr>
                                <w:t xml:space="preserve"> </w:t>
                              </w:r>
                              <w:r>
                                <w:rPr>
                                  <w:color w:val="2F3D47"/>
                                  <w:sz w:val="21"/>
                                </w:rPr>
                                <w:t>of</w:t>
                              </w:r>
                              <w:r>
                                <w:rPr>
                                  <w:color w:val="2F3D47"/>
                                  <w:spacing w:val="-6"/>
                                  <w:sz w:val="21"/>
                                </w:rPr>
                                <w:t xml:space="preserve"> </w:t>
                              </w:r>
                              <w:r>
                                <w:rPr>
                                  <w:color w:val="2F3D47"/>
                                  <w:sz w:val="21"/>
                                </w:rPr>
                                <w:t>Internal</w:t>
                              </w:r>
                              <w:r>
                                <w:rPr>
                                  <w:color w:val="2F3D47"/>
                                  <w:spacing w:val="-6"/>
                                  <w:sz w:val="21"/>
                                </w:rPr>
                                <w:t xml:space="preserve"> </w:t>
                              </w:r>
                              <w:r>
                                <w:rPr>
                                  <w:color w:val="2F3D47"/>
                                  <w:sz w:val="21"/>
                                </w:rPr>
                                <w:t>Affairs,</w:t>
                              </w:r>
                              <w:r>
                                <w:rPr>
                                  <w:color w:val="2F3D47"/>
                                  <w:spacing w:val="-6"/>
                                  <w:sz w:val="21"/>
                                </w:rPr>
                                <w:t xml:space="preserve"> </w:t>
                              </w:r>
                              <w:r>
                                <w:rPr>
                                  <w:color w:val="2F3D47"/>
                                  <w:sz w:val="21"/>
                                </w:rPr>
                                <w:t>Gadozoda</w:t>
                              </w:r>
                              <w:r>
                                <w:rPr>
                                  <w:color w:val="2F3D47"/>
                                  <w:spacing w:val="-6"/>
                                  <w:sz w:val="21"/>
                                </w:rPr>
                                <w:t xml:space="preserve"> </w:t>
                              </w:r>
                              <w:r>
                                <w:rPr>
                                  <w:color w:val="2F3D47"/>
                                  <w:sz w:val="21"/>
                                </w:rPr>
                                <w:t>jumped</w:t>
                              </w:r>
                              <w:r>
                                <w:rPr>
                                  <w:color w:val="2F3D47"/>
                                  <w:spacing w:val="-6"/>
                                  <w:sz w:val="21"/>
                                </w:rPr>
                                <w:t xml:space="preserve"> </w:t>
                              </w:r>
                              <w:r>
                                <w:rPr>
                                  <w:color w:val="2F3D47"/>
                                  <w:sz w:val="21"/>
                                </w:rPr>
                                <w:t>from</w:t>
                              </w:r>
                              <w:r>
                                <w:rPr>
                                  <w:color w:val="2F3D47"/>
                                  <w:spacing w:val="-6"/>
                                  <w:sz w:val="21"/>
                                </w:rPr>
                                <w:t xml:space="preserve"> </w:t>
                              </w:r>
                              <w:r>
                                <w:rPr>
                                  <w:color w:val="2F3D47"/>
                                  <w:sz w:val="21"/>
                                </w:rPr>
                                <w:t>a</w:t>
                              </w:r>
                              <w:r>
                                <w:rPr>
                                  <w:color w:val="2F3D47"/>
                                  <w:spacing w:val="-6"/>
                                  <w:sz w:val="21"/>
                                </w:rPr>
                                <w:t xml:space="preserve"> </w:t>
                              </w:r>
                              <w:r>
                                <w:rPr>
                                  <w:color w:val="2F3D47"/>
                                  <w:sz w:val="21"/>
                                </w:rPr>
                                <w:t>third-floor</w:t>
                              </w:r>
                              <w:r>
                                <w:rPr>
                                  <w:color w:val="2F3D47"/>
                                  <w:spacing w:val="-6"/>
                                  <w:sz w:val="21"/>
                                </w:rPr>
                                <w:t xml:space="preserve"> </w:t>
                              </w:r>
                              <w:r>
                                <w:rPr>
                                  <w:color w:val="2F3D47"/>
                                  <w:sz w:val="21"/>
                                </w:rPr>
                                <w:t>window</w:t>
                              </w:r>
                              <w:r>
                                <w:rPr>
                                  <w:color w:val="2F3D47"/>
                                  <w:spacing w:val="-6"/>
                                  <w:sz w:val="21"/>
                                </w:rPr>
                                <w:t xml:space="preserve"> </w:t>
                              </w:r>
                              <w:r>
                                <w:rPr>
                                  <w:color w:val="2F3D47"/>
                                  <w:sz w:val="21"/>
                                </w:rPr>
                                <w:t>and later</w:t>
                              </w:r>
                              <w:r>
                                <w:rPr>
                                  <w:color w:val="2F3D47"/>
                                  <w:spacing w:val="-12"/>
                                  <w:sz w:val="21"/>
                                </w:rPr>
                                <w:t xml:space="preserve"> </w:t>
                              </w:r>
                              <w:r>
                                <w:rPr>
                                  <w:color w:val="2F3D47"/>
                                  <w:sz w:val="21"/>
                                </w:rPr>
                                <w:t>died</w:t>
                              </w:r>
                              <w:r>
                                <w:rPr>
                                  <w:color w:val="2F3D47"/>
                                  <w:spacing w:val="-12"/>
                                  <w:sz w:val="21"/>
                                </w:rPr>
                                <w:t xml:space="preserve"> </w:t>
                              </w:r>
                              <w:r>
                                <w:rPr>
                                  <w:color w:val="2F3D47"/>
                                  <w:sz w:val="21"/>
                                </w:rPr>
                                <w:t>in</w:t>
                              </w:r>
                              <w:r>
                                <w:rPr>
                                  <w:color w:val="2F3D47"/>
                                  <w:spacing w:val="-12"/>
                                  <w:sz w:val="21"/>
                                </w:rPr>
                                <w:t xml:space="preserve"> </w:t>
                              </w:r>
                              <w:r>
                                <w:rPr>
                                  <w:color w:val="2F3D47"/>
                                  <w:sz w:val="21"/>
                                </w:rPr>
                                <w:t>hospital</w:t>
                              </w:r>
                              <w:r>
                                <w:rPr>
                                  <w:color w:val="2F3D47"/>
                                  <w:spacing w:val="-12"/>
                                  <w:sz w:val="21"/>
                                </w:rPr>
                                <w:t xml:space="preserve"> </w:t>
                              </w:r>
                              <w:r>
                                <w:rPr>
                                  <w:color w:val="2F3D47"/>
                                  <w:sz w:val="21"/>
                                </w:rPr>
                                <w:t>from</w:t>
                              </w:r>
                              <w:r>
                                <w:rPr>
                                  <w:color w:val="2F3D47"/>
                                  <w:spacing w:val="-12"/>
                                  <w:sz w:val="21"/>
                                </w:rPr>
                                <w:t xml:space="preserve"> </w:t>
                              </w:r>
                              <w:r>
                                <w:rPr>
                                  <w:color w:val="2F3D47"/>
                                  <w:sz w:val="21"/>
                                </w:rPr>
                                <w:t>injuries</w:t>
                              </w:r>
                              <w:r>
                                <w:rPr>
                                  <w:color w:val="2F3D47"/>
                                  <w:spacing w:val="-12"/>
                                  <w:sz w:val="21"/>
                                </w:rPr>
                                <w:t xml:space="preserve"> </w:t>
                              </w:r>
                              <w:r>
                                <w:rPr>
                                  <w:color w:val="2F3D47"/>
                                  <w:sz w:val="21"/>
                                </w:rPr>
                                <w:t>sustained</w:t>
                              </w:r>
                              <w:r>
                                <w:rPr>
                                  <w:color w:val="2F3D47"/>
                                  <w:spacing w:val="-12"/>
                                  <w:sz w:val="21"/>
                                </w:rPr>
                                <w:t xml:space="preserve"> </w:t>
                              </w:r>
                              <w:r>
                                <w:rPr>
                                  <w:color w:val="2F3D47"/>
                                  <w:sz w:val="21"/>
                                </w:rPr>
                                <w:t>during</w:t>
                              </w:r>
                              <w:r>
                                <w:rPr>
                                  <w:color w:val="2F3D47"/>
                                  <w:spacing w:val="-12"/>
                                  <w:sz w:val="21"/>
                                </w:rPr>
                                <w:t xml:space="preserve"> </w:t>
                              </w:r>
                              <w:r>
                                <w:rPr>
                                  <w:color w:val="2F3D47"/>
                                  <w:sz w:val="21"/>
                                </w:rPr>
                                <w:t>the</w:t>
                              </w:r>
                              <w:r>
                                <w:rPr>
                                  <w:color w:val="2F3D47"/>
                                  <w:spacing w:val="-12"/>
                                  <w:sz w:val="21"/>
                                </w:rPr>
                                <w:t xml:space="preserve"> </w:t>
                              </w:r>
                              <w:r>
                                <w:rPr>
                                  <w:color w:val="2F3D47"/>
                                  <w:sz w:val="21"/>
                                </w:rPr>
                                <w:t>fall.</w:t>
                              </w:r>
                              <w:r>
                                <w:rPr>
                                  <w:color w:val="2F3D47"/>
                                  <w:spacing w:val="-12"/>
                                  <w:sz w:val="21"/>
                                </w:rPr>
                                <w:t xml:space="preserve"> </w:t>
                              </w:r>
                              <w:r>
                                <w:rPr>
                                  <w:color w:val="2F3D47"/>
                                  <w:sz w:val="21"/>
                                </w:rPr>
                                <w:t>Gadozoda’s</w:t>
                              </w:r>
                              <w:r>
                                <w:rPr>
                                  <w:color w:val="2F3D47"/>
                                  <w:spacing w:val="-12"/>
                                  <w:sz w:val="21"/>
                                </w:rPr>
                                <w:t xml:space="preserve"> </w:t>
                              </w:r>
                              <w:r>
                                <w:rPr>
                                  <w:color w:val="2F3D47"/>
                                  <w:sz w:val="21"/>
                                </w:rPr>
                                <w:t>relatives</w:t>
                              </w:r>
                              <w:r>
                                <w:rPr>
                                  <w:color w:val="2F3D47"/>
                                  <w:spacing w:val="-12"/>
                                  <w:sz w:val="21"/>
                                </w:rPr>
                                <w:t xml:space="preserve"> </w:t>
                              </w:r>
                              <w:r>
                                <w:rPr>
                                  <w:color w:val="2F3D47"/>
                                  <w:sz w:val="21"/>
                                </w:rPr>
                                <w:t>claimed</w:t>
                              </w:r>
                              <w:r>
                                <w:rPr>
                                  <w:color w:val="2F3D47"/>
                                  <w:spacing w:val="-12"/>
                                  <w:sz w:val="21"/>
                                </w:rPr>
                                <w:t xml:space="preserve"> </w:t>
                              </w:r>
                              <w:r>
                                <w:rPr>
                                  <w:color w:val="2F3D47"/>
                                  <w:sz w:val="21"/>
                                </w:rPr>
                                <w:t xml:space="preserve">that he died </w:t>
                              </w:r>
                              <w:r>
                                <w:rPr>
                                  <w:color w:val="2F3D47"/>
                                  <w:sz w:val="21"/>
                                </w:rPr>
                                <w:t>as a result of injuries sustained through torture by police officers.</w:t>
                              </w:r>
                            </w:p>
                            <w:p w14:paraId="1F31457D" w14:textId="77777777" w:rsidR="008B731A" w:rsidRDefault="008B731A">
                              <w:pPr>
                                <w:spacing w:before="44"/>
                                <w:rPr>
                                  <w:sz w:val="21"/>
                                </w:rPr>
                              </w:pPr>
                            </w:p>
                            <w:p w14:paraId="40437C24" w14:textId="77777777" w:rsidR="008B731A" w:rsidRDefault="00000000">
                              <w:pPr>
                                <w:spacing w:line="297" w:lineRule="auto"/>
                                <w:ind w:left="566" w:right="564"/>
                                <w:jc w:val="both"/>
                                <w:rPr>
                                  <w:sz w:val="21"/>
                                </w:rPr>
                              </w:pPr>
                              <w:r>
                                <w:rPr>
                                  <w:color w:val="2F3D47"/>
                                  <w:sz w:val="21"/>
                                </w:rPr>
                                <w:t>Following his death, the prosecutor’s office opened a criminal case against police officer Khushvacht Faizullozoda under Article 322, Part 2 of the Criminal Code (“failure of an official to perform his duties”). In November 2021, before the court had concluded the case, Faizullozoda was released from custody under an amnesty.</w:t>
                              </w:r>
                            </w:p>
                            <w:p w14:paraId="77FE3F9A" w14:textId="77777777" w:rsidR="008B731A" w:rsidRDefault="008B731A">
                              <w:pPr>
                                <w:spacing w:before="44"/>
                                <w:rPr>
                                  <w:sz w:val="21"/>
                                </w:rPr>
                              </w:pPr>
                            </w:p>
                            <w:p w14:paraId="6FDADE92" w14:textId="77777777" w:rsidR="008B731A" w:rsidRDefault="00000000">
                              <w:pPr>
                                <w:spacing w:before="1" w:line="297" w:lineRule="auto"/>
                                <w:ind w:left="566" w:right="565"/>
                                <w:jc w:val="both"/>
                                <w:rPr>
                                  <w:sz w:val="21"/>
                                </w:rPr>
                              </w:pPr>
                              <w:r>
                                <w:rPr>
                                  <w:color w:val="2F3D47"/>
                                  <w:spacing w:val="-4"/>
                                  <w:sz w:val="21"/>
                                </w:rPr>
                                <w:t xml:space="preserve">On 2 January 2023, Ismoili Somoni District Court in Dushanbe refused to award compensation. </w:t>
                              </w:r>
                              <w:r>
                                <w:rPr>
                                  <w:color w:val="2F3D47"/>
                                  <w:sz w:val="21"/>
                                </w:rPr>
                                <w:t>The Dushanbe City Court upheld the decision.</w:t>
                              </w:r>
                            </w:p>
                          </w:txbxContent>
                        </wps:txbx>
                        <wps:bodyPr wrap="square" lIns="0" tIns="0" rIns="0" bIns="0" rtlCol="0">
                          <a:noAutofit/>
                        </wps:bodyPr>
                      </wps:wsp>
                    </wpg:wgp>
                  </a:graphicData>
                </a:graphic>
              </wp:anchor>
            </w:drawing>
          </mc:Choice>
          <mc:Fallback>
            <w:pict>
              <v:group w14:anchorId="2A08C124" id="Group 32" o:spid="_x0000_s1033" style="position:absolute;margin-left:56.7pt;margin-top:15.7pt;width:481.9pt;height:274.1pt;z-index:-15721472;mso-wrap-distance-left:0;mso-wrap-distance-right:0;mso-position-horizontal-relative:page;mso-position-vertical-relative:text" coordsize="61201,34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">
                <v:shape id="Graphic 33" o:spid="_x0000_s1034" style="position:absolute;width:61201;height:34810;visibility:visible;mso-wrap-style:square;v-text-anchor:top" coordsize="6120130,3481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" path="m6120003,359994r-3290,-48844l6107138,264299r-15431,-44424l6070854,178295r-25857,-38278l6014555,105435,5979985,75006,5941707,49149,5900128,28295,5855703,12865,5808853,3289,5760009,,360006,,311150,3289r-46851,9576l219875,28295,178308,49149,140017,75006r-34569,30429l75018,140017,49161,178295,28295,219875,12865,264299,3302,311150,12,359994r,614146l3302,1022997r4038,19825l3302,1062647,12,1111491r,211506l,2265007r,294640l,3120656r3289,48845l12865,3216351r15430,44424l49149,3302343r25869,38290l105448,3375202r34569,30430l178308,3431502r41567,20853l264299,3467785r46851,9576l359994,3480651r5400002,l5808853,3477361r46850,-9576l5900128,3452355r41579,-20853l5979998,3405632r34569,-30430l6044997,3340633r25857,-38290l6091720,3260775r15430,-44424l6116726,3169501r3277,-48845l6120003,2559647r,-294640l6120003,2049640r,-726643l6120003,1111491r-3290,-48844l6112649,1042822r4064,-19825l6120003,974140r,-614146xe" fillcolor="#f5f5f5" stroked="f">
                  <v:path arrowok="t"/>
                </v:shape>
                <v:shape id="Textbox 34" o:spid="_x0000_s1035" type="#_x0000_t202" style="position:absolute;width:61201;height:34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24A5A16C" w14:textId="77777777" w:rsidR="008B731A" w:rsidRDefault="008B731A">
                        <w:pPr>
                          <w:rPr>
                            <w:sz w:val="21"/>
                          </w:rPr>
                        </w:pPr>
                      </w:p>
                      <w:p w14:paraId="012E79B7" w14:textId="77777777" w:rsidR="008B731A" w:rsidRDefault="008B731A">
                        <w:pPr>
                          <w:spacing w:before="40"/>
                          <w:rPr>
                            <w:sz w:val="21"/>
                          </w:rPr>
                        </w:pPr>
                      </w:p>
                      <w:p w14:paraId="6F000DE9" w14:textId="77777777" w:rsidR="008B731A" w:rsidRDefault="00000000">
                        <w:pPr>
                          <w:spacing w:line="297" w:lineRule="auto"/>
                          <w:ind w:left="566" w:right="564"/>
                          <w:jc w:val="both"/>
                          <w:rPr>
                            <w:sz w:val="21"/>
                          </w:rPr>
                        </w:pPr>
                        <w:r>
                          <w:rPr>
                            <w:color w:val="2F3D47"/>
                            <w:sz w:val="21"/>
                          </w:rPr>
                          <w:t xml:space="preserve">On 10 April 2021, 33-year-old </w:t>
                        </w:r>
                        <w:r>
                          <w:rPr>
                            <w:b/>
                            <w:color w:val="2F3D47"/>
                            <w:sz w:val="21"/>
                          </w:rPr>
                          <w:t>Mekhrojdiddin Gadozoda</w:t>
                        </w:r>
                        <w:r>
                          <w:rPr>
                            <w:color w:val="2F3D47"/>
                            <w:sz w:val="21"/>
                            <w:vertAlign w:val="superscript"/>
                          </w:rPr>
                          <w:t>29</w:t>
                        </w:r>
                        <w:r>
                          <w:rPr>
                            <w:color w:val="2F3D47"/>
                            <w:sz w:val="21"/>
                          </w:rPr>
                          <w:t xml:space="preserve"> was summoned to Vahdat City police station in connection to a theft.</w:t>
                        </w:r>
                        <w:r>
                          <w:rPr>
                            <w:color w:val="2F3D47"/>
                            <w:spacing w:val="40"/>
                            <w:sz w:val="21"/>
                          </w:rPr>
                          <w:t xml:space="preserve"> </w:t>
                        </w:r>
                        <w:r>
                          <w:rPr>
                            <w:color w:val="2F3D47"/>
                            <w:sz w:val="21"/>
                          </w:rPr>
                          <w:t xml:space="preserve">That same evening his body was handed over to his </w:t>
                        </w:r>
                        <w:r>
                          <w:rPr>
                            <w:color w:val="2F3D47"/>
                            <w:spacing w:val="-2"/>
                            <w:sz w:val="21"/>
                          </w:rPr>
                          <w:t>relatives.</w:t>
                        </w:r>
                      </w:p>
                      <w:p w14:paraId="702298D5" w14:textId="77777777" w:rsidR="008B731A" w:rsidRDefault="008B731A">
                        <w:pPr>
                          <w:spacing w:before="43"/>
                          <w:rPr>
                            <w:sz w:val="21"/>
                          </w:rPr>
                        </w:pPr>
                      </w:p>
                      <w:p w14:paraId="7A4E0C0D" w14:textId="77777777" w:rsidR="008B731A" w:rsidRDefault="00000000">
                        <w:pPr>
                          <w:spacing w:line="297" w:lineRule="auto"/>
                          <w:ind w:left="566" w:right="564"/>
                          <w:jc w:val="both"/>
                          <w:rPr>
                            <w:sz w:val="21"/>
                          </w:rPr>
                        </w:pPr>
                        <w:r>
                          <w:rPr>
                            <w:color w:val="2F3D47"/>
                            <w:sz w:val="21"/>
                          </w:rPr>
                          <w:t>According</w:t>
                        </w:r>
                        <w:r>
                          <w:rPr>
                            <w:color w:val="2F3D47"/>
                            <w:spacing w:val="-6"/>
                            <w:sz w:val="21"/>
                          </w:rPr>
                          <w:t xml:space="preserve"> </w:t>
                        </w:r>
                        <w:r>
                          <w:rPr>
                            <w:color w:val="2F3D47"/>
                            <w:sz w:val="21"/>
                          </w:rPr>
                          <w:t>to</w:t>
                        </w:r>
                        <w:r>
                          <w:rPr>
                            <w:color w:val="2F3D47"/>
                            <w:spacing w:val="-6"/>
                            <w:sz w:val="21"/>
                          </w:rPr>
                          <w:t xml:space="preserve"> </w:t>
                        </w:r>
                        <w:r>
                          <w:rPr>
                            <w:color w:val="2F3D47"/>
                            <w:sz w:val="21"/>
                          </w:rPr>
                          <w:t>the</w:t>
                        </w:r>
                        <w:r>
                          <w:rPr>
                            <w:color w:val="2F3D47"/>
                            <w:spacing w:val="-6"/>
                            <w:sz w:val="21"/>
                          </w:rPr>
                          <w:t xml:space="preserve"> </w:t>
                        </w:r>
                        <w:r>
                          <w:rPr>
                            <w:color w:val="2F3D47"/>
                            <w:sz w:val="21"/>
                          </w:rPr>
                          <w:t>Ministry</w:t>
                        </w:r>
                        <w:r>
                          <w:rPr>
                            <w:color w:val="2F3D47"/>
                            <w:spacing w:val="-6"/>
                            <w:sz w:val="21"/>
                          </w:rPr>
                          <w:t xml:space="preserve"> </w:t>
                        </w:r>
                        <w:r>
                          <w:rPr>
                            <w:color w:val="2F3D47"/>
                            <w:sz w:val="21"/>
                          </w:rPr>
                          <w:t>of</w:t>
                        </w:r>
                        <w:r>
                          <w:rPr>
                            <w:color w:val="2F3D47"/>
                            <w:spacing w:val="-6"/>
                            <w:sz w:val="21"/>
                          </w:rPr>
                          <w:t xml:space="preserve"> </w:t>
                        </w:r>
                        <w:r>
                          <w:rPr>
                            <w:color w:val="2F3D47"/>
                            <w:sz w:val="21"/>
                          </w:rPr>
                          <w:t>Internal</w:t>
                        </w:r>
                        <w:r>
                          <w:rPr>
                            <w:color w:val="2F3D47"/>
                            <w:spacing w:val="-6"/>
                            <w:sz w:val="21"/>
                          </w:rPr>
                          <w:t xml:space="preserve"> </w:t>
                        </w:r>
                        <w:r>
                          <w:rPr>
                            <w:color w:val="2F3D47"/>
                            <w:sz w:val="21"/>
                          </w:rPr>
                          <w:t>Affairs,</w:t>
                        </w:r>
                        <w:r>
                          <w:rPr>
                            <w:color w:val="2F3D47"/>
                            <w:spacing w:val="-6"/>
                            <w:sz w:val="21"/>
                          </w:rPr>
                          <w:t xml:space="preserve"> </w:t>
                        </w:r>
                        <w:r>
                          <w:rPr>
                            <w:color w:val="2F3D47"/>
                            <w:sz w:val="21"/>
                          </w:rPr>
                          <w:t>Gadozoda</w:t>
                        </w:r>
                        <w:r>
                          <w:rPr>
                            <w:color w:val="2F3D47"/>
                            <w:spacing w:val="-6"/>
                            <w:sz w:val="21"/>
                          </w:rPr>
                          <w:t xml:space="preserve"> </w:t>
                        </w:r>
                        <w:r>
                          <w:rPr>
                            <w:color w:val="2F3D47"/>
                            <w:sz w:val="21"/>
                          </w:rPr>
                          <w:t>jumped</w:t>
                        </w:r>
                        <w:r>
                          <w:rPr>
                            <w:color w:val="2F3D47"/>
                            <w:spacing w:val="-6"/>
                            <w:sz w:val="21"/>
                          </w:rPr>
                          <w:t xml:space="preserve"> </w:t>
                        </w:r>
                        <w:r>
                          <w:rPr>
                            <w:color w:val="2F3D47"/>
                            <w:sz w:val="21"/>
                          </w:rPr>
                          <w:t>from</w:t>
                        </w:r>
                        <w:r>
                          <w:rPr>
                            <w:color w:val="2F3D47"/>
                            <w:spacing w:val="-6"/>
                            <w:sz w:val="21"/>
                          </w:rPr>
                          <w:t xml:space="preserve"> </w:t>
                        </w:r>
                        <w:r>
                          <w:rPr>
                            <w:color w:val="2F3D47"/>
                            <w:sz w:val="21"/>
                          </w:rPr>
                          <w:t>a</w:t>
                        </w:r>
                        <w:r>
                          <w:rPr>
                            <w:color w:val="2F3D47"/>
                            <w:spacing w:val="-6"/>
                            <w:sz w:val="21"/>
                          </w:rPr>
                          <w:t xml:space="preserve"> </w:t>
                        </w:r>
                        <w:r>
                          <w:rPr>
                            <w:color w:val="2F3D47"/>
                            <w:sz w:val="21"/>
                          </w:rPr>
                          <w:t>third-floor</w:t>
                        </w:r>
                        <w:r>
                          <w:rPr>
                            <w:color w:val="2F3D47"/>
                            <w:spacing w:val="-6"/>
                            <w:sz w:val="21"/>
                          </w:rPr>
                          <w:t xml:space="preserve"> </w:t>
                        </w:r>
                        <w:r>
                          <w:rPr>
                            <w:color w:val="2F3D47"/>
                            <w:sz w:val="21"/>
                          </w:rPr>
                          <w:t>window</w:t>
                        </w:r>
                        <w:r>
                          <w:rPr>
                            <w:color w:val="2F3D47"/>
                            <w:spacing w:val="-6"/>
                            <w:sz w:val="21"/>
                          </w:rPr>
                          <w:t xml:space="preserve"> </w:t>
                        </w:r>
                        <w:r>
                          <w:rPr>
                            <w:color w:val="2F3D47"/>
                            <w:sz w:val="21"/>
                          </w:rPr>
                          <w:t>and later</w:t>
                        </w:r>
                        <w:r>
                          <w:rPr>
                            <w:color w:val="2F3D47"/>
                            <w:spacing w:val="-12"/>
                            <w:sz w:val="21"/>
                          </w:rPr>
                          <w:t xml:space="preserve"> </w:t>
                        </w:r>
                        <w:r>
                          <w:rPr>
                            <w:color w:val="2F3D47"/>
                            <w:sz w:val="21"/>
                          </w:rPr>
                          <w:t>died</w:t>
                        </w:r>
                        <w:r>
                          <w:rPr>
                            <w:color w:val="2F3D47"/>
                            <w:spacing w:val="-12"/>
                            <w:sz w:val="21"/>
                          </w:rPr>
                          <w:t xml:space="preserve"> </w:t>
                        </w:r>
                        <w:r>
                          <w:rPr>
                            <w:color w:val="2F3D47"/>
                            <w:sz w:val="21"/>
                          </w:rPr>
                          <w:t>in</w:t>
                        </w:r>
                        <w:r>
                          <w:rPr>
                            <w:color w:val="2F3D47"/>
                            <w:spacing w:val="-12"/>
                            <w:sz w:val="21"/>
                          </w:rPr>
                          <w:t xml:space="preserve"> </w:t>
                        </w:r>
                        <w:r>
                          <w:rPr>
                            <w:color w:val="2F3D47"/>
                            <w:sz w:val="21"/>
                          </w:rPr>
                          <w:t>hospital</w:t>
                        </w:r>
                        <w:r>
                          <w:rPr>
                            <w:color w:val="2F3D47"/>
                            <w:spacing w:val="-12"/>
                            <w:sz w:val="21"/>
                          </w:rPr>
                          <w:t xml:space="preserve"> </w:t>
                        </w:r>
                        <w:r>
                          <w:rPr>
                            <w:color w:val="2F3D47"/>
                            <w:sz w:val="21"/>
                          </w:rPr>
                          <w:t>from</w:t>
                        </w:r>
                        <w:r>
                          <w:rPr>
                            <w:color w:val="2F3D47"/>
                            <w:spacing w:val="-12"/>
                            <w:sz w:val="21"/>
                          </w:rPr>
                          <w:t xml:space="preserve"> </w:t>
                        </w:r>
                        <w:r>
                          <w:rPr>
                            <w:color w:val="2F3D47"/>
                            <w:sz w:val="21"/>
                          </w:rPr>
                          <w:t>injuries</w:t>
                        </w:r>
                        <w:r>
                          <w:rPr>
                            <w:color w:val="2F3D47"/>
                            <w:spacing w:val="-12"/>
                            <w:sz w:val="21"/>
                          </w:rPr>
                          <w:t xml:space="preserve"> </w:t>
                        </w:r>
                        <w:r>
                          <w:rPr>
                            <w:color w:val="2F3D47"/>
                            <w:sz w:val="21"/>
                          </w:rPr>
                          <w:t>sustained</w:t>
                        </w:r>
                        <w:r>
                          <w:rPr>
                            <w:color w:val="2F3D47"/>
                            <w:spacing w:val="-12"/>
                            <w:sz w:val="21"/>
                          </w:rPr>
                          <w:t xml:space="preserve"> </w:t>
                        </w:r>
                        <w:r>
                          <w:rPr>
                            <w:color w:val="2F3D47"/>
                            <w:sz w:val="21"/>
                          </w:rPr>
                          <w:t>during</w:t>
                        </w:r>
                        <w:r>
                          <w:rPr>
                            <w:color w:val="2F3D47"/>
                            <w:spacing w:val="-12"/>
                            <w:sz w:val="21"/>
                          </w:rPr>
                          <w:t xml:space="preserve"> </w:t>
                        </w:r>
                        <w:r>
                          <w:rPr>
                            <w:color w:val="2F3D47"/>
                            <w:sz w:val="21"/>
                          </w:rPr>
                          <w:t>the</w:t>
                        </w:r>
                        <w:r>
                          <w:rPr>
                            <w:color w:val="2F3D47"/>
                            <w:spacing w:val="-12"/>
                            <w:sz w:val="21"/>
                          </w:rPr>
                          <w:t xml:space="preserve"> </w:t>
                        </w:r>
                        <w:r>
                          <w:rPr>
                            <w:color w:val="2F3D47"/>
                            <w:sz w:val="21"/>
                          </w:rPr>
                          <w:t>fall.</w:t>
                        </w:r>
                        <w:r>
                          <w:rPr>
                            <w:color w:val="2F3D47"/>
                            <w:spacing w:val="-12"/>
                            <w:sz w:val="21"/>
                          </w:rPr>
                          <w:t xml:space="preserve"> </w:t>
                        </w:r>
                        <w:r>
                          <w:rPr>
                            <w:color w:val="2F3D47"/>
                            <w:sz w:val="21"/>
                          </w:rPr>
                          <w:t>Gadozoda’s</w:t>
                        </w:r>
                        <w:r>
                          <w:rPr>
                            <w:color w:val="2F3D47"/>
                            <w:spacing w:val="-12"/>
                            <w:sz w:val="21"/>
                          </w:rPr>
                          <w:t xml:space="preserve"> </w:t>
                        </w:r>
                        <w:r>
                          <w:rPr>
                            <w:color w:val="2F3D47"/>
                            <w:sz w:val="21"/>
                          </w:rPr>
                          <w:t>relatives</w:t>
                        </w:r>
                        <w:r>
                          <w:rPr>
                            <w:color w:val="2F3D47"/>
                            <w:spacing w:val="-12"/>
                            <w:sz w:val="21"/>
                          </w:rPr>
                          <w:t xml:space="preserve"> </w:t>
                        </w:r>
                        <w:r>
                          <w:rPr>
                            <w:color w:val="2F3D47"/>
                            <w:sz w:val="21"/>
                          </w:rPr>
                          <w:t>claimed</w:t>
                        </w:r>
                        <w:r>
                          <w:rPr>
                            <w:color w:val="2F3D47"/>
                            <w:spacing w:val="-12"/>
                            <w:sz w:val="21"/>
                          </w:rPr>
                          <w:t xml:space="preserve"> </w:t>
                        </w:r>
                        <w:r>
                          <w:rPr>
                            <w:color w:val="2F3D47"/>
                            <w:sz w:val="21"/>
                          </w:rPr>
                          <w:t xml:space="preserve">that he died </w:t>
                        </w:r>
                        <w:r>
                          <w:rPr>
                            <w:color w:val="2F3D47"/>
                            <w:sz w:val="21"/>
                          </w:rPr>
                          <w:t>as a result of injuries sustained through torture by police officers.</w:t>
                        </w:r>
                      </w:p>
                      <w:p w14:paraId="1F31457D" w14:textId="77777777" w:rsidR="008B731A" w:rsidRDefault="008B731A">
                        <w:pPr>
                          <w:spacing w:before="44"/>
                          <w:rPr>
                            <w:sz w:val="21"/>
                          </w:rPr>
                        </w:pPr>
                      </w:p>
                      <w:p w14:paraId="40437C24" w14:textId="77777777" w:rsidR="008B731A" w:rsidRDefault="00000000">
                        <w:pPr>
                          <w:spacing w:line="297" w:lineRule="auto"/>
                          <w:ind w:left="566" w:right="564"/>
                          <w:jc w:val="both"/>
                          <w:rPr>
                            <w:sz w:val="21"/>
                          </w:rPr>
                        </w:pPr>
                        <w:r>
                          <w:rPr>
                            <w:color w:val="2F3D47"/>
                            <w:sz w:val="21"/>
                          </w:rPr>
                          <w:t>Following his death, the prosecutor’s office opened a criminal case against police officer Khushvacht Faizullozoda under Article 322, Part 2 of the Criminal Code (“failure of an official to perform his duties”). In November 2021, before the court had concluded the case, Faizullozoda was released from custody under an amnesty.</w:t>
                        </w:r>
                      </w:p>
                      <w:p w14:paraId="77FE3F9A" w14:textId="77777777" w:rsidR="008B731A" w:rsidRDefault="008B731A">
                        <w:pPr>
                          <w:spacing w:before="44"/>
                          <w:rPr>
                            <w:sz w:val="21"/>
                          </w:rPr>
                        </w:pPr>
                      </w:p>
                      <w:p w14:paraId="6FDADE92" w14:textId="77777777" w:rsidR="008B731A" w:rsidRDefault="00000000">
                        <w:pPr>
                          <w:spacing w:before="1" w:line="297" w:lineRule="auto"/>
                          <w:ind w:left="566" w:right="565"/>
                          <w:jc w:val="both"/>
                          <w:rPr>
                            <w:sz w:val="21"/>
                          </w:rPr>
                        </w:pPr>
                        <w:r>
                          <w:rPr>
                            <w:color w:val="2F3D47"/>
                            <w:spacing w:val="-4"/>
                            <w:sz w:val="21"/>
                          </w:rPr>
                          <w:t xml:space="preserve">On 2 January 2023, Ismoili Somoni District Court in Dushanbe refused to award compensation. </w:t>
                        </w:r>
                        <w:r>
                          <w:rPr>
                            <w:color w:val="2F3D47"/>
                            <w:sz w:val="21"/>
                          </w:rPr>
                          <w:t>The Dushanbe City Court upheld the decision.</w:t>
                        </w:r>
                      </w:p>
                    </w:txbxContent>
                  </v:textbox>
                </v:shape>
                <w10:wrap type="topAndBottom" anchorx="page"/>
              </v:group>
            </w:pict>
          </mc:Fallback>
        </mc:AlternateContent>
      </w:r>
      <w:r>
        <w:rPr>
          <w:noProof/>
          <w:sz w:val="20"/>
        </w:rPr>
        <mc:AlternateContent>
          <mc:Choice Requires="wpg">
            <w:drawing>
              <wp:anchor distT="0" distB="0" distL="0" distR="0" simplePos="0" relativeHeight="487595520" behindDoc="1" locked="0" layoutInCell="1" allowOverlap="1" wp14:anchorId="1AF12899" wp14:editId="30AF4562">
                <wp:simplePos x="0" y="0"/>
                <wp:positionH relativeFrom="page">
                  <wp:posOffset>720004</wp:posOffset>
                </wp:positionH>
                <wp:positionV relativeFrom="paragraph">
                  <wp:posOffset>3936130</wp:posOffset>
                </wp:positionV>
                <wp:extent cx="6120130" cy="948690"/>
                <wp:effectExtent l="0" t="0" r="0" b="0"/>
                <wp:wrapTopAndBottom/>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0130" cy="948690"/>
                          <a:chOff x="0" y="0"/>
                          <a:chExt cx="6120130" cy="948690"/>
                        </a:xfrm>
                      </wpg:grpSpPr>
                      <wps:wsp>
                        <wps:cNvPr id="36" name="Graphic 36"/>
                        <wps:cNvSpPr/>
                        <wps:spPr>
                          <a:xfrm>
                            <a:off x="0" y="0"/>
                            <a:ext cx="6120130" cy="948690"/>
                          </a:xfrm>
                          <a:custGeom>
                            <a:avLst/>
                            <a:gdLst/>
                            <a:ahLst/>
                            <a:cxnLst/>
                            <a:rect l="l" t="t" r="r" b="b"/>
                            <a:pathLst>
                              <a:path w="6120130" h="948690">
                                <a:moveTo>
                                  <a:pt x="5759996" y="0"/>
                                </a:moveTo>
                                <a:lnTo>
                                  <a:pt x="359994" y="0"/>
                                </a:lnTo>
                                <a:lnTo>
                                  <a:pt x="311145" y="3286"/>
                                </a:lnTo>
                                <a:lnTo>
                                  <a:pt x="264293" y="12859"/>
                                </a:lnTo>
                                <a:lnTo>
                                  <a:pt x="219868" y="28290"/>
                                </a:lnTo>
                                <a:lnTo>
                                  <a:pt x="178298" y="49149"/>
                                </a:lnTo>
                                <a:lnTo>
                                  <a:pt x="140012" y="75009"/>
                                </a:lnTo>
                                <a:lnTo>
                                  <a:pt x="105440" y="105440"/>
                                </a:lnTo>
                                <a:lnTo>
                                  <a:pt x="75009" y="140012"/>
                                </a:lnTo>
                                <a:lnTo>
                                  <a:pt x="49149" y="178298"/>
                                </a:lnTo>
                                <a:lnTo>
                                  <a:pt x="28290" y="219868"/>
                                </a:lnTo>
                                <a:lnTo>
                                  <a:pt x="12859" y="264293"/>
                                </a:lnTo>
                                <a:lnTo>
                                  <a:pt x="3286" y="311145"/>
                                </a:lnTo>
                                <a:lnTo>
                                  <a:pt x="0" y="359994"/>
                                </a:lnTo>
                                <a:lnTo>
                                  <a:pt x="0" y="948651"/>
                                </a:lnTo>
                                <a:lnTo>
                                  <a:pt x="6119990" y="948651"/>
                                </a:lnTo>
                                <a:lnTo>
                                  <a:pt x="6119990" y="359994"/>
                                </a:lnTo>
                                <a:lnTo>
                                  <a:pt x="6116703" y="311145"/>
                                </a:lnTo>
                                <a:lnTo>
                                  <a:pt x="6107130" y="264293"/>
                                </a:lnTo>
                                <a:lnTo>
                                  <a:pt x="6091700" y="219868"/>
                                </a:lnTo>
                                <a:lnTo>
                                  <a:pt x="6070840" y="178298"/>
                                </a:lnTo>
                                <a:lnTo>
                                  <a:pt x="6044980" y="140012"/>
                                </a:lnTo>
                                <a:lnTo>
                                  <a:pt x="6014550" y="105440"/>
                                </a:lnTo>
                                <a:lnTo>
                                  <a:pt x="5979977" y="75009"/>
                                </a:lnTo>
                                <a:lnTo>
                                  <a:pt x="5941691" y="49149"/>
                                </a:lnTo>
                                <a:lnTo>
                                  <a:pt x="5900121" y="28290"/>
                                </a:lnTo>
                                <a:lnTo>
                                  <a:pt x="5855696" y="12859"/>
                                </a:lnTo>
                                <a:lnTo>
                                  <a:pt x="5808845" y="3286"/>
                                </a:lnTo>
                                <a:lnTo>
                                  <a:pt x="5759996" y="0"/>
                                </a:lnTo>
                                <a:close/>
                              </a:path>
                            </a:pathLst>
                          </a:custGeom>
                          <a:solidFill>
                            <a:srgbClr val="F5F5F5"/>
                          </a:solidFill>
                        </wps:spPr>
                        <wps:bodyPr wrap="square" lIns="0" tIns="0" rIns="0" bIns="0" rtlCol="0">
                          <a:prstTxWarp prst="textNoShape">
                            <a:avLst/>
                          </a:prstTxWarp>
                          <a:noAutofit/>
                        </wps:bodyPr>
                      </wps:wsp>
                      <wps:wsp>
                        <wps:cNvPr id="37" name="Textbox 37"/>
                        <wps:cNvSpPr txBox="1"/>
                        <wps:spPr>
                          <a:xfrm>
                            <a:off x="0" y="0"/>
                            <a:ext cx="6120130" cy="948690"/>
                          </a:xfrm>
                          <a:prstGeom prst="rect">
                            <a:avLst/>
                          </a:prstGeom>
                        </wps:spPr>
                        <wps:txbx>
                          <w:txbxContent>
                            <w:p w14:paraId="2A5CDB85" w14:textId="77777777" w:rsidR="008B731A" w:rsidRDefault="00000000">
                              <w:pPr>
                                <w:spacing w:before="240" w:line="297" w:lineRule="auto"/>
                                <w:ind w:left="566" w:right="564" w:hanging="1"/>
                                <w:jc w:val="both"/>
                                <w:rPr>
                                  <w:sz w:val="21"/>
                                </w:rPr>
                              </w:pPr>
                              <w:r>
                                <w:rPr>
                                  <w:color w:val="2F3D47"/>
                                  <w:sz w:val="21"/>
                                </w:rPr>
                                <w:t>At</w:t>
                              </w:r>
                              <w:r>
                                <w:rPr>
                                  <w:color w:val="2F3D47"/>
                                  <w:spacing w:val="-12"/>
                                  <w:sz w:val="21"/>
                                </w:rPr>
                                <w:t xml:space="preserve"> </w:t>
                              </w:r>
                              <w:r>
                                <w:rPr>
                                  <w:color w:val="2F3D47"/>
                                  <w:sz w:val="21"/>
                                </w:rPr>
                                <w:t>the</w:t>
                              </w:r>
                              <w:r>
                                <w:rPr>
                                  <w:color w:val="2F3D47"/>
                                  <w:spacing w:val="-12"/>
                                  <w:sz w:val="21"/>
                                </w:rPr>
                                <w:t xml:space="preserve"> </w:t>
                              </w:r>
                              <w:r>
                                <w:rPr>
                                  <w:color w:val="2F3D47"/>
                                  <w:sz w:val="21"/>
                                </w:rPr>
                                <w:t>end</w:t>
                              </w:r>
                              <w:r>
                                <w:rPr>
                                  <w:color w:val="2F3D47"/>
                                  <w:spacing w:val="-12"/>
                                  <w:sz w:val="21"/>
                                </w:rPr>
                                <w:t xml:space="preserve"> </w:t>
                              </w:r>
                              <w:r>
                                <w:rPr>
                                  <w:color w:val="2F3D47"/>
                                  <w:sz w:val="21"/>
                                </w:rPr>
                                <w:t>of</w:t>
                              </w:r>
                              <w:r>
                                <w:rPr>
                                  <w:color w:val="2F3D47"/>
                                  <w:spacing w:val="-12"/>
                                  <w:sz w:val="21"/>
                                </w:rPr>
                                <w:t xml:space="preserve"> </w:t>
                              </w:r>
                              <w:r>
                                <w:rPr>
                                  <w:color w:val="2F3D47"/>
                                  <w:sz w:val="21"/>
                                </w:rPr>
                                <w:t>2017,</w:t>
                              </w:r>
                              <w:r>
                                <w:rPr>
                                  <w:color w:val="2F3D47"/>
                                  <w:spacing w:val="-12"/>
                                  <w:sz w:val="21"/>
                                </w:rPr>
                                <w:t xml:space="preserve"> </w:t>
                              </w:r>
                              <w:r>
                                <w:rPr>
                                  <w:b/>
                                  <w:color w:val="2F3D47"/>
                                  <w:sz w:val="21"/>
                                </w:rPr>
                                <w:t>Hasan</w:t>
                              </w:r>
                              <w:r>
                                <w:rPr>
                                  <w:b/>
                                  <w:color w:val="2F3D47"/>
                                  <w:spacing w:val="-12"/>
                                  <w:sz w:val="21"/>
                                </w:rPr>
                                <w:t xml:space="preserve"> </w:t>
                              </w:r>
                              <w:r>
                                <w:rPr>
                                  <w:b/>
                                  <w:color w:val="2F3D47"/>
                                  <w:sz w:val="21"/>
                                </w:rPr>
                                <w:t>Yodgorov</w:t>
                              </w:r>
                              <w:r>
                                <w:rPr>
                                  <w:color w:val="2F3D47"/>
                                  <w:sz w:val="21"/>
                                  <w:vertAlign w:val="superscript"/>
                                </w:rPr>
                                <w:t>30</w:t>
                              </w:r>
                              <w:r>
                                <w:rPr>
                                  <w:color w:val="2F3D47"/>
                                  <w:sz w:val="21"/>
                                </w:rPr>
                                <w:t>,</w:t>
                              </w:r>
                              <w:r>
                                <w:rPr>
                                  <w:color w:val="2F3D47"/>
                                  <w:spacing w:val="-12"/>
                                  <w:sz w:val="21"/>
                                </w:rPr>
                                <w:t xml:space="preserve"> </w:t>
                              </w:r>
                              <w:r>
                                <w:rPr>
                                  <w:color w:val="2F3D47"/>
                                  <w:sz w:val="21"/>
                                </w:rPr>
                                <w:t>a</w:t>
                              </w:r>
                              <w:r>
                                <w:rPr>
                                  <w:color w:val="2F3D47"/>
                                  <w:spacing w:val="-12"/>
                                  <w:sz w:val="21"/>
                                </w:rPr>
                                <w:t xml:space="preserve"> </w:t>
                              </w:r>
                              <w:r>
                                <w:rPr>
                                  <w:color w:val="2F3D47"/>
                                  <w:sz w:val="21"/>
                                </w:rPr>
                                <w:t>person</w:t>
                              </w:r>
                              <w:r>
                                <w:rPr>
                                  <w:color w:val="2F3D47"/>
                                  <w:spacing w:val="-12"/>
                                  <w:sz w:val="21"/>
                                </w:rPr>
                                <w:t xml:space="preserve"> </w:t>
                              </w:r>
                              <w:r>
                                <w:rPr>
                                  <w:color w:val="2F3D47"/>
                                  <w:sz w:val="21"/>
                                </w:rPr>
                                <w:t>with</w:t>
                              </w:r>
                              <w:r>
                                <w:rPr>
                                  <w:color w:val="2F3D47"/>
                                  <w:spacing w:val="-12"/>
                                  <w:sz w:val="21"/>
                                </w:rPr>
                                <w:t xml:space="preserve"> </w:t>
                              </w:r>
                              <w:r>
                                <w:rPr>
                                  <w:color w:val="2F3D47"/>
                                  <w:sz w:val="21"/>
                                </w:rPr>
                                <w:t>a</w:t>
                              </w:r>
                              <w:r>
                                <w:rPr>
                                  <w:color w:val="2F3D47"/>
                                  <w:spacing w:val="-12"/>
                                  <w:sz w:val="21"/>
                                </w:rPr>
                                <w:t xml:space="preserve"> </w:t>
                              </w:r>
                              <w:r>
                                <w:rPr>
                                  <w:color w:val="2F3D47"/>
                                  <w:sz w:val="21"/>
                                </w:rPr>
                                <w:t>disability,</w:t>
                              </w:r>
                              <w:r>
                                <w:rPr>
                                  <w:color w:val="2F3D47"/>
                                  <w:spacing w:val="-12"/>
                                  <w:sz w:val="21"/>
                                </w:rPr>
                                <w:t xml:space="preserve"> </w:t>
                              </w:r>
                              <w:r>
                                <w:rPr>
                                  <w:color w:val="2F3D47"/>
                                  <w:sz w:val="21"/>
                                </w:rPr>
                                <w:t>was</w:t>
                              </w:r>
                              <w:r>
                                <w:rPr>
                                  <w:color w:val="2F3D47"/>
                                  <w:spacing w:val="-12"/>
                                  <w:sz w:val="21"/>
                                </w:rPr>
                                <w:t xml:space="preserve"> </w:t>
                              </w:r>
                              <w:r>
                                <w:rPr>
                                  <w:color w:val="2F3D47"/>
                                  <w:sz w:val="21"/>
                                </w:rPr>
                                <w:t>detained</w:t>
                              </w:r>
                              <w:r>
                                <w:rPr>
                                  <w:color w:val="2F3D47"/>
                                  <w:spacing w:val="-12"/>
                                  <w:sz w:val="21"/>
                                </w:rPr>
                                <w:t xml:space="preserve"> </w:t>
                              </w:r>
                              <w:r>
                                <w:rPr>
                                  <w:color w:val="2F3D47"/>
                                  <w:sz w:val="21"/>
                                </w:rPr>
                                <w:t>on</w:t>
                              </w:r>
                              <w:r>
                                <w:rPr>
                                  <w:color w:val="2F3D47"/>
                                  <w:spacing w:val="-12"/>
                                  <w:sz w:val="21"/>
                                </w:rPr>
                                <w:t xml:space="preserve"> </w:t>
                              </w:r>
                              <w:r>
                                <w:rPr>
                                  <w:color w:val="2F3D47"/>
                                  <w:sz w:val="21"/>
                                </w:rPr>
                                <w:t>suspicion of murder and, under torture, confessed to a murder he did not commit. Eight months later, the police found the real killer, and Yodgorov, who had been held in a detention centre all that</w:t>
                              </w:r>
                              <w:r>
                                <w:rPr>
                                  <w:color w:val="2F3D47"/>
                                  <w:spacing w:val="26"/>
                                  <w:sz w:val="21"/>
                                </w:rPr>
                                <w:t xml:space="preserve"> </w:t>
                              </w:r>
                              <w:r>
                                <w:rPr>
                                  <w:color w:val="2F3D47"/>
                                  <w:sz w:val="21"/>
                                </w:rPr>
                                <w:t>time,</w:t>
                              </w:r>
                              <w:r>
                                <w:rPr>
                                  <w:color w:val="2F3D47"/>
                                  <w:spacing w:val="26"/>
                                  <w:sz w:val="21"/>
                                </w:rPr>
                                <w:t xml:space="preserve"> </w:t>
                              </w:r>
                              <w:r>
                                <w:rPr>
                                  <w:color w:val="2F3D47"/>
                                  <w:sz w:val="21"/>
                                </w:rPr>
                                <w:t>was</w:t>
                              </w:r>
                              <w:r>
                                <w:rPr>
                                  <w:color w:val="2F3D47"/>
                                  <w:spacing w:val="26"/>
                                  <w:sz w:val="21"/>
                                </w:rPr>
                                <w:t xml:space="preserve"> </w:t>
                              </w:r>
                              <w:r>
                                <w:rPr>
                                  <w:color w:val="2F3D47"/>
                                  <w:sz w:val="21"/>
                                </w:rPr>
                                <w:t>released.</w:t>
                              </w:r>
                              <w:r>
                                <w:rPr>
                                  <w:color w:val="2F3D47"/>
                                  <w:spacing w:val="26"/>
                                  <w:sz w:val="21"/>
                                </w:rPr>
                                <w:t xml:space="preserve"> </w:t>
                              </w:r>
                              <w:r>
                                <w:rPr>
                                  <w:color w:val="2F3D47"/>
                                  <w:sz w:val="21"/>
                                </w:rPr>
                                <w:t>While</w:t>
                              </w:r>
                              <w:r>
                                <w:rPr>
                                  <w:color w:val="2F3D47"/>
                                  <w:spacing w:val="26"/>
                                  <w:sz w:val="21"/>
                                </w:rPr>
                                <w:t xml:space="preserve"> </w:t>
                              </w:r>
                              <w:r>
                                <w:rPr>
                                  <w:color w:val="2F3D47"/>
                                  <w:sz w:val="21"/>
                                </w:rPr>
                                <w:t>he</w:t>
                              </w:r>
                              <w:r>
                                <w:rPr>
                                  <w:color w:val="2F3D47"/>
                                  <w:spacing w:val="26"/>
                                  <w:sz w:val="21"/>
                                </w:rPr>
                                <w:t xml:space="preserve"> </w:t>
                              </w:r>
                              <w:r>
                                <w:rPr>
                                  <w:color w:val="2F3D47"/>
                                  <w:sz w:val="21"/>
                                </w:rPr>
                                <w:t>was</w:t>
                              </w:r>
                              <w:r>
                                <w:rPr>
                                  <w:color w:val="2F3D47"/>
                                  <w:spacing w:val="26"/>
                                  <w:sz w:val="21"/>
                                </w:rPr>
                                <w:t xml:space="preserve"> </w:t>
                              </w:r>
                              <w:r>
                                <w:rPr>
                                  <w:color w:val="2F3D47"/>
                                  <w:sz w:val="21"/>
                                </w:rPr>
                                <w:t>detained,</w:t>
                              </w:r>
                              <w:r>
                                <w:rPr>
                                  <w:color w:val="2F3D47"/>
                                  <w:spacing w:val="26"/>
                                  <w:sz w:val="21"/>
                                </w:rPr>
                                <w:t xml:space="preserve"> </w:t>
                              </w:r>
                              <w:r>
                                <w:rPr>
                                  <w:color w:val="2F3D47"/>
                                  <w:sz w:val="21"/>
                                </w:rPr>
                                <w:t>his</w:t>
                              </w:r>
                              <w:r>
                                <w:rPr>
                                  <w:color w:val="2F3D47"/>
                                  <w:spacing w:val="26"/>
                                  <w:sz w:val="21"/>
                                </w:rPr>
                                <w:t xml:space="preserve"> </w:t>
                              </w:r>
                              <w:r>
                                <w:rPr>
                                  <w:color w:val="2F3D47"/>
                                  <w:sz w:val="21"/>
                                </w:rPr>
                                <w:t>mother</w:t>
                              </w:r>
                              <w:r>
                                <w:rPr>
                                  <w:color w:val="2F3D47"/>
                                  <w:spacing w:val="26"/>
                                  <w:sz w:val="21"/>
                                </w:rPr>
                                <w:t xml:space="preserve"> </w:t>
                              </w:r>
                              <w:r>
                                <w:rPr>
                                  <w:color w:val="2F3D47"/>
                                  <w:sz w:val="21"/>
                                </w:rPr>
                                <w:t>was</w:t>
                              </w:r>
                              <w:r>
                                <w:rPr>
                                  <w:color w:val="2F3D47"/>
                                  <w:spacing w:val="26"/>
                                  <w:sz w:val="21"/>
                                </w:rPr>
                                <w:t xml:space="preserve"> </w:t>
                              </w:r>
                              <w:r>
                                <w:rPr>
                                  <w:color w:val="2F3D47"/>
                                  <w:sz w:val="21"/>
                                </w:rPr>
                                <w:t>reportedly</w:t>
                              </w:r>
                              <w:r>
                                <w:rPr>
                                  <w:color w:val="2F3D47"/>
                                  <w:spacing w:val="26"/>
                                  <w:sz w:val="21"/>
                                </w:rPr>
                                <w:t xml:space="preserve"> </w:t>
                              </w:r>
                              <w:r>
                                <w:rPr>
                                  <w:color w:val="2F3D47"/>
                                  <w:sz w:val="21"/>
                                </w:rPr>
                                <w:t>called</w:t>
                              </w:r>
                              <w:r>
                                <w:rPr>
                                  <w:color w:val="2F3D47"/>
                                  <w:spacing w:val="26"/>
                                  <w:sz w:val="21"/>
                                </w:rPr>
                                <w:t xml:space="preserve"> </w:t>
                              </w:r>
                              <w:r>
                                <w:rPr>
                                  <w:color w:val="2F3D47"/>
                                  <w:sz w:val="21"/>
                                </w:rPr>
                                <w:t>to</w:t>
                              </w:r>
                              <w:r>
                                <w:rPr>
                                  <w:color w:val="2F3D47"/>
                                  <w:spacing w:val="26"/>
                                  <w:sz w:val="21"/>
                                </w:rPr>
                                <w:t xml:space="preserve"> </w:t>
                              </w:r>
                              <w:r>
                                <w:rPr>
                                  <w:color w:val="2F3D47"/>
                                  <w:sz w:val="21"/>
                                </w:rPr>
                                <w:t>the</w:t>
                              </w:r>
                            </w:p>
                          </w:txbxContent>
                        </wps:txbx>
                        <wps:bodyPr wrap="square" lIns="0" tIns="0" rIns="0" bIns="0" rtlCol="0">
                          <a:noAutofit/>
                        </wps:bodyPr>
                      </wps:wsp>
                    </wpg:wgp>
                  </a:graphicData>
                </a:graphic>
              </wp:anchor>
            </w:drawing>
          </mc:Choice>
          <mc:Fallback>
            <w:pict>
              <v:group w14:anchorId="1AF12899" id="Group 35" o:spid="_x0000_s1036" style="position:absolute;margin-left:56.7pt;margin-top:309.95pt;width:481.9pt;height:74.7pt;z-index:-15720960;mso-wrap-distance-left:0;mso-wrap-distance-right:0;mso-position-horizontal-relative:page;mso-position-vertical-relative:text" coordsize="61201,9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">
                <v:shape id="Graphic 36" o:spid="_x0000_s1037" style="position:absolute;width:61201;height:9486;visibility:visible;mso-wrap-style:square;v-text-anchor:top" coordsize="6120130,948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" path="m5759996,l359994,,311145,3286r-46852,9573l219868,28290,178298,49149,140012,75009r-34572,30431l75009,140012,49149,178298,28290,219868,12859,264293,3286,311145,,359994,,948651r6119990,l6119990,359994r-3287,-48849l6107130,264293r-15430,-44425l6070840,178298r-25860,-38286l6014550,105440,5979977,75009,5941691,49149,5900121,28290,5855696,12859,5808845,3286,5759996,xe" fillcolor="#f5f5f5" stroked="f">
                  <v:path arrowok="t"/>
                </v:shape>
                <v:shape id="Textbox 37" o:spid="_x0000_s1038" type="#_x0000_t202" style="position:absolute;width:61201;height:9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2A5CDB85" w14:textId="77777777" w:rsidR="008B731A" w:rsidRDefault="00000000">
                        <w:pPr>
                          <w:spacing w:before="240" w:line="297" w:lineRule="auto"/>
                          <w:ind w:left="566" w:right="564" w:hanging="1"/>
                          <w:jc w:val="both"/>
                          <w:rPr>
                            <w:sz w:val="21"/>
                          </w:rPr>
                        </w:pPr>
                        <w:r>
                          <w:rPr>
                            <w:color w:val="2F3D47"/>
                            <w:sz w:val="21"/>
                          </w:rPr>
                          <w:t>At</w:t>
                        </w:r>
                        <w:r>
                          <w:rPr>
                            <w:color w:val="2F3D47"/>
                            <w:spacing w:val="-12"/>
                            <w:sz w:val="21"/>
                          </w:rPr>
                          <w:t xml:space="preserve"> </w:t>
                        </w:r>
                        <w:r>
                          <w:rPr>
                            <w:color w:val="2F3D47"/>
                            <w:sz w:val="21"/>
                          </w:rPr>
                          <w:t>the</w:t>
                        </w:r>
                        <w:r>
                          <w:rPr>
                            <w:color w:val="2F3D47"/>
                            <w:spacing w:val="-12"/>
                            <w:sz w:val="21"/>
                          </w:rPr>
                          <w:t xml:space="preserve"> </w:t>
                        </w:r>
                        <w:r>
                          <w:rPr>
                            <w:color w:val="2F3D47"/>
                            <w:sz w:val="21"/>
                          </w:rPr>
                          <w:t>end</w:t>
                        </w:r>
                        <w:r>
                          <w:rPr>
                            <w:color w:val="2F3D47"/>
                            <w:spacing w:val="-12"/>
                            <w:sz w:val="21"/>
                          </w:rPr>
                          <w:t xml:space="preserve"> </w:t>
                        </w:r>
                        <w:r>
                          <w:rPr>
                            <w:color w:val="2F3D47"/>
                            <w:sz w:val="21"/>
                          </w:rPr>
                          <w:t>of</w:t>
                        </w:r>
                        <w:r>
                          <w:rPr>
                            <w:color w:val="2F3D47"/>
                            <w:spacing w:val="-12"/>
                            <w:sz w:val="21"/>
                          </w:rPr>
                          <w:t xml:space="preserve"> </w:t>
                        </w:r>
                        <w:r>
                          <w:rPr>
                            <w:color w:val="2F3D47"/>
                            <w:sz w:val="21"/>
                          </w:rPr>
                          <w:t>2017,</w:t>
                        </w:r>
                        <w:r>
                          <w:rPr>
                            <w:color w:val="2F3D47"/>
                            <w:spacing w:val="-12"/>
                            <w:sz w:val="21"/>
                          </w:rPr>
                          <w:t xml:space="preserve"> </w:t>
                        </w:r>
                        <w:r>
                          <w:rPr>
                            <w:b/>
                            <w:color w:val="2F3D47"/>
                            <w:sz w:val="21"/>
                          </w:rPr>
                          <w:t>Hasan</w:t>
                        </w:r>
                        <w:r>
                          <w:rPr>
                            <w:b/>
                            <w:color w:val="2F3D47"/>
                            <w:spacing w:val="-12"/>
                            <w:sz w:val="21"/>
                          </w:rPr>
                          <w:t xml:space="preserve"> </w:t>
                        </w:r>
                        <w:r>
                          <w:rPr>
                            <w:b/>
                            <w:color w:val="2F3D47"/>
                            <w:sz w:val="21"/>
                          </w:rPr>
                          <w:t>Yodgorov</w:t>
                        </w:r>
                        <w:r>
                          <w:rPr>
                            <w:color w:val="2F3D47"/>
                            <w:sz w:val="21"/>
                            <w:vertAlign w:val="superscript"/>
                          </w:rPr>
                          <w:t>30</w:t>
                        </w:r>
                        <w:r>
                          <w:rPr>
                            <w:color w:val="2F3D47"/>
                            <w:sz w:val="21"/>
                          </w:rPr>
                          <w:t>,</w:t>
                        </w:r>
                        <w:r>
                          <w:rPr>
                            <w:color w:val="2F3D47"/>
                            <w:spacing w:val="-12"/>
                            <w:sz w:val="21"/>
                          </w:rPr>
                          <w:t xml:space="preserve"> </w:t>
                        </w:r>
                        <w:r>
                          <w:rPr>
                            <w:color w:val="2F3D47"/>
                            <w:sz w:val="21"/>
                          </w:rPr>
                          <w:t>a</w:t>
                        </w:r>
                        <w:r>
                          <w:rPr>
                            <w:color w:val="2F3D47"/>
                            <w:spacing w:val="-12"/>
                            <w:sz w:val="21"/>
                          </w:rPr>
                          <w:t xml:space="preserve"> </w:t>
                        </w:r>
                        <w:r>
                          <w:rPr>
                            <w:color w:val="2F3D47"/>
                            <w:sz w:val="21"/>
                          </w:rPr>
                          <w:t>person</w:t>
                        </w:r>
                        <w:r>
                          <w:rPr>
                            <w:color w:val="2F3D47"/>
                            <w:spacing w:val="-12"/>
                            <w:sz w:val="21"/>
                          </w:rPr>
                          <w:t xml:space="preserve"> </w:t>
                        </w:r>
                        <w:r>
                          <w:rPr>
                            <w:color w:val="2F3D47"/>
                            <w:sz w:val="21"/>
                          </w:rPr>
                          <w:t>with</w:t>
                        </w:r>
                        <w:r>
                          <w:rPr>
                            <w:color w:val="2F3D47"/>
                            <w:spacing w:val="-12"/>
                            <w:sz w:val="21"/>
                          </w:rPr>
                          <w:t xml:space="preserve"> </w:t>
                        </w:r>
                        <w:r>
                          <w:rPr>
                            <w:color w:val="2F3D47"/>
                            <w:sz w:val="21"/>
                          </w:rPr>
                          <w:t>a</w:t>
                        </w:r>
                        <w:r>
                          <w:rPr>
                            <w:color w:val="2F3D47"/>
                            <w:spacing w:val="-12"/>
                            <w:sz w:val="21"/>
                          </w:rPr>
                          <w:t xml:space="preserve"> </w:t>
                        </w:r>
                        <w:r>
                          <w:rPr>
                            <w:color w:val="2F3D47"/>
                            <w:sz w:val="21"/>
                          </w:rPr>
                          <w:t>disability,</w:t>
                        </w:r>
                        <w:r>
                          <w:rPr>
                            <w:color w:val="2F3D47"/>
                            <w:spacing w:val="-12"/>
                            <w:sz w:val="21"/>
                          </w:rPr>
                          <w:t xml:space="preserve"> </w:t>
                        </w:r>
                        <w:r>
                          <w:rPr>
                            <w:color w:val="2F3D47"/>
                            <w:sz w:val="21"/>
                          </w:rPr>
                          <w:t>was</w:t>
                        </w:r>
                        <w:r>
                          <w:rPr>
                            <w:color w:val="2F3D47"/>
                            <w:spacing w:val="-12"/>
                            <w:sz w:val="21"/>
                          </w:rPr>
                          <w:t xml:space="preserve"> </w:t>
                        </w:r>
                        <w:r>
                          <w:rPr>
                            <w:color w:val="2F3D47"/>
                            <w:sz w:val="21"/>
                          </w:rPr>
                          <w:t>detained</w:t>
                        </w:r>
                        <w:r>
                          <w:rPr>
                            <w:color w:val="2F3D47"/>
                            <w:spacing w:val="-12"/>
                            <w:sz w:val="21"/>
                          </w:rPr>
                          <w:t xml:space="preserve"> </w:t>
                        </w:r>
                        <w:r>
                          <w:rPr>
                            <w:color w:val="2F3D47"/>
                            <w:sz w:val="21"/>
                          </w:rPr>
                          <w:t>on</w:t>
                        </w:r>
                        <w:r>
                          <w:rPr>
                            <w:color w:val="2F3D47"/>
                            <w:spacing w:val="-12"/>
                            <w:sz w:val="21"/>
                          </w:rPr>
                          <w:t xml:space="preserve"> </w:t>
                        </w:r>
                        <w:r>
                          <w:rPr>
                            <w:color w:val="2F3D47"/>
                            <w:sz w:val="21"/>
                          </w:rPr>
                          <w:t>suspicion of murder and, under torture, confessed to a murder he did not commit. Eight months later, the police found the real killer, and Yodgorov, who had been held in a detention centre all that</w:t>
                        </w:r>
                        <w:r>
                          <w:rPr>
                            <w:color w:val="2F3D47"/>
                            <w:spacing w:val="26"/>
                            <w:sz w:val="21"/>
                          </w:rPr>
                          <w:t xml:space="preserve"> </w:t>
                        </w:r>
                        <w:r>
                          <w:rPr>
                            <w:color w:val="2F3D47"/>
                            <w:sz w:val="21"/>
                          </w:rPr>
                          <w:t>time,</w:t>
                        </w:r>
                        <w:r>
                          <w:rPr>
                            <w:color w:val="2F3D47"/>
                            <w:spacing w:val="26"/>
                            <w:sz w:val="21"/>
                          </w:rPr>
                          <w:t xml:space="preserve"> </w:t>
                        </w:r>
                        <w:r>
                          <w:rPr>
                            <w:color w:val="2F3D47"/>
                            <w:sz w:val="21"/>
                          </w:rPr>
                          <w:t>was</w:t>
                        </w:r>
                        <w:r>
                          <w:rPr>
                            <w:color w:val="2F3D47"/>
                            <w:spacing w:val="26"/>
                            <w:sz w:val="21"/>
                          </w:rPr>
                          <w:t xml:space="preserve"> </w:t>
                        </w:r>
                        <w:r>
                          <w:rPr>
                            <w:color w:val="2F3D47"/>
                            <w:sz w:val="21"/>
                          </w:rPr>
                          <w:t>released.</w:t>
                        </w:r>
                        <w:r>
                          <w:rPr>
                            <w:color w:val="2F3D47"/>
                            <w:spacing w:val="26"/>
                            <w:sz w:val="21"/>
                          </w:rPr>
                          <w:t xml:space="preserve"> </w:t>
                        </w:r>
                        <w:r>
                          <w:rPr>
                            <w:color w:val="2F3D47"/>
                            <w:sz w:val="21"/>
                          </w:rPr>
                          <w:t>While</w:t>
                        </w:r>
                        <w:r>
                          <w:rPr>
                            <w:color w:val="2F3D47"/>
                            <w:spacing w:val="26"/>
                            <w:sz w:val="21"/>
                          </w:rPr>
                          <w:t xml:space="preserve"> </w:t>
                        </w:r>
                        <w:r>
                          <w:rPr>
                            <w:color w:val="2F3D47"/>
                            <w:sz w:val="21"/>
                          </w:rPr>
                          <w:t>he</w:t>
                        </w:r>
                        <w:r>
                          <w:rPr>
                            <w:color w:val="2F3D47"/>
                            <w:spacing w:val="26"/>
                            <w:sz w:val="21"/>
                          </w:rPr>
                          <w:t xml:space="preserve"> </w:t>
                        </w:r>
                        <w:r>
                          <w:rPr>
                            <w:color w:val="2F3D47"/>
                            <w:sz w:val="21"/>
                          </w:rPr>
                          <w:t>was</w:t>
                        </w:r>
                        <w:r>
                          <w:rPr>
                            <w:color w:val="2F3D47"/>
                            <w:spacing w:val="26"/>
                            <w:sz w:val="21"/>
                          </w:rPr>
                          <w:t xml:space="preserve"> </w:t>
                        </w:r>
                        <w:r>
                          <w:rPr>
                            <w:color w:val="2F3D47"/>
                            <w:sz w:val="21"/>
                          </w:rPr>
                          <w:t>detained,</w:t>
                        </w:r>
                        <w:r>
                          <w:rPr>
                            <w:color w:val="2F3D47"/>
                            <w:spacing w:val="26"/>
                            <w:sz w:val="21"/>
                          </w:rPr>
                          <w:t xml:space="preserve"> </w:t>
                        </w:r>
                        <w:r>
                          <w:rPr>
                            <w:color w:val="2F3D47"/>
                            <w:sz w:val="21"/>
                          </w:rPr>
                          <w:t>his</w:t>
                        </w:r>
                        <w:r>
                          <w:rPr>
                            <w:color w:val="2F3D47"/>
                            <w:spacing w:val="26"/>
                            <w:sz w:val="21"/>
                          </w:rPr>
                          <w:t xml:space="preserve"> </w:t>
                        </w:r>
                        <w:r>
                          <w:rPr>
                            <w:color w:val="2F3D47"/>
                            <w:sz w:val="21"/>
                          </w:rPr>
                          <w:t>mother</w:t>
                        </w:r>
                        <w:r>
                          <w:rPr>
                            <w:color w:val="2F3D47"/>
                            <w:spacing w:val="26"/>
                            <w:sz w:val="21"/>
                          </w:rPr>
                          <w:t xml:space="preserve"> </w:t>
                        </w:r>
                        <w:r>
                          <w:rPr>
                            <w:color w:val="2F3D47"/>
                            <w:sz w:val="21"/>
                          </w:rPr>
                          <w:t>was</w:t>
                        </w:r>
                        <w:r>
                          <w:rPr>
                            <w:color w:val="2F3D47"/>
                            <w:spacing w:val="26"/>
                            <w:sz w:val="21"/>
                          </w:rPr>
                          <w:t xml:space="preserve"> </w:t>
                        </w:r>
                        <w:r>
                          <w:rPr>
                            <w:color w:val="2F3D47"/>
                            <w:sz w:val="21"/>
                          </w:rPr>
                          <w:t>reportedly</w:t>
                        </w:r>
                        <w:r>
                          <w:rPr>
                            <w:color w:val="2F3D47"/>
                            <w:spacing w:val="26"/>
                            <w:sz w:val="21"/>
                          </w:rPr>
                          <w:t xml:space="preserve"> </w:t>
                        </w:r>
                        <w:r>
                          <w:rPr>
                            <w:color w:val="2F3D47"/>
                            <w:sz w:val="21"/>
                          </w:rPr>
                          <w:t>called</w:t>
                        </w:r>
                        <w:r>
                          <w:rPr>
                            <w:color w:val="2F3D47"/>
                            <w:spacing w:val="26"/>
                            <w:sz w:val="21"/>
                          </w:rPr>
                          <w:t xml:space="preserve"> </w:t>
                        </w:r>
                        <w:r>
                          <w:rPr>
                            <w:color w:val="2F3D47"/>
                            <w:sz w:val="21"/>
                          </w:rPr>
                          <w:t>to</w:t>
                        </w:r>
                        <w:r>
                          <w:rPr>
                            <w:color w:val="2F3D47"/>
                            <w:spacing w:val="26"/>
                            <w:sz w:val="21"/>
                          </w:rPr>
                          <w:t xml:space="preserve"> </w:t>
                        </w:r>
                        <w:r>
                          <w:rPr>
                            <w:color w:val="2F3D47"/>
                            <w:sz w:val="21"/>
                          </w:rPr>
                          <w:t>the</w:t>
                        </w:r>
                      </w:p>
                    </w:txbxContent>
                  </v:textbox>
                </v:shape>
                <w10:wrap type="topAndBottom" anchorx="page"/>
              </v:group>
            </w:pict>
          </mc:Fallback>
        </mc:AlternateContent>
      </w:r>
      <w:r>
        <w:rPr>
          <w:noProof/>
          <w:sz w:val="20"/>
        </w:rPr>
        <mc:AlternateContent>
          <mc:Choice Requires="wps">
            <w:drawing>
              <wp:anchor distT="0" distB="0" distL="0" distR="0" simplePos="0" relativeHeight="487596032" behindDoc="1" locked="0" layoutInCell="1" allowOverlap="1" wp14:anchorId="4F05853C" wp14:editId="21D53753">
                <wp:simplePos x="0" y="0"/>
                <wp:positionH relativeFrom="page">
                  <wp:posOffset>719999</wp:posOffset>
                </wp:positionH>
                <wp:positionV relativeFrom="paragraph">
                  <wp:posOffset>4940729</wp:posOffset>
                </wp:positionV>
                <wp:extent cx="914400" cy="127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1270"/>
                        </a:xfrm>
                        <a:custGeom>
                          <a:avLst/>
                          <a:gdLst/>
                          <a:ahLst/>
                          <a:cxnLst/>
                          <a:rect l="l" t="t" r="r" b="b"/>
                          <a:pathLst>
                            <a:path w="914400">
                              <a:moveTo>
                                <a:pt x="0" y="0"/>
                              </a:moveTo>
                              <a:lnTo>
                                <a:pt x="914400" y="0"/>
                              </a:lnTo>
                            </a:path>
                          </a:pathLst>
                        </a:custGeom>
                        <a:ln w="6350">
                          <a:solidFill>
                            <a:srgbClr val="2F3D47"/>
                          </a:solidFill>
                          <a:prstDash val="solid"/>
                        </a:ln>
                      </wps:spPr>
                      <wps:bodyPr wrap="square" lIns="0" tIns="0" rIns="0" bIns="0" rtlCol="0">
                        <a:prstTxWarp prst="textNoShape">
                          <a:avLst/>
                        </a:prstTxWarp>
                        <a:noAutofit/>
                      </wps:bodyPr>
                    </wps:wsp>
                  </a:graphicData>
                </a:graphic>
              </wp:anchor>
            </w:drawing>
          </mc:Choice>
          <mc:Fallback>
            <w:pict>
              <v:shape w14:anchorId="052FBD54" id="Graphic 38" o:spid="_x0000_s1026" style="position:absolute;margin-left:56.7pt;margin-top:389.05pt;width:1in;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914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" path="m,l914400,e" filled="f" strokecolor="#2f3d47" strokeweight=".5pt">
                <v:path arrowok="t"/>
                <w10:wrap type="topAndBottom" anchorx="page"/>
              </v:shape>
            </w:pict>
          </mc:Fallback>
        </mc:AlternateContent>
      </w:r>
    </w:p>
    <w:p w14:paraId="68E299C0" w14:textId="77777777" w:rsidR="008B731A" w:rsidRDefault="008B731A">
      <w:pPr>
        <w:pStyle w:val="Corpsdetexte"/>
        <w:spacing w:before="148"/>
        <w:rPr>
          <w:sz w:val="20"/>
        </w:rPr>
      </w:pPr>
    </w:p>
    <w:p w14:paraId="583152EF" w14:textId="77777777" w:rsidR="008B731A" w:rsidRDefault="008B731A">
      <w:pPr>
        <w:pStyle w:val="Corpsdetexte"/>
        <w:spacing w:before="6"/>
        <w:rPr>
          <w:sz w:val="5"/>
        </w:rPr>
      </w:pPr>
    </w:p>
    <w:p w14:paraId="77478226" w14:textId="77777777" w:rsidR="008B731A" w:rsidRDefault="008B731A">
      <w:pPr>
        <w:pStyle w:val="Paragraphedeliste"/>
        <w:numPr>
          <w:ilvl w:val="0"/>
          <w:numId w:val="8"/>
        </w:numPr>
        <w:tabs>
          <w:tab w:val="left" w:pos="708"/>
        </w:tabs>
        <w:spacing w:before="85"/>
        <w:ind w:left="708" w:right="0" w:hanging="567"/>
        <w:rPr>
          <w:color w:val="2F3D47"/>
          <w:sz w:val="16"/>
        </w:rPr>
      </w:pPr>
      <w:hyperlink r:id="rId37">
        <w:r>
          <w:rPr>
            <w:i/>
            <w:color w:val="CE353A"/>
            <w:sz w:val="16"/>
          </w:rPr>
          <w:t>https://notorturetj.org/legal/delo-po-state-pytki-sud-i-kompensaciya-kak-advokaty-dobivalis-spravedlivosti-v-dele-</w:t>
        </w:r>
        <w:r>
          <w:rPr>
            <w:i/>
            <w:color w:val="CE353A"/>
            <w:spacing w:val="-2"/>
            <w:sz w:val="16"/>
          </w:rPr>
          <w:t>rozikova</w:t>
        </w:r>
      </w:hyperlink>
    </w:p>
    <w:p w14:paraId="0D58D828" w14:textId="77777777" w:rsidR="008B731A" w:rsidRDefault="008B731A">
      <w:pPr>
        <w:pStyle w:val="Paragraphedeliste"/>
        <w:numPr>
          <w:ilvl w:val="0"/>
          <w:numId w:val="8"/>
        </w:numPr>
        <w:tabs>
          <w:tab w:val="left" w:pos="708"/>
        </w:tabs>
        <w:spacing w:before="112"/>
        <w:ind w:left="708" w:right="0" w:hanging="567"/>
        <w:rPr>
          <w:color w:val="2F3D47"/>
          <w:sz w:val="16"/>
        </w:rPr>
      </w:pPr>
      <w:hyperlink r:id="rId38">
        <w:r>
          <w:rPr>
            <w:i/>
            <w:color w:val="CE353A"/>
            <w:spacing w:val="-2"/>
            <w:sz w:val="16"/>
          </w:rPr>
          <w:t>https://www.azattyqasia.org/a/32204160.html</w:t>
        </w:r>
      </w:hyperlink>
    </w:p>
    <w:p w14:paraId="24691CAC" w14:textId="41FA6122" w:rsidR="008B731A" w:rsidRDefault="00000000">
      <w:pPr>
        <w:spacing w:before="113"/>
        <w:ind w:left="709"/>
        <w:rPr>
          <w:i/>
          <w:sz w:val="16"/>
        </w:rPr>
      </w:pPr>
      <w:hyperlink r:id="rId39">
        <w:r>
          <w:rPr>
            <w:i/>
            <w:color w:val="CE353A"/>
            <w:sz w:val="16"/>
          </w:rPr>
          <w:t>https://notorturetj.org/legal/hasan-yodgorov-poschital-naznachennuyu-kompensaciyu-za-pytki-v-razmere-5-tys-</w:t>
        </w:r>
        <w:r>
          <w:rPr>
            <w:i/>
            <w:color w:val="CE353A"/>
            <w:spacing w:val="-2"/>
            <w:sz w:val="16"/>
          </w:rPr>
          <w:t>somoni</w:t>
        </w:r>
      </w:hyperlink>
    </w:p>
    <w:p w14:paraId="6F7DB76A" w14:textId="77777777" w:rsidR="008B731A" w:rsidRDefault="008B731A">
      <w:pPr>
        <w:rPr>
          <w:i/>
          <w:sz w:val="16"/>
        </w:rPr>
        <w:sectPr w:rsidR="008B731A">
          <w:footerReference w:type="even" r:id="rId40"/>
          <w:footerReference w:type="default" r:id="rId41"/>
          <w:pgSz w:w="11910" w:h="16840"/>
          <w:pgMar w:top="1060" w:right="992" w:bottom="440" w:left="992" w:header="0" w:footer="251" w:gutter="0"/>
          <w:pgNumType w:start="18"/>
          <w:cols w:space="720"/>
        </w:sectPr>
      </w:pPr>
    </w:p>
    <w:p w14:paraId="44F261E8" w14:textId="77777777" w:rsidR="008B731A" w:rsidRDefault="00000000">
      <w:pPr>
        <w:ind w:left="113"/>
        <w:rPr>
          <w:sz w:val="20"/>
        </w:rPr>
      </w:pPr>
      <w:r>
        <w:rPr>
          <w:noProof/>
          <w:sz w:val="20"/>
        </w:rPr>
        <w:lastRenderedPageBreak/>
        <mc:AlternateContent>
          <mc:Choice Requires="wpg">
            <w:drawing>
              <wp:inline distT="0" distB="0" distL="0" distR="0" wp14:anchorId="0BB82D8B" wp14:editId="33B7DE6D">
                <wp:extent cx="6120130" cy="3100070"/>
                <wp:effectExtent l="9525" t="0" r="0" b="5080"/>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0130" cy="3100070"/>
                          <a:chOff x="0" y="0"/>
                          <a:chExt cx="6120130" cy="3100070"/>
                        </a:xfrm>
                      </wpg:grpSpPr>
                      <wps:wsp>
                        <wps:cNvPr id="40" name="Graphic 40"/>
                        <wps:cNvSpPr/>
                        <wps:spPr>
                          <a:xfrm>
                            <a:off x="-7" y="561009"/>
                            <a:ext cx="6120130" cy="2538730"/>
                          </a:xfrm>
                          <a:custGeom>
                            <a:avLst/>
                            <a:gdLst/>
                            <a:ahLst/>
                            <a:cxnLst/>
                            <a:rect l="l" t="t" r="r" b="b"/>
                            <a:pathLst>
                              <a:path w="6120130" h="2538730">
                                <a:moveTo>
                                  <a:pt x="6120003" y="0"/>
                                </a:moveTo>
                                <a:lnTo>
                                  <a:pt x="0" y="0"/>
                                </a:lnTo>
                                <a:lnTo>
                                  <a:pt x="0" y="560997"/>
                                </a:lnTo>
                                <a:lnTo>
                                  <a:pt x="0" y="855649"/>
                                </a:lnTo>
                                <a:lnTo>
                                  <a:pt x="0" y="2178647"/>
                                </a:lnTo>
                                <a:lnTo>
                                  <a:pt x="3289" y="2227503"/>
                                </a:lnTo>
                                <a:lnTo>
                                  <a:pt x="12865" y="2274354"/>
                                </a:lnTo>
                                <a:lnTo>
                                  <a:pt x="28295" y="2318778"/>
                                </a:lnTo>
                                <a:lnTo>
                                  <a:pt x="49149" y="2360345"/>
                                </a:lnTo>
                                <a:lnTo>
                                  <a:pt x="75006" y="2398636"/>
                                </a:lnTo>
                                <a:lnTo>
                                  <a:pt x="105435" y="2433205"/>
                                </a:lnTo>
                                <a:lnTo>
                                  <a:pt x="140017" y="2463635"/>
                                </a:lnTo>
                                <a:lnTo>
                                  <a:pt x="178295" y="2489492"/>
                                </a:lnTo>
                                <a:lnTo>
                                  <a:pt x="219875" y="2510358"/>
                                </a:lnTo>
                                <a:lnTo>
                                  <a:pt x="264299" y="2525788"/>
                                </a:lnTo>
                                <a:lnTo>
                                  <a:pt x="311150" y="2535351"/>
                                </a:lnTo>
                                <a:lnTo>
                                  <a:pt x="359994" y="2538641"/>
                                </a:lnTo>
                                <a:lnTo>
                                  <a:pt x="5759996" y="2538641"/>
                                </a:lnTo>
                                <a:lnTo>
                                  <a:pt x="5808853" y="2535351"/>
                                </a:lnTo>
                                <a:lnTo>
                                  <a:pt x="5855703" y="2525788"/>
                                </a:lnTo>
                                <a:lnTo>
                                  <a:pt x="5900128" y="2510358"/>
                                </a:lnTo>
                                <a:lnTo>
                                  <a:pt x="5941707" y="2489492"/>
                                </a:lnTo>
                                <a:lnTo>
                                  <a:pt x="5979985" y="2463635"/>
                                </a:lnTo>
                                <a:lnTo>
                                  <a:pt x="6014567" y="2433205"/>
                                </a:lnTo>
                                <a:lnTo>
                                  <a:pt x="6044997" y="2398636"/>
                                </a:lnTo>
                                <a:lnTo>
                                  <a:pt x="6070854" y="2360345"/>
                                </a:lnTo>
                                <a:lnTo>
                                  <a:pt x="6091720" y="2318778"/>
                                </a:lnTo>
                                <a:lnTo>
                                  <a:pt x="6107150" y="2274354"/>
                                </a:lnTo>
                                <a:lnTo>
                                  <a:pt x="6116713" y="2227503"/>
                                </a:lnTo>
                                <a:lnTo>
                                  <a:pt x="6120003" y="2178647"/>
                                </a:lnTo>
                                <a:lnTo>
                                  <a:pt x="6120003" y="855649"/>
                                </a:lnTo>
                                <a:lnTo>
                                  <a:pt x="6120003" y="560997"/>
                                </a:lnTo>
                                <a:lnTo>
                                  <a:pt x="6120003" y="0"/>
                                </a:lnTo>
                                <a:close/>
                              </a:path>
                            </a:pathLst>
                          </a:custGeom>
                          <a:solidFill>
                            <a:srgbClr val="F5F5F5"/>
                          </a:solidFill>
                        </wps:spPr>
                        <wps:bodyPr wrap="square" lIns="0" tIns="0" rIns="0" bIns="0" rtlCol="0">
                          <a:prstTxWarp prst="textNoShape">
                            <a:avLst/>
                          </a:prstTxWarp>
                          <a:noAutofit/>
                        </wps:bodyPr>
                      </wps:wsp>
                      <wps:wsp>
                        <wps:cNvPr id="41" name="Textbox 41"/>
                        <wps:cNvSpPr txBox="1"/>
                        <wps:spPr>
                          <a:xfrm>
                            <a:off x="0" y="561002"/>
                            <a:ext cx="6120130" cy="2538730"/>
                          </a:xfrm>
                          <a:prstGeom prst="rect">
                            <a:avLst/>
                          </a:prstGeom>
                        </wps:spPr>
                        <wps:txbx>
                          <w:txbxContent>
                            <w:p w14:paraId="06C727CA" w14:textId="77777777" w:rsidR="008B731A" w:rsidRDefault="008B731A">
                              <w:pPr>
                                <w:rPr>
                                  <w:i/>
                                  <w:sz w:val="21"/>
                                </w:rPr>
                              </w:pPr>
                            </w:p>
                            <w:p w14:paraId="214E1972" w14:textId="77777777" w:rsidR="008B731A" w:rsidRDefault="008B731A">
                              <w:pPr>
                                <w:rPr>
                                  <w:i/>
                                  <w:sz w:val="21"/>
                                </w:rPr>
                              </w:pPr>
                            </w:p>
                            <w:p w14:paraId="4C32F292" w14:textId="77777777" w:rsidR="008B731A" w:rsidRDefault="008B731A">
                              <w:pPr>
                                <w:spacing w:before="81"/>
                                <w:rPr>
                                  <w:i/>
                                  <w:sz w:val="21"/>
                                </w:rPr>
                              </w:pPr>
                            </w:p>
                            <w:p w14:paraId="5990A1CE" w14:textId="77777777" w:rsidR="008B731A" w:rsidRDefault="00000000">
                              <w:pPr>
                                <w:spacing w:before="1" w:line="297" w:lineRule="auto"/>
                                <w:ind w:left="566" w:right="565"/>
                                <w:jc w:val="both"/>
                                <w:rPr>
                                  <w:sz w:val="21"/>
                                </w:rPr>
                              </w:pPr>
                              <w:r>
                                <w:rPr>
                                  <w:color w:val="2F3D47"/>
                                  <w:sz w:val="21"/>
                                </w:rPr>
                                <w:t>The</w:t>
                              </w:r>
                              <w:r>
                                <w:rPr>
                                  <w:color w:val="2F3D47"/>
                                  <w:spacing w:val="-14"/>
                                  <w:sz w:val="21"/>
                                </w:rPr>
                                <w:t xml:space="preserve"> </w:t>
                              </w:r>
                              <w:r>
                                <w:rPr>
                                  <w:color w:val="2F3D47"/>
                                  <w:sz w:val="21"/>
                                </w:rPr>
                                <w:t>prosecutor’s</w:t>
                              </w:r>
                              <w:r>
                                <w:rPr>
                                  <w:color w:val="2F3D47"/>
                                  <w:spacing w:val="-14"/>
                                  <w:sz w:val="21"/>
                                </w:rPr>
                                <w:t xml:space="preserve"> </w:t>
                              </w:r>
                              <w:r>
                                <w:rPr>
                                  <w:color w:val="2F3D47"/>
                                  <w:sz w:val="21"/>
                                </w:rPr>
                                <w:t>office</w:t>
                              </w:r>
                              <w:r>
                                <w:rPr>
                                  <w:color w:val="2F3D47"/>
                                  <w:spacing w:val="-14"/>
                                  <w:sz w:val="21"/>
                                </w:rPr>
                                <w:t xml:space="preserve"> </w:t>
                              </w:r>
                              <w:r>
                                <w:rPr>
                                  <w:color w:val="2F3D47"/>
                                  <w:sz w:val="21"/>
                                </w:rPr>
                                <w:t>opened</w:t>
                              </w:r>
                              <w:r>
                                <w:rPr>
                                  <w:color w:val="2F3D47"/>
                                  <w:spacing w:val="-14"/>
                                  <w:sz w:val="21"/>
                                </w:rPr>
                                <w:t xml:space="preserve"> </w:t>
                              </w:r>
                              <w:r>
                                <w:rPr>
                                  <w:color w:val="2F3D47"/>
                                  <w:sz w:val="21"/>
                                </w:rPr>
                                <w:t>a</w:t>
                              </w:r>
                              <w:r>
                                <w:rPr>
                                  <w:color w:val="2F3D47"/>
                                  <w:spacing w:val="-14"/>
                                  <w:sz w:val="21"/>
                                </w:rPr>
                                <w:t xml:space="preserve"> </w:t>
                              </w:r>
                              <w:r>
                                <w:rPr>
                                  <w:color w:val="2F3D47"/>
                                  <w:sz w:val="21"/>
                                </w:rPr>
                                <w:t>case</w:t>
                              </w:r>
                              <w:r>
                                <w:rPr>
                                  <w:color w:val="2F3D47"/>
                                  <w:spacing w:val="-14"/>
                                  <w:sz w:val="21"/>
                                </w:rPr>
                                <w:t xml:space="preserve"> </w:t>
                              </w:r>
                              <w:r>
                                <w:rPr>
                                  <w:color w:val="2F3D47"/>
                                  <w:sz w:val="21"/>
                                </w:rPr>
                                <w:t>against</w:t>
                              </w:r>
                              <w:r>
                                <w:rPr>
                                  <w:color w:val="2F3D47"/>
                                  <w:spacing w:val="-14"/>
                                  <w:sz w:val="21"/>
                                </w:rPr>
                                <w:t xml:space="preserve"> </w:t>
                              </w:r>
                              <w:r>
                                <w:rPr>
                                  <w:color w:val="2F3D47"/>
                                  <w:sz w:val="21"/>
                                </w:rPr>
                                <w:t>the</w:t>
                              </w:r>
                              <w:r>
                                <w:rPr>
                                  <w:color w:val="2F3D47"/>
                                  <w:spacing w:val="-14"/>
                                  <w:sz w:val="21"/>
                                </w:rPr>
                                <w:t xml:space="preserve"> </w:t>
                              </w:r>
                              <w:r>
                                <w:rPr>
                                  <w:color w:val="2F3D47"/>
                                  <w:sz w:val="21"/>
                                </w:rPr>
                                <w:t>perpetrators,</w:t>
                              </w:r>
                              <w:r>
                                <w:rPr>
                                  <w:color w:val="2F3D47"/>
                                  <w:spacing w:val="-14"/>
                                  <w:sz w:val="21"/>
                                </w:rPr>
                                <w:t xml:space="preserve"> </w:t>
                              </w:r>
                              <w:r>
                                <w:rPr>
                                  <w:color w:val="2F3D47"/>
                                  <w:sz w:val="21"/>
                                </w:rPr>
                                <w:t>but</w:t>
                              </w:r>
                              <w:r>
                                <w:rPr>
                                  <w:color w:val="2F3D47"/>
                                  <w:spacing w:val="-14"/>
                                  <w:sz w:val="21"/>
                                </w:rPr>
                                <w:t xml:space="preserve"> </w:t>
                              </w:r>
                              <w:r>
                                <w:rPr>
                                  <w:color w:val="2F3D47"/>
                                  <w:sz w:val="21"/>
                                </w:rPr>
                                <w:t>it</w:t>
                              </w:r>
                              <w:r>
                                <w:rPr>
                                  <w:color w:val="2F3D47"/>
                                  <w:spacing w:val="-14"/>
                                  <w:sz w:val="21"/>
                                </w:rPr>
                                <w:t xml:space="preserve"> </w:t>
                              </w:r>
                              <w:r>
                                <w:rPr>
                                  <w:color w:val="2F3D47"/>
                                  <w:sz w:val="21"/>
                                </w:rPr>
                                <w:t>took</w:t>
                              </w:r>
                              <w:r>
                                <w:rPr>
                                  <w:color w:val="2F3D47"/>
                                  <w:spacing w:val="-14"/>
                                  <w:sz w:val="21"/>
                                </w:rPr>
                                <w:t xml:space="preserve"> </w:t>
                              </w:r>
                              <w:r>
                                <w:rPr>
                                  <w:color w:val="2F3D47"/>
                                  <w:sz w:val="21"/>
                                </w:rPr>
                                <w:t>several</w:t>
                              </w:r>
                              <w:r>
                                <w:rPr>
                                  <w:color w:val="2F3D47"/>
                                  <w:spacing w:val="-14"/>
                                  <w:sz w:val="21"/>
                                </w:rPr>
                                <w:t xml:space="preserve"> </w:t>
                              </w:r>
                              <w:r>
                                <w:rPr>
                                  <w:color w:val="2F3D47"/>
                                  <w:sz w:val="21"/>
                                </w:rPr>
                                <w:t>years</w:t>
                              </w:r>
                              <w:r>
                                <w:rPr>
                                  <w:color w:val="2F3D47"/>
                                  <w:spacing w:val="-14"/>
                                  <w:sz w:val="21"/>
                                </w:rPr>
                                <w:t xml:space="preserve"> </w:t>
                              </w:r>
                              <w:r>
                                <w:rPr>
                                  <w:color w:val="2F3D47"/>
                                  <w:sz w:val="21"/>
                                </w:rPr>
                                <w:t>from the opening of the criminal case until the three police officers were convicted in 2021.</w:t>
                              </w:r>
                            </w:p>
                            <w:p w14:paraId="1C9C42B7" w14:textId="77777777" w:rsidR="008B731A" w:rsidRDefault="008B731A">
                              <w:pPr>
                                <w:spacing w:before="43"/>
                                <w:rPr>
                                  <w:sz w:val="21"/>
                                </w:rPr>
                              </w:pPr>
                            </w:p>
                            <w:p w14:paraId="31B82905" w14:textId="77777777" w:rsidR="008B731A" w:rsidRDefault="00000000">
                              <w:pPr>
                                <w:spacing w:line="297" w:lineRule="auto"/>
                                <w:ind w:left="566" w:right="564"/>
                                <w:jc w:val="both"/>
                                <w:rPr>
                                  <w:sz w:val="21"/>
                                </w:rPr>
                              </w:pPr>
                              <w:r>
                                <w:rPr>
                                  <w:color w:val="2F3D47"/>
                                  <w:sz w:val="21"/>
                                </w:rPr>
                                <w:t>Hasan</w:t>
                              </w:r>
                              <w:r>
                                <w:rPr>
                                  <w:color w:val="2F3D47"/>
                                  <w:spacing w:val="-4"/>
                                  <w:sz w:val="21"/>
                                </w:rPr>
                                <w:t xml:space="preserve"> </w:t>
                              </w:r>
                              <w:r>
                                <w:rPr>
                                  <w:color w:val="2F3D47"/>
                                  <w:sz w:val="21"/>
                                </w:rPr>
                                <w:t>Yodgorov</w:t>
                              </w:r>
                              <w:r>
                                <w:rPr>
                                  <w:color w:val="2F3D47"/>
                                  <w:spacing w:val="-4"/>
                                  <w:sz w:val="21"/>
                                </w:rPr>
                                <w:t xml:space="preserve"> </w:t>
                              </w:r>
                              <w:r>
                                <w:rPr>
                                  <w:color w:val="2F3D47"/>
                                  <w:sz w:val="21"/>
                                </w:rPr>
                                <w:t>filed</w:t>
                              </w:r>
                              <w:r>
                                <w:rPr>
                                  <w:color w:val="2F3D47"/>
                                  <w:spacing w:val="-4"/>
                                  <w:sz w:val="21"/>
                                </w:rPr>
                                <w:t xml:space="preserve"> </w:t>
                              </w:r>
                              <w:r>
                                <w:rPr>
                                  <w:color w:val="2F3D47"/>
                                  <w:sz w:val="21"/>
                                </w:rPr>
                                <w:t>a</w:t>
                              </w:r>
                              <w:r>
                                <w:rPr>
                                  <w:color w:val="2F3D47"/>
                                  <w:spacing w:val="-4"/>
                                  <w:sz w:val="21"/>
                                </w:rPr>
                                <w:t xml:space="preserve"> </w:t>
                              </w:r>
                              <w:r>
                                <w:rPr>
                                  <w:color w:val="2F3D47"/>
                                  <w:sz w:val="21"/>
                                </w:rPr>
                                <w:t>lawsuit</w:t>
                              </w:r>
                              <w:r>
                                <w:rPr>
                                  <w:color w:val="2F3D47"/>
                                  <w:spacing w:val="-4"/>
                                  <w:sz w:val="21"/>
                                </w:rPr>
                                <w:t xml:space="preserve"> </w:t>
                              </w:r>
                              <w:r>
                                <w:rPr>
                                  <w:color w:val="2F3D47"/>
                                  <w:sz w:val="21"/>
                                </w:rPr>
                                <w:t>and</w:t>
                              </w:r>
                              <w:r>
                                <w:rPr>
                                  <w:color w:val="2F3D47"/>
                                  <w:spacing w:val="-4"/>
                                  <w:sz w:val="21"/>
                                </w:rPr>
                                <w:t xml:space="preserve"> </w:t>
                              </w:r>
                              <w:r>
                                <w:rPr>
                                  <w:color w:val="2F3D47"/>
                                  <w:sz w:val="21"/>
                                </w:rPr>
                                <w:t>requested</w:t>
                              </w:r>
                              <w:r>
                                <w:rPr>
                                  <w:color w:val="2F3D47"/>
                                  <w:spacing w:val="-4"/>
                                  <w:sz w:val="21"/>
                                </w:rPr>
                                <w:t xml:space="preserve"> </w:t>
                              </w:r>
                              <w:r>
                                <w:rPr>
                                  <w:color w:val="2F3D47"/>
                                  <w:sz w:val="21"/>
                                </w:rPr>
                                <w:t>compensation</w:t>
                              </w:r>
                              <w:r>
                                <w:rPr>
                                  <w:color w:val="2F3D47"/>
                                  <w:spacing w:val="-4"/>
                                  <w:sz w:val="21"/>
                                </w:rPr>
                                <w:t xml:space="preserve"> </w:t>
                              </w:r>
                              <w:r>
                                <w:rPr>
                                  <w:color w:val="2F3D47"/>
                                  <w:sz w:val="21"/>
                                </w:rPr>
                                <w:t>for</w:t>
                              </w:r>
                              <w:r>
                                <w:rPr>
                                  <w:color w:val="2F3D47"/>
                                  <w:spacing w:val="-4"/>
                                  <w:sz w:val="21"/>
                                </w:rPr>
                                <w:t xml:space="preserve"> </w:t>
                              </w:r>
                              <w:r>
                                <w:rPr>
                                  <w:color w:val="2F3D47"/>
                                  <w:sz w:val="21"/>
                                </w:rPr>
                                <w:t>moral</w:t>
                              </w:r>
                              <w:r>
                                <w:rPr>
                                  <w:color w:val="2F3D47"/>
                                  <w:spacing w:val="-4"/>
                                  <w:sz w:val="21"/>
                                </w:rPr>
                                <w:t xml:space="preserve"> </w:t>
                              </w:r>
                              <w:r>
                                <w:rPr>
                                  <w:color w:val="2F3D47"/>
                                  <w:sz w:val="21"/>
                                </w:rPr>
                                <w:t>damages</w:t>
                              </w:r>
                              <w:r>
                                <w:rPr>
                                  <w:color w:val="2F3D47"/>
                                  <w:spacing w:val="-4"/>
                                  <w:sz w:val="21"/>
                                </w:rPr>
                                <w:t xml:space="preserve"> </w:t>
                              </w:r>
                              <w:r>
                                <w:rPr>
                                  <w:color w:val="2F3D47"/>
                                  <w:sz w:val="21"/>
                                </w:rPr>
                                <w:t>of</w:t>
                              </w:r>
                              <w:r>
                                <w:rPr>
                                  <w:color w:val="2F3D47"/>
                                  <w:spacing w:val="-4"/>
                                  <w:sz w:val="21"/>
                                </w:rPr>
                                <w:t xml:space="preserve"> </w:t>
                              </w:r>
                              <w:r>
                                <w:rPr>
                                  <w:color w:val="2F3D47"/>
                                  <w:sz w:val="21"/>
                                </w:rPr>
                                <w:t>400</w:t>
                              </w:r>
                              <w:r>
                                <w:rPr>
                                  <w:color w:val="2F3D47"/>
                                  <w:spacing w:val="-4"/>
                                  <w:sz w:val="21"/>
                                </w:rPr>
                                <w:t xml:space="preserve"> </w:t>
                              </w:r>
                              <w:r>
                                <w:rPr>
                                  <w:color w:val="2F3D47"/>
                                  <w:sz w:val="21"/>
                                </w:rPr>
                                <w:t>000 Tajik Somoni (the equivalent of approximately 35 000 EUR) as well as compensation for material damages of 5 949 Somoni (approx. 500 EUR). In 2022, the court ruled to award 5 000 Somoni (approx. 425 EUR) for moral damages, i.e. a fraction of the sum which he had sought.</w:t>
                              </w:r>
                              <w:r>
                                <w:rPr>
                                  <w:color w:val="2F3D47"/>
                                  <w:spacing w:val="-6"/>
                                  <w:sz w:val="21"/>
                                </w:rPr>
                                <w:t xml:space="preserve"> </w:t>
                              </w:r>
                              <w:r>
                                <w:rPr>
                                  <w:color w:val="2F3D47"/>
                                  <w:sz w:val="21"/>
                                </w:rPr>
                                <w:t>Hasan’s</w:t>
                              </w:r>
                              <w:r>
                                <w:rPr>
                                  <w:color w:val="2F3D47"/>
                                  <w:spacing w:val="-6"/>
                                  <w:sz w:val="21"/>
                                </w:rPr>
                                <w:t xml:space="preserve"> </w:t>
                              </w:r>
                              <w:r>
                                <w:rPr>
                                  <w:color w:val="2F3D47"/>
                                  <w:sz w:val="21"/>
                                </w:rPr>
                                <w:t>claim</w:t>
                              </w:r>
                              <w:r>
                                <w:rPr>
                                  <w:color w:val="2F3D47"/>
                                  <w:spacing w:val="-6"/>
                                  <w:sz w:val="21"/>
                                </w:rPr>
                                <w:t xml:space="preserve"> </w:t>
                              </w:r>
                              <w:r>
                                <w:rPr>
                                  <w:color w:val="2F3D47"/>
                                  <w:sz w:val="21"/>
                                </w:rPr>
                                <w:t>for</w:t>
                              </w:r>
                              <w:r>
                                <w:rPr>
                                  <w:color w:val="2F3D47"/>
                                  <w:spacing w:val="-6"/>
                                  <w:sz w:val="21"/>
                                </w:rPr>
                                <w:t xml:space="preserve"> </w:t>
                              </w:r>
                              <w:r>
                                <w:rPr>
                                  <w:color w:val="2F3D47"/>
                                  <w:sz w:val="21"/>
                                </w:rPr>
                                <w:t>compensation</w:t>
                              </w:r>
                              <w:r>
                                <w:rPr>
                                  <w:color w:val="2F3D47"/>
                                  <w:spacing w:val="-6"/>
                                  <w:sz w:val="21"/>
                                </w:rPr>
                                <w:t xml:space="preserve"> </w:t>
                              </w:r>
                              <w:r>
                                <w:rPr>
                                  <w:color w:val="2F3D47"/>
                                  <w:sz w:val="21"/>
                                </w:rPr>
                                <w:t>for</w:t>
                              </w:r>
                              <w:r>
                                <w:rPr>
                                  <w:color w:val="2F3D47"/>
                                  <w:spacing w:val="-6"/>
                                  <w:sz w:val="21"/>
                                </w:rPr>
                                <w:t xml:space="preserve"> </w:t>
                              </w:r>
                              <w:r>
                                <w:rPr>
                                  <w:color w:val="2F3D47"/>
                                  <w:sz w:val="21"/>
                                </w:rPr>
                                <w:t>material</w:t>
                              </w:r>
                              <w:r>
                                <w:rPr>
                                  <w:color w:val="2F3D47"/>
                                  <w:spacing w:val="-6"/>
                                  <w:sz w:val="21"/>
                                </w:rPr>
                                <w:t xml:space="preserve"> </w:t>
                              </w:r>
                              <w:r>
                                <w:rPr>
                                  <w:color w:val="2F3D47"/>
                                  <w:sz w:val="21"/>
                                </w:rPr>
                                <w:t>damages</w:t>
                              </w:r>
                              <w:r>
                                <w:rPr>
                                  <w:color w:val="2F3D47"/>
                                  <w:spacing w:val="-6"/>
                                  <w:sz w:val="21"/>
                                </w:rPr>
                                <w:t xml:space="preserve"> </w:t>
                              </w:r>
                              <w:r>
                                <w:rPr>
                                  <w:color w:val="2F3D47"/>
                                  <w:sz w:val="21"/>
                                </w:rPr>
                                <w:t>was</w:t>
                              </w:r>
                              <w:r>
                                <w:rPr>
                                  <w:color w:val="2F3D47"/>
                                  <w:spacing w:val="-6"/>
                                  <w:sz w:val="21"/>
                                </w:rPr>
                                <w:t xml:space="preserve"> </w:t>
                              </w:r>
                              <w:r>
                                <w:rPr>
                                  <w:color w:val="2F3D47"/>
                                  <w:sz w:val="21"/>
                                </w:rPr>
                                <w:t>denied.</w:t>
                              </w:r>
                              <w:r>
                                <w:rPr>
                                  <w:color w:val="2F3D47"/>
                                  <w:spacing w:val="-6"/>
                                  <w:sz w:val="21"/>
                                </w:rPr>
                                <w:t xml:space="preserve"> </w:t>
                              </w:r>
                              <w:r>
                                <w:rPr>
                                  <w:color w:val="2F3D47"/>
                                  <w:sz w:val="21"/>
                                </w:rPr>
                                <w:t>Further</w:t>
                              </w:r>
                              <w:r>
                                <w:rPr>
                                  <w:color w:val="2F3D47"/>
                                  <w:spacing w:val="-6"/>
                                  <w:sz w:val="21"/>
                                </w:rPr>
                                <w:t xml:space="preserve"> </w:t>
                              </w:r>
                              <w:r>
                                <w:rPr>
                                  <w:color w:val="2F3D47"/>
                                  <w:sz w:val="21"/>
                                </w:rPr>
                                <w:t>attempts to appeal against the court’s decision were unsuccessful.</w:t>
                              </w:r>
                            </w:p>
                          </w:txbxContent>
                        </wps:txbx>
                        <wps:bodyPr wrap="square" lIns="0" tIns="0" rIns="0" bIns="0" rtlCol="0">
                          <a:noAutofit/>
                        </wps:bodyPr>
                      </wps:wsp>
                      <wps:wsp>
                        <wps:cNvPr id="42" name="Textbox 42"/>
                        <wps:cNvSpPr txBox="1"/>
                        <wps:spPr>
                          <a:xfrm>
                            <a:off x="5" y="0"/>
                            <a:ext cx="6120130" cy="567690"/>
                          </a:xfrm>
                          <a:prstGeom prst="rect">
                            <a:avLst/>
                          </a:prstGeom>
                          <a:solidFill>
                            <a:srgbClr val="F5F5F5"/>
                          </a:solidFill>
                        </wps:spPr>
                        <wps:txbx>
                          <w:txbxContent>
                            <w:p w14:paraId="069EF344" w14:textId="77777777" w:rsidR="008B731A" w:rsidRDefault="00000000">
                              <w:pPr>
                                <w:spacing w:before="239" w:line="297" w:lineRule="auto"/>
                                <w:ind w:left="566"/>
                                <w:rPr>
                                  <w:color w:val="000000"/>
                                  <w:sz w:val="21"/>
                                </w:rPr>
                              </w:pPr>
                              <w:r>
                                <w:rPr>
                                  <w:color w:val="2F3D47"/>
                                  <w:sz w:val="21"/>
                                </w:rPr>
                                <w:t>police</w:t>
                              </w:r>
                              <w:r>
                                <w:rPr>
                                  <w:color w:val="2F3D47"/>
                                  <w:spacing w:val="-11"/>
                                  <w:sz w:val="21"/>
                                </w:rPr>
                                <w:t xml:space="preserve"> </w:t>
                              </w:r>
                              <w:r>
                                <w:rPr>
                                  <w:color w:val="2F3D47"/>
                                  <w:sz w:val="21"/>
                                </w:rPr>
                                <w:t>station</w:t>
                              </w:r>
                              <w:r>
                                <w:rPr>
                                  <w:color w:val="2F3D47"/>
                                  <w:spacing w:val="-11"/>
                                  <w:sz w:val="21"/>
                                </w:rPr>
                                <w:t xml:space="preserve"> </w:t>
                              </w:r>
                              <w:r>
                                <w:rPr>
                                  <w:color w:val="2F3D47"/>
                                  <w:sz w:val="21"/>
                                </w:rPr>
                                <w:t>every</w:t>
                              </w:r>
                              <w:r>
                                <w:rPr>
                                  <w:color w:val="2F3D47"/>
                                  <w:spacing w:val="-11"/>
                                  <w:sz w:val="21"/>
                                </w:rPr>
                                <w:t xml:space="preserve"> </w:t>
                              </w:r>
                              <w:r>
                                <w:rPr>
                                  <w:color w:val="2F3D47"/>
                                  <w:sz w:val="21"/>
                                </w:rPr>
                                <w:t>day</w:t>
                              </w:r>
                              <w:r>
                                <w:rPr>
                                  <w:color w:val="2F3D47"/>
                                  <w:spacing w:val="-11"/>
                                  <w:sz w:val="21"/>
                                </w:rPr>
                                <w:t xml:space="preserve"> </w:t>
                              </w:r>
                              <w:r>
                                <w:rPr>
                                  <w:color w:val="2F3D47"/>
                                  <w:sz w:val="21"/>
                                </w:rPr>
                                <w:t>for</w:t>
                              </w:r>
                              <w:r>
                                <w:rPr>
                                  <w:color w:val="2F3D47"/>
                                  <w:spacing w:val="-11"/>
                                  <w:sz w:val="21"/>
                                </w:rPr>
                                <w:t xml:space="preserve"> </w:t>
                              </w:r>
                              <w:r>
                                <w:rPr>
                                  <w:color w:val="2F3D47"/>
                                  <w:sz w:val="21"/>
                                </w:rPr>
                                <w:t>two</w:t>
                              </w:r>
                              <w:r>
                                <w:rPr>
                                  <w:color w:val="2F3D47"/>
                                  <w:spacing w:val="-11"/>
                                  <w:sz w:val="21"/>
                                </w:rPr>
                                <w:t xml:space="preserve"> </w:t>
                              </w:r>
                              <w:r>
                                <w:rPr>
                                  <w:color w:val="2F3D47"/>
                                  <w:sz w:val="21"/>
                                </w:rPr>
                                <w:t>weeks</w:t>
                              </w:r>
                              <w:r>
                                <w:rPr>
                                  <w:color w:val="2F3D47"/>
                                  <w:spacing w:val="-11"/>
                                  <w:sz w:val="21"/>
                                </w:rPr>
                                <w:t xml:space="preserve"> </w:t>
                              </w:r>
                              <w:r>
                                <w:rPr>
                                  <w:color w:val="2F3D47"/>
                                  <w:sz w:val="21"/>
                                </w:rPr>
                                <w:t>and</w:t>
                              </w:r>
                              <w:r>
                                <w:rPr>
                                  <w:color w:val="2F3D47"/>
                                  <w:spacing w:val="-11"/>
                                  <w:sz w:val="21"/>
                                </w:rPr>
                                <w:t xml:space="preserve"> </w:t>
                              </w:r>
                              <w:r>
                                <w:rPr>
                                  <w:color w:val="2F3D47"/>
                                  <w:sz w:val="21"/>
                                </w:rPr>
                                <w:t>forced</w:t>
                              </w:r>
                              <w:r>
                                <w:rPr>
                                  <w:color w:val="2F3D47"/>
                                  <w:spacing w:val="-11"/>
                                  <w:sz w:val="21"/>
                                </w:rPr>
                                <w:t xml:space="preserve"> </w:t>
                              </w:r>
                              <w:r>
                                <w:rPr>
                                  <w:color w:val="2F3D47"/>
                                  <w:sz w:val="21"/>
                                </w:rPr>
                                <w:t>to</w:t>
                              </w:r>
                              <w:r>
                                <w:rPr>
                                  <w:color w:val="2F3D47"/>
                                  <w:spacing w:val="-11"/>
                                  <w:sz w:val="21"/>
                                </w:rPr>
                                <w:t xml:space="preserve"> </w:t>
                              </w:r>
                              <w:r>
                                <w:rPr>
                                  <w:color w:val="2F3D47"/>
                                  <w:sz w:val="21"/>
                                </w:rPr>
                                <w:t>stay</w:t>
                              </w:r>
                              <w:r>
                                <w:rPr>
                                  <w:color w:val="2F3D47"/>
                                  <w:spacing w:val="-11"/>
                                  <w:sz w:val="21"/>
                                </w:rPr>
                                <w:t xml:space="preserve"> </w:t>
                              </w:r>
                              <w:r>
                                <w:rPr>
                                  <w:color w:val="2F3D47"/>
                                  <w:sz w:val="21"/>
                                </w:rPr>
                                <w:t>there</w:t>
                              </w:r>
                              <w:r>
                                <w:rPr>
                                  <w:color w:val="2F3D47"/>
                                  <w:spacing w:val="-11"/>
                                  <w:sz w:val="21"/>
                                </w:rPr>
                                <w:t xml:space="preserve"> </w:t>
                              </w:r>
                              <w:r>
                                <w:rPr>
                                  <w:color w:val="2F3D47"/>
                                  <w:sz w:val="21"/>
                                </w:rPr>
                                <w:t>without</w:t>
                              </w:r>
                              <w:r>
                                <w:rPr>
                                  <w:color w:val="2F3D47"/>
                                  <w:spacing w:val="-11"/>
                                  <w:sz w:val="21"/>
                                </w:rPr>
                                <w:t xml:space="preserve"> </w:t>
                              </w:r>
                              <w:r>
                                <w:rPr>
                                  <w:color w:val="2F3D47"/>
                                  <w:sz w:val="21"/>
                                </w:rPr>
                                <w:t>food</w:t>
                              </w:r>
                              <w:r>
                                <w:rPr>
                                  <w:color w:val="2F3D47"/>
                                  <w:spacing w:val="-11"/>
                                  <w:sz w:val="21"/>
                                </w:rPr>
                                <w:t xml:space="preserve"> </w:t>
                              </w:r>
                              <w:r>
                                <w:rPr>
                                  <w:color w:val="2F3D47"/>
                                  <w:sz w:val="21"/>
                                </w:rPr>
                                <w:t>and</w:t>
                              </w:r>
                              <w:r>
                                <w:rPr>
                                  <w:color w:val="2F3D47"/>
                                  <w:spacing w:val="-11"/>
                                  <w:sz w:val="21"/>
                                </w:rPr>
                                <w:t xml:space="preserve"> </w:t>
                              </w:r>
                              <w:r>
                                <w:rPr>
                                  <w:color w:val="2F3D47"/>
                                  <w:sz w:val="21"/>
                                </w:rPr>
                                <w:t>drink</w:t>
                              </w:r>
                              <w:r>
                                <w:rPr>
                                  <w:color w:val="2F3D47"/>
                                  <w:spacing w:val="-11"/>
                                  <w:sz w:val="21"/>
                                </w:rPr>
                                <w:t xml:space="preserve"> </w:t>
                              </w:r>
                              <w:r>
                                <w:rPr>
                                  <w:color w:val="2F3D47"/>
                                  <w:sz w:val="21"/>
                                </w:rPr>
                                <w:t>all</w:t>
                              </w:r>
                              <w:r>
                                <w:rPr>
                                  <w:color w:val="2F3D47"/>
                                  <w:spacing w:val="-11"/>
                                  <w:sz w:val="21"/>
                                </w:rPr>
                                <w:t xml:space="preserve"> </w:t>
                              </w:r>
                              <w:r>
                                <w:rPr>
                                  <w:color w:val="2F3D47"/>
                                  <w:sz w:val="21"/>
                                </w:rPr>
                                <w:t>day. Reportedly, police questioned her and repeatedly urged her to incriminate her son.</w:t>
                              </w:r>
                            </w:p>
                          </w:txbxContent>
                        </wps:txbx>
                        <wps:bodyPr wrap="square" lIns="0" tIns="0" rIns="0" bIns="0" rtlCol="0">
                          <a:noAutofit/>
                        </wps:bodyPr>
                      </wps:wsp>
                    </wpg:wgp>
                  </a:graphicData>
                </a:graphic>
              </wp:inline>
            </w:drawing>
          </mc:Choice>
          <mc:Fallback>
            <w:pict>
              <v:group w14:anchorId="0BB82D8B" id="Group 39" o:spid="_x0000_s1039" style="width:481.9pt;height:244.1pt;mso-position-horizontal-relative:char;mso-position-vertical-relative:line" coordsize="61201,3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">
                <v:shape id="Graphic 40" o:spid="_x0000_s1040" style="position:absolute;top:5610;width:61201;height:25387;visibility:visible;mso-wrap-style:square;v-text-anchor:top" coordsize="6120130,2538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" path="m6120003,l,,,560997,,855649,,2178647r3289,48856l12865,2274354r15430,44424l49149,2360345r25857,38291l105435,2433205r34582,30430l178295,2489492r41580,20866l264299,2525788r46851,9563l359994,2538641r5400002,l5808853,2535351r46850,-9563l5900128,2510358r41579,-20866l5979985,2463635r34582,-30430l6044997,2398636r25857,-38291l6091720,2318778r15430,-44424l6116713,2227503r3290,-48856l6120003,855649r,-294652l6120003,xe" fillcolor="#f5f5f5" stroked="f">
                  <v:path arrowok="t"/>
                </v:shape>
                <v:shape id="Textbox 41" o:spid="_x0000_s1041" type="#_x0000_t202" style="position:absolute;top:5610;width:61201;height:25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gxxQAAANsAAAAPAAAAZHJzL2Rvd25yZXYueG1sRI9Ba8JA&#10;FITvhf6H5RW8NRtF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BpxigxxQAAANsAAAAP&#10;AAAAAAAAAAAAAAAAAAcCAABkcnMvZG93bnJldi54bWxQSwUGAAAAAAMAAwC3AAAA+QIAAAAA&#10;" filled="f" stroked="f">
                  <v:textbox inset="0,0,0,0">
                    <w:txbxContent>
                      <w:p w14:paraId="06C727CA" w14:textId="77777777" w:rsidR="008B731A" w:rsidRDefault="008B731A">
                        <w:pPr>
                          <w:rPr>
                            <w:i/>
                            <w:sz w:val="21"/>
                          </w:rPr>
                        </w:pPr>
                      </w:p>
                      <w:p w14:paraId="214E1972" w14:textId="77777777" w:rsidR="008B731A" w:rsidRDefault="008B731A">
                        <w:pPr>
                          <w:rPr>
                            <w:i/>
                            <w:sz w:val="21"/>
                          </w:rPr>
                        </w:pPr>
                      </w:p>
                      <w:p w14:paraId="4C32F292" w14:textId="77777777" w:rsidR="008B731A" w:rsidRDefault="008B731A">
                        <w:pPr>
                          <w:spacing w:before="81"/>
                          <w:rPr>
                            <w:i/>
                            <w:sz w:val="21"/>
                          </w:rPr>
                        </w:pPr>
                      </w:p>
                      <w:p w14:paraId="5990A1CE" w14:textId="77777777" w:rsidR="008B731A" w:rsidRDefault="00000000">
                        <w:pPr>
                          <w:spacing w:before="1" w:line="297" w:lineRule="auto"/>
                          <w:ind w:left="566" w:right="565"/>
                          <w:jc w:val="both"/>
                          <w:rPr>
                            <w:sz w:val="21"/>
                          </w:rPr>
                        </w:pPr>
                        <w:r>
                          <w:rPr>
                            <w:color w:val="2F3D47"/>
                            <w:sz w:val="21"/>
                          </w:rPr>
                          <w:t>The</w:t>
                        </w:r>
                        <w:r>
                          <w:rPr>
                            <w:color w:val="2F3D47"/>
                            <w:spacing w:val="-14"/>
                            <w:sz w:val="21"/>
                          </w:rPr>
                          <w:t xml:space="preserve"> </w:t>
                        </w:r>
                        <w:r>
                          <w:rPr>
                            <w:color w:val="2F3D47"/>
                            <w:sz w:val="21"/>
                          </w:rPr>
                          <w:t>prosecutor’s</w:t>
                        </w:r>
                        <w:r>
                          <w:rPr>
                            <w:color w:val="2F3D47"/>
                            <w:spacing w:val="-14"/>
                            <w:sz w:val="21"/>
                          </w:rPr>
                          <w:t xml:space="preserve"> </w:t>
                        </w:r>
                        <w:r>
                          <w:rPr>
                            <w:color w:val="2F3D47"/>
                            <w:sz w:val="21"/>
                          </w:rPr>
                          <w:t>office</w:t>
                        </w:r>
                        <w:r>
                          <w:rPr>
                            <w:color w:val="2F3D47"/>
                            <w:spacing w:val="-14"/>
                            <w:sz w:val="21"/>
                          </w:rPr>
                          <w:t xml:space="preserve"> </w:t>
                        </w:r>
                        <w:r>
                          <w:rPr>
                            <w:color w:val="2F3D47"/>
                            <w:sz w:val="21"/>
                          </w:rPr>
                          <w:t>opened</w:t>
                        </w:r>
                        <w:r>
                          <w:rPr>
                            <w:color w:val="2F3D47"/>
                            <w:spacing w:val="-14"/>
                            <w:sz w:val="21"/>
                          </w:rPr>
                          <w:t xml:space="preserve"> </w:t>
                        </w:r>
                        <w:r>
                          <w:rPr>
                            <w:color w:val="2F3D47"/>
                            <w:sz w:val="21"/>
                          </w:rPr>
                          <w:t>a</w:t>
                        </w:r>
                        <w:r>
                          <w:rPr>
                            <w:color w:val="2F3D47"/>
                            <w:spacing w:val="-14"/>
                            <w:sz w:val="21"/>
                          </w:rPr>
                          <w:t xml:space="preserve"> </w:t>
                        </w:r>
                        <w:r>
                          <w:rPr>
                            <w:color w:val="2F3D47"/>
                            <w:sz w:val="21"/>
                          </w:rPr>
                          <w:t>case</w:t>
                        </w:r>
                        <w:r>
                          <w:rPr>
                            <w:color w:val="2F3D47"/>
                            <w:spacing w:val="-14"/>
                            <w:sz w:val="21"/>
                          </w:rPr>
                          <w:t xml:space="preserve"> </w:t>
                        </w:r>
                        <w:r>
                          <w:rPr>
                            <w:color w:val="2F3D47"/>
                            <w:sz w:val="21"/>
                          </w:rPr>
                          <w:t>against</w:t>
                        </w:r>
                        <w:r>
                          <w:rPr>
                            <w:color w:val="2F3D47"/>
                            <w:spacing w:val="-14"/>
                            <w:sz w:val="21"/>
                          </w:rPr>
                          <w:t xml:space="preserve"> </w:t>
                        </w:r>
                        <w:r>
                          <w:rPr>
                            <w:color w:val="2F3D47"/>
                            <w:sz w:val="21"/>
                          </w:rPr>
                          <w:t>the</w:t>
                        </w:r>
                        <w:r>
                          <w:rPr>
                            <w:color w:val="2F3D47"/>
                            <w:spacing w:val="-14"/>
                            <w:sz w:val="21"/>
                          </w:rPr>
                          <w:t xml:space="preserve"> </w:t>
                        </w:r>
                        <w:r>
                          <w:rPr>
                            <w:color w:val="2F3D47"/>
                            <w:sz w:val="21"/>
                          </w:rPr>
                          <w:t>perpetrators,</w:t>
                        </w:r>
                        <w:r>
                          <w:rPr>
                            <w:color w:val="2F3D47"/>
                            <w:spacing w:val="-14"/>
                            <w:sz w:val="21"/>
                          </w:rPr>
                          <w:t xml:space="preserve"> </w:t>
                        </w:r>
                        <w:r>
                          <w:rPr>
                            <w:color w:val="2F3D47"/>
                            <w:sz w:val="21"/>
                          </w:rPr>
                          <w:t>but</w:t>
                        </w:r>
                        <w:r>
                          <w:rPr>
                            <w:color w:val="2F3D47"/>
                            <w:spacing w:val="-14"/>
                            <w:sz w:val="21"/>
                          </w:rPr>
                          <w:t xml:space="preserve"> </w:t>
                        </w:r>
                        <w:r>
                          <w:rPr>
                            <w:color w:val="2F3D47"/>
                            <w:sz w:val="21"/>
                          </w:rPr>
                          <w:t>it</w:t>
                        </w:r>
                        <w:r>
                          <w:rPr>
                            <w:color w:val="2F3D47"/>
                            <w:spacing w:val="-14"/>
                            <w:sz w:val="21"/>
                          </w:rPr>
                          <w:t xml:space="preserve"> </w:t>
                        </w:r>
                        <w:r>
                          <w:rPr>
                            <w:color w:val="2F3D47"/>
                            <w:sz w:val="21"/>
                          </w:rPr>
                          <w:t>took</w:t>
                        </w:r>
                        <w:r>
                          <w:rPr>
                            <w:color w:val="2F3D47"/>
                            <w:spacing w:val="-14"/>
                            <w:sz w:val="21"/>
                          </w:rPr>
                          <w:t xml:space="preserve"> </w:t>
                        </w:r>
                        <w:r>
                          <w:rPr>
                            <w:color w:val="2F3D47"/>
                            <w:sz w:val="21"/>
                          </w:rPr>
                          <w:t>several</w:t>
                        </w:r>
                        <w:r>
                          <w:rPr>
                            <w:color w:val="2F3D47"/>
                            <w:spacing w:val="-14"/>
                            <w:sz w:val="21"/>
                          </w:rPr>
                          <w:t xml:space="preserve"> </w:t>
                        </w:r>
                        <w:r>
                          <w:rPr>
                            <w:color w:val="2F3D47"/>
                            <w:sz w:val="21"/>
                          </w:rPr>
                          <w:t>years</w:t>
                        </w:r>
                        <w:r>
                          <w:rPr>
                            <w:color w:val="2F3D47"/>
                            <w:spacing w:val="-14"/>
                            <w:sz w:val="21"/>
                          </w:rPr>
                          <w:t xml:space="preserve"> </w:t>
                        </w:r>
                        <w:r>
                          <w:rPr>
                            <w:color w:val="2F3D47"/>
                            <w:sz w:val="21"/>
                          </w:rPr>
                          <w:t>from the opening of the criminal case until the three police officers were convicted in 2021.</w:t>
                        </w:r>
                      </w:p>
                      <w:p w14:paraId="1C9C42B7" w14:textId="77777777" w:rsidR="008B731A" w:rsidRDefault="008B731A">
                        <w:pPr>
                          <w:spacing w:before="43"/>
                          <w:rPr>
                            <w:sz w:val="21"/>
                          </w:rPr>
                        </w:pPr>
                      </w:p>
                      <w:p w14:paraId="31B82905" w14:textId="77777777" w:rsidR="008B731A" w:rsidRDefault="00000000">
                        <w:pPr>
                          <w:spacing w:line="297" w:lineRule="auto"/>
                          <w:ind w:left="566" w:right="564"/>
                          <w:jc w:val="both"/>
                          <w:rPr>
                            <w:sz w:val="21"/>
                          </w:rPr>
                        </w:pPr>
                        <w:r>
                          <w:rPr>
                            <w:color w:val="2F3D47"/>
                            <w:sz w:val="21"/>
                          </w:rPr>
                          <w:t>Hasan</w:t>
                        </w:r>
                        <w:r>
                          <w:rPr>
                            <w:color w:val="2F3D47"/>
                            <w:spacing w:val="-4"/>
                            <w:sz w:val="21"/>
                          </w:rPr>
                          <w:t xml:space="preserve"> </w:t>
                        </w:r>
                        <w:r>
                          <w:rPr>
                            <w:color w:val="2F3D47"/>
                            <w:sz w:val="21"/>
                          </w:rPr>
                          <w:t>Yodgorov</w:t>
                        </w:r>
                        <w:r>
                          <w:rPr>
                            <w:color w:val="2F3D47"/>
                            <w:spacing w:val="-4"/>
                            <w:sz w:val="21"/>
                          </w:rPr>
                          <w:t xml:space="preserve"> </w:t>
                        </w:r>
                        <w:r>
                          <w:rPr>
                            <w:color w:val="2F3D47"/>
                            <w:sz w:val="21"/>
                          </w:rPr>
                          <w:t>filed</w:t>
                        </w:r>
                        <w:r>
                          <w:rPr>
                            <w:color w:val="2F3D47"/>
                            <w:spacing w:val="-4"/>
                            <w:sz w:val="21"/>
                          </w:rPr>
                          <w:t xml:space="preserve"> </w:t>
                        </w:r>
                        <w:r>
                          <w:rPr>
                            <w:color w:val="2F3D47"/>
                            <w:sz w:val="21"/>
                          </w:rPr>
                          <w:t>a</w:t>
                        </w:r>
                        <w:r>
                          <w:rPr>
                            <w:color w:val="2F3D47"/>
                            <w:spacing w:val="-4"/>
                            <w:sz w:val="21"/>
                          </w:rPr>
                          <w:t xml:space="preserve"> </w:t>
                        </w:r>
                        <w:r>
                          <w:rPr>
                            <w:color w:val="2F3D47"/>
                            <w:sz w:val="21"/>
                          </w:rPr>
                          <w:t>lawsuit</w:t>
                        </w:r>
                        <w:r>
                          <w:rPr>
                            <w:color w:val="2F3D47"/>
                            <w:spacing w:val="-4"/>
                            <w:sz w:val="21"/>
                          </w:rPr>
                          <w:t xml:space="preserve"> </w:t>
                        </w:r>
                        <w:r>
                          <w:rPr>
                            <w:color w:val="2F3D47"/>
                            <w:sz w:val="21"/>
                          </w:rPr>
                          <w:t>and</w:t>
                        </w:r>
                        <w:r>
                          <w:rPr>
                            <w:color w:val="2F3D47"/>
                            <w:spacing w:val="-4"/>
                            <w:sz w:val="21"/>
                          </w:rPr>
                          <w:t xml:space="preserve"> </w:t>
                        </w:r>
                        <w:r>
                          <w:rPr>
                            <w:color w:val="2F3D47"/>
                            <w:sz w:val="21"/>
                          </w:rPr>
                          <w:t>requested</w:t>
                        </w:r>
                        <w:r>
                          <w:rPr>
                            <w:color w:val="2F3D47"/>
                            <w:spacing w:val="-4"/>
                            <w:sz w:val="21"/>
                          </w:rPr>
                          <w:t xml:space="preserve"> </w:t>
                        </w:r>
                        <w:r>
                          <w:rPr>
                            <w:color w:val="2F3D47"/>
                            <w:sz w:val="21"/>
                          </w:rPr>
                          <w:t>compensation</w:t>
                        </w:r>
                        <w:r>
                          <w:rPr>
                            <w:color w:val="2F3D47"/>
                            <w:spacing w:val="-4"/>
                            <w:sz w:val="21"/>
                          </w:rPr>
                          <w:t xml:space="preserve"> </w:t>
                        </w:r>
                        <w:r>
                          <w:rPr>
                            <w:color w:val="2F3D47"/>
                            <w:sz w:val="21"/>
                          </w:rPr>
                          <w:t>for</w:t>
                        </w:r>
                        <w:r>
                          <w:rPr>
                            <w:color w:val="2F3D47"/>
                            <w:spacing w:val="-4"/>
                            <w:sz w:val="21"/>
                          </w:rPr>
                          <w:t xml:space="preserve"> </w:t>
                        </w:r>
                        <w:r>
                          <w:rPr>
                            <w:color w:val="2F3D47"/>
                            <w:sz w:val="21"/>
                          </w:rPr>
                          <w:t>moral</w:t>
                        </w:r>
                        <w:r>
                          <w:rPr>
                            <w:color w:val="2F3D47"/>
                            <w:spacing w:val="-4"/>
                            <w:sz w:val="21"/>
                          </w:rPr>
                          <w:t xml:space="preserve"> </w:t>
                        </w:r>
                        <w:r>
                          <w:rPr>
                            <w:color w:val="2F3D47"/>
                            <w:sz w:val="21"/>
                          </w:rPr>
                          <w:t>damages</w:t>
                        </w:r>
                        <w:r>
                          <w:rPr>
                            <w:color w:val="2F3D47"/>
                            <w:spacing w:val="-4"/>
                            <w:sz w:val="21"/>
                          </w:rPr>
                          <w:t xml:space="preserve"> </w:t>
                        </w:r>
                        <w:r>
                          <w:rPr>
                            <w:color w:val="2F3D47"/>
                            <w:sz w:val="21"/>
                          </w:rPr>
                          <w:t>of</w:t>
                        </w:r>
                        <w:r>
                          <w:rPr>
                            <w:color w:val="2F3D47"/>
                            <w:spacing w:val="-4"/>
                            <w:sz w:val="21"/>
                          </w:rPr>
                          <w:t xml:space="preserve"> </w:t>
                        </w:r>
                        <w:r>
                          <w:rPr>
                            <w:color w:val="2F3D47"/>
                            <w:sz w:val="21"/>
                          </w:rPr>
                          <w:t>400</w:t>
                        </w:r>
                        <w:r>
                          <w:rPr>
                            <w:color w:val="2F3D47"/>
                            <w:spacing w:val="-4"/>
                            <w:sz w:val="21"/>
                          </w:rPr>
                          <w:t xml:space="preserve"> </w:t>
                        </w:r>
                        <w:r>
                          <w:rPr>
                            <w:color w:val="2F3D47"/>
                            <w:sz w:val="21"/>
                          </w:rPr>
                          <w:t>000 Tajik Somoni (the equivalent of approximately 35 000 EUR) as well as compensation for material damages of 5 949 Somoni (approx. 500 EUR). In 2022, the court ruled to award 5 000 Somoni (approx. 425 EUR) for moral damages, i.e. a fraction of the sum which he had sought.</w:t>
                        </w:r>
                        <w:r>
                          <w:rPr>
                            <w:color w:val="2F3D47"/>
                            <w:spacing w:val="-6"/>
                            <w:sz w:val="21"/>
                          </w:rPr>
                          <w:t xml:space="preserve"> </w:t>
                        </w:r>
                        <w:r>
                          <w:rPr>
                            <w:color w:val="2F3D47"/>
                            <w:sz w:val="21"/>
                          </w:rPr>
                          <w:t>Hasan’s</w:t>
                        </w:r>
                        <w:r>
                          <w:rPr>
                            <w:color w:val="2F3D47"/>
                            <w:spacing w:val="-6"/>
                            <w:sz w:val="21"/>
                          </w:rPr>
                          <w:t xml:space="preserve"> </w:t>
                        </w:r>
                        <w:r>
                          <w:rPr>
                            <w:color w:val="2F3D47"/>
                            <w:sz w:val="21"/>
                          </w:rPr>
                          <w:t>claim</w:t>
                        </w:r>
                        <w:r>
                          <w:rPr>
                            <w:color w:val="2F3D47"/>
                            <w:spacing w:val="-6"/>
                            <w:sz w:val="21"/>
                          </w:rPr>
                          <w:t xml:space="preserve"> </w:t>
                        </w:r>
                        <w:r>
                          <w:rPr>
                            <w:color w:val="2F3D47"/>
                            <w:sz w:val="21"/>
                          </w:rPr>
                          <w:t>for</w:t>
                        </w:r>
                        <w:r>
                          <w:rPr>
                            <w:color w:val="2F3D47"/>
                            <w:spacing w:val="-6"/>
                            <w:sz w:val="21"/>
                          </w:rPr>
                          <w:t xml:space="preserve"> </w:t>
                        </w:r>
                        <w:r>
                          <w:rPr>
                            <w:color w:val="2F3D47"/>
                            <w:sz w:val="21"/>
                          </w:rPr>
                          <w:t>compensation</w:t>
                        </w:r>
                        <w:r>
                          <w:rPr>
                            <w:color w:val="2F3D47"/>
                            <w:spacing w:val="-6"/>
                            <w:sz w:val="21"/>
                          </w:rPr>
                          <w:t xml:space="preserve"> </w:t>
                        </w:r>
                        <w:r>
                          <w:rPr>
                            <w:color w:val="2F3D47"/>
                            <w:sz w:val="21"/>
                          </w:rPr>
                          <w:t>for</w:t>
                        </w:r>
                        <w:r>
                          <w:rPr>
                            <w:color w:val="2F3D47"/>
                            <w:spacing w:val="-6"/>
                            <w:sz w:val="21"/>
                          </w:rPr>
                          <w:t xml:space="preserve"> </w:t>
                        </w:r>
                        <w:r>
                          <w:rPr>
                            <w:color w:val="2F3D47"/>
                            <w:sz w:val="21"/>
                          </w:rPr>
                          <w:t>material</w:t>
                        </w:r>
                        <w:r>
                          <w:rPr>
                            <w:color w:val="2F3D47"/>
                            <w:spacing w:val="-6"/>
                            <w:sz w:val="21"/>
                          </w:rPr>
                          <w:t xml:space="preserve"> </w:t>
                        </w:r>
                        <w:r>
                          <w:rPr>
                            <w:color w:val="2F3D47"/>
                            <w:sz w:val="21"/>
                          </w:rPr>
                          <w:t>damages</w:t>
                        </w:r>
                        <w:r>
                          <w:rPr>
                            <w:color w:val="2F3D47"/>
                            <w:spacing w:val="-6"/>
                            <w:sz w:val="21"/>
                          </w:rPr>
                          <w:t xml:space="preserve"> </w:t>
                        </w:r>
                        <w:r>
                          <w:rPr>
                            <w:color w:val="2F3D47"/>
                            <w:sz w:val="21"/>
                          </w:rPr>
                          <w:t>was</w:t>
                        </w:r>
                        <w:r>
                          <w:rPr>
                            <w:color w:val="2F3D47"/>
                            <w:spacing w:val="-6"/>
                            <w:sz w:val="21"/>
                          </w:rPr>
                          <w:t xml:space="preserve"> </w:t>
                        </w:r>
                        <w:r>
                          <w:rPr>
                            <w:color w:val="2F3D47"/>
                            <w:sz w:val="21"/>
                          </w:rPr>
                          <w:t>denied.</w:t>
                        </w:r>
                        <w:r>
                          <w:rPr>
                            <w:color w:val="2F3D47"/>
                            <w:spacing w:val="-6"/>
                            <w:sz w:val="21"/>
                          </w:rPr>
                          <w:t xml:space="preserve"> </w:t>
                        </w:r>
                        <w:r>
                          <w:rPr>
                            <w:color w:val="2F3D47"/>
                            <w:sz w:val="21"/>
                          </w:rPr>
                          <w:t>Further</w:t>
                        </w:r>
                        <w:r>
                          <w:rPr>
                            <w:color w:val="2F3D47"/>
                            <w:spacing w:val="-6"/>
                            <w:sz w:val="21"/>
                          </w:rPr>
                          <w:t xml:space="preserve"> </w:t>
                        </w:r>
                        <w:r>
                          <w:rPr>
                            <w:color w:val="2F3D47"/>
                            <w:sz w:val="21"/>
                          </w:rPr>
                          <w:t>attempts to appeal against the court’s decision were unsuccessful.</w:t>
                        </w:r>
                      </w:p>
                    </w:txbxContent>
                  </v:textbox>
                </v:shape>
                <v:shape id="Textbox 42" o:spid="_x0000_s1042" type="#_x0000_t202" style="position:absolute;width:61201;height:5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" fillcolor="#f5f5f5" stroked="f">
                  <v:textbox inset="0,0,0,0">
                    <w:txbxContent>
                      <w:p w14:paraId="069EF344" w14:textId="77777777" w:rsidR="008B731A" w:rsidRDefault="00000000">
                        <w:pPr>
                          <w:spacing w:before="239" w:line="297" w:lineRule="auto"/>
                          <w:ind w:left="566"/>
                          <w:rPr>
                            <w:color w:val="000000"/>
                            <w:sz w:val="21"/>
                          </w:rPr>
                        </w:pPr>
                        <w:r>
                          <w:rPr>
                            <w:color w:val="2F3D47"/>
                            <w:sz w:val="21"/>
                          </w:rPr>
                          <w:t>police</w:t>
                        </w:r>
                        <w:r>
                          <w:rPr>
                            <w:color w:val="2F3D47"/>
                            <w:spacing w:val="-11"/>
                            <w:sz w:val="21"/>
                          </w:rPr>
                          <w:t xml:space="preserve"> </w:t>
                        </w:r>
                        <w:r>
                          <w:rPr>
                            <w:color w:val="2F3D47"/>
                            <w:sz w:val="21"/>
                          </w:rPr>
                          <w:t>station</w:t>
                        </w:r>
                        <w:r>
                          <w:rPr>
                            <w:color w:val="2F3D47"/>
                            <w:spacing w:val="-11"/>
                            <w:sz w:val="21"/>
                          </w:rPr>
                          <w:t xml:space="preserve"> </w:t>
                        </w:r>
                        <w:r>
                          <w:rPr>
                            <w:color w:val="2F3D47"/>
                            <w:sz w:val="21"/>
                          </w:rPr>
                          <w:t>every</w:t>
                        </w:r>
                        <w:r>
                          <w:rPr>
                            <w:color w:val="2F3D47"/>
                            <w:spacing w:val="-11"/>
                            <w:sz w:val="21"/>
                          </w:rPr>
                          <w:t xml:space="preserve"> </w:t>
                        </w:r>
                        <w:r>
                          <w:rPr>
                            <w:color w:val="2F3D47"/>
                            <w:sz w:val="21"/>
                          </w:rPr>
                          <w:t>day</w:t>
                        </w:r>
                        <w:r>
                          <w:rPr>
                            <w:color w:val="2F3D47"/>
                            <w:spacing w:val="-11"/>
                            <w:sz w:val="21"/>
                          </w:rPr>
                          <w:t xml:space="preserve"> </w:t>
                        </w:r>
                        <w:r>
                          <w:rPr>
                            <w:color w:val="2F3D47"/>
                            <w:sz w:val="21"/>
                          </w:rPr>
                          <w:t>for</w:t>
                        </w:r>
                        <w:r>
                          <w:rPr>
                            <w:color w:val="2F3D47"/>
                            <w:spacing w:val="-11"/>
                            <w:sz w:val="21"/>
                          </w:rPr>
                          <w:t xml:space="preserve"> </w:t>
                        </w:r>
                        <w:r>
                          <w:rPr>
                            <w:color w:val="2F3D47"/>
                            <w:sz w:val="21"/>
                          </w:rPr>
                          <w:t>two</w:t>
                        </w:r>
                        <w:r>
                          <w:rPr>
                            <w:color w:val="2F3D47"/>
                            <w:spacing w:val="-11"/>
                            <w:sz w:val="21"/>
                          </w:rPr>
                          <w:t xml:space="preserve"> </w:t>
                        </w:r>
                        <w:r>
                          <w:rPr>
                            <w:color w:val="2F3D47"/>
                            <w:sz w:val="21"/>
                          </w:rPr>
                          <w:t>weeks</w:t>
                        </w:r>
                        <w:r>
                          <w:rPr>
                            <w:color w:val="2F3D47"/>
                            <w:spacing w:val="-11"/>
                            <w:sz w:val="21"/>
                          </w:rPr>
                          <w:t xml:space="preserve"> </w:t>
                        </w:r>
                        <w:r>
                          <w:rPr>
                            <w:color w:val="2F3D47"/>
                            <w:sz w:val="21"/>
                          </w:rPr>
                          <w:t>and</w:t>
                        </w:r>
                        <w:r>
                          <w:rPr>
                            <w:color w:val="2F3D47"/>
                            <w:spacing w:val="-11"/>
                            <w:sz w:val="21"/>
                          </w:rPr>
                          <w:t xml:space="preserve"> </w:t>
                        </w:r>
                        <w:r>
                          <w:rPr>
                            <w:color w:val="2F3D47"/>
                            <w:sz w:val="21"/>
                          </w:rPr>
                          <w:t>forced</w:t>
                        </w:r>
                        <w:r>
                          <w:rPr>
                            <w:color w:val="2F3D47"/>
                            <w:spacing w:val="-11"/>
                            <w:sz w:val="21"/>
                          </w:rPr>
                          <w:t xml:space="preserve"> </w:t>
                        </w:r>
                        <w:r>
                          <w:rPr>
                            <w:color w:val="2F3D47"/>
                            <w:sz w:val="21"/>
                          </w:rPr>
                          <w:t>to</w:t>
                        </w:r>
                        <w:r>
                          <w:rPr>
                            <w:color w:val="2F3D47"/>
                            <w:spacing w:val="-11"/>
                            <w:sz w:val="21"/>
                          </w:rPr>
                          <w:t xml:space="preserve"> </w:t>
                        </w:r>
                        <w:r>
                          <w:rPr>
                            <w:color w:val="2F3D47"/>
                            <w:sz w:val="21"/>
                          </w:rPr>
                          <w:t>stay</w:t>
                        </w:r>
                        <w:r>
                          <w:rPr>
                            <w:color w:val="2F3D47"/>
                            <w:spacing w:val="-11"/>
                            <w:sz w:val="21"/>
                          </w:rPr>
                          <w:t xml:space="preserve"> </w:t>
                        </w:r>
                        <w:r>
                          <w:rPr>
                            <w:color w:val="2F3D47"/>
                            <w:sz w:val="21"/>
                          </w:rPr>
                          <w:t>there</w:t>
                        </w:r>
                        <w:r>
                          <w:rPr>
                            <w:color w:val="2F3D47"/>
                            <w:spacing w:val="-11"/>
                            <w:sz w:val="21"/>
                          </w:rPr>
                          <w:t xml:space="preserve"> </w:t>
                        </w:r>
                        <w:r>
                          <w:rPr>
                            <w:color w:val="2F3D47"/>
                            <w:sz w:val="21"/>
                          </w:rPr>
                          <w:t>without</w:t>
                        </w:r>
                        <w:r>
                          <w:rPr>
                            <w:color w:val="2F3D47"/>
                            <w:spacing w:val="-11"/>
                            <w:sz w:val="21"/>
                          </w:rPr>
                          <w:t xml:space="preserve"> </w:t>
                        </w:r>
                        <w:r>
                          <w:rPr>
                            <w:color w:val="2F3D47"/>
                            <w:sz w:val="21"/>
                          </w:rPr>
                          <w:t>food</w:t>
                        </w:r>
                        <w:r>
                          <w:rPr>
                            <w:color w:val="2F3D47"/>
                            <w:spacing w:val="-11"/>
                            <w:sz w:val="21"/>
                          </w:rPr>
                          <w:t xml:space="preserve"> </w:t>
                        </w:r>
                        <w:r>
                          <w:rPr>
                            <w:color w:val="2F3D47"/>
                            <w:sz w:val="21"/>
                          </w:rPr>
                          <w:t>and</w:t>
                        </w:r>
                        <w:r>
                          <w:rPr>
                            <w:color w:val="2F3D47"/>
                            <w:spacing w:val="-11"/>
                            <w:sz w:val="21"/>
                          </w:rPr>
                          <w:t xml:space="preserve"> </w:t>
                        </w:r>
                        <w:r>
                          <w:rPr>
                            <w:color w:val="2F3D47"/>
                            <w:sz w:val="21"/>
                          </w:rPr>
                          <w:t>drink</w:t>
                        </w:r>
                        <w:r>
                          <w:rPr>
                            <w:color w:val="2F3D47"/>
                            <w:spacing w:val="-11"/>
                            <w:sz w:val="21"/>
                          </w:rPr>
                          <w:t xml:space="preserve"> </w:t>
                        </w:r>
                        <w:r>
                          <w:rPr>
                            <w:color w:val="2F3D47"/>
                            <w:sz w:val="21"/>
                          </w:rPr>
                          <w:t>all</w:t>
                        </w:r>
                        <w:r>
                          <w:rPr>
                            <w:color w:val="2F3D47"/>
                            <w:spacing w:val="-11"/>
                            <w:sz w:val="21"/>
                          </w:rPr>
                          <w:t xml:space="preserve"> </w:t>
                        </w:r>
                        <w:r>
                          <w:rPr>
                            <w:color w:val="2F3D47"/>
                            <w:sz w:val="21"/>
                          </w:rPr>
                          <w:t>day. Reportedly, police questioned her and repeatedly urged her to incriminate her son.</w:t>
                        </w:r>
                      </w:p>
                    </w:txbxContent>
                  </v:textbox>
                </v:shape>
                <w10:anchorlock/>
              </v:group>
            </w:pict>
          </mc:Fallback>
        </mc:AlternateContent>
      </w:r>
    </w:p>
    <w:p w14:paraId="21A2D9A0" w14:textId="77777777" w:rsidR="008B731A" w:rsidRDefault="008B731A">
      <w:pPr>
        <w:pStyle w:val="Corpsdetexte"/>
        <w:rPr>
          <w:i/>
        </w:rPr>
      </w:pPr>
    </w:p>
    <w:p w14:paraId="7F838884" w14:textId="77777777" w:rsidR="008B731A" w:rsidRDefault="008B731A">
      <w:pPr>
        <w:pStyle w:val="Corpsdetexte"/>
        <w:spacing w:before="122"/>
        <w:rPr>
          <w:i/>
        </w:rPr>
      </w:pPr>
    </w:p>
    <w:p w14:paraId="74193566" w14:textId="77777777" w:rsidR="008B731A" w:rsidRDefault="00000000">
      <w:pPr>
        <w:pStyle w:val="Corpsdetexte"/>
        <w:spacing w:line="297" w:lineRule="auto"/>
        <w:ind w:left="680" w:right="734"/>
        <w:jc w:val="both"/>
      </w:pPr>
      <w:r>
        <w:rPr>
          <w:noProof/>
        </w:rPr>
        <mc:AlternateContent>
          <mc:Choice Requires="wps">
            <w:drawing>
              <wp:anchor distT="0" distB="0" distL="0" distR="0" simplePos="0" relativeHeight="487038464" behindDoc="1" locked="0" layoutInCell="1" allowOverlap="1" wp14:anchorId="2FDCC687" wp14:editId="43B8F518">
                <wp:simplePos x="0" y="0"/>
                <wp:positionH relativeFrom="page">
                  <wp:posOffset>701992</wp:posOffset>
                </wp:positionH>
                <wp:positionV relativeFrom="paragraph">
                  <wp:posOffset>-152171</wp:posOffset>
                </wp:positionV>
                <wp:extent cx="6120130" cy="584962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0130" cy="5849620"/>
                        </a:xfrm>
                        <a:custGeom>
                          <a:avLst/>
                          <a:gdLst/>
                          <a:ahLst/>
                          <a:cxnLst/>
                          <a:rect l="l" t="t" r="r" b="b"/>
                          <a:pathLst>
                            <a:path w="6120130" h="5849620">
                              <a:moveTo>
                                <a:pt x="6120003" y="359994"/>
                              </a:moveTo>
                              <a:lnTo>
                                <a:pt x="6116713" y="311150"/>
                              </a:lnTo>
                              <a:lnTo>
                                <a:pt x="6107138" y="264299"/>
                              </a:lnTo>
                              <a:lnTo>
                                <a:pt x="6091707" y="219875"/>
                              </a:lnTo>
                              <a:lnTo>
                                <a:pt x="6070854" y="178308"/>
                              </a:lnTo>
                              <a:lnTo>
                                <a:pt x="6044984" y="140017"/>
                              </a:lnTo>
                              <a:lnTo>
                                <a:pt x="6014555" y="105448"/>
                              </a:lnTo>
                              <a:lnTo>
                                <a:pt x="5979985" y="75018"/>
                              </a:lnTo>
                              <a:lnTo>
                                <a:pt x="5941695" y="49149"/>
                              </a:lnTo>
                              <a:lnTo>
                                <a:pt x="5900128" y="28295"/>
                              </a:lnTo>
                              <a:lnTo>
                                <a:pt x="5855703" y="12865"/>
                              </a:lnTo>
                              <a:lnTo>
                                <a:pt x="5808853" y="3289"/>
                              </a:lnTo>
                              <a:lnTo>
                                <a:pt x="5760009" y="0"/>
                              </a:lnTo>
                              <a:lnTo>
                                <a:pt x="360006" y="0"/>
                              </a:lnTo>
                              <a:lnTo>
                                <a:pt x="311150" y="3289"/>
                              </a:lnTo>
                              <a:lnTo>
                                <a:pt x="264299" y="12865"/>
                              </a:lnTo>
                              <a:lnTo>
                                <a:pt x="219875" y="28295"/>
                              </a:lnTo>
                              <a:lnTo>
                                <a:pt x="178308" y="49149"/>
                              </a:lnTo>
                              <a:lnTo>
                                <a:pt x="140017" y="75018"/>
                              </a:lnTo>
                              <a:lnTo>
                                <a:pt x="105448" y="105448"/>
                              </a:lnTo>
                              <a:lnTo>
                                <a:pt x="75018" y="140017"/>
                              </a:lnTo>
                              <a:lnTo>
                                <a:pt x="49161" y="178308"/>
                              </a:lnTo>
                              <a:lnTo>
                                <a:pt x="28295" y="219875"/>
                              </a:lnTo>
                              <a:lnTo>
                                <a:pt x="12865" y="264299"/>
                              </a:lnTo>
                              <a:lnTo>
                                <a:pt x="3289" y="311150"/>
                              </a:lnTo>
                              <a:lnTo>
                                <a:pt x="12" y="359994"/>
                              </a:lnTo>
                              <a:lnTo>
                                <a:pt x="12" y="772502"/>
                              </a:lnTo>
                              <a:lnTo>
                                <a:pt x="0" y="772502"/>
                              </a:lnTo>
                              <a:lnTo>
                                <a:pt x="0" y="4274159"/>
                              </a:lnTo>
                              <a:lnTo>
                                <a:pt x="3289" y="4323004"/>
                              </a:lnTo>
                              <a:lnTo>
                                <a:pt x="6654" y="4339501"/>
                              </a:lnTo>
                              <a:lnTo>
                                <a:pt x="0" y="4339501"/>
                              </a:lnTo>
                              <a:lnTo>
                                <a:pt x="0" y="5385651"/>
                              </a:lnTo>
                              <a:lnTo>
                                <a:pt x="2197" y="5418366"/>
                              </a:lnTo>
                              <a:lnTo>
                                <a:pt x="12" y="5450992"/>
                              </a:lnTo>
                              <a:lnTo>
                                <a:pt x="12" y="5849150"/>
                              </a:lnTo>
                              <a:lnTo>
                                <a:pt x="6120003" y="5849150"/>
                              </a:lnTo>
                              <a:lnTo>
                                <a:pt x="6120003" y="5450992"/>
                              </a:lnTo>
                              <a:lnTo>
                                <a:pt x="6117793" y="5418328"/>
                              </a:lnTo>
                              <a:lnTo>
                                <a:pt x="6120003" y="5385651"/>
                              </a:lnTo>
                              <a:lnTo>
                                <a:pt x="6120003" y="4339501"/>
                              </a:lnTo>
                              <a:lnTo>
                                <a:pt x="6113335" y="4339501"/>
                              </a:lnTo>
                              <a:lnTo>
                                <a:pt x="6116713" y="4323004"/>
                              </a:lnTo>
                              <a:lnTo>
                                <a:pt x="6120003" y="4274159"/>
                              </a:lnTo>
                              <a:lnTo>
                                <a:pt x="6120003" y="3141649"/>
                              </a:lnTo>
                              <a:lnTo>
                                <a:pt x="6120003" y="2847009"/>
                              </a:lnTo>
                              <a:lnTo>
                                <a:pt x="6120003" y="2199652"/>
                              </a:lnTo>
                              <a:lnTo>
                                <a:pt x="6120003" y="1905000"/>
                              </a:lnTo>
                              <a:lnTo>
                                <a:pt x="6120003" y="1139151"/>
                              </a:lnTo>
                              <a:lnTo>
                                <a:pt x="6120003" y="772502"/>
                              </a:lnTo>
                              <a:lnTo>
                                <a:pt x="6120003" y="359994"/>
                              </a:lnTo>
                              <a:close/>
                            </a:path>
                          </a:pathLst>
                        </a:custGeom>
                        <a:solidFill>
                          <a:srgbClr val="F5F5F5"/>
                        </a:solidFill>
                      </wps:spPr>
                      <wps:bodyPr wrap="square" lIns="0" tIns="0" rIns="0" bIns="0" rtlCol="0">
                        <a:prstTxWarp prst="textNoShape">
                          <a:avLst/>
                        </a:prstTxWarp>
                        <a:noAutofit/>
                      </wps:bodyPr>
                    </wps:wsp>
                  </a:graphicData>
                </a:graphic>
              </wp:anchor>
            </w:drawing>
          </mc:Choice>
          <mc:Fallback>
            <w:pict>
              <v:shape w14:anchorId="0DB330DA" id="Graphic 43" o:spid="_x0000_s1026" style="position:absolute;margin-left:55.25pt;margin-top:-12pt;width:481.9pt;height:460.6pt;z-index:-16278016;visibility:visible;mso-wrap-style:square;mso-wrap-distance-left:0;mso-wrap-distance-top:0;mso-wrap-distance-right:0;mso-wrap-distance-bottom:0;mso-position-horizontal:absolute;mso-position-horizontal-relative:page;mso-position-vertical:absolute;mso-position-vertical-relative:text;v-text-anchor:top" coordsize="6120130,5849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" path="m6120003,359994r-3290,-48844l6107138,264299r-15431,-44424l6070854,178308r-25870,-38291l6014555,105448,5979985,75018,5941695,49149,5900128,28295,5855703,12865,5808853,3289,5760009,,360006,,311150,3289r-46851,9576l219875,28295,178308,49149,140017,75018r-34569,30430l75018,140017,49161,178308,28295,219875,12865,264299,3289,311150,12,359994r,412508l,772502,,4274159r3289,48845l6654,4339501r-6654,l,5385651r2197,32715l12,5450992r,398158l6120003,5849150r,-398158l6117793,5418328r2210,-32677l6120003,4339501r-6668,l6116713,4323004r3290,-48845l6120003,3141649r,-294640l6120003,2199652r,-294652l6120003,1139151r,-366649l6120003,359994xe" fillcolor="#f5f5f5" stroked="f">
                <v:path arrowok="t"/>
                <w10:wrap anchorx="page"/>
              </v:shape>
            </w:pict>
          </mc:Fallback>
        </mc:AlternateContent>
      </w:r>
      <w:r>
        <w:rPr>
          <w:color w:val="2F3D47"/>
        </w:rPr>
        <w:t xml:space="preserve">On 7 January 2019, at around 4–5 p.m., five plainclothes police officers detained </w:t>
      </w:r>
      <w:r>
        <w:rPr>
          <w:b/>
          <w:color w:val="2F3D47"/>
        </w:rPr>
        <w:t xml:space="preserve">Hamza Salekhov </w:t>
      </w:r>
      <w:r>
        <w:rPr>
          <w:color w:val="2F3D47"/>
        </w:rPr>
        <w:t xml:space="preserve">in a veterinary pharmacy in the </w:t>
      </w:r>
      <w:proofErr w:type="spellStart"/>
      <w:r>
        <w:rPr>
          <w:color w:val="2F3D47"/>
        </w:rPr>
        <w:t>Giprozema</w:t>
      </w:r>
      <w:proofErr w:type="spellEnd"/>
      <w:r>
        <w:rPr>
          <w:color w:val="2F3D47"/>
        </w:rPr>
        <w:t xml:space="preserve"> area, where he had gone to buy medicine</w:t>
      </w:r>
      <w:r>
        <w:rPr>
          <w:color w:val="2F3D47"/>
          <w:spacing w:val="-1"/>
        </w:rPr>
        <w:t xml:space="preserve"> </w:t>
      </w:r>
      <w:r>
        <w:rPr>
          <w:color w:val="2F3D47"/>
        </w:rPr>
        <w:t>for</w:t>
      </w:r>
      <w:r>
        <w:rPr>
          <w:color w:val="2F3D47"/>
          <w:spacing w:val="-1"/>
        </w:rPr>
        <w:t xml:space="preserve"> </w:t>
      </w:r>
      <w:r>
        <w:rPr>
          <w:color w:val="2F3D47"/>
        </w:rPr>
        <w:t>his</w:t>
      </w:r>
      <w:r>
        <w:rPr>
          <w:color w:val="2F3D47"/>
          <w:spacing w:val="-1"/>
        </w:rPr>
        <w:t xml:space="preserve"> </w:t>
      </w:r>
      <w:r>
        <w:rPr>
          <w:color w:val="2F3D47"/>
        </w:rPr>
        <w:t>dog.</w:t>
      </w:r>
      <w:r>
        <w:rPr>
          <w:color w:val="2F3D47"/>
          <w:spacing w:val="-1"/>
        </w:rPr>
        <w:t xml:space="preserve"> </w:t>
      </w:r>
      <w:r>
        <w:rPr>
          <w:color w:val="2F3D47"/>
        </w:rPr>
        <w:t>Twisting</w:t>
      </w:r>
      <w:r>
        <w:rPr>
          <w:color w:val="2F3D47"/>
          <w:spacing w:val="-1"/>
        </w:rPr>
        <w:t xml:space="preserve"> </w:t>
      </w:r>
      <w:r>
        <w:rPr>
          <w:color w:val="2F3D47"/>
        </w:rPr>
        <w:t>his</w:t>
      </w:r>
      <w:r>
        <w:rPr>
          <w:color w:val="2F3D47"/>
          <w:spacing w:val="-1"/>
        </w:rPr>
        <w:t xml:space="preserve"> </w:t>
      </w:r>
      <w:r>
        <w:rPr>
          <w:color w:val="2F3D47"/>
        </w:rPr>
        <w:t>arms</w:t>
      </w:r>
      <w:r>
        <w:rPr>
          <w:color w:val="2F3D47"/>
          <w:spacing w:val="-1"/>
        </w:rPr>
        <w:t xml:space="preserve"> </w:t>
      </w:r>
      <w:r>
        <w:rPr>
          <w:color w:val="2F3D47"/>
        </w:rPr>
        <w:t>behind</w:t>
      </w:r>
      <w:r>
        <w:rPr>
          <w:color w:val="2F3D47"/>
          <w:spacing w:val="-1"/>
        </w:rPr>
        <w:t xml:space="preserve"> </w:t>
      </w:r>
      <w:r>
        <w:rPr>
          <w:color w:val="2F3D47"/>
        </w:rPr>
        <w:t>his</w:t>
      </w:r>
      <w:r>
        <w:rPr>
          <w:color w:val="2F3D47"/>
          <w:spacing w:val="-1"/>
        </w:rPr>
        <w:t xml:space="preserve"> </w:t>
      </w:r>
      <w:r>
        <w:rPr>
          <w:color w:val="2F3D47"/>
        </w:rPr>
        <w:t>back,</w:t>
      </w:r>
      <w:r>
        <w:rPr>
          <w:color w:val="2F3D47"/>
          <w:spacing w:val="-1"/>
        </w:rPr>
        <w:t xml:space="preserve"> </w:t>
      </w:r>
      <w:r>
        <w:rPr>
          <w:color w:val="2F3D47"/>
        </w:rPr>
        <w:t>they</w:t>
      </w:r>
      <w:r>
        <w:rPr>
          <w:color w:val="2F3D47"/>
          <w:spacing w:val="-1"/>
        </w:rPr>
        <w:t xml:space="preserve"> </w:t>
      </w:r>
      <w:r>
        <w:rPr>
          <w:color w:val="2F3D47"/>
        </w:rPr>
        <w:t>forced</w:t>
      </w:r>
      <w:r>
        <w:rPr>
          <w:color w:val="2F3D47"/>
          <w:spacing w:val="-1"/>
        </w:rPr>
        <w:t xml:space="preserve"> </w:t>
      </w:r>
      <w:r>
        <w:rPr>
          <w:color w:val="2F3D47"/>
        </w:rPr>
        <w:t>him</w:t>
      </w:r>
      <w:r>
        <w:rPr>
          <w:color w:val="2F3D47"/>
          <w:spacing w:val="-1"/>
        </w:rPr>
        <w:t xml:space="preserve"> </w:t>
      </w:r>
      <w:r>
        <w:rPr>
          <w:color w:val="2F3D47"/>
        </w:rPr>
        <w:t>into</w:t>
      </w:r>
      <w:r>
        <w:rPr>
          <w:color w:val="2F3D47"/>
          <w:spacing w:val="-1"/>
        </w:rPr>
        <w:t xml:space="preserve"> </w:t>
      </w:r>
      <w:r>
        <w:rPr>
          <w:color w:val="2F3D47"/>
        </w:rPr>
        <w:t>a</w:t>
      </w:r>
      <w:r>
        <w:rPr>
          <w:color w:val="2F3D47"/>
          <w:spacing w:val="-1"/>
        </w:rPr>
        <w:t xml:space="preserve"> </w:t>
      </w:r>
      <w:r>
        <w:rPr>
          <w:color w:val="2F3D47"/>
        </w:rPr>
        <w:t>car</w:t>
      </w:r>
      <w:r>
        <w:rPr>
          <w:color w:val="2F3D47"/>
          <w:spacing w:val="-1"/>
        </w:rPr>
        <w:t xml:space="preserve"> </w:t>
      </w:r>
      <w:r>
        <w:rPr>
          <w:color w:val="2F3D47"/>
        </w:rPr>
        <w:t>and</w:t>
      </w:r>
      <w:r>
        <w:rPr>
          <w:color w:val="2F3D47"/>
          <w:spacing w:val="-1"/>
        </w:rPr>
        <w:t xml:space="preserve"> </w:t>
      </w:r>
      <w:r>
        <w:rPr>
          <w:color w:val="2F3D47"/>
        </w:rPr>
        <w:t>took him to the Dushanbe Department of Internal Affairs (UMVD). An employee of the pharmacy was also detained and taken separately.</w:t>
      </w:r>
    </w:p>
    <w:p w14:paraId="0622773B" w14:textId="77777777" w:rsidR="008B731A" w:rsidRDefault="008B731A">
      <w:pPr>
        <w:pStyle w:val="Corpsdetexte"/>
        <w:spacing w:before="45"/>
      </w:pPr>
    </w:p>
    <w:p w14:paraId="7344B892" w14:textId="77777777" w:rsidR="008B731A" w:rsidRDefault="00000000">
      <w:pPr>
        <w:pStyle w:val="Corpsdetexte"/>
        <w:spacing w:line="297" w:lineRule="auto"/>
        <w:ind w:left="680" w:right="734"/>
        <w:jc w:val="both"/>
      </w:pPr>
      <w:r>
        <w:rPr>
          <w:color w:val="2F3D47"/>
        </w:rPr>
        <w:t>When they entered the office, the Deputy Head of the Criminal Investigation Department struck</w:t>
      </w:r>
      <w:r>
        <w:rPr>
          <w:color w:val="2F3D47"/>
          <w:spacing w:val="-12"/>
        </w:rPr>
        <w:t xml:space="preserve"> </w:t>
      </w:r>
      <w:r>
        <w:rPr>
          <w:color w:val="2F3D47"/>
        </w:rPr>
        <w:t>Hamza</w:t>
      </w:r>
      <w:r>
        <w:rPr>
          <w:color w:val="2F3D47"/>
          <w:spacing w:val="-12"/>
        </w:rPr>
        <w:t xml:space="preserve"> </w:t>
      </w:r>
      <w:r>
        <w:rPr>
          <w:color w:val="2F3D47"/>
        </w:rPr>
        <w:t>on</w:t>
      </w:r>
      <w:r>
        <w:rPr>
          <w:color w:val="2F3D47"/>
          <w:spacing w:val="-12"/>
        </w:rPr>
        <w:t xml:space="preserve"> </w:t>
      </w:r>
      <w:r>
        <w:rPr>
          <w:color w:val="2F3D47"/>
        </w:rPr>
        <w:t>the</w:t>
      </w:r>
      <w:r>
        <w:rPr>
          <w:color w:val="2F3D47"/>
          <w:spacing w:val="-12"/>
        </w:rPr>
        <w:t xml:space="preserve"> </w:t>
      </w:r>
      <w:r>
        <w:rPr>
          <w:color w:val="2F3D47"/>
        </w:rPr>
        <w:t>left</w:t>
      </w:r>
      <w:r>
        <w:rPr>
          <w:color w:val="2F3D47"/>
          <w:spacing w:val="-12"/>
        </w:rPr>
        <w:t xml:space="preserve"> </w:t>
      </w:r>
      <w:r>
        <w:rPr>
          <w:color w:val="2F3D47"/>
        </w:rPr>
        <w:t>ear,</w:t>
      </w:r>
      <w:r>
        <w:rPr>
          <w:color w:val="2F3D47"/>
          <w:spacing w:val="-12"/>
        </w:rPr>
        <w:t xml:space="preserve"> </w:t>
      </w:r>
      <w:r>
        <w:rPr>
          <w:color w:val="2F3D47"/>
        </w:rPr>
        <w:t>rupturing</w:t>
      </w:r>
      <w:r>
        <w:rPr>
          <w:color w:val="2F3D47"/>
          <w:spacing w:val="-12"/>
        </w:rPr>
        <w:t xml:space="preserve"> </w:t>
      </w:r>
      <w:r>
        <w:rPr>
          <w:color w:val="2F3D47"/>
        </w:rPr>
        <w:t>his</w:t>
      </w:r>
      <w:r>
        <w:rPr>
          <w:color w:val="2F3D47"/>
          <w:spacing w:val="-12"/>
        </w:rPr>
        <w:t xml:space="preserve"> </w:t>
      </w:r>
      <w:r>
        <w:rPr>
          <w:color w:val="2F3D47"/>
        </w:rPr>
        <w:t>eardrum.</w:t>
      </w:r>
      <w:r>
        <w:rPr>
          <w:color w:val="2F3D47"/>
          <w:spacing w:val="-12"/>
        </w:rPr>
        <w:t xml:space="preserve"> </w:t>
      </w:r>
      <w:r>
        <w:rPr>
          <w:color w:val="2F3D47"/>
        </w:rPr>
        <w:t>Officers</w:t>
      </w:r>
      <w:r>
        <w:rPr>
          <w:color w:val="2F3D47"/>
          <w:spacing w:val="-12"/>
        </w:rPr>
        <w:t xml:space="preserve"> </w:t>
      </w:r>
      <w:r>
        <w:rPr>
          <w:color w:val="2F3D47"/>
        </w:rPr>
        <w:t>searched</w:t>
      </w:r>
      <w:r>
        <w:rPr>
          <w:color w:val="2F3D47"/>
          <w:spacing w:val="-12"/>
        </w:rPr>
        <w:t xml:space="preserve"> </w:t>
      </w:r>
      <w:r>
        <w:rPr>
          <w:color w:val="2F3D47"/>
        </w:rPr>
        <w:t>him</w:t>
      </w:r>
      <w:r>
        <w:rPr>
          <w:color w:val="2F3D47"/>
          <w:spacing w:val="-12"/>
        </w:rPr>
        <w:t xml:space="preserve"> </w:t>
      </w:r>
      <w:r>
        <w:rPr>
          <w:color w:val="2F3D47"/>
        </w:rPr>
        <w:t>but</w:t>
      </w:r>
      <w:r>
        <w:rPr>
          <w:color w:val="2F3D47"/>
          <w:spacing w:val="-12"/>
        </w:rPr>
        <w:t xml:space="preserve"> </w:t>
      </w:r>
      <w:r>
        <w:rPr>
          <w:color w:val="2F3D47"/>
        </w:rPr>
        <w:t>found</w:t>
      </w:r>
      <w:r>
        <w:rPr>
          <w:color w:val="2F3D47"/>
          <w:spacing w:val="-12"/>
        </w:rPr>
        <w:t xml:space="preserve"> </w:t>
      </w:r>
      <w:r>
        <w:rPr>
          <w:color w:val="2F3D47"/>
        </w:rPr>
        <w:t>nothing. He was then taken to his sister’s apartment, where police appeared to attempt to plant a small</w:t>
      </w:r>
      <w:r>
        <w:rPr>
          <w:color w:val="2F3D47"/>
          <w:spacing w:val="-12"/>
        </w:rPr>
        <w:t xml:space="preserve"> </w:t>
      </w:r>
      <w:r>
        <w:rPr>
          <w:color w:val="2F3D47"/>
        </w:rPr>
        <w:t>packet</w:t>
      </w:r>
      <w:r>
        <w:rPr>
          <w:color w:val="2F3D47"/>
          <w:spacing w:val="-12"/>
        </w:rPr>
        <w:t xml:space="preserve"> </w:t>
      </w:r>
      <w:r>
        <w:rPr>
          <w:color w:val="2F3D47"/>
        </w:rPr>
        <w:t>of</w:t>
      </w:r>
      <w:r>
        <w:rPr>
          <w:color w:val="2F3D47"/>
          <w:spacing w:val="-12"/>
        </w:rPr>
        <w:t xml:space="preserve"> </w:t>
      </w:r>
      <w:r>
        <w:rPr>
          <w:color w:val="2F3D47"/>
        </w:rPr>
        <w:t>drugs</w:t>
      </w:r>
      <w:r>
        <w:rPr>
          <w:color w:val="2F3D47"/>
          <w:spacing w:val="-12"/>
        </w:rPr>
        <w:t xml:space="preserve"> </w:t>
      </w:r>
      <w:r>
        <w:rPr>
          <w:color w:val="2F3D47"/>
        </w:rPr>
        <w:t>under</w:t>
      </w:r>
      <w:r>
        <w:rPr>
          <w:color w:val="2F3D47"/>
          <w:spacing w:val="-12"/>
        </w:rPr>
        <w:t xml:space="preserve"> </w:t>
      </w:r>
      <w:r>
        <w:rPr>
          <w:color w:val="2F3D47"/>
        </w:rPr>
        <w:t>the</w:t>
      </w:r>
      <w:r>
        <w:rPr>
          <w:color w:val="2F3D47"/>
          <w:spacing w:val="-12"/>
        </w:rPr>
        <w:t xml:space="preserve"> </w:t>
      </w:r>
      <w:r>
        <w:rPr>
          <w:color w:val="2F3D47"/>
        </w:rPr>
        <w:t>bathtub.</w:t>
      </w:r>
      <w:r>
        <w:rPr>
          <w:color w:val="2F3D47"/>
          <w:spacing w:val="-12"/>
        </w:rPr>
        <w:t xml:space="preserve"> </w:t>
      </w:r>
      <w:r>
        <w:rPr>
          <w:color w:val="2F3D47"/>
        </w:rPr>
        <w:t>When</w:t>
      </w:r>
      <w:r>
        <w:rPr>
          <w:color w:val="2F3D47"/>
          <w:spacing w:val="-12"/>
        </w:rPr>
        <w:t xml:space="preserve"> </w:t>
      </w:r>
      <w:r>
        <w:rPr>
          <w:color w:val="2F3D47"/>
        </w:rPr>
        <w:t>his</w:t>
      </w:r>
      <w:r>
        <w:rPr>
          <w:color w:val="2F3D47"/>
          <w:spacing w:val="-12"/>
        </w:rPr>
        <w:t xml:space="preserve"> </w:t>
      </w:r>
      <w:r>
        <w:rPr>
          <w:color w:val="2F3D47"/>
        </w:rPr>
        <w:t>brother-in-law,</w:t>
      </w:r>
      <w:r>
        <w:rPr>
          <w:color w:val="2F3D47"/>
          <w:spacing w:val="-12"/>
        </w:rPr>
        <w:t xml:space="preserve"> </w:t>
      </w:r>
      <w:r>
        <w:rPr>
          <w:color w:val="2F3D47"/>
        </w:rPr>
        <w:t>a</w:t>
      </w:r>
      <w:r>
        <w:rPr>
          <w:color w:val="2F3D47"/>
          <w:spacing w:val="-12"/>
        </w:rPr>
        <w:t xml:space="preserve"> </w:t>
      </w:r>
      <w:r>
        <w:rPr>
          <w:color w:val="2F3D47"/>
        </w:rPr>
        <w:t>former</w:t>
      </w:r>
      <w:r>
        <w:rPr>
          <w:color w:val="2F3D47"/>
          <w:spacing w:val="-12"/>
        </w:rPr>
        <w:t xml:space="preserve"> </w:t>
      </w:r>
      <w:r>
        <w:rPr>
          <w:color w:val="2F3D47"/>
        </w:rPr>
        <w:t>UMVD</w:t>
      </w:r>
      <w:r>
        <w:rPr>
          <w:color w:val="2F3D47"/>
          <w:spacing w:val="-12"/>
        </w:rPr>
        <w:t xml:space="preserve"> </w:t>
      </w:r>
      <w:r>
        <w:rPr>
          <w:color w:val="2F3D47"/>
        </w:rPr>
        <w:t>employee, arrived, the officers abandoned this plan and took him along as well.</w:t>
      </w:r>
    </w:p>
    <w:p w14:paraId="2E69A456" w14:textId="77777777" w:rsidR="008B731A" w:rsidRDefault="008B731A">
      <w:pPr>
        <w:pStyle w:val="Corpsdetexte"/>
        <w:spacing w:before="45"/>
      </w:pPr>
    </w:p>
    <w:p w14:paraId="25D25547" w14:textId="77777777" w:rsidR="008B731A" w:rsidRDefault="00000000">
      <w:pPr>
        <w:pStyle w:val="Corpsdetexte"/>
        <w:spacing w:line="297" w:lineRule="auto"/>
        <w:ind w:left="680" w:right="734"/>
        <w:jc w:val="both"/>
      </w:pPr>
      <w:r>
        <w:rPr>
          <w:color w:val="2F3D47"/>
        </w:rPr>
        <w:t>They were taken to another apartment building near the Ministry of Land Reclamation and Water</w:t>
      </w:r>
      <w:r>
        <w:rPr>
          <w:color w:val="2F3D47"/>
          <w:spacing w:val="-12"/>
        </w:rPr>
        <w:t xml:space="preserve"> </w:t>
      </w:r>
      <w:r>
        <w:rPr>
          <w:color w:val="2F3D47"/>
        </w:rPr>
        <w:t>Resources.</w:t>
      </w:r>
      <w:r>
        <w:rPr>
          <w:color w:val="2F3D47"/>
          <w:spacing w:val="-12"/>
        </w:rPr>
        <w:t xml:space="preserve"> </w:t>
      </w:r>
      <w:r>
        <w:rPr>
          <w:color w:val="2F3D47"/>
        </w:rPr>
        <w:t>There,</w:t>
      </w:r>
      <w:r>
        <w:rPr>
          <w:color w:val="2F3D47"/>
          <w:spacing w:val="-12"/>
        </w:rPr>
        <w:t xml:space="preserve"> </w:t>
      </w:r>
      <w:r>
        <w:rPr>
          <w:color w:val="2F3D47"/>
        </w:rPr>
        <w:t>officers</w:t>
      </w:r>
      <w:r>
        <w:rPr>
          <w:color w:val="2F3D47"/>
          <w:spacing w:val="-12"/>
        </w:rPr>
        <w:t xml:space="preserve"> </w:t>
      </w:r>
      <w:r>
        <w:rPr>
          <w:color w:val="2F3D47"/>
        </w:rPr>
        <w:t>assaulted</w:t>
      </w:r>
      <w:r>
        <w:rPr>
          <w:color w:val="2F3D47"/>
          <w:spacing w:val="-12"/>
        </w:rPr>
        <w:t xml:space="preserve"> </w:t>
      </w:r>
      <w:r>
        <w:rPr>
          <w:color w:val="2F3D47"/>
        </w:rPr>
        <w:t>a</w:t>
      </w:r>
      <w:r>
        <w:rPr>
          <w:color w:val="2F3D47"/>
          <w:spacing w:val="-12"/>
        </w:rPr>
        <w:t xml:space="preserve"> </w:t>
      </w:r>
      <w:r>
        <w:rPr>
          <w:color w:val="2F3D47"/>
        </w:rPr>
        <w:t>worker</w:t>
      </w:r>
      <w:r>
        <w:rPr>
          <w:color w:val="2F3D47"/>
          <w:spacing w:val="-12"/>
        </w:rPr>
        <w:t xml:space="preserve"> </w:t>
      </w:r>
      <w:r>
        <w:rPr>
          <w:color w:val="2F3D47"/>
        </w:rPr>
        <w:t>who</w:t>
      </w:r>
      <w:r>
        <w:rPr>
          <w:color w:val="2F3D47"/>
          <w:spacing w:val="-12"/>
        </w:rPr>
        <w:t xml:space="preserve"> </w:t>
      </w:r>
      <w:r>
        <w:rPr>
          <w:color w:val="2F3D47"/>
        </w:rPr>
        <w:t>opened</w:t>
      </w:r>
      <w:r>
        <w:rPr>
          <w:color w:val="2F3D47"/>
          <w:spacing w:val="-12"/>
        </w:rPr>
        <w:t xml:space="preserve"> </w:t>
      </w:r>
      <w:r>
        <w:rPr>
          <w:color w:val="2F3D47"/>
        </w:rPr>
        <w:t>the</w:t>
      </w:r>
      <w:r>
        <w:rPr>
          <w:color w:val="2F3D47"/>
          <w:spacing w:val="-12"/>
        </w:rPr>
        <w:t xml:space="preserve"> </w:t>
      </w:r>
      <w:r>
        <w:rPr>
          <w:color w:val="2F3D47"/>
        </w:rPr>
        <w:t>door</w:t>
      </w:r>
      <w:r>
        <w:rPr>
          <w:color w:val="2F3D47"/>
          <w:spacing w:val="-12"/>
        </w:rPr>
        <w:t xml:space="preserve"> </w:t>
      </w:r>
      <w:r>
        <w:rPr>
          <w:color w:val="2F3D47"/>
        </w:rPr>
        <w:t>and</w:t>
      </w:r>
      <w:r>
        <w:rPr>
          <w:color w:val="2F3D47"/>
          <w:spacing w:val="-12"/>
        </w:rPr>
        <w:t xml:space="preserve"> </w:t>
      </w:r>
      <w:r>
        <w:rPr>
          <w:color w:val="2F3D47"/>
        </w:rPr>
        <w:t>forced</w:t>
      </w:r>
      <w:r>
        <w:rPr>
          <w:color w:val="2F3D47"/>
          <w:spacing w:val="-12"/>
        </w:rPr>
        <w:t xml:space="preserve"> </w:t>
      </w:r>
      <w:r>
        <w:rPr>
          <w:color w:val="2F3D47"/>
        </w:rPr>
        <w:t>others to face the wall. Police then claimed to have “found” drugs in the apartment after removing</w:t>
      </w:r>
      <w:r>
        <w:rPr>
          <w:color w:val="2F3D47"/>
          <w:spacing w:val="40"/>
        </w:rPr>
        <w:t xml:space="preserve"> </w:t>
      </w:r>
      <w:r>
        <w:rPr>
          <w:color w:val="2F3D47"/>
        </w:rPr>
        <w:t>a ceiling light fixture.</w:t>
      </w:r>
    </w:p>
    <w:p w14:paraId="111E5D10" w14:textId="77777777" w:rsidR="008B731A" w:rsidRDefault="008B731A">
      <w:pPr>
        <w:pStyle w:val="Corpsdetexte"/>
        <w:spacing w:before="44"/>
      </w:pPr>
    </w:p>
    <w:p w14:paraId="54E4E13D" w14:textId="77777777" w:rsidR="008B731A" w:rsidRDefault="00000000">
      <w:pPr>
        <w:pStyle w:val="Corpsdetexte"/>
        <w:spacing w:before="1" w:line="297" w:lineRule="auto"/>
        <w:ind w:left="680" w:right="734"/>
        <w:jc w:val="both"/>
      </w:pPr>
      <w:r>
        <w:rPr>
          <w:color w:val="2F3D47"/>
          <w:spacing w:val="-2"/>
        </w:rPr>
        <w:t>That</w:t>
      </w:r>
      <w:r>
        <w:rPr>
          <w:color w:val="2F3D47"/>
          <w:spacing w:val="-7"/>
        </w:rPr>
        <w:t xml:space="preserve"> </w:t>
      </w:r>
      <w:r>
        <w:rPr>
          <w:color w:val="2F3D47"/>
          <w:spacing w:val="-2"/>
        </w:rPr>
        <w:t>evening,</w:t>
      </w:r>
      <w:r>
        <w:rPr>
          <w:color w:val="2F3D47"/>
          <w:spacing w:val="-7"/>
        </w:rPr>
        <w:t xml:space="preserve"> </w:t>
      </w:r>
      <w:r>
        <w:rPr>
          <w:color w:val="2F3D47"/>
          <w:spacing w:val="-2"/>
        </w:rPr>
        <w:t>back</w:t>
      </w:r>
      <w:r>
        <w:rPr>
          <w:color w:val="2F3D47"/>
          <w:spacing w:val="-7"/>
        </w:rPr>
        <w:t xml:space="preserve"> </w:t>
      </w:r>
      <w:r>
        <w:rPr>
          <w:color w:val="2F3D47"/>
          <w:spacing w:val="-2"/>
        </w:rPr>
        <w:t>at</w:t>
      </w:r>
      <w:r>
        <w:rPr>
          <w:color w:val="2F3D47"/>
          <w:spacing w:val="-7"/>
        </w:rPr>
        <w:t xml:space="preserve"> </w:t>
      </w:r>
      <w:r>
        <w:rPr>
          <w:color w:val="2F3D47"/>
          <w:spacing w:val="-2"/>
        </w:rPr>
        <w:t>the</w:t>
      </w:r>
      <w:r>
        <w:rPr>
          <w:color w:val="2F3D47"/>
          <w:spacing w:val="-7"/>
        </w:rPr>
        <w:t xml:space="preserve"> </w:t>
      </w:r>
      <w:r>
        <w:rPr>
          <w:color w:val="2F3D47"/>
          <w:spacing w:val="-2"/>
        </w:rPr>
        <w:t>UMVD,</w:t>
      </w:r>
      <w:r>
        <w:rPr>
          <w:color w:val="2F3D47"/>
          <w:spacing w:val="-7"/>
        </w:rPr>
        <w:t xml:space="preserve"> </w:t>
      </w:r>
      <w:r>
        <w:rPr>
          <w:color w:val="2F3D47"/>
          <w:spacing w:val="-2"/>
        </w:rPr>
        <w:t>officers</w:t>
      </w:r>
      <w:r>
        <w:rPr>
          <w:color w:val="2F3D47"/>
          <w:spacing w:val="-7"/>
        </w:rPr>
        <w:t xml:space="preserve"> </w:t>
      </w:r>
      <w:r>
        <w:rPr>
          <w:color w:val="2F3D47"/>
          <w:spacing w:val="-2"/>
        </w:rPr>
        <w:t>pressured</w:t>
      </w:r>
      <w:r>
        <w:rPr>
          <w:color w:val="2F3D47"/>
          <w:spacing w:val="-7"/>
        </w:rPr>
        <w:t xml:space="preserve"> </w:t>
      </w:r>
      <w:r>
        <w:rPr>
          <w:color w:val="2F3D47"/>
          <w:spacing w:val="-2"/>
        </w:rPr>
        <w:t>Hamza</w:t>
      </w:r>
      <w:r>
        <w:rPr>
          <w:color w:val="2F3D47"/>
          <w:spacing w:val="-7"/>
        </w:rPr>
        <w:t xml:space="preserve"> </w:t>
      </w:r>
      <w:r>
        <w:rPr>
          <w:color w:val="2F3D47"/>
          <w:spacing w:val="-2"/>
        </w:rPr>
        <w:t>to</w:t>
      </w:r>
      <w:r>
        <w:rPr>
          <w:color w:val="2F3D47"/>
          <w:spacing w:val="-7"/>
        </w:rPr>
        <w:t xml:space="preserve"> </w:t>
      </w:r>
      <w:r>
        <w:rPr>
          <w:color w:val="2F3D47"/>
          <w:spacing w:val="-2"/>
        </w:rPr>
        <w:t>confess</w:t>
      </w:r>
      <w:r>
        <w:rPr>
          <w:color w:val="2F3D47"/>
          <w:spacing w:val="-7"/>
        </w:rPr>
        <w:t xml:space="preserve"> </w:t>
      </w:r>
      <w:r>
        <w:rPr>
          <w:color w:val="2F3D47"/>
          <w:spacing w:val="-2"/>
        </w:rPr>
        <w:t>that</w:t>
      </w:r>
      <w:r>
        <w:rPr>
          <w:color w:val="2F3D47"/>
          <w:spacing w:val="-7"/>
        </w:rPr>
        <w:t xml:space="preserve"> </w:t>
      </w:r>
      <w:r>
        <w:rPr>
          <w:color w:val="2F3D47"/>
          <w:spacing w:val="-2"/>
        </w:rPr>
        <w:t>he</w:t>
      </w:r>
      <w:r>
        <w:rPr>
          <w:color w:val="2F3D47"/>
          <w:spacing w:val="-7"/>
        </w:rPr>
        <w:t xml:space="preserve"> </w:t>
      </w:r>
      <w:r>
        <w:rPr>
          <w:color w:val="2F3D47"/>
          <w:spacing w:val="-2"/>
        </w:rPr>
        <w:t>had</w:t>
      </w:r>
      <w:r>
        <w:rPr>
          <w:color w:val="2F3D47"/>
          <w:spacing w:val="-7"/>
        </w:rPr>
        <w:t xml:space="preserve"> </w:t>
      </w:r>
      <w:r>
        <w:rPr>
          <w:color w:val="2F3D47"/>
          <w:spacing w:val="-2"/>
        </w:rPr>
        <w:t xml:space="preserve">purchased </w:t>
      </w:r>
      <w:r>
        <w:rPr>
          <w:color w:val="2F3D47"/>
        </w:rPr>
        <w:t>drugs for personal use. When he refused, he was taken to the Deputy Head’s office, where he</w:t>
      </w:r>
      <w:r>
        <w:rPr>
          <w:color w:val="2F3D47"/>
          <w:spacing w:val="-14"/>
        </w:rPr>
        <w:t xml:space="preserve"> </w:t>
      </w:r>
      <w:r>
        <w:rPr>
          <w:color w:val="2F3D47"/>
        </w:rPr>
        <w:t>was</w:t>
      </w:r>
      <w:r>
        <w:rPr>
          <w:color w:val="2F3D47"/>
          <w:spacing w:val="-14"/>
        </w:rPr>
        <w:t xml:space="preserve"> </w:t>
      </w:r>
      <w:r>
        <w:rPr>
          <w:color w:val="2F3D47"/>
        </w:rPr>
        <w:t>beaten,</w:t>
      </w:r>
      <w:r>
        <w:rPr>
          <w:color w:val="2F3D47"/>
          <w:spacing w:val="-14"/>
        </w:rPr>
        <w:t xml:space="preserve"> </w:t>
      </w:r>
      <w:r>
        <w:rPr>
          <w:color w:val="2F3D47"/>
        </w:rPr>
        <w:t>bound,</w:t>
      </w:r>
      <w:r>
        <w:rPr>
          <w:color w:val="2F3D47"/>
          <w:spacing w:val="-14"/>
        </w:rPr>
        <w:t xml:space="preserve"> </w:t>
      </w:r>
      <w:r>
        <w:rPr>
          <w:color w:val="2F3D47"/>
        </w:rPr>
        <w:t>and</w:t>
      </w:r>
      <w:r>
        <w:rPr>
          <w:color w:val="2F3D47"/>
          <w:spacing w:val="-14"/>
        </w:rPr>
        <w:t xml:space="preserve"> </w:t>
      </w:r>
      <w:r>
        <w:rPr>
          <w:color w:val="2F3D47"/>
        </w:rPr>
        <w:t>subjected</w:t>
      </w:r>
      <w:r>
        <w:rPr>
          <w:color w:val="2F3D47"/>
          <w:spacing w:val="-14"/>
        </w:rPr>
        <w:t xml:space="preserve"> </w:t>
      </w:r>
      <w:r>
        <w:rPr>
          <w:color w:val="2F3D47"/>
        </w:rPr>
        <w:t>to</w:t>
      </w:r>
      <w:r>
        <w:rPr>
          <w:color w:val="2F3D47"/>
          <w:spacing w:val="-14"/>
        </w:rPr>
        <w:t xml:space="preserve"> </w:t>
      </w:r>
      <w:r>
        <w:rPr>
          <w:color w:val="2F3D47"/>
        </w:rPr>
        <w:t>electric</w:t>
      </w:r>
      <w:r>
        <w:rPr>
          <w:color w:val="2F3D47"/>
          <w:spacing w:val="-14"/>
        </w:rPr>
        <w:t xml:space="preserve"> </w:t>
      </w:r>
      <w:r>
        <w:rPr>
          <w:color w:val="2F3D47"/>
        </w:rPr>
        <w:t>shocks.</w:t>
      </w:r>
      <w:r>
        <w:rPr>
          <w:color w:val="2F3D47"/>
          <w:spacing w:val="-14"/>
        </w:rPr>
        <w:t xml:space="preserve"> </w:t>
      </w:r>
      <w:r>
        <w:rPr>
          <w:color w:val="2F3D47"/>
        </w:rPr>
        <w:t>He</w:t>
      </w:r>
      <w:r>
        <w:rPr>
          <w:color w:val="2F3D47"/>
          <w:spacing w:val="-14"/>
        </w:rPr>
        <w:t xml:space="preserve"> </w:t>
      </w:r>
      <w:r>
        <w:rPr>
          <w:color w:val="2F3D47"/>
        </w:rPr>
        <w:t>was</w:t>
      </w:r>
      <w:r>
        <w:rPr>
          <w:color w:val="2F3D47"/>
          <w:spacing w:val="-14"/>
        </w:rPr>
        <w:t xml:space="preserve"> </w:t>
      </w:r>
      <w:r>
        <w:rPr>
          <w:color w:val="2F3D47"/>
        </w:rPr>
        <w:t>struck</w:t>
      </w:r>
      <w:r>
        <w:rPr>
          <w:color w:val="2F3D47"/>
          <w:spacing w:val="-14"/>
        </w:rPr>
        <w:t xml:space="preserve"> </w:t>
      </w:r>
      <w:r>
        <w:rPr>
          <w:color w:val="2F3D47"/>
        </w:rPr>
        <w:t>in</w:t>
      </w:r>
      <w:r>
        <w:rPr>
          <w:color w:val="2F3D47"/>
          <w:spacing w:val="-14"/>
        </w:rPr>
        <w:t xml:space="preserve"> </w:t>
      </w:r>
      <w:r>
        <w:rPr>
          <w:color w:val="2F3D47"/>
        </w:rPr>
        <w:t>the</w:t>
      </w:r>
      <w:r>
        <w:rPr>
          <w:color w:val="2F3D47"/>
          <w:spacing w:val="-14"/>
        </w:rPr>
        <w:t xml:space="preserve"> </w:t>
      </w:r>
      <w:r>
        <w:rPr>
          <w:color w:val="2F3D47"/>
        </w:rPr>
        <w:t>head</w:t>
      </w:r>
      <w:r>
        <w:rPr>
          <w:color w:val="2F3D47"/>
          <w:spacing w:val="-14"/>
        </w:rPr>
        <w:t xml:space="preserve"> </w:t>
      </w:r>
      <w:r>
        <w:rPr>
          <w:color w:val="2F3D47"/>
        </w:rPr>
        <w:t>and</w:t>
      </w:r>
      <w:r>
        <w:rPr>
          <w:color w:val="2F3D47"/>
          <w:spacing w:val="-14"/>
        </w:rPr>
        <w:t xml:space="preserve"> </w:t>
      </w:r>
      <w:r>
        <w:rPr>
          <w:color w:val="2F3D47"/>
        </w:rPr>
        <w:t>groin, pulled by the hair, and tortured intermittently until around 6 a.m. Unable to endure the pain, he signed documents without reading them.</w:t>
      </w:r>
    </w:p>
    <w:p w14:paraId="6BA1C45D" w14:textId="77777777" w:rsidR="008B731A" w:rsidRDefault="008B731A">
      <w:pPr>
        <w:pStyle w:val="Corpsdetexte"/>
        <w:spacing w:before="45"/>
      </w:pPr>
    </w:p>
    <w:p w14:paraId="37F71082" w14:textId="77777777" w:rsidR="008B731A" w:rsidRDefault="00000000">
      <w:pPr>
        <w:pStyle w:val="Corpsdetexte"/>
        <w:spacing w:line="297" w:lineRule="auto"/>
        <w:ind w:left="680" w:right="734"/>
        <w:jc w:val="both"/>
      </w:pPr>
      <w:r>
        <w:rPr>
          <w:color w:val="2F3D47"/>
        </w:rPr>
        <w:t>Reportedly,</w:t>
      </w:r>
      <w:r>
        <w:rPr>
          <w:color w:val="2F3D47"/>
          <w:spacing w:val="-15"/>
        </w:rPr>
        <w:t xml:space="preserve"> </w:t>
      </w:r>
      <w:r>
        <w:rPr>
          <w:color w:val="2F3D47"/>
        </w:rPr>
        <w:t>he</w:t>
      </w:r>
      <w:r>
        <w:rPr>
          <w:color w:val="2F3D47"/>
          <w:spacing w:val="-15"/>
        </w:rPr>
        <w:t xml:space="preserve"> </w:t>
      </w:r>
      <w:r>
        <w:rPr>
          <w:color w:val="2F3D47"/>
        </w:rPr>
        <w:t>was</w:t>
      </w:r>
      <w:r>
        <w:rPr>
          <w:color w:val="2F3D47"/>
          <w:spacing w:val="-14"/>
        </w:rPr>
        <w:t xml:space="preserve"> </w:t>
      </w:r>
      <w:r>
        <w:rPr>
          <w:color w:val="2F3D47"/>
        </w:rPr>
        <w:t>later</w:t>
      </w:r>
      <w:r>
        <w:rPr>
          <w:color w:val="2F3D47"/>
          <w:spacing w:val="-15"/>
        </w:rPr>
        <w:t xml:space="preserve"> </w:t>
      </w:r>
      <w:r>
        <w:rPr>
          <w:color w:val="2F3D47"/>
        </w:rPr>
        <w:t>given</w:t>
      </w:r>
      <w:r>
        <w:rPr>
          <w:color w:val="2F3D47"/>
          <w:spacing w:val="-14"/>
        </w:rPr>
        <w:t xml:space="preserve"> </w:t>
      </w:r>
      <w:r>
        <w:rPr>
          <w:color w:val="2F3D47"/>
        </w:rPr>
        <w:t>drugs</w:t>
      </w:r>
      <w:r>
        <w:rPr>
          <w:color w:val="2F3D47"/>
          <w:spacing w:val="-15"/>
        </w:rPr>
        <w:t xml:space="preserve"> </w:t>
      </w:r>
      <w:r>
        <w:rPr>
          <w:color w:val="2F3D47"/>
        </w:rPr>
        <w:t>by</w:t>
      </w:r>
      <w:r>
        <w:rPr>
          <w:color w:val="2F3D47"/>
          <w:spacing w:val="-15"/>
        </w:rPr>
        <w:t xml:space="preserve"> </w:t>
      </w:r>
      <w:r>
        <w:rPr>
          <w:color w:val="2F3D47"/>
        </w:rPr>
        <w:t>an</w:t>
      </w:r>
      <w:r>
        <w:rPr>
          <w:color w:val="2F3D47"/>
          <w:spacing w:val="-14"/>
        </w:rPr>
        <w:t xml:space="preserve"> </w:t>
      </w:r>
      <w:r>
        <w:rPr>
          <w:color w:val="2F3D47"/>
        </w:rPr>
        <w:t>officer</w:t>
      </w:r>
      <w:r>
        <w:rPr>
          <w:color w:val="2F3D47"/>
          <w:spacing w:val="-15"/>
        </w:rPr>
        <w:t xml:space="preserve"> </w:t>
      </w:r>
      <w:r>
        <w:rPr>
          <w:color w:val="2F3D47"/>
        </w:rPr>
        <w:t>to</w:t>
      </w:r>
      <w:r>
        <w:rPr>
          <w:color w:val="2F3D47"/>
          <w:spacing w:val="-14"/>
        </w:rPr>
        <w:t xml:space="preserve"> </w:t>
      </w:r>
      <w:r>
        <w:rPr>
          <w:color w:val="2F3D47"/>
        </w:rPr>
        <w:t>ensure</w:t>
      </w:r>
      <w:r>
        <w:rPr>
          <w:color w:val="2F3D47"/>
          <w:spacing w:val="-15"/>
        </w:rPr>
        <w:t xml:space="preserve"> </w:t>
      </w:r>
      <w:r>
        <w:rPr>
          <w:color w:val="2F3D47"/>
        </w:rPr>
        <w:t>a</w:t>
      </w:r>
      <w:r>
        <w:rPr>
          <w:color w:val="2F3D47"/>
          <w:spacing w:val="-15"/>
        </w:rPr>
        <w:t xml:space="preserve"> </w:t>
      </w:r>
      <w:r>
        <w:rPr>
          <w:color w:val="2F3D47"/>
        </w:rPr>
        <w:t>positive</w:t>
      </w:r>
      <w:r>
        <w:rPr>
          <w:color w:val="2F3D47"/>
          <w:spacing w:val="-14"/>
        </w:rPr>
        <w:t xml:space="preserve"> </w:t>
      </w:r>
      <w:r>
        <w:rPr>
          <w:color w:val="2F3D47"/>
        </w:rPr>
        <w:t>narcological</w:t>
      </w:r>
      <w:r>
        <w:rPr>
          <w:color w:val="2F3D47"/>
          <w:spacing w:val="-15"/>
        </w:rPr>
        <w:t xml:space="preserve"> </w:t>
      </w:r>
      <w:r>
        <w:rPr>
          <w:color w:val="2F3D47"/>
        </w:rPr>
        <w:t>test</w:t>
      </w:r>
      <w:r>
        <w:rPr>
          <w:color w:val="2F3D47"/>
          <w:spacing w:val="-14"/>
        </w:rPr>
        <w:t xml:space="preserve"> </w:t>
      </w:r>
      <w:r>
        <w:rPr>
          <w:color w:val="2F3D47"/>
        </w:rPr>
        <w:t>result. To</w:t>
      </w:r>
      <w:r>
        <w:rPr>
          <w:color w:val="2F3D47"/>
          <w:spacing w:val="-15"/>
        </w:rPr>
        <w:t xml:space="preserve"> </w:t>
      </w:r>
      <w:r>
        <w:rPr>
          <w:color w:val="2F3D47"/>
        </w:rPr>
        <w:t>conceal</w:t>
      </w:r>
      <w:r>
        <w:rPr>
          <w:color w:val="2F3D47"/>
          <w:spacing w:val="-14"/>
        </w:rPr>
        <w:t xml:space="preserve"> </w:t>
      </w:r>
      <w:r>
        <w:rPr>
          <w:color w:val="2F3D47"/>
        </w:rPr>
        <w:t>bruises,</w:t>
      </w:r>
      <w:r>
        <w:rPr>
          <w:color w:val="2F3D47"/>
          <w:spacing w:val="-15"/>
        </w:rPr>
        <w:t xml:space="preserve"> </w:t>
      </w:r>
      <w:r>
        <w:rPr>
          <w:color w:val="2F3D47"/>
        </w:rPr>
        <w:t>officers</w:t>
      </w:r>
      <w:r>
        <w:rPr>
          <w:color w:val="2F3D47"/>
          <w:spacing w:val="-14"/>
        </w:rPr>
        <w:t xml:space="preserve"> </w:t>
      </w:r>
      <w:r>
        <w:rPr>
          <w:color w:val="2F3D47"/>
        </w:rPr>
        <w:t>applied</w:t>
      </w:r>
      <w:r>
        <w:rPr>
          <w:color w:val="2F3D47"/>
          <w:spacing w:val="-15"/>
        </w:rPr>
        <w:t xml:space="preserve"> </w:t>
      </w:r>
      <w:r>
        <w:rPr>
          <w:color w:val="2F3D47"/>
        </w:rPr>
        <w:t>ointment</w:t>
      </w:r>
      <w:r>
        <w:rPr>
          <w:color w:val="2F3D47"/>
          <w:spacing w:val="-14"/>
        </w:rPr>
        <w:t xml:space="preserve"> </w:t>
      </w:r>
      <w:r>
        <w:rPr>
          <w:color w:val="2F3D47"/>
        </w:rPr>
        <w:t>to</w:t>
      </w:r>
      <w:r>
        <w:rPr>
          <w:color w:val="2F3D47"/>
          <w:spacing w:val="-15"/>
        </w:rPr>
        <w:t xml:space="preserve"> </w:t>
      </w:r>
      <w:r>
        <w:rPr>
          <w:color w:val="2F3D47"/>
        </w:rPr>
        <w:t>his</w:t>
      </w:r>
      <w:r>
        <w:rPr>
          <w:color w:val="2F3D47"/>
          <w:spacing w:val="-14"/>
        </w:rPr>
        <w:t xml:space="preserve"> </w:t>
      </w:r>
      <w:r>
        <w:rPr>
          <w:color w:val="2F3D47"/>
        </w:rPr>
        <w:t>body</w:t>
      </w:r>
      <w:r>
        <w:rPr>
          <w:color w:val="2F3D47"/>
          <w:spacing w:val="-15"/>
        </w:rPr>
        <w:t xml:space="preserve"> </w:t>
      </w:r>
      <w:r>
        <w:rPr>
          <w:color w:val="2F3D47"/>
        </w:rPr>
        <w:t>before</w:t>
      </w:r>
      <w:r>
        <w:rPr>
          <w:color w:val="2F3D47"/>
          <w:spacing w:val="-14"/>
        </w:rPr>
        <w:t xml:space="preserve"> </w:t>
      </w:r>
      <w:r>
        <w:rPr>
          <w:color w:val="2F3D47"/>
        </w:rPr>
        <w:t>transferring</w:t>
      </w:r>
      <w:r>
        <w:rPr>
          <w:color w:val="2F3D47"/>
          <w:spacing w:val="-15"/>
        </w:rPr>
        <w:t xml:space="preserve"> </w:t>
      </w:r>
      <w:r>
        <w:rPr>
          <w:color w:val="2F3D47"/>
        </w:rPr>
        <w:t>him</w:t>
      </w:r>
      <w:r>
        <w:rPr>
          <w:color w:val="2F3D47"/>
          <w:spacing w:val="-14"/>
        </w:rPr>
        <w:t xml:space="preserve"> </w:t>
      </w:r>
      <w:r>
        <w:rPr>
          <w:color w:val="2F3D47"/>
        </w:rPr>
        <w:t>on</w:t>
      </w:r>
      <w:r>
        <w:rPr>
          <w:color w:val="2F3D47"/>
          <w:spacing w:val="-15"/>
        </w:rPr>
        <w:t xml:space="preserve"> </w:t>
      </w:r>
      <w:r>
        <w:rPr>
          <w:color w:val="2F3D47"/>
        </w:rPr>
        <w:t>8</w:t>
      </w:r>
      <w:r>
        <w:rPr>
          <w:color w:val="2F3D47"/>
          <w:spacing w:val="-14"/>
        </w:rPr>
        <w:t xml:space="preserve"> </w:t>
      </w:r>
      <w:r>
        <w:rPr>
          <w:color w:val="2F3D47"/>
        </w:rPr>
        <w:t>January to a temporary detention facility (IVS), where he was held without medical examination.</w:t>
      </w:r>
    </w:p>
    <w:p w14:paraId="1C411449" w14:textId="77777777" w:rsidR="008B731A" w:rsidRDefault="008B731A">
      <w:pPr>
        <w:pStyle w:val="Corpsdetexte"/>
        <w:spacing w:before="43"/>
      </w:pPr>
    </w:p>
    <w:p w14:paraId="07B3EBD2" w14:textId="77777777" w:rsidR="008B731A" w:rsidRDefault="00000000">
      <w:pPr>
        <w:pStyle w:val="Corpsdetexte"/>
        <w:spacing w:before="1" w:line="297" w:lineRule="auto"/>
        <w:ind w:left="680" w:right="735"/>
        <w:jc w:val="both"/>
      </w:pPr>
      <w:r>
        <w:rPr>
          <w:color w:val="2F3D47"/>
        </w:rPr>
        <w:t>On 13–14 January 2019, the Dushanbe City Prosecutor’s Office opened a criminal case against several officers and on 16 December 2019 Dushanbe City Court convicted four officials to between 7 and 17 years’ imprisonment.</w:t>
      </w:r>
    </w:p>
    <w:p w14:paraId="1C6A8CB7" w14:textId="77777777" w:rsidR="008B731A" w:rsidRDefault="008B731A">
      <w:pPr>
        <w:pStyle w:val="Corpsdetexte"/>
        <w:spacing w:line="297" w:lineRule="auto"/>
        <w:jc w:val="both"/>
        <w:sectPr w:rsidR="008B731A">
          <w:pgSz w:w="11910" w:h="16840"/>
          <w:pgMar w:top="1120" w:right="992" w:bottom="720" w:left="992" w:header="0" w:footer="520" w:gutter="0"/>
          <w:cols w:space="720"/>
        </w:sectPr>
      </w:pPr>
    </w:p>
    <w:p w14:paraId="3EA50F83" w14:textId="77777777" w:rsidR="008B731A" w:rsidRDefault="00000000">
      <w:pPr>
        <w:ind w:left="141"/>
        <w:rPr>
          <w:sz w:val="20"/>
        </w:rPr>
      </w:pPr>
      <w:r>
        <w:rPr>
          <w:noProof/>
          <w:sz w:val="20"/>
        </w:rPr>
        <w:lastRenderedPageBreak/>
        <mc:AlternateContent>
          <mc:Choice Requires="wpg">
            <w:drawing>
              <wp:inline distT="0" distB="0" distL="0" distR="0" wp14:anchorId="299F8192" wp14:editId="673A8E6F">
                <wp:extent cx="6120130" cy="1787525"/>
                <wp:effectExtent l="9525" t="0" r="0" b="3175"/>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0130" cy="1787525"/>
                          <a:chOff x="0" y="0"/>
                          <a:chExt cx="6120130" cy="1787525"/>
                        </a:xfrm>
                      </wpg:grpSpPr>
                      <wps:wsp>
                        <wps:cNvPr id="49" name="Graphic 49"/>
                        <wps:cNvSpPr/>
                        <wps:spPr>
                          <a:xfrm>
                            <a:off x="-11" y="2"/>
                            <a:ext cx="6120130" cy="1787525"/>
                          </a:xfrm>
                          <a:custGeom>
                            <a:avLst/>
                            <a:gdLst/>
                            <a:ahLst/>
                            <a:cxnLst/>
                            <a:rect l="l" t="t" r="r" b="b"/>
                            <a:pathLst>
                              <a:path w="6120130" h="1787525">
                                <a:moveTo>
                                  <a:pt x="6120003" y="0"/>
                                </a:moveTo>
                                <a:lnTo>
                                  <a:pt x="0" y="0"/>
                                </a:lnTo>
                                <a:lnTo>
                                  <a:pt x="0" y="97497"/>
                                </a:lnTo>
                                <a:lnTo>
                                  <a:pt x="0" y="376072"/>
                                </a:lnTo>
                                <a:lnTo>
                                  <a:pt x="0" y="1427149"/>
                                </a:lnTo>
                                <a:lnTo>
                                  <a:pt x="3289" y="1476006"/>
                                </a:lnTo>
                                <a:lnTo>
                                  <a:pt x="12865" y="1522857"/>
                                </a:lnTo>
                                <a:lnTo>
                                  <a:pt x="28295" y="1567281"/>
                                </a:lnTo>
                                <a:lnTo>
                                  <a:pt x="49149" y="1608848"/>
                                </a:lnTo>
                                <a:lnTo>
                                  <a:pt x="75018" y="1647139"/>
                                </a:lnTo>
                                <a:lnTo>
                                  <a:pt x="105448" y="1681708"/>
                                </a:lnTo>
                                <a:lnTo>
                                  <a:pt x="140017" y="1712137"/>
                                </a:lnTo>
                                <a:lnTo>
                                  <a:pt x="178308" y="1737995"/>
                                </a:lnTo>
                                <a:lnTo>
                                  <a:pt x="219875" y="1758861"/>
                                </a:lnTo>
                                <a:lnTo>
                                  <a:pt x="264299" y="1774291"/>
                                </a:lnTo>
                                <a:lnTo>
                                  <a:pt x="311150" y="1783867"/>
                                </a:lnTo>
                                <a:lnTo>
                                  <a:pt x="359994" y="1787144"/>
                                </a:lnTo>
                                <a:lnTo>
                                  <a:pt x="5759996" y="1787144"/>
                                </a:lnTo>
                                <a:lnTo>
                                  <a:pt x="5808853" y="1783867"/>
                                </a:lnTo>
                                <a:lnTo>
                                  <a:pt x="5855703" y="1774291"/>
                                </a:lnTo>
                                <a:lnTo>
                                  <a:pt x="5900128" y="1758861"/>
                                </a:lnTo>
                                <a:lnTo>
                                  <a:pt x="5941707" y="1737995"/>
                                </a:lnTo>
                                <a:lnTo>
                                  <a:pt x="5979998" y="1712137"/>
                                </a:lnTo>
                                <a:lnTo>
                                  <a:pt x="6014567" y="1681708"/>
                                </a:lnTo>
                                <a:lnTo>
                                  <a:pt x="6044997" y="1647139"/>
                                </a:lnTo>
                                <a:lnTo>
                                  <a:pt x="6070854" y="1608848"/>
                                </a:lnTo>
                                <a:lnTo>
                                  <a:pt x="6091720" y="1567281"/>
                                </a:lnTo>
                                <a:lnTo>
                                  <a:pt x="6107150" y="1522857"/>
                                </a:lnTo>
                                <a:lnTo>
                                  <a:pt x="6116726" y="1476006"/>
                                </a:lnTo>
                                <a:lnTo>
                                  <a:pt x="6120003" y="1427149"/>
                                </a:lnTo>
                                <a:lnTo>
                                  <a:pt x="6120003" y="376072"/>
                                </a:lnTo>
                                <a:lnTo>
                                  <a:pt x="6120003" y="97497"/>
                                </a:lnTo>
                                <a:lnTo>
                                  <a:pt x="6120003" y="0"/>
                                </a:lnTo>
                                <a:close/>
                              </a:path>
                            </a:pathLst>
                          </a:custGeom>
                          <a:solidFill>
                            <a:srgbClr val="F5F5F5"/>
                          </a:solidFill>
                        </wps:spPr>
                        <wps:bodyPr wrap="square" lIns="0" tIns="0" rIns="0" bIns="0" rtlCol="0">
                          <a:prstTxWarp prst="textNoShape">
                            <a:avLst/>
                          </a:prstTxWarp>
                          <a:noAutofit/>
                        </wps:bodyPr>
                      </wps:wsp>
                      <wps:wsp>
                        <wps:cNvPr id="50" name="Textbox 50"/>
                        <wps:cNvSpPr txBox="1"/>
                        <wps:spPr>
                          <a:xfrm>
                            <a:off x="0" y="0"/>
                            <a:ext cx="6120130" cy="1787525"/>
                          </a:xfrm>
                          <a:prstGeom prst="rect">
                            <a:avLst/>
                          </a:prstGeom>
                        </wps:spPr>
                        <wps:txbx>
                          <w:txbxContent>
                            <w:p w14:paraId="2F7C3763" w14:textId="77777777" w:rsidR="008B731A" w:rsidRDefault="00000000">
                              <w:pPr>
                                <w:spacing w:before="223"/>
                                <w:ind w:left="566"/>
                                <w:jc w:val="both"/>
                                <w:rPr>
                                  <w:sz w:val="21"/>
                                </w:rPr>
                              </w:pPr>
                              <w:bookmarkStart w:id="38" w:name="Rehabilitation_"/>
                              <w:bookmarkStart w:id="39" w:name="_bookmark11"/>
                              <w:bookmarkEnd w:id="38"/>
                              <w:bookmarkEnd w:id="39"/>
                              <w:r>
                                <w:rPr>
                                  <w:color w:val="2F3D47"/>
                                  <w:sz w:val="21"/>
                                </w:rPr>
                                <w:t>All</w:t>
                              </w:r>
                              <w:r>
                                <w:rPr>
                                  <w:color w:val="2F3D47"/>
                                  <w:spacing w:val="-16"/>
                                  <w:sz w:val="21"/>
                                </w:rPr>
                                <w:t xml:space="preserve"> </w:t>
                              </w:r>
                              <w:r>
                                <w:rPr>
                                  <w:color w:val="2F3D47"/>
                                  <w:sz w:val="21"/>
                                </w:rPr>
                                <w:t>were</w:t>
                              </w:r>
                              <w:r>
                                <w:rPr>
                                  <w:color w:val="2F3D47"/>
                                  <w:spacing w:val="-14"/>
                                  <w:sz w:val="21"/>
                                </w:rPr>
                                <w:t xml:space="preserve"> </w:t>
                              </w:r>
                              <w:r>
                                <w:rPr>
                                  <w:color w:val="2F3D47"/>
                                  <w:sz w:val="21"/>
                                </w:rPr>
                                <w:t>banned</w:t>
                              </w:r>
                              <w:r>
                                <w:rPr>
                                  <w:color w:val="2F3D47"/>
                                  <w:spacing w:val="-14"/>
                                  <w:sz w:val="21"/>
                                </w:rPr>
                                <w:t xml:space="preserve"> </w:t>
                              </w:r>
                              <w:r>
                                <w:rPr>
                                  <w:color w:val="2F3D47"/>
                                  <w:sz w:val="21"/>
                                </w:rPr>
                                <w:t>from</w:t>
                              </w:r>
                              <w:r>
                                <w:rPr>
                                  <w:color w:val="2F3D47"/>
                                  <w:spacing w:val="-14"/>
                                  <w:sz w:val="21"/>
                                </w:rPr>
                                <w:t xml:space="preserve"> </w:t>
                              </w:r>
                              <w:r>
                                <w:rPr>
                                  <w:color w:val="2F3D47"/>
                                  <w:sz w:val="21"/>
                                </w:rPr>
                                <w:t>holding</w:t>
                              </w:r>
                              <w:r>
                                <w:rPr>
                                  <w:color w:val="2F3D47"/>
                                  <w:spacing w:val="-14"/>
                                  <w:sz w:val="21"/>
                                </w:rPr>
                                <w:t xml:space="preserve"> </w:t>
                              </w:r>
                              <w:r>
                                <w:rPr>
                                  <w:color w:val="2F3D47"/>
                                  <w:sz w:val="21"/>
                                </w:rPr>
                                <w:t>positions</w:t>
                              </w:r>
                              <w:r>
                                <w:rPr>
                                  <w:color w:val="2F3D47"/>
                                  <w:spacing w:val="-14"/>
                                  <w:sz w:val="21"/>
                                </w:rPr>
                                <w:t xml:space="preserve"> </w:t>
                              </w:r>
                              <w:r>
                                <w:rPr>
                                  <w:color w:val="2F3D47"/>
                                  <w:sz w:val="21"/>
                                </w:rPr>
                                <w:t>in</w:t>
                              </w:r>
                              <w:r>
                                <w:rPr>
                                  <w:color w:val="2F3D47"/>
                                  <w:spacing w:val="-14"/>
                                  <w:sz w:val="21"/>
                                </w:rPr>
                                <w:t xml:space="preserve"> </w:t>
                              </w:r>
                              <w:r>
                                <w:rPr>
                                  <w:color w:val="2F3D47"/>
                                  <w:sz w:val="21"/>
                                </w:rPr>
                                <w:t>the</w:t>
                              </w:r>
                              <w:r>
                                <w:rPr>
                                  <w:color w:val="2F3D47"/>
                                  <w:spacing w:val="-14"/>
                                  <w:sz w:val="21"/>
                                </w:rPr>
                                <w:t xml:space="preserve"> </w:t>
                              </w:r>
                              <w:r>
                                <w:rPr>
                                  <w:color w:val="2F3D47"/>
                                  <w:sz w:val="21"/>
                                </w:rPr>
                                <w:t>Ministry</w:t>
                              </w:r>
                              <w:r>
                                <w:rPr>
                                  <w:color w:val="2F3D47"/>
                                  <w:spacing w:val="-14"/>
                                  <w:sz w:val="21"/>
                                </w:rPr>
                                <w:t xml:space="preserve"> </w:t>
                              </w:r>
                              <w:r>
                                <w:rPr>
                                  <w:color w:val="2F3D47"/>
                                  <w:sz w:val="21"/>
                                </w:rPr>
                                <w:t>of</w:t>
                              </w:r>
                              <w:r>
                                <w:rPr>
                                  <w:color w:val="2F3D47"/>
                                  <w:spacing w:val="-14"/>
                                  <w:sz w:val="21"/>
                                </w:rPr>
                                <w:t xml:space="preserve"> </w:t>
                              </w:r>
                              <w:r>
                                <w:rPr>
                                  <w:color w:val="2F3D47"/>
                                  <w:sz w:val="21"/>
                                </w:rPr>
                                <w:t>Internal</w:t>
                              </w:r>
                              <w:r>
                                <w:rPr>
                                  <w:color w:val="2F3D47"/>
                                  <w:spacing w:val="-14"/>
                                  <w:sz w:val="21"/>
                                </w:rPr>
                                <w:t xml:space="preserve"> </w:t>
                              </w:r>
                              <w:r>
                                <w:rPr>
                                  <w:color w:val="2F3D47"/>
                                  <w:sz w:val="21"/>
                                </w:rPr>
                                <w:t>Affairs</w:t>
                              </w:r>
                              <w:r>
                                <w:rPr>
                                  <w:color w:val="2F3D47"/>
                                  <w:spacing w:val="-14"/>
                                  <w:sz w:val="21"/>
                                </w:rPr>
                                <w:t xml:space="preserve"> </w:t>
                              </w:r>
                              <w:r>
                                <w:rPr>
                                  <w:color w:val="2F3D47"/>
                                  <w:sz w:val="21"/>
                                </w:rPr>
                                <w:t>for</w:t>
                              </w:r>
                              <w:r>
                                <w:rPr>
                                  <w:color w:val="2F3D47"/>
                                  <w:spacing w:val="-14"/>
                                  <w:sz w:val="21"/>
                                </w:rPr>
                                <w:t xml:space="preserve"> </w:t>
                              </w:r>
                              <w:r>
                                <w:rPr>
                                  <w:color w:val="2F3D47"/>
                                  <w:sz w:val="21"/>
                                </w:rPr>
                                <w:t>a</w:t>
                              </w:r>
                              <w:r>
                                <w:rPr>
                                  <w:color w:val="2F3D47"/>
                                  <w:spacing w:val="-14"/>
                                  <w:sz w:val="21"/>
                                </w:rPr>
                                <w:t xml:space="preserve"> </w:t>
                              </w:r>
                              <w:r>
                                <w:rPr>
                                  <w:color w:val="2F3D47"/>
                                  <w:sz w:val="21"/>
                                </w:rPr>
                                <w:t>specified</w:t>
                              </w:r>
                              <w:r>
                                <w:rPr>
                                  <w:color w:val="2F3D47"/>
                                  <w:spacing w:val="-14"/>
                                  <w:sz w:val="21"/>
                                </w:rPr>
                                <w:t xml:space="preserve"> </w:t>
                              </w:r>
                              <w:r>
                                <w:rPr>
                                  <w:color w:val="2F3D47"/>
                                  <w:spacing w:val="-2"/>
                                  <w:sz w:val="21"/>
                                </w:rPr>
                                <w:t>period.</w:t>
                              </w:r>
                            </w:p>
                            <w:p w14:paraId="4B65AD2A" w14:textId="77777777" w:rsidR="008B731A" w:rsidRDefault="008B731A">
                              <w:pPr>
                                <w:spacing w:before="100"/>
                                <w:rPr>
                                  <w:sz w:val="21"/>
                                </w:rPr>
                              </w:pPr>
                            </w:p>
                            <w:p w14:paraId="16B0FE70" w14:textId="77777777" w:rsidR="008B731A" w:rsidRDefault="00000000">
                              <w:pPr>
                                <w:spacing w:line="297" w:lineRule="auto"/>
                                <w:ind w:left="566" w:right="564"/>
                                <w:jc w:val="both"/>
                                <w:rPr>
                                  <w:sz w:val="21"/>
                                </w:rPr>
                              </w:pPr>
                              <w:r>
                                <w:rPr>
                                  <w:color w:val="2F3D47"/>
                                  <w:sz w:val="21"/>
                                </w:rPr>
                                <w:t>In May 2020, Hamza filed a civil claim against the Ministry of Internal Affairs seeking 200 000 Somoni (approx. 18 000 EUR) in moral damages. The court rejected the claim, stating that</w:t>
                              </w:r>
                              <w:r>
                                <w:rPr>
                                  <w:color w:val="2F3D47"/>
                                  <w:spacing w:val="-2"/>
                                  <w:sz w:val="21"/>
                                </w:rPr>
                                <w:t xml:space="preserve"> </w:t>
                              </w:r>
                              <w:r>
                                <w:rPr>
                                  <w:color w:val="2F3D47"/>
                                  <w:sz w:val="21"/>
                                </w:rPr>
                                <w:t>the</w:t>
                              </w:r>
                              <w:r>
                                <w:rPr>
                                  <w:color w:val="2F3D47"/>
                                  <w:spacing w:val="-2"/>
                                  <w:sz w:val="21"/>
                                </w:rPr>
                                <w:t xml:space="preserve"> </w:t>
                              </w:r>
                              <w:r>
                                <w:rPr>
                                  <w:color w:val="2F3D47"/>
                                  <w:sz w:val="21"/>
                                </w:rPr>
                                <w:t>Ministry</w:t>
                              </w:r>
                              <w:r>
                                <w:rPr>
                                  <w:color w:val="2F3D47"/>
                                  <w:spacing w:val="-2"/>
                                  <w:sz w:val="21"/>
                                </w:rPr>
                                <w:t xml:space="preserve"> </w:t>
                              </w:r>
                              <w:r>
                                <w:rPr>
                                  <w:color w:val="2F3D47"/>
                                  <w:sz w:val="21"/>
                                </w:rPr>
                                <w:t>was</w:t>
                              </w:r>
                              <w:r>
                                <w:rPr>
                                  <w:color w:val="2F3D47"/>
                                  <w:spacing w:val="-2"/>
                                  <w:sz w:val="21"/>
                                </w:rPr>
                                <w:t xml:space="preserve"> </w:t>
                              </w:r>
                              <w:r>
                                <w:rPr>
                                  <w:color w:val="2F3D47"/>
                                  <w:sz w:val="21"/>
                                </w:rPr>
                                <w:t>not</w:t>
                              </w:r>
                              <w:r>
                                <w:rPr>
                                  <w:color w:val="2F3D47"/>
                                  <w:spacing w:val="-2"/>
                                  <w:sz w:val="21"/>
                                </w:rPr>
                                <w:t xml:space="preserve"> </w:t>
                              </w:r>
                              <w:r>
                                <w:rPr>
                                  <w:color w:val="2F3D47"/>
                                  <w:sz w:val="21"/>
                                </w:rPr>
                                <w:t>liable</w:t>
                              </w:r>
                              <w:r>
                                <w:rPr>
                                  <w:color w:val="2F3D47"/>
                                  <w:spacing w:val="-2"/>
                                  <w:sz w:val="21"/>
                                </w:rPr>
                                <w:t xml:space="preserve"> </w:t>
                              </w:r>
                              <w:r>
                                <w:rPr>
                                  <w:color w:val="2F3D47"/>
                                  <w:sz w:val="21"/>
                                </w:rPr>
                                <w:t>for</w:t>
                              </w:r>
                              <w:r>
                                <w:rPr>
                                  <w:color w:val="2F3D47"/>
                                  <w:spacing w:val="-3"/>
                                  <w:sz w:val="21"/>
                                </w:rPr>
                                <w:t xml:space="preserve"> </w:t>
                              </w:r>
                              <w:r>
                                <w:rPr>
                                  <w:color w:val="2F3D47"/>
                                  <w:sz w:val="21"/>
                                </w:rPr>
                                <w:t>the</w:t>
                              </w:r>
                              <w:r>
                                <w:rPr>
                                  <w:color w:val="2F3D47"/>
                                  <w:spacing w:val="-2"/>
                                  <w:sz w:val="21"/>
                                </w:rPr>
                                <w:t xml:space="preserve"> </w:t>
                              </w:r>
                              <w:r>
                                <w:rPr>
                                  <w:color w:val="2F3D47"/>
                                  <w:sz w:val="21"/>
                                </w:rPr>
                                <w:t>unlawful</w:t>
                              </w:r>
                              <w:r>
                                <w:rPr>
                                  <w:color w:val="2F3D47"/>
                                  <w:spacing w:val="-2"/>
                                  <w:sz w:val="21"/>
                                </w:rPr>
                                <w:t xml:space="preserve"> </w:t>
                              </w:r>
                              <w:r>
                                <w:rPr>
                                  <w:color w:val="2F3D47"/>
                                  <w:sz w:val="21"/>
                                </w:rPr>
                                <w:t>acts</w:t>
                              </w:r>
                              <w:r>
                                <w:rPr>
                                  <w:color w:val="2F3D47"/>
                                  <w:spacing w:val="-2"/>
                                  <w:sz w:val="21"/>
                                </w:rPr>
                                <w:t xml:space="preserve"> </w:t>
                              </w:r>
                              <w:r>
                                <w:rPr>
                                  <w:color w:val="2F3D47"/>
                                  <w:sz w:val="21"/>
                                </w:rPr>
                                <w:t>of</w:t>
                              </w:r>
                              <w:r>
                                <w:rPr>
                                  <w:color w:val="2F3D47"/>
                                  <w:spacing w:val="-2"/>
                                  <w:sz w:val="21"/>
                                </w:rPr>
                                <w:t xml:space="preserve"> </w:t>
                              </w:r>
                              <w:r>
                                <w:rPr>
                                  <w:color w:val="2F3D47"/>
                                  <w:sz w:val="21"/>
                                </w:rPr>
                                <w:t>its</w:t>
                              </w:r>
                              <w:r>
                                <w:rPr>
                                  <w:color w:val="2F3D47"/>
                                  <w:spacing w:val="-2"/>
                                  <w:sz w:val="21"/>
                                </w:rPr>
                                <w:t xml:space="preserve"> </w:t>
                              </w:r>
                              <w:r>
                                <w:rPr>
                                  <w:color w:val="2F3D47"/>
                                  <w:sz w:val="21"/>
                                </w:rPr>
                                <w:t>employees</w:t>
                              </w:r>
                              <w:r>
                                <w:rPr>
                                  <w:color w:val="2F3D47"/>
                                  <w:spacing w:val="-2"/>
                                  <w:sz w:val="21"/>
                                </w:rPr>
                                <w:t xml:space="preserve"> </w:t>
                              </w:r>
                              <w:r>
                                <w:rPr>
                                  <w:color w:val="2F3D47"/>
                                  <w:sz w:val="21"/>
                                </w:rPr>
                                <w:t>and</w:t>
                              </w:r>
                              <w:r>
                                <w:rPr>
                                  <w:color w:val="2F3D47"/>
                                  <w:spacing w:val="-3"/>
                                  <w:sz w:val="21"/>
                                </w:rPr>
                                <w:t xml:space="preserve"> </w:t>
                              </w:r>
                              <w:r>
                                <w:rPr>
                                  <w:color w:val="2F3D47"/>
                                  <w:sz w:val="21"/>
                                </w:rPr>
                                <w:t>that</w:t>
                              </w:r>
                              <w:r>
                                <w:rPr>
                                  <w:color w:val="2F3D47"/>
                                  <w:spacing w:val="-2"/>
                                  <w:sz w:val="21"/>
                                </w:rPr>
                                <w:t xml:space="preserve"> </w:t>
                              </w:r>
                              <w:r>
                                <w:rPr>
                                  <w:color w:val="2F3D47"/>
                                  <w:sz w:val="21"/>
                                </w:rPr>
                                <w:t xml:space="preserve">compensation </w:t>
                              </w:r>
                              <w:r>
                                <w:rPr>
                                  <w:color w:val="2F3D47"/>
                                  <w:spacing w:val="-2"/>
                                  <w:sz w:val="21"/>
                                </w:rPr>
                                <w:t>should</w:t>
                              </w:r>
                              <w:r>
                                <w:rPr>
                                  <w:color w:val="2F3D47"/>
                                  <w:spacing w:val="-7"/>
                                  <w:sz w:val="21"/>
                                </w:rPr>
                                <w:t xml:space="preserve"> </w:t>
                              </w:r>
                              <w:r>
                                <w:rPr>
                                  <w:color w:val="2F3D47"/>
                                  <w:spacing w:val="-2"/>
                                  <w:sz w:val="21"/>
                                </w:rPr>
                                <w:t>be</w:t>
                              </w:r>
                              <w:r>
                                <w:rPr>
                                  <w:color w:val="2F3D47"/>
                                  <w:spacing w:val="-7"/>
                                  <w:sz w:val="21"/>
                                </w:rPr>
                                <w:t xml:space="preserve"> </w:t>
                              </w:r>
                              <w:r>
                                <w:rPr>
                                  <w:color w:val="2F3D47"/>
                                  <w:spacing w:val="-2"/>
                                  <w:sz w:val="21"/>
                                </w:rPr>
                                <w:t>sought</w:t>
                              </w:r>
                              <w:r>
                                <w:rPr>
                                  <w:color w:val="2F3D47"/>
                                  <w:spacing w:val="-7"/>
                                  <w:sz w:val="21"/>
                                </w:rPr>
                                <w:t xml:space="preserve"> </w:t>
                              </w:r>
                              <w:r>
                                <w:rPr>
                                  <w:color w:val="2F3D47"/>
                                  <w:spacing w:val="-2"/>
                                  <w:sz w:val="21"/>
                                </w:rPr>
                                <w:t>from</w:t>
                              </w:r>
                              <w:r>
                                <w:rPr>
                                  <w:color w:val="2F3D47"/>
                                  <w:spacing w:val="-7"/>
                                  <w:sz w:val="21"/>
                                </w:rPr>
                                <w:t xml:space="preserve"> </w:t>
                              </w:r>
                              <w:r>
                                <w:rPr>
                                  <w:color w:val="2F3D47"/>
                                  <w:spacing w:val="-2"/>
                                  <w:sz w:val="21"/>
                                </w:rPr>
                                <w:t>the</w:t>
                              </w:r>
                              <w:r>
                                <w:rPr>
                                  <w:color w:val="2F3D47"/>
                                  <w:spacing w:val="-7"/>
                                  <w:sz w:val="21"/>
                                </w:rPr>
                                <w:t xml:space="preserve"> </w:t>
                              </w:r>
                              <w:r>
                                <w:rPr>
                                  <w:color w:val="2F3D47"/>
                                  <w:spacing w:val="-2"/>
                                  <w:sz w:val="21"/>
                                </w:rPr>
                                <w:t>individual</w:t>
                              </w:r>
                              <w:r>
                                <w:rPr>
                                  <w:color w:val="2F3D47"/>
                                  <w:spacing w:val="-7"/>
                                  <w:sz w:val="21"/>
                                </w:rPr>
                                <w:t xml:space="preserve"> </w:t>
                              </w:r>
                              <w:r>
                                <w:rPr>
                                  <w:color w:val="2F3D47"/>
                                  <w:spacing w:val="-2"/>
                                  <w:sz w:val="21"/>
                                </w:rPr>
                                <w:t>perpetrators.</w:t>
                              </w:r>
                              <w:r>
                                <w:rPr>
                                  <w:color w:val="2F3D47"/>
                                  <w:spacing w:val="-7"/>
                                  <w:sz w:val="21"/>
                                </w:rPr>
                                <w:t xml:space="preserve"> </w:t>
                              </w:r>
                              <w:r>
                                <w:rPr>
                                  <w:color w:val="2F3D47"/>
                                  <w:spacing w:val="-2"/>
                                  <w:sz w:val="21"/>
                                </w:rPr>
                                <w:t>Appeals</w:t>
                              </w:r>
                              <w:r>
                                <w:rPr>
                                  <w:color w:val="2F3D47"/>
                                  <w:spacing w:val="-7"/>
                                  <w:sz w:val="21"/>
                                </w:rPr>
                                <w:t xml:space="preserve"> </w:t>
                              </w:r>
                              <w:r>
                                <w:rPr>
                                  <w:color w:val="2F3D47"/>
                                  <w:spacing w:val="-2"/>
                                  <w:sz w:val="21"/>
                                </w:rPr>
                                <w:t>were</w:t>
                              </w:r>
                              <w:r>
                                <w:rPr>
                                  <w:color w:val="2F3D47"/>
                                  <w:spacing w:val="-7"/>
                                  <w:sz w:val="21"/>
                                </w:rPr>
                                <w:t xml:space="preserve"> </w:t>
                              </w:r>
                              <w:r>
                                <w:rPr>
                                  <w:color w:val="2F3D47"/>
                                  <w:spacing w:val="-2"/>
                                  <w:sz w:val="21"/>
                                </w:rPr>
                                <w:t>dismissed,</w:t>
                              </w:r>
                              <w:r>
                                <w:rPr>
                                  <w:color w:val="2F3D47"/>
                                  <w:spacing w:val="-7"/>
                                  <w:sz w:val="21"/>
                                </w:rPr>
                                <w:t xml:space="preserve"> </w:t>
                              </w:r>
                              <w:r>
                                <w:rPr>
                                  <w:color w:val="2F3D47"/>
                                  <w:spacing w:val="-2"/>
                                  <w:sz w:val="21"/>
                                </w:rPr>
                                <w:t>and</w:t>
                              </w:r>
                              <w:r>
                                <w:rPr>
                                  <w:color w:val="2F3D47"/>
                                  <w:spacing w:val="-7"/>
                                  <w:sz w:val="21"/>
                                </w:rPr>
                                <w:t xml:space="preserve"> </w:t>
                              </w:r>
                              <w:r>
                                <w:rPr>
                                  <w:color w:val="2F3D47"/>
                                  <w:spacing w:val="-2"/>
                                  <w:sz w:val="21"/>
                                </w:rPr>
                                <w:t>a</w:t>
                              </w:r>
                              <w:r>
                                <w:rPr>
                                  <w:color w:val="2F3D47"/>
                                  <w:spacing w:val="-7"/>
                                  <w:sz w:val="21"/>
                                </w:rPr>
                                <w:t xml:space="preserve"> </w:t>
                              </w:r>
                              <w:r>
                                <w:rPr>
                                  <w:color w:val="2F3D47"/>
                                  <w:spacing w:val="-2"/>
                                  <w:sz w:val="21"/>
                                </w:rPr>
                                <w:t xml:space="preserve">supervisory </w:t>
                              </w:r>
                              <w:r>
                                <w:rPr>
                                  <w:color w:val="2F3D47"/>
                                  <w:sz w:val="21"/>
                                </w:rPr>
                                <w:t>complaint is currently being prepared for further review.</w:t>
                              </w:r>
                            </w:p>
                          </w:txbxContent>
                        </wps:txbx>
                        <wps:bodyPr wrap="square" lIns="0" tIns="0" rIns="0" bIns="0" rtlCol="0">
                          <a:noAutofit/>
                        </wps:bodyPr>
                      </wps:wsp>
                    </wpg:wgp>
                  </a:graphicData>
                </a:graphic>
              </wp:inline>
            </w:drawing>
          </mc:Choice>
          <mc:Fallback>
            <w:pict>
              <v:group w14:anchorId="299F8192" id="Group 48" o:spid="_x0000_s1043" style="width:481.9pt;height:140.75pt;mso-position-horizontal-relative:char;mso-position-vertical-relative:line" coordsize="61201,17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">
                <v:shape id="Graphic 49" o:spid="_x0000_s1044" style="position:absolute;width:61201;height:17875;visibility:visible;mso-wrap-style:square;v-text-anchor:top" coordsize="6120130,1787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" path="m6120003,l,,,97497,,376072,,1427149r3289,48857l12865,1522857r15430,44424l49149,1608848r25869,38291l105448,1681708r34569,30429l178308,1737995r41567,20866l264299,1774291r46851,9576l359994,1787144r5400002,l5808853,1783867r46850,-9576l5900128,1758861r41579,-20866l5979998,1712137r34569,-30429l6044997,1647139r25857,-38291l6091720,1567281r15430,-44424l6116726,1476006r3277,-48857l6120003,376072r,-278575l6120003,xe" fillcolor="#f5f5f5" stroked="f">
                  <v:path arrowok="t"/>
                </v:shape>
                <v:shape id="Textbox 50" o:spid="_x0000_s1045" type="#_x0000_t202" style="position:absolute;width:61201;height:17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2F7C3763" w14:textId="77777777" w:rsidR="008B731A" w:rsidRDefault="00000000">
                        <w:pPr>
                          <w:spacing w:before="223"/>
                          <w:ind w:left="566"/>
                          <w:jc w:val="both"/>
                          <w:rPr>
                            <w:sz w:val="21"/>
                          </w:rPr>
                        </w:pPr>
                        <w:bookmarkStart w:id="40" w:name="Rehabilitation_"/>
                        <w:bookmarkStart w:id="41" w:name="_bookmark11"/>
                        <w:bookmarkEnd w:id="40"/>
                        <w:bookmarkEnd w:id="41"/>
                        <w:r>
                          <w:rPr>
                            <w:color w:val="2F3D47"/>
                            <w:sz w:val="21"/>
                          </w:rPr>
                          <w:t>All</w:t>
                        </w:r>
                        <w:r>
                          <w:rPr>
                            <w:color w:val="2F3D47"/>
                            <w:spacing w:val="-16"/>
                            <w:sz w:val="21"/>
                          </w:rPr>
                          <w:t xml:space="preserve"> </w:t>
                        </w:r>
                        <w:r>
                          <w:rPr>
                            <w:color w:val="2F3D47"/>
                            <w:sz w:val="21"/>
                          </w:rPr>
                          <w:t>were</w:t>
                        </w:r>
                        <w:r>
                          <w:rPr>
                            <w:color w:val="2F3D47"/>
                            <w:spacing w:val="-14"/>
                            <w:sz w:val="21"/>
                          </w:rPr>
                          <w:t xml:space="preserve"> </w:t>
                        </w:r>
                        <w:r>
                          <w:rPr>
                            <w:color w:val="2F3D47"/>
                            <w:sz w:val="21"/>
                          </w:rPr>
                          <w:t>banned</w:t>
                        </w:r>
                        <w:r>
                          <w:rPr>
                            <w:color w:val="2F3D47"/>
                            <w:spacing w:val="-14"/>
                            <w:sz w:val="21"/>
                          </w:rPr>
                          <w:t xml:space="preserve"> </w:t>
                        </w:r>
                        <w:r>
                          <w:rPr>
                            <w:color w:val="2F3D47"/>
                            <w:sz w:val="21"/>
                          </w:rPr>
                          <w:t>from</w:t>
                        </w:r>
                        <w:r>
                          <w:rPr>
                            <w:color w:val="2F3D47"/>
                            <w:spacing w:val="-14"/>
                            <w:sz w:val="21"/>
                          </w:rPr>
                          <w:t xml:space="preserve"> </w:t>
                        </w:r>
                        <w:r>
                          <w:rPr>
                            <w:color w:val="2F3D47"/>
                            <w:sz w:val="21"/>
                          </w:rPr>
                          <w:t>holding</w:t>
                        </w:r>
                        <w:r>
                          <w:rPr>
                            <w:color w:val="2F3D47"/>
                            <w:spacing w:val="-14"/>
                            <w:sz w:val="21"/>
                          </w:rPr>
                          <w:t xml:space="preserve"> </w:t>
                        </w:r>
                        <w:r>
                          <w:rPr>
                            <w:color w:val="2F3D47"/>
                            <w:sz w:val="21"/>
                          </w:rPr>
                          <w:t>positions</w:t>
                        </w:r>
                        <w:r>
                          <w:rPr>
                            <w:color w:val="2F3D47"/>
                            <w:spacing w:val="-14"/>
                            <w:sz w:val="21"/>
                          </w:rPr>
                          <w:t xml:space="preserve"> </w:t>
                        </w:r>
                        <w:r>
                          <w:rPr>
                            <w:color w:val="2F3D47"/>
                            <w:sz w:val="21"/>
                          </w:rPr>
                          <w:t>in</w:t>
                        </w:r>
                        <w:r>
                          <w:rPr>
                            <w:color w:val="2F3D47"/>
                            <w:spacing w:val="-14"/>
                            <w:sz w:val="21"/>
                          </w:rPr>
                          <w:t xml:space="preserve"> </w:t>
                        </w:r>
                        <w:r>
                          <w:rPr>
                            <w:color w:val="2F3D47"/>
                            <w:sz w:val="21"/>
                          </w:rPr>
                          <w:t>the</w:t>
                        </w:r>
                        <w:r>
                          <w:rPr>
                            <w:color w:val="2F3D47"/>
                            <w:spacing w:val="-14"/>
                            <w:sz w:val="21"/>
                          </w:rPr>
                          <w:t xml:space="preserve"> </w:t>
                        </w:r>
                        <w:r>
                          <w:rPr>
                            <w:color w:val="2F3D47"/>
                            <w:sz w:val="21"/>
                          </w:rPr>
                          <w:t>Ministry</w:t>
                        </w:r>
                        <w:r>
                          <w:rPr>
                            <w:color w:val="2F3D47"/>
                            <w:spacing w:val="-14"/>
                            <w:sz w:val="21"/>
                          </w:rPr>
                          <w:t xml:space="preserve"> </w:t>
                        </w:r>
                        <w:r>
                          <w:rPr>
                            <w:color w:val="2F3D47"/>
                            <w:sz w:val="21"/>
                          </w:rPr>
                          <w:t>of</w:t>
                        </w:r>
                        <w:r>
                          <w:rPr>
                            <w:color w:val="2F3D47"/>
                            <w:spacing w:val="-14"/>
                            <w:sz w:val="21"/>
                          </w:rPr>
                          <w:t xml:space="preserve"> </w:t>
                        </w:r>
                        <w:r>
                          <w:rPr>
                            <w:color w:val="2F3D47"/>
                            <w:sz w:val="21"/>
                          </w:rPr>
                          <w:t>Internal</w:t>
                        </w:r>
                        <w:r>
                          <w:rPr>
                            <w:color w:val="2F3D47"/>
                            <w:spacing w:val="-14"/>
                            <w:sz w:val="21"/>
                          </w:rPr>
                          <w:t xml:space="preserve"> </w:t>
                        </w:r>
                        <w:r>
                          <w:rPr>
                            <w:color w:val="2F3D47"/>
                            <w:sz w:val="21"/>
                          </w:rPr>
                          <w:t>Affairs</w:t>
                        </w:r>
                        <w:r>
                          <w:rPr>
                            <w:color w:val="2F3D47"/>
                            <w:spacing w:val="-14"/>
                            <w:sz w:val="21"/>
                          </w:rPr>
                          <w:t xml:space="preserve"> </w:t>
                        </w:r>
                        <w:r>
                          <w:rPr>
                            <w:color w:val="2F3D47"/>
                            <w:sz w:val="21"/>
                          </w:rPr>
                          <w:t>for</w:t>
                        </w:r>
                        <w:r>
                          <w:rPr>
                            <w:color w:val="2F3D47"/>
                            <w:spacing w:val="-14"/>
                            <w:sz w:val="21"/>
                          </w:rPr>
                          <w:t xml:space="preserve"> </w:t>
                        </w:r>
                        <w:r>
                          <w:rPr>
                            <w:color w:val="2F3D47"/>
                            <w:sz w:val="21"/>
                          </w:rPr>
                          <w:t>a</w:t>
                        </w:r>
                        <w:r>
                          <w:rPr>
                            <w:color w:val="2F3D47"/>
                            <w:spacing w:val="-14"/>
                            <w:sz w:val="21"/>
                          </w:rPr>
                          <w:t xml:space="preserve"> </w:t>
                        </w:r>
                        <w:r>
                          <w:rPr>
                            <w:color w:val="2F3D47"/>
                            <w:sz w:val="21"/>
                          </w:rPr>
                          <w:t>specified</w:t>
                        </w:r>
                        <w:r>
                          <w:rPr>
                            <w:color w:val="2F3D47"/>
                            <w:spacing w:val="-14"/>
                            <w:sz w:val="21"/>
                          </w:rPr>
                          <w:t xml:space="preserve"> </w:t>
                        </w:r>
                        <w:r>
                          <w:rPr>
                            <w:color w:val="2F3D47"/>
                            <w:spacing w:val="-2"/>
                            <w:sz w:val="21"/>
                          </w:rPr>
                          <w:t>period.</w:t>
                        </w:r>
                      </w:p>
                      <w:p w14:paraId="4B65AD2A" w14:textId="77777777" w:rsidR="008B731A" w:rsidRDefault="008B731A">
                        <w:pPr>
                          <w:spacing w:before="100"/>
                          <w:rPr>
                            <w:sz w:val="21"/>
                          </w:rPr>
                        </w:pPr>
                      </w:p>
                      <w:p w14:paraId="16B0FE70" w14:textId="77777777" w:rsidR="008B731A" w:rsidRDefault="00000000">
                        <w:pPr>
                          <w:spacing w:line="297" w:lineRule="auto"/>
                          <w:ind w:left="566" w:right="564"/>
                          <w:jc w:val="both"/>
                          <w:rPr>
                            <w:sz w:val="21"/>
                          </w:rPr>
                        </w:pPr>
                        <w:r>
                          <w:rPr>
                            <w:color w:val="2F3D47"/>
                            <w:sz w:val="21"/>
                          </w:rPr>
                          <w:t>In May 2020, Hamza filed a civil claim against the Ministry of Internal Affairs seeking 200 000 Somoni (approx. 18 000 EUR) in moral damages. The court rejected the claim, stating that</w:t>
                        </w:r>
                        <w:r>
                          <w:rPr>
                            <w:color w:val="2F3D47"/>
                            <w:spacing w:val="-2"/>
                            <w:sz w:val="21"/>
                          </w:rPr>
                          <w:t xml:space="preserve"> </w:t>
                        </w:r>
                        <w:r>
                          <w:rPr>
                            <w:color w:val="2F3D47"/>
                            <w:sz w:val="21"/>
                          </w:rPr>
                          <w:t>the</w:t>
                        </w:r>
                        <w:r>
                          <w:rPr>
                            <w:color w:val="2F3D47"/>
                            <w:spacing w:val="-2"/>
                            <w:sz w:val="21"/>
                          </w:rPr>
                          <w:t xml:space="preserve"> </w:t>
                        </w:r>
                        <w:r>
                          <w:rPr>
                            <w:color w:val="2F3D47"/>
                            <w:sz w:val="21"/>
                          </w:rPr>
                          <w:t>Ministry</w:t>
                        </w:r>
                        <w:r>
                          <w:rPr>
                            <w:color w:val="2F3D47"/>
                            <w:spacing w:val="-2"/>
                            <w:sz w:val="21"/>
                          </w:rPr>
                          <w:t xml:space="preserve"> </w:t>
                        </w:r>
                        <w:r>
                          <w:rPr>
                            <w:color w:val="2F3D47"/>
                            <w:sz w:val="21"/>
                          </w:rPr>
                          <w:t>was</w:t>
                        </w:r>
                        <w:r>
                          <w:rPr>
                            <w:color w:val="2F3D47"/>
                            <w:spacing w:val="-2"/>
                            <w:sz w:val="21"/>
                          </w:rPr>
                          <w:t xml:space="preserve"> </w:t>
                        </w:r>
                        <w:r>
                          <w:rPr>
                            <w:color w:val="2F3D47"/>
                            <w:sz w:val="21"/>
                          </w:rPr>
                          <w:t>not</w:t>
                        </w:r>
                        <w:r>
                          <w:rPr>
                            <w:color w:val="2F3D47"/>
                            <w:spacing w:val="-2"/>
                            <w:sz w:val="21"/>
                          </w:rPr>
                          <w:t xml:space="preserve"> </w:t>
                        </w:r>
                        <w:r>
                          <w:rPr>
                            <w:color w:val="2F3D47"/>
                            <w:sz w:val="21"/>
                          </w:rPr>
                          <w:t>liable</w:t>
                        </w:r>
                        <w:r>
                          <w:rPr>
                            <w:color w:val="2F3D47"/>
                            <w:spacing w:val="-2"/>
                            <w:sz w:val="21"/>
                          </w:rPr>
                          <w:t xml:space="preserve"> </w:t>
                        </w:r>
                        <w:r>
                          <w:rPr>
                            <w:color w:val="2F3D47"/>
                            <w:sz w:val="21"/>
                          </w:rPr>
                          <w:t>for</w:t>
                        </w:r>
                        <w:r>
                          <w:rPr>
                            <w:color w:val="2F3D47"/>
                            <w:spacing w:val="-3"/>
                            <w:sz w:val="21"/>
                          </w:rPr>
                          <w:t xml:space="preserve"> </w:t>
                        </w:r>
                        <w:r>
                          <w:rPr>
                            <w:color w:val="2F3D47"/>
                            <w:sz w:val="21"/>
                          </w:rPr>
                          <w:t>the</w:t>
                        </w:r>
                        <w:r>
                          <w:rPr>
                            <w:color w:val="2F3D47"/>
                            <w:spacing w:val="-2"/>
                            <w:sz w:val="21"/>
                          </w:rPr>
                          <w:t xml:space="preserve"> </w:t>
                        </w:r>
                        <w:r>
                          <w:rPr>
                            <w:color w:val="2F3D47"/>
                            <w:sz w:val="21"/>
                          </w:rPr>
                          <w:t>unlawful</w:t>
                        </w:r>
                        <w:r>
                          <w:rPr>
                            <w:color w:val="2F3D47"/>
                            <w:spacing w:val="-2"/>
                            <w:sz w:val="21"/>
                          </w:rPr>
                          <w:t xml:space="preserve"> </w:t>
                        </w:r>
                        <w:r>
                          <w:rPr>
                            <w:color w:val="2F3D47"/>
                            <w:sz w:val="21"/>
                          </w:rPr>
                          <w:t>acts</w:t>
                        </w:r>
                        <w:r>
                          <w:rPr>
                            <w:color w:val="2F3D47"/>
                            <w:spacing w:val="-2"/>
                            <w:sz w:val="21"/>
                          </w:rPr>
                          <w:t xml:space="preserve"> </w:t>
                        </w:r>
                        <w:r>
                          <w:rPr>
                            <w:color w:val="2F3D47"/>
                            <w:sz w:val="21"/>
                          </w:rPr>
                          <w:t>of</w:t>
                        </w:r>
                        <w:r>
                          <w:rPr>
                            <w:color w:val="2F3D47"/>
                            <w:spacing w:val="-2"/>
                            <w:sz w:val="21"/>
                          </w:rPr>
                          <w:t xml:space="preserve"> </w:t>
                        </w:r>
                        <w:r>
                          <w:rPr>
                            <w:color w:val="2F3D47"/>
                            <w:sz w:val="21"/>
                          </w:rPr>
                          <w:t>its</w:t>
                        </w:r>
                        <w:r>
                          <w:rPr>
                            <w:color w:val="2F3D47"/>
                            <w:spacing w:val="-2"/>
                            <w:sz w:val="21"/>
                          </w:rPr>
                          <w:t xml:space="preserve"> </w:t>
                        </w:r>
                        <w:r>
                          <w:rPr>
                            <w:color w:val="2F3D47"/>
                            <w:sz w:val="21"/>
                          </w:rPr>
                          <w:t>employees</w:t>
                        </w:r>
                        <w:r>
                          <w:rPr>
                            <w:color w:val="2F3D47"/>
                            <w:spacing w:val="-2"/>
                            <w:sz w:val="21"/>
                          </w:rPr>
                          <w:t xml:space="preserve"> </w:t>
                        </w:r>
                        <w:r>
                          <w:rPr>
                            <w:color w:val="2F3D47"/>
                            <w:sz w:val="21"/>
                          </w:rPr>
                          <w:t>and</w:t>
                        </w:r>
                        <w:r>
                          <w:rPr>
                            <w:color w:val="2F3D47"/>
                            <w:spacing w:val="-3"/>
                            <w:sz w:val="21"/>
                          </w:rPr>
                          <w:t xml:space="preserve"> </w:t>
                        </w:r>
                        <w:r>
                          <w:rPr>
                            <w:color w:val="2F3D47"/>
                            <w:sz w:val="21"/>
                          </w:rPr>
                          <w:t>that</w:t>
                        </w:r>
                        <w:r>
                          <w:rPr>
                            <w:color w:val="2F3D47"/>
                            <w:spacing w:val="-2"/>
                            <w:sz w:val="21"/>
                          </w:rPr>
                          <w:t xml:space="preserve"> </w:t>
                        </w:r>
                        <w:r>
                          <w:rPr>
                            <w:color w:val="2F3D47"/>
                            <w:sz w:val="21"/>
                          </w:rPr>
                          <w:t xml:space="preserve">compensation </w:t>
                        </w:r>
                        <w:r>
                          <w:rPr>
                            <w:color w:val="2F3D47"/>
                            <w:spacing w:val="-2"/>
                            <w:sz w:val="21"/>
                          </w:rPr>
                          <w:t>should</w:t>
                        </w:r>
                        <w:r>
                          <w:rPr>
                            <w:color w:val="2F3D47"/>
                            <w:spacing w:val="-7"/>
                            <w:sz w:val="21"/>
                          </w:rPr>
                          <w:t xml:space="preserve"> </w:t>
                        </w:r>
                        <w:r>
                          <w:rPr>
                            <w:color w:val="2F3D47"/>
                            <w:spacing w:val="-2"/>
                            <w:sz w:val="21"/>
                          </w:rPr>
                          <w:t>be</w:t>
                        </w:r>
                        <w:r>
                          <w:rPr>
                            <w:color w:val="2F3D47"/>
                            <w:spacing w:val="-7"/>
                            <w:sz w:val="21"/>
                          </w:rPr>
                          <w:t xml:space="preserve"> </w:t>
                        </w:r>
                        <w:r>
                          <w:rPr>
                            <w:color w:val="2F3D47"/>
                            <w:spacing w:val="-2"/>
                            <w:sz w:val="21"/>
                          </w:rPr>
                          <w:t>sought</w:t>
                        </w:r>
                        <w:r>
                          <w:rPr>
                            <w:color w:val="2F3D47"/>
                            <w:spacing w:val="-7"/>
                            <w:sz w:val="21"/>
                          </w:rPr>
                          <w:t xml:space="preserve"> </w:t>
                        </w:r>
                        <w:r>
                          <w:rPr>
                            <w:color w:val="2F3D47"/>
                            <w:spacing w:val="-2"/>
                            <w:sz w:val="21"/>
                          </w:rPr>
                          <w:t>from</w:t>
                        </w:r>
                        <w:r>
                          <w:rPr>
                            <w:color w:val="2F3D47"/>
                            <w:spacing w:val="-7"/>
                            <w:sz w:val="21"/>
                          </w:rPr>
                          <w:t xml:space="preserve"> </w:t>
                        </w:r>
                        <w:r>
                          <w:rPr>
                            <w:color w:val="2F3D47"/>
                            <w:spacing w:val="-2"/>
                            <w:sz w:val="21"/>
                          </w:rPr>
                          <w:t>the</w:t>
                        </w:r>
                        <w:r>
                          <w:rPr>
                            <w:color w:val="2F3D47"/>
                            <w:spacing w:val="-7"/>
                            <w:sz w:val="21"/>
                          </w:rPr>
                          <w:t xml:space="preserve"> </w:t>
                        </w:r>
                        <w:r>
                          <w:rPr>
                            <w:color w:val="2F3D47"/>
                            <w:spacing w:val="-2"/>
                            <w:sz w:val="21"/>
                          </w:rPr>
                          <w:t>individual</w:t>
                        </w:r>
                        <w:r>
                          <w:rPr>
                            <w:color w:val="2F3D47"/>
                            <w:spacing w:val="-7"/>
                            <w:sz w:val="21"/>
                          </w:rPr>
                          <w:t xml:space="preserve"> </w:t>
                        </w:r>
                        <w:r>
                          <w:rPr>
                            <w:color w:val="2F3D47"/>
                            <w:spacing w:val="-2"/>
                            <w:sz w:val="21"/>
                          </w:rPr>
                          <w:t>perpetrators.</w:t>
                        </w:r>
                        <w:r>
                          <w:rPr>
                            <w:color w:val="2F3D47"/>
                            <w:spacing w:val="-7"/>
                            <w:sz w:val="21"/>
                          </w:rPr>
                          <w:t xml:space="preserve"> </w:t>
                        </w:r>
                        <w:r>
                          <w:rPr>
                            <w:color w:val="2F3D47"/>
                            <w:spacing w:val="-2"/>
                            <w:sz w:val="21"/>
                          </w:rPr>
                          <w:t>Appeals</w:t>
                        </w:r>
                        <w:r>
                          <w:rPr>
                            <w:color w:val="2F3D47"/>
                            <w:spacing w:val="-7"/>
                            <w:sz w:val="21"/>
                          </w:rPr>
                          <w:t xml:space="preserve"> </w:t>
                        </w:r>
                        <w:r>
                          <w:rPr>
                            <w:color w:val="2F3D47"/>
                            <w:spacing w:val="-2"/>
                            <w:sz w:val="21"/>
                          </w:rPr>
                          <w:t>were</w:t>
                        </w:r>
                        <w:r>
                          <w:rPr>
                            <w:color w:val="2F3D47"/>
                            <w:spacing w:val="-7"/>
                            <w:sz w:val="21"/>
                          </w:rPr>
                          <w:t xml:space="preserve"> </w:t>
                        </w:r>
                        <w:r>
                          <w:rPr>
                            <w:color w:val="2F3D47"/>
                            <w:spacing w:val="-2"/>
                            <w:sz w:val="21"/>
                          </w:rPr>
                          <w:t>dismissed,</w:t>
                        </w:r>
                        <w:r>
                          <w:rPr>
                            <w:color w:val="2F3D47"/>
                            <w:spacing w:val="-7"/>
                            <w:sz w:val="21"/>
                          </w:rPr>
                          <w:t xml:space="preserve"> </w:t>
                        </w:r>
                        <w:r>
                          <w:rPr>
                            <w:color w:val="2F3D47"/>
                            <w:spacing w:val="-2"/>
                            <w:sz w:val="21"/>
                          </w:rPr>
                          <w:t>and</w:t>
                        </w:r>
                        <w:r>
                          <w:rPr>
                            <w:color w:val="2F3D47"/>
                            <w:spacing w:val="-7"/>
                            <w:sz w:val="21"/>
                          </w:rPr>
                          <w:t xml:space="preserve"> </w:t>
                        </w:r>
                        <w:r>
                          <w:rPr>
                            <w:color w:val="2F3D47"/>
                            <w:spacing w:val="-2"/>
                            <w:sz w:val="21"/>
                          </w:rPr>
                          <w:t>a</w:t>
                        </w:r>
                        <w:r>
                          <w:rPr>
                            <w:color w:val="2F3D47"/>
                            <w:spacing w:val="-7"/>
                            <w:sz w:val="21"/>
                          </w:rPr>
                          <w:t xml:space="preserve"> </w:t>
                        </w:r>
                        <w:r>
                          <w:rPr>
                            <w:color w:val="2F3D47"/>
                            <w:spacing w:val="-2"/>
                            <w:sz w:val="21"/>
                          </w:rPr>
                          <w:t xml:space="preserve">supervisory </w:t>
                        </w:r>
                        <w:r>
                          <w:rPr>
                            <w:color w:val="2F3D47"/>
                            <w:sz w:val="21"/>
                          </w:rPr>
                          <w:t>complaint is currently being prepared for further review.</w:t>
                        </w:r>
                      </w:p>
                    </w:txbxContent>
                  </v:textbox>
                </v:shape>
                <w10:anchorlock/>
              </v:group>
            </w:pict>
          </mc:Fallback>
        </mc:AlternateContent>
      </w:r>
    </w:p>
    <w:p w14:paraId="5D50F5EC" w14:textId="77777777" w:rsidR="008B731A" w:rsidRDefault="00000000">
      <w:pPr>
        <w:pStyle w:val="Titre5"/>
        <w:spacing w:before="275"/>
        <w:jc w:val="left"/>
      </w:pPr>
      <w:bookmarkStart w:id="42" w:name="_heading=h.huff7g66j0b8"/>
      <w:bookmarkEnd w:id="42"/>
      <w:r>
        <w:rPr>
          <w:color w:val="2F3D47"/>
          <w:spacing w:val="-2"/>
        </w:rPr>
        <w:t>REHABILITATION</w:t>
      </w:r>
    </w:p>
    <w:p w14:paraId="05F736B4" w14:textId="77777777" w:rsidR="008B731A" w:rsidRDefault="008B731A">
      <w:pPr>
        <w:pStyle w:val="Corpsdetexte"/>
        <w:spacing w:before="106"/>
        <w:rPr>
          <w:b/>
          <w:sz w:val="24"/>
        </w:rPr>
      </w:pPr>
    </w:p>
    <w:p w14:paraId="77FA544E" w14:textId="77777777" w:rsidR="008B731A" w:rsidRDefault="00000000">
      <w:pPr>
        <w:pStyle w:val="Corpsdetexte"/>
        <w:spacing w:line="297" w:lineRule="auto"/>
        <w:ind w:left="141" w:right="139"/>
        <w:jc w:val="both"/>
      </w:pPr>
      <w:r>
        <w:rPr>
          <w:color w:val="2F3D47"/>
        </w:rPr>
        <w:t>Paragraph</w:t>
      </w:r>
      <w:r>
        <w:rPr>
          <w:color w:val="2F3D47"/>
          <w:spacing w:val="-12"/>
        </w:rPr>
        <w:t xml:space="preserve"> </w:t>
      </w:r>
      <w:r>
        <w:rPr>
          <w:color w:val="2F3D47"/>
        </w:rPr>
        <w:t>46</w:t>
      </w:r>
      <w:r>
        <w:rPr>
          <w:color w:val="2F3D47"/>
          <w:spacing w:val="-12"/>
        </w:rPr>
        <w:t xml:space="preserve"> </w:t>
      </w:r>
      <w:r>
        <w:rPr>
          <w:color w:val="2F3D47"/>
        </w:rPr>
        <w:t>of</w:t>
      </w:r>
      <w:r>
        <w:rPr>
          <w:color w:val="2F3D47"/>
          <w:spacing w:val="-11"/>
        </w:rPr>
        <w:t xml:space="preserve"> </w:t>
      </w:r>
      <w:r>
        <w:rPr>
          <w:color w:val="2F3D47"/>
        </w:rPr>
        <w:t>the</w:t>
      </w:r>
      <w:r>
        <w:rPr>
          <w:color w:val="2F3D47"/>
          <w:spacing w:val="-12"/>
        </w:rPr>
        <w:t xml:space="preserve"> </w:t>
      </w:r>
      <w:r>
        <w:rPr>
          <w:color w:val="2F3D47"/>
        </w:rPr>
        <w:t>National</w:t>
      </w:r>
      <w:r>
        <w:rPr>
          <w:color w:val="2F3D47"/>
          <w:spacing w:val="-12"/>
        </w:rPr>
        <w:t xml:space="preserve"> </w:t>
      </w:r>
      <w:r>
        <w:rPr>
          <w:color w:val="2F3D47"/>
        </w:rPr>
        <w:t>Strategy</w:t>
      </w:r>
      <w:r>
        <w:rPr>
          <w:color w:val="2F3D47"/>
          <w:spacing w:val="-12"/>
        </w:rPr>
        <w:t xml:space="preserve"> </w:t>
      </w:r>
      <w:r>
        <w:rPr>
          <w:color w:val="2F3D47"/>
        </w:rPr>
        <w:t>on</w:t>
      </w:r>
      <w:r>
        <w:rPr>
          <w:color w:val="2F3D47"/>
          <w:spacing w:val="-12"/>
        </w:rPr>
        <w:t xml:space="preserve"> </w:t>
      </w:r>
      <w:r>
        <w:rPr>
          <w:color w:val="2F3D47"/>
        </w:rPr>
        <w:t>Human</w:t>
      </w:r>
      <w:r>
        <w:rPr>
          <w:color w:val="2F3D47"/>
          <w:spacing w:val="-12"/>
        </w:rPr>
        <w:t xml:space="preserve"> </w:t>
      </w:r>
      <w:r>
        <w:rPr>
          <w:color w:val="2F3D47"/>
        </w:rPr>
        <w:t>Rights</w:t>
      </w:r>
      <w:r>
        <w:rPr>
          <w:color w:val="2F3D47"/>
          <w:spacing w:val="-12"/>
        </w:rPr>
        <w:t xml:space="preserve"> </w:t>
      </w:r>
      <w:r>
        <w:rPr>
          <w:color w:val="2F3D47"/>
        </w:rPr>
        <w:t>establishes</w:t>
      </w:r>
      <w:r>
        <w:rPr>
          <w:color w:val="2F3D47"/>
          <w:spacing w:val="-12"/>
        </w:rPr>
        <w:t xml:space="preserve"> </w:t>
      </w:r>
      <w:r>
        <w:rPr>
          <w:color w:val="2F3D47"/>
        </w:rPr>
        <w:t>the</w:t>
      </w:r>
      <w:r>
        <w:rPr>
          <w:color w:val="2F3D47"/>
          <w:spacing w:val="-12"/>
        </w:rPr>
        <w:t xml:space="preserve"> </w:t>
      </w:r>
      <w:r>
        <w:rPr>
          <w:color w:val="2F3D47"/>
        </w:rPr>
        <w:t>objective</w:t>
      </w:r>
      <w:r>
        <w:rPr>
          <w:color w:val="2F3D47"/>
          <w:spacing w:val="-12"/>
        </w:rPr>
        <w:t xml:space="preserve"> </w:t>
      </w:r>
      <w:r>
        <w:rPr>
          <w:color w:val="2F3D47"/>
        </w:rPr>
        <w:t>to</w:t>
      </w:r>
      <w:r>
        <w:rPr>
          <w:color w:val="2F3D47"/>
          <w:spacing w:val="-12"/>
        </w:rPr>
        <w:t xml:space="preserve"> </w:t>
      </w:r>
      <w:r>
        <w:rPr>
          <w:color w:val="2F3D47"/>
        </w:rPr>
        <w:t>“develop</w:t>
      </w:r>
      <w:r>
        <w:rPr>
          <w:color w:val="2F3D47"/>
          <w:spacing w:val="-12"/>
        </w:rPr>
        <w:t xml:space="preserve"> </w:t>
      </w:r>
      <w:r>
        <w:rPr>
          <w:color w:val="2F3D47"/>
        </w:rPr>
        <w:t>an</w:t>
      </w:r>
      <w:r>
        <w:rPr>
          <w:color w:val="2F3D47"/>
          <w:spacing w:val="-12"/>
        </w:rPr>
        <w:t xml:space="preserve"> </w:t>
      </w:r>
      <w:r>
        <w:rPr>
          <w:color w:val="2F3D47"/>
        </w:rPr>
        <w:t>effective system for the prevention, investigation, prosecution and protection against torture and ill-treatment, as well as providing effective remedies, including compensation and rehabilitation for victims of torture and ill-treatment and their families.” However, the accompanying National Action Plan does not address the issue of rehabilitation.</w:t>
      </w:r>
    </w:p>
    <w:p w14:paraId="59812806" w14:textId="77777777" w:rsidR="008B731A" w:rsidRDefault="008B731A">
      <w:pPr>
        <w:pStyle w:val="Corpsdetexte"/>
        <w:spacing w:before="82"/>
      </w:pPr>
    </w:p>
    <w:p w14:paraId="4AE95967" w14:textId="77777777" w:rsidR="008B731A" w:rsidRDefault="00000000">
      <w:pPr>
        <w:pStyle w:val="Corpsdetexte"/>
        <w:spacing w:line="297" w:lineRule="auto"/>
        <w:ind w:left="141" w:right="139"/>
        <w:jc w:val="both"/>
      </w:pPr>
      <w:r>
        <w:rPr>
          <w:color w:val="2F3D47"/>
        </w:rPr>
        <w:t>To date, there is no comprehensive, state-funded rehabilitation system for survivors of torture and their families and, as a result, the primary and almost exclusive responsibility for providing comprehensive rehabilitation – including medical, psychological, legal, and social assistance – falls on civil society organizations, mainly the NGO Coalition against Torture. The Coalition provided rehabilitation services to 306 people (148 women and 158 men) from 2015 to 2024. Of these, 147 were victims of torture and ill-treatment, and 159 were family members. Among them were 32 children (all male).</w:t>
      </w:r>
    </w:p>
    <w:p w14:paraId="75179B7B" w14:textId="77777777" w:rsidR="008B731A" w:rsidRDefault="008B731A">
      <w:pPr>
        <w:pStyle w:val="Corpsdetexte"/>
        <w:spacing w:before="82"/>
      </w:pPr>
    </w:p>
    <w:p w14:paraId="25B4C06F" w14:textId="77777777" w:rsidR="008B731A" w:rsidRDefault="00000000">
      <w:pPr>
        <w:pStyle w:val="Corpsdetexte"/>
        <w:spacing w:line="297" w:lineRule="auto"/>
        <w:ind w:left="141" w:right="139"/>
        <w:jc w:val="both"/>
      </w:pPr>
      <w:r>
        <w:rPr>
          <w:color w:val="2F3D47"/>
        </w:rPr>
        <w:t>These</w:t>
      </w:r>
      <w:r>
        <w:rPr>
          <w:color w:val="2F3D47"/>
          <w:spacing w:val="-11"/>
        </w:rPr>
        <w:t xml:space="preserve"> </w:t>
      </w:r>
      <w:r>
        <w:rPr>
          <w:color w:val="2F3D47"/>
        </w:rPr>
        <w:t>services</w:t>
      </w:r>
      <w:r>
        <w:rPr>
          <w:color w:val="2F3D47"/>
          <w:spacing w:val="-11"/>
        </w:rPr>
        <w:t xml:space="preserve"> </w:t>
      </w:r>
      <w:r>
        <w:rPr>
          <w:color w:val="2F3D47"/>
        </w:rPr>
        <w:t>are</w:t>
      </w:r>
      <w:r>
        <w:rPr>
          <w:color w:val="2F3D47"/>
          <w:spacing w:val="-11"/>
        </w:rPr>
        <w:t xml:space="preserve"> </w:t>
      </w:r>
      <w:r>
        <w:rPr>
          <w:color w:val="2F3D47"/>
        </w:rPr>
        <w:t>not</w:t>
      </w:r>
      <w:r>
        <w:rPr>
          <w:color w:val="2F3D47"/>
          <w:spacing w:val="-12"/>
        </w:rPr>
        <w:t xml:space="preserve"> </w:t>
      </w:r>
      <w:r>
        <w:rPr>
          <w:color w:val="2F3D47"/>
        </w:rPr>
        <w:t>available</w:t>
      </w:r>
      <w:r>
        <w:rPr>
          <w:color w:val="2F3D47"/>
          <w:spacing w:val="-11"/>
        </w:rPr>
        <w:t xml:space="preserve"> </w:t>
      </w:r>
      <w:r>
        <w:rPr>
          <w:color w:val="2F3D47"/>
        </w:rPr>
        <w:t>across</w:t>
      </w:r>
      <w:r>
        <w:rPr>
          <w:color w:val="2F3D47"/>
          <w:spacing w:val="-11"/>
        </w:rPr>
        <w:t xml:space="preserve"> </w:t>
      </w:r>
      <w:r>
        <w:rPr>
          <w:color w:val="2F3D47"/>
        </w:rPr>
        <w:t>the</w:t>
      </w:r>
      <w:r>
        <w:rPr>
          <w:color w:val="2F3D47"/>
          <w:spacing w:val="-11"/>
        </w:rPr>
        <w:t xml:space="preserve"> </w:t>
      </w:r>
      <w:r>
        <w:rPr>
          <w:color w:val="2F3D47"/>
        </w:rPr>
        <w:t>country</w:t>
      </w:r>
      <w:r>
        <w:rPr>
          <w:color w:val="2F3D47"/>
          <w:spacing w:val="-12"/>
        </w:rPr>
        <w:t xml:space="preserve"> </w:t>
      </w:r>
      <w:r>
        <w:rPr>
          <w:color w:val="2F3D47"/>
        </w:rPr>
        <w:t>and</w:t>
      </w:r>
      <w:r>
        <w:rPr>
          <w:color w:val="2F3D47"/>
          <w:spacing w:val="-11"/>
        </w:rPr>
        <w:t xml:space="preserve"> </w:t>
      </w:r>
      <w:r>
        <w:rPr>
          <w:color w:val="2F3D47"/>
        </w:rPr>
        <w:t>depend</w:t>
      </w:r>
      <w:r>
        <w:rPr>
          <w:color w:val="2F3D47"/>
          <w:spacing w:val="-11"/>
        </w:rPr>
        <w:t xml:space="preserve"> </w:t>
      </w:r>
      <w:r>
        <w:rPr>
          <w:color w:val="2F3D47"/>
        </w:rPr>
        <w:t>on</w:t>
      </w:r>
      <w:r>
        <w:rPr>
          <w:color w:val="2F3D47"/>
          <w:spacing w:val="-11"/>
        </w:rPr>
        <w:t xml:space="preserve"> </w:t>
      </w:r>
      <w:r>
        <w:rPr>
          <w:color w:val="2F3D47"/>
        </w:rPr>
        <w:t>international</w:t>
      </w:r>
      <w:r>
        <w:rPr>
          <w:color w:val="2F3D47"/>
          <w:spacing w:val="-12"/>
        </w:rPr>
        <w:t xml:space="preserve"> </w:t>
      </w:r>
      <w:r>
        <w:rPr>
          <w:color w:val="2F3D47"/>
        </w:rPr>
        <w:t>funding.</w:t>
      </w:r>
      <w:r>
        <w:rPr>
          <w:color w:val="2F3D47"/>
          <w:spacing w:val="-11"/>
        </w:rPr>
        <w:t xml:space="preserve"> </w:t>
      </w:r>
      <w:r>
        <w:rPr>
          <w:color w:val="2F3D47"/>
        </w:rPr>
        <w:t>Members</w:t>
      </w:r>
      <w:r>
        <w:rPr>
          <w:color w:val="2F3D47"/>
          <w:spacing w:val="-11"/>
        </w:rPr>
        <w:t xml:space="preserve"> </w:t>
      </w:r>
      <w:r>
        <w:rPr>
          <w:color w:val="2F3D47"/>
        </w:rPr>
        <w:t>of</w:t>
      </w:r>
      <w:r>
        <w:rPr>
          <w:color w:val="2F3D47"/>
          <w:spacing w:val="-11"/>
        </w:rPr>
        <w:t xml:space="preserve"> </w:t>
      </w:r>
      <w:r>
        <w:rPr>
          <w:color w:val="2F3D47"/>
        </w:rPr>
        <w:t>the Coalition</w:t>
      </w:r>
      <w:r>
        <w:rPr>
          <w:color w:val="2F3D47"/>
          <w:spacing w:val="-1"/>
        </w:rPr>
        <w:t xml:space="preserve"> </w:t>
      </w:r>
      <w:r>
        <w:rPr>
          <w:color w:val="2F3D47"/>
        </w:rPr>
        <w:t>against</w:t>
      </w:r>
      <w:r>
        <w:rPr>
          <w:color w:val="2F3D47"/>
          <w:spacing w:val="-1"/>
        </w:rPr>
        <w:t xml:space="preserve"> </w:t>
      </w:r>
      <w:r>
        <w:rPr>
          <w:color w:val="2F3D47"/>
        </w:rPr>
        <w:t>Torture</w:t>
      </w:r>
      <w:r>
        <w:rPr>
          <w:color w:val="2F3D47"/>
          <w:spacing w:val="-1"/>
        </w:rPr>
        <w:t xml:space="preserve"> </w:t>
      </w:r>
      <w:r>
        <w:rPr>
          <w:color w:val="2F3D47"/>
        </w:rPr>
        <w:t>run</w:t>
      </w:r>
      <w:r>
        <w:rPr>
          <w:color w:val="2F3D47"/>
          <w:spacing w:val="-1"/>
        </w:rPr>
        <w:t xml:space="preserve"> </w:t>
      </w:r>
      <w:r>
        <w:rPr>
          <w:color w:val="2F3D47"/>
        </w:rPr>
        <w:t>projects</w:t>
      </w:r>
      <w:r>
        <w:rPr>
          <w:color w:val="2F3D47"/>
          <w:spacing w:val="-1"/>
        </w:rPr>
        <w:t xml:space="preserve"> </w:t>
      </w:r>
      <w:r>
        <w:rPr>
          <w:color w:val="2F3D47"/>
        </w:rPr>
        <w:t>to</w:t>
      </w:r>
      <w:r>
        <w:rPr>
          <w:color w:val="2F3D47"/>
          <w:spacing w:val="-1"/>
        </w:rPr>
        <w:t xml:space="preserve"> </w:t>
      </w:r>
      <w:r>
        <w:rPr>
          <w:color w:val="2F3D47"/>
        </w:rPr>
        <w:t>train</w:t>
      </w:r>
      <w:r>
        <w:rPr>
          <w:color w:val="2F3D47"/>
          <w:spacing w:val="-1"/>
        </w:rPr>
        <w:t xml:space="preserve"> </w:t>
      </w:r>
      <w:r>
        <w:rPr>
          <w:color w:val="2F3D47"/>
        </w:rPr>
        <w:t>psychologists</w:t>
      </w:r>
      <w:r>
        <w:rPr>
          <w:color w:val="2F3D47"/>
          <w:spacing w:val="-1"/>
        </w:rPr>
        <w:t xml:space="preserve"> </w:t>
      </w:r>
      <w:r>
        <w:rPr>
          <w:color w:val="2F3D47"/>
        </w:rPr>
        <w:t>on</w:t>
      </w:r>
      <w:r>
        <w:rPr>
          <w:color w:val="2F3D47"/>
          <w:spacing w:val="-1"/>
        </w:rPr>
        <w:t xml:space="preserve"> </w:t>
      </w:r>
      <w:r>
        <w:rPr>
          <w:color w:val="2F3D47"/>
        </w:rPr>
        <w:t>the</w:t>
      </w:r>
      <w:r>
        <w:rPr>
          <w:color w:val="2F3D47"/>
          <w:spacing w:val="-1"/>
        </w:rPr>
        <w:t xml:space="preserve"> </w:t>
      </w:r>
      <w:r>
        <w:rPr>
          <w:color w:val="2F3D47"/>
        </w:rPr>
        <w:t>rehabilitation</w:t>
      </w:r>
      <w:r>
        <w:rPr>
          <w:color w:val="2F3D47"/>
          <w:spacing w:val="-1"/>
        </w:rPr>
        <w:t xml:space="preserve"> </w:t>
      </w:r>
      <w:r>
        <w:rPr>
          <w:color w:val="2F3D47"/>
        </w:rPr>
        <w:t>of</w:t>
      </w:r>
      <w:r>
        <w:rPr>
          <w:color w:val="2F3D47"/>
          <w:spacing w:val="-1"/>
        </w:rPr>
        <w:t xml:space="preserve"> </w:t>
      </w:r>
      <w:r>
        <w:rPr>
          <w:color w:val="2F3D47"/>
        </w:rPr>
        <w:t>torture</w:t>
      </w:r>
      <w:r>
        <w:rPr>
          <w:color w:val="2F3D47"/>
          <w:spacing w:val="-1"/>
        </w:rPr>
        <w:t xml:space="preserve"> </w:t>
      </w:r>
      <w:r>
        <w:rPr>
          <w:color w:val="2F3D47"/>
        </w:rPr>
        <w:t>victims.</w:t>
      </w:r>
      <w:r>
        <w:rPr>
          <w:color w:val="2F3D47"/>
          <w:spacing w:val="-1"/>
        </w:rPr>
        <w:t xml:space="preserve"> </w:t>
      </w:r>
      <w:r>
        <w:rPr>
          <w:color w:val="2F3D47"/>
        </w:rPr>
        <w:t>There is a shortage of qualified medical and psychosocial specialists to help victims, particularly in remote regions, and insufficient training available for existing specialists.</w:t>
      </w:r>
    </w:p>
    <w:p w14:paraId="22473AD1" w14:textId="77777777" w:rsidR="008B731A" w:rsidRDefault="008B731A">
      <w:pPr>
        <w:pStyle w:val="Corpsdetexte"/>
        <w:spacing w:before="157"/>
      </w:pPr>
    </w:p>
    <w:p w14:paraId="21A82B42" w14:textId="77777777" w:rsidR="008B731A" w:rsidRDefault="00000000">
      <w:pPr>
        <w:pStyle w:val="Titre4"/>
        <w:jc w:val="left"/>
      </w:pPr>
      <w:bookmarkStart w:id="43" w:name="_heading=h.c2ptppn5utr"/>
      <w:bookmarkEnd w:id="43"/>
      <w:r>
        <w:rPr>
          <w:color w:val="CE353A"/>
        </w:rPr>
        <w:t>Suggested</w:t>
      </w:r>
      <w:r>
        <w:rPr>
          <w:color w:val="CE353A"/>
          <w:spacing w:val="-3"/>
        </w:rPr>
        <w:t xml:space="preserve"> </w:t>
      </w:r>
      <w:r>
        <w:rPr>
          <w:color w:val="CE353A"/>
        </w:rPr>
        <w:t>recommendations to the</w:t>
      </w:r>
      <w:r>
        <w:rPr>
          <w:color w:val="CE353A"/>
          <w:spacing w:val="-1"/>
        </w:rPr>
        <w:t xml:space="preserve"> </w:t>
      </w:r>
      <w:r>
        <w:rPr>
          <w:color w:val="CE353A"/>
        </w:rPr>
        <w:t xml:space="preserve">authorities of </w:t>
      </w:r>
      <w:r>
        <w:rPr>
          <w:color w:val="CE353A"/>
          <w:spacing w:val="-2"/>
        </w:rPr>
        <w:t>Tajikistan</w:t>
      </w:r>
    </w:p>
    <w:p w14:paraId="4B9059D1" w14:textId="77777777" w:rsidR="008B731A" w:rsidRDefault="008B731A">
      <w:pPr>
        <w:pStyle w:val="Corpsdetexte"/>
        <w:spacing w:before="79"/>
        <w:rPr>
          <w:b/>
          <w:sz w:val="26"/>
        </w:rPr>
      </w:pPr>
    </w:p>
    <w:p w14:paraId="7BD294C4" w14:textId="77777777" w:rsidR="008B731A" w:rsidRDefault="00000000">
      <w:pPr>
        <w:spacing w:line="297" w:lineRule="auto"/>
        <w:ind w:left="141" w:right="139"/>
        <w:jc w:val="both"/>
        <w:rPr>
          <w:b/>
          <w:sz w:val="21"/>
        </w:rPr>
      </w:pPr>
      <w:r>
        <w:rPr>
          <w:b/>
          <w:color w:val="2F3D47"/>
          <w:sz w:val="21"/>
        </w:rPr>
        <w:t>Reiterate recommendations included in para. 42 of the 2018 concluding observations of the CAT with a special emphasis on the following points:</w:t>
      </w:r>
    </w:p>
    <w:p w14:paraId="58A22E58" w14:textId="77777777" w:rsidR="008B731A" w:rsidRDefault="008B731A">
      <w:pPr>
        <w:pStyle w:val="Corpsdetexte"/>
        <w:spacing w:before="79"/>
        <w:rPr>
          <w:b/>
        </w:rPr>
      </w:pPr>
    </w:p>
    <w:p w14:paraId="60D8CBA5" w14:textId="77777777" w:rsidR="008B731A" w:rsidRDefault="00000000">
      <w:pPr>
        <w:pStyle w:val="Paragraphedeliste"/>
        <w:numPr>
          <w:ilvl w:val="0"/>
          <w:numId w:val="5"/>
        </w:numPr>
        <w:tabs>
          <w:tab w:val="left" w:pos="1162"/>
        </w:tabs>
        <w:spacing w:before="0" w:line="297" w:lineRule="auto"/>
        <w:ind w:right="138"/>
        <w:jc w:val="both"/>
        <w:rPr>
          <w:b/>
          <w:sz w:val="21"/>
        </w:rPr>
      </w:pPr>
      <w:r>
        <w:rPr>
          <w:b/>
          <w:color w:val="2F3D47"/>
          <w:sz w:val="21"/>
        </w:rPr>
        <w:t xml:space="preserve">Ensure the consistent implementation of existing legislation so that victims of torture and ill-treatment receive fair and adequate compensation for both moral and material </w:t>
      </w:r>
      <w:r>
        <w:rPr>
          <w:b/>
          <w:color w:val="2F3D47"/>
          <w:spacing w:val="-2"/>
          <w:sz w:val="21"/>
        </w:rPr>
        <w:t>damages.</w:t>
      </w:r>
    </w:p>
    <w:p w14:paraId="7809656F" w14:textId="77777777" w:rsidR="008B731A" w:rsidRDefault="00000000">
      <w:pPr>
        <w:pStyle w:val="Paragraphedeliste"/>
        <w:numPr>
          <w:ilvl w:val="0"/>
          <w:numId w:val="5"/>
        </w:numPr>
        <w:tabs>
          <w:tab w:val="left" w:pos="1162"/>
        </w:tabs>
        <w:spacing w:before="219" w:line="297" w:lineRule="auto"/>
        <w:jc w:val="both"/>
        <w:rPr>
          <w:b/>
          <w:sz w:val="21"/>
        </w:rPr>
      </w:pPr>
      <w:r>
        <w:rPr>
          <w:b/>
          <w:color w:val="2F3D47"/>
          <w:sz w:val="21"/>
        </w:rPr>
        <w:t xml:space="preserve">Develop, fund and implement a comprehensive state rehabilitation </w:t>
      </w:r>
      <w:proofErr w:type="spellStart"/>
      <w:r>
        <w:rPr>
          <w:b/>
          <w:color w:val="2F3D47"/>
          <w:sz w:val="21"/>
        </w:rPr>
        <w:t>programme</w:t>
      </w:r>
      <w:proofErr w:type="spellEnd"/>
      <w:r>
        <w:rPr>
          <w:b/>
          <w:color w:val="2F3D47"/>
          <w:sz w:val="21"/>
        </w:rPr>
        <w:t xml:space="preserve"> for </w:t>
      </w:r>
      <w:r>
        <w:rPr>
          <w:b/>
          <w:color w:val="2F3D47"/>
          <w:spacing w:val="-2"/>
          <w:sz w:val="21"/>
        </w:rPr>
        <w:t>torture</w:t>
      </w:r>
      <w:r>
        <w:rPr>
          <w:b/>
          <w:color w:val="2F3D47"/>
          <w:spacing w:val="-8"/>
          <w:sz w:val="21"/>
        </w:rPr>
        <w:t xml:space="preserve"> </w:t>
      </w:r>
      <w:r>
        <w:rPr>
          <w:b/>
          <w:color w:val="2F3D47"/>
          <w:spacing w:val="-2"/>
          <w:sz w:val="21"/>
        </w:rPr>
        <w:t>survivors</w:t>
      </w:r>
      <w:r>
        <w:rPr>
          <w:b/>
          <w:color w:val="2F3D47"/>
          <w:spacing w:val="-8"/>
          <w:sz w:val="21"/>
        </w:rPr>
        <w:t xml:space="preserve"> </w:t>
      </w:r>
      <w:r>
        <w:rPr>
          <w:b/>
          <w:color w:val="2F3D47"/>
          <w:spacing w:val="-2"/>
          <w:sz w:val="21"/>
        </w:rPr>
        <w:t>and</w:t>
      </w:r>
      <w:r>
        <w:rPr>
          <w:b/>
          <w:color w:val="2F3D47"/>
          <w:spacing w:val="-8"/>
          <w:sz w:val="21"/>
        </w:rPr>
        <w:t xml:space="preserve"> </w:t>
      </w:r>
      <w:r>
        <w:rPr>
          <w:b/>
          <w:color w:val="2F3D47"/>
          <w:spacing w:val="-2"/>
          <w:sz w:val="21"/>
        </w:rPr>
        <w:t>their</w:t>
      </w:r>
      <w:r>
        <w:rPr>
          <w:b/>
          <w:color w:val="2F3D47"/>
          <w:spacing w:val="-8"/>
          <w:sz w:val="21"/>
        </w:rPr>
        <w:t xml:space="preserve"> </w:t>
      </w:r>
      <w:r>
        <w:rPr>
          <w:b/>
          <w:color w:val="2F3D47"/>
          <w:spacing w:val="-2"/>
          <w:sz w:val="21"/>
        </w:rPr>
        <w:t>families.</w:t>
      </w:r>
      <w:r>
        <w:rPr>
          <w:b/>
          <w:color w:val="2F3D47"/>
          <w:spacing w:val="-8"/>
          <w:sz w:val="21"/>
        </w:rPr>
        <w:t xml:space="preserve"> </w:t>
      </w:r>
      <w:r>
        <w:rPr>
          <w:b/>
          <w:color w:val="2F3D47"/>
          <w:spacing w:val="-2"/>
          <w:sz w:val="21"/>
        </w:rPr>
        <w:t>Ensure</w:t>
      </w:r>
      <w:r>
        <w:rPr>
          <w:b/>
          <w:color w:val="2F3D47"/>
          <w:spacing w:val="-8"/>
          <w:sz w:val="21"/>
        </w:rPr>
        <w:t xml:space="preserve"> </w:t>
      </w:r>
      <w:r>
        <w:rPr>
          <w:b/>
          <w:color w:val="2F3D47"/>
          <w:spacing w:val="-2"/>
          <w:sz w:val="21"/>
        </w:rPr>
        <w:t>that</w:t>
      </w:r>
      <w:r>
        <w:rPr>
          <w:b/>
          <w:color w:val="2F3D47"/>
          <w:spacing w:val="-8"/>
          <w:sz w:val="21"/>
        </w:rPr>
        <w:t xml:space="preserve"> </w:t>
      </w:r>
      <w:r>
        <w:rPr>
          <w:b/>
          <w:color w:val="2F3D47"/>
          <w:spacing w:val="-2"/>
          <w:sz w:val="21"/>
        </w:rPr>
        <w:t>all</w:t>
      </w:r>
      <w:r>
        <w:rPr>
          <w:b/>
          <w:color w:val="2F3D47"/>
          <w:spacing w:val="-8"/>
          <w:sz w:val="21"/>
        </w:rPr>
        <w:t xml:space="preserve"> </w:t>
      </w:r>
      <w:r>
        <w:rPr>
          <w:b/>
          <w:color w:val="2F3D47"/>
          <w:spacing w:val="-2"/>
          <w:sz w:val="21"/>
        </w:rPr>
        <w:t>medical</w:t>
      </w:r>
      <w:r>
        <w:rPr>
          <w:b/>
          <w:color w:val="2F3D47"/>
          <w:spacing w:val="-8"/>
          <w:sz w:val="21"/>
        </w:rPr>
        <w:t xml:space="preserve"> </w:t>
      </w:r>
      <w:r>
        <w:rPr>
          <w:b/>
          <w:color w:val="2F3D47"/>
          <w:spacing w:val="-2"/>
          <w:sz w:val="21"/>
        </w:rPr>
        <w:t>professionals,</w:t>
      </w:r>
      <w:r>
        <w:rPr>
          <w:b/>
          <w:color w:val="2F3D47"/>
          <w:spacing w:val="-8"/>
          <w:sz w:val="21"/>
        </w:rPr>
        <w:t xml:space="preserve"> </w:t>
      </w:r>
      <w:r>
        <w:rPr>
          <w:b/>
          <w:color w:val="2F3D47"/>
          <w:spacing w:val="-2"/>
          <w:sz w:val="21"/>
        </w:rPr>
        <w:t xml:space="preserve">psychologists </w:t>
      </w:r>
      <w:r>
        <w:rPr>
          <w:b/>
          <w:color w:val="2F3D47"/>
          <w:sz w:val="21"/>
        </w:rPr>
        <w:t xml:space="preserve">and social workers involved in the rehabilitation of torture victims receive appropriate </w:t>
      </w:r>
      <w:r>
        <w:rPr>
          <w:b/>
          <w:color w:val="2F3D47"/>
          <w:spacing w:val="-2"/>
          <w:sz w:val="21"/>
        </w:rPr>
        <w:t>training.</w:t>
      </w:r>
    </w:p>
    <w:p w14:paraId="1B855421" w14:textId="77777777" w:rsidR="008B731A" w:rsidRDefault="00000000">
      <w:pPr>
        <w:pStyle w:val="Paragraphedeliste"/>
        <w:numPr>
          <w:ilvl w:val="0"/>
          <w:numId w:val="5"/>
        </w:numPr>
        <w:tabs>
          <w:tab w:val="left" w:pos="1162"/>
        </w:tabs>
        <w:spacing w:before="219" w:line="297" w:lineRule="auto"/>
        <w:jc w:val="both"/>
        <w:rPr>
          <w:b/>
          <w:sz w:val="21"/>
        </w:rPr>
      </w:pPr>
      <w:r>
        <w:rPr>
          <w:b/>
          <w:color w:val="2F3D47"/>
          <w:sz w:val="21"/>
        </w:rPr>
        <w:t>Strengthen cooperation between state bodies – particularly the ministries of Health and Social Protection of the Population and the Ministry of Justice – and CSOs, to grant effective rehabilitation to victims of torture.</w:t>
      </w:r>
    </w:p>
    <w:p w14:paraId="64F932C1" w14:textId="77777777" w:rsidR="008B731A" w:rsidRDefault="008B731A">
      <w:pPr>
        <w:pStyle w:val="Paragraphedeliste"/>
        <w:spacing w:line="297" w:lineRule="auto"/>
        <w:jc w:val="both"/>
        <w:rPr>
          <w:b/>
          <w:sz w:val="21"/>
        </w:rPr>
        <w:sectPr w:rsidR="008B731A">
          <w:footerReference w:type="even" r:id="rId42"/>
          <w:footerReference w:type="default" r:id="rId43"/>
          <w:pgSz w:w="11910" w:h="16840"/>
          <w:pgMar w:top="900" w:right="992" w:bottom="720" w:left="992" w:header="0" w:footer="520" w:gutter="0"/>
          <w:pgNumType w:start="20"/>
          <w:cols w:space="720"/>
        </w:sectPr>
      </w:pPr>
    </w:p>
    <w:p w14:paraId="471CFBDE" w14:textId="77777777" w:rsidR="008B731A" w:rsidRDefault="00000000">
      <w:pPr>
        <w:pStyle w:val="Paragraphedeliste"/>
        <w:numPr>
          <w:ilvl w:val="0"/>
          <w:numId w:val="5"/>
        </w:numPr>
        <w:tabs>
          <w:tab w:val="left" w:pos="1162"/>
        </w:tabs>
        <w:spacing w:before="72" w:line="297" w:lineRule="auto"/>
        <w:rPr>
          <w:b/>
          <w:sz w:val="21"/>
        </w:rPr>
      </w:pPr>
      <w:bookmarkStart w:id="44" w:name="Excluding_evidence_extracted_under_tortu"/>
      <w:bookmarkStart w:id="45" w:name="Domestic_violence_(Art._2,_12,_13,_16)_"/>
      <w:bookmarkStart w:id="46" w:name="_bookmark12"/>
      <w:bookmarkEnd w:id="44"/>
      <w:bookmarkEnd w:id="45"/>
      <w:bookmarkEnd w:id="46"/>
      <w:r>
        <w:rPr>
          <w:b/>
          <w:color w:val="2F3D47"/>
          <w:sz w:val="21"/>
        </w:rPr>
        <w:lastRenderedPageBreak/>
        <w:t>Consider</w:t>
      </w:r>
      <w:r>
        <w:rPr>
          <w:b/>
          <w:color w:val="2F3D47"/>
          <w:spacing w:val="-4"/>
          <w:sz w:val="21"/>
        </w:rPr>
        <w:t xml:space="preserve"> </w:t>
      </w:r>
      <w:r>
        <w:rPr>
          <w:b/>
          <w:color w:val="2F3D47"/>
          <w:sz w:val="21"/>
        </w:rPr>
        <w:t>establishing</w:t>
      </w:r>
      <w:r>
        <w:rPr>
          <w:b/>
          <w:color w:val="2F3D47"/>
          <w:spacing w:val="-4"/>
          <w:sz w:val="21"/>
        </w:rPr>
        <w:t xml:space="preserve"> </w:t>
      </w:r>
      <w:r>
        <w:rPr>
          <w:b/>
          <w:color w:val="2F3D47"/>
          <w:sz w:val="21"/>
        </w:rPr>
        <w:t>specialized</w:t>
      </w:r>
      <w:r>
        <w:rPr>
          <w:b/>
          <w:color w:val="2F3D47"/>
          <w:spacing w:val="-4"/>
          <w:sz w:val="21"/>
        </w:rPr>
        <w:t xml:space="preserve"> </w:t>
      </w:r>
      <w:r>
        <w:rPr>
          <w:b/>
          <w:color w:val="2F3D47"/>
          <w:sz w:val="21"/>
        </w:rPr>
        <w:t>rehabilitation</w:t>
      </w:r>
      <w:r>
        <w:rPr>
          <w:b/>
          <w:color w:val="2F3D47"/>
          <w:spacing w:val="-4"/>
          <w:sz w:val="21"/>
        </w:rPr>
        <w:t xml:space="preserve"> </w:t>
      </w:r>
      <w:r>
        <w:rPr>
          <w:b/>
          <w:color w:val="2F3D47"/>
          <w:sz w:val="21"/>
        </w:rPr>
        <w:t>centers</w:t>
      </w:r>
      <w:r>
        <w:rPr>
          <w:b/>
          <w:color w:val="2F3D47"/>
          <w:spacing w:val="-4"/>
          <w:sz w:val="21"/>
        </w:rPr>
        <w:t xml:space="preserve"> </w:t>
      </w:r>
      <w:r>
        <w:rPr>
          <w:b/>
          <w:color w:val="2F3D47"/>
          <w:sz w:val="21"/>
        </w:rPr>
        <w:t>and</w:t>
      </w:r>
      <w:r>
        <w:rPr>
          <w:b/>
          <w:color w:val="2F3D47"/>
          <w:spacing w:val="-4"/>
          <w:sz w:val="21"/>
        </w:rPr>
        <w:t xml:space="preserve"> </w:t>
      </w:r>
      <w:r>
        <w:rPr>
          <w:b/>
          <w:color w:val="2F3D47"/>
          <w:sz w:val="21"/>
        </w:rPr>
        <w:t>ensure</w:t>
      </w:r>
      <w:r>
        <w:rPr>
          <w:b/>
          <w:color w:val="2F3D47"/>
          <w:spacing w:val="-4"/>
          <w:sz w:val="21"/>
        </w:rPr>
        <w:t xml:space="preserve"> </w:t>
      </w:r>
      <w:r>
        <w:rPr>
          <w:b/>
          <w:color w:val="2F3D47"/>
          <w:sz w:val="21"/>
        </w:rPr>
        <w:t>access</w:t>
      </w:r>
      <w:r>
        <w:rPr>
          <w:b/>
          <w:color w:val="2F3D47"/>
          <w:spacing w:val="-4"/>
          <w:sz w:val="21"/>
        </w:rPr>
        <w:t xml:space="preserve"> </w:t>
      </w:r>
      <w:r>
        <w:rPr>
          <w:b/>
          <w:color w:val="2F3D47"/>
          <w:sz w:val="21"/>
        </w:rPr>
        <w:t>for</w:t>
      </w:r>
      <w:r>
        <w:rPr>
          <w:b/>
          <w:color w:val="2F3D47"/>
          <w:spacing w:val="-4"/>
          <w:sz w:val="21"/>
        </w:rPr>
        <w:t xml:space="preserve"> </w:t>
      </w:r>
      <w:r>
        <w:rPr>
          <w:b/>
          <w:color w:val="2F3D47"/>
          <w:sz w:val="21"/>
        </w:rPr>
        <w:t>victims from across Tajikistan.</w:t>
      </w:r>
    </w:p>
    <w:p w14:paraId="3DF740C0" w14:textId="77777777" w:rsidR="008B731A" w:rsidRDefault="008B731A">
      <w:pPr>
        <w:pStyle w:val="Corpsdetexte"/>
        <w:spacing w:before="162"/>
        <w:rPr>
          <w:b/>
        </w:rPr>
      </w:pPr>
    </w:p>
    <w:p w14:paraId="517BDC11" w14:textId="77777777" w:rsidR="008B731A" w:rsidRDefault="00000000">
      <w:pPr>
        <w:pStyle w:val="Titre1"/>
        <w:spacing w:before="1" w:line="278" w:lineRule="auto"/>
        <w:ind w:right="143"/>
      </w:pPr>
      <w:bookmarkStart w:id="47" w:name="_heading=h.ult0uzcb9qo7"/>
      <w:bookmarkEnd w:id="47"/>
      <w:r>
        <w:rPr>
          <w:color w:val="2F3D47"/>
        </w:rPr>
        <w:t>Excluding</w:t>
      </w:r>
      <w:r>
        <w:rPr>
          <w:color w:val="2F3D47"/>
          <w:spacing w:val="-8"/>
        </w:rPr>
        <w:t xml:space="preserve"> </w:t>
      </w:r>
      <w:r>
        <w:rPr>
          <w:color w:val="2F3D47"/>
        </w:rPr>
        <w:t>evidence</w:t>
      </w:r>
      <w:r>
        <w:rPr>
          <w:color w:val="2F3D47"/>
          <w:spacing w:val="-8"/>
        </w:rPr>
        <w:t xml:space="preserve"> </w:t>
      </w:r>
      <w:r>
        <w:rPr>
          <w:color w:val="2F3D47"/>
        </w:rPr>
        <w:t>extracted</w:t>
      </w:r>
      <w:r>
        <w:rPr>
          <w:color w:val="2F3D47"/>
          <w:spacing w:val="-8"/>
        </w:rPr>
        <w:t xml:space="preserve"> </w:t>
      </w:r>
      <w:r>
        <w:rPr>
          <w:color w:val="2F3D47"/>
        </w:rPr>
        <w:t>under</w:t>
      </w:r>
      <w:r>
        <w:rPr>
          <w:color w:val="2F3D47"/>
          <w:spacing w:val="-8"/>
        </w:rPr>
        <w:t xml:space="preserve"> </w:t>
      </w:r>
      <w:r>
        <w:rPr>
          <w:color w:val="2F3D47"/>
        </w:rPr>
        <w:t>torture</w:t>
      </w:r>
      <w:r>
        <w:rPr>
          <w:color w:val="2F3D47"/>
          <w:spacing w:val="-8"/>
        </w:rPr>
        <w:t xml:space="preserve"> </w:t>
      </w:r>
      <w:r>
        <w:rPr>
          <w:color w:val="2F3D47"/>
        </w:rPr>
        <w:t xml:space="preserve">(Art. </w:t>
      </w:r>
      <w:r>
        <w:rPr>
          <w:color w:val="2F3D47"/>
          <w:spacing w:val="-4"/>
        </w:rPr>
        <w:t>15)</w:t>
      </w:r>
    </w:p>
    <w:p w14:paraId="17B65B9C" w14:textId="77777777" w:rsidR="008B731A" w:rsidRDefault="00000000">
      <w:pPr>
        <w:pStyle w:val="Corpsdetexte"/>
        <w:spacing w:before="266" w:line="297" w:lineRule="auto"/>
        <w:ind w:left="141" w:right="139"/>
        <w:jc w:val="both"/>
      </w:pPr>
      <w:r>
        <w:rPr>
          <w:color w:val="2F3D47"/>
        </w:rPr>
        <w:t>Article 88 of the Criminal Procedure Code of Tajikistan stipulates that “evidence obtained during the inquiry and preliminary investigation by way of force, pressure, causing suffering, inhuman treatment or other illegal methods, is invalid and cannot form the basis of an accusation.” In practice, however, there is</w:t>
      </w:r>
      <w:r>
        <w:rPr>
          <w:color w:val="2F3D47"/>
          <w:spacing w:val="-9"/>
        </w:rPr>
        <w:t xml:space="preserve"> </w:t>
      </w:r>
      <w:r>
        <w:rPr>
          <w:color w:val="2F3D47"/>
        </w:rPr>
        <w:t>no</w:t>
      </w:r>
      <w:r>
        <w:rPr>
          <w:color w:val="2F3D47"/>
          <w:spacing w:val="-9"/>
        </w:rPr>
        <w:t xml:space="preserve"> </w:t>
      </w:r>
      <w:r>
        <w:rPr>
          <w:color w:val="2F3D47"/>
        </w:rPr>
        <w:t>effective</w:t>
      </w:r>
      <w:r>
        <w:rPr>
          <w:color w:val="2F3D47"/>
          <w:spacing w:val="-9"/>
        </w:rPr>
        <w:t xml:space="preserve"> </w:t>
      </w:r>
      <w:r>
        <w:rPr>
          <w:color w:val="2F3D47"/>
        </w:rPr>
        <w:t>mechanism</w:t>
      </w:r>
      <w:r>
        <w:rPr>
          <w:color w:val="2F3D47"/>
          <w:spacing w:val="-9"/>
        </w:rPr>
        <w:t xml:space="preserve"> </w:t>
      </w:r>
      <w:r>
        <w:rPr>
          <w:color w:val="2F3D47"/>
        </w:rPr>
        <w:t>in</w:t>
      </w:r>
      <w:r>
        <w:rPr>
          <w:color w:val="2F3D47"/>
          <w:spacing w:val="-9"/>
        </w:rPr>
        <w:t xml:space="preserve"> </w:t>
      </w:r>
      <w:r>
        <w:rPr>
          <w:color w:val="2F3D47"/>
        </w:rPr>
        <w:t>place</w:t>
      </w:r>
      <w:r>
        <w:rPr>
          <w:color w:val="2F3D47"/>
          <w:spacing w:val="-9"/>
        </w:rPr>
        <w:t xml:space="preserve"> </w:t>
      </w:r>
      <w:r>
        <w:rPr>
          <w:color w:val="2F3D47"/>
        </w:rPr>
        <w:t>to</w:t>
      </w:r>
      <w:r>
        <w:rPr>
          <w:color w:val="2F3D47"/>
          <w:spacing w:val="-9"/>
        </w:rPr>
        <w:t xml:space="preserve"> </w:t>
      </w:r>
      <w:r>
        <w:rPr>
          <w:color w:val="2F3D47"/>
        </w:rPr>
        <w:t>ensure</w:t>
      </w:r>
      <w:r>
        <w:rPr>
          <w:color w:val="2F3D47"/>
          <w:spacing w:val="-9"/>
        </w:rPr>
        <w:t xml:space="preserve"> </w:t>
      </w:r>
      <w:r>
        <w:rPr>
          <w:color w:val="2F3D47"/>
        </w:rPr>
        <w:t>that</w:t>
      </w:r>
      <w:r>
        <w:rPr>
          <w:color w:val="2F3D47"/>
          <w:spacing w:val="-9"/>
        </w:rPr>
        <w:t xml:space="preserve"> </w:t>
      </w:r>
      <w:r>
        <w:rPr>
          <w:color w:val="2F3D47"/>
        </w:rPr>
        <w:t>evidence</w:t>
      </w:r>
      <w:r>
        <w:rPr>
          <w:color w:val="2F3D47"/>
          <w:spacing w:val="-9"/>
        </w:rPr>
        <w:t xml:space="preserve"> </w:t>
      </w:r>
      <w:r>
        <w:rPr>
          <w:color w:val="2F3D47"/>
        </w:rPr>
        <w:t>extracted</w:t>
      </w:r>
      <w:r>
        <w:rPr>
          <w:color w:val="2F3D47"/>
          <w:spacing w:val="-9"/>
        </w:rPr>
        <w:t xml:space="preserve"> </w:t>
      </w:r>
      <w:r>
        <w:rPr>
          <w:color w:val="2F3D47"/>
        </w:rPr>
        <w:t>under</w:t>
      </w:r>
      <w:r>
        <w:rPr>
          <w:color w:val="2F3D47"/>
          <w:spacing w:val="-9"/>
        </w:rPr>
        <w:t xml:space="preserve"> </w:t>
      </w:r>
      <w:r>
        <w:rPr>
          <w:color w:val="2F3D47"/>
        </w:rPr>
        <w:t>duress</w:t>
      </w:r>
      <w:r>
        <w:rPr>
          <w:color w:val="2F3D47"/>
          <w:spacing w:val="-9"/>
        </w:rPr>
        <w:t xml:space="preserve"> </w:t>
      </w:r>
      <w:r>
        <w:rPr>
          <w:color w:val="2F3D47"/>
        </w:rPr>
        <w:t>is</w:t>
      </w:r>
      <w:r>
        <w:rPr>
          <w:color w:val="2F3D47"/>
          <w:spacing w:val="-9"/>
        </w:rPr>
        <w:t xml:space="preserve"> </w:t>
      </w:r>
      <w:r>
        <w:rPr>
          <w:color w:val="2F3D47"/>
        </w:rPr>
        <w:t>excluded</w:t>
      </w:r>
      <w:r>
        <w:rPr>
          <w:color w:val="2F3D47"/>
          <w:spacing w:val="-9"/>
        </w:rPr>
        <w:t xml:space="preserve"> </w:t>
      </w:r>
      <w:r>
        <w:rPr>
          <w:color w:val="2F3D47"/>
        </w:rPr>
        <w:t>from</w:t>
      </w:r>
      <w:r>
        <w:rPr>
          <w:color w:val="2F3D47"/>
          <w:spacing w:val="-9"/>
        </w:rPr>
        <w:t xml:space="preserve"> </w:t>
      </w:r>
      <w:r>
        <w:rPr>
          <w:color w:val="2F3D47"/>
        </w:rPr>
        <w:t>legal proceedings against victims of torture.</w:t>
      </w:r>
    </w:p>
    <w:p w14:paraId="49E52492" w14:textId="77777777" w:rsidR="008B731A" w:rsidRDefault="008B731A">
      <w:pPr>
        <w:pStyle w:val="Corpsdetexte"/>
        <w:spacing w:before="82"/>
      </w:pPr>
    </w:p>
    <w:p w14:paraId="76B8D804" w14:textId="77777777" w:rsidR="008B731A" w:rsidRDefault="00000000">
      <w:pPr>
        <w:pStyle w:val="Corpsdetexte"/>
        <w:spacing w:line="297" w:lineRule="auto"/>
        <w:ind w:left="141" w:right="139"/>
        <w:jc w:val="both"/>
      </w:pPr>
      <w:r>
        <w:rPr>
          <w:color w:val="2F3D47"/>
        </w:rPr>
        <w:t>During</w:t>
      </w:r>
      <w:r>
        <w:rPr>
          <w:color w:val="2F3D47"/>
          <w:spacing w:val="-11"/>
        </w:rPr>
        <w:t xml:space="preserve"> </w:t>
      </w:r>
      <w:r>
        <w:rPr>
          <w:color w:val="2F3D47"/>
        </w:rPr>
        <w:t>the</w:t>
      </w:r>
      <w:r>
        <w:rPr>
          <w:color w:val="2F3D47"/>
          <w:spacing w:val="-11"/>
        </w:rPr>
        <w:t xml:space="preserve"> </w:t>
      </w:r>
      <w:r>
        <w:rPr>
          <w:color w:val="2F3D47"/>
        </w:rPr>
        <w:t>preliminary</w:t>
      </w:r>
      <w:r>
        <w:rPr>
          <w:color w:val="2F3D47"/>
          <w:spacing w:val="-11"/>
        </w:rPr>
        <w:t xml:space="preserve"> </w:t>
      </w:r>
      <w:r>
        <w:rPr>
          <w:color w:val="2F3D47"/>
        </w:rPr>
        <w:t>investigation</w:t>
      </w:r>
      <w:r>
        <w:rPr>
          <w:color w:val="2F3D47"/>
          <w:spacing w:val="-11"/>
        </w:rPr>
        <w:t xml:space="preserve"> </w:t>
      </w:r>
      <w:r>
        <w:rPr>
          <w:color w:val="2F3D47"/>
        </w:rPr>
        <w:t>and</w:t>
      </w:r>
      <w:r>
        <w:rPr>
          <w:color w:val="2F3D47"/>
          <w:spacing w:val="-11"/>
        </w:rPr>
        <w:t xml:space="preserve"> </w:t>
      </w:r>
      <w:r>
        <w:rPr>
          <w:color w:val="2F3D47"/>
        </w:rPr>
        <w:t>court</w:t>
      </w:r>
      <w:r>
        <w:rPr>
          <w:color w:val="2F3D47"/>
          <w:spacing w:val="-11"/>
        </w:rPr>
        <w:t xml:space="preserve"> </w:t>
      </w:r>
      <w:r>
        <w:rPr>
          <w:color w:val="2F3D47"/>
        </w:rPr>
        <w:t>hearings,</w:t>
      </w:r>
      <w:r>
        <w:rPr>
          <w:color w:val="2F3D47"/>
          <w:spacing w:val="-11"/>
        </w:rPr>
        <w:t xml:space="preserve"> </w:t>
      </w:r>
      <w:proofErr w:type="spellStart"/>
      <w:r>
        <w:rPr>
          <w:color w:val="2F3D47"/>
        </w:rPr>
        <w:t>defence</w:t>
      </w:r>
      <w:proofErr w:type="spellEnd"/>
      <w:r>
        <w:rPr>
          <w:color w:val="2F3D47"/>
          <w:spacing w:val="-11"/>
        </w:rPr>
        <w:t xml:space="preserve"> </w:t>
      </w:r>
      <w:r>
        <w:rPr>
          <w:color w:val="2F3D47"/>
        </w:rPr>
        <w:t>lawyers</w:t>
      </w:r>
      <w:r>
        <w:rPr>
          <w:color w:val="2F3D47"/>
          <w:spacing w:val="-11"/>
        </w:rPr>
        <w:t xml:space="preserve"> </w:t>
      </w:r>
      <w:r>
        <w:rPr>
          <w:color w:val="2F3D47"/>
        </w:rPr>
        <w:t>file</w:t>
      </w:r>
      <w:r>
        <w:rPr>
          <w:color w:val="2F3D47"/>
          <w:spacing w:val="-11"/>
        </w:rPr>
        <w:t xml:space="preserve"> </w:t>
      </w:r>
      <w:r>
        <w:rPr>
          <w:color w:val="2F3D47"/>
        </w:rPr>
        <w:t>motions</w:t>
      </w:r>
      <w:r>
        <w:rPr>
          <w:color w:val="2F3D47"/>
          <w:spacing w:val="-11"/>
        </w:rPr>
        <w:t xml:space="preserve"> </w:t>
      </w:r>
      <w:r>
        <w:rPr>
          <w:color w:val="2F3D47"/>
        </w:rPr>
        <w:t>to</w:t>
      </w:r>
      <w:r>
        <w:rPr>
          <w:color w:val="2F3D47"/>
          <w:spacing w:val="-11"/>
        </w:rPr>
        <w:t xml:space="preserve"> </w:t>
      </w:r>
      <w:r>
        <w:rPr>
          <w:color w:val="2F3D47"/>
        </w:rPr>
        <w:t>exclude</w:t>
      </w:r>
      <w:r>
        <w:rPr>
          <w:color w:val="2F3D47"/>
          <w:spacing w:val="-11"/>
        </w:rPr>
        <w:t xml:space="preserve"> </w:t>
      </w:r>
      <w:r>
        <w:rPr>
          <w:color w:val="2F3D47"/>
        </w:rPr>
        <w:t>evidence obtained under torture, in accordance with Article 88(1) of the Criminal Procedure Code. However, investigators and judges typically leave these requests unresolved until the end of the investigation or until</w:t>
      </w:r>
      <w:r>
        <w:rPr>
          <w:color w:val="2F3D47"/>
          <w:spacing w:val="-4"/>
        </w:rPr>
        <w:t xml:space="preserve"> </w:t>
      </w:r>
      <w:r>
        <w:rPr>
          <w:color w:val="2F3D47"/>
        </w:rPr>
        <w:t>the</w:t>
      </w:r>
      <w:r>
        <w:rPr>
          <w:color w:val="2F3D47"/>
          <w:spacing w:val="-4"/>
        </w:rPr>
        <w:t xml:space="preserve"> </w:t>
      </w:r>
      <w:r>
        <w:rPr>
          <w:color w:val="2F3D47"/>
        </w:rPr>
        <w:t>court</w:t>
      </w:r>
      <w:r>
        <w:rPr>
          <w:color w:val="2F3D47"/>
          <w:spacing w:val="-4"/>
        </w:rPr>
        <w:t xml:space="preserve"> </w:t>
      </w:r>
      <w:r>
        <w:rPr>
          <w:color w:val="2F3D47"/>
        </w:rPr>
        <w:t>has</w:t>
      </w:r>
      <w:r>
        <w:rPr>
          <w:color w:val="2F3D47"/>
          <w:spacing w:val="-4"/>
        </w:rPr>
        <w:t xml:space="preserve"> </w:t>
      </w:r>
      <w:r>
        <w:rPr>
          <w:color w:val="2F3D47"/>
        </w:rPr>
        <w:t>finished</w:t>
      </w:r>
      <w:r>
        <w:rPr>
          <w:color w:val="2F3D47"/>
          <w:spacing w:val="-4"/>
        </w:rPr>
        <w:t xml:space="preserve"> </w:t>
      </w:r>
      <w:r>
        <w:rPr>
          <w:color w:val="2F3D47"/>
        </w:rPr>
        <w:t>considering</w:t>
      </w:r>
      <w:r>
        <w:rPr>
          <w:color w:val="2F3D47"/>
          <w:spacing w:val="-4"/>
        </w:rPr>
        <w:t xml:space="preserve"> </w:t>
      </w:r>
      <w:r>
        <w:rPr>
          <w:color w:val="2F3D47"/>
        </w:rPr>
        <w:t>the</w:t>
      </w:r>
      <w:r>
        <w:rPr>
          <w:color w:val="2F3D47"/>
          <w:spacing w:val="-4"/>
        </w:rPr>
        <w:t xml:space="preserve"> </w:t>
      </w:r>
      <w:r>
        <w:rPr>
          <w:color w:val="2F3D47"/>
        </w:rPr>
        <w:t>criminal</w:t>
      </w:r>
      <w:r>
        <w:rPr>
          <w:color w:val="2F3D47"/>
          <w:spacing w:val="-4"/>
        </w:rPr>
        <w:t xml:space="preserve"> </w:t>
      </w:r>
      <w:r>
        <w:rPr>
          <w:color w:val="2F3D47"/>
        </w:rPr>
        <w:t>case,</w:t>
      </w:r>
      <w:r>
        <w:rPr>
          <w:color w:val="2F3D47"/>
          <w:spacing w:val="-4"/>
        </w:rPr>
        <w:t xml:space="preserve"> </w:t>
      </w:r>
      <w:r>
        <w:rPr>
          <w:color w:val="2F3D47"/>
        </w:rPr>
        <w:t>when</w:t>
      </w:r>
      <w:r>
        <w:rPr>
          <w:color w:val="2F3D47"/>
          <w:spacing w:val="-4"/>
        </w:rPr>
        <w:t xml:space="preserve"> </w:t>
      </w:r>
      <w:r>
        <w:rPr>
          <w:color w:val="2F3D47"/>
        </w:rPr>
        <w:t>rulings</w:t>
      </w:r>
      <w:r>
        <w:rPr>
          <w:color w:val="2F3D47"/>
          <w:spacing w:val="-4"/>
        </w:rPr>
        <w:t xml:space="preserve"> </w:t>
      </w:r>
      <w:r>
        <w:rPr>
          <w:color w:val="2F3D47"/>
        </w:rPr>
        <w:t>are</w:t>
      </w:r>
      <w:r>
        <w:rPr>
          <w:color w:val="2F3D47"/>
          <w:spacing w:val="-4"/>
        </w:rPr>
        <w:t xml:space="preserve"> </w:t>
      </w:r>
      <w:r>
        <w:rPr>
          <w:color w:val="2F3D47"/>
        </w:rPr>
        <w:t>issued</w:t>
      </w:r>
      <w:r>
        <w:rPr>
          <w:color w:val="2F3D47"/>
          <w:spacing w:val="-4"/>
        </w:rPr>
        <w:t xml:space="preserve"> </w:t>
      </w:r>
      <w:r>
        <w:rPr>
          <w:color w:val="2F3D47"/>
        </w:rPr>
        <w:t>denying</w:t>
      </w:r>
      <w:r>
        <w:rPr>
          <w:color w:val="2F3D47"/>
          <w:spacing w:val="-4"/>
        </w:rPr>
        <w:t xml:space="preserve"> </w:t>
      </w:r>
      <w:r>
        <w:rPr>
          <w:color w:val="2F3D47"/>
        </w:rPr>
        <w:t>satisfaction</w:t>
      </w:r>
      <w:r>
        <w:rPr>
          <w:color w:val="2F3D47"/>
          <w:spacing w:val="-4"/>
        </w:rPr>
        <w:t xml:space="preserve"> </w:t>
      </w:r>
      <w:r>
        <w:rPr>
          <w:color w:val="2F3D47"/>
        </w:rPr>
        <w:t>of such motions.</w:t>
      </w:r>
    </w:p>
    <w:p w14:paraId="2C440FA2" w14:textId="77777777" w:rsidR="008B731A" w:rsidRDefault="008B731A">
      <w:pPr>
        <w:pStyle w:val="Corpsdetexte"/>
        <w:spacing w:before="157"/>
      </w:pPr>
    </w:p>
    <w:p w14:paraId="4A188F32" w14:textId="77777777" w:rsidR="008B731A" w:rsidRDefault="00000000">
      <w:pPr>
        <w:pStyle w:val="Titre4"/>
      </w:pPr>
      <w:bookmarkStart w:id="48" w:name="_heading=h.2song5nxjzib"/>
      <w:bookmarkEnd w:id="48"/>
      <w:r>
        <w:rPr>
          <w:color w:val="CE353A"/>
        </w:rPr>
        <w:t>Suggested</w:t>
      </w:r>
      <w:r>
        <w:rPr>
          <w:color w:val="CE353A"/>
          <w:spacing w:val="-3"/>
        </w:rPr>
        <w:t xml:space="preserve"> </w:t>
      </w:r>
      <w:r>
        <w:rPr>
          <w:color w:val="CE353A"/>
        </w:rPr>
        <w:t>recommendations to the</w:t>
      </w:r>
      <w:r>
        <w:rPr>
          <w:color w:val="CE353A"/>
          <w:spacing w:val="-1"/>
        </w:rPr>
        <w:t xml:space="preserve"> </w:t>
      </w:r>
      <w:r>
        <w:rPr>
          <w:color w:val="CE353A"/>
        </w:rPr>
        <w:t xml:space="preserve">authorities of </w:t>
      </w:r>
      <w:r>
        <w:rPr>
          <w:color w:val="CE353A"/>
          <w:spacing w:val="-2"/>
        </w:rPr>
        <w:t>Tajikistan</w:t>
      </w:r>
    </w:p>
    <w:p w14:paraId="2B3A46BC" w14:textId="77777777" w:rsidR="008B731A" w:rsidRDefault="008B731A">
      <w:pPr>
        <w:pStyle w:val="Corpsdetexte"/>
        <w:spacing w:before="79"/>
        <w:rPr>
          <w:b/>
          <w:sz w:val="26"/>
        </w:rPr>
      </w:pPr>
    </w:p>
    <w:p w14:paraId="75B85E67" w14:textId="77777777" w:rsidR="008B731A" w:rsidRDefault="00000000">
      <w:pPr>
        <w:spacing w:line="297" w:lineRule="auto"/>
        <w:ind w:left="141" w:right="139"/>
        <w:jc w:val="both"/>
        <w:rPr>
          <w:b/>
          <w:sz w:val="21"/>
        </w:rPr>
      </w:pPr>
      <w:r>
        <w:rPr>
          <w:b/>
          <w:color w:val="2F3D47"/>
          <w:sz w:val="21"/>
        </w:rPr>
        <w:t>Reiterate recommendations included in para. 26 of the 2018 concluding observations of the CAT and specifically urge the Tajikistani authorities to:</w:t>
      </w:r>
    </w:p>
    <w:p w14:paraId="3D0A99E4" w14:textId="77777777" w:rsidR="008B731A" w:rsidRDefault="008B731A">
      <w:pPr>
        <w:pStyle w:val="Corpsdetexte"/>
        <w:spacing w:before="80"/>
        <w:rPr>
          <w:b/>
        </w:rPr>
      </w:pPr>
    </w:p>
    <w:p w14:paraId="5ABE9F10" w14:textId="77777777" w:rsidR="008B731A" w:rsidRDefault="00000000">
      <w:pPr>
        <w:pStyle w:val="Paragraphedeliste"/>
        <w:numPr>
          <w:ilvl w:val="0"/>
          <w:numId w:val="5"/>
        </w:numPr>
        <w:tabs>
          <w:tab w:val="left" w:pos="1162"/>
        </w:tabs>
        <w:spacing w:before="0" w:line="297" w:lineRule="auto"/>
        <w:rPr>
          <w:b/>
          <w:sz w:val="21"/>
        </w:rPr>
      </w:pPr>
      <w:r>
        <w:rPr>
          <w:b/>
          <w:color w:val="2F3D47"/>
          <w:sz w:val="21"/>
        </w:rPr>
        <w:t>develop practical guidelines for judges on the application of this provision and train judges to support its effective implementation.</w:t>
      </w:r>
    </w:p>
    <w:p w14:paraId="5DE8FD7B" w14:textId="77777777" w:rsidR="008B731A" w:rsidRDefault="008B731A">
      <w:pPr>
        <w:pStyle w:val="Corpsdetexte"/>
        <w:spacing w:before="163"/>
        <w:rPr>
          <w:b/>
        </w:rPr>
      </w:pPr>
    </w:p>
    <w:p w14:paraId="4E513B43" w14:textId="77777777" w:rsidR="008B731A" w:rsidRDefault="00000000">
      <w:pPr>
        <w:pStyle w:val="Titre1"/>
      </w:pPr>
      <w:bookmarkStart w:id="49" w:name="_heading=h.ff23jwdcd01"/>
      <w:bookmarkEnd w:id="49"/>
      <w:r>
        <w:rPr>
          <w:color w:val="2F3D47"/>
        </w:rPr>
        <w:t>Domestic</w:t>
      </w:r>
      <w:r>
        <w:rPr>
          <w:color w:val="2F3D47"/>
          <w:spacing w:val="-7"/>
        </w:rPr>
        <w:t xml:space="preserve"> </w:t>
      </w:r>
      <w:r>
        <w:rPr>
          <w:color w:val="2F3D47"/>
        </w:rPr>
        <w:t>violence</w:t>
      </w:r>
      <w:r>
        <w:rPr>
          <w:color w:val="2F3D47"/>
          <w:spacing w:val="-7"/>
        </w:rPr>
        <w:t xml:space="preserve"> </w:t>
      </w:r>
      <w:r>
        <w:rPr>
          <w:color w:val="2F3D47"/>
        </w:rPr>
        <w:t>(Art.</w:t>
      </w:r>
      <w:r>
        <w:rPr>
          <w:color w:val="2F3D47"/>
          <w:spacing w:val="-7"/>
        </w:rPr>
        <w:t xml:space="preserve"> </w:t>
      </w:r>
      <w:r>
        <w:rPr>
          <w:color w:val="2F3D47"/>
        </w:rPr>
        <w:t>2,</w:t>
      </w:r>
      <w:r>
        <w:rPr>
          <w:color w:val="2F3D47"/>
          <w:spacing w:val="-7"/>
        </w:rPr>
        <w:t xml:space="preserve"> </w:t>
      </w:r>
      <w:r>
        <w:rPr>
          <w:color w:val="2F3D47"/>
        </w:rPr>
        <w:t>12,</w:t>
      </w:r>
      <w:r>
        <w:rPr>
          <w:color w:val="2F3D47"/>
          <w:spacing w:val="-7"/>
        </w:rPr>
        <w:t xml:space="preserve"> </w:t>
      </w:r>
      <w:r>
        <w:rPr>
          <w:color w:val="2F3D47"/>
        </w:rPr>
        <w:t>13,</w:t>
      </w:r>
      <w:r>
        <w:rPr>
          <w:color w:val="2F3D47"/>
          <w:spacing w:val="-7"/>
        </w:rPr>
        <w:t xml:space="preserve"> </w:t>
      </w:r>
      <w:r>
        <w:rPr>
          <w:color w:val="2F3D47"/>
          <w:spacing w:val="-5"/>
        </w:rPr>
        <w:t>16)</w:t>
      </w:r>
    </w:p>
    <w:p w14:paraId="1D5B628B" w14:textId="77777777" w:rsidR="008B731A" w:rsidRDefault="00000000">
      <w:pPr>
        <w:pStyle w:val="Corpsdetexte"/>
        <w:spacing w:before="344" w:line="297" w:lineRule="auto"/>
        <w:ind w:left="141" w:right="139"/>
        <w:jc w:val="both"/>
      </w:pPr>
      <w:r>
        <w:rPr>
          <w:color w:val="2F3D47"/>
        </w:rPr>
        <w:t>Domestic</w:t>
      </w:r>
      <w:r>
        <w:rPr>
          <w:color w:val="2F3D47"/>
          <w:spacing w:val="-15"/>
        </w:rPr>
        <w:t xml:space="preserve"> </w:t>
      </w:r>
      <w:r>
        <w:rPr>
          <w:color w:val="2F3D47"/>
        </w:rPr>
        <w:t>violence</w:t>
      </w:r>
      <w:r>
        <w:rPr>
          <w:color w:val="2F3D47"/>
          <w:spacing w:val="-14"/>
        </w:rPr>
        <w:t xml:space="preserve"> </w:t>
      </w:r>
      <w:r>
        <w:rPr>
          <w:color w:val="2F3D47"/>
        </w:rPr>
        <w:t>against</w:t>
      </w:r>
      <w:r>
        <w:rPr>
          <w:color w:val="2F3D47"/>
          <w:spacing w:val="-15"/>
        </w:rPr>
        <w:t xml:space="preserve"> </w:t>
      </w:r>
      <w:r>
        <w:rPr>
          <w:color w:val="2F3D47"/>
        </w:rPr>
        <w:t>women</w:t>
      </w:r>
      <w:r>
        <w:rPr>
          <w:color w:val="2F3D47"/>
          <w:spacing w:val="-14"/>
        </w:rPr>
        <w:t xml:space="preserve"> </w:t>
      </w:r>
      <w:r>
        <w:rPr>
          <w:color w:val="2F3D47"/>
        </w:rPr>
        <w:t>continues</w:t>
      </w:r>
      <w:r>
        <w:rPr>
          <w:color w:val="2F3D47"/>
          <w:spacing w:val="-15"/>
        </w:rPr>
        <w:t xml:space="preserve"> </w:t>
      </w:r>
      <w:r>
        <w:rPr>
          <w:color w:val="2F3D47"/>
        </w:rPr>
        <w:t>to</w:t>
      </w:r>
      <w:r>
        <w:rPr>
          <w:color w:val="2F3D47"/>
          <w:spacing w:val="-14"/>
        </w:rPr>
        <w:t xml:space="preserve"> </w:t>
      </w:r>
      <w:r>
        <w:rPr>
          <w:color w:val="2F3D47"/>
        </w:rPr>
        <w:t>be</w:t>
      </w:r>
      <w:r>
        <w:rPr>
          <w:color w:val="2F3D47"/>
          <w:spacing w:val="-15"/>
        </w:rPr>
        <w:t xml:space="preserve"> </w:t>
      </w:r>
      <w:r>
        <w:rPr>
          <w:color w:val="2F3D47"/>
        </w:rPr>
        <w:t>widespread</w:t>
      </w:r>
      <w:r>
        <w:rPr>
          <w:color w:val="2F3D47"/>
          <w:spacing w:val="-14"/>
        </w:rPr>
        <w:t xml:space="preserve"> </w:t>
      </w:r>
      <w:r>
        <w:rPr>
          <w:color w:val="2F3D47"/>
        </w:rPr>
        <w:t>across</w:t>
      </w:r>
      <w:r>
        <w:rPr>
          <w:color w:val="2F3D47"/>
          <w:spacing w:val="-15"/>
        </w:rPr>
        <w:t xml:space="preserve"> </w:t>
      </w:r>
      <w:r>
        <w:rPr>
          <w:color w:val="2F3D47"/>
        </w:rPr>
        <w:t>Tajikistan,</w:t>
      </w:r>
      <w:r>
        <w:rPr>
          <w:color w:val="2F3D47"/>
          <w:spacing w:val="-14"/>
        </w:rPr>
        <w:t xml:space="preserve"> </w:t>
      </w:r>
      <w:r>
        <w:rPr>
          <w:color w:val="2F3D47"/>
        </w:rPr>
        <w:t>according</w:t>
      </w:r>
      <w:r>
        <w:rPr>
          <w:color w:val="2F3D47"/>
          <w:spacing w:val="-15"/>
        </w:rPr>
        <w:t xml:space="preserve"> </w:t>
      </w:r>
      <w:r>
        <w:rPr>
          <w:color w:val="2F3D47"/>
        </w:rPr>
        <w:t>to</w:t>
      </w:r>
      <w:r>
        <w:rPr>
          <w:color w:val="2F3D47"/>
          <w:spacing w:val="-14"/>
        </w:rPr>
        <w:t xml:space="preserve"> </w:t>
      </w:r>
      <w:r>
        <w:rPr>
          <w:color w:val="2F3D47"/>
        </w:rPr>
        <w:t>civil</w:t>
      </w:r>
      <w:r>
        <w:rPr>
          <w:color w:val="2F3D47"/>
          <w:spacing w:val="-15"/>
        </w:rPr>
        <w:t xml:space="preserve"> </w:t>
      </w:r>
      <w:r>
        <w:rPr>
          <w:color w:val="2F3D47"/>
        </w:rPr>
        <w:t>society groups. The exact number of cases that become known to the authorities is unclear as the authorities do not publish comprehensive unified statistics on crimes of domestic violence. While individual state bodies</w:t>
      </w:r>
      <w:r>
        <w:rPr>
          <w:color w:val="2F3D47"/>
          <w:spacing w:val="-10"/>
        </w:rPr>
        <w:t xml:space="preserve"> </w:t>
      </w:r>
      <w:r>
        <w:rPr>
          <w:color w:val="2F3D47"/>
        </w:rPr>
        <w:t>periodically</w:t>
      </w:r>
      <w:r>
        <w:rPr>
          <w:color w:val="2F3D47"/>
          <w:spacing w:val="-10"/>
        </w:rPr>
        <w:t xml:space="preserve"> </w:t>
      </w:r>
      <w:r>
        <w:rPr>
          <w:color w:val="2F3D47"/>
        </w:rPr>
        <w:t>issue</w:t>
      </w:r>
      <w:r>
        <w:rPr>
          <w:color w:val="2F3D47"/>
          <w:spacing w:val="-10"/>
        </w:rPr>
        <w:t xml:space="preserve"> </w:t>
      </w:r>
      <w:r>
        <w:rPr>
          <w:color w:val="2F3D47"/>
        </w:rPr>
        <w:t>statistics</w:t>
      </w:r>
      <w:r>
        <w:rPr>
          <w:color w:val="2F3D47"/>
          <w:spacing w:val="-10"/>
        </w:rPr>
        <w:t xml:space="preserve"> </w:t>
      </w:r>
      <w:r>
        <w:rPr>
          <w:color w:val="2F3D47"/>
        </w:rPr>
        <w:t>on</w:t>
      </w:r>
      <w:r>
        <w:rPr>
          <w:color w:val="2F3D47"/>
          <w:spacing w:val="-10"/>
        </w:rPr>
        <w:t xml:space="preserve"> </w:t>
      </w:r>
      <w:r>
        <w:rPr>
          <w:color w:val="2F3D47"/>
        </w:rPr>
        <w:t>domestic</w:t>
      </w:r>
      <w:r>
        <w:rPr>
          <w:color w:val="2F3D47"/>
          <w:spacing w:val="-10"/>
        </w:rPr>
        <w:t xml:space="preserve"> </w:t>
      </w:r>
      <w:r>
        <w:rPr>
          <w:color w:val="2F3D47"/>
        </w:rPr>
        <w:t>violence</w:t>
      </w:r>
      <w:r>
        <w:rPr>
          <w:color w:val="2F3D47"/>
          <w:spacing w:val="-10"/>
        </w:rPr>
        <w:t xml:space="preserve"> </w:t>
      </w:r>
      <w:r>
        <w:rPr>
          <w:color w:val="2F3D47"/>
        </w:rPr>
        <w:t>disaggregated</w:t>
      </w:r>
      <w:r>
        <w:rPr>
          <w:color w:val="2F3D47"/>
          <w:spacing w:val="-10"/>
        </w:rPr>
        <w:t xml:space="preserve"> </w:t>
      </w:r>
      <w:r>
        <w:rPr>
          <w:color w:val="2F3D47"/>
        </w:rPr>
        <w:t>by</w:t>
      </w:r>
      <w:r>
        <w:rPr>
          <w:color w:val="2F3D47"/>
          <w:spacing w:val="-10"/>
        </w:rPr>
        <w:t xml:space="preserve"> </w:t>
      </w:r>
      <w:r>
        <w:rPr>
          <w:color w:val="2F3D47"/>
        </w:rPr>
        <w:t>sex,</w:t>
      </w:r>
      <w:r>
        <w:rPr>
          <w:color w:val="2F3D47"/>
          <w:spacing w:val="-10"/>
        </w:rPr>
        <w:t xml:space="preserve"> </w:t>
      </w:r>
      <w:r>
        <w:rPr>
          <w:color w:val="2F3D47"/>
        </w:rPr>
        <w:t>they</w:t>
      </w:r>
      <w:r>
        <w:rPr>
          <w:color w:val="2F3D47"/>
          <w:spacing w:val="-10"/>
        </w:rPr>
        <w:t xml:space="preserve"> </w:t>
      </w:r>
      <w:r>
        <w:rPr>
          <w:color w:val="2F3D47"/>
        </w:rPr>
        <w:t>do</w:t>
      </w:r>
      <w:r>
        <w:rPr>
          <w:color w:val="2F3D47"/>
          <w:spacing w:val="-10"/>
        </w:rPr>
        <w:t xml:space="preserve"> </w:t>
      </w:r>
      <w:r>
        <w:rPr>
          <w:color w:val="2F3D47"/>
        </w:rPr>
        <w:t>not</w:t>
      </w:r>
      <w:r>
        <w:rPr>
          <w:color w:val="2F3D47"/>
          <w:spacing w:val="-10"/>
        </w:rPr>
        <w:t xml:space="preserve"> </w:t>
      </w:r>
      <w:r>
        <w:rPr>
          <w:color w:val="2F3D47"/>
        </w:rPr>
        <w:t>systematically record the relationship between victims and perpetrators.</w:t>
      </w:r>
      <w:r>
        <w:rPr>
          <w:color w:val="2F3D47"/>
          <w:vertAlign w:val="superscript"/>
        </w:rPr>
        <w:t>31</w:t>
      </w:r>
      <w:r>
        <w:rPr>
          <w:color w:val="2F3D47"/>
        </w:rPr>
        <w:t xml:space="preserve"> It is thus difficult to establish a full picture of the problem, which would allow for conclusions and an effective plan of action to be drawn up.</w:t>
      </w:r>
    </w:p>
    <w:p w14:paraId="55E022DF" w14:textId="77777777" w:rsidR="008B731A" w:rsidRDefault="008B731A">
      <w:pPr>
        <w:pStyle w:val="Corpsdetexte"/>
        <w:spacing w:before="54"/>
      </w:pPr>
    </w:p>
    <w:p w14:paraId="12A69D94" w14:textId="77777777" w:rsidR="008B731A" w:rsidRDefault="00000000">
      <w:pPr>
        <w:pStyle w:val="Titre5"/>
      </w:pPr>
      <w:bookmarkStart w:id="50" w:name="_heading=h.aboccu8rkr1t"/>
      <w:bookmarkEnd w:id="50"/>
      <w:r>
        <w:rPr>
          <w:color w:val="2F3D47"/>
        </w:rPr>
        <w:t>PROVISIONS</w:t>
      </w:r>
      <w:r>
        <w:rPr>
          <w:color w:val="2F3D47"/>
          <w:spacing w:val="-5"/>
        </w:rPr>
        <w:t xml:space="preserve"> </w:t>
      </w:r>
      <w:r>
        <w:rPr>
          <w:color w:val="2F3D47"/>
        </w:rPr>
        <w:t>ON</w:t>
      </w:r>
      <w:r>
        <w:rPr>
          <w:color w:val="2F3D47"/>
          <w:spacing w:val="-3"/>
        </w:rPr>
        <w:t xml:space="preserve"> </w:t>
      </w:r>
      <w:r>
        <w:rPr>
          <w:color w:val="2F3D47"/>
        </w:rPr>
        <w:t>DOMESTIC</w:t>
      </w:r>
      <w:r>
        <w:rPr>
          <w:color w:val="2F3D47"/>
          <w:spacing w:val="-2"/>
        </w:rPr>
        <w:t xml:space="preserve"> </w:t>
      </w:r>
      <w:r>
        <w:rPr>
          <w:color w:val="2F3D47"/>
        </w:rPr>
        <w:t>VIOLENCE</w:t>
      </w:r>
      <w:r>
        <w:rPr>
          <w:color w:val="2F3D47"/>
          <w:spacing w:val="-3"/>
        </w:rPr>
        <w:t xml:space="preserve"> </w:t>
      </w:r>
      <w:r>
        <w:rPr>
          <w:color w:val="2F3D47"/>
        </w:rPr>
        <w:t>IN</w:t>
      </w:r>
      <w:r>
        <w:rPr>
          <w:color w:val="2F3D47"/>
          <w:spacing w:val="-2"/>
        </w:rPr>
        <w:t xml:space="preserve"> </w:t>
      </w:r>
      <w:r>
        <w:rPr>
          <w:color w:val="2F3D47"/>
        </w:rPr>
        <w:t>THE</w:t>
      </w:r>
      <w:r>
        <w:rPr>
          <w:color w:val="2F3D47"/>
          <w:spacing w:val="-3"/>
        </w:rPr>
        <w:t xml:space="preserve"> </w:t>
      </w:r>
      <w:r>
        <w:rPr>
          <w:color w:val="2F3D47"/>
        </w:rPr>
        <w:t>DRAFT</w:t>
      </w:r>
      <w:r>
        <w:rPr>
          <w:color w:val="2F3D47"/>
          <w:spacing w:val="-2"/>
        </w:rPr>
        <w:t xml:space="preserve"> </w:t>
      </w:r>
      <w:r>
        <w:rPr>
          <w:color w:val="2F3D47"/>
        </w:rPr>
        <w:t>CRIMINAL</w:t>
      </w:r>
      <w:r>
        <w:rPr>
          <w:color w:val="2F3D47"/>
          <w:spacing w:val="-3"/>
        </w:rPr>
        <w:t xml:space="preserve"> </w:t>
      </w:r>
      <w:r>
        <w:rPr>
          <w:color w:val="2F3D47"/>
        </w:rPr>
        <w:t>CODE</w:t>
      </w:r>
      <w:r>
        <w:rPr>
          <w:color w:val="2F3D47"/>
          <w:spacing w:val="-2"/>
        </w:rPr>
        <w:t xml:space="preserve"> UNKNOWN</w:t>
      </w:r>
    </w:p>
    <w:p w14:paraId="1CF80511" w14:textId="77777777" w:rsidR="008B731A" w:rsidRDefault="008B731A">
      <w:pPr>
        <w:pStyle w:val="Corpsdetexte"/>
        <w:spacing w:before="96"/>
        <w:rPr>
          <w:b/>
          <w:sz w:val="24"/>
        </w:rPr>
      </w:pPr>
    </w:p>
    <w:p w14:paraId="71E72FE5" w14:textId="77777777" w:rsidR="008B731A" w:rsidRDefault="00000000">
      <w:pPr>
        <w:pStyle w:val="Corpsdetexte"/>
        <w:spacing w:line="297" w:lineRule="auto"/>
        <w:ind w:left="141" w:right="138"/>
        <w:jc w:val="both"/>
      </w:pPr>
      <w:r>
        <w:rPr>
          <w:color w:val="2F3D47"/>
        </w:rPr>
        <w:t>During</w:t>
      </w:r>
      <w:r>
        <w:rPr>
          <w:color w:val="2F3D47"/>
          <w:spacing w:val="-3"/>
        </w:rPr>
        <w:t xml:space="preserve"> </w:t>
      </w:r>
      <w:r>
        <w:rPr>
          <w:color w:val="2F3D47"/>
        </w:rPr>
        <w:t>the</w:t>
      </w:r>
      <w:r>
        <w:rPr>
          <w:color w:val="2F3D47"/>
          <w:spacing w:val="-3"/>
        </w:rPr>
        <w:t xml:space="preserve"> </w:t>
      </w:r>
      <w:r>
        <w:rPr>
          <w:color w:val="2F3D47"/>
        </w:rPr>
        <w:t>period</w:t>
      </w:r>
      <w:r>
        <w:rPr>
          <w:color w:val="2F3D47"/>
          <w:spacing w:val="-3"/>
        </w:rPr>
        <w:t xml:space="preserve"> </w:t>
      </w:r>
      <w:r>
        <w:rPr>
          <w:color w:val="2F3D47"/>
        </w:rPr>
        <w:t>under</w:t>
      </w:r>
      <w:r>
        <w:rPr>
          <w:color w:val="2F3D47"/>
          <w:spacing w:val="-3"/>
        </w:rPr>
        <w:t xml:space="preserve"> </w:t>
      </w:r>
      <w:r>
        <w:rPr>
          <w:color w:val="2F3D47"/>
        </w:rPr>
        <w:t>review,</w:t>
      </w:r>
      <w:r>
        <w:rPr>
          <w:color w:val="2F3D47"/>
          <w:spacing w:val="-3"/>
        </w:rPr>
        <w:t xml:space="preserve"> </w:t>
      </w:r>
      <w:r>
        <w:rPr>
          <w:color w:val="2F3D47"/>
        </w:rPr>
        <w:t>a</w:t>
      </w:r>
      <w:r>
        <w:rPr>
          <w:color w:val="2F3D47"/>
          <w:spacing w:val="-3"/>
        </w:rPr>
        <w:t xml:space="preserve"> </w:t>
      </w:r>
      <w:r>
        <w:rPr>
          <w:color w:val="2F3D47"/>
        </w:rPr>
        <w:t>new</w:t>
      </w:r>
      <w:r>
        <w:rPr>
          <w:color w:val="2F3D47"/>
          <w:spacing w:val="-3"/>
        </w:rPr>
        <w:t xml:space="preserve"> </w:t>
      </w:r>
      <w:r>
        <w:rPr>
          <w:color w:val="2F3D47"/>
        </w:rPr>
        <w:t>Criminal</w:t>
      </w:r>
      <w:r>
        <w:rPr>
          <w:color w:val="2F3D47"/>
          <w:spacing w:val="-3"/>
        </w:rPr>
        <w:t xml:space="preserve"> </w:t>
      </w:r>
      <w:r>
        <w:rPr>
          <w:color w:val="2F3D47"/>
        </w:rPr>
        <w:t>Code</w:t>
      </w:r>
      <w:r>
        <w:rPr>
          <w:color w:val="2F3D47"/>
          <w:spacing w:val="-3"/>
        </w:rPr>
        <w:t xml:space="preserve"> </w:t>
      </w:r>
      <w:r>
        <w:rPr>
          <w:color w:val="2F3D47"/>
        </w:rPr>
        <w:t>was</w:t>
      </w:r>
      <w:r>
        <w:rPr>
          <w:color w:val="2F3D47"/>
          <w:spacing w:val="-3"/>
        </w:rPr>
        <w:t xml:space="preserve"> </w:t>
      </w:r>
      <w:r>
        <w:rPr>
          <w:color w:val="2F3D47"/>
        </w:rPr>
        <w:t>being</w:t>
      </w:r>
      <w:r>
        <w:rPr>
          <w:color w:val="2F3D47"/>
          <w:spacing w:val="-3"/>
        </w:rPr>
        <w:t xml:space="preserve"> </w:t>
      </w:r>
      <w:r>
        <w:rPr>
          <w:color w:val="2F3D47"/>
        </w:rPr>
        <w:t>drafted.</w:t>
      </w:r>
      <w:r>
        <w:rPr>
          <w:color w:val="2F3D47"/>
          <w:spacing w:val="-3"/>
        </w:rPr>
        <w:t xml:space="preserve"> </w:t>
      </w:r>
      <w:r>
        <w:rPr>
          <w:color w:val="2F3D47"/>
        </w:rPr>
        <w:t>The</w:t>
      </w:r>
      <w:r>
        <w:rPr>
          <w:color w:val="2F3D47"/>
          <w:spacing w:val="-3"/>
        </w:rPr>
        <w:t xml:space="preserve"> </w:t>
      </w:r>
      <w:r>
        <w:rPr>
          <w:color w:val="2F3D47"/>
        </w:rPr>
        <w:t>timeline</w:t>
      </w:r>
      <w:r>
        <w:rPr>
          <w:color w:val="2F3D47"/>
          <w:spacing w:val="-3"/>
        </w:rPr>
        <w:t xml:space="preserve"> </w:t>
      </w:r>
      <w:r>
        <w:rPr>
          <w:color w:val="2F3D47"/>
        </w:rPr>
        <w:t>for</w:t>
      </w:r>
      <w:r>
        <w:rPr>
          <w:color w:val="2F3D47"/>
          <w:spacing w:val="-3"/>
        </w:rPr>
        <w:t xml:space="preserve"> </w:t>
      </w:r>
      <w:r>
        <w:rPr>
          <w:color w:val="2F3D47"/>
        </w:rPr>
        <w:t>adoption</w:t>
      </w:r>
      <w:r>
        <w:rPr>
          <w:color w:val="2F3D47"/>
          <w:spacing w:val="-3"/>
        </w:rPr>
        <w:t xml:space="preserve"> </w:t>
      </w:r>
      <w:r>
        <w:rPr>
          <w:color w:val="2F3D47"/>
        </w:rPr>
        <w:t>is</w:t>
      </w:r>
      <w:r>
        <w:rPr>
          <w:color w:val="2F3D47"/>
          <w:spacing w:val="-3"/>
        </w:rPr>
        <w:t xml:space="preserve"> </w:t>
      </w:r>
      <w:r>
        <w:rPr>
          <w:color w:val="2F3D47"/>
        </w:rPr>
        <w:t>not known.</w:t>
      </w:r>
      <w:r>
        <w:rPr>
          <w:color w:val="2F3D47"/>
          <w:spacing w:val="-5"/>
        </w:rPr>
        <w:t xml:space="preserve"> </w:t>
      </w:r>
      <w:r>
        <w:rPr>
          <w:color w:val="2F3D47"/>
        </w:rPr>
        <w:t>The</w:t>
      </w:r>
      <w:r>
        <w:rPr>
          <w:color w:val="2F3D47"/>
          <w:spacing w:val="-5"/>
        </w:rPr>
        <w:t xml:space="preserve"> </w:t>
      </w:r>
      <w:r>
        <w:rPr>
          <w:color w:val="2F3D47"/>
        </w:rPr>
        <w:t>draft</w:t>
      </w:r>
      <w:r>
        <w:rPr>
          <w:color w:val="2F3D47"/>
          <w:spacing w:val="-5"/>
        </w:rPr>
        <w:t xml:space="preserve"> </w:t>
      </w:r>
      <w:r>
        <w:rPr>
          <w:color w:val="2F3D47"/>
        </w:rPr>
        <w:t>and</w:t>
      </w:r>
      <w:r>
        <w:rPr>
          <w:color w:val="2F3D47"/>
          <w:spacing w:val="-5"/>
        </w:rPr>
        <w:t xml:space="preserve"> </w:t>
      </w:r>
      <w:r>
        <w:rPr>
          <w:color w:val="2F3D47"/>
        </w:rPr>
        <w:t>updates</w:t>
      </w:r>
      <w:r>
        <w:rPr>
          <w:color w:val="2F3D47"/>
          <w:spacing w:val="-5"/>
        </w:rPr>
        <w:t xml:space="preserve"> </w:t>
      </w:r>
      <w:r>
        <w:rPr>
          <w:color w:val="2F3D47"/>
        </w:rPr>
        <w:t>have</w:t>
      </w:r>
      <w:r>
        <w:rPr>
          <w:color w:val="2F3D47"/>
          <w:spacing w:val="-5"/>
        </w:rPr>
        <w:t xml:space="preserve"> </w:t>
      </w:r>
      <w:r>
        <w:rPr>
          <w:color w:val="2F3D47"/>
        </w:rPr>
        <w:t>not</w:t>
      </w:r>
      <w:r>
        <w:rPr>
          <w:color w:val="2F3D47"/>
          <w:spacing w:val="-5"/>
        </w:rPr>
        <w:t xml:space="preserve"> </w:t>
      </w:r>
      <w:r>
        <w:rPr>
          <w:color w:val="2F3D47"/>
        </w:rPr>
        <w:t>been</w:t>
      </w:r>
      <w:r>
        <w:rPr>
          <w:color w:val="2F3D47"/>
          <w:spacing w:val="-5"/>
        </w:rPr>
        <w:t xml:space="preserve"> </w:t>
      </w:r>
      <w:r>
        <w:rPr>
          <w:color w:val="2F3D47"/>
        </w:rPr>
        <w:t>routinely</w:t>
      </w:r>
      <w:r>
        <w:rPr>
          <w:color w:val="2F3D47"/>
          <w:spacing w:val="-5"/>
        </w:rPr>
        <w:t xml:space="preserve"> </w:t>
      </w:r>
      <w:r>
        <w:rPr>
          <w:color w:val="2F3D47"/>
        </w:rPr>
        <w:t>shared</w:t>
      </w:r>
      <w:r>
        <w:rPr>
          <w:color w:val="2F3D47"/>
          <w:spacing w:val="-5"/>
        </w:rPr>
        <w:t xml:space="preserve"> </w:t>
      </w:r>
      <w:r>
        <w:rPr>
          <w:color w:val="2F3D47"/>
        </w:rPr>
        <w:t>with</w:t>
      </w:r>
      <w:r>
        <w:rPr>
          <w:color w:val="2F3D47"/>
          <w:spacing w:val="-5"/>
        </w:rPr>
        <w:t xml:space="preserve"> </w:t>
      </w:r>
      <w:r>
        <w:rPr>
          <w:color w:val="2F3D47"/>
        </w:rPr>
        <w:t>civil</w:t>
      </w:r>
      <w:r>
        <w:rPr>
          <w:color w:val="2F3D47"/>
          <w:spacing w:val="-5"/>
        </w:rPr>
        <w:t xml:space="preserve"> </w:t>
      </w:r>
      <w:r>
        <w:rPr>
          <w:color w:val="2F3D47"/>
        </w:rPr>
        <w:t>society</w:t>
      </w:r>
      <w:r>
        <w:rPr>
          <w:color w:val="2F3D47"/>
          <w:spacing w:val="-5"/>
        </w:rPr>
        <w:t xml:space="preserve"> </w:t>
      </w:r>
      <w:r>
        <w:rPr>
          <w:color w:val="2F3D47"/>
        </w:rPr>
        <w:t>over</w:t>
      </w:r>
      <w:r>
        <w:rPr>
          <w:color w:val="2F3D47"/>
          <w:spacing w:val="-5"/>
        </w:rPr>
        <w:t xml:space="preserve"> </w:t>
      </w:r>
      <w:r>
        <w:rPr>
          <w:color w:val="2F3D47"/>
        </w:rPr>
        <w:t>the</w:t>
      </w:r>
      <w:r>
        <w:rPr>
          <w:color w:val="2F3D47"/>
          <w:spacing w:val="-5"/>
        </w:rPr>
        <w:t xml:space="preserve"> </w:t>
      </w:r>
      <w:r>
        <w:rPr>
          <w:color w:val="2F3D47"/>
        </w:rPr>
        <w:t>years</w:t>
      </w:r>
      <w:r>
        <w:rPr>
          <w:color w:val="2F3D47"/>
          <w:spacing w:val="-5"/>
        </w:rPr>
        <w:t xml:space="preserve"> </w:t>
      </w:r>
      <w:r>
        <w:rPr>
          <w:color w:val="2F3D47"/>
        </w:rPr>
        <w:t>and</w:t>
      </w:r>
      <w:r>
        <w:rPr>
          <w:color w:val="2F3D47"/>
          <w:spacing w:val="-5"/>
        </w:rPr>
        <w:t xml:space="preserve"> </w:t>
      </w:r>
      <w:r>
        <w:rPr>
          <w:color w:val="2F3D47"/>
        </w:rPr>
        <w:t>CSOs have no access to the current draft.</w:t>
      </w:r>
    </w:p>
    <w:p w14:paraId="4D255269" w14:textId="77777777" w:rsidR="008B731A" w:rsidRDefault="00000000">
      <w:pPr>
        <w:pStyle w:val="Corpsdetexte"/>
        <w:spacing w:before="11"/>
        <w:rPr>
          <w:sz w:val="18"/>
        </w:rPr>
      </w:pPr>
      <w:r>
        <w:rPr>
          <w:noProof/>
          <w:sz w:val="18"/>
        </w:rPr>
        <mc:AlternateContent>
          <mc:Choice Requires="wps">
            <w:drawing>
              <wp:anchor distT="0" distB="0" distL="0" distR="0" simplePos="0" relativeHeight="487599104" behindDoc="1" locked="0" layoutInCell="1" allowOverlap="1" wp14:anchorId="4C7734B4" wp14:editId="142DCB50">
                <wp:simplePos x="0" y="0"/>
                <wp:positionH relativeFrom="page">
                  <wp:posOffset>719999</wp:posOffset>
                </wp:positionH>
                <wp:positionV relativeFrom="paragraph">
                  <wp:posOffset>153716</wp:posOffset>
                </wp:positionV>
                <wp:extent cx="914400" cy="1270"/>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1270"/>
                        </a:xfrm>
                        <a:custGeom>
                          <a:avLst/>
                          <a:gdLst/>
                          <a:ahLst/>
                          <a:cxnLst/>
                          <a:rect l="l" t="t" r="r" b="b"/>
                          <a:pathLst>
                            <a:path w="914400">
                              <a:moveTo>
                                <a:pt x="0" y="0"/>
                              </a:moveTo>
                              <a:lnTo>
                                <a:pt x="914400" y="0"/>
                              </a:lnTo>
                            </a:path>
                          </a:pathLst>
                        </a:custGeom>
                        <a:ln w="6350">
                          <a:solidFill>
                            <a:srgbClr val="2F3D47"/>
                          </a:solidFill>
                          <a:prstDash val="solid"/>
                        </a:ln>
                      </wps:spPr>
                      <wps:bodyPr wrap="square" lIns="0" tIns="0" rIns="0" bIns="0" rtlCol="0">
                        <a:prstTxWarp prst="textNoShape">
                          <a:avLst/>
                        </a:prstTxWarp>
                        <a:noAutofit/>
                      </wps:bodyPr>
                    </wps:wsp>
                  </a:graphicData>
                </a:graphic>
              </wp:anchor>
            </w:drawing>
          </mc:Choice>
          <mc:Fallback>
            <w:pict>
              <v:shape w14:anchorId="76BE8066" id="Graphic 51" o:spid="_x0000_s1026" style="position:absolute;margin-left:56.7pt;margin-top:12.1pt;width:1in;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914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" path="m,l914400,e" filled="f" strokecolor="#2f3d47" strokeweight=".5pt">
                <v:path arrowok="t"/>
                <w10:wrap type="topAndBottom" anchorx="page"/>
              </v:shape>
            </w:pict>
          </mc:Fallback>
        </mc:AlternateContent>
      </w:r>
    </w:p>
    <w:p w14:paraId="2BD7677A" w14:textId="77777777" w:rsidR="008B731A" w:rsidRDefault="00000000">
      <w:pPr>
        <w:pStyle w:val="Paragraphedeliste"/>
        <w:numPr>
          <w:ilvl w:val="0"/>
          <w:numId w:val="4"/>
        </w:numPr>
        <w:tabs>
          <w:tab w:val="left" w:pos="706"/>
          <w:tab w:val="left" w:pos="708"/>
        </w:tabs>
        <w:spacing w:before="64" w:line="307" w:lineRule="auto"/>
        <w:jc w:val="both"/>
        <w:rPr>
          <w:rFonts w:ascii="Open Sans"/>
          <w:color w:val="2F3D47"/>
          <w:sz w:val="16"/>
        </w:rPr>
      </w:pPr>
      <w:r>
        <w:rPr>
          <w:color w:val="2F3D47"/>
          <w:sz w:val="16"/>
        </w:rPr>
        <w:t>see</w:t>
      </w:r>
      <w:r>
        <w:rPr>
          <w:color w:val="2F3D47"/>
          <w:spacing w:val="40"/>
          <w:sz w:val="16"/>
        </w:rPr>
        <w:t xml:space="preserve"> </w:t>
      </w:r>
      <w:hyperlink r:id="rId44">
        <w:r w:rsidR="008B731A">
          <w:rPr>
            <w:i/>
            <w:color w:val="CE353A"/>
            <w:sz w:val="16"/>
          </w:rPr>
          <w:t>https://iphronline.org/wp-content/uploads/2024/03/eng-tajikistan-dv-report-march-2024.pdf.</w:t>
        </w:r>
      </w:hyperlink>
      <w:r>
        <w:rPr>
          <w:i/>
          <w:color w:val="CE353A"/>
          <w:spacing w:val="40"/>
          <w:sz w:val="16"/>
        </w:rPr>
        <w:t xml:space="preserve"> </w:t>
      </w:r>
      <w:r>
        <w:rPr>
          <w:color w:val="2F3D47"/>
          <w:sz w:val="16"/>
        </w:rPr>
        <w:t>The</w:t>
      </w:r>
      <w:r>
        <w:rPr>
          <w:color w:val="2F3D47"/>
          <w:spacing w:val="40"/>
          <w:sz w:val="16"/>
        </w:rPr>
        <w:t xml:space="preserve"> </w:t>
      </w:r>
      <w:r>
        <w:rPr>
          <w:color w:val="2F3D47"/>
          <w:sz w:val="16"/>
        </w:rPr>
        <w:t>Ministry</w:t>
      </w:r>
      <w:r>
        <w:rPr>
          <w:color w:val="2F3D47"/>
          <w:spacing w:val="40"/>
          <w:sz w:val="16"/>
        </w:rPr>
        <w:t xml:space="preserve"> </w:t>
      </w:r>
      <w:r>
        <w:rPr>
          <w:color w:val="2F3D47"/>
          <w:sz w:val="16"/>
        </w:rPr>
        <w:t>of</w:t>
      </w:r>
      <w:r>
        <w:rPr>
          <w:color w:val="2F3D47"/>
          <w:spacing w:val="40"/>
          <w:sz w:val="16"/>
        </w:rPr>
        <w:t xml:space="preserve"> </w:t>
      </w:r>
      <w:r>
        <w:rPr>
          <w:color w:val="2F3D47"/>
          <w:sz w:val="16"/>
        </w:rPr>
        <w:t>Internal</w:t>
      </w:r>
      <w:r>
        <w:rPr>
          <w:color w:val="2F3D47"/>
          <w:spacing w:val="80"/>
          <w:sz w:val="16"/>
        </w:rPr>
        <w:t xml:space="preserve"> </w:t>
      </w:r>
      <w:r>
        <w:rPr>
          <w:color w:val="2F3D47"/>
          <w:sz w:val="16"/>
        </w:rPr>
        <w:t>Affairs tracks statistics of the cases of DV with which they work. Judicial statistics on GBV crimes, including DV, are not publicly available and fail to disaggregate cases by the relationship between the victim and the perpetrator. Some judicial statistics on gender-based crimes (e.g. sexual violence, harmful practices) are published in national reports submitted to the UN statutory</w:t>
      </w:r>
      <w:r>
        <w:rPr>
          <w:color w:val="2F3D47"/>
          <w:spacing w:val="40"/>
          <w:sz w:val="16"/>
        </w:rPr>
        <w:t xml:space="preserve"> </w:t>
      </w:r>
      <w:r>
        <w:rPr>
          <w:color w:val="2F3D47"/>
          <w:sz w:val="16"/>
        </w:rPr>
        <w:t>and treaty bodies.</w:t>
      </w:r>
    </w:p>
    <w:p w14:paraId="01A98B4A" w14:textId="77777777" w:rsidR="008B731A" w:rsidRDefault="008B731A">
      <w:pPr>
        <w:pStyle w:val="Paragraphedeliste"/>
        <w:spacing w:line="307" w:lineRule="auto"/>
        <w:jc w:val="both"/>
        <w:rPr>
          <w:rFonts w:ascii="Open Sans"/>
          <w:sz w:val="16"/>
        </w:rPr>
        <w:sectPr w:rsidR="008B731A">
          <w:pgSz w:w="11910" w:h="16840"/>
          <w:pgMar w:top="1000" w:right="992" w:bottom="720" w:left="992" w:header="0" w:footer="520" w:gutter="0"/>
          <w:cols w:space="720"/>
        </w:sectPr>
      </w:pPr>
    </w:p>
    <w:p w14:paraId="605152CC" w14:textId="77777777" w:rsidR="008B731A" w:rsidRDefault="00000000">
      <w:pPr>
        <w:pStyle w:val="Corpsdetexte"/>
        <w:spacing w:before="72" w:line="297" w:lineRule="auto"/>
        <w:ind w:left="141" w:right="139"/>
        <w:jc w:val="both"/>
      </w:pPr>
      <w:bookmarkStart w:id="51" w:name="Amendments_to_the_Law_on_the_Prevention_"/>
      <w:bookmarkStart w:id="52" w:name="_bookmark13"/>
      <w:bookmarkEnd w:id="51"/>
      <w:bookmarkEnd w:id="52"/>
      <w:r>
        <w:rPr>
          <w:color w:val="2F3D47"/>
        </w:rPr>
        <w:lastRenderedPageBreak/>
        <w:t>The most recent draft available to civil society in 2021/2022 included a separate article on domestic violence (Article 153), which penalizes physical violence, isolation, intimidation, control, economic deprivation, and neglect. However, the draft article reportedly did not encompass all forms of violence recommended</w:t>
      </w:r>
      <w:r>
        <w:rPr>
          <w:color w:val="2F3D47"/>
          <w:spacing w:val="-15"/>
        </w:rPr>
        <w:t xml:space="preserve"> </w:t>
      </w:r>
      <w:r>
        <w:rPr>
          <w:color w:val="2F3D47"/>
        </w:rPr>
        <w:t>by</w:t>
      </w:r>
      <w:r>
        <w:rPr>
          <w:color w:val="2F3D47"/>
          <w:spacing w:val="-15"/>
        </w:rPr>
        <w:t xml:space="preserve"> </w:t>
      </w:r>
      <w:r>
        <w:rPr>
          <w:color w:val="2F3D47"/>
        </w:rPr>
        <w:t>UN</w:t>
      </w:r>
      <w:r>
        <w:rPr>
          <w:color w:val="2F3D47"/>
          <w:spacing w:val="-14"/>
        </w:rPr>
        <w:t xml:space="preserve"> </w:t>
      </w:r>
      <w:r>
        <w:rPr>
          <w:color w:val="2F3D47"/>
        </w:rPr>
        <w:t>bodies,</w:t>
      </w:r>
      <w:r>
        <w:rPr>
          <w:color w:val="2F3D47"/>
          <w:spacing w:val="-15"/>
        </w:rPr>
        <w:t xml:space="preserve"> </w:t>
      </w:r>
      <w:r>
        <w:rPr>
          <w:color w:val="2F3D47"/>
        </w:rPr>
        <w:t>notably</w:t>
      </w:r>
      <w:r>
        <w:rPr>
          <w:color w:val="2F3D47"/>
          <w:spacing w:val="-14"/>
        </w:rPr>
        <w:t xml:space="preserve"> </w:t>
      </w:r>
      <w:r>
        <w:rPr>
          <w:color w:val="2F3D47"/>
        </w:rPr>
        <w:t>all</w:t>
      </w:r>
      <w:r>
        <w:rPr>
          <w:color w:val="2F3D47"/>
          <w:spacing w:val="-15"/>
        </w:rPr>
        <w:t xml:space="preserve"> </w:t>
      </w:r>
      <w:r>
        <w:rPr>
          <w:color w:val="2F3D47"/>
        </w:rPr>
        <w:t>forms</w:t>
      </w:r>
      <w:r>
        <w:rPr>
          <w:color w:val="2F3D47"/>
          <w:spacing w:val="-15"/>
        </w:rPr>
        <w:t xml:space="preserve"> </w:t>
      </w:r>
      <w:r>
        <w:rPr>
          <w:color w:val="2F3D47"/>
        </w:rPr>
        <w:t>of</w:t>
      </w:r>
      <w:r>
        <w:rPr>
          <w:color w:val="2F3D47"/>
          <w:spacing w:val="-14"/>
        </w:rPr>
        <w:t xml:space="preserve"> </w:t>
      </w:r>
      <w:r>
        <w:rPr>
          <w:color w:val="2F3D47"/>
        </w:rPr>
        <w:t>psychological</w:t>
      </w:r>
      <w:r>
        <w:rPr>
          <w:color w:val="2F3D47"/>
          <w:spacing w:val="-15"/>
        </w:rPr>
        <w:t xml:space="preserve"> </w:t>
      </w:r>
      <w:r>
        <w:rPr>
          <w:color w:val="2F3D47"/>
        </w:rPr>
        <w:t>violence,</w:t>
      </w:r>
      <w:r>
        <w:rPr>
          <w:color w:val="2F3D47"/>
          <w:spacing w:val="-14"/>
        </w:rPr>
        <w:t xml:space="preserve"> </w:t>
      </w:r>
      <w:r>
        <w:rPr>
          <w:color w:val="2F3D47"/>
        </w:rPr>
        <w:t>marital</w:t>
      </w:r>
      <w:r>
        <w:rPr>
          <w:color w:val="2F3D47"/>
          <w:spacing w:val="-15"/>
        </w:rPr>
        <w:t xml:space="preserve"> </w:t>
      </w:r>
      <w:r>
        <w:rPr>
          <w:color w:val="2F3D47"/>
        </w:rPr>
        <w:t>rape,</w:t>
      </w:r>
      <w:r>
        <w:rPr>
          <w:color w:val="2F3D47"/>
          <w:spacing w:val="-15"/>
        </w:rPr>
        <w:t xml:space="preserve"> </w:t>
      </w:r>
      <w:r>
        <w:rPr>
          <w:color w:val="2F3D47"/>
        </w:rPr>
        <w:t>and</w:t>
      </w:r>
      <w:r>
        <w:rPr>
          <w:color w:val="2F3D47"/>
          <w:spacing w:val="-14"/>
        </w:rPr>
        <w:t xml:space="preserve"> </w:t>
      </w:r>
      <w:r>
        <w:rPr>
          <w:color w:val="2F3D47"/>
        </w:rPr>
        <w:t>sexual</w:t>
      </w:r>
      <w:r>
        <w:rPr>
          <w:color w:val="2F3D47"/>
          <w:spacing w:val="-15"/>
        </w:rPr>
        <w:t xml:space="preserve"> </w:t>
      </w:r>
      <w:r>
        <w:rPr>
          <w:color w:val="2F3D47"/>
        </w:rPr>
        <w:t xml:space="preserve">assault. Penalties proposed under Article 153 include fines, correctional </w:t>
      </w:r>
      <w:proofErr w:type="spellStart"/>
      <w:r>
        <w:rPr>
          <w:color w:val="2F3D47"/>
        </w:rPr>
        <w:t>labour</w:t>
      </w:r>
      <w:proofErr w:type="spellEnd"/>
      <w:r>
        <w:rPr>
          <w:color w:val="2F3D47"/>
        </w:rPr>
        <w:t>, or up to 40 days of detention for minor harm inflicted on a family member. More severe acts, such as causing harm to multiple family members,</w:t>
      </w:r>
      <w:r>
        <w:rPr>
          <w:color w:val="2F3D47"/>
          <w:spacing w:val="-1"/>
        </w:rPr>
        <w:t xml:space="preserve"> </w:t>
      </w:r>
      <w:r>
        <w:rPr>
          <w:color w:val="2F3D47"/>
        </w:rPr>
        <w:t>moderate</w:t>
      </w:r>
      <w:r>
        <w:rPr>
          <w:color w:val="2F3D47"/>
          <w:spacing w:val="-1"/>
        </w:rPr>
        <w:t xml:space="preserve"> </w:t>
      </w:r>
      <w:r>
        <w:rPr>
          <w:color w:val="2F3D47"/>
        </w:rPr>
        <w:t>harm,</w:t>
      </w:r>
      <w:r>
        <w:rPr>
          <w:color w:val="2F3D47"/>
          <w:spacing w:val="-1"/>
        </w:rPr>
        <w:t xml:space="preserve"> </w:t>
      </w:r>
      <w:r>
        <w:rPr>
          <w:color w:val="2F3D47"/>
        </w:rPr>
        <w:t>or</w:t>
      </w:r>
      <w:r>
        <w:rPr>
          <w:color w:val="2F3D47"/>
          <w:spacing w:val="-1"/>
        </w:rPr>
        <w:t xml:space="preserve"> </w:t>
      </w:r>
      <w:r>
        <w:rPr>
          <w:color w:val="2F3D47"/>
        </w:rPr>
        <w:t>violence</w:t>
      </w:r>
      <w:r>
        <w:rPr>
          <w:color w:val="2F3D47"/>
          <w:spacing w:val="-1"/>
        </w:rPr>
        <w:t xml:space="preserve"> </w:t>
      </w:r>
      <w:r>
        <w:rPr>
          <w:color w:val="2F3D47"/>
        </w:rPr>
        <w:t>against</w:t>
      </w:r>
      <w:r>
        <w:rPr>
          <w:color w:val="2F3D47"/>
          <w:spacing w:val="-1"/>
        </w:rPr>
        <w:t xml:space="preserve"> </w:t>
      </w:r>
      <w:r>
        <w:rPr>
          <w:color w:val="2F3D47"/>
        </w:rPr>
        <w:t>a</w:t>
      </w:r>
      <w:r>
        <w:rPr>
          <w:color w:val="2F3D47"/>
          <w:spacing w:val="-1"/>
        </w:rPr>
        <w:t xml:space="preserve"> </w:t>
      </w:r>
      <w:r>
        <w:rPr>
          <w:color w:val="2F3D47"/>
        </w:rPr>
        <w:t>pregnant</w:t>
      </w:r>
      <w:r>
        <w:rPr>
          <w:color w:val="2F3D47"/>
          <w:spacing w:val="-1"/>
        </w:rPr>
        <w:t xml:space="preserve"> </w:t>
      </w:r>
      <w:r>
        <w:rPr>
          <w:color w:val="2F3D47"/>
        </w:rPr>
        <w:t>woman,</w:t>
      </w:r>
      <w:r>
        <w:rPr>
          <w:color w:val="2F3D47"/>
          <w:spacing w:val="-1"/>
        </w:rPr>
        <w:t xml:space="preserve"> </w:t>
      </w:r>
      <w:r>
        <w:rPr>
          <w:color w:val="2F3D47"/>
        </w:rPr>
        <w:t>minor,</w:t>
      </w:r>
      <w:r>
        <w:rPr>
          <w:color w:val="2F3D47"/>
          <w:spacing w:val="-1"/>
        </w:rPr>
        <w:t xml:space="preserve"> </w:t>
      </w:r>
      <w:r>
        <w:rPr>
          <w:color w:val="2F3D47"/>
        </w:rPr>
        <w:t>or</w:t>
      </w:r>
      <w:r>
        <w:rPr>
          <w:color w:val="2F3D47"/>
          <w:spacing w:val="-1"/>
        </w:rPr>
        <w:t xml:space="preserve"> </w:t>
      </w:r>
      <w:r>
        <w:rPr>
          <w:color w:val="2F3D47"/>
        </w:rPr>
        <w:t>vulnerable</w:t>
      </w:r>
      <w:r>
        <w:rPr>
          <w:color w:val="2F3D47"/>
          <w:spacing w:val="-1"/>
        </w:rPr>
        <w:t xml:space="preserve"> </w:t>
      </w:r>
      <w:r>
        <w:rPr>
          <w:color w:val="2F3D47"/>
        </w:rPr>
        <w:t>individual,</w:t>
      </w:r>
      <w:r>
        <w:rPr>
          <w:color w:val="2F3D47"/>
          <w:spacing w:val="-1"/>
        </w:rPr>
        <w:t xml:space="preserve"> </w:t>
      </w:r>
      <w:r>
        <w:rPr>
          <w:color w:val="2F3D47"/>
        </w:rPr>
        <w:t>could lead</w:t>
      </w:r>
      <w:r>
        <w:rPr>
          <w:color w:val="2F3D47"/>
          <w:spacing w:val="-12"/>
        </w:rPr>
        <w:t xml:space="preserve"> </w:t>
      </w:r>
      <w:r>
        <w:rPr>
          <w:color w:val="2F3D47"/>
        </w:rPr>
        <w:t>to</w:t>
      </w:r>
      <w:r>
        <w:rPr>
          <w:color w:val="2F3D47"/>
          <w:spacing w:val="-12"/>
        </w:rPr>
        <w:t xml:space="preserve"> </w:t>
      </w:r>
      <w:r>
        <w:rPr>
          <w:color w:val="2F3D47"/>
        </w:rPr>
        <w:t>up</w:t>
      </w:r>
      <w:r>
        <w:rPr>
          <w:color w:val="2F3D47"/>
          <w:spacing w:val="-12"/>
        </w:rPr>
        <w:t xml:space="preserve"> </w:t>
      </w:r>
      <w:r>
        <w:rPr>
          <w:color w:val="2F3D47"/>
        </w:rPr>
        <w:t>to</w:t>
      </w:r>
      <w:r>
        <w:rPr>
          <w:color w:val="2F3D47"/>
          <w:spacing w:val="-12"/>
        </w:rPr>
        <w:t xml:space="preserve"> </w:t>
      </w:r>
      <w:r>
        <w:rPr>
          <w:color w:val="2F3D47"/>
        </w:rPr>
        <w:t>three</w:t>
      </w:r>
      <w:r>
        <w:rPr>
          <w:color w:val="2F3D47"/>
          <w:spacing w:val="-12"/>
        </w:rPr>
        <w:t xml:space="preserve"> </w:t>
      </w:r>
      <w:r>
        <w:rPr>
          <w:color w:val="2F3D47"/>
        </w:rPr>
        <w:t>years</w:t>
      </w:r>
      <w:r>
        <w:rPr>
          <w:color w:val="2F3D47"/>
          <w:spacing w:val="-12"/>
        </w:rPr>
        <w:t xml:space="preserve"> </w:t>
      </w:r>
      <w:r>
        <w:rPr>
          <w:color w:val="2F3D47"/>
        </w:rPr>
        <w:t>in</w:t>
      </w:r>
      <w:r>
        <w:rPr>
          <w:color w:val="2F3D47"/>
          <w:spacing w:val="-12"/>
        </w:rPr>
        <w:t xml:space="preserve"> </w:t>
      </w:r>
      <w:r>
        <w:rPr>
          <w:color w:val="2F3D47"/>
        </w:rPr>
        <w:t>prison.</w:t>
      </w:r>
      <w:r>
        <w:rPr>
          <w:color w:val="2F3D47"/>
          <w:spacing w:val="-12"/>
        </w:rPr>
        <w:t xml:space="preserve"> </w:t>
      </w:r>
      <w:r>
        <w:rPr>
          <w:color w:val="2F3D47"/>
        </w:rPr>
        <w:t>However,</w:t>
      </w:r>
      <w:r>
        <w:rPr>
          <w:color w:val="2F3D47"/>
          <w:spacing w:val="-12"/>
        </w:rPr>
        <w:t xml:space="preserve"> </w:t>
      </w:r>
      <w:r>
        <w:rPr>
          <w:color w:val="2F3D47"/>
        </w:rPr>
        <w:t>advocates</w:t>
      </w:r>
      <w:r>
        <w:rPr>
          <w:color w:val="2F3D47"/>
          <w:spacing w:val="-12"/>
        </w:rPr>
        <w:t xml:space="preserve"> </w:t>
      </w:r>
      <w:r>
        <w:rPr>
          <w:color w:val="2F3D47"/>
        </w:rPr>
        <w:t>argue</w:t>
      </w:r>
      <w:r>
        <w:rPr>
          <w:color w:val="2F3D47"/>
          <w:spacing w:val="-12"/>
        </w:rPr>
        <w:t xml:space="preserve"> </w:t>
      </w:r>
      <w:r>
        <w:rPr>
          <w:color w:val="2F3D47"/>
        </w:rPr>
        <w:t>that</w:t>
      </w:r>
      <w:r>
        <w:rPr>
          <w:color w:val="2F3D47"/>
          <w:spacing w:val="-12"/>
        </w:rPr>
        <w:t xml:space="preserve"> </w:t>
      </w:r>
      <w:r>
        <w:rPr>
          <w:color w:val="2F3D47"/>
        </w:rPr>
        <w:t>these</w:t>
      </w:r>
      <w:r>
        <w:rPr>
          <w:color w:val="2F3D47"/>
          <w:spacing w:val="-12"/>
        </w:rPr>
        <w:t xml:space="preserve"> </w:t>
      </w:r>
      <w:r>
        <w:rPr>
          <w:color w:val="2F3D47"/>
        </w:rPr>
        <w:t>punishments</w:t>
      </w:r>
      <w:r>
        <w:rPr>
          <w:color w:val="2F3D47"/>
          <w:spacing w:val="-12"/>
        </w:rPr>
        <w:t xml:space="preserve"> </w:t>
      </w:r>
      <w:r>
        <w:rPr>
          <w:color w:val="2F3D47"/>
        </w:rPr>
        <w:t>are</w:t>
      </w:r>
      <w:r>
        <w:rPr>
          <w:color w:val="2F3D47"/>
          <w:spacing w:val="-12"/>
        </w:rPr>
        <w:t xml:space="preserve"> </w:t>
      </w:r>
      <w:r>
        <w:rPr>
          <w:color w:val="2F3D47"/>
        </w:rPr>
        <w:t>insufficient</w:t>
      </w:r>
      <w:r>
        <w:rPr>
          <w:color w:val="2F3D47"/>
          <w:spacing w:val="-12"/>
        </w:rPr>
        <w:t xml:space="preserve"> </w:t>
      </w:r>
      <w:r>
        <w:rPr>
          <w:color w:val="2F3D47"/>
        </w:rPr>
        <w:t xml:space="preserve">and should align with penalties for comparable crimes committed outside the home to ensure appropriate </w:t>
      </w:r>
      <w:r>
        <w:rPr>
          <w:color w:val="2F3D47"/>
          <w:spacing w:val="-2"/>
        </w:rPr>
        <w:t>deterrence.</w:t>
      </w:r>
    </w:p>
    <w:p w14:paraId="2AE24FCD" w14:textId="77777777" w:rsidR="008B731A" w:rsidRDefault="008B731A">
      <w:pPr>
        <w:pStyle w:val="Corpsdetexte"/>
        <w:spacing w:before="84"/>
      </w:pPr>
    </w:p>
    <w:p w14:paraId="471C3BCC" w14:textId="77777777" w:rsidR="008B731A" w:rsidRDefault="00000000">
      <w:pPr>
        <w:pStyle w:val="Corpsdetexte"/>
        <w:spacing w:before="1" w:line="297" w:lineRule="auto"/>
        <w:ind w:left="141" w:right="139"/>
        <w:jc w:val="both"/>
      </w:pPr>
      <w:r>
        <w:rPr>
          <w:color w:val="2F3D47"/>
        </w:rPr>
        <w:t>During</w:t>
      </w:r>
      <w:r>
        <w:rPr>
          <w:color w:val="2F3D47"/>
          <w:spacing w:val="-9"/>
        </w:rPr>
        <w:t xml:space="preserve"> </w:t>
      </w:r>
      <w:r>
        <w:rPr>
          <w:color w:val="2F3D47"/>
        </w:rPr>
        <w:t>the</w:t>
      </w:r>
      <w:r>
        <w:rPr>
          <w:color w:val="2F3D47"/>
          <w:spacing w:val="-9"/>
        </w:rPr>
        <w:t xml:space="preserve"> </w:t>
      </w:r>
      <w:r>
        <w:rPr>
          <w:color w:val="2F3D47"/>
        </w:rPr>
        <w:t>review</w:t>
      </w:r>
      <w:r>
        <w:rPr>
          <w:color w:val="2F3D47"/>
          <w:spacing w:val="-9"/>
        </w:rPr>
        <w:t xml:space="preserve"> </w:t>
      </w:r>
      <w:r>
        <w:rPr>
          <w:color w:val="2F3D47"/>
        </w:rPr>
        <w:t>of</w:t>
      </w:r>
      <w:r>
        <w:rPr>
          <w:color w:val="2F3D47"/>
          <w:spacing w:val="-9"/>
        </w:rPr>
        <w:t xml:space="preserve"> </w:t>
      </w:r>
      <w:r>
        <w:rPr>
          <w:color w:val="2F3D47"/>
        </w:rPr>
        <w:t>Tajikistan</w:t>
      </w:r>
      <w:r>
        <w:rPr>
          <w:color w:val="2F3D47"/>
          <w:spacing w:val="-9"/>
        </w:rPr>
        <w:t xml:space="preserve"> </w:t>
      </w:r>
      <w:r>
        <w:rPr>
          <w:color w:val="2F3D47"/>
        </w:rPr>
        <w:t>by</w:t>
      </w:r>
      <w:r>
        <w:rPr>
          <w:color w:val="2F3D47"/>
          <w:spacing w:val="-9"/>
        </w:rPr>
        <w:t xml:space="preserve"> </w:t>
      </w:r>
      <w:r>
        <w:rPr>
          <w:color w:val="2F3D47"/>
        </w:rPr>
        <w:t>the</w:t>
      </w:r>
      <w:r>
        <w:rPr>
          <w:color w:val="2F3D47"/>
          <w:spacing w:val="-9"/>
        </w:rPr>
        <w:t xml:space="preserve"> </w:t>
      </w:r>
      <w:r>
        <w:rPr>
          <w:color w:val="2F3D47"/>
        </w:rPr>
        <w:t>UN</w:t>
      </w:r>
      <w:r>
        <w:rPr>
          <w:color w:val="2F3D47"/>
          <w:spacing w:val="-9"/>
        </w:rPr>
        <w:t xml:space="preserve"> </w:t>
      </w:r>
      <w:r>
        <w:rPr>
          <w:color w:val="2F3D47"/>
        </w:rPr>
        <w:t>Committee</w:t>
      </w:r>
      <w:r>
        <w:rPr>
          <w:color w:val="2F3D47"/>
          <w:spacing w:val="-9"/>
        </w:rPr>
        <w:t xml:space="preserve"> </w:t>
      </w:r>
      <w:r>
        <w:rPr>
          <w:color w:val="2F3D47"/>
        </w:rPr>
        <w:t>on</w:t>
      </w:r>
      <w:r>
        <w:rPr>
          <w:color w:val="2F3D47"/>
          <w:spacing w:val="-9"/>
        </w:rPr>
        <w:t xml:space="preserve"> </w:t>
      </w:r>
      <w:r>
        <w:rPr>
          <w:color w:val="2F3D47"/>
        </w:rPr>
        <w:t>the</w:t>
      </w:r>
      <w:r>
        <w:rPr>
          <w:color w:val="2F3D47"/>
          <w:spacing w:val="-9"/>
        </w:rPr>
        <w:t xml:space="preserve"> </w:t>
      </w:r>
      <w:r>
        <w:rPr>
          <w:color w:val="2F3D47"/>
        </w:rPr>
        <w:t>Elimination</w:t>
      </w:r>
      <w:r>
        <w:rPr>
          <w:color w:val="2F3D47"/>
          <w:spacing w:val="-9"/>
        </w:rPr>
        <w:t xml:space="preserve"> </w:t>
      </w:r>
      <w:r>
        <w:rPr>
          <w:color w:val="2F3D47"/>
        </w:rPr>
        <w:t>of</w:t>
      </w:r>
      <w:r>
        <w:rPr>
          <w:color w:val="2F3D47"/>
          <w:spacing w:val="-9"/>
        </w:rPr>
        <w:t xml:space="preserve"> </w:t>
      </w:r>
      <w:r>
        <w:rPr>
          <w:color w:val="2F3D47"/>
        </w:rPr>
        <w:t>Discrimination</w:t>
      </w:r>
      <w:r>
        <w:rPr>
          <w:color w:val="2F3D47"/>
          <w:spacing w:val="-9"/>
        </w:rPr>
        <w:t xml:space="preserve"> </w:t>
      </w:r>
      <w:r>
        <w:rPr>
          <w:color w:val="2F3D47"/>
        </w:rPr>
        <w:t>against</w:t>
      </w:r>
      <w:r>
        <w:rPr>
          <w:color w:val="2F3D47"/>
          <w:spacing w:val="-9"/>
        </w:rPr>
        <w:t xml:space="preserve"> </w:t>
      </w:r>
      <w:r>
        <w:rPr>
          <w:color w:val="2F3D47"/>
        </w:rPr>
        <w:t xml:space="preserve">Women (CEDAW) in February 2024, Justice Minister </w:t>
      </w:r>
      <w:proofErr w:type="spellStart"/>
      <w:r>
        <w:rPr>
          <w:color w:val="2F3D47"/>
        </w:rPr>
        <w:t>Muzzafar</w:t>
      </w:r>
      <w:proofErr w:type="spellEnd"/>
      <w:r>
        <w:rPr>
          <w:color w:val="2F3D47"/>
        </w:rPr>
        <w:t xml:space="preserve"> Ashuriyon stated that the revised Criminal Code could impose up to 10 years’ imprisonment for severe domestic violence, particularly in cases involving sexual violence.</w:t>
      </w:r>
      <w:r>
        <w:rPr>
          <w:color w:val="2F3D47"/>
          <w:vertAlign w:val="superscript"/>
        </w:rPr>
        <w:t>32</w:t>
      </w:r>
    </w:p>
    <w:p w14:paraId="212ED029" w14:textId="77777777" w:rsidR="008B731A" w:rsidRDefault="008B731A">
      <w:pPr>
        <w:pStyle w:val="Corpsdetexte"/>
        <w:spacing w:before="79"/>
      </w:pPr>
    </w:p>
    <w:p w14:paraId="1BF48093" w14:textId="77777777" w:rsidR="008B731A" w:rsidRDefault="00000000">
      <w:pPr>
        <w:pStyle w:val="Corpsdetexte"/>
        <w:spacing w:before="1" w:line="297" w:lineRule="auto"/>
        <w:ind w:left="141" w:right="139"/>
        <w:jc w:val="both"/>
      </w:pPr>
      <w:r>
        <w:rPr>
          <w:color w:val="2F3D47"/>
        </w:rPr>
        <w:t>At</w:t>
      </w:r>
      <w:r>
        <w:rPr>
          <w:color w:val="2F3D47"/>
          <w:spacing w:val="-11"/>
        </w:rPr>
        <w:t xml:space="preserve"> </w:t>
      </w:r>
      <w:r>
        <w:rPr>
          <w:color w:val="2F3D47"/>
        </w:rPr>
        <w:t>the</w:t>
      </w:r>
      <w:r>
        <w:rPr>
          <w:color w:val="2F3D47"/>
          <w:spacing w:val="-11"/>
        </w:rPr>
        <w:t xml:space="preserve"> </w:t>
      </w:r>
      <w:r>
        <w:rPr>
          <w:color w:val="2F3D47"/>
        </w:rPr>
        <w:t>same</w:t>
      </w:r>
      <w:r>
        <w:rPr>
          <w:color w:val="2F3D47"/>
          <w:spacing w:val="-11"/>
        </w:rPr>
        <w:t xml:space="preserve"> </w:t>
      </w:r>
      <w:r>
        <w:rPr>
          <w:color w:val="2F3D47"/>
        </w:rPr>
        <w:t>time,</w:t>
      </w:r>
      <w:r>
        <w:rPr>
          <w:color w:val="2F3D47"/>
          <w:spacing w:val="-11"/>
        </w:rPr>
        <w:t xml:space="preserve"> </w:t>
      </w:r>
      <w:r>
        <w:rPr>
          <w:color w:val="2F3D47"/>
        </w:rPr>
        <w:t>civil</w:t>
      </w:r>
      <w:r>
        <w:rPr>
          <w:color w:val="2F3D47"/>
          <w:spacing w:val="-11"/>
        </w:rPr>
        <w:t xml:space="preserve"> </w:t>
      </w:r>
      <w:r>
        <w:rPr>
          <w:color w:val="2F3D47"/>
        </w:rPr>
        <w:t>society</w:t>
      </w:r>
      <w:r>
        <w:rPr>
          <w:color w:val="2F3D47"/>
          <w:spacing w:val="-11"/>
        </w:rPr>
        <w:t xml:space="preserve"> </w:t>
      </w:r>
      <w:r>
        <w:rPr>
          <w:color w:val="2F3D47"/>
        </w:rPr>
        <w:t>experts</w:t>
      </w:r>
      <w:r>
        <w:rPr>
          <w:color w:val="2F3D47"/>
          <w:spacing w:val="-11"/>
        </w:rPr>
        <w:t xml:space="preserve"> </w:t>
      </w:r>
      <w:r>
        <w:rPr>
          <w:color w:val="2F3D47"/>
        </w:rPr>
        <w:t>expect</w:t>
      </w:r>
      <w:r>
        <w:rPr>
          <w:color w:val="2F3D47"/>
          <w:spacing w:val="-11"/>
        </w:rPr>
        <w:t xml:space="preserve"> </w:t>
      </w:r>
      <w:r>
        <w:rPr>
          <w:color w:val="2F3D47"/>
        </w:rPr>
        <w:t>sanctions</w:t>
      </w:r>
      <w:r>
        <w:rPr>
          <w:color w:val="2F3D47"/>
          <w:spacing w:val="-11"/>
        </w:rPr>
        <w:t xml:space="preserve"> </w:t>
      </w:r>
      <w:r>
        <w:rPr>
          <w:color w:val="2F3D47"/>
        </w:rPr>
        <w:t>under</w:t>
      </w:r>
      <w:r>
        <w:rPr>
          <w:color w:val="2F3D47"/>
          <w:spacing w:val="-11"/>
        </w:rPr>
        <w:t xml:space="preserve"> </w:t>
      </w:r>
      <w:proofErr w:type="gramStart"/>
      <w:r>
        <w:rPr>
          <w:color w:val="2F3D47"/>
        </w:rPr>
        <w:t>a</w:t>
      </w:r>
      <w:r>
        <w:rPr>
          <w:color w:val="2F3D47"/>
          <w:spacing w:val="-11"/>
        </w:rPr>
        <w:t xml:space="preserve"> </w:t>
      </w:r>
      <w:r>
        <w:rPr>
          <w:color w:val="2F3D47"/>
        </w:rPr>
        <w:t>number</w:t>
      </w:r>
      <w:r>
        <w:rPr>
          <w:color w:val="2F3D47"/>
          <w:spacing w:val="-11"/>
        </w:rPr>
        <w:t xml:space="preserve"> </w:t>
      </w:r>
      <w:r>
        <w:rPr>
          <w:color w:val="2F3D47"/>
        </w:rPr>
        <w:t>of</w:t>
      </w:r>
      <w:proofErr w:type="gramEnd"/>
      <w:r>
        <w:rPr>
          <w:color w:val="2F3D47"/>
          <w:spacing w:val="-11"/>
        </w:rPr>
        <w:t xml:space="preserve"> </w:t>
      </w:r>
      <w:r>
        <w:rPr>
          <w:color w:val="2F3D47"/>
        </w:rPr>
        <w:t>provisions</w:t>
      </w:r>
      <w:r>
        <w:rPr>
          <w:color w:val="2F3D47"/>
          <w:spacing w:val="-11"/>
        </w:rPr>
        <w:t xml:space="preserve"> </w:t>
      </w:r>
      <w:r>
        <w:rPr>
          <w:color w:val="2F3D47"/>
        </w:rPr>
        <w:t>in</w:t>
      </w:r>
      <w:r>
        <w:rPr>
          <w:color w:val="2F3D47"/>
          <w:spacing w:val="-11"/>
        </w:rPr>
        <w:t xml:space="preserve"> </w:t>
      </w:r>
      <w:r>
        <w:rPr>
          <w:color w:val="2F3D47"/>
        </w:rPr>
        <w:t>the</w:t>
      </w:r>
      <w:r>
        <w:rPr>
          <w:color w:val="2F3D47"/>
          <w:spacing w:val="-11"/>
        </w:rPr>
        <w:t xml:space="preserve"> </w:t>
      </w:r>
      <w:r>
        <w:rPr>
          <w:color w:val="2F3D47"/>
        </w:rPr>
        <w:t>draft</w:t>
      </w:r>
      <w:r>
        <w:rPr>
          <w:color w:val="2F3D47"/>
          <w:spacing w:val="-11"/>
        </w:rPr>
        <w:t xml:space="preserve"> </w:t>
      </w:r>
      <w:r>
        <w:rPr>
          <w:color w:val="2F3D47"/>
        </w:rPr>
        <w:t xml:space="preserve">Criminal Code to be significantly more lenient than those in the current Criminal Code, as the draft is intended to </w:t>
      </w:r>
      <w:proofErr w:type="spellStart"/>
      <w:r>
        <w:rPr>
          <w:color w:val="2F3D47"/>
        </w:rPr>
        <w:t>humanise</w:t>
      </w:r>
      <w:proofErr w:type="spellEnd"/>
      <w:r>
        <w:rPr>
          <w:color w:val="2F3D47"/>
          <w:spacing w:val="-11"/>
        </w:rPr>
        <w:t xml:space="preserve"> </w:t>
      </w:r>
      <w:r>
        <w:rPr>
          <w:color w:val="2F3D47"/>
        </w:rPr>
        <w:t>criminal</w:t>
      </w:r>
      <w:r>
        <w:rPr>
          <w:color w:val="2F3D47"/>
          <w:spacing w:val="-11"/>
        </w:rPr>
        <w:t xml:space="preserve"> </w:t>
      </w:r>
      <w:r>
        <w:rPr>
          <w:color w:val="2F3D47"/>
        </w:rPr>
        <w:t>policy,</w:t>
      </w:r>
      <w:r>
        <w:rPr>
          <w:color w:val="2F3D47"/>
          <w:spacing w:val="-11"/>
        </w:rPr>
        <w:t xml:space="preserve"> </w:t>
      </w:r>
      <w:r>
        <w:rPr>
          <w:color w:val="2F3D47"/>
        </w:rPr>
        <w:t>including</w:t>
      </w:r>
      <w:r>
        <w:rPr>
          <w:color w:val="2F3D47"/>
          <w:spacing w:val="-11"/>
        </w:rPr>
        <w:t xml:space="preserve"> </w:t>
      </w:r>
      <w:r>
        <w:rPr>
          <w:color w:val="2F3D47"/>
        </w:rPr>
        <w:t>through</w:t>
      </w:r>
      <w:r>
        <w:rPr>
          <w:color w:val="2F3D47"/>
          <w:spacing w:val="-11"/>
        </w:rPr>
        <w:t xml:space="preserve"> </w:t>
      </w:r>
      <w:r>
        <w:rPr>
          <w:color w:val="2F3D47"/>
        </w:rPr>
        <w:t>the</w:t>
      </w:r>
      <w:r>
        <w:rPr>
          <w:color w:val="2F3D47"/>
          <w:spacing w:val="-11"/>
        </w:rPr>
        <w:t xml:space="preserve"> </w:t>
      </w:r>
      <w:r>
        <w:rPr>
          <w:color w:val="2F3D47"/>
        </w:rPr>
        <w:t>mitigation</w:t>
      </w:r>
      <w:r>
        <w:rPr>
          <w:color w:val="2F3D47"/>
          <w:spacing w:val="-11"/>
        </w:rPr>
        <w:t xml:space="preserve"> </w:t>
      </w:r>
      <w:r>
        <w:rPr>
          <w:color w:val="2F3D47"/>
        </w:rPr>
        <w:t>of</w:t>
      </w:r>
      <w:r>
        <w:rPr>
          <w:color w:val="2F3D47"/>
          <w:spacing w:val="-11"/>
        </w:rPr>
        <w:t xml:space="preserve"> </w:t>
      </w:r>
      <w:r>
        <w:rPr>
          <w:color w:val="2F3D47"/>
        </w:rPr>
        <w:t>penalties</w:t>
      </w:r>
      <w:r>
        <w:rPr>
          <w:color w:val="2F3D47"/>
          <w:spacing w:val="-11"/>
        </w:rPr>
        <w:t xml:space="preserve"> </w:t>
      </w:r>
      <w:r>
        <w:rPr>
          <w:color w:val="2F3D47"/>
        </w:rPr>
        <w:t>and</w:t>
      </w:r>
      <w:r>
        <w:rPr>
          <w:color w:val="2F3D47"/>
          <w:spacing w:val="-11"/>
        </w:rPr>
        <w:t xml:space="preserve"> </w:t>
      </w:r>
      <w:r>
        <w:rPr>
          <w:color w:val="2F3D47"/>
        </w:rPr>
        <w:t>the</w:t>
      </w:r>
      <w:r>
        <w:rPr>
          <w:color w:val="2F3D47"/>
          <w:spacing w:val="-11"/>
        </w:rPr>
        <w:t xml:space="preserve"> </w:t>
      </w:r>
      <w:proofErr w:type="spellStart"/>
      <w:r>
        <w:rPr>
          <w:color w:val="2F3D47"/>
        </w:rPr>
        <w:t>decriminalisation</w:t>
      </w:r>
      <w:proofErr w:type="spellEnd"/>
      <w:r>
        <w:rPr>
          <w:color w:val="2F3D47"/>
          <w:spacing w:val="-11"/>
        </w:rPr>
        <w:t xml:space="preserve"> </w:t>
      </w:r>
      <w:r>
        <w:rPr>
          <w:color w:val="2F3D47"/>
        </w:rPr>
        <w:t>of</w:t>
      </w:r>
      <w:r>
        <w:rPr>
          <w:color w:val="2F3D47"/>
          <w:spacing w:val="-11"/>
        </w:rPr>
        <w:t xml:space="preserve"> </w:t>
      </w:r>
      <w:r>
        <w:rPr>
          <w:color w:val="2F3D47"/>
        </w:rPr>
        <w:t xml:space="preserve">certain </w:t>
      </w:r>
      <w:r>
        <w:rPr>
          <w:color w:val="2F3D47"/>
          <w:spacing w:val="-2"/>
        </w:rPr>
        <w:t>acts.</w:t>
      </w:r>
    </w:p>
    <w:p w14:paraId="0DF54C6A" w14:textId="77777777" w:rsidR="008B731A" w:rsidRDefault="008B731A">
      <w:pPr>
        <w:pStyle w:val="Corpsdetexte"/>
        <w:spacing w:before="176"/>
      </w:pPr>
    </w:p>
    <w:p w14:paraId="16813D27" w14:textId="77777777" w:rsidR="008B731A" w:rsidRDefault="00000000">
      <w:pPr>
        <w:pStyle w:val="Titre5"/>
      </w:pPr>
      <w:bookmarkStart w:id="53" w:name="_heading=h.u4euqb2r7by4"/>
      <w:bookmarkEnd w:id="53"/>
      <w:r>
        <w:rPr>
          <w:color w:val="2F3D47"/>
        </w:rPr>
        <w:t>AMENDMENTS</w:t>
      </w:r>
      <w:r>
        <w:rPr>
          <w:color w:val="2F3D47"/>
          <w:spacing w:val="-6"/>
        </w:rPr>
        <w:t xml:space="preserve"> </w:t>
      </w:r>
      <w:r>
        <w:rPr>
          <w:color w:val="2F3D47"/>
        </w:rPr>
        <w:t>TO</w:t>
      </w:r>
      <w:r>
        <w:rPr>
          <w:color w:val="2F3D47"/>
          <w:spacing w:val="-4"/>
        </w:rPr>
        <w:t xml:space="preserve"> </w:t>
      </w:r>
      <w:r>
        <w:rPr>
          <w:color w:val="2F3D47"/>
        </w:rPr>
        <w:t>THE</w:t>
      </w:r>
      <w:r>
        <w:rPr>
          <w:color w:val="2F3D47"/>
          <w:spacing w:val="-3"/>
        </w:rPr>
        <w:t xml:space="preserve"> </w:t>
      </w:r>
      <w:r>
        <w:rPr>
          <w:color w:val="2F3D47"/>
        </w:rPr>
        <w:t>LAW</w:t>
      </w:r>
      <w:r>
        <w:rPr>
          <w:color w:val="2F3D47"/>
          <w:spacing w:val="-4"/>
        </w:rPr>
        <w:t xml:space="preserve"> </w:t>
      </w:r>
      <w:r>
        <w:rPr>
          <w:color w:val="2F3D47"/>
        </w:rPr>
        <w:t>ON</w:t>
      </w:r>
      <w:r>
        <w:rPr>
          <w:color w:val="2F3D47"/>
          <w:spacing w:val="-3"/>
        </w:rPr>
        <w:t xml:space="preserve"> </w:t>
      </w:r>
      <w:r>
        <w:rPr>
          <w:color w:val="2F3D47"/>
        </w:rPr>
        <w:t>THE</w:t>
      </w:r>
      <w:r>
        <w:rPr>
          <w:color w:val="2F3D47"/>
          <w:spacing w:val="-4"/>
        </w:rPr>
        <w:t xml:space="preserve"> </w:t>
      </w:r>
      <w:r>
        <w:rPr>
          <w:color w:val="2F3D47"/>
        </w:rPr>
        <w:t>PREVENTION</w:t>
      </w:r>
      <w:r>
        <w:rPr>
          <w:color w:val="2F3D47"/>
          <w:spacing w:val="-3"/>
        </w:rPr>
        <w:t xml:space="preserve"> </w:t>
      </w:r>
      <w:r>
        <w:rPr>
          <w:color w:val="2F3D47"/>
        </w:rPr>
        <w:t>OF</w:t>
      </w:r>
      <w:r>
        <w:rPr>
          <w:color w:val="2F3D47"/>
          <w:spacing w:val="-4"/>
        </w:rPr>
        <w:t xml:space="preserve"> </w:t>
      </w:r>
      <w:r>
        <w:rPr>
          <w:color w:val="2F3D47"/>
        </w:rPr>
        <w:t>DOMESTIC</w:t>
      </w:r>
      <w:r>
        <w:rPr>
          <w:color w:val="2F3D47"/>
          <w:spacing w:val="-3"/>
        </w:rPr>
        <w:t xml:space="preserve"> </w:t>
      </w:r>
      <w:r>
        <w:rPr>
          <w:color w:val="2F3D47"/>
          <w:spacing w:val="-2"/>
        </w:rPr>
        <w:t>VIOLENCE</w:t>
      </w:r>
    </w:p>
    <w:p w14:paraId="7713AEF2" w14:textId="77777777" w:rsidR="008B731A" w:rsidRDefault="008B731A">
      <w:pPr>
        <w:pStyle w:val="Corpsdetexte"/>
        <w:spacing w:before="106"/>
        <w:rPr>
          <w:b/>
          <w:sz w:val="24"/>
        </w:rPr>
      </w:pPr>
    </w:p>
    <w:p w14:paraId="492B7971" w14:textId="77777777" w:rsidR="008B731A" w:rsidRDefault="00000000">
      <w:pPr>
        <w:pStyle w:val="Corpsdetexte"/>
        <w:spacing w:line="297" w:lineRule="auto"/>
        <w:ind w:left="141" w:right="139"/>
        <w:jc w:val="both"/>
      </w:pPr>
      <w:r>
        <w:rPr>
          <w:color w:val="2F3D47"/>
        </w:rPr>
        <w:t>In 2024, significant amendments were introduced to the Law on the Prevention of Domestic Violence (as amended on 20 June 2024 and on 13 November 2024), including the introduction, in Article 1, of an expanded definition of domestic violence, which now includes not only physical, psychological, sexual, and economic violence, but also neglect. This wording may apply in cases of neglect involving children, elderly persons, and persons with disabilities who are family members. The inclusion of neglect and moral harm ensures a higher level of legal protection for persons in dependent situations who may be subjected to violence without explicit physical abuse.</w:t>
      </w:r>
    </w:p>
    <w:p w14:paraId="23DEC3BC" w14:textId="77777777" w:rsidR="008B731A" w:rsidRDefault="008B731A">
      <w:pPr>
        <w:pStyle w:val="Corpsdetexte"/>
        <w:spacing w:before="83"/>
      </w:pPr>
    </w:p>
    <w:p w14:paraId="3407DB6A" w14:textId="77777777" w:rsidR="008B731A" w:rsidRDefault="00000000">
      <w:pPr>
        <w:pStyle w:val="Corpsdetexte"/>
        <w:spacing w:line="297" w:lineRule="auto"/>
        <w:ind w:left="141" w:right="139"/>
        <w:jc w:val="both"/>
      </w:pPr>
      <w:r>
        <w:rPr>
          <w:color w:val="2F3D47"/>
        </w:rPr>
        <w:t>The concept of “humiliation of dignity” has been introduced, which is important for qualifying systematic psychological</w:t>
      </w:r>
      <w:r>
        <w:rPr>
          <w:color w:val="2F3D47"/>
          <w:spacing w:val="-8"/>
        </w:rPr>
        <w:t xml:space="preserve"> </w:t>
      </w:r>
      <w:r>
        <w:rPr>
          <w:color w:val="2F3D47"/>
        </w:rPr>
        <w:t>pressure,</w:t>
      </w:r>
      <w:r>
        <w:rPr>
          <w:color w:val="2F3D47"/>
          <w:spacing w:val="-8"/>
        </w:rPr>
        <w:t xml:space="preserve"> </w:t>
      </w:r>
      <w:r>
        <w:rPr>
          <w:color w:val="2F3D47"/>
        </w:rPr>
        <w:t>verbal</w:t>
      </w:r>
      <w:r>
        <w:rPr>
          <w:color w:val="2F3D47"/>
          <w:spacing w:val="-8"/>
        </w:rPr>
        <w:t xml:space="preserve"> </w:t>
      </w:r>
      <w:r>
        <w:rPr>
          <w:color w:val="2F3D47"/>
        </w:rPr>
        <w:t>abuse,</w:t>
      </w:r>
      <w:r>
        <w:rPr>
          <w:color w:val="2F3D47"/>
          <w:spacing w:val="-8"/>
        </w:rPr>
        <w:t xml:space="preserve"> </w:t>
      </w:r>
      <w:r>
        <w:rPr>
          <w:color w:val="2F3D47"/>
        </w:rPr>
        <w:t>and</w:t>
      </w:r>
      <w:r>
        <w:rPr>
          <w:color w:val="2F3D47"/>
          <w:spacing w:val="-8"/>
        </w:rPr>
        <w:t xml:space="preserve"> </w:t>
      </w:r>
      <w:r>
        <w:rPr>
          <w:color w:val="2F3D47"/>
        </w:rPr>
        <w:t>emotional</w:t>
      </w:r>
      <w:r>
        <w:rPr>
          <w:color w:val="2F3D47"/>
          <w:spacing w:val="-8"/>
        </w:rPr>
        <w:t xml:space="preserve"> </w:t>
      </w:r>
      <w:r>
        <w:rPr>
          <w:color w:val="2F3D47"/>
        </w:rPr>
        <w:t>suppression</w:t>
      </w:r>
      <w:r>
        <w:rPr>
          <w:color w:val="2F3D47"/>
          <w:spacing w:val="-8"/>
        </w:rPr>
        <w:t xml:space="preserve"> </w:t>
      </w:r>
      <w:r>
        <w:rPr>
          <w:color w:val="2F3D47"/>
        </w:rPr>
        <w:t>as</w:t>
      </w:r>
      <w:r>
        <w:rPr>
          <w:color w:val="2F3D47"/>
          <w:spacing w:val="-8"/>
        </w:rPr>
        <w:t xml:space="preserve"> </w:t>
      </w:r>
      <w:r>
        <w:rPr>
          <w:color w:val="2F3D47"/>
        </w:rPr>
        <w:t>forms</w:t>
      </w:r>
      <w:r>
        <w:rPr>
          <w:color w:val="2F3D47"/>
          <w:spacing w:val="-8"/>
        </w:rPr>
        <w:t xml:space="preserve"> </w:t>
      </w:r>
      <w:r>
        <w:rPr>
          <w:color w:val="2F3D47"/>
        </w:rPr>
        <w:t>of</w:t>
      </w:r>
      <w:r>
        <w:rPr>
          <w:color w:val="2F3D47"/>
          <w:spacing w:val="-8"/>
        </w:rPr>
        <w:t xml:space="preserve"> </w:t>
      </w:r>
      <w:r>
        <w:rPr>
          <w:color w:val="2F3D47"/>
        </w:rPr>
        <w:t>domestic</w:t>
      </w:r>
      <w:r>
        <w:rPr>
          <w:color w:val="2F3D47"/>
          <w:spacing w:val="-8"/>
        </w:rPr>
        <w:t xml:space="preserve"> </w:t>
      </w:r>
      <w:r>
        <w:rPr>
          <w:color w:val="2F3D47"/>
        </w:rPr>
        <w:t>violence,</w:t>
      </w:r>
      <w:r>
        <w:rPr>
          <w:color w:val="2F3D47"/>
          <w:spacing w:val="-8"/>
        </w:rPr>
        <w:t xml:space="preserve"> </w:t>
      </w:r>
      <w:r>
        <w:rPr>
          <w:color w:val="2F3D47"/>
        </w:rPr>
        <w:t>even</w:t>
      </w:r>
      <w:r>
        <w:rPr>
          <w:color w:val="2F3D47"/>
          <w:spacing w:val="-8"/>
        </w:rPr>
        <w:t xml:space="preserve"> </w:t>
      </w:r>
      <w:r>
        <w:rPr>
          <w:color w:val="2F3D47"/>
        </w:rPr>
        <w:t>in the absence of bodily injury.</w:t>
      </w:r>
    </w:p>
    <w:p w14:paraId="2C793C5D" w14:textId="77777777" w:rsidR="008B731A" w:rsidRDefault="008B731A">
      <w:pPr>
        <w:pStyle w:val="Corpsdetexte"/>
        <w:spacing w:before="80"/>
      </w:pPr>
    </w:p>
    <w:p w14:paraId="420D80DF" w14:textId="77777777" w:rsidR="008B731A" w:rsidRDefault="00000000">
      <w:pPr>
        <w:pStyle w:val="Corpsdetexte"/>
        <w:spacing w:line="297" w:lineRule="auto"/>
        <w:ind w:left="141" w:right="139"/>
        <w:jc w:val="both"/>
      </w:pPr>
      <w:r>
        <w:rPr>
          <w:color w:val="2F3D47"/>
        </w:rPr>
        <w:t>The revised article provides for moral harm as one of the consequences of violence, thereby expanding opportunities</w:t>
      </w:r>
      <w:r>
        <w:rPr>
          <w:color w:val="2F3D47"/>
          <w:spacing w:val="-4"/>
        </w:rPr>
        <w:t xml:space="preserve"> </w:t>
      </w:r>
      <w:r>
        <w:rPr>
          <w:color w:val="2F3D47"/>
        </w:rPr>
        <w:t>for</w:t>
      </w:r>
      <w:r>
        <w:rPr>
          <w:color w:val="2F3D47"/>
          <w:spacing w:val="-4"/>
        </w:rPr>
        <w:t xml:space="preserve"> </w:t>
      </w:r>
      <w:r>
        <w:rPr>
          <w:color w:val="2F3D47"/>
        </w:rPr>
        <w:t>the</w:t>
      </w:r>
      <w:r>
        <w:rPr>
          <w:color w:val="2F3D47"/>
          <w:spacing w:val="-4"/>
        </w:rPr>
        <w:t xml:space="preserve"> </w:t>
      </w:r>
      <w:r>
        <w:rPr>
          <w:color w:val="2F3D47"/>
        </w:rPr>
        <w:t>protection</w:t>
      </w:r>
      <w:r>
        <w:rPr>
          <w:color w:val="2F3D47"/>
          <w:spacing w:val="-4"/>
        </w:rPr>
        <w:t xml:space="preserve"> </w:t>
      </w:r>
      <w:r>
        <w:rPr>
          <w:color w:val="2F3D47"/>
        </w:rPr>
        <w:t>of</w:t>
      </w:r>
      <w:r>
        <w:rPr>
          <w:color w:val="2F3D47"/>
          <w:spacing w:val="-4"/>
        </w:rPr>
        <w:t xml:space="preserve"> </w:t>
      </w:r>
      <w:r>
        <w:rPr>
          <w:color w:val="2F3D47"/>
        </w:rPr>
        <w:t>victims,</w:t>
      </w:r>
      <w:r>
        <w:rPr>
          <w:color w:val="2F3D47"/>
          <w:spacing w:val="-4"/>
        </w:rPr>
        <w:t xml:space="preserve"> </w:t>
      </w:r>
      <w:r>
        <w:rPr>
          <w:color w:val="2F3D47"/>
        </w:rPr>
        <w:t>including</w:t>
      </w:r>
      <w:r>
        <w:rPr>
          <w:color w:val="2F3D47"/>
          <w:spacing w:val="-4"/>
        </w:rPr>
        <w:t xml:space="preserve"> </w:t>
      </w:r>
      <w:r>
        <w:rPr>
          <w:color w:val="2F3D47"/>
        </w:rPr>
        <w:t>access</w:t>
      </w:r>
      <w:r>
        <w:rPr>
          <w:color w:val="2F3D47"/>
          <w:spacing w:val="-4"/>
        </w:rPr>
        <w:t xml:space="preserve"> </w:t>
      </w:r>
      <w:r>
        <w:rPr>
          <w:color w:val="2F3D47"/>
        </w:rPr>
        <w:t>to</w:t>
      </w:r>
      <w:r>
        <w:rPr>
          <w:color w:val="2F3D47"/>
          <w:spacing w:val="-4"/>
        </w:rPr>
        <w:t xml:space="preserve"> </w:t>
      </w:r>
      <w:r>
        <w:rPr>
          <w:color w:val="2F3D47"/>
        </w:rPr>
        <w:t>compensation</w:t>
      </w:r>
      <w:r>
        <w:rPr>
          <w:color w:val="2F3D47"/>
          <w:spacing w:val="-4"/>
        </w:rPr>
        <w:t xml:space="preserve"> </w:t>
      </w:r>
      <w:r>
        <w:rPr>
          <w:color w:val="2F3D47"/>
        </w:rPr>
        <w:t>mechanisms,</w:t>
      </w:r>
      <w:r>
        <w:rPr>
          <w:color w:val="2F3D47"/>
          <w:spacing w:val="-4"/>
        </w:rPr>
        <w:t xml:space="preserve"> </w:t>
      </w:r>
      <w:r>
        <w:rPr>
          <w:color w:val="2F3D47"/>
        </w:rPr>
        <w:t>psychological assistance, and social support measures.</w:t>
      </w:r>
    </w:p>
    <w:p w14:paraId="1B15B09F" w14:textId="77777777" w:rsidR="008B731A" w:rsidRDefault="008B731A">
      <w:pPr>
        <w:pStyle w:val="Corpsdetexte"/>
        <w:spacing w:before="80"/>
      </w:pPr>
    </w:p>
    <w:p w14:paraId="2A2593C9" w14:textId="77777777" w:rsidR="008B731A" w:rsidRDefault="00000000">
      <w:pPr>
        <w:pStyle w:val="Corpsdetexte"/>
        <w:spacing w:before="1" w:line="297" w:lineRule="auto"/>
        <w:ind w:left="141" w:right="139"/>
        <w:jc w:val="both"/>
      </w:pPr>
      <w:r>
        <w:rPr>
          <w:color w:val="2F3D47"/>
          <w:spacing w:val="-2"/>
        </w:rPr>
        <w:t>The</w:t>
      </w:r>
      <w:r>
        <w:rPr>
          <w:color w:val="2F3D47"/>
          <w:spacing w:val="-7"/>
        </w:rPr>
        <w:t xml:space="preserve"> </w:t>
      </w:r>
      <w:r>
        <w:rPr>
          <w:color w:val="2F3D47"/>
          <w:spacing w:val="-2"/>
        </w:rPr>
        <w:t>definition</w:t>
      </w:r>
      <w:r>
        <w:rPr>
          <w:color w:val="2F3D47"/>
          <w:spacing w:val="-7"/>
        </w:rPr>
        <w:t xml:space="preserve"> </w:t>
      </w:r>
      <w:r>
        <w:rPr>
          <w:color w:val="2F3D47"/>
          <w:spacing w:val="-2"/>
        </w:rPr>
        <w:t>now</w:t>
      </w:r>
      <w:r>
        <w:rPr>
          <w:color w:val="2F3D47"/>
          <w:spacing w:val="-7"/>
        </w:rPr>
        <w:t xml:space="preserve"> </w:t>
      </w:r>
      <w:r>
        <w:rPr>
          <w:color w:val="2F3D47"/>
          <w:spacing w:val="-2"/>
        </w:rPr>
        <w:t>also</w:t>
      </w:r>
      <w:r>
        <w:rPr>
          <w:color w:val="2F3D47"/>
          <w:spacing w:val="-7"/>
        </w:rPr>
        <w:t xml:space="preserve"> </w:t>
      </w:r>
      <w:r>
        <w:rPr>
          <w:color w:val="2F3D47"/>
          <w:spacing w:val="-2"/>
        </w:rPr>
        <w:t>includes</w:t>
      </w:r>
      <w:r>
        <w:rPr>
          <w:color w:val="2F3D47"/>
          <w:spacing w:val="-7"/>
        </w:rPr>
        <w:t xml:space="preserve"> </w:t>
      </w:r>
      <w:r>
        <w:rPr>
          <w:color w:val="2F3D47"/>
          <w:spacing w:val="-2"/>
        </w:rPr>
        <w:t>the</w:t>
      </w:r>
      <w:r>
        <w:rPr>
          <w:color w:val="2F3D47"/>
          <w:spacing w:val="-7"/>
        </w:rPr>
        <w:t xml:space="preserve"> </w:t>
      </w:r>
      <w:r>
        <w:rPr>
          <w:color w:val="2F3D47"/>
          <w:spacing w:val="-2"/>
        </w:rPr>
        <w:t>phrase</w:t>
      </w:r>
      <w:r>
        <w:rPr>
          <w:color w:val="2F3D47"/>
          <w:spacing w:val="-7"/>
        </w:rPr>
        <w:t xml:space="preserve"> </w:t>
      </w:r>
      <w:r>
        <w:rPr>
          <w:color w:val="2F3D47"/>
          <w:spacing w:val="-2"/>
        </w:rPr>
        <w:t>“violating</w:t>
      </w:r>
      <w:r>
        <w:rPr>
          <w:color w:val="2F3D47"/>
          <w:spacing w:val="-7"/>
        </w:rPr>
        <w:t xml:space="preserve"> </w:t>
      </w:r>
      <w:r>
        <w:rPr>
          <w:color w:val="2F3D47"/>
          <w:spacing w:val="-2"/>
        </w:rPr>
        <w:t>or</w:t>
      </w:r>
      <w:r>
        <w:rPr>
          <w:color w:val="2F3D47"/>
          <w:spacing w:val="-7"/>
        </w:rPr>
        <w:t xml:space="preserve"> </w:t>
      </w:r>
      <w:r>
        <w:rPr>
          <w:color w:val="2F3D47"/>
          <w:spacing w:val="-2"/>
        </w:rPr>
        <w:t>capable</w:t>
      </w:r>
      <w:r>
        <w:rPr>
          <w:color w:val="2F3D47"/>
          <w:spacing w:val="-7"/>
        </w:rPr>
        <w:t xml:space="preserve"> </w:t>
      </w:r>
      <w:r>
        <w:rPr>
          <w:color w:val="2F3D47"/>
          <w:spacing w:val="-2"/>
        </w:rPr>
        <w:t>of</w:t>
      </w:r>
      <w:r>
        <w:rPr>
          <w:color w:val="2F3D47"/>
          <w:spacing w:val="-7"/>
        </w:rPr>
        <w:t xml:space="preserve"> </w:t>
      </w:r>
      <w:r>
        <w:rPr>
          <w:color w:val="2F3D47"/>
          <w:spacing w:val="-2"/>
        </w:rPr>
        <w:t>violating</w:t>
      </w:r>
      <w:r>
        <w:rPr>
          <w:color w:val="2F3D47"/>
          <w:spacing w:val="-7"/>
        </w:rPr>
        <w:t xml:space="preserve"> </w:t>
      </w:r>
      <w:r>
        <w:rPr>
          <w:color w:val="2F3D47"/>
          <w:spacing w:val="-2"/>
        </w:rPr>
        <w:t>rights</w:t>
      </w:r>
      <w:r>
        <w:rPr>
          <w:color w:val="2F3D47"/>
          <w:spacing w:val="-7"/>
        </w:rPr>
        <w:t xml:space="preserve"> </w:t>
      </w:r>
      <w:r>
        <w:rPr>
          <w:color w:val="2F3D47"/>
          <w:spacing w:val="-2"/>
        </w:rPr>
        <w:t>and</w:t>
      </w:r>
      <w:r>
        <w:rPr>
          <w:color w:val="2F3D47"/>
          <w:spacing w:val="-7"/>
        </w:rPr>
        <w:t xml:space="preserve"> </w:t>
      </w:r>
      <w:r>
        <w:rPr>
          <w:color w:val="2F3D47"/>
          <w:spacing w:val="-2"/>
        </w:rPr>
        <w:t>freedoms,”</w:t>
      </w:r>
      <w:r>
        <w:rPr>
          <w:color w:val="2F3D47"/>
          <w:spacing w:val="-7"/>
        </w:rPr>
        <w:t xml:space="preserve"> </w:t>
      </w:r>
      <w:r>
        <w:rPr>
          <w:color w:val="2F3D47"/>
          <w:spacing w:val="-2"/>
        </w:rPr>
        <w:t xml:space="preserve">allowing </w:t>
      </w:r>
      <w:r>
        <w:rPr>
          <w:color w:val="2F3D47"/>
        </w:rPr>
        <w:t>intervention</w:t>
      </w:r>
      <w:r>
        <w:rPr>
          <w:color w:val="2F3D47"/>
          <w:spacing w:val="-15"/>
        </w:rPr>
        <w:t xml:space="preserve"> </w:t>
      </w:r>
      <w:r>
        <w:rPr>
          <w:color w:val="2F3D47"/>
        </w:rPr>
        <w:t>at</w:t>
      </w:r>
      <w:r>
        <w:rPr>
          <w:color w:val="2F3D47"/>
          <w:spacing w:val="-15"/>
        </w:rPr>
        <w:t xml:space="preserve"> </w:t>
      </w:r>
      <w:r>
        <w:rPr>
          <w:color w:val="2F3D47"/>
        </w:rPr>
        <w:t>early</w:t>
      </w:r>
      <w:r>
        <w:rPr>
          <w:color w:val="2F3D47"/>
          <w:spacing w:val="-14"/>
        </w:rPr>
        <w:t xml:space="preserve"> </w:t>
      </w:r>
      <w:r>
        <w:rPr>
          <w:color w:val="2F3D47"/>
        </w:rPr>
        <w:t>stages</w:t>
      </w:r>
      <w:r>
        <w:rPr>
          <w:color w:val="2F3D47"/>
          <w:spacing w:val="-15"/>
        </w:rPr>
        <w:t xml:space="preserve"> </w:t>
      </w:r>
      <w:r>
        <w:rPr>
          <w:color w:val="2F3D47"/>
        </w:rPr>
        <w:t>of</w:t>
      </w:r>
      <w:r>
        <w:rPr>
          <w:color w:val="2F3D47"/>
          <w:spacing w:val="-14"/>
        </w:rPr>
        <w:t xml:space="preserve"> </w:t>
      </w:r>
      <w:r>
        <w:rPr>
          <w:color w:val="2F3D47"/>
        </w:rPr>
        <w:t>violence—before</w:t>
      </w:r>
      <w:r>
        <w:rPr>
          <w:color w:val="2F3D47"/>
          <w:spacing w:val="-15"/>
        </w:rPr>
        <w:t xml:space="preserve"> </w:t>
      </w:r>
      <w:r>
        <w:rPr>
          <w:color w:val="2F3D47"/>
        </w:rPr>
        <w:t>serious</w:t>
      </w:r>
      <w:r>
        <w:rPr>
          <w:color w:val="2F3D47"/>
          <w:spacing w:val="-15"/>
        </w:rPr>
        <w:t xml:space="preserve"> </w:t>
      </w:r>
      <w:r>
        <w:rPr>
          <w:color w:val="2F3D47"/>
        </w:rPr>
        <w:t>harm</w:t>
      </w:r>
      <w:r>
        <w:rPr>
          <w:color w:val="2F3D47"/>
          <w:spacing w:val="-14"/>
        </w:rPr>
        <w:t xml:space="preserve"> </w:t>
      </w:r>
      <w:r>
        <w:rPr>
          <w:color w:val="2F3D47"/>
        </w:rPr>
        <w:t>to</w:t>
      </w:r>
      <w:r>
        <w:rPr>
          <w:color w:val="2F3D47"/>
          <w:spacing w:val="-15"/>
        </w:rPr>
        <w:t xml:space="preserve"> </w:t>
      </w:r>
      <w:r>
        <w:rPr>
          <w:color w:val="2F3D47"/>
        </w:rPr>
        <w:t>health</w:t>
      </w:r>
      <w:r>
        <w:rPr>
          <w:color w:val="2F3D47"/>
          <w:spacing w:val="-14"/>
        </w:rPr>
        <w:t xml:space="preserve"> </w:t>
      </w:r>
      <w:r>
        <w:rPr>
          <w:color w:val="2F3D47"/>
        </w:rPr>
        <w:t>occurs</w:t>
      </w:r>
      <w:r>
        <w:rPr>
          <w:color w:val="2F3D47"/>
          <w:spacing w:val="-15"/>
        </w:rPr>
        <w:t xml:space="preserve"> </w:t>
      </w:r>
      <w:r>
        <w:rPr>
          <w:color w:val="2F3D47"/>
        </w:rPr>
        <w:t>–</w:t>
      </w:r>
      <w:r>
        <w:rPr>
          <w:color w:val="2F3D47"/>
          <w:spacing w:val="-15"/>
        </w:rPr>
        <w:t xml:space="preserve"> </w:t>
      </w:r>
      <w:r>
        <w:rPr>
          <w:color w:val="2F3D47"/>
        </w:rPr>
        <w:t>through</w:t>
      </w:r>
      <w:r>
        <w:rPr>
          <w:color w:val="2F3D47"/>
          <w:spacing w:val="-14"/>
        </w:rPr>
        <w:t xml:space="preserve"> </w:t>
      </w:r>
      <w:r>
        <w:rPr>
          <w:color w:val="2F3D47"/>
        </w:rPr>
        <w:t>protective</w:t>
      </w:r>
      <w:r>
        <w:rPr>
          <w:color w:val="2F3D47"/>
          <w:spacing w:val="-15"/>
        </w:rPr>
        <w:t xml:space="preserve"> </w:t>
      </w:r>
      <w:r>
        <w:rPr>
          <w:color w:val="2F3D47"/>
        </w:rPr>
        <w:t>orders, warnings, and other preventive measures.</w:t>
      </w:r>
    </w:p>
    <w:p w14:paraId="7EA35F8E" w14:textId="77777777" w:rsidR="008B731A" w:rsidRDefault="008B731A">
      <w:pPr>
        <w:pStyle w:val="Corpsdetexte"/>
        <w:spacing w:before="80"/>
      </w:pPr>
    </w:p>
    <w:p w14:paraId="5C95CD1C" w14:textId="77777777" w:rsidR="008B731A" w:rsidRDefault="00000000">
      <w:pPr>
        <w:pStyle w:val="Corpsdetexte"/>
        <w:spacing w:line="297" w:lineRule="auto"/>
        <w:ind w:left="141" w:right="139"/>
        <w:jc w:val="both"/>
      </w:pPr>
      <w:r>
        <w:rPr>
          <w:color w:val="2F3D47"/>
        </w:rPr>
        <w:t>Importantly,</w:t>
      </w:r>
      <w:r>
        <w:rPr>
          <w:color w:val="2F3D47"/>
          <w:spacing w:val="-4"/>
        </w:rPr>
        <w:t xml:space="preserve"> </w:t>
      </w:r>
      <w:r>
        <w:rPr>
          <w:color w:val="2F3D47"/>
        </w:rPr>
        <w:t>the</w:t>
      </w:r>
      <w:r>
        <w:rPr>
          <w:color w:val="2F3D47"/>
          <w:spacing w:val="-4"/>
        </w:rPr>
        <w:t xml:space="preserve"> </w:t>
      </w:r>
      <w:r>
        <w:rPr>
          <w:color w:val="2F3D47"/>
        </w:rPr>
        <w:t>amendments</w:t>
      </w:r>
      <w:r>
        <w:rPr>
          <w:color w:val="2F3D47"/>
          <w:spacing w:val="-4"/>
        </w:rPr>
        <w:t xml:space="preserve"> </w:t>
      </w:r>
      <w:r>
        <w:rPr>
          <w:color w:val="2F3D47"/>
        </w:rPr>
        <w:t>include</w:t>
      </w:r>
      <w:r>
        <w:rPr>
          <w:color w:val="2F3D47"/>
          <w:spacing w:val="-4"/>
        </w:rPr>
        <w:t xml:space="preserve"> </w:t>
      </w:r>
      <w:r>
        <w:rPr>
          <w:color w:val="2F3D47"/>
        </w:rPr>
        <w:t>forced</w:t>
      </w:r>
      <w:r>
        <w:rPr>
          <w:color w:val="2F3D47"/>
          <w:spacing w:val="-4"/>
        </w:rPr>
        <w:t xml:space="preserve"> </w:t>
      </w:r>
      <w:r>
        <w:rPr>
          <w:color w:val="2F3D47"/>
        </w:rPr>
        <w:t>or</w:t>
      </w:r>
      <w:r>
        <w:rPr>
          <w:color w:val="2F3D47"/>
          <w:spacing w:val="-4"/>
        </w:rPr>
        <w:t xml:space="preserve"> </w:t>
      </w:r>
      <w:r>
        <w:rPr>
          <w:color w:val="2F3D47"/>
        </w:rPr>
        <w:t>intentional</w:t>
      </w:r>
      <w:r>
        <w:rPr>
          <w:color w:val="2F3D47"/>
          <w:spacing w:val="-4"/>
        </w:rPr>
        <w:t xml:space="preserve"> </w:t>
      </w:r>
      <w:r>
        <w:rPr>
          <w:color w:val="2F3D47"/>
        </w:rPr>
        <w:t>deprivation</w:t>
      </w:r>
      <w:r>
        <w:rPr>
          <w:color w:val="2F3D47"/>
          <w:spacing w:val="-4"/>
        </w:rPr>
        <w:t xml:space="preserve"> </w:t>
      </w:r>
      <w:r>
        <w:rPr>
          <w:color w:val="2F3D47"/>
        </w:rPr>
        <w:t>of</w:t>
      </w:r>
      <w:r>
        <w:rPr>
          <w:color w:val="2F3D47"/>
          <w:spacing w:val="-4"/>
        </w:rPr>
        <w:t xml:space="preserve"> </w:t>
      </w:r>
      <w:r>
        <w:rPr>
          <w:color w:val="2F3D47"/>
        </w:rPr>
        <w:t>liberty,</w:t>
      </w:r>
      <w:r>
        <w:rPr>
          <w:color w:val="2F3D47"/>
          <w:spacing w:val="-4"/>
        </w:rPr>
        <w:t xml:space="preserve"> </w:t>
      </w:r>
      <w:r>
        <w:rPr>
          <w:color w:val="2F3D47"/>
        </w:rPr>
        <w:t>reflecting</w:t>
      </w:r>
      <w:r>
        <w:rPr>
          <w:color w:val="2F3D47"/>
          <w:spacing w:val="-4"/>
        </w:rPr>
        <w:t xml:space="preserve"> </w:t>
      </w:r>
      <w:r>
        <w:rPr>
          <w:color w:val="2F3D47"/>
        </w:rPr>
        <w:t>practices</w:t>
      </w:r>
      <w:r>
        <w:rPr>
          <w:color w:val="2F3D47"/>
          <w:spacing w:val="-4"/>
        </w:rPr>
        <w:t xml:space="preserve"> </w:t>
      </w:r>
      <w:r>
        <w:rPr>
          <w:color w:val="2F3D47"/>
        </w:rPr>
        <w:t>such as</w:t>
      </w:r>
      <w:r>
        <w:rPr>
          <w:color w:val="2F3D47"/>
          <w:spacing w:val="25"/>
        </w:rPr>
        <w:t xml:space="preserve"> </w:t>
      </w:r>
      <w:r>
        <w:rPr>
          <w:color w:val="2F3D47"/>
        </w:rPr>
        <w:t>isolating</w:t>
      </w:r>
      <w:r>
        <w:rPr>
          <w:color w:val="2F3D47"/>
          <w:spacing w:val="27"/>
        </w:rPr>
        <w:t xml:space="preserve"> </w:t>
      </w:r>
      <w:r>
        <w:rPr>
          <w:color w:val="2F3D47"/>
        </w:rPr>
        <w:t>victims,</w:t>
      </w:r>
      <w:r>
        <w:rPr>
          <w:color w:val="2F3D47"/>
          <w:spacing w:val="28"/>
        </w:rPr>
        <w:t xml:space="preserve"> </w:t>
      </w:r>
      <w:r>
        <w:rPr>
          <w:color w:val="2F3D47"/>
        </w:rPr>
        <w:t>restricting</w:t>
      </w:r>
      <w:r>
        <w:rPr>
          <w:color w:val="2F3D47"/>
          <w:spacing w:val="27"/>
        </w:rPr>
        <w:t xml:space="preserve"> </w:t>
      </w:r>
      <w:r>
        <w:rPr>
          <w:color w:val="2F3D47"/>
        </w:rPr>
        <w:t>their</w:t>
      </w:r>
      <w:r>
        <w:rPr>
          <w:color w:val="2F3D47"/>
          <w:spacing w:val="27"/>
        </w:rPr>
        <w:t xml:space="preserve"> </w:t>
      </w:r>
      <w:r>
        <w:rPr>
          <w:color w:val="2F3D47"/>
        </w:rPr>
        <w:t>movement,</w:t>
      </w:r>
      <w:r>
        <w:rPr>
          <w:color w:val="2F3D47"/>
          <w:spacing w:val="28"/>
        </w:rPr>
        <w:t xml:space="preserve"> </w:t>
      </w:r>
      <w:r>
        <w:rPr>
          <w:color w:val="2F3D47"/>
        </w:rPr>
        <w:t>prohibiting</w:t>
      </w:r>
      <w:r>
        <w:rPr>
          <w:color w:val="2F3D47"/>
          <w:spacing w:val="27"/>
        </w:rPr>
        <w:t xml:space="preserve"> </w:t>
      </w:r>
      <w:r>
        <w:rPr>
          <w:color w:val="2F3D47"/>
        </w:rPr>
        <w:t>communication</w:t>
      </w:r>
      <w:r>
        <w:rPr>
          <w:color w:val="2F3D47"/>
          <w:spacing w:val="27"/>
        </w:rPr>
        <w:t xml:space="preserve"> </w:t>
      </w:r>
      <w:r>
        <w:rPr>
          <w:color w:val="2F3D47"/>
        </w:rPr>
        <w:t>with</w:t>
      </w:r>
      <w:r>
        <w:rPr>
          <w:color w:val="2F3D47"/>
          <w:spacing w:val="28"/>
        </w:rPr>
        <w:t xml:space="preserve"> </w:t>
      </w:r>
      <w:r>
        <w:rPr>
          <w:color w:val="2F3D47"/>
        </w:rPr>
        <w:t>relatives,</w:t>
      </w:r>
      <w:r>
        <w:rPr>
          <w:color w:val="2F3D47"/>
          <w:spacing w:val="27"/>
        </w:rPr>
        <w:t xml:space="preserve"> </w:t>
      </w:r>
      <w:r>
        <w:rPr>
          <w:color w:val="2F3D47"/>
        </w:rPr>
        <w:t>and</w:t>
      </w:r>
      <w:r>
        <w:rPr>
          <w:color w:val="2F3D47"/>
          <w:spacing w:val="28"/>
        </w:rPr>
        <w:t xml:space="preserve"> </w:t>
      </w:r>
      <w:r>
        <w:rPr>
          <w:color w:val="2F3D47"/>
          <w:spacing w:val="-2"/>
        </w:rPr>
        <w:t>limiting</w:t>
      </w:r>
    </w:p>
    <w:p w14:paraId="79EA950B" w14:textId="77777777" w:rsidR="008B731A" w:rsidRDefault="00000000">
      <w:pPr>
        <w:pStyle w:val="Corpsdetexte"/>
        <w:spacing w:before="27"/>
        <w:rPr>
          <w:sz w:val="20"/>
        </w:rPr>
      </w:pPr>
      <w:r>
        <w:rPr>
          <w:noProof/>
          <w:sz w:val="20"/>
        </w:rPr>
        <mc:AlternateContent>
          <mc:Choice Requires="wps">
            <w:drawing>
              <wp:anchor distT="0" distB="0" distL="0" distR="0" simplePos="0" relativeHeight="487599616" behindDoc="1" locked="0" layoutInCell="1" allowOverlap="1" wp14:anchorId="3BDD8172" wp14:editId="3BBBD3E5">
                <wp:simplePos x="0" y="0"/>
                <wp:positionH relativeFrom="page">
                  <wp:posOffset>719999</wp:posOffset>
                </wp:positionH>
                <wp:positionV relativeFrom="paragraph">
                  <wp:posOffset>178553</wp:posOffset>
                </wp:positionV>
                <wp:extent cx="914400" cy="127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1270"/>
                        </a:xfrm>
                        <a:custGeom>
                          <a:avLst/>
                          <a:gdLst/>
                          <a:ahLst/>
                          <a:cxnLst/>
                          <a:rect l="l" t="t" r="r" b="b"/>
                          <a:pathLst>
                            <a:path w="914400">
                              <a:moveTo>
                                <a:pt x="0" y="0"/>
                              </a:moveTo>
                              <a:lnTo>
                                <a:pt x="914400" y="0"/>
                              </a:lnTo>
                            </a:path>
                          </a:pathLst>
                        </a:custGeom>
                        <a:ln w="6350">
                          <a:solidFill>
                            <a:srgbClr val="2F3D47"/>
                          </a:solidFill>
                          <a:prstDash val="solid"/>
                        </a:ln>
                      </wps:spPr>
                      <wps:bodyPr wrap="square" lIns="0" tIns="0" rIns="0" bIns="0" rtlCol="0">
                        <a:prstTxWarp prst="textNoShape">
                          <a:avLst/>
                        </a:prstTxWarp>
                        <a:noAutofit/>
                      </wps:bodyPr>
                    </wps:wsp>
                  </a:graphicData>
                </a:graphic>
              </wp:anchor>
            </w:drawing>
          </mc:Choice>
          <mc:Fallback>
            <w:pict>
              <v:shape w14:anchorId="3A658466" id="Graphic 52" o:spid="_x0000_s1026" style="position:absolute;margin-left:56.7pt;margin-top:14.05pt;width:1in;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914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" path="m,l914400,e" filled="f" strokecolor="#2f3d47" strokeweight=".5pt">
                <v:path arrowok="t"/>
                <w10:wrap type="topAndBottom" anchorx="page"/>
              </v:shape>
            </w:pict>
          </mc:Fallback>
        </mc:AlternateContent>
      </w:r>
    </w:p>
    <w:p w14:paraId="3764BA16" w14:textId="77777777" w:rsidR="008B731A" w:rsidRDefault="008B731A">
      <w:pPr>
        <w:pStyle w:val="Paragraphedeliste"/>
        <w:numPr>
          <w:ilvl w:val="0"/>
          <w:numId w:val="4"/>
        </w:numPr>
        <w:tabs>
          <w:tab w:val="left" w:pos="678"/>
          <w:tab w:val="left" w:pos="708"/>
        </w:tabs>
        <w:spacing w:before="85" w:line="391" w:lineRule="auto"/>
        <w:ind w:left="678" w:right="140" w:hanging="537"/>
        <w:rPr>
          <w:color w:val="2F3D47"/>
          <w:sz w:val="16"/>
        </w:rPr>
      </w:pPr>
      <w:hyperlink r:id="rId45">
        <w:r>
          <w:rPr>
            <w:i/>
            <w:color w:val="CE353A"/>
            <w:spacing w:val="-2"/>
            <w:sz w:val="16"/>
          </w:rPr>
          <w:t>https://docstore.ohchr.org/SelfServices/FilesHandler.ashx?enc=6QkG1d%2FPPRiCAqhKb7yhskcAJS%2FU4wb%2BdIVicvG05RyL</w:t>
        </w:r>
      </w:hyperlink>
      <w:r w:rsidR="00000000">
        <w:rPr>
          <w:i/>
          <w:color w:val="CE353A"/>
          <w:spacing w:val="-2"/>
          <w:sz w:val="16"/>
        </w:rPr>
        <w:t xml:space="preserve"> dsQnsnsPToAlkb%2Fw8QtNsjX1Pwh5J5Cjg1bAOdNbgKGwar43KBcqhc6vdvUfsKq%2FmajKSBlYXGT2PH%2FkT08s</w:t>
      </w:r>
    </w:p>
    <w:p w14:paraId="2E43B7D5" w14:textId="77777777" w:rsidR="008B731A" w:rsidRDefault="008B731A">
      <w:pPr>
        <w:pStyle w:val="Paragraphedeliste"/>
        <w:spacing w:line="391" w:lineRule="auto"/>
        <w:rPr>
          <w:sz w:val="16"/>
        </w:rPr>
        <w:sectPr w:rsidR="008B731A">
          <w:pgSz w:w="11910" w:h="16840"/>
          <w:pgMar w:top="1000" w:right="992" w:bottom="720" w:left="992" w:header="0" w:footer="520" w:gutter="0"/>
          <w:cols w:space="720"/>
        </w:sectPr>
      </w:pPr>
    </w:p>
    <w:p w14:paraId="76F0380C" w14:textId="77777777" w:rsidR="008B731A" w:rsidRDefault="00000000">
      <w:pPr>
        <w:pStyle w:val="Corpsdetexte"/>
        <w:spacing w:before="72" w:line="297" w:lineRule="auto"/>
        <w:ind w:left="141" w:right="139"/>
        <w:jc w:val="both"/>
      </w:pPr>
      <w:bookmarkStart w:id="54" w:name="Insufficient_support_for_victims_of_dome"/>
      <w:bookmarkStart w:id="55" w:name="_bookmark14"/>
      <w:bookmarkEnd w:id="54"/>
      <w:bookmarkEnd w:id="55"/>
      <w:r>
        <w:rPr>
          <w:color w:val="2F3D47"/>
        </w:rPr>
        <w:lastRenderedPageBreak/>
        <w:t>access to resources. This is particularly significant given existing negative practices and stereotypes regarding women in Tajikistan.</w:t>
      </w:r>
    </w:p>
    <w:p w14:paraId="78A3241C" w14:textId="77777777" w:rsidR="008B731A" w:rsidRDefault="008B731A">
      <w:pPr>
        <w:pStyle w:val="Corpsdetexte"/>
        <w:spacing w:before="79"/>
      </w:pPr>
    </w:p>
    <w:p w14:paraId="25AD3AD6" w14:textId="77777777" w:rsidR="008B731A" w:rsidRDefault="00000000">
      <w:pPr>
        <w:pStyle w:val="Corpsdetexte"/>
        <w:spacing w:line="297" w:lineRule="auto"/>
        <w:ind w:left="141" w:right="139"/>
        <w:jc w:val="both"/>
      </w:pPr>
      <w:r>
        <w:rPr>
          <w:color w:val="2F3D47"/>
        </w:rPr>
        <w:t>The definition of psychological domestic violence has also been substantially revised. The new wording encompasses</w:t>
      </w:r>
      <w:r>
        <w:rPr>
          <w:color w:val="2F3D47"/>
          <w:spacing w:val="-1"/>
        </w:rPr>
        <w:t xml:space="preserve"> </w:t>
      </w:r>
      <w:r>
        <w:rPr>
          <w:color w:val="2F3D47"/>
        </w:rPr>
        <w:t>a</w:t>
      </w:r>
      <w:r>
        <w:rPr>
          <w:color w:val="2F3D47"/>
          <w:spacing w:val="-1"/>
        </w:rPr>
        <w:t xml:space="preserve"> </w:t>
      </w:r>
      <w:r>
        <w:rPr>
          <w:color w:val="2F3D47"/>
        </w:rPr>
        <w:t>broader</w:t>
      </w:r>
      <w:r>
        <w:rPr>
          <w:color w:val="2F3D47"/>
          <w:spacing w:val="-1"/>
        </w:rPr>
        <w:t xml:space="preserve"> </w:t>
      </w:r>
      <w:r>
        <w:rPr>
          <w:color w:val="2F3D47"/>
        </w:rPr>
        <w:t>range</w:t>
      </w:r>
      <w:r>
        <w:rPr>
          <w:color w:val="2F3D47"/>
          <w:spacing w:val="-1"/>
        </w:rPr>
        <w:t xml:space="preserve"> </w:t>
      </w:r>
      <w:r>
        <w:rPr>
          <w:color w:val="2F3D47"/>
        </w:rPr>
        <w:t>of</w:t>
      </w:r>
      <w:r>
        <w:rPr>
          <w:color w:val="2F3D47"/>
          <w:spacing w:val="-1"/>
        </w:rPr>
        <w:t xml:space="preserve"> </w:t>
      </w:r>
      <w:r>
        <w:rPr>
          <w:color w:val="2F3D47"/>
        </w:rPr>
        <w:t>conduct,</w:t>
      </w:r>
      <w:r>
        <w:rPr>
          <w:color w:val="2F3D47"/>
          <w:spacing w:val="-1"/>
        </w:rPr>
        <w:t xml:space="preserve"> </w:t>
      </w:r>
      <w:r>
        <w:rPr>
          <w:color w:val="2F3D47"/>
        </w:rPr>
        <w:t>including</w:t>
      </w:r>
      <w:r>
        <w:rPr>
          <w:color w:val="2F3D47"/>
          <w:spacing w:val="-1"/>
        </w:rPr>
        <w:t xml:space="preserve"> </w:t>
      </w:r>
      <w:r>
        <w:rPr>
          <w:color w:val="2F3D47"/>
        </w:rPr>
        <w:t>threats</w:t>
      </w:r>
      <w:r>
        <w:rPr>
          <w:color w:val="2F3D47"/>
          <w:spacing w:val="-1"/>
        </w:rPr>
        <w:t xml:space="preserve"> </w:t>
      </w:r>
      <w:r>
        <w:rPr>
          <w:color w:val="2F3D47"/>
        </w:rPr>
        <w:t>of</w:t>
      </w:r>
      <w:r>
        <w:rPr>
          <w:color w:val="2F3D47"/>
          <w:spacing w:val="-1"/>
        </w:rPr>
        <w:t xml:space="preserve"> </w:t>
      </w:r>
      <w:r>
        <w:rPr>
          <w:color w:val="2F3D47"/>
        </w:rPr>
        <w:t>physical,</w:t>
      </w:r>
      <w:r>
        <w:rPr>
          <w:color w:val="2F3D47"/>
          <w:spacing w:val="-1"/>
        </w:rPr>
        <w:t xml:space="preserve"> </w:t>
      </w:r>
      <w:r>
        <w:rPr>
          <w:color w:val="2F3D47"/>
        </w:rPr>
        <w:t>sexual,</w:t>
      </w:r>
      <w:r>
        <w:rPr>
          <w:color w:val="2F3D47"/>
          <w:spacing w:val="-1"/>
        </w:rPr>
        <w:t xml:space="preserve"> </w:t>
      </w:r>
      <w:r>
        <w:rPr>
          <w:color w:val="2F3D47"/>
        </w:rPr>
        <w:t>and</w:t>
      </w:r>
      <w:r>
        <w:rPr>
          <w:color w:val="2F3D47"/>
          <w:spacing w:val="-1"/>
        </w:rPr>
        <w:t xml:space="preserve"> </w:t>
      </w:r>
      <w:r>
        <w:rPr>
          <w:color w:val="2F3D47"/>
        </w:rPr>
        <w:t>economic</w:t>
      </w:r>
      <w:r>
        <w:rPr>
          <w:color w:val="2F3D47"/>
          <w:spacing w:val="-1"/>
        </w:rPr>
        <w:t xml:space="preserve"> </w:t>
      </w:r>
      <w:r>
        <w:rPr>
          <w:color w:val="2F3D47"/>
        </w:rPr>
        <w:t>violence; psychological</w:t>
      </w:r>
      <w:r>
        <w:rPr>
          <w:color w:val="2F3D47"/>
          <w:spacing w:val="-9"/>
        </w:rPr>
        <w:t xml:space="preserve"> </w:t>
      </w:r>
      <w:r>
        <w:rPr>
          <w:color w:val="2F3D47"/>
        </w:rPr>
        <w:t>pressure</w:t>
      </w:r>
      <w:r>
        <w:rPr>
          <w:color w:val="2F3D47"/>
          <w:spacing w:val="-9"/>
        </w:rPr>
        <w:t xml:space="preserve"> </w:t>
      </w:r>
      <w:r>
        <w:rPr>
          <w:color w:val="2F3D47"/>
        </w:rPr>
        <w:t>as</w:t>
      </w:r>
      <w:r>
        <w:rPr>
          <w:color w:val="2F3D47"/>
          <w:spacing w:val="-9"/>
        </w:rPr>
        <w:t xml:space="preserve"> </w:t>
      </w:r>
      <w:r>
        <w:rPr>
          <w:color w:val="2F3D47"/>
        </w:rPr>
        <w:t>an</w:t>
      </w:r>
      <w:r>
        <w:rPr>
          <w:color w:val="2F3D47"/>
          <w:spacing w:val="-9"/>
        </w:rPr>
        <w:t xml:space="preserve"> </w:t>
      </w:r>
      <w:r>
        <w:rPr>
          <w:color w:val="2F3D47"/>
        </w:rPr>
        <w:t>independent</w:t>
      </w:r>
      <w:r>
        <w:rPr>
          <w:color w:val="2F3D47"/>
          <w:spacing w:val="-9"/>
        </w:rPr>
        <w:t xml:space="preserve"> </w:t>
      </w:r>
      <w:r>
        <w:rPr>
          <w:color w:val="2F3D47"/>
        </w:rPr>
        <w:t>form</w:t>
      </w:r>
      <w:r>
        <w:rPr>
          <w:color w:val="2F3D47"/>
          <w:spacing w:val="-9"/>
        </w:rPr>
        <w:t xml:space="preserve"> </w:t>
      </w:r>
      <w:r>
        <w:rPr>
          <w:color w:val="2F3D47"/>
        </w:rPr>
        <w:t>of</w:t>
      </w:r>
      <w:r>
        <w:rPr>
          <w:color w:val="2F3D47"/>
          <w:spacing w:val="-9"/>
        </w:rPr>
        <w:t xml:space="preserve"> </w:t>
      </w:r>
      <w:r>
        <w:rPr>
          <w:color w:val="2F3D47"/>
        </w:rPr>
        <w:t>abuse;</w:t>
      </w:r>
      <w:r>
        <w:rPr>
          <w:color w:val="2F3D47"/>
          <w:spacing w:val="-9"/>
        </w:rPr>
        <w:t xml:space="preserve"> </w:t>
      </w:r>
      <w:r>
        <w:rPr>
          <w:color w:val="2F3D47"/>
        </w:rPr>
        <w:t>humiliation</w:t>
      </w:r>
      <w:r>
        <w:rPr>
          <w:color w:val="2F3D47"/>
          <w:spacing w:val="-9"/>
        </w:rPr>
        <w:t xml:space="preserve"> </w:t>
      </w:r>
      <w:r>
        <w:rPr>
          <w:color w:val="2F3D47"/>
        </w:rPr>
        <w:t>of</w:t>
      </w:r>
      <w:r>
        <w:rPr>
          <w:color w:val="2F3D47"/>
          <w:spacing w:val="-9"/>
        </w:rPr>
        <w:t xml:space="preserve"> </w:t>
      </w:r>
      <w:r>
        <w:rPr>
          <w:color w:val="2F3D47"/>
        </w:rPr>
        <w:t>honor</w:t>
      </w:r>
      <w:r>
        <w:rPr>
          <w:color w:val="2F3D47"/>
          <w:spacing w:val="-9"/>
        </w:rPr>
        <w:t xml:space="preserve"> </w:t>
      </w:r>
      <w:r>
        <w:rPr>
          <w:color w:val="2F3D47"/>
        </w:rPr>
        <w:t>and</w:t>
      </w:r>
      <w:r>
        <w:rPr>
          <w:color w:val="2F3D47"/>
          <w:spacing w:val="-9"/>
        </w:rPr>
        <w:t xml:space="preserve"> </w:t>
      </w:r>
      <w:r>
        <w:rPr>
          <w:color w:val="2F3D47"/>
        </w:rPr>
        <w:t>dignity;</w:t>
      </w:r>
      <w:r>
        <w:rPr>
          <w:color w:val="2F3D47"/>
          <w:spacing w:val="-9"/>
        </w:rPr>
        <w:t xml:space="preserve"> </w:t>
      </w:r>
      <w:r>
        <w:rPr>
          <w:color w:val="2F3D47"/>
        </w:rPr>
        <w:t>inducement</w:t>
      </w:r>
      <w:r>
        <w:rPr>
          <w:color w:val="2F3D47"/>
          <w:spacing w:val="-9"/>
        </w:rPr>
        <w:t xml:space="preserve"> </w:t>
      </w:r>
      <w:r>
        <w:rPr>
          <w:color w:val="2F3D47"/>
        </w:rPr>
        <w:t>to commit offences; and harm to personal development.</w:t>
      </w:r>
    </w:p>
    <w:p w14:paraId="01B6F68B" w14:textId="77777777" w:rsidR="008B731A" w:rsidRDefault="008B731A">
      <w:pPr>
        <w:pStyle w:val="Corpsdetexte"/>
        <w:spacing w:before="81"/>
      </w:pPr>
    </w:p>
    <w:p w14:paraId="631CDAF5" w14:textId="77777777" w:rsidR="008B731A" w:rsidRDefault="00000000">
      <w:pPr>
        <w:pStyle w:val="Corpsdetexte"/>
        <w:spacing w:line="297" w:lineRule="auto"/>
        <w:ind w:left="141" w:right="138"/>
        <w:jc w:val="both"/>
      </w:pPr>
      <w:r>
        <w:rPr>
          <w:color w:val="2F3D47"/>
        </w:rPr>
        <w:t>The</w:t>
      </w:r>
      <w:r>
        <w:rPr>
          <w:color w:val="2F3D47"/>
          <w:spacing w:val="-6"/>
        </w:rPr>
        <w:t xml:space="preserve"> </w:t>
      </w:r>
      <w:r>
        <w:rPr>
          <w:color w:val="2F3D47"/>
        </w:rPr>
        <w:t>revised</w:t>
      </w:r>
      <w:r>
        <w:rPr>
          <w:color w:val="2F3D47"/>
          <w:spacing w:val="-6"/>
        </w:rPr>
        <w:t xml:space="preserve"> </w:t>
      </w:r>
      <w:r>
        <w:rPr>
          <w:color w:val="2F3D47"/>
        </w:rPr>
        <w:t>definition</w:t>
      </w:r>
      <w:r>
        <w:rPr>
          <w:color w:val="2F3D47"/>
          <w:spacing w:val="-6"/>
        </w:rPr>
        <w:t xml:space="preserve"> </w:t>
      </w:r>
      <w:r>
        <w:rPr>
          <w:color w:val="2F3D47"/>
        </w:rPr>
        <w:t>introduces</w:t>
      </w:r>
      <w:r>
        <w:rPr>
          <w:color w:val="2F3D47"/>
          <w:spacing w:val="-6"/>
        </w:rPr>
        <w:t xml:space="preserve"> </w:t>
      </w:r>
      <w:r>
        <w:rPr>
          <w:color w:val="2F3D47"/>
        </w:rPr>
        <w:t>the</w:t>
      </w:r>
      <w:r>
        <w:rPr>
          <w:color w:val="2F3D47"/>
          <w:spacing w:val="-6"/>
        </w:rPr>
        <w:t xml:space="preserve"> </w:t>
      </w:r>
      <w:r>
        <w:rPr>
          <w:color w:val="2F3D47"/>
        </w:rPr>
        <w:t>category</w:t>
      </w:r>
      <w:r>
        <w:rPr>
          <w:color w:val="2F3D47"/>
          <w:spacing w:val="-6"/>
        </w:rPr>
        <w:t xml:space="preserve"> </w:t>
      </w:r>
      <w:r>
        <w:rPr>
          <w:color w:val="2F3D47"/>
        </w:rPr>
        <w:t>of</w:t>
      </w:r>
      <w:r>
        <w:rPr>
          <w:color w:val="2F3D47"/>
          <w:spacing w:val="-6"/>
        </w:rPr>
        <w:t xml:space="preserve"> </w:t>
      </w:r>
      <w:r>
        <w:rPr>
          <w:color w:val="2F3D47"/>
        </w:rPr>
        <w:t>persons</w:t>
      </w:r>
      <w:r>
        <w:rPr>
          <w:color w:val="2F3D47"/>
          <w:spacing w:val="-6"/>
        </w:rPr>
        <w:t xml:space="preserve"> </w:t>
      </w:r>
      <w:r>
        <w:rPr>
          <w:color w:val="2F3D47"/>
        </w:rPr>
        <w:t>“cohabiting</w:t>
      </w:r>
      <w:r>
        <w:rPr>
          <w:color w:val="2F3D47"/>
          <w:spacing w:val="-6"/>
        </w:rPr>
        <w:t xml:space="preserve"> </w:t>
      </w:r>
      <w:r>
        <w:rPr>
          <w:color w:val="2F3D47"/>
        </w:rPr>
        <w:t>and</w:t>
      </w:r>
      <w:r>
        <w:rPr>
          <w:color w:val="2F3D47"/>
          <w:spacing w:val="-6"/>
        </w:rPr>
        <w:t xml:space="preserve"> </w:t>
      </w:r>
      <w:r>
        <w:rPr>
          <w:color w:val="2F3D47"/>
        </w:rPr>
        <w:t>maintaining</w:t>
      </w:r>
      <w:r>
        <w:rPr>
          <w:color w:val="2F3D47"/>
          <w:spacing w:val="-6"/>
        </w:rPr>
        <w:t xml:space="preserve"> </w:t>
      </w:r>
      <w:r>
        <w:rPr>
          <w:color w:val="2F3D47"/>
        </w:rPr>
        <w:t>a</w:t>
      </w:r>
      <w:r>
        <w:rPr>
          <w:color w:val="2F3D47"/>
          <w:spacing w:val="-6"/>
        </w:rPr>
        <w:t xml:space="preserve"> </w:t>
      </w:r>
      <w:r>
        <w:rPr>
          <w:color w:val="2F3D47"/>
        </w:rPr>
        <w:t>joint</w:t>
      </w:r>
      <w:r>
        <w:rPr>
          <w:color w:val="2F3D47"/>
          <w:spacing w:val="-6"/>
        </w:rPr>
        <w:t xml:space="preserve"> </w:t>
      </w:r>
      <w:r>
        <w:rPr>
          <w:color w:val="2F3D47"/>
        </w:rPr>
        <w:t>household,” thereby expanding the circle of protected persons to include partners in de facto marital relationships; former</w:t>
      </w:r>
      <w:r>
        <w:rPr>
          <w:color w:val="2F3D47"/>
          <w:spacing w:val="40"/>
        </w:rPr>
        <w:t xml:space="preserve"> </w:t>
      </w:r>
      <w:r>
        <w:rPr>
          <w:color w:val="2F3D47"/>
        </w:rPr>
        <w:t>partners</w:t>
      </w:r>
      <w:r>
        <w:rPr>
          <w:color w:val="2F3D47"/>
          <w:spacing w:val="40"/>
        </w:rPr>
        <w:t xml:space="preserve"> </w:t>
      </w:r>
      <w:r>
        <w:rPr>
          <w:color w:val="2F3D47"/>
        </w:rPr>
        <w:t>who</w:t>
      </w:r>
      <w:r>
        <w:rPr>
          <w:color w:val="2F3D47"/>
          <w:spacing w:val="40"/>
        </w:rPr>
        <w:t xml:space="preserve"> </w:t>
      </w:r>
      <w:r>
        <w:rPr>
          <w:color w:val="2F3D47"/>
        </w:rPr>
        <w:t>continue</w:t>
      </w:r>
      <w:r>
        <w:rPr>
          <w:color w:val="2F3D47"/>
          <w:spacing w:val="40"/>
        </w:rPr>
        <w:t xml:space="preserve"> </w:t>
      </w:r>
      <w:r>
        <w:rPr>
          <w:color w:val="2F3D47"/>
        </w:rPr>
        <w:t>to</w:t>
      </w:r>
      <w:r>
        <w:rPr>
          <w:color w:val="2F3D47"/>
          <w:spacing w:val="40"/>
        </w:rPr>
        <w:t xml:space="preserve"> </w:t>
      </w:r>
      <w:r>
        <w:rPr>
          <w:color w:val="2F3D47"/>
        </w:rPr>
        <w:t>live</w:t>
      </w:r>
      <w:r>
        <w:rPr>
          <w:color w:val="2F3D47"/>
          <w:spacing w:val="40"/>
        </w:rPr>
        <w:t xml:space="preserve"> </w:t>
      </w:r>
      <w:r>
        <w:rPr>
          <w:color w:val="2F3D47"/>
        </w:rPr>
        <w:t>together;</w:t>
      </w:r>
      <w:r>
        <w:rPr>
          <w:color w:val="2F3D47"/>
          <w:spacing w:val="40"/>
        </w:rPr>
        <w:t xml:space="preserve"> </w:t>
      </w:r>
      <w:r>
        <w:rPr>
          <w:color w:val="2F3D47"/>
        </w:rPr>
        <w:t>and</w:t>
      </w:r>
      <w:r>
        <w:rPr>
          <w:color w:val="2F3D47"/>
          <w:spacing w:val="40"/>
        </w:rPr>
        <w:t xml:space="preserve"> </w:t>
      </w:r>
      <w:r>
        <w:rPr>
          <w:color w:val="2F3D47"/>
        </w:rPr>
        <w:t>other</w:t>
      </w:r>
      <w:r>
        <w:rPr>
          <w:color w:val="2F3D47"/>
          <w:spacing w:val="40"/>
        </w:rPr>
        <w:t xml:space="preserve"> </w:t>
      </w:r>
      <w:r>
        <w:rPr>
          <w:color w:val="2F3D47"/>
        </w:rPr>
        <w:t>relatives</w:t>
      </w:r>
      <w:r>
        <w:rPr>
          <w:color w:val="2F3D47"/>
          <w:spacing w:val="40"/>
        </w:rPr>
        <w:t xml:space="preserve"> </w:t>
      </w:r>
      <w:r>
        <w:rPr>
          <w:color w:val="2F3D47"/>
        </w:rPr>
        <w:t>residing</w:t>
      </w:r>
      <w:r>
        <w:rPr>
          <w:color w:val="2F3D47"/>
          <w:spacing w:val="40"/>
        </w:rPr>
        <w:t xml:space="preserve"> </w:t>
      </w:r>
      <w:r>
        <w:rPr>
          <w:color w:val="2F3D47"/>
        </w:rPr>
        <w:t>in</w:t>
      </w:r>
      <w:r>
        <w:rPr>
          <w:color w:val="2F3D47"/>
          <w:spacing w:val="40"/>
        </w:rPr>
        <w:t xml:space="preserve"> </w:t>
      </w:r>
      <w:r>
        <w:rPr>
          <w:color w:val="2F3D47"/>
        </w:rPr>
        <w:t>the</w:t>
      </w:r>
      <w:r>
        <w:rPr>
          <w:color w:val="2F3D47"/>
          <w:spacing w:val="40"/>
        </w:rPr>
        <w:t xml:space="preserve"> </w:t>
      </w:r>
      <w:r>
        <w:rPr>
          <w:color w:val="2F3D47"/>
        </w:rPr>
        <w:t>same</w:t>
      </w:r>
      <w:r>
        <w:rPr>
          <w:color w:val="2F3D47"/>
          <w:spacing w:val="40"/>
        </w:rPr>
        <w:t xml:space="preserve"> </w:t>
      </w:r>
      <w:r>
        <w:rPr>
          <w:color w:val="2F3D47"/>
        </w:rPr>
        <w:t>household. This</w:t>
      </w:r>
      <w:r>
        <w:rPr>
          <w:color w:val="2F3D47"/>
          <w:spacing w:val="21"/>
        </w:rPr>
        <w:t xml:space="preserve"> </w:t>
      </w:r>
      <w:r>
        <w:rPr>
          <w:color w:val="2F3D47"/>
        </w:rPr>
        <w:t>provision</w:t>
      </w:r>
      <w:r>
        <w:rPr>
          <w:color w:val="2F3D47"/>
          <w:spacing w:val="21"/>
        </w:rPr>
        <w:t xml:space="preserve"> </w:t>
      </w:r>
      <w:r>
        <w:rPr>
          <w:color w:val="2F3D47"/>
        </w:rPr>
        <w:t>was</w:t>
      </w:r>
      <w:r>
        <w:rPr>
          <w:color w:val="2F3D47"/>
          <w:spacing w:val="21"/>
        </w:rPr>
        <w:t xml:space="preserve"> </w:t>
      </w:r>
      <w:r>
        <w:rPr>
          <w:color w:val="2F3D47"/>
        </w:rPr>
        <w:t>previously</w:t>
      </w:r>
      <w:r>
        <w:rPr>
          <w:color w:val="2F3D47"/>
          <w:spacing w:val="21"/>
        </w:rPr>
        <w:t xml:space="preserve"> </w:t>
      </w:r>
      <w:r>
        <w:rPr>
          <w:color w:val="2F3D47"/>
        </w:rPr>
        <w:t>mentioned</w:t>
      </w:r>
      <w:r>
        <w:rPr>
          <w:color w:val="2F3D47"/>
          <w:spacing w:val="21"/>
        </w:rPr>
        <w:t xml:space="preserve"> </w:t>
      </w:r>
      <w:r>
        <w:rPr>
          <w:color w:val="2F3D47"/>
        </w:rPr>
        <w:t>in</w:t>
      </w:r>
      <w:r>
        <w:rPr>
          <w:color w:val="2F3D47"/>
          <w:spacing w:val="21"/>
        </w:rPr>
        <w:t xml:space="preserve"> </w:t>
      </w:r>
      <w:r>
        <w:rPr>
          <w:color w:val="2F3D47"/>
        </w:rPr>
        <w:t>Article</w:t>
      </w:r>
      <w:r>
        <w:rPr>
          <w:color w:val="2F3D47"/>
          <w:spacing w:val="21"/>
        </w:rPr>
        <w:t xml:space="preserve"> </w:t>
      </w:r>
      <w:r>
        <w:rPr>
          <w:color w:val="2F3D47"/>
        </w:rPr>
        <w:t>4</w:t>
      </w:r>
      <w:r>
        <w:rPr>
          <w:color w:val="2F3D47"/>
          <w:spacing w:val="21"/>
        </w:rPr>
        <w:t xml:space="preserve"> </w:t>
      </w:r>
      <w:r>
        <w:rPr>
          <w:color w:val="2F3D47"/>
        </w:rPr>
        <w:t>of</w:t>
      </w:r>
      <w:r>
        <w:rPr>
          <w:color w:val="2F3D47"/>
          <w:spacing w:val="21"/>
        </w:rPr>
        <w:t xml:space="preserve"> </w:t>
      </w:r>
      <w:r>
        <w:rPr>
          <w:color w:val="2F3D47"/>
        </w:rPr>
        <w:t>the</w:t>
      </w:r>
      <w:r>
        <w:rPr>
          <w:color w:val="2F3D47"/>
          <w:spacing w:val="21"/>
        </w:rPr>
        <w:t xml:space="preserve"> </w:t>
      </w:r>
      <w:r>
        <w:rPr>
          <w:color w:val="2F3D47"/>
        </w:rPr>
        <w:t>Law</w:t>
      </w:r>
      <w:r>
        <w:rPr>
          <w:color w:val="2F3D47"/>
          <w:spacing w:val="21"/>
        </w:rPr>
        <w:t xml:space="preserve"> </w:t>
      </w:r>
      <w:r>
        <w:rPr>
          <w:color w:val="2F3D47"/>
        </w:rPr>
        <w:t>but</w:t>
      </w:r>
      <w:r>
        <w:rPr>
          <w:color w:val="2F3D47"/>
          <w:spacing w:val="21"/>
        </w:rPr>
        <w:t xml:space="preserve"> </w:t>
      </w:r>
      <w:r>
        <w:rPr>
          <w:color w:val="2F3D47"/>
        </w:rPr>
        <w:t>has</w:t>
      </w:r>
      <w:r>
        <w:rPr>
          <w:color w:val="2F3D47"/>
          <w:spacing w:val="21"/>
        </w:rPr>
        <w:t xml:space="preserve"> </w:t>
      </w:r>
      <w:r>
        <w:rPr>
          <w:color w:val="2F3D47"/>
        </w:rPr>
        <w:t>now</w:t>
      </w:r>
      <w:r>
        <w:rPr>
          <w:color w:val="2F3D47"/>
          <w:spacing w:val="21"/>
        </w:rPr>
        <w:t xml:space="preserve"> </w:t>
      </w:r>
      <w:r>
        <w:rPr>
          <w:color w:val="2F3D47"/>
        </w:rPr>
        <w:t>been</w:t>
      </w:r>
      <w:r>
        <w:rPr>
          <w:color w:val="2F3D47"/>
          <w:spacing w:val="21"/>
        </w:rPr>
        <w:t xml:space="preserve"> </w:t>
      </w:r>
      <w:r>
        <w:rPr>
          <w:color w:val="2F3D47"/>
        </w:rPr>
        <w:t>further</w:t>
      </w:r>
      <w:r>
        <w:rPr>
          <w:color w:val="2F3D47"/>
          <w:spacing w:val="21"/>
        </w:rPr>
        <w:t xml:space="preserve"> </w:t>
      </w:r>
      <w:r>
        <w:rPr>
          <w:color w:val="2F3D47"/>
        </w:rPr>
        <w:t>reinforced. In addition to consequences such as harm to mental and physical health and personal development,</w:t>
      </w:r>
      <w:r>
        <w:rPr>
          <w:color w:val="2F3D47"/>
          <w:spacing w:val="40"/>
        </w:rPr>
        <w:t xml:space="preserve"> </w:t>
      </w:r>
      <w:r>
        <w:rPr>
          <w:color w:val="2F3D47"/>
        </w:rPr>
        <w:t>the new definition adds “violation of rights and freedoms,” linking psychological violence not only to developmental harm but also to restrictions of fundamental rights.</w:t>
      </w:r>
    </w:p>
    <w:p w14:paraId="6508C624" w14:textId="77777777" w:rsidR="008B731A" w:rsidRDefault="008B731A">
      <w:pPr>
        <w:pStyle w:val="Corpsdetexte"/>
        <w:spacing w:before="83"/>
      </w:pPr>
    </w:p>
    <w:p w14:paraId="1CA63B75" w14:textId="77777777" w:rsidR="008B731A" w:rsidRDefault="00000000">
      <w:pPr>
        <w:pStyle w:val="Corpsdetexte"/>
        <w:spacing w:line="297" w:lineRule="auto"/>
        <w:ind w:left="141" w:right="139"/>
        <w:jc w:val="both"/>
      </w:pPr>
      <w:r>
        <w:rPr>
          <w:color w:val="2F3D47"/>
        </w:rPr>
        <w:t>Article 6 has been significantly amended to guarantee free medical assistance; establish the right to compensation</w:t>
      </w:r>
      <w:r>
        <w:rPr>
          <w:color w:val="2F3D47"/>
          <w:spacing w:val="-6"/>
        </w:rPr>
        <w:t xml:space="preserve"> </w:t>
      </w:r>
      <w:r>
        <w:rPr>
          <w:color w:val="2F3D47"/>
        </w:rPr>
        <w:t>for</w:t>
      </w:r>
      <w:r>
        <w:rPr>
          <w:color w:val="2F3D47"/>
          <w:spacing w:val="-6"/>
        </w:rPr>
        <w:t xml:space="preserve"> </w:t>
      </w:r>
      <w:r>
        <w:rPr>
          <w:color w:val="2F3D47"/>
        </w:rPr>
        <w:t>moral</w:t>
      </w:r>
      <w:r>
        <w:rPr>
          <w:color w:val="2F3D47"/>
          <w:spacing w:val="-6"/>
        </w:rPr>
        <w:t xml:space="preserve"> </w:t>
      </w:r>
      <w:r>
        <w:rPr>
          <w:color w:val="2F3D47"/>
        </w:rPr>
        <w:t>and</w:t>
      </w:r>
      <w:r>
        <w:rPr>
          <w:color w:val="2F3D47"/>
          <w:spacing w:val="-6"/>
        </w:rPr>
        <w:t xml:space="preserve"> </w:t>
      </w:r>
      <w:r>
        <w:rPr>
          <w:color w:val="2F3D47"/>
        </w:rPr>
        <w:t>material</w:t>
      </w:r>
      <w:r>
        <w:rPr>
          <w:color w:val="2F3D47"/>
          <w:spacing w:val="-6"/>
        </w:rPr>
        <w:t xml:space="preserve"> </w:t>
      </w:r>
      <w:r>
        <w:rPr>
          <w:color w:val="2F3D47"/>
        </w:rPr>
        <w:t>harm;</w:t>
      </w:r>
      <w:r>
        <w:rPr>
          <w:color w:val="2F3D47"/>
          <w:spacing w:val="-6"/>
        </w:rPr>
        <w:t xml:space="preserve"> </w:t>
      </w:r>
      <w:r>
        <w:rPr>
          <w:color w:val="2F3D47"/>
        </w:rPr>
        <w:t>expand</w:t>
      </w:r>
      <w:r>
        <w:rPr>
          <w:color w:val="2F3D47"/>
          <w:spacing w:val="-6"/>
        </w:rPr>
        <w:t xml:space="preserve"> </w:t>
      </w:r>
      <w:r>
        <w:rPr>
          <w:color w:val="2F3D47"/>
        </w:rPr>
        <w:t>the</w:t>
      </w:r>
      <w:r>
        <w:rPr>
          <w:color w:val="2F3D47"/>
          <w:spacing w:val="-6"/>
        </w:rPr>
        <w:t xml:space="preserve"> </w:t>
      </w:r>
      <w:r>
        <w:rPr>
          <w:color w:val="2F3D47"/>
        </w:rPr>
        <w:t>list</w:t>
      </w:r>
      <w:r>
        <w:rPr>
          <w:color w:val="2F3D47"/>
          <w:spacing w:val="-6"/>
        </w:rPr>
        <w:t xml:space="preserve"> </w:t>
      </w:r>
      <w:r>
        <w:rPr>
          <w:color w:val="2F3D47"/>
        </w:rPr>
        <w:t>of</w:t>
      </w:r>
      <w:r>
        <w:rPr>
          <w:color w:val="2F3D47"/>
          <w:spacing w:val="-6"/>
        </w:rPr>
        <w:t xml:space="preserve"> </w:t>
      </w:r>
      <w:r>
        <w:rPr>
          <w:color w:val="2F3D47"/>
        </w:rPr>
        <w:t>authorities</w:t>
      </w:r>
      <w:r>
        <w:rPr>
          <w:color w:val="2F3D47"/>
          <w:spacing w:val="-6"/>
        </w:rPr>
        <w:t xml:space="preserve"> </w:t>
      </w:r>
      <w:r>
        <w:rPr>
          <w:color w:val="2F3D47"/>
        </w:rPr>
        <w:t>to</w:t>
      </w:r>
      <w:r>
        <w:rPr>
          <w:color w:val="2F3D47"/>
          <w:spacing w:val="-6"/>
        </w:rPr>
        <w:t xml:space="preserve"> </w:t>
      </w:r>
      <w:r>
        <w:rPr>
          <w:color w:val="2F3D47"/>
        </w:rPr>
        <w:t>which</w:t>
      </w:r>
      <w:r>
        <w:rPr>
          <w:color w:val="2F3D47"/>
          <w:spacing w:val="-6"/>
        </w:rPr>
        <w:t xml:space="preserve"> </w:t>
      </w:r>
      <w:r>
        <w:rPr>
          <w:color w:val="2F3D47"/>
        </w:rPr>
        <w:t>victims</w:t>
      </w:r>
      <w:r>
        <w:rPr>
          <w:color w:val="2F3D47"/>
          <w:spacing w:val="-6"/>
        </w:rPr>
        <w:t xml:space="preserve"> </w:t>
      </w:r>
      <w:r>
        <w:rPr>
          <w:color w:val="2F3D47"/>
        </w:rPr>
        <w:t>may</w:t>
      </w:r>
      <w:r>
        <w:rPr>
          <w:color w:val="2F3D47"/>
          <w:spacing w:val="-6"/>
        </w:rPr>
        <w:t xml:space="preserve"> </w:t>
      </w:r>
      <w:r>
        <w:rPr>
          <w:color w:val="2F3D47"/>
        </w:rPr>
        <w:t>apply;</w:t>
      </w:r>
      <w:r>
        <w:rPr>
          <w:color w:val="2F3D47"/>
          <w:spacing w:val="-6"/>
        </w:rPr>
        <w:t xml:space="preserve"> </w:t>
      </w:r>
      <w:r>
        <w:rPr>
          <w:color w:val="2F3D47"/>
        </w:rPr>
        <w:t>and strengthen the restorative and rehabilitative focus of protection.</w:t>
      </w:r>
    </w:p>
    <w:p w14:paraId="3043ABF4" w14:textId="77777777" w:rsidR="008B731A" w:rsidRDefault="008B731A">
      <w:pPr>
        <w:pStyle w:val="Corpsdetexte"/>
        <w:spacing w:before="80"/>
      </w:pPr>
    </w:p>
    <w:p w14:paraId="2F288F2D" w14:textId="77777777" w:rsidR="008B731A" w:rsidRDefault="00000000">
      <w:pPr>
        <w:pStyle w:val="Corpsdetexte"/>
        <w:spacing w:before="1" w:line="297" w:lineRule="auto"/>
        <w:ind w:left="141" w:right="138"/>
        <w:jc w:val="both"/>
      </w:pPr>
      <w:proofErr w:type="gramStart"/>
      <w:r>
        <w:rPr>
          <w:color w:val="2F3D47"/>
        </w:rPr>
        <w:t>With regard to</w:t>
      </w:r>
      <w:proofErr w:type="gramEnd"/>
      <w:r>
        <w:rPr>
          <w:color w:val="2F3D47"/>
        </w:rPr>
        <w:t xml:space="preserve"> the protection of children in cases of domestic violence, amendments to Article 11 now require</w:t>
      </w:r>
      <w:r>
        <w:rPr>
          <w:color w:val="2F3D47"/>
          <w:spacing w:val="-2"/>
        </w:rPr>
        <w:t xml:space="preserve"> </w:t>
      </w:r>
      <w:r>
        <w:rPr>
          <w:color w:val="2F3D47"/>
        </w:rPr>
        <w:t>internal</w:t>
      </w:r>
      <w:r>
        <w:rPr>
          <w:color w:val="2F3D47"/>
          <w:spacing w:val="-2"/>
        </w:rPr>
        <w:t xml:space="preserve"> </w:t>
      </w:r>
      <w:r>
        <w:rPr>
          <w:color w:val="2F3D47"/>
        </w:rPr>
        <w:t>affairs</w:t>
      </w:r>
      <w:r>
        <w:rPr>
          <w:color w:val="2F3D47"/>
          <w:spacing w:val="-2"/>
        </w:rPr>
        <w:t xml:space="preserve"> </w:t>
      </w:r>
      <w:r>
        <w:rPr>
          <w:color w:val="2F3D47"/>
        </w:rPr>
        <w:t>bodies</w:t>
      </w:r>
      <w:r>
        <w:rPr>
          <w:color w:val="2F3D47"/>
          <w:spacing w:val="-2"/>
        </w:rPr>
        <w:t xml:space="preserve"> </w:t>
      </w:r>
      <w:r>
        <w:rPr>
          <w:color w:val="2F3D47"/>
        </w:rPr>
        <w:t>to</w:t>
      </w:r>
      <w:r>
        <w:rPr>
          <w:color w:val="2F3D47"/>
          <w:spacing w:val="-2"/>
        </w:rPr>
        <w:t xml:space="preserve"> </w:t>
      </w:r>
      <w:r>
        <w:rPr>
          <w:color w:val="2F3D47"/>
        </w:rPr>
        <w:t>notify</w:t>
      </w:r>
      <w:r>
        <w:rPr>
          <w:color w:val="2F3D47"/>
          <w:spacing w:val="-2"/>
        </w:rPr>
        <w:t xml:space="preserve"> </w:t>
      </w:r>
      <w:r>
        <w:rPr>
          <w:color w:val="2F3D47"/>
        </w:rPr>
        <w:t>the</w:t>
      </w:r>
      <w:r>
        <w:rPr>
          <w:color w:val="2F3D47"/>
          <w:spacing w:val="-2"/>
        </w:rPr>
        <w:t xml:space="preserve"> </w:t>
      </w:r>
      <w:r>
        <w:rPr>
          <w:color w:val="2F3D47"/>
        </w:rPr>
        <w:t>relevant</w:t>
      </w:r>
      <w:r>
        <w:rPr>
          <w:color w:val="2F3D47"/>
          <w:spacing w:val="-2"/>
        </w:rPr>
        <w:t xml:space="preserve"> </w:t>
      </w:r>
      <w:r>
        <w:rPr>
          <w:color w:val="2F3D47"/>
        </w:rPr>
        <w:t>Commission</w:t>
      </w:r>
      <w:r>
        <w:rPr>
          <w:color w:val="2F3D47"/>
          <w:spacing w:val="-2"/>
        </w:rPr>
        <w:t xml:space="preserve"> </w:t>
      </w:r>
      <w:r>
        <w:rPr>
          <w:color w:val="2F3D47"/>
        </w:rPr>
        <w:t>on</w:t>
      </w:r>
      <w:r>
        <w:rPr>
          <w:color w:val="2F3D47"/>
          <w:spacing w:val="-2"/>
        </w:rPr>
        <w:t xml:space="preserve"> </w:t>
      </w:r>
      <w:r>
        <w:rPr>
          <w:color w:val="2F3D47"/>
        </w:rPr>
        <w:t>the</w:t>
      </w:r>
      <w:r>
        <w:rPr>
          <w:color w:val="2F3D47"/>
          <w:spacing w:val="-2"/>
        </w:rPr>
        <w:t xml:space="preserve"> </w:t>
      </w:r>
      <w:r>
        <w:rPr>
          <w:color w:val="2F3D47"/>
        </w:rPr>
        <w:t>Protection</w:t>
      </w:r>
      <w:r>
        <w:rPr>
          <w:color w:val="2F3D47"/>
          <w:spacing w:val="-2"/>
        </w:rPr>
        <w:t xml:space="preserve"> </w:t>
      </w:r>
      <w:r>
        <w:rPr>
          <w:color w:val="2F3D47"/>
        </w:rPr>
        <w:t>of</w:t>
      </w:r>
      <w:r>
        <w:rPr>
          <w:color w:val="2F3D47"/>
          <w:spacing w:val="-2"/>
        </w:rPr>
        <w:t xml:space="preserve"> </w:t>
      </w:r>
      <w:r>
        <w:rPr>
          <w:color w:val="2F3D47"/>
        </w:rPr>
        <w:t>Children’s</w:t>
      </w:r>
      <w:r>
        <w:rPr>
          <w:color w:val="2F3D47"/>
          <w:spacing w:val="-2"/>
        </w:rPr>
        <w:t xml:space="preserve"> </w:t>
      </w:r>
      <w:r>
        <w:rPr>
          <w:color w:val="2F3D47"/>
        </w:rPr>
        <w:t>Rights</w:t>
      </w:r>
      <w:r>
        <w:rPr>
          <w:color w:val="2F3D47"/>
          <w:spacing w:val="-2"/>
        </w:rPr>
        <w:t xml:space="preserve"> </w:t>
      </w:r>
      <w:r>
        <w:rPr>
          <w:color w:val="2F3D47"/>
        </w:rPr>
        <w:t>of every case of domestic violence in which a child has been affected.</w:t>
      </w:r>
    </w:p>
    <w:p w14:paraId="42097B87" w14:textId="77777777" w:rsidR="008B731A" w:rsidRDefault="008B731A">
      <w:pPr>
        <w:pStyle w:val="Corpsdetexte"/>
        <w:spacing w:before="174"/>
      </w:pPr>
    </w:p>
    <w:p w14:paraId="00D4BD25" w14:textId="77777777" w:rsidR="008B731A" w:rsidRDefault="00000000">
      <w:pPr>
        <w:pStyle w:val="Titre5"/>
      </w:pPr>
      <w:bookmarkStart w:id="56" w:name="_heading=h.mv57jodhhg1o"/>
      <w:bookmarkEnd w:id="56"/>
      <w:r>
        <w:rPr>
          <w:color w:val="2F3D47"/>
        </w:rPr>
        <w:t>INSUFFICIENT</w:t>
      </w:r>
      <w:r>
        <w:rPr>
          <w:color w:val="2F3D47"/>
          <w:spacing w:val="-10"/>
        </w:rPr>
        <w:t xml:space="preserve"> </w:t>
      </w:r>
      <w:r>
        <w:rPr>
          <w:color w:val="2F3D47"/>
        </w:rPr>
        <w:t>SUPPORT</w:t>
      </w:r>
      <w:r>
        <w:rPr>
          <w:color w:val="2F3D47"/>
          <w:spacing w:val="-7"/>
        </w:rPr>
        <w:t xml:space="preserve"> </w:t>
      </w:r>
      <w:r>
        <w:rPr>
          <w:color w:val="2F3D47"/>
        </w:rPr>
        <w:t>FOR</w:t>
      </w:r>
      <w:r>
        <w:rPr>
          <w:color w:val="2F3D47"/>
          <w:spacing w:val="-8"/>
        </w:rPr>
        <w:t xml:space="preserve"> </w:t>
      </w:r>
      <w:r>
        <w:rPr>
          <w:color w:val="2F3D47"/>
        </w:rPr>
        <w:t>VICTIMS</w:t>
      </w:r>
      <w:r>
        <w:rPr>
          <w:color w:val="2F3D47"/>
          <w:spacing w:val="-7"/>
        </w:rPr>
        <w:t xml:space="preserve"> </w:t>
      </w:r>
      <w:r>
        <w:rPr>
          <w:color w:val="2F3D47"/>
        </w:rPr>
        <w:t>OF</w:t>
      </w:r>
      <w:r>
        <w:rPr>
          <w:color w:val="2F3D47"/>
          <w:spacing w:val="-8"/>
        </w:rPr>
        <w:t xml:space="preserve"> </w:t>
      </w:r>
      <w:r>
        <w:rPr>
          <w:color w:val="2F3D47"/>
        </w:rPr>
        <w:t>DOMESTIC</w:t>
      </w:r>
      <w:r>
        <w:rPr>
          <w:color w:val="2F3D47"/>
          <w:spacing w:val="-7"/>
        </w:rPr>
        <w:t xml:space="preserve"> </w:t>
      </w:r>
      <w:r>
        <w:rPr>
          <w:color w:val="2F3D47"/>
          <w:spacing w:val="-2"/>
        </w:rPr>
        <w:t>VIOLENCE</w:t>
      </w:r>
    </w:p>
    <w:p w14:paraId="7C68D269" w14:textId="77777777" w:rsidR="008B731A" w:rsidRDefault="008B731A">
      <w:pPr>
        <w:pStyle w:val="Corpsdetexte"/>
        <w:spacing w:before="106"/>
        <w:rPr>
          <w:b/>
          <w:sz w:val="24"/>
        </w:rPr>
      </w:pPr>
    </w:p>
    <w:p w14:paraId="5C5CF929" w14:textId="77777777" w:rsidR="008B731A" w:rsidRDefault="00000000">
      <w:pPr>
        <w:pStyle w:val="Corpsdetexte"/>
        <w:spacing w:before="1" w:line="297" w:lineRule="auto"/>
        <w:ind w:left="141" w:right="140"/>
        <w:jc w:val="both"/>
      </w:pPr>
      <w:r>
        <w:rPr>
          <w:color w:val="2F3D47"/>
        </w:rPr>
        <w:t xml:space="preserve">Since 2018, the government has made some progress on the provision of medical care, safe housing and counselling services to victims of domestic violence. For example, in August 2021, a Republican Centre for Social Services for Victims of Human Trafficking and Domestic Violence was opened under the Ministry of Health and Social Protection of the Population. A shelter operates under the </w:t>
      </w:r>
      <w:proofErr w:type="spellStart"/>
      <w:r>
        <w:rPr>
          <w:color w:val="2F3D47"/>
        </w:rPr>
        <w:t>centre</w:t>
      </w:r>
      <w:proofErr w:type="spellEnd"/>
      <w:r>
        <w:rPr>
          <w:color w:val="2F3D47"/>
        </w:rPr>
        <w:t>, which</w:t>
      </w:r>
      <w:r>
        <w:rPr>
          <w:color w:val="2F3D47"/>
          <w:spacing w:val="-6"/>
        </w:rPr>
        <w:t xml:space="preserve"> </w:t>
      </w:r>
      <w:r>
        <w:rPr>
          <w:color w:val="2F3D47"/>
        </w:rPr>
        <w:t>provided</w:t>
      </w:r>
      <w:r>
        <w:rPr>
          <w:color w:val="2F3D47"/>
          <w:spacing w:val="-6"/>
        </w:rPr>
        <w:t xml:space="preserve"> </w:t>
      </w:r>
      <w:r>
        <w:rPr>
          <w:color w:val="2F3D47"/>
        </w:rPr>
        <w:t>temporary</w:t>
      </w:r>
      <w:r>
        <w:rPr>
          <w:color w:val="2F3D47"/>
          <w:spacing w:val="-6"/>
        </w:rPr>
        <w:t xml:space="preserve"> </w:t>
      </w:r>
      <w:r>
        <w:rPr>
          <w:color w:val="2F3D47"/>
        </w:rPr>
        <w:t>help</w:t>
      </w:r>
      <w:r>
        <w:rPr>
          <w:color w:val="2F3D47"/>
          <w:spacing w:val="-6"/>
        </w:rPr>
        <w:t xml:space="preserve"> </w:t>
      </w:r>
      <w:r>
        <w:rPr>
          <w:color w:val="2F3D47"/>
        </w:rPr>
        <w:t>to</w:t>
      </w:r>
      <w:r>
        <w:rPr>
          <w:color w:val="2F3D47"/>
          <w:spacing w:val="-6"/>
        </w:rPr>
        <w:t xml:space="preserve"> </w:t>
      </w:r>
      <w:r>
        <w:rPr>
          <w:color w:val="2F3D47"/>
        </w:rPr>
        <w:t>14</w:t>
      </w:r>
      <w:r>
        <w:rPr>
          <w:color w:val="2F3D47"/>
          <w:spacing w:val="-6"/>
        </w:rPr>
        <w:t xml:space="preserve"> </w:t>
      </w:r>
      <w:r>
        <w:rPr>
          <w:color w:val="2F3D47"/>
        </w:rPr>
        <w:t>women</w:t>
      </w:r>
      <w:r>
        <w:rPr>
          <w:color w:val="2F3D47"/>
          <w:spacing w:val="-6"/>
        </w:rPr>
        <w:t xml:space="preserve"> </w:t>
      </w:r>
      <w:r>
        <w:rPr>
          <w:color w:val="2F3D47"/>
        </w:rPr>
        <w:t>with</w:t>
      </w:r>
      <w:r>
        <w:rPr>
          <w:color w:val="2F3D47"/>
          <w:spacing w:val="-6"/>
        </w:rPr>
        <w:t xml:space="preserve"> </w:t>
      </w:r>
      <w:r>
        <w:rPr>
          <w:color w:val="2F3D47"/>
        </w:rPr>
        <w:t>children</w:t>
      </w:r>
      <w:r>
        <w:rPr>
          <w:color w:val="2F3D47"/>
          <w:spacing w:val="-6"/>
        </w:rPr>
        <w:t xml:space="preserve"> </w:t>
      </w:r>
      <w:r>
        <w:rPr>
          <w:color w:val="2F3D47"/>
        </w:rPr>
        <w:t>in</w:t>
      </w:r>
      <w:r>
        <w:rPr>
          <w:color w:val="2F3D47"/>
          <w:spacing w:val="-6"/>
        </w:rPr>
        <w:t xml:space="preserve"> </w:t>
      </w:r>
      <w:r>
        <w:rPr>
          <w:color w:val="2F3D47"/>
        </w:rPr>
        <w:t>2021,</w:t>
      </w:r>
      <w:r>
        <w:rPr>
          <w:color w:val="2F3D47"/>
          <w:spacing w:val="-6"/>
        </w:rPr>
        <w:t xml:space="preserve"> </w:t>
      </w:r>
      <w:r>
        <w:rPr>
          <w:color w:val="2F3D47"/>
        </w:rPr>
        <w:t>and</w:t>
      </w:r>
      <w:r>
        <w:rPr>
          <w:color w:val="2F3D47"/>
          <w:spacing w:val="-6"/>
        </w:rPr>
        <w:t xml:space="preserve"> </w:t>
      </w:r>
      <w:r>
        <w:rPr>
          <w:color w:val="2F3D47"/>
        </w:rPr>
        <w:t>68</w:t>
      </w:r>
      <w:r>
        <w:rPr>
          <w:color w:val="2F3D47"/>
          <w:spacing w:val="-6"/>
        </w:rPr>
        <w:t xml:space="preserve"> </w:t>
      </w:r>
      <w:r>
        <w:rPr>
          <w:color w:val="2F3D47"/>
        </w:rPr>
        <w:t>people</w:t>
      </w:r>
      <w:r>
        <w:rPr>
          <w:color w:val="2F3D47"/>
          <w:spacing w:val="-6"/>
        </w:rPr>
        <w:t xml:space="preserve"> </w:t>
      </w:r>
      <w:r>
        <w:rPr>
          <w:color w:val="2F3D47"/>
        </w:rPr>
        <w:t>in</w:t>
      </w:r>
      <w:r>
        <w:rPr>
          <w:color w:val="2F3D47"/>
          <w:spacing w:val="-6"/>
        </w:rPr>
        <w:t xml:space="preserve"> </w:t>
      </w:r>
      <w:r>
        <w:rPr>
          <w:color w:val="2F3D47"/>
        </w:rPr>
        <w:t>the</w:t>
      </w:r>
      <w:r>
        <w:rPr>
          <w:color w:val="2F3D47"/>
          <w:spacing w:val="-6"/>
        </w:rPr>
        <w:t xml:space="preserve"> </w:t>
      </w:r>
      <w:r>
        <w:rPr>
          <w:color w:val="2F3D47"/>
        </w:rPr>
        <w:t>first</w:t>
      </w:r>
      <w:r>
        <w:rPr>
          <w:color w:val="2F3D47"/>
          <w:spacing w:val="-6"/>
        </w:rPr>
        <w:t xml:space="preserve"> </w:t>
      </w:r>
      <w:r>
        <w:rPr>
          <w:color w:val="2F3D47"/>
        </w:rPr>
        <w:t>nine</w:t>
      </w:r>
      <w:r>
        <w:rPr>
          <w:color w:val="2F3D47"/>
          <w:spacing w:val="-6"/>
        </w:rPr>
        <w:t xml:space="preserve"> </w:t>
      </w:r>
      <w:r>
        <w:rPr>
          <w:color w:val="2F3D47"/>
        </w:rPr>
        <w:t>months of 2022, including in 56 cases of domestic violence. During the Covid-19 pandemic, 10 new medical rooms</w:t>
      </w:r>
      <w:r>
        <w:rPr>
          <w:color w:val="2F3D47"/>
          <w:spacing w:val="-6"/>
        </w:rPr>
        <w:t xml:space="preserve"> </w:t>
      </w:r>
      <w:r>
        <w:rPr>
          <w:color w:val="2F3D47"/>
        </w:rPr>
        <w:t>for</w:t>
      </w:r>
      <w:r>
        <w:rPr>
          <w:color w:val="2F3D47"/>
          <w:spacing w:val="-6"/>
        </w:rPr>
        <w:t xml:space="preserve"> </w:t>
      </w:r>
      <w:r>
        <w:rPr>
          <w:color w:val="2F3D47"/>
        </w:rPr>
        <w:t>domestic</w:t>
      </w:r>
      <w:r>
        <w:rPr>
          <w:color w:val="2F3D47"/>
          <w:spacing w:val="-6"/>
        </w:rPr>
        <w:t xml:space="preserve"> </w:t>
      </w:r>
      <w:r>
        <w:rPr>
          <w:color w:val="2F3D47"/>
        </w:rPr>
        <w:t>violence</w:t>
      </w:r>
      <w:r>
        <w:rPr>
          <w:color w:val="2F3D47"/>
          <w:spacing w:val="-6"/>
        </w:rPr>
        <w:t xml:space="preserve"> </w:t>
      </w:r>
      <w:r>
        <w:rPr>
          <w:color w:val="2F3D47"/>
        </w:rPr>
        <w:t>survivors</w:t>
      </w:r>
      <w:r>
        <w:rPr>
          <w:color w:val="2F3D47"/>
          <w:spacing w:val="-6"/>
        </w:rPr>
        <w:t xml:space="preserve"> </w:t>
      </w:r>
      <w:r>
        <w:rPr>
          <w:color w:val="2F3D47"/>
        </w:rPr>
        <w:t>were</w:t>
      </w:r>
      <w:r>
        <w:rPr>
          <w:color w:val="2F3D47"/>
          <w:spacing w:val="-6"/>
        </w:rPr>
        <w:t xml:space="preserve"> </w:t>
      </w:r>
      <w:r>
        <w:rPr>
          <w:color w:val="2F3D47"/>
        </w:rPr>
        <w:t>opened</w:t>
      </w:r>
      <w:r>
        <w:rPr>
          <w:color w:val="2F3D47"/>
          <w:spacing w:val="-6"/>
        </w:rPr>
        <w:t xml:space="preserve"> </w:t>
      </w:r>
      <w:r>
        <w:rPr>
          <w:color w:val="2F3D47"/>
        </w:rPr>
        <w:t>in</w:t>
      </w:r>
      <w:r>
        <w:rPr>
          <w:color w:val="2F3D47"/>
          <w:spacing w:val="-6"/>
        </w:rPr>
        <w:t xml:space="preserve"> </w:t>
      </w:r>
      <w:r>
        <w:rPr>
          <w:color w:val="2F3D47"/>
        </w:rPr>
        <w:t>addition</w:t>
      </w:r>
      <w:r>
        <w:rPr>
          <w:color w:val="2F3D47"/>
          <w:spacing w:val="-6"/>
        </w:rPr>
        <w:t xml:space="preserve"> </w:t>
      </w:r>
      <w:r>
        <w:rPr>
          <w:color w:val="2F3D47"/>
        </w:rPr>
        <w:t>to</w:t>
      </w:r>
      <w:r>
        <w:rPr>
          <w:color w:val="2F3D47"/>
          <w:spacing w:val="-6"/>
        </w:rPr>
        <w:t xml:space="preserve"> </w:t>
      </w:r>
      <w:r>
        <w:rPr>
          <w:color w:val="2F3D47"/>
        </w:rPr>
        <w:t>the</w:t>
      </w:r>
      <w:r>
        <w:rPr>
          <w:color w:val="2F3D47"/>
          <w:spacing w:val="-6"/>
        </w:rPr>
        <w:t xml:space="preserve"> </w:t>
      </w:r>
      <w:r>
        <w:rPr>
          <w:color w:val="2F3D47"/>
        </w:rPr>
        <w:t>12</w:t>
      </w:r>
      <w:r>
        <w:rPr>
          <w:color w:val="2F3D47"/>
          <w:spacing w:val="-6"/>
        </w:rPr>
        <w:t xml:space="preserve"> </w:t>
      </w:r>
      <w:r>
        <w:rPr>
          <w:color w:val="2F3D47"/>
        </w:rPr>
        <w:t>rooms</w:t>
      </w:r>
      <w:r>
        <w:rPr>
          <w:color w:val="2F3D47"/>
          <w:spacing w:val="-6"/>
        </w:rPr>
        <w:t xml:space="preserve"> </w:t>
      </w:r>
      <w:r>
        <w:rPr>
          <w:color w:val="2F3D47"/>
        </w:rPr>
        <w:t>already</w:t>
      </w:r>
      <w:r>
        <w:rPr>
          <w:color w:val="2F3D47"/>
          <w:spacing w:val="-6"/>
        </w:rPr>
        <w:t xml:space="preserve"> </w:t>
      </w:r>
      <w:r>
        <w:rPr>
          <w:color w:val="2F3D47"/>
        </w:rPr>
        <w:t>in</w:t>
      </w:r>
      <w:r>
        <w:rPr>
          <w:color w:val="2F3D47"/>
          <w:spacing w:val="-6"/>
        </w:rPr>
        <w:t xml:space="preserve"> </w:t>
      </w:r>
      <w:r>
        <w:rPr>
          <w:color w:val="2F3D47"/>
        </w:rPr>
        <w:t>operation,</w:t>
      </w:r>
      <w:r>
        <w:rPr>
          <w:color w:val="2F3D47"/>
          <w:spacing w:val="-6"/>
        </w:rPr>
        <w:t xml:space="preserve"> </w:t>
      </w:r>
      <w:r>
        <w:rPr>
          <w:color w:val="2F3D47"/>
        </w:rPr>
        <w:t xml:space="preserve">and </w:t>
      </w:r>
      <w:proofErr w:type="spellStart"/>
      <w:r>
        <w:rPr>
          <w:color w:val="2F3D47"/>
        </w:rPr>
        <w:t>specialised</w:t>
      </w:r>
      <w:proofErr w:type="spellEnd"/>
      <w:r>
        <w:rPr>
          <w:color w:val="2F3D47"/>
          <w:spacing w:val="-8"/>
        </w:rPr>
        <w:t xml:space="preserve"> </w:t>
      </w:r>
      <w:r>
        <w:rPr>
          <w:color w:val="2F3D47"/>
        </w:rPr>
        <w:t>services</w:t>
      </w:r>
      <w:r>
        <w:rPr>
          <w:color w:val="2F3D47"/>
          <w:spacing w:val="-8"/>
        </w:rPr>
        <w:t xml:space="preserve"> </w:t>
      </w:r>
      <w:r>
        <w:rPr>
          <w:color w:val="2F3D47"/>
        </w:rPr>
        <w:t>were</w:t>
      </w:r>
      <w:r>
        <w:rPr>
          <w:color w:val="2F3D47"/>
          <w:spacing w:val="-8"/>
        </w:rPr>
        <w:t xml:space="preserve"> </w:t>
      </w:r>
      <w:r>
        <w:rPr>
          <w:color w:val="2F3D47"/>
        </w:rPr>
        <w:t>provided</w:t>
      </w:r>
      <w:r>
        <w:rPr>
          <w:color w:val="2F3D47"/>
          <w:spacing w:val="-8"/>
        </w:rPr>
        <w:t xml:space="preserve"> </w:t>
      </w:r>
      <w:r>
        <w:rPr>
          <w:color w:val="2F3D47"/>
        </w:rPr>
        <w:t>to</w:t>
      </w:r>
      <w:r>
        <w:rPr>
          <w:color w:val="2F3D47"/>
          <w:spacing w:val="-8"/>
        </w:rPr>
        <w:t xml:space="preserve"> </w:t>
      </w:r>
      <w:r>
        <w:rPr>
          <w:color w:val="2F3D47"/>
        </w:rPr>
        <w:t>26</w:t>
      </w:r>
      <w:r>
        <w:rPr>
          <w:color w:val="2F3D47"/>
          <w:spacing w:val="-8"/>
        </w:rPr>
        <w:t xml:space="preserve"> </w:t>
      </w:r>
      <w:r>
        <w:rPr>
          <w:color w:val="2F3D47"/>
        </w:rPr>
        <w:t>female</w:t>
      </w:r>
      <w:r>
        <w:rPr>
          <w:color w:val="2F3D47"/>
          <w:spacing w:val="-8"/>
        </w:rPr>
        <w:t xml:space="preserve"> </w:t>
      </w:r>
      <w:r>
        <w:rPr>
          <w:color w:val="2F3D47"/>
        </w:rPr>
        <w:t>domestic</w:t>
      </w:r>
      <w:r>
        <w:rPr>
          <w:color w:val="2F3D47"/>
          <w:spacing w:val="-8"/>
        </w:rPr>
        <w:t xml:space="preserve"> </w:t>
      </w:r>
      <w:r>
        <w:rPr>
          <w:color w:val="2F3D47"/>
        </w:rPr>
        <w:t>violence</w:t>
      </w:r>
      <w:r>
        <w:rPr>
          <w:color w:val="2F3D47"/>
          <w:spacing w:val="-8"/>
        </w:rPr>
        <w:t xml:space="preserve"> </w:t>
      </w:r>
      <w:r>
        <w:rPr>
          <w:color w:val="2F3D47"/>
        </w:rPr>
        <w:t>survivors.</w:t>
      </w:r>
      <w:r>
        <w:rPr>
          <w:color w:val="2F3D47"/>
          <w:spacing w:val="-8"/>
        </w:rPr>
        <w:t xml:space="preserve"> </w:t>
      </w:r>
      <w:r>
        <w:rPr>
          <w:color w:val="2F3D47"/>
        </w:rPr>
        <w:t>However,</w:t>
      </w:r>
      <w:r>
        <w:rPr>
          <w:color w:val="2F3D47"/>
          <w:spacing w:val="-8"/>
        </w:rPr>
        <w:t xml:space="preserve"> </w:t>
      </w:r>
      <w:r>
        <w:rPr>
          <w:color w:val="2F3D47"/>
        </w:rPr>
        <w:t>the</w:t>
      </w:r>
      <w:r>
        <w:rPr>
          <w:color w:val="2F3D47"/>
          <w:spacing w:val="-8"/>
        </w:rPr>
        <w:t xml:space="preserve"> </w:t>
      </w:r>
      <w:r>
        <w:rPr>
          <w:color w:val="2F3D47"/>
        </w:rPr>
        <w:t>sustainability of these services remains a concern, as only limited funding is allocated from the state budget, with most</w:t>
      </w:r>
      <w:r>
        <w:rPr>
          <w:color w:val="2F3D47"/>
          <w:spacing w:val="-1"/>
        </w:rPr>
        <w:t xml:space="preserve"> </w:t>
      </w:r>
      <w:r>
        <w:rPr>
          <w:color w:val="2F3D47"/>
        </w:rPr>
        <w:t>coming</w:t>
      </w:r>
      <w:r>
        <w:rPr>
          <w:color w:val="2F3D47"/>
          <w:spacing w:val="-1"/>
        </w:rPr>
        <w:t xml:space="preserve"> </w:t>
      </w:r>
      <w:r>
        <w:rPr>
          <w:color w:val="2F3D47"/>
        </w:rPr>
        <w:t>from</w:t>
      </w:r>
      <w:r>
        <w:rPr>
          <w:color w:val="2F3D47"/>
          <w:spacing w:val="-1"/>
        </w:rPr>
        <w:t xml:space="preserve"> </w:t>
      </w:r>
      <w:r>
        <w:rPr>
          <w:color w:val="2F3D47"/>
        </w:rPr>
        <w:t>short-term,</w:t>
      </w:r>
      <w:r>
        <w:rPr>
          <w:color w:val="2F3D47"/>
          <w:spacing w:val="-1"/>
        </w:rPr>
        <w:t xml:space="preserve"> </w:t>
      </w:r>
      <w:r>
        <w:rPr>
          <w:color w:val="2F3D47"/>
        </w:rPr>
        <w:t>project-based</w:t>
      </w:r>
      <w:r>
        <w:rPr>
          <w:color w:val="2F3D47"/>
          <w:spacing w:val="-1"/>
        </w:rPr>
        <w:t xml:space="preserve"> </w:t>
      </w:r>
      <w:r>
        <w:rPr>
          <w:color w:val="2F3D47"/>
        </w:rPr>
        <w:t>funding</w:t>
      </w:r>
      <w:r>
        <w:rPr>
          <w:color w:val="2F3D47"/>
          <w:spacing w:val="-1"/>
        </w:rPr>
        <w:t xml:space="preserve"> </w:t>
      </w:r>
      <w:r>
        <w:rPr>
          <w:color w:val="2F3D47"/>
        </w:rPr>
        <w:t>from</w:t>
      </w:r>
      <w:r>
        <w:rPr>
          <w:color w:val="2F3D47"/>
          <w:spacing w:val="-1"/>
        </w:rPr>
        <w:t xml:space="preserve"> </w:t>
      </w:r>
      <w:r>
        <w:rPr>
          <w:color w:val="2F3D47"/>
        </w:rPr>
        <w:t>international</w:t>
      </w:r>
      <w:r>
        <w:rPr>
          <w:color w:val="2F3D47"/>
          <w:spacing w:val="-1"/>
        </w:rPr>
        <w:t xml:space="preserve"> </w:t>
      </w:r>
      <w:r>
        <w:rPr>
          <w:color w:val="2F3D47"/>
        </w:rPr>
        <w:t>donors.</w:t>
      </w:r>
      <w:r>
        <w:rPr>
          <w:color w:val="2F3D47"/>
          <w:spacing w:val="-1"/>
        </w:rPr>
        <w:t xml:space="preserve"> </w:t>
      </w:r>
      <w:r>
        <w:rPr>
          <w:color w:val="2F3D47"/>
        </w:rPr>
        <w:t>The</w:t>
      </w:r>
      <w:r>
        <w:rPr>
          <w:color w:val="2F3D47"/>
          <w:spacing w:val="-1"/>
        </w:rPr>
        <w:t xml:space="preserve"> </w:t>
      </w:r>
      <w:r>
        <w:rPr>
          <w:color w:val="2F3D47"/>
        </w:rPr>
        <w:t>state</w:t>
      </w:r>
      <w:r>
        <w:rPr>
          <w:color w:val="2F3D47"/>
          <w:spacing w:val="-1"/>
        </w:rPr>
        <w:t xml:space="preserve"> </w:t>
      </w:r>
      <w:r>
        <w:rPr>
          <w:color w:val="2F3D47"/>
        </w:rPr>
        <w:t>is</w:t>
      </w:r>
      <w:r>
        <w:rPr>
          <w:color w:val="2F3D47"/>
          <w:spacing w:val="-1"/>
        </w:rPr>
        <w:t xml:space="preserve"> </w:t>
      </w:r>
      <w:r>
        <w:rPr>
          <w:color w:val="2F3D47"/>
        </w:rPr>
        <w:t>working</w:t>
      </w:r>
      <w:r>
        <w:rPr>
          <w:color w:val="2F3D47"/>
          <w:spacing w:val="-1"/>
        </w:rPr>
        <w:t xml:space="preserve"> </w:t>
      </w:r>
      <w:r>
        <w:rPr>
          <w:color w:val="2F3D47"/>
        </w:rPr>
        <w:t xml:space="preserve">with two CSOs in the southern </w:t>
      </w:r>
      <w:proofErr w:type="spellStart"/>
      <w:r>
        <w:rPr>
          <w:color w:val="2F3D47"/>
        </w:rPr>
        <w:t>Khatlon</w:t>
      </w:r>
      <w:proofErr w:type="spellEnd"/>
      <w:r>
        <w:rPr>
          <w:color w:val="2F3D47"/>
        </w:rPr>
        <w:t xml:space="preserve"> region and in Dushanbe to provide services to survivors of domestic </w:t>
      </w:r>
      <w:r>
        <w:rPr>
          <w:color w:val="2F3D47"/>
          <w:spacing w:val="-2"/>
        </w:rPr>
        <w:t>violence.</w:t>
      </w:r>
    </w:p>
    <w:p w14:paraId="75CF783A" w14:textId="77777777" w:rsidR="008B731A" w:rsidRDefault="008B731A">
      <w:pPr>
        <w:pStyle w:val="Corpsdetexte"/>
        <w:spacing w:before="86"/>
      </w:pPr>
    </w:p>
    <w:p w14:paraId="33443D36" w14:textId="77777777" w:rsidR="008B731A" w:rsidRDefault="00000000">
      <w:pPr>
        <w:pStyle w:val="Corpsdetexte"/>
        <w:spacing w:line="297" w:lineRule="auto"/>
        <w:ind w:left="141" w:right="139" w:hanging="1"/>
        <w:jc w:val="both"/>
      </w:pPr>
      <w:r>
        <w:rPr>
          <w:color w:val="2F3D47"/>
          <w:spacing w:val="-2"/>
        </w:rPr>
        <w:t>Despite</w:t>
      </w:r>
      <w:r>
        <w:rPr>
          <w:color w:val="2F3D47"/>
          <w:spacing w:val="-13"/>
        </w:rPr>
        <w:t xml:space="preserve"> </w:t>
      </w:r>
      <w:r>
        <w:rPr>
          <w:color w:val="2F3D47"/>
          <w:spacing w:val="-2"/>
        </w:rPr>
        <w:t>these</w:t>
      </w:r>
      <w:r>
        <w:rPr>
          <w:color w:val="2F3D47"/>
          <w:spacing w:val="-13"/>
        </w:rPr>
        <w:t xml:space="preserve"> </w:t>
      </w:r>
      <w:r>
        <w:rPr>
          <w:color w:val="2F3D47"/>
          <w:spacing w:val="-2"/>
        </w:rPr>
        <w:t>steps,</w:t>
      </w:r>
      <w:r>
        <w:rPr>
          <w:color w:val="2F3D47"/>
          <w:spacing w:val="-12"/>
        </w:rPr>
        <w:t xml:space="preserve"> </w:t>
      </w:r>
      <w:r>
        <w:rPr>
          <w:color w:val="2F3D47"/>
          <w:spacing w:val="-2"/>
        </w:rPr>
        <w:t>research</w:t>
      </w:r>
      <w:r>
        <w:rPr>
          <w:color w:val="2F3D47"/>
          <w:spacing w:val="-10"/>
        </w:rPr>
        <w:t xml:space="preserve"> </w:t>
      </w:r>
      <w:r>
        <w:rPr>
          <w:color w:val="2F3D47"/>
          <w:spacing w:val="-2"/>
        </w:rPr>
        <w:t>in</w:t>
      </w:r>
      <w:r>
        <w:rPr>
          <w:color w:val="2F3D47"/>
          <w:spacing w:val="-8"/>
        </w:rPr>
        <w:t xml:space="preserve"> </w:t>
      </w:r>
      <w:r>
        <w:rPr>
          <w:color w:val="2F3D47"/>
          <w:spacing w:val="-2"/>
        </w:rPr>
        <w:t>2023</w:t>
      </w:r>
      <w:r>
        <w:rPr>
          <w:color w:val="2F3D47"/>
          <w:spacing w:val="-8"/>
        </w:rPr>
        <w:t xml:space="preserve"> </w:t>
      </w:r>
      <w:r>
        <w:rPr>
          <w:color w:val="2F3D47"/>
          <w:spacing w:val="-2"/>
        </w:rPr>
        <w:t>by</w:t>
      </w:r>
      <w:r>
        <w:rPr>
          <w:color w:val="2F3D47"/>
          <w:spacing w:val="-8"/>
        </w:rPr>
        <w:t xml:space="preserve"> </w:t>
      </w:r>
      <w:r>
        <w:rPr>
          <w:color w:val="2F3D47"/>
          <w:spacing w:val="-2"/>
        </w:rPr>
        <w:t>IPHR</w:t>
      </w:r>
      <w:r>
        <w:rPr>
          <w:color w:val="2F3D47"/>
          <w:spacing w:val="-2"/>
          <w:vertAlign w:val="superscript"/>
        </w:rPr>
        <w:t>33</w:t>
      </w:r>
      <w:r>
        <w:rPr>
          <w:color w:val="2F3D47"/>
          <w:spacing w:val="-13"/>
        </w:rPr>
        <w:t xml:space="preserve"> </w:t>
      </w:r>
      <w:r>
        <w:rPr>
          <w:color w:val="2F3D47"/>
          <w:spacing w:val="-2"/>
        </w:rPr>
        <w:t>and</w:t>
      </w:r>
      <w:r>
        <w:rPr>
          <w:color w:val="2F3D47"/>
          <w:spacing w:val="-8"/>
        </w:rPr>
        <w:t xml:space="preserve"> </w:t>
      </w:r>
      <w:r>
        <w:rPr>
          <w:color w:val="2F3D47"/>
          <w:spacing w:val="-2"/>
        </w:rPr>
        <w:t>partners</w:t>
      </w:r>
      <w:r>
        <w:rPr>
          <w:color w:val="2F3D47"/>
          <w:spacing w:val="-8"/>
        </w:rPr>
        <w:t xml:space="preserve"> </w:t>
      </w:r>
      <w:r>
        <w:rPr>
          <w:color w:val="2F3D47"/>
          <w:spacing w:val="-2"/>
        </w:rPr>
        <w:t>indicated</w:t>
      </w:r>
      <w:r>
        <w:rPr>
          <w:color w:val="2F3D47"/>
          <w:spacing w:val="-8"/>
        </w:rPr>
        <w:t xml:space="preserve"> </w:t>
      </w:r>
      <w:r>
        <w:rPr>
          <w:color w:val="2F3D47"/>
          <w:spacing w:val="-2"/>
        </w:rPr>
        <w:t>that</w:t>
      </w:r>
      <w:r>
        <w:rPr>
          <w:color w:val="2F3D47"/>
          <w:spacing w:val="-8"/>
        </w:rPr>
        <w:t xml:space="preserve"> </w:t>
      </w:r>
      <w:r>
        <w:rPr>
          <w:color w:val="2F3D47"/>
          <w:spacing w:val="-2"/>
        </w:rPr>
        <w:t>the</w:t>
      </w:r>
      <w:r>
        <w:rPr>
          <w:color w:val="2F3D47"/>
          <w:spacing w:val="-8"/>
        </w:rPr>
        <w:t xml:space="preserve"> </w:t>
      </w:r>
      <w:r>
        <w:rPr>
          <w:color w:val="2F3D47"/>
          <w:spacing w:val="-2"/>
        </w:rPr>
        <w:t>overall</w:t>
      </w:r>
      <w:r>
        <w:rPr>
          <w:color w:val="2F3D47"/>
          <w:spacing w:val="-8"/>
        </w:rPr>
        <w:t xml:space="preserve"> </w:t>
      </w:r>
      <w:r>
        <w:rPr>
          <w:color w:val="2F3D47"/>
          <w:spacing w:val="-2"/>
        </w:rPr>
        <w:t>situation</w:t>
      </w:r>
      <w:r>
        <w:rPr>
          <w:color w:val="2F3D47"/>
          <w:spacing w:val="-8"/>
        </w:rPr>
        <w:t xml:space="preserve"> </w:t>
      </w:r>
      <w:r>
        <w:rPr>
          <w:color w:val="2F3D47"/>
          <w:spacing w:val="-2"/>
        </w:rPr>
        <w:t>for</w:t>
      </w:r>
      <w:r>
        <w:rPr>
          <w:color w:val="2F3D47"/>
          <w:spacing w:val="-8"/>
        </w:rPr>
        <w:t xml:space="preserve"> </w:t>
      </w:r>
      <w:r>
        <w:rPr>
          <w:color w:val="2F3D47"/>
          <w:spacing w:val="-2"/>
        </w:rPr>
        <w:t xml:space="preserve">victims </w:t>
      </w:r>
      <w:r>
        <w:rPr>
          <w:color w:val="2F3D47"/>
        </w:rPr>
        <w:t>of domestic violence in Tajikistan has not changed; that the government has failed to provide sufficient financial means to ensure that women victims of domestic violence have access to a shelter in all parts of</w:t>
      </w:r>
      <w:r>
        <w:rPr>
          <w:color w:val="2F3D47"/>
          <w:spacing w:val="-10"/>
        </w:rPr>
        <w:t xml:space="preserve"> </w:t>
      </w:r>
      <w:r>
        <w:rPr>
          <w:color w:val="2F3D47"/>
        </w:rPr>
        <w:t>Tajikistan.</w:t>
      </w:r>
      <w:r>
        <w:rPr>
          <w:color w:val="2F3D47"/>
          <w:spacing w:val="-10"/>
        </w:rPr>
        <w:t xml:space="preserve"> </w:t>
      </w:r>
      <w:r>
        <w:rPr>
          <w:color w:val="2F3D47"/>
        </w:rPr>
        <w:t>The</w:t>
      </w:r>
      <w:r>
        <w:rPr>
          <w:color w:val="2F3D47"/>
          <w:spacing w:val="-10"/>
        </w:rPr>
        <w:t xml:space="preserve"> </w:t>
      </w:r>
      <w:r>
        <w:rPr>
          <w:color w:val="2F3D47"/>
        </w:rPr>
        <w:t>state</w:t>
      </w:r>
      <w:r>
        <w:rPr>
          <w:color w:val="2F3D47"/>
          <w:spacing w:val="-10"/>
        </w:rPr>
        <w:t xml:space="preserve"> </w:t>
      </w:r>
      <w:r>
        <w:rPr>
          <w:color w:val="2F3D47"/>
        </w:rPr>
        <w:t>has</w:t>
      </w:r>
      <w:r>
        <w:rPr>
          <w:color w:val="2F3D47"/>
          <w:spacing w:val="-10"/>
        </w:rPr>
        <w:t xml:space="preserve"> </w:t>
      </w:r>
      <w:r>
        <w:rPr>
          <w:color w:val="2F3D47"/>
        </w:rPr>
        <w:t>failed</w:t>
      </w:r>
      <w:r>
        <w:rPr>
          <w:color w:val="2F3D47"/>
          <w:spacing w:val="-10"/>
        </w:rPr>
        <w:t xml:space="preserve"> </w:t>
      </w:r>
      <w:r>
        <w:rPr>
          <w:color w:val="2F3D47"/>
        </w:rPr>
        <w:t>to</w:t>
      </w:r>
      <w:r>
        <w:rPr>
          <w:color w:val="2F3D47"/>
          <w:spacing w:val="-10"/>
        </w:rPr>
        <w:t xml:space="preserve"> </w:t>
      </w:r>
      <w:r>
        <w:rPr>
          <w:color w:val="2F3D47"/>
        </w:rPr>
        <w:t>implement</w:t>
      </w:r>
      <w:r>
        <w:rPr>
          <w:color w:val="2F3D47"/>
          <w:spacing w:val="-10"/>
        </w:rPr>
        <w:t xml:space="preserve"> </w:t>
      </w:r>
      <w:r>
        <w:rPr>
          <w:color w:val="2F3D47"/>
        </w:rPr>
        <w:t>nationwide</w:t>
      </w:r>
      <w:r>
        <w:rPr>
          <w:color w:val="2F3D47"/>
          <w:spacing w:val="-10"/>
        </w:rPr>
        <w:t xml:space="preserve"> </w:t>
      </w:r>
      <w:r>
        <w:rPr>
          <w:color w:val="2F3D47"/>
        </w:rPr>
        <w:t>structural</w:t>
      </w:r>
      <w:r>
        <w:rPr>
          <w:color w:val="2F3D47"/>
          <w:spacing w:val="-10"/>
        </w:rPr>
        <w:t xml:space="preserve"> </w:t>
      </w:r>
      <w:r>
        <w:rPr>
          <w:color w:val="2F3D47"/>
        </w:rPr>
        <w:t>reforms</w:t>
      </w:r>
      <w:r>
        <w:rPr>
          <w:color w:val="2F3D47"/>
          <w:spacing w:val="-10"/>
        </w:rPr>
        <w:t xml:space="preserve"> </w:t>
      </w:r>
      <w:r>
        <w:rPr>
          <w:color w:val="2F3D47"/>
        </w:rPr>
        <w:t>that</w:t>
      </w:r>
      <w:r>
        <w:rPr>
          <w:color w:val="2F3D47"/>
          <w:spacing w:val="-10"/>
        </w:rPr>
        <w:t xml:space="preserve"> </w:t>
      </w:r>
      <w:r>
        <w:rPr>
          <w:color w:val="2F3D47"/>
        </w:rPr>
        <w:t>would</w:t>
      </w:r>
      <w:r>
        <w:rPr>
          <w:color w:val="2F3D47"/>
          <w:spacing w:val="-10"/>
        </w:rPr>
        <w:t xml:space="preserve"> </w:t>
      </w:r>
      <w:r>
        <w:rPr>
          <w:color w:val="2F3D47"/>
        </w:rPr>
        <w:t>demonstrate</w:t>
      </w:r>
      <w:r>
        <w:rPr>
          <w:color w:val="2F3D47"/>
          <w:spacing w:val="-10"/>
        </w:rPr>
        <w:t xml:space="preserve"> </w:t>
      </w:r>
      <w:r>
        <w:rPr>
          <w:color w:val="2F3D47"/>
        </w:rPr>
        <w:t>that it</w:t>
      </w:r>
      <w:r>
        <w:rPr>
          <w:color w:val="2F3D47"/>
          <w:spacing w:val="-7"/>
        </w:rPr>
        <w:t xml:space="preserve"> </w:t>
      </w:r>
      <w:r>
        <w:rPr>
          <w:color w:val="2F3D47"/>
        </w:rPr>
        <w:t>takes</w:t>
      </w:r>
      <w:r>
        <w:rPr>
          <w:color w:val="2F3D47"/>
          <w:spacing w:val="-7"/>
        </w:rPr>
        <w:t xml:space="preserve"> </w:t>
      </w:r>
      <w:r>
        <w:rPr>
          <w:color w:val="2F3D47"/>
        </w:rPr>
        <w:t>the</w:t>
      </w:r>
      <w:r>
        <w:rPr>
          <w:color w:val="2F3D47"/>
          <w:spacing w:val="-7"/>
        </w:rPr>
        <w:t xml:space="preserve"> </w:t>
      </w:r>
      <w:r>
        <w:rPr>
          <w:color w:val="2F3D47"/>
        </w:rPr>
        <w:t>problem</w:t>
      </w:r>
      <w:r>
        <w:rPr>
          <w:color w:val="2F3D47"/>
          <w:spacing w:val="-7"/>
        </w:rPr>
        <w:t xml:space="preserve"> </w:t>
      </w:r>
      <w:r>
        <w:rPr>
          <w:color w:val="2F3D47"/>
        </w:rPr>
        <w:t>of</w:t>
      </w:r>
      <w:r>
        <w:rPr>
          <w:color w:val="2F3D47"/>
          <w:spacing w:val="-7"/>
        </w:rPr>
        <w:t xml:space="preserve"> </w:t>
      </w:r>
      <w:r>
        <w:rPr>
          <w:color w:val="2F3D47"/>
        </w:rPr>
        <w:t>domestic</w:t>
      </w:r>
      <w:r>
        <w:rPr>
          <w:color w:val="2F3D47"/>
          <w:spacing w:val="-7"/>
        </w:rPr>
        <w:t xml:space="preserve"> </w:t>
      </w:r>
      <w:r>
        <w:rPr>
          <w:color w:val="2F3D47"/>
        </w:rPr>
        <w:t>violence</w:t>
      </w:r>
      <w:r>
        <w:rPr>
          <w:color w:val="2F3D47"/>
          <w:spacing w:val="-7"/>
        </w:rPr>
        <w:t xml:space="preserve"> </w:t>
      </w:r>
      <w:proofErr w:type="gramStart"/>
      <w:r>
        <w:rPr>
          <w:color w:val="2F3D47"/>
        </w:rPr>
        <w:t>seriously,</w:t>
      </w:r>
      <w:r>
        <w:rPr>
          <w:color w:val="2F3D47"/>
          <w:spacing w:val="-7"/>
        </w:rPr>
        <w:t xml:space="preserve"> </w:t>
      </w:r>
      <w:r>
        <w:rPr>
          <w:color w:val="2F3D47"/>
        </w:rPr>
        <w:t>and</w:t>
      </w:r>
      <w:proofErr w:type="gramEnd"/>
      <w:r>
        <w:rPr>
          <w:color w:val="2F3D47"/>
          <w:spacing w:val="-7"/>
        </w:rPr>
        <w:t xml:space="preserve"> </w:t>
      </w:r>
      <w:r>
        <w:rPr>
          <w:color w:val="2F3D47"/>
        </w:rPr>
        <w:t>will</w:t>
      </w:r>
      <w:r>
        <w:rPr>
          <w:color w:val="2F3D47"/>
          <w:spacing w:val="-7"/>
        </w:rPr>
        <w:t xml:space="preserve"> </w:t>
      </w:r>
      <w:r>
        <w:rPr>
          <w:color w:val="2F3D47"/>
        </w:rPr>
        <w:t>hold</w:t>
      </w:r>
      <w:r>
        <w:rPr>
          <w:color w:val="2F3D47"/>
          <w:spacing w:val="-7"/>
        </w:rPr>
        <w:t xml:space="preserve"> </w:t>
      </w:r>
      <w:r>
        <w:rPr>
          <w:color w:val="2F3D47"/>
        </w:rPr>
        <w:t>perpetrators</w:t>
      </w:r>
      <w:r>
        <w:rPr>
          <w:color w:val="2F3D47"/>
          <w:spacing w:val="-7"/>
        </w:rPr>
        <w:t xml:space="preserve"> </w:t>
      </w:r>
      <w:r>
        <w:rPr>
          <w:color w:val="2F3D47"/>
        </w:rPr>
        <w:t>accountable</w:t>
      </w:r>
      <w:r>
        <w:rPr>
          <w:color w:val="2F3D47"/>
          <w:spacing w:val="-7"/>
        </w:rPr>
        <w:t xml:space="preserve"> </w:t>
      </w:r>
      <w:r>
        <w:rPr>
          <w:color w:val="2F3D47"/>
        </w:rPr>
        <w:t>and</w:t>
      </w:r>
      <w:r>
        <w:rPr>
          <w:color w:val="2F3D47"/>
          <w:spacing w:val="-7"/>
        </w:rPr>
        <w:t xml:space="preserve"> </w:t>
      </w:r>
      <w:r>
        <w:rPr>
          <w:color w:val="2F3D47"/>
        </w:rPr>
        <w:t>invest</w:t>
      </w:r>
      <w:r>
        <w:rPr>
          <w:color w:val="2F3D47"/>
          <w:spacing w:val="-7"/>
        </w:rPr>
        <w:t xml:space="preserve"> </w:t>
      </w:r>
      <w:r>
        <w:rPr>
          <w:color w:val="2F3D47"/>
        </w:rPr>
        <w:t>the necessary funds and other resources in victim protection initiatives.</w:t>
      </w:r>
    </w:p>
    <w:p w14:paraId="5BED08EC" w14:textId="77777777" w:rsidR="008B731A" w:rsidRDefault="008B731A">
      <w:pPr>
        <w:pStyle w:val="Corpsdetexte"/>
        <w:rPr>
          <w:sz w:val="20"/>
        </w:rPr>
      </w:pPr>
    </w:p>
    <w:p w14:paraId="2F7C2A70" w14:textId="77777777" w:rsidR="008B731A" w:rsidRDefault="00000000">
      <w:pPr>
        <w:pStyle w:val="Corpsdetexte"/>
        <w:spacing w:before="119"/>
        <w:rPr>
          <w:sz w:val="20"/>
        </w:rPr>
      </w:pPr>
      <w:r>
        <w:rPr>
          <w:noProof/>
          <w:sz w:val="20"/>
        </w:rPr>
        <mc:AlternateContent>
          <mc:Choice Requires="wps">
            <w:drawing>
              <wp:anchor distT="0" distB="0" distL="0" distR="0" simplePos="0" relativeHeight="487600128" behindDoc="1" locked="0" layoutInCell="1" allowOverlap="1" wp14:anchorId="2FBCDE18" wp14:editId="7BA119C1">
                <wp:simplePos x="0" y="0"/>
                <wp:positionH relativeFrom="page">
                  <wp:posOffset>719999</wp:posOffset>
                </wp:positionH>
                <wp:positionV relativeFrom="paragraph">
                  <wp:posOffset>237013</wp:posOffset>
                </wp:positionV>
                <wp:extent cx="914400" cy="127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1270"/>
                        </a:xfrm>
                        <a:custGeom>
                          <a:avLst/>
                          <a:gdLst/>
                          <a:ahLst/>
                          <a:cxnLst/>
                          <a:rect l="l" t="t" r="r" b="b"/>
                          <a:pathLst>
                            <a:path w="914400">
                              <a:moveTo>
                                <a:pt x="0" y="0"/>
                              </a:moveTo>
                              <a:lnTo>
                                <a:pt x="914400" y="0"/>
                              </a:lnTo>
                            </a:path>
                          </a:pathLst>
                        </a:custGeom>
                        <a:ln w="6350">
                          <a:solidFill>
                            <a:srgbClr val="2F3D47"/>
                          </a:solidFill>
                          <a:prstDash val="solid"/>
                        </a:ln>
                      </wps:spPr>
                      <wps:bodyPr wrap="square" lIns="0" tIns="0" rIns="0" bIns="0" rtlCol="0">
                        <a:prstTxWarp prst="textNoShape">
                          <a:avLst/>
                        </a:prstTxWarp>
                        <a:noAutofit/>
                      </wps:bodyPr>
                    </wps:wsp>
                  </a:graphicData>
                </a:graphic>
              </wp:anchor>
            </w:drawing>
          </mc:Choice>
          <mc:Fallback>
            <w:pict>
              <v:shape w14:anchorId="11001831" id="Graphic 53" o:spid="_x0000_s1026" style="position:absolute;margin-left:56.7pt;margin-top:18.65pt;width:1in;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914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" path="m,l914400,e" filled="f" strokecolor="#2f3d47" strokeweight=".5pt">
                <v:path arrowok="t"/>
                <w10:wrap type="topAndBottom" anchorx="page"/>
              </v:shape>
            </w:pict>
          </mc:Fallback>
        </mc:AlternateContent>
      </w:r>
    </w:p>
    <w:p w14:paraId="4974E952" w14:textId="77777777" w:rsidR="008B731A" w:rsidRDefault="008B731A">
      <w:pPr>
        <w:pStyle w:val="Paragraphedeliste"/>
        <w:numPr>
          <w:ilvl w:val="0"/>
          <w:numId w:val="4"/>
        </w:numPr>
        <w:tabs>
          <w:tab w:val="left" w:pos="753"/>
        </w:tabs>
        <w:spacing w:before="85"/>
        <w:ind w:left="753" w:right="0" w:hanging="612"/>
        <w:rPr>
          <w:color w:val="2F3D47"/>
          <w:sz w:val="16"/>
        </w:rPr>
      </w:pPr>
      <w:hyperlink r:id="rId46">
        <w:r>
          <w:rPr>
            <w:i/>
            <w:color w:val="CE353A"/>
            <w:sz w:val="16"/>
          </w:rPr>
          <w:t>https://iphronline.org/wp-content/uploads/2024/03/eng-tajikistan-dv-report-march-</w:t>
        </w:r>
        <w:r>
          <w:rPr>
            <w:i/>
            <w:color w:val="CE353A"/>
            <w:spacing w:val="-2"/>
            <w:sz w:val="16"/>
          </w:rPr>
          <w:t>2024.pdf</w:t>
        </w:r>
      </w:hyperlink>
    </w:p>
    <w:p w14:paraId="2527D871" w14:textId="77777777" w:rsidR="008B731A" w:rsidRDefault="008B731A">
      <w:pPr>
        <w:pStyle w:val="Paragraphedeliste"/>
        <w:rPr>
          <w:sz w:val="16"/>
        </w:rPr>
        <w:sectPr w:rsidR="008B731A">
          <w:pgSz w:w="11910" w:h="16840"/>
          <w:pgMar w:top="1000" w:right="992" w:bottom="720" w:left="992" w:header="0" w:footer="520" w:gutter="0"/>
          <w:cols w:space="720"/>
        </w:sectPr>
      </w:pPr>
    </w:p>
    <w:p w14:paraId="04A71EE0" w14:textId="77777777" w:rsidR="008B731A" w:rsidRDefault="00000000">
      <w:pPr>
        <w:pStyle w:val="Titre5"/>
        <w:spacing w:before="65"/>
      </w:pPr>
      <w:bookmarkStart w:id="57" w:name="Inadequate_emergency_police_response"/>
      <w:bookmarkStart w:id="58" w:name="_bookmark15"/>
      <w:bookmarkEnd w:id="57"/>
      <w:bookmarkEnd w:id="58"/>
      <w:r>
        <w:rPr>
          <w:color w:val="2F3D47"/>
          <w:spacing w:val="-2"/>
        </w:rPr>
        <w:lastRenderedPageBreak/>
        <w:t>INADEQUATE</w:t>
      </w:r>
      <w:r>
        <w:rPr>
          <w:color w:val="2F3D47"/>
          <w:spacing w:val="-1"/>
        </w:rPr>
        <w:t xml:space="preserve"> </w:t>
      </w:r>
      <w:r>
        <w:rPr>
          <w:color w:val="2F3D47"/>
          <w:spacing w:val="-2"/>
        </w:rPr>
        <w:t>EMERGENCY</w:t>
      </w:r>
      <w:r>
        <w:rPr>
          <w:color w:val="2F3D47"/>
          <w:spacing w:val="-1"/>
        </w:rPr>
        <w:t xml:space="preserve"> </w:t>
      </w:r>
      <w:r>
        <w:rPr>
          <w:color w:val="2F3D47"/>
          <w:spacing w:val="-2"/>
        </w:rPr>
        <w:t>POLICE</w:t>
      </w:r>
      <w:r>
        <w:rPr>
          <w:color w:val="2F3D47"/>
          <w:spacing w:val="-1"/>
        </w:rPr>
        <w:t xml:space="preserve"> </w:t>
      </w:r>
      <w:r>
        <w:rPr>
          <w:color w:val="2F3D47"/>
          <w:spacing w:val="-2"/>
        </w:rPr>
        <w:t>RESPONSE</w:t>
      </w:r>
    </w:p>
    <w:p w14:paraId="1A583737" w14:textId="77777777" w:rsidR="008B731A" w:rsidRDefault="008B731A">
      <w:pPr>
        <w:pStyle w:val="Corpsdetexte"/>
        <w:spacing w:before="106"/>
        <w:rPr>
          <w:b/>
          <w:sz w:val="24"/>
        </w:rPr>
      </w:pPr>
    </w:p>
    <w:p w14:paraId="454B0987" w14:textId="77777777" w:rsidR="008B731A" w:rsidRDefault="00000000">
      <w:pPr>
        <w:pStyle w:val="Corpsdetexte"/>
        <w:spacing w:before="1" w:line="297" w:lineRule="auto"/>
        <w:ind w:left="141" w:right="139"/>
        <w:jc w:val="both"/>
      </w:pPr>
      <w:r>
        <w:rPr>
          <w:color w:val="2F3D47"/>
        </w:rPr>
        <w:t>Officials in Tajikistan often demonstrate limited understanding of the gendered nature of domestic violence. Police responses frequently fail to support victims, with reports of officers pressuring women</w:t>
      </w:r>
      <w:r>
        <w:rPr>
          <w:color w:val="2F3D47"/>
          <w:spacing w:val="40"/>
        </w:rPr>
        <w:t xml:space="preserve"> </w:t>
      </w:r>
      <w:r>
        <w:rPr>
          <w:color w:val="2F3D47"/>
        </w:rPr>
        <w:t xml:space="preserve">to reconcile with abusive spouses rather than investigating incidents of violence. There are critical gaps in the police Instructions which, experts report, </w:t>
      </w:r>
      <w:proofErr w:type="spellStart"/>
      <w:r>
        <w:rPr>
          <w:color w:val="2F3D47"/>
        </w:rPr>
        <w:t>prioritise</w:t>
      </w:r>
      <w:proofErr w:type="spellEnd"/>
      <w:r>
        <w:rPr>
          <w:color w:val="2F3D47"/>
        </w:rPr>
        <w:t xml:space="preserve"> preventive measures over accountability. The officers responsible for responding to emergencies are mainly local police officers and special gender-</w:t>
      </w:r>
      <w:r>
        <w:rPr>
          <w:color w:val="2F3D47"/>
          <w:spacing w:val="-2"/>
        </w:rPr>
        <w:t>violence</w:t>
      </w:r>
      <w:r>
        <w:rPr>
          <w:color w:val="2F3D47"/>
          <w:spacing w:val="-5"/>
        </w:rPr>
        <w:t xml:space="preserve"> </w:t>
      </w:r>
      <w:r>
        <w:rPr>
          <w:color w:val="2F3D47"/>
          <w:spacing w:val="-2"/>
        </w:rPr>
        <w:t>prevention</w:t>
      </w:r>
      <w:r>
        <w:rPr>
          <w:color w:val="2F3D47"/>
          <w:spacing w:val="-5"/>
        </w:rPr>
        <w:t xml:space="preserve"> </w:t>
      </w:r>
      <w:r>
        <w:rPr>
          <w:color w:val="2F3D47"/>
          <w:spacing w:val="-2"/>
        </w:rPr>
        <w:t>police</w:t>
      </w:r>
      <w:r>
        <w:rPr>
          <w:color w:val="2F3D47"/>
          <w:spacing w:val="-5"/>
        </w:rPr>
        <w:t xml:space="preserve"> </w:t>
      </w:r>
      <w:r>
        <w:rPr>
          <w:color w:val="2F3D47"/>
          <w:spacing w:val="-2"/>
        </w:rPr>
        <w:t>inspectors</w:t>
      </w:r>
      <w:r>
        <w:rPr>
          <w:color w:val="2F3D47"/>
          <w:spacing w:val="-5"/>
        </w:rPr>
        <w:t xml:space="preserve"> </w:t>
      </w:r>
      <w:r>
        <w:rPr>
          <w:color w:val="2F3D47"/>
          <w:spacing w:val="-2"/>
        </w:rPr>
        <w:t>(17</w:t>
      </w:r>
      <w:r>
        <w:rPr>
          <w:color w:val="2F3D47"/>
          <w:spacing w:val="-5"/>
        </w:rPr>
        <w:t xml:space="preserve"> </w:t>
      </w:r>
      <w:r>
        <w:rPr>
          <w:color w:val="2F3D47"/>
          <w:spacing w:val="-2"/>
        </w:rPr>
        <w:t>of</w:t>
      </w:r>
      <w:r>
        <w:rPr>
          <w:color w:val="2F3D47"/>
          <w:spacing w:val="-5"/>
        </w:rPr>
        <w:t xml:space="preserve"> </w:t>
      </w:r>
      <w:r>
        <w:rPr>
          <w:color w:val="2F3D47"/>
          <w:spacing w:val="-2"/>
        </w:rPr>
        <w:t>whom</w:t>
      </w:r>
      <w:r>
        <w:rPr>
          <w:color w:val="2F3D47"/>
          <w:spacing w:val="-5"/>
        </w:rPr>
        <w:t xml:space="preserve"> </w:t>
      </w:r>
      <w:r>
        <w:rPr>
          <w:color w:val="2F3D47"/>
          <w:spacing w:val="-2"/>
        </w:rPr>
        <w:t>work</w:t>
      </w:r>
      <w:r>
        <w:rPr>
          <w:color w:val="2F3D47"/>
          <w:spacing w:val="-5"/>
        </w:rPr>
        <w:t xml:space="preserve"> </w:t>
      </w:r>
      <w:r>
        <w:rPr>
          <w:color w:val="2F3D47"/>
          <w:spacing w:val="-2"/>
        </w:rPr>
        <w:t>across</w:t>
      </w:r>
      <w:r>
        <w:rPr>
          <w:color w:val="2F3D47"/>
          <w:spacing w:val="-5"/>
        </w:rPr>
        <w:t xml:space="preserve"> </w:t>
      </w:r>
      <w:r>
        <w:rPr>
          <w:color w:val="2F3D47"/>
          <w:spacing w:val="-2"/>
        </w:rPr>
        <w:t>Tajikistan).</w:t>
      </w:r>
      <w:r>
        <w:rPr>
          <w:color w:val="2F3D47"/>
          <w:spacing w:val="-5"/>
        </w:rPr>
        <w:t xml:space="preserve"> </w:t>
      </w:r>
      <w:r>
        <w:rPr>
          <w:color w:val="2F3D47"/>
          <w:spacing w:val="-2"/>
        </w:rPr>
        <w:t>However,</w:t>
      </w:r>
      <w:r>
        <w:rPr>
          <w:color w:val="2F3D47"/>
          <w:spacing w:val="-5"/>
        </w:rPr>
        <w:t xml:space="preserve"> </w:t>
      </w:r>
      <w:r>
        <w:rPr>
          <w:color w:val="2F3D47"/>
          <w:spacing w:val="-2"/>
        </w:rPr>
        <w:t>there</w:t>
      </w:r>
      <w:r>
        <w:rPr>
          <w:color w:val="2F3D47"/>
          <w:spacing w:val="-5"/>
        </w:rPr>
        <w:t xml:space="preserve"> </w:t>
      </w:r>
      <w:r>
        <w:rPr>
          <w:color w:val="2F3D47"/>
          <w:spacing w:val="-2"/>
        </w:rPr>
        <w:t>are</w:t>
      </w:r>
      <w:r>
        <w:rPr>
          <w:color w:val="2F3D47"/>
          <w:spacing w:val="-5"/>
        </w:rPr>
        <w:t xml:space="preserve"> </w:t>
      </w:r>
      <w:r>
        <w:rPr>
          <w:color w:val="2F3D47"/>
          <w:spacing w:val="-2"/>
        </w:rPr>
        <w:t>not</w:t>
      </w:r>
      <w:r>
        <w:rPr>
          <w:color w:val="2F3D47"/>
          <w:spacing w:val="-5"/>
        </w:rPr>
        <w:t xml:space="preserve"> </w:t>
      </w:r>
      <w:r>
        <w:rPr>
          <w:color w:val="2F3D47"/>
          <w:spacing w:val="-2"/>
        </w:rPr>
        <w:t xml:space="preserve">enough </w:t>
      </w:r>
      <w:r>
        <w:rPr>
          <w:color w:val="2F3D47"/>
        </w:rPr>
        <w:t>police</w:t>
      </w:r>
      <w:r>
        <w:rPr>
          <w:color w:val="2F3D47"/>
          <w:spacing w:val="-2"/>
        </w:rPr>
        <w:t xml:space="preserve"> </w:t>
      </w:r>
      <w:r>
        <w:rPr>
          <w:color w:val="2F3D47"/>
        </w:rPr>
        <w:t>officers</w:t>
      </w:r>
      <w:r>
        <w:rPr>
          <w:color w:val="2F3D47"/>
          <w:spacing w:val="-2"/>
        </w:rPr>
        <w:t xml:space="preserve"> </w:t>
      </w:r>
      <w:r>
        <w:rPr>
          <w:color w:val="2F3D47"/>
        </w:rPr>
        <w:t>-</w:t>
      </w:r>
      <w:r>
        <w:rPr>
          <w:color w:val="2F3D47"/>
          <w:spacing w:val="-2"/>
        </w:rPr>
        <w:t xml:space="preserve"> </w:t>
      </w:r>
      <w:r>
        <w:rPr>
          <w:color w:val="2F3D47"/>
        </w:rPr>
        <w:t>particularly</w:t>
      </w:r>
      <w:r>
        <w:rPr>
          <w:color w:val="2F3D47"/>
          <w:spacing w:val="-2"/>
        </w:rPr>
        <w:t xml:space="preserve"> </w:t>
      </w:r>
      <w:r>
        <w:rPr>
          <w:color w:val="2F3D47"/>
        </w:rPr>
        <w:t>in</w:t>
      </w:r>
      <w:r>
        <w:rPr>
          <w:color w:val="2F3D47"/>
          <w:spacing w:val="-2"/>
        </w:rPr>
        <w:t xml:space="preserve"> </w:t>
      </w:r>
      <w:r>
        <w:rPr>
          <w:color w:val="2F3D47"/>
        </w:rPr>
        <w:t>remote,</w:t>
      </w:r>
      <w:r>
        <w:rPr>
          <w:color w:val="2F3D47"/>
          <w:spacing w:val="-2"/>
        </w:rPr>
        <w:t xml:space="preserve"> </w:t>
      </w:r>
      <w:r>
        <w:rPr>
          <w:color w:val="2F3D47"/>
        </w:rPr>
        <w:t>rural</w:t>
      </w:r>
      <w:r>
        <w:rPr>
          <w:color w:val="2F3D47"/>
          <w:spacing w:val="-2"/>
        </w:rPr>
        <w:t xml:space="preserve"> </w:t>
      </w:r>
      <w:r>
        <w:rPr>
          <w:color w:val="2F3D47"/>
        </w:rPr>
        <w:t>areas.</w:t>
      </w:r>
      <w:r>
        <w:rPr>
          <w:color w:val="2F3D47"/>
          <w:spacing w:val="-2"/>
        </w:rPr>
        <w:t xml:space="preserve"> </w:t>
      </w:r>
      <w:r>
        <w:rPr>
          <w:color w:val="2F3D47"/>
        </w:rPr>
        <w:t>Victims</w:t>
      </w:r>
      <w:r>
        <w:rPr>
          <w:color w:val="2F3D47"/>
          <w:spacing w:val="-2"/>
        </w:rPr>
        <w:t xml:space="preserve"> </w:t>
      </w:r>
      <w:r>
        <w:rPr>
          <w:color w:val="2F3D47"/>
        </w:rPr>
        <w:t>continue</w:t>
      </w:r>
      <w:r>
        <w:rPr>
          <w:color w:val="2F3D47"/>
          <w:spacing w:val="-2"/>
        </w:rPr>
        <w:t xml:space="preserve"> </w:t>
      </w:r>
      <w:r>
        <w:rPr>
          <w:color w:val="2F3D47"/>
        </w:rPr>
        <w:t>to</w:t>
      </w:r>
      <w:r>
        <w:rPr>
          <w:color w:val="2F3D47"/>
          <w:spacing w:val="-2"/>
        </w:rPr>
        <w:t xml:space="preserve"> </w:t>
      </w:r>
      <w:r>
        <w:rPr>
          <w:color w:val="2F3D47"/>
        </w:rPr>
        <w:t>report</w:t>
      </w:r>
      <w:r>
        <w:rPr>
          <w:color w:val="2F3D47"/>
          <w:spacing w:val="-2"/>
        </w:rPr>
        <w:t xml:space="preserve"> </w:t>
      </w:r>
      <w:r>
        <w:rPr>
          <w:color w:val="2F3D47"/>
        </w:rPr>
        <w:t>being</w:t>
      </w:r>
      <w:r>
        <w:rPr>
          <w:color w:val="2F3D47"/>
          <w:spacing w:val="-2"/>
        </w:rPr>
        <w:t xml:space="preserve"> </w:t>
      </w:r>
      <w:r>
        <w:rPr>
          <w:color w:val="2F3D47"/>
        </w:rPr>
        <w:t>mocked</w:t>
      </w:r>
      <w:r>
        <w:rPr>
          <w:color w:val="2F3D47"/>
          <w:spacing w:val="-2"/>
        </w:rPr>
        <w:t xml:space="preserve"> </w:t>
      </w:r>
      <w:r>
        <w:rPr>
          <w:color w:val="2F3D47"/>
        </w:rPr>
        <w:t>or</w:t>
      </w:r>
      <w:r>
        <w:rPr>
          <w:color w:val="2F3D47"/>
          <w:spacing w:val="-2"/>
        </w:rPr>
        <w:t xml:space="preserve"> </w:t>
      </w:r>
      <w:r>
        <w:rPr>
          <w:color w:val="2F3D47"/>
        </w:rPr>
        <w:t xml:space="preserve">dismissed outright by some law enforcement </w:t>
      </w:r>
      <w:proofErr w:type="gramStart"/>
      <w:r>
        <w:rPr>
          <w:color w:val="2F3D47"/>
        </w:rPr>
        <w:t>officers, or</w:t>
      </w:r>
      <w:proofErr w:type="gramEnd"/>
      <w:r>
        <w:rPr>
          <w:color w:val="2F3D47"/>
        </w:rPr>
        <w:t xml:space="preserve"> pressured by the police to reconcile with the perpetrator, highlighting</w:t>
      </w:r>
      <w:r>
        <w:rPr>
          <w:color w:val="2F3D47"/>
          <w:spacing w:val="-13"/>
        </w:rPr>
        <w:t xml:space="preserve"> </w:t>
      </w:r>
      <w:r>
        <w:rPr>
          <w:color w:val="2F3D47"/>
        </w:rPr>
        <w:t>a</w:t>
      </w:r>
      <w:r>
        <w:rPr>
          <w:color w:val="2F3D47"/>
          <w:spacing w:val="-13"/>
        </w:rPr>
        <w:t xml:space="preserve"> </w:t>
      </w:r>
      <w:r>
        <w:rPr>
          <w:color w:val="2F3D47"/>
        </w:rPr>
        <w:t>critical</w:t>
      </w:r>
      <w:r>
        <w:rPr>
          <w:color w:val="2F3D47"/>
          <w:spacing w:val="-13"/>
        </w:rPr>
        <w:t xml:space="preserve"> </w:t>
      </w:r>
      <w:r>
        <w:rPr>
          <w:color w:val="2F3D47"/>
        </w:rPr>
        <w:t>gap</w:t>
      </w:r>
      <w:r>
        <w:rPr>
          <w:color w:val="2F3D47"/>
          <w:spacing w:val="-13"/>
        </w:rPr>
        <w:t xml:space="preserve"> </w:t>
      </w:r>
      <w:r>
        <w:rPr>
          <w:color w:val="2F3D47"/>
        </w:rPr>
        <w:t>in</w:t>
      </w:r>
      <w:r>
        <w:rPr>
          <w:color w:val="2F3D47"/>
          <w:spacing w:val="-13"/>
        </w:rPr>
        <w:t xml:space="preserve"> </w:t>
      </w:r>
      <w:r>
        <w:rPr>
          <w:color w:val="2F3D47"/>
        </w:rPr>
        <w:t>institutional</w:t>
      </w:r>
      <w:r>
        <w:rPr>
          <w:color w:val="2F3D47"/>
          <w:spacing w:val="-13"/>
        </w:rPr>
        <w:t xml:space="preserve"> </w:t>
      </w:r>
      <w:r>
        <w:rPr>
          <w:color w:val="2F3D47"/>
        </w:rPr>
        <w:t>response</w:t>
      </w:r>
      <w:r>
        <w:rPr>
          <w:color w:val="2F3D47"/>
          <w:spacing w:val="-13"/>
        </w:rPr>
        <w:t xml:space="preserve"> </w:t>
      </w:r>
      <w:r>
        <w:rPr>
          <w:color w:val="2F3D47"/>
        </w:rPr>
        <w:t>and</w:t>
      </w:r>
      <w:r>
        <w:rPr>
          <w:color w:val="2F3D47"/>
          <w:spacing w:val="-13"/>
        </w:rPr>
        <w:t xml:space="preserve"> </w:t>
      </w:r>
      <w:r>
        <w:rPr>
          <w:color w:val="2F3D47"/>
        </w:rPr>
        <w:t>awareness</w:t>
      </w:r>
      <w:r>
        <w:rPr>
          <w:color w:val="2F3D47"/>
          <w:spacing w:val="-13"/>
        </w:rPr>
        <w:t xml:space="preserve"> </w:t>
      </w:r>
      <w:r>
        <w:rPr>
          <w:color w:val="2F3D47"/>
        </w:rPr>
        <w:t>necessary</w:t>
      </w:r>
      <w:r>
        <w:rPr>
          <w:color w:val="2F3D47"/>
          <w:spacing w:val="-13"/>
        </w:rPr>
        <w:t xml:space="preserve"> </w:t>
      </w:r>
      <w:r>
        <w:rPr>
          <w:color w:val="2F3D47"/>
        </w:rPr>
        <w:t>to</w:t>
      </w:r>
      <w:r>
        <w:rPr>
          <w:color w:val="2F3D47"/>
          <w:spacing w:val="-13"/>
        </w:rPr>
        <w:t xml:space="preserve"> </w:t>
      </w:r>
      <w:r>
        <w:rPr>
          <w:color w:val="2F3D47"/>
        </w:rPr>
        <w:t>protect</w:t>
      </w:r>
      <w:r>
        <w:rPr>
          <w:color w:val="2F3D47"/>
          <w:spacing w:val="-13"/>
        </w:rPr>
        <w:t xml:space="preserve"> </w:t>
      </w:r>
      <w:r>
        <w:rPr>
          <w:color w:val="2F3D47"/>
        </w:rPr>
        <w:t>victims</w:t>
      </w:r>
      <w:r>
        <w:rPr>
          <w:color w:val="2F3D47"/>
          <w:spacing w:val="-13"/>
        </w:rPr>
        <w:t xml:space="preserve"> </w:t>
      </w:r>
      <w:r>
        <w:rPr>
          <w:color w:val="2F3D47"/>
        </w:rPr>
        <w:t>and</w:t>
      </w:r>
      <w:r>
        <w:rPr>
          <w:color w:val="2F3D47"/>
          <w:spacing w:val="-13"/>
        </w:rPr>
        <w:t xml:space="preserve"> </w:t>
      </w:r>
      <w:r>
        <w:rPr>
          <w:color w:val="2F3D47"/>
        </w:rPr>
        <w:t xml:space="preserve">uphold </w:t>
      </w:r>
      <w:r>
        <w:rPr>
          <w:color w:val="2F3D47"/>
          <w:spacing w:val="-2"/>
        </w:rPr>
        <w:t>justice.</w:t>
      </w:r>
    </w:p>
    <w:p w14:paraId="6AB963FF" w14:textId="77777777" w:rsidR="008B731A" w:rsidRDefault="008B731A">
      <w:pPr>
        <w:pStyle w:val="Corpsdetexte"/>
        <w:spacing w:before="84"/>
      </w:pPr>
    </w:p>
    <w:p w14:paraId="653E1350" w14:textId="77777777" w:rsidR="008B731A" w:rsidRDefault="00000000">
      <w:pPr>
        <w:pStyle w:val="Corpsdetexte"/>
        <w:spacing w:before="1" w:line="297" w:lineRule="auto"/>
        <w:ind w:left="141" w:right="139"/>
        <w:jc w:val="both"/>
      </w:pPr>
      <w:r>
        <w:rPr>
          <w:color w:val="2F3D47"/>
        </w:rPr>
        <w:t>For</w:t>
      </w:r>
      <w:r>
        <w:rPr>
          <w:color w:val="2F3D47"/>
          <w:spacing w:val="-15"/>
        </w:rPr>
        <w:t xml:space="preserve"> </w:t>
      </w:r>
      <w:r>
        <w:rPr>
          <w:color w:val="2F3D47"/>
        </w:rPr>
        <w:t>example,</w:t>
      </w:r>
      <w:r>
        <w:rPr>
          <w:color w:val="2F3D47"/>
          <w:spacing w:val="-15"/>
        </w:rPr>
        <w:t xml:space="preserve"> </w:t>
      </w:r>
      <w:r>
        <w:rPr>
          <w:color w:val="2F3D47"/>
        </w:rPr>
        <w:t>there</w:t>
      </w:r>
      <w:r>
        <w:rPr>
          <w:color w:val="2F3D47"/>
          <w:spacing w:val="-14"/>
        </w:rPr>
        <w:t xml:space="preserve"> </w:t>
      </w:r>
      <w:r>
        <w:rPr>
          <w:color w:val="2F3D47"/>
        </w:rPr>
        <w:t>are</w:t>
      </w:r>
      <w:r>
        <w:rPr>
          <w:color w:val="2F3D47"/>
          <w:spacing w:val="-15"/>
        </w:rPr>
        <w:t xml:space="preserve"> </w:t>
      </w:r>
      <w:r>
        <w:rPr>
          <w:color w:val="2F3D47"/>
        </w:rPr>
        <w:t>significant</w:t>
      </w:r>
      <w:r>
        <w:rPr>
          <w:color w:val="2F3D47"/>
          <w:spacing w:val="-14"/>
        </w:rPr>
        <w:t xml:space="preserve"> </w:t>
      </w:r>
      <w:r>
        <w:rPr>
          <w:color w:val="2F3D47"/>
        </w:rPr>
        <w:t>gaps</w:t>
      </w:r>
      <w:r>
        <w:rPr>
          <w:color w:val="2F3D47"/>
          <w:spacing w:val="-15"/>
        </w:rPr>
        <w:t xml:space="preserve"> </w:t>
      </w:r>
      <w:r>
        <w:rPr>
          <w:color w:val="2F3D47"/>
        </w:rPr>
        <w:t>in</w:t>
      </w:r>
      <w:r>
        <w:rPr>
          <w:color w:val="2F3D47"/>
          <w:spacing w:val="-15"/>
        </w:rPr>
        <w:t xml:space="preserve"> </w:t>
      </w:r>
      <w:r>
        <w:rPr>
          <w:color w:val="2F3D47"/>
        </w:rPr>
        <w:t>instructions</w:t>
      </w:r>
      <w:r>
        <w:rPr>
          <w:color w:val="2F3D47"/>
          <w:spacing w:val="-14"/>
        </w:rPr>
        <w:t xml:space="preserve"> </w:t>
      </w:r>
      <w:r>
        <w:rPr>
          <w:color w:val="2F3D47"/>
        </w:rPr>
        <w:t>for</w:t>
      </w:r>
      <w:r>
        <w:rPr>
          <w:color w:val="2F3D47"/>
          <w:spacing w:val="-15"/>
        </w:rPr>
        <w:t xml:space="preserve"> </w:t>
      </w:r>
      <w:r>
        <w:rPr>
          <w:color w:val="2F3D47"/>
        </w:rPr>
        <w:t>police.</w:t>
      </w:r>
      <w:r>
        <w:rPr>
          <w:color w:val="2F3D47"/>
          <w:vertAlign w:val="superscript"/>
        </w:rPr>
        <w:t>34</w:t>
      </w:r>
      <w:r>
        <w:rPr>
          <w:color w:val="2F3D47"/>
          <w:spacing w:val="-14"/>
        </w:rPr>
        <w:t xml:space="preserve"> </w:t>
      </w:r>
      <w:r>
        <w:rPr>
          <w:color w:val="2F3D47"/>
        </w:rPr>
        <w:t>Experts</w:t>
      </w:r>
      <w:r>
        <w:rPr>
          <w:color w:val="2F3D47"/>
          <w:spacing w:val="-15"/>
        </w:rPr>
        <w:t xml:space="preserve"> </w:t>
      </w:r>
      <w:r>
        <w:rPr>
          <w:color w:val="2F3D47"/>
        </w:rPr>
        <w:t>interviewed</w:t>
      </w:r>
      <w:r>
        <w:rPr>
          <w:color w:val="2F3D47"/>
          <w:spacing w:val="-15"/>
        </w:rPr>
        <w:t xml:space="preserve"> </w:t>
      </w:r>
      <w:r>
        <w:rPr>
          <w:color w:val="2F3D47"/>
        </w:rPr>
        <w:t>by</w:t>
      </w:r>
      <w:r>
        <w:rPr>
          <w:color w:val="2F3D47"/>
          <w:spacing w:val="-13"/>
        </w:rPr>
        <w:t xml:space="preserve"> </w:t>
      </w:r>
      <w:r>
        <w:rPr>
          <w:color w:val="2F3D47"/>
        </w:rPr>
        <w:t>IPHR</w:t>
      </w:r>
      <w:r>
        <w:rPr>
          <w:color w:val="2F3D47"/>
          <w:spacing w:val="-13"/>
        </w:rPr>
        <w:t xml:space="preserve"> </w:t>
      </w:r>
      <w:r>
        <w:rPr>
          <w:color w:val="2F3D47"/>
        </w:rPr>
        <w:t>noted</w:t>
      </w:r>
      <w:r>
        <w:rPr>
          <w:color w:val="2F3D47"/>
          <w:spacing w:val="-13"/>
        </w:rPr>
        <w:t xml:space="preserve"> </w:t>
      </w:r>
      <w:r>
        <w:rPr>
          <w:color w:val="2F3D47"/>
        </w:rPr>
        <w:t>that it</w:t>
      </w:r>
      <w:r>
        <w:rPr>
          <w:color w:val="2F3D47"/>
          <w:spacing w:val="-11"/>
        </w:rPr>
        <w:t xml:space="preserve"> </w:t>
      </w:r>
      <w:r>
        <w:rPr>
          <w:color w:val="2F3D47"/>
        </w:rPr>
        <w:t>prioritizes</w:t>
      </w:r>
      <w:r>
        <w:rPr>
          <w:color w:val="2F3D47"/>
          <w:spacing w:val="-11"/>
        </w:rPr>
        <w:t xml:space="preserve"> </w:t>
      </w:r>
      <w:r>
        <w:rPr>
          <w:color w:val="2F3D47"/>
        </w:rPr>
        <w:t>“preventive</w:t>
      </w:r>
      <w:r>
        <w:rPr>
          <w:color w:val="2F3D47"/>
          <w:spacing w:val="-11"/>
        </w:rPr>
        <w:t xml:space="preserve"> </w:t>
      </w:r>
      <w:r>
        <w:rPr>
          <w:color w:val="2F3D47"/>
        </w:rPr>
        <w:t>measures”</w:t>
      </w:r>
      <w:r>
        <w:rPr>
          <w:color w:val="2F3D47"/>
          <w:spacing w:val="-11"/>
        </w:rPr>
        <w:t xml:space="preserve"> </w:t>
      </w:r>
      <w:r>
        <w:rPr>
          <w:color w:val="2F3D47"/>
        </w:rPr>
        <w:t>over</w:t>
      </w:r>
      <w:r>
        <w:rPr>
          <w:color w:val="2F3D47"/>
          <w:spacing w:val="-11"/>
        </w:rPr>
        <w:t xml:space="preserve"> </w:t>
      </w:r>
      <w:r>
        <w:rPr>
          <w:color w:val="2F3D47"/>
        </w:rPr>
        <w:t>accountability</w:t>
      </w:r>
      <w:r>
        <w:rPr>
          <w:color w:val="2F3D47"/>
          <w:spacing w:val="-11"/>
        </w:rPr>
        <w:t xml:space="preserve"> </w:t>
      </w:r>
      <w:r>
        <w:rPr>
          <w:color w:val="2F3D47"/>
        </w:rPr>
        <w:t>in</w:t>
      </w:r>
      <w:r>
        <w:rPr>
          <w:color w:val="2F3D47"/>
          <w:spacing w:val="-11"/>
        </w:rPr>
        <w:t xml:space="preserve"> </w:t>
      </w:r>
      <w:r>
        <w:rPr>
          <w:color w:val="2F3D47"/>
        </w:rPr>
        <w:t>cases</w:t>
      </w:r>
      <w:r>
        <w:rPr>
          <w:color w:val="2F3D47"/>
          <w:spacing w:val="-11"/>
        </w:rPr>
        <w:t xml:space="preserve"> </w:t>
      </w:r>
      <w:r>
        <w:rPr>
          <w:color w:val="2F3D47"/>
        </w:rPr>
        <w:t>of</w:t>
      </w:r>
      <w:r>
        <w:rPr>
          <w:color w:val="2F3D47"/>
          <w:spacing w:val="-11"/>
        </w:rPr>
        <w:t xml:space="preserve"> </w:t>
      </w:r>
      <w:r>
        <w:rPr>
          <w:color w:val="2F3D47"/>
        </w:rPr>
        <w:t>domestic</w:t>
      </w:r>
      <w:r>
        <w:rPr>
          <w:color w:val="2F3D47"/>
          <w:spacing w:val="-11"/>
        </w:rPr>
        <w:t xml:space="preserve"> </w:t>
      </w:r>
      <w:r>
        <w:rPr>
          <w:color w:val="2F3D47"/>
        </w:rPr>
        <w:t>violence</w:t>
      </w:r>
      <w:r>
        <w:rPr>
          <w:color w:val="2F3D47"/>
          <w:spacing w:val="-11"/>
        </w:rPr>
        <w:t xml:space="preserve"> </w:t>
      </w:r>
      <w:r>
        <w:rPr>
          <w:color w:val="2F3D47"/>
        </w:rPr>
        <w:t>(para.</w:t>
      </w:r>
      <w:r>
        <w:rPr>
          <w:color w:val="2F3D47"/>
          <w:spacing w:val="-11"/>
        </w:rPr>
        <w:t xml:space="preserve"> </w:t>
      </w:r>
      <w:r>
        <w:rPr>
          <w:color w:val="2F3D47"/>
        </w:rPr>
        <w:t>4</w:t>
      </w:r>
      <w:r>
        <w:rPr>
          <w:color w:val="2F3D47"/>
          <w:spacing w:val="-11"/>
        </w:rPr>
        <w:t xml:space="preserve"> </w:t>
      </w:r>
      <w:r>
        <w:rPr>
          <w:color w:val="2F3D47"/>
        </w:rPr>
        <w:t>of</w:t>
      </w:r>
      <w:r>
        <w:rPr>
          <w:color w:val="2F3D47"/>
          <w:spacing w:val="-11"/>
        </w:rPr>
        <w:t xml:space="preserve"> </w:t>
      </w:r>
      <w:r>
        <w:rPr>
          <w:color w:val="2F3D47"/>
        </w:rPr>
        <w:t>the</w:t>
      </w:r>
      <w:r>
        <w:rPr>
          <w:color w:val="2F3D47"/>
          <w:spacing w:val="-11"/>
        </w:rPr>
        <w:t xml:space="preserve"> </w:t>
      </w:r>
      <w:r>
        <w:rPr>
          <w:color w:val="2F3D47"/>
        </w:rPr>
        <w:t xml:space="preserve">police </w:t>
      </w:r>
      <w:r>
        <w:rPr>
          <w:color w:val="2F3D47"/>
          <w:spacing w:val="-2"/>
        </w:rPr>
        <w:t xml:space="preserve">instructions), without establishing clear standard operating procedures or risk assessment guidelines. The </w:t>
      </w:r>
      <w:r>
        <w:rPr>
          <w:color w:val="2F3D47"/>
        </w:rPr>
        <w:t>definition of “violence in the family” is limited to married couples, excluding other intimate relationships, and</w:t>
      </w:r>
      <w:r>
        <w:rPr>
          <w:color w:val="2F3D47"/>
          <w:spacing w:val="-5"/>
        </w:rPr>
        <w:t xml:space="preserve"> </w:t>
      </w:r>
      <w:r>
        <w:rPr>
          <w:color w:val="2F3D47"/>
        </w:rPr>
        <w:t>the</w:t>
      </w:r>
      <w:r>
        <w:rPr>
          <w:color w:val="2F3D47"/>
          <w:spacing w:val="-5"/>
        </w:rPr>
        <w:t xml:space="preserve"> </w:t>
      </w:r>
      <w:r>
        <w:rPr>
          <w:color w:val="2F3D47"/>
        </w:rPr>
        <w:t>text</w:t>
      </w:r>
      <w:r>
        <w:rPr>
          <w:color w:val="2F3D47"/>
          <w:spacing w:val="-5"/>
        </w:rPr>
        <w:t xml:space="preserve"> </w:t>
      </w:r>
      <w:r>
        <w:rPr>
          <w:color w:val="2F3D47"/>
        </w:rPr>
        <w:t>repeatedly</w:t>
      </w:r>
      <w:r>
        <w:rPr>
          <w:color w:val="2F3D47"/>
          <w:spacing w:val="-5"/>
        </w:rPr>
        <w:t xml:space="preserve"> </w:t>
      </w:r>
      <w:r>
        <w:rPr>
          <w:color w:val="2F3D47"/>
        </w:rPr>
        <w:t>refers</w:t>
      </w:r>
      <w:r>
        <w:rPr>
          <w:color w:val="2F3D47"/>
          <w:spacing w:val="-5"/>
        </w:rPr>
        <w:t xml:space="preserve"> </w:t>
      </w:r>
      <w:r>
        <w:rPr>
          <w:color w:val="2F3D47"/>
        </w:rPr>
        <w:t>to</w:t>
      </w:r>
      <w:r>
        <w:rPr>
          <w:color w:val="2F3D47"/>
          <w:spacing w:val="-5"/>
        </w:rPr>
        <w:t xml:space="preserve"> </w:t>
      </w:r>
      <w:r>
        <w:rPr>
          <w:color w:val="2F3D47"/>
        </w:rPr>
        <w:t>“conflicts”</w:t>
      </w:r>
      <w:r>
        <w:rPr>
          <w:color w:val="2F3D47"/>
          <w:spacing w:val="-5"/>
        </w:rPr>
        <w:t xml:space="preserve"> </w:t>
      </w:r>
      <w:r>
        <w:rPr>
          <w:color w:val="2F3D47"/>
        </w:rPr>
        <w:t>rather</w:t>
      </w:r>
      <w:r>
        <w:rPr>
          <w:color w:val="2F3D47"/>
          <w:spacing w:val="-5"/>
        </w:rPr>
        <w:t xml:space="preserve"> </w:t>
      </w:r>
      <w:r>
        <w:rPr>
          <w:color w:val="2F3D47"/>
        </w:rPr>
        <w:t>than</w:t>
      </w:r>
      <w:r>
        <w:rPr>
          <w:color w:val="2F3D47"/>
          <w:spacing w:val="-5"/>
        </w:rPr>
        <w:t xml:space="preserve"> </w:t>
      </w:r>
      <w:r>
        <w:rPr>
          <w:color w:val="2F3D47"/>
        </w:rPr>
        <w:t>violence,</w:t>
      </w:r>
      <w:r>
        <w:rPr>
          <w:color w:val="2F3D47"/>
          <w:spacing w:val="-5"/>
        </w:rPr>
        <w:t xml:space="preserve"> </w:t>
      </w:r>
      <w:r>
        <w:rPr>
          <w:color w:val="2F3D47"/>
        </w:rPr>
        <w:t>emphasizing</w:t>
      </w:r>
      <w:r>
        <w:rPr>
          <w:color w:val="2F3D47"/>
          <w:spacing w:val="-5"/>
        </w:rPr>
        <w:t xml:space="preserve"> </w:t>
      </w:r>
      <w:r>
        <w:rPr>
          <w:color w:val="2F3D47"/>
        </w:rPr>
        <w:t>“preservation</w:t>
      </w:r>
      <w:r>
        <w:rPr>
          <w:color w:val="2F3D47"/>
          <w:spacing w:val="-5"/>
        </w:rPr>
        <w:t xml:space="preserve"> </w:t>
      </w:r>
      <w:r>
        <w:rPr>
          <w:color w:val="2F3D47"/>
        </w:rPr>
        <w:t>of</w:t>
      </w:r>
      <w:r>
        <w:rPr>
          <w:color w:val="2F3D47"/>
          <w:spacing w:val="-5"/>
        </w:rPr>
        <w:t xml:space="preserve"> </w:t>
      </w:r>
      <w:r>
        <w:rPr>
          <w:color w:val="2F3D47"/>
        </w:rPr>
        <w:t>the</w:t>
      </w:r>
      <w:r>
        <w:rPr>
          <w:color w:val="2F3D47"/>
          <w:spacing w:val="-5"/>
        </w:rPr>
        <w:t xml:space="preserve"> </w:t>
      </w:r>
      <w:r>
        <w:rPr>
          <w:color w:val="2F3D47"/>
        </w:rPr>
        <w:t>family” and preventive measures to “strengthen the family” (para. 6). For example, officers are instructed to determine “who started the conflict and where it started” (para. 23), framing domestic violence as a mutual</w:t>
      </w:r>
      <w:r>
        <w:rPr>
          <w:color w:val="2F3D47"/>
          <w:spacing w:val="-1"/>
        </w:rPr>
        <w:t xml:space="preserve"> </w:t>
      </w:r>
      <w:r>
        <w:rPr>
          <w:color w:val="2F3D47"/>
        </w:rPr>
        <w:t>dispute</w:t>
      </w:r>
      <w:r>
        <w:rPr>
          <w:color w:val="2F3D47"/>
          <w:spacing w:val="-1"/>
        </w:rPr>
        <w:t xml:space="preserve"> </w:t>
      </w:r>
      <w:r>
        <w:rPr>
          <w:color w:val="2F3D47"/>
        </w:rPr>
        <w:t>rather</w:t>
      </w:r>
      <w:r>
        <w:rPr>
          <w:color w:val="2F3D47"/>
          <w:spacing w:val="-1"/>
        </w:rPr>
        <w:t xml:space="preserve"> </w:t>
      </w:r>
      <w:r>
        <w:rPr>
          <w:color w:val="2F3D47"/>
        </w:rPr>
        <w:t>than</w:t>
      </w:r>
      <w:r>
        <w:rPr>
          <w:color w:val="2F3D47"/>
          <w:spacing w:val="-1"/>
        </w:rPr>
        <w:t xml:space="preserve"> </w:t>
      </w:r>
      <w:r>
        <w:rPr>
          <w:color w:val="2F3D47"/>
        </w:rPr>
        <w:t>recognizing</w:t>
      </w:r>
      <w:r>
        <w:rPr>
          <w:color w:val="2F3D47"/>
          <w:spacing w:val="-1"/>
        </w:rPr>
        <w:t xml:space="preserve"> </w:t>
      </w:r>
      <w:r>
        <w:rPr>
          <w:color w:val="2F3D47"/>
        </w:rPr>
        <w:t>its</w:t>
      </w:r>
      <w:r>
        <w:rPr>
          <w:color w:val="2F3D47"/>
          <w:spacing w:val="-1"/>
        </w:rPr>
        <w:t xml:space="preserve"> </w:t>
      </w:r>
      <w:r>
        <w:rPr>
          <w:color w:val="2F3D47"/>
        </w:rPr>
        <w:t>gendered</w:t>
      </w:r>
      <w:r>
        <w:rPr>
          <w:color w:val="2F3D47"/>
          <w:spacing w:val="-1"/>
        </w:rPr>
        <w:t xml:space="preserve"> </w:t>
      </w:r>
      <w:r>
        <w:rPr>
          <w:color w:val="2F3D47"/>
        </w:rPr>
        <w:t>nature,</w:t>
      </w:r>
      <w:r>
        <w:rPr>
          <w:color w:val="2F3D47"/>
          <w:spacing w:val="-1"/>
        </w:rPr>
        <w:t xml:space="preserve"> </w:t>
      </w:r>
      <w:r>
        <w:rPr>
          <w:color w:val="2F3D47"/>
        </w:rPr>
        <w:t>power</w:t>
      </w:r>
      <w:r>
        <w:rPr>
          <w:color w:val="2F3D47"/>
          <w:spacing w:val="-1"/>
        </w:rPr>
        <w:t xml:space="preserve"> </w:t>
      </w:r>
      <w:r>
        <w:rPr>
          <w:color w:val="2F3D47"/>
        </w:rPr>
        <w:t>imbalances,</w:t>
      </w:r>
      <w:r>
        <w:rPr>
          <w:color w:val="2F3D47"/>
          <w:spacing w:val="-1"/>
        </w:rPr>
        <w:t xml:space="preserve"> </w:t>
      </w:r>
      <w:r>
        <w:rPr>
          <w:color w:val="2F3D47"/>
        </w:rPr>
        <w:t>and</w:t>
      </w:r>
      <w:r>
        <w:rPr>
          <w:color w:val="2F3D47"/>
          <w:spacing w:val="-1"/>
        </w:rPr>
        <w:t xml:space="preserve"> </w:t>
      </w:r>
      <w:r>
        <w:rPr>
          <w:color w:val="2F3D47"/>
        </w:rPr>
        <w:t>patterns</w:t>
      </w:r>
      <w:r>
        <w:rPr>
          <w:color w:val="2F3D47"/>
          <w:spacing w:val="-1"/>
        </w:rPr>
        <w:t xml:space="preserve"> </w:t>
      </w:r>
      <w:r>
        <w:rPr>
          <w:color w:val="2F3D47"/>
        </w:rPr>
        <w:t>of</w:t>
      </w:r>
      <w:r>
        <w:rPr>
          <w:color w:val="2F3D47"/>
          <w:spacing w:val="-1"/>
        </w:rPr>
        <w:t xml:space="preserve"> </w:t>
      </w:r>
      <w:r>
        <w:rPr>
          <w:color w:val="2F3D47"/>
        </w:rPr>
        <w:t>coercive control. This approach falls short of international standards and a victim-</w:t>
      </w:r>
      <w:proofErr w:type="spellStart"/>
      <w:r>
        <w:rPr>
          <w:color w:val="2F3D47"/>
        </w:rPr>
        <w:t>centred</w:t>
      </w:r>
      <w:proofErr w:type="spellEnd"/>
      <w:r>
        <w:rPr>
          <w:color w:val="2F3D47"/>
        </w:rPr>
        <w:t xml:space="preserve"> framework.</w:t>
      </w:r>
    </w:p>
    <w:p w14:paraId="1977D090" w14:textId="77777777" w:rsidR="008B731A" w:rsidRDefault="008B731A">
      <w:pPr>
        <w:pStyle w:val="Corpsdetexte"/>
        <w:spacing w:before="83"/>
      </w:pPr>
    </w:p>
    <w:p w14:paraId="2488D864" w14:textId="77777777" w:rsidR="008B731A" w:rsidRDefault="00000000">
      <w:pPr>
        <w:pStyle w:val="Corpsdetexte"/>
        <w:spacing w:line="297" w:lineRule="auto"/>
        <w:ind w:left="141" w:right="139"/>
        <w:jc w:val="both"/>
      </w:pPr>
      <w:r>
        <w:rPr>
          <w:color w:val="2F3D47"/>
          <w:spacing w:val="-2"/>
        </w:rPr>
        <w:t>In</w:t>
      </w:r>
      <w:r>
        <w:rPr>
          <w:color w:val="2F3D47"/>
          <w:spacing w:val="-11"/>
        </w:rPr>
        <w:t xml:space="preserve"> </w:t>
      </w:r>
      <w:proofErr w:type="gramStart"/>
      <w:r>
        <w:rPr>
          <w:color w:val="2F3D47"/>
          <w:spacing w:val="-2"/>
        </w:rPr>
        <w:t>the</w:t>
      </w:r>
      <w:r>
        <w:rPr>
          <w:color w:val="2F3D47"/>
          <w:spacing w:val="-11"/>
        </w:rPr>
        <w:t xml:space="preserve"> </w:t>
      </w:r>
      <w:r>
        <w:rPr>
          <w:color w:val="2F3D47"/>
          <w:spacing w:val="-2"/>
        </w:rPr>
        <w:t>majority</w:t>
      </w:r>
      <w:r>
        <w:rPr>
          <w:color w:val="2F3D47"/>
          <w:spacing w:val="-11"/>
        </w:rPr>
        <w:t xml:space="preserve"> </w:t>
      </w:r>
      <w:r>
        <w:rPr>
          <w:color w:val="2F3D47"/>
          <w:spacing w:val="-2"/>
        </w:rPr>
        <w:t>of</w:t>
      </w:r>
      <w:proofErr w:type="gramEnd"/>
      <w:r>
        <w:rPr>
          <w:color w:val="2F3D47"/>
          <w:spacing w:val="-11"/>
        </w:rPr>
        <w:t xml:space="preserve"> </w:t>
      </w:r>
      <w:r>
        <w:rPr>
          <w:color w:val="2F3D47"/>
          <w:spacing w:val="-2"/>
        </w:rPr>
        <w:t>cases,</w:t>
      </w:r>
      <w:r>
        <w:rPr>
          <w:color w:val="2F3D47"/>
          <w:spacing w:val="-11"/>
        </w:rPr>
        <w:t xml:space="preserve"> </w:t>
      </w:r>
      <w:r>
        <w:rPr>
          <w:color w:val="2F3D47"/>
          <w:spacing w:val="-2"/>
        </w:rPr>
        <w:t>protective</w:t>
      </w:r>
      <w:r>
        <w:rPr>
          <w:color w:val="2F3D47"/>
          <w:spacing w:val="-11"/>
        </w:rPr>
        <w:t xml:space="preserve"> </w:t>
      </w:r>
      <w:r>
        <w:rPr>
          <w:color w:val="2F3D47"/>
          <w:spacing w:val="-2"/>
        </w:rPr>
        <w:t>orders</w:t>
      </w:r>
      <w:r>
        <w:rPr>
          <w:color w:val="2F3D47"/>
          <w:spacing w:val="-11"/>
        </w:rPr>
        <w:t xml:space="preserve"> </w:t>
      </w:r>
      <w:r>
        <w:rPr>
          <w:color w:val="2F3D47"/>
          <w:spacing w:val="-2"/>
        </w:rPr>
        <w:t>issued</w:t>
      </w:r>
      <w:r>
        <w:rPr>
          <w:color w:val="2F3D47"/>
          <w:spacing w:val="-11"/>
        </w:rPr>
        <w:t xml:space="preserve"> </w:t>
      </w:r>
      <w:r>
        <w:rPr>
          <w:color w:val="2F3D47"/>
          <w:spacing w:val="-2"/>
        </w:rPr>
        <w:t>by</w:t>
      </w:r>
      <w:r>
        <w:rPr>
          <w:color w:val="2F3D47"/>
          <w:spacing w:val="-11"/>
        </w:rPr>
        <w:t xml:space="preserve"> </w:t>
      </w:r>
      <w:r>
        <w:rPr>
          <w:color w:val="2F3D47"/>
          <w:spacing w:val="-2"/>
        </w:rPr>
        <w:t>police</w:t>
      </w:r>
      <w:r>
        <w:rPr>
          <w:color w:val="2F3D47"/>
          <w:spacing w:val="-11"/>
        </w:rPr>
        <w:t xml:space="preserve"> </w:t>
      </w:r>
      <w:r>
        <w:rPr>
          <w:color w:val="2F3D47"/>
          <w:spacing w:val="-2"/>
        </w:rPr>
        <w:t>are</w:t>
      </w:r>
      <w:r>
        <w:rPr>
          <w:color w:val="2F3D47"/>
          <w:spacing w:val="-11"/>
        </w:rPr>
        <w:t xml:space="preserve"> </w:t>
      </w:r>
      <w:r>
        <w:rPr>
          <w:color w:val="2F3D47"/>
          <w:spacing w:val="-2"/>
        </w:rPr>
        <w:t>ineffective</w:t>
      </w:r>
      <w:r>
        <w:rPr>
          <w:color w:val="2F3D47"/>
          <w:spacing w:val="-11"/>
        </w:rPr>
        <w:t xml:space="preserve"> </w:t>
      </w:r>
      <w:r>
        <w:rPr>
          <w:color w:val="2F3D47"/>
          <w:spacing w:val="-2"/>
        </w:rPr>
        <w:t>because</w:t>
      </w:r>
      <w:r>
        <w:rPr>
          <w:color w:val="2F3D47"/>
          <w:spacing w:val="-11"/>
        </w:rPr>
        <w:t xml:space="preserve"> </w:t>
      </w:r>
      <w:r>
        <w:rPr>
          <w:color w:val="2F3D47"/>
          <w:spacing w:val="-2"/>
        </w:rPr>
        <w:t>victims</w:t>
      </w:r>
      <w:r>
        <w:rPr>
          <w:color w:val="2F3D47"/>
          <w:spacing w:val="-11"/>
        </w:rPr>
        <w:t xml:space="preserve"> </w:t>
      </w:r>
      <w:r>
        <w:rPr>
          <w:color w:val="2F3D47"/>
          <w:spacing w:val="-2"/>
        </w:rPr>
        <w:t>are</w:t>
      </w:r>
      <w:r>
        <w:rPr>
          <w:color w:val="2F3D47"/>
          <w:spacing w:val="-11"/>
        </w:rPr>
        <w:t xml:space="preserve"> </w:t>
      </w:r>
      <w:r>
        <w:rPr>
          <w:color w:val="2F3D47"/>
          <w:spacing w:val="-2"/>
        </w:rPr>
        <w:t xml:space="preserve">economically </w:t>
      </w:r>
      <w:r>
        <w:rPr>
          <w:color w:val="2F3D47"/>
        </w:rPr>
        <w:t>dependent on the perpetrator or his family, lack alternative accommodation, and are unable to obtain legal assistance or access rehabilitation services.</w:t>
      </w:r>
    </w:p>
    <w:p w14:paraId="30E23105" w14:textId="77777777" w:rsidR="008B731A" w:rsidRDefault="008B731A">
      <w:pPr>
        <w:pStyle w:val="Corpsdetexte"/>
        <w:spacing w:before="80"/>
      </w:pPr>
    </w:p>
    <w:p w14:paraId="707F6B99" w14:textId="77777777" w:rsidR="008B731A" w:rsidRDefault="00000000">
      <w:pPr>
        <w:pStyle w:val="Corpsdetexte"/>
        <w:spacing w:line="297" w:lineRule="auto"/>
        <w:ind w:left="141" w:right="139"/>
        <w:jc w:val="both"/>
      </w:pPr>
      <w:r>
        <w:rPr>
          <w:color w:val="2F3D47"/>
        </w:rPr>
        <w:t>When</w:t>
      </w:r>
      <w:r>
        <w:rPr>
          <w:color w:val="2F3D47"/>
          <w:spacing w:val="-5"/>
        </w:rPr>
        <w:t xml:space="preserve"> </w:t>
      </w:r>
      <w:r>
        <w:rPr>
          <w:color w:val="2F3D47"/>
        </w:rPr>
        <w:t>women</w:t>
      </w:r>
      <w:r>
        <w:rPr>
          <w:color w:val="2F3D47"/>
          <w:spacing w:val="-5"/>
        </w:rPr>
        <w:t xml:space="preserve"> </w:t>
      </w:r>
      <w:r>
        <w:rPr>
          <w:color w:val="2F3D47"/>
        </w:rPr>
        <w:t>attempt</w:t>
      </w:r>
      <w:r>
        <w:rPr>
          <w:color w:val="2F3D47"/>
          <w:spacing w:val="-5"/>
        </w:rPr>
        <w:t xml:space="preserve"> </w:t>
      </w:r>
      <w:r>
        <w:rPr>
          <w:color w:val="2F3D47"/>
        </w:rPr>
        <w:t>to</w:t>
      </w:r>
      <w:r>
        <w:rPr>
          <w:color w:val="2F3D47"/>
          <w:spacing w:val="-5"/>
        </w:rPr>
        <w:t xml:space="preserve"> </w:t>
      </w:r>
      <w:r>
        <w:rPr>
          <w:color w:val="2F3D47"/>
        </w:rPr>
        <w:t>pursue</w:t>
      </w:r>
      <w:r>
        <w:rPr>
          <w:color w:val="2F3D47"/>
          <w:spacing w:val="-5"/>
        </w:rPr>
        <w:t xml:space="preserve"> </w:t>
      </w:r>
      <w:r>
        <w:rPr>
          <w:color w:val="2F3D47"/>
        </w:rPr>
        <w:t>justice,</w:t>
      </w:r>
      <w:r>
        <w:rPr>
          <w:color w:val="2F3D47"/>
          <w:spacing w:val="-5"/>
        </w:rPr>
        <w:t xml:space="preserve"> </w:t>
      </w:r>
      <w:r>
        <w:rPr>
          <w:color w:val="2F3D47"/>
        </w:rPr>
        <w:t>they</w:t>
      </w:r>
      <w:r>
        <w:rPr>
          <w:color w:val="2F3D47"/>
          <w:spacing w:val="-5"/>
        </w:rPr>
        <w:t xml:space="preserve"> </w:t>
      </w:r>
      <w:r>
        <w:rPr>
          <w:color w:val="2F3D47"/>
        </w:rPr>
        <w:t>face</w:t>
      </w:r>
      <w:r>
        <w:rPr>
          <w:color w:val="2F3D47"/>
          <w:spacing w:val="-5"/>
        </w:rPr>
        <w:t xml:space="preserve"> </w:t>
      </w:r>
      <w:r>
        <w:rPr>
          <w:color w:val="2F3D47"/>
        </w:rPr>
        <w:t>numerous</w:t>
      </w:r>
      <w:r>
        <w:rPr>
          <w:color w:val="2F3D47"/>
          <w:spacing w:val="-5"/>
        </w:rPr>
        <w:t xml:space="preserve"> </w:t>
      </w:r>
      <w:r>
        <w:rPr>
          <w:color w:val="2F3D47"/>
        </w:rPr>
        <w:t>obstacles.</w:t>
      </w:r>
      <w:r>
        <w:rPr>
          <w:color w:val="2F3D47"/>
          <w:spacing w:val="-5"/>
        </w:rPr>
        <w:t xml:space="preserve"> </w:t>
      </w:r>
      <w:r>
        <w:rPr>
          <w:color w:val="2F3D47"/>
        </w:rPr>
        <w:t>Only</w:t>
      </w:r>
      <w:r>
        <w:rPr>
          <w:color w:val="2F3D47"/>
          <w:spacing w:val="-5"/>
        </w:rPr>
        <w:t xml:space="preserve"> </w:t>
      </w:r>
      <w:r>
        <w:rPr>
          <w:color w:val="2F3D47"/>
        </w:rPr>
        <w:t>domestic</w:t>
      </w:r>
      <w:r>
        <w:rPr>
          <w:color w:val="2F3D47"/>
          <w:spacing w:val="-5"/>
        </w:rPr>
        <w:t xml:space="preserve"> </w:t>
      </w:r>
      <w:r>
        <w:rPr>
          <w:color w:val="2F3D47"/>
        </w:rPr>
        <w:t>violence</w:t>
      </w:r>
      <w:r>
        <w:rPr>
          <w:color w:val="2F3D47"/>
          <w:spacing w:val="-5"/>
        </w:rPr>
        <w:t xml:space="preserve"> </w:t>
      </w:r>
      <w:r>
        <w:rPr>
          <w:color w:val="2F3D47"/>
        </w:rPr>
        <w:t>offences which result in serious injury are prosecuted ex-officio by the state, and women victims of minor bodily harm are required to pursue complaints as “private prosecutions” through the ordinary criminal courts. This system puts the burden on victims and hinders both effective protection for victims as well as their access to justice.</w:t>
      </w:r>
    </w:p>
    <w:p w14:paraId="634FC42A" w14:textId="77777777" w:rsidR="008B731A" w:rsidRDefault="008B731A">
      <w:pPr>
        <w:pStyle w:val="Corpsdetexte"/>
        <w:spacing w:before="82"/>
      </w:pPr>
    </w:p>
    <w:p w14:paraId="06257B91" w14:textId="77777777" w:rsidR="008B731A" w:rsidRDefault="00000000">
      <w:pPr>
        <w:pStyle w:val="Corpsdetexte"/>
        <w:spacing w:line="297" w:lineRule="auto"/>
        <w:ind w:left="141" w:right="139"/>
        <w:jc w:val="both"/>
      </w:pPr>
      <w:r>
        <w:rPr>
          <w:color w:val="2F3D47"/>
        </w:rPr>
        <w:t>For example, if a victim of domestic violence who has sustained “minor injuries” turns to the police for help, they often advise her to pursue the court complaint herself. This means that the victim must find and pay for a lawyer to file a court complaint and gather the necessary evidence (medical examination conclusions and witnesses).</w:t>
      </w:r>
    </w:p>
    <w:p w14:paraId="67022A43" w14:textId="77777777" w:rsidR="008B731A" w:rsidRDefault="008B731A">
      <w:pPr>
        <w:pStyle w:val="Corpsdetexte"/>
        <w:spacing w:before="81"/>
      </w:pPr>
    </w:p>
    <w:p w14:paraId="591C3C35" w14:textId="77777777" w:rsidR="008B731A" w:rsidRDefault="00000000">
      <w:pPr>
        <w:pStyle w:val="Corpsdetexte"/>
        <w:spacing w:line="297" w:lineRule="auto"/>
        <w:ind w:left="141" w:right="139"/>
        <w:jc w:val="both"/>
      </w:pPr>
      <w:r>
        <w:rPr>
          <w:color w:val="2F3D47"/>
        </w:rPr>
        <w:t xml:space="preserve">Although by law, victims of domestic violence are exempt from paying for a medical examination if they have an official referral, in practice even women involved in criminal proceedings against their abusers </w:t>
      </w:r>
      <w:proofErr w:type="gramStart"/>
      <w:r>
        <w:rPr>
          <w:color w:val="2F3D47"/>
        </w:rPr>
        <w:t>have</w:t>
      </w:r>
      <w:r>
        <w:rPr>
          <w:color w:val="2F3D47"/>
          <w:spacing w:val="-13"/>
        </w:rPr>
        <w:t xml:space="preserve"> </w:t>
      </w:r>
      <w:r>
        <w:rPr>
          <w:color w:val="2F3D47"/>
        </w:rPr>
        <w:t>to</w:t>
      </w:r>
      <w:proofErr w:type="gramEnd"/>
      <w:r>
        <w:rPr>
          <w:color w:val="2F3D47"/>
          <w:spacing w:val="-13"/>
        </w:rPr>
        <w:t xml:space="preserve"> </w:t>
      </w:r>
      <w:r>
        <w:rPr>
          <w:color w:val="2F3D47"/>
        </w:rPr>
        <w:t>pay</w:t>
      </w:r>
      <w:r>
        <w:rPr>
          <w:color w:val="2F3D47"/>
          <w:spacing w:val="-13"/>
        </w:rPr>
        <w:t xml:space="preserve"> </w:t>
      </w:r>
      <w:r>
        <w:rPr>
          <w:color w:val="2F3D47"/>
        </w:rPr>
        <w:t>if</w:t>
      </w:r>
      <w:r>
        <w:rPr>
          <w:color w:val="2F3D47"/>
          <w:spacing w:val="-12"/>
        </w:rPr>
        <w:t xml:space="preserve"> </w:t>
      </w:r>
      <w:r>
        <w:rPr>
          <w:color w:val="2F3D47"/>
        </w:rPr>
        <w:t>they</w:t>
      </w:r>
      <w:r>
        <w:rPr>
          <w:color w:val="2F3D47"/>
          <w:spacing w:val="-13"/>
        </w:rPr>
        <w:t xml:space="preserve"> </w:t>
      </w:r>
      <w:r>
        <w:rPr>
          <w:color w:val="2F3D47"/>
        </w:rPr>
        <w:t>want</w:t>
      </w:r>
      <w:r>
        <w:rPr>
          <w:color w:val="2F3D47"/>
          <w:spacing w:val="-12"/>
        </w:rPr>
        <w:t xml:space="preserve"> </w:t>
      </w:r>
      <w:r>
        <w:rPr>
          <w:color w:val="2F3D47"/>
        </w:rPr>
        <w:t>to</w:t>
      </w:r>
      <w:r>
        <w:rPr>
          <w:color w:val="2F3D47"/>
          <w:spacing w:val="-13"/>
        </w:rPr>
        <w:t xml:space="preserve"> </w:t>
      </w:r>
      <w:r>
        <w:rPr>
          <w:color w:val="2F3D47"/>
        </w:rPr>
        <w:t>obtain</w:t>
      </w:r>
      <w:r>
        <w:rPr>
          <w:color w:val="2F3D47"/>
          <w:spacing w:val="-13"/>
        </w:rPr>
        <w:t xml:space="preserve"> </w:t>
      </w:r>
      <w:r>
        <w:rPr>
          <w:color w:val="2F3D47"/>
        </w:rPr>
        <w:t>proof</w:t>
      </w:r>
      <w:r>
        <w:rPr>
          <w:color w:val="2F3D47"/>
          <w:spacing w:val="-12"/>
        </w:rPr>
        <w:t xml:space="preserve"> </w:t>
      </w:r>
      <w:r>
        <w:rPr>
          <w:color w:val="2F3D47"/>
        </w:rPr>
        <w:t>of</w:t>
      </w:r>
      <w:r>
        <w:rPr>
          <w:color w:val="2F3D47"/>
          <w:spacing w:val="-12"/>
        </w:rPr>
        <w:t xml:space="preserve"> </w:t>
      </w:r>
      <w:r>
        <w:rPr>
          <w:color w:val="2F3D47"/>
        </w:rPr>
        <w:t>their</w:t>
      </w:r>
      <w:r>
        <w:rPr>
          <w:color w:val="2F3D47"/>
          <w:spacing w:val="-13"/>
        </w:rPr>
        <w:t xml:space="preserve"> </w:t>
      </w:r>
      <w:r>
        <w:rPr>
          <w:color w:val="2F3D47"/>
        </w:rPr>
        <w:t>injuries.</w:t>
      </w:r>
      <w:r>
        <w:rPr>
          <w:color w:val="2F3D47"/>
          <w:spacing w:val="33"/>
        </w:rPr>
        <w:t xml:space="preserve"> </w:t>
      </w:r>
      <w:r>
        <w:rPr>
          <w:color w:val="2F3D47"/>
        </w:rPr>
        <w:t>If</w:t>
      </w:r>
      <w:r>
        <w:rPr>
          <w:color w:val="2F3D47"/>
          <w:spacing w:val="-12"/>
        </w:rPr>
        <w:t xml:space="preserve"> </w:t>
      </w:r>
      <w:r>
        <w:rPr>
          <w:color w:val="2F3D47"/>
        </w:rPr>
        <w:t>the</w:t>
      </w:r>
      <w:r>
        <w:rPr>
          <w:color w:val="2F3D47"/>
          <w:spacing w:val="-13"/>
        </w:rPr>
        <w:t xml:space="preserve"> </w:t>
      </w:r>
      <w:r>
        <w:rPr>
          <w:color w:val="2F3D47"/>
        </w:rPr>
        <w:t>woman</w:t>
      </w:r>
      <w:r>
        <w:rPr>
          <w:color w:val="2F3D47"/>
          <w:spacing w:val="-13"/>
        </w:rPr>
        <w:t xml:space="preserve"> </w:t>
      </w:r>
      <w:r>
        <w:rPr>
          <w:color w:val="2F3D47"/>
        </w:rPr>
        <w:t>is</w:t>
      </w:r>
      <w:r>
        <w:rPr>
          <w:color w:val="2F3D47"/>
          <w:spacing w:val="-13"/>
        </w:rPr>
        <w:t xml:space="preserve"> </w:t>
      </w:r>
      <w:r>
        <w:rPr>
          <w:color w:val="2F3D47"/>
        </w:rPr>
        <w:t>referred</w:t>
      </w:r>
      <w:r>
        <w:rPr>
          <w:color w:val="2F3D47"/>
          <w:spacing w:val="-13"/>
        </w:rPr>
        <w:t xml:space="preserve"> </w:t>
      </w:r>
      <w:r>
        <w:rPr>
          <w:color w:val="2F3D47"/>
        </w:rPr>
        <w:t>for</w:t>
      </w:r>
      <w:r>
        <w:rPr>
          <w:color w:val="2F3D47"/>
          <w:spacing w:val="-13"/>
        </w:rPr>
        <w:t xml:space="preserve"> </w:t>
      </w:r>
      <w:r>
        <w:rPr>
          <w:color w:val="2F3D47"/>
        </w:rPr>
        <w:t>a</w:t>
      </w:r>
      <w:r>
        <w:rPr>
          <w:color w:val="2F3D47"/>
          <w:spacing w:val="-13"/>
        </w:rPr>
        <w:t xml:space="preserve"> </w:t>
      </w:r>
      <w:r>
        <w:rPr>
          <w:color w:val="2F3D47"/>
        </w:rPr>
        <w:t>medical</w:t>
      </w:r>
      <w:r>
        <w:rPr>
          <w:color w:val="2F3D47"/>
          <w:spacing w:val="-13"/>
        </w:rPr>
        <w:t xml:space="preserve"> </w:t>
      </w:r>
      <w:r>
        <w:rPr>
          <w:color w:val="2F3D47"/>
        </w:rPr>
        <w:t>examination by</w:t>
      </w:r>
      <w:r>
        <w:rPr>
          <w:color w:val="2F3D47"/>
          <w:spacing w:val="-9"/>
        </w:rPr>
        <w:t xml:space="preserve"> </w:t>
      </w:r>
      <w:r>
        <w:rPr>
          <w:color w:val="2F3D47"/>
        </w:rPr>
        <w:t>the</w:t>
      </w:r>
      <w:r>
        <w:rPr>
          <w:color w:val="2F3D47"/>
          <w:spacing w:val="-9"/>
        </w:rPr>
        <w:t xml:space="preserve"> </w:t>
      </w:r>
      <w:r>
        <w:rPr>
          <w:color w:val="2F3D47"/>
        </w:rPr>
        <w:t>police,</w:t>
      </w:r>
      <w:r>
        <w:rPr>
          <w:color w:val="2F3D47"/>
          <w:spacing w:val="-9"/>
        </w:rPr>
        <w:t xml:space="preserve"> </w:t>
      </w:r>
      <w:r>
        <w:rPr>
          <w:color w:val="2F3D47"/>
        </w:rPr>
        <w:t>the</w:t>
      </w:r>
      <w:r>
        <w:rPr>
          <w:color w:val="2F3D47"/>
          <w:spacing w:val="-9"/>
        </w:rPr>
        <w:t xml:space="preserve"> </w:t>
      </w:r>
      <w:r>
        <w:rPr>
          <w:color w:val="2F3D47"/>
        </w:rPr>
        <w:t>medical</w:t>
      </w:r>
      <w:r>
        <w:rPr>
          <w:color w:val="2F3D47"/>
          <w:spacing w:val="-9"/>
        </w:rPr>
        <w:t xml:space="preserve"> </w:t>
      </w:r>
      <w:r>
        <w:rPr>
          <w:color w:val="2F3D47"/>
        </w:rPr>
        <w:t>findings</w:t>
      </w:r>
      <w:r>
        <w:rPr>
          <w:color w:val="2F3D47"/>
          <w:spacing w:val="-9"/>
        </w:rPr>
        <w:t xml:space="preserve"> </w:t>
      </w:r>
      <w:r>
        <w:rPr>
          <w:color w:val="2F3D47"/>
        </w:rPr>
        <w:t>are</w:t>
      </w:r>
      <w:r>
        <w:rPr>
          <w:color w:val="2F3D47"/>
          <w:spacing w:val="-9"/>
        </w:rPr>
        <w:t xml:space="preserve"> </w:t>
      </w:r>
      <w:r>
        <w:rPr>
          <w:color w:val="2F3D47"/>
        </w:rPr>
        <w:t>often</w:t>
      </w:r>
      <w:r>
        <w:rPr>
          <w:color w:val="2F3D47"/>
          <w:spacing w:val="-9"/>
        </w:rPr>
        <w:t xml:space="preserve"> </w:t>
      </w:r>
      <w:r>
        <w:rPr>
          <w:color w:val="2F3D47"/>
        </w:rPr>
        <w:t>sent</w:t>
      </w:r>
      <w:r>
        <w:rPr>
          <w:color w:val="2F3D47"/>
          <w:spacing w:val="-9"/>
        </w:rPr>
        <w:t xml:space="preserve"> </w:t>
      </w:r>
      <w:r>
        <w:rPr>
          <w:color w:val="2F3D47"/>
        </w:rPr>
        <w:t>directly</w:t>
      </w:r>
      <w:r>
        <w:rPr>
          <w:color w:val="2F3D47"/>
          <w:spacing w:val="-9"/>
        </w:rPr>
        <w:t xml:space="preserve"> </w:t>
      </w:r>
      <w:r>
        <w:rPr>
          <w:color w:val="2F3D47"/>
        </w:rPr>
        <w:t>to</w:t>
      </w:r>
      <w:r>
        <w:rPr>
          <w:color w:val="2F3D47"/>
          <w:spacing w:val="-9"/>
        </w:rPr>
        <w:t xml:space="preserve"> </w:t>
      </w:r>
      <w:r>
        <w:rPr>
          <w:color w:val="2F3D47"/>
        </w:rPr>
        <w:t>the</w:t>
      </w:r>
      <w:r>
        <w:rPr>
          <w:color w:val="2F3D47"/>
          <w:spacing w:val="-9"/>
        </w:rPr>
        <w:t xml:space="preserve"> </w:t>
      </w:r>
      <w:r>
        <w:rPr>
          <w:color w:val="2F3D47"/>
        </w:rPr>
        <w:t>police</w:t>
      </w:r>
      <w:r>
        <w:rPr>
          <w:color w:val="2F3D47"/>
          <w:spacing w:val="-9"/>
        </w:rPr>
        <w:t xml:space="preserve"> </w:t>
      </w:r>
      <w:r>
        <w:rPr>
          <w:color w:val="2F3D47"/>
        </w:rPr>
        <w:t>station</w:t>
      </w:r>
      <w:r>
        <w:rPr>
          <w:color w:val="2F3D47"/>
          <w:spacing w:val="-9"/>
        </w:rPr>
        <w:t xml:space="preserve"> </w:t>
      </w:r>
      <w:r>
        <w:rPr>
          <w:color w:val="2F3D47"/>
        </w:rPr>
        <w:t>and</w:t>
      </w:r>
      <w:r>
        <w:rPr>
          <w:color w:val="2F3D47"/>
          <w:spacing w:val="-9"/>
        </w:rPr>
        <w:t xml:space="preserve"> </w:t>
      </w:r>
      <w:r>
        <w:rPr>
          <w:color w:val="2F3D47"/>
        </w:rPr>
        <w:t>not</w:t>
      </w:r>
      <w:r>
        <w:rPr>
          <w:color w:val="2F3D47"/>
          <w:spacing w:val="-9"/>
        </w:rPr>
        <w:t xml:space="preserve"> </w:t>
      </w:r>
      <w:r>
        <w:rPr>
          <w:color w:val="2F3D47"/>
        </w:rPr>
        <w:t>to</w:t>
      </w:r>
      <w:r>
        <w:rPr>
          <w:color w:val="2F3D47"/>
          <w:spacing w:val="-9"/>
        </w:rPr>
        <w:t xml:space="preserve"> </w:t>
      </w:r>
      <w:r>
        <w:rPr>
          <w:color w:val="2F3D47"/>
        </w:rPr>
        <w:t>the</w:t>
      </w:r>
      <w:r>
        <w:rPr>
          <w:color w:val="2F3D47"/>
          <w:spacing w:val="-9"/>
        </w:rPr>
        <w:t xml:space="preserve"> </w:t>
      </w:r>
      <w:r>
        <w:rPr>
          <w:color w:val="2F3D47"/>
        </w:rPr>
        <w:t>victim</w:t>
      </w:r>
      <w:r>
        <w:rPr>
          <w:color w:val="2F3D47"/>
          <w:spacing w:val="-9"/>
        </w:rPr>
        <w:t xml:space="preserve"> </w:t>
      </w:r>
      <w:r>
        <w:rPr>
          <w:color w:val="2F3D47"/>
        </w:rPr>
        <w:t xml:space="preserve">herself. Without an official referral, victims </w:t>
      </w:r>
      <w:proofErr w:type="gramStart"/>
      <w:r>
        <w:rPr>
          <w:color w:val="2F3D47"/>
        </w:rPr>
        <w:t>have to</w:t>
      </w:r>
      <w:proofErr w:type="gramEnd"/>
      <w:r>
        <w:rPr>
          <w:color w:val="2F3D47"/>
        </w:rPr>
        <w:t xml:space="preserve"> pay.</w:t>
      </w:r>
    </w:p>
    <w:p w14:paraId="2B3E9E5D" w14:textId="77777777" w:rsidR="008B731A" w:rsidRDefault="008B731A">
      <w:pPr>
        <w:pStyle w:val="Corpsdetexte"/>
        <w:spacing w:before="81"/>
      </w:pPr>
    </w:p>
    <w:p w14:paraId="1C4E18D9" w14:textId="77777777" w:rsidR="008B731A" w:rsidRDefault="00000000">
      <w:pPr>
        <w:pStyle w:val="Corpsdetexte"/>
        <w:spacing w:before="1" w:line="297" w:lineRule="auto"/>
        <w:ind w:left="141" w:right="139"/>
        <w:jc w:val="both"/>
      </w:pPr>
      <w:r>
        <w:rPr>
          <w:color w:val="2F3D47"/>
        </w:rPr>
        <w:t xml:space="preserve">Often, victims of domestic violence face double </w:t>
      </w:r>
      <w:proofErr w:type="spellStart"/>
      <w:r>
        <w:rPr>
          <w:color w:val="2F3D47"/>
        </w:rPr>
        <w:t>victimisation</w:t>
      </w:r>
      <w:proofErr w:type="spellEnd"/>
      <w:r>
        <w:rPr>
          <w:color w:val="2F3D47"/>
        </w:rPr>
        <w:t xml:space="preserve"> </w:t>
      </w:r>
      <w:proofErr w:type="gramStart"/>
      <w:r>
        <w:rPr>
          <w:color w:val="2F3D47"/>
        </w:rPr>
        <w:t>by:</w:t>
      </w:r>
      <w:proofErr w:type="gramEnd"/>
      <w:r>
        <w:rPr>
          <w:color w:val="2F3D47"/>
        </w:rPr>
        <w:t xml:space="preserve"> being mocked by police officials when they</w:t>
      </w:r>
      <w:r>
        <w:rPr>
          <w:color w:val="2F3D47"/>
          <w:spacing w:val="11"/>
        </w:rPr>
        <w:t xml:space="preserve"> </w:t>
      </w:r>
      <w:r>
        <w:rPr>
          <w:color w:val="2F3D47"/>
        </w:rPr>
        <w:t>ask</w:t>
      </w:r>
      <w:r>
        <w:rPr>
          <w:color w:val="2F3D47"/>
          <w:spacing w:val="11"/>
        </w:rPr>
        <w:t xml:space="preserve"> </w:t>
      </w:r>
      <w:r>
        <w:rPr>
          <w:color w:val="2F3D47"/>
        </w:rPr>
        <w:t>for</w:t>
      </w:r>
      <w:r>
        <w:rPr>
          <w:color w:val="2F3D47"/>
          <w:spacing w:val="11"/>
        </w:rPr>
        <w:t xml:space="preserve"> </w:t>
      </w:r>
      <w:r>
        <w:rPr>
          <w:color w:val="2F3D47"/>
        </w:rPr>
        <w:t>help</w:t>
      </w:r>
      <w:r>
        <w:rPr>
          <w:color w:val="2F3D47"/>
          <w:spacing w:val="11"/>
        </w:rPr>
        <w:t xml:space="preserve"> </w:t>
      </w:r>
      <w:r>
        <w:rPr>
          <w:color w:val="2F3D47"/>
        </w:rPr>
        <w:t>to</w:t>
      </w:r>
      <w:r>
        <w:rPr>
          <w:color w:val="2F3D47"/>
          <w:spacing w:val="11"/>
        </w:rPr>
        <w:t xml:space="preserve"> </w:t>
      </w:r>
      <w:r>
        <w:rPr>
          <w:color w:val="2F3D47"/>
        </w:rPr>
        <w:t>file</w:t>
      </w:r>
      <w:r>
        <w:rPr>
          <w:color w:val="2F3D47"/>
          <w:spacing w:val="11"/>
        </w:rPr>
        <w:t xml:space="preserve"> </w:t>
      </w:r>
      <w:r>
        <w:rPr>
          <w:color w:val="2F3D47"/>
        </w:rPr>
        <w:t>a</w:t>
      </w:r>
      <w:r>
        <w:rPr>
          <w:color w:val="2F3D47"/>
          <w:spacing w:val="11"/>
        </w:rPr>
        <w:t xml:space="preserve"> </w:t>
      </w:r>
      <w:r>
        <w:rPr>
          <w:color w:val="2F3D47"/>
        </w:rPr>
        <w:t>complaint;</w:t>
      </w:r>
      <w:r>
        <w:rPr>
          <w:color w:val="2F3D47"/>
          <w:spacing w:val="11"/>
        </w:rPr>
        <w:t xml:space="preserve"> </w:t>
      </w:r>
      <w:r>
        <w:rPr>
          <w:color w:val="2F3D47"/>
        </w:rPr>
        <w:t>having</w:t>
      </w:r>
      <w:r>
        <w:rPr>
          <w:color w:val="2F3D47"/>
          <w:spacing w:val="11"/>
        </w:rPr>
        <w:t xml:space="preserve"> </w:t>
      </w:r>
      <w:r>
        <w:rPr>
          <w:color w:val="2F3D47"/>
        </w:rPr>
        <w:t>to</w:t>
      </w:r>
      <w:r>
        <w:rPr>
          <w:color w:val="2F3D47"/>
          <w:spacing w:val="11"/>
        </w:rPr>
        <w:t xml:space="preserve"> </w:t>
      </w:r>
      <w:r>
        <w:rPr>
          <w:color w:val="2F3D47"/>
        </w:rPr>
        <w:t>find</w:t>
      </w:r>
      <w:r>
        <w:rPr>
          <w:color w:val="2F3D47"/>
          <w:spacing w:val="11"/>
        </w:rPr>
        <w:t xml:space="preserve"> </w:t>
      </w:r>
      <w:r>
        <w:rPr>
          <w:color w:val="2F3D47"/>
        </w:rPr>
        <w:t>and</w:t>
      </w:r>
      <w:r>
        <w:rPr>
          <w:color w:val="2F3D47"/>
          <w:spacing w:val="11"/>
        </w:rPr>
        <w:t xml:space="preserve"> </w:t>
      </w:r>
      <w:r>
        <w:rPr>
          <w:color w:val="2F3D47"/>
        </w:rPr>
        <w:t>fund</w:t>
      </w:r>
      <w:r>
        <w:rPr>
          <w:color w:val="2F3D47"/>
          <w:spacing w:val="11"/>
        </w:rPr>
        <w:t xml:space="preserve"> </w:t>
      </w:r>
      <w:r>
        <w:rPr>
          <w:color w:val="2F3D47"/>
        </w:rPr>
        <w:t>a</w:t>
      </w:r>
      <w:r>
        <w:rPr>
          <w:color w:val="2F3D47"/>
          <w:spacing w:val="11"/>
        </w:rPr>
        <w:t xml:space="preserve"> </w:t>
      </w:r>
      <w:r>
        <w:rPr>
          <w:color w:val="2F3D47"/>
        </w:rPr>
        <w:t>lawyer</w:t>
      </w:r>
      <w:r>
        <w:rPr>
          <w:color w:val="2F3D47"/>
          <w:spacing w:val="11"/>
        </w:rPr>
        <w:t xml:space="preserve"> </w:t>
      </w:r>
      <w:r>
        <w:rPr>
          <w:color w:val="2F3D47"/>
        </w:rPr>
        <w:t>to</w:t>
      </w:r>
      <w:r>
        <w:rPr>
          <w:color w:val="2F3D47"/>
          <w:spacing w:val="11"/>
        </w:rPr>
        <w:t xml:space="preserve"> </w:t>
      </w:r>
      <w:r>
        <w:rPr>
          <w:color w:val="2F3D47"/>
        </w:rPr>
        <w:t>lodge</w:t>
      </w:r>
      <w:r>
        <w:rPr>
          <w:color w:val="2F3D47"/>
          <w:spacing w:val="11"/>
        </w:rPr>
        <w:t xml:space="preserve"> </w:t>
      </w:r>
      <w:r>
        <w:rPr>
          <w:color w:val="2F3D47"/>
        </w:rPr>
        <w:t>a</w:t>
      </w:r>
      <w:r>
        <w:rPr>
          <w:color w:val="2F3D47"/>
          <w:spacing w:val="11"/>
        </w:rPr>
        <w:t xml:space="preserve"> </w:t>
      </w:r>
      <w:r>
        <w:rPr>
          <w:color w:val="2F3D47"/>
        </w:rPr>
        <w:t>private</w:t>
      </w:r>
      <w:r>
        <w:rPr>
          <w:color w:val="2F3D47"/>
          <w:spacing w:val="11"/>
        </w:rPr>
        <w:t xml:space="preserve"> </w:t>
      </w:r>
      <w:r>
        <w:rPr>
          <w:color w:val="2F3D47"/>
        </w:rPr>
        <w:t>complaint</w:t>
      </w:r>
      <w:r>
        <w:rPr>
          <w:color w:val="2F3D47"/>
          <w:spacing w:val="11"/>
        </w:rPr>
        <w:t xml:space="preserve"> </w:t>
      </w:r>
      <w:r>
        <w:rPr>
          <w:color w:val="2F3D47"/>
        </w:rPr>
        <w:t>with</w:t>
      </w:r>
    </w:p>
    <w:p w14:paraId="7B1C061C" w14:textId="77777777" w:rsidR="008B731A" w:rsidRDefault="00000000">
      <w:pPr>
        <w:pStyle w:val="Corpsdetexte"/>
        <w:spacing w:before="10"/>
        <w:rPr>
          <w:sz w:val="16"/>
        </w:rPr>
      </w:pPr>
      <w:r>
        <w:rPr>
          <w:noProof/>
          <w:sz w:val="16"/>
        </w:rPr>
        <mc:AlternateContent>
          <mc:Choice Requires="wps">
            <w:drawing>
              <wp:anchor distT="0" distB="0" distL="0" distR="0" simplePos="0" relativeHeight="487600640" behindDoc="1" locked="0" layoutInCell="1" allowOverlap="1" wp14:anchorId="6E65F58D" wp14:editId="588A0667">
                <wp:simplePos x="0" y="0"/>
                <wp:positionH relativeFrom="page">
                  <wp:posOffset>719999</wp:posOffset>
                </wp:positionH>
                <wp:positionV relativeFrom="paragraph">
                  <wp:posOffset>138741</wp:posOffset>
                </wp:positionV>
                <wp:extent cx="914400" cy="1270"/>
                <wp:effectExtent l="0" t="0" r="0" b="0"/>
                <wp:wrapTopAndBottom/>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1270"/>
                        </a:xfrm>
                        <a:custGeom>
                          <a:avLst/>
                          <a:gdLst/>
                          <a:ahLst/>
                          <a:cxnLst/>
                          <a:rect l="l" t="t" r="r" b="b"/>
                          <a:pathLst>
                            <a:path w="914400">
                              <a:moveTo>
                                <a:pt x="0" y="0"/>
                              </a:moveTo>
                              <a:lnTo>
                                <a:pt x="914400" y="0"/>
                              </a:lnTo>
                            </a:path>
                          </a:pathLst>
                        </a:custGeom>
                        <a:ln w="6350">
                          <a:solidFill>
                            <a:srgbClr val="2F3D47"/>
                          </a:solidFill>
                          <a:prstDash val="solid"/>
                        </a:ln>
                      </wps:spPr>
                      <wps:bodyPr wrap="square" lIns="0" tIns="0" rIns="0" bIns="0" rtlCol="0">
                        <a:prstTxWarp prst="textNoShape">
                          <a:avLst/>
                        </a:prstTxWarp>
                        <a:noAutofit/>
                      </wps:bodyPr>
                    </wps:wsp>
                  </a:graphicData>
                </a:graphic>
              </wp:anchor>
            </w:drawing>
          </mc:Choice>
          <mc:Fallback>
            <w:pict>
              <v:shape w14:anchorId="170BCBC9" id="Graphic 54" o:spid="_x0000_s1026" style="position:absolute;margin-left:56.7pt;margin-top:10.9pt;width:1in;height:.1pt;z-index:-15715840;visibility:visible;mso-wrap-style:square;mso-wrap-distance-left:0;mso-wrap-distance-top:0;mso-wrap-distance-right:0;mso-wrap-distance-bottom:0;mso-position-horizontal:absolute;mso-position-horizontal-relative:page;mso-position-vertical:absolute;mso-position-vertical-relative:text;v-text-anchor:top" coordsize="914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" path="m,l914400,e" filled="f" strokecolor="#2f3d47" strokeweight=".5pt">
                <v:path arrowok="t"/>
                <w10:wrap type="topAndBottom" anchorx="page"/>
              </v:shape>
            </w:pict>
          </mc:Fallback>
        </mc:AlternateContent>
      </w:r>
    </w:p>
    <w:p w14:paraId="7D2352BC" w14:textId="77777777" w:rsidR="008B731A" w:rsidRDefault="00000000">
      <w:pPr>
        <w:pStyle w:val="Paragraphedeliste"/>
        <w:numPr>
          <w:ilvl w:val="0"/>
          <w:numId w:val="4"/>
        </w:numPr>
        <w:tabs>
          <w:tab w:val="left" w:pos="708"/>
        </w:tabs>
        <w:spacing w:before="85" w:line="312" w:lineRule="auto"/>
        <w:ind w:hanging="567"/>
        <w:rPr>
          <w:color w:val="2F3D47"/>
          <w:sz w:val="16"/>
        </w:rPr>
      </w:pPr>
      <w:r>
        <w:rPr>
          <w:color w:val="2F3D47"/>
          <w:sz w:val="16"/>
        </w:rPr>
        <w:t>Instruction</w:t>
      </w:r>
      <w:r>
        <w:rPr>
          <w:color w:val="2F3D47"/>
          <w:spacing w:val="31"/>
          <w:sz w:val="16"/>
        </w:rPr>
        <w:t xml:space="preserve"> </w:t>
      </w:r>
      <w:r>
        <w:rPr>
          <w:color w:val="2F3D47"/>
          <w:sz w:val="16"/>
        </w:rPr>
        <w:t>on</w:t>
      </w:r>
      <w:r>
        <w:rPr>
          <w:color w:val="2F3D47"/>
          <w:spacing w:val="31"/>
          <w:sz w:val="16"/>
        </w:rPr>
        <w:t xml:space="preserve"> </w:t>
      </w:r>
      <w:r>
        <w:rPr>
          <w:color w:val="2F3D47"/>
          <w:sz w:val="16"/>
        </w:rPr>
        <w:t>Preventing,</w:t>
      </w:r>
      <w:r>
        <w:rPr>
          <w:color w:val="2F3D47"/>
          <w:spacing w:val="31"/>
          <w:sz w:val="16"/>
        </w:rPr>
        <w:t xml:space="preserve"> </w:t>
      </w:r>
      <w:r>
        <w:rPr>
          <w:color w:val="2F3D47"/>
          <w:sz w:val="16"/>
        </w:rPr>
        <w:t>Eliminating</w:t>
      </w:r>
      <w:r>
        <w:rPr>
          <w:color w:val="2F3D47"/>
          <w:spacing w:val="31"/>
          <w:sz w:val="16"/>
        </w:rPr>
        <w:t xml:space="preserve"> </w:t>
      </w:r>
      <w:r>
        <w:rPr>
          <w:color w:val="2F3D47"/>
          <w:sz w:val="16"/>
        </w:rPr>
        <w:t>and</w:t>
      </w:r>
      <w:r>
        <w:rPr>
          <w:color w:val="2F3D47"/>
          <w:spacing w:val="31"/>
          <w:sz w:val="16"/>
        </w:rPr>
        <w:t xml:space="preserve"> </w:t>
      </w:r>
      <w:r>
        <w:rPr>
          <w:color w:val="2F3D47"/>
          <w:sz w:val="16"/>
        </w:rPr>
        <w:t>Responding</w:t>
      </w:r>
      <w:r>
        <w:rPr>
          <w:color w:val="2F3D47"/>
          <w:spacing w:val="31"/>
          <w:sz w:val="16"/>
        </w:rPr>
        <w:t xml:space="preserve"> </w:t>
      </w:r>
      <w:r>
        <w:rPr>
          <w:color w:val="2F3D47"/>
          <w:sz w:val="16"/>
        </w:rPr>
        <w:t>to</w:t>
      </w:r>
      <w:r>
        <w:rPr>
          <w:color w:val="2F3D47"/>
          <w:spacing w:val="31"/>
          <w:sz w:val="16"/>
        </w:rPr>
        <w:t xml:space="preserve"> </w:t>
      </w:r>
      <w:r>
        <w:rPr>
          <w:color w:val="2F3D47"/>
          <w:sz w:val="16"/>
        </w:rPr>
        <w:t>domestic</w:t>
      </w:r>
      <w:r>
        <w:rPr>
          <w:color w:val="2F3D47"/>
          <w:spacing w:val="31"/>
          <w:sz w:val="16"/>
        </w:rPr>
        <w:t xml:space="preserve"> </w:t>
      </w:r>
      <w:r>
        <w:rPr>
          <w:color w:val="2F3D47"/>
          <w:sz w:val="16"/>
        </w:rPr>
        <w:t>violence</w:t>
      </w:r>
      <w:r>
        <w:rPr>
          <w:color w:val="2F3D47"/>
          <w:spacing w:val="31"/>
          <w:sz w:val="16"/>
        </w:rPr>
        <w:t xml:space="preserve"> </w:t>
      </w:r>
      <w:r>
        <w:rPr>
          <w:color w:val="2F3D47"/>
          <w:sz w:val="16"/>
        </w:rPr>
        <w:t>for</w:t>
      </w:r>
      <w:r>
        <w:rPr>
          <w:color w:val="2F3D47"/>
          <w:spacing w:val="31"/>
          <w:sz w:val="16"/>
        </w:rPr>
        <w:t xml:space="preserve"> </w:t>
      </w:r>
      <w:r>
        <w:rPr>
          <w:color w:val="2F3D47"/>
          <w:sz w:val="16"/>
        </w:rPr>
        <w:t>police</w:t>
      </w:r>
      <w:r>
        <w:rPr>
          <w:color w:val="2F3D47"/>
          <w:spacing w:val="31"/>
          <w:sz w:val="16"/>
        </w:rPr>
        <w:t xml:space="preserve"> </w:t>
      </w:r>
      <w:r>
        <w:rPr>
          <w:color w:val="2F3D47"/>
          <w:sz w:val="16"/>
        </w:rPr>
        <w:t>officers,</w:t>
      </w:r>
      <w:r>
        <w:rPr>
          <w:color w:val="2F3D47"/>
          <w:spacing w:val="31"/>
          <w:sz w:val="16"/>
        </w:rPr>
        <w:t xml:space="preserve"> </w:t>
      </w:r>
      <w:r>
        <w:rPr>
          <w:color w:val="2F3D47"/>
          <w:sz w:val="16"/>
        </w:rPr>
        <w:t>Internal</w:t>
      </w:r>
      <w:r>
        <w:rPr>
          <w:color w:val="2F3D47"/>
          <w:spacing w:val="31"/>
          <w:sz w:val="16"/>
        </w:rPr>
        <w:t xml:space="preserve"> </w:t>
      </w:r>
      <w:r>
        <w:rPr>
          <w:color w:val="2F3D47"/>
          <w:sz w:val="16"/>
        </w:rPr>
        <w:t>Ministry</w:t>
      </w:r>
      <w:r>
        <w:rPr>
          <w:color w:val="2F3D47"/>
          <w:spacing w:val="31"/>
          <w:sz w:val="16"/>
        </w:rPr>
        <w:t xml:space="preserve"> </w:t>
      </w:r>
      <w:r>
        <w:rPr>
          <w:color w:val="2F3D47"/>
          <w:sz w:val="16"/>
        </w:rPr>
        <w:t>of</w:t>
      </w:r>
      <w:r>
        <w:rPr>
          <w:color w:val="2F3D47"/>
          <w:spacing w:val="31"/>
          <w:sz w:val="16"/>
        </w:rPr>
        <w:t xml:space="preserve"> </w:t>
      </w:r>
      <w:r>
        <w:rPr>
          <w:color w:val="2F3D47"/>
          <w:sz w:val="16"/>
        </w:rPr>
        <w:t>Internal Affairs (MVD) document.</w:t>
      </w:r>
    </w:p>
    <w:p w14:paraId="4F29EC29" w14:textId="77777777" w:rsidR="008B731A" w:rsidRDefault="008B731A">
      <w:pPr>
        <w:pStyle w:val="Paragraphedeliste"/>
        <w:spacing w:line="312" w:lineRule="auto"/>
        <w:rPr>
          <w:sz w:val="16"/>
        </w:rPr>
        <w:sectPr w:rsidR="008B731A">
          <w:pgSz w:w="11910" w:h="16840"/>
          <w:pgMar w:top="1000" w:right="992" w:bottom="720" w:left="992" w:header="0" w:footer="520" w:gutter="0"/>
          <w:cols w:space="720"/>
        </w:sectPr>
      </w:pPr>
    </w:p>
    <w:p w14:paraId="1655B019" w14:textId="77777777" w:rsidR="008B731A" w:rsidRDefault="00000000">
      <w:pPr>
        <w:pStyle w:val="Corpsdetexte"/>
        <w:spacing w:before="72" w:line="297" w:lineRule="auto"/>
        <w:ind w:left="141" w:right="139"/>
        <w:jc w:val="both"/>
      </w:pPr>
      <w:r>
        <w:rPr>
          <w:noProof/>
        </w:rPr>
        <w:lastRenderedPageBreak/>
        <mc:AlternateContent>
          <mc:Choice Requires="wps">
            <w:drawing>
              <wp:anchor distT="0" distB="0" distL="0" distR="0" simplePos="0" relativeHeight="487042048" behindDoc="1" locked="0" layoutInCell="1" allowOverlap="1" wp14:anchorId="422471B6" wp14:editId="0B2B3A39">
                <wp:simplePos x="0" y="0"/>
                <wp:positionH relativeFrom="page">
                  <wp:posOffset>719988</wp:posOffset>
                </wp:positionH>
                <wp:positionV relativeFrom="page">
                  <wp:posOffset>1583613</wp:posOffset>
                </wp:positionV>
                <wp:extent cx="6120130" cy="8140065"/>
                <wp:effectExtent l="0" t="0" r="0" b="0"/>
                <wp:wrapNone/>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0130" cy="8140065"/>
                        </a:xfrm>
                        <a:custGeom>
                          <a:avLst/>
                          <a:gdLst/>
                          <a:ahLst/>
                          <a:cxnLst/>
                          <a:rect l="l" t="t" r="r" b="b"/>
                          <a:pathLst>
                            <a:path w="6120130" h="8140065">
                              <a:moveTo>
                                <a:pt x="6120003" y="359994"/>
                              </a:moveTo>
                              <a:lnTo>
                                <a:pt x="6116713" y="311137"/>
                              </a:lnTo>
                              <a:lnTo>
                                <a:pt x="6107138" y="264287"/>
                              </a:lnTo>
                              <a:lnTo>
                                <a:pt x="6091707" y="219862"/>
                              </a:lnTo>
                              <a:lnTo>
                                <a:pt x="6070854" y="178295"/>
                              </a:lnTo>
                              <a:lnTo>
                                <a:pt x="6044997" y="140004"/>
                              </a:lnTo>
                              <a:lnTo>
                                <a:pt x="6014567" y="105435"/>
                              </a:lnTo>
                              <a:lnTo>
                                <a:pt x="5979985" y="75006"/>
                              </a:lnTo>
                              <a:lnTo>
                                <a:pt x="5941707" y="49149"/>
                              </a:lnTo>
                              <a:lnTo>
                                <a:pt x="5900128" y="28282"/>
                              </a:lnTo>
                              <a:lnTo>
                                <a:pt x="5855703" y="12852"/>
                              </a:lnTo>
                              <a:lnTo>
                                <a:pt x="5808853" y="3276"/>
                              </a:lnTo>
                              <a:lnTo>
                                <a:pt x="5760009" y="0"/>
                              </a:lnTo>
                              <a:lnTo>
                                <a:pt x="360006" y="0"/>
                              </a:lnTo>
                              <a:lnTo>
                                <a:pt x="311162" y="3276"/>
                              </a:lnTo>
                              <a:lnTo>
                                <a:pt x="264299" y="12852"/>
                              </a:lnTo>
                              <a:lnTo>
                                <a:pt x="219875" y="28282"/>
                              </a:lnTo>
                              <a:lnTo>
                                <a:pt x="178308" y="49149"/>
                              </a:lnTo>
                              <a:lnTo>
                                <a:pt x="140030" y="75006"/>
                              </a:lnTo>
                              <a:lnTo>
                                <a:pt x="105448" y="105435"/>
                              </a:lnTo>
                              <a:lnTo>
                                <a:pt x="75018" y="140004"/>
                              </a:lnTo>
                              <a:lnTo>
                                <a:pt x="49161" y="178295"/>
                              </a:lnTo>
                              <a:lnTo>
                                <a:pt x="28295" y="219862"/>
                              </a:lnTo>
                              <a:lnTo>
                                <a:pt x="12865" y="264287"/>
                              </a:lnTo>
                              <a:lnTo>
                                <a:pt x="3302" y="311137"/>
                              </a:lnTo>
                              <a:lnTo>
                                <a:pt x="12" y="359994"/>
                              </a:lnTo>
                              <a:lnTo>
                                <a:pt x="12" y="1164640"/>
                              </a:lnTo>
                              <a:lnTo>
                                <a:pt x="3302" y="1213485"/>
                              </a:lnTo>
                              <a:lnTo>
                                <a:pt x="7340" y="1233322"/>
                              </a:lnTo>
                              <a:lnTo>
                                <a:pt x="3302" y="1253147"/>
                              </a:lnTo>
                              <a:lnTo>
                                <a:pt x="12" y="1301991"/>
                              </a:lnTo>
                              <a:lnTo>
                                <a:pt x="12" y="2254491"/>
                              </a:lnTo>
                              <a:lnTo>
                                <a:pt x="0" y="4360494"/>
                              </a:lnTo>
                              <a:lnTo>
                                <a:pt x="0" y="4475137"/>
                              </a:lnTo>
                              <a:lnTo>
                                <a:pt x="0" y="5787644"/>
                              </a:lnTo>
                              <a:lnTo>
                                <a:pt x="3289" y="5836501"/>
                              </a:lnTo>
                              <a:lnTo>
                                <a:pt x="12865" y="5883351"/>
                              </a:lnTo>
                              <a:lnTo>
                                <a:pt x="22225" y="5910326"/>
                              </a:lnTo>
                              <a:lnTo>
                                <a:pt x="12865" y="5937288"/>
                              </a:lnTo>
                              <a:lnTo>
                                <a:pt x="3302" y="5984138"/>
                              </a:lnTo>
                              <a:lnTo>
                                <a:pt x="12" y="6032995"/>
                              </a:lnTo>
                              <a:lnTo>
                                <a:pt x="12" y="7028142"/>
                              </a:lnTo>
                              <a:lnTo>
                                <a:pt x="3302" y="7076986"/>
                              </a:lnTo>
                              <a:lnTo>
                                <a:pt x="7340" y="7096811"/>
                              </a:lnTo>
                              <a:lnTo>
                                <a:pt x="3302" y="7116635"/>
                              </a:lnTo>
                              <a:lnTo>
                                <a:pt x="12" y="7165492"/>
                              </a:lnTo>
                              <a:lnTo>
                                <a:pt x="12" y="7779639"/>
                              </a:lnTo>
                              <a:lnTo>
                                <a:pt x="3302" y="7828483"/>
                              </a:lnTo>
                              <a:lnTo>
                                <a:pt x="12865" y="7875346"/>
                              </a:lnTo>
                              <a:lnTo>
                                <a:pt x="28295" y="7919771"/>
                              </a:lnTo>
                              <a:lnTo>
                                <a:pt x="49161" y="7961338"/>
                              </a:lnTo>
                              <a:lnTo>
                                <a:pt x="75018" y="7999628"/>
                              </a:lnTo>
                              <a:lnTo>
                                <a:pt x="105448" y="8034198"/>
                              </a:lnTo>
                              <a:lnTo>
                                <a:pt x="140030" y="8064627"/>
                              </a:lnTo>
                              <a:lnTo>
                                <a:pt x="178308" y="8090497"/>
                              </a:lnTo>
                              <a:lnTo>
                                <a:pt x="219875" y="8111350"/>
                              </a:lnTo>
                              <a:lnTo>
                                <a:pt x="264299" y="8126781"/>
                              </a:lnTo>
                              <a:lnTo>
                                <a:pt x="311162" y="8136356"/>
                              </a:lnTo>
                              <a:lnTo>
                                <a:pt x="360006" y="8139646"/>
                              </a:lnTo>
                              <a:lnTo>
                                <a:pt x="5760009" y="8139646"/>
                              </a:lnTo>
                              <a:lnTo>
                                <a:pt x="5808853" y="8136356"/>
                              </a:lnTo>
                              <a:lnTo>
                                <a:pt x="5855703" y="8126781"/>
                              </a:lnTo>
                              <a:lnTo>
                                <a:pt x="5900128" y="8111350"/>
                              </a:lnTo>
                              <a:lnTo>
                                <a:pt x="5941707" y="8090497"/>
                              </a:lnTo>
                              <a:lnTo>
                                <a:pt x="5979985" y="8064627"/>
                              </a:lnTo>
                              <a:lnTo>
                                <a:pt x="6014567" y="8034198"/>
                              </a:lnTo>
                              <a:lnTo>
                                <a:pt x="6044997" y="7999628"/>
                              </a:lnTo>
                              <a:lnTo>
                                <a:pt x="6070854" y="7961338"/>
                              </a:lnTo>
                              <a:lnTo>
                                <a:pt x="6091707" y="7919771"/>
                              </a:lnTo>
                              <a:lnTo>
                                <a:pt x="6107138" y="7875346"/>
                              </a:lnTo>
                              <a:lnTo>
                                <a:pt x="6116713" y="7828483"/>
                              </a:lnTo>
                              <a:lnTo>
                                <a:pt x="6120003" y="7779639"/>
                              </a:lnTo>
                              <a:lnTo>
                                <a:pt x="6120003" y="7165492"/>
                              </a:lnTo>
                              <a:lnTo>
                                <a:pt x="6116713" y="7116635"/>
                              </a:lnTo>
                              <a:lnTo>
                                <a:pt x="6112649" y="7096811"/>
                              </a:lnTo>
                              <a:lnTo>
                                <a:pt x="6116713" y="7076986"/>
                              </a:lnTo>
                              <a:lnTo>
                                <a:pt x="6120003" y="7028142"/>
                              </a:lnTo>
                              <a:lnTo>
                                <a:pt x="6120003" y="6032995"/>
                              </a:lnTo>
                              <a:lnTo>
                                <a:pt x="6116713" y="5984138"/>
                              </a:lnTo>
                              <a:lnTo>
                                <a:pt x="6107138" y="5937288"/>
                              </a:lnTo>
                              <a:lnTo>
                                <a:pt x="6097765" y="5910338"/>
                              </a:lnTo>
                              <a:lnTo>
                                <a:pt x="6107150" y="5883351"/>
                              </a:lnTo>
                              <a:lnTo>
                                <a:pt x="6116726" y="5836501"/>
                              </a:lnTo>
                              <a:lnTo>
                                <a:pt x="6120003" y="5787644"/>
                              </a:lnTo>
                              <a:lnTo>
                                <a:pt x="6120003" y="4475137"/>
                              </a:lnTo>
                              <a:lnTo>
                                <a:pt x="6120003" y="4360494"/>
                              </a:lnTo>
                              <a:lnTo>
                                <a:pt x="6120003" y="2297138"/>
                              </a:lnTo>
                              <a:lnTo>
                                <a:pt x="6120003" y="2254491"/>
                              </a:lnTo>
                              <a:lnTo>
                                <a:pt x="6120003" y="1301991"/>
                              </a:lnTo>
                              <a:lnTo>
                                <a:pt x="6116713" y="1253147"/>
                              </a:lnTo>
                              <a:lnTo>
                                <a:pt x="6112649" y="1233322"/>
                              </a:lnTo>
                              <a:lnTo>
                                <a:pt x="6116713" y="1213485"/>
                              </a:lnTo>
                              <a:lnTo>
                                <a:pt x="6120003" y="1164640"/>
                              </a:lnTo>
                              <a:lnTo>
                                <a:pt x="6120003" y="359994"/>
                              </a:lnTo>
                              <a:close/>
                            </a:path>
                          </a:pathLst>
                        </a:custGeom>
                        <a:solidFill>
                          <a:srgbClr val="F5F5F5"/>
                        </a:solidFill>
                      </wps:spPr>
                      <wps:bodyPr wrap="square" lIns="0" tIns="0" rIns="0" bIns="0" rtlCol="0">
                        <a:prstTxWarp prst="textNoShape">
                          <a:avLst/>
                        </a:prstTxWarp>
                        <a:noAutofit/>
                      </wps:bodyPr>
                    </wps:wsp>
                  </a:graphicData>
                </a:graphic>
              </wp:anchor>
            </w:drawing>
          </mc:Choice>
          <mc:Fallback>
            <w:pict>
              <v:shape w14:anchorId="4E41BDEB" id="Graphic 55" o:spid="_x0000_s1026" style="position:absolute;margin-left:56.7pt;margin-top:124.7pt;width:481.9pt;height:640.95pt;z-index:-16274432;visibility:visible;mso-wrap-style:square;mso-wrap-distance-left:0;mso-wrap-distance-top:0;mso-wrap-distance-right:0;mso-wrap-distance-bottom:0;mso-position-horizontal:absolute;mso-position-horizontal-relative:page;mso-position-vertical:absolute;mso-position-vertical-relative:page;v-text-anchor:top" coordsize="6120130,8140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" path="m6120003,359994r-3290,-48857l6107138,264287r-15431,-44425l6070854,178295r-25857,-38291l6014567,105435,5979985,75006,5941707,49149,5900128,28282,5855703,12852,5808853,3276,5760009,,360006,,311162,3276r-46863,9576l219875,28282,178308,49149,140030,75006r-34582,30429l75018,140004,49161,178295,28295,219862,12865,264287,3302,311137,12,359994r,804646l3302,1213485r4038,19837l3302,1253147,12,1301991r,952500l,4360494r,114643l,5787644r3289,48857l12865,5883351r9360,26975l12865,5937288r-9563,46850l12,6032995r,995147l3302,7076986r4038,19825l3302,7116635,12,7165492r,614147l3302,7828483r9563,46863l28295,7919771r20866,41567l75018,7999628r30430,34570l140030,8064627r38278,25870l219875,8111350r44424,15431l311162,8136356r48844,3290l5760009,8139646r48844,-3290l5855703,8126781r44425,-15431l5941707,8090497r38278,-25870l6014567,8034198r30430,-34570l6070854,7961338r20853,-41567l6107138,7875346r9575,-46863l6120003,7779639r,-614147l6116713,7116635r-4064,-19824l6116713,7076986r3290,-48844l6120003,6032995r-3290,-48857l6107138,5937288r-9373,-26950l6107150,5883351r9576,-46850l6120003,5787644r,-1312507l6120003,4360494r,-2063356l6120003,2254491r,-952500l6116713,1253147r-4064,-19825l6116713,1213485r3290,-48845l6120003,359994xe" fillcolor="#f5f5f5" stroked="f">
                <v:path arrowok="t"/>
                <w10:wrap anchorx="page" anchory="page"/>
              </v:shape>
            </w:pict>
          </mc:Fallback>
        </mc:AlternateContent>
      </w:r>
      <w:r>
        <w:rPr>
          <w:color w:val="2F3D47"/>
        </w:rPr>
        <w:t>the court and gathering the necessary evidence by way of medical examination and witness accounts because</w:t>
      </w:r>
      <w:r>
        <w:rPr>
          <w:color w:val="2F3D47"/>
          <w:spacing w:val="40"/>
        </w:rPr>
        <w:t xml:space="preserve"> </w:t>
      </w:r>
      <w:r>
        <w:rPr>
          <w:color w:val="2F3D47"/>
        </w:rPr>
        <w:t>most domestic violence cases have to be initiated by the victims and they carry the burden of proof; facing pressure from police and courts to reconcile with the abuser; having to find a safe place to stay and the resources to build a new life without support from the state.</w:t>
      </w:r>
    </w:p>
    <w:p w14:paraId="70516255" w14:textId="77777777" w:rsidR="008B731A" w:rsidRDefault="008B731A">
      <w:pPr>
        <w:pStyle w:val="Corpsdetexte"/>
      </w:pPr>
    </w:p>
    <w:p w14:paraId="7D363A01" w14:textId="77777777" w:rsidR="008B731A" w:rsidRDefault="008B731A">
      <w:pPr>
        <w:pStyle w:val="Corpsdetexte"/>
      </w:pPr>
    </w:p>
    <w:p w14:paraId="245C448E" w14:textId="77777777" w:rsidR="008B731A" w:rsidRDefault="008B731A">
      <w:pPr>
        <w:pStyle w:val="Corpsdetexte"/>
        <w:spacing w:before="4"/>
      </w:pPr>
    </w:p>
    <w:p w14:paraId="02BECFBC" w14:textId="77777777" w:rsidR="008B731A" w:rsidRDefault="00000000">
      <w:pPr>
        <w:pStyle w:val="Corpsdetexte"/>
        <w:spacing w:before="1" w:line="297" w:lineRule="auto"/>
        <w:ind w:left="708" w:right="706" w:hanging="1"/>
        <w:jc w:val="both"/>
      </w:pPr>
      <w:r>
        <w:rPr>
          <w:b/>
          <w:color w:val="2F3D47"/>
        </w:rPr>
        <w:t>Tahmina</w:t>
      </w:r>
      <w:r>
        <w:rPr>
          <w:color w:val="2F3D47"/>
          <w:vertAlign w:val="superscript"/>
        </w:rPr>
        <w:t>35</w:t>
      </w:r>
      <w:r>
        <w:rPr>
          <w:color w:val="2F3D47"/>
        </w:rPr>
        <w:t xml:space="preserve"> married in 2002. In 2003, the marriage was dissolved by court order due to systematic</w:t>
      </w:r>
      <w:r>
        <w:rPr>
          <w:color w:val="2F3D47"/>
          <w:spacing w:val="-12"/>
        </w:rPr>
        <w:t xml:space="preserve"> </w:t>
      </w:r>
      <w:r>
        <w:rPr>
          <w:color w:val="2F3D47"/>
        </w:rPr>
        <w:t>beatings</w:t>
      </w:r>
      <w:r>
        <w:rPr>
          <w:color w:val="2F3D47"/>
          <w:spacing w:val="-12"/>
        </w:rPr>
        <w:t xml:space="preserve"> </w:t>
      </w:r>
      <w:r>
        <w:rPr>
          <w:color w:val="2F3D47"/>
        </w:rPr>
        <w:t>and</w:t>
      </w:r>
      <w:r>
        <w:rPr>
          <w:color w:val="2F3D47"/>
          <w:spacing w:val="-12"/>
        </w:rPr>
        <w:t xml:space="preserve"> </w:t>
      </w:r>
      <w:r>
        <w:rPr>
          <w:color w:val="2F3D47"/>
        </w:rPr>
        <w:t>humiliation</w:t>
      </w:r>
      <w:r>
        <w:rPr>
          <w:color w:val="2F3D47"/>
          <w:spacing w:val="-12"/>
        </w:rPr>
        <w:t xml:space="preserve"> </w:t>
      </w:r>
      <w:r>
        <w:rPr>
          <w:color w:val="2F3D47"/>
        </w:rPr>
        <w:t>by</w:t>
      </w:r>
      <w:r>
        <w:rPr>
          <w:color w:val="2F3D47"/>
          <w:spacing w:val="-12"/>
        </w:rPr>
        <w:t xml:space="preserve"> </w:t>
      </w:r>
      <w:r>
        <w:rPr>
          <w:color w:val="2F3D47"/>
        </w:rPr>
        <w:t>her</w:t>
      </w:r>
      <w:r>
        <w:rPr>
          <w:color w:val="2F3D47"/>
          <w:spacing w:val="-12"/>
        </w:rPr>
        <w:t xml:space="preserve"> </w:t>
      </w:r>
      <w:r>
        <w:rPr>
          <w:color w:val="2F3D47"/>
        </w:rPr>
        <w:t>husband.</w:t>
      </w:r>
      <w:r>
        <w:rPr>
          <w:color w:val="2F3D47"/>
          <w:spacing w:val="-12"/>
        </w:rPr>
        <w:t xml:space="preserve"> </w:t>
      </w:r>
      <w:r>
        <w:rPr>
          <w:color w:val="2F3D47"/>
        </w:rPr>
        <w:t>In</w:t>
      </w:r>
      <w:r>
        <w:rPr>
          <w:color w:val="2F3D47"/>
          <w:spacing w:val="-12"/>
        </w:rPr>
        <w:t xml:space="preserve"> </w:t>
      </w:r>
      <w:r>
        <w:rPr>
          <w:color w:val="2F3D47"/>
        </w:rPr>
        <w:t>2009,</w:t>
      </w:r>
      <w:r>
        <w:rPr>
          <w:color w:val="2F3D47"/>
          <w:spacing w:val="-12"/>
        </w:rPr>
        <w:t xml:space="preserve"> </w:t>
      </w:r>
      <w:r>
        <w:rPr>
          <w:color w:val="2F3D47"/>
        </w:rPr>
        <w:t>the</w:t>
      </w:r>
      <w:r>
        <w:rPr>
          <w:color w:val="2F3D47"/>
          <w:spacing w:val="-12"/>
        </w:rPr>
        <w:t xml:space="preserve"> </w:t>
      </w:r>
      <w:r>
        <w:rPr>
          <w:color w:val="2F3D47"/>
        </w:rPr>
        <w:t>marriage</w:t>
      </w:r>
      <w:r>
        <w:rPr>
          <w:color w:val="2F3D47"/>
          <w:spacing w:val="-12"/>
        </w:rPr>
        <w:t xml:space="preserve"> </w:t>
      </w:r>
      <w:r>
        <w:rPr>
          <w:color w:val="2F3D47"/>
        </w:rPr>
        <w:t>was</w:t>
      </w:r>
      <w:r>
        <w:rPr>
          <w:color w:val="2F3D47"/>
          <w:spacing w:val="-12"/>
        </w:rPr>
        <w:t xml:space="preserve"> </w:t>
      </w:r>
      <w:r>
        <w:rPr>
          <w:color w:val="2F3D47"/>
        </w:rPr>
        <w:t>re-registered after</w:t>
      </w:r>
      <w:r>
        <w:rPr>
          <w:color w:val="2F3D47"/>
          <w:spacing w:val="-3"/>
        </w:rPr>
        <w:t xml:space="preserve"> </w:t>
      </w:r>
      <w:r>
        <w:rPr>
          <w:color w:val="2F3D47"/>
        </w:rPr>
        <w:t>he</w:t>
      </w:r>
      <w:r>
        <w:rPr>
          <w:color w:val="2F3D47"/>
          <w:spacing w:val="-3"/>
        </w:rPr>
        <w:t xml:space="preserve"> </w:t>
      </w:r>
      <w:r>
        <w:rPr>
          <w:color w:val="2F3D47"/>
        </w:rPr>
        <w:t>promised</w:t>
      </w:r>
      <w:r>
        <w:rPr>
          <w:color w:val="2F3D47"/>
          <w:spacing w:val="-3"/>
        </w:rPr>
        <w:t xml:space="preserve"> </w:t>
      </w:r>
      <w:r>
        <w:rPr>
          <w:color w:val="2F3D47"/>
        </w:rPr>
        <w:t>to</w:t>
      </w:r>
      <w:r>
        <w:rPr>
          <w:color w:val="2F3D47"/>
          <w:spacing w:val="-3"/>
        </w:rPr>
        <w:t xml:space="preserve"> </w:t>
      </w:r>
      <w:r>
        <w:rPr>
          <w:color w:val="2F3D47"/>
        </w:rPr>
        <w:t>change</w:t>
      </w:r>
      <w:r>
        <w:rPr>
          <w:color w:val="2F3D47"/>
          <w:spacing w:val="-3"/>
        </w:rPr>
        <w:t xml:space="preserve"> </w:t>
      </w:r>
      <w:r>
        <w:rPr>
          <w:color w:val="2F3D47"/>
        </w:rPr>
        <w:t>his</w:t>
      </w:r>
      <w:r>
        <w:rPr>
          <w:color w:val="2F3D47"/>
          <w:spacing w:val="-3"/>
        </w:rPr>
        <w:t xml:space="preserve"> </w:t>
      </w:r>
      <w:proofErr w:type="spellStart"/>
      <w:r>
        <w:rPr>
          <w:color w:val="2F3D47"/>
        </w:rPr>
        <w:t>behaviour</w:t>
      </w:r>
      <w:proofErr w:type="spellEnd"/>
      <w:r>
        <w:rPr>
          <w:color w:val="2F3D47"/>
        </w:rPr>
        <w:t>.</w:t>
      </w:r>
      <w:r>
        <w:rPr>
          <w:color w:val="2F3D47"/>
          <w:spacing w:val="-3"/>
        </w:rPr>
        <w:t xml:space="preserve"> </w:t>
      </w:r>
      <w:r>
        <w:rPr>
          <w:color w:val="2F3D47"/>
        </w:rPr>
        <w:t>Despite</w:t>
      </w:r>
      <w:r>
        <w:rPr>
          <w:color w:val="2F3D47"/>
          <w:spacing w:val="-3"/>
        </w:rPr>
        <w:t xml:space="preserve"> </w:t>
      </w:r>
      <w:r>
        <w:rPr>
          <w:color w:val="2F3D47"/>
        </w:rPr>
        <w:t>the</w:t>
      </w:r>
      <w:r>
        <w:rPr>
          <w:color w:val="2F3D47"/>
          <w:spacing w:val="-3"/>
        </w:rPr>
        <w:t xml:space="preserve"> </w:t>
      </w:r>
      <w:r>
        <w:rPr>
          <w:color w:val="2F3D47"/>
        </w:rPr>
        <w:t>reconciliation,</w:t>
      </w:r>
      <w:r>
        <w:rPr>
          <w:color w:val="2F3D47"/>
          <w:spacing w:val="-3"/>
        </w:rPr>
        <w:t xml:space="preserve"> </w:t>
      </w:r>
      <w:r>
        <w:rPr>
          <w:color w:val="2F3D47"/>
        </w:rPr>
        <w:t>the</w:t>
      </w:r>
      <w:r>
        <w:rPr>
          <w:color w:val="2F3D47"/>
          <w:spacing w:val="-3"/>
        </w:rPr>
        <w:t xml:space="preserve"> </w:t>
      </w:r>
      <w:r>
        <w:rPr>
          <w:color w:val="2F3D47"/>
        </w:rPr>
        <w:t>violence</w:t>
      </w:r>
      <w:r>
        <w:rPr>
          <w:color w:val="2F3D47"/>
          <w:spacing w:val="-3"/>
        </w:rPr>
        <w:t xml:space="preserve"> </w:t>
      </w:r>
      <w:r>
        <w:rPr>
          <w:color w:val="2F3D47"/>
        </w:rPr>
        <w:t>resumed and continued over many years.</w:t>
      </w:r>
    </w:p>
    <w:p w14:paraId="6D341219" w14:textId="77777777" w:rsidR="008B731A" w:rsidRDefault="008B731A">
      <w:pPr>
        <w:pStyle w:val="Corpsdetexte"/>
        <w:spacing w:before="44"/>
      </w:pPr>
    </w:p>
    <w:p w14:paraId="01A728C6" w14:textId="77777777" w:rsidR="008B731A" w:rsidRDefault="00000000">
      <w:pPr>
        <w:pStyle w:val="Corpsdetexte"/>
        <w:spacing w:line="297" w:lineRule="auto"/>
        <w:ind w:left="708" w:right="706"/>
        <w:jc w:val="both"/>
      </w:pPr>
      <w:r>
        <w:rPr>
          <w:color w:val="2F3D47"/>
        </w:rPr>
        <w:t>Between</w:t>
      </w:r>
      <w:r>
        <w:rPr>
          <w:color w:val="2F3D47"/>
          <w:spacing w:val="40"/>
        </w:rPr>
        <w:t xml:space="preserve"> </w:t>
      </w:r>
      <w:r>
        <w:rPr>
          <w:color w:val="2F3D47"/>
        </w:rPr>
        <w:t>2021</w:t>
      </w:r>
      <w:r>
        <w:rPr>
          <w:color w:val="2F3D47"/>
          <w:spacing w:val="40"/>
        </w:rPr>
        <w:t xml:space="preserve"> </w:t>
      </w:r>
      <w:r>
        <w:rPr>
          <w:color w:val="2F3D47"/>
        </w:rPr>
        <w:t>and</w:t>
      </w:r>
      <w:r>
        <w:rPr>
          <w:color w:val="2F3D47"/>
          <w:spacing w:val="40"/>
        </w:rPr>
        <w:t xml:space="preserve"> </w:t>
      </w:r>
      <w:r>
        <w:rPr>
          <w:color w:val="2F3D47"/>
        </w:rPr>
        <w:t>2024,</w:t>
      </w:r>
      <w:r>
        <w:rPr>
          <w:color w:val="2F3D47"/>
          <w:spacing w:val="40"/>
        </w:rPr>
        <w:t xml:space="preserve"> </w:t>
      </w:r>
      <w:r>
        <w:rPr>
          <w:color w:val="2F3D47"/>
        </w:rPr>
        <w:t>Tahmina</w:t>
      </w:r>
      <w:r>
        <w:rPr>
          <w:color w:val="2F3D47"/>
          <w:spacing w:val="40"/>
        </w:rPr>
        <w:t xml:space="preserve"> </w:t>
      </w:r>
      <w:r>
        <w:rPr>
          <w:color w:val="2F3D47"/>
        </w:rPr>
        <w:t>underwent</w:t>
      </w:r>
      <w:r>
        <w:rPr>
          <w:color w:val="2F3D47"/>
          <w:spacing w:val="40"/>
        </w:rPr>
        <w:t xml:space="preserve"> </w:t>
      </w:r>
      <w:r>
        <w:rPr>
          <w:color w:val="2F3D47"/>
        </w:rPr>
        <w:t>six</w:t>
      </w:r>
      <w:r>
        <w:rPr>
          <w:color w:val="2F3D47"/>
          <w:spacing w:val="40"/>
        </w:rPr>
        <w:t xml:space="preserve"> </w:t>
      </w:r>
      <w:r>
        <w:rPr>
          <w:color w:val="2F3D47"/>
        </w:rPr>
        <w:t>forensic</w:t>
      </w:r>
      <w:r>
        <w:rPr>
          <w:color w:val="2F3D47"/>
          <w:spacing w:val="40"/>
        </w:rPr>
        <w:t xml:space="preserve"> </w:t>
      </w:r>
      <w:r>
        <w:rPr>
          <w:color w:val="2F3D47"/>
        </w:rPr>
        <w:t>medical</w:t>
      </w:r>
      <w:r>
        <w:rPr>
          <w:color w:val="2F3D47"/>
          <w:spacing w:val="40"/>
        </w:rPr>
        <w:t xml:space="preserve"> </w:t>
      </w:r>
      <w:r>
        <w:rPr>
          <w:color w:val="2F3D47"/>
        </w:rPr>
        <w:t>examinations.</w:t>
      </w:r>
      <w:r>
        <w:rPr>
          <w:color w:val="2F3D47"/>
          <w:spacing w:val="40"/>
        </w:rPr>
        <w:t xml:space="preserve"> </w:t>
      </w:r>
      <w:r>
        <w:rPr>
          <w:color w:val="2F3D47"/>
        </w:rPr>
        <w:t>On each occasion, her injuries were classified as minor or as not causing harm to her health. Nevertheless, the violence was regular and long-standing. In 2021, Tahmina reported the abuse to the police, and a 15-day protection order was issued prohibiting her husband from approaching her. Once the order expired, he resumed the violence.</w:t>
      </w:r>
    </w:p>
    <w:p w14:paraId="04D3D653" w14:textId="77777777" w:rsidR="008B731A" w:rsidRDefault="008B731A">
      <w:pPr>
        <w:pStyle w:val="Corpsdetexte"/>
        <w:spacing w:before="45"/>
      </w:pPr>
    </w:p>
    <w:p w14:paraId="4DD1EFF1" w14:textId="77777777" w:rsidR="008B731A" w:rsidRDefault="00000000">
      <w:pPr>
        <w:pStyle w:val="Corpsdetexte"/>
        <w:spacing w:line="297" w:lineRule="auto"/>
        <w:ind w:left="708" w:right="705"/>
        <w:jc w:val="both"/>
      </w:pPr>
      <w:r>
        <w:rPr>
          <w:color w:val="2F3D47"/>
        </w:rPr>
        <w:t>In November 2024, following repeated complaints by Tahmina and her lawyer, the police conducted a review but refused to initiate criminal proceedings, citing the minor nature of the injuries. The authorities failed to assess the systematic character of the abuse which spanned several years and did not consider qualification under Article 117 of the Criminal Code (torture/ill-treatment), where the key element is the systematic infliction of suffering rather than the severity of bodily harm. No administrative proceedings were initiated under the Law “On the Prevention of Domestic Violence,”. As a result of police inaction, the six-month statute of limitations for administrative liability expired, and the perpetrator avoided both</w:t>
      </w:r>
      <w:r>
        <w:rPr>
          <w:color w:val="2F3D47"/>
          <w:spacing w:val="-13"/>
        </w:rPr>
        <w:t xml:space="preserve"> </w:t>
      </w:r>
      <w:r>
        <w:rPr>
          <w:color w:val="2F3D47"/>
        </w:rPr>
        <w:t>administrative</w:t>
      </w:r>
      <w:r>
        <w:rPr>
          <w:color w:val="2F3D47"/>
          <w:spacing w:val="-13"/>
        </w:rPr>
        <w:t xml:space="preserve"> </w:t>
      </w:r>
      <w:r>
        <w:rPr>
          <w:color w:val="2F3D47"/>
        </w:rPr>
        <w:t>and</w:t>
      </w:r>
      <w:r>
        <w:rPr>
          <w:color w:val="2F3D47"/>
          <w:spacing w:val="-13"/>
        </w:rPr>
        <w:t xml:space="preserve"> </w:t>
      </w:r>
      <w:r>
        <w:rPr>
          <w:color w:val="2F3D47"/>
        </w:rPr>
        <w:t>criminal</w:t>
      </w:r>
      <w:r>
        <w:rPr>
          <w:color w:val="2F3D47"/>
          <w:spacing w:val="-13"/>
        </w:rPr>
        <w:t xml:space="preserve"> </w:t>
      </w:r>
      <w:r>
        <w:rPr>
          <w:color w:val="2F3D47"/>
        </w:rPr>
        <w:t>responsibility.</w:t>
      </w:r>
      <w:r>
        <w:rPr>
          <w:color w:val="2F3D47"/>
          <w:spacing w:val="-13"/>
        </w:rPr>
        <w:t xml:space="preserve"> </w:t>
      </w:r>
      <w:r>
        <w:rPr>
          <w:color w:val="2F3D47"/>
        </w:rPr>
        <w:t>Police</w:t>
      </w:r>
      <w:r>
        <w:rPr>
          <w:color w:val="2F3D47"/>
          <w:spacing w:val="-13"/>
        </w:rPr>
        <w:t xml:space="preserve"> </w:t>
      </w:r>
      <w:r>
        <w:rPr>
          <w:color w:val="2F3D47"/>
        </w:rPr>
        <w:t>officers</w:t>
      </w:r>
      <w:r>
        <w:rPr>
          <w:color w:val="2F3D47"/>
          <w:spacing w:val="-13"/>
        </w:rPr>
        <w:t xml:space="preserve"> </w:t>
      </w:r>
      <w:r>
        <w:rPr>
          <w:color w:val="2F3D47"/>
        </w:rPr>
        <w:t>informally</w:t>
      </w:r>
      <w:r>
        <w:rPr>
          <w:color w:val="2F3D47"/>
          <w:spacing w:val="-13"/>
        </w:rPr>
        <w:t xml:space="preserve"> </w:t>
      </w:r>
      <w:r>
        <w:rPr>
          <w:color w:val="2F3D47"/>
        </w:rPr>
        <w:t>asserted</w:t>
      </w:r>
      <w:r>
        <w:rPr>
          <w:color w:val="2F3D47"/>
          <w:spacing w:val="-13"/>
        </w:rPr>
        <w:t xml:space="preserve"> </w:t>
      </w:r>
      <w:r>
        <w:rPr>
          <w:color w:val="2F3D47"/>
        </w:rPr>
        <w:t>that</w:t>
      </w:r>
      <w:r>
        <w:rPr>
          <w:color w:val="2F3D47"/>
          <w:spacing w:val="-13"/>
        </w:rPr>
        <w:t xml:space="preserve"> </w:t>
      </w:r>
      <w:r>
        <w:rPr>
          <w:color w:val="2F3D47"/>
        </w:rPr>
        <w:t>at</w:t>
      </w:r>
      <w:r>
        <w:rPr>
          <w:color w:val="2F3D47"/>
          <w:spacing w:val="-13"/>
        </w:rPr>
        <w:t xml:space="preserve"> </w:t>
      </w:r>
      <w:r>
        <w:rPr>
          <w:color w:val="2F3D47"/>
        </w:rPr>
        <w:t>least three incidents of battery within one calendar year were required to initiate proceedings under Article 117; however, such a requirement is not foreseen by law and is an arbitrary interpretation of the provision.</w:t>
      </w:r>
    </w:p>
    <w:p w14:paraId="09EEC1F7" w14:textId="77777777" w:rsidR="008B731A" w:rsidRDefault="008B731A">
      <w:pPr>
        <w:pStyle w:val="Corpsdetexte"/>
        <w:spacing w:before="49"/>
      </w:pPr>
    </w:p>
    <w:p w14:paraId="2793CE97" w14:textId="77777777" w:rsidR="008B731A" w:rsidRDefault="00000000">
      <w:pPr>
        <w:pStyle w:val="Corpsdetexte"/>
        <w:spacing w:before="1" w:line="297" w:lineRule="auto"/>
        <w:ind w:left="708" w:right="706"/>
        <w:jc w:val="both"/>
      </w:pPr>
      <w:proofErr w:type="gramStart"/>
      <w:r>
        <w:rPr>
          <w:color w:val="2F3D47"/>
        </w:rPr>
        <w:t>Tahmina’s lawyer repeatedly requested copies of the refusals,</w:t>
      </w:r>
      <w:proofErr w:type="gramEnd"/>
      <w:r>
        <w:rPr>
          <w:color w:val="2F3D47"/>
        </w:rPr>
        <w:t xml:space="preserve"> filed complaints with district, city,</w:t>
      </w:r>
      <w:r>
        <w:rPr>
          <w:color w:val="2F3D47"/>
          <w:spacing w:val="-15"/>
        </w:rPr>
        <w:t xml:space="preserve"> </w:t>
      </w:r>
      <w:r>
        <w:rPr>
          <w:color w:val="2F3D47"/>
        </w:rPr>
        <w:t>and</w:t>
      </w:r>
      <w:r>
        <w:rPr>
          <w:color w:val="2F3D47"/>
          <w:spacing w:val="-15"/>
        </w:rPr>
        <w:t xml:space="preserve"> </w:t>
      </w:r>
      <w:r>
        <w:rPr>
          <w:color w:val="2F3D47"/>
        </w:rPr>
        <w:t>General</w:t>
      </w:r>
      <w:r>
        <w:rPr>
          <w:color w:val="2F3D47"/>
          <w:spacing w:val="-14"/>
        </w:rPr>
        <w:t xml:space="preserve"> </w:t>
      </w:r>
      <w:r>
        <w:rPr>
          <w:color w:val="2F3D47"/>
        </w:rPr>
        <w:t>Prosecutor’s</w:t>
      </w:r>
      <w:r>
        <w:rPr>
          <w:color w:val="2F3D47"/>
          <w:spacing w:val="-15"/>
        </w:rPr>
        <w:t xml:space="preserve"> </w:t>
      </w:r>
      <w:r>
        <w:rPr>
          <w:color w:val="2F3D47"/>
        </w:rPr>
        <w:t>Offices,</w:t>
      </w:r>
      <w:r>
        <w:rPr>
          <w:color w:val="2F3D47"/>
          <w:spacing w:val="-14"/>
        </w:rPr>
        <w:t xml:space="preserve"> </w:t>
      </w:r>
      <w:r>
        <w:rPr>
          <w:color w:val="2F3D47"/>
        </w:rPr>
        <w:t>and</w:t>
      </w:r>
      <w:r>
        <w:rPr>
          <w:color w:val="2F3D47"/>
          <w:spacing w:val="-15"/>
        </w:rPr>
        <w:t xml:space="preserve"> </w:t>
      </w:r>
      <w:r>
        <w:rPr>
          <w:color w:val="2F3D47"/>
        </w:rPr>
        <w:t>challenged</w:t>
      </w:r>
      <w:r>
        <w:rPr>
          <w:color w:val="2F3D47"/>
          <w:spacing w:val="-15"/>
        </w:rPr>
        <w:t xml:space="preserve"> </w:t>
      </w:r>
      <w:r>
        <w:rPr>
          <w:color w:val="2F3D47"/>
        </w:rPr>
        <w:t>the</w:t>
      </w:r>
      <w:r>
        <w:rPr>
          <w:color w:val="2F3D47"/>
          <w:spacing w:val="-14"/>
        </w:rPr>
        <w:t xml:space="preserve"> </w:t>
      </w:r>
      <w:r>
        <w:rPr>
          <w:color w:val="2F3D47"/>
        </w:rPr>
        <w:t>inaction</w:t>
      </w:r>
      <w:r>
        <w:rPr>
          <w:color w:val="2F3D47"/>
          <w:spacing w:val="-15"/>
        </w:rPr>
        <w:t xml:space="preserve"> </w:t>
      </w:r>
      <w:r>
        <w:rPr>
          <w:color w:val="2F3D47"/>
        </w:rPr>
        <w:t>of</w:t>
      </w:r>
      <w:r>
        <w:rPr>
          <w:color w:val="2F3D47"/>
          <w:spacing w:val="-14"/>
        </w:rPr>
        <w:t xml:space="preserve"> </w:t>
      </w:r>
      <w:r>
        <w:rPr>
          <w:color w:val="2F3D47"/>
        </w:rPr>
        <w:t>the</w:t>
      </w:r>
      <w:r>
        <w:rPr>
          <w:color w:val="2F3D47"/>
          <w:spacing w:val="-15"/>
        </w:rPr>
        <w:t xml:space="preserve"> </w:t>
      </w:r>
      <w:r>
        <w:rPr>
          <w:color w:val="2F3D47"/>
        </w:rPr>
        <w:t>authorities,</w:t>
      </w:r>
      <w:r>
        <w:rPr>
          <w:color w:val="2F3D47"/>
          <w:spacing w:val="-15"/>
        </w:rPr>
        <w:t xml:space="preserve"> </w:t>
      </w:r>
      <w:r>
        <w:rPr>
          <w:color w:val="2F3D47"/>
        </w:rPr>
        <w:t>pointing to procedural violations and delays. Although one refusal decision was eventually annulled by</w:t>
      </w:r>
      <w:r>
        <w:rPr>
          <w:color w:val="2F3D47"/>
          <w:spacing w:val="-8"/>
        </w:rPr>
        <w:t xml:space="preserve"> </w:t>
      </w:r>
      <w:r>
        <w:rPr>
          <w:color w:val="2F3D47"/>
        </w:rPr>
        <w:t>the</w:t>
      </w:r>
      <w:r>
        <w:rPr>
          <w:color w:val="2F3D47"/>
          <w:spacing w:val="-8"/>
        </w:rPr>
        <w:t xml:space="preserve"> </w:t>
      </w:r>
      <w:r>
        <w:rPr>
          <w:color w:val="2F3D47"/>
        </w:rPr>
        <w:t>prosecutor</w:t>
      </w:r>
      <w:r>
        <w:rPr>
          <w:color w:val="2F3D47"/>
          <w:spacing w:val="-8"/>
        </w:rPr>
        <w:t xml:space="preserve"> </w:t>
      </w:r>
      <w:r>
        <w:rPr>
          <w:color w:val="2F3D47"/>
        </w:rPr>
        <w:t>and</w:t>
      </w:r>
      <w:r>
        <w:rPr>
          <w:color w:val="2F3D47"/>
          <w:spacing w:val="-8"/>
        </w:rPr>
        <w:t xml:space="preserve"> </w:t>
      </w:r>
      <w:r>
        <w:rPr>
          <w:color w:val="2F3D47"/>
        </w:rPr>
        <w:t>returned</w:t>
      </w:r>
      <w:r>
        <w:rPr>
          <w:color w:val="2F3D47"/>
          <w:spacing w:val="-8"/>
        </w:rPr>
        <w:t xml:space="preserve"> </w:t>
      </w:r>
      <w:r>
        <w:rPr>
          <w:color w:val="2F3D47"/>
        </w:rPr>
        <w:t>for</w:t>
      </w:r>
      <w:r>
        <w:rPr>
          <w:color w:val="2F3D47"/>
          <w:spacing w:val="-8"/>
        </w:rPr>
        <w:t xml:space="preserve"> </w:t>
      </w:r>
      <w:r>
        <w:rPr>
          <w:color w:val="2F3D47"/>
        </w:rPr>
        <w:t>additional</w:t>
      </w:r>
      <w:r>
        <w:rPr>
          <w:color w:val="2F3D47"/>
          <w:spacing w:val="-8"/>
        </w:rPr>
        <w:t xml:space="preserve"> </w:t>
      </w:r>
      <w:r>
        <w:rPr>
          <w:color w:val="2F3D47"/>
        </w:rPr>
        <w:t>review,</w:t>
      </w:r>
      <w:r>
        <w:rPr>
          <w:color w:val="2F3D47"/>
          <w:spacing w:val="-8"/>
        </w:rPr>
        <w:t xml:space="preserve"> </w:t>
      </w:r>
      <w:r>
        <w:rPr>
          <w:color w:val="2F3D47"/>
        </w:rPr>
        <w:t>the</w:t>
      </w:r>
      <w:r>
        <w:rPr>
          <w:color w:val="2F3D47"/>
          <w:spacing w:val="-8"/>
        </w:rPr>
        <w:t xml:space="preserve"> </w:t>
      </w:r>
      <w:r>
        <w:rPr>
          <w:color w:val="2F3D47"/>
        </w:rPr>
        <w:t>investigator</w:t>
      </w:r>
      <w:r>
        <w:rPr>
          <w:color w:val="2F3D47"/>
          <w:spacing w:val="-8"/>
        </w:rPr>
        <w:t xml:space="preserve"> </w:t>
      </w:r>
      <w:r>
        <w:rPr>
          <w:color w:val="2F3D47"/>
        </w:rPr>
        <w:t>again</w:t>
      </w:r>
      <w:r>
        <w:rPr>
          <w:color w:val="2F3D47"/>
          <w:spacing w:val="-8"/>
        </w:rPr>
        <w:t xml:space="preserve"> </w:t>
      </w:r>
      <w:r>
        <w:rPr>
          <w:color w:val="2F3D47"/>
        </w:rPr>
        <w:t>refused</w:t>
      </w:r>
      <w:r>
        <w:rPr>
          <w:color w:val="2F3D47"/>
          <w:spacing w:val="-8"/>
        </w:rPr>
        <w:t xml:space="preserve"> </w:t>
      </w:r>
      <w:r>
        <w:rPr>
          <w:color w:val="2F3D47"/>
        </w:rPr>
        <w:t>to</w:t>
      </w:r>
      <w:r>
        <w:rPr>
          <w:color w:val="2F3D47"/>
          <w:spacing w:val="-8"/>
        </w:rPr>
        <w:t xml:space="preserve"> </w:t>
      </w:r>
      <w:r>
        <w:rPr>
          <w:color w:val="2F3D47"/>
        </w:rPr>
        <w:t>initiate criminal proceedings on 16 October 2025.</w:t>
      </w:r>
    </w:p>
    <w:p w14:paraId="6C69309F" w14:textId="77777777" w:rsidR="008B731A" w:rsidRDefault="008B731A">
      <w:pPr>
        <w:pStyle w:val="Corpsdetexte"/>
        <w:spacing w:before="45"/>
      </w:pPr>
    </w:p>
    <w:p w14:paraId="1A7B45B1" w14:textId="77777777" w:rsidR="008B731A" w:rsidRDefault="00000000">
      <w:pPr>
        <w:pStyle w:val="Corpsdetexte"/>
        <w:spacing w:line="297" w:lineRule="auto"/>
        <w:ind w:left="708" w:right="706"/>
        <w:jc w:val="both"/>
      </w:pPr>
      <w:r>
        <w:rPr>
          <w:color w:val="2F3D47"/>
        </w:rPr>
        <w:t>The initial review of Tahmina’s complaint was conducted by an Inspector for the Prevention of Domestic Violence, who has limited preventive functions and is not authorized to carry out a full criminal investigation or make procedural decisions in cases requiring preliminary investigation, including under Article 117 of the Criminal Code. This procedural irregularity further undermined the effectiveness of the response.</w:t>
      </w:r>
    </w:p>
    <w:p w14:paraId="062D496F" w14:textId="77777777" w:rsidR="008B731A" w:rsidRDefault="008B731A">
      <w:pPr>
        <w:pStyle w:val="Corpsdetexte"/>
        <w:spacing w:before="45"/>
      </w:pPr>
    </w:p>
    <w:p w14:paraId="1266C84C" w14:textId="77777777" w:rsidR="008B731A" w:rsidRDefault="00000000">
      <w:pPr>
        <w:pStyle w:val="Corpsdetexte"/>
        <w:spacing w:line="297" w:lineRule="auto"/>
        <w:ind w:left="708" w:right="706"/>
        <w:jc w:val="both"/>
      </w:pPr>
      <w:r>
        <w:rPr>
          <w:color w:val="2F3D47"/>
        </w:rPr>
        <w:t>Due</w:t>
      </w:r>
      <w:r>
        <w:rPr>
          <w:color w:val="2F3D47"/>
          <w:spacing w:val="40"/>
        </w:rPr>
        <w:t xml:space="preserve"> </w:t>
      </w:r>
      <w:r>
        <w:rPr>
          <w:color w:val="2F3D47"/>
        </w:rPr>
        <w:t>to</w:t>
      </w:r>
      <w:r>
        <w:rPr>
          <w:color w:val="2F3D47"/>
          <w:spacing w:val="40"/>
        </w:rPr>
        <w:t xml:space="preserve"> </w:t>
      </w:r>
      <w:r>
        <w:rPr>
          <w:color w:val="2F3D47"/>
        </w:rPr>
        <w:t>sustained</w:t>
      </w:r>
      <w:r>
        <w:rPr>
          <w:color w:val="2F3D47"/>
          <w:spacing w:val="40"/>
        </w:rPr>
        <w:t xml:space="preserve"> </w:t>
      </w:r>
      <w:r>
        <w:rPr>
          <w:color w:val="2F3D47"/>
        </w:rPr>
        <w:t>emotional</w:t>
      </w:r>
      <w:r>
        <w:rPr>
          <w:color w:val="2F3D47"/>
          <w:spacing w:val="40"/>
        </w:rPr>
        <w:t xml:space="preserve"> </w:t>
      </w:r>
      <w:r>
        <w:rPr>
          <w:color w:val="2F3D47"/>
        </w:rPr>
        <w:t>pressure,</w:t>
      </w:r>
      <w:r>
        <w:rPr>
          <w:color w:val="2F3D47"/>
          <w:spacing w:val="40"/>
        </w:rPr>
        <w:t xml:space="preserve"> </w:t>
      </w:r>
      <w:r>
        <w:rPr>
          <w:color w:val="2F3D47"/>
        </w:rPr>
        <w:t>repeated</w:t>
      </w:r>
      <w:r>
        <w:rPr>
          <w:color w:val="2F3D47"/>
          <w:spacing w:val="40"/>
        </w:rPr>
        <w:t xml:space="preserve"> </w:t>
      </w:r>
      <w:r>
        <w:rPr>
          <w:color w:val="2F3D47"/>
        </w:rPr>
        <w:t>attempts</w:t>
      </w:r>
      <w:r>
        <w:rPr>
          <w:color w:val="2F3D47"/>
          <w:spacing w:val="40"/>
        </w:rPr>
        <w:t xml:space="preserve"> </w:t>
      </w:r>
      <w:r>
        <w:rPr>
          <w:color w:val="2F3D47"/>
        </w:rPr>
        <w:t>by</w:t>
      </w:r>
      <w:r>
        <w:rPr>
          <w:color w:val="2F3D47"/>
          <w:spacing w:val="40"/>
        </w:rPr>
        <w:t xml:space="preserve"> </w:t>
      </w:r>
      <w:r>
        <w:rPr>
          <w:color w:val="2F3D47"/>
        </w:rPr>
        <w:t>law</w:t>
      </w:r>
      <w:r>
        <w:rPr>
          <w:color w:val="2F3D47"/>
          <w:spacing w:val="40"/>
        </w:rPr>
        <w:t xml:space="preserve"> </w:t>
      </w:r>
      <w:r>
        <w:rPr>
          <w:color w:val="2F3D47"/>
        </w:rPr>
        <w:t>enforcement</w:t>
      </w:r>
      <w:r>
        <w:rPr>
          <w:color w:val="2F3D47"/>
          <w:spacing w:val="40"/>
        </w:rPr>
        <w:t xml:space="preserve"> </w:t>
      </w:r>
      <w:r>
        <w:rPr>
          <w:color w:val="2F3D47"/>
        </w:rPr>
        <w:t>officials</w:t>
      </w:r>
      <w:r>
        <w:rPr>
          <w:color w:val="2F3D47"/>
          <w:spacing w:val="80"/>
        </w:rPr>
        <w:t xml:space="preserve"> </w:t>
      </w:r>
      <w:r>
        <w:rPr>
          <w:color w:val="2F3D47"/>
        </w:rPr>
        <w:t>to persuade her to reconcile, prolonged delays, and pressure from her four children to discontinue the process, Tahmina ultimately withdrew her complaint.</w:t>
      </w:r>
    </w:p>
    <w:p w14:paraId="0C1EBC17" w14:textId="77777777" w:rsidR="008B731A" w:rsidRDefault="008B731A">
      <w:pPr>
        <w:pStyle w:val="Corpsdetexte"/>
        <w:rPr>
          <w:sz w:val="20"/>
        </w:rPr>
      </w:pPr>
    </w:p>
    <w:p w14:paraId="122285D7" w14:textId="77777777" w:rsidR="008B731A" w:rsidRDefault="008B731A">
      <w:pPr>
        <w:pStyle w:val="Corpsdetexte"/>
        <w:rPr>
          <w:sz w:val="20"/>
        </w:rPr>
      </w:pPr>
    </w:p>
    <w:p w14:paraId="51754785" w14:textId="77777777" w:rsidR="008B731A" w:rsidRDefault="00000000">
      <w:pPr>
        <w:pStyle w:val="Corpsdetexte"/>
        <w:spacing w:before="115"/>
        <w:rPr>
          <w:sz w:val="20"/>
        </w:rPr>
      </w:pPr>
      <w:r>
        <w:rPr>
          <w:noProof/>
          <w:sz w:val="20"/>
        </w:rPr>
        <mc:AlternateContent>
          <mc:Choice Requires="wps">
            <w:drawing>
              <wp:anchor distT="0" distB="0" distL="0" distR="0" simplePos="0" relativeHeight="487601152" behindDoc="1" locked="0" layoutInCell="1" allowOverlap="1" wp14:anchorId="14654DCA" wp14:editId="0D65F0E3">
                <wp:simplePos x="0" y="0"/>
                <wp:positionH relativeFrom="page">
                  <wp:posOffset>719999</wp:posOffset>
                </wp:positionH>
                <wp:positionV relativeFrom="paragraph">
                  <wp:posOffset>234841</wp:posOffset>
                </wp:positionV>
                <wp:extent cx="914400" cy="1270"/>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1270"/>
                        </a:xfrm>
                        <a:custGeom>
                          <a:avLst/>
                          <a:gdLst/>
                          <a:ahLst/>
                          <a:cxnLst/>
                          <a:rect l="l" t="t" r="r" b="b"/>
                          <a:pathLst>
                            <a:path w="914400">
                              <a:moveTo>
                                <a:pt x="0" y="0"/>
                              </a:moveTo>
                              <a:lnTo>
                                <a:pt x="914400" y="0"/>
                              </a:lnTo>
                            </a:path>
                          </a:pathLst>
                        </a:custGeom>
                        <a:ln w="6350">
                          <a:solidFill>
                            <a:srgbClr val="2F3D47"/>
                          </a:solidFill>
                          <a:prstDash val="solid"/>
                        </a:ln>
                      </wps:spPr>
                      <wps:bodyPr wrap="square" lIns="0" tIns="0" rIns="0" bIns="0" rtlCol="0">
                        <a:prstTxWarp prst="textNoShape">
                          <a:avLst/>
                        </a:prstTxWarp>
                        <a:noAutofit/>
                      </wps:bodyPr>
                    </wps:wsp>
                  </a:graphicData>
                </a:graphic>
              </wp:anchor>
            </w:drawing>
          </mc:Choice>
          <mc:Fallback>
            <w:pict>
              <v:shape w14:anchorId="0B59F992" id="Graphic 56" o:spid="_x0000_s1026" style="position:absolute;margin-left:56.7pt;margin-top:18.5pt;width:1in;height:.1pt;z-index:-15715328;visibility:visible;mso-wrap-style:square;mso-wrap-distance-left:0;mso-wrap-distance-top:0;mso-wrap-distance-right:0;mso-wrap-distance-bottom:0;mso-position-horizontal:absolute;mso-position-horizontal-relative:page;mso-position-vertical:absolute;mso-position-vertical-relative:text;v-text-anchor:top" coordsize="914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" path="m,l914400,e" filled="f" strokecolor="#2f3d47" strokeweight=".5pt">
                <v:path arrowok="t"/>
                <w10:wrap type="topAndBottom" anchorx="page"/>
              </v:shape>
            </w:pict>
          </mc:Fallback>
        </mc:AlternateContent>
      </w:r>
    </w:p>
    <w:p w14:paraId="1B459EEC" w14:textId="77777777" w:rsidR="008B731A" w:rsidRDefault="00000000">
      <w:pPr>
        <w:pStyle w:val="Paragraphedeliste"/>
        <w:numPr>
          <w:ilvl w:val="0"/>
          <w:numId w:val="4"/>
        </w:numPr>
        <w:tabs>
          <w:tab w:val="left" w:pos="753"/>
        </w:tabs>
        <w:spacing w:before="85"/>
        <w:ind w:left="753" w:right="0" w:hanging="612"/>
        <w:rPr>
          <w:color w:val="2F3D47"/>
          <w:sz w:val="16"/>
        </w:rPr>
      </w:pPr>
      <w:r>
        <w:rPr>
          <w:color w:val="2F3D47"/>
          <w:sz w:val="16"/>
        </w:rPr>
        <w:t>Not</w:t>
      </w:r>
      <w:r>
        <w:rPr>
          <w:color w:val="2F3D47"/>
          <w:spacing w:val="5"/>
          <w:sz w:val="16"/>
        </w:rPr>
        <w:t xml:space="preserve"> </w:t>
      </w:r>
      <w:r>
        <w:rPr>
          <w:color w:val="2F3D47"/>
          <w:sz w:val="16"/>
        </w:rPr>
        <w:t>her</w:t>
      </w:r>
      <w:r>
        <w:rPr>
          <w:color w:val="2F3D47"/>
          <w:spacing w:val="5"/>
          <w:sz w:val="16"/>
        </w:rPr>
        <w:t xml:space="preserve"> </w:t>
      </w:r>
      <w:r>
        <w:rPr>
          <w:color w:val="2F3D47"/>
          <w:sz w:val="16"/>
        </w:rPr>
        <w:t>real</w:t>
      </w:r>
      <w:r>
        <w:rPr>
          <w:color w:val="2F3D47"/>
          <w:spacing w:val="5"/>
          <w:sz w:val="16"/>
        </w:rPr>
        <w:t xml:space="preserve"> </w:t>
      </w:r>
      <w:r>
        <w:rPr>
          <w:color w:val="2F3D47"/>
          <w:sz w:val="16"/>
        </w:rPr>
        <w:t>name</w:t>
      </w:r>
      <w:r>
        <w:rPr>
          <w:color w:val="2F3D47"/>
          <w:spacing w:val="5"/>
          <w:sz w:val="16"/>
        </w:rPr>
        <w:t xml:space="preserve"> </w:t>
      </w:r>
      <w:r>
        <w:rPr>
          <w:color w:val="2F3D47"/>
          <w:sz w:val="16"/>
        </w:rPr>
        <w:t>for</w:t>
      </w:r>
      <w:r>
        <w:rPr>
          <w:color w:val="2F3D47"/>
          <w:spacing w:val="5"/>
          <w:sz w:val="16"/>
        </w:rPr>
        <w:t xml:space="preserve"> </w:t>
      </w:r>
      <w:r>
        <w:rPr>
          <w:color w:val="2F3D47"/>
          <w:sz w:val="16"/>
        </w:rPr>
        <w:t>security</w:t>
      </w:r>
      <w:r>
        <w:rPr>
          <w:color w:val="2F3D47"/>
          <w:spacing w:val="6"/>
          <w:sz w:val="16"/>
        </w:rPr>
        <w:t xml:space="preserve"> </w:t>
      </w:r>
      <w:r>
        <w:rPr>
          <w:color w:val="2F3D47"/>
          <w:spacing w:val="-2"/>
          <w:sz w:val="16"/>
        </w:rPr>
        <w:t>purposes.</w:t>
      </w:r>
    </w:p>
    <w:p w14:paraId="58EE82E6" w14:textId="77777777" w:rsidR="008B731A" w:rsidRDefault="008B731A">
      <w:pPr>
        <w:pStyle w:val="Paragraphedeliste"/>
        <w:rPr>
          <w:sz w:val="16"/>
        </w:rPr>
        <w:sectPr w:rsidR="008B731A">
          <w:pgSz w:w="11910" w:h="16840"/>
          <w:pgMar w:top="1000" w:right="992" w:bottom="720" w:left="992" w:header="0" w:footer="520" w:gutter="0"/>
          <w:cols w:space="720"/>
        </w:sectPr>
      </w:pPr>
    </w:p>
    <w:p w14:paraId="5120901D" w14:textId="77777777" w:rsidR="008B731A" w:rsidRDefault="00000000">
      <w:pPr>
        <w:pStyle w:val="Titre5"/>
        <w:spacing w:before="65"/>
      </w:pPr>
      <w:bookmarkStart w:id="59" w:name="Sexual_violence_against_children"/>
      <w:bookmarkStart w:id="60" w:name="_bookmark16"/>
      <w:bookmarkEnd w:id="59"/>
      <w:bookmarkEnd w:id="60"/>
      <w:r>
        <w:rPr>
          <w:color w:val="2F3D47"/>
        </w:rPr>
        <w:lastRenderedPageBreak/>
        <w:t>SEXUAL</w:t>
      </w:r>
      <w:r>
        <w:rPr>
          <w:color w:val="2F3D47"/>
          <w:spacing w:val="-9"/>
        </w:rPr>
        <w:t xml:space="preserve"> </w:t>
      </w:r>
      <w:r>
        <w:rPr>
          <w:color w:val="2F3D47"/>
        </w:rPr>
        <w:t>VIOLENCE</w:t>
      </w:r>
      <w:r>
        <w:rPr>
          <w:color w:val="2F3D47"/>
          <w:spacing w:val="-8"/>
        </w:rPr>
        <w:t xml:space="preserve"> </w:t>
      </w:r>
      <w:r>
        <w:rPr>
          <w:color w:val="2F3D47"/>
        </w:rPr>
        <w:t>AGAINST</w:t>
      </w:r>
      <w:r>
        <w:rPr>
          <w:color w:val="2F3D47"/>
          <w:spacing w:val="-8"/>
        </w:rPr>
        <w:t xml:space="preserve"> </w:t>
      </w:r>
      <w:r>
        <w:rPr>
          <w:color w:val="2F3D47"/>
          <w:spacing w:val="-2"/>
        </w:rPr>
        <w:t>CHILDREN</w:t>
      </w:r>
    </w:p>
    <w:p w14:paraId="69458B37" w14:textId="77777777" w:rsidR="008B731A" w:rsidRDefault="008B731A">
      <w:pPr>
        <w:pStyle w:val="Corpsdetexte"/>
        <w:spacing w:before="106"/>
        <w:rPr>
          <w:b/>
          <w:sz w:val="24"/>
        </w:rPr>
      </w:pPr>
    </w:p>
    <w:p w14:paraId="2BFA9F4A" w14:textId="77777777" w:rsidR="008B731A" w:rsidRDefault="00000000">
      <w:pPr>
        <w:pStyle w:val="Corpsdetexte"/>
        <w:spacing w:before="1" w:line="297" w:lineRule="auto"/>
        <w:ind w:left="141" w:right="139"/>
        <w:jc w:val="both"/>
      </w:pPr>
      <w:r>
        <w:rPr>
          <w:color w:val="2F3D47"/>
        </w:rPr>
        <w:t xml:space="preserve">Tajikistan has significant systemic shortcomings in responding to sexual violence against children. </w:t>
      </w:r>
      <w:r>
        <w:rPr>
          <w:color w:val="2F3D47"/>
          <w:spacing w:val="-2"/>
        </w:rPr>
        <w:t>Criminal</w:t>
      </w:r>
      <w:r>
        <w:rPr>
          <w:color w:val="2F3D47"/>
          <w:spacing w:val="-4"/>
        </w:rPr>
        <w:t xml:space="preserve"> </w:t>
      </w:r>
      <w:r>
        <w:rPr>
          <w:color w:val="2F3D47"/>
          <w:spacing w:val="-2"/>
        </w:rPr>
        <w:t>investigations</w:t>
      </w:r>
      <w:r>
        <w:rPr>
          <w:color w:val="2F3D47"/>
          <w:spacing w:val="-4"/>
        </w:rPr>
        <w:t xml:space="preserve"> </w:t>
      </w:r>
      <w:r>
        <w:rPr>
          <w:color w:val="2F3D47"/>
          <w:spacing w:val="-2"/>
        </w:rPr>
        <w:t>are</w:t>
      </w:r>
      <w:r>
        <w:rPr>
          <w:color w:val="2F3D47"/>
          <w:spacing w:val="-4"/>
        </w:rPr>
        <w:t xml:space="preserve"> </w:t>
      </w:r>
      <w:r>
        <w:rPr>
          <w:color w:val="2F3D47"/>
          <w:spacing w:val="-2"/>
        </w:rPr>
        <w:t>undermined</w:t>
      </w:r>
      <w:r>
        <w:rPr>
          <w:color w:val="2F3D47"/>
          <w:spacing w:val="-4"/>
        </w:rPr>
        <w:t xml:space="preserve"> </w:t>
      </w:r>
      <w:r>
        <w:rPr>
          <w:color w:val="2F3D47"/>
          <w:spacing w:val="-2"/>
        </w:rPr>
        <w:t>by</w:t>
      </w:r>
      <w:r>
        <w:rPr>
          <w:color w:val="2F3D47"/>
          <w:spacing w:val="-4"/>
        </w:rPr>
        <w:t xml:space="preserve"> </w:t>
      </w:r>
      <w:r>
        <w:rPr>
          <w:color w:val="2F3D47"/>
          <w:spacing w:val="-2"/>
        </w:rPr>
        <w:t>weak</w:t>
      </w:r>
      <w:r>
        <w:rPr>
          <w:color w:val="2F3D47"/>
          <w:spacing w:val="-4"/>
        </w:rPr>
        <w:t xml:space="preserve"> </w:t>
      </w:r>
      <w:r>
        <w:rPr>
          <w:color w:val="2F3D47"/>
          <w:spacing w:val="-2"/>
        </w:rPr>
        <w:t>inter-agency</w:t>
      </w:r>
      <w:r>
        <w:rPr>
          <w:color w:val="2F3D47"/>
          <w:spacing w:val="-4"/>
        </w:rPr>
        <w:t xml:space="preserve"> </w:t>
      </w:r>
      <w:r>
        <w:rPr>
          <w:color w:val="2F3D47"/>
          <w:spacing w:val="-2"/>
        </w:rPr>
        <w:t>coordination</w:t>
      </w:r>
      <w:r>
        <w:rPr>
          <w:color w:val="2F3D47"/>
          <w:spacing w:val="-4"/>
        </w:rPr>
        <w:t xml:space="preserve"> </w:t>
      </w:r>
      <w:r>
        <w:rPr>
          <w:color w:val="2F3D47"/>
          <w:spacing w:val="-2"/>
        </w:rPr>
        <w:t>among</w:t>
      </w:r>
      <w:r>
        <w:rPr>
          <w:color w:val="2F3D47"/>
          <w:spacing w:val="-4"/>
        </w:rPr>
        <w:t xml:space="preserve"> </w:t>
      </w:r>
      <w:r>
        <w:rPr>
          <w:color w:val="2F3D47"/>
          <w:spacing w:val="-2"/>
        </w:rPr>
        <w:t>law</w:t>
      </w:r>
      <w:r>
        <w:rPr>
          <w:color w:val="2F3D47"/>
          <w:spacing w:val="-5"/>
        </w:rPr>
        <w:t xml:space="preserve"> </w:t>
      </w:r>
      <w:r>
        <w:rPr>
          <w:color w:val="2F3D47"/>
          <w:spacing w:val="-2"/>
        </w:rPr>
        <w:t>enforcement,</w:t>
      </w:r>
      <w:r>
        <w:rPr>
          <w:color w:val="2F3D47"/>
          <w:spacing w:val="-4"/>
        </w:rPr>
        <w:t xml:space="preserve"> </w:t>
      </w:r>
      <w:r>
        <w:rPr>
          <w:color w:val="2F3D47"/>
          <w:spacing w:val="-2"/>
        </w:rPr>
        <w:t xml:space="preserve">social </w:t>
      </w:r>
      <w:r>
        <w:rPr>
          <w:color w:val="2F3D47"/>
        </w:rPr>
        <w:t>services, education, and health authorities. There is a lack of consistent, comprehensive standards for assessment of a child’s living conditions, and family environments are often treated formally rather than critically,</w:t>
      </w:r>
      <w:r>
        <w:rPr>
          <w:color w:val="2F3D47"/>
          <w:spacing w:val="-11"/>
        </w:rPr>
        <w:t xml:space="preserve"> </w:t>
      </w:r>
      <w:r>
        <w:rPr>
          <w:color w:val="2F3D47"/>
        </w:rPr>
        <w:t>even</w:t>
      </w:r>
      <w:r>
        <w:rPr>
          <w:color w:val="2F3D47"/>
          <w:spacing w:val="-11"/>
        </w:rPr>
        <w:t xml:space="preserve"> </w:t>
      </w:r>
      <w:r>
        <w:rPr>
          <w:color w:val="2F3D47"/>
        </w:rPr>
        <w:t>where</w:t>
      </w:r>
      <w:r>
        <w:rPr>
          <w:color w:val="2F3D47"/>
          <w:spacing w:val="-11"/>
        </w:rPr>
        <w:t xml:space="preserve"> </w:t>
      </w:r>
      <w:r>
        <w:rPr>
          <w:color w:val="2F3D47"/>
        </w:rPr>
        <w:t>serious</w:t>
      </w:r>
      <w:r>
        <w:rPr>
          <w:color w:val="2F3D47"/>
          <w:spacing w:val="-11"/>
        </w:rPr>
        <w:t xml:space="preserve"> </w:t>
      </w:r>
      <w:r>
        <w:rPr>
          <w:color w:val="2F3D47"/>
        </w:rPr>
        <w:t>risk</w:t>
      </w:r>
      <w:r>
        <w:rPr>
          <w:color w:val="2F3D47"/>
          <w:spacing w:val="-11"/>
        </w:rPr>
        <w:t xml:space="preserve"> </w:t>
      </w:r>
      <w:r>
        <w:rPr>
          <w:color w:val="2F3D47"/>
        </w:rPr>
        <w:t>factors</w:t>
      </w:r>
      <w:r>
        <w:rPr>
          <w:color w:val="2F3D47"/>
          <w:spacing w:val="-11"/>
        </w:rPr>
        <w:t xml:space="preserve"> </w:t>
      </w:r>
      <w:r>
        <w:rPr>
          <w:color w:val="2F3D47"/>
        </w:rPr>
        <w:t>are</w:t>
      </w:r>
      <w:r>
        <w:rPr>
          <w:color w:val="2F3D47"/>
          <w:spacing w:val="-11"/>
        </w:rPr>
        <w:t xml:space="preserve"> </w:t>
      </w:r>
      <w:r>
        <w:rPr>
          <w:color w:val="2F3D47"/>
        </w:rPr>
        <w:t>present.</w:t>
      </w:r>
      <w:r>
        <w:rPr>
          <w:color w:val="2F3D47"/>
          <w:spacing w:val="-11"/>
        </w:rPr>
        <w:t xml:space="preserve"> </w:t>
      </w:r>
      <w:r>
        <w:rPr>
          <w:color w:val="2F3D47"/>
        </w:rPr>
        <w:t>Systematic</w:t>
      </w:r>
      <w:r>
        <w:rPr>
          <w:color w:val="2F3D47"/>
          <w:spacing w:val="-11"/>
        </w:rPr>
        <w:t xml:space="preserve"> </w:t>
      </w:r>
      <w:r>
        <w:rPr>
          <w:color w:val="2F3D47"/>
        </w:rPr>
        <w:t>violence</w:t>
      </w:r>
      <w:r>
        <w:rPr>
          <w:color w:val="2F3D47"/>
          <w:spacing w:val="-11"/>
        </w:rPr>
        <w:t xml:space="preserve"> </w:t>
      </w:r>
      <w:r>
        <w:rPr>
          <w:color w:val="2F3D47"/>
        </w:rPr>
        <w:t>frequently</w:t>
      </w:r>
      <w:r>
        <w:rPr>
          <w:color w:val="2F3D47"/>
          <w:spacing w:val="-11"/>
        </w:rPr>
        <w:t xml:space="preserve"> </w:t>
      </w:r>
      <w:r>
        <w:rPr>
          <w:color w:val="2F3D47"/>
        </w:rPr>
        <w:t>remains</w:t>
      </w:r>
      <w:r>
        <w:rPr>
          <w:color w:val="2F3D47"/>
          <w:spacing w:val="-11"/>
        </w:rPr>
        <w:t xml:space="preserve"> </w:t>
      </w:r>
      <w:r>
        <w:rPr>
          <w:color w:val="2F3D47"/>
        </w:rPr>
        <w:t>undetected for</w:t>
      </w:r>
      <w:r>
        <w:rPr>
          <w:color w:val="2F3D47"/>
          <w:spacing w:val="-7"/>
        </w:rPr>
        <w:t xml:space="preserve"> </w:t>
      </w:r>
      <w:r>
        <w:rPr>
          <w:color w:val="2F3D47"/>
        </w:rPr>
        <w:t>long</w:t>
      </w:r>
      <w:r>
        <w:rPr>
          <w:color w:val="2F3D47"/>
          <w:spacing w:val="-7"/>
        </w:rPr>
        <w:t xml:space="preserve"> </w:t>
      </w:r>
      <w:r>
        <w:rPr>
          <w:color w:val="2F3D47"/>
        </w:rPr>
        <w:t>periods,</w:t>
      </w:r>
      <w:r>
        <w:rPr>
          <w:color w:val="2F3D47"/>
          <w:spacing w:val="-7"/>
        </w:rPr>
        <w:t xml:space="preserve"> </w:t>
      </w:r>
      <w:r>
        <w:rPr>
          <w:color w:val="2F3D47"/>
        </w:rPr>
        <w:t>and</w:t>
      </w:r>
      <w:r>
        <w:rPr>
          <w:color w:val="2F3D47"/>
          <w:spacing w:val="-7"/>
        </w:rPr>
        <w:t xml:space="preserve"> </w:t>
      </w:r>
      <w:r>
        <w:rPr>
          <w:color w:val="2F3D47"/>
        </w:rPr>
        <w:t>clear</w:t>
      </w:r>
      <w:r>
        <w:rPr>
          <w:color w:val="2F3D47"/>
          <w:spacing w:val="-7"/>
        </w:rPr>
        <w:t xml:space="preserve"> </w:t>
      </w:r>
      <w:r>
        <w:rPr>
          <w:color w:val="2F3D47"/>
        </w:rPr>
        <w:t>warning</w:t>
      </w:r>
      <w:r>
        <w:rPr>
          <w:color w:val="2F3D47"/>
          <w:spacing w:val="-7"/>
        </w:rPr>
        <w:t xml:space="preserve"> </w:t>
      </w:r>
      <w:r>
        <w:rPr>
          <w:color w:val="2F3D47"/>
        </w:rPr>
        <w:t>signs</w:t>
      </w:r>
      <w:r>
        <w:rPr>
          <w:color w:val="2F3D47"/>
          <w:spacing w:val="-7"/>
        </w:rPr>
        <w:t xml:space="preserve"> </w:t>
      </w:r>
      <w:r>
        <w:rPr>
          <w:color w:val="2F3D47"/>
        </w:rPr>
        <w:t>–</w:t>
      </w:r>
      <w:r>
        <w:rPr>
          <w:color w:val="2F3D47"/>
          <w:spacing w:val="-7"/>
        </w:rPr>
        <w:t xml:space="preserve"> </w:t>
      </w:r>
      <w:r>
        <w:rPr>
          <w:color w:val="2F3D47"/>
        </w:rPr>
        <w:t>such</w:t>
      </w:r>
      <w:r>
        <w:rPr>
          <w:color w:val="2F3D47"/>
          <w:spacing w:val="-7"/>
        </w:rPr>
        <w:t xml:space="preserve"> </w:t>
      </w:r>
      <w:r>
        <w:rPr>
          <w:color w:val="2F3D47"/>
        </w:rPr>
        <w:t>as</w:t>
      </w:r>
      <w:r>
        <w:rPr>
          <w:color w:val="2F3D47"/>
          <w:spacing w:val="-7"/>
        </w:rPr>
        <w:t xml:space="preserve"> </w:t>
      </w:r>
      <w:r>
        <w:rPr>
          <w:color w:val="2F3D47"/>
        </w:rPr>
        <w:t>child</w:t>
      </w:r>
      <w:r>
        <w:rPr>
          <w:color w:val="2F3D47"/>
          <w:spacing w:val="-7"/>
        </w:rPr>
        <w:t xml:space="preserve"> </w:t>
      </w:r>
      <w:r>
        <w:rPr>
          <w:color w:val="2F3D47"/>
        </w:rPr>
        <w:t>pregnancy</w:t>
      </w:r>
      <w:r>
        <w:rPr>
          <w:color w:val="2F3D47"/>
          <w:spacing w:val="-7"/>
        </w:rPr>
        <w:t xml:space="preserve"> </w:t>
      </w:r>
      <w:r>
        <w:rPr>
          <w:color w:val="2F3D47"/>
        </w:rPr>
        <w:t>–</w:t>
      </w:r>
      <w:r>
        <w:rPr>
          <w:color w:val="2F3D47"/>
          <w:spacing w:val="-7"/>
        </w:rPr>
        <w:t xml:space="preserve"> </w:t>
      </w:r>
      <w:r>
        <w:rPr>
          <w:color w:val="2F3D47"/>
        </w:rPr>
        <w:t>do</w:t>
      </w:r>
      <w:r>
        <w:rPr>
          <w:color w:val="2F3D47"/>
          <w:spacing w:val="-7"/>
        </w:rPr>
        <w:t xml:space="preserve"> </w:t>
      </w:r>
      <w:r>
        <w:rPr>
          <w:color w:val="2F3D47"/>
        </w:rPr>
        <w:t>not</w:t>
      </w:r>
      <w:r>
        <w:rPr>
          <w:color w:val="2F3D47"/>
          <w:spacing w:val="-7"/>
        </w:rPr>
        <w:t xml:space="preserve"> </w:t>
      </w:r>
      <w:r>
        <w:rPr>
          <w:color w:val="2F3D47"/>
        </w:rPr>
        <w:t>automatically</w:t>
      </w:r>
      <w:r>
        <w:rPr>
          <w:color w:val="2F3D47"/>
          <w:spacing w:val="-7"/>
        </w:rPr>
        <w:t xml:space="preserve"> </w:t>
      </w:r>
      <w:r>
        <w:rPr>
          <w:color w:val="2F3D47"/>
        </w:rPr>
        <w:t>trigger</w:t>
      </w:r>
      <w:r>
        <w:rPr>
          <w:color w:val="2F3D47"/>
          <w:spacing w:val="-7"/>
        </w:rPr>
        <w:t xml:space="preserve"> </w:t>
      </w:r>
      <w:r>
        <w:rPr>
          <w:color w:val="2F3D47"/>
        </w:rPr>
        <w:t>urgent, coordinated interventions. Mechanisms for early prevention and child protection in cases of intra-family violence are insufficient and inefficient.</w:t>
      </w:r>
    </w:p>
    <w:p w14:paraId="48BD9959" w14:textId="77777777" w:rsidR="008B731A" w:rsidRDefault="008B731A">
      <w:pPr>
        <w:pStyle w:val="Corpsdetexte"/>
        <w:spacing w:before="83"/>
      </w:pPr>
    </w:p>
    <w:p w14:paraId="2CB0BF67" w14:textId="77777777" w:rsidR="008B731A" w:rsidRDefault="00000000">
      <w:pPr>
        <w:pStyle w:val="Corpsdetexte"/>
        <w:spacing w:line="297" w:lineRule="auto"/>
        <w:ind w:left="141" w:right="139"/>
        <w:jc w:val="both"/>
      </w:pPr>
      <w:r>
        <w:rPr>
          <w:color w:val="2F3D47"/>
        </w:rPr>
        <w:t>Serious procedural problems also exist around interviewing child victims of sexual violence. There is a high risk of re-traumatization due to repeated questioning without the use of child-sensitive methods. Specialized</w:t>
      </w:r>
      <w:r>
        <w:rPr>
          <w:color w:val="2F3D47"/>
          <w:spacing w:val="-2"/>
        </w:rPr>
        <w:t xml:space="preserve"> </w:t>
      </w:r>
      <w:r>
        <w:rPr>
          <w:color w:val="2F3D47"/>
        </w:rPr>
        <w:t>child-friendly</w:t>
      </w:r>
      <w:r>
        <w:rPr>
          <w:color w:val="2F3D47"/>
          <w:spacing w:val="-2"/>
        </w:rPr>
        <w:t xml:space="preserve"> </w:t>
      </w:r>
      <w:r>
        <w:rPr>
          <w:color w:val="2F3D47"/>
        </w:rPr>
        <w:t>interview</w:t>
      </w:r>
      <w:r>
        <w:rPr>
          <w:color w:val="2F3D47"/>
          <w:spacing w:val="-2"/>
        </w:rPr>
        <w:t xml:space="preserve"> </w:t>
      </w:r>
      <w:r>
        <w:rPr>
          <w:color w:val="2F3D47"/>
        </w:rPr>
        <w:t>rooms</w:t>
      </w:r>
      <w:r>
        <w:rPr>
          <w:color w:val="2F3D47"/>
          <w:spacing w:val="-2"/>
        </w:rPr>
        <w:t xml:space="preserve"> </w:t>
      </w:r>
      <w:r>
        <w:rPr>
          <w:color w:val="2F3D47"/>
        </w:rPr>
        <w:t>are</w:t>
      </w:r>
      <w:r>
        <w:rPr>
          <w:color w:val="2F3D47"/>
          <w:spacing w:val="-2"/>
        </w:rPr>
        <w:t xml:space="preserve"> </w:t>
      </w:r>
      <w:r>
        <w:rPr>
          <w:color w:val="2F3D47"/>
        </w:rPr>
        <w:t>not</w:t>
      </w:r>
      <w:r>
        <w:rPr>
          <w:color w:val="2F3D47"/>
          <w:spacing w:val="-2"/>
        </w:rPr>
        <w:t xml:space="preserve"> </w:t>
      </w:r>
      <w:r>
        <w:rPr>
          <w:color w:val="2F3D47"/>
        </w:rPr>
        <w:t>sufficiently</w:t>
      </w:r>
      <w:r>
        <w:rPr>
          <w:color w:val="2F3D47"/>
          <w:spacing w:val="-2"/>
        </w:rPr>
        <w:t xml:space="preserve"> </w:t>
      </w:r>
      <w:r>
        <w:rPr>
          <w:color w:val="2F3D47"/>
        </w:rPr>
        <w:t>available</w:t>
      </w:r>
      <w:r>
        <w:rPr>
          <w:color w:val="2F3D47"/>
          <w:spacing w:val="-2"/>
        </w:rPr>
        <w:t xml:space="preserve"> </w:t>
      </w:r>
      <w:r>
        <w:rPr>
          <w:color w:val="2F3D47"/>
        </w:rPr>
        <w:t>and/</w:t>
      </w:r>
      <w:r>
        <w:rPr>
          <w:color w:val="2F3D47"/>
          <w:spacing w:val="-2"/>
        </w:rPr>
        <w:t xml:space="preserve"> </w:t>
      </w:r>
      <w:r>
        <w:rPr>
          <w:color w:val="2F3D47"/>
        </w:rPr>
        <w:t>or</w:t>
      </w:r>
      <w:r>
        <w:rPr>
          <w:color w:val="2F3D47"/>
          <w:spacing w:val="-2"/>
        </w:rPr>
        <w:t xml:space="preserve"> </w:t>
      </w:r>
      <w:r>
        <w:rPr>
          <w:color w:val="2F3D47"/>
        </w:rPr>
        <w:t>underused,</w:t>
      </w:r>
      <w:r>
        <w:rPr>
          <w:color w:val="2F3D47"/>
          <w:spacing w:val="-2"/>
        </w:rPr>
        <w:t xml:space="preserve"> </w:t>
      </w:r>
      <w:r>
        <w:rPr>
          <w:color w:val="2F3D47"/>
        </w:rPr>
        <w:t>psychologists are not consistently involved throughout investigative actions, and video recording of initial interviews is not used systematically – leading to unnecessary repeat questioning of child victims. In cases of intra-family</w:t>
      </w:r>
      <w:r>
        <w:rPr>
          <w:color w:val="2F3D47"/>
          <w:spacing w:val="-15"/>
        </w:rPr>
        <w:t xml:space="preserve"> </w:t>
      </w:r>
      <w:r>
        <w:rPr>
          <w:color w:val="2F3D47"/>
        </w:rPr>
        <w:t>child</w:t>
      </w:r>
      <w:r>
        <w:rPr>
          <w:color w:val="2F3D47"/>
          <w:spacing w:val="-15"/>
        </w:rPr>
        <w:t xml:space="preserve"> </w:t>
      </w:r>
      <w:r>
        <w:rPr>
          <w:color w:val="2F3D47"/>
        </w:rPr>
        <w:t>abuse,</w:t>
      </w:r>
      <w:r>
        <w:rPr>
          <w:color w:val="2F3D47"/>
          <w:spacing w:val="-14"/>
        </w:rPr>
        <w:t xml:space="preserve"> </w:t>
      </w:r>
      <w:r>
        <w:rPr>
          <w:color w:val="2F3D47"/>
        </w:rPr>
        <w:t>children</w:t>
      </w:r>
      <w:r>
        <w:rPr>
          <w:color w:val="2F3D47"/>
          <w:spacing w:val="-15"/>
        </w:rPr>
        <w:t xml:space="preserve"> </w:t>
      </w:r>
      <w:r>
        <w:rPr>
          <w:color w:val="2F3D47"/>
        </w:rPr>
        <w:t>are</w:t>
      </w:r>
      <w:r>
        <w:rPr>
          <w:color w:val="2F3D47"/>
          <w:spacing w:val="-14"/>
        </w:rPr>
        <w:t xml:space="preserve"> </w:t>
      </w:r>
      <w:r>
        <w:rPr>
          <w:color w:val="2F3D47"/>
        </w:rPr>
        <w:t>particularly</w:t>
      </w:r>
      <w:r>
        <w:rPr>
          <w:color w:val="2F3D47"/>
          <w:spacing w:val="-15"/>
        </w:rPr>
        <w:t xml:space="preserve"> </w:t>
      </w:r>
      <w:r>
        <w:rPr>
          <w:color w:val="2F3D47"/>
        </w:rPr>
        <w:t>vulnerable</w:t>
      </w:r>
      <w:r>
        <w:rPr>
          <w:color w:val="2F3D47"/>
          <w:spacing w:val="-15"/>
        </w:rPr>
        <w:t xml:space="preserve"> </w:t>
      </w:r>
      <w:r>
        <w:rPr>
          <w:color w:val="2F3D47"/>
        </w:rPr>
        <w:t>to</w:t>
      </w:r>
      <w:r>
        <w:rPr>
          <w:color w:val="2F3D47"/>
          <w:spacing w:val="-14"/>
        </w:rPr>
        <w:t xml:space="preserve"> </w:t>
      </w:r>
      <w:r>
        <w:rPr>
          <w:color w:val="2F3D47"/>
        </w:rPr>
        <w:t>pressure</w:t>
      </w:r>
      <w:r>
        <w:rPr>
          <w:color w:val="2F3D47"/>
          <w:spacing w:val="-15"/>
        </w:rPr>
        <w:t xml:space="preserve"> </w:t>
      </w:r>
      <w:r>
        <w:rPr>
          <w:color w:val="2F3D47"/>
        </w:rPr>
        <w:t>from</w:t>
      </w:r>
      <w:r>
        <w:rPr>
          <w:color w:val="2F3D47"/>
          <w:spacing w:val="-14"/>
        </w:rPr>
        <w:t xml:space="preserve"> </w:t>
      </w:r>
      <w:proofErr w:type="gramStart"/>
      <w:r>
        <w:rPr>
          <w:color w:val="2F3D47"/>
        </w:rPr>
        <w:t>relatives,</w:t>
      </w:r>
      <w:r>
        <w:rPr>
          <w:color w:val="2F3D47"/>
          <w:spacing w:val="-15"/>
        </w:rPr>
        <w:t xml:space="preserve"> </w:t>
      </w:r>
      <w:r>
        <w:rPr>
          <w:color w:val="2F3D47"/>
        </w:rPr>
        <w:t>yet</w:t>
      </w:r>
      <w:proofErr w:type="gramEnd"/>
      <w:r>
        <w:rPr>
          <w:color w:val="2F3D47"/>
          <w:spacing w:val="-15"/>
        </w:rPr>
        <w:t xml:space="preserve"> </w:t>
      </w:r>
      <w:r>
        <w:rPr>
          <w:color w:val="2F3D47"/>
        </w:rPr>
        <w:t>safeguards</w:t>
      </w:r>
      <w:r>
        <w:rPr>
          <w:color w:val="2F3D47"/>
          <w:spacing w:val="-14"/>
        </w:rPr>
        <w:t xml:space="preserve"> </w:t>
      </w:r>
      <w:r>
        <w:rPr>
          <w:color w:val="2F3D47"/>
        </w:rPr>
        <w:t>to</w:t>
      </w:r>
      <w:r>
        <w:rPr>
          <w:color w:val="2F3D47"/>
          <w:spacing w:val="-15"/>
        </w:rPr>
        <w:t xml:space="preserve"> </w:t>
      </w:r>
      <w:r>
        <w:rPr>
          <w:color w:val="2F3D47"/>
        </w:rPr>
        <w:t>ensure independent representation and protection from contact with the alleged perpetrator are inadequate.</w:t>
      </w:r>
    </w:p>
    <w:p w14:paraId="13ABA49E" w14:textId="77777777" w:rsidR="008B731A" w:rsidRDefault="008B731A">
      <w:pPr>
        <w:pStyle w:val="Corpsdetexte"/>
        <w:spacing w:before="83"/>
      </w:pPr>
    </w:p>
    <w:p w14:paraId="3AD6FED7" w14:textId="77777777" w:rsidR="008B731A" w:rsidRDefault="00000000">
      <w:pPr>
        <w:pStyle w:val="Corpsdetexte"/>
        <w:spacing w:line="297" w:lineRule="auto"/>
        <w:ind w:left="141" w:right="140"/>
        <w:jc w:val="both"/>
      </w:pPr>
      <w:r>
        <w:rPr>
          <w:color w:val="2F3D47"/>
        </w:rPr>
        <w:t>The law does not allow victims, including child victims of sexual violence, to obtain state-funded legal aid in either criminal or administrative proceedings. In practice, access to legal assistance depends on support from civil society organizations.</w:t>
      </w:r>
    </w:p>
    <w:p w14:paraId="64FB55D8" w14:textId="77777777" w:rsidR="008B731A" w:rsidRDefault="008B731A">
      <w:pPr>
        <w:pStyle w:val="Corpsdetexte"/>
        <w:spacing w:before="156"/>
      </w:pPr>
    </w:p>
    <w:p w14:paraId="19193436" w14:textId="77777777" w:rsidR="008B731A" w:rsidRDefault="00000000">
      <w:pPr>
        <w:pStyle w:val="Titre4"/>
      </w:pPr>
      <w:bookmarkStart w:id="61" w:name="_heading=h.yreqohauonsl"/>
      <w:bookmarkEnd w:id="61"/>
      <w:r>
        <w:rPr>
          <w:color w:val="CE353A"/>
        </w:rPr>
        <w:t>Suggested</w:t>
      </w:r>
      <w:r>
        <w:rPr>
          <w:color w:val="CE353A"/>
          <w:spacing w:val="-3"/>
        </w:rPr>
        <w:t xml:space="preserve"> </w:t>
      </w:r>
      <w:r>
        <w:rPr>
          <w:color w:val="CE353A"/>
        </w:rPr>
        <w:t>recommendations to the</w:t>
      </w:r>
      <w:r>
        <w:rPr>
          <w:color w:val="CE353A"/>
          <w:spacing w:val="-1"/>
        </w:rPr>
        <w:t xml:space="preserve"> </w:t>
      </w:r>
      <w:r>
        <w:rPr>
          <w:color w:val="CE353A"/>
        </w:rPr>
        <w:t xml:space="preserve">authorities of </w:t>
      </w:r>
      <w:r>
        <w:rPr>
          <w:color w:val="CE353A"/>
          <w:spacing w:val="-2"/>
        </w:rPr>
        <w:t>Tajikistan</w:t>
      </w:r>
    </w:p>
    <w:p w14:paraId="76F4AEF1" w14:textId="77777777" w:rsidR="008B731A" w:rsidRDefault="00000000">
      <w:pPr>
        <w:spacing w:before="218" w:line="297" w:lineRule="auto"/>
        <w:ind w:left="141" w:right="140"/>
        <w:jc w:val="both"/>
        <w:rPr>
          <w:b/>
          <w:sz w:val="21"/>
        </w:rPr>
      </w:pPr>
      <w:r>
        <w:rPr>
          <w:b/>
          <w:color w:val="2F3D47"/>
          <w:sz w:val="21"/>
        </w:rPr>
        <w:t>Reiterate recommendations included in para. 48 of the 2018 concluding observations of the CAT and specifically or additionally urge the Tajikistani authorities to:</w:t>
      </w:r>
    </w:p>
    <w:p w14:paraId="23E83DA7" w14:textId="77777777" w:rsidR="008B731A" w:rsidRDefault="00000000">
      <w:pPr>
        <w:pStyle w:val="Paragraphedeliste"/>
        <w:numPr>
          <w:ilvl w:val="0"/>
          <w:numId w:val="3"/>
        </w:numPr>
        <w:tabs>
          <w:tab w:val="left" w:pos="1162"/>
        </w:tabs>
        <w:spacing w:before="161" w:line="297" w:lineRule="auto"/>
        <w:jc w:val="both"/>
        <w:rPr>
          <w:b/>
          <w:sz w:val="21"/>
        </w:rPr>
      </w:pPr>
      <w:r>
        <w:rPr>
          <w:b/>
          <w:color w:val="2F3D47"/>
          <w:sz w:val="21"/>
        </w:rPr>
        <w:t>Introduce</w:t>
      </w:r>
      <w:r>
        <w:rPr>
          <w:b/>
          <w:color w:val="2F3D47"/>
          <w:spacing w:val="-13"/>
          <w:sz w:val="21"/>
        </w:rPr>
        <w:t xml:space="preserve"> </w:t>
      </w:r>
      <w:r>
        <w:rPr>
          <w:b/>
          <w:color w:val="2F3D47"/>
          <w:sz w:val="21"/>
        </w:rPr>
        <w:t>a</w:t>
      </w:r>
      <w:r>
        <w:rPr>
          <w:b/>
          <w:color w:val="2F3D47"/>
          <w:spacing w:val="-13"/>
          <w:sz w:val="21"/>
        </w:rPr>
        <w:t xml:space="preserve"> </w:t>
      </w:r>
      <w:r>
        <w:rPr>
          <w:b/>
          <w:color w:val="2F3D47"/>
          <w:sz w:val="21"/>
        </w:rPr>
        <w:t>separate</w:t>
      </w:r>
      <w:r>
        <w:rPr>
          <w:b/>
          <w:color w:val="2F3D47"/>
          <w:spacing w:val="-13"/>
          <w:sz w:val="21"/>
        </w:rPr>
        <w:t xml:space="preserve"> </w:t>
      </w:r>
      <w:r>
        <w:rPr>
          <w:b/>
          <w:color w:val="2F3D47"/>
          <w:sz w:val="21"/>
        </w:rPr>
        <w:t>article</w:t>
      </w:r>
      <w:r>
        <w:rPr>
          <w:b/>
          <w:color w:val="2F3D47"/>
          <w:spacing w:val="-13"/>
          <w:sz w:val="21"/>
        </w:rPr>
        <w:t xml:space="preserve"> </w:t>
      </w:r>
      <w:r>
        <w:rPr>
          <w:b/>
          <w:color w:val="2F3D47"/>
          <w:sz w:val="21"/>
        </w:rPr>
        <w:t>in</w:t>
      </w:r>
      <w:r>
        <w:rPr>
          <w:b/>
          <w:color w:val="2F3D47"/>
          <w:spacing w:val="-13"/>
          <w:sz w:val="21"/>
        </w:rPr>
        <w:t xml:space="preserve"> </w:t>
      </w:r>
      <w:r>
        <w:rPr>
          <w:b/>
          <w:color w:val="2F3D47"/>
          <w:sz w:val="21"/>
        </w:rPr>
        <w:t>the</w:t>
      </w:r>
      <w:r>
        <w:rPr>
          <w:b/>
          <w:color w:val="2F3D47"/>
          <w:spacing w:val="-13"/>
          <w:sz w:val="21"/>
        </w:rPr>
        <w:t xml:space="preserve"> </w:t>
      </w:r>
      <w:r>
        <w:rPr>
          <w:b/>
          <w:color w:val="2F3D47"/>
          <w:sz w:val="21"/>
        </w:rPr>
        <w:t>Criminal</w:t>
      </w:r>
      <w:r>
        <w:rPr>
          <w:b/>
          <w:color w:val="2F3D47"/>
          <w:spacing w:val="-13"/>
          <w:sz w:val="21"/>
        </w:rPr>
        <w:t xml:space="preserve"> </w:t>
      </w:r>
      <w:r>
        <w:rPr>
          <w:b/>
          <w:color w:val="2F3D47"/>
          <w:sz w:val="21"/>
        </w:rPr>
        <w:t>Code</w:t>
      </w:r>
      <w:r>
        <w:rPr>
          <w:b/>
          <w:color w:val="2F3D47"/>
          <w:spacing w:val="-13"/>
          <w:sz w:val="21"/>
        </w:rPr>
        <w:t xml:space="preserve"> </w:t>
      </w:r>
      <w:r>
        <w:rPr>
          <w:b/>
          <w:color w:val="2F3D47"/>
          <w:sz w:val="21"/>
        </w:rPr>
        <w:t>on</w:t>
      </w:r>
      <w:r>
        <w:rPr>
          <w:b/>
          <w:color w:val="2F3D47"/>
          <w:spacing w:val="-13"/>
          <w:sz w:val="21"/>
        </w:rPr>
        <w:t xml:space="preserve"> </w:t>
      </w:r>
      <w:r>
        <w:rPr>
          <w:b/>
          <w:color w:val="2F3D47"/>
          <w:sz w:val="21"/>
        </w:rPr>
        <w:t>“Domestic</w:t>
      </w:r>
      <w:r>
        <w:rPr>
          <w:b/>
          <w:color w:val="2F3D47"/>
          <w:spacing w:val="-13"/>
          <w:sz w:val="21"/>
        </w:rPr>
        <w:t xml:space="preserve"> </w:t>
      </w:r>
      <w:r>
        <w:rPr>
          <w:b/>
          <w:color w:val="2F3D47"/>
          <w:sz w:val="21"/>
        </w:rPr>
        <w:t>Violence,”</w:t>
      </w:r>
      <w:r>
        <w:rPr>
          <w:b/>
          <w:color w:val="2F3D47"/>
          <w:spacing w:val="-13"/>
          <w:sz w:val="21"/>
        </w:rPr>
        <w:t xml:space="preserve"> </w:t>
      </w:r>
      <w:r>
        <w:rPr>
          <w:b/>
          <w:color w:val="2F3D47"/>
          <w:sz w:val="21"/>
        </w:rPr>
        <w:t>to</w:t>
      </w:r>
      <w:r>
        <w:rPr>
          <w:b/>
          <w:color w:val="2F3D47"/>
          <w:spacing w:val="-13"/>
          <w:sz w:val="21"/>
        </w:rPr>
        <w:t xml:space="preserve"> </w:t>
      </w:r>
      <w:r>
        <w:rPr>
          <w:b/>
          <w:color w:val="2F3D47"/>
          <w:sz w:val="21"/>
        </w:rPr>
        <w:t xml:space="preserve">criminalize psychological violence (threats, coercive or controlling </w:t>
      </w:r>
      <w:proofErr w:type="spellStart"/>
      <w:r>
        <w:rPr>
          <w:b/>
          <w:color w:val="2F3D47"/>
          <w:sz w:val="21"/>
        </w:rPr>
        <w:t>behaviour</w:t>
      </w:r>
      <w:proofErr w:type="spellEnd"/>
      <w:r>
        <w:rPr>
          <w:b/>
          <w:color w:val="2F3D47"/>
          <w:sz w:val="21"/>
        </w:rPr>
        <w:t xml:space="preserve">, stalking </w:t>
      </w:r>
      <w:proofErr w:type="spellStart"/>
      <w:r>
        <w:rPr>
          <w:b/>
          <w:color w:val="2F3D47"/>
          <w:sz w:val="21"/>
        </w:rPr>
        <w:t>etc</w:t>
      </w:r>
      <w:proofErr w:type="spellEnd"/>
      <w:r>
        <w:rPr>
          <w:b/>
          <w:color w:val="2F3D47"/>
          <w:sz w:val="21"/>
        </w:rPr>
        <w:t>), economic violence, marital rape and sexual assault.</w:t>
      </w:r>
    </w:p>
    <w:p w14:paraId="1F91EAF0" w14:textId="77777777" w:rsidR="008B731A" w:rsidRDefault="00000000">
      <w:pPr>
        <w:pStyle w:val="Paragraphedeliste"/>
        <w:numPr>
          <w:ilvl w:val="0"/>
          <w:numId w:val="3"/>
        </w:numPr>
        <w:tabs>
          <w:tab w:val="left" w:pos="1162"/>
        </w:tabs>
        <w:spacing w:before="219" w:line="297" w:lineRule="auto"/>
        <w:jc w:val="both"/>
        <w:rPr>
          <w:b/>
          <w:sz w:val="21"/>
        </w:rPr>
      </w:pPr>
      <w:r>
        <w:rPr>
          <w:b/>
          <w:color w:val="2F3D47"/>
          <w:sz w:val="21"/>
        </w:rPr>
        <w:t>Reclassify Articles 112 (“intentional infliction of slight harm to health”) and 116 (“beating”) of the Criminal Code as public prosecution cases.</w:t>
      </w:r>
    </w:p>
    <w:p w14:paraId="3BEEC6AA" w14:textId="77777777" w:rsidR="008B731A" w:rsidRDefault="00000000">
      <w:pPr>
        <w:pStyle w:val="Paragraphedeliste"/>
        <w:numPr>
          <w:ilvl w:val="0"/>
          <w:numId w:val="3"/>
        </w:numPr>
        <w:tabs>
          <w:tab w:val="left" w:pos="1162"/>
        </w:tabs>
        <w:spacing w:before="217" w:line="297" w:lineRule="auto"/>
        <w:jc w:val="both"/>
        <w:rPr>
          <w:b/>
          <w:sz w:val="21"/>
        </w:rPr>
      </w:pPr>
      <w:r>
        <w:rPr>
          <w:b/>
          <w:color w:val="2F3D47"/>
          <w:sz w:val="21"/>
        </w:rPr>
        <w:t>Amend the definitions of domestic violence in the Law “On Prevention of Domestic Violence”, to include children who witness domestic violence as victims.</w:t>
      </w:r>
    </w:p>
    <w:p w14:paraId="52483A8E" w14:textId="77777777" w:rsidR="008B731A" w:rsidRDefault="00000000">
      <w:pPr>
        <w:pStyle w:val="Paragraphedeliste"/>
        <w:numPr>
          <w:ilvl w:val="0"/>
          <w:numId w:val="3"/>
        </w:numPr>
        <w:tabs>
          <w:tab w:val="left" w:pos="1162"/>
        </w:tabs>
        <w:spacing w:line="297" w:lineRule="auto"/>
        <w:ind w:right="138"/>
        <w:jc w:val="both"/>
        <w:rPr>
          <w:b/>
          <w:sz w:val="21"/>
        </w:rPr>
      </w:pPr>
      <w:r>
        <w:rPr>
          <w:b/>
          <w:color w:val="2F3D47"/>
          <w:sz w:val="21"/>
        </w:rPr>
        <w:t xml:space="preserve">The Plenum of the Supreme Court should adopt a resolution providing guidance to courts on adjudicating cases of gender-based violence, including sexual violence. Such guidance should, inter alia, comprehensively address the nature, form, and causes of gender-based violence, including power and control dynamics and gender </w:t>
      </w:r>
      <w:r>
        <w:rPr>
          <w:b/>
          <w:color w:val="2F3D47"/>
          <w:spacing w:val="-2"/>
          <w:sz w:val="21"/>
        </w:rPr>
        <w:t>inequality.</w:t>
      </w:r>
    </w:p>
    <w:p w14:paraId="37FB2869" w14:textId="77777777" w:rsidR="008B731A" w:rsidRDefault="00000000">
      <w:pPr>
        <w:pStyle w:val="Paragraphedeliste"/>
        <w:numPr>
          <w:ilvl w:val="0"/>
          <w:numId w:val="3"/>
        </w:numPr>
        <w:tabs>
          <w:tab w:val="left" w:pos="1162"/>
        </w:tabs>
        <w:spacing w:before="220" w:line="297" w:lineRule="auto"/>
        <w:jc w:val="both"/>
        <w:rPr>
          <w:b/>
          <w:sz w:val="21"/>
        </w:rPr>
      </w:pPr>
      <w:r>
        <w:rPr>
          <w:b/>
          <w:color w:val="2F3D47"/>
          <w:sz w:val="21"/>
        </w:rPr>
        <w:t>Amend legislation to ensure that victims of gender-based violence including children are entitled to free quality legal assistance in criminal, administrative and civil cases.</w:t>
      </w:r>
    </w:p>
    <w:p w14:paraId="394A2148" w14:textId="77777777" w:rsidR="008B731A" w:rsidRDefault="00000000">
      <w:pPr>
        <w:pStyle w:val="Paragraphedeliste"/>
        <w:numPr>
          <w:ilvl w:val="0"/>
          <w:numId w:val="3"/>
        </w:numPr>
        <w:tabs>
          <w:tab w:val="left" w:pos="1162"/>
        </w:tabs>
        <w:spacing w:line="297" w:lineRule="auto"/>
        <w:jc w:val="both"/>
        <w:rPr>
          <w:b/>
          <w:sz w:val="21"/>
        </w:rPr>
      </w:pPr>
      <w:r>
        <w:rPr>
          <w:b/>
          <w:color w:val="2F3D47"/>
          <w:sz w:val="21"/>
        </w:rPr>
        <w:t>Victims should be guaranteed psychological and legal assistance at all stages of proceedings, and all pressure on victims for “reconciliation” should be ceased.</w:t>
      </w:r>
    </w:p>
    <w:p w14:paraId="6BEB9887" w14:textId="77777777" w:rsidR="008B731A" w:rsidRDefault="008B731A">
      <w:pPr>
        <w:pStyle w:val="Paragraphedeliste"/>
        <w:spacing w:line="297" w:lineRule="auto"/>
        <w:jc w:val="both"/>
        <w:rPr>
          <w:b/>
          <w:sz w:val="21"/>
        </w:rPr>
        <w:sectPr w:rsidR="008B731A">
          <w:pgSz w:w="11910" w:h="16840"/>
          <w:pgMar w:top="1000" w:right="992" w:bottom="720" w:left="992" w:header="0" w:footer="520" w:gutter="0"/>
          <w:cols w:space="720"/>
        </w:sectPr>
      </w:pPr>
    </w:p>
    <w:p w14:paraId="484756EC" w14:textId="77777777" w:rsidR="008B731A" w:rsidRDefault="00000000">
      <w:pPr>
        <w:pStyle w:val="Paragraphedeliste"/>
        <w:numPr>
          <w:ilvl w:val="0"/>
          <w:numId w:val="3"/>
        </w:numPr>
        <w:tabs>
          <w:tab w:val="left" w:pos="1165"/>
        </w:tabs>
        <w:spacing w:before="72" w:line="297" w:lineRule="auto"/>
        <w:ind w:left="1165" w:right="136"/>
        <w:jc w:val="both"/>
        <w:rPr>
          <w:b/>
          <w:sz w:val="21"/>
        </w:rPr>
      </w:pPr>
      <w:bookmarkStart w:id="62" w:name="LGBT_people_subjected_to_torture,_ill-tr"/>
      <w:bookmarkStart w:id="63" w:name="_bookmark17"/>
      <w:bookmarkEnd w:id="62"/>
      <w:bookmarkEnd w:id="63"/>
      <w:r>
        <w:rPr>
          <w:b/>
          <w:color w:val="2F3D47"/>
          <w:spacing w:val="-2"/>
          <w:sz w:val="21"/>
        </w:rPr>
        <w:lastRenderedPageBreak/>
        <w:t>Provide</w:t>
      </w:r>
      <w:r>
        <w:rPr>
          <w:b/>
          <w:color w:val="2F3D47"/>
          <w:spacing w:val="-8"/>
          <w:sz w:val="21"/>
        </w:rPr>
        <w:t xml:space="preserve"> </w:t>
      </w:r>
      <w:r>
        <w:rPr>
          <w:b/>
          <w:color w:val="2F3D47"/>
          <w:spacing w:val="-2"/>
          <w:sz w:val="21"/>
        </w:rPr>
        <w:t>and</w:t>
      </w:r>
      <w:r>
        <w:rPr>
          <w:b/>
          <w:color w:val="2F3D47"/>
          <w:spacing w:val="-8"/>
          <w:sz w:val="21"/>
        </w:rPr>
        <w:t xml:space="preserve"> </w:t>
      </w:r>
      <w:r>
        <w:rPr>
          <w:b/>
          <w:color w:val="2F3D47"/>
          <w:spacing w:val="-2"/>
          <w:sz w:val="21"/>
        </w:rPr>
        <w:t>adequately</w:t>
      </w:r>
      <w:r>
        <w:rPr>
          <w:b/>
          <w:color w:val="2F3D47"/>
          <w:spacing w:val="-8"/>
          <w:sz w:val="21"/>
        </w:rPr>
        <w:t xml:space="preserve"> </w:t>
      </w:r>
      <w:r>
        <w:rPr>
          <w:b/>
          <w:color w:val="2F3D47"/>
          <w:spacing w:val="-2"/>
          <w:sz w:val="21"/>
        </w:rPr>
        <w:t>fund</w:t>
      </w:r>
      <w:r>
        <w:rPr>
          <w:b/>
          <w:color w:val="2F3D47"/>
          <w:spacing w:val="-8"/>
          <w:sz w:val="21"/>
        </w:rPr>
        <w:t xml:space="preserve"> </w:t>
      </w:r>
      <w:proofErr w:type="gramStart"/>
      <w:r>
        <w:rPr>
          <w:b/>
          <w:color w:val="2F3D47"/>
          <w:spacing w:val="-2"/>
          <w:sz w:val="21"/>
        </w:rPr>
        <w:t>a</w:t>
      </w:r>
      <w:r>
        <w:rPr>
          <w:b/>
          <w:color w:val="2F3D47"/>
          <w:spacing w:val="-8"/>
          <w:sz w:val="21"/>
        </w:rPr>
        <w:t xml:space="preserve"> </w:t>
      </w:r>
      <w:r>
        <w:rPr>
          <w:b/>
          <w:color w:val="2F3D47"/>
          <w:spacing w:val="-2"/>
          <w:sz w:val="21"/>
        </w:rPr>
        <w:t>sufficient</w:t>
      </w:r>
      <w:r>
        <w:rPr>
          <w:b/>
          <w:color w:val="2F3D47"/>
          <w:spacing w:val="-8"/>
          <w:sz w:val="21"/>
        </w:rPr>
        <w:t xml:space="preserve"> </w:t>
      </w:r>
      <w:r>
        <w:rPr>
          <w:b/>
          <w:color w:val="2F3D47"/>
          <w:spacing w:val="-2"/>
          <w:sz w:val="21"/>
        </w:rPr>
        <w:t>number</w:t>
      </w:r>
      <w:r>
        <w:rPr>
          <w:b/>
          <w:color w:val="2F3D47"/>
          <w:spacing w:val="-8"/>
          <w:sz w:val="21"/>
        </w:rPr>
        <w:t xml:space="preserve"> </w:t>
      </w:r>
      <w:r>
        <w:rPr>
          <w:b/>
          <w:color w:val="2F3D47"/>
          <w:spacing w:val="-2"/>
          <w:sz w:val="21"/>
        </w:rPr>
        <w:t>of</w:t>
      </w:r>
      <w:proofErr w:type="gramEnd"/>
      <w:r>
        <w:rPr>
          <w:b/>
          <w:color w:val="2F3D47"/>
          <w:spacing w:val="-8"/>
          <w:sz w:val="21"/>
        </w:rPr>
        <w:t xml:space="preserve"> </w:t>
      </w:r>
      <w:r>
        <w:rPr>
          <w:b/>
          <w:color w:val="2F3D47"/>
          <w:spacing w:val="-2"/>
          <w:sz w:val="21"/>
        </w:rPr>
        <w:t>shelters</w:t>
      </w:r>
      <w:r>
        <w:rPr>
          <w:b/>
          <w:color w:val="2F3D47"/>
          <w:spacing w:val="-8"/>
          <w:sz w:val="21"/>
        </w:rPr>
        <w:t xml:space="preserve"> </w:t>
      </w:r>
      <w:r>
        <w:rPr>
          <w:b/>
          <w:color w:val="2F3D47"/>
          <w:spacing w:val="-2"/>
          <w:sz w:val="21"/>
        </w:rPr>
        <w:t>across</w:t>
      </w:r>
      <w:r>
        <w:rPr>
          <w:b/>
          <w:color w:val="2F3D47"/>
          <w:spacing w:val="-8"/>
          <w:sz w:val="21"/>
        </w:rPr>
        <w:t xml:space="preserve"> </w:t>
      </w:r>
      <w:r>
        <w:rPr>
          <w:b/>
          <w:color w:val="2F3D47"/>
          <w:spacing w:val="-2"/>
          <w:sz w:val="21"/>
        </w:rPr>
        <w:t>the</w:t>
      </w:r>
      <w:r>
        <w:rPr>
          <w:b/>
          <w:color w:val="2F3D47"/>
          <w:spacing w:val="-8"/>
          <w:sz w:val="21"/>
        </w:rPr>
        <w:t xml:space="preserve"> </w:t>
      </w:r>
      <w:r>
        <w:rPr>
          <w:b/>
          <w:color w:val="2F3D47"/>
          <w:spacing w:val="-2"/>
          <w:sz w:val="21"/>
        </w:rPr>
        <w:t>country,</w:t>
      </w:r>
      <w:r>
        <w:rPr>
          <w:b/>
          <w:color w:val="2F3D47"/>
          <w:spacing w:val="-8"/>
          <w:sz w:val="21"/>
        </w:rPr>
        <w:t xml:space="preserve"> </w:t>
      </w:r>
      <w:r>
        <w:rPr>
          <w:b/>
          <w:color w:val="2F3D47"/>
          <w:spacing w:val="-2"/>
          <w:sz w:val="21"/>
        </w:rPr>
        <w:t xml:space="preserve">medical </w:t>
      </w:r>
      <w:r>
        <w:rPr>
          <w:b/>
          <w:color w:val="2F3D47"/>
          <w:sz w:val="21"/>
        </w:rPr>
        <w:t>treatment and temporary housing for victims of domestic violence; and increase the number of gender-specialized police officers, particularly in rural areas.</w:t>
      </w:r>
    </w:p>
    <w:p w14:paraId="73DE7A84" w14:textId="77777777" w:rsidR="008B731A" w:rsidRDefault="00000000">
      <w:pPr>
        <w:pStyle w:val="Paragraphedeliste"/>
        <w:numPr>
          <w:ilvl w:val="0"/>
          <w:numId w:val="3"/>
        </w:numPr>
        <w:tabs>
          <w:tab w:val="left" w:pos="1165"/>
        </w:tabs>
        <w:ind w:left="1165" w:right="0"/>
        <w:rPr>
          <w:b/>
          <w:sz w:val="21"/>
        </w:rPr>
      </w:pPr>
      <w:r>
        <w:rPr>
          <w:b/>
          <w:color w:val="2F3D47"/>
          <w:sz w:val="21"/>
        </w:rPr>
        <w:t>Actively</w:t>
      </w:r>
      <w:r>
        <w:rPr>
          <w:b/>
          <w:color w:val="2F3D47"/>
          <w:spacing w:val="3"/>
          <w:sz w:val="21"/>
        </w:rPr>
        <w:t xml:space="preserve"> </w:t>
      </w:r>
      <w:r>
        <w:rPr>
          <w:b/>
          <w:color w:val="2F3D47"/>
          <w:sz w:val="21"/>
        </w:rPr>
        <w:t>promote</w:t>
      </w:r>
      <w:r>
        <w:rPr>
          <w:b/>
          <w:color w:val="2F3D47"/>
          <w:spacing w:val="5"/>
          <w:sz w:val="21"/>
        </w:rPr>
        <w:t xml:space="preserve"> </w:t>
      </w:r>
      <w:r>
        <w:rPr>
          <w:b/>
          <w:color w:val="2F3D47"/>
          <w:sz w:val="21"/>
        </w:rPr>
        <w:t>the</w:t>
      </w:r>
      <w:r>
        <w:rPr>
          <w:b/>
          <w:color w:val="2F3D47"/>
          <w:spacing w:val="6"/>
          <w:sz w:val="21"/>
        </w:rPr>
        <w:t xml:space="preserve"> </w:t>
      </w:r>
      <w:r>
        <w:rPr>
          <w:b/>
          <w:color w:val="2F3D47"/>
          <w:sz w:val="21"/>
        </w:rPr>
        <w:t>recruitment</w:t>
      </w:r>
      <w:r>
        <w:rPr>
          <w:b/>
          <w:color w:val="2F3D47"/>
          <w:spacing w:val="5"/>
          <w:sz w:val="21"/>
        </w:rPr>
        <w:t xml:space="preserve"> </w:t>
      </w:r>
      <w:r>
        <w:rPr>
          <w:b/>
          <w:color w:val="2F3D47"/>
          <w:sz w:val="21"/>
        </w:rPr>
        <w:t>and</w:t>
      </w:r>
      <w:r>
        <w:rPr>
          <w:b/>
          <w:color w:val="2F3D47"/>
          <w:spacing w:val="5"/>
          <w:sz w:val="21"/>
        </w:rPr>
        <w:t xml:space="preserve"> </w:t>
      </w:r>
      <w:r>
        <w:rPr>
          <w:b/>
          <w:color w:val="2F3D47"/>
          <w:sz w:val="21"/>
        </w:rPr>
        <w:t>appointment</w:t>
      </w:r>
      <w:r>
        <w:rPr>
          <w:b/>
          <w:color w:val="2F3D47"/>
          <w:spacing w:val="6"/>
          <w:sz w:val="21"/>
        </w:rPr>
        <w:t xml:space="preserve"> </w:t>
      </w:r>
      <w:r>
        <w:rPr>
          <w:b/>
          <w:color w:val="2F3D47"/>
          <w:sz w:val="21"/>
        </w:rPr>
        <w:t>of</w:t>
      </w:r>
      <w:r>
        <w:rPr>
          <w:b/>
          <w:color w:val="2F3D47"/>
          <w:spacing w:val="5"/>
          <w:sz w:val="21"/>
        </w:rPr>
        <w:t xml:space="preserve"> </w:t>
      </w:r>
      <w:r>
        <w:rPr>
          <w:b/>
          <w:color w:val="2F3D47"/>
          <w:sz w:val="21"/>
        </w:rPr>
        <w:t>women</w:t>
      </w:r>
      <w:r>
        <w:rPr>
          <w:b/>
          <w:color w:val="2F3D47"/>
          <w:spacing w:val="6"/>
          <w:sz w:val="21"/>
        </w:rPr>
        <w:t xml:space="preserve"> </w:t>
      </w:r>
      <w:r>
        <w:rPr>
          <w:b/>
          <w:color w:val="2F3D47"/>
          <w:spacing w:val="-2"/>
          <w:sz w:val="21"/>
        </w:rPr>
        <w:t>judges.</w:t>
      </w:r>
    </w:p>
    <w:p w14:paraId="390F118A" w14:textId="77777777" w:rsidR="008B731A" w:rsidRDefault="008B731A">
      <w:pPr>
        <w:pStyle w:val="Corpsdetexte"/>
        <w:spacing w:before="214"/>
        <w:rPr>
          <w:b/>
        </w:rPr>
      </w:pPr>
    </w:p>
    <w:p w14:paraId="1220B114" w14:textId="77777777" w:rsidR="008B731A" w:rsidRDefault="00000000">
      <w:pPr>
        <w:ind w:left="145"/>
        <w:jc w:val="both"/>
        <w:rPr>
          <w:b/>
          <w:sz w:val="21"/>
        </w:rPr>
      </w:pPr>
      <w:r>
        <w:rPr>
          <w:b/>
          <w:color w:val="2F3D47"/>
          <w:sz w:val="21"/>
        </w:rPr>
        <w:t>Sexual</w:t>
      </w:r>
      <w:r>
        <w:rPr>
          <w:b/>
          <w:color w:val="2F3D47"/>
          <w:spacing w:val="-3"/>
          <w:sz w:val="21"/>
        </w:rPr>
        <w:t xml:space="preserve"> </w:t>
      </w:r>
      <w:r>
        <w:rPr>
          <w:b/>
          <w:color w:val="2F3D47"/>
          <w:sz w:val="21"/>
        </w:rPr>
        <w:t>violence</w:t>
      </w:r>
      <w:r>
        <w:rPr>
          <w:b/>
          <w:color w:val="2F3D47"/>
          <w:spacing w:val="-2"/>
          <w:sz w:val="21"/>
        </w:rPr>
        <w:t xml:space="preserve"> </w:t>
      </w:r>
      <w:r>
        <w:rPr>
          <w:b/>
          <w:color w:val="2F3D47"/>
          <w:sz w:val="21"/>
        </w:rPr>
        <w:t>against</w:t>
      </w:r>
      <w:r>
        <w:rPr>
          <w:b/>
          <w:color w:val="2F3D47"/>
          <w:spacing w:val="-2"/>
          <w:sz w:val="21"/>
        </w:rPr>
        <w:t xml:space="preserve"> children</w:t>
      </w:r>
    </w:p>
    <w:p w14:paraId="0B360CDB" w14:textId="77777777" w:rsidR="008B731A" w:rsidRDefault="008B731A">
      <w:pPr>
        <w:pStyle w:val="Corpsdetexte"/>
        <w:spacing w:before="147"/>
        <w:rPr>
          <w:b/>
        </w:rPr>
      </w:pPr>
    </w:p>
    <w:p w14:paraId="3397F710" w14:textId="77777777" w:rsidR="008B731A" w:rsidRDefault="00000000">
      <w:pPr>
        <w:pStyle w:val="Paragraphedeliste"/>
        <w:numPr>
          <w:ilvl w:val="0"/>
          <w:numId w:val="3"/>
        </w:numPr>
        <w:tabs>
          <w:tab w:val="left" w:pos="1165"/>
        </w:tabs>
        <w:spacing w:before="0"/>
        <w:ind w:left="1165" w:right="0"/>
        <w:rPr>
          <w:b/>
          <w:sz w:val="21"/>
        </w:rPr>
      </w:pPr>
      <w:r>
        <w:rPr>
          <w:b/>
          <w:color w:val="2F3D47"/>
          <w:sz w:val="21"/>
        </w:rPr>
        <w:t>Strengthen</w:t>
      </w:r>
      <w:r>
        <w:rPr>
          <w:b/>
          <w:color w:val="2F3D47"/>
          <w:spacing w:val="10"/>
          <w:sz w:val="21"/>
        </w:rPr>
        <w:t xml:space="preserve"> </w:t>
      </w:r>
      <w:r>
        <w:rPr>
          <w:b/>
          <w:color w:val="2F3D47"/>
          <w:sz w:val="21"/>
        </w:rPr>
        <w:t>inter-agency</w:t>
      </w:r>
      <w:r>
        <w:rPr>
          <w:b/>
          <w:color w:val="2F3D47"/>
          <w:spacing w:val="10"/>
          <w:sz w:val="21"/>
        </w:rPr>
        <w:t xml:space="preserve"> </w:t>
      </w:r>
      <w:r>
        <w:rPr>
          <w:b/>
          <w:color w:val="2F3D47"/>
          <w:sz w:val="21"/>
        </w:rPr>
        <w:t>coordination</w:t>
      </w:r>
      <w:r>
        <w:rPr>
          <w:b/>
          <w:color w:val="2F3D47"/>
          <w:spacing w:val="11"/>
          <w:sz w:val="21"/>
        </w:rPr>
        <w:t xml:space="preserve"> </w:t>
      </w:r>
      <w:r>
        <w:rPr>
          <w:b/>
          <w:color w:val="2F3D47"/>
          <w:spacing w:val="-2"/>
          <w:sz w:val="21"/>
        </w:rPr>
        <w:t>mechanisms.</w:t>
      </w:r>
    </w:p>
    <w:p w14:paraId="67EE01EB" w14:textId="77777777" w:rsidR="008B731A" w:rsidRDefault="008B731A">
      <w:pPr>
        <w:pStyle w:val="Corpsdetexte"/>
        <w:spacing w:before="33"/>
        <w:rPr>
          <w:b/>
        </w:rPr>
      </w:pPr>
    </w:p>
    <w:p w14:paraId="30CC7DCC" w14:textId="77777777" w:rsidR="008B731A" w:rsidRDefault="00000000">
      <w:pPr>
        <w:pStyle w:val="Paragraphedeliste"/>
        <w:numPr>
          <w:ilvl w:val="0"/>
          <w:numId w:val="3"/>
        </w:numPr>
        <w:tabs>
          <w:tab w:val="left" w:pos="1165"/>
        </w:tabs>
        <w:spacing w:before="1"/>
        <w:ind w:left="1165" w:right="0"/>
        <w:rPr>
          <w:b/>
          <w:sz w:val="21"/>
        </w:rPr>
      </w:pPr>
      <w:r>
        <w:rPr>
          <w:b/>
          <w:color w:val="2F3D47"/>
          <w:sz w:val="21"/>
        </w:rPr>
        <w:t>Introduce</w:t>
      </w:r>
      <w:r>
        <w:rPr>
          <w:b/>
          <w:color w:val="2F3D47"/>
          <w:spacing w:val="-26"/>
          <w:sz w:val="21"/>
        </w:rPr>
        <w:t xml:space="preserve"> </w:t>
      </w:r>
      <w:r>
        <w:rPr>
          <w:b/>
          <w:color w:val="2F3D47"/>
          <w:sz w:val="21"/>
        </w:rPr>
        <w:t>automatic</w:t>
      </w:r>
      <w:r>
        <w:rPr>
          <w:b/>
          <w:color w:val="2F3D47"/>
          <w:spacing w:val="-24"/>
          <w:sz w:val="21"/>
        </w:rPr>
        <w:t xml:space="preserve"> </w:t>
      </w:r>
      <w:r>
        <w:rPr>
          <w:b/>
          <w:color w:val="2F3D47"/>
          <w:sz w:val="21"/>
        </w:rPr>
        <w:t>emergency</w:t>
      </w:r>
      <w:r>
        <w:rPr>
          <w:b/>
          <w:color w:val="2F3D47"/>
          <w:spacing w:val="-24"/>
          <w:sz w:val="21"/>
        </w:rPr>
        <w:t xml:space="preserve"> </w:t>
      </w:r>
      <w:r>
        <w:rPr>
          <w:b/>
          <w:color w:val="2F3D47"/>
          <w:sz w:val="21"/>
        </w:rPr>
        <w:t>response</w:t>
      </w:r>
      <w:r>
        <w:rPr>
          <w:b/>
          <w:color w:val="2F3D47"/>
          <w:spacing w:val="-24"/>
          <w:sz w:val="21"/>
        </w:rPr>
        <w:t xml:space="preserve"> </w:t>
      </w:r>
      <w:r>
        <w:rPr>
          <w:b/>
          <w:color w:val="2F3D47"/>
          <w:sz w:val="21"/>
        </w:rPr>
        <w:t>procedures</w:t>
      </w:r>
      <w:r>
        <w:rPr>
          <w:b/>
          <w:color w:val="2F3D47"/>
          <w:spacing w:val="-23"/>
          <w:sz w:val="21"/>
        </w:rPr>
        <w:t xml:space="preserve"> </w:t>
      </w:r>
      <w:r>
        <w:rPr>
          <w:b/>
          <w:color w:val="2F3D47"/>
          <w:sz w:val="21"/>
        </w:rPr>
        <w:t>in</w:t>
      </w:r>
      <w:r>
        <w:rPr>
          <w:b/>
          <w:color w:val="2F3D47"/>
          <w:spacing w:val="-24"/>
          <w:sz w:val="21"/>
        </w:rPr>
        <w:t xml:space="preserve"> </w:t>
      </w:r>
      <w:r>
        <w:rPr>
          <w:b/>
          <w:color w:val="2F3D47"/>
          <w:sz w:val="21"/>
        </w:rPr>
        <w:t>cases</w:t>
      </w:r>
      <w:r>
        <w:rPr>
          <w:b/>
          <w:color w:val="2F3D47"/>
          <w:spacing w:val="-24"/>
          <w:sz w:val="21"/>
        </w:rPr>
        <w:t xml:space="preserve"> </w:t>
      </w:r>
      <w:r>
        <w:rPr>
          <w:b/>
          <w:color w:val="2F3D47"/>
          <w:sz w:val="21"/>
        </w:rPr>
        <w:t>such</w:t>
      </w:r>
      <w:r>
        <w:rPr>
          <w:b/>
          <w:color w:val="2F3D47"/>
          <w:spacing w:val="-24"/>
          <w:sz w:val="21"/>
        </w:rPr>
        <w:t xml:space="preserve"> </w:t>
      </w:r>
      <w:r>
        <w:rPr>
          <w:b/>
          <w:color w:val="2F3D47"/>
          <w:sz w:val="21"/>
        </w:rPr>
        <w:t>as</w:t>
      </w:r>
      <w:r>
        <w:rPr>
          <w:b/>
          <w:color w:val="2F3D47"/>
          <w:spacing w:val="-24"/>
          <w:sz w:val="21"/>
        </w:rPr>
        <w:t xml:space="preserve"> </w:t>
      </w:r>
      <w:r>
        <w:rPr>
          <w:b/>
          <w:color w:val="2F3D47"/>
          <w:sz w:val="21"/>
        </w:rPr>
        <w:t>child</w:t>
      </w:r>
      <w:r>
        <w:rPr>
          <w:b/>
          <w:color w:val="2F3D47"/>
          <w:spacing w:val="-23"/>
          <w:sz w:val="21"/>
        </w:rPr>
        <w:t xml:space="preserve"> </w:t>
      </w:r>
      <w:r>
        <w:rPr>
          <w:b/>
          <w:color w:val="2F3D47"/>
          <w:spacing w:val="-2"/>
          <w:sz w:val="21"/>
        </w:rPr>
        <w:t>pregnancy.</w:t>
      </w:r>
    </w:p>
    <w:p w14:paraId="3002C464" w14:textId="77777777" w:rsidR="008B731A" w:rsidRDefault="008B731A">
      <w:pPr>
        <w:pStyle w:val="Corpsdetexte"/>
        <w:spacing w:before="33"/>
        <w:rPr>
          <w:b/>
        </w:rPr>
      </w:pPr>
    </w:p>
    <w:p w14:paraId="7534FC87" w14:textId="77777777" w:rsidR="008B731A" w:rsidRDefault="00000000">
      <w:pPr>
        <w:pStyle w:val="Paragraphedeliste"/>
        <w:numPr>
          <w:ilvl w:val="0"/>
          <w:numId w:val="3"/>
        </w:numPr>
        <w:tabs>
          <w:tab w:val="left" w:pos="1165"/>
        </w:tabs>
        <w:spacing w:before="0" w:line="297" w:lineRule="auto"/>
        <w:ind w:left="1165" w:right="135"/>
        <w:jc w:val="both"/>
        <w:rPr>
          <w:b/>
          <w:sz w:val="21"/>
        </w:rPr>
      </w:pPr>
      <w:r>
        <w:rPr>
          <w:b/>
          <w:color w:val="2F3D47"/>
          <w:sz w:val="21"/>
        </w:rPr>
        <w:t xml:space="preserve">Reinforce the role of child protection services in identifying and responding to intra-family violence. It should ensure that child victims are interviewed only once, in a specialized setting, with mandatory video recording and the continuous participation of a psychologist and prohibit confrontations between child victims and alleged </w:t>
      </w:r>
      <w:r>
        <w:rPr>
          <w:b/>
          <w:color w:val="2F3D47"/>
          <w:spacing w:val="-2"/>
          <w:sz w:val="21"/>
        </w:rPr>
        <w:t>perpetrators.</w:t>
      </w:r>
    </w:p>
    <w:p w14:paraId="0CC8BCD5" w14:textId="77777777" w:rsidR="008B731A" w:rsidRDefault="00000000">
      <w:pPr>
        <w:pStyle w:val="Paragraphedeliste"/>
        <w:numPr>
          <w:ilvl w:val="0"/>
          <w:numId w:val="3"/>
        </w:numPr>
        <w:tabs>
          <w:tab w:val="left" w:pos="1165"/>
        </w:tabs>
        <w:spacing w:before="220" w:line="297" w:lineRule="auto"/>
        <w:ind w:left="1165" w:right="135"/>
        <w:jc w:val="both"/>
        <w:rPr>
          <w:b/>
          <w:sz w:val="21"/>
        </w:rPr>
      </w:pPr>
      <w:r>
        <w:rPr>
          <w:b/>
          <w:color w:val="2F3D47"/>
          <w:sz w:val="21"/>
        </w:rPr>
        <w:t>Provide systematic training for investigators and prosecutors on child-sensitive procedures and the handling of digital evidence in sexual violence cases.</w:t>
      </w:r>
    </w:p>
    <w:p w14:paraId="0C00FF8A" w14:textId="77777777" w:rsidR="008B731A" w:rsidRDefault="00000000">
      <w:pPr>
        <w:pStyle w:val="Paragraphedeliste"/>
        <w:numPr>
          <w:ilvl w:val="0"/>
          <w:numId w:val="3"/>
        </w:numPr>
        <w:tabs>
          <w:tab w:val="left" w:pos="1165"/>
        </w:tabs>
        <w:ind w:left="1165" w:right="0"/>
        <w:rPr>
          <w:b/>
          <w:sz w:val="21"/>
        </w:rPr>
      </w:pPr>
      <w:r>
        <w:rPr>
          <w:b/>
          <w:color w:val="2F3D47"/>
          <w:sz w:val="21"/>
        </w:rPr>
        <w:t>Guarantee</w:t>
      </w:r>
      <w:r>
        <w:rPr>
          <w:b/>
          <w:color w:val="2F3D47"/>
          <w:spacing w:val="3"/>
          <w:sz w:val="21"/>
        </w:rPr>
        <w:t xml:space="preserve"> </w:t>
      </w:r>
      <w:r>
        <w:rPr>
          <w:b/>
          <w:color w:val="2F3D47"/>
          <w:sz w:val="21"/>
        </w:rPr>
        <w:t>state-funded</w:t>
      </w:r>
      <w:r>
        <w:rPr>
          <w:b/>
          <w:color w:val="2F3D47"/>
          <w:spacing w:val="5"/>
          <w:sz w:val="21"/>
        </w:rPr>
        <w:t xml:space="preserve"> </w:t>
      </w:r>
      <w:r>
        <w:rPr>
          <w:b/>
          <w:color w:val="2F3D47"/>
          <w:sz w:val="21"/>
        </w:rPr>
        <w:t>legal</w:t>
      </w:r>
      <w:r>
        <w:rPr>
          <w:b/>
          <w:color w:val="2F3D47"/>
          <w:spacing w:val="6"/>
          <w:sz w:val="21"/>
        </w:rPr>
        <w:t xml:space="preserve"> </w:t>
      </w:r>
      <w:r>
        <w:rPr>
          <w:b/>
          <w:color w:val="2F3D47"/>
          <w:sz w:val="21"/>
        </w:rPr>
        <w:t>aid</w:t>
      </w:r>
      <w:r>
        <w:rPr>
          <w:b/>
          <w:color w:val="2F3D47"/>
          <w:spacing w:val="5"/>
          <w:sz w:val="21"/>
        </w:rPr>
        <w:t xml:space="preserve"> </w:t>
      </w:r>
      <w:r>
        <w:rPr>
          <w:b/>
          <w:color w:val="2F3D47"/>
          <w:sz w:val="21"/>
        </w:rPr>
        <w:t>for</w:t>
      </w:r>
      <w:r>
        <w:rPr>
          <w:b/>
          <w:color w:val="2F3D47"/>
          <w:spacing w:val="5"/>
          <w:sz w:val="21"/>
        </w:rPr>
        <w:t xml:space="preserve"> </w:t>
      </w:r>
      <w:r>
        <w:rPr>
          <w:b/>
          <w:color w:val="2F3D47"/>
          <w:sz w:val="21"/>
        </w:rPr>
        <w:t>child</w:t>
      </w:r>
      <w:r>
        <w:rPr>
          <w:b/>
          <w:color w:val="2F3D47"/>
          <w:spacing w:val="6"/>
          <w:sz w:val="21"/>
        </w:rPr>
        <w:t xml:space="preserve"> </w:t>
      </w:r>
      <w:r>
        <w:rPr>
          <w:b/>
          <w:color w:val="2F3D47"/>
          <w:sz w:val="21"/>
        </w:rPr>
        <w:t>victims</w:t>
      </w:r>
      <w:r>
        <w:rPr>
          <w:b/>
          <w:color w:val="2F3D47"/>
          <w:spacing w:val="5"/>
          <w:sz w:val="21"/>
        </w:rPr>
        <w:t xml:space="preserve"> </w:t>
      </w:r>
      <w:r>
        <w:rPr>
          <w:b/>
          <w:color w:val="2F3D47"/>
          <w:sz w:val="21"/>
        </w:rPr>
        <w:t>of</w:t>
      </w:r>
      <w:r>
        <w:rPr>
          <w:b/>
          <w:color w:val="2F3D47"/>
          <w:spacing w:val="5"/>
          <w:sz w:val="21"/>
        </w:rPr>
        <w:t xml:space="preserve"> </w:t>
      </w:r>
      <w:r>
        <w:rPr>
          <w:b/>
          <w:color w:val="2F3D47"/>
          <w:sz w:val="21"/>
        </w:rPr>
        <w:t>sexual</w:t>
      </w:r>
      <w:r>
        <w:rPr>
          <w:b/>
          <w:color w:val="2F3D47"/>
          <w:spacing w:val="6"/>
          <w:sz w:val="21"/>
        </w:rPr>
        <w:t xml:space="preserve"> </w:t>
      </w:r>
      <w:r>
        <w:rPr>
          <w:b/>
          <w:color w:val="2F3D47"/>
          <w:spacing w:val="-2"/>
          <w:sz w:val="21"/>
        </w:rPr>
        <w:t>violence.</w:t>
      </w:r>
    </w:p>
    <w:p w14:paraId="1D58018A" w14:textId="77777777" w:rsidR="008B731A" w:rsidRDefault="008B731A">
      <w:pPr>
        <w:pStyle w:val="Corpsdetexte"/>
        <w:spacing w:before="220"/>
        <w:rPr>
          <w:b/>
        </w:rPr>
      </w:pPr>
    </w:p>
    <w:p w14:paraId="543FCBA5" w14:textId="77777777" w:rsidR="008B731A" w:rsidRDefault="00000000">
      <w:pPr>
        <w:pStyle w:val="Titre1"/>
        <w:spacing w:line="278" w:lineRule="auto"/>
        <w:ind w:left="145" w:right="358"/>
      </w:pPr>
      <w:r>
        <w:rPr>
          <w:color w:val="2F3D47"/>
        </w:rPr>
        <w:t>LGBT</w:t>
      </w:r>
      <w:r>
        <w:rPr>
          <w:color w:val="2F3D47"/>
          <w:spacing w:val="-9"/>
        </w:rPr>
        <w:t xml:space="preserve"> </w:t>
      </w:r>
      <w:r>
        <w:rPr>
          <w:color w:val="2F3D47"/>
        </w:rPr>
        <w:t>people</w:t>
      </w:r>
      <w:r>
        <w:rPr>
          <w:color w:val="2F3D47"/>
          <w:spacing w:val="-9"/>
        </w:rPr>
        <w:t xml:space="preserve"> </w:t>
      </w:r>
      <w:r>
        <w:rPr>
          <w:color w:val="2F3D47"/>
        </w:rPr>
        <w:t>subjected</w:t>
      </w:r>
      <w:r>
        <w:rPr>
          <w:color w:val="2F3D47"/>
          <w:spacing w:val="-9"/>
        </w:rPr>
        <w:t xml:space="preserve"> </w:t>
      </w:r>
      <w:r>
        <w:rPr>
          <w:color w:val="2F3D47"/>
        </w:rPr>
        <w:t>to</w:t>
      </w:r>
      <w:r>
        <w:rPr>
          <w:color w:val="2F3D47"/>
          <w:spacing w:val="-9"/>
        </w:rPr>
        <w:t xml:space="preserve"> </w:t>
      </w:r>
      <w:r>
        <w:rPr>
          <w:color w:val="2F3D47"/>
        </w:rPr>
        <w:t>torture,</w:t>
      </w:r>
      <w:r>
        <w:rPr>
          <w:color w:val="2F3D47"/>
          <w:spacing w:val="-9"/>
        </w:rPr>
        <w:t xml:space="preserve"> </w:t>
      </w:r>
      <w:r>
        <w:rPr>
          <w:color w:val="2F3D47"/>
        </w:rPr>
        <w:t>ill-treatment, discrimination</w:t>
      </w:r>
      <w:r>
        <w:rPr>
          <w:color w:val="2F3D47"/>
          <w:spacing w:val="-5"/>
        </w:rPr>
        <w:t xml:space="preserve"> </w:t>
      </w:r>
      <w:r>
        <w:rPr>
          <w:color w:val="2F3D47"/>
        </w:rPr>
        <w:t>(Art.</w:t>
      </w:r>
      <w:r>
        <w:rPr>
          <w:color w:val="2F3D47"/>
          <w:spacing w:val="-5"/>
        </w:rPr>
        <w:t xml:space="preserve"> </w:t>
      </w:r>
      <w:r>
        <w:rPr>
          <w:color w:val="2F3D47"/>
        </w:rPr>
        <w:t>2,</w:t>
      </w:r>
      <w:r>
        <w:rPr>
          <w:color w:val="2F3D47"/>
          <w:spacing w:val="-5"/>
        </w:rPr>
        <w:t xml:space="preserve"> </w:t>
      </w:r>
      <w:r>
        <w:rPr>
          <w:color w:val="2F3D47"/>
        </w:rPr>
        <w:t>7,</w:t>
      </w:r>
      <w:r>
        <w:rPr>
          <w:color w:val="2F3D47"/>
          <w:spacing w:val="-5"/>
        </w:rPr>
        <w:t xml:space="preserve"> </w:t>
      </w:r>
      <w:r>
        <w:rPr>
          <w:color w:val="2F3D47"/>
        </w:rPr>
        <w:t>12,</w:t>
      </w:r>
      <w:r>
        <w:rPr>
          <w:color w:val="2F3D47"/>
          <w:spacing w:val="-5"/>
        </w:rPr>
        <w:t xml:space="preserve"> </w:t>
      </w:r>
      <w:r>
        <w:rPr>
          <w:color w:val="2F3D47"/>
        </w:rPr>
        <w:t>13,</w:t>
      </w:r>
      <w:r>
        <w:rPr>
          <w:color w:val="2F3D47"/>
          <w:spacing w:val="-5"/>
        </w:rPr>
        <w:t xml:space="preserve"> </w:t>
      </w:r>
      <w:r>
        <w:rPr>
          <w:color w:val="2F3D47"/>
        </w:rPr>
        <w:t>16,</w:t>
      </w:r>
      <w:r>
        <w:rPr>
          <w:color w:val="2F3D47"/>
          <w:spacing w:val="-5"/>
        </w:rPr>
        <w:t xml:space="preserve"> </w:t>
      </w:r>
      <w:r>
        <w:rPr>
          <w:color w:val="2F3D47"/>
        </w:rPr>
        <w:t>17,</w:t>
      </w:r>
      <w:r>
        <w:rPr>
          <w:color w:val="2F3D47"/>
          <w:spacing w:val="-5"/>
        </w:rPr>
        <w:t xml:space="preserve"> </w:t>
      </w:r>
      <w:r>
        <w:rPr>
          <w:color w:val="2F3D47"/>
        </w:rPr>
        <w:t>26)</w:t>
      </w:r>
    </w:p>
    <w:p w14:paraId="2E7461D8" w14:textId="77777777" w:rsidR="008B731A" w:rsidRDefault="00000000">
      <w:pPr>
        <w:pStyle w:val="Corpsdetexte"/>
        <w:spacing w:before="267" w:line="297" w:lineRule="auto"/>
        <w:ind w:left="145" w:right="136"/>
        <w:jc w:val="both"/>
      </w:pPr>
      <w:r>
        <w:rPr>
          <w:color w:val="2F3D47"/>
        </w:rPr>
        <w:t>During visits to Tajikistan in 2016/17, November 2023 and November 2025, IPHR documented dozens of credible cases of police intimidating, physically or sexually abusing, arbitrarily detaining and extorting LGBT people, particularly gay and bisexual men and trans women.</w:t>
      </w:r>
      <w:r>
        <w:rPr>
          <w:color w:val="2F3D47"/>
          <w:position w:val="7"/>
          <w:sz w:val="12"/>
        </w:rPr>
        <w:t xml:space="preserve">36 </w:t>
      </w:r>
      <w:r>
        <w:rPr>
          <w:color w:val="2F3D47"/>
        </w:rPr>
        <w:t>During the period under review, police</w:t>
      </w:r>
      <w:r>
        <w:rPr>
          <w:color w:val="2F3D47"/>
          <w:spacing w:val="-13"/>
        </w:rPr>
        <w:t xml:space="preserve"> </w:t>
      </w:r>
      <w:r>
        <w:rPr>
          <w:color w:val="2F3D47"/>
        </w:rPr>
        <w:t>also</w:t>
      </w:r>
      <w:r>
        <w:rPr>
          <w:color w:val="2F3D47"/>
          <w:spacing w:val="-13"/>
        </w:rPr>
        <w:t xml:space="preserve"> </w:t>
      </w:r>
      <w:r>
        <w:rPr>
          <w:color w:val="2F3D47"/>
        </w:rPr>
        <w:t>continued</w:t>
      </w:r>
      <w:r>
        <w:rPr>
          <w:color w:val="2F3D47"/>
          <w:spacing w:val="-13"/>
        </w:rPr>
        <w:t xml:space="preserve"> </w:t>
      </w:r>
      <w:r>
        <w:rPr>
          <w:color w:val="2F3D47"/>
        </w:rPr>
        <w:t>to</w:t>
      </w:r>
      <w:r>
        <w:rPr>
          <w:color w:val="2F3D47"/>
          <w:spacing w:val="-13"/>
        </w:rPr>
        <w:t xml:space="preserve"> </w:t>
      </w:r>
      <w:r>
        <w:rPr>
          <w:color w:val="2F3D47"/>
        </w:rPr>
        <w:t>threaten</w:t>
      </w:r>
      <w:r>
        <w:rPr>
          <w:color w:val="2F3D47"/>
          <w:spacing w:val="-13"/>
        </w:rPr>
        <w:t xml:space="preserve"> </w:t>
      </w:r>
      <w:r>
        <w:rPr>
          <w:color w:val="2F3D47"/>
        </w:rPr>
        <w:t>individuals</w:t>
      </w:r>
      <w:r>
        <w:rPr>
          <w:color w:val="2F3D47"/>
          <w:spacing w:val="-13"/>
        </w:rPr>
        <w:t xml:space="preserve"> </w:t>
      </w:r>
      <w:r>
        <w:rPr>
          <w:color w:val="2F3D47"/>
        </w:rPr>
        <w:t>with</w:t>
      </w:r>
      <w:r>
        <w:rPr>
          <w:color w:val="2F3D47"/>
          <w:spacing w:val="-13"/>
        </w:rPr>
        <w:t xml:space="preserve"> </w:t>
      </w:r>
      <w:r>
        <w:rPr>
          <w:color w:val="2F3D47"/>
        </w:rPr>
        <w:t>outing</w:t>
      </w:r>
      <w:r>
        <w:rPr>
          <w:color w:val="2F3D47"/>
          <w:spacing w:val="-13"/>
        </w:rPr>
        <w:t xml:space="preserve"> </w:t>
      </w:r>
      <w:r>
        <w:rPr>
          <w:color w:val="2F3D47"/>
        </w:rPr>
        <w:t>them</w:t>
      </w:r>
      <w:r>
        <w:rPr>
          <w:color w:val="2F3D47"/>
          <w:spacing w:val="-13"/>
        </w:rPr>
        <w:t xml:space="preserve"> </w:t>
      </w:r>
      <w:r>
        <w:rPr>
          <w:color w:val="2F3D47"/>
        </w:rPr>
        <w:t>to</w:t>
      </w:r>
      <w:r>
        <w:rPr>
          <w:color w:val="2F3D47"/>
          <w:spacing w:val="-13"/>
        </w:rPr>
        <w:t xml:space="preserve"> </w:t>
      </w:r>
      <w:r>
        <w:rPr>
          <w:color w:val="2F3D47"/>
        </w:rPr>
        <w:t>family</w:t>
      </w:r>
      <w:r>
        <w:rPr>
          <w:color w:val="2F3D47"/>
          <w:spacing w:val="-13"/>
        </w:rPr>
        <w:t xml:space="preserve"> </w:t>
      </w:r>
      <w:r>
        <w:rPr>
          <w:color w:val="2F3D47"/>
        </w:rPr>
        <w:t>members,</w:t>
      </w:r>
      <w:r>
        <w:rPr>
          <w:color w:val="2F3D47"/>
          <w:spacing w:val="-13"/>
        </w:rPr>
        <w:t xml:space="preserve"> </w:t>
      </w:r>
      <w:proofErr w:type="spellStart"/>
      <w:r>
        <w:rPr>
          <w:color w:val="2F3D47"/>
        </w:rPr>
        <w:t>neighbours</w:t>
      </w:r>
      <w:proofErr w:type="spellEnd"/>
      <w:r>
        <w:rPr>
          <w:color w:val="2F3D47"/>
        </w:rPr>
        <w:t>,</w:t>
      </w:r>
      <w:r>
        <w:rPr>
          <w:color w:val="2F3D47"/>
          <w:spacing w:val="-13"/>
        </w:rPr>
        <w:t xml:space="preserve"> </w:t>
      </w:r>
      <w:r>
        <w:rPr>
          <w:color w:val="2F3D47"/>
        </w:rPr>
        <w:t>employees, colleagues</w:t>
      </w:r>
      <w:r>
        <w:rPr>
          <w:color w:val="2F3D47"/>
          <w:spacing w:val="-6"/>
        </w:rPr>
        <w:t xml:space="preserve"> </w:t>
      </w:r>
      <w:r>
        <w:rPr>
          <w:color w:val="2F3D47"/>
        </w:rPr>
        <w:t>or</w:t>
      </w:r>
      <w:r>
        <w:rPr>
          <w:color w:val="2F3D47"/>
          <w:spacing w:val="-6"/>
        </w:rPr>
        <w:t xml:space="preserve"> </w:t>
      </w:r>
      <w:r>
        <w:rPr>
          <w:color w:val="2F3D47"/>
        </w:rPr>
        <w:t>others</w:t>
      </w:r>
      <w:r>
        <w:rPr>
          <w:color w:val="2F3D47"/>
          <w:spacing w:val="-6"/>
        </w:rPr>
        <w:t xml:space="preserve"> </w:t>
      </w:r>
      <w:r>
        <w:rPr>
          <w:color w:val="2F3D47"/>
        </w:rPr>
        <w:t>or</w:t>
      </w:r>
      <w:r>
        <w:rPr>
          <w:color w:val="2F3D47"/>
          <w:spacing w:val="-6"/>
        </w:rPr>
        <w:t xml:space="preserve"> </w:t>
      </w:r>
      <w:r>
        <w:rPr>
          <w:color w:val="2F3D47"/>
        </w:rPr>
        <w:t>with</w:t>
      </w:r>
      <w:r>
        <w:rPr>
          <w:color w:val="2F3D47"/>
          <w:spacing w:val="-6"/>
        </w:rPr>
        <w:t xml:space="preserve"> </w:t>
      </w:r>
      <w:r>
        <w:rPr>
          <w:color w:val="2F3D47"/>
        </w:rPr>
        <w:t>bringing</w:t>
      </w:r>
      <w:r>
        <w:rPr>
          <w:color w:val="2F3D47"/>
          <w:spacing w:val="-6"/>
        </w:rPr>
        <w:t xml:space="preserve"> </w:t>
      </w:r>
      <w:r>
        <w:rPr>
          <w:color w:val="2F3D47"/>
        </w:rPr>
        <w:t>criminal</w:t>
      </w:r>
      <w:r>
        <w:rPr>
          <w:color w:val="2F3D47"/>
          <w:spacing w:val="-6"/>
        </w:rPr>
        <w:t xml:space="preserve"> </w:t>
      </w:r>
      <w:r>
        <w:rPr>
          <w:color w:val="2F3D47"/>
        </w:rPr>
        <w:t>charges</w:t>
      </w:r>
      <w:r>
        <w:rPr>
          <w:color w:val="2F3D47"/>
          <w:spacing w:val="-6"/>
        </w:rPr>
        <w:t xml:space="preserve"> </w:t>
      </w:r>
      <w:r>
        <w:rPr>
          <w:color w:val="2F3D47"/>
        </w:rPr>
        <w:t>unless</w:t>
      </w:r>
      <w:r>
        <w:rPr>
          <w:color w:val="2F3D47"/>
          <w:spacing w:val="-6"/>
        </w:rPr>
        <w:t xml:space="preserve"> </w:t>
      </w:r>
      <w:r>
        <w:rPr>
          <w:color w:val="2F3D47"/>
        </w:rPr>
        <w:t>they</w:t>
      </w:r>
      <w:r>
        <w:rPr>
          <w:color w:val="2F3D47"/>
          <w:spacing w:val="-6"/>
        </w:rPr>
        <w:t xml:space="preserve"> </w:t>
      </w:r>
      <w:r>
        <w:rPr>
          <w:color w:val="2F3D47"/>
        </w:rPr>
        <w:t>pay</w:t>
      </w:r>
      <w:r>
        <w:rPr>
          <w:color w:val="2F3D47"/>
          <w:spacing w:val="-6"/>
        </w:rPr>
        <w:t xml:space="preserve"> </w:t>
      </w:r>
      <w:r>
        <w:rPr>
          <w:color w:val="2F3D47"/>
        </w:rPr>
        <w:t>bribes</w:t>
      </w:r>
      <w:r>
        <w:rPr>
          <w:color w:val="2F3D47"/>
          <w:spacing w:val="-6"/>
        </w:rPr>
        <w:t xml:space="preserve"> </w:t>
      </w:r>
      <w:r>
        <w:rPr>
          <w:color w:val="2F3D47"/>
        </w:rPr>
        <w:t>or</w:t>
      </w:r>
      <w:r>
        <w:rPr>
          <w:color w:val="2F3D47"/>
          <w:spacing w:val="-6"/>
        </w:rPr>
        <w:t xml:space="preserve"> </w:t>
      </w:r>
      <w:r>
        <w:rPr>
          <w:color w:val="2F3D47"/>
        </w:rPr>
        <w:t>share</w:t>
      </w:r>
      <w:r>
        <w:rPr>
          <w:color w:val="2F3D47"/>
          <w:spacing w:val="-6"/>
        </w:rPr>
        <w:t xml:space="preserve"> </w:t>
      </w:r>
      <w:r>
        <w:rPr>
          <w:color w:val="2F3D47"/>
        </w:rPr>
        <w:t>the</w:t>
      </w:r>
      <w:r>
        <w:rPr>
          <w:color w:val="2F3D47"/>
          <w:spacing w:val="-6"/>
        </w:rPr>
        <w:t xml:space="preserve"> </w:t>
      </w:r>
      <w:r>
        <w:rPr>
          <w:color w:val="2F3D47"/>
        </w:rPr>
        <w:t>contact</w:t>
      </w:r>
      <w:r>
        <w:rPr>
          <w:color w:val="2F3D47"/>
          <w:spacing w:val="-6"/>
        </w:rPr>
        <w:t xml:space="preserve"> </w:t>
      </w:r>
      <w:r>
        <w:rPr>
          <w:color w:val="2F3D47"/>
        </w:rPr>
        <w:t xml:space="preserve">details of other homosexual or bisexual acquaintances for extortion purposes. When held in detention, police </w:t>
      </w:r>
      <w:r>
        <w:rPr>
          <w:color w:val="2F3D47"/>
          <w:spacing w:val="-2"/>
        </w:rPr>
        <w:t>have</w:t>
      </w:r>
      <w:r>
        <w:rPr>
          <w:color w:val="2F3D47"/>
          <w:spacing w:val="-4"/>
        </w:rPr>
        <w:t xml:space="preserve"> </w:t>
      </w:r>
      <w:r>
        <w:rPr>
          <w:color w:val="2F3D47"/>
          <w:spacing w:val="-2"/>
        </w:rPr>
        <w:t>frequently</w:t>
      </w:r>
      <w:r>
        <w:rPr>
          <w:color w:val="2F3D47"/>
          <w:spacing w:val="-4"/>
        </w:rPr>
        <w:t xml:space="preserve"> </w:t>
      </w:r>
      <w:r>
        <w:rPr>
          <w:color w:val="2F3D47"/>
          <w:spacing w:val="-2"/>
        </w:rPr>
        <w:t>confiscated</w:t>
      </w:r>
      <w:r>
        <w:rPr>
          <w:color w:val="2F3D47"/>
          <w:spacing w:val="-4"/>
        </w:rPr>
        <w:t xml:space="preserve"> </w:t>
      </w:r>
      <w:r>
        <w:rPr>
          <w:color w:val="2F3D47"/>
          <w:spacing w:val="-2"/>
        </w:rPr>
        <w:t>the</w:t>
      </w:r>
      <w:r>
        <w:rPr>
          <w:color w:val="2F3D47"/>
          <w:spacing w:val="-4"/>
        </w:rPr>
        <w:t xml:space="preserve"> </w:t>
      </w:r>
      <w:r>
        <w:rPr>
          <w:color w:val="2F3D47"/>
          <w:spacing w:val="-2"/>
        </w:rPr>
        <w:t>mobile</w:t>
      </w:r>
      <w:r>
        <w:rPr>
          <w:color w:val="2F3D47"/>
          <w:spacing w:val="-4"/>
        </w:rPr>
        <w:t xml:space="preserve"> </w:t>
      </w:r>
      <w:r>
        <w:rPr>
          <w:color w:val="2F3D47"/>
          <w:spacing w:val="-2"/>
        </w:rPr>
        <w:t>phones</w:t>
      </w:r>
      <w:r>
        <w:rPr>
          <w:color w:val="2F3D47"/>
          <w:spacing w:val="-4"/>
        </w:rPr>
        <w:t xml:space="preserve"> </w:t>
      </w:r>
      <w:r>
        <w:rPr>
          <w:color w:val="2F3D47"/>
          <w:spacing w:val="-2"/>
        </w:rPr>
        <w:t>of</w:t>
      </w:r>
      <w:r>
        <w:rPr>
          <w:color w:val="2F3D47"/>
          <w:spacing w:val="-4"/>
        </w:rPr>
        <w:t xml:space="preserve"> </w:t>
      </w:r>
      <w:r>
        <w:rPr>
          <w:color w:val="2F3D47"/>
          <w:spacing w:val="-2"/>
        </w:rPr>
        <w:t>individuals</w:t>
      </w:r>
      <w:r>
        <w:rPr>
          <w:color w:val="2F3D47"/>
          <w:spacing w:val="-4"/>
        </w:rPr>
        <w:t xml:space="preserve"> </w:t>
      </w:r>
      <w:r>
        <w:rPr>
          <w:color w:val="2F3D47"/>
          <w:spacing w:val="-2"/>
        </w:rPr>
        <w:t>without</w:t>
      </w:r>
      <w:r>
        <w:rPr>
          <w:color w:val="2F3D47"/>
          <w:spacing w:val="-4"/>
        </w:rPr>
        <w:t xml:space="preserve"> </w:t>
      </w:r>
      <w:r>
        <w:rPr>
          <w:color w:val="2F3D47"/>
          <w:spacing w:val="-2"/>
        </w:rPr>
        <w:t>a</w:t>
      </w:r>
      <w:r>
        <w:rPr>
          <w:color w:val="2F3D47"/>
          <w:spacing w:val="-4"/>
        </w:rPr>
        <w:t xml:space="preserve"> </w:t>
      </w:r>
      <w:r>
        <w:rPr>
          <w:color w:val="2F3D47"/>
          <w:spacing w:val="-2"/>
        </w:rPr>
        <w:t>court</w:t>
      </w:r>
      <w:r>
        <w:rPr>
          <w:color w:val="2F3D47"/>
          <w:spacing w:val="-4"/>
        </w:rPr>
        <w:t xml:space="preserve"> </w:t>
      </w:r>
      <w:r>
        <w:rPr>
          <w:color w:val="2F3D47"/>
          <w:spacing w:val="-2"/>
        </w:rPr>
        <w:t>order,</w:t>
      </w:r>
      <w:r>
        <w:rPr>
          <w:color w:val="2F3D47"/>
          <w:spacing w:val="-4"/>
        </w:rPr>
        <w:t xml:space="preserve"> </w:t>
      </w:r>
      <w:r>
        <w:rPr>
          <w:color w:val="2F3D47"/>
          <w:spacing w:val="-2"/>
        </w:rPr>
        <w:t>systematically</w:t>
      </w:r>
      <w:r>
        <w:rPr>
          <w:color w:val="2F3D47"/>
          <w:spacing w:val="-4"/>
        </w:rPr>
        <w:t xml:space="preserve"> </w:t>
      </w:r>
      <w:r>
        <w:rPr>
          <w:color w:val="2F3D47"/>
          <w:spacing w:val="-2"/>
        </w:rPr>
        <w:t xml:space="preserve">checked </w:t>
      </w:r>
      <w:r>
        <w:rPr>
          <w:color w:val="2F3D47"/>
        </w:rPr>
        <w:t>private correspondence and social media accounts, and subsequently brought charges for “Illegal production and circulation of pornographic materials or objects”. Police also threatened individuals to distribute private photos as a means of intimidation and copied contact details from the confiscated phones to target and intimidate other members of the LGBT community, particularly gay men, bisexual men, and trans women.</w:t>
      </w:r>
    </w:p>
    <w:p w14:paraId="41DA5A55" w14:textId="77777777" w:rsidR="008B731A" w:rsidRDefault="008B731A">
      <w:pPr>
        <w:pStyle w:val="Corpsdetexte"/>
        <w:spacing w:before="86"/>
      </w:pPr>
    </w:p>
    <w:p w14:paraId="70C857ED" w14:textId="77777777" w:rsidR="008B731A" w:rsidRDefault="00000000">
      <w:pPr>
        <w:pStyle w:val="Corpsdetexte"/>
        <w:spacing w:line="297" w:lineRule="auto"/>
        <w:ind w:left="145" w:right="136"/>
        <w:jc w:val="both"/>
      </w:pPr>
      <w:proofErr w:type="spellStart"/>
      <w:r>
        <w:rPr>
          <w:color w:val="2F3D47"/>
        </w:rPr>
        <w:t>Organisations</w:t>
      </w:r>
      <w:proofErr w:type="spellEnd"/>
      <w:r>
        <w:rPr>
          <w:color w:val="2F3D47"/>
        </w:rPr>
        <w:t xml:space="preserve"> that defend the human rights of LGBT people as well as lawyers taking up LGBT cases remain at risk of persecution. As a result, there are no groups in Tajikistan that publicly promote LGBT rights</w:t>
      </w:r>
      <w:r>
        <w:rPr>
          <w:color w:val="2F3D47"/>
          <w:spacing w:val="-10"/>
        </w:rPr>
        <w:t xml:space="preserve"> </w:t>
      </w:r>
      <w:r>
        <w:rPr>
          <w:color w:val="2F3D47"/>
        </w:rPr>
        <w:t>and</w:t>
      </w:r>
      <w:r>
        <w:rPr>
          <w:color w:val="2F3D47"/>
          <w:spacing w:val="-9"/>
        </w:rPr>
        <w:t xml:space="preserve"> </w:t>
      </w:r>
      <w:r>
        <w:rPr>
          <w:color w:val="2F3D47"/>
        </w:rPr>
        <w:t>very</w:t>
      </w:r>
      <w:r>
        <w:rPr>
          <w:color w:val="2F3D47"/>
          <w:spacing w:val="-10"/>
        </w:rPr>
        <w:t xml:space="preserve"> </w:t>
      </w:r>
      <w:r>
        <w:rPr>
          <w:color w:val="2F3D47"/>
        </w:rPr>
        <w:t>few</w:t>
      </w:r>
      <w:r>
        <w:rPr>
          <w:color w:val="2F3D47"/>
          <w:spacing w:val="-9"/>
        </w:rPr>
        <w:t xml:space="preserve"> </w:t>
      </w:r>
      <w:r>
        <w:rPr>
          <w:color w:val="2F3D47"/>
        </w:rPr>
        <w:t>lawyers</w:t>
      </w:r>
      <w:r>
        <w:rPr>
          <w:color w:val="2F3D47"/>
          <w:spacing w:val="-10"/>
        </w:rPr>
        <w:t xml:space="preserve"> </w:t>
      </w:r>
      <w:r>
        <w:rPr>
          <w:color w:val="2F3D47"/>
        </w:rPr>
        <w:t>are</w:t>
      </w:r>
      <w:r>
        <w:rPr>
          <w:color w:val="2F3D47"/>
          <w:spacing w:val="-10"/>
        </w:rPr>
        <w:t xml:space="preserve"> </w:t>
      </w:r>
      <w:r>
        <w:rPr>
          <w:color w:val="2F3D47"/>
        </w:rPr>
        <w:t>prepared</w:t>
      </w:r>
      <w:r>
        <w:rPr>
          <w:color w:val="2F3D47"/>
          <w:spacing w:val="-10"/>
        </w:rPr>
        <w:t xml:space="preserve"> </w:t>
      </w:r>
      <w:r>
        <w:rPr>
          <w:color w:val="2F3D47"/>
        </w:rPr>
        <w:t>to</w:t>
      </w:r>
      <w:r>
        <w:rPr>
          <w:color w:val="2F3D47"/>
          <w:spacing w:val="-10"/>
        </w:rPr>
        <w:t xml:space="preserve"> </w:t>
      </w:r>
      <w:r>
        <w:rPr>
          <w:color w:val="2F3D47"/>
        </w:rPr>
        <w:t>defend</w:t>
      </w:r>
      <w:r>
        <w:rPr>
          <w:color w:val="2F3D47"/>
          <w:spacing w:val="-10"/>
        </w:rPr>
        <w:t xml:space="preserve"> </w:t>
      </w:r>
      <w:r>
        <w:rPr>
          <w:color w:val="2F3D47"/>
        </w:rPr>
        <w:t>LGBT</w:t>
      </w:r>
      <w:r>
        <w:rPr>
          <w:color w:val="2F3D47"/>
          <w:spacing w:val="-10"/>
        </w:rPr>
        <w:t xml:space="preserve"> </w:t>
      </w:r>
      <w:r>
        <w:rPr>
          <w:color w:val="2F3D47"/>
        </w:rPr>
        <w:t>people.</w:t>
      </w:r>
      <w:r>
        <w:rPr>
          <w:color w:val="2F3D47"/>
          <w:spacing w:val="-10"/>
        </w:rPr>
        <w:t xml:space="preserve"> </w:t>
      </w:r>
      <w:r>
        <w:rPr>
          <w:color w:val="2F3D47"/>
        </w:rPr>
        <w:t>Lawyers</w:t>
      </w:r>
      <w:r>
        <w:rPr>
          <w:color w:val="2F3D47"/>
          <w:spacing w:val="-10"/>
        </w:rPr>
        <w:t xml:space="preserve"> </w:t>
      </w:r>
      <w:r>
        <w:rPr>
          <w:color w:val="2F3D47"/>
        </w:rPr>
        <w:t>who</w:t>
      </w:r>
      <w:r>
        <w:rPr>
          <w:color w:val="2F3D47"/>
          <w:spacing w:val="-10"/>
        </w:rPr>
        <w:t xml:space="preserve"> </w:t>
      </w:r>
      <w:r>
        <w:rPr>
          <w:color w:val="2F3D47"/>
        </w:rPr>
        <w:t>themselves</w:t>
      </w:r>
      <w:r>
        <w:rPr>
          <w:color w:val="2F3D47"/>
          <w:spacing w:val="-10"/>
        </w:rPr>
        <w:t xml:space="preserve"> </w:t>
      </w:r>
      <w:r>
        <w:rPr>
          <w:color w:val="2F3D47"/>
        </w:rPr>
        <w:t>belong</w:t>
      </w:r>
      <w:r>
        <w:rPr>
          <w:color w:val="2F3D47"/>
          <w:spacing w:val="-10"/>
        </w:rPr>
        <w:t xml:space="preserve"> </w:t>
      </w:r>
      <w:r>
        <w:rPr>
          <w:color w:val="2F3D47"/>
        </w:rPr>
        <w:t>to</w:t>
      </w:r>
      <w:r>
        <w:rPr>
          <w:color w:val="2F3D47"/>
          <w:spacing w:val="-10"/>
        </w:rPr>
        <w:t xml:space="preserve"> </w:t>
      </w:r>
      <w:r>
        <w:rPr>
          <w:color w:val="2F3D47"/>
        </w:rPr>
        <w:t>the LGBT community are particularly vulnerable to persecution.</w:t>
      </w:r>
    </w:p>
    <w:p w14:paraId="50E21243" w14:textId="77777777" w:rsidR="008B731A" w:rsidRDefault="008B731A">
      <w:pPr>
        <w:pStyle w:val="Corpsdetexte"/>
        <w:rPr>
          <w:sz w:val="20"/>
        </w:rPr>
      </w:pPr>
    </w:p>
    <w:p w14:paraId="0BE3753A" w14:textId="77777777" w:rsidR="008B731A" w:rsidRDefault="00000000">
      <w:pPr>
        <w:pStyle w:val="Corpsdetexte"/>
        <w:spacing w:before="191"/>
        <w:rPr>
          <w:sz w:val="20"/>
        </w:rPr>
      </w:pPr>
      <w:r>
        <w:rPr>
          <w:noProof/>
          <w:sz w:val="20"/>
        </w:rPr>
        <mc:AlternateContent>
          <mc:Choice Requires="wps">
            <w:drawing>
              <wp:anchor distT="0" distB="0" distL="0" distR="0" simplePos="0" relativeHeight="487602176" behindDoc="1" locked="0" layoutInCell="1" allowOverlap="1" wp14:anchorId="1AD6F847" wp14:editId="43FF7E08">
                <wp:simplePos x="0" y="0"/>
                <wp:positionH relativeFrom="page">
                  <wp:posOffset>722100</wp:posOffset>
                </wp:positionH>
                <wp:positionV relativeFrom="paragraph">
                  <wp:posOffset>282652</wp:posOffset>
                </wp:positionV>
                <wp:extent cx="914400" cy="1270"/>
                <wp:effectExtent l="0" t="0" r="0" b="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1270"/>
                        </a:xfrm>
                        <a:custGeom>
                          <a:avLst/>
                          <a:gdLst/>
                          <a:ahLst/>
                          <a:cxnLst/>
                          <a:rect l="l" t="t" r="r" b="b"/>
                          <a:pathLst>
                            <a:path w="914400">
                              <a:moveTo>
                                <a:pt x="0" y="0"/>
                              </a:moveTo>
                              <a:lnTo>
                                <a:pt x="914400" y="0"/>
                              </a:lnTo>
                            </a:path>
                          </a:pathLst>
                        </a:custGeom>
                        <a:ln w="6350">
                          <a:solidFill>
                            <a:srgbClr val="2F3D47"/>
                          </a:solidFill>
                          <a:prstDash val="solid"/>
                        </a:ln>
                      </wps:spPr>
                      <wps:bodyPr wrap="square" lIns="0" tIns="0" rIns="0" bIns="0" rtlCol="0">
                        <a:prstTxWarp prst="textNoShape">
                          <a:avLst/>
                        </a:prstTxWarp>
                        <a:noAutofit/>
                      </wps:bodyPr>
                    </wps:wsp>
                  </a:graphicData>
                </a:graphic>
              </wp:anchor>
            </w:drawing>
          </mc:Choice>
          <mc:Fallback>
            <w:pict>
              <v:shape w14:anchorId="375E150A" id="Graphic 57" o:spid="_x0000_s1026" style="position:absolute;margin-left:56.85pt;margin-top:22.25pt;width:1in;height:.1pt;z-index:-15714304;visibility:visible;mso-wrap-style:square;mso-wrap-distance-left:0;mso-wrap-distance-top:0;mso-wrap-distance-right:0;mso-wrap-distance-bottom:0;mso-position-horizontal:absolute;mso-position-horizontal-relative:page;mso-position-vertical:absolute;mso-position-vertical-relative:text;v-text-anchor:top" coordsize="914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" path="m,l914400,e" filled="f" strokecolor="#2f3d47" strokeweight=".5pt">
                <v:path arrowok="t"/>
                <w10:wrap type="topAndBottom" anchorx="page"/>
              </v:shape>
            </w:pict>
          </mc:Fallback>
        </mc:AlternateContent>
      </w:r>
    </w:p>
    <w:p w14:paraId="3014E03A" w14:textId="77777777" w:rsidR="008B731A" w:rsidRDefault="00000000">
      <w:pPr>
        <w:pStyle w:val="Paragraphedeliste"/>
        <w:numPr>
          <w:ilvl w:val="0"/>
          <w:numId w:val="4"/>
        </w:numPr>
        <w:tabs>
          <w:tab w:val="left" w:pos="712"/>
        </w:tabs>
        <w:spacing w:before="64" w:line="300" w:lineRule="auto"/>
        <w:ind w:left="712" w:right="136" w:hanging="567"/>
        <w:jc w:val="both"/>
        <w:rPr>
          <w:rFonts w:ascii="Open Sans"/>
          <w:color w:val="2F3D47"/>
          <w:sz w:val="16"/>
        </w:rPr>
      </w:pPr>
      <w:r>
        <w:rPr>
          <w:color w:val="2F3D47"/>
          <w:sz w:val="16"/>
        </w:rPr>
        <w:t>For further information on human rights violations LGBT people are subjected to in Tajikistan, refer to the report, entitled Rights for all? LGBT persons in Tajikistan systematically denied human rights, issued by IPHR in February 2024:</w:t>
      </w:r>
      <w:r>
        <w:rPr>
          <w:color w:val="2F3D47"/>
          <w:spacing w:val="40"/>
          <w:sz w:val="16"/>
        </w:rPr>
        <w:t xml:space="preserve"> </w:t>
      </w:r>
      <w:hyperlink r:id="rId47">
        <w:r w:rsidR="008B731A">
          <w:rPr>
            <w:i/>
            <w:color w:val="CE353A"/>
            <w:sz w:val="16"/>
          </w:rPr>
          <w:t>https://iphronline.</w:t>
        </w:r>
      </w:hyperlink>
      <w:r>
        <w:rPr>
          <w:i/>
          <w:color w:val="CE353A"/>
          <w:sz w:val="16"/>
        </w:rPr>
        <w:t xml:space="preserve"> </w:t>
      </w:r>
      <w:r>
        <w:rPr>
          <w:i/>
          <w:color w:val="CE353A"/>
          <w:spacing w:val="-2"/>
          <w:sz w:val="16"/>
        </w:rPr>
        <w:t>org/wp-content/uploads/2024/02/tajikistan-lgbt-report-2024-eng.pdf</w:t>
      </w:r>
    </w:p>
    <w:p w14:paraId="2BEAE6B7" w14:textId="77777777" w:rsidR="008B731A" w:rsidRDefault="008B731A">
      <w:pPr>
        <w:pStyle w:val="Paragraphedeliste"/>
        <w:spacing w:line="300" w:lineRule="auto"/>
        <w:jc w:val="both"/>
        <w:rPr>
          <w:rFonts w:ascii="Open Sans"/>
          <w:sz w:val="16"/>
        </w:rPr>
        <w:sectPr w:rsidR="008B731A">
          <w:pgSz w:w="11910" w:h="16840"/>
          <w:pgMar w:top="1000" w:right="992" w:bottom="720" w:left="992" w:header="0" w:footer="520" w:gutter="0"/>
          <w:cols w:space="720"/>
        </w:sectPr>
      </w:pPr>
    </w:p>
    <w:p w14:paraId="6DA1C58E" w14:textId="77777777" w:rsidR="008B731A" w:rsidRDefault="00000000">
      <w:pPr>
        <w:pStyle w:val="Titre5"/>
        <w:spacing w:before="65" w:line="261" w:lineRule="auto"/>
        <w:jc w:val="left"/>
      </w:pPr>
      <w:bookmarkStart w:id="64" w:name="_heading=h.9pmmzjv6g64k"/>
      <w:bookmarkStart w:id="65" w:name="No_political_will_to_acknowledge_and_add"/>
      <w:bookmarkStart w:id="66" w:name="Virtual_impunity_for_human_rights_violat"/>
      <w:bookmarkStart w:id="67" w:name="Forced_HIV_testing_and_arbitrary_punishm"/>
      <w:bookmarkStart w:id="68" w:name="_bookmark18"/>
      <w:bookmarkEnd w:id="64"/>
      <w:bookmarkEnd w:id="65"/>
      <w:bookmarkEnd w:id="66"/>
      <w:bookmarkEnd w:id="67"/>
      <w:bookmarkEnd w:id="68"/>
      <w:r>
        <w:rPr>
          <w:color w:val="2F3D47"/>
        </w:rPr>
        <w:lastRenderedPageBreak/>
        <w:t>NO</w:t>
      </w:r>
      <w:r>
        <w:rPr>
          <w:color w:val="2F3D47"/>
          <w:spacing w:val="-8"/>
        </w:rPr>
        <w:t xml:space="preserve"> </w:t>
      </w:r>
      <w:r>
        <w:rPr>
          <w:color w:val="2F3D47"/>
        </w:rPr>
        <w:t>POLITICAL</w:t>
      </w:r>
      <w:r>
        <w:rPr>
          <w:color w:val="2F3D47"/>
          <w:spacing w:val="-8"/>
        </w:rPr>
        <w:t xml:space="preserve"> </w:t>
      </w:r>
      <w:r>
        <w:rPr>
          <w:color w:val="2F3D47"/>
        </w:rPr>
        <w:t>WILL</w:t>
      </w:r>
      <w:r>
        <w:rPr>
          <w:color w:val="2F3D47"/>
          <w:spacing w:val="-8"/>
        </w:rPr>
        <w:t xml:space="preserve"> </w:t>
      </w:r>
      <w:r>
        <w:rPr>
          <w:color w:val="2F3D47"/>
        </w:rPr>
        <w:t>TO</w:t>
      </w:r>
      <w:r>
        <w:rPr>
          <w:color w:val="2F3D47"/>
          <w:spacing w:val="-8"/>
        </w:rPr>
        <w:t xml:space="preserve"> </w:t>
      </w:r>
      <w:r>
        <w:rPr>
          <w:color w:val="2F3D47"/>
        </w:rPr>
        <w:t>ACKNOWLEDGE</w:t>
      </w:r>
      <w:r>
        <w:rPr>
          <w:color w:val="2F3D47"/>
          <w:spacing w:val="-8"/>
        </w:rPr>
        <w:t xml:space="preserve"> </w:t>
      </w:r>
      <w:r>
        <w:rPr>
          <w:color w:val="2F3D47"/>
        </w:rPr>
        <w:t>AND</w:t>
      </w:r>
      <w:r>
        <w:rPr>
          <w:color w:val="2F3D47"/>
          <w:spacing w:val="-8"/>
        </w:rPr>
        <w:t xml:space="preserve"> </w:t>
      </w:r>
      <w:r>
        <w:rPr>
          <w:color w:val="2F3D47"/>
        </w:rPr>
        <w:t>ADDRESS</w:t>
      </w:r>
      <w:r>
        <w:rPr>
          <w:color w:val="2F3D47"/>
          <w:spacing w:val="-8"/>
        </w:rPr>
        <w:t xml:space="preserve"> </w:t>
      </w:r>
      <w:r>
        <w:rPr>
          <w:color w:val="2F3D47"/>
        </w:rPr>
        <w:t>HUMAN</w:t>
      </w:r>
      <w:r>
        <w:rPr>
          <w:color w:val="2F3D47"/>
          <w:spacing w:val="-8"/>
        </w:rPr>
        <w:t xml:space="preserve"> </w:t>
      </w:r>
      <w:r>
        <w:rPr>
          <w:color w:val="2F3D47"/>
        </w:rPr>
        <w:t>RIGHTS VIOLATIONS AFFECTING LGBT PEOPLE</w:t>
      </w:r>
    </w:p>
    <w:p w14:paraId="7224D8EF" w14:textId="77777777" w:rsidR="008B731A" w:rsidRDefault="008B731A">
      <w:pPr>
        <w:pStyle w:val="Corpsdetexte"/>
        <w:spacing w:before="81"/>
        <w:rPr>
          <w:b/>
          <w:sz w:val="24"/>
        </w:rPr>
      </w:pPr>
    </w:p>
    <w:p w14:paraId="0AA34EE0" w14:textId="77777777" w:rsidR="008B731A" w:rsidRDefault="00000000">
      <w:pPr>
        <w:pStyle w:val="Corpsdetexte"/>
        <w:spacing w:line="297" w:lineRule="auto"/>
        <w:ind w:left="141" w:right="139"/>
        <w:jc w:val="both"/>
      </w:pPr>
      <w:r>
        <w:rPr>
          <w:color w:val="2F3D47"/>
        </w:rPr>
        <w:t xml:space="preserve">Although key patterns of violations including discrimination against LGBT persons in all spheres of life, as well as police abuse, arbitrary detention and extortion have repeatedly been raised by international human rights groups and intergovernmental organizations, including the CAT, in recent years, the </w:t>
      </w:r>
      <w:r>
        <w:rPr>
          <w:color w:val="2F3D47"/>
          <w:spacing w:val="-2"/>
        </w:rPr>
        <w:t>Tajikistani</w:t>
      </w:r>
      <w:r>
        <w:rPr>
          <w:color w:val="2F3D47"/>
          <w:spacing w:val="-7"/>
        </w:rPr>
        <w:t xml:space="preserve"> </w:t>
      </w:r>
      <w:r>
        <w:rPr>
          <w:color w:val="2F3D47"/>
          <w:spacing w:val="-2"/>
        </w:rPr>
        <w:t>authorities</w:t>
      </w:r>
      <w:r>
        <w:rPr>
          <w:color w:val="2F3D47"/>
          <w:spacing w:val="-7"/>
        </w:rPr>
        <w:t xml:space="preserve"> </w:t>
      </w:r>
      <w:r>
        <w:rPr>
          <w:color w:val="2F3D47"/>
          <w:spacing w:val="-2"/>
        </w:rPr>
        <w:t>have</w:t>
      </w:r>
      <w:r>
        <w:rPr>
          <w:color w:val="2F3D47"/>
          <w:spacing w:val="-7"/>
        </w:rPr>
        <w:t xml:space="preserve"> </w:t>
      </w:r>
      <w:r>
        <w:rPr>
          <w:color w:val="2F3D47"/>
          <w:spacing w:val="-2"/>
        </w:rPr>
        <w:t>failed</w:t>
      </w:r>
      <w:r>
        <w:rPr>
          <w:color w:val="2F3D47"/>
          <w:spacing w:val="-7"/>
        </w:rPr>
        <w:t xml:space="preserve"> </w:t>
      </w:r>
      <w:r>
        <w:rPr>
          <w:color w:val="2F3D47"/>
          <w:spacing w:val="-2"/>
        </w:rPr>
        <w:t>to</w:t>
      </w:r>
      <w:r>
        <w:rPr>
          <w:color w:val="2F3D47"/>
          <w:spacing w:val="-7"/>
        </w:rPr>
        <w:t xml:space="preserve"> </w:t>
      </w:r>
      <w:r>
        <w:rPr>
          <w:color w:val="2F3D47"/>
          <w:spacing w:val="-2"/>
        </w:rPr>
        <w:t>address</w:t>
      </w:r>
      <w:r>
        <w:rPr>
          <w:color w:val="2F3D47"/>
          <w:spacing w:val="-7"/>
        </w:rPr>
        <w:t xml:space="preserve"> </w:t>
      </w:r>
      <w:r>
        <w:rPr>
          <w:color w:val="2F3D47"/>
          <w:spacing w:val="-2"/>
        </w:rPr>
        <w:t>them.</w:t>
      </w:r>
      <w:r>
        <w:rPr>
          <w:color w:val="2F3D47"/>
          <w:spacing w:val="-7"/>
        </w:rPr>
        <w:t xml:space="preserve"> </w:t>
      </w:r>
      <w:r>
        <w:rPr>
          <w:color w:val="2F3D47"/>
          <w:spacing w:val="-2"/>
        </w:rPr>
        <w:t>While</w:t>
      </w:r>
      <w:r>
        <w:rPr>
          <w:color w:val="2F3D47"/>
          <w:spacing w:val="-7"/>
        </w:rPr>
        <w:t xml:space="preserve"> </w:t>
      </w:r>
      <w:r>
        <w:rPr>
          <w:color w:val="2F3D47"/>
          <w:spacing w:val="-2"/>
        </w:rPr>
        <w:t>Tajikistan</w:t>
      </w:r>
      <w:r>
        <w:rPr>
          <w:color w:val="2F3D47"/>
          <w:spacing w:val="-7"/>
        </w:rPr>
        <w:t xml:space="preserve"> </w:t>
      </w:r>
      <w:r>
        <w:rPr>
          <w:color w:val="2F3D47"/>
          <w:spacing w:val="-2"/>
        </w:rPr>
        <w:t>has</w:t>
      </w:r>
      <w:r>
        <w:rPr>
          <w:color w:val="2F3D47"/>
          <w:spacing w:val="-7"/>
        </w:rPr>
        <w:t xml:space="preserve"> </w:t>
      </w:r>
      <w:r>
        <w:rPr>
          <w:color w:val="2F3D47"/>
          <w:spacing w:val="-2"/>
        </w:rPr>
        <w:t>integrated</w:t>
      </w:r>
      <w:r>
        <w:rPr>
          <w:color w:val="2F3D47"/>
          <w:spacing w:val="-7"/>
        </w:rPr>
        <w:t xml:space="preserve"> </w:t>
      </w:r>
      <w:r>
        <w:rPr>
          <w:color w:val="2F3D47"/>
          <w:spacing w:val="-2"/>
        </w:rPr>
        <w:t>many</w:t>
      </w:r>
      <w:r>
        <w:rPr>
          <w:color w:val="2F3D47"/>
          <w:spacing w:val="-7"/>
        </w:rPr>
        <w:t xml:space="preserve"> </w:t>
      </w:r>
      <w:r>
        <w:rPr>
          <w:color w:val="2F3D47"/>
          <w:spacing w:val="-2"/>
        </w:rPr>
        <w:t xml:space="preserve">recommendations </w:t>
      </w:r>
      <w:r>
        <w:rPr>
          <w:color w:val="2F3D47"/>
        </w:rPr>
        <w:t>from UN treaty bodies on other human rights concerns into its National Strategy on Human Rights and relevant</w:t>
      </w:r>
      <w:r>
        <w:rPr>
          <w:color w:val="2F3D47"/>
          <w:spacing w:val="-10"/>
        </w:rPr>
        <w:t xml:space="preserve"> </w:t>
      </w:r>
      <w:r>
        <w:rPr>
          <w:color w:val="2F3D47"/>
        </w:rPr>
        <w:t>national</w:t>
      </w:r>
      <w:r>
        <w:rPr>
          <w:color w:val="2F3D47"/>
          <w:spacing w:val="-10"/>
        </w:rPr>
        <w:t xml:space="preserve"> </w:t>
      </w:r>
      <w:r>
        <w:rPr>
          <w:color w:val="2F3D47"/>
        </w:rPr>
        <w:t>action</w:t>
      </w:r>
      <w:r>
        <w:rPr>
          <w:color w:val="2F3D47"/>
          <w:spacing w:val="-10"/>
        </w:rPr>
        <w:t xml:space="preserve"> </w:t>
      </w:r>
      <w:r>
        <w:rPr>
          <w:color w:val="2F3D47"/>
        </w:rPr>
        <w:t>plans</w:t>
      </w:r>
      <w:r>
        <w:rPr>
          <w:color w:val="2F3D47"/>
          <w:spacing w:val="-10"/>
        </w:rPr>
        <w:t xml:space="preserve"> </w:t>
      </w:r>
      <w:r>
        <w:rPr>
          <w:color w:val="2F3D47"/>
        </w:rPr>
        <w:t>and</w:t>
      </w:r>
      <w:r>
        <w:rPr>
          <w:color w:val="2F3D47"/>
          <w:spacing w:val="-10"/>
        </w:rPr>
        <w:t xml:space="preserve"> </w:t>
      </w:r>
      <w:proofErr w:type="spellStart"/>
      <w:r>
        <w:rPr>
          <w:color w:val="2F3D47"/>
        </w:rPr>
        <w:t>programmes</w:t>
      </w:r>
      <w:proofErr w:type="spellEnd"/>
      <w:r>
        <w:rPr>
          <w:color w:val="2F3D47"/>
        </w:rPr>
        <w:t>,</w:t>
      </w:r>
      <w:r>
        <w:rPr>
          <w:color w:val="2F3D47"/>
          <w:spacing w:val="-10"/>
        </w:rPr>
        <w:t xml:space="preserve"> </w:t>
      </w:r>
      <w:r>
        <w:rPr>
          <w:color w:val="2F3D47"/>
        </w:rPr>
        <w:t>not</w:t>
      </w:r>
      <w:r>
        <w:rPr>
          <w:color w:val="2F3D47"/>
          <w:spacing w:val="-10"/>
        </w:rPr>
        <w:t xml:space="preserve"> </w:t>
      </w:r>
      <w:r>
        <w:rPr>
          <w:color w:val="2F3D47"/>
        </w:rPr>
        <w:t>one</w:t>
      </w:r>
      <w:r>
        <w:rPr>
          <w:color w:val="2F3D47"/>
          <w:spacing w:val="-10"/>
        </w:rPr>
        <w:t xml:space="preserve"> </w:t>
      </w:r>
      <w:r>
        <w:rPr>
          <w:color w:val="2F3D47"/>
        </w:rPr>
        <w:t>of</w:t>
      </w:r>
      <w:r>
        <w:rPr>
          <w:color w:val="2F3D47"/>
          <w:spacing w:val="-10"/>
        </w:rPr>
        <w:t xml:space="preserve"> </w:t>
      </w:r>
      <w:r>
        <w:rPr>
          <w:color w:val="2F3D47"/>
        </w:rPr>
        <w:t>the</w:t>
      </w:r>
      <w:r>
        <w:rPr>
          <w:color w:val="2F3D47"/>
          <w:spacing w:val="-10"/>
        </w:rPr>
        <w:t xml:space="preserve"> </w:t>
      </w:r>
      <w:r>
        <w:rPr>
          <w:color w:val="2F3D47"/>
        </w:rPr>
        <w:t>LGBT-related</w:t>
      </w:r>
      <w:r>
        <w:rPr>
          <w:color w:val="2F3D47"/>
          <w:spacing w:val="-10"/>
        </w:rPr>
        <w:t xml:space="preserve"> </w:t>
      </w:r>
      <w:r>
        <w:rPr>
          <w:color w:val="2F3D47"/>
        </w:rPr>
        <w:t>recommendations</w:t>
      </w:r>
      <w:r>
        <w:rPr>
          <w:color w:val="2F3D47"/>
          <w:spacing w:val="-10"/>
        </w:rPr>
        <w:t xml:space="preserve"> </w:t>
      </w:r>
      <w:r>
        <w:rPr>
          <w:color w:val="2F3D47"/>
        </w:rPr>
        <w:t>has</w:t>
      </w:r>
      <w:r>
        <w:rPr>
          <w:color w:val="2F3D47"/>
          <w:spacing w:val="-10"/>
        </w:rPr>
        <w:t xml:space="preserve"> </w:t>
      </w:r>
      <w:r>
        <w:rPr>
          <w:color w:val="2F3D47"/>
        </w:rPr>
        <w:t xml:space="preserve">been </w:t>
      </w:r>
      <w:r>
        <w:rPr>
          <w:color w:val="2F3D47"/>
          <w:spacing w:val="-2"/>
        </w:rPr>
        <w:t>incorporated.</w:t>
      </w:r>
    </w:p>
    <w:p w14:paraId="36159934" w14:textId="77777777" w:rsidR="008B731A" w:rsidRDefault="008B731A">
      <w:pPr>
        <w:pStyle w:val="Corpsdetexte"/>
        <w:spacing w:before="83"/>
      </w:pPr>
    </w:p>
    <w:p w14:paraId="75A331B6" w14:textId="77777777" w:rsidR="008B731A" w:rsidRDefault="00000000">
      <w:pPr>
        <w:spacing w:line="300" w:lineRule="auto"/>
        <w:ind w:left="141" w:right="139"/>
        <w:jc w:val="both"/>
        <w:rPr>
          <w:sz w:val="20"/>
        </w:rPr>
      </w:pPr>
      <w:r>
        <w:rPr>
          <w:color w:val="2F3D47"/>
          <w:sz w:val="21"/>
        </w:rPr>
        <w:t xml:space="preserve">To date, the Tajikistani authorities have not recognized the vulnerability of LGBT people in the country. They have not published information on any targeted measures to prevent torture and other forms of ill-treatment of LGBT people and have not included this group in national plans and mechanisms for the prevention of torture. </w:t>
      </w:r>
      <w:r>
        <w:rPr>
          <w:color w:val="2F3D47"/>
          <w:sz w:val="20"/>
        </w:rPr>
        <w:t>The absence of any reference to sexual orientation and gender identity in the State party’s report to the CAT indicates a systematic disregard for the specific risks faced by LGBT people.</w:t>
      </w:r>
    </w:p>
    <w:p w14:paraId="10B6FA72" w14:textId="77777777" w:rsidR="008B731A" w:rsidRDefault="008B731A">
      <w:pPr>
        <w:pStyle w:val="Corpsdetexte"/>
        <w:spacing w:before="83"/>
      </w:pPr>
    </w:p>
    <w:p w14:paraId="56B2AD79" w14:textId="77777777" w:rsidR="008B731A" w:rsidRDefault="00000000">
      <w:pPr>
        <w:pStyle w:val="Corpsdetexte"/>
        <w:spacing w:line="297" w:lineRule="auto"/>
        <w:ind w:left="141" w:right="139"/>
        <w:jc w:val="both"/>
      </w:pPr>
      <w:r>
        <w:rPr>
          <w:color w:val="2F3D47"/>
          <w:spacing w:val="-4"/>
        </w:rPr>
        <w:t xml:space="preserve">The authorities’ removal of “gender identity” and “sexual orientation” as prohibited grounds for discrimination </w:t>
      </w:r>
      <w:r>
        <w:rPr>
          <w:color w:val="2F3D47"/>
        </w:rPr>
        <w:t>from the draft Law on Equality and Elimination of all Forms of Discrimination (Anti-Discrimination Law) before</w:t>
      </w:r>
      <w:r>
        <w:rPr>
          <w:color w:val="2F3D47"/>
          <w:spacing w:val="-8"/>
        </w:rPr>
        <w:t xml:space="preserve"> </w:t>
      </w:r>
      <w:r>
        <w:rPr>
          <w:color w:val="2F3D47"/>
        </w:rPr>
        <w:t>its</w:t>
      </w:r>
      <w:r>
        <w:rPr>
          <w:color w:val="2F3D47"/>
          <w:spacing w:val="-8"/>
        </w:rPr>
        <w:t xml:space="preserve"> </w:t>
      </w:r>
      <w:r>
        <w:rPr>
          <w:color w:val="2F3D47"/>
        </w:rPr>
        <w:t>adoption</w:t>
      </w:r>
      <w:r>
        <w:rPr>
          <w:color w:val="2F3D47"/>
          <w:spacing w:val="-8"/>
        </w:rPr>
        <w:t xml:space="preserve"> </w:t>
      </w:r>
      <w:r>
        <w:rPr>
          <w:color w:val="2F3D47"/>
        </w:rPr>
        <w:t>in</w:t>
      </w:r>
      <w:r>
        <w:rPr>
          <w:color w:val="2F3D47"/>
          <w:spacing w:val="-8"/>
        </w:rPr>
        <w:t xml:space="preserve"> </w:t>
      </w:r>
      <w:r>
        <w:rPr>
          <w:color w:val="2F3D47"/>
        </w:rPr>
        <w:t>July</w:t>
      </w:r>
      <w:r>
        <w:rPr>
          <w:color w:val="2F3D47"/>
          <w:spacing w:val="-8"/>
        </w:rPr>
        <w:t xml:space="preserve"> </w:t>
      </w:r>
      <w:r>
        <w:rPr>
          <w:color w:val="2F3D47"/>
        </w:rPr>
        <w:t>2022,</w:t>
      </w:r>
      <w:r>
        <w:rPr>
          <w:color w:val="2F3D47"/>
          <w:spacing w:val="-8"/>
        </w:rPr>
        <w:t xml:space="preserve"> </w:t>
      </w:r>
      <w:r>
        <w:rPr>
          <w:color w:val="2F3D47"/>
        </w:rPr>
        <w:t>additionally</w:t>
      </w:r>
      <w:r>
        <w:rPr>
          <w:color w:val="2F3D47"/>
          <w:spacing w:val="-8"/>
        </w:rPr>
        <w:t xml:space="preserve"> </w:t>
      </w:r>
      <w:r>
        <w:rPr>
          <w:color w:val="2F3D47"/>
        </w:rPr>
        <w:t>illustrates</w:t>
      </w:r>
      <w:r>
        <w:rPr>
          <w:color w:val="2F3D47"/>
          <w:spacing w:val="-8"/>
        </w:rPr>
        <w:t xml:space="preserve"> </w:t>
      </w:r>
      <w:r>
        <w:rPr>
          <w:color w:val="2F3D47"/>
        </w:rPr>
        <w:t>the</w:t>
      </w:r>
      <w:r>
        <w:rPr>
          <w:color w:val="2F3D47"/>
          <w:spacing w:val="-8"/>
        </w:rPr>
        <w:t xml:space="preserve"> </w:t>
      </w:r>
      <w:r>
        <w:rPr>
          <w:color w:val="2F3D47"/>
        </w:rPr>
        <w:t>lack</w:t>
      </w:r>
      <w:r>
        <w:rPr>
          <w:color w:val="2F3D47"/>
          <w:spacing w:val="-8"/>
        </w:rPr>
        <w:t xml:space="preserve"> </w:t>
      </w:r>
      <w:r>
        <w:rPr>
          <w:color w:val="2F3D47"/>
        </w:rPr>
        <w:t>of</w:t>
      </w:r>
      <w:r>
        <w:rPr>
          <w:color w:val="2F3D47"/>
          <w:spacing w:val="-8"/>
        </w:rPr>
        <w:t xml:space="preserve"> </w:t>
      </w:r>
      <w:r>
        <w:rPr>
          <w:color w:val="2F3D47"/>
        </w:rPr>
        <w:t>political</w:t>
      </w:r>
      <w:r>
        <w:rPr>
          <w:color w:val="2F3D47"/>
          <w:spacing w:val="-8"/>
        </w:rPr>
        <w:t xml:space="preserve"> </w:t>
      </w:r>
      <w:r>
        <w:rPr>
          <w:color w:val="2F3D47"/>
        </w:rPr>
        <w:t>will</w:t>
      </w:r>
      <w:r>
        <w:rPr>
          <w:color w:val="2F3D47"/>
          <w:spacing w:val="-8"/>
        </w:rPr>
        <w:t xml:space="preserve"> </w:t>
      </w:r>
      <w:r>
        <w:rPr>
          <w:color w:val="2F3D47"/>
        </w:rPr>
        <w:t>to</w:t>
      </w:r>
      <w:r>
        <w:rPr>
          <w:color w:val="2F3D47"/>
          <w:spacing w:val="-8"/>
        </w:rPr>
        <w:t xml:space="preserve"> </w:t>
      </w:r>
      <w:r>
        <w:rPr>
          <w:color w:val="2F3D47"/>
        </w:rPr>
        <w:t>commit</w:t>
      </w:r>
      <w:r>
        <w:rPr>
          <w:color w:val="2F3D47"/>
          <w:spacing w:val="-8"/>
        </w:rPr>
        <w:t xml:space="preserve"> </w:t>
      </w:r>
      <w:r>
        <w:rPr>
          <w:color w:val="2F3D47"/>
        </w:rPr>
        <w:t>to</w:t>
      </w:r>
      <w:r>
        <w:rPr>
          <w:color w:val="2F3D47"/>
          <w:spacing w:val="-8"/>
        </w:rPr>
        <w:t xml:space="preserve"> </w:t>
      </w:r>
      <w:r>
        <w:rPr>
          <w:color w:val="2F3D47"/>
        </w:rPr>
        <w:t>countering</w:t>
      </w:r>
      <w:r>
        <w:rPr>
          <w:color w:val="2F3D47"/>
          <w:spacing w:val="-8"/>
        </w:rPr>
        <w:t xml:space="preserve"> </w:t>
      </w:r>
      <w:r>
        <w:rPr>
          <w:color w:val="2F3D47"/>
        </w:rPr>
        <w:t>the glaring</w:t>
      </w:r>
      <w:r>
        <w:rPr>
          <w:color w:val="2F3D47"/>
          <w:spacing w:val="-2"/>
        </w:rPr>
        <w:t xml:space="preserve"> </w:t>
      </w:r>
      <w:r>
        <w:rPr>
          <w:color w:val="2F3D47"/>
        </w:rPr>
        <w:t>discrimination</w:t>
      </w:r>
      <w:r>
        <w:rPr>
          <w:color w:val="2F3D47"/>
          <w:spacing w:val="-2"/>
        </w:rPr>
        <w:t xml:space="preserve"> </w:t>
      </w:r>
      <w:r>
        <w:rPr>
          <w:color w:val="2F3D47"/>
        </w:rPr>
        <w:t>faced</w:t>
      </w:r>
      <w:r>
        <w:rPr>
          <w:color w:val="2F3D47"/>
          <w:spacing w:val="-2"/>
        </w:rPr>
        <w:t xml:space="preserve"> </w:t>
      </w:r>
      <w:r>
        <w:rPr>
          <w:color w:val="2F3D47"/>
        </w:rPr>
        <w:t>by</w:t>
      </w:r>
      <w:r>
        <w:rPr>
          <w:color w:val="2F3D47"/>
          <w:spacing w:val="-2"/>
        </w:rPr>
        <w:t xml:space="preserve"> </w:t>
      </w:r>
      <w:r>
        <w:rPr>
          <w:color w:val="2F3D47"/>
        </w:rPr>
        <w:t>LGBT</w:t>
      </w:r>
      <w:r>
        <w:rPr>
          <w:color w:val="2F3D47"/>
          <w:spacing w:val="-2"/>
        </w:rPr>
        <w:t xml:space="preserve"> </w:t>
      </w:r>
      <w:r>
        <w:rPr>
          <w:color w:val="2F3D47"/>
        </w:rPr>
        <w:t>people.</w:t>
      </w:r>
      <w:r>
        <w:rPr>
          <w:color w:val="2F3D47"/>
          <w:spacing w:val="-2"/>
        </w:rPr>
        <w:t xml:space="preserve"> </w:t>
      </w:r>
      <w:r>
        <w:rPr>
          <w:color w:val="2F3D47"/>
        </w:rPr>
        <w:t>Instead,</w:t>
      </w:r>
      <w:r>
        <w:rPr>
          <w:color w:val="2F3D47"/>
          <w:spacing w:val="-2"/>
        </w:rPr>
        <w:t xml:space="preserve"> </w:t>
      </w:r>
      <w:r>
        <w:rPr>
          <w:color w:val="2F3D47"/>
        </w:rPr>
        <w:t>representatives</w:t>
      </w:r>
      <w:r>
        <w:rPr>
          <w:color w:val="2F3D47"/>
          <w:spacing w:val="-2"/>
        </w:rPr>
        <w:t xml:space="preserve"> </w:t>
      </w:r>
      <w:r>
        <w:rPr>
          <w:color w:val="2F3D47"/>
        </w:rPr>
        <w:t>of</w:t>
      </w:r>
      <w:r>
        <w:rPr>
          <w:color w:val="2F3D47"/>
          <w:spacing w:val="-2"/>
        </w:rPr>
        <w:t xml:space="preserve"> </w:t>
      </w:r>
      <w:r>
        <w:rPr>
          <w:color w:val="2F3D47"/>
        </w:rPr>
        <w:t>the</w:t>
      </w:r>
      <w:r>
        <w:rPr>
          <w:color w:val="2F3D47"/>
          <w:spacing w:val="-2"/>
        </w:rPr>
        <w:t xml:space="preserve"> </w:t>
      </w:r>
      <w:r>
        <w:rPr>
          <w:color w:val="2F3D47"/>
        </w:rPr>
        <w:t>authorities</w:t>
      </w:r>
      <w:r>
        <w:rPr>
          <w:color w:val="2F3D47"/>
          <w:spacing w:val="-2"/>
        </w:rPr>
        <w:t xml:space="preserve"> </w:t>
      </w:r>
      <w:r>
        <w:rPr>
          <w:color w:val="2F3D47"/>
        </w:rPr>
        <w:t>have</w:t>
      </w:r>
      <w:r>
        <w:rPr>
          <w:color w:val="2F3D47"/>
          <w:spacing w:val="-2"/>
        </w:rPr>
        <w:t xml:space="preserve"> </w:t>
      </w:r>
      <w:r>
        <w:rPr>
          <w:color w:val="2F3D47"/>
        </w:rPr>
        <w:t>on</w:t>
      </w:r>
      <w:r>
        <w:rPr>
          <w:color w:val="2F3D47"/>
          <w:spacing w:val="-2"/>
        </w:rPr>
        <w:t xml:space="preserve"> </w:t>
      </w:r>
      <w:r>
        <w:rPr>
          <w:color w:val="2F3D47"/>
        </w:rPr>
        <w:t>several occasions publicly presented LGBT people as alien to Tajikistan’s culture and values and portrayed the government as the upholder of morality and tradition.</w:t>
      </w:r>
    </w:p>
    <w:p w14:paraId="1FB5CE6E" w14:textId="77777777" w:rsidR="008B731A" w:rsidRDefault="008B731A">
      <w:pPr>
        <w:pStyle w:val="Corpsdetexte"/>
        <w:spacing w:before="177"/>
      </w:pPr>
    </w:p>
    <w:p w14:paraId="1CBD12C7" w14:textId="77777777" w:rsidR="008B731A" w:rsidRDefault="00000000">
      <w:pPr>
        <w:pStyle w:val="Titre5"/>
        <w:jc w:val="left"/>
      </w:pPr>
      <w:bookmarkStart w:id="69" w:name="_heading=h.cstbw06u14br"/>
      <w:bookmarkEnd w:id="69"/>
      <w:r>
        <w:rPr>
          <w:color w:val="2F3D47"/>
        </w:rPr>
        <w:t>VIRTUAL</w:t>
      </w:r>
      <w:r>
        <w:rPr>
          <w:color w:val="2F3D47"/>
          <w:spacing w:val="-8"/>
        </w:rPr>
        <w:t xml:space="preserve"> </w:t>
      </w:r>
      <w:r>
        <w:rPr>
          <w:color w:val="2F3D47"/>
        </w:rPr>
        <w:t>IMPUNITY</w:t>
      </w:r>
      <w:r>
        <w:rPr>
          <w:color w:val="2F3D47"/>
          <w:spacing w:val="-7"/>
        </w:rPr>
        <w:t xml:space="preserve"> </w:t>
      </w:r>
      <w:r>
        <w:rPr>
          <w:color w:val="2F3D47"/>
        </w:rPr>
        <w:t>FOR</w:t>
      </w:r>
      <w:r>
        <w:rPr>
          <w:color w:val="2F3D47"/>
          <w:spacing w:val="-7"/>
        </w:rPr>
        <w:t xml:space="preserve"> </w:t>
      </w:r>
      <w:r>
        <w:rPr>
          <w:color w:val="2F3D47"/>
        </w:rPr>
        <w:t>HUMAN</w:t>
      </w:r>
      <w:r>
        <w:rPr>
          <w:color w:val="2F3D47"/>
          <w:spacing w:val="-7"/>
        </w:rPr>
        <w:t xml:space="preserve"> </w:t>
      </w:r>
      <w:r>
        <w:rPr>
          <w:color w:val="2F3D47"/>
        </w:rPr>
        <w:t>RIGHTS</w:t>
      </w:r>
      <w:r>
        <w:rPr>
          <w:color w:val="2F3D47"/>
          <w:spacing w:val="-8"/>
        </w:rPr>
        <w:t xml:space="preserve"> </w:t>
      </w:r>
      <w:r>
        <w:rPr>
          <w:color w:val="2F3D47"/>
        </w:rPr>
        <w:t>VIOLATIONS</w:t>
      </w:r>
      <w:r>
        <w:rPr>
          <w:color w:val="2F3D47"/>
          <w:spacing w:val="-7"/>
        </w:rPr>
        <w:t xml:space="preserve"> </w:t>
      </w:r>
      <w:r>
        <w:rPr>
          <w:color w:val="2F3D47"/>
        </w:rPr>
        <w:t>AFFECTING</w:t>
      </w:r>
      <w:r>
        <w:rPr>
          <w:color w:val="2F3D47"/>
          <w:spacing w:val="-7"/>
        </w:rPr>
        <w:t xml:space="preserve"> </w:t>
      </w:r>
      <w:r>
        <w:rPr>
          <w:color w:val="2F3D47"/>
        </w:rPr>
        <w:t>LGBT</w:t>
      </w:r>
      <w:r>
        <w:rPr>
          <w:color w:val="2F3D47"/>
          <w:spacing w:val="-7"/>
        </w:rPr>
        <w:t xml:space="preserve"> </w:t>
      </w:r>
      <w:r>
        <w:rPr>
          <w:color w:val="2F3D47"/>
          <w:spacing w:val="-2"/>
        </w:rPr>
        <w:t>PEOPLE</w:t>
      </w:r>
    </w:p>
    <w:p w14:paraId="1C861458" w14:textId="77777777" w:rsidR="008B731A" w:rsidRDefault="008B731A">
      <w:pPr>
        <w:pStyle w:val="Corpsdetexte"/>
        <w:spacing w:before="106"/>
        <w:rPr>
          <w:b/>
          <w:sz w:val="24"/>
        </w:rPr>
      </w:pPr>
    </w:p>
    <w:p w14:paraId="5EC72259" w14:textId="77777777" w:rsidR="008B731A" w:rsidRDefault="00000000">
      <w:pPr>
        <w:pStyle w:val="Corpsdetexte"/>
        <w:spacing w:before="1" w:line="297" w:lineRule="auto"/>
        <w:ind w:left="141" w:right="138"/>
        <w:jc w:val="both"/>
      </w:pPr>
      <w:r>
        <w:rPr>
          <w:color w:val="2F3D47"/>
        </w:rPr>
        <w:t>LGBT</w:t>
      </w:r>
      <w:r>
        <w:rPr>
          <w:color w:val="2F3D47"/>
          <w:spacing w:val="22"/>
        </w:rPr>
        <w:t xml:space="preserve"> </w:t>
      </w:r>
      <w:r>
        <w:rPr>
          <w:color w:val="2F3D47"/>
        </w:rPr>
        <w:t>people</w:t>
      </w:r>
      <w:r>
        <w:rPr>
          <w:color w:val="2F3D47"/>
          <w:spacing w:val="22"/>
        </w:rPr>
        <w:t xml:space="preserve"> </w:t>
      </w:r>
      <w:r>
        <w:rPr>
          <w:color w:val="2F3D47"/>
        </w:rPr>
        <w:t>rarely</w:t>
      </w:r>
      <w:r>
        <w:rPr>
          <w:color w:val="2F3D47"/>
          <w:spacing w:val="22"/>
        </w:rPr>
        <w:t xml:space="preserve"> </w:t>
      </w:r>
      <w:r>
        <w:rPr>
          <w:color w:val="2F3D47"/>
        </w:rPr>
        <w:t>lodge</w:t>
      </w:r>
      <w:r>
        <w:rPr>
          <w:color w:val="2F3D47"/>
          <w:spacing w:val="22"/>
        </w:rPr>
        <w:t xml:space="preserve"> </w:t>
      </w:r>
      <w:r>
        <w:rPr>
          <w:color w:val="2F3D47"/>
        </w:rPr>
        <w:t>complaints</w:t>
      </w:r>
      <w:r>
        <w:rPr>
          <w:color w:val="2F3D47"/>
          <w:spacing w:val="22"/>
        </w:rPr>
        <w:t xml:space="preserve"> </w:t>
      </w:r>
      <w:r>
        <w:rPr>
          <w:color w:val="2F3D47"/>
        </w:rPr>
        <w:t>about</w:t>
      </w:r>
      <w:r>
        <w:rPr>
          <w:color w:val="2F3D47"/>
          <w:spacing w:val="22"/>
        </w:rPr>
        <w:t xml:space="preserve"> </w:t>
      </w:r>
      <w:r>
        <w:rPr>
          <w:color w:val="2F3D47"/>
        </w:rPr>
        <w:t>torture,</w:t>
      </w:r>
      <w:r>
        <w:rPr>
          <w:color w:val="2F3D47"/>
          <w:spacing w:val="22"/>
        </w:rPr>
        <w:t xml:space="preserve"> </w:t>
      </w:r>
      <w:r>
        <w:rPr>
          <w:color w:val="2F3D47"/>
        </w:rPr>
        <w:t>ill-treatment</w:t>
      </w:r>
      <w:r>
        <w:rPr>
          <w:color w:val="2F3D47"/>
          <w:spacing w:val="22"/>
        </w:rPr>
        <w:t xml:space="preserve"> </w:t>
      </w:r>
      <w:r>
        <w:rPr>
          <w:color w:val="2F3D47"/>
        </w:rPr>
        <w:t>or</w:t>
      </w:r>
      <w:r>
        <w:rPr>
          <w:color w:val="2F3D47"/>
          <w:spacing w:val="22"/>
        </w:rPr>
        <w:t xml:space="preserve"> </w:t>
      </w:r>
      <w:r>
        <w:rPr>
          <w:color w:val="2F3D47"/>
        </w:rPr>
        <w:t>other</w:t>
      </w:r>
      <w:r>
        <w:rPr>
          <w:color w:val="2F3D47"/>
          <w:spacing w:val="22"/>
        </w:rPr>
        <w:t xml:space="preserve"> </w:t>
      </w:r>
      <w:r>
        <w:rPr>
          <w:color w:val="2F3D47"/>
        </w:rPr>
        <w:t>human</w:t>
      </w:r>
      <w:r>
        <w:rPr>
          <w:color w:val="2F3D47"/>
          <w:spacing w:val="22"/>
        </w:rPr>
        <w:t xml:space="preserve"> </w:t>
      </w:r>
      <w:r>
        <w:rPr>
          <w:color w:val="2F3D47"/>
        </w:rPr>
        <w:t>rights</w:t>
      </w:r>
      <w:r>
        <w:rPr>
          <w:color w:val="2F3D47"/>
          <w:spacing w:val="22"/>
        </w:rPr>
        <w:t xml:space="preserve"> </w:t>
      </w:r>
      <w:r>
        <w:rPr>
          <w:color w:val="2F3D47"/>
        </w:rPr>
        <w:t>violations</w:t>
      </w:r>
      <w:r>
        <w:rPr>
          <w:color w:val="2F3D47"/>
          <w:spacing w:val="22"/>
        </w:rPr>
        <w:t xml:space="preserve"> </w:t>
      </w:r>
      <w:r>
        <w:rPr>
          <w:color w:val="2F3D47"/>
        </w:rPr>
        <w:t>due to fear of reprisals and exposure of their sexual orientation or gender identity. There is no functioning mechanism</w:t>
      </w:r>
      <w:r>
        <w:rPr>
          <w:color w:val="2F3D47"/>
          <w:spacing w:val="-5"/>
        </w:rPr>
        <w:t xml:space="preserve"> </w:t>
      </w:r>
      <w:r>
        <w:rPr>
          <w:color w:val="2F3D47"/>
        </w:rPr>
        <w:t>in</w:t>
      </w:r>
      <w:r>
        <w:rPr>
          <w:color w:val="2F3D47"/>
          <w:spacing w:val="-5"/>
        </w:rPr>
        <w:t xml:space="preserve"> </w:t>
      </w:r>
      <w:r>
        <w:rPr>
          <w:color w:val="2F3D47"/>
        </w:rPr>
        <w:t>place</w:t>
      </w:r>
      <w:r>
        <w:rPr>
          <w:color w:val="2F3D47"/>
          <w:spacing w:val="-5"/>
        </w:rPr>
        <w:t xml:space="preserve"> </w:t>
      </w:r>
      <w:r>
        <w:rPr>
          <w:color w:val="2F3D47"/>
        </w:rPr>
        <w:t>that</w:t>
      </w:r>
      <w:r>
        <w:rPr>
          <w:color w:val="2F3D47"/>
          <w:spacing w:val="-5"/>
        </w:rPr>
        <w:t xml:space="preserve"> </w:t>
      </w:r>
      <w:r>
        <w:rPr>
          <w:color w:val="2F3D47"/>
        </w:rPr>
        <w:t>would</w:t>
      </w:r>
      <w:r>
        <w:rPr>
          <w:color w:val="2F3D47"/>
          <w:spacing w:val="-5"/>
        </w:rPr>
        <w:t xml:space="preserve"> </w:t>
      </w:r>
      <w:r>
        <w:rPr>
          <w:color w:val="2F3D47"/>
        </w:rPr>
        <w:t>protect</w:t>
      </w:r>
      <w:r>
        <w:rPr>
          <w:color w:val="2F3D47"/>
          <w:spacing w:val="-5"/>
        </w:rPr>
        <w:t xml:space="preserve"> </w:t>
      </w:r>
      <w:r>
        <w:rPr>
          <w:color w:val="2F3D47"/>
        </w:rPr>
        <w:t>complainants</w:t>
      </w:r>
      <w:r>
        <w:rPr>
          <w:color w:val="2F3D47"/>
          <w:spacing w:val="-5"/>
        </w:rPr>
        <w:t xml:space="preserve"> </w:t>
      </w:r>
      <w:r>
        <w:rPr>
          <w:color w:val="2F3D47"/>
        </w:rPr>
        <w:t>and</w:t>
      </w:r>
      <w:r>
        <w:rPr>
          <w:color w:val="2F3D47"/>
          <w:spacing w:val="-5"/>
        </w:rPr>
        <w:t xml:space="preserve"> </w:t>
      </w:r>
      <w:r>
        <w:rPr>
          <w:color w:val="2F3D47"/>
        </w:rPr>
        <w:t>witnesses</w:t>
      </w:r>
      <w:r>
        <w:rPr>
          <w:color w:val="2F3D47"/>
          <w:spacing w:val="-5"/>
        </w:rPr>
        <w:t xml:space="preserve"> </w:t>
      </w:r>
      <w:r>
        <w:rPr>
          <w:color w:val="2F3D47"/>
        </w:rPr>
        <w:t>who</w:t>
      </w:r>
      <w:r>
        <w:rPr>
          <w:color w:val="2F3D47"/>
          <w:spacing w:val="-5"/>
        </w:rPr>
        <w:t xml:space="preserve"> </w:t>
      </w:r>
      <w:r>
        <w:rPr>
          <w:color w:val="2F3D47"/>
        </w:rPr>
        <w:t>identify</w:t>
      </w:r>
      <w:r>
        <w:rPr>
          <w:color w:val="2F3D47"/>
          <w:spacing w:val="-5"/>
        </w:rPr>
        <w:t xml:space="preserve"> </w:t>
      </w:r>
      <w:r>
        <w:rPr>
          <w:color w:val="2F3D47"/>
        </w:rPr>
        <w:t>as</w:t>
      </w:r>
      <w:r>
        <w:rPr>
          <w:color w:val="2F3D47"/>
          <w:spacing w:val="-5"/>
        </w:rPr>
        <w:t xml:space="preserve"> </w:t>
      </w:r>
      <w:r>
        <w:rPr>
          <w:color w:val="2F3D47"/>
        </w:rPr>
        <w:t>LGBT</w:t>
      </w:r>
      <w:r>
        <w:rPr>
          <w:color w:val="2F3D47"/>
          <w:spacing w:val="-5"/>
        </w:rPr>
        <w:t xml:space="preserve"> </w:t>
      </w:r>
      <w:r>
        <w:rPr>
          <w:color w:val="2F3D47"/>
        </w:rPr>
        <w:t>or</w:t>
      </w:r>
      <w:r>
        <w:rPr>
          <w:color w:val="2F3D47"/>
          <w:spacing w:val="-5"/>
        </w:rPr>
        <w:t xml:space="preserve"> </w:t>
      </w:r>
      <w:r>
        <w:rPr>
          <w:color w:val="2F3D47"/>
        </w:rPr>
        <w:t>raise</w:t>
      </w:r>
      <w:r>
        <w:rPr>
          <w:color w:val="2F3D47"/>
          <w:spacing w:val="-5"/>
        </w:rPr>
        <w:t xml:space="preserve"> </w:t>
      </w:r>
      <w:r>
        <w:rPr>
          <w:color w:val="2F3D47"/>
        </w:rPr>
        <w:t xml:space="preserve">LGBT issues. The CAT has previously </w:t>
      </w:r>
      <w:proofErr w:type="spellStart"/>
      <w:r>
        <w:rPr>
          <w:color w:val="2F3D47"/>
        </w:rPr>
        <w:t>emphasised</w:t>
      </w:r>
      <w:proofErr w:type="spellEnd"/>
      <w:r>
        <w:rPr>
          <w:color w:val="2F3D47"/>
        </w:rPr>
        <w:t xml:space="preserve"> that States are obliged to take preventive measures in relation</w:t>
      </w:r>
      <w:r>
        <w:rPr>
          <w:color w:val="2F3D47"/>
          <w:spacing w:val="22"/>
        </w:rPr>
        <w:t xml:space="preserve"> </w:t>
      </w:r>
      <w:r>
        <w:rPr>
          <w:color w:val="2F3D47"/>
        </w:rPr>
        <w:t>to</w:t>
      </w:r>
      <w:r>
        <w:rPr>
          <w:color w:val="2F3D47"/>
          <w:spacing w:val="22"/>
        </w:rPr>
        <w:t xml:space="preserve"> </w:t>
      </w:r>
      <w:r>
        <w:rPr>
          <w:color w:val="2F3D47"/>
        </w:rPr>
        <w:t>groups</w:t>
      </w:r>
      <w:r>
        <w:rPr>
          <w:color w:val="2F3D47"/>
          <w:spacing w:val="22"/>
        </w:rPr>
        <w:t xml:space="preserve"> </w:t>
      </w:r>
      <w:r>
        <w:rPr>
          <w:color w:val="2F3D47"/>
        </w:rPr>
        <w:t>at</w:t>
      </w:r>
      <w:r>
        <w:rPr>
          <w:color w:val="2F3D47"/>
          <w:spacing w:val="22"/>
        </w:rPr>
        <w:t xml:space="preserve"> </w:t>
      </w:r>
      <w:r>
        <w:rPr>
          <w:color w:val="2F3D47"/>
        </w:rPr>
        <w:t>increased</w:t>
      </w:r>
      <w:r>
        <w:rPr>
          <w:color w:val="2F3D47"/>
          <w:spacing w:val="22"/>
        </w:rPr>
        <w:t xml:space="preserve"> </w:t>
      </w:r>
      <w:r>
        <w:rPr>
          <w:color w:val="2F3D47"/>
        </w:rPr>
        <w:t>risk,</w:t>
      </w:r>
      <w:r>
        <w:rPr>
          <w:color w:val="2F3D47"/>
          <w:spacing w:val="22"/>
        </w:rPr>
        <w:t xml:space="preserve"> </w:t>
      </w:r>
      <w:r>
        <w:rPr>
          <w:color w:val="2F3D47"/>
        </w:rPr>
        <w:t>even</w:t>
      </w:r>
      <w:r>
        <w:rPr>
          <w:color w:val="2F3D47"/>
          <w:spacing w:val="22"/>
        </w:rPr>
        <w:t xml:space="preserve"> </w:t>
      </w:r>
      <w:r>
        <w:rPr>
          <w:color w:val="2F3D47"/>
        </w:rPr>
        <w:t>in</w:t>
      </w:r>
      <w:r>
        <w:rPr>
          <w:color w:val="2F3D47"/>
          <w:spacing w:val="22"/>
        </w:rPr>
        <w:t xml:space="preserve"> </w:t>
      </w:r>
      <w:r>
        <w:rPr>
          <w:color w:val="2F3D47"/>
        </w:rPr>
        <w:t>the</w:t>
      </w:r>
      <w:r>
        <w:rPr>
          <w:color w:val="2F3D47"/>
          <w:spacing w:val="22"/>
        </w:rPr>
        <w:t xml:space="preserve"> </w:t>
      </w:r>
      <w:r>
        <w:rPr>
          <w:color w:val="2F3D47"/>
        </w:rPr>
        <w:t>absence</w:t>
      </w:r>
      <w:r>
        <w:rPr>
          <w:color w:val="2F3D47"/>
          <w:spacing w:val="22"/>
        </w:rPr>
        <w:t xml:space="preserve"> </w:t>
      </w:r>
      <w:r>
        <w:rPr>
          <w:color w:val="2F3D47"/>
        </w:rPr>
        <w:t>of</w:t>
      </w:r>
      <w:r>
        <w:rPr>
          <w:color w:val="2F3D47"/>
          <w:spacing w:val="22"/>
        </w:rPr>
        <w:t xml:space="preserve"> </w:t>
      </w:r>
      <w:proofErr w:type="gramStart"/>
      <w:r>
        <w:rPr>
          <w:color w:val="2F3D47"/>
        </w:rPr>
        <w:t>a</w:t>
      </w:r>
      <w:r>
        <w:rPr>
          <w:color w:val="2F3D47"/>
          <w:spacing w:val="22"/>
        </w:rPr>
        <w:t xml:space="preserve"> </w:t>
      </w:r>
      <w:r>
        <w:rPr>
          <w:color w:val="2F3D47"/>
        </w:rPr>
        <w:t>large</w:t>
      </w:r>
      <w:r>
        <w:rPr>
          <w:color w:val="2F3D47"/>
          <w:spacing w:val="22"/>
        </w:rPr>
        <w:t xml:space="preserve"> </w:t>
      </w:r>
      <w:r>
        <w:rPr>
          <w:color w:val="2F3D47"/>
        </w:rPr>
        <w:t>number</w:t>
      </w:r>
      <w:r>
        <w:rPr>
          <w:color w:val="2F3D47"/>
          <w:spacing w:val="22"/>
        </w:rPr>
        <w:t xml:space="preserve"> </w:t>
      </w:r>
      <w:r>
        <w:rPr>
          <w:color w:val="2F3D47"/>
        </w:rPr>
        <w:t>of</w:t>
      </w:r>
      <w:proofErr w:type="gramEnd"/>
      <w:r>
        <w:rPr>
          <w:color w:val="2F3D47"/>
          <w:spacing w:val="22"/>
        </w:rPr>
        <w:t xml:space="preserve"> </w:t>
      </w:r>
      <w:r>
        <w:rPr>
          <w:color w:val="2F3D47"/>
        </w:rPr>
        <w:t>official</w:t>
      </w:r>
      <w:r>
        <w:rPr>
          <w:color w:val="2F3D47"/>
          <w:spacing w:val="22"/>
        </w:rPr>
        <w:t xml:space="preserve"> </w:t>
      </w:r>
      <w:r>
        <w:rPr>
          <w:color w:val="2F3D47"/>
        </w:rPr>
        <w:t>complaints.</w:t>
      </w:r>
      <w:r>
        <w:rPr>
          <w:color w:val="2F3D47"/>
          <w:spacing w:val="22"/>
        </w:rPr>
        <w:t xml:space="preserve"> </w:t>
      </w:r>
      <w:r>
        <w:rPr>
          <w:color w:val="2F3D47"/>
        </w:rPr>
        <w:t>To our knowledge, no such steps have been taken. The exact number of investigations or prosecutions of law enforcement officials for actions against LGBT people is not known as the authorities have never published such information.</w:t>
      </w:r>
    </w:p>
    <w:p w14:paraId="187D9AE2" w14:textId="77777777" w:rsidR="008B731A" w:rsidRDefault="008B731A">
      <w:pPr>
        <w:pStyle w:val="Corpsdetexte"/>
        <w:spacing w:before="83"/>
      </w:pPr>
    </w:p>
    <w:p w14:paraId="25AB8ED2" w14:textId="77777777" w:rsidR="008B731A" w:rsidRDefault="00000000">
      <w:pPr>
        <w:pStyle w:val="Corpsdetexte"/>
        <w:spacing w:line="297" w:lineRule="auto"/>
        <w:ind w:left="141" w:right="139"/>
        <w:jc w:val="both"/>
      </w:pPr>
      <w:r>
        <w:rPr>
          <w:color w:val="2F3D47"/>
        </w:rPr>
        <w:t>Local</w:t>
      </w:r>
      <w:r>
        <w:rPr>
          <w:color w:val="2F3D47"/>
          <w:spacing w:val="-8"/>
        </w:rPr>
        <w:t xml:space="preserve"> </w:t>
      </w:r>
      <w:r>
        <w:rPr>
          <w:color w:val="2F3D47"/>
        </w:rPr>
        <w:t>CSOs</w:t>
      </w:r>
      <w:r>
        <w:rPr>
          <w:color w:val="2F3D47"/>
          <w:spacing w:val="-8"/>
        </w:rPr>
        <w:t xml:space="preserve"> </w:t>
      </w:r>
      <w:r>
        <w:rPr>
          <w:color w:val="2F3D47"/>
        </w:rPr>
        <w:t>documented</w:t>
      </w:r>
      <w:r>
        <w:rPr>
          <w:color w:val="2F3D47"/>
          <w:spacing w:val="-8"/>
        </w:rPr>
        <w:t xml:space="preserve"> </w:t>
      </w:r>
      <w:r>
        <w:rPr>
          <w:color w:val="2F3D47"/>
        </w:rPr>
        <w:t>a</w:t>
      </w:r>
      <w:r>
        <w:rPr>
          <w:color w:val="2F3D47"/>
          <w:spacing w:val="-8"/>
        </w:rPr>
        <w:t xml:space="preserve"> </w:t>
      </w:r>
      <w:r>
        <w:rPr>
          <w:color w:val="2F3D47"/>
        </w:rPr>
        <w:t>small</w:t>
      </w:r>
      <w:r>
        <w:rPr>
          <w:color w:val="2F3D47"/>
          <w:spacing w:val="-8"/>
        </w:rPr>
        <w:t xml:space="preserve"> </w:t>
      </w:r>
      <w:r>
        <w:rPr>
          <w:color w:val="2F3D47"/>
        </w:rPr>
        <w:t>number</w:t>
      </w:r>
      <w:r>
        <w:rPr>
          <w:color w:val="2F3D47"/>
          <w:spacing w:val="-8"/>
        </w:rPr>
        <w:t xml:space="preserve"> </w:t>
      </w:r>
      <w:r>
        <w:rPr>
          <w:color w:val="2F3D47"/>
        </w:rPr>
        <w:t>of</w:t>
      </w:r>
      <w:r>
        <w:rPr>
          <w:color w:val="2F3D47"/>
          <w:spacing w:val="-8"/>
        </w:rPr>
        <w:t xml:space="preserve"> </w:t>
      </w:r>
      <w:r>
        <w:rPr>
          <w:color w:val="2F3D47"/>
        </w:rPr>
        <w:t>cases</w:t>
      </w:r>
      <w:r>
        <w:rPr>
          <w:color w:val="2F3D47"/>
          <w:spacing w:val="-8"/>
        </w:rPr>
        <w:t xml:space="preserve"> </w:t>
      </w:r>
      <w:r>
        <w:rPr>
          <w:color w:val="2F3D47"/>
        </w:rPr>
        <w:t>in</w:t>
      </w:r>
      <w:r>
        <w:rPr>
          <w:color w:val="2F3D47"/>
          <w:spacing w:val="-8"/>
        </w:rPr>
        <w:t xml:space="preserve"> </w:t>
      </w:r>
      <w:r>
        <w:rPr>
          <w:color w:val="2F3D47"/>
        </w:rPr>
        <w:t>which</w:t>
      </w:r>
      <w:r>
        <w:rPr>
          <w:color w:val="2F3D47"/>
          <w:spacing w:val="-8"/>
        </w:rPr>
        <w:t xml:space="preserve"> </w:t>
      </w:r>
      <w:r>
        <w:rPr>
          <w:color w:val="2F3D47"/>
        </w:rPr>
        <w:t>LGBT</w:t>
      </w:r>
      <w:r>
        <w:rPr>
          <w:color w:val="2F3D47"/>
          <w:spacing w:val="-8"/>
        </w:rPr>
        <w:t xml:space="preserve"> </w:t>
      </w:r>
      <w:r>
        <w:rPr>
          <w:color w:val="2F3D47"/>
        </w:rPr>
        <w:t>people</w:t>
      </w:r>
      <w:r>
        <w:rPr>
          <w:color w:val="2F3D47"/>
          <w:spacing w:val="-8"/>
        </w:rPr>
        <w:t xml:space="preserve"> </w:t>
      </w:r>
      <w:r>
        <w:rPr>
          <w:color w:val="2F3D47"/>
        </w:rPr>
        <w:t>lodged</w:t>
      </w:r>
      <w:r>
        <w:rPr>
          <w:color w:val="2F3D47"/>
          <w:spacing w:val="-8"/>
        </w:rPr>
        <w:t xml:space="preserve"> </w:t>
      </w:r>
      <w:r>
        <w:rPr>
          <w:color w:val="2F3D47"/>
        </w:rPr>
        <w:t>complaints</w:t>
      </w:r>
      <w:r>
        <w:rPr>
          <w:color w:val="2F3D47"/>
          <w:spacing w:val="-8"/>
        </w:rPr>
        <w:t xml:space="preserve"> </w:t>
      </w:r>
      <w:r>
        <w:rPr>
          <w:color w:val="2F3D47"/>
        </w:rPr>
        <w:t>about</w:t>
      </w:r>
      <w:r>
        <w:rPr>
          <w:color w:val="2F3D47"/>
          <w:spacing w:val="-8"/>
        </w:rPr>
        <w:t xml:space="preserve"> </w:t>
      </w:r>
      <w:r>
        <w:rPr>
          <w:color w:val="2F3D47"/>
        </w:rPr>
        <w:t>police abuse</w:t>
      </w:r>
      <w:r>
        <w:rPr>
          <w:color w:val="2F3D47"/>
          <w:spacing w:val="-12"/>
        </w:rPr>
        <w:t xml:space="preserve"> </w:t>
      </w:r>
      <w:r>
        <w:rPr>
          <w:color w:val="2F3D47"/>
        </w:rPr>
        <w:t>and</w:t>
      </w:r>
      <w:r>
        <w:rPr>
          <w:color w:val="2F3D47"/>
          <w:spacing w:val="-12"/>
        </w:rPr>
        <w:t xml:space="preserve"> </w:t>
      </w:r>
      <w:r>
        <w:rPr>
          <w:color w:val="2F3D47"/>
        </w:rPr>
        <w:t>violations</w:t>
      </w:r>
      <w:r>
        <w:rPr>
          <w:color w:val="2F3D47"/>
          <w:spacing w:val="-12"/>
        </w:rPr>
        <w:t xml:space="preserve"> </w:t>
      </w:r>
      <w:r>
        <w:rPr>
          <w:color w:val="2F3D47"/>
        </w:rPr>
        <w:t>of</w:t>
      </w:r>
      <w:r>
        <w:rPr>
          <w:color w:val="2F3D47"/>
          <w:spacing w:val="-12"/>
        </w:rPr>
        <w:t xml:space="preserve"> </w:t>
      </w:r>
      <w:r>
        <w:rPr>
          <w:color w:val="2F3D47"/>
        </w:rPr>
        <w:t>legal</w:t>
      </w:r>
      <w:r>
        <w:rPr>
          <w:color w:val="2F3D47"/>
          <w:spacing w:val="-12"/>
        </w:rPr>
        <w:t xml:space="preserve"> </w:t>
      </w:r>
      <w:r>
        <w:rPr>
          <w:color w:val="2F3D47"/>
        </w:rPr>
        <w:t>safeguards.</w:t>
      </w:r>
      <w:r>
        <w:rPr>
          <w:color w:val="2F3D47"/>
          <w:spacing w:val="-12"/>
        </w:rPr>
        <w:t xml:space="preserve"> </w:t>
      </w:r>
      <w:r>
        <w:rPr>
          <w:color w:val="2F3D47"/>
        </w:rPr>
        <w:t>Thanks</w:t>
      </w:r>
      <w:r>
        <w:rPr>
          <w:color w:val="2F3D47"/>
          <w:spacing w:val="-12"/>
        </w:rPr>
        <w:t xml:space="preserve"> </w:t>
      </w:r>
      <w:r>
        <w:rPr>
          <w:color w:val="2F3D47"/>
        </w:rPr>
        <w:t>to</w:t>
      </w:r>
      <w:r>
        <w:rPr>
          <w:color w:val="2F3D47"/>
          <w:spacing w:val="-12"/>
        </w:rPr>
        <w:t xml:space="preserve"> </w:t>
      </w:r>
      <w:r>
        <w:rPr>
          <w:color w:val="2F3D47"/>
        </w:rPr>
        <w:t>strong</w:t>
      </w:r>
      <w:r>
        <w:rPr>
          <w:color w:val="2F3D47"/>
          <w:spacing w:val="-12"/>
        </w:rPr>
        <w:t xml:space="preserve"> </w:t>
      </w:r>
      <w:r>
        <w:rPr>
          <w:color w:val="2F3D47"/>
        </w:rPr>
        <w:t>legal</w:t>
      </w:r>
      <w:r>
        <w:rPr>
          <w:color w:val="2F3D47"/>
          <w:spacing w:val="-12"/>
        </w:rPr>
        <w:t xml:space="preserve"> </w:t>
      </w:r>
      <w:r>
        <w:rPr>
          <w:color w:val="2F3D47"/>
        </w:rPr>
        <w:t>support,</w:t>
      </w:r>
      <w:r>
        <w:rPr>
          <w:color w:val="2F3D47"/>
          <w:spacing w:val="-12"/>
        </w:rPr>
        <w:t xml:space="preserve"> </w:t>
      </w:r>
      <w:r>
        <w:rPr>
          <w:color w:val="2F3D47"/>
        </w:rPr>
        <w:t>in</w:t>
      </w:r>
      <w:r>
        <w:rPr>
          <w:color w:val="2F3D47"/>
          <w:spacing w:val="-12"/>
        </w:rPr>
        <w:t xml:space="preserve"> </w:t>
      </w:r>
      <w:r>
        <w:rPr>
          <w:color w:val="2F3D47"/>
        </w:rPr>
        <w:t>one</w:t>
      </w:r>
      <w:r>
        <w:rPr>
          <w:color w:val="2F3D47"/>
          <w:spacing w:val="-12"/>
        </w:rPr>
        <w:t xml:space="preserve"> </w:t>
      </w:r>
      <w:r>
        <w:rPr>
          <w:color w:val="2F3D47"/>
        </w:rPr>
        <w:t>case</w:t>
      </w:r>
      <w:r>
        <w:rPr>
          <w:color w:val="2F3D47"/>
          <w:spacing w:val="-12"/>
        </w:rPr>
        <w:t xml:space="preserve"> </w:t>
      </w:r>
      <w:r>
        <w:rPr>
          <w:color w:val="2F3D47"/>
        </w:rPr>
        <w:t>the</w:t>
      </w:r>
      <w:r>
        <w:rPr>
          <w:color w:val="2F3D47"/>
          <w:spacing w:val="-12"/>
        </w:rPr>
        <w:t xml:space="preserve"> </w:t>
      </w:r>
      <w:r>
        <w:rPr>
          <w:color w:val="2F3D47"/>
        </w:rPr>
        <w:t>actions</w:t>
      </w:r>
      <w:r>
        <w:rPr>
          <w:color w:val="2F3D47"/>
          <w:spacing w:val="-12"/>
        </w:rPr>
        <w:t xml:space="preserve"> </w:t>
      </w:r>
      <w:r>
        <w:rPr>
          <w:color w:val="2F3D47"/>
        </w:rPr>
        <w:t>of</w:t>
      </w:r>
      <w:r>
        <w:rPr>
          <w:color w:val="2F3D47"/>
          <w:spacing w:val="-12"/>
        </w:rPr>
        <w:t xml:space="preserve"> </w:t>
      </w:r>
      <w:r>
        <w:rPr>
          <w:color w:val="2F3D47"/>
        </w:rPr>
        <w:t>police officers, including arbitrary detention, abuse of authority and procedural violations during interrogations, were</w:t>
      </w:r>
      <w:r>
        <w:rPr>
          <w:color w:val="2F3D47"/>
          <w:spacing w:val="-1"/>
        </w:rPr>
        <w:t xml:space="preserve"> </w:t>
      </w:r>
      <w:proofErr w:type="spellStart"/>
      <w:r>
        <w:rPr>
          <w:color w:val="2F3D47"/>
        </w:rPr>
        <w:t>recognised</w:t>
      </w:r>
      <w:proofErr w:type="spellEnd"/>
      <w:r>
        <w:rPr>
          <w:color w:val="2F3D47"/>
          <w:spacing w:val="-1"/>
        </w:rPr>
        <w:t xml:space="preserve"> </w:t>
      </w:r>
      <w:r>
        <w:rPr>
          <w:color w:val="2F3D47"/>
        </w:rPr>
        <w:t>as</w:t>
      </w:r>
      <w:r>
        <w:rPr>
          <w:color w:val="2F3D47"/>
          <w:spacing w:val="-2"/>
        </w:rPr>
        <w:t xml:space="preserve"> </w:t>
      </w:r>
      <w:r>
        <w:rPr>
          <w:color w:val="2F3D47"/>
        </w:rPr>
        <w:t>unlawful</w:t>
      </w:r>
      <w:r>
        <w:rPr>
          <w:color w:val="2F3D47"/>
          <w:spacing w:val="-1"/>
        </w:rPr>
        <w:t xml:space="preserve"> </w:t>
      </w:r>
      <w:r>
        <w:rPr>
          <w:color w:val="2F3D47"/>
        </w:rPr>
        <w:t>and</w:t>
      </w:r>
      <w:r>
        <w:rPr>
          <w:color w:val="2F3D47"/>
          <w:spacing w:val="-1"/>
        </w:rPr>
        <w:t xml:space="preserve"> </w:t>
      </w:r>
      <w:r>
        <w:rPr>
          <w:color w:val="2F3D47"/>
        </w:rPr>
        <w:t>disciplinary</w:t>
      </w:r>
      <w:r>
        <w:rPr>
          <w:color w:val="2F3D47"/>
          <w:spacing w:val="-1"/>
        </w:rPr>
        <w:t xml:space="preserve"> </w:t>
      </w:r>
      <w:r>
        <w:rPr>
          <w:color w:val="2F3D47"/>
        </w:rPr>
        <w:t>sanctions</w:t>
      </w:r>
      <w:r>
        <w:rPr>
          <w:color w:val="2F3D47"/>
          <w:spacing w:val="-2"/>
        </w:rPr>
        <w:t xml:space="preserve"> </w:t>
      </w:r>
      <w:r>
        <w:rPr>
          <w:color w:val="2F3D47"/>
        </w:rPr>
        <w:t>were</w:t>
      </w:r>
      <w:r>
        <w:rPr>
          <w:color w:val="2F3D47"/>
          <w:spacing w:val="-1"/>
        </w:rPr>
        <w:t xml:space="preserve"> </w:t>
      </w:r>
      <w:r>
        <w:rPr>
          <w:color w:val="2F3D47"/>
        </w:rPr>
        <w:t>imposed</w:t>
      </w:r>
      <w:r>
        <w:rPr>
          <w:color w:val="2F3D47"/>
          <w:spacing w:val="-1"/>
        </w:rPr>
        <w:t xml:space="preserve"> </w:t>
      </w:r>
      <w:r>
        <w:rPr>
          <w:color w:val="2F3D47"/>
        </w:rPr>
        <w:t>on</w:t>
      </w:r>
      <w:r>
        <w:rPr>
          <w:color w:val="2F3D47"/>
          <w:spacing w:val="-1"/>
        </w:rPr>
        <w:t xml:space="preserve"> </w:t>
      </w:r>
      <w:r>
        <w:rPr>
          <w:color w:val="2F3D47"/>
        </w:rPr>
        <w:t>one</w:t>
      </w:r>
      <w:r>
        <w:rPr>
          <w:color w:val="2F3D47"/>
          <w:spacing w:val="-1"/>
        </w:rPr>
        <w:t xml:space="preserve"> </w:t>
      </w:r>
      <w:r>
        <w:rPr>
          <w:color w:val="2F3D47"/>
        </w:rPr>
        <w:t>law</w:t>
      </w:r>
      <w:r>
        <w:rPr>
          <w:color w:val="2F3D47"/>
          <w:spacing w:val="-1"/>
        </w:rPr>
        <w:t xml:space="preserve"> </w:t>
      </w:r>
      <w:r>
        <w:rPr>
          <w:color w:val="2F3D47"/>
        </w:rPr>
        <w:t>enforcement</w:t>
      </w:r>
      <w:r>
        <w:rPr>
          <w:color w:val="2F3D47"/>
          <w:spacing w:val="-1"/>
        </w:rPr>
        <w:t xml:space="preserve"> </w:t>
      </w:r>
      <w:r>
        <w:rPr>
          <w:color w:val="2F3D47"/>
        </w:rPr>
        <w:t>officer</w:t>
      </w:r>
      <w:r>
        <w:rPr>
          <w:color w:val="2F3D47"/>
          <w:spacing w:val="-2"/>
        </w:rPr>
        <w:t xml:space="preserve"> </w:t>
      </w:r>
      <w:r>
        <w:rPr>
          <w:color w:val="2F3D47"/>
        </w:rPr>
        <w:t>in the period under review.</w:t>
      </w:r>
    </w:p>
    <w:p w14:paraId="4192C30A" w14:textId="77777777" w:rsidR="008B731A" w:rsidRDefault="008B731A">
      <w:pPr>
        <w:pStyle w:val="Corpsdetexte"/>
        <w:spacing w:before="176"/>
      </w:pPr>
    </w:p>
    <w:p w14:paraId="36512BAD" w14:textId="77777777" w:rsidR="008B731A" w:rsidRDefault="00000000">
      <w:pPr>
        <w:pStyle w:val="Titre5"/>
        <w:jc w:val="left"/>
      </w:pPr>
      <w:bookmarkStart w:id="70" w:name="_heading=h.djbdw8g2x7ug"/>
      <w:bookmarkEnd w:id="70"/>
      <w:r>
        <w:rPr>
          <w:color w:val="2F3D47"/>
        </w:rPr>
        <w:t>FORCED</w:t>
      </w:r>
      <w:r>
        <w:rPr>
          <w:color w:val="2F3D47"/>
          <w:spacing w:val="-7"/>
        </w:rPr>
        <w:t xml:space="preserve"> </w:t>
      </w:r>
      <w:r>
        <w:rPr>
          <w:color w:val="2F3D47"/>
        </w:rPr>
        <w:t>HIV</w:t>
      </w:r>
      <w:r>
        <w:rPr>
          <w:color w:val="2F3D47"/>
          <w:spacing w:val="-5"/>
        </w:rPr>
        <w:t xml:space="preserve"> </w:t>
      </w:r>
      <w:r>
        <w:rPr>
          <w:color w:val="2F3D47"/>
        </w:rPr>
        <w:t>TESTING</w:t>
      </w:r>
      <w:r>
        <w:rPr>
          <w:color w:val="2F3D47"/>
          <w:spacing w:val="-5"/>
        </w:rPr>
        <w:t xml:space="preserve"> </w:t>
      </w:r>
      <w:r>
        <w:rPr>
          <w:color w:val="2F3D47"/>
        </w:rPr>
        <w:t>AND</w:t>
      </w:r>
      <w:r>
        <w:rPr>
          <w:color w:val="2F3D47"/>
          <w:spacing w:val="-5"/>
        </w:rPr>
        <w:t xml:space="preserve"> </w:t>
      </w:r>
      <w:r>
        <w:rPr>
          <w:color w:val="2F3D47"/>
        </w:rPr>
        <w:t>ARBITRARY</w:t>
      </w:r>
      <w:r>
        <w:rPr>
          <w:color w:val="2F3D47"/>
          <w:spacing w:val="-5"/>
        </w:rPr>
        <w:t xml:space="preserve"> </w:t>
      </w:r>
      <w:r>
        <w:rPr>
          <w:color w:val="2F3D47"/>
          <w:spacing w:val="-2"/>
        </w:rPr>
        <w:t>PUNISHMENT</w:t>
      </w:r>
    </w:p>
    <w:p w14:paraId="63056BE7" w14:textId="77777777" w:rsidR="008B731A" w:rsidRDefault="008B731A">
      <w:pPr>
        <w:pStyle w:val="Corpsdetexte"/>
        <w:spacing w:before="106"/>
        <w:rPr>
          <w:b/>
          <w:sz w:val="24"/>
        </w:rPr>
      </w:pPr>
    </w:p>
    <w:p w14:paraId="620977E0" w14:textId="77777777" w:rsidR="008B731A" w:rsidRDefault="00000000">
      <w:pPr>
        <w:pStyle w:val="Corpsdetexte"/>
        <w:spacing w:before="1" w:line="297" w:lineRule="auto"/>
        <w:ind w:left="141" w:right="139"/>
        <w:jc w:val="both"/>
      </w:pPr>
      <w:r>
        <w:rPr>
          <w:color w:val="2F3D47"/>
        </w:rPr>
        <w:t>During</w:t>
      </w:r>
      <w:r>
        <w:rPr>
          <w:color w:val="2F3D47"/>
          <w:spacing w:val="-11"/>
        </w:rPr>
        <w:t xml:space="preserve"> </w:t>
      </w:r>
      <w:r>
        <w:rPr>
          <w:color w:val="2F3D47"/>
        </w:rPr>
        <w:t>raids</w:t>
      </w:r>
      <w:r>
        <w:rPr>
          <w:color w:val="2F3D47"/>
          <w:spacing w:val="-10"/>
        </w:rPr>
        <w:t xml:space="preserve"> </w:t>
      </w:r>
      <w:r>
        <w:rPr>
          <w:color w:val="2F3D47"/>
        </w:rPr>
        <w:t>in</w:t>
      </w:r>
      <w:r>
        <w:rPr>
          <w:color w:val="2F3D47"/>
          <w:spacing w:val="-11"/>
        </w:rPr>
        <w:t xml:space="preserve"> </w:t>
      </w:r>
      <w:r>
        <w:rPr>
          <w:color w:val="2F3D47"/>
        </w:rPr>
        <w:t>2022</w:t>
      </w:r>
      <w:r>
        <w:rPr>
          <w:color w:val="2F3D47"/>
          <w:spacing w:val="-11"/>
        </w:rPr>
        <w:t xml:space="preserve"> </w:t>
      </w:r>
      <w:r>
        <w:rPr>
          <w:color w:val="2F3D47"/>
        </w:rPr>
        <w:t>and</w:t>
      </w:r>
      <w:r>
        <w:rPr>
          <w:color w:val="2F3D47"/>
          <w:spacing w:val="-11"/>
        </w:rPr>
        <w:t xml:space="preserve"> </w:t>
      </w:r>
      <w:r>
        <w:rPr>
          <w:color w:val="2F3D47"/>
        </w:rPr>
        <w:t>2023,</w:t>
      </w:r>
      <w:r>
        <w:rPr>
          <w:color w:val="2F3D47"/>
          <w:spacing w:val="-10"/>
        </w:rPr>
        <w:t xml:space="preserve"> </w:t>
      </w:r>
      <w:r>
        <w:rPr>
          <w:color w:val="2F3D47"/>
        </w:rPr>
        <w:t>police</w:t>
      </w:r>
      <w:r>
        <w:rPr>
          <w:color w:val="2F3D47"/>
          <w:spacing w:val="-11"/>
        </w:rPr>
        <w:t xml:space="preserve"> </w:t>
      </w:r>
      <w:r>
        <w:rPr>
          <w:color w:val="2F3D47"/>
        </w:rPr>
        <w:t>subjected</w:t>
      </w:r>
      <w:r>
        <w:rPr>
          <w:color w:val="2F3D47"/>
          <w:spacing w:val="-11"/>
        </w:rPr>
        <w:t xml:space="preserve"> </w:t>
      </w:r>
      <w:r>
        <w:rPr>
          <w:color w:val="2F3D47"/>
        </w:rPr>
        <w:t>numerous</w:t>
      </w:r>
      <w:r>
        <w:rPr>
          <w:color w:val="2F3D47"/>
          <w:spacing w:val="-10"/>
        </w:rPr>
        <w:t xml:space="preserve"> </w:t>
      </w:r>
      <w:r>
        <w:rPr>
          <w:color w:val="2F3D47"/>
        </w:rPr>
        <w:t>LGBT</w:t>
      </w:r>
      <w:r>
        <w:rPr>
          <w:color w:val="2F3D47"/>
          <w:spacing w:val="-10"/>
        </w:rPr>
        <w:t xml:space="preserve"> </w:t>
      </w:r>
      <w:r>
        <w:rPr>
          <w:color w:val="2F3D47"/>
        </w:rPr>
        <w:t>persons</w:t>
      </w:r>
      <w:r>
        <w:rPr>
          <w:color w:val="2F3D47"/>
          <w:spacing w:val="-10"/>
        </w:rPr>
        <w:t xml:space="preserve"> </w:t>
      </w:r>
      <w:r>
        <w:rPr>
          <w:color w:val="2F3D47"/>
        </w:rPr>
        <w:t>to</w:t>
      </w:r>
      <w:r>
        <w:rPr>
          <w:color w:val="2F3D47"/>
          <w:spacing w:val="-11"/>
        </w:rPr>
        <w:t xml:space="preserve"> </w:t>
      </w:r>
      <w:r>
        <w:rPr>
          <w:color w:val="2F3D47"/>
        </w:rPr>
        <w:t>forced</w:t>
      </w:r>
      <w:r>
        <w:rPr>
          <w:color w:val="2F3D47"/>
          <w:spacing w:val="-11"/>
        </w:rPr>
        <w:t xml:space="preserve"> </w:t>
      </w:r>
      <w:r>
        <w:rPr>
          <w:color w:val="2F3D47"/>
        </w:rPr>
        <w:t>HIV</w:t>
      </w:r>
      <w:r>
        <w:rPr>
          <w:color w:val="2F3D47"/>
          <w:spacing w:val="-10"/>
        </w:rPr>
        <w:t xml:space="preserve"> </w:t>
      </w:r>
      <w:r>
        <w:rPr>
          <w:color w:val="2F3D47"/>
        </w:rPr>
        <w:t>testing.</w:t>
      </w:r>
      <w:r>
        <w:rPr>
          <w:color w:val="2F3D47"/>
          <w:spacing w:val="-10"/>
        </w:rPr>
        <w:t xml:space="preserve"> </w:t>
      </w:r>
      <w:r>
        <w:rPr>
          <w:color w:val="2F3D47"/>
        </w:rPr>
        <w:t xml:space="preserve">Incidents of forced HIV testing or demands to hand over HIV test results reportedly continued </w:t>
      </w:r>
      <w:proofErr w:type="gramStart"/>
      <w:r>
        <w:rPr>
          <w:color w:val="2F3D47"/>
        </w:rPr>
        <w:t>in the course of</w:t>
      </w:r>
      <w:proofErr w:type="gramEnd"/>
      <w:r>
        <w:rPr>
          <w:color w:val="2F3D47"/>
        </w:rPr>
        <w:t xml:space="preserve"> detentions in 2024 and up to the time of writing. Those who tested positive were charged with “putting another</w:t>
      </w:r>
      <w:r>
        <w:rPr>
          <w:color w:val="2F3D47"/>
          <w:spacing w:val="-9"/>
        </w:rPr>
        <w:t xml:space="preserve"> </w:t>
      </w:r>
      <w:r>
        <w:rPr>
          <w:color w:val="2F3D47"/>
        </w:rPr>
        <w:t>person</w:t>
      </w:r>
      <w:r>
        <w:rPr>
          <w:color w:val="2F3D47"/>
          <w:spacing w:val="-9"/>
        </w:rPr>
        <w:t xml:space="preserve"> </w:t>
      </w:r>
      <w:r>
        <w:rPr>
          <w:color w:val="2F3D47"/>
        </w:rPr>
        <w:t>at</w:t>
      </w:r>
      <w:r>
        <w:rPr>
          <w:color w:val="2F3D47"/>
          <w:spacing w:val="-9"/>
        </w:rPr>
        <w:t xml:space="preserve"> </w:t>
      </w:r>
      <w:r>
        <w:rPr>
          <w:color w:val="2F3D47"/>
        </w:rPr>
        <w:t>risk</w:t>
      </w:r>
      <w:r>
        <w:rPr>
          <w:color w:val="2F3D47"/>
          <w:spacing w:val="-9"/>
        </w:rPr>
        <w:t xml:space="preserve"> </w:t>
      </w:r>
      <w:r>
        <w:rPr>
          <w:color w:val="2F3D47"/>
        </w:rPr>
        <w:t>of</w:t>
      </w:r>
      <w:r>
        <w:rPr>
          <w:color w:val="2F3D47"/>
          <w:spacing w:val="-9"/>
        </w:rPr>
        <w:t xml:space="preserve"> </w:t>
      </w:r>
      <w:r>
        <w:rPr>
          <w:color w:val="2F3D47"/>
        </w:rPr>
        <w:t>infection</w:t>
      </w:r>
      <w:r>
        <w:rPr>
          <w:color w:val="2F3D47"/>
          <w:spacing w:val="-9"/>
        </w:rPr>
        <w:t xml:space="preserve"> </w:t>
      </w:r>
      <w:r>
        <w:rPr>
          <w:color w:val="2F3D47"/>
        </w:rPr>
        <w:t>with</w:t>
      </w:r>
      <w:r>
        <w:rPr>
          <w:color w:val="2F3D47"/>
          <w:spacing w:val="-9"/>
        </w:rPr>
        <w:t xml:space="preserve"> </w:t>
      </w:r>
      <w:r>
        <w:rPr>
          <w:color w:val="2F3D47"/>
        </w:rPr>
        <w:t>human</w:t>
      </w:r>
      <w:r>
        <w:rPr>
          <w:color w:val="2F3D47"/>
          <w:spacing w:val="-9"/>
        </w:rPr>
        <w:t xml:space="preserve"> </w:t>
      </w:r>
      <w:r>
        <w:rPr>
          <w:color w:val="2F3D47"/>
        </w:rPr>
        <w:t>immunodeficiency</w:t>
      </w:r>
      <w:r>
        <w:rPr>
          <w:color w:val="2F3D47"/>
          <w:spacing w:val="-9"/>
        </w:rPr>
        <w:t xml:space="preserve"> </w:t>
      </w:r>
      <w:r>
        <w:rPr>
          <w:color w:val="2F3D47"/>
        </w:rPr>
        <w:t>virus”</w:t>
      </w:r>
      <w:r>
        <w:rPr>
          <w:color w:val="2F3D47"/>
          <w:spacing w:val="-9"/>
        </w:rPr>
        <w:t xml:space="preserve"> </w:t>
      </w:r>
      <w:r>
        <w:rPr>
          <w:color w:val="2F3D47"/>
        </w:rPr>
        <w:t>(Article</w:t>
      </w:r>
      <w:r>
        <w:rPr>
          <w:color w:val="2F3D47"/>
          <w:spacing w:val="-9"/>
        </w:rPr>
        <w:t xml:space="preserve"> </w:t>
      </w:r>
      <w:r>
        <w:rPr>
          <w:color w:val="2F3D47"/>
        </w:rPr>
        <w:t>125,</w:t>
      </w:r>
      <w:r>
        <w:rPr>
          <w:color w:val="2F3D47"/>
          <w:spacing w:val="-9"/>
        </w:rPr>
        <w:t xml:space="preserve"> </w:t>
      </w:r>
      <w:r>
        <w:rPr>
          <w:color w:val="2F3D47"/>
        </w:rPr>
        <w:t>part</w:t>
      </w:r>
      <w:r>
        <w:rPr>
          <w:color w:val="2F3D47"/>
          <w:spacing w:val="-9"/>
        </w:rPr>
        <w:t xml:space="preserve"> </w:t>
      </w:r>
      <w:r>
        <w:rPr>
          <w:color w:val="2F3D47"/>
        </w:rPr>
        <w:t>1</w:t>
      </w:r>
      <w:r>
        <w:rPr>
          <w:color w:val="2F3D47"/>
          <w:spacing w:val="-9"/>
        </w:rPr>
        <w:t xml:space="preserve"> </w:t>
      </w:r>
      <w:r>
        <w:rPr>
          <w:color w:val="2F3D47"/>
        </w:rPr>
        <w:t>of</w:t>
      </w:r>
      <w:r>
        <w:rPr>
          <w:color w:val="2F3D47"/>
          <w:spacing w:val="-9"/>
        </w:rPr>
        <w:t xml:space="preserve"> </w:t>
      </w:r>
      <w:r>
        <w:rPr>
          <w:color w:val="2F3D47"/>
        </w:rPr>
        <w:t>the</w:t>
      </w:r>
      <w:r>
        <w:rPr>
          <w:color w:val="2F3D47"/>
          <w:spacing w:val="-9"/>
        </w:rPr>
        <w:t xml:space="preserve"> </w:t>
      </w:r>
      <w:r>
        <w:rPr>
          <w:color w:val="2F3D47"/>
        </w:rPr>
        <w:t>Criminal</w:t>
      </w:r>
    </w:p>
    <w:p w14:paraId="2048A8FD" w14:textId="77777777" w:rsidR="008B731A" w:rsidRDefault="008B731A">
      <w:pPr>
        <w:pStyle w:val="Corpsdetexte"/>
        <w:spacing w:line="297" w:lineRule="auto"/>
        <w:jc w:val="both"/>
        <w:sectPr w:rsidR="008B731A">
          <w:pgSz w:w="11910" w:h="16840"/>
          <w:pgMar w:top="1040" w:right="992" w:bottom="720" w:left="992" w:header="0" w:footer="520" w:gutter="0"/>
          <w:cols w:space="720"/>
        </w:sectPr>
      </w:pPr>
    </w:p>
    <w:p w14:paraId="1E87B8DF" w14:textId="77777777" w:rsidR="008B731A" w:rsidRDefault="00000000">
      <w:pPr>
        <w:pStyle w:val="Corpsdetexte"/>
        <w:spacing w:before="72" w:line="297" w:lineRule="auto"/>
        <w:ind w:left="141" w:right="139"/>
        <w:jc w:val="both"/>
      </w:pPr>
      <w:bookmarkStart w:id="71" w:name="Trans_people_face_additional_problems"/>
      <w:bookmarkStart w:id="72" w:name="_bookmark19"/>
      <w:bookmarkEnd w:id="71"/>
      <w:bookmarkEnd w:id="72"/>
      <w:r>
        <w:rPr>
          <w:color w:val="2F3D47"/>
        </w:rPr>
        <w:lastRenderedPageBreak/>
        <w:t>Code)</w:t>
      </w:r>
      <w:r>
        <w:rPr>
          <w:color w:val="2F3D47"/>
          <w:spacing w:val="-10"/>
        </w:rPr>
        <w:t xml:space="preserve"> </w:t>
      </w:r>
      <w:r>
        <w:rPr>
          <w:color w:val="2F3D47"/>
        </w:rPr>
        <w:t>or</w:t>
      </w:r>
      <w:r>
        <w:rPr>
          <w:color w:val="2F3D47"/>
          <w:spacing w:val="-10"/>
        </w:rPr>
        <w:t xml:space="preserve"> </w:t>
      </w:r>
      <w:r>
        <w:rPr>
          <w:color w:val="2F3D47"/>
        </w:rPr>
        <w:t>released</w:t>
      </w:r>
      <w:r>
        <w:rPr>
          <w:color w:val="2F3D47"/>
          <w:spacing w:val="-10"/>
        </w:rPr>
        <w:t xml:space="preserve"> </w:t>
      </w:r>
      <w:r>
        <w:rPr>
          <w:color w:val="2F3D47"/>
        </w:rPr>
        <w:t>after</w:t>
      </w:r>
      <w:r>
        <w:rPr>
          <w:color w:val="2F3D47"/>
          <w:spacing w:val="-10"/>
        </w:rPr>
        <w:t xml:space="preserve"> </w:t>
      </w:r>
      <w:r>
        <w:rPr>
          <w:color w:val="2F3D47"/>
        </w:rPr>
        <w:t>being</w:t>
      </w:r>
      <w:r>
        <w:rPr>
          <w:color w:val="2F3D47"/>
          <w:spacing w:val="-10"/>
        </w:rPr>
        <w:t xml:space="preserve"> </w:t>
      </w:r>
      <w:r>
        <w:rPr>
          <w:color w:val="2F3D47"/>
        </w:rPr>
        <w:t>made</w:t>
      </w:r>
      <w:r>
        <w:rPr>
          <w:color w:val="2F3D47"/>
          <w:spacing w:val="-10"/>
        </w:rPr>
        <w:t xml:space="preserve"> </w:t>
      </w:r>
      <w:r>
        <w:rPr>
          <w:color w:val="2F3D47"/>
        </w:rPr>
        <w:t>to</w:t>
      </w:r>
      <w:r>
        <w:rPr>
          <w:color w:val="2F3D47"/>
          <w:spacing w:val="-10"/>
        </w:rPr>
        <w:t xml:space="preserve"> </w:t>
      </w:r>
      <w:r>
        <w:rPr>
          <w:color w:val="2F3D47"/>
        </w:rPr>
        <w:t>pay</w:t>
      </w:r>
      <w:r>
        <w:rPr>
          <w:color w:val="2F3D47"/>
          <w:spacing w:val="-10"/>
        </w:rPr>
        <w:t xml:space="preserve"> </w:t>
      </w:r>
      <w:r>
        <w:rPr>
          <w:color w:val="2F3D47"/>
        </w:rPr>
        <w:t>large</w:t>
      </w:r>
      <w:r>
        <w:rPr>
          <w:color w:val="2F3D47"/>
          <w:spacing w:val="-10"/>
        </w:rPr>
        <w:t xml:space="preserve"> </w:t>
      </w:r>
      <w:r>
        <w:rPr>
          <w:color w:val="2F3D47"/>
        </w:rPr>
        <w:t>bribes</w:t>
      </w:r>
      <w:r>
        <w:rPr>
          <w:color w:val="2F3D47"/>
          <w:spacing w:val="-10"/>
        </w:rPr>
        <w:t xml:space="preserve"> </w:t>
      </w:r>
      <w:r>
        <w:rPr>
          <w:color w:val="2F3D47"/>
        </w:rPr>
        <w:t>to</w:t>
      </w:r>
      <w:r>
        <w:rPr>
          <w:color w:val="2F3D47"/>
          <w:spacing w:val="-10"/>
        </w:rPr>
        <w:t xml:space="preserve"> </w:t>
      </w:r>
      <w:r>
        <w:rPr>
          <w:color w:val="2F3D47"/>
        </w:rPr>
        <w:t>the</w:t>
      </w:r>
      <w:r>
        <w:rPr>
          <w:color w:val="2F3D47"/>
          <w:spacing w:val="-10"/>
        </w:rPr>
        <w:t xml:space="preserve"> </w:t>
      </w:r>
      <w:r>
        <w:rPr>
          <w:color w:val="2F3D47"/>
        </w:rPr>
        <w:t>police.</w:t>
      </w:r>
      <w:r>
        <w:rPr>
          <w:color w:val="2F3D47"/>
          <w:spacing w:val="-10"/>
        </w:rPr>
        <w:t xml:space="preserve"> </w:t>
      </w:r>
      <w:r>
        <w:rPr>
          <w:color w:val="2F3D47"/>
        </w:rPr>
        <w:t>This</w:t>
      </w:r>
      <w:r>
        <w:rPr>
          <w:color w:val="2F3D47"/>
          <w:spacing w:val="-10"/>
        </w:rPr>
        <w:t xml:space="preserve"> </w:t>
      </w:r>
      <w:r>
        <w:rPr>
          <w:color w:val="2F3D47"/>
        </w:rPr>
        <w:t>happened</w:t>
      </w:r>
      <w:r>
        <w:rPr>
          <w:color w:val="2F3D47"/>
          <w:spacing w:val="-10"/>
        </w:rPr>
        <w:t xml:space="preserve"> </w:t>
      </w:r>
      <w:r>
        <w:rPr>
          <w:color w:val="2F3D47"/>
        </w:rPr>
        <w:t>even</w:t>
      </w:r>
      <w:r>
        <w:rPr>
          <w:color w:val="2F3D47"/>
          <w:spacing w:val="-10"/>
        </w:rPr>
        <w:t xml:space="preserve"> </w:t>
      </w:r>
      <w:r>
        <w:rPr>
          <w:color w:val="2F3D47"/>
        </w:rPr>
        <w:t>in</w:t>
      </w:r>
      <w:r>
        <w:rPr>
          <w:color w:val="2F3D47"/>
          <w:spacing w:val="-10"/>
        </w:rPr>
        <w:t xml:space="preserve"> </w:t>
      </w:r>
      <w:r>
        <w:rPr>
          <w:color w:val="2F3D47"/>
        </w:rPr>
        <w:t>cases</w:t>
      </w:r>
      <w:r>
        <w:rPr>
          <w:color w:val="2F3D47"/>
          <w:spacing w:val="-10"/>
        </w:rPr>
        <w:t xml:space="preserve"> </w:t>
      </w:r>
      <w:r>
        <w:rPr>
          <w:color w:val="2F3D47"/>
        </w:rPr>
        <w:t>where the</w:t>
      </w:r>
      <w:r>
        <w:rPr>
          <w:color w:val="2F3D47"/>
          <w:spacing w:val="-12"/>
        </w:rPr>
        <w:t xml:space="preserve"> </w:t>
      </w:r>
      <w:r>
        <w:rPr>
          <w:color w:val="2F3D47"/>
        </w:rPr>
        <w:t>accused</w:t>
      </w:r>
      <w:r>
        <w:rPr>
          <w:color w:val="2F3D47"/>
          <w:spacing w:val="-12"/>
        </w:rPr>
        <w:t xml:space="preserve"> </w:t>
      </w:r>
      <w:r>
        <w:rPr>
          <w:color w:val="2F3D47"/>
        </w:rPr>
        <w:t>was</w:t>
      </w:r>
      <w:r>
        <w:rPr>
          <w:color w:val="2F3D47"/>
          <w:spacing w:val="-12"/>
        </w:rPr>
        <w:t xml:space="preserve"> </w:t>
      </w:r>
      <w:r>
        <w:rPr>
          <w:color w:val="2F3D47"/>
        </w:rPr>
        <w:t>not</w:t>
      </w:r>
      <w:r>
        <w:rPr>
          <w:color w:val="2F3D47"/>
          <w:spacing w:val="-12"/>
        </w:rPr>
        <w:t xml:space="preserve"> </w:t>
      </w:r>
      <w:r>
        <w:rPr>
          <w:color w:val="2F3D47"/>
        </w:rPr>
        <w:t>infectious</w:t>
      </w:r>
      <w:r>
        <w:rPr>
          <w:color w:val="2F3D47"/>
          <w:spacing w:val="-12"/>
        </w:rPr>
        <w:t xml:space="preserve"> </w:t>
      </w:r>
      <w:r>
        <w:rPr>
          <w:color w:val="2F3D47"/>
        </w:rPr>
        <w:t>due</w:t>
      </w:r>
      <w:r>
        <w:rPr>
          <w:color w:val="2F3D47"/>
          <w:spacing w:val="-12"/>
        </w:rPr>
        <w:t xml:space="preserve"> </w:t>
      </w:r>
      <w:r>
        <w:rPr>
          <w:color w:val="2F3D47"/>
        </w:rPr>
        <w:t>to</w:t>
      </w:r>
      <w:r>
        <w:rPr>
          <w:color w:val="2F3D47"/>
          <w:spacing w:val="-12"/>
        </w:rPr>
        <w:t xml:space="preserve"> </w:t>
      </w:r>
      <w:r>
        <w:rPr>
          <w:color w:val="2F3D47"/>
        </w:rPr>
        <w:t>regular</w:t>
      </w:r>
      <w:r>
        <w:rPr>
          <w:color w:val="2F3D47"/>
          <w:spacing w:val="-12"/>
        </w:rPr>
        <w:t xml:space="preserve"> </w:t>
      </w:r>
      <w:r>
        <w:rPr>
          <w:color w:val="2F3D47"/>
        </w:rPr>
        <w:t>antiretroviral</w:t>
      </w:r>
      <w:r>
        <w:rPr>
          <w:color w:val="2F3D47"/>
          <w:spacing w:val="-12"/>
        </w:rPr>
        <w:t xml:space="preserve"> </w:t>
      </w:r>
      <w:r>
        <w:rPr>
          <w:color w:val="2F3D47"/>
        </w:rPr>
        <w:t>treatment</w:t>
      </w:r>
      <w:r>
        <w:rPr>
          <w:color w:val="2F3D47"/>
          <w:spacing w:val="-12"/>
        </w:rPr>
        <w:t xml:space="preserve"> </w:t>
      </w:r>
      <w:r>
        <w:rPr>
          <w:color w:val="2F3D47"/>
        </w:rPr>
        <w:t>or</w:t>
      </w:r>
      <w:r>
        <w:rPr>
          <w:color w:val="2F3D47"/>
          <w:spacing w:val="-12"/>
        </w:rPr>
        <w:t xml:space="preserve"> </w:t>
      </w:r>
      <w:r>
        <w:rPr>
          <w:color w:val="2F3D47"/>
        </w:rPr>
        <w:t>where</w:t>
      </w:r>
      <w:r>
        <w:rPr>
          <w:color w:val="2F3D47"/>
          <w:spacing w:val="-12"/>
        </w:rPr>
        <w:t xml:space="preserve"> </w:t>
      </w:r>
      <w:r>
        <w:rPr>
          <w:color w:val="2F3D47"/>
        </w:rPr>
        <w:t>sexual</w:t>
      </w:r>
      <w:r>
        <w:rPr>
          <w:color w:val="2F3D47"/>
          <w:spacing w:val="-12"/>
        </w:rPr>
        <w:t xml:space="preserve"> </w:t>
      </w:r>
      <w:r>
        <w:rPr>
          <w:color w:val="2F3D47"/>
        </w:rPr>
        <w:t>partners</w:t>
      </w:r>
      <w:r>
        <w:rPr>
          <w:color w:val="2F3D47"/>
          <w:spacing w:val="-12"/>
        </w:rPr>
        <w:t xml:space="preserve"> </w:t>
      </w:r>
      <w:r>
        <w:rPr>
          <w:color w:val="2F3D47"/>
        </w:rPr>
        <w:t>stated</w:t>
      </w:r>
      <w:r>
        <w:rPr>
          <w:color w:val="2F3D47"/>
          <w:spacing w:val="-12"/>
        </w:rPr>
        <w:t xml:space="preserve"> </w:t>
      </w:r>
      <w:r>
        <w:rPr>
          <w:color w:val="2F3D47"/>
        </w:rPr>
        <w:t>that they had no claim against the accused.</w:t>
      </w:r>
    </w:p>
    <w:p w14:paraId="57CBF703" w14:textId="77777777" w:rsidR="008B731A" w:rsidRDefault="008B731A">
      <w:pPr>
        <w:pStyle w:val="Corpsdetexte"/>
        <w:spacing w:before="80"/>
      </w:pPr>
    </w:p>
    <w:p w14:paraId="46D00A2D" w14:textId="77777777" w:rsidR="008B731A" w:rsidRDefault="00000000">
      <w:pPr>
        <w:pStyle w:val="Corpsdetexte"/>
        <w:spacing w:line="297" w:lineRule="auto"/>
        <w:ind w:left="141" w:right="139"/>
        <w:jc w:val="both"/>
      </w:pPr>
      <w:r>
        <w:rPr>
          <w:color w:val="2F3D47"/>
        </w:rPr>
        <w:t>There</w:t>
      </w:r>
      <w:r>
        <w:rPr>
          <w:color w:val="2F3D47"/>
          <w:spacing w:val="-5"/>
        </w:rPr>
        <w:t xml:space="preserve"> </w:t>
      </w:r>
      <w:r>
        <w:rPr>
          <w:color w:val="2F3D47"/>
        </w:rPr>
        <w:t>have</w:t>
      </w:r>
      <w:r>
        <w:rPr>
          <w:color w:val="2F3D47"/>
          <w:spacing w:val="-5"/>
        </w:rPr>
        <w:t xml:space="preserve"> </w:t>
      </w:r>
      <w:r>
        <w:rPr>
          <w:color w:val="2F3D47"/>
        </w:rPr>
        <w:t>been</w:t>
      </w:r>
      <w:r>
        <w:rPr>
          <w:color w:val="2F3D47"/>
          <w:spacing w:val="-5"/>
        </w:rPr>
        <w:t xml:space="preserve"> </w:t>
      </w:r>
      <w:r>
        <w:rPr>
          <w:color w:val="2F3D47"/>
        </w:rPr>
        <w:t>initiatives</w:t>
      </w:r>
      <w:r>
        <w:rPr>
          <w:color w:val="2F3D47"/>
          <w:spacing w:val="-5"/>
        </w:rPr>
        <w:t xml:space="preserve"> </w:t>
      </w:r>
      <w:r>
        <w:rPr>
          <w:color w:val="2F3D47"/>
        </w:rPr>
        <w:t>to</w:t>
      </w:r>
      <w:r>
        <w:rPr>
          <w:color w:val="2F3D47"/>
          <w:spacing w:val="-5"/>
        </w:rPr>
        <w:t xml:space="preserve"> </w:t>
      </w:r>
      <w:r>
        <w:rPr>
          <w:color w:val="2F3D47"/>
        </w:rPr>
        <w:t>protect</w:t>
      </w:r>
      <w:r>
        <w:rPr>
          <w:color w:val="2F3D47"/>
          <w:spacing w:val="-5"/>
        </w:rPr>
        <w:t xml:space="preserve"> </w:t>
      </w:r>
      <w:r>
        <w:rPr>
          <w:color w:val="2F3D47"/>
        </w:rPr>
        <w:t>people</w:t>
      </w:r>
      <w:r>
        <w:rPr>
          <w:color w:val="2F3D47"/>
          <w:spacing w:val="-5"/>
        </w:rPr>
        <w:t xml:space="preserve"> </w:t>
      </w:r>
      <w:r>
        <w:rPr>
          <w:color w:val="2F3D47"/>
        </w:rPr>
        <w:t>living</w:t>
      </w:r>
      <w:r>
        <w:rPr>
          <w:color w:val="2F3D47"/>
          <w:spacing w:val="-5"/>
        </w:rPr>
        <w:t xml:space="preserve"> </w:t>
      </w:r>
      <w:r>
        <w:rPr>
          <w:color w:val="2F3D47"/>
        </w:rPr>
        <w:t>with</w:t>
      </w:r>
      <w:r>
        <w:rPr>
          <w:color w:val="2F3D47"/>
          <w:spacing w:val="-5"/>
        </w:rPr>
        <w:t xml:space="preserve"> </w:t>
      </w:r>
      <w:r>
        <w:rPr>
          <w:color w:val="2F3D47"/>
        </w:rPr>
        <w:t>HIV</w:t>
      </w:r>
      <w:r>
        <w:rPr>
          <w:color w:val="2F3D47"/>
          <w:spacing w:val="-5"/>
        </w:rPr>
        <w:t xml:space="preserve"> </w:t>
      </w:r>
      <w:r>
        <w:rPr>
          <w:color w:val="2F3D47"/>
        </w:rPr>
        <w:t>from</w:t>
      </w:r>
      <w:r>
        <w:rPr>
          <w:color w:val="2F3D47"/>
          <w:spacing w:val="-5"/>
        </w:rPr>
        <w:t xml:space="preserve"> </w:t>
      </w:r>
      <w:r>
        <w:rPr>
          <w:color w:val="2F3D47"/>
        </w:rPr>
        <w:t>arbitrary</w:t>
      </w:r>
      <w:r>
        <w:rPr>
          <w:color w:val="2F3D47"/>
          <w:spacing w:val="-5"/>
        </w:rPr>
        <w:t xml:space="preserve"> </w:t>
      </w:r>
      <w:r>
        <w:rPr>
          <w:color w:val="2F3D47"/>
        </w:rPr>
        <w:t>punishment.</w:t>
      </w:r>
      <w:r>
        <w:rPr>
          <w:color w:val="2F3D47"/>
          <w:spacing w:val="-5"/>
        </w:rPr>
        <w:t xml:space="preserve"> </w:t>
      </w:r>
      <w:r>
        <w:rPr>
          <w:color w:val="2F3D47"/>
        </w:rPr>
        <w:t>On</w:t>
      </w:r>
      <w:r>
        <w:rPr>
          <w:color w:val="2F3D47"/>
          <w:spacing w:val="-5"/>
        </w:rPr>
        <w:t xml:space="preserve"> </w:t>
      </w:r>
      <w:r>
        <w:rPr>
          <w:color w:val="2F3D47"/>
        </w:rPr>
        <w:t>26</w:t>
      </w:r>
      <w:r>
        <w:rPr>
          <w:color w:val="2F3D47"/>
          <w:spacing w:val="-5"/>
        </w:rPr>
        <w:t xml:space="preserve"> </w:t>
      </w:r>
      <w:r>
        <w:rPr>
          <w:color w:val="2F3D47"/>
        </w:rPr>
        <w:t>December 2023, the Plenum of the Supreme Court adopted a document to provide guidance to judges when considering</w:t>
      </w:r>
      <w:r>
        <w:rPr>
          <w:color w:val="2F3D47"/>
          <w:spacing w:val="-7"/>
        </w:rPr>
        <w:t xml:space="preserve"> </w:t>
      </w:r>
      <w:r>
        <w:rPr>
          <w:color w:val="2F3D47"/>
        </w:rPr>
        <w:t>cases</w:t>
      </w:r>
      <w:r>
        <w:rPr>
          <w:color w:val="2F3D47"/>
          <w:spacing w:val="-7"/>
        </w:rPr>
        <w:t xml:space="preserve"> </w:t>
      </w:r>
      <w:r>
        <w:rPr>
          <w:color w:val="2F3D47"/>
        </w:rPr>
        <w:t>opened</w:t>
      </w:r>
      <w:r>
        <w:rPr>
          <w:color w:val="2F3D47"/>
          <w:spacing w:val="-7"/>
        </w:rPr>
        <w:t xml:space="preserve"> </w:t>
      </w:r>
      <w:r>
        <w:rPr>
          <w:color w:val="2F3D47"/>
        </w:rPr>
        <w:t>under</w:t>
      </w:r>
      <w:r>
        <w:rPr>
          <w:color w:val="2F3D47"/>
          <w:spacing w:val="-7"/>
        </w:rPr>
        <w:t xml:space="preserve"> </w:t>
      </w:r>
      <w:r>
        <w:rPr>
          <w:color w:val="2F3D47"/>
        </w:rPr>
        <w:t>Article</w:t>
      </w:r>
      <w:r>
        <w:rPr>
          <w:color w:val="2F3D47"/>
          <w:spacing w:val="-7"/>
        </w:rPr>
        <w:t xml:space="preserve"> </w:t>
      </w:r>
      <w:r>
        <w:rPr>
          <w:color w:val="2F3D47"/>
        </w:rPr>
        <w:t>125.</w:t>
      </w:r>
      <w:r>
        <w:rPr>
          <w:color w:val="2F3D47"/>
          <w:spacing w:val="-7"/>
        </w:rPr>
        <w:t xml:space="preserve"> </w:t>
      </w:r>
      <w:r>
        <w:rPr>
          <w:color w:val="2F3D47"/>
        </w:rPr>
        <w:t>For</w:t>
      </w:r>
      <w:r>
        <w:rPr>
          <w:color w:val="2F3D47"/>
          <w:spacing w:val="-7"/>
        </w:rPr>
        <w:t xml:space="preserve"> </w:t>
      </w:r>
      <w:r>
        <w:rPr>
          <w:color w:val="2F3D47"/>
        </w:rPr>
        <w:t>example,</w:t>
      </w:r>
      <w:r>
        <w:rPr>
          <w:color w:val="2F3D47"/>
          <w:spacing w:val="-7"/>
        </w:rPr>
        <w:t xml:space="preserve"> </w:t>
      </w:r>
      <w:r>
        <w:rPr>
          <w:color w:val="2F3D47"/>
        </w:rPr>
        <w:t>the</w:t>
      </w:r>
      <w:r>
        <w:rPr>
          <w:color w:val="2F3D47"/>
          <w:spacing w:val="-7"/>
        </w:rPr>
        <w:t xml:space="preserve"> </w:t>
      </w:r>
      <w:r>
        <w:rPr>
          <w:color w:val="2F3D47"/>
        </w:rPr>
        <w:t>document</w:t>
      </w:r>
      <w:r>
        <w:rPr>
          <w:color w:val="2F3D47"/>
          <w:spacing w:val="-7"/>
        </w:rPr>
        <w:t xml:space="preserve"> </w:t>
      </w:r>
      <w:r>
        <w:rPr>
          <w:color w:val="2F3D47"/>
        </w:rPr>
        <w:t>stipulates</w:t>
      </w:r>
      <w:r>
        <w:rPr>
          <w:color w:val="2F3D47"/>
          <w:spacing w:val="-7"/>
        </w:rPr>
        <w:t xml:space="preserve"> </w:t>
      </w:r>
      <w:r>
        <w:rPr>
          <w:color w:val="2F3D47"/>
        </w:rPr>
        <w:t>the</w:t>
      </w:r>
      <w:r>
        <w:rPr>
          <w:color w:val="2F3D47"/>
          <w:spacing w:val="-7"/>
        </w:rPr>
        <w:t xml:space="preserve"> </w:t>
      </w:r>
      <w:r>
        <w:rPr>
          <w:color w:val="2F3D47"/>
        </w:rPr>
        <w:t>need</w:t>
      </w:r>
      <w:r>
        <w:rPr>
          <w:color w:val="2F3D47"/>
          <w:spacing w:val="-7"/>
        </w:rPr>
        <w:t xml:space="preserve"> </w:t>
      </w:r>
      <w:r>
        <w:rPr>
          <w:color w:val="2F3D47"/>
        </w:rPr>
        <w:t>to</w:t>
      </w:r>
      <w:r>
        <w:rPr>
          <w:color w:val="2F3D47"/>
          <w:spacing w:val="-7"/>
        </w:rPr>
        <w:t xml:space="preserve"> </w:t>
      </w:r>
      <w:r>
        <w:rPr>
          <w:color w:val="2F3D47"/>
        </w:rPr>
        <w:t>establish whether the accused underwent regular antiretroviral treatment, whether the virus count was below the risk threshold and whether protective measures were used such as male or female condoms.</w:t>
      </w:r>
    </w:p>
    <w:p w14:paraId="36234341" w14:textId="77777777" w:rsidR="008B731A" w:rsidRDefault="008B731A">
      <w:pPr>
        <w:pStyle w:val="Corpsdetexte"/>
        <w:spacing w:before="81"/>
      </w:pPr>
    </w:p>
    <w:p w14:paraId="01D7E577" w14:textId="77777777" w:rsidR="008B731A" w:rsidRDefault="00000000">
      <w:pPr>
        <w:pStyle w:val="Corpsdetexte"/>
        <w:spacing w:before="1" w:line="297" w:lineRule="auto"/>
        <w:ind w:left="141" w:right="139"/>
        <w:jc w:val="both"/>
      </w:pPr>
      <w:r>
        <w:rPr>
          <w:color w:val="2F3D47"/>
        </w:rPr>
        <w:t xml:space="preserve">However, the judicial practice </w:t>
      </w:r>
      <w:proofErr w:type="gramStart"/>
      <w:r>
        <w:rPr>
          <w:color w:val="2F3D47"/>
        </w:rPr>
        <w:t>with regard to</w:t>
      </w:r>
      <w:proofErr w:type="gramEnd"/>
      <w:r>
        <w:rPr>
          <w:color w:val="2F3D47"/>
        </w:rPr>
        <w:t xml:space="preserve"> cases opened under Article 125 has not changed. In 2024, the courts considered more than 60 criminal cases under Article 125, and in none of the cases did the judge apply the decision of the Plenum of the Supreme Court. According to civil society sources, not a single case of a person who had been convicted before the Supreme Court guidance was issued has been reviewed.</w:t>
      </w:r>
    </w:p>
    <w:p w14:paraId="528AB955" w14:textId="77777777" w:rsidR="008B731A" w:rsidRDefault="008B731A">
      <w:pPr>
        <w:pStyle w:val="Corpsdetexte"/>
        <w:spacing w:before="176"/>
      </w:pPr>
    </w:p>
    <w:p w14:paraId="2EF4C713" w14:textId="77777777" w:rsidR="008B731A" w:rsidRDefault="00000000">
      <w:pPr>
        <w:pStyle w:val="Titre5"/>
      </w:pPr>
      <w:r>
        <w:rPr>
          <w:color w:val="2F3D47"/>
        </w:rPr>
        <w:t>TRANS</w:t>
      </w:r>
      <w:r>
        <w:rPr>
          <w:color w:val="2F3D47"/>
          <w:spacing w:val="-10"/>
        </w:rPr>
        <w:t xml:space="preserve"> </w:t>
      </w:r>
      <w:r>
        <w:rPr>
          <w:color w:val="2F3D47"/>
        </w:rPr>
        <w:t>PEOPLE</w:t>
      </w:r>
      <w:r>
        <w:rPr>
          <w:color w:val="2F3D47"/>
          <w:spacing w:val="-10"/>
        </w:rPr>
        <w:t xml:space="preserve"> </w:t>
      </w:r>
      <w:r>
        <w:rPr>
          <w:color w:val="2F3D47"/>
        </w:rPr>
        <w:t>FACE</w:t>
      </w:r>
      <w:r>
        <w:rPr>
          <w:color w:val="2F3D47"/>
          <w:spacing w:val="-10"/>
        </w:rPr>
        <w:t xml:space="preserve"> </w:t>
      </w:r>
      <w:r>
        <w:rPr>
          <w:color w:val="2F3D47"/>
        </w:rPr>
        <w:t>ADDITIONAL</w:t>
      </w:r>
      <w:r>
        <w:rPr>
          <w:color w:val="2F3D47"/>
          <w:spacing w:val="-10"/>
        </w:rPr>
        <w:t xml:space="preserve"> </w:t>
      </w:r>
      <w:r>
        <w:rPr>
          <w:color w:val="2F3D47"/>
          <w:spacing w:val="-2"/>
        </w:rPr>
        <w:t>PROBLEMS</w:t>
      </w:r>
    </w:p>
    <w:p w14:paraId="7F860289" w14:textId="77777777" w:rsidR="008B731A" w:rsidRDefault="008B731A">
      <w:pPr>
        <w:pStyle w:val="Corpsdetexte"/>
        <w:spacing w:before="106"/>
        <w:rPr>
          <w:b/>
          <w:sz w:val="24"/>
        </w:rPr>
      </w:pPr>
    </w:p>
    <w:p w14:paraId="531C2B6B" w14:textId="77777777" w:rsidR="008B731A" w:rsidRDefault="00000000">
      <w:pPr>
        <w:pStyle w:val="Corpsdetexte"/>
        <w:spacing w:line="297" w:lineRule="auto"/>
        <w:ind w:left="141" w:right="138"/>
        <w:jc w:val="both"/>
      </w:pPr>
      <w:r>
        <w:rPr>
          <w:color w:val="2F3D47"/>
        </w:rPr>
        <w:t>Trans</w:t>
      </w:r>
      <w:r>
        <w:rPr>
          <w:color w:val="2F3D47"/>
          <w:spacing w:val="-4"/>
        </w:rPr>
        <w:t xml:space="preserve"> </w:t>
      </w:r>
      <w:r>
        <w:rPr>
          <w:color w:val="2F3D47"/>
        </w:rPr>
        <w:t>people</w:t>
      </w:r>
      <w:r>
        <w:rPr>
          <w:color w:val="2F3D47"/>
          <w:spacing w:val="-4"/>
        </w:rPr>
        <w:t xml:space="preserve"> </w:t>
      </w:r>
      <w:r>
        <w:rPr>
          <w:color w:val="2F3D47"/>
        </w:rPr>
        <w:t>face</w:t>
      </w:r>
      <w:r>
        <w:rPr>
          <w:color w:val="2F3D47"/>
          <w:spacing w:val="-4"/>
        </w:rPr>
        <w:t xml:space="preserve"> </w:t>
      </w:r>
      <w:r>
        <w:rPr>
          <w:color w:val="2F3D47"/>
        </w:rPr>
        <w:t>additional</w:t>
      </w:r>
      <w:r>
        <w:rPr>
          <w:color w:val="2F3D47"/>
          <w:spacing w:val="-4"/>
        </w:rPr>
        <w:t xml:space="preserve"> </w:t>
      </w:r>
      <w:r>
        <w:rPr>
          <w:color w:val="2F3D47"/>
        </w:rPr>
        <w:t>problems</w:t>
      </w:r>
      <w:r>
        <w:rPr>
          <w:color w:val="2F3D47"/>
          <w:spacing w:val="-4"/>
        </w:rPr>
        <w:t xml:space="preserve"> </w:t>
      </w:r>
      <w:r>
        <w:rPr>
          <w:color w:val="2F3D47"/>
        </w:rPr>
        <w:t>when</w:t>
      </w:r>
      <w:r>
        <w:rPr>
          <w:color w:val="2F3D47"/>
          <w:spacing w:val="-4"/>
        </w:rPr>
        <w:t xml:space="preserve"> </w:t>
      </w:r>
      <w:r>
        <w:rPr>
          <w:color w:val="2F3D47"/>
        </w:rPr>
        <w:t>the</w:t>
      </w:r>
      <w:r>
        <w:rPr>
          <w:color w:val="2F3D47"/>
          <w:spacing w:val="-4"/>
        </w:rPr>
        <w:t xml:space="preserve"> </w:t>
      </w:r>
      <w:r>
        <w:rPr>
          <w:color w:val="2F3D47"/>
        </w:rPr>
        <w:t>individual’s</w:t>
      </w:r>
      <w:r>
        <w:rPr>
          <w:color w:val="2F3D47"/>
          <w:spacing w:val="-4"/>
        </w:rPr>
        <w:t xml:space="preserve"> </w:t>
      </w:r>
      <w:r>
        <w:rPr>
          <w:color w:val="2F3D47"/>
        </w:rPr>
        <w:t>appearance</w:t>
      </w:r>
      <w:r>
        <w:rPr>
          <w:color w:val="2F3D47"/>
          <w:spacing w:val="-4"/>
        </w:rPr>
        <w:t xml:space="preserve"> </w:t>
      </w:r>
      <w:r>
        <w:rPr>
          <w:color w:val="2F3D47"/>
        </w:rPr>
        <w:t>is</w:t>
      </w:r>
      <w:r>
        <w:rPr>
          <w:color w:val="2F3D47"/>
          <w:spacing w:val="-4"/>
        </w:rPr>
        <w:t xml:space="preserve"> </w:t>
      </w:r>
      <w:r>
        <w:rPr>
          <w:color w:val="2F3D47"/>
        </w:rPr>
        <w:t>not</w:t>
      </w:r>
      <w:r>
        <w:rPr>
          <w:color w:val="2F3D47"/>
          <w:spacing w:val="-4"/>
        </w:rPr>
        <w:t xml:space="preserve"> </w:t>
      </w:r>
      <w:r>
        <w:rPr>
          <w:color w:val="2F3D47"/>
        </w:rPr>
        <w:t>consistent</w:t>
      </w:r>
      <w:r>
        <w:rPr>
          <w:color w:val="2F3D47"/>
          <w:spacing w:val="-4"/>
        </w:rPr>
        <w:t xml:space="preserve"> </w:t>
      </w:r>
      <w:r>
        <w:rPr>
          <w:color w:val="2F3D47"/>
        </w:rPr>
        <w:t>with</w:t>
      </w:r>
      <w:r>
        <w:rPr>
          <w:color w:val="2F3D47"/>
          <w:spacing w:val="-4"/>
        </w:rPr>
        <w:t xml:space="preserve"> </w:t>
      </w:r>
      <w:r>
        <w:rPr>
          <w:color w:val="2F3D47"/>
        </w:rPr>
        <w:t>the</w:t>
      </w:r>
      <w:r>
        <w:rPr>
          <w:color w:val="2F3D47"/>
          <w:spacing w:val="-4"/>
        </w:rPr>
        <w:t xml:space="preserve"> </w:t>
      </w:r>
      <w:r>
        <w:rPr>
          <w:color w:val="2F3D47"/>
        </w:rPr>
        <w:t>name and sex indicated in their passport. It is then impossible to find a legal job, open a bank account, study at university or vote and they may encounter problems from border guards when wishing to leave the country.</w:t>
      </w:r>
      <w:r>
        <w:rPr>
          <w:color w:val="2F3D47"/>
          <w:spacing w:val="-1"/>
        </w:rPr>
        <w:t xml:space="preserve"> </w:t>
      </w:r>
      <w:r>
        <w:rPr>
          <w:color w:val="2F3D47"/>
        </w:rPr>
        <w:t>Many</w:t>
      </w:r>
      <w:r>
        <w:rPr>
          <w:color w:val="2F3D47"/>
          <w:spacing w:val="-1"/>
        </w:rPr>
        <w:t xml:space="preserve"> </w:t>
      </w:r>
      <w:r>
        <w:rPr>
          <w:color w:val="2F3D47"/>
        </w:rPr>
        <w:t>trans</w:t>
      </w:r>
      <w:r>
        <w:rPr>
          <w:color w:val="2F3D47"/>
          <w:spacing w:val="-1"/>
        </w:rPr>
        <w:t xml:space="preserve"> </w:t>
      </w:r>
      <w:r>
        <w:rPr>
          <w:color w:val="2F3D47"/>
        </w:rPr>
        <w:t>people</w:t>
      </w:r>
      <w:r>
        <w:rPr>
          <w:color w:val="2F3D47"/>
          <w:spacing w:val="-1"/>
        </w:rPr>
        <w:t xml:space="preserve"> </w:t>
      </w:r>
      <w:r>
        <w:rPr>
          <w:color w:val="2F3D47"/>
        </w:rPr>
        <w:t>thus</w:t>
      </w:r>
      <w:r>
        <w:rPr>
          <w:color w:val="2F3D47"/>
          <w:spacing w:val="-1"/>
        </w:rPr>
        <w:t xml:space="preserve"> </w:t>
      </w:r>
      <w:r>
        <w:rPr>
          <w:color w:val="2F3D47"/>
        </w:rPr>
        <w:t>end</w:t>
      </w:r>
      <w:r>
        <w:rPr>
          <w:color w:val="2F3D47"/>
          <w:spacing w:val="-1"/>
        </w:rPr>
        <w:t xml:space="preserve"> </w:t>
      </w:r>
      <w:r>
        <w:rPr>
          <w:color w:val="2F3D47"/>
        </w:rPr>
        <w:t>up</w:t>
      </w:r>
      <w:r>
        <w:rPr>
          <w:color w:val="2F3D47"/>
          <w:spacing w:val="-1"/>
        </w:rPr>
        <w:t xml:space="preserve"> </w:t>
      </w:r>
      <w:r>
        <w:rPr>
          <w:color w:val="2F3D47"/>
        </w:rPr>
        <w:t>engaging</w:t>
      </w:r>
      <w:r>
        <w:rPr>
          <w:color w:val="2F3D47"/>
          <w:spacing w:val="-1"/>
        </w:rPr>
        <w:t xml:space="preserve"> </w:t>
      </w:r>
      <w:r>
        <w:rPr>
          <w:color w:val="2F3D47"/>
        </w:rPr>
        <w:t>in</w:t>
      </w:r>
      <w:r>
        <w:rPr>
          <w:color w:val="2F3D47"/>
          <w:spacing w:val="-1"/>
        </w:rPr>
        <w:t xml:space="preserve"> </w:t>
      </w:r>
      <w:r>
        <w:rPr>
          <w:color w:val="2F3D47"/>
        </w:rPr>
        <w:t>sex</w:t>
      </w:r>
      <w:r>
        <w:rPr>
          <w:color w:val="2F3D47"/>
          <w:spacing w:val="-1"/>
        </w:rPr>
        <w:t xml:space="preserve"> </w:t>
      </w:r>
      <w:r>
        <w:rPr>
          <w:color w:val="2F3D47"/>
        </w:rPr>
        <w:t>work</w:t>
      </w:r>
      <w:r>
        <w:rPr>
          <w:color w:val="2F3D47"/>
          <w:spacing w:val="-1"/>
        </w:rPr>
        <w:t xml:space="preserve"> </w:t>
      </w:r>
      <w:r>
        <w:rPr>
          <w:color w:val="2F3D47"/>
        </w:rPr>
        <w:t>to</w:t>
      </w:r>
      <w:r>
        <w:rPr>
          <w:color w:val="2F3D47"/>
          <w:spacing w:val="-1"/>
        </w:rPr>
        <w:t xml:space="preserve"> </w:t>
      </w:r>
      <w:r>
        <w:rPr>
          <w:color w:val="2F3D47"/>
        </w:rPr>
        <w:t>make</w:t>
      </w:r>
      <w:r>
        <w:rPr>
          <w:color w:val="2F3D47"/>
          <w:spacing w:val="-1"/>
        </w:rPr>
        <w:t xml:space="preserve"> </w:t>
      </w:r>
      <w:r>
        <w:rPr>
          <w:color w:val="2F3D47"/>
        </w:rPr>
        <w:t>ends</w:t>
      </w:r>
      <w:r>
        <w:rPr>
          <w:color w:val="2F3D47"/>
          <w:spacing w:val="-1"/>
        </w:rPr>
        <w:t xml:space="preserve"> </w:t>
      </w:r>
      <w:r>
        <w:rPr>
          <w:color w:val="2F3D47"/>
        </w:rPr>
        <w:t>meet</w:t>
      </w:r>
      <w:r>
        <w:rPr>
          <w:color w:val="2F3D47"/>
          <w:spacing w:val="-1"/>
        </w:rPr>
        <w:t xml:space="preserve"> </w:t>
      </w:r>
      <w:r>
        <w:rPr>
          <w:color w:val="2F3D47"/>
        </w:rPr>
        <w:t>and</w:t>
      </w:r>
      <w:r>
        <w:rPr>
          <w:color w:val="2F3D47"/>
          <w:spacing w:val="-1"/>
        </w:rPr>
        <w:t xml:space="preserve"> </w:t>
      </w:r>
      <w:r>
        <w:rPr>
          <w:color w:val="2F3D47"/>
        </w:rPr>
        <w:t>to</w:t>
      </w:r>
      <w:r>
        <w:rPr>
          <w:color w:val="2F3D47"/>
          <w:spacing w:val="-1"/>
        </w:rPr>
        <w:t xml:space="preserve"> </w:t>
      </w:r>
      <w:r>
        <w:rPr>
          <w:color w:val="2F3D47"/>
        </w:rPr>
        <w:t>earn</w:t>
      </w:r>
      <w:r>
        <w:rPr>
          <w:color w:val="2F3D47"/>
          <w:spacing w:val="-1"/>
        </w:rPr>
        <w:t xml:space="preserve"> </w:t>
      </w:r>
      <w:r>
        <w:rPr>
          <w:color w:val="2F3D47"/>
        </w:rPr>
        <w:t>money</w:t>
      </w:r>
      <w:r>
        <w:rPr>
          <w:color w:val="2F3D47"/>
          <w:spacing w:val="-1"/>
        </w:rPr>
        <w:t xml:space="preserve"> </w:t>
      </w:r>
      <w:r>
        <w:rPr>
          <w:color w:val="2F3D47"/>
        </w:rPr>
        <w:t>to pay</w:t>
      </w:r>
      <w:r>
        <w:rPr>
          <w:color w:val="2F3D47"/>
          <w:spacing w:val="-13"/>
        </w:rPr>
        <w:t xml:space="preserve"> </w:t>
      </w:r>
      <w:r>
        <w:rPr>
          <w:color w:val="2F3D47"/>
        </w:rPr>
        <w:t>for</w:t>
      </w:r>
      <w:r>
        <w:rPr>
          <w:color w:val="2F3D47"/>
          <w:spacing w:val="-13"/>
        </w:rPr>
        <w:t xml:space="preserve"> </w:t>
      </w:r>
      <w:r>
        <w:rPr>
          <w:color w:val="2F3D47"/>
        </w:rPr>
        <w:t>hormones</w:t>
      </w:r>
      <w:r>
        <w:rPr>
          <w:color w:val="2F3D47"/>
          <w:spacing w:val="-13"/>
        </w:rPr>
        <w:t xml:space="preserve"> </w:t>
      </w:r>
      <w:r>
        <w:rPr>
          <w:color w:val="2F3D47"/>
        </w:rPr>
        <w:t>and</w:t>
      </w:r>
      <w:r>
        <w:rPr>
          <w:color w:val="2F3D47"/>
          <w:spacing w:val="-13"/>
        </w:rPr>
        <w:t xml:space="preserve"> </w:t>
      </w:r>
      <w:r>
        <w:rPr>
          <w:color w:val="2F3D47"/>
        </w:rPr>
        <w:t>medical</w:t>
      </w:r>
      <w:r>
        <w:rPr>
          <w:color w:val="2F3D47"/>
          <w:spacing w:val="-13"/>
        </w:rPr>
        <w:t xml:space="preserve"> </w:t>
      </w:r>
      <w:r>
        <w:rPr>
          <w:color w:val="2F3D47"/>
        </w:rPr>
        <w:t>procedures.</w:t>
      </w:r>
      <w:r>
        <w:rPr>
          <w:color w:val="2F3D47"/>
          <w:spacing w:val="-13"/>
        </w:rPr>
        <w:t xml:space="preserve"> </w:t>
      </w:r>
      <w:r>
        <w:rPr>
          <w:color w:val="2F3D47"/>
        </w:rPr>
        <w:t>National</w:t>
      </w:r>
      <w:r>
        <w:rPr>
          <w:color w:val="2F3D47"/>
          <w:spacing w:val="-13"/>
        </w:rPr>
        <w:t xml:space="preserve"> </w:t>
      </w:r>
      <w:r>
        <w:rPr>
          <w:color w:val="2F3D47"/>
        </w:rPr>
        <w:t>legislation</w:t>
      </w:r>
      <w:r>
        <w:rPr>
          <w:color w:val="2F3D47"/>
          <w:spacing w:val="-13"/>
        </w:rPr>
        <w:t xml:space="preserve"> </w:t>
      </w:r>
      <w:r>
        <w:rPr>
          <w:color w:val="2F3D47"/>
        </w:rPr>
        <w:t>provides</w:t>
      </w:r>
      <w:r>
        <w:rPr>
          <w:color w:val="2F3D47"/>
          <w:spacing w:val="-13"/>
        </w:rPr>
        <w:t xml:space="preserve"> </w:t>
      </w:r>
      <w:r>
        <w:rPr>
          <w:color w:val="2F3D47"/>
        </w:rPr>
        <w:t>for</w:t>
      </w:r>
      <w:r>
        <w:rPr>
          <w:color w:val="2F3D47"/>
          <w:spacing w:val="-13"/>
        </w:rPr>
        <w:t xml:space="preserve"> </w:t>
      </w:r>
      <w:r>
        <w:rPr>
          <w:color w:val="2F3D47"/>
        </w:rPr>
        <w:t>amending</w:t>
      </w:r>
      <w:r>
        <w:rPr>
          <w:color w:val="2F3D47"/>
          <w:spacing w:val="-13"/>
        </w:rPr>
        <w:t xml:space="preserve"> </w:t>
      </w:r>
      <w:r>
        <w:rPr>
          <w:color w:val="2F3D47"/>
        </w:rPr>
        <w:t>identity</w:t>
      </w:r>
      <w:r>
        <w:rPr>
          <w:color w:val="2F3D47"/>
          <w:spacing w:val="-13"/>
        </w:rPr>
        <w:t xml:space="preserve"> </w:t>
      </w:r>
      <w:r>
        <w:rPr>
          <w:color w:val="2F3D47"/>
        </w:rPr>
        <w:t>documents following sex reassignment surgery but, according to a reply from the Ministry of Health and Social Protection of the Population to a request submitted by Larisa Alexandrova, a Tajikistani gender expert, dated 15 October 2020, no sex reassignment surgeries are available in Tajikistan.</w:t>
      </w:r>
    </w:p>
    <w:p w14:paraId="7ABA860D" w14:textId="77777777" w:rsidR="008B731A" w:rsidRDefault="008B731A">
      <w:pPr>
        <w:pStyle w:val="Corpsdetexte"/>
        <w:spacing w:before="160"/>
      </w:pPr>
    </w:p>
    <w:p w14:paraId="60B5AD49" w14:textId="77777777" w:rsidR="008B731A" w:rsidRDefault="00000000">
      <w:pPr>
        <w:pStyle w:val="Titre4"/>
      </w:pPr>
      <w:bookmarkStart w:id="73" w:name="_heading=h.u1cchkqguz54"/>
      <w:bookmarkEnd w:id="73"/>
      <w:r>
        <w:rPr>
          <w:color w:val="CE353A"/>
        </w:rPr>
        <w:t>Suggested</w:t>
      </w:r>
      <w:r>
        <w:rPr>
          <w:color w:val="CE353A"/>
          <w:spacing w:val="-3"/>
        </w:rPr>
        <w:t xml:space="preserve"> </w:t>
      </w:r>
      <w:r>
        <w:rPr>
          <w:color w:val="CE353A"/>
        </w:rPr>
        <w:t>recommendations to the</w:t>
      </w:r>
      <w:r>
        <w:rPr>
          <w:color w:val="CE353A"/>
          <w:spacing w:val="-1"/>
        </w:rPr>
        <w:t xml:space="preserve"> </w:t>
      </w:r>
      <w:r>
        <w:rPr>
          <w:color w:val="CE353A"/>
        </w:rPr>
        <w:t xml:space="preserve">authorities of </w:t>
      </w:r>
      <w:r>
        <w:rPr>
          <w:color w:val="CE353A"/>
          <w:spacing w:val="-2"/>
        </w:rPr>
        <w:t>Tajikistan</w:t>
      </w:r>
    </w:p>
    <w:p w14:paraId="34C5C06F" w14:textId="77777777" w:rsidR="008B731A" w:rsidRDefault="00000000">
      <w:pPr>
        <w:spacing w:before="218" w:line="297" w:lineRule="auto"/>
        <w:ind w:left="141" w:right="140"/>
        <w:jc w:val="both"/>
        <w:rPr>
          <w:b/>
          <w:sz w:val="21"/>
        </w:rPr>
      </w:pPr>
      <w:r>
        <w:rPr>
          <w:b/>
          <w:color w:val="2F3D47"/>
          <w:sz w:val="21"/>
        </w:rPr>
        <w:t>Reiterate recommendations included in para. 50 of the 2018 concluding observations of the CAT and specifically or additionally urge the Tajikistani authorities to:</w:t>
      </w:r>
    </w:p>
    <w:p w14:paraId="21741FEB" w14:textId="77777777" w:rsidR="008B731A" w:rsidRDefault="00000000">
      <w:pPr>
        <w:pStyle w:val="Paragraphedeliste"/>
        <w:numPr>
          <w:ilvl w:val="0"/>
          <w:numId w:val="2"/>
        </w:numPr>
        <w:tabs>
          <w:tab w:val="left" w:pos="1162"/>
        </w:tabs>
        <w:spacing w:before="161" w:line="297" w:lineRule="auto"/>
        <w:ind w:right="138"/>
        <w:jc w:val="both"/>
        <w:rPr>
          <w:b/>
          <w:sz w:val="21"/>
        </w:rPr>
      </w:pPr>
      <w:r>
        <w:rPr>
          <w:b/>
          <w:color w:val="2F3D47"/>
          <w:sz w:val="21"/>
        </w:rPr>
        <w:t>Amend the Law on Equality and Elimination of all Forms of Discrimination, to ensure that it explicitly bans discrimination on the grounds of “gender identity”, “sexual orientation”, and “HIV status”.</w:t>
      </w:r>
    </w:p>
    <w:p w14:paraId="7EF939AF" w14:textId="77777777" w:rsidR="008B731A" w:rsidRDefault="00000000">
      <w:pPr>
        <w:pStyle w:val="Paragraphedeliste"/>
        <w:numPr>
          <w:ilvl w:val="0"/>
          <w:numId w:val="2"/>
        </w:numPr>
        <w:tabs>
          <w:tab w:val="left" w:pos="1162"/>
        </w:tabs>
        <w:spacing w:line="297" w:lineRule="auto"/>
        <w:jc w:val="both"/>
        <w:rPr>
          <w:b/>
          <w:sz w:val="21"/>
        </w:rPr>
      </w:pPr>
      <w:r>
        <w:rPr>
          <w:b/>
          <w:color w:val="2F3D47"/>
          <w:sz w:val="21"/>
        </w:rPr>
        <w:t>Ensure that LGBT people who lodge complaints about human rights violations including torture, ill-treatment, extortion, misuse of personal data and forced HIV testing, as well as witnesses are protected from reprisals.</w:t>
      </w:r>
    </w:p>
    <w:p w14:paraId="3A26DB12" w14:textId="77777777" w:rsidR="008B731A" w:rsidRDefault="00000000">
      <w:pPr>
        <w:pStyle w:val="Paragraphedeliste"/>
        <w:numPr>
          <w:ilvl w:val="0"/>
          <w:numId w:val="2"/>
        </w:numPr>
        <w:tabs>
          <w:tab w:val="left" w:pos="1162"/>
        </w:tabs>
        <w:spacing w:before="219" w:line="297" w:lineRule="auto"/>
        <w:jc w:val="both"/>
        <w:rPr>
          <w:b/>
          <w:sz w:val="21"/>
        </w:rPr>
      </w:pPr>
      <w:r>
        <w:rPr>
          <w:b/>
          <w:color w:val="2F3D47"/>
          <w:sz w:val="21"/>
        </w:rPr>
        <w:t>Prohibit and stop mandatory HIV testing by law enforcement agents without free and informed consent.</w:t>
      </w:r>
    </w:p>
    <w:p w14:paraId="7FAF1BF9" w14:textId="77777777" w:rsidR="008B731A" w:rsidRDefault="00000000">
      <w:pPr>
        <w:pStyle w:val="Paragraphedeliste"/>
        <w:numPr>
          <w:ilvl w:val="0"/>
          <w:numId w:val="2"/>
        </w:numPr>
        <w:tabs>
          <w:tab w:val="left" w:pos="1162"/>
        </w:tabs>
        <w:spacing w:line="297" w:lineRule="auto"/>
        <w:jc w:val="both"/>
        <w:rPr>
          <w:b/>
          <w:sz w:val="21"/>
        </w:rPr>
      </w:pPr>
      <w:r>
        <w:rPr>
          <w:b/>
          <w:color w:val="2F3D47"/>
          <w:sz w:val="21"/>
        </w:rPr>
        <w:t>Stop the seizure and use of mobile phones and digital data for the purpose of intimidation or persecution.</w:t>
      </w:r>
    </w:p>
    <w:p w14:paraId="7BD128DF" w14:textId="77777777" w:rsidR="008B731A" w:rsidRDefault="008B731A">
      <w:pPr>
        <w:pStyle w:val="Paragraphedeliste"/>
        <w:spacing w:line="297" w:lineRule="auto"/>
        <w:jc w:val="both"/>
        <w:rPr>
          <w:b/>
          <w:sz w:val="21"/>
        </w:rPr>
        <w:sectPr w:rsidR="008B731A">
          <w:pgSz w:w="11910" w:h="16840"/>
          <w:pgMar w:top="1000" w:right="992" w:bottom="720" w:left="992" w:header="0" w:footer="520" w:gutter="0"/>
          <w:cols w:space="720"/>
        </w:sectPr>
      </w:pPr>
    </w:p>
    <w:p w14:paraId="2219F829" w14:textId="77777777" w:rsidR="008B731A" w:rsidRDefault="00000000">
      <w:pPr>
        <w:pStyle w:val="Titre1"/>
        <w:spacing w:before="71" w:line="278" w:lineRule="auto"/>
        <w:ind w:right="160"/>
        <w:jc w:val="left"/>
      </w:pPr>
      <w:bookmarkStart w:id="74" w:name="_heading=h.919gv01sbjkb"/>
      <w:bookmarkStart w:id="75" w:name="Torture_and_ill-treatment_in_the_army_(A"/>
      <w:bookmarkStart w:id="76" w:name="Parents_subjected_to_intimidation_and_il"/>
      <w:bookmarkStart w:id="77" w:name="_bookmark20"/>
      <w:bookmarkEnd w:id="74"/>
      <w:bookmarkEnd w:id="75"/>
      <w:bookmarkEnd w:id="76"/>
      <w:bookmarkEnd w:id="77"/>
      <w:r>
        <w:rPr>
          <w:color w:val="2F3D47"/>
        </w:rPr>
        <w:lastRenderedPageBreak/>
        <w:t>Torture</w:t>
      </w:r>
      <w:r>
        <w:rPr>
          <w:color w:val="2F3D47"/>
          <w:spacing w:val="-8"/>
        </w:rPr>
        <w:t xml:space="preserve"> </w:t>
      </w:r>
      <w:r>
        <w:rPr>
          <w:color w:val="2F3D47"/>
        </w:rPr>
        <w:t>and</w:t>
      </w:r>
      <w:r>
        <w:rPr>
          <w:color w:val="2F3D47"/>
          <w:spacing w:val="-8"/>
        </w:rPr>
        <w:t xml:space="preserve"> </w:t>
      </w:r>
      <w:r>
        <w:rPr>
          <w:color w:val="2F3D47"/>
        </w:rPr>
        <w:t>ill-treatment</w:t>
      </w:r>
      <w:r>
        <w:rPr>
          <w:color w:val="2F3D47"/>
          <w:spacing w:val="-8"/>
        </w:rPr>
        <w:t xml:space="preserve"> </w:t>
      </w:r>
      <w:r>
        <w:rPr>
          <w:color w:val="2F3D47"/>
        </w:rPr>
        <w:t>in</w:t>
      </w:r>
      <w:r>
        <w:rPr>
          <w:color w:val="2F3D47"/>
          <w:spacing w:val="-8"/>
        </w:rPr>
        <w:t xml:space="preserve"> </w:t>
      </w:r>
      <w:r>
        <w:rPr>
          <w:color w:val="2F3D47"/>
        </w:rPr>
        <w:t>the</w:t>
      </w:r>
      <w:r>
        <w:rPr>
          <w:color w:val="2F3D47"/>
          <w:spacing w:val="-8"/>
        </w:rPr>
        <w:t xml:space="preserve"> </w:t>
      </w:r>
      <w:r>
        <w:rPr>
          <w:color w:val="2F3D47"/>
        </w:rPr>
        <w:t>army</w:t>
      </w:r>
      <w:r>
        <w:rPr>
          <w:color w:val="2F3D47"/>
          <w:spacing w:val="-8"/>
        </w:rPr>
        <w:t xml:space="preserve"> </w:t>
      </w:r>
      <w:r>
        <w:rPr>
          <w:color w:val="2F3D47"/>
        </w:rPr>
        <w:t>(Art.</w:t>
      </w:r>
      <w:r>
        <w:rPr>
          <w:color w:val="2F3D47"/>
          <w:spacing w:val="-8"/>
        </w:rPr>
        <w:t xml:space="preserve"> </w:t>
      </w:r>
      <w:r>
        <w:rPr>
          <w:color w:val="2F3D47"/>
        </w:rPr>
        <w:t>1,</w:t>
      </w:r>
      <w:r>
        <w:rPr>
          <w:color w:val="2F3D47"/>
          <w:spacing w:val="-8"/>
        </w:rPr>
        <w:t xml:space="preserve"> </w:t>
      </w:r>
      <w:r>
        <w:rPr>
          <w:color w:val="2F3D47"/>
        </w:rPr>
        <w:t>2, 12, 13, 16, 17, 26)</w:t>
      </w:r>
    </w:p>
    <w:p w14:paraId="59520E31" w14:textId="77777777" w:rsidR="008B731A" w:rsidRDefault="00000000">
      <w:pPr>
        <w:pStyle w:val="Corpsdetexte"/>
        <w:spacing w:before="266" w:line="297" w:lineRule="auto"/>
        <w:ind w:left="141" w:right="139"/>
        <w:jc w:val="both"/>
      </w:pPr>
      <w:r>
        <w:rPr>
          <w:color w:val="2F3D47"/>
        </w:rPr>
        <w:t>The</w:t>
      </w:r>
      <w:r>
        <w:rPr>
          <w:color w:val="2F3D47"/>
          <w:spacing w:val="-14"/>
        </w:rPr>
        <w:t xml:space="preserve"> </w:t>
      </w:r>
      <w:r>
        <w:rPr>
          <w:color w:val="2F3D47"/>
        </w:rPr>
        <w:t>mistreatment</w:t>
      </w:r>
      <w:r>
        <w:rPr>
          <w:color w:val="2F3D47"/>
          <w:spacing w:val="-14"/>
        </w:rPr>
        <w:t xml:space="preserve"> </w:t>
      </w:r>
      <w:r>
        <w:rPr>
          <w:color w:val="2F3D47"/>
        </w:rPr>
        <w:t>of</w:t>
      </w:r>
      <w:r>
        <w:rPr>
          <w:color w:val="2F3D47"/>
          <w:spacing w:val="-14"/>
        </w:rPr>
        <w:t xml:space="preserve"> </w:t>
      </w:r>
      <w:r>
        <w:rPr>
          <w:color w:val="2F3D47"/>
        </w:rPr>
        <w:t>new</w:t>
      </w:r>
      <w:r>
        <w:rPr>
          <w:color w:val="2F3D47"/>
          <w:spacing w:val="-14"/>
        </w:rPr>
        <w:t xml:space="preserve"> </w:t>
      </w:r>
      <w:r>
        <w:rPr>
          <w:color w:val="2F3D47"/>
        </w:rPr>
        <w:t>conscripts</w:t>
      </w:r>
      <w:r>
        <w:rPr>
          <w:color w:val="2F3D47"/>
          <w:spacing w:val="-14"/>
        </w:rPr>
        <w:t xml:space="preserve"> </w:t>
      </w:r>
      <w:r>
        <w:rPr>
          <w:color w:val="2F3D47"/>
        </w:rPr>
        <w:t>by</w:t>
      </w:r>
      <w:r>
        <w:rPr>
          <w:color w:val="2F3D47"/>
          <w:spacing w:val="-14"/>
        </w:rPr>
        <w:t xml:space="preserve"> </w:t>
      </w:r>
      <w:r>
        <w:rPr>
          <w:color w:val="2F3D47"/>
        </w:rPr>
        <w:t>fellow</w:t>
      </w:r>
      <w:r>
        <w:rPr>
          <w:color w:val="2F3D47"/>
          <w:spacing w:val="-14"/>
        </w:rPr>
        <w:t xml:space="preserve"> </w:t>
      </w:r>
      <w:r>
        <w:rPr>
          <w:color w:val="2F3D47"/>
        </w:rPr>
        <w:t>servicemen</w:t>
      </w:r>
      <w:r>
        <w:rPr>
          <w:color w:val="2F3D47"/>
          <w:spacing w:val="-14"/>
        </w:rPr>
        <w:t xml:space="preserve"> </w:t>
      </w:r>
      <w:r>
        <w:rPr>
          <w:color w:val="2F3D47"/>
        </w:rPr>
        <w:t>remains</w:t>
      </w:r>
      <w:r>
        <w:rPr>
          <w:color w:val="2F3D47"/>
          <w:spacing w:val="-14"/>
        </w:rPr>
        <w:t xml:space="preserve"> </w:t>
      </w:r>
      <w:r>
        <w:rPr>
          <w:color w:val="2F3D47"/>
        </w:rPr>
        <w:t>a</w:t>
      </w:r>
      <w:r>
        <w:rPr>
          <w:color w:val="2F3D47"/>
          <w:spacing w:val="-14"/>
        </w:rPr>
        <w:t xml:space="preserve"> </w:t>
      </w:r>
      <w:r>
        <w:rPr>
          <w:color w:val="2F3D47"/>
        </w:rPr>
        <w:t>widespread</w:t>
      </w:r>
      <w:r>
        <w:rPr>
          <w:color w:val="2F3D47"/>
          <w:spacing w:val="-14"/>
        </w:rPr>
        <w:t xml:space="preserve"> </w:t>
      </w:r>
      <w:r>
        <w:rPr>
          <w:color w:val="2F3D47"/>
        </w:rPr>
        <w:t>practice</w:t>
      </w:r>
      <w:r>
        <w:rPr>
          <w:color w:val="2F3D47"/>
          <w:spacing w:val="-14"/>
        </w:rPr>
        <w:t xml:space="preserve"> </w:t>
      </w:r>
      <w:r>
        <w:rPr>
          <w:color w:val="2F3D47"/>
        </w:rPr>
        <w:t>in</w:t>
      </w:r>
      <w:r>
        <w:rPr>
          <w:color w:val="2F3D47"/>
          <w:spacing w:val="-14"/>
        </w:rPr>
        <w:t xml:space="preserve"> </w:t>
      </w:r>
      <w:r>
        <w:rPr>
          <w:color w:val="2F3D47"/>
        </w:rPr>
        <w:t>the</w:t>
      </w:r>
      <w:r>
        <w:rPr>
          <w:color w:val="2F3D47"/>
          <w:spacing w:val="-14"/>
        </w:rPr>
        <w:t xml:space="preserve"> </w:t>
      </w:r>
      <w:r>
        <w:rPr>
          <w:color w:val="2F3D47"/>
        </w:rPr>
        <w:t>Tajikistani armed forces, despite being formally prohibited by law. Such abuse often occurs with the knowledge, tolerance, or even approval of officers and other military personnel, and in some instances officers themselves directly participate in the ill-treatment of soldiers.</w:t>
      </w:r>
    </w:p>
    <w:p w14:paraId="3BF74AB6" w14:textId="77777777" w:rsidR="008B731A" w:rsidRDefault="008B731A">
      <w:pPr>
        <w:pStyle w:val="Corpsdetexte"/>
        <w:spacing w:before="81"/>
      </w:pPr>
    </w:p>
    <w:p w14:paraId="18FA0AF3" w14:textId="77777777" w:rsidR="008B731A" w:rsidRDefault="00000000">
      <w:pPr>
        <w:pStyle w:val="Corpsdetexte"/>
        <w:spacing w:line="297" w:lineRule="auto"/>
        <w:ind w:left="141" w:right="139"/>
        <w:jc w:val="both"/>
      </w:pPr>
      <w:r>
        <w:rPr>
          <w:color w:val="2F3D47"/>
        </w:rPr>
        <w:t>Reporting abuse is generally discouraged within military units, both by peers and commanding officers, and those who do raise complaints risk being branded as “traitors” and facing further retaliation. As a result, only the most extreme cases – particularly those involving severe torture, serious injury, or death – tend to become known or formally reported.</w:t>
      </w:r>
    </w:p>
    <w:p w14:paraId="4B82D628" w14:textId="77777777" w:rsidR="008B731A" w:rsidRDefault="008B731A">
      <w:pPr>
        <w:pStyle w:val="Corpsdetexte"/>
        <w:spacing w:before="81"/>
      </w:pPr>
    </w:p>
    <w:p w14:paraId="755E9A1D" w14:textId="77777777" w:rsidR="008B731A" w:rsidRDefault="00000000">
      <w:pPr>
        <w:pStyle w:val="Corpsdetexte"/>
        <w:spacing w:line="297" w:lineRule="auto"/>
        <w:ind w:left="141" w:right="139"/>
        <w:jc w:val="both"/>
      </w:pPr>
      <w:r>
        <w:rPr>
          <w:color w:val="2F3D47"/>
        </w:rPr>
        <w:t>In</w:t>
      </w:r>
      <w:r>
        <w:rPr>
          <w:color w:val="2F3D47"/>
          <w:spacing w:val="-6"/>
        </w:rPr>
        <w:t xml:space="preserve"> </w:t>
      </w:r>
      <w:r>
        <w:rPr>
          <w:color w:val="2F3D47"/>
        </w:rPr>
        <w:t>2024</w:t>
      </w:r>
      <w:r>
        <w:rPr>
          <w:color w:val="2F3D47"/>
          <w:spacing w:val="-6"/>
        </w:rPr>
        <w:t xml:space="preserve"> </w:t>
      </w:r>
      <w:r>
        <w:rPr>
          <w:color w:val="2F3D47"/>
        </w:rPr>
        <w:t>and</w:t>
      </w:r>
      <w:r>
        <w:rPr>
          <w:color w:val="2F3D47"/>
          <w:spacing w:val="-6"/>
        </w:rPr>
        <w:t xml:space="preserve"> </w:t>
      </w:r>
      <w:r>
        <w:rPr>
          <w:color w:val="2F3D47"/>
        </w:rPr>
        <w:t>2025,</w:t>
      </w:r>
      <w:r>
        <w:rPr>
          <w:color w:val="2F3D47"/>
          <w:spacing w:val="-6"/>
        </w:rPr>
        <w:t xml:space="preserve"> </w:t>
      </w:r>
      <w:r>
        <w:rPr>
          <w:color w:val="2F3D47"/>
        </w:rPr>
        <w:t>the</w:t>
      </w:r>
      <w:r>
        <w:rPr>
          <w:color w:val="2F3D47"/>
          <w:spacing w:val="-6"/>
        </w:rPr>
        <w:t xml:space="preserve"> </w:t>
      </w:r>
      <w:r>
        <w:rPr>
          <w:color w:val="2F3D47"/>
        </w:rPr>
        <w:t>CSO</w:t>
      </w:r>
      <w:r>
        <w:rPr>
          <w:color w:val="2F3D47"/>
          <w:spacing w:val="-6"/>
        </w:rPr>
        <w:t xml:space="preserve"> </w:t>
      </w:r>
      <w:r>
        <w:rPr>
          <w:color w:val="2F3D47"/>
        </w:rPr>
        <w:t>“Office</w:t>
      </w:r>
      <w:r>
        <w:rPr>
          <w:color w:val="2F3D47"/>
          <w:spacing w:val="-6"/>
        </w:rPr>
        <w:t xml:space="preserve"> </w:t>
      </w:r>
      <w:r>
        <w:rPr>
          <w:color w:val="2F3D47"/>
        </w:rPr>
        <w:t>of</w:t>
      </w:r>
      <w:r>
        <w:rPr>
          <w:color w:val="2F3D47"/>
          <w:spacing w:val="-6"/>
        </w:rPr>
        <w:t xml:space="preserve"> </w:t>
      </w:r>
      <w:r>
        <w:rPr>
          <w:color w:val="2F3D47"/>
        </w:rPr>
        <w:t>Civil</w:t>
      </w:r>
      <w:r>
        <w:rPr>
          <w:color w:val="2F3D47"/>
          <w:spacing w:val="-6"/>
        </w:rPr>
        <w:t xml:space="preserve"> </w:t>
      </w:r>
      <w:r>
        <w:rPr>
          <w:color w:val="2F3D47"/>
        </w:rPr>
        <w:t>Freedoms”</w:t>
      </w:r>
      <w:r>
        <w:rPr>
          <w:color w:val="2F3D47"/>
          <w:spacing w:val="-6"/>
        </w:rPr>
        <w:t xml:space="preserve"> </w:t>
      </w:r>
      <w:r>
        <w:rPr>
          <w:color w:val="2F3D47"/>
        </w:rPr>
        <w:t>documented</w:t>
      </w:r>
      <w:r>
        <w:rPr>
          <w:color w:val="2F3D47"/>
          <w:spacing w:val="-6"/>
        </w:rPr>
        <w:t xml:space="preserve"> </w:t>
      </w:r>
      <w:r>
        <w:rPr>
          <w:color w:val="2F3D47"/>
        </w:rPr>
        <w:t>cases</w:t>
      </w:r>
      <w:r>
        <w:rPr>
          <w:color w:val="2F3D47"/>
          <w:spacing w:val="-6"/>
        </w:rPr>
        <w:t xml:space="preserve"> </w:t>
      </w:r>
      <w:r>
        <w:rPr>
          <w:color w:val="2F3D47"/>
        </w:rPr>
        <w:t>involving</w:t>
      </w:r>
      <w:r>
        <w:rPr>
          <w:color w:val="2F3D47"/>
          <w:spacing w:val="-6"/>
        </w:rPr>
        <w:t xml:space="preserve"> </w:t>
      </w:r>
      <w:r>
        <w:rPr>
          <w:color w:val="2F3D47"/>
        </w:rPr>
        <w:t>the</w:t>
      </w:r>
      <w:r>
        <w:rPr>
          <w:color w:val="2F3D47"/>
          <w:spacing w:val="-6"/>
        </w:rPr>
        <w:t xml:space="preserve"> </w:t>
      </w:r>
      <w:r>
        <w:rPr>
          <w:color w:val="2F3D47"/>
        </w:rPr>
        <w:t>deaths</w:t>
      </w:r>
      <w:r>
        <w:rPr>
          <w:color w:val="2F3D47"/>
          <w:spacing w:val="-6"/>
        </w:rPr>
        <w:t xml:space="preserve"> </w:t>
      </w:r>
      <w:r>
        <w:rPr>
          <w:color w:val="2F3D47"/>
        </w:rPr>
        <w:t>of</w:t>
      </w:r>
      <w:r>
        <w:rPr>
          <w:color w:val="2F3D47"/>
          <w:spacing w:val="-6"/>
        </w:rPr>
        <w:t xml:space="preserve"> </w:t>
      </w:r>
      <w:r>
        <w:rPr>
          <w:color w:val="2F3D47"/>
        </w:rPr>
        <w:t>military personnel,</w:t>
      </w:r>
      <w:r>
        <w:rPr>
          <w:color w:val="2F3D47"/>
          <w:spacing w:val="-11"/>
        </w:rPr>
        <w:t xml:space="preserve"> </w:t>
      </w:r>
      <w:r>
        <w:rPr>
          <w:color w:val="2F3D47"/>
        </w:rPr>
        <w:t>the</w:t>
      </w:r>
      <w:r>
        <w:rPr>
          <w:color w:val="2F3D47"/>
          <w:spacing w:val="-11"/>
        </w:rPr>
        <w:t xml:space="preserve"> </w:t>
      </w:r>
      <w:r>
        <w:rPr>
          <w:color w:val="2F3D47"/>
        </w:rPr>
        <w:t>infliction</w:t>
      </w:r>
      <w:r>
        <w:rPr>
          <w:color w:val="2F3D47"/>
          <w:spacing w:val="-11"/>
        </w:rPr>
        <w:t xml:space="preserve"> </w:t>
      </w:r>
      <w:r>
        <w:rPr>
          <w:color w:val="2F3D47"/>
        </w:rPr>
        <w:t>of</w:t>
      </w:r>
      <w:r>
        <w:rPr>
          <w:color w:val="2F3D47"/>
          <w:spacing w:val="-11"/>
        </w:rPr>
        <w:t xml:space="preserve"> </w:t>
      </w:r>
      <w:r>
        <w:rPr>
          <w:color w:val="2F3D47"/>
        </w:rPr>
        <w:t>serious</w:t>
      </w:r>
      <w:r>
        <w:rPr>
          <w:color w:val="2F3D47"/>
          <w:spacing w:val="-11"/>
        </w:rPr>
        <w:t xml:space="preserve"> </w:t>
      </w:r>
      <w:r>
        <w:rPr>
          <w:color w:val="2F3D47"/>
        </w:rPr>
        <w:t>bodily</w:t>
      </w:r>
      <w:r>
        <w:rPr>
          <w:color w:val="2F3D47"/>
          <w:spacing w:val="-11"/>
        </w:rPr>
        <w:t xml:space="preserve"> </w:t>
      </w:r>
      <w:r>
        <w:rPr>
          <w:color w:val="2F3D47"/>
        </w:rPr>
        <w:t>harm</w:t>
      </w:r>
      <w:r>
        <w:rPr>
          <w:color w:val="2F3D47"/>
          <w:spacing w:val="-11"/>
        </w:rPr>
        <w:t xml:space="preserve"> </w:t>
      </w:r>
      <w:r>
        <w:rPr>
          <w:color w:val="2F3D47"/>
        </w:rPr>
        <w:t>in</w:t>
      </w:r>
      <w:r>
        <w:rPr>
          <w:color w:val="2F3D47"/>
          <w:spacing w:val="-11"/>
        </w:rPr>
        <w:t xml:space="preserve"> </w:t>
      </w:r>
      <w:r>
        <w:rPr>
          <w:color w:val="2F3D47"/>
        </w:rPr>
        <w:t>military</w:t>
      </w:r>
      <w:r>
        <w:rPr>
          <w:color w:val="2F3D47"/>
          <w:spacing w:val="-11"/>
        </w:rPr>
        <w:t xml:space="preserve"> </w:t>
      </w:r>
      <w:r>
        <w:rPr>
          <w:color w:val="2F3D47"/>
        </w:rPr>
        <w:t>units,</w:t>
      </w:r>
      <w:r>
        <w:rPr>
          <w:color w:val="2F3D47"/>
          <w:spacing w:val="-11"/>
        </w:rPr>
        <w:t xml:space="preserve"> </w:t>
      </w:r>
      <w:r>
        <w:rPr>
          <w:color w:val="2F3D47"/>
        </w:rPr>
        <w:t>and</w:t>
      </w:r>
      <w:r>
        <w:rPr>
          <w:color w:val="2F3D47"/>
          <w:spacing w:val="-11"/>
        </w:rPr>
        <w:t xml:space="preserve"> </w:t>
      </w:r>
      <w:r>
        <w:rPr>
          <w:color w:val="2F3D47"/>
        </w:rPr>
        <w:t>the</w:t>
      </w:r>
      <w:r>
        <w:rPr>
          <w:color w:val="2F3D47"/>
          <w:spacing w:val="-11"/>
        </w:rPr>
        <w:t xml:space="preserve"> </w:t>
      </w:r>
      <w:r>
        <w:rPr>
          <w:color w:val="2F3D47"/>
        </w:rPr>
        <w:t>practice</w:t>
      </w:r>
      <w:r>
        <w:rPr>
          <w:color w:val="2F3D47"/>
          <w:spacing w:val="-11"/>
        </w:rPr>
        <w:t xml:space="preserve"> </w:t>
      </w:r>
      <w:r>
        <w:rPr>
          <w:color w:val="2F3D47"/>
        </w:rPr>
        <w:t>of</w:t>
      </w:r>
      <w:r>
        <w:rPr>
          <w:color w:val="2F3D47"/>
          <w:spacing w:val="-11"/>
        </w:rPr>
        <w:t xml:space="preserve"> </w:t>
      </w:r>
      <w:r>
        <w:rPr>
          <w:color w:val="2F3D47"/>
        </w:rPr>
        <w:t>pressuring</w:t>
      </w:r>
      <w:r>
        <w:rPr>
          <w:color w:val="2F3D47"/>
          <w:spacing w:val="-11"/>
        </w:rPr>
        <w:t xml:space="preserve"> </w:t>
      </w:r>
      <w:r>
        <w:rPr>
          <w:color w:val="2F3D47"/>
        </w:rPr>
        <w:t>the</w:t>
      </w:r>
      <w:r>
        <w:rPr>
          <w:color w:val="2F3D47"/>
          <w:spacing w:val="-11"/>
        </w:rPr>
        <w:t xml:space="preserve"> </w:t>
      </w:r>
      <w:r>
        <w:rPr>
          <w:color w:val="2F3D47"/>
        </w:rPr>
        <w:t>relatives of</w:t>
      </w:r>
      <w:r>
        <w:rPr>
          <w:color w:val="2F3D47"/>
          <w:spacing w:val="29"/>
        </w:rPr>
        <w:t xml:space="preserve"> </w:t>
      </w:r>
      <w:r>
        <w:rPr>
          <w:color w:val="2F3D47"/>
        </w:rPr>
        <w:t>conscripts,</w:t>
      </w:r>
      <w:r>
        <w:rPr>
          <w:color w:val="2F3D47"/>
          <w:spacing w:val="29"/>
        </w:rPr>
        <w:t xml:space="preserve"> </w:t>
      </w:r>
      <w:r>
        <w:rPr>
          <w:color w:val="2F3D47"/>
        </w:rPr>
        <w:t>which</w:t>
      </w:r>
      <w:r>
        <w:rPr>
          <w:color w:val="2F3D47"/>
          <w:spacing w:val="29"/>
        </w:rPr>
        <w:t xml:space="preserve"> </w:t>
      </w:r>
      <w:r>
        <w:rPr>
          <w:color w:val="2F3D47"/>
        </w:rPr>
        <w:t>point</w:t>
      </w:r>
      <w:r>
        <w:rPr>
          <w:color w:val="2F3D47"/>
          <w:spacing w:val="29"/>
        </w:rPr>
        <w:t xml:space="preserve"> </w:t>
      </w:r>
      <w:r>
        <w:rPr>
          <w:color w:val="2F3D47"/>
        </w:rPr>
        <w:t>to</w:t>
      </w:r>
      <w:r>
        <w:rPr>
          <w:color w:val="2F3D47"/>
          <w:spacing w:val="29"/>
        </w:rPr>
        <w:t xml:space="preserve"> </w:t>
      </w:r>
      <w:r>
        <w:rPr>
          <w:color w:val="2F3D47"/>
        </w:rPr>
        <w:t>continuing</w:t>
      </w:r>
      <w:r>
        <w:rPr>
          <w:color w:val="2F3D47"/>
          <w:spacing w:val="29"/>
        </w:rPr>
        <w:t xml:space="preserve"> </w:t>
      </w:r>
      <w:r>
        <w:rPr>
          <w:color w:val="2F3D47"/>
        </w:rPr>
        <w:t>risks</w:t>
      </w:r>
      <w:r>
        <w:rPr>
          <w:color w:val="2F3D47"/>
          <w:spacing w:val="29"/>
        </w:rPr>
        <w:t xml:space="preserve"> </w:t>
      </w:r>
      <w:r>
        <w:rPr>
          <w:color w:val="2F3D47"/>
        </w:rPr>
        <w:t>of</w:t>
      </w:r>
      <w:r>
        <w:rPr>
          <w:color w:val="2F3D47"/>
          <w:spacing w:val="29"/>
        </w:rPr>
        <w:t xml:space="preserve"> </w:t>
      </w:r>
      <w:r>
        <w:rPr>
          <w:color w:val="2F3D47"/>
        </w:rPr>
        <w:t>torture</w:t>
      </w:r>
      <w:r>
        <w:rPr>
          <w:color w:val="2F3D47"/>
          <w:spacing w:val="29"/>
        </w:rPr>
        <w:t xml:space="preserve"> </w:t>
      </w:r>
      <w:r>
        <w:rPr>
          <w:color w:val="2F3D47"/>
        </w:rPr>
        <w:t>and</w:t>
      </w:r>
      <w:r>
        <w:rPr>
          <w:color w:val="2F3D47"/>
          <w:spacing w:val="80"/>
          <w:w w:val="150"/>
        </w:rPr>
        <w:t xml:space="preserve"> </w:t>
      </w:r>
      <w:r>
        <w:rPr>
          <w:color w:val="2F3D47"/>
        </w:rPr>
        <w:t>ill-treatment</w:t>
      </w:r>
      <w:r>
        <w:rPr>
          <w:color w:val="2F3D47"/>
          <w:spacing w:val="29"/>
        </w:rPr>
        <w:t xml:space="preserve"> </w:t>
      </w:r>
      <w:r>
        <w:rPr>
          <w:color w:val="2F3D47"/>
        </w:rPr>
        <w:t>in</w:t>
      </w:r>
      <w:r>
        <w:rPr>
          <w:color w:val="2F3D47"/>
          <w:spacing w:val="29"/>
        </w:rPr>
        <w:t xml:space="preserve"> </w:t>
      </w:r>
      <w:r>
        <w:rPr>
          <w:color w:val="2F3D47"/>
        </w:rPr>
        <w:t>the</w:t>
      </w:r>
      <w:r>
        <w:rPr>
          <w:color w:val="2F3D47"/>
          <w:spacing w:val="29"/>
        </w:rPr>
        <w:t xml:space="preserve"> </w:t>
      </w:r>
      <w:r>
        <w:rPr>
          <w:color w:val="2F3D47"/>
        </w:rPr>
        <w:t>army.</w:t>
      </w:r>
      <w:r>
        <w:rPr>
          <w:color w:val="2F3D47"/>
          <w:spacing w:val="29"/>
        </w:rPr>
        <w:t xml:space="preserve"> </w:t>
      </w:r>
      <w:r>
        <w:rPr>
          <w:color w:val="2F3D47"/>
        </w:rPr>
        <w:t>The</w:t>
      </w:r>
      <w:r>
        <w:rPr>
          <w:color w:val="2F3D47"/>
          <w:spacing w:val="29"/>
        </w:rPr>
        <w:t xml:space="preserve"> </w:t>
      </w:r>
      <w:r>
        <w:rPr>
          <w:color w:val="2F3D47"/>
        </w:rPr>
        <w:t>existence of such incidents, as well as concerns regarding the effectiveness and transparency of investigations, continue to raise questions about the full implementation of international obligations.</w:t>
      </w:r>
    </w:p>
    <w:p w14:paraId="494B45B8" w14:textId="77777777" w:rsidR="008B731A" w:rsidRDefault="008B731A">
      <w:pPr>
        <w:pStyle w:val="Corpsdetexte"/>
        <w:spacing w:before="82"/>
      </w:pPr>
    </w:p>
    <w:p w14:paraId="67BE6EFF" w14:textId="77777777" w:rsidR="008B731A" w:rsidRDefault="00000000">
      <w:pPr>
        <w:pStyle w:val="Corpsdetexte"/>
        <w:spacing w:line="297" w:lineRule="auto"/>
        <w:ind w:left="141" w:right="139"/>
        <w:jc w:val="both"/>
      </w:pPr>
      <w:r>
        <w:rPr>
          <w:color w:val="2F3D47"/>
        </w:rPr>
        <w:t>During</w:t>
      </w:r>
      <w:r>
        <w:rPr>
          <w:color w:val="2F3D47"/>
          <w:spacing w:val="-11"/>
        </w:rPr>
        <w:t xml:space="preserve"> </w:t>
      </w:r>
      <w:r>
        <w:rPr>
          <w:color w:val="2F3D47"/>
        </w:rPr>
        <w:t>the</w:t>
      </w:r>
      <w:r>
        <w:rPr>
          <w:color w:val="2F3D47"/>
          <w:spacing w:val="-11"/>
        </w:rPr>
        <w:t xml:space="preserve"> </w:t>
      </w:r>
      <w:r>
        <w:rPr>
          <w:color w:val="2F3D47"/>
        </w:rPr>
        <w:t>reporting</w:t>
      </w:r>
      <w:r>
        <w:rPr>
          <w:color w:val="2F3D47"/>
          <w:spacing w:val="-11"/>
        </w:rPr>
        <w:t xml:space="preserve"> </w:t>
      </w:r>
      <w:r>
        <w:rPr>
          <w:color w:val="2F3D47"/>
        </w:rPr>
        <w:t>period,</w:t>
      </w:r>
      <w:r>
        <w:rPr>
          <w:color w:val="2F3D47"/>
          <w:spacing w:val="-11"/>
        </w:rPr>
        <w:t xml:space="preserve"> </w:t>
      </w:r>
      <w:r>
        <w:rPr>
          <w:color w:val="2F3D47"/>
        </w:rPr>
        <w:t>five</w:t>
      </w:r>
      <w:r>
        <w:rPr>
          <w:color w:val="2F3D47"/>
          <w:spacing w:val="-11"/>
        </w:rPr>
        <w:t xml:space="preserve"> </w:t>
      </w:r>
      <w:r>
        <w:rPr>
          <w:color w:val="2F3D47"/>
        </w:rPr>
        <w:t>separate</w:t>
      </w:r>
      <w:r>
        <w:rPr>
          <w:color w:val="2F3D47"/>
          <w:spacing w:val="-11"/>
        </w:rPr>
        <w:t xml:space="preserve"> </w:t>
      </w:r>
      <w:r>
        <w:rPr>
          <w:color w:val="2F3D47"/>
        </w:rPr>
        <w:t>cases</w:t>
      </w:r>
      <w:r>
        <w:rPr>
          <w:color w:val="2F3D47"/>
          <w:spacing w:val="-11"/>
        </w:rPr>
        <w:t xml:space="preserve"> </w:t>
      </w:r>
      <w:r>
        <w:rPr>
          <w:color w:val="2F3D47"/>
        </w:rPr>
        <w:t>were</w:t>
      </w:r>
      <w:r>
        <w:rPr>
          <w:color w:val="2F3D47"/>
          <w:spacing w:val="-11"/>
        </w:rPr>
        <w:t xml:space="preserve"> </w:t>
      </w:r>
      <w:r>
        <w:rPr>
          <w:color w:val="2F3D47"/>
        </w:rPr>
        <w:t>documented</w:t>
      </w:r>
      <w:r>
        <w:rPr>
          <w:color w:val="2F3D47"/>
          <w:spacing w:val="-11"/>
        </w:rPr>
        <w:t xml:space="preserve"> </w:t>
      </w:r>
      <w:r>
        <w:rPr>
          <w:color w:val="2F3D47"/>
        </w:rPr>
        <w:t>involving</w:t>
      </w:r>
      <w:r>
        <w:rPr>
          <w:color w:val="2F3D47"/>
          <w:spacing w:val="-11"/>
        </w:rPr>
        <w:t xml:space="preserve"> </w:t>
      </w:r>
      <w:r>
        <w:rPr>
          <w:color w:val="2F3D47"/>
        </w:rPr>
        <w:t>either</w:t>
      </w:r>
      <w:r>
        <w:rPr>
          <w:color w:val="2F3D47"/>
          <w:spacing w:val="-11"/>
        </w:rPr>
        <w:t xml:space="preserve"> </w:t>
      </w:r>
      <w:r>
        <w:rPr>
          <w:color w:val="2F3D47"/>
        </w:rPr>
        <w:t>the</w:t>
      </w:r>
      <w:r>
        <w:rPr>
          <w:color w:val="2F3D47"/>
          <w:spacing w:val="-11"/>
        </w:rPr>
        <w:t xml:space="preserve"> </w:t>
      </w:r>
      <w:r>
        <w:rPr>
          <w:color w:val="2F3D47"/>
        </w:rPr>
        <w:t>death</w:t>
      </w:r>
      <w:r>
        <w:rPr>
          <w:color w:val="2F3D47"/>
          <w:spacing w:val="-11"/>
        </w:rPr>
        <w:t xml:space="preserve"> </w:t>
      </w:r>
      <w:r>
        <w:rPr>
          <w:color w:val="2F3D47"/>
        </w:rPr>
        <w:t>of</w:t>
      </w:r>
      <w:r>
        <w:rPr>
          <w:color w:val="2F3D47"/>
          <w:spacing w:val="-11"/>
        </w:rPr>
        <w:t xml:space="preserve"> </w:t>
      </w:r>
      <w:r>
        <w:rPr>
          <w:color w:val="2F3D47"/>
        </w:rPr>
        <w:t>or</w:t>
      </w:r>
      <w:r>
        <w:rPr>
          <w:color w:val="2F3D47"/>
          <w:spacing w:val="-11"/>
        </w:rPr>
        <w:t xml:space="preserve"> </w:t>
      </w:r>
      <w:r>
        <w:rPr>
          <w:color w:val="2F3D47"/>
        </w:rPr>
        <w:t>serious bodily</w:t>
      </w:r>
      <w:r>
        <w:rPr>
          <w:color w:val="2F3D47"/>
          <w:spacing w:val="-9"/>
        </w:rPr>
        <w:t xml:space="preserve"> </w:t>
      </w:r>
      <w:r>
        <w:rPr>
          <w:color w:val="2F3D47"/>
        </w:rPr>
        <w:t>harm</w:t>
      </w:r>
      <w:r>
        <w:rPr>
          <w:color w:val="2F3D47"/>
          <w:spacing w:val="-9"/>
        </w:rPr>
        <w:t xml:space="preserve"> </w:t>
      </w:r>
      <w:r>
        <w:rPr>
          <w:color w:val="2F3D47"/>
        </w:rPr>
        <w:t>to</w:t>
      </w:r>
      <w:r>
        <w:rPr>
          <w:color w:val="2F3D47"/>
          <w:spacing w:val="-9"/>
        </w:rPr>
        <w:t xml:space="preserve"> </w:t>
      </w:r>
      <w:r>
        <w:rPr>
          <w:color w:val="2F3D47"/>
        </w:rPr>
        <w:t>military</w:t>
      </w:r>
      <w:r>
        <w:rPr>
          <w:color w:val="2F3D47"/>
          <w:spacing w:val="-9"/>
        </w:rPr>
        <w:t xml:space="preserve"> </w:t>
      </w:r>
      <w:r>
        <w:rPr>
          <w:color w:val="2F3D47"/>
        </w:rPr>
        <w:t>personnel,</w:t>
      </w:r>
      <w:r>
        <w:rPr>
          <w:color w:val="2F3D47"/>
          <w:spacing w:val="-9"/>
        </w:rPr>
        <w:t xml:space="preserve"> </w:t>
      </w:r>
      <w:r>
        <w:rPr>
          <w:color w:val="2F3D47"/>
        </w:rPr>
        <w:t>as</w:t>
      </w:r>
      <w:r>
        <w:rPr>
          <w:color w:val="2F3D47"/>
          <w:spacing w:val="-9"/>
        </w:rPr>
        <w:t xml:space="preserve"> </w:t>
      </w:r>
      <w:r>
        <w:rPr>
          <w:color w:val="2F3D47"/>
        </w:rPr>
        <w:t>well</w:t>
      </w:r>
      <w:r>
        <w:rPr>
          <w:color w:val="2F3D47"/>
          <w:spacing w:val="-9"/>
        </w:rPr>
        <w:t xml:space="preserve"> </w:t>
      </w:r>
      <w:r>
        <w:rPr>
          <w:color w:val="2F3D47"/>
        </w:rPr>
        <w:t>as</w:t>
      </w:r>
      <w:r>
        <w:rPr>
          <w:color w:val="2F3D47"/>
          <w:spacing w:val="-9"/>
        </w:rPr>
        <w:t xml:space="preserve"> </w:t>
      </w:r>
      <w:r>
        <w:rPr>
          <w:color w:val="2F3D47"/>
        </w:rPr>
        <w:t>17</w:t>
      </w:r>
      <w:r>
        <w:rPr>
          <w:color w:val="2F3D47"/>
          <w:spacing w:val="-9"/>
        </w:rPr>
        <w:t xml:space="preserve"> </w:t>
      </w:r>
      <w:r>
        <w:rPr>
          <w:color w:val="2F3D47"/>
        </w:rPr>
        <w:t>complaints</w:t>
      </w:r>
      <w:r>
        <w:rPr>
          <w:color w:val="2F3D47"/>
          <w:spacing w:val="-9"/>
        </w:rPr>
        <w:t xml:space="preserve"> </w:t>
      </w:r>
      <w:r>
        <w:rPr>
          <w:color w:val="2F3D47"/>
        </w:rPr>
        <w:t>concerning</w:t>
      </w:r>
      <w:r>
        <w:rPr>
          <w:color w:val="2F3D47"/>
          <w:spacing w:val="-9"/>
        </w:rPr>
        <w:t xml:space="preserve"> </w:t>
      </w:r>
      <w:r>
        <w:rPr>
          <w:color w:val="2F3D47"/>
        </w:rPr>
        <w:t>the</w:t>
      </w:r>
      <w:r>
        <w:rPr>
          <w:color w:val="2F3D47"/>
          <w:spacing w:val="-9"/>
        </w:rPr>
        <w:t xml:space="preserve"> </w:t>
      </w:r>
      <w:r>
        <w:rPr>
          <w:color w:val="2F3D47"/>
        </w:rPr>
        <w:t>detention</w:t>
      </w:r>
      <w:r>
        <w:rPr>
          <w:color w:val="2F3D47"/>
          <w:spacing w:val="-9"/>
        </w:rPr>
        <w:t xml:space="preserve"> </w:t>
      </w:r>
      <w:r>
        <w:rPr>
          <w:color w:val="2F3D47"/>
        </w:rPr>
        <w:t>or</w:t>
      </w:r>
      <w:r>
        <w:rPr>
          <w:color w:val="2F3D47"/>
          <w:spacing w:val="-9"/>
        </w:rPr>
        <w:t xml:space="preserve"> </w:t>
      </w:r>
      <w:r>
        <w:rPr>
          <w:color w:val="2F3D47"/>
        </w:rPr>
        <w:t>holding</w:t>
      </w:r>
      <w:r>
        <w:rPr>
          <w:color w:val="2F3D47"/>
          <w:spacing w:val="-9"/>
        </w:rPr>
        <w:t xml:space="preserve"> </w:t>
      </w:r>
      <w:r>
        <w:rPr>
          <w:color w:val="2F3D47"/>
        </w:rPr>
        <w:t>of</w:t>
      </w:r>
      <w:r>
        <w:rPr>
          <w:color w:val="2F3D47"/>
          <w:spacing w:val="-9"/>
        </w:rPr>
        <w:t xml:space="preserve"> </w:t>
      </w:r>
      <w:r>
        <w:rPr>
          <w:color w:val="2F3D47"/>
        </w:rPr>
        <w:t>parents of conscripts.</w:t>
      </w:r>
    </w:p>
    <w:p w14:paraId="0FB50D99" w14:textId="77777777" w:rsidR="008B731A" w:rsidRDefault="008B731A">
      <w:pPr>
        <w:pStyle w:val="Corpsdetexte"/>
        <w:spacing w:before="80"/>
      </w:pPr>
    </w:p>
    <w:p w14:paraId="2FD75BB5" w14:textId="77777777" w:rsidR="008B731A" w:rsidRDefault="00000000">
      <w:pPr>
        <w:pStyle w:val="Corpsdetexte"/>
        <w:spacing w:line="297" w:lineRule="auto"/>
        <w:ind w:left="141" w:right="139"/>
        <w:jc w:val="both"/>
      </w:pPr>
      <w:r>
        <w:rPr>
          <w:color w:val="2F3D47"/>
          <w:spacing w:val="-2"/>
        </w:rPr>
        <w:t>Of</w:t>
      </w:r>
      <w:r>
        <w:rPr>
          <w:color w:val="2F3D47"/>
          <w:spacing w:val="-5"/>
        </w:rPr>
        <w:t xml:space="preserve"> </w:t>
      </w:r>
      <w:r>
        <w:rPr>
          <w:color w:val="2F3D47"/>
          <w:spacing w:val="-2"/>
        </w:rPr>
        <w:t>the</w:t>
      </w:r>
      <w:r>
        <w:rPr>
          <w:color w:val="2F3D47"/>
          <w:spacing w:val="-5"/>
        </w:rPr>
        <w:t xml:space="preserve"> </w:t>
      </w:r>
      <w:r>
        <w:rPr>
          <w:color w:val="2F3D47"/>
          <w:spacing w:val="-2"/>
        </w:rPr>
        <w:t>five</w:t>
      </w:r>
      <w:r>
        <w:rPr>
          <w:color w:val="2F3D47"/>
          <w:spacing w:val="-5"/>
        </w:rPr>
        <w:t xml:space="preserve"> </w:t>
      </w:r>
      <w:r>
        <w:rPr>
          <w:color w:val="2F3D47"/>
          <w:spacing w:val="-2"/>
        </w:rPr>
        <w:t>documented</w:t>
      </w:r>
      <w:r>
        <w:rPr>
          <w:color w:val="2F3D47"/>
          <w:spacing w:val="-5"/>
        </w:rPr>
        <w:t xml:space="preserve"> </w:t>
      </w:r>
      <w:r>
        <w:rPr>
          <w:color w:val="2F3D47"/>
          <w:spacing w:val="-2"/>
        </w:rPr>
        <w:t>cases,</w:t>
      </w:r>
      <w:r>
        <w:rPr>
          <w:color w:val="2F3D47"/>
          <w:spacing w:val="-5"/>
        </w:rPr>
        <w:t xml:space="preserve"> </w:t>
      </w:r>
      <w:r>
        <w:rPr>
          <w:color w:val="2F3D47"/>
          <w:spacing w:val="-2"/>
        </w:rPr>
        <w:t>two</w:t>
      </w:r>
      <w:r>
        <w:rPr>
          <w:color w:val="2F3D47"/>
          <w:spacing w:val="-5"/>
        </w:rPr>
        <w:t xml:space="preserve"> </w:t>
      </w:r>
      <w:r>
        <w:rPr>
          <w:color w:val="2F3D47"/>
          <w:spacing w:val="-2"/>
        </w:rPr>
        <w:t>involved</w:t>
      </w:r>
      <w:r>
        <w:rPr>
          <w:color w:val="2F3D47"/>
          <w:spacing w:val="-5"/>
        </w:rPr>
        <w:t xml:space="preserve"> </w:t>
      </w:r>
      <w:r>
        <w:rPr>
          <w:color w:val="2F3D47"/>
          <w:spacing w:val="-2"/>
        </w:rPr>
        <w:t>the</w:t>
      </w:r>
      <w:r>
        <w:rPr>
          <w:color w:val="2F3D47"/>
          <w:spacing w:val="-5"/>
        </w:rPr>
        <w:t xml:space="preserve"> </w:t>
      </w:r>
      <w:r>
        <w:rPr>
          <w:color w:val="2F3D47"/>
          <w:spacing w:val="-2"/>
        </w:rPr>
        <w:t>deaths</w:t>
      </w:r>
      <w:r>
        <w:rPr>
          <w:color w:val="2F3D47"/>
          <w:spacing w:val="-5"/>
        </w:rPr>
        <w:t xml:space="preserve"> </w:t>
      </w:r>
      <w:r>
        <w:rPr>
          <w:color w:val="2F3D47"/>
          <w:spacing w:val="-2"/>
        </w:rPr>
        <w:t>of</w:t>
      </w:r>
      <w:r>
        <w:rPr>
          <w:color w:val="2F3D47"/>
          <w:spacing w:val="-5"/>
        </w:rPr>
        <w:t xml:space="preserve"> </w:t>
      </w:r>
      <w:r>
        <w:rPr>
          <w:color w:val="2F3D47"/>
          <w:spacing w:val="-2"/>
        </w:rPr>
        <w:t>servicemen</w:t>
      </w:r>
      <w:r>
        <w:rPr>
          <w:color w:val="2F3D47"/>
          <w:spacing w:val="-5"/>
        </w:rPr>
        <w:t xml:space="preserve"> </w:t>
      </w:r>
      <w:r>
        <w:rPr>
          <w:color w:val="2F3D47"/>
          <w:spacing w:val="-2"/>
        </w:rPr>
        <w:t>in</w:t>
      </w:r>
      <w:r>
        <w:rPr>
          <w:color w:val="2F3D47"/>
          <w:spacing w:val="-5"/>
        </w:rPr>
        <w:t xml:space="preserve"> </w:t>
      </w:r>
      <w:r>
        <w:rPr>
          <w:color w:val="2F3D47"/>
          <w:spacing w:val="-2"/>
        </w:rPr>
        <w:t>circumstances</w:t>
      </w:r>
      <w:r>
        <w:rPr>
          <w:color w:val="2F3D47"/>
          <w:spacing w:val="-5"/>
        </w:rPr>
        <w:t xml:space="preserve"> </w:t>
      </w:r>
      <w:r>
        <w:rPr>
          <w:color w:val="2F3D47"/>
          <w:spacing w:val="-2"/>
        </w:rPr>
        <w:t>officially</w:t>
      </w:r>
      <w:r>
        <w:rPr>
          <w:color w:val="2F3D47"/>
          <w:spacing w:val="-5"/>
        </w:rPr>
        <w:t xml:space="preserve"> </w:t>
      </w:r>
      <w:r>
        <w:rPr>
          <w:color w:val="2F3D47"/>
          <w:spacing w:val="-2"/>
        </w:rPr>
        <w:t xml:space="preserve">described </w:t>
      </w:r>
      <w:r>
        <w:rPr>
          <w:color w:val="2F3D47"/>
        </w:rPr>
        <w:t>as suicide; however, relatives pointed to bodily injuries and expressed doubts regarding the objectivity of</w:t>
      </w:r>
      <w:r>
        <w:rPr>
          <w:color w:val="2F3D47"/>
          <w:spacing w:val="-1"/>
        </w:rPr>
        <w:t xml:space="preserve"> </w:t>
      </w:r>
      <w:r>
        <w:rPr>
          <w:color w:val="2F3D47"/>
        </w:rPr>
        <w:t>the</w:t>
      </w:r>
      <w:r>
        <w:rPr>
          <w:color w:val="2F3D47"/>
          <w:spacing w:val="-1"/>
        </w:rPr>
        <w:t xml:space="preserve"> </w:t>
      </w:r>
      <w:r>
        <w:rPr>
          <w:color w:val="2F3D47"/>
        </w:rPr>
        <w:t>investigations.</w:t>
      </w:r>
      <w:r>
        <w:rPr>
          <w:color w:val="2F3D47"/>
          <w:spacing w:val="-1"/>
        </w:rPr>
        <w:t xml:space="preserve"> </w:t>
      </w:r>
      <w:r>
        <w:rPr>
          <w:color w:val="2F3D47"/>
        </w:rPr>
        <w:t>One</w:t>
      </w:r>
      <w:r>
        <w:rPr>
          <w:color w:val="2F3D47"/>
          <w:spacing w:val="-1"/>
        </w:rPr>
        <w:t xml:space="preserve"> </w:t>
      </w:r>
      <w:r>
        <w:rPr>
          <w:color w:val="2F3D47"/>
        </w:rPr>
        <w:t>case</w:t>
      </w:r>
      <w:r>
        <w:rPr>
          <w:color w:val="2F3D47"/>
          <w:spacing w:val="-1"/>
        </w:rPr>
        <w:t xml:space="preserve"> </w:t>
      </w:r>
      <w:r>
        <w:rPr>
          <w:color w:val="2F3D47"/>
        </w:rPr>
        <w:t>involved</w:t>
      </w:r>
      <w:r>
        <w:rPr>
          <w:color w:val="2F3D47"/>
          <w:spacing w:val="-1"/>
        </w:rPr>
        <w:t xml:space="preserve"> </w:t>
      </w:r>
      <w:r>
        <w:rPr>
          <w:color w:val="2F3D47"/>
        </w:rPr>
        <w:t>the</w:t>
      </w:r>
      <w:r>
        <w:rPr>
          <w:color w:val="2F3D47"/>
          <w:spacing w:val="-1"/>
        </w:rPr>
        <w:t xml:space="preserve"> </w:t>
      </w:r>
      <w:r>
        <w:rPr>
          <w:color w:val="2F3D47"/>
        </w:rPr>
        <w:t>death</w:t>
      </w:r>
      <w:r>
        <w:rPr>
          <w:color w:val="2F3D47"/>
          <w:spacing w:val="-1"/>
        </w:rPr>
        <w:t xml:space="preserve"> </w:t>
      </w:r>
      <w:r>
        <w:rPr>
          <w:color w:val="2F3D47"/>
        </w:rPr>
        <w:t>of</w:t>
      </w:r>
      <w:r>
        <w:rPr>
          <w:color w:val="2F3D47"/>
          <w:spacing w:val="-1"/>
        </w:rPr>
        <w:t xml:space="preserve"> </w:t>
      </w:r>
      <w:r>
        <w:rPr>
          <w:color w:val="2F3D47"/>
        </w:rPr>
        <w:t>a</w:t>
      </w:r>
      <w:r>
        <w:rPr>
          <w:color w:val="2F3D47"/>
          <w:spacing w:val="-1"/>
        </w:rPr>
        <w:t xml:space="preserve"> </w:t>
      </w:r>
      <w:r>
        <w:rPr>
          <w:color w:val="2F3D47"/>
        </w:rPr>
        <w:t>serviceman</w:t>
      </w:r>
      <w:r>
        <w:rPr>
          <w:color w:val="2F3D47"/>
          <w:spacing w:val="-1"/>
        </w:rPr>
        <w:t xml:space="preserve"> </w:t>
      </w:r>
      <w:proofErr w:type="gramStart"/>
      <w:r>
        <w:rPr>
          <w:color w:val="2F3D47"/>
        </w:rPr>
        <w:t>as</w:t>
      </w:r>
      <w:r>
        <w:rPr>
          <w:color w:val="2F3D47"/>
          <w:spacing w:val="-1"/>
        </w:rPr>
        <w:t xml:space="preserve"> </w:t>
      </w:r>
      <w:r>
        <w:rPr>
          <w:color w:val="2F3D47"/>
        </w:rPr>
        <w:t>a</w:t>
      </w:r>
      <w:r>
        <w:rPr>
          <w:color w:val="2F3D47"/>
          <w:spacing w:val="-1"/>
        </w:rPr>
        <w:t xml:space="preserve"> </w:t>
      </w:r>
      <w:r>
        <w:rPr>
          <w:color w:val="2F3D47"/>
        </w:rPr>
        <w:t>result</w:t>
      </w:r>
      <w:r>
        <w:rPr>
          <w:color w:val="2F3D47"/>
          <w:spacing w:val="-1"/>
        </w:rPr>
        <w:t xml:space="preserve"> </w:t>
      </w:r>
      <w:r>
        <w:rPr>
          <w:color w:val="2F3D47"/>
        </w:rPr>
        <w:t>of</w:t>
      </w:r>
      <w:proofErr w:type="gramEnd"/>
      <w:r>
        <w:rPr>
          <w:color w:val="2F3D47"/>
          <w:spacing w:val="-1"/>
        </w:rPr>
        <w:t xml:space="preserve"> </w:t>
      </w:r>
      <w:r>
        <w:rPr>
          <w:color w:val="2F3D47"/>
        </w:rPr>
        <w:t>systematic</w:t>
      </w:r>
      <w:r>
        <w:rPr>
          <w:color w:val="2F3D47"/>
          <w:spacing w:val="-1"/>
        </w:rPr>
        <w:t xml:space="preserve"> </w:t>
      </w:r>
      <w:r>
        <w:rPr>
          <w:color w:val="2F3D47"/>
        </w:rPr>
        <w:t>beatings</w:t>
      </w:r>
      <w:r>
        <w:rPr>
          <w:color w:val="2F3D47"/>
          <w:spacing w:val="-1"/>
        </w:rPr>
        <w:t xml:space="preserve"> </w:t>
      </w:r>
      <w:r>
        <w:rPr>
          <w:color w:val="2F3D47"/>
        </w:rPr>
        <w:t>by fellow</w:t>
      </w:r>
      <w:r>
        <w:rPr>
          <w:color w:val="2F3D47"/>
          <w:spacing w:val="-3"/>
        </w:rPr>
        <w:t xml:space="preserve"> </w:t>
      </w:r>
      <w:r>
        <w:rPr>
          <w:color w:val="2F3D47"/>
        </w:rPr>
        <w:t>soldiers</w:t>
      </w:r>
      <w:r>
        <w:rPr>
          <w:color w:val="2F3D47"/>
          <w:spacing w:val="-3"/>
        </w:rPr>
        <w:t xml:space="preserve"> </w:t>
      </w:r>
      <w:r>
        <w:rPr>
          <w:color w:val="2F3D47"/>
        </w:rPr>
        <w:t>acting</w:t>
      </w:r>
      <w:r>
        <w:rPr>
          <w:color w:val="2F3D47"/>
          <w:spacing w:val="-3"/>
        </w:rPr>
        <w:t xml:space="preserve"> </w:t>
      </w:r>
      <w:r>
        <w:rPr>
          <w:color w:val="2F3D47"/>
        </w:rPr>
        <w:t>with</w:t>
      </w:r>
      <w:r>
        <w:rPr>
          <w:color w:val="2F3D47"/>
          <w:spacing w:val="-3"/>
        </w:rPr>
        <w:t xml:space="preserve"> </w:t>
      </w:r>
      <w:r>
        <w:rPr>
          <w:color w:val="2F3D47"/>
        </w:rPr>
        <w:t>prior</w:t>
      </w:r>
      <w:r>
        <w:rPr>
          <w:color w:val="2F3D47"/>
          <w:spacing w:val="-3"/>
        </w:rPr>
        <w:t xml:space="preserve"> </w:t>
      </w:r>
      <w:r>
        <w:rPr>
          <w:color w:val="2F3D47"/>
        </w:rPr>
        <w:t>collusion.</w:t>
      </w:r>
      <w:r>
        <w:rPr>
          <w:color w:val="2F3D47"/>
          <w:spacing w:val="-3"/>
        </w:rPr>
        <w:t xml:space="preserve"> </w:t>
      </w:r>
      <w:r>
        <w:rPr>
          <w:color w:val="2F3D47"/>
        </w:rPr>
        <w:t>Another</w:t>
      </w:r>
      <w:r>
        <w:rPr>
          <w:color w:val="2F3D47"/>
          <w:spacing w:val="-3"/>
        </w:rPr>
        <w:t xml:space="preserve"> </w:t>
      </w:r>
      <w:r>
        <w:rPr>
          <w:color w:val="2F3D47"/>
        </w:rPr>
        <w:t>case</w:t>
      </w:r>
      <w:r>
        <w:rPr>
          <w:color w:val="2F3D47"/>
          <w:spacing w:val="-3"/>
        </w:rPr>
        <w:t xml:space="preserve"> </w:t>
      </w:r>
      <w:r>
        <w:rPr>
          <w:color w:val="2F3D47"/>
        </w:rPr>
        <w:t>concerned</w:t>
      </w:r>
      <w:r>
        <w:rPr>
          <w:color w:val="2F3D47"/>
          <w:spacing w:val="-3"/>
        </w:rPr>
        <w:t xml:space="preserve"> </w:t>
      </w:r>
      <w:r>
        <w:rPr>
          <w:color w:val="2F3D47"/>
        </w:rPr>
        <w:t>the</w:t>
      </w:r>
      <w:r>
        <w:rPr>
          <w:color w:val="2F3D47"/>
          <w:spacing w:val="-3"/>
        </w:rPr>
        <w:t xml:space="preserve"> </w:t>
      </w:r>
      <w:r>
        <w:rPr>
          <w:color w:val="2F3D47"/>
        </w:rPr>
        <w:t>infliction</w:t>
      </w:r>
      <w:r>
        <w:rPr>
          <w:color w:val="2F3D47"/>
          <w:spacing w:val="-3"/>
        </w:rPr>
        <w:t xml:space="preserve"> </w:t>
      </w:r>
      <w:r>
        <w:rPr>
          <w:color w:val="2F3D47"/>
        </w:rPr>
        <w:t>of</w:t>
      </w:r>
      <w:r>
        <w:rPr>
          <w:color w:val="2F3D47"/>
          <w:spacing w:val="-3"/>
        </w:rPr>
        <w:t xml:space="preserve"> </w:t>
      </w:r>
      <w:r>
        <w:rPr>
          <w:color w:val="2F3D47"/>
        </w:rPr>
        <w:t>serious</w:t>
      </w:r>
      <w:r>
        <w:rPr>
          <w:color w:val="2F3D47"/>
          <w:spacing w:val="-3"/>
        </w:rPr>
        <w:t xml:space="preserve"> </w:t>
      </w:r>
      <w:r>
        <w:rPr>
          <w:color w:val="2F3D47"/>
        </w:rPr>
        <w:t>bodily</w:t>
      </w:r>
      <w:r>
        <w:rPr>
          <w:color w:val="2F3D47"/>
          <w:spacing w:val="-3"/>
        </w:rPr>
        <w:t xml:space="preserve"> </w:t>
      </w:r>
      <w:r>
        <w:rPr>
          <w:color w:val="2F3D47"/>
        </w:rPr>
        <w:t>harm</w:t>
      </w:r>
      <w:r>
        <w:rPr>
          <w:color w:val="2F3D47"/>
          <w:spacing w:val="-3"/>
        </w:rPr>
        <w:t xml:space="preserve"> </w:t>
      </w:r>
      <w:r>
        <w:rPr>
          <w:color w:val="2F3D47"/>
        </w:rPr>
        <w:t>(a fractured</w:t>
      </w:r>
      <w:r>
        <w:rPr>
          <w:color w:val="2F3D47"/>
          <w:spacing w:val="-10"/>
        </w:rPr>
        <w:t xml:space="preserve"> </w:t>
      </w:r>
      <w:r>
        <w:rPr>
          <w:color w:val="2F3D47"/>
        </w:rPr>
        <w:t>jaw)</w:t>
      </w:r>
      <w:r>
        <w:rPr>
          <w:color w:val="2F3D47"/>
          <w:spacing w:val="-10"/>
        </w:rPr>
        <w:t xml:space="preserve"> </w:t>
      </w:r>
      <w:r>
        <w:rPr>
          <w:color w:val="2F3D47"/>
        </w:rPr>
        <w:t>resulting</w:t>
      </w:r>
      <w:r>
        <w:rPr>
          <w:color w:val="2F3D47"/>
          <w:spacing w:val="-10"/>
        </w:rPr>
        <w:t xml:space="preserve"> </w:t>
      </w:r>
      <w:r>
        <w:rPr>
          <w:color w:val="2F3D47"/>
        </w:rPr>
        <w:t>from</w:t>
      </w:r>
      <w:r>
        <w:rPr>
          <w:color w:val="2F3D47"/>
          <w:spacing w:val="-10"/>
        </w:rPr>
        <w:t xml:space="preserve"> </w:t>
      </w:r>
      <w:r>
        <w:rPr>
          <w:color w:val="2F3D47"/>
        </w:rPr>
        <w:t>physical</w:t>
      </w:r>
      <w:r>
        <w:rPr>
          <w:color w:val="2F3D47"/>
          <w:spacing w:val="-10"/>
        </w:rPr>
        <w:t xml:space="preserve"> </w:t>
      </w:r>
      <w:r>
        <w:rPr>
          <w:color w:val="2F3D47"/>
        </w:rPr>
        <w:t>violence</w:t>
      </w:r>
      <w:r>
        <w:rPr>
          <w:color w:val="2F3D47"/>
          <w:spacing w:val="-10"/>
        </w:rPr>
        <w:t xml:space="preserve"> </w:t>
      </w:r>
      <w:r>
        <w:rPr>
          <w:color w:val="2F3D47"/>
        </w:rPr>
        <w:t>in</w:t>
      </w:r>
      <w:r>
        <w:rPr>
          <w:color w:val="2F3D47"/>
          <w:spacing w:val="-10"/>
        </w:rPr>
        <w:t xml:space="preserve"> </w:t>
      </w:r>
      <w:r>
        <w:rPr>
          <w:color w:val="2F3D47"/>
        </w:rPr>
        <w:t>a</w:t>
      </w:r>
      <w:r>
        <w:rPr>
          <w:color w:val="2F3D47"/>
          <w:spacing w:val="-10"/>
        </w:rPr>
        <w:t xml:space="preserve"> </w:t>
      </w:r>
      <w:r>
        <w:rPr>
          <w:color w:val="2F3D47"/>
        </w:rPr>
        <w:t>military</w:t>
      </w:r>
      <w:r>
        <w:rPr>
          <w:color w:val="2F3D47"/>
          <w:spacing w:val="-10"/>
        </w:rPr>
        <w:t xml:space="preserve"> </w:t>
      </w:r>
      <w:r>
        <w:rPr>
          <w:color w:val="2F3D47"/>
        </w:rPr>
        <w:t>unit.</w:t>
      </w:r>
      <w:r>
        <w:rPr>
          <w:color w:val="2F3D47"/>
          <w:spacing w:val="-10"/>
        </w:rPr>
        <w:t xml:space="preserve"> </w:t>
      </w:r>
      <w:r>
        <w:rPr>
          <w:color w:val="2F3D47"/>
        </w:rPr>
        <w:t>An</w:t>
      </w:r>
      <w:r>
        <w:rPr>
          <w:color w:val="2F3D47"/>
          <w:spacing w:val="-10"/>
        </w:rPr>
        <w:t xml:space="preserve"> </w:t>
      </w:r>
      <w:r>
        <w:rPr>
          <w:color w:val="2F3D47"/>
        </w:rPr>
        <w:t>additional</w:t>
      </w:r>
      <w:r>
        <w:rPr>
          <w:color w:val="2F3D47"/>
          <w:spacing w:val="-10"/>
        </w:rPr>
        <w:t xml:space="preserve"> </w:t>
      </w:r>
      <w:r>
        <w:rPr>
          <w:color w:val="2F3D47"/>
        </w:rPr>
        <w:t>case</w:t>
      </w:r>
      <w:r>
        <w:rPr>
          <w:color w:val="2F3D47"/>
          <w:spacing w:val="-10"/>
        </w:rPr>
        <w:t xml:space="preserve"> </w:t>
      </w:r>
      <w:r>
        <w:rPr>
          <w:color w:val="2F3D47"/>
        </w:rPr>
        <w:t>involved</w:t>
      </w:r>
      <w:r>
        <w:rPr>
          <w:color w:val="2F3D47"/>
          <w:spacing w:val="-10"/>
        </w:rPr>
        <w:t xml:space="preserve"> </w:t>
      </w:r>
      <w:r>
        <w:rPr>
          <w:color w:val="2F3D47"/>
        </w:rPr>
        <w:t>the</w:t>
      </w:r>
      <w:r>
        <w:rPr>
          <w:color w:val="2F3D47"/>
          <w:spacing w:val="-10"/>
        </w:rPr>
        <w:t xml:space="preserve"> </w:t>
      </w:r>
      <w:r>
        <w:rPr>
          <w:color w:val="2F3D47"/>
        </w:rPr>
        <w:t>death</w:t>
      </w:r>
      <w:r>
        <w:rPr>
          <w:color w:val="2F3D47"/>
          <w:spacing w:val="-10"/>
        </w:rPr>
        <w:t xml:space="preserve"> </w:t>
      </w:r>
      <w:r>
        <w:rPr>
          <w:color w:val="2F3D47"/>
        </w:rPr>
        <w:t>of</w:t>
      </w:r>
      <w:r>
        <w:rPr>
          <w:color w:val="2F3D47"/>
          <w:spacing w:val="-10"/>
        </w:rPr>
        <w:t xml:space="preserve"> </w:t>
      </w:r>
      <w:r>
        <w:rPr>
          <w:color w:val="2F3D47"/>
        </w:rPr>
        <w:t>a serviceman due to a gross violation of weapons-handling rules by another serviceman, in which a guilty verdict was issued.</w:t>
      </w:r>
    </w:p>
    <w:p w14:paraId="73E60046" w14:textId="77777777" w:rsidR="008B731A" w:rsidRDefault="008B731A">
      <w:pPr>
        <w:pStyle w:val="Corpsdetexte"/>
        <w:spacing w:before="83"/>
      </w:pPr>
    </w:p>
    <w:p w14:paraId="59A56F3F" w14:textId="77777777" w:rsidR="008B731A" w:rsidRDefault="00000000">
      <w:pPr>
        <w:pStyle w:val="Corpsdetexte"/>
        <w:spacing w:line="297" w:lineRule="auto"/>
        <w:ind w:left="141" w:right="139"/>
        <w:jc w:val="both"/>
      </w:pPr>
      <w:r>
        <w:rPr>
          <w:color w:val="2F3D47"/>
        </w:rPr>
        <w:t xml:space="preserve">Additionally, in 2024, eight complaints were documented, and in 2025, nine complaints were recorded concerning the detention or holding of parents of conscripts </w:t>
      </w:r>
      <w:proofErr w:type="gramStart"/>
      <w:r>
        <w:rPr>
          <w:color w:val="2F3D47"/>
        </w:rPr>
        <w:t>in order to</w:t>
      </w:r>
      <w:proofErr w:type="gramEnd"/>
      <w:r>
        <w:rPr>
          <w:color w:val="2F3D47"/>
        </w:rPr>
        <w:t xml:space="preserve"> pressure their children to report for military service. The total number of such complaints over the two-year period was 17.</w:t>
      </w:r>
    </w:p>
    <w:p w14:paraId="3AA99A6E" w14:textId="77777777" w:rsidR="008B731A" w:rsidRDefault="008B731A">
      <w:pPr>
        <w:pStyle w:val="Corpsdetexte"/>
        <w:spacing w:before="80"/>
      </w:pPr>
    </w:p>
    <w:p w14:paraId="17963FEF" w14:textId="77777777" w:rsidR="008B731A" w:rsidRDefault="00000000">
      <w:pPr>
        <w:pStyle w:val="Corpsdetexte"/>
        <w:spacing w:before="1" w:line="297" w:lineRule="auto"/>
        <w:ind w:left="141" w:right="139"/>
        <w:jc w:val="both"/>
      </w:pPr>
      <w:r>
        <w:rPr>
          <w:color w:val="2F3D47"/>
        </w:rPr>
        <w:t>The documented cases point to the existence of structural risk factors, including insufficient preventive mechanisms</w:t>
      </w:r>
      <w:r>
        <w:rPr>
          <w:color w:val="2F3D47"/>
          <w:spacing w:val="-11"/>
        </w:rPr>
        <w:t xml:space="preserve"> </w:t>
      </w:r>
      <w:r>
        <w:rPr>
          <w:color w:val="2F3D47"/>
        </w:rPr>
        <w:t>within</w:t>
      </w:r>
      <w:r>
        <w:rPr>
          <w:color w:val="2F3D47"/>
          <w:spacing w:val="-11"/>
        </w:rPr>
        <w:t xml:space="preserve"> </w:t>
      </w:r>
      <w:r>
        <w:rPr>
          <w:color w:val="2F3D47"/>
        </w:rPr>
        <w:t>military</w:t>
      </w:r>
      <w:r>
        <w:rPr>
          <w:color w:val="2F3D47"/>
          <w:spacing w:val="-11"/>
        </w:rPr>
        <w:t xml:space="preserve"> </w:t>
      </w:r>
      <w:r>
        <w:rPr>
          <w:color w:val="2F3D47"/>
        </w:rPr>
        <w:t>units,</w:t>
      </w:r>
      <w:r>
        <w:rPr>
          <w:color w:val="2F3D47"/>
          <w:spacing w:val="-11"/>
        </w:rPr>
        <w:t xml:space="preserve"> </w:t>
      </w:r>
      <w:r>
        <w:rPr>
          <w:color w:val="2F3D47"/>
        </w:rPr>
        <w:t>limited</w:t>
      </w:r>
      <w:r>
        <w:rPr>
          <w:color w:val="2F3D47"/>
          <w:spacing w:val="-11"/>
        </w:rPr>
        <w:t xml:space="preserve"> </w:t>
      </w:r>
      <w:r>
        <w:rPr>
          <w:color w:val="2F3D47"/>
        </w:rPr>
        <w:t>safety</w:t>
      </w:r>
      <w:r>
        <w:rPr>
          <w:color w:val="2F3D47"/>
          <w:spacing w:val="-11"/>
        </w:rPr>
        <w:t xml:space="preserve"> </w:t>
      </w:r>
      <w:r>
        <w:rPr>
          <w:color w:val="2F3D47"/>
        </w:rPr>
        <w:t>guarantees</w:t>
      </w:r>
      <w:r>
        <w:rPr>
          <w:color w:val="2F3D47"/>
          <w:spacing w:val="-11"/>
        </w:rPr>
        <w:t xml:space="preserve"> </w:t>
      </w:r>
      <w:r>
        <w:rPr>
          <w:color w:val="2F3D47"/>
        </w:rPr>
        <w:t>for</w:t>
      </w:r>
      <w:r>
        <w:rPr>
          <w:color w:val="2F3D47"/>
          <w:spacing w:val="-11"/>
        </w:rPr>
        <w:t xml:space="preserve"> </w:t>
      </w:r>
      <w:r>
        <w:rPr>
          <w:color w:val="2F3D47"/>
        </w:rPr>
        <w:t>complainants,</w:t>
      </w:r>
      <w:r>
        <w:rPr>
          <w:color w:val="2F3D47"/>
          <w:spacing w:val="-11"/>
        </w:rPr>
        <w:t xml:space="preserve"> </w:t>
      </w:r>
      <w:r>
        <w:rPr>
          <w:color w:val="2F3D47"/>
        </w:rPr>
        <w:t>and</w:t>
      </w:r>
      <w:r>
        <w:rPr>
          <w:color w:val="2F3D47"/>
          <w:spacing w:val="-11"/>
        </w:rPr>
        <w:t xml:space="preserve"> </w:t>
      </w:r>
      <w:r>
        <w:rPr>
          <w:color w:val="2F3D47"/>
        </w:rPr>
        <w:t>a</w:t>
      </w:r>
      <w:r>
        <w:rPr>
          <w:color w:val="2F3D47"/>
          <w:spacing w:val="-11"/>
        </w:rPr>
        <w:t xml:space="preserve"> </w:t>
      </w:r>
      <w:r>
        <w:rPr>
          <w:color w:val="2F3D47"/>
        </w:rPr>
        <w:t>response</w:t>
      </w:r>
      <w:r>
        <w:rPr>
          <w:color w:val="2F3D47"/>
          <w:spacing w:val="-11"/>
        </w:rPr>
        <w:t xml:space="preserve"> </w:t>
      </w:r>
      <w:r>
        <w:rPr>
          <w:color w:val="2F3D47"/>
        </w:rPr>
        <w:t>system</w:t>
      </w:r>
      <w:r>
        <w:rPr>
          <w:color w:val="2F3D47"/>
          <w:spacing w:val="-11"/>
        </w:rPr>
        <w:t xml:space="preserve"> </w:t>
      </w:r>
      <w:r>
        <w:rPr>
          <w:color w:val="2F3D47"/>
        </w:rPr>
        <w:t>that depends largely on the initiative of victims or their families.</w:t>
      </w:r>
    </w:p>
    <w:p w14:paraId="7A1F82B8" w14:textId="77777777" w:rsidR="008B731A" w:rsidRDefault="008B731A">
      <w:pPr>
        <w:pStyle w:val="Corpsdetexte"/>
        <w:spacing w:before="174"/>
      </w:pPr>
    </w:p>
    <w:p w14:paraId="25E6D750" w14:textId="77777777" w:rsidR="008B731A" w:rsidRDefault="00000000">
      <w:pPr>
        <w:pStyle w:val="Titre5"/>
      </w:pPr>
      <w:bookmarkStart w:id="78" w:name="_heading=h.oxzzr5d3qdq2"/>
      <w:bookmarkEnd w:id="78"/>
      <w:r>
        <w:rPr>
          <w:color w:val="2F3D47"/>
          <w:spacing w:val="-2"/>
        </w:rPr>
        <w:t>PARENTS</w:t>
      </w:r>
      <w:r>
        <w:rPr>
          <w:color w:val="2F3D47"/>
          <w:spacing w:val="-5"/>
        </w:rPr>
        <w:t xml:space="preserve"> </w:t>
      </w:r>
      <w:r>
        <w:rPr>
          <w:color w:val="2F3D47"/>
          <w:spacing w:val="-2"/>
        </w:rPr>
        <w:t>SUBJECTED TO INTIMIDATION AND ILL-TREATMENT</w:t>
      </w:r>
    </w:p>
    <w:p w14:paraId="23DEE551" w14:textId="77777777" w:rsidR="008B731A" w:rsidRDefault="008B731A">
      <w:pPr>
        <w:pStyle w:val="Corpsdetexte"/>
        <w:spacing w:before="106"/>
        <w:rPr>
          <w:b/>
          <w:sz w:val="24"/>
        </w:rPr>
      </w:pPr>
    </w:p>
    <w:p w14:paraId="39101251" w14:textId="77777777" w:rsidR="008B731A" w:rsidRDefault="00000000">
      <w:pPr>
        <w:pStyle w:val="Corpsdetexte"/>
        <w:spacing w:line="297" w:lineRule="auto"/>
        <w:ind w:left="141" w:right="139"/>
        <w:jc w:val="both"/>
      </w:pPr>
      <w:r>
        <w:rPr>
          <w:color w:val="2F3D47"/>
        </w:rPr>
        <w:t>In</w:t>
      </w:r>
      <w:r>
        <w:rPr>
          <w:color w:val="2F3D47"/>
          <w:spacing w:val="-2"/>
        </w:rPr>
        <w:t xml:space="preserve"> </w:t>
      </w:r>
      <w:r>
        <w:rPr>
          <w:color w:val="2F3D47"/>
        </w:rPr>
        <w:t>2021,</w:t>
      </w:r>
      <w:r>
        <w:rPr>
          <w:color w:val="2F3D47"/>
          <w:spacing w:val="-2"/>
        </w:rPr>
        <w:t xml:space="preserve"> </w:t>
      </w:r>
      <w:r>
        <w:rPr>
          <w:color w:val="2F3D47"/>
        </w:rPr>
        <w:t>the</w:t>
      </w:r>
      <w:r>
        <w:rPr>
          <w:color w:val="2F3D47"/>
          <w:spacing w:val="-2"/>
        </w:rPr>
        <w:t xml:space="preserve"> </w:t>
      </w:r>
      <w:r>
        <w:rPr>
          <w:color w:val="2F3D47"/>
        </w:rPr>
        <w:t>new</w:t>
      </w:r>
      <w:r>
        <w:rPr>
          <w:color w:val="2F3D47"/>
          <w:spacing w:val="-2"/>
        </w:rPr>
        <w:t xml:space="preserve"> </w:t>
      </w:r>
      <w:r>
        <w:rPr>
          <w:color w:val="2F3D47"/>
        </w:rPr>
        <w:t>Law</w:t>
      </w:r>
      <w:r>
        <w:rPr>
          <w:color w:val="2F3D47"/>
          <w:spacing w:val="-2"/>
        </w:rPr>
        <w:t xml:space="preserve"> </w:t>
      </w:r>
      <w:r>
        <w:rPr>
          <w:color w:val="2F3D47"/>
        </w:rPr>
        <w:t>on</w:t>
      </w:r>
      <w:r>
        <w:rPr>
          <w:color w:val="2F3D47"/>
          <w:spacing w:val="-2"/>
        </w:rPr>
        <w:t xml:space="preserve"> </w:t>
      </w:r>
      <w:r>
        <w:rPr>
          <w:color w:val="2F3D47"/>
        </w:rPr>
        <w:t>Military</w:t>
      </w:r>
      <w:r>
        <w:rPr>
          <w:color w:val="2F3D47"/>
          <w:spacing w:val="-2"/>
        </w:rPr>
        <w:t xml:space="preserve"> </w:t>
      </w:r>
      <w:r>
        <w:rPr>
          <w:color w:val="2F3D47"/>
        </w:rPr>
        <w:t>Conscription</w:t>
      </w:r>
      <w:r>
        <w:rPr>
          <w:color w:val="2F3D47"/>
          <w:spacing w:val="-2"/>
        </w:rPr>
        <w:t xml:space="preserve"> </w:t>
      </w:r>
      <w:r>
        <w:rPr>
          <w:color w:val="2F3D47"/>
        </w:rPr>
        <w:t>introduced</w:t>
      </w:r>
      <w:r>
        <w:rPr>
          <w:color w:val="2F3D47"/>
          <w:spacing w:val="-2"/>
        </w:rPr>
        <w:t xml:space="preserve"> </w:t>
      </w:r>
      <w:r>
        <w:rPr>
          <w:color w:val="2F3D47"/>
        </w:rPr>
        <w:t>a</w:t>
      </w:r>
      <w:r>
        <w:rPr>
          <w:color w:val="2F3D47"/>
          <w:spacing w:val="-2"/>
        </w:rPr>
        <w:t xml:space="preserve"> </w:t>
      </w:r>
      <w:r>
        <w:rPr>
          <w:color w:val="2F3D47"/>
        </w:rPr>
        <w:t>provision</w:t>
      </w:r>
      <w:r>
        <w:rPr>
          <w:color w:val="2F3D47"/>
          <w:spacing w:val="-2"/>
        </w:rPr>
        <w:t xml:space="preserve"> </w:t>
      </w:r>
      <w:r>
        <w:rPr>
          <w:color w:val="2F3D47"/>
        </w:rPr>
        <w:t>assigning</w:t>
      </w:r>
      <w:r>
        <w:rPr>
          <w:color w:val="2F3D47"/>
          <w:spacing w:val="-2"/>
        </w:rPr>
        <w:t xml:space="preserve"> </w:t>
      </w:r>
      <w:r>
        <w:rPr>
          <w:color w:val="2F3D47"/>
        </w:rPr>
        <w:t>parents</w:t>
      </w:r>
      <w:r>
        <w:rPr>
          <w:color w:val="2F3D47"/>
          <w:spacing w:val="-2"/>
        </w:rPr>
        <w:t xml:space="preserve"> </w:t>
      </w:r>
      <w:r>
        <w:rPr>
          <w:color w:val="2F3D47"/>
        </w:rPr>
        <w:t>responsibility</w:t>
      </w:r>
      <w:r>
        <w:rPr>
          <w:color w:val="2F3D47"/>
          <w:spacing w:val="-2"/>
        </w:rPr>
        <w:t xml:space="preserve"> </w:t>
      </w:r>
      <w:r>
        <w:rPr>
          <w:color w:val="2F3D47"/>
        </w:rPr>
        <w:t>for receiving</w:t>
      </w:r>
      <w:r>
        <w:rPr>
          <w:color w:val="2F3D47"/>
          <w:spacing w:val="-12"/>
        </w:rPr>
        <w:t xml:space="preserve"> </w:t>
      </w:r>
      <w:r>
        <w:rPr>
          <w:color w:val="2F3D47"/>
        </w:rPr>
        <w:t>and</w:t>
      </w:r>
      <w:r>
        <w:rPr>
          <w:color w:val="2F3D47"/>
          <w:spacing w:val="-12"/>
        </w:rPr>
        <w:t xml:space="preserve"> </w:t>
      </w:r>
      <w:r>
        <w:rPr>
          <w:color w:val="2F3D47"/>
        </w:rPr>
        <w:t>forwarding</w:t>
      </w:r>
      <w:r>
        <w:rPr>
          <w:color w:val="2F3D47"/>
          <w:spacing w:val="-12"/>
        </w:rPr>
        <w:t xml:space="preserve"> </w:t>
      </w:r>
      <w:r>
        <w:rPr>
          <w:color w:val="2F3D47"/>
        </w:rPr>
        <w:t>draft</w:t>
      </w:r>
      <w:r>
        <w:rPr>
          <w:color w:val="2F3D47"/>
          <w:spacing w:val="-12"/>
        </w:rPr>
        <w:t xml:space="preserve"> </w:t>
      </w:r>
      <w:r>
        <w:rPr>
          <w:color w:val="2F3D47"/>
        </w:rPr>
        <w:t>notices</w:t>
      </w:r>
      <w:r>
        <w:rPr>
          <w:color w:val="2F3D47"/>
          <w:spacing w:val="-12"/>
        </w:rPr>
        <w:t xml:space="preserve"> </w:t>
      </w:r>
      <w:r>
        <w:rPr>
          <w:color w:val="2F3D47"/>
        </w:rPr>
        <w:t>to</w:t>
      </w:r>
      <w:r>
        <w:rPr>
          <w:color w:val="2F3D47"/>
          <w:spacing w:val="-12"/>
        </w:rPr>
        <w:t xml:space="preserve"> </w:t>
      </w:r>
      <w:r>
        <w:rPr>
          <w:color w:val="2F3D47"/>
        </w:rPr>
        <w:t>their</w:t>
      </w:r>
      <w:r>
        <w:rPr>
          <w:color w:val="2F3D47"/>
          <w:spacing w:val="-12"/>
        </w:rPr>
        <w:t xml:space="preserve"> </w:t>
      </w:r>
      <w:r>
        <w:rPr>
          <w:color w:val="2F3D47"/>
        </w:rPr>
        <w:t>adult</w:t>
      </w:r>
      <w:r>
        <w:rPr>
          <w:color w:val="2F3D47"/>
          <w:spacing w:val="-12"/>
        </w:rPr>
        <w:t xml:space="preserve"> </w:t>
      </w:r>
      <w:r>
        <w:rPr>
          <w:color w:val="2F3D47"/>
        </w:rPr>
        <w:t>sons.</w:t>
      </w:r>
      <w:r>
        <w:rPr>
          <w:color w:val="2F3D47"/>
          <w:spacing w:val="-12"/>
        </w:rPr>
        <w:t xml:space="preserve"> </w:t>
      </w:r>
      <w:r>
        <w:rPr>
          <w:color w:val="2F3D47"/>
        </w:rPr>
        <w:t>Formally,</w:t>
      </w:r>
      <w:r>
        <w:rPr>
          <w:color w:val="2F3D47"/>
          <w:spacing w:val="-12"/>
        </w:rPr>
        <w:t xml:space="preserve"> </w:t>
      </w:r>
      <w:r>
        <w:rPr>
          <w:color w:val="2F3D47"/>
        </w:rPr>
        <w:t>this</w:t>
      </w:r>
      <w:r>
        <w:rPr>
          <w:color w:val="2F3D47"/>
          <w:spacing w:val="-12"/>
        </w:rPr>
        <w:t xml:space="preserve"> </w:t>
      </w:r>
      <w:r>
        <w:rPr>
          <w:color w:val="2F3D47"/>
        </w:rPr>
        <w:t>obligation</w:t>
      </w:r>
      <w:r>
        <w:rPr>
          <w:color w:val="2F3D47"/>
          <w:spacing w:val="-12"/>
        </w:rPr>
        <w:t xml:space="preserve"> </w:t>
      </w:r>
      <w:r>
        <w:rPr>
          <w:color w:val="2F3D47"/>
        </w:rPr>
        <w:t>is</w:t>
      </w:r>
      <w:r>
        <w:rPr>
          <w:color w:val="2F3D47"/>
          <w:spacing w:val="-12"/>
        </w:rPr>
        <w:t xml:space="preserve"> </w:t>
      </w:r>
      <w:r>
        <w:rPr>
          <w:color w:val="2F3D47"/>
        </w:rPr>
        <w:t>limited</w:t>
      </w:r>
      <w:r>
        <w:rPr>
          <w:color w:val="2F3D47"/>
          <w:spacing w:val="-12"/>
        </w:rPr>
        <w:t xml:space="preserve"> </w:t>
      </w:r>
      <w:r>
        <w:rPr>
          <w:color w:val="2F3D47"/>
        </w:rPr>
        <w:t>to</w:t>
      </w:r>
      <w:r>
        <w:rPr>
          <w:color w:val="2F3D47"/>
          <w:spacing w:val="-12"/>
        </w:rPr>
        <w:t xml:space="preserve"> </w:t>
      </w:r>
      <w:r>
        <w:rPr>
          <w:color w:val="2F3D47"/>
        </w:rPr>
        <w:t>transmitting the document, particularly in cases where the son resides with them or his whereabouts are known.</w:t>
      </w:r>
    </w:p>
    <w:p w14:paraId="389B889D" w14:textId="77777777" w:rsidR="008B731A" w:rsidRDefault="008B731A">
      <w:pPr>
        <w:pStyle w:val="Corpsdetexte"/>
        <w:spacing w:before="80"/>
      </w:pPr>
    </w:p>
    <w:p w14:paraId="41D4CB0C" w14:textId="77777777" w:rsidR="008B731A" w:rsidRDefault="00000000">
      <w:pPr>
        <w:pStyle w:val="Corpsdetexte"/>
        <w:ind w:left="141"/>
        <w:jc w:val="both"/>
      </w:pPr>
      <w:r>
        <w:rPr>
          <w:color w:val="2F3D47"/>
        </w:rPr>
        <w:t>However,</w:t>
      </w:r>
      <w:r>
        <w:rPr>
          <w:color w:val="2F3D47"/>
          <w:spacing w:val="-5"/>
        </w:rPr>
        <w:t xml:space="preserve"> </w:t>
      </w:r>
      <w:r>
        <w:rPr>
          <w:color w:val="2F3D47"/>
        </w:rPr>
        <w:t>in</w:t>
      </w:r>
      <w:r>
        <w:rPr>
          <w:color w:val="2F3D47"/>
          <w:spacing w:val="-3"/>
        </w:rPr>
        <w:t xml:space="preserve"> </w:t>
      </w:r>
      <w:r>
        <w:rPr>
          <w:color w:val="2F3D47"/>
        </w:rPr>
        <w:t>practice,</w:t>
      </w:r>
      <w:r>
        <w:rPr>
          <w:color w:val="2F3D47"/>
          <w:spacing w:val="-2"/>
        </w:rPr>
        <w:t xml:space="preserve"> </w:t>
      </w:r>
      <w:r>
        <w:rPr>
          <w:color w:val="2F3D47"/>
        </w:rPr>
        <w:t>this</w:t>
      </w:r>
      <w:r>
        <w:rPr>
          <w:color w:val="2F3D47"/>
          <w:spacing w:val="-3"/>
        </w:rPr>
        <w:t xml:space="preserve"> </w:t>
      </w:r>
      <w:r>
        <w:rPr>
          <w:color w:val="2F3D47"/>
        </w:rPr>
        <w:t>provision</w:t>
      </w:r>
      <w:r>
        <w:rPr>
          <w:color w:val="2F3D47"/>
          <w:spacing w:val="-3"/>
        </w:rPr>
        <w:t xml:space="preserve"> </w:t>
      </w:r>
      <w:r>
        <w:rPr>
          <w:color w:val="2F3D47"/>
        </w:rPr>
        <w:t>has</w:t>
      </w:r>
      <w:r>
        <w:rPr>
          <w:color w:val="2F3D47"/>
          <w:spacing w:val="-2"/>
        </w:rPr>
        <w:t xml:space="preserve"> </w:t>
      </w:r>
      <w:r>
        <w:rPr>
          <w:color w:val="2F3D47"/>
        </w:rPr>
        <w:t>reportedly</w:t>
      </w:r>
      <w:r>
        <w:rPr>
          <w:color w:val="2F3D47"/>
          <w:spacing w:val="-3"/>
        </w:rPr>
        <w:t xml:space="preserve"> </w:t>
      </w:r>
      <w:r>
        <w:rPr>
          <w:color w:val="2F3D47"/>
        </w:rPr>
        <w:t>led</w:t>
      </w:r>
      <w:r>
        <w:rPr>
          <w:color w:val="2F3D47"/>
          <w:spacing w:val="-3"/>
        </w:rPr>
        <w:t xml:space="preserve"> </w:t>
      </w:r>
      <w:r>
        <w:rPr>
          <w:color w:val="2F3D47"/>
        </w:rPr>
        <w:t>to</w:t>
      </w:r>
      <w:r>
        <w:rPr>
          <w:color w:val="2F3D47"/>
          <w:spacing w:val="-2"/>
        </w:rPr>
        <w:t xml:space="preserve"> </w:t>
      </w:r>
      <w:r>
        <w:rPr>
          <w:color w:val="2F3D47"/>
        </w:rPr>
        <w:t>serious</w:t>
      </w:r>
      <w:r>
        <w:rPr>
          <w:color w:val="2F3D47"/>
          <w:spacing w:val="-3"/>
        </w:rPr>
        <w:t xml:space="preserve"> </w:t>
      </w:r>
      <w:r>
        <w:rPr>
          <w:color w:val="2F3D47"/>
        </w:rPr>
        <w:t>abuses.</w:t>
      </w:r>
      <w:r>
        <w:rPr>
          <w:color w:val="2F3D47"/>
          <w:spacing w:val="-3"/>
        </w:rPr>
        <w:t xml:space="preserve"> </w:t>
      </w:r>
      <w:r>
        <w:rPr>
          <w:color w:val="2F3D47"/>
        </w:rPr>
        <w:t>Especially</w:t>
      </w:r>
      <w:r>
        <w:rPr>
          <w:color w:val="2F3D47"/>
          <w:spacing w:val="-2"/>
        </w:rPr>
        <w:t xml:space="preserve"> </w:t>
      </w:r>
      <w:r>
        <w:rPr>
          <w:color w:val="2F3D47"/>
        </w:rPr>
        <w:t>when</w:t>
      </w:r>
      <w:r>
        <w:rPr>
          <w:color w:val="2F3D47"/>
          <w:spacing w:val="-3"/>
        </w:rPr>
        <w:t xml:space="preserve"> </w:t>
      </w:r>
      <w:r>
        <w:rPr>
          <w:color w:val="2F3D47"/>
        </w:rPr>
        <w:t>their</w:t>
      </w:r>
      <w:r>
        <w:rPr>
          <w:color w:val="2F3D47"/>
          <w:spacing w:val="-3"/>
        </w:rPr>
        <w:t xml:space="preserve"> </w:t>
      </w:r>
      <w:r>
        <w:rPr>
          <w:color w:val="2F3D47"/>
        </w:rPr>
        <w:t>sons</w:t>
      </w:r>
      <w:r>
        <w:rPr>
          <w:color w:val="2F3D47"/>
          <w:spacing w:val="-2"/>
        </w:rPr>
        <w:t xml:space="preserve"> </w:t>
      </w:r>
      <w:r>
        <w:rPr>
          <w:color w:val="2F3D47"/>
          <w:spacing w:val="-5"/>
        </w:rPr>
        <w:t>are</w:t>
      </w:r>
    </w:p>
    <w:p w14:paraId="1B7E674D" w14:textId="77777777" w:rsidR="008B731A" w:rsidRDefault="008B731A">
      <w:pPr>
        <w:pStyle w:val="Corpsdetexte"/>
        <w:jc w:val="both"/>
        <w:sectPr w:rsidR="008B731A">
          <w:pgSz w:w="11910" w:h="16840"/>
          <w:pgMar w:top="900" w:right="992" w:bottom="720" w:left="992" w:header="0" w:footer="520" w:gutter="0"/>
          <w:cols w:space="720"/>
        </w:sectPr>
      </w:pPr>
    </w:p>
    <w:p w14:paraId="5B4DA394" w14:textId="77777777" w:rsidR="008B731A" w:rsidRDefault="00000000">
      <w:pPr>
        <w:pStyle w:val="Corpsdetexte"/>
        <w:spacing w:before="72" w:line="297" w:lineRule="auto"/>
        <w:ind w:left="141" w:right="138"/>
        <w:jc w:val="both"/>
      </w:pPr>
      <w:bookmarkStart w:id="79" w:name="_bookmark21"/>
      <w:bookmarkEnd w:id="79"/>
      <w:r>
        <w:rPr>
          <w:color w:val="2F3D47"/>
        </w:rPr>
        <w:lastRenderedPageBreak/>
        <w:t xml:space="preserve">abroad – including in the Russian Federation or other migrant destinations – parents of adult conscripts </w:t>
      </w:r>
      <w:r>
        <w:rPr>
          <w:color w:val="2F3D47"/>
          <w:spacing w:val="-2"/>
        </w:rPr>
        <w:t>have</w:t>
      </w:r>
      <w:r>
        <w:rPr>
          <w:color w:val="2F3D47"/>
          <w:spacing w:val="-13"/>
        </w:rPr>
        <w:t xml:space="preserve"> </w:t>
      </w:r>
      <w:r>
        <w:rPr>
          <w:color w:val="2F3D47"/>
          <w:spacing w:val="-2"/>
        </w:rPr>
        <w:t>been</w:t>
      </w:r>
      <w:r>
        <w:rPr>
          <w:color w:val="2F3D47"/>
          <w:spacing w:val="-13"/>
        </w:rPr>
        <w:t xml:space="preserve"> </w:t>
      </w:r>
      <w:r>
        <w:rPr>
          <w:color w:val="2F3D47"/>
          <w:spacing w:val="-2"/>
        </w:rPr>
        <w:t>subjected</w:t>
      </w:r>
      <w:r>
        <w:rPr>
          <w:color w:val="2F3D47"/>
          <w:spacing w:val="-12"/>
        </w:rPr>
        <w:t xml:space="preserve"> </w:t>
      </w:r>
      <w:r>
        <w:rPr>
          <w:color w:val="2F3D47"/>
          <w:spacing w:val="-2"/>
        </w:rPr>
        <w:t>to</w:t>
      </w:r>
      <w:r>
        <w:rPr>
          <w:color w:val="2F3D47"/>
          <w:spacing w:val="-13"/>
        </w:rPr>
        <w:t xml:space="preserve"> </w:t>
      </w:r>
      <w:r>
        <w:rPr>
          <w:color w:val="2F3D47"/>
          <w:spacing w:val="-2"/>
        </w:rPr>
        <w:t>arbitrary</w:t>
      </w:r>
      <w:r>
        <w:rPr>
          <w:color w:val="2F3D47"/>
          <w:spacing w:val="-12"/>
        </w:rPr>
        <w:t xml:space="preserve"> </w:t>
      </w:r>
      <w:r>
        <w:rPr>
          <w:color w:val="2F3D47"/>
          <w:spacing w:val="-2"/>
        </w:rPr>
        <w:t>detention</w:t>
      </w:r>
      <w:r>
        <w:rPr>
          <w:color w:val="2F3D47"/>
          <w:spacing w:val="-13"/>
        </w:rPr>
        <w:t xml:space="preserve"> </w:t>
      </w:r>
      <w:r>
        <w:rPr>
          <w:color w:val="2F3D47"/>
          <w:spacing w:val="-2"/>
        </w:rPr>
        <w:t>at</w:t>
      </w:r>
      <w:r>
        <w:rPr>
          <w:color w:val="2F3D47"/>
          <w:spacing w:val="-13"/>
        </w:rPr>
        <w:t xml:space="preserve"> </w:t>
      </w:r>
      <w:r>
        <w:rPr>
          <w:color w:val="2F3D47"/>
          <w:spacing w:val="-2"/>
        </w:rPr>
        <w:t>military</w:t>
      </w:r>
      <w:r>
        <w:rPr>
          <w:color w:val="2F3D47"/>
          <w:spacing w:val="-12"/>
        </w:rPr>
        <w:t xml:space="preserve"> </w:t>
      </w:r>
      <w:r>
        <w:rPr>
          <w:color w:val="2F3D47"/>
          <w:spacing w:val="-2"/>
        </w:rPr>
        <w:t>commissariats,</w:t>
      </w:r>
      <w:r>
        <w:rPr>
          <w:color w:val="2F3D47"/>
          <w:spacing w:val="-13"/>
        </w:rPr>
        <w:t xml:space="preserve"> </w:t>
      </w:r>
      <w:r>
        <w:rPr>
          <w:color w:val="2F3D47"/>
          <w:spacing w:val="-2"/>
        </w:rPr>
        <w:t>held</w:t>
      </w:r>
      <w:r>
        <w:rPr>
          <w:color w:val="2F3D47"/>
          <w:spacing w:val="-12"/>
        </w:rPr>
        <w:t xml:space="preserve"> </w:t>
      </w:r>
      <w:r>
        <w:rPr>
          <w:color w:val="2F3D47"/>
          <w:spacing w:val="-2"/>
        </w:rPr>
        <w:t>for</w:t>
      </w:r>
      <w:r>
        <w:rPr>
          <w:color w:val="2F3D47"/>
          <w:spacing w:val="-13"/>
        </w:rPr>
        <w:t xml:space="preserve"> </w:t>
      </w:r>
      <w:r>
        <w:rPr>
          <w:color w:val="2F3D47"/>
          <w:spacing w:val="-2"/>
        </w:rPr>
        <w:t>up</w:t>
      </w:r>
      <w:r>
        <w:rPr>
          <w:color w:val="2F3D47"/>
          <w:spacing w:val="-13"/>
        </w:rPr>
        <w:t xml:space="preserve"> </w:t>
      </w:r>
      <w:r>
        <w:rPr>
          <w:color w:val="2F3D47"/>
          <w:spacing w:val="-2"/>
        </w:rPr>
        <w:t>to</w:t>
      </w:r>
      <w:r>
        <w:rPr>
          <w:color w:val="2F3D47"/>
          <w:spacing w:val="-12"/>
        </w:rPr>
        <w:t xml:space="preserve"> </w:t>
      </w:r>
      <w:r>
        <w:rPr>
          <w:color w:val="2F3D47"/>
          <w:spacing w:val="-2"/>
        </w:rPr>
        <w:t>two</w:t>
      </w:r>
      <w:r>
        <w:rPr>
          <w:color w:val="2F3D47"/>
          <w:spacing w:val="-13"/>
        </w:rPr>
        <w:t xml:space="preserve"> </w:t>
      </w:r>
      <w:r>
        <w:rPr>
          <w:color w:val="2F3D47"/>
          <w:spacing w:val="-2"/>
        </w:rPr>
        <w:t>or</w:t>
      </w:r>
      <w:r>
        <w:rPr>
          <w:color w:val="2F3D47"/>
          <w:spacing w:val="-12"/>
        </w:rPr>
        <w:t xml:space="preserve"> </w:t>
      </w:r>
      <w:r>
        <w:rPr>
          <w:color w:val="2F3D47"/>
          <w:spacing w:val="-2"/>
        </w:rPr>
        <w:t>three</w:t>
      </w:r>
      <w:r>
        <w:rPr>
          <w:color w:val="2F3D47"/>
          <w:spacing w:val="-13"/>
        </w:rPr>
        <w:t xml:space="preserve"> </w:t>
      </w:r>
      <w:r>
        <w:rPr>
          <w:color w:val="2F3D47"/>
          <w:spacing w:val="-2"/>
        </w:rPr>
        <w:t>days</w:t>
      </w:r>
      <w:r>
        <w:rPr>
          <w:color w:val="2F3D47"/>
          <w:spacing w:val="-12"/>
        </w:rPr>
        <w:t xml:space="preserve"> </w:t>
      </w:r>
      <w:r>
        <w:rPr>
          <w:color w:val="2F3D47"/>
          <w:spacing w:val="-2"/>
        </w:rPr>
        <w:t xml:space="preserve">without </w:t>
      </w:r>
      <w:r>
        <w:rPr>
          <w:color w:val="2F3D47"/>
        </w:rPr>
        <w:t>legal</w:t>
      </w:r>
      <w:r>
        <w:rPr>
          <w:color w:val="2F3D47"/>
          <w:spacing w:val="-6"/>
        </w:rPr>
        <w:t xml:space="preserve"> </w:t>
      </w:r>
      <w:r>
        <w:rPr>
          <w:color w:val="2F3D47"/>
        </w:rPr>
        <w:t>grounds</w:t>
      </w:r>
      <w:r>
        <w:rPr>
          <w:color w:val="2F3D47"/>
          <w:spacing w:val="-6"/>
        </w:rPr>
        <w:t xml:space="preserve"> </w:t>
      </w:r>
      <w:r>
        <w:rPr>
          <w:color w:val="2F3D47"/>
        </w:rPr>
        <w:t>or</w:t>
      </w:r>
      <w:r>
        <w:rPr>
          <w:color w:val="2F3D47"/>
          <w:spacing w:val="-6"/>
        </w:rPr>
        <w:t xml:space="preserve"> </w:t>
      </w:r>
      <w:r>
        <w:rPr>
          <w:color w:val="2F3D47"/>
        </w:rPr>
        <w:t>explanation,</w:t>
      </w:r>
      <w:r>
        <w:rPr>
          <w:color w:val="2F3D47"/>
          <w:spacing w:val="-6"/>
        </w:rPr>
        <w:t xml:space="preserve"> </w:t>
      </w:r>
      <w:r>
        <w:rPr>
          <w:color w:val="2F3D47"/>
        </w:rPr>
        <w:t>and</w:t>
      </w:r>
      <w:r>
        <w:rPr>
          <w:color w:val="2F3D47"/>
          <w:spacing w:val="-6"/>
        </w:rPr>
        <w:t xml:space="preserve"> </w:t>
      </w:r>
      <w:r>
        <w:rPr>
          <w:color w:val="2F3D47"/>
        </w:rPr>
        <w:t>exposed</w:t>
      </w:r>
      <w:r>
        <w:rPr>
          <w:color w:val="2F3D47"/>
          <w:spacing w:val="-6"/>
        </w:rPr>
        <w:t xml:space="preserve"> </w:t>
      </w:r>
      <w:r>
        <w:rPr>
          <w:color w:val="2F3D47"/>
        </w:rPr>
        <w:t>to</w:t>
      </w:r>
      <w:r>
        <w:rPr>
          <w:color w:val="2F3D47"/>
          <w:spacing w:val="-6"/>
        </w:rPr>
        <w:t xml:space="preserve"> </w:t>
      </w:r>
      <w:r>
        <w:rPr>
          <w:color w:val="2F3D47"/>
        </w:rPr>
        <w:t>physical</w:t>
      </w:r>
      <w:r>
        <w:rPr>
          <w:color w:val="2F3D47"/>
          <w:spacing w:val="-6"/>
        </w:rPr>
        <w:t xml:space="preserve"> </w:t>
      </w:r>
      <w:r>
        <w:rPr>
          <w:color w:val="2F3D47"/>
        </w:rPr>
        <w:t>and</w:t>
      </w:r>
      <w:r>
        <w:rPr>
          <w:color w:val="2F3D47"/>
          <w:spacing w:val="-6"/>
        </w:rPr>
        <w:t xml:space="preserve"> </w:t>
      </w:r>
      <w:r>
        <w:rPr>
          <w:color w:val="2F3D47"/>
        </w:rPr>
        <w:t>psychological</w:t>
      </w:r>
      <w:r>
        <w:rPr>
          <w:color w:val="2F3D47"/>
          <w:spacing w:val="-6"/>
        </w:rPr>
        <w:t xml:space="preserve"> </w:t>
      </w:r>
      <w:r>
        <w:rPr>
          <w:color w:val="2F3D47"/>
        </w:rPr>
        <w:t>abuse.</w:t>
      </w:r>
      <w:r>
        <w:rPr>
          <w:color w:val="2F3D47"/>
          <w:spacing w:val="-6"/>
        </w:rPr>
        <w:t xml:space="preserve"> </w:t>
      </w:r>
      <w:r>
        <w:rPr>
          <w:color w:val="2F3D47"/>
        </w:rPr>
        <w:t>There</w:t>
      </w:r>
      <w:r>
        <w:rPr>
          <w:color w:val="2F3D47"/>
          <w:spacing w:val="-6"/>
        </w:rPr>
        <w:t xml:space="preserve"> </w:t>
      </w:r>
      <w:r>
        <w:rPr>
          <w:color w:val="2F3D47"/>
        </w:rPr>
        <w:t>have</w:t>
      </w:r>
      <w:r>
        <w:rPr>
          <w:color w:val="2F3D47"/>
          <w:spacing w:val="-6"/>
        </w:rPr>
        <w:t xml:space="preserve"> </w:t>
      </w:r>
      <w:r>
        <w:rPr>
          <w:color w:val="2F3D47"/>
        </w:rPr>
        <w:t>been</w:t>
      </w:r>
      <w:r>
        <w:rPr>
          <w:color w:val="2F3D47"/>
          <w:spacing w:val="-6"/>
        </w:rPr>
        <w:t xml:space="preserve"> </w:t>
      </w:r>
      <w:r>
        <w:rPr>
          <w:color w:val="2F3D47"/>
        </w:rPr>
        <w:t>cases in</w:t>
      </w:r>
      <w:r>
        <w:rPr>
          <w:color w:val="2F3D47"/>
          <w:spacing w:val="-4"/>
        </w:rPr>
        <w:t xml:space="preserve"> </w:t>
      </w:r>
      <w:r>
        <w:rPr>
          <w:color w:val="2F3D47"/>
        </w:rPr>
        <w:t>which</w:t>
      </w:r>
      <w:r>
        <w:rPr>
          <w:color w:val="2F3D47"/>
          <w:spacing w:val="-4"/>
        </w:rPr>
        <w:t xml:space="preserve"> </w:t>
      </w:r>
      <w:r>
        <w:rPr>
          <w:color w:val="2F3D47"/>
        </w:rPr>
        <w:t>officials</w:t>
      </w:r>
      <w:r>
        <w:rPr>
          <w:color w:val="2F3D47"/>
          <w:spacing w:val="-4"/>
        </w:rPr>
        <w:t xml:space="preserve"> </w:t>
      </w:r>
      <w:r>
        <w:rPr>
          <w:color w:val="2F3D47"/>
        </w:rPr>
        <w:t>from</w:t>
      </w:r>
      <w:r>
        <w:rPr>
          <w:color w:val="2F3D47"/>
          <w:spacing w:val="-4"/>
        </w:rPr>
        <w:t xml:space="preserve"> </w:t>
      </w:r>
      <w:r>
        <w:rPr>
          <w:color w:val="2F3D47"/>
        </w:rPr>
        <w:t>military</w:t>
      </w:r>
      <w:r>
        <w:rPr>
          <w:color w:val="2F3D47"/>
          <w:spacing w:val="-4"/>
        </w:rPr>
        <w:t xml:space="preserve"> </w:t>
      </w:r>
      <w:r>
        <w:rPr>
          <w:color w:val="2F3D47"/>
        </w:rPr>
        <w:t>commissariats</w:t>
      </w:r>
      <w:r>
        <w:rPr>
          <w:color w:val="2F3D47"/>
          <w:spacing w:val="-4"/>
        </w:rPr>
        <w:t xml:space="preserve"> </w:t>
      </w:r>
      <w:r>
        <w:rPr>
          <w:color w:val="2F3D47"/>
        </w:rPr>
        <w:t>forced</w:t>
      </w:r>
      <w:r>
        <w:rPr>
          <w:color w:val="2F3D47"/>
          <w:spacing w:val="-4"/>
        </w:rPr>
        <w:t xml:space="preserve"> </w:t>
      </w:r>
      <w:r>
        <w:rPr>
          <w:color w:val="2F3D47"/>
        </w:rPr>
        <w:t>mothers</w:t>
      </w:r>
      <w:r>
        <w:rPr>
          <w:color w:val="2F3D47"/>
          <w:spacing w:val="-4"/>
        </w:rPr>
        <w:t xml:space="preserve"> </w:t>
      </w:r>
      <w:r>
        <w:rPr>
          <w:color w:val="2F3D47"/>
        </w:rPr>
        <w:t>to</w:t>
      </w:r>
      <w:r>
        <w:rPr>
          <w:color w:val="2F3D47"/>
          <w:spacing w:val="-4"/>
        </w:rPr>
        <w:t xml:space="preserve"> </w:t>
      </w:r>
      <w:r>
        <w:rPr>
          <w:color w:val="2F3D47"/>
        </w:rPr>
        <w:t>call</w:t>
      </w:r>
      <w:r>
        <w:rPr>
          <w:color w:val="2F3D47"/>
          <w:spacing w:val="-4"/>
        </w:rPr>
        <w:t xml:space="preserve"> </w:t>
      </w:r>
      <w:r>
        <w:rPr>
          <w:color w:val="2F3D47"/>
        </w:rPr>
        <w:t>their</w:t>
      </w:r>
      <w:r>
        <w:rPr>
          <w:color w:val="2F3D47"/>
          <w:spacing w:val="-4"/>
        </w:rPr>
        <w:t xml:space="preserve"> </w:t>
      </w:r>
      <w:r>
        <w:rPr>
          <w:color w:val="2F3D47"/>
        </w:rPr>
        <w:t>sons</w:t>
      </w:r>
      <w:r>
        <w:rPr>
          <w:color w:val="2F3D47"/>
          <w:spacing w:val="-4"/>
        </w:rPr>
        <w:t xml:space="preserve"> </w:t>
      </w:r>
      <w:r>
        <w:rPr>
          <w:color w:val="2F3D47"/>
        </w:rPr>
        <w:t>while</w:t>
      </w:r>
      <w:r>
        <w:rPr>
          <w:color w:val="2F3D47"/>
          <w:spacing w:val="-4"/>
        </w:rPr>
        <w:t xml:space="preserve"> </w:t>
      </w:r>
      <w:r>
        <w:rPr>
          <w:color w:val="2F3D47"/>
        </w:rPr>
        <w:t>intimidating,</w:t>
      </w:r>
      <w:r>
        <w:rPr>
          <w:color w:val="2F3D47"/>
          <w:spacing w:val="-4"/>
        </w:rPr>
        <w:t xml:space="preserve"> </w:t>
      </w:r>
      <w:r>
        <w:rPr>
          <w:color w:val="2F3D47"/>
        </w:rPr>
        <w:t xml:space="preserve">verbally humiliating, or threatening them during video calls </w:t>
      </w:r>
      <w:proofErr w:type="gramStart"/>
      <w:r>
        <w:rPr>
          <w:color w:val="2F3D47"/>
        </w:rPr>
        <w:t>in order to</w:t>
      </w:r>
      <w:proofErr w:type="gramEnd"/>
      <w:r>
        <w:rPr>
          <w:color w:val="2F3D47"/>
        </w:rPr>
        <w:t xml:space="preserve"> pressure the sons to return. Reportedly, there</w:t>
      </w:r>
      <w:r>
        <w:rPr>
          <w:color w:val="2F3D47"/>
          <w:spacing w:val="-10"/>
        </w:rPr>
        <w:t xml:space="preserve"> </w:t>
      </w:r>
      <w:r>
        <w:rPr>
          <w:color w:val="2F3D47"/>
        </w:rPr>
        <w:t>have</w:t>
      </w:r>
      <w:r>
        <w:rPr>
          <w:color w:val="2F3D47"/>
          <w:spacing w:val="-10"/>
        </w:rPr>
        <w:t xml:space="preserve"> </w:t>
      </w:r>
      <w:r>
        <w:rPr>
          <w:color w:val="2F3D47"/>
        </w:rPr>
        <w:t>also</w:t>
      </w:r>
      <w:r>
        <w:rPr>
          <w:color w:val="2F3D47"/>
          <w:spacing w:val="-10"/>
        </w:rPr>
        <w:t xml:space="preserve"> </w:t>
      </w:r>
      <w:r>
        <w:rPr>
          <w:color w:val="2F3D47"/>
        </w:rPr>
        <w:t>been</w:t>
      </w:r>
      <w:r>
        <w:rPr>
          <w:color w:val="2F3D47"/>
          <w:spacing w:val="-10"/>
        </w:rPr>
        <w:t xml:space="preserve"> </w:t>
      </w:r>
      <w:r>
        <w:rPr>
          <w:color w:val="2F3D47"/>
        </w:rPr>
        <w:t>cases</w:t>
      </w:r>
      <w:r>
        <w:rPr>
          <w:color w:val="2F3D47"/>
          <w:spacing w:val="-10"/>
        </w:rPr>
        <w:t xml:space="preserve"> </w:t>
      </w:r>
      <w:r>
        <w:rPr>
          <w:color w:val="2F3D47"/>
        </w:rPr>
        <w:t>where</w:t>
      </w:r>
      <w:r>
        <w:rPr>
          <w:color w:val="2F3D47"/>
          <w:spacing w:val="-10"/>
        </w:rPr>
        <w:t xml:space="preserve"> </w:t>
      </w:r>
      <w:r>
        <w:rPr>
          <w:color w:val="2F3D47"/>
        </w:rPr>
        <w:t>parents</w:t>
      </w:r>
      <w:r>
        <w:rPr>
          <w:color w:val="2F3D47"/>
          <w:spacing w:val="-10"/>
        </w:rPr>
        <w:t xml:space="preserve"> </w:t>
      </w:r>
      <w:r>
        <w:rPr>
          <w:color w:val="2F3D47"/>
        </w:rPr>
        <w:t>were</w:t>
      </w:r>
      <w:r>
        <w:rPr>
          <w:color w:val="2F3D47"/>
          <w:spacing w:val="-10"/>
        </w:rPr>
        <w:t xml:space="preserve"> </w:t>
      </w:r>
      <w:r>
        <w:rPr>
          <w:color w:val="2F3D47"/>
        </w:rPr>
        <w:t>threatened</w:t>
      </w:r>
      <w:r>
        <w:rPr>
          <w:color w:val="2F3D47"/>
          <w:spacing w:val="-10"/>
        </w:rPr>
        <w:t xml:space="preserve"> </w:t>
      </w:r>
      <w:r>
        <w:rPr>
          <w:color w:val="2F3D47"/>
        </w:rPr>
        <w:t>with</w:t>
      </w:r>
      <w:r>
        <w:rPr>
          <w:color w:val="2F3D47"/>
          <w:spacing w:val="-10"/>
        </w:rPr>
        <w:t xml:space="preserve"> </w:t>
      </w:r>
      <w:r>
        <w:rPr>
          <w:color w:val="2F3D47"/>
        </w:rPr>
        <w:t>sexual</w:t>
      </w:r>
      <w:r>
        <w:rPr>
          <w:color w:val="2F3D47"/>
          <w:spacing w:val="-10"/>
        </w:rPr>
        <w:t xml:space="preserve"> </w:t>
      </w:r>
      <w:r>
        <w:rPr>
          <w:color w:val="2F3D47"/>
        </w:rPr>
        <w:t>or</w:t>
      </w:r>
      <w:r>
        <w:rPr>
          <w:color w:val="2F3D47"/>
          <w:spacing w:val="-10"/>
        </w:rPr>
        <w:t xml:space="preserve"> </w:t>
      </w:r>
      <w:r>
        <w:rPr>
          <w:color w:val="2F3D47"/>
        </w:rPr>
        <w:t>other</w:t>
      </w:r>
      <w:r>
        <w:rPr>
          <w:color w:val="2F3D47"/>
          <w:spacing w:val="-10"/>
        </w:rPr>
        <w:t xml:space="preserve"> </w:t>
      </w:r>
      <w:r>
        <w:rPr>
          <w:color w:val="2F3D47"/>
        </w:rPr>
        <w:t>physical</w:t>
      </w:r>
      <w:r>
        <w:rPr>
          <w:color w:val="2F3D47"/>
          <w:spacing w:val="-10"/>
        </w:rPr>
        <w:t xml:space="preserve"> </w:t>
      </w:r>
      <w:r>
        <w:rPr>
          <w:color w:val="2F3D47"/>
        </w:rPr>
        <w:t>abuse.</w:t>
      </w:r>
      <w:r>
        <w:rPr>
          <w:color w:val="2F3D47"/>
          <w:spacing w:val="-10"/>
        </w:rPr>
        <w:t xml:space="preserve"> </w:t>
      </w:r>
      <w:r>
        <w:rPr>
          <w:color w:val="2F3D47"/>
        </w:rPr>
        <w:t>In</w:t>
      </w:r>
      <w:r>
        <w:rPr>
          <w:color w:val="2F3D47"/>
          <w:spacing w:val="-10"/>
        </w:rPr>
        <w:t xml:space="preserve"> </w:t>
      </w:r>
      <w:r>
        <w:rPr>
          <w:color w:val="2F3D47"/>
        </w:rPr>
        <w:t>cases involving</w:t>
      </w:r>
      <w:r>
        <w:rPr>
          <w:color w:val="2F3D47"/>
          <w:spacing w:val="-11"/>
        </w:rPr>
        <w:t xml:space="preserve"> </w:t>
      </w:r>
      <w:r>
        <w:rPr>
          <w:color w:val="2F3D47"/>
        </w:rPr>
        <w:t>fathers,</w:t>
      </w:r>
      <w:r>
        <w:rPr>
          <w:color w:val="2F3D47"/>
          <w:spacing w:val="-11"/>
        </w:rPr>
        <w:t xml:space="preserve"> </w:t>
      </w:r>
      <w:r>
        <w:rPr>
          <w:color w:val="2F3D47"/>
        </w:rPr>
        <w:t>physical</w:t>
      </w:r>
      <w:r>
        <w:rPr>
          <w:color w:val="2F3D47"/>
          <w:spacing w:val="-11"/>
        </w:rPr>
        <w:t xml:space="preserve"> </w:t>
      </w:r>
      <w:r>
        <w:rPr>
          <w:color w:val="2F3D47"/>
        </w:rPr>
        <w:t>force</w:t>
      </w:r>
      <w:r>
        <w:rPr>
          <w:color w:val="2F3D47"/>
          <w:spacing w:val="-11"/>
        </w:rPr>
        <w:t xml:space="preserve"> </w:t>
      </w:r>
      <w:r>
        <w:rPr>
          <w:color w:val="2F3D47"/>
        </w:rPr>
        <w:t>has</w:t>
      </w:r>
      <w:r>
        <w:rPr>
          <w:color w:val="2F3D47"/>
          <w:spacing w:val="-11"/>
        </w:rPr>
        <w:t xml:space="preserve"> </w:t>
      </w:r>
      <w:r>
        <w:rPr>
          <w:color w:val="2F3D47"/>
        </w:rPr>
        <w:t>reportedly</w:t>
      </w:r>
      <w:r>
        <w:rPr>
          <w:color w:val="2F3D47"/>
          <w:spacing w:val="-11"/>
        </w:rPr>
        <w:t xml:space="preserve"> </w:t>
      </w:r>
      <w:r>
        <w:rPr>
          <w:color w:val="2F3D47"/>
        </w:rPr>
        <w:t>been</w:t>
      </w:r>
      <w:r>
        <w:rPr>
          <w:color w:val="2F3D47"/>
          <w:spacing w:val="-11"/>
        </w:rPr>
        <w:t xml:space="preserve"> </w:t>
      </w:r>
      <w:r>
        <w:rPr>
          <w:color w:val="2F3D47"/>
        </w:rPr>
        <w:t>used,</w:t>
      </w:r>
      <w:r>
        <w:rPr>
          <w:color w:val="2F3D47"/>
          <w:spacing w:val="-11"/>
        </w:rPr>
        <w:t xml:space="preserve"> </w:t>
      </w:r>
      <w:r>
        <w:rPr>
          <w:color w:val="2F3D47"/>
        </w:rPr>
        <w:t>including</w:t>
      </w:r>
      <w:r>
        <w:rPr>
          <w:color w:val="2F3D47"/>
          <w:spacing w:val="-11"/>
        </w:rPr>
        <w:t xml:space="preserve"> </w:t>
      </w:r>
      <w:r>
        <w:rPr>
          <w:color w:val="2F3D47"/>
        </w:rPr>
        <w:t>slapping</w:t>
      </w:r>
      <w:r>
        <w:rPr>
          <w:color w:val="2F3D47"/>
          <w:spacing w:val="-11"/>
        </w:rPr>
        <w:t xml:space="preserve"> </w:t>
      </w:r>
      <w:r>
        <w:rPr>
          <w:color w:val="2F3D47"/>
        </w:rPr>
        <w:t>and</w:t>
      </w:r>
      <w:r>
        <w:rPr>
          <w:color w:val="2F3D47"/>
          <w:spacing w:val="-11"/>
        </w:rPr>
        <w:t xml:space="preserve"> </w:t>
      </w:r>
      <w:r>
        <w:rPr>
          <w:color w:val="2F3D47"/>
        </w:rPr>
        <w:t>pushing,</w:t>
      </w:r>
      <w:r>
        <w:rPr>
          <w:color w:val="2F3D47"/>
          <w:spacing w:val="-11"/>
        </w:rPr>
        <w:t xml:space="preserve"> </w:t>
      </w:r>
      <w:r>
        <w:rPr>
          <w:color w:val="2F3D47"/>
        </w:rPr>
        <w:t>again</w:t>
      </w:r>
      <w:r>
        <w:rPr>
          <w:color w:val="2F3D47"/>
          <w:spacing w:val="-11"/>
        </w:rPr>
        <w:t xml:space="preserve"> </w:t>
      </w:r>
      <w:r>
        <w:rPr>
          <w:color w:val="2F3D47"/>
        </w:rPr>
        <w:t>with</w:t>
      </w:r>
      <w:r>
        <w:rPr>
          <w:color w:val="2F3D47"/>
          <w:spacing w:val="-11"/>
        </w:rPr>
        <w:t xml:space="preserve"> </w:t>
      </w:r>
      <w:r>
        <w:rPr>
          <w:color w:val="2F3D47"/>
        </w:rPr>
        <w:t>the purpose of pressuring sons into returning for conscription.</w:t>
      </w:r>
    </w:p>
    <w:p w14:paraId="4C893DDB" w14:textId="77777777" w:rsidR="008B731A" w:rsidRDefault="008B731A">
      <w:pPr>
        <w:pStyle w:val="Corpsdetexte"/>
        <w:spacing w:before="83"/>
      </w:pPr>
    </w:p>
    <w:p w14:paraId="4816D346" w14:textId="77777777" w:rsidR="008B731A" w:rsidRDefault="00000000">
      <w:pPr>
        <w:pStyle w:val="Corpsdetexte"/>
        <w:spacing w:line="297" w:lineRule="auto"/>
        <w:ind w:left="141" w:right="140"/>
        <w:jc w:val="both"/>
      </w:pPr>
      <w:r>
        <w:rPr>
          <w:color w:val="2F3D47"/>
        </w:rPr>
        <w:t>Such practices amount to coercion and may constitute torture or cruel, inhuman or degrading treatment under international law, particularly as they are reportedly carried out by acting in an official capacity.</w:t>
      </w:r>
    </w:p>
    <w:p w14:paraId="2EB400AB" w14:textId="77777777" w:rsidR="008B731A" w:rsidRDefault="008B731A">
      <w:pPr>
        <w:pStyle w:val="Corpsdetexte"/>
        <w:spacing w:before="156"/>
      </w:pPr>
    </w:p>
    <w:p w14:paraId="4A8A6A99" w14:textId="77777777" w:rsidR="008B731A" w:rsidRDefault="00000000">
      <w:pPr>
        <w:pStyle w:val="Titre4"/>
      </w:pPr>
      <w:bookmarkStart w:id="80" w:name="_heading=h.hmudhcndopfn"/>
      <w:bookmarkEnd w:id="80"/>
      <w:r>
        <w:rPr>
          <w:color w:val="CE353A"/>
        </w:rPr>
        <w:t>Suggested</w:t>
      </w:r>
      <w:r>
        <w:rPr>
          <w:color w:val="CE353A"/>
          <w:spacing w:val="-3"/>
        </w:rPr>
        <w:t xml:space="preserve"> </w:t>
      </w:r>
      <w:r>
        <w:rPr>
          <w:color w:val="CE353A"/>
        </w:rPr>
        <w:t>recommendations to the</w:t>
      </w:r>
      <w:r>
        <w:rPr>
          <w:color w:val="CE353A"/>
          <w:spacing w:val="-1"/>
        </w:rPr>
        <w:t xml:space="preserve"> </w:t>
      </w:r>
      <w:r>
        <w:rPr>
          <w:color w:val="CE353A"/>
        </w:rPr>
        <w:t xml:space="preserve">authorities of </w:t>
      </w:r>
      <w:r>
        <w:rPr>
          <w:color w:val="CE353A"/>
          <w:spacing w:val="-2"/>
        </w:rPr>
        <w:t>Tajikistan</w:t>
      </w:r>
    </w:p>
    <w:p w14:paraId="3B285E8D" w14:textId="77777777" w:rsidR="008B731A" w:rsidRDefault="008B731A">
      <w:pPr>
        <w:pStyle w:val="Corpsdetexte"/>
        <w:spacing w:before="79"/>
        <w:rPr>
          <w:b/>
          <w:sz w:val="26"/>
        </w:rPr>
      </w:pPr>
    </w:p>
    <w:p w14:paraId="16C02170" w14:textId="77777777" w:rsidR="008B731A" w:rsidRDefault="00000000">
      <w:pPr>
        <w:spacing w:line="297" w:lineRule="auto"/>
        <w:ind w:left="141" w:right="138"/>
        <w:jc w:val="both"/>
        <w:rPr>
          <w:b/>
          <w:sz w:val="21"/>
        </w:rPr>
      </w:pPr>
      <w:r>
        <w:rPr>
          <w:b/>
          <w:color w:val="2F3D47"/>
          <w:sz w:val="21"/>
        </w:rPr>
        <w:t>Reiterate recommendations included in para. 46 of the 2018 concluding observations of the CAT and specifically or additionally urge the Tajikistani authorities to:</w:t>
      </w:r>
    </w:p>
    <w:p w14:paraId="63CF93D6" w14:textId="77777777" w:rsidR="008B731A" w:rsidRDefault="008B731A">
      <w:pPr>
        <w:pStyle w:val="Corpsdetexte"/>
        <w:spacing w:before="79"/>
        <w:rPr>
          <w:b/>
        </w:rPr>
      </w:pPr>
    </w:p>
    <w:p w14:paraId="2D6763E4" w14:textId="77777777" w:rsidR="008B731A" w:rsidRDefault="00000000">
      <w:pPr>
        <w:pStyle w:val="Paragraphedeliste"/>
        <w:numPr>
          <w:ilvl w:val="0"/>
          <w:numId w:val="2"/>
        </w:numPr>
        <w:tabs>
          <w:tab w:val="left" w:pos="1162"/>
        </w:tabs>
        <w:spacing w:before="1" w:line="297" w:lineRule="auto"/>
        <w:rPr>
          <w:b/>
          <w:sz w:val="21"/>
        </w:rPr>
      </w:pPr>
      <w:r>
        <w:rPr>
          <w:b/>
          <w:color w:val="2F3D47"/>
          <w:sz w:val="21"/>
        </w:rPr>
        <w:t>Establish</w:t>
      </w:r>
      <w:r>
        <w:rPr>
          <w:b/>
          <w:color w:val="2F3D47"/>
          <w:spacing w:val="-11"/>
          <w:sz w:val="21"/>
        </w:rPr>
        <w:t xml:space="preserve"> </w:t>
      </w:r>
      <w:r>
        <w:rPr>
          <w:b/>
          <w:color w:val="2F3D47"/>
          <w:sz w:val="21"/>
        </w:rPr>
        <w:t>and</w:t>
      </w:r>
      <w:r>
        <w:rPr>
          <w:b/>
          <w:color w:val="2F3D47"/>
          <w:spacing w:val="-11"/>
          <w:sz w:val="21"/>
        </w:rPr>
        <w:t xml:space="preserve"> </w:t>
      </w:r>
      <w:r>
        <w:rPr>
          <w:b/>
          <w:color w:val="2F3D47"/>
          <w:sz w:val="21"/>
        </w:rPr>
        <w:t>guarantee</w:t>
      </w:r>
      <w:r>
        <w:rPr>
          <w:b/>
          <w:color w:val="2F3D47"/>
          <w:spacing w:val="-11"/>
          <w:sz w:val="21"/>
        </w:rPr>
        <w:t xml:space="preserve"> </w:t>
      </w:r>
      <w:r>
        <w:rPr>
          <w:b/>
          <w:color w:val="2F3D47"/>
          <w:sz w:val="21"/>
        </w:rPr>
        <w:t>the</w:t>
      </w:r>
      <w:r>
        <w:rPr>
          <w:b/>
          <w:color w:val="2F3D47"/>
          <w:spacing w:val="-11"/>
          <w:sz w:val="21"/>
        </w:rPr>
        <w:t xml:space="preserve"> </w:t>
      </w:r>
      <w:r>
        <w:rPr>
          <w:b/>
          <w:color w:val="2F3D47"/>
          <w:sz w:val="21"/>
        </w:rPr>
        <w:t>functioning</w:t>
      </w:r>
      <w:r>
        <w:rPr>
          <w:b/>
          <w:color w:val="2F3D47"/>
          <w:spacing w:val="-11"/>
          <w:sz w:val="21"/>
        </w:rPr>
        <w:t xml:space="preserve"> </w:t>
      </w:r>
      <w:r>
        <w:rPr>
          <w:b/>
          <w:color w:val="2F3D47"/>
          <w:sz w:val="21"/>
        </w:rPr>
        <w:t>of</w:t>
      </w:r>
      <w:r>
        <w:rPr>
          <w:b/>
          <w:color w:val="2F3D47"/>
          <w:spacing w:val="-11"/>
          <w:sz w:val="21"/>
        </w:rPr>
        <w:t xml:space="preserve"> </w:t>
      </w:r>
      <w:r>
        <w:rPr>
          <w:b/>
          <w:color w:val="2F3D47"/>
          <w:sz w:val="21"/>
        </w:rPr>
        <w:t>safe,</w:t>
      </w:r>
      <w:r>
        <w:rPr>
          <w:b/>
          <w:color w:val="2F3D47"/>
          <w:spacing w:val="-11"/>
          <w:sz w:val="21"/>
        </w:rPr>
        <w:t xml:space="preserve"> </w:t>
      </w:r>
      <w:r>
        <w:rPr>
          <w:b/>
          <w:color w:val="2F3D47"/>
          <w:sz w:val="21"/>
        </w:rPr>
        <w:t>confidential,</w:t>
      </w:r>
      <w:r>
        <w:rPr>
          <w:b/>
          <w:color w:val="2F3D47"/>
          <w:spacing w:val="-11"/>
          <w:sz w:val="21"/>
        </w:rPr>
        <w:t xml:space="preserve"> </w:t>
      </w:r>
      <w:r>
        <w:rPr>
          <w:b/>
          <w:color w:val="2F3D47"/>
          <w:sz w:val="21"/>
        </w:rPr>
        <w:t>and</w:t>
      </w:r>
      <w:r>
        <w:rPr>
          <w:b/>
          <w:color w:val="2F3D47"/>
          <w:spacing w:val="-11"/>
          <w:sz w:val="21"/>
        </w:rPr>
        <w:t xml:space="preserve"> </w:t>
      </w:r>
      <w:r>
        <w:rPr>
          <w:b/>
          <w:color w:val="2F3D47"/>
          <w:sz w:val="21"/>
        </w:rPr>
        <w:t>accessible</w:t>
      </w:r>
      <w:r>
        <w:rPr>
          <w:b/>
          <w:color w:val="2F3D47"/>
          <w:spacing w:val="-11"/>
          <w:sz w:val="21"/>
        </w:rPr>
        <w:t xml:space="preserve"> </w:t>
      </w:r>
      <w:r>
        <w:rPr>
          <w:b/>
          <w:color w:val="2F3D47"/>
          <w:sz w:val="21"/>
        </w:rPr>
        <w:t>complaint mechanisms for servicemen and their relatives.</w:t>
      </w:r>
    </w:p>
    <w:p w14:paraId="726FF1EC" w14:textId="77777777" w:rsidR="008B731A" w:rsidRDefault="00000000">
      <w:pPr>
        <w:pStyle w:val="Paragraphedeliste"/>
        <w:numPr>
          <w:ilvl w:val="0"/>
          <w:numId w:val="2"/>
        </w:numPr>
        <w:tabs>
          <w:tab w:val="left" w:pos="1162"/>
        </w:tabs>
        <w:spacing w:before="217" w:line="297" w:lineRule="auto"/>
        <w:rPr>
          <w:b/>
          <w:sz w:val="21"/>
        </w:rPr>
      </w:pPr>
      <w:r>
        <w:rPr>
          <w:b/>
          <w:color w:val="2F3D47"/>
          <w:sz w:val="21"/>
        </w:rPr>
        <w:t xml:space="preserve">End the practice of detaining and pressuring parents or other individuals </w:t>
      </w:r>
      <w:proofErr w:type="gramStart"/>
      <w:r>
        <w:rPr>
          <w:b/>
          <w:color w:val="2F3D47"/>
          <w:sz w:val="21"/>
        </w:rPr>
        <w:t>in order to</w:t>
      </w:r>
      <w:proofErr w:type="gramEnd"/>
      <w:r>
        <w:rPr>
          <w:b/>
          <w:color w:val="2F3D47"/>
          <w:sz w:val="21"/>
        </w:rPr>
        <w:t xml:space="preserve"> force young men to report for military service.</w:t>
      </w:r>
    </w:p>
    <w:p w14:paraId="4BA0F19B" w14:textId="77777777" w:rsidR="008B731A" w:rsidRDefault="00000000">
      <w:pPr>
        <w:pStyle w:val="Paragraphedeliste"/>
        <w:numPr>
          <w:ilvl w:val="0"/>
          <w:numId w:val="2"/>
        </w:numPr>
        <w:tabs>
          <w:tab w:val="left" w:pos="1162"/>
        </w:tabs>
        <w:spacing w:line="297" w:lineRule="auto"/>
        <w:ind w:right="140"/>
        <w:rPr>
          <w:b/>
          <w:sz w:val="21"/>
        </w:rPr>
      </w:pPr>
      <w:r>
        <w:rPr>
          <w:b/>
          <w:color w:val="2F3D47"/>
          <w:sz w:val="21"/>
        </w:rPr>
        <w:t>Provide</w:t>
      </w:r>
      <w:r>
        <w:rPr>
          <w:b/>
          <w:color w:val="2F3D47"/>
          <w:spacing w:val="-30"/>
          <w:sz w:val="21"/>
        </w:rPr>
        <w:t xml:space="preserve"> </w:t>
      </w:r>
      <w:r>
        <w:rPr>
          <w:b/>
          <w:color w:val="2F3D47"/>
          <w:sz w:val="21"/>
        </w:rPr>
        <w:t>relatives</w:t>
      </w:r>
      <w:r>
        <w:rPr>
          <w:b/>
          <w:color w:val="2F3D47"/>
          <w:spacing w:val="-30"/>
          <w:sz w:val="21"/>
        </w:rPr>
        <w:t xml:space="preserve"> </w:t>
      </w:r>
      <w:r>
        <w:rPr>
          <w:b/>
          <w:color w:val="2F3D47"/>
          <w:sz w:val="21"/>
        </w:rPr>
        <w:t>with</w:t>
      </w:r>
      <w:r>
        <w:rPr>
          <w:b/>
          <w:color w:val="2F3D47"/>
          <w:spacing w:val="-30"/>
          <w:sz w:val="21"/>
        </w:rPr>
        <w:t xml:space="preserve"> </w:t>
      </w:r>
      <w:r>
        <w:rPr>
          <w:b/>
          <w:color w:val="2F3D47"/>
          <w:sz w:val="21"/>
        </w:rPr>
        <w:t>access</w:t>
      </w:r>
      <w:r>
        <w:rPr>
          <w:b/>
          <w:color w:val="2F3D47"/>
          <w:spacing w:val="-30"/>
          <w:sz w:val="21"/>
        </w:rPr>
        <w:t xml:space="preserve"> </w:t>
      </w:r>
      <w:r>
        <w:rPr>
          <w:b/>
          <w:color w:val="2F3D47"/>
          <w:sz w:val="21"/>
        </w:rPr>
        <w:t>to</w:t>
      </w:r>
      <w:r>
        <w:rPr>
          <w:b/>
          <w:color w:val="2F3D47"/>
          <w:spacing w:val="-30"/>
          <w:sz w:val="21"/>
        </w:rPr>
        <w:t xml:space="preserve"> </w:t>
      </w:r>
      <w:r>
        <w:rPr>
          <w:b/>
          <w:color w:val="2F3D47"/>
          <w:sz w:val="21"/>
        </w:rPr>
        <w:t>information</w:t>
      </w:r>
      <w:r>
        <w:rPr>
          <w:b/>
          <w:color w:val="2F3D47"/>
          <w:spacing w:val="-30"/>
          <w:sz w:val="21"/>
        </w:rPr>
        <w:t xml:space="preserve"> </w:t>
      </w:r>
      <w:r>
        <w:rPr>
          <w:b/>
          <w:color w:val="2F3D47"/>
          <w:sz w:val="21"/>
        </w:rPr>
        <w:t>on</w:t>
      </w:r>
      <w:r>
        <w:rPr>
          <w:b/>
          <w:color w:val="2F3D47"/>
          <w:spacing w:val="-30"/>
          <w:sz w:val="21"/>
        </w:rPr>
        <w:t xml:space="preserve"> </w:t>
      </w:r>
      <w:r>
        <w:rPr>
          <w:b/>
          <w:color w:val="2F3D47"/>
          <w:sz w:val="21"/>
        </w:rPr>
        <w:t>the</w:t>
      </w:r>
      <w:r>
        <w:rPr>
          <w:b/>
          <w:color w:val="2F3D47"/>
          <w:spacing w:val="-30"/>
          <w:sz w:val="21"/>
        </w:rPr>
        <w:t xml:space="preserve"> </w:t>
      </w:r>
      <w:r>
        <w:rPr>
          <w:b/>
          <w:color w:val="2F3D47"/>
          <w:sz w:val="21"/>
        </w:rPr>
        <w:t>progress</w:t>
      </w:r>
      <w:r>
        <w:rPr>
          <w:b/>
          <w:color w:val="2F3D47"/>
          <w:spacing w:val="-30"/>
          <w:sz w:val="21"/>
        </w:rPr>
        <w:t xml:space="preserve"> </w:t>
      </w:r>
      <w:r>
        <w:rPr>
          <w:b/>
          <w:color w:val="2F3D47"/>
          <w:sz w:val="21"/>
        </w:rPr>
        <w:t>and</w:t>
      </w:r>
      <w:r>
        <w:rPr>
          <w:b/>
          <w:color w:val="2F3D47"/>
          <w:spacing w:val="-30"/>
          <w:sz w:val="21"/>
        </w:rPr>
        <w:t xml:space="preserve"> </w:t>
      </w:r>
      <w:r>
        <w:rPr>
          <w:b/>
          <w:color w:val="2F3D47"/>
          <w:sz w:val="21"/>
        </w:rPr>
        <w:t>results</w:t>
      </w:r>
      <w:r>
        <w:rPr>
          <w:b/>
          <w:color w:val="2F3D47"/>
          <w:spacing w:val="-30"/>
          <w:sz w:val="21"/>
        </w:rPr>
        <w:t xml:space="preserve"> </w:t>
      </w:r>
      <w:r>
        <w:rPr>
          <w:b/>
          <w:color w:val="2F3D47"/>
          <w:sz w:val="21"/>
        </w:rPr>
        <w:t>of</w:t>
      </w:r>
      <w:r>
        <w:rPr>
          <w:b/>
          <w:color w:val="2F3D47"/>
          <w:spacing w:val="-30"/>
          <w:sz w:val="21"/>
        </w:rPr>
        <w:t xml:space="preserve"> </w:t>
      </w:r>
      <w:r>
        <w:rPr>
          <w:b/>
          <w:color w:val="2F3D47"/>
          <w:sz w:val="21"/>
        </w:rPr>
        <w:t>investigations into investigations of torture and other forms of ill-treatment.</w:t>
      </w:r>
    </w:p>
    <w:p w14:paraId="78619F59" w14:textId="77777777" w:rsidR="008B731A" w:rsidRDefault="008B731A">
      <w:pPr>
        <w:pStyle w:val="Corpsdetexte"/>
        <w:spacing w:before="124"/>
        <w:rPr>
          <w:b/>
        </w:rPr>
      </w:pPr>
    </w:p>
    <w:p w14:paraId="542B0394" w14:textId="77777777" w:rsidR="008B731A" w:rsidRDefault="00000000">
      <w:pPr>
        <w:pStyle w:val="Titre3"/>
      </w:pPr>
      <w:bookmarkStart w:id="81" w:name="_TOC_250000"/>
      <w:r>
        <w:rPr>
          <w:color w:val="CE353A"/>
        </w:rPr>
        <w:t>PLACES</w:t>
      </w:r>
      <w:r>
        <w:rPr>
          <w:color w:val="CE353A"/>
          <w:spacing w:val="-18"/>
        </w:rPr>
        <w:t xml:space="preserve"> </w:t>
      </w:r>
      <w:r>
        <w:rPr>
          <w:color w:val="CE353A"/>
        </w:rPr>
        <w:t>OF</w:t>
      </w:r>
      <w:r>
        <w:rPr>
          <w:color w:val="CE353A"/>
          <w:spacing w:val="-18"/>
        </w:rPr>
        <w:t xml:space="preserve"> </w:t>
      </w:r>
      <w:r>
        <w:rPr>
          <w:color w:val="CE353A"/>
        </w:rPr>
        <w:t>DETENTION</w:t>
      </w:r>
      <w:r>
        <w:rPr>
          <w:color w:val="CE353A"/>
          <w:spacing w:val="-18"/>
        </w:rPr>
        <w:t xml:space="preserve"> </w:t>
      </w:r>
      <w:r>
        <w:rPr>
          <w:color w:val="CE353A"/>
        </w:rPr>
        <w:t>(ART.</w:t>
      </w:r>
      <w:r>
        <w:rPr>
          <w:color w:val="CE353A"/>
          <w:spacing w:val="-18"/>
        </w:rPr>
        <w:t xml:space="preserve"> </w:t>
      </w:r>
      <w:r>
        <w:rPr>
          <w:color w:val="CE353A"/>
        </w:rPr>
        <w:t>11,</w:t>
      </w:r>
      <w:r>
        <w:rPr>
          <w:color w:val="CE353A"/>
          <w:spacing w:val="-18"/>
        </w:rPr>
        <w:t xml:space="preserve"> </w:t>
      </w:r>
      <w:bookmarkEnd w:id="81"/>
      <w:r>
        <w:rPr>
          <w:color w:val="CE353A"/>
          <w:spacing w:val="-5"/>
        </w:rPr>
        <w:t>16)</w:t>
      </w:r>
    </w:p>
    <w:p w14:paraId="11353456" w14:textId="77777777" w:rsidR="008B731A" w:rsidRDefault="00000000">
      <w:pPr>
        <w:pStyle w:val="Corpsdetexte"/>
        <w:spacing w:before="317" w:line="297" w:lineRule="auto"/>
        <w:ind w:left="141" w:right="139"/>
        <w:jc w:val="both"/>
      </w:pPr>
      <w:r>
        <w:rPr>
          <w:color w:val="2F3D47"/>
        </w:rPr>
        <w:t>The</w:t>
      </w:r>
      <w:r>
        <w:rPr>
          <w:color w:val="2F3D47"/>
          <w:spacing w:val="-11"/>
        </w:rPr>
        <w:t xml:space="preserve"> </w:t>
      </w:r>
      <w:r>
        <w:rPr>
          <w:color w:val="2F3D47"/>
        </w:rPr>
        <w:t>authorities</w:t>
      </w:r>
      <w:r>
        <w:rPr>
          <w:color w:val="2F3D47"/>
          <w:spacing w:val="-11"/>
        </w:rPr>
        <w:t xml:space="preserve"> </w:t>
      </w:r>
      <w:r>
        <w:rPr>
          <w:color w:val="2F3D47"/>
        </w:rPr>
        <w:t>have</w:t>
      </w:r>
      <w:r>
        <w:rPr>
          <w:color w:val="2F3D47"/>
          <w:spacing w:val="-11"/>
        </w:rPr>
        <w:t xml:space="preserve"> </w:t>
      </w:r>
      <w:r>
        <w:rPr>
          <w:color w:val="2F3D47"/>
        </w:rPr>
        <w:t>not</w:t>
      </w:r>
      <w:r>
        <w:rPr>
          <w:color w:val="2F3D47"/>
          <w:spacing w:val="-11"/>
        </w:rPr>
        <w:t xml:space="preserve"> </w:t>
      </w:r>
      <w:r>
        <w:rPr>
          <w:color w:val="2F3D47"/>
        </w:rPr>
        <w:t>ratified</w:t>
      </w:r>
      <w:r>
        <w:rPr>
          <w:color w:val="2F3D47"/>
          <w:spacing w:val="-11"/>
        </w:rPr>
        <w:t xml:space="preserve"> </w:t>
      </w:r>
      <w:r>
        <w:rPr>
          <w:color w:val="2F3D47"/>
        </w:rPr>
        <w:t>the</w:t>
      </w:r>
      <w:r>
        <w:rPr>
          <w:color w:val="2F3D47"/>
          <w:spacing w:val="-11"/>
        </w:rPr>
        <w:t xml:space="preserve"> </w:t>
      </w:r>
      <w:r>
        <w:rPr>
          <w:color w:val="2F3D47"/>
        </w:rPr>
        <w:t>Optional</w:t>
      </w:r>
      <w:r>
        <w:rPr>
          <w:color w:val="2F3D47"/>
          <w:spacing w:val="-11"/>
        </w:rPr>
        <w:t xml:space="preserve"> </w:t>
      </w:r>
      <w:r>
        <w:rPr>
          <w:color w:val="2F3D47"/>
        </w:rPr>
        <w:t>Protocol</w:t>
      </w:r>
      <w:r>
        <w:rPr>
          <w:color w:val="2F3D47"/>
          <w:spacing w:val="-11"/>
        </w:rPr>
        <w:t xml:space="preserve"> </w:t>
      </w:r>
      <w:r>
        <w:rPr>
          <w:color w:val="2F3D47"/>
        </w:rPr>
        <w:t>on</w:t>
      </w:r>
      <w:r>
        <w:rPr>
          <w:color w:val="2F3D47"/>
          <w:spacing w:val="-11"/>
        </w:rPr>
        <w:t xml:space="preserve"> </w:t>
      </w:r>
      <w:r>
        <w:rPr>
          <w:color w:val="2F3D47"/>
        </w:rPr>
        <w:t>the</w:t>
      </w:r>
      <w:r>
        <w:rPr>
          <w:color w:val="2F3D47"/>
          <w:spacing w:val="-11"/>
        </w:rPr>
        <w:t xml:space="preserve"> </w:t>
      </w:r>
      <w:r>
        <w:rPr>
          <w:color w:val="2F3D47"/>
        </w:rPr>
        <w:t>Convention</w:t>
      </w:r>
      <w:r>
        <w:rPr>
          <w:color w:val="2F3D47"/>
          <w:spacing w:val="-11"/>
        </w:rPr>
        <w:t xml:space="preserve"> </w:t>
      </w:r>
      <w:r>
        <w:rPr>
          <w:color w:val="2F3D47"/>
        </w:rPr>
        <w:t>Against</w:t>
      </w:r>
      <w:r>
        <w:rPr>
          <w:color w:val="2F3D47"/>
          <w:spacing w:val="-11"/>
        </w:rPr>
        <w:t xml:space="preserve"> </w:t>
      </w:r>
      <w:r>
        <w:rPr>
          <w:color w:val="2F3D47"/>
        </w:rPr>
        <w:t>Torture</w:t>
      </w:r>
      <w:r>
        <w:rPr>
          <w:color w:val="2F3D47"/>
          <w:spacing w:val="-11"/>
        </w:rPr>
        <w:t xml:space="preserve"> </w:t>
      </w:r>
      <w:r>
        <w:rPr>
          <w:color w:val="2F3D47"/>
        </w:rPr>
        <w:t>(OPCAT),</w:t>
      </w:r>
      <w:r>
        <w:rPr>
          <w:color w:val="2F3D47"/>
          <w:spacing w:val="-11"/>
        </w:rPr>
        <w:t xml:space="preserve"> </w:t>
      </w:r>
      <w:r>
        <w:rPr>
          <w:color w:val="2F3D47"/>
        </w:rPr>
        <w:t>citing financial limitations. The International Committee of the Red Cross has not had access to detention facilities in Tajikistan for the purpose of monitoring since 2004.</w:t>
      </w:r>
    </w:p>
    <w:p w14:paraId="41258C7A" w14:textId="77777777" w:rsidR="008B731A" w:rsidRDefault="008B731A">
      <w:pPr>
        <w:pStyle w:val="Corpsdetexte"/>
        <w:spacing w:before="81"/>
      </w:pPr>
    </w:p>
    <w:p w14:paraId="588AF7DD" w14:textId="77777777" w:rsidR="008B731A" w:rsidRDefault="00000000">
      <w:pPr>
        <w:pStyle w:val="Corpsdetexte"/>
        <w:spacing w:line="297" w:lineRule="auto"/>
        <w:ind w:left="141" w:right="139"/>
        <w:jc w:val="both"/>
      </w:pPr>
      <w:r>
        <w:rPr>
          <w:color w:val="2F3D47"/>
        </w:rPr>
        <w:t>In a positive development, the State Department for the Implementation of Punishment (GUIN) gave member</w:t>
      </w:r>
      <w:r>
        <w:rPr>
          <w:color w:val="2F3D47"/>
          <w:spacing w:val="33"/>
        </w:rPr>
        <w:t xml:space="preserve"> </w:t>
      </w:r>
      <w:r>
        <w:rPr>
          <w:color w:val="2F3D47"/>
        </w:rPr>
        <w:t>organizations</w:t>
      </w:r>
      <w:r>
        <w:rPr>
          <w:color w:val="2F3D47"/>
          <w:spacing w:val="33"/>
        </w:rPr>
        <w:t xml:space="preserve"> </w:t>
      </w:r>
      <w:r>
        <w:rPr>
          <w:color w:val="2F3D47"/>
        </w:rPr>
        <w:t>of</w:t>
      </w:r>
      <w:r>
        <w:rPr>
          <w:color w:val="2F3D47"/>
          <w:spacing w:val="33"/>
        </w:rPr>
        <w:t xml:space="preserve"> </w:t>
      </w:r>
      <w:r>
        <w:rPr>
          <w:color w:val="2F3D47"/>
        </w:rPr>
        <w:t>the</w:t>
      </w:r>
      <w:r>
        <w:rPr>
          <w:color w:val="2F3D47"/>
          <w:spacing w:val="33"/>
        </w:rPr>
        <w:t xml:space="preserve"> </w:t>
      </w:r>
      <w:r>
        <w:rPr>
          <w:color w:val="2F3D47"/>
        </w:rPr>
        <w:t>Coalition</w:t>
      </w:r>
      <w:r>
        <w:rPr>
          <w:color w:val="2F3D47"/>
          <w:spacing w:val="33"/>
        </w:rPr>
        <w:t xml:space="preserve"> </w:t>
      </w:r>
      <w:r>
        <w:rPr>
          <w:color w:val="2F3D47"/>
        </w:rPr>
        <w:t>against</w:t>
      </w:r>
      <w:r>
        <w:rPr>
          <w:color w:val="2F3D47"/>
          <w:spacing w:val="33"/>
        </w:rPr>
        <w:t xml:space="preserve"> </w:t>
      </w:r>
      <w:r>
        <w:rPr>
          <w:color w:val="2F3D47"/>
        </w:rPr>
        <w:t>Torture</w:t>
      </w:r>
      <w:r>
        <w:rPr>
          <w:color w:val="2F3D47"/>
          <w:spacing w:val="33"/>
        </w:rPr>
        <w:t xml:space="preserve"> </w:t>
      </w:r>
      <w:r>
        <w:rPr>
          <w:color w:val="2F3D47"/>
        </w:rPr>
        <w:t>access</w:t>
      </w:r>
      <w:r>
        <w:rPr>
          <w:color w:val="2F3D47"/>
          <w:spacing w:val="33"/>
        </w:rPr>
        <w:t xml:space="preserve"> </w:t>
      </w:r>
      <w:r>
        <w:rPr>
          <w:color w:val="2F3D47"/>
        </w:rPr>
        <w:t>to</w:t>
      </w:r>
      <w:r>
        <w:rPr>
          <w:color w:val="2F3D47"/>
          <w:spacing w:val="33"/>
        </w:rPr>
        <w:t xml:space="preserve"> </w:t>
      </w:r>
      <w:r>
        <w:rPr>
          <w:color w:val="2F3D47"/>
        </w:rPr>
        <w:t>all</w:t>
      </w:r>
      <w:r>
        <w:rPr>
          <w:color w:val="2F3D47"/>
          <w:spacing w:val="33"/>
        </w:rPr>
        <w:t xml:space="preserve"> </w:t>
      </w:r>
      <w:r>
        <w:rPr>
          <w:color w:val="2F3D47"/>
        </w:rPr>
        <w:t>penitentiary</w:t>
      </w:r>
      <w:r>
        <w:rPr>
          <w:color w:val="2F3D47"/>
          <w:spacing w:val="33"/>
        </w:rPr>
        <w:t xml:space="preserve"> </w:t>
      </w:r>
      <w:r>
        <w:rPr>
          <w:color w:val="2F3D47"/>
        </w:rPr>
        <w:t>institutions</w:t>
      </w:r>
      <w:r>
        <w:rPr>
          <w:color w:val="2F3D47"/>
          <w:spacing w:val="33"/>
        </w:rPr>
        <w:t xml:space="preserve"> </w:t>
      </w:r>
      <w:r>
        <w:rPr>
          <w:color w:val="2F3D47"/>
        </w:rPr>
        <w:t>to</w:t>
      </w:r>
      <w:r>
        <w:rPr>
          <w:color w:val="2F3D47"/>
          <w:spacing w:val="33"/>
        </w:rPr>
        <w:t xml:space="preserve"> </w:t>
      </w:r>
      <w:r>
        <w:rPr>
          <w:color w:val="2F3D47"/>
        </w:rPr>
        <w:t>carry out independent monitoring, starting in 2024, except for facilities for lifers. However, this access is not provided</w:t>
      </w:r>
      <w:r>
        <w:rPr>
          <w:color w:val="2F3D47"/>
          <w:spacing w:val="-10"/>
        </w:rPr>
        <w:t xml:space="preserve"> </w:t>
      </w:r>
      <w:r>
        <w:rPr>
          <w:color w:val="2F3D47"/>
        </w:rPr>
        <w:t>by</w:t>
      </w:r>
      <w:r>
        <w:rPr>
          <w:color w:val="2F3D47"/>
          <w:spacing w:val="-10"/>
        </w:rPr>
        <w:t xml:space="preserve"> </w:t>
      </w:r>
      <w:r>
        <w:rPr>
          <w:color w:val="2F3D47"/>
        </w:rPr>
        <w:t>law</w:t>
      </w:r>
      <w:r>
        <w:rPr>
          <w:color w:val="2F3D47"/>
          <w:spacing w:val="-10"/>
        </w:rPr>
        <w:t xml:space="preserve"> </w:t>
      </w:r>
      <w:r>
        <w:rPr>
          <w:color w:val="2F3D47"/>
        </w:rPr>
        <w:t>and</w:t>
      </w:r>
      <w:r>
        <w:rPr>
          <w:color w:val="2F3D47"/>
          <w:spacing w:val="-10"/>
        </w:rPr>
        <w:t xml:space="preserve"> </w:t>
      </w:r>
      <w:r>
        <w:rPr>
          <w:color w:val="2F3D47"/>
        </w:rPr>
        <w:t>depends</w:t>
      </w:r>
      <w:r>
        <w:rPr>
          <w:color w:val="2F3D47"/>
          <w:spacing w:val="-10"/>
        </w:rPr>
        <w:t xml:space="preserve"> </w:t>
      </w:r>
      <w:r>
        <w:rPr>
          <w:color w:val="2F3D47"/>
        </w:rPr>
        <w:t>on</w:t>
      </w:r>
      <w:r>
        <w:rPr>
          <w:color w:val="2F3D47"/>
          <w:spacing w:val="-10"/>
        </w:rPr>
        <w:t xml:space="preserve"> </w:t>
      </w:r>
      <w:r>
        <w:rPr>
          <w:color w:val="2F3D47"/>
        </w:rPr>
        <w:t>the</w:t>
      </w:r>
      <w:r>
        <w:rPr>
          <w:color w:val="2F3D47"/>
          <w:spacing w:val="-10"/>
        </w:rPr>
        <w:t xml:space="preserve"> </w:t>
      </w:r>
      <w:r>
        <w:rPr>
          <w:color w:val="2F3D47"/>
        </w:rPr>
        <w:t>will</w:t>
      </w:r>
      <w:r>
        <w:rPr>
          <w:color w:val="2F3D47"/>
          <w:spacing w:val="-10"/>
        </w:rPr>
        <w:t xml:space="preserve"> </w:t>
      </w:r>
      <w:r>
        <w:rPr>
          <w:color w:val="2F3D47"/>
        </w:rPr>
        <w:t>of</w:t>
      </w:r>
      <w:r>
        <w:rPr>
          <w:color w:val="2F3D47"/>
          <w:spacing w:val="-10"/>
        </w:rPr>
        <w:t xml:space="preserve"> </w:t>
      </w:r>
      <w:r>
        <w:rPr>
          <w:color w:val="2F3D47"/>
        </w:rPr>
        <w:t>GUIN</w:t>
      </w:r>
      <w:r>
        <w:rPr>
          <w:color w:val="2F3D47"/>
          <w:spacing w:val="-10"/>
        </w:rPr>
        <w:t xml:space="preserve"> </w:t>
      </w:r>
      <w:r>
        <w:rPr>
          <w:color w:val="2F3D47"/>
        </w:rPr>
        <w:t>officers.</w:t>
      </w:r>
      <w:r>
        <w:rPr>
          <w:color w:val="2F3D47"/>
          <w:spacing w:val="-10"/>
        </w:rPr>
        <w:t xml:space="preserve"> </w:t>
      </w:r>
      <w:r>
        <w:rPr>
          <w:color w:val="2F3D47"/>
        </w:rPr>
        <w:t>Representatives</w:t>
      </w:r>
      <w:r>
        <w:rPr>
          <w:color w:val="2F3D47"/>
          <w:spacing w:val="-10"/>
        </w:rPr>
        <w:t xml:space="preserve"> </w:t>
      </w:r>
      <w:r>
        <w:rPr>
          <w:color w:val="2F3D47"/>
        </w:rPr>
        <w:t>of</w:t>
      </w:r>
      <w:r>
        <w:rPr>
          <w:color w:val="2F3D47"/>
          <w:spacing w:val="-10"/>
        </w:rPr>
        <w:t xml:space="preserve"> </w:t>
      </w:r>
      <w:r>
        <w:rPr>
          <w:color w:val="2F3D47"/>
        </w:rPr>
        <w:t>the</w:t>
      </w:r>
      <w:r>
        <w:rPr>
          <w:color w:val="2F3D47"/>
          <w:spacing w:val="-10"/>
        </w:rPr>
        <w:t xml:space="preserve"> </w:t>
      </w:r>
      <w:r>
        <w:rPr>
          <w:color w:val="2F3D47"/>
        </w:rPr>
        <w:t>Ombudsperson’s</w:t>
      </w:r>
      <w:r>
        <w:rPr>
          <w:color w:val="2F3D47"/>
          <w:spacing w:val="-10"/>
        </w:rPr>
        <w:t xml:space="preserve"> </w:t>
      </w:r>
      <w:r>
        <w:rPr>
          <w:color w:val="2F3D47"/>
        </w:rPr>
        <w:t>Office also carry out visits to detention facilities, but the Office is not fully independent.</w:t>
      </w:r>
    </w:p>
    <w:p w14:paraId="6653C76D" w14:textId="77777777" w:rsidR="008B731A" w:rsidRDefault="008B731A">
      <w:pPr>
        <w:pStyle w:val="Corpsdetexte"/>
        <w:spacing w:before="81"/>
      </w:pPr>
    </w:p>
    <w:p w14:paraId="3716A140" w14:textId="77777777" w:rsidR="008B731A" w:rsidRDefault="00000000">
      <w:pPr>
        <w:pStyle w:val="Corpsdetexte"/>
        <w:spacing w:line="297" w:lineRule="auto"/>
        <w:ind w:left="141" w:right="139"/>
        <w:jc w:val="both"/>
      </w:pPr>
      <w:r>
        <w:rPr>
          <w:color w:val="2F3D47"/>
        </w:rPr>
        <w:t>Following the adoption of the Strategy for Reforming the Penitentiary System in 2020, noteworthy progress has been made. For example, GUIN has taken concrete steps to revise the normative legal acts regarding disciplinary measures, and has prohibited forced treatment and feeding, in accordance with international human rights standards. This process is supervised by a special working group with the active participation of CSOs.</w:t>
      </w:r>
    </w:p>
    <w:p w14:paraId="7A34E95E" w14:textId="77777777" w:rsidR="008B731A" w:rsidRDefault="008B731A">
      <w:pPr>
        <w:pStyle w:val="Corpsdetexte"/>
        <w:spacing w:before="82"/>
      </w:pPr>
    </w:p>
    <w:p w14:paraId="5AE9A22C" w14:textId="77777777" w:rsidR="008B731A" w:rsidRDefault="00000000">
      <w:pPr>
        <w:pStyle w:val="Corpsdetexte"/>
        <w:spacing w:line="297" w:lineRule="auto"/>
        <w:ind w:left="141" w:right="138"/>
        <w:jc w:val="both"/>
      </w:pPr>
      <w:r>
        <w:rPr>
          <w:color w:val="2F3D47"/>
        </w:rPr>
        <w:t>The</w:t>
      </w:r>
      <w:r>
        <w:rPr>
          <w:color w:val="2F3D47"/>
          <w:spacing w:val="-4"/>
        </w:rPr>
        <w:t xml:space="preserve"> </w:t>
      </w:r>
      <w:r>
        <w:rPr>
          <w:color w:val="2F3D47"/>
        </w:rPr>
        <w:t>Strategy</w:t>
      </w:r>
      <w:r>
        <w:rPr>
          <w:color w:val="2F3D47"/>
          <w:spacing w:val="-4"/>
        </w:rPr>
        <w:t xml:space="preserve"> </w:t>
      </w:r>
      <w:r>
        <w:rPr>
          <w:color w:val="2F3D47"/>
        </w:rPr>
        <w:t>also</w:t>
      </w:r>
      <w:r>
        <w:rPr>
          <w:color w:val="2F3D47"/>
          <w:spacing w:val="-4"/>
        </w:rPr>
        <w:t xml:space="preserve"> </w:t>
      </w:r>
      <w:r>
        <w:rPr>
          <w:color w:val="2F3D47"/>
        </w:rPr>
        <w:t>foresees</w:t>
      </w:r>
      <w:r>
        <w:rPr>
          <w:color w:val="2F3D47"/>
          <w:spacing w:val="-4"/>
        </w:rPr>
        <w:t xml:space="preserve"> </w:t>
      </w:r>
      <w:r>
        <w:rPr>
          <w:color w:val="2F3D47"/>
        </w:rPr>
        <w:t>the</w:t>
      </w:r>
      <w:r>
        <w:rPr>
          <w:color w:val="2F3D47"/>
          <w:spacing w:val="-4"/>
        </w:rPr>
        <w:t xml:space="preserve"> </w:t>
      </w:r>
      <w:r>
        <w:rPr>
          <w:color w:val="2F3D47"/>
        </w:rPr>
        <w:t>introduction</w:t>
      </w:r>
      <w:r>
        <w:rPr>
          <w:color w:val="2F3D47"/>
          <w:spacing w:val="-4"/>
        </w:rPr>
        <w:t xml:space="preserve"> </w:t>
      </w:r>
      <w:r>
        <w:rPr>
          <w:color w:val="2F3D47"/>
        </w:rPr>
        <w:t>of</w:t>
      </w:r>
      <w:r>
        <w:rPr>
          <w:color w:val="2F3D47"/>
          <w:spacing w:val="-4"/>
        </w:rPr>
        <w:t xml:space="preserve"> </w:t>
      </w:r>
      <w:r>
        <w:rPr>
          <w:color w:val="2F3D47"/>
        </w:rPr>
        <w:t>a</w:t>
      </w:r>
      <w:r>
        <w:rPr>
          <w:color w:val="2F3D47"/>
          <w:spacing w:val="-4"/>
        </w:rPr>
        <w:t xml:space="preserve"> </w:t>
      </w:r>
      <w:r>
        <w:rPr>
          <w:color w:val="2F3D47"/>
        </w:rPr>
        <w:t>probation</w:t>
      </w:r>
      <w:r>
        <w:rPr>
          <w:color w:val="2F3D47"/>
          <w:spacing w:val="-4"/>
        </w:rPr>
        <w:t xml:space="preserve"> </w:t>
      </w:r>
      <w:r>
        <w:rPr>
          <w:color w:val="2F3D47"/>
        </w:rPr>
        <w:t>system</w:t>
      </w:r>
      <w:r>
        <w:rPr>
          <w:color w:val="2F3D47"/>
          <w:spacing w:val="-4"/>
        </w:rPr>
        <w:t xml:space="preserve"> </w:t>
      </w:r>
      <w:r>
        <w:rPr>
          <w:color w:val="2F3D47"/>
        </w:rPr>
        <w:t>and</w:t>
      </w:r>
      <w:r>
        <w:rPr>
          <w:color w:val="2F3D47"/>
          <w:spacing w:val="-4"/>
        </w:rPr>
        <w:t xml:space="preserve"> </w:t>
      </w:r>
      <w:r>
        <w:rPr>
          <w:color w:val="2F3D47"/>
        </w:rPr>
        <w:t>alternative,</w:t>
      </w:r>
      <w:r>
        <w:rPr>
          <w:color w:val="2F3D47"/>
          <w:spacing w:val="-4"/>
        </w:rPr>
        <w:t xml:space="preserve"> </w:t>
      </w:r>
      <w:r>
        <w:rPr>
          <w:color w:val="2F3D47"/>
        </w:rPr>
        <w:t>non-custodial</w:t>
      </w:r>
      <w:r>
        <w:rPr>
          <w:color w:val="2F3D47"/>
          <w:spacing w:val="-4"/>
        </w:rPr>
        <w:t xml:space="preserve"> </w:t>
      </w:r>
      <w:r>
        <w:rPr>
          <w:color w:val="2F3D47"/>
        </w:rPr>
        <w:t>criminal penalties which could, if consistently implemented, alleviate problems of overcrowding in detention facilities, reduce the risk of ill-treatment and abuse in places of detention, and better safeguard the right to humane treatment and rehabilitation in line with international human rights standards. The Strategy</w:t>
      </w:r>
    </w:p>
    <w:p w14:paraId="4FFF68E5" w14:textId="77777777" w:rsidR="008B731A" w:rsidRDefault="008B731A">
      <w:pPr>
        <w:pStyle w:val="Corpsdetexte"/>
        <w:spacing w:line="297" w:lineRule="auto"/>
        <w:jc w:val="both"/>
        <w:sectPr w:rsidR="008B731A">
          <w:pgSz w:w="11910" w:h="16840"/>
          <w:pgMar w:top="1000" w:right="992" w:bottom="720" w:left="992" w:header="0" w:footer="520" w:gutter="0"/>
          <w:cols w:space="720"/>
        </w:sectPr>
      </w:pPr>
    </w:p>
    <w:p w14:paraId="1467FD26" w14:textId="77777777" w:rsidR="008B731A" w:rsidRDefault="00000000">
      <w:pPr>
        <w:pStyle w:val="Corpsdetexte"/>
        <w:spacing w:before="72" w:line="297" w:lineRule="auto"/>
        <w:ind w:left="141" w:right="139"/>
        <w:jc w:val="both"/>
      </w:pPr>
      <w:r>
        <w:rPr>
          <w:color w:val="2F3D47"/>
        </w:rPr>
        <w:lastRenderedPageBreak/>
        <w:t>also</w:t>
      </w:r>
      <w:r>
        <w:rPr>
          <w:color w:val="2F3D47"/>
          <w:spacing w:val="-2"/>
        </w:rPr>
        <w:t xml:space="preserve"> </w:t>
      </w:r>
      <w:r>
        <w:rPr>
          <w:color w:val="2F3D47"/>
        </w:rPr>
        <w:t>envisages</w:t>
      </w:r>
      <w:r>
        <w:rPr>
          <w:color w:val="2F3D47"/>
          <w:spacing w:val="-2"/>
        </w:rPr>
        <w:t xml:space="preserve"> </w:t>
      </w:r>
      <w:r>
        <w:rPr>
          <w:color w:val="2F3D47"/>
        </w:rPr>
        <w:t>the</w:t>
      </w:r>
      <w:r>
        <w:rPr>
          <w:color w:val="2F3D47"/>
          <w:spacing w:val="-2"/>
        </w:rPr>
        <w:t xml:space="preserve"> </w:t>
      </w:r>
      <w:r>
        <w:rPr>
          <w:color w:val="2F3D47"/>
        </w:rPr>
        <w:t>establishment</w:t>
      </w:r>
      <w:r>
        <w:rPr>
          <w:color w:val="2F3D47"/>
          <w:spacing w:val="-2"/>
        </w:rPr>
        <w:t xml:space="preserve"> </w:t>
      </w:r>
      <w:r>
        <w:rPr>
          <w:color w:val="2F3D47"/>
        </w:rPr>
        <w:t>of</w:t>
      </w:r>
      <w:r>
        <w:rPr>
          <w:color w:val="2F3D47"/>
          <w:spacing w:val="-2"/>
        </w:rPr>
        <w:t xml:space="preserve"> </w:t>
      </w:r>
      <w:r>
        <w:rPr>
          <w:color w:val="2F3D47"/>
        </w:rPr>
        <w:t>a</w:t>
      </w:r>
      <w:r>
        <w:rPr>
          <w:color w:val="2F3D47"/>
          <w:spacing w:val="-2"/>
        </w:rPr>
        <w:t xml:space="preserve"> </w:t>
      </w:r>
      <w:r>
        <w:rPr>
          <w:color w:val="2F3D47"/>
        </w:rPr>
        <w:t>Training</w:t>
      </w:r>
      <w:r>
        <w:rPr>
          <w:color w:val="2F3D47"/>
          <w:spacing w:val="-2"/>
        </w:rPr>
        <w:t xml:space="preserve"> </w:t>
      </w:r>
      <w:r>
        <w:rPr>
          <w:color w:val="2F3D47"/>
        </w:rPr>
        <w:t>Centre,</w:t>
      </w:r>
      <w:r>
        <w:rPr>
          <w:color w:val="2F3D47"/>
          <w:spacing w:val="-2"/>
        </w:rPr>
        <w:t xml:space="preserve"> </w:t>
      </w:r>
      <w:r>
        <w:rPr>
          <w:color w:val="2F3D47"/>
        </w:rPr>
        <w:t>to</w:t>
      </w:r>
      <w:r>
        <w:rPr>
          <w:color w:val="2F3D47"/>
          <w:spacing w:val="-2"/>
        </w:rPr>
        <w:t xml:space="preserve"> </w:t>
      </w:r>
      <w:r>
        <w:rPr>
          <w:color w:val="2F3D47"/>
        </w:rPr>
        <w:t>be</w:t>
      </w:r>
      <w:r>
        <w:rPr>
          <w:color w:val="2F3D47"/>
          <w:spacing w:val="-2"/>
        </w:rPr>
        <w:t xml:space="preserve"> </w:t>
      </w:r>
      <w:r>
        <w:rPr>
          <w:color w:val="2F3D47"/>
        </w:rPr>
        <w:t>tasked</w:t>
      </w:r>
      <w:r>
        <w:rPr>
          <w:color w:val="2F3D47"/>
          <w:spacing w:val="-2"/>
        </w:rPr>
        <w:t xml:space="preserve"> </w:t>
      </w:r>
      <w:r>
        <w:rPr>
          <w:color w:val="2F3D47"/>
        </w:rPr>
        <w:t>with</w:t>
      </w:r>
      <w:r>
        <w:rPr>
          <w:color w:val="2F3D47"/>
          <w:spacing w:val="-2"/>
        </w:rPr>
        <w:t xml:space="preserve"> </w:t>
      </w:r>
      <w:r>
        <w:rPr>
          <w:color w:val="2F3D47"/>
        </w:rPr>
        <w:t>developing</w:t>
      </w:r>
      <w:r>
        <w:rPr>
          <w:color w:val="2F3D47"/>
          <w:spacing w:val="-2"/>
        </w:rPr>
        <w:t xml:space="preserve"> </w:t>
      </w:r>
      <w:r>
        <w:rPr>
          <w:color w:val="2F3D47"/>
        </w:rPr>
        <w:t>an</w:t>
      </w:r>
      <w:r>
        <w:rPr>
          <w:color w:val="2F3D47"/>
          <w:spacing w:val="-2"/>
        </w:rPr>
        <w:t xml:space="preserve"> </w:t>
      </w:r>
      <w:r>
        <w:rPr>
          <w:color w:val="2F3D47"/>
        </w:rPr>
        <w:t>effective</w:t>
      </w:r>
      <w:r>
        <w:rPr>
          <w:color w:val="2F3D47"/>
          <w:spacing w:val="-2"/>
        </w:rPr>
        <w:t xml:space="preserve"> </w:t>
      </w:r>
      <w:r>
        <w:rPr>
          <w:color w:val="2F3D47"/>
        </w:rPr>
        <w:t>system of continuous education and training for prison staff. At present, individual training is conducted with the assistance of international and national CSOs.</w:t>
      </w:r>
    </w:p>
    <w:p w14:paraId="74675A1E" w14:textId="77777777" w:rsidR="008B731A" w:rsidRDefault="008B731A">
      <w:pPr>
        <w:pStyle w:val="Corpsdetexte"/>
        <w:spacing w:before="80"/>
      </w:pPr>
    </w:p>
    <w:p w14:paraId="3BF91D65" w14:textId="77777777" w:rsidR="008B731A" w:rsidRDefault="00000000">
      <w:pPr>
        <w:pStyle w:val="Corpsdetexte"/>
        <w:spacing w:line="297" w:lineRule="auto"/>
        <w:ind w:left="141" w:right="139"/>
        <w:jc w:val="both"/>
      </w:pPr>
      <w:r>
        <w:rPr>
          <w:color w:val="2F3D47"/>
        </w:rPr>
        <w:t xml:space="preserve">In 2023, active work on the establishment of the Training Centre for GUIN staff began. The GUIN was given some land upon which to build a training </w:t>
      </w:r>
      <w:proofErr w:type="spellStart"/>
      <w:r>
        <w:rPr>
          <w:color w:val="2F3D47"/>
        </w:rPr>
        <w:t>centre</w:t>
      </w:r>
      <w:proofErr w:type="spellEnd"/>
      <w:r>
        <w:rPr>
          <w:color w:val="2F3D47"/>
        </w:rPr>
        <w:t xml:space="preserve"> and some small financial resources, which were insufficient to cover the necessary costs. A working group of GUIN staff and civil society institutions</w:t>
      </w:r>
      <w:r>
        <w:rPr>
          <w:color w:val="2F3D47"/>
          <w:spacing w:val="80"/>
        </w:rPr>
        <w:t xml:space="preserve"> </w:t>
      </w:r>
      <w:r>
        <w:rPr>
          <w:color w:val="2F3D47"/>
        </w:rPr>
        <w:t>was established. In cooperation with the HFHR and the Polish Penitentiary System, a strategy for the development</w:t>
      </w:r>
      <w:r>
        <w:rPr>
          <w:color w:val="2F3D47"/>
          <w:spacing w:val="-14"/>
        </w:rPr>
        <w:t xml:space="preserve"> </w:t>
      </w:r>
      <w:r>
        <w:rPr>
          <w:color w:val="2F3D47"/>
        </w:rPr>
        <w:t>of</w:t>
      </w:r>
      <w:r>
        <w:rPr>
          <w:color w:val="2F3D47"/>
          <w:spacing w:val="-14"/>
        </w:rPr>
        <w:t xml:space="preserve"> </w:t>
      </w:r>
      <w:r>
        <w:rPr>
          <w:color w:val="2F3D47"/>
        </w:rPr>
        <w:t>the</w:t>
      </w:r>
      <w:r>
        <w:rPr>
          <w:color w:val="2F3D47"/>
          <w:spacing w:val="-13"/>
        </w:rPr>
        <w:t xml:space="preserve"> </w:t>
      </w:r>
      <w:r>
        <w:rPr>
          <w:color w:val="2F3D47"/>
        </w:rPr>
        <w:t>Training</w:t>
      </w:r>
      <w:r>
        <w:rPr>
          <w:color w:val="2F3D47"/>
          <w:spacing w:val="-13"/>
        </w:rPr>
        <w:t xml:space="preserve"> </w:t>
      </w:r>
      <w:r>
        <w:rPr>
          <w:color w:val="2F3D47"/>
        </w:rPr>
        <w:t>Centre,</w:t>
      </w:r>
      <w:r>
        <w:rPr>
          <w:color w:val="2F3D47"/>
          <w:spacing w:val="-14"/>
        </w:rPr>
        <w:t xml:space="preserve"> </w:t>
      </w:r>
      <w:r>
        <w:rPr>
          <w:color w:val="2F3D47"/>
        </w:rPr>
        <w:t>a</w:t>
      </w:r>
      <w:r>
        <w:rPr>
          <w:color w:val="2F3D47"/>
          <w:spacing w:val="-13"/>
        </w:rPr>
        <w:t xml:space="preserve"> </w:t>
      </w:r>
      <w:r>
        <w:rPr>
          <w:color w:val="2F3D47"/>
        </w:rPr>
        <w:t>curriculum,</w:t>
      </w:r>
      <w:r>
        <w:rPr>
          <w:color w:val="2F3D47"/>
          <w:spacing w:val="-14"/>
        </w:rPr>
        <w:t xml:space="preserve"> </w:t>
      </w:r>
      <w:r>
        <w:rPr>
          <w:color w:val="2F3D47"/>
        </w:rPr>
        <w:t>and</w:t>
      </w:r>
      <w:r>
        <w:rPr>
          <w:color w:val="2F3D47"/>
          <w:spacing w:val="-13"/>
        </w:rPr>
        <w:t xml:space="preserve"> </w:t>
      </w:r>
      <w:r>
        <w:rPr>
          <w:color w:val="2F3D47"/>
        </w:rPr>
        <w:t>training</w:t>
      </w:r>
      <w:r>
        <w:rPr>
          <w:color w:val="2F3D47"/>
          <w:spacing w:val="-13"/>
        </w:rPr>
        <w:t xml:space="preserve"> </w:t>
      </w:r>
      <w:r>
        <w:rPr>
          <w:color w:val="2F3D47"/>
        </w:rPr>
        <w:t>of</w:t>
      </w:r>
      <w:r>
        <w:rPr>
          <w:color w:val="2F3D47"/>
          <w:spacing w:val="-14"/>
        </w:rPr>
        <w:t xml:space="preserve"> </w:t>
      </w:r>
      <w:r>
        <w:rPr>
          <w:color w:val="2F3D47"/>
        </w:rPr>
        <w:t>the</w:t>
      </w:r>
      <w:r>
        <w:rPr>
          <w:color w:val="2F3D47"/>
          <w:spacing w:val="-13"/>
        </w:rPr>
        <w:t xml:space="preserve"> </w:t>
      </w:r>
      <w:r>
        <w:rPr>
          <w:color w:val="2F3D47"/>
        </w:rPr>
        <w:t>Training</w:t>
      </w:r>
      <w:r>
        <w:rPr>
          <w:color w:val="2F3D47"/>
          <w:spacing w:val="-13"/>
        </w:rPr>
        <w:t xml:space="preserve"> </w:t>
      </w:r>
      <w:r>
        <w:rPr>
          <w:color w:val="2F3D47"/>
        </w:rPr>
        <w:t>Centre’s</w:t>
      </w:r>
      <w:r>
        <w:rPr>
          <w:color w:val="2F3D47"/>
          <w:spacing w:val="-14"/>
        </w:rPr>
        <w:t xml:space="preserve"> </w:t>
      </w:r>
      <w:r>
        <w:rPr>
          <w:color w:val="2F3D47"/>
        </w:rPr>
        <w:t>teachers</w:t>
      </w:r>
      <w:r>
        <w:rPr>
          <w:color w:val="2F3D47"/>
          <w:spacing w:val="-14"/>
        </w:rPr>
        <w:t xml:space="preserve"> </w:t>
      </w:r>
      <w:r>
        <w:rPr>
          <w:color w:val="2F3D47"/>
        </w:rPr>
        <w:t>are</w:t>
      </w:r>
      <w:r>
        <w:rPr>
          <w:color w:val="2F3D47"/>
          <w:spacing w:val="-13"/>
        </w:rPr>
        <w:t xml:space="preserve"> </w:t>
      </w:r>
      <w:r>
        <w:rPr>
          <w:color w:val="2F3D47"/>
        </w:rPr>
        <w:t xml:space="preserve">being </w:t>
      </w:r>
      <w:r>
        <w:rPr>
          <w:color w:val="2F3D47"/>
          <w:spacing w:val="-2"/>
        </w:rPr>
        <w:t>developed.</w:t>
      </w:r>
    </w:p>
    <w:p w14:paraId="5EE98621" w14:textId="77777777" w:rsidR="008B731A" w:rsidRDefault="008B731A">
      <w:pPr>
        <w:pStyle w:val="Corpsdetexte"/>
        <w:spacing w:before="82"/>
      </w:pPr>
    </w:p>
    <w:p w14:paraId="3FCB830B" w14:textId="77777777" w:rsidR="008B731A" w:rsidRDefault="00000000">
      <w:pPr>
        <w:pStyle w:val="Corpsdetexte"/>
        <w:spacing w:line="297" w:lineRule="auto"/>
        <w:ind w:left="141" w:right="139"/>
        <w:jc w:val="both"/>
      </w:pPr>
      <w:r>
        <w:rPr>
          <w:color w:val="2F3D47"/>
        </w:rPr>
        <w:t>From 2022 to 2024, working groups involving relevant state agencies, civil society and international experts developed a draft law on probation. However, it is currently unclear whether the authorities are still planning to introduce a probation system. According to unconfirmed reports, probation had been removed from the draft Criminal Code before it was submitted to Parliament.</w:t>
      </w:r>
    </w:p>
    <w:p w14:paraId="7D6F1BC7" w14:textId="77777777" w:rsidR="008B731A" w:rsidRDefault="008B731A">
      <w:pPr>
        <w:pStyle w:val="Corpsdetexte"/>
        <w:spacing w:before="81"/>
      </w:pPr>
    </w:p>
    <w:p w14:paraId="2A8998E1" w14:textId="77777777" w:rsidR="008B731A" w:rsidRDefault="00000000">
      <w:pPr>
        <w:pStyle w:val="Corpsdetexte"/>
        <w:spacing w:line="297" w:lineRule="auto"/>
        <w:ind w:left="141" w:right="139"/>
        <w:jc w:val="both"/>
      </w:pPr>
      <w:r>
        <w:rPr>
          <w:color w:val="2F3D47"/>
        </w:rPr>
        <w:t>In</w:t>
      </w:r>
      <w:r>
        <w:rPr>
          <w:color w:val="2F3D47"/>
          <w:spacing w:val="-10"/>
        </w:rPr>
        <w:t xml:space="preserve"> </w:t>
      </w:r>
      <w:r>
        <w:rPr>
          <w:color w:val="2F3D47"/>
        </w:rPr>
        <w:t>another</w:t>
      </w:r>
      <w:r>
        <w:rPr>
          <w:color w:val="2F3D47"/>
          <w:spacing w:val="-10"/>
        </w:rPr>
        <w:t xml:space="preserve"> </w:t>
      </w:r>
      <w:r>
        <w:rPr>
          <w:color w:val="2F3D47"/>
        </w:rPr>
        <w:t>positive</w:t>
      </w:r>
      <w:r>
        <w:rPr>
          <w:color w:val="2F3D47"/>
          <w:spacing w:val="-10"/>
        </w:rPr>
        <w:t xml:space="preserve"> </w:t>
      </w:r>
      <w:r>
        <w:rPr>
          <w:color w:val="2F3D47"/>
        </w:rPr>
        <w:t>example</w:t>
      </w:r>
      <w:r>
        <w:rPr>
          <w:color w:val="2F3D47"/>
          <w:spacing w:val="-10"/>
        </w:rPr>
        <w:t xml:space="preserve"> </w:t>
      </w:r>
      <w:r>
        <w:rPr>
          <w:color w:val="2F3D47"/>
        </w:rPr>
        <w:t>of</w:t>
      </w:r>
      <w:r>
        <w:rPr>
          <w:color w:val="2F3D47"/>
          <w:spacing w:val="-10"/>
        </w:rPr>
        <w:t xml:space="preserve"> </w:t>
      </w:r>
      <w:r>
        <w:rPr>
          <w:color w:val="2F3D47"/>
        </w:rPr>
        <w:t>state</w:t>
      </w:r>
      <w:r>
        <w:rPr>
          <w:color w:val="2F3D47"/>
          <w:spacing w:val="-10"/>
        </w:rPr>
        <w:t xml:space="preserve"> </w:t>
      </w:r>
      <w:r>
        <w:rPr>
          <w:color w:val="2F3D47"/>
        </w:rPr>
        <w:t>cooperation</w:t>
      </w:r>
      <w:r>
        <w:rPr>
          <w:color w:val="2F3D47"/>
          <w:spacing w:val="-10"/>
        </w:rPr>
        <w:t xml:space="preserve"> </w:t>
      </w:r>
      <w:r>
        <w:rPr>
          <w:color w:val="2F3D47"/>
        </w:rPr>
        <w:t>with</w:t>
      </w:r>
      <w:r>
        <w:rPr>
          <w:color w:val="2F3D47"/>
          <w:spacing w:val="-10"/>
        </w:rPr>
        <w:t xml:space="preserve"> </w:t>
      </w:r>
      <w:r>
        <w:rPr>
          <w:color w:val="2F3D47"/>
        </w:rPr>
        <w:t>civil</w:t>
      </w:r>
      <w:r>
        <w:rPr>
          <w:color w:val="2F3D47"/>
          <w:spacing w:val="-10"/>
        </w:rPr>
        <w:t xml:space="preserve"> </w:t>
      </w:r>
      <w:r>
        <w:rPr>
          <w:color w:val="2F3D47"/>
        </w:rPr>
        <w:t>society,</w:t>
      </w:r>
      <w:r>
        <w:rPr>
          <w:color w:val="2F3D47"/>
          <w:spacing w:val="-10"/>
        </w:rPr>
        <w:t xml:space="preserve"> </w:t>
      </w:r>
      <w:r>
        <w:rPr>
          <w:color w:val="2F3D47"/>
        </w:rPr>
        <w:t>a</w:t>
      </w:r>
      <w:r>
        <w:rPr>
          <w:color w:val="2F3D47"/>
          <w:spacing w:val="-10"/>
        </w:rPr>
        <w:t xml:space="preserve"> </w:t>
      </w:r>
      <w:r>
        <w:rPr>
          <w:color w:val="2F3D47"/>
        </w:rPr>
        <w:t>member</w:t>
      </w:r>
      <w:r>
        <w:rPr>
          <w:color w:val="2F3D47"/>
          <w:spacing w:val="-10"/>
        </w:rPr>
        <w:t xml:space="preserve"> </w:t>
      </w:r>
      <w:r>
        <w:rPr>
          <w:color w:val="2F3D47"/>
        </w:rPr>
        <w:t>organization</w:t>
      </w:r>
      <w:r>
        <w:rPr>
          <w:color w:val="2F3D47"/>
          <w:spacing w:val="-10"/>
        </w:rPr>
        <w:t xml:space="preserve"> </w:t>
      </w:r>
      <w:r>
        <w:rPr>
          <w:color w:val="2F3D47"/>
        </w:rPr>
        <w:t>of</w:t>
      </w:r>
      <w:r>
        <w:rPr>
          <w:color w:val="2F3D47"/>
          <w:spacing w:val="-10"/>
        </w:rPr>
        <w:t xml:space="preserve"> </w:t>
      </w:r>
      <w:r>
        <w:rPr>
          <w:color w:val="2F3D47"/>
        </w:rPr>
        <w:t>the</w:t>
      </w:r>
      <w:r>
        <w:rPr>
          <w:color w:val="2F3D47"/>
          <w:spacing w:val="-10"/>
        </w:rPr>
        <w:t xml:space="preserve"> </w:t>
      </w:r>
      <w:r>
        <w:rPr>
          <w:color w:val="2F3D47"/>
        </w:rPr>
        <w:t xml:space="preserve">Coalition against Torture has collaborated with GUIN to develop a draft rehabilitation </w:t>
      </w:r>
      <w:proofErr w:type="spellStart"/>
      <w:r>
        <w:rPr>
          <w:color w:val="2F3D47"/>
        </w:rPr>
        <w:t>programme</w:t>
      </w:r>
      <w:proofErr w:type="spellEnd"/>
      <w:r>
        <w:rPr>
          <w:color w:val="2F3D47"/>
        </w:rPr>
        <w:t xml:space="preserve"> for prisoners; supported</w:t>
      </w:r>
      <w:r>
        <w:rPr>
          <w:color w:val="2F3D47"/>
          <w:spacing w:val="-11"/>
        </w:rPr>
        <w:t xml:space="preserve"> </w:t>
      </w:r>
      <w:r>
        <w:rPr>
          <w:color w:val="2F3D47"/>
        </w:rPr>
        <w:t>GUIN</w:t>
      </w:r>
      <w:r>
        <w:rPr>
          <w:color w:val="2F3D47"/>
          <w:spacing w:val="-11"/>
        </w:rPr>
        <w:t xml:space="preserve"> </w:t>
      </w:r>
      <w:r>
        <w:rPr>
          <w:color w:val="2F3D47"/>
        </w:rPr>
        <w:t>in</w:t>
      </w:r>
      <w:r>
        <w:rPr>
          <w:color w:val="2F3D47"/>
          <w:spacing w:val="-11"/>
        </w:rPr>
        <w:t xml:space="preserve"> </w:t>
      </w:r>
      <w:r>
        <w:rPr>
          <w:color w:val="2F3D47"/>
        </w:rPr>
        <w:t>improving</w:t>
      </w:r>
      <w:r>
        <w:rPr>
          <w:color w:val="2F3D47"/>
          <w:spacing w:val="-11"/>
        </w:rPr>
        <w:t xml:space="preserve"> </w:t>
      </w:r>
      <w:r>
        <w:rPr>
          <w:color w:val="2F3D47"/>
        </w:rPr>
        <w:t>medical</w:t>
      </w:r>
      <w:r>
        <w:rPr>
          <w:color w:val="2F3D47"/>
          <w:spacing w:val="-11"/>
        </w:rPr>
        <w:t xml:space="preserve"> </w:t>
      </w:r>
      <w:r>
        <w:rPr>
          <w:color w:val="2F3D47"/>
        </w:rPr>
        <w:t>care</w:t>
      </w:r>
      <w:r>
        <w:rPr>
          <w:color w:val="2F3D47"/>
          <w:spacing w:val="-11"/>
        </w:rPr>
        <w:t xml:space="preserve"> </w:t>
      </w:r>
      <w:r>
        <w:rPr>
          <w:color w:val="2F3D47"/>
        </w:rPr>
        <w:t>in</w:t>
      </w:r>
      <w:r>
        <w:rPr>
          <w:color w:val="2F3D47"/>
          <w:spacing w:val="-11"/>
        </w:rPr>
        <w:t xml:space="preserve"> </w:t>
      </w:r>
      <w:r>
        <w:rPr>
          <w:color w:val="2F3D47"/>
        </w:rPr>
        <w:t>the</w:t>
      </w:r>
      <w:r>
        <w:rPr>
          <w:color w:val="2F3D47"/>
          <w:spacing w:val="-11"/>
        </w:rPr>
        <w:t xml:space="preserve"> </w:t>
      </w:r>
      <w:r>
        <w:rPr>
          <w:color w:val="2F3D47"/>
        </w:rPr>
        <w:t>women’s</w:t>
      </w:r>
      <w:r>
        <w:rPr>
          <w:color w:val="2F3D47"/>
          <w:spacing w:val="-11"/>
        </w:rPr>
        <w:t xml:space="preserve"> </w:t>
      </w:r>
      <w:r>
        <w:rPr>
          <w:color w:val="2F3D47"/>
        </w:rPr>
        <w:t>colony</w:t>
      </w:r>
      <w:r>
        <w:rPr>
          <w:color w:val="2F3D47"/>
          <w:spacing w:val="-11"/>
        </w:rPr>
        <w:t xml:space="preserve"> </w:t>
      </w:r>
      <w:r>
        <w:rPr>
          <w:color w:val="2F3D47"/>
        </w:rPr>
        <w:t>and</w:t>
      </w:r>
      <w:r>
        <w:rPr>
          <w:color w:val="2F3D47"/>
          <w:spacing w:val="-11"/>
        </w:rPr>
        <w:t xml:space="preserve"> </w:t>
      </w:r>
      <w:r>
        <w:rPr>
          <w:color w:val="2F3D47"/>
        </w:rPr>
        <w:t>providing</w:t>
      </w:r>
      <w:r>
        <w:rPr>
          <w:color w:val="2F3D47"/>
          <w:spacing w:val="-11"/>
        </w:rPr>
        <w:t xml:space="preserve"> </w:t>
      </w:r>
      <w:proofErr w:type="spellStart"/>
      <w:r>
        <w:rPr>
          <w:color w:val="2F3D47"/>
        </w:rPr>
        <w:t>specialised</w:t>
      </w:r>
      <w:proofErr w:type="spellEnd"/>
      <w:r>
        <w:rPr>
          <w:color w:val="2F3D47"/>
          <w:spacing w:val="-11"/>
        </w:rPr>
        <w:t xml:space="preserve"> </w:t>
      </w:r>
      <w:r>
        <w:rPr>
          <w:color w:val="2F3D47"/>
        </w:rPr>
        <w:t>rehabilitation services for women prisoners; and promoted the integration of the Istanbul Protocol standards into the internal documentation of both public healthcare institutions and prison medical services.</w:t>
      </w:r>
    </w:p>
    <w:p w14:paraId="7BBAC5AD" w14:textId="77777777" w:rsidR="008B731A" w:rsidRDefault="008B731A">
      <w:pPr>
        <w:pStyle w:val="Corpsdetexte"/>
        <w:spacing w:before="82"/>
      </w:pPr>
    </w:p>
    <w:p w14:paraId="473E8B2A" w14:textId="77777777" w:rsidR="008B731A" w:rsidRDefault="00000000">
      <w:pPr>
        <w:pStyle w:val="Corpsdetexte"/>
        <w:spacing w:line="297" w:lineRule="auto"/>
        <w:ind w:left="141" w:right="139"/>
        <w:jc w:val="both"/>
      </w:pPr>
      <w:r>
        <w:rPr>
          <w:color w:val="2F3D47"/>
        </w:rPr>
        <w:t>However,</w:t>
      </w:r>
      <w:r>
        <w:rPr>
          <w:color w:val="2F3D47"/>
          <w:spacing w:val="-1"/>
        </w:rPr>
        <w:t xml:space="preserve"> </w:t>
      </w:r>
      <w:r>
        <w:rPr>
          <w:color w:val="2F3D47"/>
        </w:rPr>
        <w:t>despite</w:t>
      </w:r>
      <w:r>
        <w:rPr>
          <w:color w:val="2F3D47"/>
          <w:spacing w:val="-1"/>
        </w:rPr>
        <w:t xml:space="preserve"> </w:t>
      </w:r>
      <w:r>
        <w:rPr>
          <w:color w:val="2F3D47"/>
        </w:rPr>
        <w:t>these</w:t>
      </w:r>
      <w:r>
        <w:rPr>
          <w:color w:val="2F3D47"/>
          <w:spacing w:val="-1"/>
        </w:rPr>
        <w:t xml:space="preserve"> </w:t>
      </w:r>
      <w:r>
        <w:rPr>
          <w:color w:val="2F3D47"/>
        </w:rPr>
        <w:t>positive</w:t>
      </w:r>
      <w:r>
        <w:rPr>
          <w:color w:val="2F3D47"/>
          <w:spacing w:val="-1"/>
        </w:rPr>
        <w:t xml:space="preserve"> </w:t>
      </w:r>
      <w:r>
        <w:rPr>
          <w:color w:val="2F3D47"/>
        </w:rPr>
        <w:t>steps,</w:t>
      </w:r>
      <w:r>
        <w:rPr>
          <w:color w:val="2F3D47"/>
          <w:spacing w:val="-1"/>
        </w:rPr>
        <w:t xml:space="preserve"> </w:t>
      </w:r>
      <w:r>
        <w:rPr>
          <w:color w:val="2F3D47"/>
        </w:rPr>
        <w:t>prisoners</w:t>
      </w:r>
      <w:r>
        <w:rPr>
          <w:color w:val="2F3D47"/>
          <w:spacing w:val="-1"/>
        </w:rPr>
        <w:t xml:space="preserve"> </w:t>
      </w:r>
      <w:r>
        <w:rPr>
          <w:color w:val="2F3D47"/>
        </w:rPr>
        <w:t>remain</w:t>
      </w:r>
      <w:r>
        <w:rPr>
          <w:color w:val="2F3D47"/>
          <w:spacing w:val="-1"/>
        </w:rPr>
        <w:t xml:space="preserve"> </w:t>
      </w:r>
      <w:r>
        <w:rPr>
          <w:color w:val="2F3D47"/>
        </w:rPr>
        <w:t>one</w:t>
      </w:r>
      <w:r>
        <w:rPr>
          <w:color w:val="2F3D47"/>
          <w:spacing w:val="-1"/>
        </w:rPr>
        <w:t xml:space="preserve"> </w:t>
      </w:r>
      <w:r>
        <w:rPr>
          <w:color w:val="2F3D47"/>
        </w:rPr>
        <w:t>of</w:t>
      </w:r>
      <w:r>
        <w:rPr>
          <w:color w:val="2F3D47"/>
          <w:spacing w:val="-1"/>
        </w:rPr>
        <w:t xml:space="preserve"> </w:t>
      </w:r>
      <w:r>
        <w:rPr>
          <w:color w:val="2F3D47"/>
        </w:rPr>
        <w:t>the</w:t>
      </w:r>
      <w:r>
        <w:rPr>
          <w:color w:val="2F3D47"/>
          <w:spacing w:val="-1"/>
        </w:rPr>
        <w:t xml:space="preserve"> </w:t>
      </w:r>
      <w:r>
        <w:rPr>
          <w:color w:val="2F3D47"/>
        </w:rPr>
        <w:t>most</w:t>
      </w:r>
      <w:r>
        <w:rPr>
          <w:color w:val="2F3D47"/>
          <w:spacing w:val="-1"/>
        </w:rPr>
        <w:t xml:space="preserve"> </w:t>
      </w:r>
      <w:r>
        <w:rPr>
          <w:color w:val="2F3D47"/>
        </w:rPr>
        <w:t>vulnerable</w:t>
      </w:r>
      <w:r>
        <w:rPr>
          <w:color w:val="2F3D47"/>
          <w:spacing w:val="-1"/>
        </w:rPr>
        <w:t xml:space="preserve"> </w:t>
      </w:r>
      <w:r>
        <w:rPr>
          <w:color w:val="2F3D47"/>
        </w:rPr>
        <w:t>groups.</w:t>
      </w:r>
      <w:r>
        <w:rPr>
          <w:color w:val="2F3D47"/>
          <w:spacing w:val="-1"/>
        </w:rPr>
        <w:t xml:space="preserve"> </w:t>
      </w:r>
      <w:r>
        <w:rPr>
          <w:color w:val="2F3D47"/>
        </w:rPr>
        <w:t>Prisons</w:t>
      </w:r>
      <w:r>
        <w:rPr>
          <w:color w:val="2F3D47"/>
          <w:spacing w:val="-1"/>
        </w:rPr>
        <w:t xml:space="preserve"> </w:t>
      </w:r>
      <w:r>
        <w:rPr>
          <w:color w:val="2F3D47"/>
        </w:rPr>
        <w:t>are highly overcrowded. Prisoners often lack access to adequate medical treatment; and prison conditions are poor.</w:t>
      </w:r>
    </w:p>
    <w:p w14:paraId="456D93C3" w14:textId="77777777" w:rsidR="008B731A" w:rsidRDefault="008B731A">
      <w:pPr>
        <w:pStyle w:val="Corpsdetexte"/>
        <w:spacing w:before="80"/>
      </w:pPr>
    </w:p>
    <w:p w14:paraId="17CA80F3" w14:textId="77777777" w:rsidR="008B731A" w:rsidRDefault="00000000">
      <w:pPr>
        <w:pStyle w:val="Corpsdetexte"/>
        <w:spacing w:line="297" w:lineRule="auto"/>
        <w:ind w:left="141" w:right="139"/>
        <w:jc w:val="both"/>
      </w:pPr>
      <w:r>
        <w:rPr>
          <w:color w:val="2F3D47"/>
        </w:rPr>
        <w:t>The prison population has increased since 2008. Crucially, the increase has not been matched by appropriate investment in the criminal justice system. The authorities do not systematically publish statistics</w:t>
      </w:r>
      <w:r>
        <w:rPr>
          <w:color w:val="2F3D47"/>
          <w:spacing w:val="-1"/>
        </w:rPr>
        <w:t xml:space="preserve"> </w:t>
      </w:r>
      <w:r>
        <w:rPr>
          <w:color w:val="2F3D47"/>
        </w:rPr>
        <w:t>on</w:t>
      </w:r>
      <w:r>
        <w:rPr>
          <w:color w:val="2F3D47"/>
          <w:spacing w:val="-1"/>
        </w:rPr>
        <w:t xml:space="preserve"> </w:t>
      </w:r>
      <w:r>
        <w:rPr>
          <w:color w:val="2F3D47"/>
        </w:rPr>
        <w:t>the</w:t>
      </w:r>
      <w:r>
        <w:rPr>
          <w:color w:val="2F3D47"/>
          <w:spacing w:val="-1"/>
        </w:rPr>
        <w:t xml:space="preserve"> </w:t>
      </w:r>
      <w:r>
        <w:rPr>
          <w:color w:val="2F3D47"/>
        </w:rPr>
        <w:t>number</w:t>
      </w:r>
      <w:r>
        <w:rPr>
          <w:color w:val="2F3D47"/>
          <w:spacing w:val="-1"/>
        </w:rPr>
        <w:t xml:space="preserve"> </w:t>
      </w:r>
      <w:r>
        <w:rPr>
          <w:color w:val="2F3D47"/>
        </w:rPr>
        <w:t>of</w:t>
      </w:r>
      <w:r>
        <w:rPr>
          <w:color w:val="2F3D47"/>
          <w:spacing w:val="-1"/>
        </w:rPr>
        <w:t xml:space="preserve"> </w:t>
      </w:r>
      <w:r>
        <w:rPr>
          <w:color w:val="2F3D47"/>
        </w:rPr>
        <w:t>prisoners</w:t>
      </w:r>
      <w:r>
        <w:rPr>
          <w:color w:val="2F3D47"/>
          <w:spacing w:val="-1"/>
        </w:rPr>
        <w:t xml:space="preserve"> </w:t>
      </w:r>
      <w:r>
        <w:rPr>
          <w:color w:val="2F3D47"/>
        </w:rPr>
        <w:t>and</w:t>
      </w:r>
      <w:r>
        <w:rPr>
          <w:color w:val="2F3D47"/>
          <w:spacing w:val="-1"/>
        </w:rPr>
        <w:t xml:space="preserve"> </w:t>
      </w:r>
      <w:r>
        <w:rPr>
          <w:color w:val="2F3D47"/>
        </w:rPr>
        <w:t>when</w:t>
      </w:r>
      <w:r>
        <w:rPr>
          <w:color w:val="2F3D47"/>
          <w:spacing w:val="-1"/>
        </w:rPr>
        <w:t xml:space="preserve"> </w:t>
      </w:r>
      <w:r>
        <w:rPr>
          <w:color w:val="2F3D47"/>
        </w:rPr>
        <w:t>information</w:t>
      </w:r>
      <w:r>
        <w:rPr>
          <w:color w:val="2F3D47"/>
          <w:spacing w:val="-1"/>
        </w:rPr>
        <w:t xml:space="preserve"> </w:t>
      </w:r>
      <w:r>
        <w:rPr>
          <w:color w:val="2F3D47"/>
        </w:rPr>
        <w:t>is</w:t>
      </w:r>
      <w:r>
        <w:rPr>
          <w:color w:val="2F3D47"/>
          <w:spacing w:val="-1"/>
        </w:rPr>
        <w:t xml:space="preserve"> </w:t>
      </w:r>
      <w:r>
        <w:rPr>
          <w:color w:val="2F3D47"/>
        </w:rPr>
        <w:t>made</w:t>
      </w:r>
      <w:r>
        <w:rPr>
          <w:color w:val="2F3D47"/>
          <w:spacing w:val="-1"/>
        </w:rPr>
        <w:t xml:space="preserve"> </w:t>
      </w:r>
      <w:r>
        <w:rPr>
          <w:color w:val="2F3D47"/>
        </w:rPr>
        <w:t>available,</w:t>
      </w:r>
      <w:r>
        <w:rPr>
          <w:color w:val="2F3D47"/>
          <w:spacing w:val="-1"/>
        </w:rPr>
        <w:t xml:space="preserve"> </w:t>
      </w:r>
      <w:r>
        <w:rPr>
          <w:color w:val="2F3D47"/>
        </w:rPr>
        <w:t>it</w:t>
      </w:r>
      <w:r>
        <w:rPr>
          <w:color w:val="2F3D47"/>
          <w:spacing w:val="-1"/>
        </w:rPr>
        <w:t xml:space="preserve"> </w:t>
      </w:r>
      <w:r>
        <w:rPr>
          <w:color w:val="2F3D47"/>
        </w:rPr>
        <w:t>does</w:t>
      </w:r>
      <w:r>
        <w:rPr>
          <w:color w:val="2F3D47"/>
          <w:spacing w:val="-1"/>
        </w:rPr>
        <w:t xml:space="preserve"> </w:t>
      </w:r>
      <w:r>
        <w:rPr>
          <w:color w:val="2F3D47"/>
        </w:rPr>
        <w:t>not</w:t>
      </w:r>
      <w:r>
        <w:rPr>
          <w:color w:val="2F3D47"/>
          <w:spacing w:val="-1"/>
        </w:rPr>
        <w:t xml:space="preserve"> </w:t>
      </w:r>
      <w:r>
        <w:rPr>
          <w:color w:val="2F3D47"/>
        </w:rPr>
        <w:t>contain</w:t>
      </w:r>
      <w:r>
        <w:rPr>
          <w:color w:val="2F3D47"/>
          <w:spacing w:val="-1"/>
        </w:rPr>
        <w:t xml:space="preserve"> </w:t>
      </w:r>
      <w:r>
        <w:rPr>
          <w:color w:val="2F3D47"/>
        </w:rPr>
        <w:t>details such as the number of prisoners per detention facility; cases of deaths in custody; nor a breakdown by sex. The authorities typically claim that it is impossible to corroborate accurate statistics due to ongoing prisoner transfers, i.e. of new convicts into penitentiary institutions as well as prisoner releases.</w:t>
      </w:r>
    </w:p>
    <w:p w14:paraId="4EC1AD56" w14:textId="77777777" w:rsidR="008B731A" w:rsidRDefault="008B731A">
      <w:pPr>
        <w:pStyle w:val="Corpsdetexte"/>
        <w:spacing w:before="82"/>
      </w:pPr>
    </w:p>
    <w:p w14:paraId="7723ABE2" w14:textId="77777777" w:rsidR="008B731A" w:rsidRDefault="00000000">
      <w:pPr>
        <w:pStyle w:val="Corpsdetexte"/>
        <w:spacing w:line="297" w:lineRule="auto"/>
        <w:ind w:left="141" w:right="139"/>
        <w:jc w:val="both"/>
      </w:pPr>
      <w:r>
        <w:rPr>
          <w:color w:val="2F3D47"/>
        </w:rPr>
        <w:t>In</w:t>
      </w:r>
      <w:r>
        <w:rPr>
          <w:color w:val="2F3D47"/>
          <w:spacing w:val="-15"/>
        </w:rPr>
        <w:t xml:space="preserve"> </w:t>
      </w:r>
      <w:r>
        <w:rPr>
          <w:color w:val="2F3D47"/>
        </w:rPr>
        <w:t>recent</w:t>
      </w:r>
      <w:r>
        <w:rPr>
          <w:color w:val="2F3D47"/>
          <w:spacing w:val="-15"/>
        </w:rPr>
        <w:t xml:space="preserve"> </w:t>
      </w:r>
      <w:r>
        <w:rPr>
          <w:color w:val="2F3D47"/>
        </w:rPr>
        <w:t>years,</w:t>
      </w:r>
      <w:r>
        <w:rPr>
          <w:color w:val="2F3D47"/>
          <w:spacing w:val="-11"/>
        </w:rPr>
        <w:t xml:space="preserve"> </w:t>
      </w:r>
      <w:r>
        <w:rPr>
          <w:color w:val="2F3D47"/>
        </w:rPr>
        <w:t>international</w:t>
      </w:r>
      <w:r>
        <w:rPr>
          <w:color w:val="2F3D47"/>
          <w:spacing w:val="-9"/>
        </w:rPr>
        <w:t xml:space="preserve"> </w:t>
      </w:r>
      <w:r>
        <w:rPr>
          <w:color w:val="2F3D47"/>
        </w:rPr>
        <w:t>sources</w:t>
      </w:r>
      <w:r>
        <w:rPr>
          <w:color w:val="2F3D47"/>
          <w:spacing w:val="-9"/>
        </w:rPr>
        <w:t xml:space="preserve"> </w:t>
      </w:r>
      <w:r>
        <w:rPr>
          <w:color w:val="2F3D47"/>
        </w:rPr>
        <w:t>put</w:t>
      </w:r>
      <w:r>
        <w:rPr>
          <w:color w:val="2F3D47"/>
          <w:spacing w:val="-9"/>
        </w:rPr>
        <w:t xml:space="preserve"> </w:t>
      </w:r>
      <w:r>
        <w:rPr>
          <w:color w:val="2F3D47"/>
        </w:rPr>
        <w:t>the</w:t>
      </w:r>
      <w:r>
        <w:rPr>
          <w:color w:val="2F3D47"/>
          <w:spacing w:val="-9"/>
        </w:rPr>
        <w:t xml:space="preserve"> </w:t>
      </w:r>
      <w:r>
        <w:rPr>
          <w:color w:val="2F3D47"/>
        </w:rPr>
        <w:t>number</w:t>
      </w:r>
      <w:r>
        <w:rPr>
          <w:color w:val="2F3D47"/>
          <w:spacing w:val="-9"/>
        </w:rPr>
        <w:t xml:space="preserve"> </w:t>
      </w:r>
      <w:r>
        <w:rPr>
          <w:color w:val="2F3D47"/>
        </w:rPr>
        <w:t>of</w:t>
      </w:r>
      <w:r>
        <w:rPr>
          <w:color w:val="2F3D47"/>
          <w:spacing w:val="-9"/>
        </w:rPr>
        <w:t xml:space="preserve"> </w:t>
      </w:r>
      <w:r>
        <w:rPr>
          <w:color w:val="2F3D47"/>
        </w:rPr>
        <w:t>prisoners</w:t>
      </w:r>
      <w:r>
        <w:rPr>
          <w:color w:val="2F3D47"/>
          <w:spacing w:val="-9"/>
        </w:rPr>
        <w:t xml:space="preserve"> </w:t>
      </w:r>
      <w:r>
        <w:rPr>
          <w:color w:val="2F3D47"/>
        </w:rPr>
        <w:t>at</w:t>
      </w:r>
      <w:r>
        <w:rPr>
          <w:color w:val="2F3D47"/>
          <w:spacing w:val="-9"/>
        </w:rPr>
        <w:t xml:space="preserve"> </w:t>
      </w:r>
      <w:r>
        <w:rPr>
          <w:color w:val="2F3D47"/>
        </w:rPr>
        <w:t>14</w:t>
      </w:r>
      <w:r>
        <w:rPr>
          <w:color w:val="2F3D47"/>
          <w:spacing w:val="-9"/>
        </w:rPr>
        <w:t xml:space="preserve"> </w:t>
      </w:r>
      <w:r>
        <w:rPr>
          <w:color w:val="2F3D47"/>
        </w:rPr>
        <w:t>000</w:t>
      </w:r>
      <w:r>
        <w:rPr>
          <w:color w:val="2F3D47"/>
          <w:spacing w:val="-9"/>
        </w:rPr>
        <w:t xml:space="preserve"> </w:t>
      </w:r>
      <w:r>
        <w:rPr>
          <w:color w:val="2F3D47"/>
        </w:rPr>
        <w:t>people</w:t>
      </w:r>
      <w:r>
        <w:rPr>
          <w:color w:val="2F3D47"/>
          <w:spacing w:val="-9"/>
        </w:rPr>
        <w:t xml:space="preserve"> </w:t>
      </w:r>
      <w:r>
        <w:rPr>
          <w:color w:val="2F3D47"/>
        </w:rPr>
        <w:t>as</w:t>
      </w:r>
      <w:r>
        <w:rPr>
          <w:color w:val="2F3D47"/>
          <w:spacing w:val="-9"/>
        </w:rPr>
        <w:t xml:space="preserve"> </w:t>
      </w:r>
      <w:r>
        <w:rPr>
          <w:color w:val="2F3D47"/>
        </w:rPr>
        <w:t>of</w:t>
      </w:r>
      <w:r>
        <w:rPr>
          <w:color w:val="2F3D47"/>
          <w:spacing w:val="-9"/>
        </w:rPr>
        <w:t xml:space="preserve"> </w:t>
      </w:r>
      <w:r>
        <w:rPr>
          <w:color w:val="2F3D47"/>
        </w:rPr>
        <w:t>1</w:t>
      </w:r>
      <w:r>
        <w:rPr>
          <w:color w:val="2F3D47"/>
          <w:spacing w:val="-9"/>
        </w:rPr>
        <w:t xml:space="preserve"> </w:t>
      </w:r>
      <w:r>
        <w:rPr>
          <w:color w:val="2F3D47"/>
        </w:rPr>
        <w:t>July</w:t>
      </w:r>
      <w:r>
        <w:rPr>
          <w:color w:val="2F3D47"/>
          <w:spacing w:val="-9"/>
        </w:rPr>
        <w:t xml:space="preserve"> </w:t>
      </w:r>
      <w:r>
        <w:rPr>
          <w:color w:val="2F3D47"/>
        </w:rPr>
        <w:t>2022.</w:t>
      </w:r>
      <w:r>
        <w:rPr>
          <w:color w:val="2F3D47"/>
          <w:vertAlign w:val="superscript"/>
        </w:rPr>
        <w:t>37</w:t>
      </w:r>
      <w:r>
        <w:rPr>
          <w:color w:val="2F3D47"/>
          <w:spacing w:val="-15"/>
        </w:rPr>
        <w:t xml:space="preserve"> </w:t>
      </w:r>
      <w:r>
        <w:rPr>
          <w:color w:val="2F3D47"/>
        </w:rPr>
        <w:t>In January</w:t>
      </w:r>
      <w:r>
        <w:rPr>
          <w:color w:val="2F3D47"/>
          <w:spacing w:val="-4"/>
        </w:rPr>
        <w:t xml:space="preserve"> </w:t>
      </w:r>
      <w:r>
        <w:rPr>
          <w:color w:val="2F3D47"/>
        </w:rPr>
        <w:t>2024,</w:t>
      </w:r>
      <w:r>
        <w:rPr>
          <w:color w:val="2F3D47"/>
          <w:spacing w:val="-4"/>
        </w:rPr>
        <w:t xml:space="preserve"> </w:t>
      </w:r>
      <w:r>
        <w:rPr>
          <w:color w:val="2F3D47"/>
        </w:rPr>
        <w:t>official</w:t>
      </w:r>
      <w:r>
        <w:rPr>
          <w:color w:val="2F3D47"/>
          <w:spacing w:val="-4"/>
        </w:rPr>
        <w:t xml:space="preserve"> </w:t>
      </w:r>
      <w:r>
        <w:rPr>
          <w:color w:val="2F3D47"/>
        </w:rPr>
        <w:t>figures</w:t>
      </w:r>
      <w:r>
        <w:rPr>
          <w:color w:val="2F3D47"/>
          <w:spacing w:val="-4"/>
        </w:rPr>
        <w:t xml:space="preserve"> </w:t>
      </w:r>
      <w:r>
        <w:rPr>
          <w:color w:val="2F3D47"/>
        </w:rPr>
        <w:t>indicated</w:t>
      </w:r>
      <w:r>
        <w:rPr>
          <w:color w:val="2F3D47"/>
          <w:spacing w:val="-4"/>
        </w:rPr>
        <w:t xml:space="preserve"> </w:t>
      </w:r>
      <w:r>
        <w:rPr>
          <w:color w:val="2F3D47"/>
        </w:rPr>
        <w:t>that</w:t>
      </w:r>
      <w:r>
        <w:rPr>
          <w:color w:val="2F3D47"/>
          <w:spacing w:val="-4"/>
        </w:rPr>
        <w:t xml:space="preserve"> </w:t>
      </w:r>
      <w:r>
        <w:rPr>
          <w:color w:val="2F3D47"/>
        </w:rPr>
        <w:t>more</w:t>
      </w:r>
      <w:r>
        <w:rPr>
          <w:color w:val="2F3D47"/>
          <w:spacing w:val="-4"/>
        </w:rPr>
        <w:t xml:space="preserve"> </w:t>
      </w:r>
      <w:r>
        <w:rPr>
          <w:color w:val="2F3D47"/>
        </w:rPr>
        <w:t>than</w:t>
      </w:r>
      <w:r>
        <w:rPr>
          <w:color w:val="2F3D47"/>
          <w:spacing w:val="-4"/>
        </w:rPr>
        <w:t xml:space="preserve"> </w:t>
      </w:r>
      <w:r>
        <w:rPr>
          <w:color w:val="2F3D47"/>
        </w:rPr>
        <w:t>13</w:t>
      </w:r>
      <w:r>
        <w:rPr>
          <w:color w:val="2F3D47"/>
          <w:spacing w:val="-4"/>
        </w:rPr>
        <w:t xml:space="preserve"> </w:t>
      </w:r>
      <w:r>
        <w:rPr>
          <w:color w:val="2F3D47"/>
        </w:rPr>
        <w:t>556</w:t>
      </w:r>
      <w:r>
        <w:rPr>
          <w:color w:val="2F3D47"/>
          <w:spacing w:val="-4"/>
        </w:rPr>
        <w:t xml:space="preserve"> </w:t>
      </w:r>
      <w:r>
        <w:rPr>
          <w:color w:val="2F3D47"/>
        </w:rPr>
        <w:t>convicted</w:t>
      </w:r>
      <w:r>
        <w:rPr>
          <w:color w:val="2F3D47"/>
          <w:spacing w:val="-4"/>
        </w:rPr>
        <w:t xml:space="preserve"> </w:t>
      </w:r>
      <w:r>
        <w:rPr>
          <w:color w:val="2F3D47"/>
        </w:rPr>
        <w:t>individuals</w:t>
      </w:r>
      <w:r>
        <w:rPr>
          <w:color w:val="2F3D47"/>
          <w:spacing w:val="-4"/>
        </w:rPr>
        <w:t xml:space="preserve"> </w:t>
      </w:r>
      <w:r>
        <w:rPr>
          <w:color w:val="2F3D47"/>
        </w:rPr>
        <w:t>were</w:t>
      </w:r>
      <w:r>
        <w:rPr>
          <w:color w:val="2F3D47"/>
          <w:spacing w:val="-4"/>
        </w:rPr>
        <w:t xml:space="preserve"> </w:t>
      </w:r>
      <w:r>
        <w:rPr>
          <w:color w:val="2F3D47"/>
        </w:rPr>
        <w:t>held</w:t>
      </w:r>
      <w:r>
        <w:rPr>
          <w:color w:val="2F3D47"/>
          <w:spacing w:val="-4"/>
        </w:rPr>
        <w:t xml:space="preserve"> </w:t>
      </w:r>
      <w:r>
        <w:rPr>
          <w:color w:val="2F3D47"/>
        </w:rPr>
        <w:t>in</w:t>
      </w:r>
      <w:r>
        <w:rPr>
          <w:color w:val="2F3D47"/>
          <w:spacing w:val="-4"/>
        </w:rPr>
        <w:t xml:space="preserve"> </w:t>
      </w:r>
      <w:r>
        <w:rPr>
          <w:color w:val="2F3D47"/>
        </w:rPr>
        <w:t xml:space="preserve">prisons, with an additional 1355 people held in the 19 pre-trial detention </w:t>
      </w:r>
      <w:proofErr w:type="spellStart"/>
      <w:r>
        <w:rPr>
          <w:color w:val="2F3D47"/>
        </w:rPr>
        <w:t>centres</w:t>
      </w:r>
      <w:proofErr w:type="spellEnd"/>
      <w:r>
        <w:rPr>
          <w:color w:val="2F3D47"/>
        </w:rPr>
        <w:t xml:space="preserve"> </w:t>
      </w:r>
      <w:proofErr w:type="spellStart"/>
      <w:r>
        <w:rPr>
          <w:color w:val="2F3D47"/>
        </w:rPr>
        <w:t>totalling</w:t>
      </w:r>
      <w:proofErr w:type="spellEnd"/>
      <w:r>
        <w:rPr>
          <w:color w:val="2F3D47"/>
        </w:rPr>
        <w:t xml:space="preserve"> 14 911 individuals. Of these, 14 466 are men, 455 are women, 134 are minors, and 244 are foreign nationals.</w:t>
      </w:r>
      <w:r>
        <w:rPr>
          <w:color w:val="2F3D47"/>
          <w:vertAlign w:val="superscript"/>
        </w:rPr>
        <w:t>38</w:t>
      </w:r>
      <w:r>
        <w:rPr>
          <w:color w:val="2F3D47"/>
        </w:rPr>
        <w:t xml:space="preserve"> In his January 2025</w:t>
      </w:r>
      <w:r>
        <w:rPr>
          <w:color w:val="2F3D47"/>
          <w:spacing w:val="-1"/>
        </w:rPr>
        <w:t xml:space="preserve"> </w:t>
      </w:r>
      <w:r>
        <w:rPr>
          <w:color w:val="2F3D47"/>
        </w:rPr>
        <w:t>report,</w:t>
      </w:r>
      <w:r>
        <w:rPr>
          <w:color w:val="2F3D47"/>
          <w:spacing w:val="-1"/>
        </w:rPr>
        <w:t xml:space="preserve"> </w:t>
      </w:r>
      <w:r>
        <w:rPr>
          <w:color w:val="2F3D47"/>
        </w:rPr>
        <w:t>the</w:t>
      </w:r>
      <w:r>
        <w:rPr>
          <w:color w:val="2F3D47"/>
          <w:spacing w:val="-1"/>
        </w:rPr>
        <w:t xml:space="preserve"> </w:t>
      </w:r>
      <w:r>
        <w:rPr>
          <w:color w:val="2F3D47"/>
        </w:rPr>
        <w:t>Ombudsman</w:t>
      </w:r>
      <w:r>
        <w:rPr>
          <w:color w:val="2F3D47"/>
          <w:spacing w:val="-1"/>
        </w:rPr>
        <w:t xml:space="preserve"> </w:t>
      </w:r>
      <w:r>
        <w:rPr>
          <w:color w:val="2F3D47"/>
        </w:rPr>
        <w:t>stated</w:t>
      </w:r>
      <w:r>
        <w:rPr>
          <w:color w:val="2F3D47"/>
          <w:spacing w:val="-1"/>
        </w:rPr>
        <w:t xml:space="preserve"> </w:t>
      </w:r>
      <w:r>
        <w:rPr>
          <w:color w:val="2F3D47"/>
        </w:rPr>
        <w:t>that</w:t>
      </w:r>
      <w:r>
        <w:rPr>
          <w:color w:val="2F3D47"/>
          <w:spacing w:val="-1"/>
        </w:rPr>
        <w:t xml:space="preserve"> </w:t>
      </w:r>
      <w:r>
        <w:rPr>
          <w:color w:val="2F3D47"/>
        </w:rPr>
        <w:t>15</w:t>
      </w:r>
      <w:r>
        <w:rPr>
          <w:color w:val="2F3D47"/>
          <w:spacing w:val="-1"/>
        </w:rPr>
        <w:t xml:space="preserve"> </w:t>
      </w:r>
      <w:r>
        <w:rPr>
          <w:color w:val="2F3D47"/>
        </w:rPr>
        <w:t>600</w:t>
      </w:r>
      <w:r>
        <w:rPr>
          <w:color w:val="2F3D47"/>
          <w:spacing w:val="-1"/>
        </w:rPr>
        <w:t xml:space="preserve"> </w:t>
      </w:r>
      <w:r>
        <w:rPr>
          <w:color w:val="2F3D47"/>
        </w:rPr>
        <w:t>inmates</w:t>
      </w:r>
      <w:r>
        <w:rPr>
          <w:color w:val="2F3D47"/>
          <w:spacing w:val="-1"/>
        </w:rPr>
        <w:t xml:space="preserve"> </w:t>
      </w:r>
      <w:r>
        <w:rPr>
          <w:color w:val="2F3D47"/>
        </w:rPr>
        <w:t>had</w:t>
      </w:r>
      <w:r>
        <w:rPr>
          <w:color w:val="2F3D47"/>
          <w:spacing w:val="-1"/>
        </w:rPr>
        <w:t xml:space="preserve"> </w:t>
      </w:r>
      <w:r>
        <w:rPr>
          <w:color w:val="2F3D47"/>
        </w:rPr>
        <w:t>been</w:t>
      </w:r>
      <w:r>
        <w:rPr>
          <w:color w:val="2F3D47"/>
          <w:spacing w:val="-1"/>
        </w:rPr>
        <w:t xml:space="preserve"> </w:t>
      </w:r>
      <w:r>
        <w:rPr>
          <w:color w:val="2F3D47"/>
        </w:rPr>
        <w:t>tested</w:t>
      </w:r>
      <w:r>
        <w:rPr>
          <w:color w:val="2F3D47"/>
          <w:spacing w:val="-1"/>
        </w:rPr>
        <w:t xml:space="preserve"> </w:t>
      </w:r>
      <w:r>
        <w:rPr>
          <w:color w:val="2F3D47"/>
        </w:rPr>
        <w:t>for</w:t>
      </w:r>
      <w:r>
        <w:rPr>
          <w:color w:val="2F3D47"/>
          <w:spacing w:val="-1"/>
        </w:rPr>
        <w:t xml:space="preserve"> </w:t>
      </w:r>
      <w:r>
        <w:rPr>
          <w:color w:val="2F3D47"/>
        </w:rPr>
        <w:t>HIV</w:t>
      </w:r>
      <w:r>
        <w:rPr>
          <w:color w:val="2F3D47"/>
          <w:spacing w:val="-1"/>
        </w:rPr>
        <w:t xml:space="preserve"> </w:t>
      </w:r>
      <w:r>
        <w:rPr>
          <w:color w:val="2F3D47"/>
        </w:rPr>
        <w:t>but</w:t>
      </w:r>
      <w:r>
        <w:rPr>
          <w:color w:val="2F3D47"/>
          <w:spacing w:val="-1"/>
        </w:rPr>
        <w:t xml:space="preserve"> </w:t>
      </w:r>
      <w:r>
        <w:rPr>
          <w:color w:val="2F3D47"/>
        </w:rPr>
        <w:t>it</w:t>
      </w:r>
      <w:r>
        <w:rPr>
          <w:color w:val="2F3D47"/>
          <w:spacing w:val="-1"/>
        </w:rPr>
        <w:t xml:space="preserve"> </w:t>
      </w:r>
      <w:r>
        <w:rPr>
          <w:color w:val="2F3D47"/>
        </w:rPr>
        <w:t>remains</w:t>
      </w:r>
      <w:r>
        <w:rPr>
          <w:color w:val="2F3D47"/>
          <w:spacing w:val="-1"/>
        </w:rPr>
        <w:t xml:space="preserve"> </w:t>
      </w:r>
      <w:r>
        <w:rPr>
          <w:color w:val="2F3D47"/>
        </w:rPr>
        <w:t>unclear whether this figure represents the total population incarcerated.</w:t>
      </w:r>
      <w:r>
        <w:rPr>
          <w:color w:val="2F3D47"/>
          <w:position w:val="7"/>
          <w:sz w:val="12"/>
        </w:rPr>
        <w:t xml:space="preserve">39 </w:t>
      </w:r>
      <w:r>
        <w:rPr>
          <w:color w:val="2F3D47"/>
        </w:rPr>
        <w:t>This figure nevertheless confirms that detention facilities exceed the official legal capacity of several institutions.</w:t>
      </w:r>
    </w:p>
    <w:p w14:paraId="2E85EFAB" w14:textId="77777777" w:rsidR="008B731A" w:rsidRDefault="00000000">
      <w:pPr>
        <w:pStyle w:val="Corpsdetexte"/>
        <w:spacing w:before="163" w:line="297" w:lineRule="auto"/>
        <w:ind w:left="141" w:right="139"/>
        <w:jc w:val="both"/>
      </w:pPr>
      <w:r>
        <w:rPr>
          <w:color w:val="2F3D47"/>
        </w:rPr>
        <w:t>Amnesties are traditionally announced on national holidays like Constitution Day or Independence Day, with the most recent in September 2021, which affected around 16 000 people; with 10 700 being re-leased</w:t>
      </w:r>
      <w:r>
        <w:rPr>
          <w:color w:val="2F3D47"/>
          <w:spacing w:val="29"/>
        </w:rPr>
        <w:t xml:space="preserve"> </w:t>
      </w:r>
      <w:r>
        <w:rPr>
          <w:color w:val="2F3D47"/>
        </w:rPr>
        <w:t>from</w:t>
      </w:r>
      <w:r>
        <w:rPr>
          <w:color w:val="2F3D47"/>
          <w:spacing w:val="29"/>
        </w:rPr>
        <w:t xml:space="preserve"> </w:t>
      </w:r>
      <w:r>
        <w:rPr>
          <w:color w:val="2F3D47"/>
        </w:rPr>
        <w:t>serving</w:t>
      </w:r>
      <w:r>
        <w:rPr>
          <w:color w:val="2F3D47"/>
          <w:spacing w:val="29"/>
        </w:rPr>
        <w:t xml:space="preserve"> </w:t>
      </w:r>
      <w:r>
        <w:rPr>
          <w:color w:val="2F3D47"/>
        </w:rPr>
        <w:t>the</w:t>
      </w:r>
      <w:r>
        <w:rPr>
          <w:color w:val="2F3D47"/>
          <w:spacing w:val="29"/>
        </w:rPr>
        <w:t xml:space="preserve"> </w:t>
      </w:r>
      <w:r>
        <w:rPr>
          <w:color w:val="2F3D47"/>
        </w:rPr>
        <w:t>remainder</w:t>
      </w:r>
      <w:r>
        <w:rPr>
          <w:color w:val="2F3D47"/>
          <w:spacing w:val="29"/>
        </w:rPr>
        <w:t xml:space="preserve"> </w:t>
      </w:r>
      <w:r>
        <w:rPr>
          <w:color w:val="2F3D47"/>
        </w:rPr>
        <w:t>of</w:t>
      </w:r>
      <w:r>
        <w:rPr>
          <w:color w:val="2F3D47"/>
          <w:spacing w:val="29"/>
        </w:rPr>
        <w:t xml:space="preserve"> </w:t>
      </w:r>
      <w:r>
        <w:rPr>
          <w:color w:val="2F3D47"/>
        </w:rPr>
        <w:t>their</w:t>
      </w:r>
      <w:r>
        <w:rPr>
          <w:color w:val="2F3D47"/>
          <w:spacing w:val="29"/>
        </w:rPr>
        <w:t xml:space="preserve"> </w:t>
      </w:r>
      <w:r>
        <w:rPr>
          <w:color w:val="2F3D47"/>
        </w:rPr>
        <w:t>sentences.</w:t>
      </w:r>
      <w:r>
        <w:rPr>
          <w:color w:val="2F3D47"/>
          <w:position w:val="7"/>
          <w:sz w:val="12"/>
        </w:rPr>
        <w:t>40</w:t>
      </w:r>
      <w:r>
        <w:rPr>
          <w:color w:val="2F3D47"/>
          <w:spacing w:val="40"/>
          <w:position w:val="7"/>
          <w:sz w:val="12"/>
        </w:rPr>
        <w:t xml:space="preserve"> </w:t>
      </w:r>
      <w:r>
        <w:rPr>
          <w:color w:val="2F3D47"/>
        </w:rPr>
        <w:t>No</w:t>
      </w:r>
      <w:r>
        <w:rPr>
          <w:color w:val="2F3D47"/>
          <w:spacing w:val="29"/>
        </w:rPr>
        <w:t xml:space="preserve"> </w:t>
      </w:r>
      <w:r>
        <w:rPr>
          <w:color w:val="2F3D47"/>
        </w:rPr>
        <w:t>further</w:t>
      </w:r>
      <w:r>
        <w:rPr>
          <w:color w:val="2F3D47"/>
          <w:spacing w:val="29"/>
        </w:rPr>
        <w:t xml:space="preserve"> </w:t>
      </w:r>
      <w:r>
        <w:rPr>
          <w:color w:val="2F3D47"/>
        </w:rPr>
        <w:t>large-scale</w:t>
      </w:r>
      <w:r>
        <w:rPr>
          <w:color w:val="2F3D47"/>
          <w:spacing w:val="29"/>
        </w:rPr>
        <w:t xml:space="preserve"> </w:t>
      </w:r>
      <w:r>
        <w:rPr>
          <w:color w:val="2F3D47"/>
        </w:rPr>
        <w:t>amnesties</w:t>
      </w:r>
      <w:r>
        <w:rPr>
          <w:color w:val="2F3D47"/>
          <w:spacing w:val="29"/>
        </w:rPr>
        <w:t xml:space="preserve"> </w:t>
      </w:r>
      <w:r>
        <w:rPr>
          <w:color w:val="2F3D47"/>
        </w:rPr>
        <w:t>have</w:t>
      </w:r>
      <w:r>
        <w:rPr>
          <w:color w:val="2F3D47"/>
          <w:spacing w:val="29"/>
        </w:rPr>
        <w:t xml:space="preserve"> </w:t>
      </w:r>
      <w:r>
        <w:rPr>
          <w:color w:val="2F3D47"/>
        </w:rPr>
        <w:t>been</w:t>
      </w:r>
    </w:p>
    <w:p w14:paraId="6348429E" w14:textId="77777777" w:rsidR="008B731A" w:rsidRDefault="00000000">
      <w:pPr>
        <w:pStyle w:val="Corpsdetexte"/>
        <w:spacing w:before="7"/>
        <w:rPr>
          <w:sz w:val="3"/>
        </w:rPr>
      </w:pPr>
      <w:r>
        <w:rPr>
          <w:noProof/>
          <w:sz w:val="3"/>
        </w:rPr>
        <mc:AlternateContent>
          <mc:Choice Requires="wps">
            <w:drawing>
              <wp:anchor distT="0" distB="0" distL="0" distR="0" simplePos="0" relativeHeight="487602688" behindDoc="1" locked="0" layoutInCell="1" allowOverlap="1" wp14:anchorId="3B92C243" wp14:editId="08335784">
                <wp:simplePos x="0" y="0"/>
                <wp:positionH relativeFrom="page">
                  <wp:posOffset>719999</wp:posOffset>
                </wp:positionH>
                <wp:positionV relativeFrom="paragraph">
                  <wp:posOffset>41977</wp:posOffset>
                </wp:positionV>
                <wp:extent cx="914400" cy="1270"/>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1270"/>
                        </a:xfrm>
                        <a:custGeom>
                          <a:avLst/>
                          <a:gdLst/>
                          <a:ahLst/>
                          <a:cxnLst/>
                          <a:rect l="l" t="t" r="r" b="b"/>
                          <a:pathLst>
                            <a:path w="914400">
                              <a:moveTo>
                                <a:pt x="0" y="0"/>
                              </a:moveTo>
                              <a:lnTo>
                                <a:pt x="914400" y="0"/>
                              </a:lnTo>
                            </a:path>
                          </a:pathLst>
                        </a:custGeom>
                        <a:ln w="6350">
                          <a:solidFill>
                            <a:srgbClr val="2F3D47"/>
                          </a:solidFill>
                          <a:prstDash val="solid"/>
                        </a:ln>
                      </wps:spPr>
                      <wps:bodyPr wrap="square" lIns="0" tIns="0" rIns="0" bIns="0" rtlCol="0">
                        <a:prstTxWarp prst="textNoShape">
                          <a:avLst/>
                        </a:prstTxWarp>
                        <a:noAutofit/>
                      </wps:bodyPr>
                    </wps:wsp>
                  </a:graphicData>
                </a:graphic>
              </wp:anchor>
            </w:drawing>
          </mc:Choice>
          <mc:Fallback>
            <w:pict>
              <v:shape w14:anchorId="36A94EDB" id="Graphic 58" o:spid="_x0000_s1026" style="position:absolute;margin-left:56.7pt;margin-top:3.3pt;width:1in;height:.1pt;z-index:-15713792;visibility:visible;mso-wrap-style:square;mso-wrap-distance-left:0;mso-wrap-distance-top:0;mso-wrap-distance-right:0;mso-wrap-distance-bottom:0;mso-position-horizontal:absolute;mso-position-horizontal-relative:page;mso-position-vertical:absolute;mso-position-vertical-relative:text;v-text-anchor:top" coordsize="914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" path="m,l914400,e" filled="f" strokecolor="#2f3d47" strokeweight=".5pt">
                <v:path arrowok="t"/>
                <w10:wrap type="topAndBottom" anchorx="page"/>
              </v:shape>
            </w:pict>
          </mc:Fallback>
        </mc:AlternateContent>
      </w:r>
    </w:p>
    <w:p w14:paraId="66309CE2" w14:textId="77777777" w:rsidR="008B731A" w:rsidRDefault="008B731A">
      <w:pPr>
        <w:pStyle w:val="Paragraphedeliste"/>
        <w:numPr>
          <w:ilvl w:val="0"/>
          <w:numId w:val="4"/>
        </w:numPr>
        <w:tabs>
          <w:tab w:val="left" w:pos="708"/>
        </w:tabs>
        <w:spacing w:before="85"/>
        <w:ind w:right="0" w:hanging="567"/>
        <w:rPr>
          <w:color w:val="2F3D47"/>
          <w:sz w:val="16"/>
        </w:rPr>
      </w:pPr>
      <w:hyperlink r:id="rId48">
        <w:r>
          <w:rPr>
            <w:i/>
            <w:color w:val="CE353A"/>
            <w:spacing w:val="-2"/>
            <w:sz w:val="16"/>
          </w:rPr>
          <w:t>https://www.prisonstudies.org/country/tajikistan</w:t>
        </w:r>
      </w:hyperlink>
    </w:p>
    <w:p w14:paraId="71FF831C" w14:textId="77777777" w:rsidR="008B731A" w:rsidRDefault="008B731A">
      <w:pPr>
        <w:pStyle w:val="Paragraphedeliste"/>
        <w:numPr>
          <w:ilvl w:val="0"/>
          <w:numId w:val="4"/>
        </w:numPr>
        <w:tabs>
          <w:tab w:val="left" w:pos="708"/>
          <w:tab w:val="left" w:pos="4171"/>
        </w:tabs>
        <w:spacing w:before="112"/>
        <w:ind w:right="0" w:hanging="567"/>
        <w:rPr>
          <w:color w:val="2F3D47"/>
          <w:sz w:val="16"/>
        </w:rPr>
      </w:pPr>
      <w:hyperlink r:id="rId49">
        <w:r>
          <w:rPr>
            <w:i/>
            <w:color w:val="CE353A"/>
            <w:spacing w:val="-2"/>
            <w:sz w:val="16"/>
          </w:rPr>
          <w:t>https://www.ombudsman.tj/files/2</w:t>
        </w:r>
      </w:hyperlink>
      <w:r w:rsidR="00000000">
        <w:rPr>
          <w:rFonts w:ascii="Times New Roman"/>
          <w:color w:val="CE353A"/>
          <w:sz w:val="16"/>
          <w:u w:val="single" w:color="CD3439"/>
        </w:rPr>
        <w:tab/>
      </w:r>
      <w:r w:rsidR="00000000">
        <w:rPr>
          <w:i/>
          <w:color w:val="CE353A"/>
          <w:spacing w:val="-2"/>
          <w:sz w:val="16"/>
        </w:rPr>
        <w:t>2023.pdf</w:t>
      </w:r>
    </w:p>
    <w:p w14:paraId="7255B06C" w14:textId="77777777" w:rsidR="008B731A" w:rsidRDefault="008B731A">
      <w:pPr>
        <w:pStyle w:val="Paragraphedeliste"/>
        <w:numPr>
          <w:ilvl w:val="0"/>
          <w:numId w:val="4"/>
        </w:numPr>
        <w:tabs>
          <w:tab w:val="left" w:pos="708"/>
        </w:tabs>
        <w:spacing w:before="113"/>
        <w:ind w:right="0" w:hanging="566"/>
        <w:rPr>
          <w:color w:val="2F3D47"/>
          <w:sz w:val="16"/>
        </w:rPr>
      </w:pPr>
      <w:hyperlink r:id="rId50">
        <w:r>
          <w:rPr>
            <w:i/>
            <w:color w:val="CE353A"/>
            <w:sz w:val="16"/>
          </w:rPr>
          <w:t>http://www.ombudsman.tj/files/1-</w:t>
        </w:r>
        <w:r>
          <w:rPr>
            <w:i/>
            <w:color w:val="CE353A"/>
            <w:spacing w:val="-2"/>
            <w:sz w:val="16"/>
          </w:rPr>
          <w:t>2025.pdf</w:t>
        </w:r>
      </w:hyperlink>
    </w:p>
    <w:p w14:paraId="5C5E049C" w14:textId="77777777" w:rsidR="008B731A" w:rsidRDefault="008B731A">
      <w:pPr>
        <w:pStyle w:val="Paragraphedeliste"/>
        <w:numPr>
          <w:ilvl w:val="0"/>
          <w:numId w:val="4"/>
        </w:numPr>
        <w:tabs>
          <w:tab w:val="left" w:pos="709"/>
        </w:tabs>
        <w:spacing w:before="113" w:line="312" w:lineRule="auto"/>
        <w:ind w:left="709"/>
        <w:rPr>
          <w:color w:val="2F3D47"/>
          <w:sz w:val="16"/>
        </w:rPr>
      </w:pPr>
      <w:hyperlink r:id="rId51">
        <w:r>
          <w:rPr>
            <w:i/>
            <w:color w:val="CE353A"/>
            <w:sz w:val="16"/>
          </w:rPr>
          <w:t>https://longreads.cabar.asia/amnesty,</w:t>
        </w:r>
      </w:hyperlink>
      <w:r w:rsidR="00000000">
        <w:rPr>
          <w:i/>
          <w:color w:val="CE353A"/>
          <w:spacing w:val="76"/>
          <w:sz w:val="16"/>
        </w:rPr>
        <w:t xml:space="preserve"> </w:t>
      </w:r>
      <w:hyperlink r:id="rId52">
        <w:r>
          <w:rPr>
            <w:i/>
            <w:color w:val="CE353A"/>
            <w:sz w:val="16"/>
          </w:rPr>
          <w:t>https://asiaplustj.info/ru/news/tajikistan/power/20210906/parlament-tadzhikistana-prinyal-</w:t>
        </w:r>
      </w:hyperlink>
      <w:r w:rsidR="00000000">
        <w:rPr>
          <w:i/>
          <w:color w:val="CE353A"/>
          <w:spacing w:val="-2"/>
          <w:sz w:val="16"/>
        </w:rPr>
        <w:t>zakon-ob-amnistii</w:t>
      </w:r>
    </w:p>
    <w:p w14:paraId="1DE3CBBC" w14:textId="77777777" w:rsidR="008B731A" w:rsidRDefault="008B731A">
      <w:pPr>
        <w:pStyle w:val="Paragraphedeliste"/>
        <w:spacing w:line="312" w:lineRule="auto"/>
        <w:rPr>
          <w:sz w:val="16"/>
        </w:rPr>
        <w:sectPr w:rsidR="008B731A">
          <w:pgSz w:w="11910" w:h="16840"/>
          <w:pgMar w:top="1000" w:right="992" w:bottom="720" w:left="992" w:header="0" w:footer="520" w:gutter="0"/>
          <w:cols w:space="720"/>
        </w:sectPr>
      </w:pPr>
    </w:p>
    <w:p w14:paraId="470BB6D3" w14:textId="77777777" w:rsidR="008B731A" w:rsidRDefault="00000000">
      <w:pPr>
        <w:pStyle w:val="Corpsdetexte"/>
        <w:spacing w:before="80" w:line="297" w:lineRule="auto"/>
        <w:ind w:left="133" w:right="147"/>
        <w:jc w:val="both"/>
      </w:pPr>
      <w:r>
        <w:rPr>
          <w:color w:val="2F3D47"/>
        </w:rPr>
        <w:lastRenderedPageBreak/>
        <w:t>implemented since then, despite significant overcrowding and deteriorating prison conditions. In 2025,</w:t>
      </w:r>
      <w:r>
        <w:rPr>
          <w:color w:val="2F3D47"/>
          <w:spacing w:val="40"/>
        </w:rPr>
        <w:t xml:space="preserve"> </w:t>
      </w:r>
      <w:r>
        <w:rPr>
          <w:color w:val="2F3D47"/>
        </w:rPr>
        <w:t xml:space="preserve">in </w:t>
      </w:r>
      <w:proofErr w:type="spellStart"/>
      <w:r>
        <w:rPr>
          <w:color w:val="2F3D47"/>
        </w:rPr>
        <w:t>honour</w:t>
      </w:r>
      <w:proofErr w:type="spellEnd"/>
      <w:r>
        <w:rPr>
          <w:color w:val="2F3D47"/>
        </w:rPr>
        <w:t xml:space="preserve"> of the Navruz celebration, the President pardoned 897 prisoners who had been sentenced to imprisonment, in accordance with</w:t>
      </w:r>
      <w:r>
        <w:rPr>
          <w:color w:val="2F3D47"/>
          <w:spacing w:val="-4"/>
        </w:rPr>
        <w:t xml:space="preserve"> </w:t>
      </w:r>
      <w:r>
        <w:rPr>
          <w:color w:val="2F3D47"/>
        </w:rPr>
        <w:t>Article 69 of the Constitution of Tajikistan.</w:t>
      </w:r>
    </w:p>
    <w:p w14:paraId="27719A17" w14:textId="77777777" w:rsidR="008B731A" w:rsidRDefault="00000000">
      <w:pPr>
        <w:pStyle w:val="Corpsdetexte"/>
        <w:spacing w:before="162" w:line="297" w:lineRule="auto"/>
        <w:ind w:left="133" w:right="148"/>
        <w:jc w:val="both"/>
      </w:pPr>
      <w:r>
        <w:rPr>
          <w:color w:val="2F3D47"/>
        </w:rPr>
        <w:t>The</w:t>
      </w:r>
      <w:r>
        <w:rPr>
          <w:color w:val="2F3D47"/>
          <w:spacing w:val="-13"/>
        </w:rPr>
        <w:t xml:space="preserve"> </w:t>
      </w:r>
      <w:r>
        <w:rPr>
          <w:color w:val="2F3D47"/>
        </w:rPr>
        <w:t>Ombudsperson’s</w:t>
      </w:r>
      <w:r>
        <w:rPr>
          <w:color w:val="2F3D47"/>
          <w:spacing w:val="-13"/>
        </w:rPr>
        <w:t xml:space="preserve"> </w:t>
      </w:r>
      <w:r>
        <w:rPr>
          <w:color w:val="2F3D47"/>
        </w:rPr>
        <w:t>2023</w:t>
      </w:r>
      <w:r>
        <w:rPr>
          <w:color w:val="2F3D47"/>
          <w:spacing w:val="-13"/>
        </w:rPr>
        <w:t xml:space="preserve"> </w:t>
      </w:r>
      <w:r>
        <w:rPr>
          <w:color w:val="2F3D47"/>
        </w:rPr>
        <w:t>report</w:t>
      </w:r>
      <w:r>
        <w:rPr>
          <w:color w:val="2F3D47"/>
          <w:spacing w:val="-12"/>
        </w:rPr>
        <w:t xml:space="preserve"> </w:t>
      </w:r>
      <w:r>
        <w:rPr>
          <w:color w:val="2F3D47"/>
        </w:rPr>
        <w:t>also</w:t>
      </w:r>
      <w:r>
        <w:rPr>
          <w:color w:val="2F3D47"/>
          <w:spacing w:val="-13"/>
        </w:rPr>
        <w:t xml:space="preserve"> </w:t>
      </w:r>
      <w:r>
        <w:rPr>
          <w:color w:val="2F3D47"/>
        </w:rPr>
        <w:t>noted</w:t>
      </w:r>
      <w:r>
        <w:rPr>
          <w:color w:val="2F3D47"/>
          <w:spacing w:val="-13"/>
        </w:rPr>
        <w:t xml:space="preserve"> </w:t>
      </w:r>
      <w:r>
        <w:rPr>
          <w:color w:val="2F3D47"/>
        </w:rPr>
        <w:t>that</w:t>
      </w:r>
      <w:r>
        <w:rPr>
          <w:color w:val="2F3D47"/>
          <w:spacing w:val="-12"/>
        </w:rPr>
        <w:t xml:space="preserve"> </w:t>
      </w:r>
      <w:r>
        <w:rPr>
          <w:color w:val="2F3D47"/>
        </w:rPr>
        <w:t>detention</w:t>
      </w:r>
      <w:r>
        <w:rPr>
          <w:color w:val="2F3D47"/>
          <w:spacing w:val="-13"/>
        </w:rPr>
        <w:t xml:space="preserve"> </w:t>
      </w:r>
      <w:r>
        <w:rPr>
          <w:color w:val="2F3D47"/>
        </w:rPr>
        <w:t>and</w:t>
      </w:r>
      <w:r>
        <w:rPr>
          <w:color w:val="2F3D47"/>
          <w:spacing w:val="-13"/>
        </w:rPr>
        <w:t xml:space="preserve"> </w:t>
      </w:r>
      <w:r>
        <w:rPr>
          <w:color w:val="2F3D47"/>
        </w:rPr>
        <w:t>correctional</w:t>
      </w:r>
      <w:r>
        <w:rPr>
          <w:color w:val="2F3D47"/>
          <w:spacing w:val="-13"/>
        </w:rPr>
        <w:t xml:space="preserve"> </w:t>
      </w:r>
      <w:r>
        <w:rPr>
          <w:color w:val="2F3D47"/>
        </w:rPr>
        <w:t>facilities</w:t>
      </w:r>
      <w:r>
        <w:rPr>
          <w:color w:val="2F3D47"/>
          <w:spacing w:val="-13"/>
        </w:rPr>
        <w:t xml:space="preserve"> </w:t>
      </w:r>
      <w:r>
        <w:rPr>
          <w:color w:val="2F3D47"/>
        </w:rPr>
        <w:t>consistently</w:t>
      </w:r>
      <w:r>
        <w:rPr>
          <w:color w:val="2F3D47"/>
          <w:spacing w:val="-13"/>
        </w:rPr>
        <w:t xml:space="preserve"> </w:t>
      </w:r>
      <w:r>
        <w:rPr>
          <w:color w:val="2F3D47"/>
        </w:rPr>
        <w:t>exceed legally mandated capacity limits</w:t>
      </w:r>
      <w:r>
        <w:rPr>
          <w:color w:val="2F3D47"/>
          <w:position w:val="7"/>
          <w:sz w:val="12"/>
        </w:rPr>
        <w:t xml:space="preserve">. </w:t>
      </w:r>
      <w:r>
        <w:rPr>
          <w:color w:val="2F3D47"/>
        </w:rPr>
        <w:t>Multiple sources confirm severe overcrowding, with facilities operating far</w:t>
      </w:r>
      <w:r>
        <w:rPr>
          <w:color w:val="2F3D47"/>
          <w:spacing w:val="-8"/>
        </w:rPr>
        <w:t xml:space="preserve"> </w:t>
      </w:r>
      <w:r>
        <w:rPr>
          <w:color w:val="2F3D47"/>
        </w:rPr>
        <w:t>beyond</w:t>
      </w:r>
      <w:r>
        <w:rPr>
          <w:color w:val="2F3D47"/>
          <w:spacing w:val="-8"/>
        </w:rPr>
        <w:t xml:space="preserve"> </w:t>
      </w:r>
      <w:r>
        <w:rPr>
          <w:color w:val="2F3D47"/>
        </w:rPr>
        <w:t>intended</w:t>
      </w:r>
      <w:r>
        <w:rPr>
          <w:color w:val="2F3D47"/>
          <w:spacing w:val="-8"/>
        </w:rPr>
        <w:t xml:space="preserve"> </w:t>
      </w:r>
      <w:r>
        <w:rPr>
          <w:color w:val="2F3D47"/>
        </w:rPr>
        <w:t>capacity</w:t>
      </w:r>
      <w:r>
        <w:rPr>
          <w:color w:val="2F3D47"/>
          <w:spacing w:val="-8"/>
        </w:rPr>
        <w:t xml:space="preserve"> </w:t>
      </w:r>
      <w:r>
        <w:rPr>
          <w:color w:val="2F3D47"/>
        </w:rPr>
        <w:t>and</w:t>
      </w:r>
      <w:r>
        <w:rPr>
          <w:color w:val="2F3D47"/>
          <w:spacing w:val="-8"/>
        </w:rPr>
        <w:t xml:space="preserve"> </w:t>
      </w:r>
      <w:r>
        <w:rPr>
          <w:color w:val="2F3D47"/>
        </w:rPr>
        <w:t>providing</w:t>
      </w:r>
      <w:r>
        <w:rPr>
          <w:color w:val="2F3D47"/>
          <w:spacing w:val="-8"/>
        </w:rPr>
        <w:t xml:space="preserve"> </w:t>
      </w:r>
      <w:r>
        <w:rPr>
          <w:color w:val="2F3D47"/>
        </w:rPr>
        <w:t>less</w:t>
      </w:r>
      <w:r>
        <w:rPr>
          <w:color w:val="2F3D47"/>
          <w:spacing w:val="-8"/>
        </w:rPr>
        <w:t xml:space="preserve"> </w:t>
      </w:r>
      <w:r>
        <w:rPr>
          <w:color w:val="2F3D47"/>
        </w:rPr>
        <w:t>than</w:t>
      </w:r>
      <w:r>
        <w:rPr>
          <w:color w:val="2F3D47"/>
          <w:spacing w:val="-8"/>
        </w:rPr>
        <w:t xml:space="preserve"> </w:t>
      </w:r>
      <w:r>
        <w:rPr>
          <w:color w:val="2F3D47"/>
        </w:rPr>
        <w:t>2–2.5</w:t>
      </w:r>
      <w:r>
        <w:rPr>
          <w:color w:val="2F3D47"/>
          <w:spacing w:val="-8"/>
        </w:rPr>
        <w:t xml:space="preserve"> </w:t>
      </w:r>
      <w:r>
        <w:rPr>
          <w:color w:val="2F3D47"/>
        </w:rPr>
        <w:t>m²</w:t>
      </w:r>
      <w:r>
        <w:rPr>
          <w:color w:val="2F3D47"/>
          <w:spacing w:val="-8"/>
        </w:rPr>
        <w:t xml:space="preserve"> </w:t>
      </w:r>
      <w:r>
        <w:rPr>
          <w:color w:val="2F3D47"/>
        </w:rPr>
        <w:t>per</w:t>
      </w:r>
      <w:r>
        <w:rPr>
          <w:color w:val="2F3D47"/>
          <w:spacing w:val="-8"/>
        </w:rPr>
        <w:t xml:space="preserve"> </w:t>
      </w:r>
      <w:r>
        <w:rPr>
          <w:color w:val="2F3D47"/>
        </w:rPr>
        <w:t>detainee,</w:t>
      </w:r>
      <w:r>
        <w:rPr>
          <w:color w:val="2F3D47"/>
          <w:spacing w:val="-8"/>
        </w:rPr>
        <w:t xml:space="preserve"> </w:t>
      </w:r>
      <w:r>
        <w:rPr>
          <w:color w:val="2F3D47"/>
        </w:rPr>
        <w:t>the</w:t>
      </w:r>
      <w:r>
        <w:rPr>
          <w:color w:val="2F3D47"/>
          <w:spacing w:val="-8"/>
        </w:rPr>
        <w:t xml:space="preserve"> </w:t>
      </w:r>
      <w:r>
        <w:rPr>
          <w:color w:val="2F3D47"/>
        </w:rPr>
        <w:t>minimum</w:t>
      </w:r>
      <w:r>
        <w:rPr>
          <w:color w:val="2F3D47"/>
          <w:spacing w:val="-8"/>
        </w:rPr>
        <w:t xml:space="preserve"> </w:t>
      </w:r>
      <w:r>
        <w:rPr>
          <w:color w:val="2F3D47"/>
        </w:rPr>
        <w:t>space</w:t>
      </w:r>
      <w:r>
        <w:rPr>
          <w:color w:val="2F3D47"/>
          <w:spacing w:val="-8"/>
        </w:rPr>
        <w:t xml:space="preserve"> </w:t>
      </w:r>
      <w:r>
        <w:rPr>
          <w:color w:val="2F3D47"/>
        </w:rPr>
        <w:t>allowed in domestic legislation. The European Committee for the Prevention of Torture requires at least 4 m² in shared cells and 6 m² in single cells.</w:t>
      </w:r>
    </w:p>
    <w:p w14:paraId="4C312B3D" w14:textId="77777777" w:rsidR="008B731A" w:rsidRDefault="008B731A">
      <w:pPr>
        <w:pStyle w:val="Corpsdetexte"/>
        <w:spacing w:before="81"/>
      </w:pPr>
    </w:p>
    <w:p w14:paraId="1554968F" w14:textId="77777777" w:rsidR="008B731A" w:rsidRDefault="00000000">
      <w:pPr>
        <w:pStyle w:val="Corpsdetexte"/>
        <w:spacing w:line="297" w:lineRule="auto"/>
        <w:ind w:left="133" w:right="147"/>
        <w:jc w:val="both"/>
      </w:pPr>
      <w:r>
        <w:rPr>
          <w:color w:val="2F3D47"/>
        </w:rPr>
        <w:t>Former prisoners describe barrack-type accommodation, closely stacked bunk beds, poor ventilation, and unsanitary conditions. In March 2023, Abdusattor Pirmuhammadzoda, a prominent blogger serving a seven-year prison term, reported that approximately 60 prisoners were kept in one cell and the water given to prisoners was not drinkable in the Khujand prison where he was incarcerated.</w:t>
      </w:r>
      <w:r>
        <w:rPr>
          <w:color w:val="2F3D47"/>
          <w:vertAlign w:val="superscript"/>
        </w:rPr>
        <w:t>41</w:t>
      </w:r>
    </w:p>
    <w:p w14:paraId="6920A5CB" w14:textId="77777777" w:rsidR="008B731A" w:rsidRDefault="008B731A">
      <w:pPr>
        <w:pStyle w:val="Corpsdetexte"/>
        <w:spacing w:before="81"/>
      </w:pPr>
    </w:p>
    <w:p w14:paraId="24853F47" w14:textId="77777777" w:rsidR="008B731A" w:rsidRDefault="00000000">
      <w:pPr>
        <w:pStyle w:val="Corpsdetexte"/>
        <w:spacing w:line="297" w:lineRule="auto"/>
        <w:ind w:left="133" w:right="149"/>
        <w:jc w:val="both"/>
        <w:rPr>
          <w:position w:val="7"/>
          <w:sz w:val="12"/>
        </w:rPr>
      </w:pPr>
      <w:r>
        <w:rPr>
          <w:color w:val="2F3D47"/>
        </w:rPr>
        <w:t>Inspections</w:t>
      </w:r>
      <w:r>
        <w:rPr>
          <w:color w:val="2F3D47"/>
          <w:spacing w:val="-7"/>
        </w:rPr>
        <w:t xml:space="preserve"> </w:t>
      </w:r>
      <w:r>
        <w:rPr>
          <w:color w:val="2F3D47"/>
        </w:rPr>
        <w:t>and</w:t>
      </w:r>
      <w:r>
        <w:rPr>
          <w:color w:val="2F3D47"/>
          <w:spacing w:val="-7"/>
        </w:rPr>
        <w:t xml:space="preserve"> </w:t>
      </w:r>
      <w:r>
        <w:rPr>
          <w:color w:val="2F3D47"/>
        </w:rPr>
        <w:t>monitoring</w:t>
      </w:r>
      <w:r>
        <w:rPr>
          <w:color w:val="2F3D47"/>
          <w:spacing w:val="-7"/>
        </w:rPr>
        <w:t xml:space="preserve"> </w:t>
      </w:r>
      <w:r>
        <w:rPr>
          <w:color w:val="2F3D47"/>
        </w:rPr>
        <w:t>by</w:t>
      </w:r>
      <w:r>
        <w:rPr>
          <w:color w:val="2F3D47"/>
          <w:spacing w:val="-7"/>
        </w:rPr>
        <w:t xml:space="preserve"> </w:t>
      </w:r>
      <w:r>
        <w:rPr>
          <w:color w:val="2F3D47"/>
        </w:rPr>
        <w:t>the</w:t>
      </w:r>
      <w:r>
        <w:rPr>
          <w:color w:val="2F3D47"/>
          <w:spacing w:val="-7"/>
        </w:rPr>
        <w:t xml:space="preserve"> </w:t>
      </w:r>
      <w:r>
        <w:rPr>
          <w:color w:val="2F3D47"/>
        </w:rPr>
        <w:t>Ombudsperson</w:t>
      </w:r>
      <w:r>
        <w:rPr>
          <w:color w:val="2F3D47"/>
          <w:spacing w:val="-7"/>
        </w:rPr>
        <w:t xml:space="preserve"> </w:t>
      </w:r>
      <w:r>
        <w:rPr>
          <w:color w:val="2F3D47"/>
        </w:rPr>
        <w:t>in</w:t>
      </w:r>
      <w:r>
        <w:rPr>
          <w:color w:val="2F3D47"/>
          <w:spacing w:val="-7"/>
        </w:rPr>
        <w:t xml:space="preserve"> </w:t>
      </w:r>
      <w:r>
        <w:rPr>
          <w:color w:val="2F3D47"/>
        </w:rPr>
        <w:t>2023/4</w:t>
      </w:r>
      <w:r>
        <w:rPr>
          <w:color w:val="2F3D47"/>
          <w:spacing w:val="-7"/>
        </w:rPr>
        <w:t xml:space="preserve"> </w:t>
      </w:r>
      <w:r>
        <w:rPr>
          <w:color w:val="2F3D47"/>
        </w:rPr>
        <w:t>revealed</w:t>
      </w:r>
      <w:r>
        <w:rPr>
          <w:color w:val="2F3D47"/>
          <w:spacing w:val="-7"/>
        </w:rPr>
        <w:t xml:space="preserve"> </w:t>
      </w:r>
      <w:r>
        <w:rPr>
          <w:color w:val="2F3D47"/>
        </w:rPr>
        <w:t>that</w:t>
      </w:r>
      <w:r>
        <w:rPr>
          <w:color w:val="2F3D47"/>
          <w:spacing w:val="-7"/>
        </w:rPr>
        <w:t xml:space="preserve"> </w:t>
      </w:r>
      <w:r>
        <w:rPr>
          <w:color w:val="2F3D47"/>
        </w:rPr>
        <w:t>the</w:t>
      </w:r>
      <w:r>
        <w:rPr>
          <w:color w:val="2F3D47"/>
          <w:spacing w:val="-7"/>
        </w:rPr>
        <w:t xml:space="preserve"> </w:t>
      </w:r>
      <w:r>
        <w:rPr>
          <w:color w:val="2F3D47"/>
        </w:rPr>
        <w:t>capacity</w:t>
      </w:r>
      <w:r>
        <w:rPr>
          <w:color w:val="2F3D47"/>
          <w:spacing w:val="-7"/>
        </w:rPr>
        <w:t xml:space="preserve"> </w:t>
      </w:r>
      <w:r>
        <w:rPr>
          <w:color w:val="2F3D47"/>
        </w:rPr>
        <w:t>was</w:t>
      </w:r>
      <w:r>
        <w:rPr>
          <w:color w:val="2F3D47"/>
          <w:spacing w:val="-7"/>
        </w:rPr>
        <w:t xml:space="preserve"> </w:t>
      </w:r>
      <w:r>
        <w:rPr>
          <w:color w:val="2F3D47"/>
        </w:rPr>
        <w:t>exceeded</w:t>
      </w:r>
      <w:r>
        <w:rPr>
          <w:color w:val="2F3D47"/>
          <w:spacing w:val="-7"/>
        </w:rPr>
        <w:t xml:space="preserve"> </w:t>
      </w:r>
      <w:r>
        <w:rPr>
          <w:color w:val="2F3D47"/>
        </w:rPr>
        <w:t>by some 600 inmates in three correctional facilities run by GUIN.</w:t>
      </w:r>
      <w:r>
        <w:rPr>
          <w:color w:val="2F3D47"/>
          <w:position w:val="7"/>
          <w:sz w:val="12"/>
        </w:rPr>
        <w:t>42</w:t>
      </w:r>
    </w:p>
    <w:p w14:paraId="26D95B2A" w14:textId="77777777" w:rsidR="008B731A" w:rsidRDefault="008B731A">
      <w:pPr>
        <w:pStyle w:val="Corpsdetexte"/>
        <w:spacing w:before="79"/>
      </w:pPr>
    </w:p>
    <w:p w14:paraId="7B8B21F6" w14:textId="77777777" w:rsidR="008B731A" w:rsidRDefault="00000000">
      <w:pPr>
        <w:pStyle w:val="Corpsdetexte"/>
        <w:spacing w:line="297" w:lineRule="auto"/>
        <w:ind w:left="133" w:right="147"/>
        <w:jc w:val="both"/>
      </w:pPr>
      <w:r>
        <w:rPr>
          <w:color w:val="2F3D47"/>
          <w:spacing w:val="-2"/>
        </w:rPr>
        <w:t>In</w:t>
      </w:r>
      <w:r>
        <w:rPr>
          <w:color w:val="2F3D47"/>
          <w:spacing w:val="-6"/>
        </w:rPr>
        <w:t xml:space="preserve"> </w:t>
      </w:r>
      <w:r>
        <w:rPr>
          <w:color w:val="2F3D47"/>
          <w:spacing w:val="-2"/>
        </w:rPr>
        <w:t>2024,</w:t>
      </w:r>
      <w:r>
        <w:rPr>
          <w:color w:val="2F3D47"/>
          <w:spacing w:val="-6"/>
        </w:rPr>
        <w:t xml:space="preserve"> </w:t>
      </w:r>
      <w:r>
        <w:rPr>
          <w:color w:val="2F3D47"/>
          <w:spacing w:val="-2"/>
        </w:rPr>
        <w:t>the</w:t>
      </w:r>
      <w:r>
        <w:rPr>
          <w:color w:val="2F3D47"/>
          <w:spacing w:val="-6"/>
        </w:rPr>
        <w:t xml:space="preserve"> </w:t>
      </w:r>
      <w:r>
        <w:rPr>
          <w:color w:val="2F3D47"/>
          <w:spacing w:val="-2"/>
        </w:rPr>
        <w:t>Ombudsperson</w:t>
      </w:r>
      <w:r>
        <w:rPr>
          <w:color w:val="2F3D47"/>
          <w:spacing w:val="-6"/>
        </w:rPr>
        <w:t xml:space="preserve"> </w:t>
      </w:r>
      <w:r>
        <w:rPr>
          <w:color w:val="2F3D47"/>
          <w:spacing w:val="-2"/>
        </w:rPr>
        <w:t>reported</w:t>
      </w:r>
      <w:r>
        <w:rPr>
          <w:color w:val="2F3D47"/>
          <w:spacing w:val="-6"/>
        </w:rPr>
        <w:t xml:space="preserve"> </w:t>
      </w:r>
      <w:r>
        <w:rPr>
          <w:color w:val="2F3D47"/>
          <w:spacing w:val="-2"/>
        </w:rPr>
        <w:t>visiting</w:t>
      </w:r>
      <w:r>
        <w:rPr>
          <w:color w:val="2F3D47"/>
          <w:spacing w:val="-6"/>
        </w:rPr>
        <w:t xml:space="preserve"> </w:t>
      </w:r>
      <w:r>
        <w:rPr>
          <w:color w:val="2F3D47"/>
          <w:spacing w:val="-2"/>
        </w:rPr>
        <w:t>the</w:t>
      </w:r>
      <w:r>
        <w:rPr>
          <w:color w:val="2F3D47"/>
          <w:spacing w:val="-6"/>
        </w:rPr>
        <w:t xml:space="preserve"> </w:t>
      </w:r>
      <w:r>
        <w:rPr>
          <w:color w:val="2F3D47"/>
          <w:spacing w:val="-2"/>
        </w:rPr>
        <w:t>correctional</w:t>
      </w:r>
      <w:r>
        <w:rPr>
          <w:color w:val="2F3D47"/>
          <w:spacing w:val="-6"/>
        </w:rPr>
        <w:t xml:space="preserve"> </w:t>
      </w:r>
      <w:r>
        <w:rPr>
          <w:color w:val="2F3D47"/>
          <w:spacing w:val="-2"/>
        </w:rPr>
        <w:t>facility</w:t>
      </w:r>
      <w:r>
        <w:rPr>
          <w:color w:val="2F3D47"/>
          <w:spacing w:val="-6"/>
        </w:rPr>
        <w:t xml:space="preserve"> </w:t>
      </w:r>
      <w:r>
        <w:rPr>
          <w:color w:val="2F3D47"/>
          <w:spacing w:val="-2"/>
        </w:rPr>
        <w:t>YAS3/4</w:t>
      </w:r>
      <w:r>
        <w:rPr>
          <w:color w:val="2F3D47"/>
          <w:spacing w:val="-6"/>
        </w:rPr>
        <w:t xml:space="preserve"> </w:t>
      </w:r>
      <w:r>
        <w:rPr>
          <w:color w:val="2F3D47"/>
          <w:spacing w:val="-2"/>
        </w:rPr>
        <w:t>and</w:t>
      </w:r>
      <w:r>
        <w:rPr>
          <w:color w:val="2F3D47"/>
          <w:spacing w:val="-6"/>
        </w:rPr>
        <w:t xml:space="preserve"> </w:t>
      </w:r>
      <w:r>
        <w:rPr>
          <w:color w:val="2F3D47"/>
          <w:spacing w:val="-2"/>
        </w:rPr>
        <w:t>the</w:t>
      </w:r>
      <w:r>
        <w:rPr>
          <w:color w:val="2F3D47"/>
          <w:spacing w:val="-6"/>
        </w:rPr>
        <w:t xml:space="preserve"> </w:t>
      </w:r>
      <w:r>
        <w:rPr>
          <w:color w:val="2F3D47"/>
          <w:spacing w:val="-2"/>
        </w:rPr>
        <w:t>investigation</w:t>
      </w:r>
      <w:r>
        <w:rPr>
          <w:color w:val="2F3D47"/>
          <w:spacing w:val="-6"/>
        </w:rPr>
        <w:t xml:space="preserve"> </w:t>
      </w:r>
      <w:r>
        <w:rPr>
          <w:color w:val="2F3D47"/>
          <w:spacing w:val="-2"/>
        </w:rPr>
        <w:t xml:space="preserve">isolation </w:t>
      </w:r>
      <w:r>
        <w:rPr>
          <w:color w:val="2F3D47"/>
        </w:rPr>
        <w:t>prisons</w:t>
      </w:r>
      <w:r>
        <w:rPr>
          <w:color w:val="2F3D47"/>
          <w:spacing w:val="40"/>
        </w:rPr>
        <w:t xml:space="preserve"> </w:t>
      </w:r>
      <w:r>
        <w:rPr>
          <w:color w:val="2F3D47"/>
        </w:rPr>
        <w:t xml:space="preserve">YAT9/1 and YAT9/5 under the GUIN in Dushanbe and in the city of </w:t>
      </w:r>
      <w:proofErr w:type="spellStart"/>
      <w:r>
        <w:rPr>
          <w:color w:val="2F3D47"/>
        </w:rPr>
        <w:t>Istravshan</w:t>
      </w:r>
      <w:proofErr w:type="spellEnd"/>
      <w:r>
        <w:rPr>
          <w:color w:val="2F3D47"/>
        </w:rPr>
        <w:t xml:space="preserve"> in the Northern </w:t>
      </w:r>
      <w:proofErr w:type="spellStart"/>
      <w:r>
        <w:rPr>
          <w:color w:val="2F3D47"/>
        </w:rPr>
        <w:t>Soghd</w:t>
      </w:r>
      <w:proofErr w:type="spellEnd"/>
      <w:r>
        <w:rPr>
          <w:color w:val="2F3D47"/>
          <w:spacing w:val="-1"/>
        </w:rPr>
        <w:t xml:space="preserve"> </w:t>
      </w:r>
      <w:r>
        <w:rPr>
          <w:color w:val="2F3D47"/>
        </w:rPr>
        <w:t>region;</w:t>
      </w:r>
      <w:r>
        <w:rPr>
          <w:color w:val="2F3D47"/>
          <w:spacing w:val="-1"/>
        </w:rPr>
        <w:t xml:space="preserve"> </w:t>
      </w:r>
      <w:r>
        <w:rPr>
          <w:color w:val="2F3D47"/>
        </w:rPr>
        <w:t>temporary</w:t>
      </w:r>
      <w:r>
        <w:rPr>
          <w:color w:val="2F3D47"/>
          <w:spacing w:val="-1"/>
        </w:rPr>
        <w:t xml:space="preserve"> </w:t>
      </w:r>
      <w:r>
        <w:rPr>
          <w:color w:val="2F3D47"/>
        </w:rPr>
        <w:t>detention</w:t>
      </w:r>
      <w:r>
        <w:rPr>
          <w:color w:val="2F3D47"/>
          <w:spacing w:val="-1"/>
        </w:rPr>
        <w:t xml:space="preserve"> </w:t>
      </w:r>
      <w:proofErr w:type="spellStart"/>
      <w:r>
        <w:rPr>
          <w:color w:val="2F3D47"/>
        </w:rPr>
        <w:t>centres</w:t>
      </w:r>
      <w:proofErr w:type="spellEnd"/>
      <w:r>
        <w:rPr>
          <w:color w:val="2F3D47"/>
          <w:spacing w:val="-1"/>
        </w:rPr>
        <w:t xml:space="preserve"> </w:t>
      </w:r>
      <w:r>
        <w:rPr>
          <w:color w:val="2F3D47"/>
        </w:rPr>
        <w:t>in</w:t>
      </w:r>
      <w:r>
        <w:rPr>
          <w:color w:val="2F3D47"/>
          <w:spacing w:val="-1"/>
        </w:rPr>
        <w:t xml:space="preserve"> </w:t>
      </w:r>
      <w:r>
        <w:rPr>
          <w:color w:val="2F3D47"/>
        </w:rPr>
        <w:t>the</w:t>
      </w:r>
      <w:r>
        <w:rPr>
          <w:color w:val="2F3D47"/>
          <w:spacing w:val="-1"/>
        </w:rPr>
        <w:t xml:space="preserve"> </w:t>
      </w:r>
      <w:proofErr w:type="spellStart"/>
      <w:r>
        <w:rPr>
          <w:color w:val="2F3D47"/>
        </w:rPr>
        <w:t>Darvozsky</w:t>
      </w:r>
      <w:proofErr w:type="spellEnd"/>
      <w:r>
        <w:rPr>
          <w:color w:val="2F3D47"/>
        </w:rPr>
        <w:t>,</w:t>
      </w:r>
      <w:r>
        <w:rPr>
          <w:color w:val="2F3D47"/>
          <w:spacing w:val="-1"/>
        </w:rPr>
        <w:t xml:space="preserve"> </w:t>
      </w:r>
      <w:proofErr w:type="spellStart"/>
      <w:r>
        <w:rPr>
          <w:color w:val="2F3D47"/>
        </w:rPr>
        <w:t>Vanchski</w:t>
      </w:r>
      <w:proofErr w:type="spellEnd"/>
      <w:r>
        <w:rPr>
          <w:color w:val="2F3D47"/>
          <w:spacing w:val="-1"/>
        </w:rPr>
        <w:t xml:space="preserve"> </w:t>
      </w:r>
      <w:r>
        <w:rPr>
          <w:color w:val="2F3D47"/>
        </w:rPr>
        <w:t>and</w:t>
      </w:r>
      <w:r>
        <w:rPr>
          <w:color w:val="2F3D47"/>
          <w:spacing w:val="-1"/>
        </w:rPr>
        <w:t xml:space="preserve"> </w:t>
      </w:r>
      <w:proofErr w:type="spellStart"/>
      <w:r>
        <w:rPr>
          <w:color w:val="2F3D47"/>
        </w:rPr>
        <w:t>Ishkashim</w:t>
      </w:r>
      <w:proofErr w:type="spellEnd"/>
      <w:r>
        <w:rPr>
          <w:color w:val="2F3D47"/>
          <w:spacing w:val="-1"/>
        </w:rPr>
        <w:t xml:space="preserve"> </w:t>
      </w:r>
      <w:r>
        <w:rPr>
          <w:color w:val="2F3D47"/>
        </w:rPr>
        <w:t>regions</w:t>
      </w:r>
      <w:r>
        <w:rPr>
          <w:color w:val="2F3D47"/>
          <w:spacing w:val="-1"/>
        </w:rPr>
        <w:t xml:space="preserve"> </w:t>
      </w:r>
      <w:r>
        <w:rPr>
          <w:color w:val="2F3D47"/>
        </w:rPr>
        <w:t>of</w:t>
      </w:r>
      <w:r>
        <w:rPr>
          <w:color w:val="2F3D47"/>
          <w:spacing w:val="-1"/>
        </w:rPr>
        <w:t xml:space="preserve"> </w:t>
      </w:r>
      <w:r>
        <w:rPr>
          <w:color w:val="2F3D47"/>
        </w:rPr>
        <w:t xml:space="preserve">GBAO and in the town of </w:t>
      </w:r>
      <w:proofErr w:type="spellStart"/>
      <w:r>
        <w:rPr>
          <w:color w:val="2F3D47"/>
        </w:rPr>
        <w:t>Istiklol</w:t>
      </w:r>
      <w:proofErr w:type="spellEnd"/>
      <w:r>
        <w:rPr>
          <w:color w:val="2F3D47"/>
        </w:rPr>
        <w:t xml:space="preserve"> and other towns and regions of the </w:t>
      </w:r>
      <w:proofErr w:type="spellStart"/>
      <w:r>
        <w:rPr>
          <w:color w:val="2F3D47"/>
        </w:rPr>
        <w:t>Soghd</w:t>
      </w:r>
      <w:proofErr w:type="spellEnd"/>
      <w:r>
        <w:rPr>
          <w:color w:val="2F3D47"/>
        </w:rPr>
        <w:t xml:space="preserve"> region. The </w:t>
      </w:r>
      <w:proofErr w:type="spellStart"/>
      <w:r>
        <w:rPr>
          <w:color w:val="2F3D47"/>
        </w:rPr>
        <w:t>Ombudperson’s</w:t>
      </w:r>
      <w:proofErr w:type="spellEnd"/>
      <w:r>
        <w:rPr>
          <w:color w:val="2F3D47"/>
        </w:rPr>
        <w:t xml:space="preserve"> report concluded that detention conditions in closed and semi-closed institutions had noticeably improved, despite ongoing concerns.</w:t>
      </w:r>
    </w:p>
    <w:p w14:paraId="23A2D40E" w14:textId="77777777" w:rsidR="008B731A" w:rsidRDefault="008B731A">
      <w:pPr>
        <w:pStyle w:val="Corpsdetexte"/>
        <w:spacing w:before="83"/>
      </w:pPr>
    </w:p>
    <w:p w14:paraId="38ADCFF7" w14:textId="77777777" w:rsidR="008B731A" w:rsidRDefault="00000000">
      <w:pPr>
        <w:pStyle w:val="Corpsdetexte"/>
        <w:spacing w:line="297" w:lineRule="auto"/>
        <w:ind w:left="133" w:right="147"/>
        <w:jc w:val="both"/>
      </w:pPr>
      <w:r>
        <w:rPr>
          <w:color w:val="2F3D47"/>
        </w:rPr>
        <w:t>In 2024, the Monitoring Group of the Coalition Against Torture conducted visits and examined prison conditions and access to medical care in eight institutions. The group found that prisoners had limited access to medical care as there was a shortage of specialized doctors and other medical personnel. They also lacked basic medical equipment such as antiseptics and specialized medicines. Given the limited financial resources allocated to the GUIN, the agency sought to address these challenges by involving</w:t>
      </w:r>
      <w:r>
        <w:rPr>
          <w:color w:val="2F3D47"/>
          <w:spacing w:val="17"/>
        </w:rPr>
        <w:t xml:space="preserve"> </w:t>
      </w:r>
      <w:r>
        <w:rPr>
          <w:color w:val="2F3D47"/>
        </w:rPr>
        <w:t>convicted</w:t>
      </w:r>
      <w:r>
        <w:rPr>
          <w:color w:val="2F3D47"/>
          <w:spacing w:val="17"/>
        </w:rPr>
        <w:t xml:space="preserve"> </w:t>
      </w:r>
      <w:r>
        <w:rPr>
          <w:color w:val="2F3D47"/>
        </w:rPr>
        <w:t>doctors</w:t>
      </w:r>
      <w:r>
        <w:rPr>
          <w:color w:val="2F3D47"/>
          <w:spacing w:val="17"/>
        </w:rPr>
        <w:t xml:space="preserve"> </w:t>
      </w:r>
      <w:r>
        <w:rPr>
          <w:color w:val="2F3D47"/>
        </w:rPr>
        <w:t>in</w:t>
      </w:r>
      <w:r>
        <w:rPr>
          <w:color w:val="2F3D47"/>
          <w:spacing w:val="17"/>
        </w:rPr>
        <w:t xml:space="preserve"> </w:t>
      </w:r>
      <w:r>
        <w:rPr>
          <w:color w:val="2F3D47"/>
        </w:rPr>
        <w:t>medical</w:t>
      </w:r>
      <w:r>
        <w:rPr>
          <w:color w:val="2F3D47"/>
          <w:spacing w:val="17"/>
        </w:rPr>
        <w:t xml:space="preserve"> </w:t>
      </w:r>
      <w:r>
        <w:rPr>
          <w:color w:val="2F3D47"/>
        </w:rPr>
        <w:t>units</w:t>
      </w:r>
      <w:r>
        <w:rPr>
          <w:color w:val="2F3D47"/>
          <w:spacing w:val="17"/>
        </w:rPr>
        <w:t xml:space="preserve"> </w:t>
      </w:r>
      <w:r>
        <w:rPr>
          <w:color w:val="2F3D47"/>
        </w:rPr>
        <w:t>and</w:t>
      </w:r>
      <w:r>
        <w:rPr>
          <w:color w:val="2F3D47"/>
          <w:spacing w:val="17"/>
        </w:rPr>
        <w:t xml:space="preserve"> </w:t>
      </w:r>
      <w:r>
        <w:rPr>
          <w:color w:val="2F3D47"/>
        </w:rPr>
        <w:t>requiring</w:t>
      </w:r>
      <w:r>
        <w:rPr>
          <w:color w:val="2F3D47"/>
          <w:spacing w:val="17"/>
        </w:rPr>
        <w:t xml:space="preserve"> </w:t>
      </w:r>
      <w:r>
        <w:rPr>
          <w:color w:val="2F3D47"/>
        </w:rPr>
        <w:t>convicts</w:t>
      </w:r>
      <w:r>
        <w:rPr>
          <w:color w:val="2F3D47"/>
          <w:spacing w:val="17"/>
        </w:rPr>
        <w:t xml:space="preserve"> </w:t>
      </w:r>
      <w:r>
        <w:rPr>
          <w:color w:val="2F3D47"/>
        </w:rPr>
        <w:t>and</w:t>
      </w:r>
      <w:r>
        <w:rPr>
          <w:color w:val="2F3D47"/>
          <w:spacing w:val="17"/>
        </w:rPr>
        <w:t xml:space="preserve"> </w:t>
      </w:r>
      <w:r>
        <w:rPr>
          <w:color w:val="2F3D47"/>
        </w:rPr>
        <w:t>their</w:t>
      </w:r>
      <w:r>
        <w:rPr>
          <w:color w:val="2F3D47"/>
          <w:spacing w:val="17"/>
        </w:rPr>
        <w:t xml:space="preserve"> </w:t>
      </w:r>
      <w:r>
        <w:rPr>
          <w:color w:val="2F3D47"/>
        </w:rPr>
        <w:t>relatives</w:t>
      </w:r>
      <w:r>
        <w:rPr>
          <w:color w:val="2F3D47"/>
          <w:spacing w:val="17"/>
        </w:rPr>
        <w:t xml:space="preserve"> </w:t>
      </w:r>
      <w:r>
        <w:rPr>
          <w:color w:val="2F3D47"/>
        </w:rPr>
        <w:t>to</w:t>
      </w:r>
      <w:r>
        <w:rPr>
          <w:color w:val="2F3D47"/>
          <w:spacing w:val="17"/>
        </w:rPr>
        <w:t xml:space="preserve"> </w:t>
      </w:r>
      <w:r>
        <w:rPr>
          <w:color w:val="2F3D47"/>
        </w:rPr>
        <w:t>bear</w:t>
      </w:r>
      <w:r>
        <w:rPr>
          <w:color w:val="2F3D47"/>
          <w:spacing w:val="17"/>
        </w:rPr>
        <w:t xml:space="preserve"> </w:t>
      </w:r>
      <w:r>
        <w:rPr>
          <w:color w:val="2F3D47"/>
        </w:rPr>
        <w:t>the</w:t>
      </w:r>
      <w:r>
        <w:rPr>
          <w:color w:val="2F3D47"/>
          <w:spacing w:val="17"/>
        </w:rPr>
        <w:t xml:space="preserve"> </w:t>
      </w:r>
      <w:r>
        <w:rPr>
          <w:color w:val="2F3D47"/>
        </w:rPr>
        <w:t>cost of certain medicines. However, these measures gave rise to additional human rights concerns. These included</w:t>
      </w:r>
      <w:r>
        <w:rPr>
          <w:color w:val="2F3D47"/>
          <w:spacing w:val="-1"/>
        </w:rPr>
        <w:t xml:space="preserve"> </w:t>
      </w:r>
      <w:r>
        <w:rPr>
          <w:color w:val="2F3D47"/>
        </w:rPr>
        <w:t>risks</w:t>
      </w:r>
      <w:r>
        <w:rPr>
          <w:color w:val="2F3D47"/>
          <w:spacing w:val="-1"/>
        </w:rPr>
        <w:t xml:space="preserve"> </w:t>
      </w:r>
      <w:r>
        <w:rPr>
          <w:color w:val="2F3D47"/>
        </w:rPr>
        <w:t>to</w:t>
      </w:r>
      <w:r>
        <w:rPr>
          <w:color w:val="2F3D47"/>
          <w:spacing w:val="-1"/>
        </w:rPr>
        <w:t xml:space="preserve"> </w:t>
      </w:r>
      <w:r>
        <w:rPr>
          <w:color w:val="2F3D47"/>
        </w:rPr>
        <w:t>the</w:t>
      </w:r>
      <w:r>
        <w:rPr>
          <w:color w:val="2F3D47"/>
          <w:spacing w:val="-1"/>
        </w:rPr>
        <w:t xml:space="preserve"> </w:t>
      </w:r>
      <w:r>
        <w:rPr>
          <w:color w:val="2F3D47"/>
        </w:rPr>
        <w:t>safety</w:t>
      </w:r>
      <w:r>
        <w:rPr>
          <w:color w:val="2F3D47"/>
          <w:spacing w:val="-1"/>
        </w:rPr>
        <w:t xml:space="preserve"> </w:t>
      </w:r>
      <w:r>
        <w:rPr>
          <w:color w:val="2F3D47"/>
        </w:rPr>
        <w:t>and</w:t>
      </w:r>
      <w:r>
        <w:rPr>
          <w:color w:val="2F3D47"/>
          <w:spacing w:val="-1"/>
        </w:rPr>
        <w:t xml:space="preserve"> </w:t>
      </w:r>
      <w:r>
        <w:rPr>
          <w:color w:val="2F3D47"/>
        </w:rPr>
        <w:t>quality</w:t>
      </w:r>
      <w:r>
        <w:rPr>
          <w:color w:val="2F3D47"/>
          <w:spacing w:val="-1"/>
        </w:rPr>
        <w:t xml:space="preserve"> </w:t>
      </w:r>
      <w:r>
        <w:rPr>
          <w:color w:val="2F3D47"/>
        </w:rPr>
        <w:t>of</w:t>
      </w:r>
      <w:r>
        <w:rPr>
          <w:color w:val="2F3D47"/>
          <w:spacing w:val="-1"/>
        </w:rPr>
        <w:t xml:space="preserve"> </w:t>
      </w:r>
      <w:r>
        <w:rPr>
          <w:color w:val="2F3D47"/>
        </w:rPr>
        <w:t>medical</w:t>
      </w:r>
      <w:r>
        <w:rPr>
          <w:color w:val="2F3D47"/>
          <w:spacing w:val="-1"/>
        </w:rPr>
        <w:t xml:space="preserve"> </w:t>
      </w:r>
      <w:r>
        <w:rPr>
          <w:color w:val="2F3D47"/>
        </w:rPr>
        <w:t>services</w:t>
      </w:r>
      <w:r>
        <w:rPr>
          <w:color w:val="2F3D47"/>
          <w:spacing w:val="-1"/>
        </w:rPr>
        <w:t xml:space="preserve"> </w:t>
      </w:r>
      <w:r>
        <w:rPr>
          <w:color w:val="2F3D47"/>
        </w:rPr>
        <w:t>provided</w:t>
      </w:r>
      <w:r>
        <w:rPr>
          <w:color w:val="2F3D47"/>
          <w:spacing w:val="-1"/>
        </w:rPr>
        <w:t xml:space="preserve"> </w:t>
      </w:r>
      <w:r>
        <w:rPr>
          <w:color w:val="2F3D47"/>
        </w:rPr>
        <w:t>by</w:t>
      </w:r>
      <w:r>
        <w:rPr>
          <w:color w:val="2F3D47"/>
          <w:spacing w:val="-1"/>
        </w:rPr>
        <w:t xml:space="preserve"> </w:t>
      </w:r>
      <w:r>
        <w:rPr>
          <w:color w:val="2F3D47"/>
        </w:rPr>
        <w:t>convicted</w:t>
      </w:r>
      <w:r>
        <w:rPr>
          <w:color w:val="2F3D47"/>
          <w:spacing w:val="-1"/>
        </w:rPr>
        <w:t xml:space="preserve"> </w:t>
      </w:r>
      <w:r>
        <w:rPr>
          <w:color w:val="2F3D47"/>
        </w:rPr>
        <w:t>doctors;</w:t>
      </w:r>
      <w:r>
        <w:rPr>
          <w:color w:val="2F3D47"/>
          <w:spacing w:val="-1"/>
        </w:rPr>
        <w:t xml:space="preserve"> </w:t>
      </w:r>
      <w:r>
        <w:rPr>
          <w:color w:val="2F3D47"/>
        </w:rPr>
        <w:t>the</w:t>
      </w:r>
      <w:r>
        <w:rPr>
          <w:color w:val="2F3D47"/>
          <w:spacing w:val="-1"/>
        </w:rPr>
        <w:t xml:space="preserve"> </w:t>
      </w:r>
      <w:r>
        <w:rPr>
          <w:color w:val="2F3D47"/>
        </w:rPr>
        <w:t>possibility that</w:t>
      </w:r>
      <w:r>
        <w:rPr>
          <w:color w:val="2F3D47"/>
          <w:spacing w:val="-1"/>
        </w:rPr>
        <w:t xml:space="preserve"> </w:t>
      </w:r>
      <w:r>
        <w:rPr>
          <w:color w:val="2F3D47"/>
        </w:rPr>
        <w:t>their</w:t>
      </w:r>
      <w:r>
        <w:rPr>
          <w:color w:val="2F3D47"/>
          <w:spacing w:val="-1"/>
        </w:rPr>
        <w:t xml:space="preserve"> </w:t>
      </w:r>
      <w:r>
        <w:rPr>
          <w:color w:val="2F3D47"/>
        </w:rPr>
        <w:t>sentences</w:t>
      </w:r>
      <w:r>
        <w:rPr>
          <w:color w:val="2F3D47"/>
          <w:spacing w:val="-1"/>
        </w:rPr>
        <w:t xml:space="preserve"> </w:t>
      </w:r>
      <w:r>
        <w:rPr>
          <w:color w:val="2F3D47"/>
        </w:rPr>
        <w:t>might</w:t>
      </w:r>
      <w:r>
        <w:rPr>
          <w:color w:val="2F3D47"/>
          <w:spacing w:val="-1"/>
        </w:rPr>
        <w:t xml:space="preserve"> </w:t>
      </w:r>
      <w:r>
        <w:rPr>
          <w:color w:val="2F3D47"/>
        </w:rPr>
        <w:t>not</w:t>
      </w:r>
      <w:r>
        <w:rPr>
          <w:color w:val="2F3D47"/>
          <w:spacing w:val="-1"/>
        </w:rPr>
        <w:t xml:space="preserve"> </w:t>
      </w:r>
      <w:r>
        <w:rPr>
          <w:color w:val="2F3D47"/>
        </w:rPr>
        <w:t>be</w:t>
      </w:r>
      <w:r>
        <w:rPr>
          <w:color w:val="2F3D47"/>
          <w:spacing w:val="-1"/>
        </w:rPr>
        <w:t xml:space="preserve"> </w:t>
      </w:r>
      <w:r>
        <w:rPr>
          <w:color w:val="2F3D47"/>
        </w:rPr>
        <w:t>reduced,</w:t>
      </w:r>
      <w:r>
        <w:rPr>
          <w:color w:val="2F3D47"/>
          <w:spacing w:val="-1"/>
        </w:rPr>
        <w:t xml:space="preserve"> </w:t>
      </w:r>
      <w:r>
        <w:rPr>
          <w:color w:val="2F3D47"/>
        </w:rPr>
        <w:t>or</w:t>
      </w:r>
      <w:r>
        <w:rPr>
          <w:color w:val="2F3D47"/>
          <w:spacing w:val="-1"/>
        </w:rPr>
        <w:t xml:space="preserve"> </w:t>
      </w:r>
      <w:r>
        <w:rPr>
          <w:color w:val="2F3D47"/>
        </w:rPr>
        <w:t>that</w:t>
      </w:r>
      <w:r>
        <w:rPr>
          <w:color w:val="2F3D47"/>
          <w:spacing w:val="-1"/>
        </w:rPr>
        <w:t xml:space="preserve"> </w:t>
      </w:r>
      <w:r>
        <w:rPr>
          <w:color w:val="2F3D47"/>
        </w:rPr>
        <w:t>they</w:t>
      </w:r>
      <w:r>
        <w:rPr>
          <w:color w:val="2F3D47"/>
          <w:spacing w:val="-1"/>
        </w:rPr>
        <w:t xml:space="preserve"> </w:t>
      </w:r>
      <w:r>
        <w:rPr>
          <w:color w:val="2F3D47"/>
        </w:rPr>
        <w:t>could</w:t>
      </w:r>
      <w:r>
        <w:rPr>
          <w:color w:val="2F3D47"/>
          <w:spacing w:val="-1"/>
        </w:rPr>
        <w:t xml:space="preserve"> </w:t>
      </w:r>
      <w:r>
        <w:rPr>
          <w:color w:val="2F3D47"/>
        </w:rPr>
        <w:t>be</w:t>
      </w:r>
      <w:r>
        <w:rPr>
          <w:color w:val="2F3D47"/>
          <w:spacing w:val="-1"/>
        </w:rPr>
        <w:t xml:space="preserve"> </w:t>
      </w:r>
      <w:r>
        <w:rPr>
          <w:color w:val="2F3D47"/>
        </w:rPr>
        <w:t>transferred</w:t>
      </w:r>
      <w:r>
        <w:rPr>
          <w:color w:val="2F3D47"/>
          <w:spacing w:val="-1"/>
        </w:rPr>
        <w:t xml:space="preserve"> </w:t>
      </w:r>
      <w:r>
        <w:rPr>
          <w:color w:val="2F3D47"/>
        </w:rPr>
        <w:t>–</w:t>
      </w:r>
      <w:r>
        <w:rPr>
          <w:color w:val="2F3D47"/>
          <w:spacing w:val="-1"/>
        </w:rPr>
        <w:t xml:space="preserve"> </w:t>
      </w:r>
      <w:r>
        <w:rPr>
          <w:color w:val="2F3D47"/>
        </w:rPr>
        <w:t>for</w:t>
      </w:r>
      <w:r>
        <w:rPr>
          <w:color w:val="2F3D47"/>
          <w:spacing w:val="-1"/>
        </w:rPr>
        <w:t xml:space="preserve"> </w:t>
      </w:r>
      <w:r>
        <w:rPr>
          <w:color w:val="2F3D47"/>
        </w:rPr>
        <w:t>example,</w:t>
      </w:r>
      <w:r>
        <w:rPr>
          <w:color w:val="2F3D47"/>
          <w:spacing w:val="-1"/>
        </w:rPr>
        <w:t xml:space="preserve"> </w:t>
      </w:r>
      <w:r>
        <w:rPr>
          <w:color w:val="2F3D47"/>
        </w:rPr>
        <w:t>to</w:t>
      </w:r>
      <w:r>
        <w:rPr>
          <w:color w:val="2F3D47"/>
          <w:spacing w:val="-1"/>
        </w:rPr>
        <w:t xml:space="preserve"> </w:t>
      </w:r>
      <w:r>
        <w:rPr>
          <w:color w:val="2F3D47"/>
        </w:rPr>
        <w:t>settlement colonies</w:t>
      </w:r>
      <w:r>
        <w:rPr>
          <w:color w:val="2F3D47"/>
          <w:spacing w:val="-10"/>
        </w:rPr>
        <w:t xml:space="preserve"> </w:t>
      </w:r>
      <w:r>
        <w:rPr>
          <w:color w:val="2F3D47"/>
        </w:rPr>
        <w:t>–</w:t>
      </w:r>
      <w:r>
        <w:rPr>
          <w:color w:val="2F3D47"/>
          <w:spacing w:val="-10"/>
        </w:rPr>
        <w:t xml:space="preserve"> </w:t>
      </w:r>
      <w:r>
        <w:rPr>
          <w:color w:val="2F3D47"/>
        </w:rPr>
        <w:t>due</w:t>
      </w:r>
      <w:r>
        <w:rPr>
          <w:color w:val="2F3D47"/>
          <w:spacing w:val="-10"/>
        </w:rPr>
        <w:t xml:space="preserve"> </w:t>
      </w:r>
      <w:r>
        <w:rPr>
          <w:color w:val="2F3D47"/>
        </w:rPr>
        <w:t>to</w:t>
      </w:r>
      <w:r>
        <w:rPr>
          <w:color w:val="2F3D47"/>
          <w:spacing w:val="-10"/>
        </w:rPr>
        <w:t xml:space="preserve"> </w:t>
      </w:r>
      <w:r>
        <w:rPr>
          <w:color w:val="2F3D47"/>
        </w:rPr>
        <w:t>shortages</w:t>
      </w:r>
      <w:r>
        <w:rPr>
          <w:color w:val="2F3D47"/>
          <w:spacing w:val="-10"/>
        </w:rPr>
        <w:t xml:space="preserve"> </w:t>
      </w:r>
      <w:r>
        <w:rPr>
          <w:color w:val="2F3D47"/>
        </w:rPr>
        <w:t>of</w:t>
      </w:r>
      <w:r>
        <w:rPr>
          <w:color w:val="2F3D47"/>
          <w:spacing w:val="-10"/>
        </w:rPr>
        <w:t xml:space="preserve"> </w:t>
      </w:r>
      <w:r>
        <w:rPr>
          <w:color w:val="2F3D47"/>
        </w:rPr>
        <w:t>medical</w:t>
      </w:r>
      <w:r>
        <w:rPr>
          <w:color w:val="2F3D47"/>
          <w:spacing w:val="-10"/>
        </w:rPr>
        <w:t xml:space="preserve"> </w:t>
      </w:r>
      <w:r>
        <w:rPr>
          <w:color w:val="2F3D47"/>
        </w:rPr>
        <w:t>personnel;</w:t>
      </w:r>
      <w:r>
        <w:rPr>
          <w:color w:val="2F3D47"/>
          <w:spacing w:val="-10"/>
        </w:rPr>
        <w:t xml:space="preserve"> </w:t>
      </w:r>
      <w:r>
        <w:rPr>
          <w:color w:val="2F3D47"/>
        </w:rPr>
        <w:t>breaches</w:t>
      </w:r>
      <w:r>
        <w:rPr>
          <w:color w:val="2F3D47"/>
          <w:spacing w:val="-10"/>
        </w:rPr>
        <w:t xml:space="preserve"> </w:t>
      </w:r>
      <w:r>
        <w:rPr>
          <w:color w:val="2F3D47"/>
        </w:rPr>
        <w:t>of</w:t>
      </w:r>
      <w:r>
        <w:rPr>
          <w:color w:val="2F3D47"/>
          <w:spacing w:val="-10"/>
        </w:rPr>
        <w:t xml:space="preserve"> </w:t>
      </w:r>
      <w:r>
        <w:rPr>
          <w:color w:val="2F3D47"/>
        </w:rPr>
        <w:t>medical</w:t>
      </w:r>
      <w:r>
        <w:rPr>
          <w:color w:val="2F3D47"/>
          <w:spacing w:val="-10"/>
        </w:rPr>
        <w:t xml:space="preserve"> </w:t>
      </w:r>
      <w:r>
        <w:rPr>
          <w:color w:val="2F3D47"/>
        </w:rPr>
        <w:t>confidentiality</w:t>
      </w:r>
      <w:r>
        <w:rPr>
          <w:color w:val="2F3D47"/>
          <w:spacing w:val="-10"/>
        </w:rPr>
        <w:t xml:space="preserve"> </w:t>
      </w:r>
      <w:r>
        <w:rPr>
          <w:color w:val="2F3D47"/>
        </w:rPr>
        <w:t>and</w:t>
      </w:r>
      <w:r>
        <w:rPr>
          <w:color w:val="2F3D47"/>
          <w:spacing w:val="-10"/>
        </w:rPr>
        <w:t xml:space="preserve"> </w:t>
      </w:r>
      <w:r>
        <w:rPr>
          <w:color w:val="2F3D47"/>
        </w:rPr>
        <w:t>prisoners’</w:t>
      </w:r>
      <w:r>
        <w:rPr>
          <w:color w:val="2F3D47"/>
          <w:spacing w:val="-10"/>
        </w:rPr>
        <w:t xml:space="preserve"> </w:t>
      </w:r>
      <w:r>
        <w:rPr>
          <w:color w:val="2F3D47"/>
        </w:rPr>
        <w:t xml:space="preserve">right to privacy; and potential discrimination against low-income prisoners and those belonging to vulnerable </w:t>
      </w:r>
      <w:r>
        <w:rPr>
          <w:color w:val="2F3D47"/>
          <w:spacing w:val="-2"/>
        </w:rPr>
        <w:t>groups.</w:t>
      </w:r>
    </w:p>
    <w:p w14:paraId="7F0FF704" w14:textId="77777777" w:rsidR="008B731A" w:rsidRDefault="008B731A">
      <w:pPr>
        <w:pStyle w:val="Corpsdetexte"/>
        <w:spacing w:before="86"/>
      </w:pPr>
    </w:p>
    <w:p w14:paraId="22844ED0" w14:textId="77777777" w:rsidR="008B731A" w:rsidRDefault="00000000">
      <w:pPr>
        <w:pStyle w:val="Corpsdetexte"/>
        <w:spacing w:line="297" w:lineRule="auto"/>
        <w:ind w:left="133" w:right="147"/>
        <w:jc w:val="both"/>
      </w:pPr>
      <w:r>
        <w:rPr>
          <w:color w:val="2F3D47"/>
        </w:rPr>
        <w:t xml:space="preserve">The Monitoring Group also documented serious shortcomings regarding prison conditions. </w:t>
      </w:r>
      <w:proofErr w:type="gramStart"/>
      <w:r>
        <w:rPr>
          <w:color w:val="2F3D47"/>
        </w:rPr>
        <w:t>In particular, it</w:t>
      </w:r>
      <w:proofErr w:type="gramEnd"/>
      <w:r>
        <w:rPr>
          <w:color w:val="2F3D47"/>
        </w:rPr>
        <w:t xml:space="preserve"> documented poor hygiene standards, a lack of basic personal hygiene facilities, and inadequate food provision, largely due to the inability to serve diets in accordance with medical requirements. There are credible reports that those prisoners who do not receive food parcels from outside often have no other choice</w:t>
      </w:r>
      <w:r>
        <w:rPr>
          <w:color w:val="2F3D47"/>
          <w:spacing w:val="-5"/>
        </w:rPr>
        <w:t xml:space="preserve"> </w:t>
      </w:r>
      <w:r>
        <w:rPr>
          <w:color w:val="2F3D47"/>
        </w:rPr>
        <w:t>but</w:t>
      </w:r>
      <w:r>
        <w:rPr>
          <w:color w:val="2F3D47"/>
          <w:spacing w:val="-5"/>
        </w:rPr>
        <w:t xml:space="preserve"> </w:t>
      </w:r>
      <w:r>
        <w:rPr>
          <w:color w:val="2F3D47"/>
        </w:rPr>
        <w:t>to</w:t>
      </w:r>
      <w:r>
        <w:rPr>
          <w:color w:val="2F3D47"/>
          <w:spacing w:val="-5"/>
        </w:rPr>
        <w:t xml:space="preserve"> </w:t>
      </w:r>
      <w:r>
        <w:rPr>
          <w:color w:val="2F3D47"/>
        </w:rPr>
        <w:t>carry</w:t>
      </w:r>
      <w:r>
        <w:rPr>
          <w:color w:val="2F3D47"/>
          <w:spacing w:val="-5"/>
        </w:rPr>
        <w:t xml:space="preserve"> </w:t>
      </w:r>
      <w:r>
        <w:rPr>
          <w:color w:val="2F3D47"/>
        </w:rPr>
        <w:t>out</w:t>
      </w:r>
      <w:r>
        <w:rPr>
          <w:color w:val="2F3D47"/>
          <w:spacing w:val="-5"/>
        </w:rPr>
        <w:t xml:space="preserve"> </w:t>
      </w:r>
      <w:r>
        <w:rPr>
          <w:color w:val="2F3D47"/>
        </w:rPr>
        <w:t>services</w:t>
      </w:r>
      <w:r>
        <w:rPr>
          <w:color w:val="2F3D47"/>
          <w:spacing w:val="-5"/>
        </w:rPr>
        <w:t xml:space="preserve"> </w:t>
      </w:r>
      <w:r>
        <w:rPr>
          <w:color w:val="2F3D47"/>
        </w:rPr>
        <w:t>for</w:t>
      </w:r>
      <w:r>
        <w:rPr>
          <w:color w:val="2F3D47"/>
          <w:spacing w:val="-5"/>
        </w:rPr>
        <w:t xml:space="preserve"> </w:t>
      </w:r>
      <w:r>
        <w:rPr>
          <w:color w:val="2F3D47"/>
        </w:rPr>
        <w:t>wealthy</w:t>
      </w:r>
      <w:r>
        <w:rPr>
          <w:color w:val="2F3D47"/>
          <w:spacing w:val="-5"/>
        </w:rPr>
        <w:t xml:space="preserve"> </w:t>
      </w:r>
      <w:r>
        <w:rPr>
          <w:color w:val="2F3D47"/>
        </w:rPr>
        <w:t>prisoners</w:t>
      </w:r>
      <w:r>
        <w:rPr>
          <w:color w:val="2F3D47"/>
          <w:spacing w:val="-5"/>
        </w:rPr>
        <w:t xml:space="preserve"> </w:t>
      </w:r>
      <w:r>
        <w:rPr>
          <w:color w:val="2F3D47"/>
        </w:rPr>
        <w:t>including</w:t>
      </w:r>
      <w:r>
        <w:rPr>
          <w:color w:val="2F3D47"/>
          <w:spacing w:val="-5"/>
        </w:rPr>
        <w:t xml:space="preserve"> </w:t>
      </w:r>
      <w:r>
        <w:rPr>
          <w:color w:val="2F3D47"/>
        </w:rPr>
        <w:t>preparing</w:t>
      </w:r>
      <w:r>
        <w:rPr>
          <w:color w:val="2F3D47"/>
          <w:spacing w:val="-5"/>
        </w:rPr>
        <w:t xml:space="preserve"> </w:t>
      </w:r>
      <w:r>
        <w:rPr>
          <w:color w:val="2F3D47"/>
        </w:rPr>
        <w:t>food,</w:t>
      </w:r>
      <w:r>
        <w:rPr>
          <w:color w:val="2F3D47"/>
          <w:spacing w:val="-5"/>
        </w:rPr>
        <w:t xml:space="preserve"> </w:t>
      </w:r>
      <w:r>
        <w:rPr>
          <w:color w:val="2F3D47"/>
        </w:rPr>
        <w:t>doing</w:t>
      </w:r>
      <w:r>
        <w:rPr>
          <w:color w:val="2F3D47"/>
          <w:spacing w:val="-5"/>
        </w:rPr>
        <w:t xml:space="preserve"> </w:t>
      </w:r>
      <w:r>
        <w:rPr>
          <w:color w:val="2F3D47"/>
        </w:rPr>
        <w:t>the</w:t>
      </w:r>
      <w:r>
        <w:rPr>
          <w:color w:val="2F3D47"/>
          <w:spacing w:val="-5"/>
        </w:rPr>
        <w:t xml:space="preserve"> </w:t>
      </w:r>
      <w:r>
        <w:rPr>
          <w:color w:val="2F3D47"/>
        </w:rPr>
        <w:t>laundry,</w:t>
      </w:r>
      <w:r>
        <w:rPr>
          <w:color w:val="2F3D47"/>
          <w:spacing w:val="-5"/>
        </w:rPr>
        <w:t xml:space="preserve"> </w:t>
      </w:r>
      <w:r>
        <w:rPr>
          <w:color w:val="2F3D47"/>
        </w:rPr>
        <w:t>as</w:t>
      </w:r>
      <w:r>
        <w:rPr>
          <w:color w:val="2F3D47"/>
          <w:spacing w:val="-5"/>
        </w:rPr>
        <w:t xml:space="preserve"> </w:t>
      </w:r>
      <w:r>
        <w:rPr>
          <w:color w:val="2F3D47"/>
        </w:rPr>
        <w:t>well as sexual services.</w:t>
      </w:r>
    </w:p>
    <w:p w14:paraId="48D04CDD" w14:textId="77777777" w:rsidR="008B731A" w:rsidRDefault="008B731A">
      <w:pPr>
        <w:pStyle w:val="Corpsdetexte"/>
        <w:spacing w:before="82"/>
      </w:pPr>
    </w:p>
    <w:p w14:paraId="7A21A92D" w14:textId="77777777" w:rsidR="008B731A" w:rsidRDefault="00000000">
      <w:pPr>
        <w:pStyle w:val="Corpsdetexte"/>
        <w:ind w:left="133"/>
        <w:jc w:val="both"/>
      </w:pPr>
      <w:r>
        <w:rPr>
          <w:color w:val="2F3D47"/>
        </w:rPr>
        <w:t>Detention</w:t>
      </w:r>
      <w:r>
        <w:rPr>
          <w:color w:val="2F3D47"/>
          <w:spacing w:val="-11"/>
        </w:rPr>
        <w:t xml:space="preserve"> </w:t>
      </w:r>
      <w:r>
        <w:rPr>
          <w:color w:val="2F3D47"/>
        </w:rPr>
        <w:t>facilities</w:t>
      </w:r>
      <w:r>
        <w:rPr>
          <w:color w:val="2F3D47"/>
          <w:spacing w:val="-8"/>
        </w:rPr>
        <w:t xml:space="preserve"> </w:t>
      </w:r>
      <w:r>
        <w:rPr>
          <w:color w:val="2F3D47"/>
        </w:rPr>
        <w:t>are</w:t>
      </w:r>
      <w:r>
        <w:rPr>
          <w:color w:val="2F3D47"/>
          <w:spacing w:val="-8"/>
        </w:rPr>
        <w:t xml:space="preserve"> </w:t>
      </w:r>
      <w:r>
        <w:rPr>
          <w:color w:val="2F3D47"/>
        </w:rPr>
        <w:t>frequently</w:t>
      </w:r>
      <w:r>
        <w:rPr>
          <w:color w:val="2F3D47"/>
          <w:spacing w:val="-8"/>
        </w:rPr>
        <w:t xml:space="preserve"> </w:t>
      </w:r>
      <w:r>
        <w:rPr>
          <w:color w:val="2F3D47"/>
        </w:rPr>
        <w:t>ill-equipped</w:t>
      </w:r>
      <w:r>
        <w:rPr>
          <w:color w:val="2F3D47"/>
          <w:spacing w:val="-8"/>
        </w:rPr>
        <w:t xml:space="preserve"> </w:t>
      </w:r>
      <w:r>
        <w:rPr>
          <w:color w:val="2F3D47"/>
        </w:rPr>
        <w:t>to</w:t>
      </w:r>
      <w:r>
        <w:rPr>
          <w:color w:val="2F3D47"/>
          <w:spacing w:val="-8"/>
        </w:rPr>
        <w:t xml:space="preserve"> </w:t>
      </w:r>
      <w:r>
        <w:rPr>
          <w:color w:val="2F3D47"/>
        </w:rPr>
        <w:t>cope</w:t>
      </w:r>
      <w:r>
        <w:rPr>
          <w:color w:val="2F3D47"/>
          <w:spacing w:val="-9"/>
        </w:rPr>
        <w:t xml:space="preserve"> </w:t>
      </w:r>
      <w:r>
        <w:rPr>
          <w:color w:val="2F3D47"/>
        </w:rPr>
        <w:t>with</w:t>
      </w:r>
      <w:r>
        <w:rPr>
          <w:color w:val="2F3D47"/>
          <w:spacing w:val="-8"/>
        </w:rPr>
        <w:t xml:space="preserve"> </w:t>
      </w:r>
      <w:r>
        <w:rPr>
          <w:color w:val="2F3D47"/>
        </w:rPr>
        <w:t>climatic</w:t>
      </w:r>
      <w:r>
        <w:rPr>
          <w:color w:val="2F3D47"/>
          <w:spacing w:val="-8"/>
        </w:rPr>
        <w:t xml:space="preserve"> </w:t>
      </w:r>
      <w:r>
        <w:rPr>
          <w:color w:val="2F3D47"/>
        </w:rPr>
        <w:t>conditions,</w:t>
      </w:r>
      <w:r>
        <w:rPr>
          <w:color w:val="2F3D47"/>
          <w:spacing w:val="-8"/>
        </w:rPr>
        <w:t xml:space="preserve"> </w:t>
      </w:r>
      <w:r>
        <w:rPr>
          <w:color w:val="2F3D47"/>
        </w:rPr>
        <w:t>e.g.</w:t>
      </w:r>
      <w:r>
        <w:rPr>
          <w:color w:val="2F3D47"/>
          <w:spacing w:val="43"/>
        </w:rPr>
        <w:t xml:space="preserve"> </w:t>
      </w:r>
      <w:r>
        <w:rPr>
          <w:color w:val="2F3D47"/>
        </w:rPr>
        <w:t>insufficient</w:t>
      </w:r>
      <w:r>
        <w:rPr>
          <w:color w:val="2F3D47"/>
          <w:spacing w:val="-8"/>
        </w:rPr>
        <w:t xml:space="preserve"> </w:t>
      </w:r>
      <w:r>
        <w:rPr>
          <w:color w:val="2F3D47"/>
          <w:spacing w:val="-2"/>
        </w:rPr>
        <w:t>ventilation</w:t>
      </w:r>
    </w:p>
    <w:p w14:paraId="78641CF4" w14:textId="77777777" w:rsidR="008B731A" w:rsidRDefault="00000000">
      <w:pPr>
        <w:pStyle w:val="Corpsdetexte"/>
        <w:spacing w:before="92"/>
        <w:rPr>
          <w:sz w:val="20"/>
        </w:rPr>
      </w:pPr>
      <w:r>
        <w:rPr>
          <w:noProof/>
          <w:sz w:val="20"/>
        </w:rPr>
        <mc:AlternateContent>
          <mc:Choice Requires="wps">
            <w:drawing>
              <wp:anchor distT="0" distB="0" distL="0" distR="0" simplePos="0" relativeHeight="487603200" behindDoc="1" locked="0" layoutInCell="1" allowOverlap="1" wp14:anchorId="34B107E5" wp14:editId="0688A4BA">
                <wp:simplePos x="0" y="0"/>
                <wp:positionH relativeFrom="page">
                  <wp:posOffset>714700</wp:posOffset>
                </wp:positionH>
                <wp:positionV relativeFrom="paragraph">
                  <wp:posOffset>220076</wp:posOffset>
                </wp:positionV>
                <wp:extent cx="914400" cy="1270"/>
                <wp:effectExtent l="0" t="0" r="0" b="0"/>
                <wp:wrapTopAndBottom/>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1270"/>
                        </a:xfrm>
                        <a:custGeom>
                          <a:avLst/>
                          <a:gdLst/>
                          <a:ahLst/>
                          <a:cxnLst/>
                          <a:rect l="l" t="t" r="r" b="b"/>
                          <a:pathLst>
                            <a:path w="914400">
                              <a:moveTo>
                                <a:pt x="0" y="0"/>
                              </a:moveTo>
                              <a:lnTo>
                                <a:pt x="914400" y="0"/>
                              </a:lnTo>
                            </a:path>
                          </a:pathLst>
                        </a:custGeom>
                        <a:ln w="6350">
                          <a:solidFill>
                            <a:srgbClr val="2F3D47"/>
                          </a:solidFill>
                          <a:prstDash val="solid"/>
                        </a:ln>
                      </wps:spPr>
                      <wps:bodyPr wrap="square" lIns="0" tIns="0" rIns="0" bIns="0" rtlCol="0">
                        <a:prstTxWarp prst="textNoShape">
                          <a:avLst/>
                        </a:prstTxWarp>
                        <a:noAutofit/>
                      </wps:bodyPr>
                    </wps:wsp>
                  </a:graphicData>
                </a:graphic>
              </wp:anchor>
            </w:drawing>
          </mc:Choice>
          <mc:Fallback>
            <w:pict>
              <v:shape w14:anchorId="5A92DBD8" id="Graphic 59" o:spid="_x0000_s1026" style="position:absolute;margin-left:56.3pt;margin-top:17.35pt;width:1in;height:.1pt;z-index:-15713280;visibility:visible;mso-wrap-style:square;mso-wrap-distance-left:0;mso-wrap-distance-top:0;mso-wrap-distance-right:0;mso-wrap-distance-bottom:0;mso-position-horizontal:absolute;mso-position-horizontal-relative:page;mso-position-vertical:absolute;mso-position-vertical-relative:text;v-text-anchor:top" coordsize="914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" path="m,l914400,e" filled="f" strokecolor="#2f3d47" strokeweight=".5pt">
                <v:path arrowok="t"/>
                <w10:wrap type="topAndBottom" anchorx="page"/>
              </v:shape>
            </w:pict>
          </mc:Fallback>
        </mc:AlternateContent>
      </w:r>
    </w:p>
    <w:p w14:paraId="33B7B55A" w14:textId="77777777" w:rsidR="008B731A" w:rsidRDefault="008B731A">
      <w:pPr>
        <w:pStyle w:val="Paragraphedeliste"/>
        <w:numPr>
          <w:ilvl w:val="0"/>
          <w:numId w:val="4"/>
        </w:numPr>
        <w:tabs>
          <w:tab w:val="left" w:pos="700"/>
        </w:tabs>
        <w:spacing w:before="85"/>
        <w:ind w:left="700" w:right="0" w:hanging="567"/>
        <w:rPr>
          <w:color w:val="2F3D47"/>
          <w:sz w:val="16"/>
        </w:rPr>
      </w:pPr>
      <w:hyperlink r:id="rId53">
        <w:r>
          <w:rPr>
            <w:i/>
            <w:color w:val="CE353A"/>
            <w:spacing w:val="-2"/>
            <w:sz w:val="16"/>
          </w:rPr>
          <w:t>https://www.ozodi.org/a/32326844.html</w:t>
        </w:r>
      </w:hyperlink>
    </w:p>
    <w:p w14:paraId="29B50926" w14:textId="77777777" w:rsidR="008B731A" w:rsidRDefault="00000000">
      <w:pPr>
        <w:pStyle w:val="Paragraphedeliste"/>
        <w:numPr>
          <w:ilvl w:val="0"/>
          <w:numId w:val="4"/>
        </w:numPr>
        <w:tabs>
          <w:tab w:val="left" w:pos="744"/>
        </w:tabs>
        <w:spacing w:before="112"/>
        <w:ind w:left="744" w:right="0" w:hanging="611"/>
        <w:rPr>
          <w:color w:val="2F3D47"/>
          <w:sz w:val="16"/>
        </w:rPr>
      </w:pPr>
      <w:r>
        <w:rPr>
          <w:color w:val="2F3D47"/>
          <w:sz w:val="16"/>
        </w:rPr>
        <w:t>By</w:t>
      </w:r>
      <w:r>
        <w:rPr>
          <w:color w:val="2F3D47"/>
          <w:spacing w:val="-1"/>
          <w:sz w:val="16"/>
        </w:rPr>
        <w:t xml:space="preserve"> </w:t>
      </w:r>
      <w:r>
        <w:rPr>
          <w:color w:val="2F3D47"/>
          <w:sz w:val="16"/>
        </w:rPr>
        <w:t>300</w:t>
      </w:r>
      <w:r>
        <w:rPr>
          <w:color w:val="2F3D47"/>
          <w:spacing w:val="1"/>
          <w:sz w:val="16"/>
        </w:rPr>
        <w:t xml:space="preserve"> </w:t>
      </w:r>
      <w:r>
        <w:rPr>
          <w:color w:val="2F3D47"/>
          <w:sz w:val="16"/>
        </w:rPr>
        <w:t>individuals</w:t>
      </w:r>
      <w:r>
        <w:rPr>
          <w:color w:val="2F3D47"/>
          <w:spacing w:val="2"/>
          <w:sz w:val="16"/>
        </w:rPr>
        <w:t xml:space="preserve"> </w:t>
      </w:r>
      <w:r>
        <w:rPr>
          <w:color w:val="2F3D47"/>
          <w:sz w:val="16"/>
        </w:rPr>
        <w:t>in</w:t>
      </w:r>
      <w:r>
        <w:rPr>
          <w:color w:val="2F3D47"/>
          <w:spacing w:val="1"/>
          <w:sz w:val="16"/>
        </w:rPr>
        <w:t xml:space="preserve"> </w:t>
      </w:r>
      <w:r>
        <w:rPr>
          <w:color w:val="2F3D47"/>
          <w:sz w:val="16"/>
        </w:rPr>
        <w:t>the</w:t>
      </w:r>
      <w:r>
        <w:rPr>
          <w:color w:val="2F3D47"/>
          <w:spacing w:val="1"/>
          <w:sz w:val="16"/>
        </w:rPr>
        <w:t xml:space="preserve"> </w:t>
      </w:r>
      <w:r>
        <w:rPr>
          <w:color w:val="2F3D47"/>
          <w:sz w:val="16"/>
        </w:rPr>
        <w:t>correctional</w:t>
      </w:r>
      <w:r>
        <w:rPr>
          <w:color w:val="2F3D47"/>
          <w:spacing w:val="2"/>
          <w:sz w:val="16"/>
        </w:rPr>
        <w:t xml:space="preserve"> </w:t>
      </w:r>
      <w:r>
        <w:rPr>
          <w:color w:val="2F3D47"/>
          <w:sz w:val="16"/>
        </w:rPr>
        <w:t>facility</w:t>
      </w:r>
      <w:r>
        <w:rPr>
          <w:color w:val="2F3D47"/>
          <w:spacing w:val="1"/>
          <w:sz w:val="16"/>
        </w:rPr>
        <w:t xml:space="preserve"> </w:t>
      </w:r>
      <w:r>
        <w:rPr>
          <w:color w:val="2F3D47"/>
          <w:sz w:val="16"/>
        </w:rPr>
        <w:t>YAS</w:t>
      </w:r>
      <w:r>
        <w:rPr>
          <w:color w:val="2F3D47"/>
          <w:spacing w:val="1"/>
          <w:sz w:val="16"/>
        </w:rPr>
        <w:t xml:space="preserve"> </w:t>
      </w:r>
      <w:r>
        <w:rPr>
          <w:color w:val="2F3D47"/>
          <w:sz w:val="16"/>
        </w:rPr>
        <w:t>3/4,</w:t>
      </w:r>
      <w:r>
        <w:rPr>
          <w:color w:val="2F3D47"/>
          <w:spacing w:val="2"/>
          <w:sz w:val="16"/>
        </w:rPr>
        <w:t xml:space="preserve"> </w:t>
      </w:r>
      <w:r>
        <w:rPr>
          <w:color w:val="2F3D47"/>
          <w:sz w:val="16"/>
        </w:rPr>
        <w:t>by</w:t>
      </w:r>
      <w:r>
        <w:rPr>
          <w:color w:val="2F3D47"/>
          <w:spacing w:val="1"/>
          <w:sz w:val="16"/>
        </w:rPr>
        <w:t xml:space="preserve"> </w:t>
      </w:r>
      <w:r>
        <w:rPr>
          <w:color w:val="2F3D47"/>
          <w:sz w:val="16"/>
        </w:rPr>
        <w:t>162</w:t>
      </w:r>
      <w:r>
        <w:rPr>
          <w:color w:val="2F3D47"/>
          <w:spacing w:val="2"/>
          <w:sz w:val="16"/>
        </w:rPr>
        <w:t xml:space="preserve"> </w:t>
      </w:r>
      <w:r>
        <w:rPr>
          <w:color w:val="2F3D47"/>
          <w:sz w:val="16"/>
        </w:rPr>
        <w:t>in</w:t>
      </w:r>
      <w:r>
        <w:rPr>
          <w:color w:val="2F3D47"/>
          <w:spacing w:val="1"/>
          <w:sz w:val="16"/>
        </w:rPr>
        <w:t xml:space="preserve"> </w:t>
      </w:r>
      <w:r>
        <w:rPr>
          <w:color w:val="2F3D47"/>
          <w:sz w:val="16"/>
        </w:rPr>
        <w:t>YAS</w:t>
      </w:r>
      <w:r>
        <w:rPr>
          <w:color w:val="2F3D47"/>
          <w:spacing w:val="1"/>
          <w:sz w:val="16"/>
        </w:rPr>
        <w:t xml:space="preserve"> </w:t>
      </w:r>
      <w:r>
        <w:rPr>
          <w:color w:val="2F3D47"/>
          <w:sz w:val="16"/>
        </w:rPr>
        <w:t>3/7,</w:t>
      </w:r>
      <w:r>
        <w:rPr>
          <w:color w:val="2F3D47"/>
          <w:spacing w:val="2"/>
          <w:sz w:val="16"/>
        </w:rPr>
        <w:t xml:space="preserve"> </w:t>
      </w:r>
      <w:r>
        <w:rPr>
          <w:color w:val="2F3D47"/>
          <w:sz w:val="16"/>
        </w:rPr>
        <w:t>and</w:t>
      </w:r>
      <w:r>
        <w:rPr>
          <w:color w:val="2F3D47"/>
          <w:spacing w:val="1"/>
          <w:sz w:val="16"/>
        </w:rPr>
        <w:t xml:space="preserve"> </w:t>
      </w:r>
      <w:r>
        <w:rPr>
          <w:color w:val="2F3D47"/>
          <w:sz w:val="16"/>
        </w:rPr>
        <w:t>by</w:t>
      </w:r>
      <w:r>
        <w:rPr>
          <w:color w:val="2F3D47"/>
          <w:spacing w:val="1"/>
          <w:sz w:val="16"/>
        </w:rPr>
        <w:t xml:space="preserve"> </w:t>
      </w:r>
      <w:r>
        <w:rPr>
          <w:color w:val="2F3D47"/>
          <w:sz w:val="16"/>
        </w:rPr>
        <w:t>136</w:t>
      </w:r>
      <w:r>
        <w:rPr>
          <w:color w:val="2F3D47"/>
          <w:spacing w:val="2"/>
          <w:sz w:val="16"/>
        </w:rPr>
        <w:t xml:space="preserve"> </w:t>
      </w:r>
      <w:r>
        <w:rPr>
          <w:color w:val="2F3D47"/>
          <w:sz w:val="16"/>
        </w:rPr>
        <w:t>in</w:t>
      </w:r>
      <w:r>
        <w:rPr>
          <w:color w:val="2F3D47"/>
          <w:spacing w:val="1"/>
          <w:sz w:val="16"/>
        </w:rPr>
        <w:t xml:space="preserve"> </w:t>
      </w:r>
      <w:r>
        <w:rPr>
          <w:color w:val="2F3D47"/>
          <w:sz w:val="16"/>
        </w:rPr>
        <w:t>YAS</w:t>
      </w:r>
      <w:r>
        <w:rPr>
          <w:color w:val="2F3D47"/>
          <w:spacing w:val="2"/>
          <w:sz w:val="16"/>
        </w:rPr>
        <w:t xml:space="preserve"> </w:t>
      </w:r>
      <w:r>
        <w:rPr>
          <w:color w:val="2F3D47"/>
          <w:spacing w:val="-4"/>
          <w:sz w:val="16"/>
        </w:rPr>
        <w:t>3/3.</w:t>
      </w:r>
    </w:p>
    <w:p w14:paraId="212CCD46" w14:textId="77777777" w:rsidR="008B731A" w:rsidRDefault="008B731A">
      <w:pPr>
        <w:pStyle w:val="Paragraphedeliste"/>
        <w:rPr>
          <w:sz w:val="16"/>
        </w:rPr>
        <w:sectPr w:rsidR="008B731A">
          <w:pgSz w:w="11910" w:h="16840"/>
          <w:pgMar w:top="1000" w:right="992" w:bottom="720" w:left="992" w:header="0" w:footer="520" w:gutter="0"/>
          <w:cols w:space="720"/>
        </w:sectPr>
      </w:pPr>
    </w:p>
    <w:p w14:paraId="4ECBC16F" w14:textId="77777777" w:rsidR="008B731A" w:rsidRDefault="00000000">
      <w:pPr>
        <w:pStyle w:val="Corpsdetexte"/>
        <w:spacing w:before="72"/>
        <w:ind w:left="141"/>
        <w:jc w:val="both"/>
      </w:pPr>
      <w:bookmarkStart w:id="82" w:name="Violent_incidents_in_closed_institutions"/>
      <w:bookmarkStart w:id="83" w:name="_bookmark22"/>
      <w:bookmarkEnd w:id="82"/>
      <w:bookmarkEnd w:id="83"/>
      <w:r>
        <w:rPr>
          <w:color w:val="2F3D47"/>
        </w:rPr>
        <w:lastRenderedPageBreak/>
        <w:t>and</w:t>
      </w:r>
      <w:r>
        <w:rPr>
          <w:color w:val="2F3D47"/>
          <w:spacing w:val="-5"/>
        </w:rPr>
        <w:t xml:space="preserve"> </w:t>
      </w:r>
      <w:r>
        <w:rPr>
          <w:color w:val="2F3D47"/>
        </w:rPr>
        <w:t>lack</w:t>
      </w:r>
      <w:r>
        <w:rPr>
          <w:color w:val="2F3D47"/>
          <w:spacing w:val="-2"/>
        </w:rPr>
        <w:t xml:space="preserve"> </w:t>
      </w:r>
      <w:r>
        <w:rPr>
          <w:color w:val="2F3D47"/>
        </w:rPr>
        <w:t>of</w:t>
      </w:r>
      <w:r>
        <w:rPr>
          <w:color w:val="2F3D47"/>
          <w:spacing w:val="-3"/>
        </w:rPr>
        <w:t xml:space="preserve"> </w:t>
      </w:r>
      <w:r>
        <w:rPr>
          <w:color w:val="2F3D47"/>
        </w:rPr>
        <w:t>shelter</w:t>
      </w:r>
      <w:r>
        <w:rPr>
          <w:color w:val="2F3D47"/>
          <w:spacing w:val="-2"/>
        </w:rPr>
        <w:t xml:space="preserve"> </w:t>
      </w:r>
      <w:r>
        <w:rPr>
          <w:color w:val="2F3D47"/>
        </w:rPr>
        <w:t>in</w:t>
      </w:r>
      <w:r>
        <w:rPr>
          <w:color w:val="2F3D47"/>
          <w:spacing w:val="-3"/>
        </w:rPr>
        <w:t xml:space="preserve"> </w:t>
      </w:r>
      <w:r>
        <w:rPr>
          <w:color w:val="2F3D47"/>
        </w:rPr>
        <w:t>outdoor</w:t>
      </w:r>
      <w:r>
        <w:rPr>
          <w:color w:val="2F3D47"/>
          <w:spacing w:val="-2"/>
        </w:rPr>
        <w:t xml:space="preserve"> </w:t>
      </w:r>
      <w:r>
        <w:rPr>
          <w:color w:val="2F3D47"/>
        </w:rPr>
        <w:t>areas</w:t>
      </w:r>
      <w:r>
        <w:rPr>
          <w:color w:val="2F3D47"/>
          <w:spacing w:val="-3"/>
        </w:rPr>
        <w:t xml:space="preserve"> </w:t>
      </w:r>
      <w:r>
        <w:rPr>
          <w:color w:val="2F3D47"/>
        </w:rPr>
        <w:t>during</w:t>
      </w:r>
      <w:r>
        <w:rPr>
          <w:color w:val="2F3D47"/>
          <w:spacing w:val="-2"/>
        </w:rPr>
        <w:t xml:space="preserve"> </w:t>
      </w:r>
      <w:r>
        <w:rPr>
          <w:color w:val="2F3D47"/>
        </w:rPr>
        <w:t>the</w:t>
      </w:r>
      <w:r>
        <w:rPr>
          <w:color w:val="2F3D47"/>
          <w:spacing w:val="-2"/>
        </w:rPr>
        <w:t xml:space="preserve"> </w:t>
      </w:r>
      <w:r>
        <w:rPr>
          <w:color w:val="2F3D47"/>
        </w:rPr>
        <w:t>summer,</w:t>
      </w:r>
      <w:r>
        <w:rPr>
          <w:color w:val="2F3D47"/>
          <w:spacing w:val="-3"/>
        </w:rPr>
        <w:t xml:space="preserve"> </w:t>
      </w:r>
      <w:r>
        <w:rPr>
          <w:color w:val="2F3D47"/>
        </w:rPr>
        <w:t>as</w:t>
      </w:r>
      <w:r>
        <w:rPr>
          <w:color w:val="2F3D47"/>
          <w:spacing w:val="-2"/>
        </w:rPr>
        <w:t xml:space="preserve"> </w:t>
      </w:r>
      <w:r>
        <w:rPr>
          <w:color w:val="2F3D47"/>
        </w:rPr>
        <w:t>well</w:t>
      </w:r>
      <w:r>
        <w:rPr>
          <w:color w:val="2F3D47"/>
          <w:spacing w:val="-3"/>
        </w:rPr>
        <w:t xml:space="preserve"> </w:t>
      </w:r>
      <w:r>
        <w:rPr>
          <w:color w:val="2F3D47"/>
        </w:rPr>
        <w:t>as</w:t>
      </w:r>
      <w:r>
        <w:rPr>
          <w:color w:val="2F3D47"/>
          <w:spacing w:val="-2"/>
        </w:rPr>
        <w:t xml:space="preserve"> </w:t>
      </w:r>
      <w:r>
        <w:rPr>
          <w:color w:val="2F3D47"/>
        </w:rPr>
        <w:t>poor</w:t>
      </w:r>
      <w:r>
        <w:rPr>
          <w:color w:val="2F3D47"/>
          <w:spacing w:val="-3"/>
        </w:rPr>
        <w:t xml:space="preserve"> </w:t>
      </w:r>
      <w:r>
        <w:rPr>
          <w:color w:val="2F3D47"/>
        </w:rPr>
        <w:t>heating</w:t>
      </w:r>
      <w:r>
        <w:rPr>
          <w:color w:val="2F3D47"/>
          <w:spacing w:val="-2"/>
        </w:rPr>
        <w:t xml:space="preserve"> </w:t>
      </w:r>
      <w:r>
        <w:rPr>
          <w:color w:val="2F3D47"/>
        </w:rPr>
        <w:t>in</w:t>
      </w:r>
      <w:r>
        <w:rPr>
          <w:color w:val="2F3D47"/>
          <w:spacing w:val="-2"/>
        </w:rPr>
        <w:t xml:space="preserve"> winter.</w:t>
      </w:r>
    </w:p>
    <w:p w14:paraId="79C89257" w14:textId="77777777" w:rsidR="008B731A" w:rsidRDefault="008B731A">
      <w:pPr>
        <w:pStyle w:val="Corpsdetexte"/>
        <w:spacing w:before="136"/>
      </w:pPr>
    </w:p>
    <w:p w14:paraId="1EA31DB3" w14:textId="77777777" w:rsidR="008B731A" w:rsidRDefault="00000000">
      <w:pPr>
        <w:pStyle w:val="Corpsdetexte"/>
        <w:spacing w:before="1" w:line="297" w:lineRule="auto"/>
        <w:ind w:left="141" w:right="139"/>
        <w:jc w:val="both"/>
      </w:pPr>
      <w:r>
        <w:rPr>
          <w:color w:val="2F3D47"/>
        </w:rPr>
        <w:t>The Group further noted that prison staff operate in challenging working conditions including</w:t>
      </w:r>
      <w:r>
        <w:rPr>
          <w:color w:val="2F3D47"/>
          <w:spacing w:val="40"/>
        </w:rPr>
        <w:t xml:space="preserve"> </w:t>
      </w:r>
      <w:r>
        <w:rPr>
          <w:color w:val="2F3D47"/>
        </w:rPr>
        <w:t xml:space="preserve">excessive </w:t>
      </w:r>
      <w:r>
        <w:rPr>
          <w:color w:val="2F3D47"/>
          <w:spacing w:val="-2"/>
        </w:rPr>
        <w:t>workloads</w:t>
      </w:r>
      <w:r>
        <w:rPr>
          <w:color w:val="2F3D47"/>
          <w:spacing w:val="-6"/>
        </w:rPr>
        <w:t xml:space="preserve"> </w:t>
      </w:r>
      <w:r>
        <w:rPr>
          <w:color w:val="2F3D47"/>
          <w:spacing w:val="-2"/>
        </w:rPr>
        <w:t>resulting</w:t>
      </w:r>
      <w:r>
        <w:rPr>
          <w:color w:val="2F3D47"/>
          <w:spacing w:val="-6"/>
        </w:rPr>
        <w:t xml:space="preserve"> </w:t>
      </w:r>
      <w:r>
        <w:rPr>
          <w:color w:val="2F3D47"/>
          <w:spacing w:val="-2"/>
        </w:rPr>
        <w:t>from</w:t>
      </w:r>
      <w:r>
        <w:rPr>
          <w:color w:val="2F3D47"/>
          <w:spacing w:val="-6"/>
        </w:rPr>
        <w:t xml:space="preserve"> </w:t>
      </w:r>
      <w:r>
        <w:rPr>
          <w:color w:val="2F3D47"/>
          <w:spacing w:val="-2"/>
        </w:rPr>
        <w:t>overcrowding;</w:t>
      </w:r>
      <w:r>
        <w:rPr>
          <w:color w:val="2F3D47"/>
          <w:spacing w:val="-6"/>
        </w:rPr>
        <w:t xml:space="preserve"> </w:t>
      </w:r>
      <w:r>
        <w:rPr>
          <w:color w:val="2F3D47"/>
          <w:spacing w:val="-2"/>
        </w:rPr>
        <w:t>wages</w:t>
      </w:r>
      <w:r>
        <w:rPr>
          <w:color w:val="2F3D47"/>
          <w:spacing w:val="-6"/>
        </w:rPr>
        <w:t xml:space="preserve"> </w:t>
      </w:r>
      <w:r>
        <w:rPr>
          <w:color w:val="2F3D47"/>
          <w:spacing w:val="-2"/>
        </w:rPr>
        <w:t>that</w:t>
      </w:r>
      <w:r>
        <w:rPr>
          <w:color w:val="2F3D47"/>
          <w:spacing w:val="-6"/>
        </w:rPr>
        <w:t xml:space="preserve"> </w:t>
      </w:r>
      <w:r>
        <w:rPr>
          <w:color w:val="2F3D47"/>
          <w:spacing w:val="-2"/>
        </w:rPr>
        <w:t>are</w:t>
      </w:r>
      <w:r>
        <w:rPr>
          <w:color w:val="2F3D47"/>
          <w:spacing w:val="-6"/>
        </w:rPr>
        <w:t xml:space="preserve"> </w:t>
      </w:r>
      <w:r>
        <w:rPr>
          <w:color w:val="2F3D47"/>
          <w:spacing w:val="-2"/>
        </w:rPr>
        <w:t>inadequate</w:t>
      </w:r>
      <w:r>
        <w:rPr>
          <w:color w:val="2F3D47"/>
          <w:spacing w:val="-6"/>
        </w:rPr>
        <w:t xml:space="preserve"> </w:t>
      </w:r>
      <w:r>
        <w:rPr>
          <w:color w:val="2F3D47"/>
          <w:spacing w:val="-2"/>
        </w:rPr>
        <w:t>given</w:t>
      </w:r>
      <w:r>
        <w:rPr>
          <w:color w:val="2F3D47"/>
          <w:spacing w:val="-6"/>
        </w:rPr>
        <w:t xml:space="preserve"> </w:t>
      </w:r>
      <w:r>
        <w:rPr>
          <w:color w:val="2F3D47"/>
          <w:spacing w:val="-2"/>
        </w:rPr>
        <w:t>the</w:t>
      </w:r>
      <w:r>
        <w:rPr>
          <w:color w:val="2F3D47"/>
          <w:spacing w:val="-6"/>
        </w:rPr>
        <w:t xml:space="preserve"> </w:t>
      </w:r>
      <w:r>
        <w:rPr>
          <w:color w:val="2F3D47"/>
          <w:spacing w:val="-2"/>
        </w:rPr>
        <w:t>difficulty</w:t>
      </w:r>
      <w:r>
        <w:rPr>
          <w:color w:val="2F3D47"/>
          <w:spacing w:val="-6"/>
        </w:rPr>
        <w:t xml:space="preserve"> </w:t>
      </w:r>
      <w:r>
        <w:rPr>
          <w:color w:val="2F3D47"/>
          <w:spacing w:val="-2"/>
        </w:rPr>
        <w:t>and</w:t>
      </w:r>
      <w:r>
        <w:rPr>
          <w:color w:val="2F3D47"/>
          <w:spacing w:val="-6"/>
        </w:rPr>
        <w:t xml:space="preserve"> </w:t>
      </w:r>
      <w:r>
        <w:rPr>
          <w:color w:val="2F3D47"/>
          <w:spacing w:val="-2"/>
        </w:rPr>
        <w:t>risks</w:t>
      </w:r>
      <w:r>
        <w:rPr>
          <w:color w:val="2F3D47"/>
          <w:spacing w:val="-6"/>
        </w:rPr>
        <w:t xml:space="preserve"> </w:t>
      </w:r>
      <w:r>
        <w:rPr>
          <w:color w:val="2F3D47"/>
          <w:spacing w:val="-2"/>
        </w:rPr>
        <w:t xml:space="preserve">associated </w:t>
      </w:r>
      <w:r>
        <w:rPr>
          <w:color w:val="2F3D47"/>
        </w:rPr>
        <w:t>with the work; insufficient rest between shifts; minimal leave and limited or non-existent access to professional psychological support and rehabilitation.</w:t>
      </w:r>
    </w:p>
    <w:p w14:paraId="72B72CDF" w14:textId="77777777" w:rsidR="008B731A" w:rsidRDefault="008B731A">
      <w:pPr>
        <w:pStyle w:val="Corpsdetexte"/>
        <w:spacing w:before="80"/>
      </w:pPr>
    </w:p>
    <w:p w14:paraId="784166D6" w14:textId="77777777" w:rsidR="008B731A" w:rsidRDefault="00000000">
      <w:pPr>
        <w:pStyle w:val="Corpsdetexte"/>
        <w:spacing w:before="1" w:line="297" w:lineRule="auto"/>
        <w:ind w:left="141" w:right="139"/>
        <w:jc w:val="both"/>
      </w:pPr>
      <w:r>
        <w:rPr>
          <w:color w:val="2F3D47"/>
        </w:rPr>
        <w:t xml:space="preserve">The authorities have not implemented any of the recommendations made by the CAT in its concluding observations in 2018 </w:t>
      </w:r>
      <w:proofErr w:type="gramStart"/>
      <w:r>
        <w:rPr>
          <w:color w:val="2F3D47"/>
        </w:rPr>
        <w:t>with regard to</w:t>
      </w:r>
      <w:proofErr w:type="gramEnd"/>
      <w:r>
        <w:rPr>
          <w:color w:val="2F3D47"/>
        </w:rPr>
        <w:t xml:space="preserve"> prisoners serving life sentences (para. 38). The living conditions for </w:t>
      </w:r>
      <w:r>
        <w:rPr>
          <w:color w:val="2F3D47"/>
          <w:spacing w:val="-2"/>
        </w:rPr>
        <w:t>prisoners</w:t>
      </w:r>
      <w:r>
        <w:rPr>
          <w:color w:val="2F3D47"/>
          <w:spacing w:val="-7"/>
        </w:rPr>
        <w:t xml:space="preserve"> </w:t>
      </w:r>
      <w:r>
        <w:rPr>
          <w:color w:val="2F3D47"/>
          <w:spacing w:val="-2"/>
        </w:rPr>
        <w:t>serving</w:t>
      </w:r>
      <w:r>
        <w:rPr>
          <w:color w:val="2F3D47"/>
          <w:spacing w:val="-7"/>
        </w:rPr>
        <w:t xml:space="preserve"> </w:t>
      </w:r>
      <w:r>
        <w:rPr>
          <w:color w:val="2F3D47"/>
          <w:spacing w:val="-2"/>
        </w:rPr>
        <w:t>life</w:t>
      </w:r>
      <w:r>
        <w:rPr>
          <w:color w:val="2F3D47"/>
          <w:spacing w:val="-7"/>
        </w:rPr>
        <w:t xml:space="preserve"> </w:t>
      </w:r>
      <w:r>
        <w:rPr>
          <w:color w:val="2F3D47"/>
          <w:spacing w:val="-2"/>
        </w:rPr>
        <w:t>sentences</w:t>
      </w:r>
      <w:r>
        <w:rPr>
          <w:color w:val="2F3D47"/>
          <w:spacing w:val="-7"/>
        </w:rPr>
        <w:t xml:space="preserve"> </w:t>
      </w:r>
      <w:r>
        <w:rPr>
          <w:color w:val="2F3D47"/>
          <w:spacing w:val="-2"/>
        </w:rPr>
        <w:t>continue</w:t>
      </w:r>
      <w:r>
        <w:rPr>
          <w:color w:val="2F3D47"/>
          <w:spacing w:val="-7"/>
        </w:rPr>
        <w:t xml:space="preserve"> </w:t>
      </w:r>
      <w:r>
        <w:rPr>
          <w:color w:val="2F3D47"/>
          <w:spacing w:val="-2"/>
        </w:rPr>
        <w:t>to</w:t>
      </w:r>
      <w:r>
        <w:rPr>
          <w:color w:val="2F3D47"/>
          <w:spacing w:val="-7"/>
        </w:rPr>
        <w:t xml:space="preserve"> </w:t>
      </w:r>
      <w:r>
        <w:rPr>
          <w:color w:val="2F3D47"/>
          <w:spacing w:val="-2"/>
        </w:rPr>
        <w:t>be</w:t>
      </w:r>
      <w:r>
        <w:rPr>
          <w:color w:val="2F3D47"/>
          <w:spacing w:val="-7"/>
        </w:rPr>
        <w:t xml:space="preserve"> </w:t>
      </w:r>
      <w:r>
        <w:rPr>
          <w:color w:val="2F3D47"/>
          <w:spacing w:val="-2"/>
        </w:rPr>
        <w:t>worse</w:t>
      </w:r>
      <w:r>
        <w:rPr>
          <w:color w:val="2F3D47"/>
          <w:spacing w:val="-7"/>
        </w:rPr>
        <w:t xml:space="preserve"> </w:t>
      </w:r>
      <w:r>
        <w:rPr>
          <w:color w:val="2F3D47"/>
          <w:spacing w:val="-2"/>
        </w:rPr>
        <w:t>than</w:t>
      </w:r>
      <w:r>
        <w:rPr>
          <w:color w:val="2F3D47"/>
          <w:spacing w:val="-7"/>
        </w:rPr>
        <w:t xml:space="preserve"> </w:t>
      </w:r>
      <w:r>
        <w:rPr>
          <w:color w:val="2F3D47"/>
          <w:spacing w:val="-2"/>
        </w:rPr>
        <w:t>those</w:t>
      </w:r>
      <w:r>
        <w:rPr>
          <w:color w:val="2F3D47"/>
          <w:spacing w:val="-7"/>
        </w:rPr>
        <w:t xml:space="preserve"> </w:t>
      </w:r>
      <w:r>
        <w:rPr>
          <w:color w:val="2F3D47"/>
          <w:spacing w:val="-2"/>
        </w:rPr>
        <w:t>of</w:t>
      </w:r>
      <w:r>
        <w:rPr>
          <w:color w:val="2F3D47"/>
          <w:spacing w:val="-7"/>
        </w:rPr>
        <w:t xml:space="preserve"> </w:t>
      </w:r>
      <w:r>
        <w:rPr>
          <w:color w:val="2F3D47"/>
          <w:spacing w:val="-2"/>
        </w:rPr>
        <w:t>other</w:t>
      </w:r>
      <w:r>
        <w:rPr>
          <w:color w:val="2F3D47"/>
          <w:spacing w:val="-7"/>
        </w:rPr>
        <w:t xml:space="preserve"> </w:t>
      </w:r>
      <w:r>
        <w:rPr>
          <w:color w:val="2F3D47"/>
          <w:spacing w:val="-2"/>
        </w:rPr>
        <w:t>inmates.</w:t>
      </w:r>
      <w:r>
        <w:rPr>
          <w:color w:val="2F3D47"/>
          <w:spacing w:val="-7"/>
        </w:rPr>
        <w:t xml:space="preserve"> </w:t>
      </w:r>
      <w:r>
        <w:rPr>
          <w:color w:val="2F3D47"/>
          <w:spacing w:val="-2"/>
        </w:rPr>
        <w:t>Lifers</w:t>
      </w:r>
      <w:r>
        <w:rPr>
          <w:color w:val="2F3D47"/>
          <w:spacing w:val="-7"/>
        </w:rPr>
        <w:t xml:space="preserve"> </w:t>
      </w:r>
      <w:r>
        <w:rPr>
          <w:color w:val="2F3D47"/>
          <w:spacing w:val="-2"/>
        </w:rPr>
        <w:t>are</w:t>
      </w:r>
      <w:r>
        <w:rPr>
          <w:color w:val="2F3D47"/>
          <w:spacing w:val="-7"/>
        </w:rPr>
        <w:t xml:space="preserve"> </w:t>
      </w:r>
      <w:r>
        <w:rPr>
          <w:color w:val="2F3D47"/>
          <w:spacing w:val="-2"/>
        </w:rPr>
        <w:t>held</w:t>
      </w:r>
      <w:r>
        <w:rPr>
          <w:color w:val="2F3D47"/>
          <w:spacing w:val="-7"/>
        </w:rPr>
        <w:t xml:space="preserve"> </w:t>
      </w:r>
      <w:r>
        <w:rPr>
          <w:color w:val="2F3D47"/>
          <w:spacing w:val="-2"/>
        </w:rPr>
        <w:t>in</w:t>
      </w:r>
      <w:r>
        <w:rPr>
          <w:color w:val="2F3D47"/>
          <w:spacing w:val="-7"/>
        </w:rPr>
        <w:t xml:space="preserve"> </w:t>
      </w:r>
      <w:r>
        <w:rPr>
          <w:color w:val="2F3D47"/>
          <w:spacing w:val="-2"/>
        </w:rPr>
        <w:t>cells</w:t>
      </w:r>
      <w:r>
        <w:rPr>
          <w:color w:val="2F3D47"/>
          <w:spacing w:val="-7"/>
        </w:rPr>
        <w:t xml:space="preserve"> </w:t>
      </w:r>
      <w:r>
        <w:rPr>
          <w:color w:val="2F3D47"/>
          <w:spacing w:val="-2"/>
        </w:rPr>
        <w:t xml:space="preserve">in </w:t>
      </w:r>
      <w:r>
        <w:rPr>
          <w:color w:val="2F3D47"/>
        </w:rPr>
        <w:t>the</w:t>
      </w:r>
      <w:r>
        <w:rPr>
          <w:color w:val="2F3D47"/>
          <w:spacing w:val="-9"/>
        </w:rPr>
        <w:t xml:space="preserve"> </w:t>
      </w:r>
      <w:r>
        <w:rPr>
          <w:color w:val="2F3D47"/>
        </w:rPr>
        <w:t>basement</w:t>
      </w:r>
      <w:r>
        <w:rPr>
          <w:color w:val="2F3D47"/>
          <w:spacing w:val="-9"/>
        </w:rPr>
        <w:t xml:space="preserve"> </w:t>
      </w:r>
      <w:r>
        <w:rPr>
          <w:color w:val="2F3D47"/>
        </w:rPr>
        <w:t>of</w:t>
      </w:r>
      <w:r>
        <w:rPr>
          <w:color w:val="2F3D47"/>
          <w:spacing w:val="-9"/>
        </w:rPr>
        <w:t xml:space="preserve"> </w:t>
      </w:r>
      <w:r>
        <w:rPr>
          <w:color w:val="2F3D47"/>
        </w:rPr>
        <w:t>the</w:t>
      </w:r>
      <w:r>
        <w:rPr>
          <w:color w:val="2F3D47"/>
          <w:spacing w:val="-9"/>
        </w:rPr>
        <w:t xml:space="preserve"> </w:t>
      </w:r>
      <w:r>
        <w:rPr>
          <w:color w:val="2F3D47"/>
        </w:rPr>
        <w:t>pre-trial</w:t>
      </w:r>
      <w:r>
        <w:rPr>
          <w:color w:val="2F3D47"/>
          <w:spacing w:val="-9"/>
        </w:rPr>
        <w:t xml:space="preserve"> </w:t>
      </w:r>
      <w:r>
        <w:rPr>
          <w:color w:val="2F3D47"/>
        </w:rPr>
        <w:t>facility</w:t>
      </w:r>
      <w:r>
        <w:rPr>
          <w:color w:val="2F3D47"/>
          <w:spacing w:val="-9"/>
        </w:rPr>
        <w:t xml:space="preserve"> </w:t>
      </w:r>
      <w:r>
        <w:rPr>
          <w:color w:val="2F3D47"/>
        </w:rPr>
        <w:t>of</w:t>
      </w:r>
      <w:r>
        <w:rPr>
          <w:color w:val="2F3D47"/>
          <w:spacing w:val="-9"/>
        </w:rPr>
        <w:t xml:space="preserve"> </w:t>
      </w:r>
      <w:r>
        <w:rPr>
          <w:color w:val="2F3D47"/>
        </w:rPr>
        <w:t>the</w:t>
      </w:r>
      <w:r>
        <w:rPr>
          <w:color w:val="2F3D47"/>
          <w:spacing w:val="-9"/>
        </w:rPr>
        <w:t xml:space="preserve"> </w:t>
      </w:r>
      <w:r>
        <w:rPr>
          <w:color w:val="2F3D47"/>
        </w:rPr>
        <w:t>Ministry</w:t>
      </w:r>
      <w:r>
        <w:rPr>
          <w:color w:val="2F3D47"/>
          <w:spacing w:val="-9"/>
        </w:rPr>
        <w:t xml:space="preserve"> </w:t>
      </w:r>
      <w:r>
        <w:rPr>
          <w:color w:val="2F3D47"/>
        </w:rPr>
        <w:t>of</w:t>
      </w:r>
      <w:r>
        <w:rPr>
          <w:color w:val="2F3D47"/>
          <w:spacing w:val="-9"/>
        </w:rPr>
        <w:t xml:space="preserve"> </w:t>
      </w:r>
      <w:r>
        <w:rPr>
          <w:color w:val="2F3D47"/>
        </w:rPr>
        <w:t>Justice</w:t>
      </w:r>
      <w:r>
        <w:rPr>
          <w:color w:val="2F3D47"/>
          <w:spacing w:val="-9"/>
        </w:rPr>
        <w:t xml:space="preserve"> </w:t>
      </w:r>
      <w:r>
        <w:rPr>
          <w:color w:val="2F3D47"/>
        </w:rPr>
        <w:t>in</w:t>
      </w:r>
      <w:r>
        <w:rPr>
          <w:color w:val="2F3D47"/>
          <w:spacing w:val="-9"/>
        </w:rPr>
        <w:t xml:space="preserve"> </w:t>
      </w:r>
      <w:r>
        <w:rPr>
          <w:color w:val="2F3D47"/>
        </w:rPr>
        <w:t>Dushanbe,</w:t>
      </w:r>
      <w:r>
        <w:rPr>
          <w:color w:val="2F3D47"/>
          <w:spacing w:val="-9"/>
        </w:rPr>
        <w:t xml:space="preserve"> </w:t>
      </w:r>
      <w:r>
        <w:rPr>
          <w:color w:val="2F3D47"/>
        </w:rPr>
        <w:t>which</w:t>
      </w:r>
      <w:r>
        <w:rPr>
          <w:color w:val="2F3D47"/>
          <w:spacing w:val="-9"/>
        </w:rPr>
        <w:t xml:space="preserve"> </w:t>
      </w:r>
      <w:r>
        <w:rPr>
          <w:color w:val="2F3D47"/>
        </w:rPr>
        <w:t>lacks</w:t>
      </w:r>
      <w:r>
        <w:rPr>
          <w:color w:val="2F3D47"/>
          <w:spacing w:val="-9"/>
        </w:rPr>
        <w:t xml:space="preserve"> </w:t>
      </w:r>
      <w:r>
        <w:rPr>
          <w:color w:val="2F3D47"/>
        </w:rPr>
        <w:t>adequate</w:t>
      </w:r>
      <w:r>
        <w:rPr>
          <w:color w:val="2F3D47"/>
          <w:spacing w:val="-9"/>
        </w:rPr>
        <w:t xml:space="preserve"> </w:t>
      </w:r>
      <w:r>
        <w:rPr>
          <w:color w:val="2F3D47"/>
        </w:rPr>
        <w:t>heating, ventilation,</w:t>
      </w:r>
      <w:r>
        <w:rPr>
          <w:color w:val="2F3D47"/>
          <w:spacing w:val="-13"/>
        </w:rPr>
        <w:t xml:space="preserve"> </w:t>
      </w:r>
      <w:r>
        <w:rPr>
          <w:color w:val="2F3D47"/>
        </w:rPr>
        <w:t>and</w:t>
      </w:r>
      <w:r>
        <w:rPr>
          <w:color w:val="2F3D47"/>
          <w:spacing w:val="-13"/>
        </w:rPr>
        <w:t xml:space="preserve"> </w:t>
      </w:r>
      <w:r>
        <w:rPr>
          <w:color w:val="2F3D47"/>
        </w:rPr>
        <w:t>sanitation.</w:t>
      </w:r>
      <w:r>
        <w:rPr>
          <w:color w:val="2F3D47"/>
          <w:spacing w:val="-13"/>
        </w:rPr>
        <w:t xml:space="preserve"> </w:t>
      </w:r>
      <w:r>
        <w:rPr>
          <w:color w:val="2F3D47"/>
        </w:rPr>
        <w:t>They</w:t>
      </w:r>
      <w:r>
        <w:rPr>
          <w:color w:val="2F3D47"/>
          <w:spacing w:val="-13"/>
        </w:rPr>
        <w:t xml:space="preserve"> </w:t>
      </w:r>
      <w:r>
        <w:rPr>
          <w:color w:val="2F3D47"/>
        </w:rPr>
        <w:t>are</w:t>
      </w:r>
      <w:r>
        <w:rPr>
          <w:color w:val="2F3D47"/>
          <w:spacing w:val="-13"/>
        </w:rPr>
        <w:t xml:space="preserve"> </w:t>
      </w:r>
      <w:r>
        <w:rPr>
          <w:color w:val="2F3D47"/>
        </w:rPr>
        <w:t>permitted</w:t>
      </w:r>
      <w:r>
        <w:rPr>
          <w:color w:val="2F3D47"/>
          <w:spacing w:val="-13"/>
        </w:rPr>
        <w:t xml:space="preserve"> </w:t>
      </w:r>
      <w:r>
        <w:rPr>
          <w:color w:val="2F3D47"/>
        </w:rPr>
        <w:t>to</w:t>
      </w:r>
      <w:r>
        <w:rPr>
          <w:color w:val="2F3D47"/>
          <w:spacing w:val="-13"/>
        </w:rPr>
        <w:t xml:space="preserve"> </w:t>
      </w:r>
      <w:r>
        <w:rPr>
          <w:color w:val="2F3D47"/>
        </w:rPr>
        <w:t>receive</w:t>
      </w:r>
      <w:r>
        <w:rPr>
          <w:color w:val="2F3D47"/>
          <w:spacing w:val="-13"/>
        </w:rPr>
        <w:t xml:space="preserve"> </w:t>
      </w:r>
      <w:r>
        <w:rPr>
          <w:color w:val="2F3D47"/>
        </w:rPr>
        <w:t>only</w:t>
      </w:r>
      <w:r>
        <w:rPr>
          <w:color w:val="2F3D47"/>
          <w:spacing w:val="-13"/>
        </w:rPr>
        <w:t xml:space="preserve"> </w:t>
      </w:r>
      <w:r>
        <w:rPr>
          <w:color w:val="2F3D47"/>
        </w:rPr>
        <w:t>one</w:t>
      </w:r>
      <w:r>
        <w:rPr>
          <w:color w:val="2F3D47"/>
          <w:spacing w:val="-13"/>
        </w:rPr>
        <w:t xml:space="preserve"> </w:t>
      </w:r>
      <w:r>
        <w:rPr>
          <w:color w:val="2F3D47"/>
        </w:rPr>
        <w:t>parcel</w:t>
      </w:r>
      <w:r>
        <w:rPr>
          <w:color w:val="2F3D47"/>
          <w:spacing w:val="-13"/>
        </w:rPr>
        <w:t xml:space="preserve"> </w:t>
      </w:r>
      <w:r>
        <w:rPr>
          <w:color w:val="2F3D47"/>
        </w:rPr>
        <w:t>containing</w:t>
      </w:r>
      <w:r>
        <w:rPr>
          <w:color w:val="2F3D47"/>
          <w:spacing w:val="-13"/>
        </w:rPr>
        <w:t xml:space="preserve"> </w:t>
      </w:r>
      <w:r>
        <w:rPr>
          <w:color w:val="2F3D47"/>
        </w:rPr>
        <w:t>food</w:t>
      </w:r>
      <w:r>
        <w:rPr>
          <w:color w:val="2F3D47"/>
          <w:spacing w:val="-13"/>
        </w:rPr>
        <w:t xml:space="preserve"> </w:t>
      </w:r>
      <w:r>
        <w:rPr>
          <w:color w:val="2F3D47"/>
        </w:rPr>
        <w:t>and</w:t>
      </w:r>
      <w:r>
        <w:rPr>
          <w:color w:val="2F3D47"/>
          <w:spacing w:val="-13"/>
        </w:rPr>
        <w:t xml:space="preserve"> </w:t>
      </w:r>
      <w:r>
        <w:rPr>
          <w:color w:val="2F3D47"/>
        </w:rPr>
        <w:t>letters</w:t>
      </w:r>
      <w:r>
        <w:rPr>
          <w:color w:val="2F3D47"/>
          <w:spacing w:val="-13"/>
        </w:rPr>
        <w:t xml:space="preserve"> </w:t>
      </w:r>
      <w:r>
        <w:rPr>
          <w:color w:val="2F3D47"/>
        </w:rPr>
        <w:t>every three</w:t>
      </w:r>
      <w:r>
        <w:rPr>
          <w:color w:val="2F3D47"/>
          <w:spacing w:val="-2"/>
        </w:rPr>
        <w:t xml:space="preserve"> </w:t>
      </w:r>
      <w:r>
        <w:rPr>
          <w:color w:val="2F3D47"/>
        </w:rPr>
        <w:t>months,</w:t>
      </w:r>
      <w:r>
        <w:rPr>
          <w:color w:val="2F3D47"/>
          <w:spacing w:val="-2"/>
        </w:rPr>
        <w:t xml:space="preserve"> </w:t>
      </w:r>
      <w:r>
        <w:rPr>
          <w:color w:val="2F3D47"/>
        </w:rPr>
        <w:t>and</w:t>
      </w:r>
      <w:r>
        <w:rPr>
          <w:color w:val="2F3D47"/>
          <w:spacing w:val="-2"/>
        </w:rPr>
        <w:t xml:space="preserve"> </w:t>
      </w:r>
      <w:r>
        <w:rPr>
          <w:color w:val="2F3D47"/>
        </w:rPr>
        <w:t>their</w:t>
      </w:r>
      <w:r>
        <w:rPr>
          <w:color w:val="2F3D47"/>
          <w:spacing w:val="-2"/>
        </w:rPr>
        <w:t xml:space="preserve"> </w:t>
      </w:r>
      <w:r>
        <w:rPr>
          <w:color w:val="2F3D47"/>
        </w:rPr>
        <w:t>interaction</w:t>
      </w:r>
      <w:r>
        <w:rPr>
          <w:color w:val="2F3D47"/>
          <w:spacing w:val="-2"/>
        </w:rPr>
        <w:t xml:space="preserve"> </w:t>
      </w:r>
      <w:r>
        <w:rPr>
          <w:color w:val="2F3D47"/>
        </w:rPr>
        <w:t>with</w:t>
      </w:r>
      <w:r>
        <w:rPr>
          <w:color w:val="2F3D47"/>
          <w:spacing w:val="-2"/>
        </w:rPr>
        <w:t xml:space="preserve"> </w:t>
      </w:r>
      <w:r>
        <w:rPr>
          <w:color w:val="2F3D47"/>
        </w:rPr>
        <w:t>relatives</w:t>
      </w:r>
      <w:r>
        <w:rPr>
          <w:color w:val="2F3D47"/>
          <w:spacing w:val="-2"/>
        </w:rPr>
        <w:t xml:space="preserve"> </w:t>
      </w:r>
      <w:r>
        <w:rPr>
          <w:color w:val="2F3D47"/>
        </w:rPr>
        <w:t>is</w:t>
      </w:r>
      <w:r>
        <w:rPr>
          <w:color w:val="2F3D47"/>
          <w:spacing w:val="-2"/>
        </w:rPr>
        <w:t xml:space="preserve"> </w:t>
      </w:r>
      <w:r>
        <w:rPr>
          <w:color w:val="2F3D47"/>
        </w:rPr>
        <w:t>limited</w:t>
      </w:r>
      <w:r>
        <w:rPr>
          <w:color w:val="2F3D47"/>
          <w:spacing w:val="-2"/>
        </w:rPr>
        <w:t xml:space="preserve"> </w:t>
      </w:r>
      <w:r>
        <w:rPr>
          <w:color w:val="2F3D47"/>
        </w:rPr>
        <w:t>to</w:t>
      </w:r>
      <w:r>
        <w:rPr>
          <w:color w:val="2F3D47"/>
          <w:spacing w:val="-2"/>
        </w:rPr>
        <w:t xml:space="preserve"> </w:t>
      </w:r>
      <w:r>
        <w:rPr>
          <w:color w:val="2F3D47"/>
        </w:rPr>
        <w:t>two</w:t>
      </w:r>
      <w:r>
        <w:rPr>
          <w:color w:val="2F3D47"/>
          <w:spacing w:val="-2"/>
        </w:rPr>
        <w:t xml:space="preserve"> </w:t>
      </w:r>
      <w:r>
        <w:rPr>
          <w:color w:val="2F3D47"/>
        </w:rPr>
        <w:t>brief</w:t>
      </w:r>
      <w:r>
        <w:rPr>
          <w:color w:val="2F3D47"/>
          <w:spacing w:val="-2"/>
        </w:rPr>
        <w:t xml:space="preserve"> </w:t>
      </w:r>
      <w:r>
        <w:rPr>
          <w:color w:val="2F3D47"/>
        </w:rPr>
        <w:t>visits</w:t>
      </w:r>
      <w:r>
        <w:rPr>
          <w:color w:val="2F3D47"/>
          <w:spacing w:val="-2"/>
        </w:rPr>
        <w:t xml:space="preserve"> </w:t>
      </w:r>
      <w:r>
        <w:rPr>
          <w:color w:val="2F3D47"/>
        </w:rPr>
        <w:t>per</w:t>
      </w:r>
      <w:r>
        <w:rPr>
          <w:color w:val="2F3D47"/>
          <w:spacing w:val="-2"/>
        </w:rPr>
        <w:t xml:space="preserve"> </w:t>
      </w:r>
      <w:r>
        <w:rPr>
          <w:color w:val="2F3D47"/>
        </w:rPr>
        <w:t>year,</w:t>
      </w:r>
      <w:r>
        <w:rPr>
          <w:color w:val="2F3D47"/>
          <w:spacing w:val="-2"/>
        </w:rPr>
        <w:t xml:space="preserve"> </w:t>
      </w:r>
      <w:r>
        <w:rPr>
          <w:color w:val="2F3D47"/>
        </w:rPr>
        <w:t>conducted</w:t>
      </w:r>
      <w:r>
        <w:rPr>
          <w:color w:val="2F3D47"/>
          <w:spacing w:val="-2"/>
        </w:rPr>
        <w:t xml:space="preserve"> </w:t>
      </w:r>
      <w:r>
        <w:rPr>
          <w:color w:val="2F3D47"/>
        </w:rPr>
        <w:t>through a glass panel and talking by phone.</w:t>
      </w:r>
    </w:p>
    <w:p w14:paraId="00131B4E" w14:textId="77777777" w:rsidR="008B731A" w:rsidRDefault="008B731A">
      <w:pPr>
        <w:pStyle w:val="Corpsdetexte"/>
        <w:spacing w:before="177"/>
      </w:pPr>
    </w:p>
    <w:p w14:paraId="780B20AD" w14:textId="77777777" w:rsidR="008B731A" w:rsidRDefault="00000000">
      <w:pPr>
        <w:pStyle w:val="Titre5"/>
      </w:pPr>
      <w:bookmarkStart w:id="84" w:name="_heading=h.u1cwc371zbhm"/>
      <w:bookmarkEnd w:id="84"/>
      <w:r>
        <w:rPr>
          <w:color w:val="2F3D47"/>
        </w:rPr>
        <w:t>VIOLENT</w:t>
      </w:r>
      <w:r>
        <w:rPr>
          <w:color w:val="2F3D47"/>
          <w:spacing w:val="-6"/>
        </w:rPr>
        <w:t xml:space="preserve"> </w:t>
      </w:r>
      <w:r>
        <w:rPr>
          <w:color w:val="2F3D47"/>
        </w:rPr>
        <w:t>INCIDENTS</w:t>
      </w:r>
      <w:r>
        <w:rPr>
          <w:color w:val="2F3D47"/>
          <w:spacing w:val="-6"/>
        </w:rPr>
        <w:t xml:space="preserve"> </w:t>
      </w:r>
      <w:r>
        <w:rPr>
          <w:color w:val="2F3D47"/>
        </w:rPr>
        <w:t>IN</w:t>
      </w:r>
      <w:r>
        <w:rPr>
          <w:color w:val="2F3D47"/>
          <w:spacing w:val="-6"/>
        </w:rPr>
        <w:t xml:space="preserve"> </w:t>
      </w:r>
      <w:r>
        <w:rPr>
          <w:color w:val="2F3D47"/>
        </w:rPr>
        <w:t>CLOSED</w:t>
      </w:r>
      <w:r>
        <w:rPr>
          <w:color w:val="2F3D47"/>
          <w:spacing w:val="-5"/>
        </w:rPr>
        <w:t xml:space="preserve"> </w:t>
      </w:r>
      <w:r>
        <w:rPr>
          <w:color w:val="2F3D47"/>
          <w:spacing w:val="-2"/>
        </w:rPr>
        <w:t>INSTITUTIONS</w:t>
      </w:r>
    </w:p>
    <w:p w14:paraId="5DF18688" w14:textId="77777777" w:rsidR="008B731A" w:rsidRDefault="008B731A">
      <w:pPr>
        <w:pStyle w:val="Corpsdetexte"/>
        <w:spacing w:before="106"/>
        <w:rPr>
          <w:b/>
          <w:sz w:val="24"/>
        </w:rPr>
      </w:pPr>
    </w:p>
    <w:p w14:paraId="15C2F649" w14:textId="77777777" w:rsidR="008B731A" w:rsidRDefault="00000000">
      <w:pPr>
        <w:pStyle w:val="Corpsdetexte"/>
        <w:spacing w:before="1" w:line="297" w:lineRule="auto"/>
        <w:ind w:left="141" w:right="139"/>
        <w:jc w:val="both"/>
      </w:pPr>
      <w:r>
        <w:rPr>
          <w:color w:val="2F3D47"/>
        </w:rPr>
        <w:t xml:space="preserve">Harsh detention conditions, lack of transparency, and limited independent oversight of penitentiary </w:t>
      </w:r>
      <w:r>
        <w:rPr>
          <w:color w:val="2F3D47"/>
          <w:spacing w:val="-2"/>
        </w:rPr>
        <w:t>institutions</w:t>
      </w:r>
      <w:r>
        <w:rPr>
          <w:color w:val="2F3D47"/>
          <w:spacing w:val="-4"/>
        </w:rPr>
        <w:t xml:space="preserve"> </w:t>
      </w:r>
      <w:r>
        <w:rPr>
          <w:color w:val="2F3D47"/>
          <w:spacing w:val="-2"/>
        </w:rPr>
        <w:t>contribute</w:t>
      </w:r>
      <w:r>
        <w:rPr>
          <w:color w:val="2F3D47"/>
          <w:spacing w:val="-4"/>
        </w:rPr>
        <w:t xml:space="preserve"> </w:t>
      </w:r>
      <w:r>
        <w:rPr>
          <w:color w:val="2F3D47"/>
          <w:spacing w:val="-2"/>
        </w:rPr>
        <w:t>to</w:t>
      </w:r>
      <w:r>
        <w:rPr>
          <w:color w:val="2F3D47"/>
          <w:spacing w:val="-4"/>
        </w:rPr>
        <w:t xml:space="preserve"> </w:t>
      </w:r>
      <w:r>
        <w:rPr>
          <w:color w:val="2F3D47"/>
          <w:spacing w:val="-2"/>
        </w:rPr>
        <w:t>recurring</w:t>
      </w:r>
      <w:r>
        <w:rPr>
          <w:color w:val="2F3D47"/>
          <w:spacing w:val="-4"/>
        </w:rPr>
        <w:t xml:space="preserve"> </w:t>
      </w:r>
      <w:r>
        <w:rPr>
          <w:color w:val="2F3D47"/>
          <w:spacing w:val="-2"/>
        </w:rPr>
        <w:t>violent</w:t>
      </w:r>
      <w:r>
        <w:rPr>
          <w:color w:val="2F3D47"/>
          <w:spacing w:val="-4"/>
        </w:rPr>
        <w:t xml:space="preserve"> </w:t>
      </w:r>
      <w:r>
        <w:rPr>
          <w:color w:val="2F3D47"/>
          <w:spacing w:val="-2"/>
        </w:rPr>
        <w:t>incidents</w:t>
      </w:r>
      <w:r>
        <w:rPr>
          <w:color w:val="2F3D47"/>
          <w:spacing w:val="-4"/>
        </w:rPr>
        <w:t xml:space="preserve"> </w:t>
      </w:r>
      <w:r>
        <w:rPr>
          <w:color w:val="2F3D47"/>
          <w:spacing w:val="-2"/>
        </w:rPr>
        <w:t>in</w:t>
      </w:r>
      <w:r>
        <w:rPr>
          <w:color w:val="2F3D47"/>
          <w:spacing w:val="-4"/>
        </w:rPr>
        <w:t xml:space="preserve"> </w:t>
      </w:r>
      <w:r>
        <w:rPr>
          <w:color w:val="2F3D47"/>
          <w:spacing w:val="-2"/>
        </w:rPr>
        <w:t>prisons.</w:t>
      </w:r>
      <w:r>
        <w:rPr>
          <w:color w:val="2F3D47"/>
          <w:spacing w:val="-4"/>
        </w:rPr>
        <w:t xml:space="preserve"> </w:t>
      </w:r>
      <w:r>
        <w:rPr>
          <w:color w:val="2F3D47"/>
          <w:spacing w:val="-2"/>
        </w:rPr>
        <w:t>The</w:t>
      </w:r>
      <w:r>
        <w:rPr>
          <w:color w:val="2F3D47"/>
          <w:spacing w:val="-4"/>
        </w:rPr>
        <w:t xml:space="preserve"> </w:t>
      </w:r>
      <w:r>
        <w:rPr>
          <w:color w:val="2F3D47"/>
          <w:spacing w:val="-2"/>
        </w:rPr>
        <w:t>absence</w:t>
      </w:r>
      <w:r>
        <w:rPr>
          <w:color w:val="2F3D47"/>
          <w:spacing w:val="-4"/>
        </w:rPr>
        <w:t xml:space="preserve"> </w:t>
      </w:r>
      <w:r>
        <w:rPr>
          <w:color w:val="2F3D47"/>
          <w:spacing w:val="-2"/>
        </w:rPr>
        <w:t>of</w:t>
      </w:r>
      <w:r>
        <w:rPr>
          <w:color w:val="2F3D47"/>
          <w:spacing w:val="-4"/>
        </w:rPr>
        <w:t xml:space="preserve"> </w:t>
      </w:r>
      <w:r>
        <w:rPr>
          <w:color w:val="2F3D47"/>
          <w:spacing w:val="-2"/>
        </w:rPr>
        <w:t>effective</w:t>
      </w:r>
      <w:r>
        <w:rPr>
          <w:color w:val="2F3D47"/>
          <w:spacing w:val="-4"/>
        </w:rPr>
        <w:t xml:space="preserve"> </w:t>
      </w:r>
      <w:r>
        <w:rPr>
          <w:color w:val="2F3D47"/>
          <w:spacing w:val="-2"/>
        </w:rPr>
        <w:t>external</w:t>
      </w:r>
      <w:r>
        <w:rPr>
          <w:color w:val="2F3D47"/>
          <w:spacing w:val="-4"/>
        </w:rPr>
        <w:t xml:space="preserve"> </w:t>
      </w:r>
      <w:r>
        <w:rPr>
          <w:color w:val="2F3D47"/>
          <w:spacing w:val="-2"/>
        </w:rPr>
        <w:t xml:space="preserve">monitoring </w:t>
      </w:r>
      <w:r>
        <w:rPr>
          <w:color w:val="2F3D47"/>
        </w:rPr>
        <w:t>mechanisms</w:t>
      </w:r>
      <w:r>
        <w:rPr>
          <w:color w:val="2F3D47"/>
          <w:spacing w:val="-14"/>
        </w:rPr>
        <w:t xml:space="preserve"> </w:t>
      </w:r>
      <w:r>
        <w:rPr>
          <w:color w:val="2F3D47"/>
        </w:rPr>
        <w:t>has</w:t>
      </w:r>
      <w:r>
        <w:rPr>
          <w:color w:val="2F3D47"/>
          <w:spacing w:val="-14"/>
        </w:rPr>
        <w:t xml:space="preserve"> </w:t>
      </w:r>
      <w:r>
        <w:rPr>
          <w:color w:val="2F3D47"/>
        </w:rPr>
        <w:t>allowed</w:t>
      </w:r>
      <w:r>
        <w:rPr>
          <w:color w:val="2F3D47"/>
          <w:spacing w:val="-14"/>
        </w:rPr>
        <w:t xml:space="preserve"> </w:t>
      </w:r>
      <w:r>
        <w:rPr>
          <w:color w:val="2F3D47"/>
        </w:rPr>
        <w:t>abuses</w:t>
      </w:r>
      <w:r>
        <w:rPr>
          <w:color w:val="2F3D47"/>
          <w:spacing w:val="-14"/>
        </w:rPr>
        <w:t xml:space="preserve"> </w:t>
      </w:r>
      <w:r>
        <w:rPr>
          <w:color w:val="2F3D47"/>
        </w:rPr>
        <w:t>and</w:t>
      </w:r>
      <w:r>
        <w:rPr>
          <w:color w:val="2F3D47"/>
          <w:spacing w:val="-14"/>
        </w:rPr>
        <w:t xml:space="preserve"> </w:t>
      </w:r>
      <w:r>
        <w:rPr>
          <w:color w:val="2F3D47"/>
        </w:rPr>
        <w:t>poor</w:t>
      </w:r>
      <w:r>
        <w:rPr>
          <w:color w:val="2F3D47"/>
          <w:spacing w:val="-14"/>
        </w:rPr>
        <w:t xml:space="preserve"> </w:t>
      </w:r>
      <w:r>
        <w:rPr>
          <w:color w:val="2F3D47"/>
        </w:rPr>
        <w:t>conditions</w:t>
      </w:r>
      <w:r>
        <w:rPr>
          <w:color w:val="2F3D47"/>
          <w:spacing w:val="-14"/>
        </w:rPr>
        <w:t xml:space="preserve"> </w:t>
      </w:r>
      <w:r>
        <w:rPr>
          <w:color w:val="2F3D47"/>
        </w:rPr>
        <w:t>to</w:t>
      </w:r>
      <w:r>
        <w:rPr>
          <w:color w:val="2F3D47"/>
          <w:spacing w:val="-14"/>
        </w:rPr>
        <w:t xml:space="preserve"> </w:t>
      </w:r>
      <w:r>
        <w:rPr>
          <w:color w:val="2F3D47"/>
        </w:rPr>
        <w:t>remain</w:t>
      </w:r>
      <w:r>
        <w:rPr>
          <w:color w:val="2F3D47"/>
          <w:spacing w:val="-14"/>
        </w:rPr>
        <w:t xml:space="preserve"> </w:t>
      </w:r>
      <w:r>
        <w:rPr>
          <w:color w:val="2F3D47"/>
        </w:rPr>
        <w:t>largely</w:t>
      </w:r>
      <w:r>
        <w:rPr>
          <w:color w:val="2F3D47"/>
          <w:spacing w:val="-14"/>
        </w:rPr>
        <w:t xml:space="preserve"> </w:t>
      </w:r>
      <w:r>
        <w:rPr>
          <w:color w:val="2F3D47"/>
        </w:rPr>
        <w:t>hidden,</w:t>
      </w:r>
      <w:r>
        <w:rPr>
          <w:color w:val="2F3D47"/>
          <w:spacing w:val="-14"/>
        </w:rPr>
        <w:t xml:space="preserve"> </w:t>
      </w:r>
      <w:r>
        <w:rPr>
          <w:color w:val="2F3D47"/>
        </w:rPr>
        <w:t>increasing</w:t>
      </w:r>
      <w:r>
        <w:rPr>
          <w:color w:val="2F3D47"/>
          <w:spacing w:val="-14"/>
        </w:rPr>
        <w:t xml:space="preserve"> </w:t>
      </w:r>
      <w:r>
        <w:rPr>
          <w:color w:val="2F3D47"/>
        </w:rPr>
        <w:t>tensions</w:t>
      </w:r>
      <w:r>
        <w:rPr>
          <w:color w:val="2F3D47"/>
          <w:spacing w:val="-14"/>
        </w:rPr>
        <w:t xml:space="preserve"> </w:t>
      </w:r>
      <w:r>
        <w:rPr>
          <w:color w:val="2F3D47"/>
        </w:rPr>
        <w:t xml:space="preserve">within closed institutions and occasionally resulting in riots and violent clashes between inmates and prison </w:t>
      </w:r>
      <w:r>
        <w:rPr>
          <w:color w:val="2F3D47"/>
          <w:spacing w:val="-2"/>
        </w:rPr>
        <w:t>staff.</w:t>
      </w:r>
    </w:p>
    <w:p w14:paraId="736F110E" w14:textId="77777777" w:rsidR="008B731A" w:rsidRDefault="008B731A">
      <w:pPr>
        <w:pStyle w:val="Corpsdetexte"/>
        <w:spacing w:before="81"/>
      </w:pPr>
    </w:p>
    <w:p w14:paraId="06EE2B51" w14:textId="77777777" w:rsidR="008B731A" w:rsidRDefault="00000000">
      <w:pPr>
        <w:pStyle w:val="Corpsdetexte"/>
        <w:spacing w:line="297" w:lineRule="auto"/>
        <w:ind w:left="141" w:right="139"/>
        <w:jc w:val="both"/>
      </w:pPr>
      <w:r>
        <w:rPr>
          <w:color w:val="2F3D47"/>
        </w:rPr>
        <w:t>In November 2018, a riot in a high-security prison in Khujand resulted in the deaths of 21 prisoners and two prison staff members, while five additional guards were injured. Following the incident, 33 prisoners were prosecuted, and nine prison officials, including the prison director, were reportedly convicted for negligence. In May 2019, a riot occurred in Penal Colony No. 3/2 in Vahdat, where inmates took staff members hostage. The violence left three prison staff members and 29 prisoners dead before security forces suppressed the uprising. Subsequently, the Supreme Court increased the sentences of 28 prisoners accused of involvement in the incident.</w:t>
      </w:r>
    </w:p>
    <w:p w14:paraId="7A00852F" w14:textId="77777777" w:rsidR="008B731A" w:rsidRDefault="008B731A">
      <w:pPr>
        <w:pStyle w:val="Corpsdetexte"/>
        <w:spacing w:before="83"/>
      </w:pPr>
    </w:p>
    <w:p w14:paraId="01025636" w14:textId="77777777" w:rsidR="008B731A" w:rsidRDefault="00000000">
      <w:pPr>
        <w:pStyle w:val="Corpsdetexte"/>
        <w:spacing w:line="297" w:lineRule="auto"/>
        <w:ind w:left="141" w:right="139"/>
        <w:jc w:val="both"/>
      </w:pPr>
      <w:r>
        <w:rPr>
          <w:color w:val="2F3D47"/>
        </w:rPr>
        <w:t>More recently, on 3 February 2025, another violent incident occurred in the same Vahdat penal colony (No. 3/2). According to the Ministry of Justice, nine prisoners attacked staff members using improvised weapons, injuring three guards. Prison authorities responded with firearms, reportedly killing three inmates</w:t>
      </w:r>
      <w:r>
        <w:rPr>
          <w:color w:val="2F3D47"/>
          <w:spacing w:val="-13"/>
        </w:rPr>
        <w:t xml:space="preserve"> </w:t>
      </w:r>
      <w:r>
        <w:rPr>
          <w:color w:val="2F3D47"/>
        </w:rPr>
        <w:t>and</w:t>
      </w:r>
      <w:r>
        <w:rPr>
          <w:color w:val="2F3D47"/>
          <w:spacing w:val="-13"/>
        </w:rPr>
        <w:t xml:space="preserve"> </w:t>
      </w:r>
      <w:r>
        <w:rPr>
          <w:color w:val="2F3D47"/>
        </w:rPr>
        <w:t>detaining</w:t>
      </w:r>
      <w:r>
        <w:rPr>
          <w:color w:val="2F3D47"/>
          <w:spacing w:val="-13"/>
        </w:rPr>
        <w:t xml:space="preserve"> </w:t>
      </w:r>
      <w:r>
        <w:rPr>
          <w:color w:val="2F3D47"/>
        </w:rPr>
        <w:t>the</w:t>
      </w:r>
      <w:r>
        <w:rPr>
          <w:color w:val="2F3D47"/>
          <w:spacing w:val="-13"/>
        </w:rPr>
        <w:t xml:space="preserve"> </w:t>
      </w:r>
      <w:r>
        <w:rPr>
          <w:color w:val="2F3D47"/>
        </w:rPr>
        <w:t>others.</w:t>
      </w:r>
      <w:r>
        <w:rPr>
          <w:color w:val="2F3D47"/>
          <w:spacing w:val="-13"/>
        </w:rPr>
        <w:t xml:space="preserve"> </w:t>
      </w:r>
      <w:r>
        <w:rPr>
          <w:color w:val="2F3D47"/>
        </w:rPr>
        <w:t>However,</w:t>
      </w:r>
      <w:r>
        <w:rPr>
          <w:color w:val="2F3D47"/>
          <w:spacing w:val="-13"/>
        </w:rPr>
        <w:t xml:space="preserve"> </w:t>
      </w:r>
      <w:r>
        <w:rPr>
          <w:color w:val="2F3D47"/>
        </w:rPr>
        <w:t>independent</w:t>
      </w:r>
      <w:r>
        <w:rPr>
          <w:color w:val="2F3D47"/>
          <w:spacing w:val="-13"/>
        </w:rPr>
        <w:t xml:space="preserve"> </w:t>
      </w:r>
      <w:r>
        <w:rPr>
          <w:color w:val="2F3D47"/>
        </w:rPr>
        <w:t>sources</w:t>
      </w:r>
      <w:r>
        <w:rPr>
          <w:color w:val="2F3D47"/>
          <w:spacing w:val="-13"/>
        </w:rPr>
        <w:t xml:space="preserve"> </w:t>
      </w:r>
      <w:r>
        <w:rPr>
          <w:color w:val="2F3D47"/>
        </w:rPr>
        <w:t>suggested</w:t>
      </w:r>
      <w:r>
        <w:rPr>
          <w:color w:val="2F3D47"/>
          <w:spacing w:val="-13"/>
        </w:rPr>
        <w:t xml:space="preserve"> </w:t>
      </w:r>
      <w:r>
        <w:rPr>
          <w:color w:val="2F3D47"/>
        </w:rPr>
        <w:t>that</w:t>
      </w:r>
      <w:r>
        <w:rPr>
          <w:color w:val="2F3D47"/>
          <w:spacing w:val="-13"/>
        </w:rPr>
        <w:t xml:space="preserve"> </w:t>
      </w:r>
      <w:r>
        <w:rPr>
          <w:color w:val="2F3D47"/>
        </w:rPr>
        <w:t>the</w:t>
      </w:r>
      <w:r>
        <w:rPr>
          <w:color w:val="2F3D47"/>
          <w:spacing w:val="-13"/>
        </w:rPr>
        <w:t xml:space="preserve"> </w:t>
      </w:r>
      <w:r>
        <w:rPr>
          <w:color w:val="2F3D47"/>
        </w:rPr>
        <w:t>number</w:t>
      </w:r>
      <w:r>
        <w:rPr>
          <w:color w:val="2F3D47"/>
          <w:spacing w:val="-13"/>
        </w:rPr>
        <w:t xml:space="preserve"> </w:t>
      </w:r>
      <w:r>
        <w:rPr>
          <w:color w:val="2F3D47"/>
        </w:rPr>
        <w:t>of</w:t>
      </w:r>
      <w:r>
        <w:rPr>
          <w:color w:val="2F3D47"/>
          <w:spacing w:val="-13"/>
        </w:rPr>
        <w:t xml:space="preserve"> </w:t>
      </w:r>
      <w:r>
        <w:rPr>
          <w:color w:val="2F3D47"/>
        </w:rPr>
        <w:t>prisoners killed</w:t>
      </w:r>
      <w:r>
        <w:rPr>
          <w:color w:val="2F3D47"/>
          <w:spacing w:val="-3"/>
        </w:rPr>
        <w:t xml:space="preserve"> </w:t>
      </w:r>
      <w:r>
        <w:rPr>
          <w:color w:val="2F3D47"/>
        </w:rPr>
        <w:t>may</w:t>
      </w:r>
      <w:r>
        <w:rPr>
          <w:color w:val="2F3D47"/>
          <w:spacing w:val="-3"/>
        </w:rPr>
        <w:t xml:space="preserve"> </w:t>
      </w:r>
      <w:r>
        <w:rPr>
          <w:color w:val="2F3D47"/>
        </w:rPr>
        <w:t>have</w:t>
      </w:r>
      <w:r>
        <w:rPr>
          <w:color w:val="2F3D47"/>
          <w:spacing w:val="-3"/>
        </w:rPr>
        <w:t xml:space="preserve"> </w:t>
      </w:r>
      <w:r>
        <w:rPr>
          <w:color w:val="2F3D47"/>
        </w:rPr>
        <w:t>been</w:t>
      </w:r>
      <w:r>
        <w:rPr>
          <w:color w:val="2F3D47"/>
          <w:spacing w:val="-3"/>
        </w:rPr>
        <w:t xml:space="preserve"> </w:t>
      </w:r>
      <w:r>
        <w:rPr>
          <w:color w:val="2F3D47"/>
        </w:rPr>
        <w:t>higher,</w:t>
      </w:r>
      <w:r>
        <w:rPr>
          <w:color w:val="2F3D47"/>
          <w:spacing w:val="-3"/>
        </w:rPr>
        <w:t xml:space="preserve"> </w:t>
      </w:r>
      <w:r>
        <w:rPr>
          <w:color w:val="2F3D47"/>
        </w:rPr>
        <w:t>with</w:t>
      </w:r>
      <w:r>
        <w:rPr>
          <w:color w:val="2F3D47"/>
          <w:spacing w:val="-3"/>
        </w:rPr>
        <w:t xml:space="preserve"> </w:t>
      </w:r>
      <w:r>
        <w:rPr>
          <w:color w:val="2F3D47"/>
        </w:rPr>
        <w:t>some</w:t>
      </w:r>
      <w:r>
        <w:rPr>
          <w:color w:val="2F3D47"/>
          <w:spacing w:val="-3"/>
        </w:rPr>
        <w:t xml:space="preserve"> </w:t>
      </w:r>
      <w:r>
        <w:rPr>
          <w:color w:val="2F3D47"/>
        </w:rPr>
        <w:t>civil</w:t>
      </w:r>
      <w:r>
        <w:rPr>
          <w:color w:val="2F3D47"/>
          <w:spacing w:val="-3"/>
        </w:rPr>
        <w:t xml:space="preserve"> </w:t>
      </w:r>
      <w:r>
        <w:rPr>
          <w:color w:val="2F3D47"/>
        </w:rPr>
        <w:t>society</w:t>
      </w:r>
      <w:r>
        <w:rPr>
          <w:color w:val="2F3D47"/>
          <w:spacing w:val="-3"/>
        </w:rPr>
        <w:t xml:space="preserve"> </w:t>
      </w:r>
      <w:r>
        <w:rPr>
          <w:color w:val="2F3D47"/>
        </w:rPr>
        <w:t>groups</w:t>
      </w:r>
      <w:r>
        <w:rPr>
          <w:color w:val="2F3D47"/>
          <w:spacing w:val="-3"/>
        </w:rPr>
        <w:t xml:space="preserve"> </w:t>
      </w:r>
      <w:r>
        <w:rPr>
          <w:color w:val="2F3D47"/>
        </w:rPr>
        <w:t>reporting</w:t>
      </w:r>
      <w:r>
        <w:rPr>
          <w:color w:val="2F3D47"/>
          <w:spacing w:val="-3"/>
        </w:rPr>
        <w:t xml:space="preserve"> </w:t>
      </w:r>
      <w:r>
        <w:rPr>
          <w:color w:val="2F3D47"/>
        </w:rPr>
        <w:t>that</w:t>
      </w:r>
      <w:r>
        <w:rPr>
          <w:color w:val="2F3D47"/>
          <w:spacing w:val="-3"/>
        </w:rPr>
        <w:t xml:space="preserve"> </w:t>
      </w:r>
      <w:r>
        <w:rPr>
          <w:color w:val="2F3D47"/>
        </w:rPr>
        <w:t>at</w:t>
      </w:r>
      <w:r>
        <w:rPr>
          <w:color w:val="2F3D47"/>
          <w:spacing w:val="-3"/>
        </w:rPr>
        <w:t xml:space="preserve"> </w:t>
      </w:r>
      <w:r>
        <w:rPr>
          <w:color w:val="2F3D47"/>
        </w:rPr>
        <w:t>least</w:t>
      </w:r>
      <w:r>
        <w:rPr>
          <w:color w:val="2F3D47"/>
          <w:spacing w:val="-3"/>
        </w:rPr>
        <w:t xml:space="preserve"> </w:t>
      </w:r>
      <w:r>
        <w:rPr>
          <w:color w:val="2F3D47"/>
        </w:rPr>
        <w:t>ten</w:t>
      </w:r>
      <w:r>
        <w:rPr>
          <w:color w:val="2F3D47"/>
          <w:spacing w:val="-3"/>
        </w:rPr>
        <w:t xml:space="preserve"> </w:t>
      </w:r>
      <w:r>
        <w:rPr>
          <w:color w:val="2F3D47"/>
        </w:rPr>
        <w:t>inmates</w:t>
      </w:r>
      <w:r>
        <w:rPr>
          <w:color w:val="2F3D47"/>
          <w:spacing w:val="-3"/>
        </w:rPr>
        <w:t xml:space="preserve"> </w:t>
      </w:r>
      <w:r>
        <w:rPr>
          <w:color w:val="2F3D47"/>
        </w:rPr>
        <w:t>may</w:t>
      </w:r>
      <w:r>
        <w:rPr>
          <w:color w:val="2F3D47"/>
          <w:spacing w:val="-3"/>
        </w:rPr>
        <w:t xml:space="preserve"> </w:t>
      </w:r>
      <w:r>
        <w:rPr>
          <w:color w:val="2F3D47"/>
        </w:rPr>
        <w:t xml:space="preserve">have </w:t>
      </w:r>
      <w:r>
        <w:rPr>
          <w:color w:val="2F3D47"/>
          <w:spacing w:val="-2"/>
        </w:rPr>
        <w:t>died.</w:t>
      </w:r>
    </w:p>
    <w:p w14:paraId="51B20BF0" w14:textId="77777777" w:rsidR="008B731A" w:rsidRDefault="008B731A">
      <w:pPr>
        <w:pStyle w:val="Corpsdetexte"/>
        <w:spacing w:before="82"/>
      </w:pPr>
    </w:p>
    <w:p w14:paraId="3680EA7A" w14:textId="77777777" w:rsidR="008B731A" w:rsidRDefault="00000000">
      <w:pPr>
        <w:pStyle w:val="Corpsdetexte"/>
        <w:spacing w:line="297" w:lineRule="auto"/>
        <w:ind w:left="141" w:right="139"/>
        <w:jc w:val="both"/>
      </w:pPr>
      <w:r>
        <w:rPr>
          <w:color w:val="2F3D47"/>
          <w:spacing w:val="-2"/>
        </w:rPr>
        <w:t>A</w:t>
      </w:r>
      <w:r>
        <w:rPr>
          <w:color w:val="2F3D47"/>
          <w:spacing w:val="-7"/>
        </w:rPr>
        <w:t xml:space="preserve"> </w:t>
      </w:r>
      <w:r>
        <w:rPr>
          <w:color w:val="2F3D47"/>
          <w:spacing w:val="-2"/>
        </w:rPr>
        <w:t>further</w:t>
      </w:r>
      <w:r>
        <w:rPr>
          <w:color w:val="2F3D47"/>
          <w:spacing w:val="-7"/>
        </w:rPr>
        <w:t xml:space="preserve"> </w:t>
      </w:r>
      <w:r>
        <w:rPr>
          <w:color w:val="2F3D47"/>
          <w:spacing w:val="-2"/>
        </w:rPr>
        <w:t>incident</w:t>
      </w:r>
      <w:r>
        <w:rPr>
          <w:color w:val="2F3D47"/>
          <w:spacing w:val="-7"/>
        </w:rPr>
        <w:t xml:space="preserve"> </w:t>
      </w:r>
      <w:r>
        <w:rPr>
          <w:color w:val="2F3D47"/>
          <w:spacing w:val="-2"/>
        </w:rPr>
        <w:t>was</w:t>
      </w:r>
      <w:r>
        <w:rPr>
          <w:color w:val="2F3D47"/>
          <w:spacing w:val="-7"/>
        </w:rPr>
        <w:t xml:space="preserve"> </w:t>
      </w:r>
      <w:r>
        <w:rPr>
          <w:color w:val="2F3D47"/>
          <w:spacing w:val="-2"/>
        </w:rPr>
        <w:t>reported</w:t>
      </w:r>
      <w:r>
        <w:rPr>
          <w:color w:val="2F3D47"/>
          <w:spacing w:val="-7"/>
        </w:rPr>
        <w:t xml:space="preserve"> </w:t>
      </w:r>
      <w:r>
        <w:rPr>
          <w:color w:val="2F3D47"/>
          <w:spacing w:val="-2"/>
        </w:rPr>
        <w:t>on</w:t>
      </w:r>
      <w:r>
        <w:rPr>
          <w:color w:val="2F3D47"/>
          <w:spacing w:val="-7"/>
        </w:rPr>
        <w:t xml:space="preserve"> </w:t>
      </w:r>
      <w:r>
        <w:rPr>
          <w:color w:val="2F3D47"/>
          <w:spacing w:val="-2"/>
        </w:rPr>
        <w:t>31</w:t>
      </w:r>
      <w:r>
        <w:rPr>
          <w:color w:val="2F3D47"/>
          <w:spacing w:val="-7"/>
        </w:rPr>
        <w:t xml:space="preserve"> </w:t>
      </w:r>
      <w:r>
        <w:rPr>
          <w:color w:val="2F3D47"/>
          <w:spacing w:val="-2"/>
        </w:rPr>
        <w:t>January</w:t>
      </w:r>
      <w:r>
        <w:rPr>
          <w:color w:val="2F3D47"/>
          <w:spacing w:val="-7"/>
        </w:rPr>
        <w:t xml:space="preserve"> </w:t>
      </w:r>
      <w:r>
        <w:rPr>
          <w:color w:val="2F3D47"/>
          <w:spacing w:val="-2"/>
        </w:rPr>
        <w:t>2026</w:t>
      </w:r>
      <w:r>
        <w:rPr>
          <w:color w:val="2F3D47"/>
          <w:spacing w:val="-7"/>
        </w:rPr>
        <w:t xml:space="preserve"> </w:t>
      </w:r>
      <w:r>
        <w:rPr>
          <w:color w:val="2F3D47"/>
          <w:spacing w:val="-2"/>
        </w:rPr>
        <w:t>in</w:t>
      </w:r>
      <w:r>
        <w:rPr>
          <w:color w:val="2F3D47"/>
          <w:spacing w:val="-7"/>
        </w:rPr>
        <w:t xml:space="preserve"> </w:t>
      </w:r>
      <w:r>
        <w:rPr>
          <w:color w:val="2F3D47"/>
          <w:spacing w:val="-2"/>
        </w:rPr>
        <w:t>the</w:t>
      </w:r>
      <w:r>
        <w:rPr>
          <w:color w:val="2F3D47"/>
          <w:spacing w:val="-7"/>
        </w:rPr>
        <w:t xml:space="preserve"> </w:t>
      </w:r>
      <w:r>
        <w:rPr>
          <w:color w:val="2F3D47"/>
          <w:spacing w:val="-2"/>
        </w:rPr>
        <w:t>Khujand</w:t>
      </w:r>
      <w:r>
        <w:rPr>
          <w:color w:val="2F3D47"/>
          <w:spacing w:val="-7"/>
        </w:rPr>
        <w:t xml:space="preserve"> </w:t>
      </w:r>
      <w:r>
        <w:rPr>
          <w:color w:val="2F3D47"/>
          <w:spacing w:val="-2"/>
        </w:rPr>
        <w:t>pre-trial</w:t>
      </w:r>
      <w:r>
        <w:rPr>
          <w:color w:val="2F3D47"/>
          <w:spacing w:val="-7"/>
        </w:rPr>
        <w:t xml:space="preserve"> </w:t>
      </w:r>
      <w:r>
        <w:rPr>
          <w:color w:val="2F3D47"/>
          <w:spacing w:val="-2"/>
        </w:rPr>
        <w:t>detention</w:t>
      </w:r>
      <w:r>
        <w:rPr>
          <w:color w:val="2F3D47"/>
          <w:spacing w:val="-7"/>
        </w:rPr>
        <w:t xml:space="preserve"> </w:t>
      </w:r>
      <w:r>
        <w:rPr>
          <w:color w:val="2F3D47"/>
          <w:spacing w:val="-2"/>
        </w:rPr>
        <w:t>facility,</w:t>
      </w:r>
      <w:r>
        <w:rPr>
          <w:color w:val="2F3D47"/>
          <w:spacing w:val="-7"/>
        </w:rPr>
        <w:t xml:space="preserve"> </w:t>
      </w:r>
      <w:r>
        <w:rPr>
          <w:color w:val="2F3D47"/>
          <w:spacing w:val="-2"/>
        </w:rPr>
        <w:t>where</w:t>
      </w:r>
      <w:r>
        <w:rPr>
          <w:color w:val="2F3D47"/>
          <w:spacing w:val="-7"/>
        </w:rPr>
        <w:t xml:space="preserve"> </w:t>
      </w:r>
      <w:r>
        <w:rPr>
          <w:color w:val="2F3D47"/>
          <w:spacing w:val="-2"/>
        </w:rPr>
        <w:t xml:space="preserve">gunfire </w:t>
      </w:r>
      <w:r>
        <w:rPr>
          <w:color w:val="2F3D47"/>
        </w:rPr>
        <w:t>during a confrontation between detainees and prison staff resulted in the deaths of three prisoners and injuries</w:t>
      </w:r>
      <w:r>
        <w:rPr>
          <w:color w:val="2F3D47"/>
          <w:spacing w:val="-7"/>
        </w:rPr>
        <w:t xml:space="preserve"> </w:t>
      </w:r>
      <w:r>
        <w:rPr>
          <w:color w:val="2F3D47"/>
        </w:rPr>
        <w:t>to</w:t>
      </w:r>
      <w:r>
        <w:rPr>
          <w:color w:val="2F3D47"/>
          <w:spacing w:val="-7"/>
        </w:rPr>
        <w:t xml:space="preserve"> </w:t>
      </w:r>
      <w:r>
        <w:rPr>
          <w:color w:val="2F3D47"/>
        </w:rPr>
        <w:t>several</w:t>
      </w:r>
      <w:r>
        <w:rPr>
          <w:color w:val="2F3D47"/>
          <w:spacing w:val="-7"/>
        </w:rPr>
        <w:t xml:space="preserve"> </w:t>
      </w:r>
      <w:r>
        <w:rPr>
          <w:color w:val="2F3D47"/>
        </w:rPr>
        <w:t>staff</w:t>
      </w:r>
      <w:r>
        <w:rPr>
          <w:color w:val="2F3D47"/>
          <w:spacing w:val="-7"/>
        </w:rPr>
        <w:t xml:space="preserve"> </w:t>
      </w:r>
      <w:r>
        <w:rPr>
          <w:color w:val="2F3D47"/>
        </w:rPr>
        <w:t>members.</w:t>
      </w:r>
      <w:r>
        <w:rPr>
          <w:color w:val="2F3D47"/>
          <w:spacing w:val="-7"/>
        </w:rPr>
        <w:t xml:space="preserve"> </w:t>
      </w:r>
      <w:r>
        <w:rPr>
          <w:color w:val="2F3D47"/>
        </w:rPr>
        <w:t>Tajikistan’s</w:t>
      </w:r>
      <w:r>
        <w:rPr>
          <w:color w:val="2F3D47"/>
          <w:spacing w:val="-7"/>
        </w:rPr>
        <w:t xml:space="preserve"> </w:t>
      </w:r>
      <w:r>
        <w:rPr>
          <w:color w:val="2F3D47"/>
        </w:rPr>
        <w:t>Prosecutor</w:t>
      </w:r>
      <w:r>
        <w:rPr>
          <w:color w:val="2F3D47"/>
          <w:spacing w:val="-7"/>
        </w:rPr>
        <w:t xml:space="preserve"> </w:t>
      </w:r>
      <w:r>
        <w:rPr>
          <w:color w:val="2F3D47"/>
        </w:rPr>
        <w:t>General</w:t>
      </w:r>
      <w:r>
        <w:rPr>
          <w:color w:val="2F3D47"/>
          <w:spacing w:val="-7"/>
        </w:rPr>
        <w:t xml:space="preserve"> </w:t>
      </w:r>
      <w:r>
        <w:rPr>
          <w:color w:val="2F3D47"/>
        </w:rPr>
        <w:t>later</w:t>
      </w:r>
      <w:r>
        <w:rPr>
          <w:color w:val="2F3D47"/>
          <w:spacing w:val="-7"/>
        </w:rPr>
        <w:t xml:space="preserve"> </w:t>
      </w:r>
      <w:r>
        <w:rPr>
          <w:color w:val="2F3D47"/>
        </w:rPr>
        <w:t>confirmed</w:t>
      </w:r>
      <w:r>
        <w:rPr>
          <w:color w:val="2F3D47"/>
          <w:spacing w:val="-7"/>
        </w:rPr>
        <w:t xml:space="preserve"> </w:t>
      </w:r>
      <w:r>
        <w:rPr>
          <w:color w:val="2F3D47"/>
        </w:rPr>
        <w:t>the</w:t>
      </w:r>
      <w:r>
        <w:rPr>
          <w:color w:val="2F3D47"/>
          <w:spacing w:val="-7"/>
        </w:rPr>
        <w:t xml:space="preserve"> </w:t>
      </w:r>
      <w:r>
        <w:rPr>
          <w:color w:val="2F3D47"/>
        </w:rPr>
        <w:t>deaths,</w:t>
      </w:r>
      <w:r>
        <w:rPr>
          <w:color w:val="2F3D47"/>
          <w:spacing w:val="-7"/>
        </w:rPr>
        <w:t xml:space="preserve"> </w:t>
      </w:r>
      <w:r>
        <w:rPr>
          <w:color w:val="2F3D47"/>
        </w:rPr>
        <w:t>stating</w:t>
      </w:r>
      <w:r>
        <w:rPr>
          <w:color w:val="2F3D47"/>
          <w:spacing w:val="-7"/>
        </w:rPr>
        <w:t xml:space="preserve"> </w:t>
      </w:r>
      <w:r>
        <w:rPr>
          <w:color w:val="2F3D47"/>
        </w:rPr>
        <w:t>that the</w:t>
      </w:r>
      <w:r>
        <w:rPr>
          <w:color w:val="2F3D47"/>
          <w:spacing w:val="-10"/>
        </w:rPr>
        <w:t xml:space="preserve"> </w:t>
      </w:r>
      <w:r>
        <w:rPr>
          <w:color w:val="2F3D47"/>
        </w:rPr>
        <w:t>detainees</w:t>
      </w:r>
      <w:r>
        <w:rPr>
          <w:color w:val="2F3D47"/>
          <w:spacing w:val="-10"/>
        </w:rPr>
        <w:t xml:space="preserve"> </w:t>
      </w:r>
      <w:r>
        <w:rPr>
          <w:color w:val="2F3D47"/>
        </w:rPr>
        <w:t>had</w:t>
      </w:r>
      <w:r>
        <w:rPr>
          <w:color w:val="2F3D47"/>
          <w:spacing w:val="-10"/>
        </w:rPr>
        <w:t xml:space="preserve"> </w:t>
      </w:r>
      <w:r>
        <w:rPr>
          <w:color w:val="2F3D47"/>
        </w:rPr>
        <w:t>attacked</w:t>
      </w:r>
      <w:r>
        <w:rPr>
          <w:color w:val="2F3D47"/>
          <w:spacing w:val="-10"/>
        </w:rPr>
        <w:t xml:space="preserve"> </w:t>
      </w:r>
      <w:r>
        <w:rPr>
          <w:color w:val="2F3D47"/>
        </w:rPr>
        <w:t>staff</w:t>
      </w:r>
      <w:r>
        <w:rPr>
          <w:color w:val="2F3D47"/>
          <w:spacing w:val="-10"/>
        </w:rPr>
        <w:t xml:space="preserve"> </w:t>
      </w:r>
      <w:r>
        <w:rPr>
          <w:color w:val="2F3D47"/>
        </w:rPr>
        <w:t>members</w:t>
      </w:r>
      <w:r>
        <w:rPr>
          <w:color w:val="2F3D47"/>
          <w:spacing w:val="-10"/>
        </w:rPr>
        <w:t xml:space="preserve"> </w:t>
      </w:r>
      <w:r>
        <w:rPr>
          <w:color w:val="2F3D47"/>
        </w:rPr>
        <w:t>and</w:t>
      </w:r>
      <w:r>
        <w:rPr>
          <w:color w:val="2F3D47"/>
          <w:spacing w:val="-10"/>
        </w:rPr>
        <w:t xml:space="preserve"> </w:t>
      </w:r>
      <w:r>
        <w:rPr>
          <w:color w:val="2F3D47"/>
        </w:rPr>
        <w:t>ignored</w:t>
      </w:r>
      <w:r>
        <w:rPr>
          <w:color w:val="2F3D47"/>
          <w:spacing w:val="-10"/>
        </w:rPr>
        <w:t xml:space="preserve"> </w:t>
      </w:r>
      <w:r>
        <w:rPr>
          <w:color w:val="2F3D47"/>
        </w:rPr>
        <w:t>orders</w:t>
      </w:r>
      <w:r>
        <w:rPr>
          <w:color w:val="2F3D47"/>
          <w:spacing w:val="-10"/>
        </w:rPr>
        <w:t xml:space="preserve"> </w:t>
      </w:r>
      <w:r>
        <w:rPr>
          <w:color w:val="2F3D47"/>
        </w:rPr>
        <w:t>to</w:t>
      </w:r>
      <w:r>
        <w:rPr>
          <w:color w:val="2F3D47"/>
          <w:spacing w:val="-10"/>
        </w:rPr>
        <w:t xml:space="preserve"> </w:t>
      </w:r>
      <w:r>
        <w:rPr>
          <w:color w:val="2F3D47"/>
        </w:rPr>
        <w:t>stop,</w:t>
      </w:r>
      <w:r>
        <w:rPr>
          <w:color w:val="2F3D47"/>
          <w:spacing w:val="-10"/>
        </w:rPr>
        <w:t xml:space="preserve"> </w:t>
      </w:r>
      <w:r>
        <w:rPr>
          <w:color w:val="2F3D47"/>
        </w:rPr>
        <w:t>after</w:t>
      </w:r>
      <w:r>
        <w:rPr>
          <w:color w:val="2F3D47"/>
          <w:spacing w:val="-10"/>
        </w:rPr>
        <w:t xml:space="preserve"> </w:t>
      </w:r>
      <w:r>
        <w:rPr>
          <w:color w:val="2F3D47"/>
        </w:rPr>
        <w:t>which</w:t>
      </w:r>
      <w:r>
        <w:rPr>
          <w:color w:val="2F3D47"/>
          <w:spacing w:val="-10"/>
        </w:rPr>
        <w:t xml:space="preserve"> </w:t>
      </w:r>
      <w:r>
        <w:rPr>
          <w:color w:val="2F3D47"/>
        </w:rPr>
        <w:t>they</w:t>
      </w:r>
      <w:r>
        <w:rPr>
          <w:color w:val="2F3D47"/>
          <w:spacing w:val="-10"/>
        </w:rPr>
        <w:t xml:space="preserve"> </w:t>
      </w:r>
      <w:r>
        <w:rPr>
          <w:color w:val="2F3D47"/>
        </w:rPr>
        <w:t>were</w:t>
      </w:r>
      <w:r>
        <w:rPr>
          <w:color w:val="2F3D47"/>
          <w:spacing w:val="-10"/>
        </w:rPr>
        <w:t xml:space="preserve"> </w:t>
      </w:r>
      <w:r>
        <w:rPr>
          <w:color w:val="2F3D47"/>
        </w:rPr>
        <w:t>“neutralized” –</w:t>
      </w:r>
      <w:r>
        <w:rPr>
          <w:color w:val="2F3D47"/>
          <w:spacing w:val="29"/>
        </w:rPr>
        <w:t xml:space="preserve"> </w:t>
      </w:r>
      <w:r>
        <w:rPr>
          <w:color w:val="2F3D47"/>
        </w:rPr>
        <w:t>a</w:t>
      </w:r>
      <w:r>
        <w:rPr>
          <w:color w:val="2F3D47"/>
          <w:spacing w:val="29"/>
        </w:rPr>
        <w:t xml:space="preserve"> </w:t>
      </w:r>
      <w:r>
        <w:rPr>
          <w:color w:val="2F3D47"/>
        </w:rPr>
        <w:t>term</w:t>
      </w:r>
      <w:r>
        <w:rPr>
          <w:color w:val="2F3D47"/>
          <w:spacing w:val="29"/>
        </w:rPr>
        <w:t xml:space="preserve"> </w:t>
      </w:r>
      <w:r>
        <w:rPr>
          <w:color w:val="2F3D47"/>
        </w:rPr>
        <w:t>frequently</w:t>
      </w:r>
      <w:r>
        <w:rPr>
          <w:color w:val="2F3D47"/>
          <w:spacing w:val="29"/>
        </w:rPr>
        <w:t xml:space="preserve"> </w:t>
      </w:r>
      <w:r>
        <w:rPr>
          <w:color w:val="2F3D47"/>
        </w:rPr>
        <w:t>used</w:t>
      </w:r>
      <w:r>
        <w:rPr>
          <w:color w:val="2F3D47"/>
          <w:spacing w:val="29"/>
        </w:rPr>
        <w:t xml:space="preserve"> </w:t>
      </w:r>
      <w:r>
        <w:rPr>
          <w:color w:val="2F3D47"/>
        </w:rPr>
        <w:t>by</w:t>
      </w:r>
      <w:r>
        <w:rPr>
          <w:color w:val="2F3D47"/>
          <w:spacing w:val="29"/>
        </w:rPr>
        <w:t xml:space="preserve"> </w:t>
      </w:r>
      <w:r>
        <w:rPr>
          <w:color w:val="2F3D47"/>
        </w:rPr>
        <w:t>authorities</w:t>
      </w:r>
      <w:r>
        <w:rPr>
          <w:color w:val="2F3D47"/>
          <w:spacing w:val="29"/>
        </w:rPr>
        <w:t xml:space="preserve"> </w:t>
      </w:r>
      <w:r>
        <w:rPr>
          <w:color w:val="2F3D47"/>
        </w:rPr>
        <w:t>instead</w:t>
      </w:r>
      <w:r>
        <w:rPr>
          <w:color w:val="2F3D47"/>
          <w:spacing w:val="29"/>
        </w:rPr>
        <w:t xml:space="preserve"> </w:t>
      </w:r>
      <w:r>
        <w:rPr>
          <w:color w:val="2F3D47"/>
        </w:rPr>
        <w:t>of</w:t>
      </w:r>
      <w:r>
        <w:rPr>
          <w:color w:val="2F3D47"/>
          <w:spacing w:val="29"/>
        </w:rPr>
        <w:t xml:space="preserve"> </w:t>
      </w:r>
      <w:r>
        <w:rPr>
          <w:color w:val="2F3D47"/>
        </w:rPr>
        <w:t>explicitly</w:t>
      </w:r>
      <w:r>
        <w:rPr>
          <w:color w:val="2F3D47"/>
          <w:spacing w:val="29"/>
        </w:rPr>
        <w:t xml:space="preserve"> </w:t>
      </w:r>
      <w:r>
        <w:rPr>
          <w:color w:val="2F3D47"/>
        </w:rPr>
        <w:t>acknowledging</w:t>
      </w:r>
      <w:r>
        <w:rPr>
          <w:color w:val="2F3D47"/>
          <w:spacing w:val="29"/>
        </w:rPr>
        <w:t xml:space="preserve"> </w:t>
      </w:r>
      <w:r>
        <w:rPr>
          <w:color w:val="2F3D47"/>
        </w:rPr>
        <w:t>that</w:t>
      </w:r>
      <w:r>
        <w:rPr>
          <w:color w:val="2F3D47"/>
          <w:spacing w:val="29"/>
        </w:rPr>
        <w:t xml:space="preserve"> </w:t>
      </w:r>
      <w:r>
        <w:rPr>
          <w:color w:val="2F3D47"/>
        </w:rPr>
        <w:t>detainees</w:t>
      </w:r>
      <w:r>
        <w:rPr>
          <w:color w:val="2F3D47"/>
          <w:spacing w:val="29"/>
        </w:rPr>
        <w:t xml:space="preserve"> </w:t>
      </w:r>
      <w:r>
        <w:rPr>
          <w:color w:val="2F3D47"/>
        </w:rPr>
        <w:t>were</w:t>
      </w:r>
      <w:r>
        <w:rPr>
          <w:color w:val="2F3D47"/>
          <w:spacing w:val="29"/>
        </w:rPr>
        <w:t xml:space="preserve"> </w:t>
      </w:r>
      <w:r>
        <w:rPr>
          <w:color w:val="2F3D47"/>
        </w:rPr>
        <w:t>shot and killed. Independent sources reported that the bodies of three deceased prisoners and one injured detainee were transported from the facility.</w:t>
      </w:r>
    </w:p>
    <w:p w14:paraId="0AB02C08" w14:textId="77777777" w:rsidR="008B731A" w:rsidRDefault="008B731A">
      <w:pPr>
        <w:pStyle w:val="Corpsdetexte"/>
        <w:spacing w:before="83"/>
      </w:pPr>
    </w:p>
    <w:p w14:paraId="2395DCFD" w14:textId="77777777" w:rsidR="008B731A" w:rsidRDefault="00000000">
      <w:pPr>
        <w:pStyle w:val="Corpsdetexte"/>
        <w:spacing w:line="297" w:lineRule="auto"/>
        <w:ind w:left="141" w:right="139"/>
        <w:jc w:val="both"/>
      </w:pPr>
      <w:r>
        <w:rPr>
          <w:color w:val="2F3D47"/>
        </w:rPr>
        <w:t>These repeated incidents highlight systemic problems within Tajikistan’s penitentiary system, including overcrowding, harsh detention conditions, insufficient transparency, and the absence of regular independent monitoring of closed institutions.</w:t>
      </w:r>
    </w:p>
    <w:p w14:paraId="474BA496" w14:textId="77777777" w:rsidR="008B731A" w:rsidRDefault="008B731A">
      <w:pPr>
        <w:pStyle w:val="Corpsdetexte"/>
        <w:spacing w:line="297" w:lineRule="auto"/>
        <w:jc w:val="both"/>
        <w:sectPr w:rsidR="008B731A">
          <w:pgSz w:w="11910" w:h="16840"/>
          <w:pgMar w:top="840" w:right="992" w:bottom="720" w:left="992" w:header="0" w:footer="520" w:gutter="0"/>
          <w:cols w:space="720"/>
        </w:sectPr>
      </w:pPr>
    </w:p>
    <w:p w14:paraId="3BF5DDB1" w14:textId="77777777" w:rsidR="008B731A" w:rsidRDefault="00000000">
      <w:pPr>
        <w:pStyle w:val="Titre5"/>
        <w:spacing w:before="65"/>
      </w:pPr>
      <w:bookmarkStart w:id="85" w:name="_heading=h.x8dfr02vp5oz"/>
      <w:bookmarkStart w:id="86" w:name="Deaths_in_custody"/>
      <w:bookmarkStart w:id="87" w:name="Suggested_recommendations_to_the_authori"/>
      <w:bookmarkStart w:id="88" w:name="_bookmark23"/>
      <w:bookmarkEnd w:id="85"/>
      <w:bookmarkEnd w:id="86"/>
      <w:bookmarkEnd w:id="87"/>
      <w:bookmarkEnd w:id="88"/>
      <w:r>
        <w:rPr>
          <w:color w:val="2F3D47"/>
        </w:rPr>
        <w:lastRenderedPageBreak/>
        <w:t>DEATHS</w:t>
      </w:r>
      <w:r>
        <w:rPr>
          <w:color w:val="2F3D47"/>
          <w:spacing w:val="-9"/>
        </w:rPr>
        <w:t xml:space="preserve"> </w:t>
      </w:r>
      <w:r>
        <w:rPr>
          <w:color w:val="2F3D47"/>
        </w:rPr>
        <w:t>IN</w:t>
      </w:r>
      <w:r>
        <w:rPr>
          <w:color w:val="2F3D47"/>
          <w:spacing w:val="-8"/>
        </w:rPr>
        <w:t xml:space="preserve"> </w:t>
      </w:r>
      <w:r>
        <w:rPr>
          <w:color w:val="2F3D47"/>
          <w:spacing w:val="-2"/>
        </w:rPr>
        <w:t>CUSTODY</w:t>
      </w:r>
    </w:p>
    <w:p w14:paraId="6246A8EA" w14:textId="77777777" w:rsidR="008B731A" w:rsidRDefault="008B731A">
      <w:pPr>
        <w:pStyle w:val="Corpsdetexte"/>
        <w:spacing w:before="106"/>
        <w:rPr>
          <w:b/>
          <w:sz w:val="24"/>
        </w:rPr>
      </w:pPr>
    </w:p>
    <w:p w14:paraId="4BCAFC23" w14:textId="77777777" w:rsidR="008B731A" w:rsidRDefault="00000000">
      <w:pPr>
        <w:pStyle w:val="Corpsdetexte"/>
        <w:spacing w:before="1" w:line="297" w:lineRule="auto"/>
        <w:ind w:left="141" w:right="139"/>
        <w:jc w:val="both"/>
      </w:pPr>
      <w:r>
        <w:rPr>
          <w:color w:val="2F3D47"/>
        </w:rPr>
        <w:t>According to the Ombudsperson’s 2024 report, in 2023, a total of 53 inmates died in custody, a slight decrease from the 61 deaths reported in 2022.</w:t>
      </w:r>
      <w:r>
        <w:rPr>
          <w:color w:val="2F3D47"/>
          <w:position w:val="7"/>
          <w:sz w:val="12"/>
        </w:rPr>
        <w:t>43</w:t>
      </w:r>
      <w:r>
        <w:rPr>
          <w:color w:val="2F3D47"/>
          <w:spacing w:val="40"/>
          <w:position w:val="7"/>
          <w:sz w:val="12"/>
        </w:rPr>
        <w:t xml:space="preserve"> </w:t>
      </w:r>
      <w:r>
        <w:rPr>
          <w:color w:val="2F3D47"/>
        </w:rPr>
        <w:t>Authorities attributed most deaths to cardiovascular disease, diabetes, and cancer, but there are also allegations that torture, ill-treatment, and medical neglect contribute to the high mortality rates.</w:t>
      </w:r>
    </w:p>
    <w:p w14:paraId="4537B078" w14:textId="77777777" w:rsidR="008B731A" w:rsidRDefault="008B731A">
      <w:pPr>
        <w:pStyle w:val="Corpsdetexte"/>
        <w:spacing w:before="80"/>
      </w:pPr>
    </w:p>
    <w:p w14:paraId="0479B8B3" w14:textId="77777777" w:rsidR="008B731A" w:rsidRDefault="00000000">
      <w:pPr>
        <w:pStyle w:val="Corpsdetexte"/>
        <w:spacing w:before="1" w:line="297" w:lineRule="auto"/>
        <w:ind w:left="141" w:right="139"/>
        <w:jc w:val="both"/>
      </w:pPr>
      <w:r>
        <w:rPr>
          <w:color w:val="2F3D47"/>
        </w:rPr>
        <w:t>For</w:t>
      </w:r>
      <w:r>
        <w:rPr>
          <w:color w:val="2F3D47"/>
          <w:spacing w:val="-15"/>
        </w:rPr>
        <w:t xml:space="preserve"> </w:t>
      </w:r>
      <w:r>
        <w:rPr>
          <w:color w:val="2F3D47"/>
        </w:rPr>
        <w:t>the</w:t>
      </w:r>
      <w:r>
        <w:rPr>
          <w:color w:val="2F3D47"/>
          <w:spacing w:val="-15"/>
        </w:rPr>
        <w:t xml:space="preserve"> </w:t>
      </w:r>
      <w:r>
        <w:rPr>
          <w:color w:val="2F3D47"/>
        </w:rPr>
        <w:t>ten</w:t>
      </w:r>
      <w:r>
        <w:rPr>
          <w:color w:val="2F3D47"/>
          <w:spacing w:val="-14"/>
        </w:rPr>
        <w:t xml:space="preserve"> </w:t>
      </w:r>
      <w:r>
        <w:rPr>
          <w:color w:val="2F3D47"/>
        </w:rPr>
        <w:t>months</w:t>
      </w:r>
      <w:r>
        <w:rPr>
          <w:color w:val="2F3D47"/>
          <w:spacing w:val="-15"/>
        </w:rPr>
        <w:t xml:space="preserve"> </w:t>
      </w:r>
      <w:r>
        <w:rPr>
          <w:color w:val="2F3D47"/>
        </w:rPr>
        <w:t>of</w:t>
      </w:r>
      <w:r>
        <w:rPr>
          <w:color w:val="2F3D47"/>
          <w:spacing w:val="-14"/>
        </w:rPr>
        <w:t xml:space="preserve"> </w:t>
      </w:r>
      <w:r>
        <w:rPr>
          <w:color w:val="2F3D47"/>
        </w:rPr>
        <w:t>2025,</w:t>
      </w:r>
      <w:r>
        <w:rPr>
          <w:color w:val="2F3D47"/>
          <w:spacing w:val="-15"/>
        </w:rPr>
        <w:t xml:space="preserve"> </w:t>
      </w:r>
      <w:r>
        <w:rPr>
          <w:color w:val="2F3D47"/>
        </w:rPr>
        <w:t>at</w:t>
      </w:r>
      <w:r>
        <w:rPr>
          <w:color w:val="2F3D47"/>
          <w:spacing w:val="-15"/>
        </w:rPr>
        <w:t xml:space="preserve"> </w:t>
      </w:r>
      <w:r>
        <w:rPr>
          <w:color w:val="2F3D47"/>
        </w:rPr>
        <w:t>least</w:t>
      </w:r>
      <w:r>
        <w:rPr>
          <w:color w:val="2F3D47"/>
          <w:spacing w:val="-14"/>
        </w:rPr>
        <w:t xml:space="preserve"> </w:t>
      </w:r>
      <w:r>
        <w:rPr>
          <w:color w:val="2F3D47"/>
        </w:rPr>
        <w:t>six</w:t>
      </w:r>
      <w:r>
        <w:rPr>
          <w:color w:val="2F3D47"/>
          <w:spacing w:val="-15"/>
        </w:rPr>
        <w:t xml:space="preserve"> </w:t>
      </w:r>
      <w:r>
        <w:rPr>
          <w:color w:val="2F3D47"/>
        </w:rPr>
        <w:t>inmates</w:t>
      </w:r>
      <w:r>
        <w:rPr>
          <w:color w:val="2F3D47"/>
          <w:spacing w:val="-14"/>
        </w:rPr>
        <w:t xml:space="preserve"> </w:t>
      </w:r>
      <w:r>
        <w:rPr>
          <w:color w:val="2F3D47"/>
        </w:rPr>
        <w:t>reportedly</w:t>
      </w:r>
      <w:r>
        <w:rPr>
          <w:color w:val="2F3D47"/>
          <w:spacing w:val="-15"/>
        </w:rPr>
        <w:t xml:space="preserve"> </w:t>
      </w:r>
      <w:r>
        <w:rPr>
          <w:color w:val="2F3D47"/>
        </w:rPr>
        <w:t>died</w:t>
      </w:r>
      <w:r>
        <w:rPr>
          <w:color w:val="2F3D47"/>
          <w:spacing w:val="-15"/>
        </w:rPr>
        <w:t xml:space="preserve"> </w:t>
      </w:r>
      <w:r>
        <w:rPr>
          <w:color w:val="2F3D47"/>
        </w:rPr>
        <w:t>due</w:t>
      </w:r>
      <w:r>
        <w:rPr>
          <w:color w:val="2F3D47"/>
          <w:spacing w:val="-14"/>
        </w:rPr>
        <w:t xml:space="preserve"> </w:t>
      </w:r>
      <w:r>
        <w:rPr>
          <w:color w:val="2F3D47"/>
        </w:rPr>
        <w:t>to</w:t>
      </w:r>
      <w:r>
        <w:rPr>
          <w:color w:val="2F3D47"/>
          <w:spacing w:val="-15"/>
        </w:rPr>
        <w:t xml:space="preserve"> </w:t>
      </w:r>
      <w:r>
        <w:rPr>
          <w:color w:val="2F3D47"/>
        </w:rPr>
        <w:t>inadequate</w:t>
      </w:r>
      <w:r>
        <w:rPr>
          <w:color w:val="2F3D47"/>
          <w:spacing w:val="-14"/>
        </w:rPr>
        <w:t xml:space="preserve"> </w:t>
      </w:r>
      <w:r>
        <w:rPr>
          <w:color w:val="2F3D47"/>
        </w:rPr>
        <w:t>medical</w:t>
      </w:r>
      <w:r>
        <w:rPr>
          <w:color w:val="2F3D47"/>
          <w:spacing w:val="-15"/>
        </w:rPr>
        <w:t xml:space="preserve"> </w:t>
      </w:r>
      <w:r>
        <w:rPr>
          <w:color w:val="2F3D47"/>
        </w:rPr>
        <w:t>care,</w:t>
      </w:r>
      <w:r>
        <w:rPr>
          <w:color w:val="2F3D47"/>
          <w:spacing w:val="-14"/>
        </w:rPr>
        <w:t xml:space="preserve"> </w:t>
      </w:r>
      <w:r>
        <w:rPr>
          <w:color w:val="2F3D47"/>
        </w:rPr>
        <w:t xml:space="preserve">including: </w:t>
      </w:r>
      <w:proofErr w:type="spellStart"/>
      <w:r>
        <w:rPr>
          <w:color w:val="2F3D47"/>
        </w:rPr>
        <w:t>Kulmamad</w:t>
      </w:r>
      <w:proofErr w:type="spellEnd"/>
      <w:r>
        <w:rPr>
          <w:color w:val="2F3D47"/>
        </w:rPr>
        <w:t xml:space="preserve"> Pallaev (50 years old) – January 2025; </w:t>
      </w:r>
      <w:proofErr w:type="spellStart"/>
      <w:r>
        <w:rPr>
          <w:color w:val="2F3D47"/>
        </w:rPr>
        <w:t>Bogsho</w:t>
      </w:r>
      <w:proofErr w:type="spellEnd"/>
      <w:r>
        <w:rPr>
          <w:color w:val="2F3D47"/>
        </w:rPr>
        <w:t xml:space="preserve"> Imatshoev, (67 years old) – February 2025; Aslan </w:t>
      </w:r>
      <w:proofErr w:type="spellStart"/>
      <w:r>
        <w:rPr>
          <w:color w:val="2F3D47"/>
        </w:rPr>
        <w:t>Gulobov</w:t>
      </w:r>
      <w:proofErr w:type="spellEnd"/>
      <w:r>
        <w:rPr>
          <w:color w:val="2F3D47"/>
        </w:rPr>
        <w:t xml:space="preserve"> (35 years old) – June 2025; Muzaffar Davlatmirov (61 years old) – June 2025;</w:t>
      </w:r>
      <w:r>
        <w:rPr>
          <w:color w:val="2F3D47"/>
          <w:spacing w:val="40"/>
        </w:rPr>
        <w:t xml:space="preserve"> </w:t>
      </w:r>
      <w:proofErr w:type="spellStart"/>
      <w:r>
        <w:rPr>
          <w:color w:val="2F3D47"/>
        </w:rPr>
        <w:t>Eronsho</w:t>
      </w:r>
      <w:proofErr w:type="spellEnd"/>
      <w:r>
        <w:rPr>
          <w:color w:val="2F3D47"/>
        </w:rPr>
        <w:t xml:space="preserve"> Mamadrahimov (39 years old) – July 2025 and </w:t>
      </w:r>
      <w:proofErr w:type="spellStart"/>
      <w:r>
        <w:rPr>
          <w:color w:val="2F3D47"/>
        </w:rPr>
        <w:t>Zubaydullo</w:t>
      </w:r>
      <w:proofErr w:type="spellEnd"/>
      <w:r>
        <w:rPr>
          <w:color w:val="2F3D47"/>
        </w:rPr>
        <w:t xml:space="preserve"> Rozik (83 years old) – September 2025.</w:t>
      </w:r>
      <w:r>
        <w:rPr>
          <w:color w:val="2F3D47"/>
          <w:vertAlign w:val="superscript"/>
        </w:rPr>
        <w:t>44</w:t>
      </w:r>
    </w:p>
    <w:p w14:paraId="4CAF5AFB" w14:textId="77777777" w:rsidR="008B731A" w:rsidRDefault="008B731A">
      <w:pPr>
        <w:pStyle w:val="Corpsdetexte"/>
        <w:spacing w:before="80"/>
      </w:pPr>
    </w:p>
    <w:p w14:paraId="7E42329C" w14:textId="77777777" w:rsidR="008B731A" w:rsidRDefault="00000000">
      <w:pPr>
        <w:pStyle w:val="Corpsdetexte"/>
        <w:spacing w:line="297" w:lineRule="auto"/>
        <w:ind w:left="141" w:right="139"/>
        <w:jc w:val="both"/>
      </w:pPr>
      <w:r>
        <w:rPr>
          <w:color w:val="2F3D47"/>
        </w:rPr>
        <w:t>Relatives</w:t>
      </w:r>
      <w:r>
        <w:rPr>
          <w:color w:val="2F3D47"/>
          <w:spacing w:val="-11"/>
        </w:rPr>
        <w:t xml:space="preserve"> </w:t>
      </w:r>
      <w:r>
        <w:rPr>
          <w:color w:val="2F3D47"/>
        </w:rPr>
        <w:t>of</w:t>
      </w:r>
      <w:r>
        <w:rPr>
          <w:color w:val="2F3D47"/>
          <w:spacing w:val="-11"/>
        </w:rPr>
        <w:t xml:space="preserve"> </w:t>
      </w:r>
      <w:r>
        <w:rPr>
          <w:color w:val="2F3D47"/>
        </w:rPr>
        <w:t>the</w:t>
      </w:r>
      <w:r>
        <w:rPr>
          <w:color w:val="2F3D47"/>
          <w:spacing w:val="-11"/>
        </w:rPr>
        <w:t xml:space="preserve"> </w:t>
      </w:r>
      <w:r>
        <w:rPr>
          <w:color w:val="2F3D47"/>
        </w:rPr>
        <w:t>deceased</w:t>
      </w:r>
      <w:r>
        <w:rPr>
          <w:color w:val="2F3D47"/>
          <w:spacing w:val="-12"/>
        </w:rPr>
        <w:t xml:space="preserve"> </w:t>
      </w:r>
      <w:r>
        <w:rPr>
          <w:color w:val="2F3D47"/>
        </w:rPr>
        <w:t>reported</w:t>
      </w:r>
      <w:r>
        <w:rPr>
          <w:color w:val="2F3D47"/>
          <w:spacing w:val="-11"/>
        </w:rPr>
        <w:t xml:space="preserve"> </w:t>
      </w:r>
      <w:r>
        <w:rPr>
          <w:color w:val="2F3D47"/>
        </w:rPr>
        <w:t>that</w:t>
      </w:r>
      <w:r>
        <w:rPr>
          <w:color w:val="2F3D47"/>
          <w:spacing w:val="-11"/>
        </w:rPr>
        <w:t xml:space="preserve"> </w:t>
      </w:r>
      <w:r>
        <w:rPr>
          <w:color w:val="2F3D47"/>
        </w:rPr>
        <w:t>they</w:t>
      </w:r>
      <w:r>
        <w:rPr>
          <w:color w:val="2F3D47"/>
          <w:spacing w:val="-11"/>
        </w:rPr>
        <w:t xml:space="preserve"> </w:t>
      </w:r>
      <w:r>
        <w:rPr>
          <w:color w:val="2F3D47"/>
        </w:rPr>
        <w:t>all</w:t>
      </w:r>
      <w:r>
        <w:rPr>
          <w:color w:val="2F3D47"/>
          <w:spacing w:val="-12"/>
        </w:rPr>
        <w:t xml:space="preserve"> </w:t>
      </w:r>
      <w:r>
        <w:rPr>
          <w:color w:val="2F3D47"/>
        </w:rPr>
        <w:t>suffered</w:t>
      </w:r>
      <w:r>
        <w:rPr>
          <w:color w:val="2F3D47"/>
          <w:spacing w:val="-11"/>
        </w:rPr>
        <w:t xml:space="preserve"> </w:t>
      </w:r>
      <w:r>
        <w:rPr>
          <w:color w:val="2F3D47"/>
        </w:rPr>
        <w:t>from</w:t>
      </w:r>
      <w:r>
        <w:rPr>
          <w:color w:val="2F3D47"/>
          <w:spacing w:val="-11"/>
        </w:rPr>
        <w:t xml:space="preserve"> </w:t>
      </w:r>
      <w:r>
        <w:rPr>
          <w:color w:val="2F3D47"/>
        </w:rPr>
        <w:t>serious</w:t>
      </w:r>
      <w:r>
        <w:rPr>
          <w:color w:val="2F3D47"/>
          <w:spacing w:val="-11"/>
        </w:rPr>
        <w:t xml:space="preserve"> </w:t>
      </w:r>
      <w:r>
        <w:rPr>
          <w:color w:val="2F3D47"/>
        </w:rPr>
        <w:t>illnesses</w:t>
      </w:r>
      <w:r>
        <w:rPr>
          <w:color w:val="2F3D47"/>
          <w:spacing w:val="-12"/>
        </w:rPr>
        <w:t xml:space="preserve"> </w:t>
      </w:r>
      <w:r>
        <w:rPr>
          <w:color w:val="2F3D47"/>
        </w:rPr>
        <w:t>but</w:t>
      </w:r>
      <w:r>
        <w:rPr>
          <w:color w:val="2F3D47"/>
          <w:spacing w:val="-11"/>
        </w:rPr>
        <w:t xml:space="preserve"> </w:t>
      </w:r>
      <w:r>
        <w:rPr>
          <w:color w:val="2F3D47"/>
        </w:rPr>
        <w:t>were</w:t>
      </w:r>
      <w:r>
        <w:rPr>
          <w:color w:val="2F3D47"/>
          <w:spacing w:val="-11"/>
        </w:rPr>
        <w:t xml:space="preserve"> </w:t>
      </w:r>
      <w:r>
        <w:rPr>
          <w:color w:val="2F3D47"/>
        </w:rPr>
        <w:t>denied</w:t>
      </w:r>
      <w:r>
        <w:rPr>
          <w:color w:val="2F3D47"/>
          <w:spacing w:val="-11"/>
        </w:rPr>
        <w:t xml:space="preserve"> </w:t>
      </w:r>
      <w:r>
        <w:rPr>
          <w:color w:val="2F3D47"/>
        </w:rPr>
        <w:t>adequate medical assistance, ultimately leading to their deaths. These cases illustrate the ongoing failure of the penitentiary system to meet even minimum health and human rights standards.</w:t>
      </w:r>
    </w:p>
    <w:p w14:paraId="4C9C8C4C" w14:textId="77777777" w:rsidR="008B731A" w:rsidRDefault="008B731A">
      <w:pPr>
        <w:pStyle w:val="Corpsdetexte"/>
        <w:spacing w:before="157"/>
      </w:pPr>
    </w:p>
    <w:p w14:paraId="2CBF2297" w14:textId="77777777" w:rsidR="008B731A" w:rsidRDefault="00000000">
      <w:pPr>
        <w:pStyle w:val="Titre4"/>
      </w:pPr>
      <w:bookmarkStart w:id="89" w:name="_heading=h.qv56wyafr01"/>
      <w:bookmarkEnd w:id="89"/>
      <w:r>
        <w:rPr>
          <w:color w:val="CE353A"/>
        </w:rPr>
        <w:t>Suggested</w:t>
      </w:r>
      <w:r>
        <w:rPr>
          <w:color w:val="CE353A"/>
          <w:spacing w:val="-3"/>
        </w:rPr>
        <w:t xml:space="preserve"> </w:t>
      </w:r>
      <w:r>
        <w:rPr>
          <w:color w:val="CE353A"/>
        </w:rPr>
        <w:t>recommendations to the</w:t>
      </w:r>
      <w:r>
        <w:rPr>
          <w:color w:val="CE353A"/>
          <w:spacing w:val="-1"/>
        </w:rPr>
        <w:t xml:space="preserve"> </w:t>
      </w:r>
      <w:r>
        <w:rPr>
          <w:color w:val="CE353A"/>
        </w:rPr>
        <w:t xml:space="preserve">authorities of </w:t>
      </w:r>
      <w:r>
        <w:rPr>
          <w:color w:val="CE353A"/>
          <w:spacing w:val="-2"/>
        </w:rPr>
        <w:t>Tajikistan</w:t>
      </w:r>
    </w:p>
    <w:p w14:paraId="3B9ED2AC" w14:textId="77777777" w:rsidR="008B731A" w:rsidRDefault="008B731A">
      <w:pPr>
        <w:pStyle w:val="Corpsdetexte"/>
        <w:spacing w:before="79"/>
        <w:rPr>
          <w:b/>
          <w:sz w:val="26"/>
        </w:rPr>
      </w:pPr>
    </w:p>
    <w:p w14:paraId="5704E5D4" w14:textId="77777777" w:rsidR="008B731A" w:rsidRDefault="00000000">
      <w:pPr>
        <w:spacing w:line="297" w:lineRule="auto"/>
        <w:ind w:left="141" w:right="139"/>
        <w:jc w:val="both"/>
        <w:rPr>
          <w:b/>
          <w:sz w:val="21"/>
        </w:rPr>
      </w:pPr>
      <w:r>
        <w:rPr>
          <w:b/>
          <w:color w:val="2F3D47"/>
          <w:sz w:val="21"/>
        </w:rPr>
        <w:t>Reiterate recommendations included in paras. 24, 28e-f, 34, 36, 38 of the 2018 concluding observations of the CAT and specifically or additionally urge the Tajikistani authorities to:</w:t>
      </w:r>
    </w:p>
    <w:p w14:paraId="71F1CB95" w14:textId="77777777" w:rsidR="008B731A" w:rsidRDefault="008B731A">
      <w:pPr>
        <w:pStyle w:val="Corpsdetexte"/>
        <w:spacing w:before="79"/>
        <w:rPr>
          <w:b/>
        </w:rPr>
      </w:pPr>
    </w:p>
    <w:p w14:paraId="641BFD9A" w14:textId="77777777" w:rsidR="008B731A" w:rsidRDefault="00000000">
      <w:pPr>
        <w:pStyle w:val="Paragraphedeliste"/>
        <w:numPr>
          <w:ilvl w:val="0"/>
          <w:numId w:val="1"/>
        </w:numPr>
        <w:tabs>
          <w:tab w:val="left" w:pos="1162"/>
        </w:tabs>
        <w:spacing w:before="1" w:line="297" w:lineRule="auto"/>
        <w:ind w:right="138"/>
        <w:jc w:val="both"/>
        <w:rPr>
          <w:b/>
          <w:sz w:val="21"/>
        </w:rPr>
      </w:pPr>
      <w:r>
        <w:rPr>
          <w:b/>
          <w:color w:val="2F3D47"/>
          <w:sz w:val="21"/>
        </w:rPr>
        <w:t>Give</w:t>
      </w:r>
      <w:r>
        <w:rPr>
          <w:b/>
          <w:color w:val="2F3D47"/>
          <w:spacing w:val="-1"/>
          <w:sz w:val="21"/>
        </w:rPr>
        <w:t xml:space="preserve"> </w:t>
      </w:r>
      <w:r>
        <w:rPr>
          <w:b/>
          <w:color w:val="2F3D47"/>
          <w:sz w:val="21"/>
        </w:rPr>
        <w:t>permission</w:t>
      </w:r>
      <w:r>
        <w:rPr>
          <w:b/>
          <w:color w:val="2F3D47"/>
          <w:spacing w:val="-1"/>
          <w:sz w:val="21"/>
        </w:rPr>
        <w:t xml:space="preserve"> </w:t>
      </w:r>
      <w:r>
        <w:rPr>
          <w:b/>
          <w:color w:val="2F3D47"/>
          <w:sz w:val="21"/>
        </w:rPr>
        <w:t>to</w:t>
      </w:r>
      <w:r>
        <w:rPr>
          <w:b/>
          <w:color w:val="2F3D47"/>
          <w:spacing w:val="-1"/>
          <w:sz w:val="21"/>
        </w:rPr>
        <w:t xml:space="preserve"> </w:t>
      </w:r>
      <w:r>
        <w:rPr>
          <w:b/>
          <w:color w:val="2F3D47"/>
          <w:sz w:val="21"/>
        </w:rPr>
        <w:t>CSOs</w:t>
      </w:r>
      <w:r>
        <w:rPr>
          <w:b/>
          <w:color w:val="2F3D47"/>
          <w:spacing w:val="-1"/>
          <w:sz w:val="21"/>
        </w:rPr>
        <w:t xml:space="preserve"> </w:t>
      </w:r>
      <w:r>
        <w:rPr>
          <w:b/>
          <w:color w:val="2F3D47"/>
          <w:sz w:val="21"/>
        </w:rPr>
        <w:t>to</w:t>
      </w:r>
      <w:r>
        <w:rPr>
          <w:b/>
          <w:color w:val="2F3D47"/>
          <w:spacing w:val="-1"/>
          <w:sz w:val="21"/>
        </w:rPr>
        <w:t xml:space="preserve"> </w:t>
      </w:r>
      <w:r>
        <w:rPr>
          <w:b/>
          <w:color w:val="2F3D47"/>
          <w:sz w:val="21"/>
        </w:rPr>
        <w:t>monitor</w:t>
      </w:r>
      <w:r>
        <w:rPr>
          <w:b/>
          <w:color w:val="2F3D47"/>
          <w:spacing w:val="-1"/>
          <w:sz w:val="21"/>
        </w:rPr>
        <w:t xml:space="preserve"> </w:t>
      </w:r>
      <w:r>
        <w:rPr>
          <w:b/>
          <w:color w:val="2F3D47"/>
          <w:sz w:val="21"/>
        </w:rPr>
        <w:t>all</w:t>
      </w:r>
      <w:r>
        <w:rPr>
          <w:b/>
          <w:color w:val="2F3D47"/>
          <w:spacing w:val="-1"/>
          <w:sz w:val="21"/>
        </w:rPr>
        <w:t xml:space="preserve"> </w:t>
      </w:r>
      <w:r>
        <w:rPr>
          <w:b/>
          <w:color w:val="2F3D47"/>
          <w:sz w:val="21"/>
        </w:rPr>
        <w:t>pre-trial</w:t>
      </w:r>
      <w:r>
        <w:rPr>
          <w:b/>
          <w:color w:val="2F3D47"/>
          <w:spacing w:val="-1"/>
          <w:sz w:val="21"/>
        </w:rPr>
        <w:t xml:space="preserve"> </w:t>
      </w:r>
      <w:r>
        <w:rPr>
          <w:b/>
          <w:color w:val="2F3D47"/>
          <w:sz w:val="21"/>
        </w:rPr>
        <w:t>detention</w:t>
      </w:r>
      <w:r>
        <w:rPr>
          <w:b/>
          <w:color w:val="2F3D47"/>
          <w:spacing w:val="-1"/>
          <w:sz w:val="21"/>
        </w:rPr>
        <w:t xml:space="preserve"> </w:t>
      </w:r>
      <w:r>
        <w:rPr>
          <w:b/>
          <w:color w:val="2F3D47"/>
          <w:sz w:val="21"/>
        </w:rPr>
        <w:t>facilities</w:t>
      </w:r>
      <w:r>
        <w:rPr>
          <w:b/>
          <w:color w:val="2F3D47"/>
          <w:spacing w:val="-1"/>
          <w:sz w:val="21"/>
        </w:rPr>
        <w:t xml:space="preserve"> </w:t>
      </w:r>
      <w:r>
        <w:rPr>
          <w:b/>
          <w:color w:val="2F3D47"/>
          <w:sz w:val="21"/>
        </w:rPr>
        <w:t>as</w:t>
      </w:r>
      <w:r>
        <w:rPr>
          <w:b/>
          <w:color w:val="2F3D47"/>
          <w:spacing w:val="-1"/>
          <w:sz w:val="21"/>
        </w:rPr>
        <w:t xml:space="preserve"> </w:t>
      </w:r>
      <w:r>
        <w:rPr>
          <w:b/>
          <w:color w:val="2F3D47"/>
          <w:sz w:val="21"/>
        </w:rPr>
        <w:t>well</w:t>
      </w:r>
      <w:r>
        <w:rPr>
          <w:b/>
          <w:color w:val="2F3D47"/>
          <w:spacing w:val="-1"/>
          <w:sz w:val="21"/>
        </w:rPr>
        <w:t xml:space="preserve"> </w:t>
      </w:r>
      <w:r>
        <w:rPr>
          <w:b/>
          <w:color w:val="2F3D47"/>
          <w:sz w:val="21"/>
        </w:rPr>
        <w:t>as</w:t>
      </w:r>
      <w:r>
        <w:rPr>
          <w:b/>
          <w:color w:val="2F3D47"/>
          <w:spacing w:val="-1"/>
          <w:sz w:val="21"/>
        </w:rPr>
        <w:t xml:space="preserve"> </w:t>
      </w:r>
      <w:r>
        <w:rPr>
          <w:b/>
          <w:color w:val="2F3D47"/>
          <w:sz w:val="21"/>
        </w:rPr>
        <w:t>facilities for prisoners serving life imprisonment.</w:t>
      </w:r>
    </w:p>
    <w:p w14:paraId="20DCDB22" w14:textId="77777777" w:rsidR="008B731A" w:rsidRDefault="00000000">
      <w:pPr>
        <w:pStyle w:val="Paragraphedeliste"/>
        <w:numPr>
          <w:ilvl w:val="0"/>
          <w:numId w:val="1"/>
        </w:numPr>
        <w:tabs>
          <w:tab w:val="left" w:pos="1162"/>
        </w:tabs>
        <w:spacing w:before="217" w:line="297" w:lineRule="auto"/>
        <w:jc w:val="both"/>
        <w:rPr>
          <w:b/>
          <w:sz w:val="21"/>
        </w:rPr>
      </w:pPr>
      <w:r>
        <w:rPr>
          <w:b/>
          <w:color w:val="2F3D47"/>
          <w:sz w:val="21"/>
        </w:rPr>
        <w:t>Introduce legislation authorizing CSOs to carry out independent monitoring of all places of deprivation of liberty, with full access and the right to conduct confidential interviews with any detainee of their choosing.</w:t>
      </w:r>
    </w:p>
    <w:p w14:paraId="53CF6731" w14:textId="77777777" w:rsidR="008B731A" w:rsidRDefault="00000000">
      <w:pPr>
        <w:pStyle w:val="Paragraphedeliste"/>
        <w:numPr>
          <w:ilvl w:val="0"/>
          <w:numId w:val="1"/>
        </w:numPr>
        <w:tabs>
          <w:tab w:val="left" w:pos="1162"/>
        </w:tabs>
        <w:spacing w:before="219" w:line="297" w:lineRule="auto"/>
        <w:jc w:val="both"/>
        <w:rPr>
          <w:b/>
          <w:sz w:val="21"/>
        </w:rPr>
      </w:pPr>
      <w:r>
        <w:rPr>
          <w:b/>
          <w:color w:val="2F3D47"/>
          <w:sz w:val="21"/>
        </w:rPr>
        <w:t>Publish comprehensive statistics on the number of individuals presently held in detention facilities and prisons in Tajikistan, disaggregated by facility.</w:t>
      </w:r>
    </w:p>
    <w:p w14:paraId="56B69359" w14:textId="77777777" w:rsidR="008B731A" w:rsidRDefault="00000000">
      <w:pPr>
        <w:pStyle w:val="Paragraphedeliste"/>
        <w:numPr>
          <w:ilvl w:val="0"/>
          <w:numId w:val="1"/>
        </w:numPr>
        <w:tabs>
          <w:tab w:val="left" w:pos="1162"/>
        </w:tabs>
        <w:spacing w:line="297" w:lineRule="auto"/>
        <w:jc w:val="both"/>
        <w:rPr>
          <w:b/>
          <w:sz w:val="21"/>
        </w:rPr>
      </w:pPr>
      <w:r>
        <w:rPr>
          <w:b/>
          <w:color w:val="2F3D47"/>
          <w:sz w:val="21"/>
        </w:rPr>
        <w:t>Publish comprehensive statistics on deaths in custody, any investigations, prosecutions and court cases involving deprivation of life in custody.</w:t>
      </w:r>
    </w:p>
    <w:p w14:paraId="353FA14A" w14:textId="77777777" w:rsidR="008B731A" w:rsidRDefault="00000000">
      <w:pPr>
        <w:pStyle w:val="Paragraphedeliste"/>
        <w:numPr>
          <w:ilvl w:val="0"/>
          <w:numId w:val="1"/>
        </w:numPr>
        <w:tabs>
          <w:tab w:val="left" w:pos="1162"/>
        </w:tabs>
        <w:spacing w:line="297" w:lineRule="auto"/>
        <w:ind w:right="138"/>
        <w:jc w:val="both"/>
        <w:rPr>
          <w:b/>
          <w:sz w:val="21"/>
        </w:rPr>
      </w:pPr>
      <w:r>
        <w:rPr>
          <w:b/>
          <w:color w:val="2F3D47"/>
          <w:sz w:val="21"/>
        </w:rPr>
        <w:t>Establish an effective, accessible, confidential and independent system for receiving and processing complaints of torture or ill-treatment, in all places of detention, to ensure that complaints are promptly, impartially and effectively investigated and that the complainants do not suffer any reprisals.</w:t>
      </w:r>
    </w:p>
    <w:p w14:paraId="651B5332" w14:textId="77777777" w:rsidR="008B731A" w:rsidRDefault="00000000">
      <w:pPr>
        <w:pStyle w:val="Paragraphedeliste"/>
        <w:numPr>
          <w:ilvl w:val="0"/>
          <w:numId w:val="1"/>
        </w:numPr>
        <w:tabs>
          <w:tab w:val="left" w:pos="1162"/>
        </w:tabs>
        <w:spacing w:before="219" w:line="297" w:lineRule="auto"/>
        <w:ind w:right="140"/>
        <w:jc w:val="both"/>
        <w:rPr>
          <w:b/>
          <w:sz w:val="21"/>
        </w:rPr>
      </w:pPr>
      <w:r>
        <w:rPr>
          <w:b/>
          <w:color w:val="2F3D47"/>
          <w:sz w:val="21"/>
        </w:rPr>
        <w:t>Put</w:t>
      </w:r>
      <w:r>
        <w:rPr>
          <w:b/>
          <w:color w:val="2F3D47"/>
          <w:spacing w:val="-8"/>
          <w:sz w:val="21"/>
        </w:rPr>
        <w:t xml:space="preserve"> </w:t>
      </w:r>
      <w:r>
        <w:rPr>
          <w:b/>
          <w:color w:val="2F3D47"/>
          <w:sz w:val="21"/>
        </w:rPr>
        <w:t>an</w:t>
      </w:r>
      <w:r>
        <w:rPr>
          <w:b/>
          <w:color w:val="2F3D47"/>
          <w:spacing w:val="-8"/>
          <w:sz w:val="21"/>
        </w:rPr>
        <w:t xml:space="preserve"> </w:t>
      </w:r>
      <w:r>
        <w:rPr>
          <w:b/>
          <w:color w:val="2F3D47"/>
          <w:sz w:val="21"/>
        </w:rPr>
        <w:t>end</w:t>
      </w:r>
      <w:r>
        <w:rPr>
          <w:b/>
          <w:color w:val="2F3D47"/>
          <w:spacing w:val="-8"/>
          <w:sz w:val="21"/>
        </w:rPr>
        <w:t xml:space="preserve"> </w:t>
      </w:r>
      <w:r>
        <w:rPr>
          <w:b/>
          <w:color w:val="2F3D47"/>
          <w:sz w:val="21"/>
        </w:rPr>
        <w:t>to</w:t>
      </w:r>
      <w:r>
        <w:rPr>
          <w:b/>
          <w:color w:val="2F3D47"/>
          <w:spacing w:val="-8"/>
          <w:sz w:val="21"/>
        </w:rPr>
        <w:t xml:space="preserve"> </w:t>
      </w:r>
      <w:r>
        <w:rPr>
          <w:b/>
          <w:color w:val="2F3D47"/>
          <w:sz w:val="21"/>
        </w:rPr>
        <w:t>the</w:t>
      </w:r>
      <w:r>
        <w:rPr>
          <w:b/>
          <w:color w:val="2F3D47"/>
          <w:spacing w:val="-8"/>
          <w:sz w:val="21"/>
        </w:rPr>
        <w:t xml:space="preserve"> </w:t>
      </w:r>
      <w:r>
        <w:rPr>
          <w:b/>
          <w:color w:val="2F3D47"/>
          <w:sz w:val="21"/>
        </w:rPr>
        <w:t>harsh</w:t>
      </w:r>
      <w:r>
        <w:rPr>
          <w:b/>
          <w:color w:val="2F3D47"/>
          <w:spacing w:val="-8"/>
          <w:sz w:val="21"/>
        </w:rPr>
        <w:t xml:space="preserve"> </w:t>
      </w:r>
      <w:r>
        <w:rPr>
          <w:b/>
          <w:color w:val="2F3D47"/>
          <w:sz w:val="21"/>
        </w:rPr>
        <w:t>conditions,</w:t>
      </w:r>
      <w:r>
        <w:rPr>
          <w:b/>
          <w:color w:val="2F3D47"/>
          <w:spacing w:val="-8"/>
          <w:sz w:val="21"/>
        </w:rPr>
        <w:t xml:space="preserve"> </w:t>
      </w:r>
      <w:r>
        <w:rPr>
          <w:b/>
          <w:color w:val="2F3D47"/>
          <w:sz w:val="21"/>
        </w:rPr>
        <w:t>including</w:t>
      </w:r>
      <w:r>
        <w:rPr>
          <w:b/>
          <w:color w:val="2F3D47"/>
          <w:spacing w:val="-8"/>
          <w:sz w:val="21"/>
        </w:rPr>
        <w:t xml:space="preserve"> </w:t>
      </w:r>
      <w:r>
        <w:rPr>
          <w:b/>
          <w:color w:val="2F3D47"/>
          <w:sz w:val="21"/>
        </w:rPr>
        <w:t>strict</w:t>
      </w:r>
      <w:r>
        <w:rPr>
          <w:b/>
          <w:color w:val="2F3D47"/>
          <w:spacing w:val="-8"/>
          <w:sz w:val="21"/>
        </w:rPr>
        <w:t xml:space="preserve"> </w:t>
      </w:r>
      <w:r>
        <w:rPr>
          <w:b/>
          <w:color w:val="2F3D47"/>
          <w:sz w:val="21"/>
        </w:rPr>
        <w:t>regimes</w:t>
      </w:r>
      <w:r>
        <w:rPr>
          <w:b/>
          <w:color w:val="2F3D47"/>
          <w:spacing w:val="-8"/>
          <w:sz w:val="21"/>
        </w:rPr>
        <w:t xml:space="preserve"> </w:t>
      </w:r>
      <w:r>
        <w:rPr>
          <w:b/>
          <w:color w:val="2F3D47"/>
          <w:sz w:val="21"/>
        </w:rPr>
        <w:t>and</w:t>
      </w:r>
      <w:r>
        <w:rPr>
          <w:b/>
          <w:color w:val="2F3D47"/>
          <w:spacing w:val="-8"/>
          <w:sz w:val="21"/>
        </w:rPr>
        <w:t xml:space="preserve"> </w:t>
      </w:r>
      <w:r>
        <w:rPr>
          <w:b/>
          <w:color w:val="2F3D47"/>
          <w:sz w:val="21"/>
        </w:rPr>
        <w:t>isolation</w:t>
      </w:r>
      <w:r>
        <w:rPr>
          <w:b/>
          <w:color w:val="2F3D47"/>
          <w:spacing w:val="-8"/>
          <w:sz w:val="21"/>
        </w:rPr>
        <w:t xml:space="preserve"> </w:t>
      </w:r>
      <w:r>
        <w:rPr>
          <w:b/>
          <w:color w:val="2F3D47"/>
          <w:sz w:val="21"/>
        </w:rPr>
        <w:t>in</w:t>
      </w:r>
      <w:r>
        <w:rPr>
          <w:b/>
          <w:color w:val="2F3D47"/>
          <w:spacing w:val="-8"/>
          <w:sz w:val="21"/>
        </w:rPr>
        <w:t xml:space="preserve"> </w:t>
      </w:r>
      <w:r>
        <w:rPr>
          <w:b/>
          <w:color w:val="2F3D47"/>
          <w:sz w:val="21"/>
        </w:rPr>
        <w:t>small,</w:t>
      </w:r>
      <w:r>
        <w:rPr>
          <w:b/>
          <w:color w:val="2F3D47"/>
          <w:spacing w:val="-8"/>
          <w:sz w:val="21"/>
        </w:rPr>
        <w:t xml:space="preserve"> </w:t>
      </w:r>
      <w:r>
        <w:rPr>
          <w:b/>
          <w:color w:val="2F3D47"/>
          <w:sz w:val="21"/>
        </w:rPr>
        <w:t>dark and unventilated cells, of prisoners serving life sentences.</w:t>
      </w:r>
    </w:p>
    <w:p w14:paraId="645391A9" w14:textId="77777777" w:rsidR="008B731A" w:rsidRDefault="00000000">
      <w:pPr>
        <w:pStyle w:val="Paragraphedeliste"/>
        <w:numPr>
          <w:ilvl w:val="0"/>
          <w:numId w:val="1"/>
        </w:numPr>
        <w:tabs>
          <w:tab w:val="left" w:pos="1162"/>
        </w:tabs>
        <w:spacing w:line="297" w:lineRule="auto"/>
        <w:jc w:val="both"/>
        <w:rPr>
          <w:b/>
          <w:sz w:val="21"/>
        </w:rPr>
      </w:pPr>
      <w:r>
        <w:rPr>
          <w:b/>
          <w:color w:val="2F3D47"/>
          <w:sz w:val="21"/>
        </w:rPr>
        <w:t>Introduce a probation system and alternative, non-custodial criminal penalties, in line with the Strategy for Reforming the Penitentiary System.</w:t>
      </w:r>
    </w:p>
    <w:p w14:paraId="7507DAD4" w14:textId="77777777" w:rsidR="008B731A" w:rsidRDefault="008B731A">
      <w:pPr>
        <w:pStyle w:val="Corpsdetexte"/>
        <w:rPr>
          <w:b/>
          <w:sz w:val="20"/>
        </w:rPr>
      </w:pPr>
    </w:p>
    <w:p w14:paraId="4963006F" w14:textId="77777777" w:rsidR="008B731A" w:rsidRDefault="008B731A">
      <w:pPr>
        <w:pStyle w:val="Corpsdetexte"/>
        <w:rPr>
          <w:b/>
          <w:sz w:val="20"/>
        </w:rPr>
      </w:pPr>
    </w:p>
    <w:p w14:paraId="7614811B" w14:textId="77777777" w:rsidR="008B731A" w:rsidRDefault="00000000">
      <w:pPr>
        <w:pStyle w:val="Corpsdetexte"/>
        <w:spacing w:before="195"/>
        <w:rPr>
          <w:b/>
          <w:sz w:val="20"/>
        </w:rPr>
      </w:pPr>
      <w:r>
        <w:rPr>
          <w:b/>
          <w:noProof/>
          <w:sz w:val="20"/>
        </w:rPr>
        <mc:AlternateContent>
          <mc:Choice Requires="wps">
            <w:drawing>
              <wp:anchor distT="0" distB="0" distL="0" distR="0" simplePos="0" relativeHeight="487603712" behindDoc="1" locked="0" layoutInCell="1" allowOverlap="1" wp14:anchorId="43242074" wp14:editId="5BFDD469">
                <wp:simplePos x="0" y="0"/>
                <wp:positionH relativeFrom="page">
                  <wp:posOffset>720001</wp:posOffset>
                </wp:positionH>
                <wp:positionV relativeFrom="paragraph">
                  <wp:posOffset>285319</wp:posOffset>
                </wp:positionV>
                <wp:extent cx="914400" cy="1270"/>
                <wp:effectExtent l="0" t="0" r="0" b="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1270"/>
                        </a:xfrm>
                        <a:custGeom>
                          <a:avLst/>
                          <a:gdLst/>
                          <a:ahLst/>
                          <a:cxnLst/>
                          <a:rect l="l" t="t" r="r" b="b"/>
                          <a:pathLst>
                            <a:path w="914400">
                              <a:moveTo>
                                <a:pt x="0" y="0"/>
                              </a:moveTo>
                              <a:lnTo>
                                <a:pt x="914400" y="0"/>
                              </a:lnTo>
                            </a:path>
                          </a:pathLst>
                        </a:custGeom>
                        <a:ln w="6350">
                          <a:solidFill>
                            <a:srgbClr val="2F3D47"/>
                          </a:solidFill>
                          <a:prstDash val="solid"/>
                        </a:ln>
                      </wps:spPr>
                      <wps:bodyPr wrap="square" lIns="0" tIns="0" rIns="0" bIns="0" rtlCol="0">
                        <a:prstTxWarp prst="textNoShape">
                          <a:avLst/>
                        </a:prstTxWarp>
                        <a:noAutofit/>
                      </wps:bodyPr>
                    </wps:wsp>
                  </a:graphicData>
                </a:graphic>
              </wp:anchor>
            </w:drawing>
          </mc:Choice>
          <mc:Fallback>
            <w:pict>
              <v:shape w14:anchorId="645D2886" id="Graphic 60" o:spid="_x0000_s1026" style="position:absolute;margin-left:56.7pt;margin-top:22.45pt;width:1in;height:.1pt;z-index:-15712768;visibility:visible;mso-wrap-style:square;mso-wrap-distance-left:0;mso-wrap-distance-top:0;mso-wrap-distance-right:0;mso-wrap-distance-bottom:0;mso-position-horizontal:absolute;mso-position-horizontal-relative:page;mso-position-vertical:absolute;mso-position-vertical-relative:text;v-text-anchor:top" coordsize="914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" path="m,l914400,e" filled="f" strokecolor="#2f3d47" strokeweight=".5pt">
                <v:path arrowok="t"/>
                <w10:wrap type="topAndBottom" anchorx="page"/>
              </v:shape>
            </w:pict>
          </mc:Fallback>
        </mc:AlternateContent>
      </w:r>
    </w:p>
    <w:p w14:paraId="0BA9E066" w14:textId="77777777" w:rsidR="008B731A" w:rsidRDefault="008B731A">
      <w:pPr>
        <w:pStyle w:val="Paragraphedeliste"/>
        <w:numPr>
          <w:ilvl w:val="0"/>
          <w:numId w:val="4"/>
        </w:numPr>
        <w:tabs>
          <w:tab w:val="left" w:pos="708"/>
          <w:tab w:val="left" w:pos="4171"/>
        </w:tabs>
        <w:spacing w:before="85"/>
        <w:ind w:right="0" w:hanging="567"/>
        <w:rPr>
          <w:color w:val="2F3D47"/>
          <w:sz w:val="16"/>
        </w:rPr>
      </w:pPr>
      <w:hyperlink r:id="rId54">
        <w:r>
          <w:rPr>
            <w:i/>
            <w:color w:val="CE353A"/>
            <w:spacing w:val="-2"/>
            <w:sz w:val="16"/>
          </w:rPr>
          <w:t>https://www.ombudsman.tj/files/2</w:t>
        </w:r>
      </w:hyperlink>
      <w:r w:rsidR="00000000">
        <w:rPr>
          <w:rFonts w:ascii="Times New Roman"/>
          <w:color w:val="CE353A"/>
          <w:sz w:val="16"/>
          <w:u w:val="single" w:color="CD3439"/>
        </w:rPr>
        <w:tab/>
      </w:r>
      <w:r w:rsidR="00000000">
        <w:rPr>
          <w:i/>
          <w:color w:val="CE353A"/>
          <w:spacing w:val="-2"/>
          <w:sz w:val="16"/>
        </w:rPr>
        <w:t>2023.pdf</w:t>
      </w:r>
    </w:p>
    <w:p w14:paraId="0F1258A3" w14:textId="77777777" w:rsidR="008B731A" w:rsidRDefault="008B731A">
      <w:pPr>
        <w:pStyle w:val="Paragraphedeliste"/>
        <w:numPr>
          <w:ilvl w:val="0"/>
          <w:numId w:val="4"/>
        </w:numPr>
        <w:tabs>
          <w:tab w:val="left" w:pos="708"/>
        </w:tabs>
        <w:spacing w:before="112" w:line="312" w:lineRule="auto"/>
        <w:rPr>
          <w:color w:val="2F3D47"/>
          <w:sz w:val="16"/>
        </w:rPr>
      </w:pPr>
      <w:hyperlink r:id="rId55">
        <w:r>
          <w:rPr>
            <w:i/>
            <w:color w:val="CE353A"/>
            <w:spacing w:val="-2"/>
            <w:sz w:val="16"/>
          </w:rPr>
          <w:t>https://www.civicus.org/index.php/media-resources/news/7795-tajikistan-end-systematic-repression-of-pamiri-people</w:t>
        </w:r>
      </w:hyperlink>
      <w:r w:rsidR="00000000">
        <w:rPr>
          <w:i/>
          <w:color w:val="CE353A"/>
          <w:spacing w:val="40"/>
          <w:sz w:val="16"/>
        </w:rPr>
        <w:t xml:space="preserve"> </w:t>
      </w:r>
      <w:r w:rsidR="00000000">
        <w:rPr>
          <w:color w:val="2F3D47"/>
          <w:spacing w:val="-2"/>
          <w:sz w:val="16"/>
        </w:rPr>
        <w:t>and</w:t>
      </w:r>
      <w:r w:rsidR="00000000">
        <w:rPr>
          <w:color w:val="2F3D47"/>
          <w:spacing w:val="40"/>
          <w:sz w:val="16"/>
        </w:rPr>
        <w:t xml:space="preserve"> </w:t>
      </w:r>
      <w:r w:rsidR="00000000">
        <w:rPr>
          <w:i/>
          <w:color w:val="CE353A"/>
          <w:spacing w:val="-2"/>
          <w:sz w:val="16"/>
        </w:rPr>
        <w:t>https:// rus.azathabar.com/a/v-tadzhikistane-v-tyurme-skonchalsya-zubaydullo-rozik-byvshiy-chlen-rukovodstva-pivt/33539976.html</w:t>
      </w:r>
    </w:p>
    <w:sectPr w:rsidR="008B731A">
      <w:pgSz w:w="11910" w:h="16840"/>
      <w:pgMar w:top="1000" w:right="992" w:bottom="720" w:left="992" w:header="0" w:footer="5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860FA" w14:textId="77777777" w:rsidR="00703B35" w:rsidRDefault="00703B35">
      <w:r>
        <w:separator/>
      </w:r>
    </w:p>
  </w:endnote>
  <w:endnote w:type="continuationSeparator" w:id="0">
    <w:p w14:paraId="17B21682" w14:textId="77777777" w:rsidR="00703B35" w:rsidRDefault="00703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altName w:val="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5A4D9" w14:textId="16DC4F68" w:rsidR="008B731A" w:rsidRDefault="00000000">
    <w:pPr>
      <w:pStyle w:val="Corpsdetexte"/>
      <w:spacing w:line="14" w:lineRule="auto"/>
      <w:rPr>
        <w:sz w:val="20"/>
      </w:rPr>
    </w:pPr>
    <w:r>
      <w:rPr>
        <w:noProof/>
        <w:sz w:val="20"/>
      </w:rPr>
      <mc:AlternateContent>
        <mc:Choice Requires="wps">
          <w:drawing>
            <wp:anchor distT="0" distB="0" distL="0" distR="0" simplePos="0" relativeHeight="487028224" behindDoc="1" locked="0" layoutInCell="1" allowOverlap="1" wp14:anchorId="6EAF7379" wp14:editId="22FF4500">
              <wp:simplePos x="0" y="0"/>
              <wp:positionH relativeFrom="page">
                <wp:posOffset>720293</wp:posOffset>
              </wp:positionH>
              <wp:positionV relativeFrom="page">
                <wp:posOffset>10234803</wp:posOffset>
              </wp:positionV>
              <wp:extent cx="292735" cy="45720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735" cy="457200"/>
                      </a:xfrm>
                      <a:custGeom>
                        <a:avLst/>
                        <a:gdLst/>
                        <a:ahLst/>
                        <a:cxnLst/>
                        <a:rect l="l" t="t" r="r" b="b"/>
                        <a:pathLst>
                          <a:path w="292735" h="457200">
                            <a:moveTo>
                              <a:pt x="292608" y="0"/>
                            </a:moveTo>
                            <a:lnTo>
                              <a:pt x="0" y="0"/>
                            </a:lnTo>
                            <a:lnTo>
                              <a:pt x="0" y="457200"/>
                            </a:lnTo>
                            <a:lnTo>
                              <a:pt x="292608" y="457200"/>
                            </a:lnTo>
                            <a:lnTo>
                              <a:pt x="292608" y="0"/>
                            </a:lnTo>
                            <a:close/>
                          </a:path>
                        </a:pathLst>
                      </a:custGeom>
                      <a:solidFill>
                        <a:srgbClr val="CE353A"/>
                      </a:solidFill>
                    </wps:spPr>
                    <wps:bodyPr wrap="square" lIns="0" tIns="0" rIns="0" bIns="0" rtlCol="0">
                      <a:prstTxWarp prst="textNoShape">
                        <a:avLst/>
                      </a:prstTxWarp>
                      <a:noAutofit/>
                    </wps:bodyPr>
                  </wps:wsp>
                </a:graphicData>
              </a:graphic>
            </wp:anchor>
          </w:drawing>
        </mc:Choice>
        <mc:Fallback>
          <w:pict>
            <v:shape w14:anchorId="3F640603" id="Graphic 6" o:spid="_x0000_s1026" style="position:absolute;margin-left:56.7pt;margin-top:805.9pt;width:23.05pt;height:36pt;z-index:-16288256;visibility:visible;mso-wrap-style:square;mso-wrap-distance-left:0;mso-wrap-distance-top:0;mso-wrap-distance-right:0;mso-wrap-distance-bottom:0;mso-position-horizontal:absolute;mso-position-horizontal-relative:page;mso-position-vertical:absolute;mso-position-vertical-relative:page;v-text-anchor:top" coordsize="292735,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" path="m292608,l,,,457200r292608,l292608,xe" fillcolor="#ce353a" stroked="f">
              <v:path arrowok="t"/>
              <w10:wrap anchorx="page" anchory="page"/>
            </v:shape>
          </w:pict>
        </mc:Fallback>
      </mc:AlternateContent>
    </w:r>
    <w:r>
      <w:rPr>
        <w:noProof/>
        <w:sz w:val="20"/>
      </w:rPr>
      <mc:AlternateContent>
        <mc:Choice Requires="wps">
          <w:drawing>
            <wp:anchor distT="0" distB="0" distL="0" distR="0" simplePos="0" relativeHeight="487028736" behindDoc="1" locked="0" layoutInCell="1" allowOverlap="1" wp14:anchorId="4DD22133" wp14:editId="68B41EC4">
              <wp:simplePos x="0" y="0"/>
              <wp:positionH relativeFrom="page">
                <wp:posOffset>795799</wp:posOffset>
              </wp:positionH>
              <wp:positionV relativeFrom="page">
                <wp:posOffset>10393206</wp:posOffset>
              </wp:positionV>
              <wp:extent cx="142240" cy="16383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2240" cy="163830"/>
                      </a:xfrm>
                      <a:prstGeom prst="rect">
                        <a:avLst/>
                      </a:prstGeom>
                    </wps:spPr>
                    <wps:txbx>
                      <w:txbxContent>
                        <w:p w14:paraId="2EBB57F3" w14:textId="77777777" w:rsidR="008B731A" w:rsidRDefault="00000000" w:rsidP="0098376B">
                          <w:pPr>
                            <w:spacing w:before="20"/>
                            <w:ind w:left="20"/>
                            <w:jc w:val="center"/>
                            <w:rPr>
                              <w:rFonts w:ascii="Open Sans"/>
                              <w:b/>
                              <w:sz w:val="16"/>
                            </w:rPr>
                          </w:pPr>
                          <w:r>
                            <w:rPr>
                              <w:rFonts w:ascii="Open Sans"/>
                              <w:b/>
                              <w:color w:val="FFFFFF"/>
                              <w:spacing w:val="-5"/>
                              <w:sz w:val="16"/>
                            </w:rPr>
                            <w:fldChar w:fldCharType="begin"/>
                          </w:r>
                          <w:r>
                            <w:rPr>
                              <w:rFonts w:ascii="Open Sans"/>
                              <w:b/>
                              <w:color w:val="FFFFFF"/>
                              <w:spacing w:val="-5"/>
                              <w:sz w:val="16"/>
                            </w:rPr>
                            <w:instrText xml:space="preserve"> PAGE </w:instrText>
                          </w:r>
                          <w:r>
                            <w:rPr>
                              <w:rFonts w:ascii="Open Sans"/>
                              <w:b/>
                              <w:color w:val="FFFFFF"/>
                              <w:spacing w:val="-5"/>
                              <w:sz w:val="16"/>
                            </w:rPr>
                            <w:fldChar w:fldCharType="separate"/>
                          </w:r>
                          <w:r>
                            <w:rPr>
                              <w:rFonts w:ascii="Open Sans"/>
                              <w:b/>
                              <w:color w:val="FFFFFF"/>
                              <w:spacing w:val="-5"/>
                              <w:sz w:val="16"/>
                            </w:rPr>
                            <w:t>10</w:t>
                          </w:r>
                          <w:r>
                            <w:rPr>
                              <w:rFonts w:ascii="Open Sans"/>
                              <w:b/>
                              <w:color w:val="FFFFFF"/>
                              <w:spacing w:val="-5"/>
                              <w:sz w:val="16"/>
                            </w:rPr>
                            <w:fldChar w:fldCharType="end"/>
                          </w:r>
                        </w:p>
                      </w:txbxContent>
                    </wps:txbx>
                    <wps:bodyPr wrap="square" lIns="0" tIns="0" rIns="0" bIns="0" rtlCol="0">
                      <a:noAutofit/>
                    </wps:bodyPr>
                  </wps:wsp>
                </a:graphicData>
              </a:graphic>
              <wp14:sizeRelH relativeFrom="margin">
                <wp14:pctWidth>0</wp14:pctWidth>
              </wp14:sizeRelH>
            </wp:anchor>
          </w:drawing>
        </mc:Choice>
        <mc:Fallback>
          <w:pict>
            <v:shapetype w14:anchorId="4DD22133" id="_x0000_t202" coordsize="21600,21600" o:spt="202" path="m,l,21600r21600,l21600,xe">
              <v:stroke joinstyle="miter"/>
              <v:path gradientshapeok="t" o:connecttype="rect"/>
            </v:shapetype>
            <v:shape id="Textbox 7" o:spid="_x0000_s1046" type="#_x0000_t202" style="position:absolute;margin-left:62.65pt;margin-top:818.35pt;width:11.2pt;height:12.9pt;z-index:-1628774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" filled="f" stroked="f">
              <v:textbox inset="0,0,0,0">
                <w:txbxContent>
                  <w:p w14:paraId="2EBB57F3" w14:textId="77777777" w:rsidR="008B731A" w:rsidRDefault="00000000" w:rsidP="0098376B">
                    <w:pPr>
                      <w:spacing w:before="20"/>
                      <w:ind w:left="20"/>
                      <w:jc w:val="center"/>
                      <w:rPr>
                        <w:rFonts w:ascii="Open Sans"/>
                        <w:b/>
                        <w:sz w:val="16"/>
                      </w:rPr>
                    </w:pPr>
                    <w:r>
                      <w:rPr>
                        <w:rFonts w:ascii="Open Sans"/>
                        <w:b/>
                        <w:color w:val="FFFFFF"/>
                        <w:spacing w:val="-5"/>
                        <w:sz w:val="16"/>
                      </w:rPr>
                      <w:fldChar w:fldCharType="begin"/>
                    </w:r>
                    <w:r>
                      <w:rPr>
                        <w:rFonts w:ascii="Open Sans"/>
                        <w:b/>
                        <w:color w:val="FFFFFF"/>
                        <w:spacing w:val="-5"/>
                        <w:sz w:val="16"/>
                      </w:rPr>
                      <w:instrText xml:space="preserve"> PAGE </w:instrText>
                    </w:r>
                    <w:r>
                      <w:rPr>
                        <w:rFonts w:ascii="Open Sans"/>
                        <w:b/>
                        <w:color w:val="FFFFFF"/>
                        <w:spacing w:val="-5"/>
                        <w:sz w:val="16"/>
                      </w:rPr>
                      <w:fldChar w:fldCharType="separate"/>
                    </w:r>
                    <w:r>
                      <w:rPr>
                        <w:rFonts w:ascii="Open Sans"/>
                        <w:b/>
                        <w:color w:val="FFFFFF"/>
                        <w:spacing w:val="-5"/>
                        <w:sz w:val="16"/>
                      </w:rPr>
                      <w:t>10</w:t>
                    </w:r>
                    <w:r>
                      <w:rPr>
                        <w:rFonts w:ascii="Open Sans"/>
                        <w:b/>
                        <w:color w:val="FFFFFF"/>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48B95" w14:textId="77777777" w:rsidR="008B731A" w:rsidRDefault="00000000">
    <w:pPr>
      <w:pStyle w:val="Corpsdetexte"/>
      <w:spacing w:line="14" w:lineRule="auto"/>
      <w:rPr>
        <w:sz w:val="20"/>
      </w:rPr>
    </w:pPr>
    <w:r>
      <w:rPr>
        <w:noProof/>
        <w:sz w:val="20"/>
      </w:rPr>
      <mc:AlternateContent>
        <mc:Choice Requires="wps">
          <w:drawing>
            <wp:anchor distT="0" distB="0" distL="0" distR="0" simplePos="0" relativeHeight="487029248" behindDoc="1" locked="0" layoutInCell="1" allowOverlap="1" wp14:anchorId="5906A665" wp14:editId="6F2A57CA">
              <wp:simplePos x="0" y="0"/>
              <wp:positionH relativeFrom="page">
                <wp:posOffset>6545580</wp:posOffset>
              </wp:positionH>
              <wp:positionV relativeFrom="page">
                <wp:posOffset>10234803</wp:posOffset>
              </wp:positionV>
              <wp:extent cx="292735" cy="45720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735" cy="457200"/>
                      </a:xfrm>
                      <a:custGeom>
                        <a:avLst/>
                        <a:gdLst/>
                        <a:ahLst/>
                        <a:cxnLst/>
                        <a:rect l="l" t="t" r="r" b="b"/>
                        <a:pathLst>
                          <a:path w="292735" h="457200">
                            <a:moveTo>
                              <a:pt x="292607" y="0"/>
                            </a:moveTo>
                            <a:lnTo>
                              <a:pt x="0" y="0"/>
                            </a:lnTo>
                            <a:lnTo>
                              <a:pt x="0" y="457200"/>
                            </a:lnTo>
                            <a:lnTo>
                              <a:pt x="292607" y="457200"/>
                            </a:lnTo>
                            <a:lnTo>
                              <a:pt x="292607" y="0"/>
                            </a:lnTo>
                            <a:close/>
                          </a:path>
                        </a:pathLst>
                      </a:custGeom>
                      <a:solidFill>
                        <a:srgbClr val="CE353A"/>
                      </a:solidFill>
                    </wps:spPr>
                    <wps:bodyPr wrap="square" lIns="0" tIns="0" rIns="0" bIns="0" rtlCol="0">
                      <a:prstTxWarp prst="textNoShape">
                        <a:avLst/>
                      </a:prstTxWarp>
                      <a:noAutofit/>
                    </wps:bodyPr>
                  </wps:wsp>
                </a:graphicData>
              </a:graphic>
            </wp:anchor>
          </w:drawing>
        </mc:Choice>
        <mc:Fallback>
          <w:pict>
            <v:shape w14:anchorId="4AF3C0C0" id="Graphic 8" o:spid="_x0000_s1026" style="position:absolute;margin-left:515.4pt;margin-top:805.9pt;width:23.05pt;height:36pt;z-index:-16287232;visibility:visible;mso-wrap-style:square;mso-wrap-distance-left:0;mso-wrap-distance-top:0;mso-wrap-distance-right:0;mso-wrap-distance-bottom:0;mso-position-horizontal:absolute;mso-position-horizontal-relative:page;mso-position-vertical:absolute;mso-position-vertical-relative:page;v-text-anchor:top" coordsize="292735,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" path="m292607,l,,,457200r292607,l292607,xe" fillcolor="#ce353a" stroked="f">
              <v:path arrowok="t"/>
              <w10:wrap anchorx="page" anchory="page"/>
            </v:shape>
          </w:pict>
        </mc:Fallback>
      </mc:AlternateContent>
    </w:r>
    <w:r>
      <w:rPr>
        <w:noProof/>
        <w:sz w:val="20"/>
      </w:rPr>
      <mc:AlternateContent>
        <mc:Choice Requires="wps">
          <w:drawing>
            <wp:anchor distT="0" distB="0" distL="0" distR="0" simplePos="0" relativeHeight="487029760" behindDoc="1" locked="0" layoutInCell="1" allowOverlap="1" wp14:anchorId="4676DE30" wp14:editId="5936B060">
              <wp:simplePos x="0" y="0"/>
              <wp:positionH relativeFrom="page">
                <wp:posOffset>6621091</wp:posOffset>
              </wp:positionH>
              <wp:positionV relativeFrom="page">
                <wp:posOffset>10393206</wp:posOffset>
              </wp:positionV>
              <wp:extent cx="142240" cy="16383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2240" cy="163830"/>
                      </a:xfrm>
                      <a:prstGeom prst="rect">
                        <a:avLst/>
                      </a:prstGeom>
                    </wps:spPr>
                    <wps:txbx>
                      <w:txbxContent>
                        <w:p w14:paraId="30EC26EA" w14:textId="77777777" w:rsidR="008B731A" w:rsidRDefault="00000000" w:rsidP="0098376B">
                          <w:pPr>
                            <w:spacing w:before="20"/>
                            <w:ind w:left="20"/>
                            <w:jc w:val="center"/>
                            <w:rPr>
                              <w:rFonts w:ascii="Open Sans"/>
                              <w:b/>
                              <w:sz w:val="16"/>
                            </w:rPr>
                          </w:pPr>
                          <w:r>
                            <w:rPr>
                              <w:rFonts w:ascii="Open Sans"/>
                              <w:b/>
                              <w:color w:val="FFFFFF"/>
                              <w:spacing w:val="-5"/>
                              <w:sz w:val="16"/>
                            </w:rPr>
                            <w:fldChar w:fldCharType="begin"/>
                          </w:r>
                          <w:r>
                            <w:rPr>
                              <w:rFonts w:ascii="Open Sans"/>
                              <w:b/>
                              <w:color w:val="FFFFFF"/>
                              <w:spacing w:val="-5"/>
                              <w:sz w:val="16"/>
                            </w:rPr>
                            <w:instrText xml:space="preserve"> PAGE </w:instrText>
                          </w:r>
                          <w:r>
                            <w:rPr>
                              <w:rFonts w:ascii="Open Sans"/>
                              <w:b/>
                              <w:color w:val="FFFFFF"/>
                              <w:spacing w:val="-5"/>
                              <w:sz w:val="16"/>
                            </w:rPr>
                            <w:fldChar w:fldCharType="separate"/>
                          </w:r>
                          <w:r>
                            <w:rPr>
                              <w:rFonts w:ascii="Open Sans"/>
                              <w:b/>
                              <w:color w:val="FFFFFF"/>
                              <w:spacing w:val="-5"/>
                              <w:sz w:val="16"/>
                            </w:rPr>
                            <w:t>11</w:t>
                          </w:r>
                          <w:r>
                            <w:rPr>
                              <w:rFonts w:ascii="Open Sans"/>
                              <w:b/>
                              <w:color w:val="FFFFFF"/>
                              <w:spacing w:val="-5"/>
                              <w:sz w:val="16"/>
                            </w:rPr>
                            <w:fldChar w:fldCharType="end"/>
                          </w:r>
                        </w:p>
                      </w:txbxContent>
                    </wps:txbx>
                    <wps:bodyPr wrap="square" lIns="0" tIns="0" rIns="0" bIns="0" rtlCol="0">
                      <a:noAutofit/>
                    </wps:bodyPr>
                  </wps:wsp>
                </a:graphicData>
              </a:graphic>
            </wp:anchor>
          </w:drawing>
        </mc:Choice>
        <mc:Fallback>
          <w:pict>
            <v:shapetype w14:anchorId="4676DE30" id="_x0000_t202" coordsize="21600,21600" o:spt="202" path="m,l,21600r21600,l21600,xe">
              <v:stroke joinstyle="miter"/>
              <v:path gradientshapeok="t" o:connecttype="rect"/>
            </v:shapetype>
            <v:shape id="Textbox 9" o:spid="_x0000_s1047" type="#_x0000_t202" style="position:absolute;margin-left:521.35pt;margin-top:818.35pt;width:11.2pt;height:12.9pt;z-index:-16286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" filled="f" stroked="f">
              <v:textbox inset="0,0,0,0">
                <w:txbxContent>
                  <w:p w14:paraId="30EC26EA" w14:textId="77777777" w:rsidR="008B731A" w:rsidRDefault="00000000" w:rsidP="0098376B">
                    <w:pPr>
                      <w:spacing w:before="20"/>
                      <w:ind w:left="20"/>
                      <w:jc w:val="center"/>
                      <w:rPr>
                        <w:rFonts w:ascii="Open Sans"/>
                        <w:b/>
                        <w:sz w:val="16"/>
                      </w:rPr>
                    </w:pPr>
                    <w:r>
                      <w:rPr>
                        <w:rFonts w:ascii="Open Sans"/>
                        <w:b/>
                        <w:color w:val="FFFFFF"/>
                        <w:spacing w:val="-5"/>
                        <w:sz w:val="16"/>
                      </w:rPr>
                      <w:fldChar w:fldCharType="begin"/>
                    </w:r>
                    <w:r>
                      <w:rPr>
                        <w:rFonts w:ascii="Open Sans"/>
                        <w:b/>
                        <w:color w:val="FFFFFF"/>
                        <w:spacing w:val="-5"/>
                        <w:sz w:val="16"/>
                      </w:rPr>
                      <w:instrText xml:space="preserve"> PAGE </w:instrText>
                    </w:r>
                    <w:r>
                      <w:rPr>
                        <w:rFonts w:ascii="Open Sans"/>
                        <w:b/>
                        <w:color w:val="FFFFFF"/>
                        <w:spacing w:val="-5"/>
                        <w:sz w:val="16"/>
                      </w:rPr>
                      <w:fldChar w:fldCharType="separate"/>
                    </w:r>
                    <w:r>
                      <w:rPr>
                        <w:rFonts w:ascii="Open Sans"/>
                        <w:b/>
                        <w:color w:val="FFFFFF"/>
                        <w:spacing w:val="-5"/>
                        <w:sz w:val="16"/>
                      </w:rPr>
                      <w:t>11</w:t>
                    </w:r>
                    <w:r>
                      <w:rPr>
                        <w:rFonts w:ascii="Open Sans"/>
                        <w:b/>
                        <w:color w:val="FFFFFF"/>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D8E87" w14:textId="77777777" w:rsidR="008B731A" w:rsidRDefault="00000000">
    <w:pPr>
      <w:pStyle w:val="Corpsdetexte"/>
      <w:spacing w:line="14" w:lineRule="auto"/>
      <w:rPr>
        <w:sz w:val="20"/>
      </w:rPr>
    </w:pPr>
    <w:r>
      <w:rPr>
        <w:noProof/>
        <w:sz w:val="20"/>
      </w:rPr>
      <mc:AlternateContent>
        <mc:Choice Requires="wps">
          <w:drawing>
            <wp:anchor distT="0" distB="0" distL="0" distR="0" simplePos="0" relativeHeight="487030272" behindDoc="1" locked="0" layoutInCell="1" allowOverlap="1" wp14:anchorId="22194405" wp14:editId="3E5331EF">
              <wp:simplePos x="0" y="0"/>
              <wp:positionH relativeFrom="page">
                <wp:posOffset>795799</wp:posOffset>
              </wp:positionH>
              <wp:positionV relativeFrom="page">
                <wp:posOffset>10393206</wp:posOffset>
              </wp:positionV>
              <wp:extent cx="142240" cy="163830"/>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2240" cy="163830"/>
                      </a:xfrm>
                      <a:prstGeom prst="rect">
                        <a:avLst/>
                      </a:prstGeom>
                    </wps:spPr>
                    <wps:txbx>
                      <w:txbxContent>
                        <w:p w14:paraId="31AFA6B0" w14:textId="77777777" w:rsidR="008B731A" w:rsidRDefault="00000000">
                          <w:pPr>
                            <w:spacing w:before="20"/>
                            <w:ind w:left="20"/>
                            <w:rPr>
                              <w:rFonts w:ascii="Open Sans"/>
                              <w:b/>
                              <w:sz w:val="16"/>
                            </w:rPr>
                          </w:pPr>
                          <w:r>
                            <w:rPr>
                              <w:rFonts w:ascii="Open Sans"/>
                              <w:b/>
                              <w:color w:val="FFFFFF"/>
                              <w:spacing w:val="-5"/>
                              <w:sz w:val="16"/>
                            </w:rPr>
                            <w:t>18</w:t>
                          </w:r>
                        </w:p>
                      </w:txbxContent>
                    </wps:txbx>
                    <wps:bodyPr wrap="square" lIns="0" tIns="0" rIns="0" bIns="0" rtlCol="0">
                      <a:noAutofit/>
                    </wps:bodyPr>
                  </wps:wsp>
                </a:graphicData>
              </a:graphic>
            </wp:anchor>
          </w:drawing>
        </mc:Choice>
        <mc:Fallback>
          <w:pict>
            <v:shapetype w14:anchorId="22194405" id="_x0000_t202" coordsize="21600,21600" o:spt="202" path="m,l,21600r21600,l21600,xe">
              <v:stroke joinstyle="miter"/>
              <v:path gradientshapeok="t" o:connecttype="rect"/>
            </v:shapetype>
            <v:shape id="Textbox 27" o:spid="_x0000_s1048" type="#_x0000_t202" style="position:absolute;margin-left:62.65pt;margin-top:818.35pt;width:11.2pt;height:12.9pt;z-index:-16286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" filled="f" stroked="f">
              <v:textbox inset="0,0,0,0">
                <w:txbxContent>
                  <w:p w14:paraId="31AFA6B0" w14:textId="77777777" w:rsidR="008B731A" w:rsidRDefault="00000000">
                    <w:pPr>
                      <w:spacing w:before="20"/>
                      <w:ind w:left="20"/>
                      <w:rPr>
                        <w:rFonts w:ascii="Open Sans"/>
                        <w:b/>
                        <w:sz w:val="16"/>
                      </w:rPr>
                    </w:pPr>
                    <w:r>
                      <w:rPr>
                        <w:rFonts w:ascii="Open Sans"/>
                        <w:b/>
                        <w:color w:val="FFFFFF"/>
                        <w:spacing w:val="-5"/>
                        <w:sz w:val="16"/>
                      </w:rPr>
                      <w:t>18</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A38C2" w14:textId="77777777" w:rsidR="008B731A" w:rsidRDefault="00000000">
    <w:pPr>
      <w:pStyle w:val="Corpsdetexte"/>
      <w:spacing w:line="14" w:lineRule="auto"/>
      <w:rPr>
        <w:sz w:val="20"/>
      </w:rPr>
    </w:pPr>
    <w:r>
      <w:rPr>
        <w:noProof/>
        <w:sz w:val="20"/>
      </w:rPr>
      <mc:AlternateContent>
        <mc:Choice Requires="wps">
          <w:drawing>
            <wp:anchor distT="0" distB="0" distL="0" distR="0" simplePos="0" relativeHeight="487030784" behindDoc="1" locked="0" layoutInCell="1" allowOverlap="1" wp14:anchorId="18AF678E" wp14:editId="1C24823D">
              <wp:simplePos x="0" y="0"/>
              <wp:positionH relativeFrom="page">
                <wp:posOffset>6545580</wp:posOffset>
              </wp:positionH>
              <wp:positionV relativeFrom="page">
                <wp:posOffset>10234803</wp:posOffset>
              </wp:positionV>
              <wp:extent cx="292735" cy="45720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735" cy="457200"/>
                      </a:xfrm>
                      <a:custGeom>
                        <a:avLst/>
                        <a:gdLst/>
                        <a:ahLst/>
                        <a:cxnLst/>
                        <a:rect l="l" t="t" r="r" b="b"/>
                        <a:pathLst>
                          <a:path w="292735" h="457200">
                            <a:moveTo>
                              <a:pt x="292607" y="0"/>
                            </a:moveTo>
                            <a:lnTo>
                              <a:pt x="0" y="0"/>
                            </a:lnTo>
                            <a:lnTo>
                              <a:pt x="0" y="457200"/>
                            </a:lnTo>
                            <a:lnTo>
                              <a:pt x="292607" y="457200"/>
                            </a:lnTo>
                            <a:lnTo>
                              <a:pt x="292607" y="0"/>
                            </a:lnTo>
                            <a:close/>
                          </a:path>
                        </a:pathLst>
                      </a:custGeom>
                      <a:solidFill>
                        <a:srgbClr val="CE353A"/>
                      </a:solidFill>
                    </wps:spPr>
                    <wps:bodyPr wrap="square" lIns="0" tIns="0" rIns="0" bIns="0" rtlCol="0">
                      <a:prstTxWarp prst="textNoShape">
                        <a:avLst/>
                      </a:prstTxWarp>
                      <a:noAutofit/>
                    </wps:bodyPr>
                  </wps:wsp>
                </a:graphicData>
              </a:graphic>
            </wp:anchor>
          </w:drawing>
        </mc:Choice>
        <mc:Fallback>
          <w:pict>
            <v:shape w14:anchorId="203F2B89" id="Graphic 28" o:spid="_x0000_s1026" style="position:absolute;margin-left:515.4pt;margin-top:805.9pt;width:23.05pt;height:36pt;z-index:-16285696;visibility:visible;mso-wrap-style:square;mso-wrap-distance-left:0;mso-wrap-distance-top:0;mso-wrap-distance-right:0;mso-wrap-distance-bottom:0;mso-position-horizontal:absolute;mso-position-horizontal-relative:page;mso-position-vertical:absolute;mso-position-vertical-relative:page;v-text-anchor:top" coordsize="292735,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" path="m292607,l,,,457200r292607,l292607,xe" fillcolor="#ce353a" stroked="f">
              <v:path arrowok="t"/>
              <w10:wrap anchorx="page" anchory="page"/>
            </v:shape>
          </w:pict>
        </mc:Fallback>
      </mc:AlternateContent>
    </w:r>
    <w:r>
      <w:rPr>
        <w:noProof/>
        <w:sz w:val="20"/>
      </w:rPr>
      <mc:AlternateContent>
        <mc:Choice Requires="wps">
          <w:drawing>
            <wp:anchor distT="0" distB="0" distL="0" distR="0" simplePos="0" relativeHeight="487031296" behindDoc="1" locked="0" layoutInCell="1" allowOverlap="1" wp14:anchorId="3FA514DC" wp14:editId="3B1E0654">
              <wp:simplePos x="0" y="0"/>
              <wp:positionH relativeFrom="page">
                <wp:posOffset>6595691</wp:posOffset>
              </wp:positionH>
              <wp:positionV relativeFrom="page">
                <wp:posOffset>10393206</wp:posOffset>
              </wp:positionV>
              <wp:extent cx="205740" cy="16383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740" cy="163830"/>
                      </a:xfrm>
                      <a:prstGeom prst="rect">
                        <a:avLst/>
                      </a:prstGeom>
                    </wps:spPr>
                    <wps:txbx>
                      <w:txbxContent>
                        <w:p w14:paraId="55CAA9CA" w14:textId="77777777" w:rsidR="008B731A" w:rsidRDefault="00000000">
                          <w:pPr>
                            <w:spacing w:before="20"/>
                            <w:ind w:left="60"/>
                            <w:rPr>
                              <w:rFonts w:ascii="Open Sans"/>
                              <w:b/>
                              <w:sz w:val="16"/>
                            </w:rPr>
                          </w:pPr>
                          <w:r>
                            <w:rPr>
                              <w:rFonts w:ascii="Open Sans"/>
                              <w:b/>
                              <w:color w:val="FFFFFF"/>
                              <w:spacing w:val="-5"/>
                              <w:sz w:val="16"/>
                            </w:rPr>
                            <w:fldChar w:fldCharType="begin"/>
                          </w:r>
                          <w:r>
                            <w:rPr>
                              <w:rFonts w:ascii="Open Sans"/>
                              <w:b/>
                              <w:color w:val="FFFFFF"/>
                              <w:spacing w:val="-5"/>
                              <w:sz w:val="16"/>
                            </w:rPr>
                            <w:instrText xml:space="preserve"> PAGE </w:instrText>
                          </w:r>
                          <w:r>
                            <w:rPr>
                              <w:rFonts w:ascii="Open Sans"/>
                              <w:b/>
                              <w:color w:val="FFFFFF"/>
                              <w:spacing w:val="-5"/>
                              <w:sz w:val="16"/>
                            </w:rPr>
                            <w:fldChar w:fldCharType="separate"/>
                          </w:r>
                          <w:r>
                            <w:rPr>
                              <w:rFonts w:ascii="Open Sans"/>
                              <w:b/>
                              <w:color w:val="FFFFFF"/>
                              <w:spacing w:val="-5"/>
                              <w:sz w:val="16"/>
                            </w:rPr>
                            <w:t>19</w:t>
                          </w:r>
                          <w:r>
                            <w:rPr>
                              <w:rFonts w:ascii="Open Sans"/>
                              <w:b/>
                              <w:color w:val="FFFFFF"/>
                              <w:spacing w:val="-5"/>
                              <w:sz w:val="16"/>
                            </w:rPr>
                            <w:fldChar w:fldCharType="end"/>
                          </w:r>
                        </w:p>
                      </w:txbxContent>
                    </wps:txbx>
                    <wps:bodyPr wrap="square" lIns="0" tIns="0" rIns="0" bIns="0" rtlCol="0">
                      <a:noAutofit/>
                    </wps:bodyPr>
                  </wps:wsp>
                </a:graphicData>
              </a:graphic>
            </wp:anchor>
          </w:drawing>
        </mc:Choice>
        <mc:Fallback>
          <w:pict>
            <v:shapetype w14:anchorId="3FA514DC" id="_x0000_t202" coordsize="21600,21600" o:spt="202" path="m,l,21600r21600,l21600,xe">
              <v:stroke joinstyle="miter"/>
              <v:path gradientshapeok="t" o:connecttype="rect"/>
            </v:shapetype>
            <v:shape id="Textbox 29" o:spid="_x0000_s1049" type="#_x0000_t202" style="position:absolute;margin-left:519.35pt;margin-top:818.35pt;width:16.2pt;height:12.9pt;z-index:-16285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" filled="f" stroked="f">
              <v:textbox inset="0,0,0,0">
                <w:txbxContent>
                  <w:p w14:paraId="55CAA9CA" w14:textId="77777777" w:rsidR="008B731A" w:rsidRDefault="00000000">
                    <w:pPr>
                      <w:spacing w:before="20"/>
                      <w:ind w:left="60"/>
                      <w:rPr>
                        <w:rFonts w:ascii="Open Sans"/>
                        <w:b/>
                        <w:sz w:val="16"/>
                      </w:rPr>
                    </w:pPr>
                    <w:r>
                      <w:rPr>
                        <w:rFonts w:ascii="Open Sans"/>
                        <w:b/>
                        <w:color w:val="FFFFFF"/>
                        <w:spacing w:val="-5"/>
                        <w:sz w:val="16"/>
                      </w:rPr>
                      <w:fldChar w:fldCharType="begin"/>
                    </w:r>
                    <w:r>
                      <w:rPr>
                        <w:rFonts w:ascii="Open Sans"/>
                        <w:b/>
                        <w:color w:val="FFFFFF"/>
                        <w:spacing w:val="-5"/>
                        <w:sz w:val="16"/>
                      </w:rPr>
                      <w:instrText xml:space="preserve"> PAGE </w:instrText>
                    </w:r>
                    <w:r>
                      <w:rPr>
                        <w:rFonts w:ascii="Open Sans"/>
                        <w:b/>
                        <w:color w:val="FFFFFF"/>
                        <w:spacing w:val="-5"/>
                        <w:sz w:val="16"/>
                      </w:rPr>
                      <w:fldChar w:fldCharType="separate"/>
                    </w:r>
                    <w:r>
                      <w:rPr>
                        <w:rFonts w:ascii="Open Sans"/>
                        <w:b/>
                        <w:color w:val="FFFFFF"/>
                        <w:spacing w:val="-5"/>
                        <w:sz w:val="16"/>
                      </w:rPr>
                      <w:t>19</w:t>
                    </w:r>
                    <w:r>
                      <w:rPr>
                        <w:rFonts w:ascii="Open Sans"/>
                        <w:b/>
                        <w:color w:val="FFFFFF"/>
                        <w:spacing w:val="-5"/>
                        <w:sz w:val="16"/>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33712" w14:textId="77777777" w:rsidR="008B731A" w:rsidRDefault="00000000">
    <w:pPr>
      <w:pStyle w:val="Corpsdetexte"/>
      <w:spacing w:line="14" w:lineRule="auto"/>
      <w:rPr>
        <w:sz w:val="20"/>
      </w:rPr>
    </w:pPr>
    <w:r>
      <w:rPr>
        <w:noProof/>
        <w:sz w:val="20"/>
      </w:rPr>
      <mc:AlternateContent>
        <mc:Choice Requires="wps">
          <w:drawing>
            <wp:anchor distT="0" distB="0" distL="0" distR="0" simplePos="0" relativeHeight="487031808" behindDoc="1" locked="0" layoutInCell="1" allowOverlap="1" wp14:anchorId="09E58628" wp14:editId="45586481">
              <wp:simplePos x="0" y="0"/>
              <wp:positionH relativeFrom="page">
                <wp:posOffset>720293</wp:posOffset>
              </wp:positionH>
              <wp:positionV relativeFrom="page">
                <wp:posOffset>10234803</wp:posOffset>
              </wp:positionV>
              <wp:extent cx="292735" cy="45720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735" cy="457200"/>
                      </a:xfrm>
                      <a:custGeom>
                        <a:avLst/>
                        <a:gdLst/>
                        <a:ahLst/>
                        <a:cxnLst/>
                        <a:rect l="l" t="t" r="r" b="b"/>
                        <a:pathLst>
                          <a:path w="292735" h="457200">
                            <a:moveTo>
                              <a:pt x="292608" y="0"/>
                            </a:moveTo>
                            <a:lnTo>
                              <a:pt x="0" y="0"/>
                            </a:lnTo>
                            <a:lnTo>
                              <a:pt x="0" y="457200"/>
                            </a:lnTo>
                            <a:lnTo>
                              <a:pt x="292608" y="457200"/>
                            </a:lnTo>
                            <a:lnTo>
                              <a:pt x="292608" y="0"/>
                            </a:lnTo>
                            <a:close/>
                          </a:path>
                        </a:pathLst>
                      </a:custGeom>
                      <a:solidFill>
                        <a:srgbClr val="CE353A"/>
                      </a:solidFill>
                    </wps:spPr>
                    <wps:bodyPr wrap="square" lIns="0" tIns="0" rIns="0" bIns="0" rtlCol="0">
                      <a:prstTxWarp prst="textNoShape">
                        <a:avLst/>
                      </a:prstTxWarp>
                      <a:noAutofit/>
                    </wps:bodyPr>
                  </wps:wsp>
                </a:graphicData>
              </a:graphic>
            </wp:anchor>
          </w:drawing>
        </mc:Choice>
        <mc:Fallback>
          <w:pict>
            <v:shape w14:anchorId="715B5EBE" id="Graphic 44" o:spid="_x0000_s1026" style="position:absolute;margin-left:56.7pt;margin-top:805.9pt;width:23.05pt;height:36pt;z-index:-16284672;visibility:visible;mso-wrap-style:square;mso-wrap-distance-left:0;mso-wrap-distance-top:0;mso-wrap-distance-right:0;mso-wrap-distance-bottom:0;mso-position-horizontal:absolute;mso-position-horizontal-relative:page;mso-position-vertical:absolute;mso-position-vertical-relative:page;v-text-anchor:top" coordsize="292735,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" path="m292608,l,,,457200r292608,l292608,xe" fillcolor="#ce353a" stroked="f">
              <v:path arrowok="t"/>
              <w10:wrap anchorx="page" anchory="page"/>
            </v:shape>
          </w:pict>
        </mc:Fallback>
      </mc:AlternateContent>
    </w:r>
    <w:r>
      <w:rPr>
        <w:noProof/>
        <w:sz w:val="20"/>
      </w:rPr>
      <mc:AlternateContent>
        <mc:Choice Requires="wps">
          <w:drawing>
            <wp:anchor distT="0" distB="0" distL="0" distR="0" simplePos="0" relativeHeight="487032320" behindDoc="1" locked="0" layoutInCell="1" allowOverlap="1" wp14:anchorId="6B1476A3" wp14:editId="0B1839E3">
              <wp:simplePos x="0" y="0"/>
              <wp:positionH relativeFrom="page">
                <wp:posOffset>770399</wp:posOffset>
              </wp:positionH>
              <wp:positionV relativeFrom="page">
                <wp:posOffset>10393206</wp:posOffset>
              </wp:positionV>
              <wp:extent cx="205740" cy="16383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740" cy="163830"/>
                      </a:xfrm>
                      <a:prstGeom prst="rect">
                        <a:avLst/>
                      </a:prstGeom>
                    </wps:spPr>
                    <wps:txbx>
                      <w:txbxContent>
                        <w:p w14:paraId="7636E298" w14:textId="77777777" w:rsidR="008B731A" w:rsidRDefault="00000000">
                          <w:pPr>
                            <w:spacing w:before="20"/>
                            <w:ind w:left="60"/>
                            <w:rPr>
                              <w:rFonts w:ascii="Open Sans"/>
                              <w:b/>
                              <w:sz w:val="16"/>
                            </w:rPr>
                          </w:pPr>
                          <w:r>
                            <w:rPr>
                              <w:rFonts w:ascii="Open Sans"/>
                              <w:b/>
                              <w:color w:val="FFFFFF"/>
                              <w:spacing w:val="-5"/>
                              <w:sz w:val="16"/>
                            </w:rPr>
                            <w:fldChar w:fldCharType="begin"/>
                          </w:r>
                          <w:r>
                            <w:rPr>
                              <w:rFonts w:ascii="Open Sans"/>
                              <w:b/>
                              <w:color w:val="FFFFFF"/>
                              <w:spacing w:val="-5"/>
                              <w:sz w:val="16"/>
                            </w:rPr>
                            <w:instrText xml:space="preserve"> PAGE </w:instrText>
                          </w:r>
                          <w:r>
                            <w:rPr>
                              <w:rFonts w:ascii="Open Sans"/>
                              <w:b/>
                              <w:color w:val="FFFFFF"/>
                              <w:spacing w:val="-5"/>
                              <w:sz w:val="16"/>
                            </w:rPr>
                            <w:fldChar w:fldCharType="separate"/>
                          </w:r>
                          <w:r>
                            <w:rPr>
                              <w:rFonts w:ascii="Open Sans"/>
                              <w:b/>
                              <w:color w:val="FFFFFF"/>
                              <w:spacing w:val="-5"/>
                              <w:sz w:val="16"/>
                            </w:rPr>
                            <w:t>20</w:t>
                          </w:r>
                          <w:r>
                            <w:rPr>
                              <w:rFonts w:ascii="Open Sans"/>
                              <w:b/>
                              <w:color w:val="FFFFFF"/>
                              <w:spacing w:val="-5"/>
                              <w:sz w:val="16"/>
                            </w:rPr>
                            <w:fldChar w:fldCharType="end"/>
                          </w:r>
                        </w:p>
                      </w:txbxContent>
                    </wps:txbx>
                    <wps:bodyPr wrap="square" lIns="0" tIns="0" rIns="0" bIns="0" rtlCol="0">
                      <a:noAutofit/>
                    </wps:bodyPr>
                  </wps:wsp>
                </a:graphicData>
              </a:graphic>
            </wp:anchor>
          </w:drawing>
        </mc:Choice>
        <mc:Fallback>
          <w:pict>
            <v:shapetype w14:anchorId="6B1476A3" id="_x0000_t202" coordsize="21600,21600" o:spt="202" path="m,l,21600r21600,l21600,xe">
              <v:stroke joinstyle="miter"/>
              <v:path gradientshapeok="t" o:connecttype="rect"/>
            </v:shapetype>
            <v:shape id="Textbox 45" o:spid="_x0000_s1050" type="#_x0000_t202" style="position:absolute;margin-left:60.65pt;margin-top:818.35pt;width:16.2pt;height:12.9pt;z-index:-16284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" filled="f" stroked="f">
              <v:textbox inset="0,0,0,0">
                <w:txbxContent>
                  <w:p w14:paraId="7636E298" w14:textId="77777777" w:rsidR="008B731A" w:rsidRDefault="00000000">
                    <w:pPr>
                      <w:spacing w:before="20"/>
                      <w:ind w:left="60"/>
                      <w:rPr>
                        <w:rFonts w:ascii="Open Sans"/>
                        <w:b/>
                        <w:sz w:val="16"/>
                      </w:rPr>
                    </w:pPr>
                    <w:r>
                      <w:rPr>
                        <w:rFonts w:ascii="Open Sans"/>
                        <w:b/>
                        <w:color w:val="FFFFFF"/>
                        <w:spacing w:val="-5"/>
                        <w:sz w:val="16"/>
                      </w:rPr>
                      <w:fldChar w:fldCharType="begin"/>
                    </w:r>
                    <w:r>
                      <w:rPr>
                        <w:rFonts w:ascii="Open Sans"/>
                        <w:b/>
                        <w:color w:val="FFFFFF"/>
                        <w:spacing w:val="-5"/>
                        <w:sz w:val="16"/>
                      </w:rPr>
                      <w:instrText xml:space="preserve"> PAGE </w:instrText>
                    </w:r>
                    <w:r>
                      <w:rPr>
                        <w:rFonts w:ascii="Open Sans"/>
                        <w:b/>
                        <w:color w:val="FFFFFF"/>
                        <w:spacing w:val="-5"/>
                        <w:sz w:val="16"/>
                      </w:rPr>
                      <w:fldChar w:fldCharType="separate"/>
                    </w:r>
                    <w:r>
                      <w:rPr>
                        <w:rFonts w:ascii="Open Sans"/>
                        <w:b/>
                        <w:color w:val="FFFFFF"/>
                        <w:spacing w:val="-5"/>
                        <w:sz w:val="16"/>
                      </w:rPr>
                      <w:t>20</w:t>
                    </w:r>
                    <w:r>
                      <w:rPr>
                        <w:rFonts w:ascii="Open Sans"/>
                        <w:b/>
                        <w:color w:val="FFFFFF"/>
                        <w:spacing w:val="-5"/>
                        <w:sz w:val="16"/>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F0348" w14:textId="77777777" w:rsidR="008B731A" w:rsidRDefault="00000000">
    <w:pPr>
      <w:pStyle w:val="Corpsdetexte"/>
      <w:spacing w:line="14" w:lineRule="auto"/>
      <w:rPr>
        <w:sz w:val="20"/>
      </w:rPr>
    </w:pPr>
    <w:r>
      <w:rPr>
        <w:noProof/>
        <w:sz w:val="20"/>
      </w:rPr>
      <mc:AlternateContent>
        <mc:Choice Requires="wps">
          <w:drawing>
            <wp:anchor distT="0" distB="0" distL="0" distR="0" simplePos="0" relativeHeight="487032832" behindDoc="1" locked="0" layoutInCell="1" allowOverlap="1" wp14:anchorId="3B7177E1" wp14:editId="0B10D858">
              <wp:simplePos x="0" y="0"/>
              <wp:positionH relativeFrom="page">
                <wp:posOffset>6545580</wp:posOffset>
              </wp:positionH>
              <wp:positionV relativeFrom="page">
                <wp:posOffset>10234803</wp:posOffset>
              </wp:positionV>
              <wp:extent cx="292735" cy="457200"/>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735" cy="457200"/>
                      </a:xfrm>
                      <a:custGeom>
                        <a:avLst/>
                        <a:gdLst/>
                        <a:ahLst/>
                        <a:cxnLst/>
                        <a:rect l="l" t="t" r="r" b="b"/>
                        <a:pathLst>
                          <a:path w="292735" h="457200">
                            <a:moveTo>
                              <a:pt x="292607" y="0"/>
                            </a:moveTo>
                            <a:lnTo>
                              <a:pt x="0" y="0"/>
                            </a:lnTo>
                            <a:lnTo>
                              <a:pt x="0" y="457200"/>
                            </a:lnTo>
                            <a:lnTo>
                              <a:pt x="292607" y="457200"/>
                            </a:lnTo>
                            <a:lnTo>
                              <a:pt x="292607" y="0"/>
                            </a:lnTo>
                            <a:close/>
                          </a:path>
                        </a:pathLst>
                      </a:custGeom>
                      <a:solidFill>
                        <a:srgbClr val="CE353A"/>
                      </a:solidFill>
                    </wps:spPr>
                    <wps:bodyPr wrap="square" lIns="0" tIns="0" rIns="0" bIns="0" rtlCol="0">
                      <a:prstTxWarp prst="textNoShape">
                        <a:avLst/>
                      </a:prstTxWarp>
                      <a:noAutofit/>
                    </wps:bodyPr>
                  </wps:wsp>
                </a:graphicData>
              </a:graphic>
            </wp:anchor>
          </w:drawing>
        </mc:Choice>
        <mc:Fallback>
          <w:pict>
            <v:shape w14:anchorId="550D86A4" id="Graphic 46" o:spid="_x0000_s1026" style="position:absolute;margin-left:515.4pt;margin-top:805.9pt;width:23.05pt;height:36pt;z-index:-16283648;visibility:visible;mso-wrap-style:square;mso-wrap-distance-left:0;mso-wrap-distance-top:0;mso-wrap-distance-right:0;mso-wrap-distance-bottom:0;mso-position-horizontal:absolute;mso-position-horizontal-relative:page;mso-position-vertical:absolute;mso-position-vertical-relative:page;v-text-anchor:top" coordsize="292735,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" path="m292607,l,,,457200r292607,l292607,xe" fillcolor="#ce353a" stroked="f">
              <v:path arrowok="t"/>
              <w10:wrap anchorx="page" anchory="page"/>
            </v:shape>
          </w:pict>
        </mc:Fallback>
      </mc:AlternateContent>
    </w:r>
    <w:r>
      <w:rPr>
        <w:noProof/>
        <w:sz w:val="20"/>
      </w:rPr>
      <mc:AlternateContent>
        <mc:Choice Requires="wps">
          <w:drawing>
            <wp:anchor distT="0" distB="0" distL="0" distR="0" simplePos="0" relativeHeight="487033344" behindDoc="1" locked="0" layoutInCell="1" allowOverlap="1" wp14:anchorId="20486723" wp14:editId="14A961EA">
              <wp:simplePos x="0" y="0"/>
              <wp:positionH relativeFrom="page">
                <wp:posOffset>6595691</wp:posOffset>
              </wp:positionH>
              <wp:positionV relativeFrom="page">
                <wp:posOffset>10393206</wp:posOffset>
              </wp:positionV>
              <wp:extent cx="205740" cy="163830"/>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740" cy="163830"/>
                      </a:xfrm>
                      <a:prstGeom prst="rect">
                        <a:avLst/>
                      </a:prstGeom>
                    </wps:spPr>
                    <wps:txbx>
                      <w:txbxContent>
                        <w:p w14:paraId="3A5E4091" w14:textId="77777777" w:rsidR="008B731A" w:rsidRDefault="00000000">
                          <w:pPr>
                            <w:spacing w:before="20"/>
                            <w:ind w:left="60"/>
                            <w:rPr>
                              <w:rFonts w:ascii="Open Sans"/>
                              <w:b/>
                              <w:sz w:val="16"/>
                            </w:rPr>
                          </w:pPr>
                          <w:r>
                            <w:rPr>
                              <w:rFonts w:ascii="Open Sans"/>
                              <w:b/>
                              <w:color w:val="FFFFFF"/>
                              <w:spacing w:val="-5"/>
                              <w:sz w:val="16"/>
                            </w:rPr>
                            <w:fldChar w:fldCharType="begin"/>
                          </w:r>
                          <w:r>
                            <w:rPr>
                              <w:rFonts w:ascii="Open Sans"/>
                              <w:b/>
                              <w:color w:val="FFFFFF"/>
                              <w:spacing w:val="-5"/>
                              <w:sz w:val="16"/>
                            </w:rPr>
                            <w:instrText xml:space="preserve"> PAGE </w:instrText>
                          </w:r>
                          <w:r>
                            <w:rPr>
                              <w:rFonts w:ascii="Open Sans"/>
                              <w:b/>
                              <w:color w:val="FFFFFF"/>
                              <w:spacing w:val="-5"/>
                              <w:sz w:val="16"/>
                            </w:rPr>
                            <w:fldChar w:fldCharType="separate"/>
                          </w:r>
                          <w:r>
                            <w:rPr>
                              <w:rFonts w:ascii="Open Sans"/>
                              <w:b/>
                              <w:color w:val="FFFFFF"/>
                              <w:spacing w:val="-5"/>
                              <w:sz w:val="16"/>
                            </w:rPr>
                            <w:t>21</w:t>
                          </w:r>
                          <w:r>
                            <w:rPr>
                              <w:rFonts w:ascii="Open Sans"/>
                              <w:b/>
                              <w:color w:val="FFFFFF"/>
                              <w:spacing w:val="-5"/>
                              <w:sz w:val="16"/>
                            </w:rPr>
                            <w:fldChar w:fldCharType="end"/>
                          </w:r>
                        </w:p>
                      </w:txbxContent>
                    </wps:txbx>
                    <wps:bodyPr wrap="square" lIns="0" tIns="0" rIns="0" bIns="0" rtlCol="0">
                      <a:noAutofit/>
                    </wps:bodyPr>
                  </wps:wsp>
                </a:graphicData>
              </a:graphic>
            </wp:anchor>
          </w:drawing>
        </mc:Choice>
        <mc:Fallback>
          <w:pict>
            <v:shapetype w14:anchorId="20486723" id="_x0000_t202" coordsize="21600,21600" o:spt="202" path="m,l,21600r21600,l21600,xe">
              <v:stroke joinstyle="miter"/>
              <v:path gradientshapeok="t" o:connecttype="rect"/>
            </v:shapetype>
            <v:shape id="Textbox 47" o:spid="_x0000_s1051" type="#_x0000_t202" style="position:absolute;margin-left:519.35pt;margin-top:818.35pt;width:16.2pt;height:12.9pt;z-index:-16283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" filled="f" stroked="f">
              <v:textbox inset="0,0,0,0">
                <w:txbxContent>
                  <w:p w14:paraId="3A5E4091" w14:textId="77777777" w:rsidR="008B731A" w:rsidRDefault="00000000">
                    <w:pPr>
                      <w:spacing w:before="20"/>
                      <w:ind w:left="60"/>
                      <w:rPr>
                        <w:rFonts w:ascii="Open Sans"/>
                        <w:b/>
                        <w:sz w:val="16"/>
                      </w:rPr>
                    </w:pPr>
                    <w:r>
                      <w:rPr>
                        <w:rFonts w:ascii="Open Sans"/>
                        <w:b/>
                        <w:color w:val="FFFFFF"/>
                        <w:spacing w:val="-5"/>
                        <w:sz w:val="16"/>
                      </w:rPr>
                      <w:fldChar w:fldCharType="begin"/>
                    </w:r>
                    <w:r>
                      <w:rPr>
                        <w:rFonts w:ascii="Open Sans"/>
                        <w:b/>
                        <w:color w:val="FFFFFF"/>
                        <w:spacing w:val="-5"/>
                        <w:sz w:val="16"/>
                      </w:rPr>
                      <w:instrText xml:space="preserve"> PAGE </w:instrText>
                    </w:r>
                    <w:r>
                      <w:rPr>
                        <w:rFonts w:ascii="Open Sans"/>
                        <w:b/>
                        <w:color w:val="FFFFFF"/>
                        <w:spacing w:val="-5"/>
                        <w:sz w:val="16"/>
                      </w:rPr>
                      <w:fldChar w:fldCharType="separate"/>
                    </w:r>
                    <w:r>
                      <w:rPr>
                        <w:rFonts w:ascii="Open Sans"/>
                        <w:b/>
                        <w:color w:val="FFFFFF"/>
                        <w:spacing w:val="-5"/>
                        <w:sz w:val="16"/>
                      </w:rPr>
                      <w:t>21</w:t>
                    </w:r>
                    <w:r>
                      <w:rPr>
                        <w:rFonts w:ascii="Open Sans"/>
                        <w:b/>
                        <w:color w:val="FFFFFF"/>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26230" w14:textId="77777777" w:rsidR="00703B35" w:rsidRDefault="00703B35">
      <w:r>
        <w:separator/>
      </w:r>
    </w:p>
  </w:footnote>
  <w:footnote w:type="continuationSeparator" w:id="0">
    <w:p w14:paraId="2BCC432D" w14:textId="77777777" w:rsidR="00703B35" w:rsidRDefault="00703B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874DB"/>
    <w:multiLevelType w:val="hybridMultilevel"/>
    <w:tmpl w:val="9D5C5E9E"/>
    <w:lvl w:ilvl="0" w:tplc="684802BC">
      <w:numFmt w:val="bullet"/>
      <w:lvlText w:val="•"/>
      <w:lvlJc w:val="left"/>
      <w:pPr>
        <w:ind w:left="1162" w:hanging="567"/>
      </w:pPr>
      <w:rPr>
        <w:rFonts w:ascii="Arial" w:eastAsia="Arial" w:hAnsi="Arial" w:cs="Arial" w:hint="default"/>
        <w:b w:val="0"/>
        <w:bCs w:val="0"/>
        <w:i w:val="0"/>
        <w:iCs w:val="0"/>
        <w:color w:val="2F3D47"/>
        <w:spacing w:val="0"/>
        <w:w w:val="100"/>
        <w:sz w:val="21"/>
        <w:szCs w:val="21"/>
        <w:lang w:val="en-US" w:eastAsia="en-US" w:bidi="ar-SA"/>
      </w:rPr>
    </w:lvl>
    <w:lvl w:ilvl="1" w:tplc="613A49BA">
      <w:numFmt w:val="bullet"/>
      <w:lvlText w:val="•"/>
      <w:lvlJc w:val="left"/>
      <w:pPr>
        <w:ind w:left="2036" w:hanging="567"/>
      </w:pPr>
      <w:rPr>
        <w:rFonts w:hint="default"/>
        <w:lang w:val="en-US" w:eastAsia="en-US" w:bidi="ar-SA"/>
      </w:rPr>
    </w:lvl>
    <w:lvl w:ilvl="2" w:tplc="DDBC2184">
      <w:numFmt w:val="bullet"/>
      <w:lvlText w:val="•"/>
      <w:lvlJc w:val="left"/>
      <w:pPr>
        <w:ind w:left="2912" w:hanging="567"/>
      </w:pPr>
      <w:rPr>
        <w:rFonts w:hint="default"/>
        <w:lang w:val="en-US" w:eastAsia="en-US" w:bidi="ar-SA"/>
      </w:rPr>
    </w:lvl>
    <w:lvl w:ilvl="3" w:tplc="0A5AA21C">
      <w:numFmt w:val="bullet"/>
      <w:lvlText w:val="•"/>
      <w:lvlJc w:val="left"/>
      <w:pPr>
        <w:ind w:left="3788" w:hanging="567"/>
      </w:pPr>
      <w:rPr>
        <w:rFonts w:hint="default"/>
        <w:lang w:val="en-US" w:eastAsia="en-US" w:bidi="ar-SA"/>
      </w:rPr>
    </w:lvl>
    <w:lvl w:ilvl="4" w:tplc="ABBCEE00">
      <w:numFmt w:val="bullet"/>
      <w:lvlText w:val="•"/>
      <w:lvlJc w:val="left"/>
      <w:pPr>
        <w:ind w:left="4664" w:hanging="567"/>
      </w:pPr>
      <w:rPr>
        <w:rFonts w:hint="default"/>
        <w:lang w:val="en-US" w:eastAsia="en-US" w:bidi="ar-SA"/>
      </w:rPr>
    </w:lvl>
    <w:lvl w:ilvl="5" w:tplc="2F345F00">
      <w:numFmt w:val="bullet"/>
      <w:lvlText w:val="•"/>
      <w:lvlJc w:val="left"/>
      <w:pPr>
        <w:ind w:left="5540" w:hanging="567"/>
      </w:pPr>
      <w:rPr>
        <w:rFonts w:hint="default"/>
        <w:lang w:val="en-US" w:eastAsia="en-US" w:bidi="ar-SA"/>
      </w:rPr>
    </w:lvl>
    <w:lvl w:ilvl="6" w:tplc="DF544088">
      <w:numFmt w:val="bullet"/>
      <w:lvlText w:val="•"/>
      <w:lvlJc w:val="left"/>
      <w:pPr>
        <w:ind w:left="6416" w:hanging="567"/>
      </w:pPr>
      <w:rPr>
        <w:rFonts w:hint="default"/>
        <w:lang w:val="en-US" w:eastAsia="en-US" w:bidi="ar-SA"/>
      </w:rPr>
    </w:lvl>
    <w:lvl w:ilvl="7" w:tplc="F6641EF8">
      <w:numFmt w:val="bullet"/>
      <w:lvlText w:val="•"/>
      <w:lvlJc w:val="left"/>
      <w:pPr>
        <w:ind w:left="7293" w:hanging="567"/>
      </w:pPr>
      <w:rPr>
        <w:rFonts w:hint="default"/>
        <w:lang w:val="en-US" w:eastAsia="en-US" w:bidi="ar-SA"/>
      </w:rPr>
    </w:lvl>
    <w:lvl w:ilvl="8" w:tplc="83527CC8">
      <w:numFmt w:val="bullet"/>
      <w:lvlText w:val="•"/>
      <w:lvlJc w:val="left"/>
      <w:pPr>
        <w:ind w:left="8169" w:hanging="567"/>
      </w:pPr>
      <w:rPr>
        <w:rFonts w:hint="default"/>
        <w:lang w:val="en-US" w:eastAsia="en-US" w:bidi="ar-SA"/>
      </w:rPr>
    </w:lvl>
  </w:abstractNum>
  <w:abstractNum w:abstractNumId="1" w15:restartNumberingAfterBreak="0">
    <w:nsid w:val="0B043F33"/>
    <w:multiLevelType w:val="hybridMultilevel"/>
    <w:tmpl w:val="8292B8CC"/>
    <w:lvl w:ilvl="0" w:tplc="1B7A8D66">
      <w:numFmt w:val="bullet"/>
      <w:lvlText w:val="•"/>
      <w:lvlJc w:val="left"/>
      <w:pPr>
        <w:ind w:left="1162" w:hanging="567"/>
      </w:pPr>
      <w:rPr>
        <w:rFonts w:ascii="Arial" w:eastAsia="Arial" w:hAnsi="Arial" w:cs="Arial" w:hint="default"/>
        <w:b w:val="0"/>
        <w:bCs w:val="0"/>
        <w:i w:val="0"/>
        <w:iCs w:val="0"/>
        <w:color w:val="2F3D47"/>
        <w:spacing w:val="0"/>
        <w:w w:val="100"/>
        <w:sz w:val="21"/>
        <w:szCs w:val="21"/>
        <w:lang w:val="en-US" w:eastAsia="en-US" w:bidi="ar-SA"/>
      </w:rPr>
    </w:lvl>
    <w:lvl w:ilvl="1" w:tplc="2EA4CE10">
      <w:numFmt w:val="bullet"/>
      <w:lvlText w:val="•"/>
      <w:lvlJc w:val="left"/>
      <w:pPr>
        <w:ind w:left="2036" w:hanging="567"/>
      </w:pPr>
      <w:rPr>
        <w:rFonts w:hint="default"/>
        <w:lang w:val="en-US" w:eastAsia="en-US" w:bidi="ar-SA"/>
      </w:rPr>
    </w:lvl>
    <w:lvl w:ilvl="2" w:tplc="D4125F3A">
      <w:numFmt w:val="bullet"/>
      <w:lvlText w:val="•"/>
      <w:lvlJc w:val="left"/>
      <w:pPr>
        <w:ind w:left="2912" w:hanging="567"/>
      </w:pPr>
      <w:rPr>
        <w:rFonts w:hint="default"/>
        <w:lang w:val="en-US" w:eastAsia="en-US" w:bidi="ar-SA"/>
      </w:rPr>
    </w:lvl>
    <w:lvl w:ilvl="3" w:tplc="CA72FC0C">
      <w:numFmt w:val="bullet"/>
      <w:lvlText w:val="•"/>
      <w:lvlJc w:val="left"/>
      <w:pPr>
        <w:ind w:left="3788" w:hanging="567"/>
      </w:pPr>
      <w:rPr>
        <w:rFonts w:hint="default"/>
        <w:lang w:val="en-US" w:eastAsia="en-US" w:bidi="ar-SA"/>
      </w:rPr>
    </w:lvl>
    <w:lvl w:ilvl="4" w:tplc="1716F6BE">
      <w:numFmt w:val="bullet"/>
      <w:lvlText w:val="•"/>
      <w:lvlJc w:val="left"/>
      <w:pPr>
        <w:ind w:left="4664" w:hanging="567"/>
      </w:pPr>
      <w:rPr>
        <w:rFonts w:hint="default"/>
        <w:lang w:val="en-US" w:eastAsia="en-US" w:bidi="ar-SA"/>
      </w:rPr>
    </w:lvl>
    <w:lvl w:ilvl="5" w:tplc="A314BCAE">
      <w:numFmt w:val="bullet"/>
      <w:lvlText w:val="•"/>
      <w:lvlJc w:val="left"/>
      <w:pPr>
        <w:ind w:left="5540" w:hanging="567"/>
      </w:pPr>
      <w:rPr>
        <w:rFonts w:hint="default"/>
        <w:lang w:val="en-US" w:eastAsia="en-US" w:bidi="ar-SA"/>
      </w:rPr>
    </w:lvl>
    <w:lvl w:ilvl="6" w:tplc="DC6CD9FC">
      <w:numFmt w:val="bullet"/>
      <w:lvlText w:val="•"/>
      <w:lvlJc w:val="left"/>
      <w:pPr>
        <w:ind w:left="6416" w:hanging="567"/>
      </w:pPr>
      <w:rPr>
        <w:rFonts w:hint="default"/>
        <w:lang w:val="en-US" w:eastAsia="en-US" w:bidi="ar-SA"/>
      </w:rPr>
    </w:lvl>
    <w:lvl w:ilvl="7" w:tplc="2736C46A">
      <w:numFmt w:val="bullet"/>
      <w:lvlText w:val="•"/>
      <w:lvlJc w:val="left"/>
      <w:pPr>
        <w:ind w:left="7293" w:hanging="567"/>
      </w:pPr>
      <w:rPr>
        <w:rFonts w:hint="default"/>
        <w:lang w:val="en-US" w:eastAsia="en-US" w:bidi="ar-SA"/>
      </w:rPr>
    </w:lvl>
    <w:lvl w:ilvl="8" w:tplc="AE9ACBFA">
      <w:numFmt w:val="bullet"/>
      <w:lvlText w:val="•"/>
      <w:lvlJc w:val="left"/>
      <w:pPr>
        <w:ind w:left="8169" w:hanging="567"/>
      </w:pPr>
      <w:rPr>
        <w:rFonts w:hint="default"/>
        <w:lang w:val="en-US" w:eastAsia="en-US" w:bidi="ar-SA"/>
      </w:rPr>
    </w:lvl>
  </w:abstractNum>
  <w:abstractNum w:abstractNumId="2" w15:restartNumberingAfterBreak="0">
    <w:nsid w:val="26E55073"/>
    <w:multiLevelType w:val="hybridMultilevel"/>
    <w:tmpl w:val="47A261B2"/>
    <w:lvl w:ilvl="0" w:tplc="41D05A22">
      <w:numFmt w:val="bullet"/>
      <w:lvlText w:val="•"/>
      <w:lvlJc w:val="left"/>
      <w:pPr>
        <w:ind w:left="1162" w:hanging="567"/>
      </w:pPr>
      <w:rPr>
        <w:rFonts w:ascii="Arial" w:eastAsia="Arial" w:hAnsi="Arial" w:cs="Arial" w:hint="default"/>
        <w:b w:val="0"/>
        <w:bCs w:val="0"/>
        <w:i w:val="0"/>
        <w:iCs w:val="0"/>
        <w:color w:val="2F3D47"/>
        <w:spacing w:val="0"/>
        <w:w w:val="100"/>
        <w:sz w:val="21"/>
        <w:szCs w:val="21"/>
        <w:lang w:val="en-US" w:eastAsia="en-US" w:bidi="ar-SA"/>
      </w:rPr>
    </w:lvl>
    <w:lvl w:ilvl="1" w:tplc="3D426CA4">
      <w:numFmt w:val="bullet"/>
      <w:lvlText w:val="•"/>
      <w:lvlJc w:val="left"/>
      <w:pPr>
        <w:ind w:left="2036" w:hanging="567"/>
      </w:pPr>
      <w:rPr>
        <w:rFonts w:hint="default"/>
        <w:lang w:val="en-US" w:eastAsia="en-US" w:bidi="ar-SA"/>
      </w:rPr>
    </w:lvl>
    <w:lvl w:ilvl="2" w:tplc="5C78B9B8">
      <w:numFmt w:val="bullet"/>
      <w:lvlText w:val="•"/>
      <w:lvlJc w:val="left"/>
      <w:pPr>
        <w:ind w:left="2912" w:hanging="567"/>
      </w:pPr>
      <w:rPr>
        <w:rFonts w:hint="default"/>
        <w:lang w:val="en-US" w:eastAsia="en-US" w:bidi="ar-SA"/>
      </w:rPr>
    </w:lvl>
    <w:lvl w:ilvl="3" w:tplc="72F8F714">
      <w:numFmt w:val="bullet"/>
      <w:lvlText w:val="•"/>
      <w:lvlJc w:val="left"/>
      <w:pPr>
        <w:ind w:left="3788" w:hanging="567"/>
      </w:pPr>
      <w:rPr>
        <w:rFonts w:hint="default"/>
        <w:lang w:val="en-US" w:eastAsia="en-US" w:bidi="ar-SA"/>
      </w:rPr>
    </w:lvl>
    <w:lvl w:ilvl="4" w:tplc="53A8D99E">
      <w:numFmt w:val="bullet"/>
      <w:lvlText w:val="•"/>
      <w:lvlJc w:val="left"/>
      <w:pPr>
        <w:ind w:left="4664" w:hanging="567"/>
      </w:pPr>
      <w:rPr>
        <w:rFonts w:hint="default"/>
        <w:lang w:val="en-US" w:eastAsia="en-US" w:bidi="ar-SA"/>
      </w:rPr>
    </w:lvl>
    <w:lvl w:ilvl="5" w:tplc="1A56A8EC">
      <w:numFmt w:val="bullet"/>
      <w:lvlText w:val="•"/>
      <w:lvlJc w:val="left"/>
      <w:pPr>
        <w:ind w:left="5540" w:hanging="567"/>
      </w:pPr>
      <w:rPr>
        <w:rFonts w:hint="default"/>
        <w:lang w:val="en-US" w:eastAsia="en-US" w:bidi="ar-SA"/>
      </w:rPr>
    </w:lvl>
    <w:lvl w:ilvl="6" w:tplc="F696A46C">
      <w:numFmt w:val="bullet"/>
      <w:lvlText w:val="•"/>
      <w:lvlJc w:val="left"/>
      <w:pPr>
        <w:ind w:left="6416" w:hanging="567"/>
      </w:pPr>
      <w:rPr>
        <w:rFonts w:hint="default"/>
        <w:lang w:val="en-US" w:eastAsia="en-US" w:bidi="ar-SA"/>
      </w:rPr>
    </w:lvl>
    <w:lvl w:ilvl="7" w:tplc="2F7ADEAC">
      <w:numFmt w:val="bullet"/>
      <w:lvlText w:val="•"/>
      <w:lvlJc w:val="left"/>
      <w:pPr>
        <w:ind w:left="7293" w:hanging="567"/>
      </w:pPr>
      <w:rPr>
        <w:rFonts w:hint="default"/>
        <w:lang w:val="en-US" w:eastAsia="en-US" w:bidi="ar-SA"/>
      </w:rPr>
    </w:lvl>
    <w:lvl w:ilvl="8" w:tplc="ED928912">
      <w:numFmt w:val="bullet"/>
      <w:lvlText w:val="•"/>
      <w:lvlJc w:val="left"/>
      <w:pPr>
        <w:ind w:left="8169" w:hanging="567"/>
      </w:pPr>
      <w:rPr>
        <w:rFonts w:hint="default"/>
        <w:lang w:val="en-US" w:eastAsia="en-US" w:bidi="ar-SA"/>
      </w:rPr>
    </w:lvl>
  </w:abstractNum>
  <w:abstractNum w:abstractNumId="3" w15:restartNumberingAfterBreak="0">
    <w:nsid w:val="327F6CC9"/>
    <w:multiLevelType w:val="hybridMultilevel"/>
    <w:tmpl w:val="6BFE61A4"/>
    <w:lvl w:ilvl="0" w:tplc="5A9C7A66">
      <w:numFmt w:val="bullet"/>
      <w:lvlText w:val="●"/>
      <w:lvlJc w:val="left"/>
      <w:pPr>
        <w:ind w:left="855" w:hanging="357"/>
      </w:pPr>
      <w:rPr>
        <w:rFonts w:ascii="Arial" w:eastAsia="Arial" w:hAnsi="Arial" w:cs="Arial" w:hint="default"/>
        <w:b/>
        <w:bCs/>
        <w:i w:val="0"/>
        <w:iCs w:val="0"/>
        <w:spacing w:val="0"/>
        <w:w w:val="100"/>
        <w:sz w:val="22"/>
        <w:szCs w:val="22"/>
        <w:lang w:val="en-US" w:eastAsia="en-US" w:bidi="ar-SA"/>
      </w:rPr>
    </w:lvl>
    <w:lvl w:ilvl="1" w:tplc="1E2A82D6">
      <w:numFmt w:val="bullet"/>
      <w:lvlText w:val="•"/>
      <w:lvlJc w:val="left"/>
      <w:pPr>
        <w:ind w:left="1766" w:hanging="357"/>
      </w:pPr>
      <w:rPr>
        <w:rFonts w:hint="default"/>
        <w:lang w:val="en-US" w:eastAsia="en-US" w:bidi="ar-SA"/>
      </w:rPr>
    </w:lvl>
    <w:lvl w:ilvl="2" w:tplc="F3ACB4DC">
      <w:numFmt w:val="bullet"/>
      <w:lvlText w:val="•"/>
      <w:lvlJc w:val="left"/>
      <w:pPr>
        <w:ind w:left="2672" w:hanging="357"/>
      </w:pPr>
      <w:rPr>
        <w:rFonts w:hint="default"/>
        <w:lang w:val="en-US" w:eastAsia="en-US" w:bidi="ar-SA"/>
      </w:rPr>
    </w:lvl>
    <w:lvl w:ilvl="3" w:tplc="1382E498">
      <w:numFmt w:val="bullet"/>
      <w:lvlText w:val="•"/>
      <w:lvlJc w:val="left"/>
      <w:pPr>
        <w:ind w:left="3578" w:hanging="357"/>
      </w:pPr>
      <w:rPr>
        <w:rFonts w:hint="default"/>
        <w:lang w:val="en-US" w:eastAsia="en-US" w:bidi="ar-SA"/>
      </w:rPr>
    </w:lvl>
    <w:lvl w:ilvl="4" w:tplc="3146C692">
      <w:numFmt w:val="bullet"/>
      <w:lvlText w:val="•"/>
      <w:lvlJc w:val="left"/>
      <w:pPr>
        <w:ind w:left="4484" w:hanging="357"/>
      </w:pPr>
      <w:rPr>
        <w:rFonts w:hint="default"/>
        <w:lang w:val="en-US" w:eastAsia="en-US" w:bidi="ar-SA"/>
      </w:rPr>
    </w:lvl>
    <w:lvl w:ilvl="5" w:tplc="5A8867BA">
      <w:numFmt w:val="bullet"/>
      <w:lvlText w:val="•"/>
      <w:lvlJc w:val="left"/>
      <w:pPr>
        <w:ind w:left="5390" w:hanging="357"/>
      </w:pPr>
      <w:rPr>
        <w:rFonts w:hint="default"/>
        <w:lang w:val="en-US" w:eastAsia="en-US" w:bidi="ar-SA"/>
      </w:rPr>
    </w:lvl>
    <w:lvl w:ilvl="6" w:tplc="B4C6A90E">
      <w:numFmt w:val="bullet"/>
      <w:lvlText w:val="•"/>
      <w:lvlJc w:val="left"/>
      <w:pPr>
        <w:ind w:left="6296" w:hanging="357"/>
      </w:pPr>
      <w:rPr>
        <w:rFonts w:hint="default"/>
        <w:lang w:val="en-US" w:eastAsia="en-US" w:bidi="ar-SA"/>
      </w:rPr>
    </w:lvl>
    <w:lvl w:ilvl="7" w:tplc="1B8E9CFE">
      <w:numFmt w:val="bullet"/>
      <w:lvlText w:val="•"/>
      <w:lvlJc w:val="left"/>
      <w:pPr>
        <w:ind w:left="7203" w:hanging="357"/>
      </w:pPr>
      <w:rPr>
        <w:rFonts w:hint="default"/>
        <w:lang w:val="en-US" w:eastAsia="en-US" w:bidi="ar-SA"/>
      </w:rPr>
    </w:lvl>
    <w:lvl w:ilvl="8" w:tplc="684EF7A0">
      <w:numFmt w:val="bullet"/>
      <w:lvlText w:val="•"/>
      <w:lvlJc w:val="left"/>
      <w:pPr>
        <w:ind w:left="8109" w:hanging="357"/>
      </w:pPr>
      <w:rPr>
        <w:rFonts w:hint="default"/>
        <w:lang w:val="en-US" w:eastAsia="en-US" w:bidi="ar-SA"/>
      </w:rPr>
    </w:lvl>
  </w:abstractNum>
  <w:abstractNum w:abstractNumId="4" w15:restartNumberingAfterBreak="0">
    <w:nsid w:val="50550784"/>
    <w:multiLevelType w:val="hybridMultilevel"/>
    <w:tmpl w:val="1F50A252"/>
    <w:lvl w:ilvl="0" w:tplc="B3A2C87E">
      <w:numFmt w:val="bullet"/>
      <w:lvlText w:val="•"/>
      <w:lvlJc w:val="left"/>
      <w:pPr>
        <w:ind w:left="1162" w:hanging="567"/>
      </w:pPr>
      <w:rPr>
        <w:rFonts w:ascii="Arial" w:eastAsia="Arial" w:hAnsi="Arial" w:cs="Arial" w:hint="default"/>
        <w:b w:val="0"/>
        <w:bCs w:val="0"/>
        <w:i w:val="0"/>
        <w:iCs w:val="0"/>
        <w:color w:val="2F3D47"/>
        <w:spacing w:val="0"/>
        <w:w w:val="100"/>
        <w:sz w:val="21"/>
        <w:szCs w:val="21"/>
        <w:lang w:val="en-US" w:eastAsia="en-US" w:bidi="ar-SA"/>
      </w:rPr>
    </w:lvl>
    <w:lvl w:ilvl="1" w:tplc="2496EFF6">
      <w:numFmt w:val="bullet"/>
      <w:lvlText w:val="•"/>
      <w:lvlJc w:val="left"/>
      <w:pPr>
        <w:ind w:left="2036" w:hanging="567"/>
      </w:pPr>
      <w:rPr>
        <w:rFonts w:hint="default"/>
        <w:lang w:val="en-US" w:eastAsia="en-US" w:bidi="ar-SA"/>
      </w:rPr>
    </w:lvl>
    <w:lvl w:ilvl="2" w:tplc="4CA0EDF6">
      <w:numFmt w:val="bullet"/>
      <w:lvlText w:val="•"/>
      <w:lvlJc w:val="left"/>
      <w:pPr>
        <w:ind w:left="2912" w:hanging="567"/>
      </w:pPr>
      <w:rPr>
        <w:rFonts w:hint="default"/>
        <w:lang w:val="en-US" w:eastAsia="en-US" w:bidi="ar-SA"/>
      </w:rPr>
    </w:lvl>
    <w:lvl w:ilvl="3" w:tplc="78606EEC">
      <w:numFmt w:val="bullet"/>
      <w:lvlText w:val="•"/>
      <w:lvlJc w:val="left"/>
      <w:pPr>
        <w:ind w:left="3788" w:hanging="567"/>
      </w:pPr>
      <w:rPr>
        <w:rFonts w:hint="default"/>
        <w:lang w:val="en-US" w:eastAsia="en-US" w:bidi="ar-SA"/>
      </w:rPr>
    </w:lvl>
    <w:lvl w:ilvl="4" w:tplc="C908CFC4">
      <w:numFmt w:val="bullet"/>
      <w:lvlText w:val="•"/>
      <w:lvlJc w:val="left"/>
      <w:pPr>
        <w:ind w:left="4664" w:hanging="567"/>
      </w:pPr>
      <w:rPr>
        <w:rFonts w:hint="default"/>
        <w:lang w:val="en-US" w:eastAsia="en-US" w:bidi="ar-SA"/>
      </w:rPr>
    </w:lvl>
    <w:lvl w:ilvl="5" w:tplc="1226B0FC">
      <w:numFmt w:val="bullet"/>
      <w:lvlText w:val="•"/>
      <w:lvlJc w:val="left"/>
      <w:pPr>
        <w:ind w:left="5540" w:hanging="567"/>
      </w:pPr>
      <w:rPr>
        <w:rFonts w:hint="default"/>
        <w:lang w:val="en-US" w:eastAsia="en-US" w:bidi="ar-SA"/>
      </w:rPr>
    </w:lvl>
    <w:lvl w:ilvl="6" w:tplc="33628142">
      <w:numFmt w:val="bullet"/>
      <w:lvlText w:val="•"/>
      <w:lvlJc w:val="left"/>
      <w:pPr>
        <w:ind w:left="6416" w:hanging="567"/>
      </w:pPr>
      <w:rPr>
        <w:rFonts w:hint="default"/>
        <w:lang w:val="en-US" w:eastAsia="en-US" w:bidi="ar-SA"/>
      </w:rPr>
    </w:lvl>
    <w:lvl w:ilvl="7" w:tplc="36E0A574">
      <w:numFmt w:val="bullet"/>
      <w:lvlText w:val="•"/>
      <w:lvlJc w:val="left"/>
      <w:pPr>
        <w:ind w:left="7293" w:hanging="567"/>
      </w:pPr>
      <w:rPr>
        <w:rFonts w:hint="default"/>
        <w:lang w:val="en-US" w:eastAsia="en-US" w:bidi="ar-SA"/>
      </w:rPr>
    </w:lvl>
    <w:lvl w:ilvl="8" w:tplc="DB6414FC">
      <w:numFmt w:val="bullet"/>
      <w:lvlText w:val="•"/>
      <w:lvlJc w:val="left"/>
      <w:pPr>
        <w:ind w:left="8169" w:hanging="567"/>
      </w:pPr>
      <w:rPr>
        <w:rFonts w:hint="default"/>
        <w:lang w:val="en-US" w:eastAsia="en-US" w:bidi="ar-SA"/>
      </w:rPr>
    </w:lvl>
  </w:abstractNum>
  <w:abstractNum w:abstractNumId="5" w15:restartNumberingAfterBreak="0">
    <w:nsid w:val="56D74933"/>
    <w:multiLevelType w:val="hybridMultilevel"/>
    <w:tmpl w:val="BFF481FC"/>
    <w:lvl w:ilvl="0" w:tplc="3648D572">
      <w:numFmt w:val="bullet"/>
      <w:lvlText w:val="•"/>
      <w:lvlJc w:val="left"/>
      <w:pPr>
        <w:ind w:left="1162" w:hanging="567"/>
      </w:pPr>
      <w:rPr>
        <w:rFonts w:ascii="Arial" w:eastAsia="Arial" w:hAnsi="Arial" w:cs="Arial" w:hint="default"/>
        <w:b w:val="0"/>
        <w:bCs w:val="0"/>
        <w:i w:val="0"/>
        <w:iCs w:val="0"/>
        <w:color w:val="2F3D47"/>
        <w:spacing w:val="0"/>
        <w:w w:val="100"/>
        <w:sz w:val="21"/>
        <w:szCs w:val="21"/>
        <w:lang w:val="en-US" w:eastAsia="en-US" w:bidi="ar-SA"/>
      </w:rPr>
    </w:lvl>
    <w:lvl w:ilvl="1" w:tplc="F65CDBC6">
      <w:numFmt w:val="bullet"/>
      <w:lvlText w:val="•"/>
      <w:lvlJc w:val="left"/>
      <w:pPr>
        <w:ind w:left="2036" w:hanging="567"/>
      </w:pPr>
      <w:rPr>
        <w:rFonts w:hint="default"/>
        <w:lang w:val="en-US" w:eastAsia="en-US" w:bidi="ar-SA"/>
      </w:rPr>
    </w:lvl>
    <w:lvl w:ilvl="2" w:tplc="B73AA16A">
      <w:numFmt w:val="bullet"/>
      <w:lvlText w:val="•"/>
      <w:lvlJc w:val="left"/>
      <w:pPr>
        <w:ind w:left="2912" w:hanging="567"/>
      </w:pPr>
      <w:rPr>
        <w:rFonts w:hint="default"/>
        <w:lang w:val="en-US" w:eastAsia="en-US" w:bidi="ar-SA"/>
      </w:rPr>
    </w:lvl>
    <w:lvl w:ilvl="3" w:tplc="EBB8875A">
      <w:numFmt w:val="bullet"/>
      <w:lvlText w:val="•"/>
      <w:lvlJc w:val="left"/>
      <w:pPr>
        <w:ind w:left="3788" w:hanging="567"/>
      </w:pPr>
      <w:rPr>
        <w:rFonts w:hint="default"/>
        <w:lang w:val="en-US" w:eastAsia="en-US" w:bidi="ar-SA"/>
      </w:rPr>
    </w:lvl>
    <w:lvl w:ilvl="4" w:tplc="F1481B30">
      <w:numFmt w:val="bullet"/>
      <w:lvlText w:val="•"/>
      <w:lvlJc w:val="left"/>
      <w:pPr>
        <w:ind w:left="4664" w:hanging="567"/>
      </w:pPr>
      <w:rPr>
        <w:rFonts w:hint="default"/>
        <w:lang w:val="en-US" w:eastAsia="en-US" w:bidi="ar-SA"/>
      </w:rPr>
    </w:lvl>
    <w:lvl w:ilvl="5" w:tplc="78946312">
      <w:numFmt w:val="bullet"/>
      <w:lvlText w:val="•"/>
      <w:lvlJc w:val="left"/>
      <w:pPr>
        <w:ind w:left="5540" w:hanging="567"/>
      </w:pPr>
      <w:rPr>
        <w:rFonts w:hint="default"/>
        <w:lang w:val="en-US" w:eastAsia="en-US" w:bidi="ar-SA"/>
      </w:rPr>
    </w:lvl>
    <w:lvl w:ilvl="6" w:tplc="28BC1FC0">
      <w:numFmt w:val="bullet"/>
      <w:lvlText w:val="•"/>
      <w:lvlJc w:val="left"/>
      <w:pPr>
        <w:ind w:left="6416" w:hanging="567"/>
      </w:pPr>
      <w:rPr>
        <w:rFonts w:hint="default"/>
        <w:lang w:val="en-US" w:eastAsia="en-US" w:bidi="ar-SA"/>
      </w:rPr>
    </w:lvl>
    <w:lvl w:ilvl="7" w:tplc="5210C48C">
      <w:numFmt w:val="bullet"/>
      <w:lvlText w:val="•"/>
      <w:lvlJc w:val="left"/>
      <w:pPr>
        <w:ind w:left="7293" w:hanging="567"/>
      </w:pPr>
      <w:rPr>
        <w:rFonts w:hint="default"/>
        <w:lang w:val="en-US" w:eastAsia="en-US" w:bidi="ar-SA"/>
      </w:rPr>
    </w:lvl>
    <w:lvl w:ilvl="8" w:tplc="C5BC4638">
      <w:numFmt w:val="bullet"/>
      <w:lvlText w:val="•"/>
      <w:lvlJc w:val="left"/>
      <w:pPr>
        <w:ind w:left="8169" w:hanging="567"/>
      </w:pPr>
      <w:rPr>
        <w:rFonts w:hint="default"/>
        <w:lang w:val="en-US" w:eastAsia="en-US" w:bidi="ar-SA"/>
      </w:rPr>
    </w:lvl>
  </w:abstractNum>
  <w:abstractNum w:abstractNumId="6" w15:restartNumberingAfterBreak="0">
    <w:nsid w:val="5CD47633"/>
    <w:multiLevelType w:val="hybridMultilevel"/>
    <w:tmpl w:val="A1780324"/>
    <w:lvl w:ilvl="0" w:tplc="DE946FF2">
      <w:start w:val="1"/>
      <w:numFmt w:val="decimal"/>
      <w:lvlText w:val="%1"/>
      <w:lvlJc w:val="left"/>
      <w:pPr>
        <w:ind w:left="753" w:hanging="612"/>
        <w:jc w:val="left"/>
      </w:pPr>
      <w:rPr>
        <w:rFonts w:hint="default"/>
        <w:spacing w:val="0"/>
        <w:w w:val="100"/>
        <w:lang w:val="en-US" w:eastAsia="en-US" w:bidi="ar-SA"/>
      </w:rPr>
    </w:lvl>
    <w:lvl w:ilvl="1" w:tplc="222EA5AE">
      <w:numFmt w:val="bullet"/>
      <w:lvlText w:val="•"/>
      <w:lvlJc w:val="left"/>
      <w:pPr>
        <w:ind w:left="1162" w:hanging="567"/>
      </w:pPr>
      <w:rPr>
        <w:rFonts w:ascii="Arial" w:eastAsia="Arial" w:hAnsi="Arial" w:cs="Arial" w:hint="default"/>
        <w:b w:val="0"/>
        <w:bCs w:val="0"/>
        <w:i w:val="0"/>
        <w:iCs w:val="0"/>
        <w:color w:val="2F3D47"/>
        <w:spacing w:val="0"/>
        <w:w w:val="100"/>
        <w:sz w:val="21"/>
        <w:szCs w:val="21"/>
        <w:lang w:val="en-US" w:eastAsia="en-US" w:bidi="ar-SA"/>
      </w:rPr>
    </w:lvl>
    <w:lvl w:ilvl="2" w:tplc="6F22FD6C">
      <w:numFmt w:val="bullet"/>
      <w:lvlText w:val="•"/>
      <w:lvlJc w:val="left"/>
      <w:pPr>
        <w:ind w:left="2133" w:hanging="567"/>
      </w:pPr>
      <w:rPr>
        <w:rFonts w:hint="default"/>
        <w:lang w:val="en-US" w:eastAsia="en-US" w:bidi="ar-SA"/>
      </w:rPr>
    </w:lvl>
    <w:lvl w:ilvl="3" w:tplc="A1EC58FE">
      <w:numFmt w:val="bullet"/>
      <w:lvlText w:val="•"/>
      <w:lvlJc w:val="left"/>
      <w:pPr>
        <w:ind w:left="3107" w:hanging="567"/>
      </w:pPr>
      <w:rPr>
        <w:rFonts w:hint="default"/>
        <w:lang w:val="en-US" w:eastAsia="en-US" w:bidi="ar-SA"/>
      </w:rPr>
    </w:lvl>
    <w:lvl w:ilvl="4" w:tplc="A3546746">
      <w:numFmt w:val="bullet"/>
      <w:lvlText w:val="•"/>
      <w:lvlJc w:val="left"/>
      <w:pPr>
        <w:ind w:left="4080" w:hanging="567"/>
      </w:pPr>
      <w:rPr>
        <w:rFonts w:hint="default"/>
        <w:lang w:val="en-US" w:eastAsia="en-US" w:bidi="ar-SA"/>
      </w:rPr>
    </w:lvl>
    <w:lvl w:ilvl="5" w:tplc="663804CE">
      <w:numFmt w:val="bullet"/>
      <w:lvlText w:val="•"/>
      <w:lvlJc w:val="left"/>
      <w:pPr>
        <w:ind w:left="5054" w:hanging="567"/>
      </w:pPr>
      <w:rPr>
        <w:rFonts w:hint="default"/>
        <w:lang w:val="en-US" w:eastAsia="en-US" w:bidi="ar-SA"/>
      </w:rPr>
    </w:lvl>
    <w:lvl w:ilvl="6" w:tplc="A9B4DA3A">
      <w:numFmt w:val="bullet"/>
      <w:lvlText w:val="•"/>
      <w:lvlJc w:val="left"/>
      <w:pPr>
        <w:ind w:left="6027" w:hanging="567"/>
      </w:pPr>
      <w:rPr>
        <w:rFonts w:hint="default"/>
        <w:lang w:val="en-US" w:eastAsia="en-US" w:bidi="ar-SA"/>
      </w:rPr>
    </w:lvl>
    <w:lvl w:ilvl="7" w:tplc="938275A6">
      <w:numFmt w:val="bullet"/>
      <w:lvlText w:val="•"/>
      <w:lvlJc w:val="left"/>
      <w:pPr>
        <w:ind w:left="7001" w:hanging="567"/>
      </w:pPr>
      <w:rPr>
        <w:rFonts w:hint="default"/>
        <w:lang w:val="en-US" w:eastAsia="en-US" w:bidi="ar-SA"/>
      </w:rPr>
    </w:lvl>
    <w:lvl w:ilvl="8" w:tplc="DCB0E504">
      <w:numFmt w:val="bullet"/>
      <w:lvlText w:val="•"/>
      <w:lvlJc w:val="left"/>
      <w:pPr>
        <w:ind w:left="7974" w:hanging="567"/>
      </w:pPr>
      <w:rPr>
        <w:rFonts w:hint="default"/>
        <w:lang w:val="en-US" w:eastAsia="en-US" w:bidi="ar-SA"/>
      </w:rPr>
    </w:lvl>
  </w:abstractNum>
  <w:abstractNum w:abstractNumId="7" w15:restartNumberingAfterBreak="0">
    <w:nsid w:val="5DCB6F30"/>
    <w:multiLevelType w:val="hybridMultilevel"/>
    <w:tmpl w:val="C81207F8"/>
    <w:lvl w:ilvl="0" w:tplc="0AE0A6AC">
      <w:numFmt w:val="bullet"/>
      <w:lvlText w:val="•"/>
      <w:lvlJc w:val="left"/>
      <w:pPr>
        <w:ind w:left="1162" w:hanging="567"/>
      </w:pPr>
      <w:rPr>
        <w:rFonts w:ascii="Arial" w:eastAsia="Arial" w:hAnsi="Arial" w:cs="Arial" w:hint="default"/>
        <w:b w:val="0"/>
        <w:bCs w:val="0"/>
        <w:i w:val="0"/>
        <w:iCs w:val="0"/>
        <w:color w:val="2F3D47"/>
        <w:spacing w:val="0"/>
        <w:w w:val="100"/>
        <w:sz w:val="21"/>
        <w:szCs w:val="21"/>
        <w:lang w:val="en-US" w:eastAsia="en-US" w:bidi="ar-SA"/>
      </w:rPr>
    </w:lvl>
    <w:lvl w:ilvl="1" w:tplc="804C747C">
      <w:numFmt w:val="bullet"/>
      <w:lvlText w:val="•"/>
      <w:lvlJc w:val="left"/>
      <w:pPr>
        <w:ind w:left="2036" w:hanging="567"/>
      </w:pPr>
      <w:rPr>
        <w:rFonts w:hint="default"/>
        <w:lang w:val="en-US" w:eastAsia="en-US" w:bidi="ar-SA"/>
      </w:rPr>
    </w:lvl>
    <w:lvl w:ilvl="2" w:tplc="13D2CAF4">
      <w:numFmt w:val="bullet"/>
      <w:lvlText w:val="•"/>
      <w:lvlJc w:val="left"/>
      <w:pPr>
        <w:ind w:left="2912" w:hanging="567"/>
      </w:pPr>
      <w:rPr>
        <w:rFonts w:hint="default"/>
        <w:lang w:val="en-US" w:eastAsia="en-US" w:bidi="ar-SA"/>
      </w:rPr>
    </w:lvl>
    <w:lvl w:ilvl="3" w:tplc="98D0CCE4">
      <w:numFmt w:val="bullet"/>
      <w:lvlText w:val="•"/>
      <w:lvlJc w:val="left"/>
      <w:pPr>
        <w:ind w:left="3788" w:hanging="567"/>
      </w:pPr>
      <w:rPr>
        <w:rFonts w:hint="default"/>
        <w:lang w:val="en-US" w:eastAsia="en-US" w:bidi="ar-SA"/>
      </w:rPr>
    </w:lvl>
    <w:lvl w:ilvl="4" w:tplc="FE021DD2">
      <w:numFmt w:val="bullet"/>
      <w:lvlText w:val="•"/>
      <w:lvlJc w:val="left"/>
      <w:pPr>
        <w:ind w:left="4664" w:hanging="567"/>
      </w:pPr>
      <w:rPr>
        <w:rFonts w:hint="default"/>
        <w:lang w:val="en-US" w:eastAsia="en-US" w:bidi="ar-SA"/>
      </w:rPr>
    </w:lvl>
    <w:lvl w:ilvl="5" w:tplc="454CE032">
      <w:numFmt w:val="bullet"/>
      <w:lvlText w:val="•"/>
      <w:lvlJc w:val="left"/>
      <w:pPr>
        <w:ind w:left="5540" w:hanging="567"/>
      </w:pPr>
      <w:rPr>
        <w:rFonts w:hint="default"/>
        <w:lang w:val="en-US" w:eastAsia="en-US" w:bidi="ar-SA"/>
      </w:rPr>
    </w:lvl>
    <w:lvl w:ilvl="6" w:tplc="6B90FE92">
      <w:numFmt w:val="bullet"/>
      <w:lvlText w:val="•"/>
      <w:lvlJc w:val="left"/>
      <w:pPr>
        <w:ind w:left="6416" w:hanging="567"/>
      </w:pPr>
      <w:rPr>
        <w:rFonts w:hint="default"/>
        <w:lang w:val="en-US" w:eastAsia="en-US" w:bidi="ar-SA"/>
      </w:rPr>
    </w:lvl>
    <w:lvl w:ilvl="7" w:tplc="B7560642">
      <w:numFmt w:val="bullet"/>
      <w:lvlText w:val="•"/>
      <w:lvlJc w:val="left"/>
      <w:pPr>
        <w:ind w:left="7293" w:hanging="567"/>
      </w:pPr>
      <w:rPr>
        <w:rFonts w:hint="default"/>
        <w:lang w:val="en-US" w:eastAsia="en-US" w:bidi="ar-SA"/>
      </w:rPr>
    </w:lvl>
    <w:lvl w:ilvl="8" w:tplc="5FCEFED6">
      <w:numFmt w:val="bullet"/>
      <w:lvlText w:val="•"/>
      <w:lvlJc w:val="left"/>
      <w:pPr>
        <w:ind w:left="8169" w:hanging="567"/>
      </w:pPr>
      <w:rPr>
        <w:rFonts w:hint="default"/>
        <w:lang w:val="en-US" w:eastAsia="en-US" w:bidi="ar-SA"/>
      </w:rPr>
    </w:lvl>
  </w:abstractNum>
  <w:abstractNum w:abstractNumId="8" w15:restartNumberingAfterBreak="0">
    <w:nsid w:val="67160578"/>
    <w:multiLevelType w:val="hybridMultilevel"/>
    <w:tmpl w:val="15C20A20"/>
    <w:lvl w:ilvl="0" w:tplc="D5D004FE">
      <w:start w:val="31"/>
      <w:numFmt w:val="decimal"/>
      <w:lvlText w:val="%1"/>
      <w:lvlJc w:val="left"/>
      <w:pPr>
        <w:ind w:left="708" w:hanging="568"/>
        <w:jc w:val="left"/>
      </w:pPr>
      <w:rPr>
        <w:rFonts w:hint="default"/>
        <w:spacing w:val="-1"/>
        <w:w w:val="100"/>
        <w:lang w:val="en-US" w:eastAsia="en-US" w:bidi="ar-SA"/>
      </w:rPr>
    </w:lvl>
    <w:lvl w:ilvl="1" w:tplc="F50A142A">
      <w:numFmt w:val="bullet"/>
      <w:lvlText w:val="•"/>
      <w:lvlJc w:val="left"/>
      <w:pPr>
        <w:ind w:left="1622" w:hanging="568"/>
      </w:pPr>
      <w:rPr>
        <w:rFonts w:hint="default"/>
        <w:lang w:val="en-US" w:eastAsia="en-US" w:bidi="ar-SA"/>
      </w:rPr>
    </w:lvl>
    <w:lvl w:ilvl="2" w:tplc="FFD417A4">
      <w:numFmt w:val="bullet"/>
      <w:lvlText w:val="•"/>
      <w:lvlJc w:val="left"/>
      <w:pPr>
        <w:ind w:left="2544" w:hanging="568"/>
      </w:pPr>
      <w:rPr>
        <w:rFonts w:hint="default"/>
        <w:lang w:val="en-US" w:eastAsia="en-US" w:bidi="ar-SA"/>
      </w:rPr>
    </w:lvl>
    <w:lvl w:ilvl="3" w:tplc="60868D50">
      <w:numFmt w:val="bullet"/>
      <w:lvlText w:val="•"/>
      <w:lvlJc w:val="left"/>
      <w:pPr>
        <w:ind w:left="3466" w:hanging="568"/>
      </w:pPr>
      <w:rPr>
        <w:rFonts w:hint="default"/>
        <w:lang w:val="en-US" w:eastAsia="en-US" w:bidi="ar-SA"/>
      </w:rPr>
    </w:lvl>
    <w:lvl w:ilvl="4" w:tplc="CDC0FE22">
      <w:numFmt w:val="bullet"/>
      <w:lvlText w:val="•"/>
      <w:lvlJc w:val="left"/>
      <w:pPr>
        <w:ind w:left="4388" w:hanging="568"/>
      </w:pPr>
      <w:rPr>
        <w:rFonts w:hint="default"/>
        <w:lang w:val="en-US" w:eastAsia="en-US" w:bidi="ar-SA"/>
      </w:rPr>
    </w:lvl>
    <w:lvl w:ilvl="5" w:tplc="23B0793A">
      <w:numFmt w:val="bullet"/>
      <w:lvlText w:val="•"/>
      <w:lvlJc w:val="left"/>
      <w:pPr>
        <w:ind w:left="5310" w:hanging="568"/>
      </w:pPr>
      <w:rPr>
        <w:rFonts w:hint="default"/>
        <w:lang w:val="en-US" w:eastAsia="en-US" w:bidi="ar-SA"/>
      </w:rPr>
    </w:lvl>
    <w:lvl w:ilvl="6" w:tplc="137CBCD0">
      <w:numFmt w:val="bullet"/>
      <w:lvlText w:val="•"/>
      <w:lvlJc w:val="left"/>
      <w:pPr>
        <w:ind w:left="6232" w:hanging="568"/>
      </w:pPr>
      <w:rPr>
        <w:rFonts w:hint="default"/>
        <w:lang w:val="en-US" w:eastAsia="en-US" w:bidi="ar-SA"/>
      </w:rPr>
    </w:lvl>
    <w:lvl w:ilvl="7" w:tplc="F69EC6D4">
      <w:numFmt w:val="bullet"/>
      <w:lvlText w:val="•"/>
      <w:lvlJc w:val="left"/>
      <w:pPr>
        <w:ind w:left="7155" w:hanging="568"/>
      </w:pPr>
      <w:rPr>
        <w:rFonts w:hint="default"/>
        <w:lang w:val="en-US" w:eastAsia="en-US" w:bidi="ar-SA"/>
      </w:rPr>
    </w:lvl>
    <w:lvl w:ilvl="8" w:tplc="6742A6CA">
      <w:numFmt w:val="bullet"/>
      <w:lvlText w:val="•"/>
      <w:lvlJc w:val="left"/>
      <w:pPr>
        <w:ind w:left="8077" w:hanging="568"/>
      </w:pPr>
      <w:rPr>
        <w:rFonts w:hint="default"/>
        <w:lang w:val="en-US" w:eastAsia="en-US" w:bidi="ar-SA"/>
      </w:rPr>
    </w:lvl>
  </w:abstractNum>
  <w:num w:numId="1" w16cid:durableId="1543667343">
    <w:abstractNumId w:val="5"/>
  </w:num>
  <w:num w:numId="2" w16cid:durableId="1447626479">
    <w:abstractNumId w:val="4"/>
  </w:num>
  <w:num w:numId="3" w16cid:durableId="1875385237">
    <w:abstractNumId w:val="0"/>
  </w:num>
  <w:num w:numId="4" w16cid:durableId="1602490443">
    <w:abstractNumId w:val="8"/>
  </w:num>
  <w:num w:numId="5" w16cid:durableId="93551694">
    <w:abstractNumId w:val="7"/>
  </w:num>
  <w:num w:numId="6" w16cid:durableId="1543860707">
    <w:abstractNumId w:val="3"/>
  </w:num>
  <w:num w:numId="7" w16cid:durableId="1300459174">
    <w:abstractNumId w:val="2"/>
  </w:num>
  <w:num w:numId="8" w16cid:durableId="1617516991">
    <w:abstractNumId w:val="6"/>
  </w:num>
  <w:num w:numId="9" w16cid:durableId="12807219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31A"/>
    <w:rsid w:val="0058308A"/>
    <w:rsid w:val="00703B35"/>
    <w:rsid w:val="0082619B"/>
    <w:rsid w:val="008B731A"/>
    <w:rsid w:val="0098376B"/>
    <w:rsid w:val="00AA4B86"/>
    <w:rsid w:val="00B774F8"/>
    <w:rsid w:val="00F47F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F6933B"/>
  <w15:docId w15:val="{CE2C1DB9-7EA3-E94B-B82F-F51BEAD53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Titre1">
    <w:name w:val="heading 1"/>
    <w:basedOn w:val="Normal"/>
    <w:uiPriority w:val="9"/>
    <w:qFormat/>
    <w:pPr>
      <w:ind w:left="141"/>
      <w:jc w:val="both"/>
      <w:outlineLvl w:val="0"/>
    </w:pPr>
    <w:rPr>
      <w:b/>
      <w:bCs/>
      <w:sz w:val="42"/>
      <w:szCs w:val="42"/>
    </w:rPr>
  </w:style>
  <w:style w:type="paragraph" w:styleId="Titre2">
    <w:name w:val="heading 2"/>
    <w:basedOn w:val="Normal"/>
    <w:uiPriority w:val="9"/>
    <w:unhideWhenUsed/>
    <w:qFormat/>
    <w:pPr>
      <w:ind w:left="141"/>
      <w:outlineLvl w:val="1"/>
    </w:pPr>
    <w:rPr>
      <w:b/>
      <w:bCs/>
      <w:sz w:val="36"/>
      <w:szCs w:val="36"/>
    </w:rPr>
  </w:style>
  <w:style w:type="paragraph" w:styleId="Titre3">
    <w:name w:val="heading 3"/>
    <w:basedOn w:val="Normal"/>
    <w:uiPriority w:val="9"/>
    <w:unhideWhenUsed/>
    <w:qFormat/>
    <w:pPr>
      <w:ind w:left="141"/>
      <w:jc w:val="both"/>
      <w:outlineLvl w:val="2"/>
    </w:pPr>
    <w:rPr>
      <w:b/>
      <w:bCs/>
      <w:sz w:val="28"/>
      <w:szCs w:val="28"/>
    </w:rPr>
  </w:style>
  <w:style w:type="paragraph" w:styleId="Titre4">
    <w:name w:val="heading 4"/>
    <w:basedOn w:val="Normal"/>
    <w:uiPriority w:val="9"/>
    <w:unhideWhenUsed/>
    <w:qFormat/>
    <w:pPr>
      <w:ind w:left="141"/>
      <w:jc w:val="both"/>
      <w:outlineLvl w:val="3"/>
    </w:pPr>
    <w:rPr>
      <w:b/>
      <w:bCs/>
      <w:sz w:val="26"/>
      <w:szCs w:val="26"/>
    </w:rPr>
  </w:style>
  <w:style w:type="paragraph" w:styleId="Titre5">
    <w:name w:val="heading 5"/>
    <w:basedOn w:val="Normal"/>
    <w:uiPriority w:val="9"/>
    <w:unhideWhenUsed/>
    <w:qFormat/>
    <w:pPr>
      <w:ind w:left="141"/>
      <w:jc w:val="both"/>
      <w:outlineLvl w:val="4"/>
    </w:pPr>
    <w:rPr>
      <w:b/>
      <w:bCs/>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M1">
    <w:name w:val="toc 1"/>
    <w:basedOn w:val="Normal"/>
    <w:uiPriority w:val="1"/>
    <w:qFormat/>
    <w:pPr>
      <w:spacing w:before="506"/>
      <w:ind w:left="141"/>
    </w:pPr>
    <w:rPr>
      <w:b/>
      <w:bCs/>
      <w:sz w:val="28"/>
      <w:szCs w:val="28"/>
    </w:rPr>
  </w:style>
  <w:style w:type="paragraph" w:styleId="TM2">
    <w:name w:val="toc 2"/>
    <w:basedOn w:val="Normal"/>
    <w:uiPriority w:val="1"/>
    <w:qFormat/>
    <w:pPr>
      <w:spacing w:before="194"/>
      <w:ind w:left="878"/>
    </w:pPr>
    <w:rPr>
      <w:sz w:val="24"/>
      <w:szCs w:val="24"/>
    </w:rPr>
  </w:style>
  <w:style w:type="paragraph" w:styleId="TM3">
    <w:name w:val="toc 3"/>
    <w:basedOn w:val="Normal"/>
    <w:uiPriority w:val="1"/>
    <w:qFormat/>
    <w:pPr>
      <w:spacing w:before="24"/>
      <w:ind w:left="945"/>
    </w:pPr>
    <w:rPr>
      <w:sz w:val="24"/>
      <w:szCs w:val="24"/>
    </w:rPr>
  </w:style>
  <w:style w:type="paragraph" w:styleId="Corpsdetexte">
    <w:name w:val="Body Text"/>
    <w:basedOn w:val="Normal"/>
    <w:uiPriority w:val="1"/>
    <w:qFormat/>
    <w:rPr>
      <w:sz w:val="21"/>
      <w:szCs w:val="21"/>
    </w:rPr>
  </w:style>
  <w:style w:type="paragraph" w:styleId="Titre">
    <w:name w:val="Title"/>
    <w:basedOn w:val="Normal"/>
    <w:uiPriority w:val="10"/>
    <w:qFormat/>
    <w:pPr>
      <w:ind w:left="58" w:right="58"/>
      <w:jc w:val="center"/>
    </w:pPr>
    <w:rPr>
      <w:b/>
      <w:bCs/>
      <w:sz w:val="60"/>
      <w:szCs w:val="60"/>
    </w:rPr>
  </w:style>
  <w:style w:type="paragraph" w:styleId="Paragraphedeliste">
    <w:name w:val="List Paragraph"/>
    <w:basedOn w:val="Normal"/>
    <w:uiPriority w:val="1"/>
    <w:qFormat/>
    <w:pPr>
      <w:spacing w:before="218"/>
      <w:ind w:left="1162" w:right="139" w:hanging="567"/>
    </w:pPr>
  </w:style>
  <w:style w:type="paragraph" w:customStyle="1" w:styleId="TableParagraph">
    <w:name w:val="Table Paragraph"/>
    <w:basedOn w:val="Normal"/>
    <w:uiPriority w:val="1"/>
    <w:qFormat/>
  </w:style>
  <w:style w:type="paragraph" w:styleId="En-tte">
    <w:name w:val="header"/>
    <w:basedOn w:val="Normal"/>
    <w:link w:val="En-tteCar"/>
    <w:uiPriority w:val="99"/>
    <w:unhideWhenUsed/>
    <w:rsid w:val="0098376B"/>
    <w:pPr>
      <w:tabs>
        <w:tab w:val="center" w:pos="4680"/>
        <w:tab w:val="right" w:pos="9360"/>
      </w:tabs>
    </w:pPr>
  </w:style>
  <w:style w:type="character" w:customStyle="1" w:styleId="En-tteCar">
    <w:name w:val="En-tête Car"/>
    <w:basedOn w:val="Policepardfaut"/>
    <w:link w:val="En-tte"/>
    <w:uiPriority w:val="99"/>
    <w:rsid w:val="0098376B"/>
    <w:rPr>
      <w:rFonts w:ascii="Arial" w:eastAsia="Arial" w:hAnsi="Arial" w:cs="Arial"/>
    </w:rPr>
  </w:style>
  <w:style w:type="paragraph" w:styleId="Pieddepage">
    <w:name w:val="footer"/>
    <w:basedOn w:val="Normal"/>
    <w:link w:val="PieddepageCar"/>
    <w:uiPriority w:val="99"/>
    <w:unhideWhenUsed/>
    <w:rsid w:val="0098376B"/>
    <w:pPr>
      <w:tabs>
        <w:tab w:val="center" w:pos="4680"/>
        <w:tab w:val="right" w:pos="9360"/>
      </w:tabs>
    </w:pPr>
  </w:style>
  <w:style w:type="character" w:customStyle="1" w:styleId="PieddepageCar">
    <w:name w:val="Pied de page Car"/>
    <w:basedOn w:val="Policepardfaut"/>
    <w:link w:val="Pieddepage"/>
    <w:uiPriority w:val="99"/>
    <w:rsid w:val="0098376B"/>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ombudsman.tj/files/2" TargetMode="External"/><Relationship Id="rId26" Type="http://schemas.openxmlformats.org/officeDocument/2006/relationships/hyperlink" Target="https://www.iphronline.org/wp-content/uploads/2018/03/CAT-Tajikistan-draft-7-final.pdf" TargetMode="External"/><Relationship Id="rId39" Type="http://schemas.openxmlformats.org/officeDocument/2006/relationships/hyperlink" Target="https://notorturetj.org/legal/hasan-yodgorov-poschital-naznachennuyu-kompensaciyu-za-pytki-v-razmere-5-tys-somoni" TargetMode="External"/><Relationship Id="rId21" Type="http://schemas.openxmlformats.org/officeDocument/2006/relationships/hyperlink" Target="https://www.asiaplustj.info/ru/news/tajikistan/society/20221027/spori-o-pitkah-v-tadzhikistane-kak-ne-shoditsya-statistika-" TargetMode="External"/><Relationship Id="rId34" Type="http://schemas.openxmlformats.org/officeDocument/2006/relationships/hyperlink" Target="https://notorturetj.org/legal/hasan-yodgorov-poschital-naznachennuyu-kompensaciyu-za-pytki-v-razmere-5-tys-somoni" TargetMode="External"/><Relationship Id="rId42" Type="http://schemas.openxmlformats.org/officeDocument/2006/relationships/footer" Target="footer5.xml"/><Relationship Id="rId47" Type="http://schemas.openxmlformats.org/officeDocument/2006/relationships/hyperlink" Target="https://iphronline/" TargetMode="External"/><Relationship Id="rId50" Type="http://schemas.openxmlformats.org/officeDocument/2006/relationships/hyperlink" Target="http://www.ombudsman.tj/files/1-2025.pdf" TargetMode="External"/><Relationship Id="rId55" Type="http://schemas.openxmlformats.org/officeDocument/2006/relationships/hyperlink" Target="https://www.civicus.org/index.php/media-resources/news/7795-tajikistan-end-systematic-repression-of-pamiri-people"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www.ombudsman.tj/files/-2021.doc" TargetMode="External"/><Relationship Id="rId29" Type="http://schemas.openxmlformats.org/officeDocument/2006/relationships/hyperlink" Target="https://asiaplus.news/en/2025/07/23/coalition-against-torture-demands-investigation-into-death-of-kulob-resident-in-police-" TargetMode="External"/><Relationship Id="rId11" Type="http://schemas.openxmlformats.org/officeDocument/2006/relationships/image" Target="media/image5.jpeg"/><Relationship Id="rId24" Type="http://schemas.openxmlformats.org/officeDocument/2006/relationships/hyperlink" Target="https://notorturetj.org/news/amnistiya-ne-rasprostranyaetsya-na-vinovnyh-v-primenenii-pytok" TargetMode="External"/><Relationship Id="rId32" Type="http://schemas.openxmlformats.org/officeDocument/2006/relationships/hyperlink" Target="https://www.notorturetj.org/news/zhitel-dushanbe-trebuet-kompensaciyu-ot-mvd-za-nezakonnye-deystviya-sotrudnikov-milicii" TargetMode="External"/><Relationship Id="rId37" Type="http://schemas.openxmlformats.org/officeDocument/2006/relationships/hyperlink" Target="https://notorturetj.org/legal/delo-po-state-pytki-sud-i-kompensaciya-kak-advokaty-dobivalis-spravedlivosti-v-dele-rozikova" TargetMode="External"/><Relationship Id="rId40" Type="http://schemas.openxmlformats.org/officeDocument/2006/relationships/footer" Target="footer3.xml"/><Relationship Id="rId45" Type="http://schemas.openxmlformats.org/officeDocument/2006/relationships/hyperlink" Target="https://docstore.ohchr.org/SelfServices/FilesHandler.ashx?enc=6QkG1d%2FPPRiCAqhKb7yhskcAJS%2FU4wb%2BdIVicvG05RyL" TargetMode="External"/><Relationship Id="rId53" Type="http://schemas.openxmlformats.org/officeDocument/2006/relationships/hyperlink" Target="https://www.ozodi.org/a/32326844.html" TargetMode="External"/><Relationship Id="rId58" Type="http://schemas.openxmlformats.org/officeDocument/2006/relationships/customXml" Target="../customXml/item1.xml"/><Relationship Id="rId5" Type="http://schemas.openxmlformats.org/officeDocument/2006/relationships/footnotes" Target="footnotes.xml"/><Relationship Id="rId19" Type="http://schemas.openxmlformats.org/officeDocument/2006/relationships/hyperlink" Target="https://ombudsman.tj/files/1-2025.pdf"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 Id="rId22" Type="http://schemas.openxmlformats.org/officeDocument/2006/relationships/hyperlink" Target="https://iphronline.org/articles/human-rights-groups-call-for-action-to-end-torture-in-central-asia/" TargetMode="External"/><Relationship Id="rId27" Type="http://schemas.openxmlformats.org/officeDocument/2006/relationships/hyperlink" Target="https://asiaplus.news/en/2025/07/23/coalition-against-torture-demands-investigation-into-death-of-kulob-resident-in-police-" TargetMode="External"/><Relationship Id="rId30" Type="http://schemas.openxmlformats.org/officeDocument/2006/relationships/hyperlink" Target="https://notorturetj.org/legal/prava-voennosluzhashchih-pytki-v-armii-est-no-del-po-state-pytki-ne-vozbuzhdayut" TargetMode="External"/><Relationship Id="rId35" Type="http://schemas.openxmlformats.org/officeDocument/2006/relationships/hyperlink" Target="https://notorturetj.org/news/delo-po-state-pytki-sud-i-kompensaciya-kak-advokaty-dobivalis-spravedlivosti-v-dele-rozikova" TargetMode="External"/><Relationship Id="rId43" Type="http://schemas.openxmlformats.org/officeDocument/2006/relationships/footer" Target="footer6.xml"/><Relationship Id="rId48" Type="http://schemas.openxmlformats.org/officeDocument/2006/relationships/hyperlink" Target="https://www.prisonstudies.org/country/tajikistan" TargetMode="External"/><Relationship Id="rId56"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longreads.cabar.asia/amnesty"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ombudsman.tj/files/Maruzai_Vakolatdor_oid_ba_hukuki_inson_baroi_soli_2022.pdf" TargetMode="External"/><Relationship Id="rId25" Type="http://schemas.openxmlformats.org/officeDocument/2006/relationships/hyperlink" Target="https://notorturetj.org/news/amnistirovan-odin-iz-sotrudnikov-milicii-pytavshih-hasana-yodgorova" TargetMode="External"/><Relationship Id="rId33" Type="http://schemas.openxmlformats.org/officeDocument/2006/relationships/hyperlink" Target="https://notorturetj.org/news/tragediya-v-semeynyy-prazdnik-istoriya-komila-hodzhanazarova" TargetMode="External"/><Relationship Id="rId38" Type="http://schemas.openxmlformats.org/officeDocument/2006/relationships/hyperlink" Target="https://www.azattyqasia.org/a/32204160.html" TargetMode="External"/><Relationship Id="rId46" Type="http://schemas.openxmlformats.org/officeDocument/2006/relationships/hyperlink" Target="https://iphronline.org/wp-content/uploads/2024/03/eng-tajikistan-dv-report-march-2024.pdf" TargetMode="External"/><Relationship Id="rId59" Type="http://schemas.openxmlformats.org/officeDocument/2006/relationships/customXml" Target="../customXml/item2.xml"/><Relationship Id="rId20" Type="http://schemas.openxmlformats.org/officeDocument/2006/relationships/hyperlink" Target="https://notorturetj.org/news/genprokuratura-tadzhikistana-v-2025-godu-postupilo-5-zayavleniy-o-pytkah-v-hode-proverki-ni" TargetMode="External"/><Relationship Id="rId41" Type="http://schemas.openxmlformats.org/officeDocument/2006/relationships/footer" Target="footer4.xml"/><Relationship Id="rId54" Type="http://schemas.openxmlformats.org/officeDocument/2006/relationships/hyperlink" Target="https://www.ombudsman.tj/files/2"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mmk.tj/system/files/Legislation/564_ru_1.pdf" TargetMode="External"/><Relationship Id="rId23" Type="http://schemas.openxmlformats.org/officeDocument/2006/relationships/hyperlink" Target="https://asiaplustj.info/en/news/tajikistan/laworder/20250815/prosecutor-generals-office-deputy-police-chief-of-shohmansur-" TargetMode="External"/><Relationship Id="rId28" Type="http://schemas.openxmlformats.org/officeDocument/2006/relationships/hyperlink" Target="https://sud.tj/ru/press-tsentr/novosti/3001/?sphrase_id=72052" TargetMode="External"/><Relationship Id="rId36" Type="http://schemas.openxmlformats.org/officeDocument/2006/relationships/hyperlink" Target="https://notorturetj.org/news/chetyre-sotrudnika-omvd-hudzhanda-podvergli-pytkam-zaderzhannogo-rassledovanie-" TargetMode="External"/><Relationship Id="rId49" Type="http://schemas.openxmlformats.org/officeDocument/2006/relationships/hyperlink" Target="https://www.ombudsman.tj/files/2" TargetMode="External"/><Relationship Id="rId57" Type="http://schemas.openxmlformats.org/officeDocument/2006/relationships/theme" Target="theme/theme1.xml"/><Relationship Id="rId10" Type="http://schemas.openxmlformats.org/officeDocument/2006/relationships/image" Target="media/image4.png"/><Relationship Id="rId31" Type="http://schemas.openxmlformats.org/officeDocument/2006/relationships/hyperlink" Target="https://notorturetj.org/legal/prava-voennosluzhashchih-pytki-v-armii-est-no-del-po-state-pytki-ne-vozbuzhdayut" TargetMode="External"/><Relationship Id="rId44" Type="http://schemas.openxmlformats.org/officeDocument/2006/relationships/hyperlink" Target="https://iphronline.org/wp-content/uploads/2024/03/eng-tajikistan-dv-report-march-2024.pdf" TargetMode="External"/><Relationship Id="rId52" Type="http://schemas.openxmlformats.org/officeDocument/2006/relationships/hyperlink" Target="https://asiaplustj.info/ru/news/tajikistan/power/20210906/parlament-tadzhikistana-prinyal-" TargetMode="External"/><Relationship Id="rId60"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ec4471c69014bc60dfea23ed1dc2288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092186715981cc1a9e0215788ab14117"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2026-04-08T07:03:12+00:00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2026-04-08T07:03:12+00:00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2026-04-08T07:03:12+00:00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1F7B9BD5-5B89-487A-B51C-B2F36634E030}"/>
</file>

<file path=customXml/itemProps2.xml><?xml version="1.0" encoding="utf-8"?>
<ds:datastoreItem xmlns:ds="http://schemas.openxmlformats.org/officeDocument/2006/customXml" ds:itemID="{9745D7D7-BBA4-4A4D-BDC3-C4B947393011}"/>
</file>

<file path=customXml/itemProps3.xml><?xml version="1.0" encoding="utf-8"?>
<ds:datastoreItem xmlns:ds="http://schemas.openxmlformats.org/officeDocument/2006/customXml" ds:itemID="{5C5F15B5-79E5-43C1-8BE1-843EA1B9110B}"/>
</file>

<file path=docProps/app.xml><?xml version="1.0" encoding="utf-8"?>
<Properties xmlns="http://schemas.openxmlformats.org/officeDocument/2006/extended-properties" xmlns:vt="http://schemas.openxmlformats.org/officeDocument/2006/docPropsVTypes">
  <Template>Normal.dotm</Template>
  <TotalTime>1</TotalTime>
  <Pages>35</Pages>
  <Words>15557</Words>
  <Characters>92415</Characters>
  <Application>Microsoft Office Word</Application>
  <DocSecurity>0</DocSecurity>
  <Lines>1593</Lines>
  <Paragraphs>477</Paragraphs>
  <ScaleCrop>false</ScaleCrop>
  <Company/>
  <LinksUpToDate>false</LinksUpToDate>
  <CharactersWithSpaces>107495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Gasowski</dc:creator>
  <cp:lastModifiedBy>GASOWSKI Yann</cp:lastModifiedBy>
  <cp:revision>2</cp:revision>
  <dcterms:created xsi:type="dcterms:W3CDTF">2026-03-30T12:32:00Z</dcterms:created>
  <dcterms:modified xsi:type="dcterms:W3CDTF">2026-03-30T12:32:00Z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2026-03-30T00:00:00Z</vt:filetime>
  </property>
  <property fmtid="{D5CDD505-2E9C-101B-9397-08002B2CF9AE}" pid="3" name="Creator">
    <vt:lpwstr>Adobe InDesign 21.3 (Macintosh)</vt:lpwstr>
  </property>
  <property fmtid="{D5CDD505-2E9C-101B-9397-08002B2CF9AE}" pid="4" name="LastSaved">
    <vt:filetime>2026-03-30T00:00:00Z</vt:filetime>
  </property>
  <property fmtid="{D5CDD505-2E9C-101B-9397-08002B2CF9AE}" pid="5" name="Producer">
    <vt:lpwstr>Adobe PDF Library 18.0</vt:lpwstr>
  </property>
  <property fmtid="{D5CDD505-2E9C-101B-9397-08002B2CF9AE}" pid="6" name="ContentTypeId">
    <vt:lpwstr>0x010100A7FA57C9FAB45A42AB7F0F2F29DA9B83</vt:lpwstr>
  </property>
</Properties>
</file>