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people.xml" ContentType="application/vnd.openxmlformats-officedocument.wordprocessingml.peop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D86" w:rsidRPr="009E3C9E" w:rsidRDefault="002871BF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</w:pPr>
      <w:bookmarkStart w:id="0" w:name="_GoBack"/>
      <w:bookmarkEnd w:id="0"/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 xml:space="preserve">Comité </w:t>
      </w:r>
      <w:r w:rsidR="007B3B05"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para la e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liminació</w:t>
      </w:r>
      <w:r w:rsidR="007B3B05"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n de la d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iscriminación</w:t>
      </w:r>
      <w:r w:rsidR="009540D1" w:rsidRPr="009E3C9E">
        <w:rPr>
          <w:rFonts w:eastAsia="Times New Roman Bold" w:hAnsi="Times New Roman" w:cs="Times New Roman"/>
          <w:b/>
          <w:kern w:val="0"/>
          <w:sz w:val="28"/>
          <w:szCs w:val="28"/>
          <w:lang w:val="es-ES_tradnl"/>
        </w:rPr>
        <w:t xml:space="preserve"> </w:t>
      </w:r>
      <w:r w:rsidR="007B3B05"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contra la m</w:t>
      </w:r>
      <w:r w:rsidRPr="009E3C9E">
        <w:rPr>
          <w:rFonts w:hAnsi="Times New Roman" w:cs="Times New Roman"/>
          <w:b/>
          <w:kern w:val="0"/>
          <w:sz w:val="28"/>
          <w:szCs w:val="28"/>
          <w:lang w:val="es-ES_tradnl"/>
        </w:rPr>
        <w:t>ujer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2421B9">
        <w:rPr>
          <w:rFonts w:hAnsi="Times New Roman" w:cs="Times New Roman"/>
          <w:b/>
          <w:kern w:val="0"/>
          <w:lang w:val="es-ES_tradnl"/>
        </w:rPr>
        <w:t xml:space="preserve">Participación de </w:t>
      </w:r>
      <w:r w:rsidR="001F2D73" w:rsidRPr="002421B9">
        <w:rPr>
          <w:rFonts w:hAnsi="Times New Roman" w:cs="Times New Roman"/>
          <w:b/>
          <w:kern w:val="0"/>
          <w:lang w:val="es-ES_tradnl"/>
        </w:rPr>
        <w:t>o</w:t>
      </w:r>
      <w:r w:rsidRPr="002421B9">
        <w:rPr>
          <w:rFonts w:hAnsi="Times New Roman" w:cs="Times New Roman"/>
          <w:b/>
          <w:kern w:val="0"/>
          <w:lang w:val="es-ES_tradnl"/>
        </w:rPr>
        <w:t xml:space="preserve">rganizaciones </w:t>
      </w:r>
      <w:r w:rsidR="001F2D73" w:rsidRPr="002421B9">
        <w:rPr>
          <w:rFonts w:hAnsi="Times New Roman" w:cs="Times New Roman"/>
          <w:b/>
          <w:kern w:val="0"/>
          <w:lang w:val="es-ES_tradnl"/>
        </w:rPr>
        <w:t>n</w:t>
      </w:r>
      <w:r w:rsidRPr="002421B9">
        <w:rPr>
          <w:rFonts w:hAnsi="Times New Roman" w:cs="Times New Roman"/>
          <w:b/>
          <w:kern w:val="0"/>
          <w:lang w:val="es-ES_tradnl"/>
        </w:rPr>
        <w:t xml:space="preserve">o </w:t>
      </w:r>
      <w:r w:rsidR="001F2D73" w:rsidRPr="002421B9">
        <w:rPr>
          <w:rFonts w:hAnsi="Times New Roman" w:cs="Times New Roman"/>
          <w:b/>
          <w:kern w:val="0"/>
          <w:lang w:val="es-ES_tradnl"/>
        </w:rPr>
        <w:t>g</w:t>
      </w:r>
      <w:r w:rsidRPr="002421B9">
        <w:rPr>
          <w:rFonts w:hAnsi="Times New Roman" w:cs="Times New Roman"/>
          <w:b/>
          <w:kern w:val="0"/>
          <w:lang w:val="es-ES_tradnl"/>
        </w:rPr>
        <w:t>ubernamentales (ONG</w:t>
      </w:r>
      <w:r w:rsidR="009540D1" w:rsidRPr="002421B9">
        <w:rPr>
          <w:rFonts w:hAnsi="Times New Roman" w:cs="Times New Roman"/>
          <w:b/>
          <w:kern w:val="0"/>
          <w:lang w:val="es-ES_tradnl"/>
        </w:rPr>
        <w:t>s</w:t>
      </w:r>
      <w:r w:rsidRPr="002421B9">
        <w:rPr>
          <w:rFonts w:hAnsi="Times New Roman" w:cs="Times New Roman"/>
          <w:b/>
          <w:kern w:val="0"/>
          <w:lang w:val="es-ES_tradnl"/>
        </w:rPr>
        <w:t>)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</w:p>
    <w:p w:rsidR="000E6D86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2421B9">
        <w:rPr>
          <w:rFonts w:hAnsi="Times New Roman" w:cs="Times New Roman"/>
          <w:b/>
          <w:kern w:val="0"/>
          <w:lang w:val="es-ES_tradnl"/>
        </w:rPr>
        <w:t>Sexagé</w:t>
      </w:r>
      <w:r w:rsidR="009540D1" w:rsidRPr="002421B9">
        <w:rPr>
          <w:rFonts w:hAnsi="Times New Roman" w:cs="Times New Roman"/>
          <w:b/>
          <w:kern w:val="0"/>
          <w:lang w:val="es-ES_tradnl"/>
        </w:rPr>
        <w:t>simo</w:t>
      </w:r>
      <w:r w:rsidR="007A1E3E">
        <w:rPr>
          <w:rFonts w:hAnsi="Times New Roman" w:cs="Times New Roman"/>
          <w:b/>
          <w:kern w:val="0"/>
          <w:lang w:val="es-ES_tradnl"/>
        </w:rPr>
        <w:t xml:space="preserve"> </w:t>
      </w:r>
      <w:r w:rsidR="006A5D83">
        <w:rPr>
          <w:rFonts w:hAnsi="Times New Roman" w:cs="Times New Roman"/>
          <w:b/>
          <w:kern w:val="0"/>
          <w:lang w:val="es-ES_tradnl"/>
        </w:rPr>
        <w:t>octavo</w:t>
      </w:r>
      <w:r w:rsidRPr="002421B9">
        <w:rPr>
          <w:rFonts w:hAnsi="Times New Roman" w:cs="Times New Roman"/>
          <w:b/>
          <w:kern w:val="0"/>
          <w:lang w:val="es-ES_tradnl"/>
        </w:rPr>
        <w:t xml:space="preserve"> </w:t>
      </w:r>
      <w:r w:rsidR="00167CBB" w:rsidRPr="002421B9">
        <w:rPr>
          <w:rFonts w:hAnsi="Times New Roman" w:cs="Times New Roman"/>
          <w:b/>
          <w:kern w:val="0"/>
          <w:lang w:val="es-ES_tradnl"/>
        </w:rPr>
        <w:t>período de sesiones</w:t>
      </w:r>
      <w:r w:rsidRPr="002421B9">
        <w:rPr>
          <w:rFonts w:hAnsi="Times New Roman" w:cs="Times New Roman"/>
          <w:b/>
          <w:kern w:val="0"/>
          <w:lang w:val="es-ES_tradnl"/>
        </w:rPr>
        <w:t xml:space="preserve"> (</w:t>
      </w:r>
      <w:r w:rsidR="006A5D83">
        <w:rPr>
          <w:rFonts w:hAnsi="Times New Roman" w:cs="Times New Roman"/>
          <w:b/>
          <w:kern w:val="0"/>
          <w:lang w:val="es-ES_tradnl"/>
        </w:rPr>
        <w:t xml:space="preserve">23 de octubre-17 de noviembre </w:t>
      </w:r>
      <w:r w:rsidR="0030675D" w:rsidRPr="002421B9">
        <w:rPr>
          <w:rFonts w:hAnsi="Times New Roman" w:cs="Times New Roman"/>
          <w:b/>
          <w:color w:val="0B0B0B"/>
          <w:kern w:val="0"/>
          <w:lang w:val="es-ES_tradnl"/>
        </w:rPr>
        <w:t xml:space="preserve">de </w:t>
      </w:r>
      <w:r w:rsidRPr="002421B9">
        <w:rPr>
          <w:rFonts w:hAnsi="Times New Roman" w:cs="Times New Roman"/>
          <w:b/>
          <w:color w:val="0B0B0B"/>
          <w:kern w:val="0"/>
          <w:lang w:val="es-ES_tradnl"/>
        </w:rPr>
        <w:t>2017</w:t>
      </w:r>
      <w:r w:rsidRPr="002421B9">
        <w:rPr>
          <w:rFonts w:hAnsi="Times New Roman" w:cs="Times New Roman"/>
          <w:b/>
          <w:kern w:val="0"/>
          <w:lang w:val="es-ES_tradnl"/>
        </w:rPr>
        <w:t xml:space="preserve">) y </w:t>
      </w:r>
    </w:p>
    <w:p w:rsidR="0008560B" w:rsidRPr="002421B9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_tradnl"/>
        </w:rPr>
      </w:pPr>
      <w:r w:rsidRPr="002421B9">
        <w:rPr>
          <w:rFonts w:hAnsi="Times New Roman" w:cs="Times New Roman"/>
          <w:b/>
          <w:kern w:val="0"/>
          <w:lang w:val="es-ES_tradnl"/>
        </w:rPr>
        <w:t xml:space="preserve">Grupo </w:t>
      </w:r>
      <w:r w:rsidR="009540D1" w:rsidRPr="002421B9">
        <w:rPr>
          <w:rFonts w:hAnsi="Times New Roman" w:cs="Times New Roman"/>
          <w:b/>
          <w:kern w:val="0"/>
          <w:lang w:val="es-ES_tradnl"/>
        </w:rPr>
        <w:t xml:space="preserve">de trabajo anterior al </w:t>
      </w:r>
      <w:r w:rsidRPr="002421B9">
        <w:rPr>
          <w:rFonts w:hAnsi="Times New Roman" w:cs="Times New Roman"/>
          <w:b/>
          <w:kern w:val="0"/>
          <w:lang w:val="es-ES_tradnl"/>
        </w:rPr>
        <w:t xml:space="preserve">sexagésimo </w:t>
      </w:r>
      <w:r w:rsidR="007A1E3E">
        <w:rPr>
          <w:rFonts w:hAnsi="Times New Roman" w:cs="Times New Roman"/>
          <w:b/>
          <w:kern w:val="0"/>
          <w:lang w:val="es-ES_tradnl"/>
        </w:rPr>
        <w:t>noveno</w:t>
      </w:r>
      <w:r w:rsidRPr="002421B9">
        <w:rPr>
          <w:rFonts w:hAnsi="Times New Roman" w:cs="Times New Roman"/>
          <w:b/>
          <w:kern w:val="0"/>
          <w:lang w:val="es-ES_tradnl"/>
        </w:rPr>
        <w:t xml:space="preserve"> perí</w:t>
      </w:r>
      <w:r w:rsidR="0008560B" w:rsidRPr="002421B9">
        <w:rPr>
          <w:rFonts w:hAnsi="Times New Roman" w:cs="Times New Roman"/>
          <w:b/>
          <w:kern w:val="0"/>
          <w:lang w:val="es-ES_tradnl"/>
        </w:rPr>
        <w:t>odo de sesiones</w:t>
      </w:r>
    </w:p>
    <w:p w:rsidR="000E6D86" w:rsidRPr="00342306" w:rsidRDefault="002871BF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eastAsia="Times New Roman Bold" w:hAnsi="Times New Roman" w:cs="Times New Roman"/>
          <w:b/>
          <w:kern w:val="0"/>
          <w:lang w:val="es-ES_tradnl"/>
        </w:rPr>
      </w:pPr>
      <w:r w:rsidRPr="00342306">
        <w:rPr>
          <w:rFonts w:hAnsi="Times New Roman" w:cs="Times New Roman"/>
          <w:b/>
          <w:kern w:val="0"/>
          <w:lang w:val="es-ES_tradnl"/>
        </w:rPr>
        <w:t>(</w:t>
      </w:r>
      <w:r w:rsidR="006A5D83">
        <w:rPr>
          <w:rFonts w:hAnsi="Times New Roman" w:cs="Times New Roman"/>
          <w:b/>
          <w:kern w:val="0"/>
          <w:lang w:val="es-ES_tradnl"/>
        </w:rPr>
        <w:t xml:space="preserve">20-24 de noviembre </w:t>
      </w:r>
      <w:r w:rsidR="0030675D" w:rsidRPr="00342306">
        <w:rPr>
          <w:rFonts w:hAnsi="Times New Roman" w:cs="Times New Roman"/>
          <w:b/>
          <w:color w:val="010401"/>
          <w:kern w:val="0"/>
          <w:lang w:val="es-ES_tradnl"/>
        </w:rPr>
        <w:t xml:space="preserve">de </w:t>
      </w:r>
      <w:r w:rsidRPr="00342306">
        <w:rPr>
          <w:rFonts w:hAnsi="Times New Roman" w:cs="Times New Roman"/>
          <w:b/>
          <w:color w:val="010401"/>
          <w:kern w:val="0"/>
          <w:lang w:val="es-ES_tradnl"/>
        </w:rPr>
        <w:t>2017</w:t>
      </w:r>
      <w:r w:rsidRPr="00342306">
        <w:rPr>
          <w:rFonts w:hAnsi="Times New Roman" w:cs="Times New Roman"/>
          <w:b/>
          <w:kern w:val="0"/>
          <w:lang w:val="es-ES_tradnl"/>
        </w:rPr>
        <w:t>)</w:t>
      </w:r>
    </w:p>
    <w:p w:rsidR="000E6D86" w:rsidRPr="002421B9" w:rsidRDefault="002871BF" w:rsidP="0008560B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center"/>
        <w:rPr>
          <w:rFonts w:hAnsi="Times New Roman" w:cs="Times New Roman"/>
          <w:b/>
          <w:kern w:val="0"/>
          <w:lang w:val="es-ES"/>
        </w:rPr>
      </w:pPr>
      <w:r w:rsidRPr="002421B9">
        <w:rPr>
          <w:rFonts w:hAnsi="Times New Roman" w:cs="Times New Roman"/>
          <w:b/>
          <w:kern w:val="0"/>
          <w:lang w:val="es-ES"/>
        </w:rPr>
        <w:t>Ginebra, Pala</w:t>
      </w:r>
      <w:r w:rsidR="008820B9" w:rsidRPr="002421B9">
        <w:rPr>
          <w:rFonts w:hAnsi="Times New Roman" w:cs="Times New Roman"/>
          <w:b/>
          <w:kern w:val="0"/>
          <w:lang w:val="es-ES"/>
        </w:rPr>
        <w:t>cio de las</w:t>
      </w:r>
      <w:r w:rsidRPr="002421B9">
        <w:rPr>
          <w:rFonts w:hAnsi="Times New Roman" w:cs="Times New Roman"/>
          <w:b/>
          <w:kern w:val="0"/>
          <w:lang w:val="es-ES"/>
        </w:rPr>
        <w:t xml:space="preserve"> Na</w:t>
      </w:r>
      <w:r w:rsidR="008820B9" w:rsidRPr="002421B9">
        <w:rPr>
          <w:rFonts w:hAnsi="Times New Roman" w:cs="Times New Roman"/>
          <w:b/>
          <w:kern w:val="0"/>
          <w:lang w:val="es-ES"/>
        </w:rPr>
        <w:t>cione</w:t>
      </w:r>
      <w:r w:rsidRPr="002421B9">
        <w:rPr>
          <w:rFonts w:hAnsi="Times New Roman" w:cs="Times New Roman"/>
          <w:b/>
          <w:kern w:val="0"/>
          <w:lang w:val="es-ES"/>
        </w:rPr>
        <w:t>s, Sala XVI</w:t>
      </w:r>
    </w:p>
    <w:p w:rsidR="000E6D86" w:rsidRPr="002421B9" w:rsidRDefault="000E6D86">
      <w:pPr>
        <w:rPr>
          <w:rFonts w:hAnsi="Times New Roman" w:cs="Times New Roman"/>
          <w:kern w:val="0"/>
          <w:lang w:val="es-ES"/>
        </w:rPr>
      </w:pPr>
    </w:p>
    <w:p w:rsidR="0008560B" w:rsidRPr="002421B9" w:rsidRDefault="002871BF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I.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  <w:t xml:space="preserve">Consideración de </w:t>
      </w:r>
      <w:r w:rsidR="0030675D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informes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por los Estados Parte</w:t>
      </w:r>
      <w:r w:rsidR="00167CBB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s</w:t>
      </w:r>
    </w:p>
    <w:p w:rsidR="0008560B" w:rsidRPr="002421B9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</w:p>
    <w:p w:rsidR="000E6D86" w:rsidRPr="002421B9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El Comité considerará los </w:t>
      </w:r>
      <w:r w:rsidR="0030675D" w:rsidRPr="002421B9">
        <w:rPr>
          <w:rFonts w:hAnsi="Times New Roman" w:cs="Times New Roman"/>
          <w:kern w:val="0"/>
          <w:lang w:val="es-ES_tradnl"/>
        </w:rPr>
        <w:t>informes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 los </w:t>
      </w:r>
      <w:r w:rsidRPr="002421B9">
        <w:rPr>
          <w:rFonts w:hAnsi="Times New Roman" w:cs="Times New Roman"/>
          <w:kern w:val="0"/>
          <w:lang w:val="es-ES_tradnl"/>
        </w:rPr>
        <w:t xml:space="preserve">siguientes </w:t>
      </w:r>
      <w:r w:rsidR="002871BF" w:rsidRPr="002421B9">
        <w:rPr>
          <w:rFonts w:hAnsi="Times New Roman" w:cs="Times New Roman"/>
          <w:kern w:val="0"/>
          <w:lang w:val="es-ES_tradnl"/>
        </w:rPr>
        <w:t>Estados Parte</w:t>
      </w:r>
      <w:r w:rsidRPr="002421B9">
        <w:rPr>
          <w:rFonts w:hAnsi="Times New Roman" w:cs="Times New Roman"/>
          <w:kern w:val="0"/>
          <w:lang w:val="es-ES_tradnl"/>
        </w:rPr>
        <w:t xml:space="preserve">s </w:t>
      </w:r>
      <w:r w:rsidR="002871BF" w:rsidRPr="002421B9">
        <w:rPr>
          <w:rFonts w:hAnsi="Times New Roman" w:cs="Times New Roman"/>
          <w:kern w:val="0"/>
          <w:lang w:val="es-ES_tradnl"/>
        </w:rPr>
        <w:t>durante su sexagé</w:t>
      </w:r>
      <w:r w:rsidRPr="002421B9">
        <w:rPr>
          <w:rFonts w:hAnsi="Times New Roman" w:cs="Times New Roman"/>
          <w:kern w:val="0"/>
          <w:lang w:val="es-ES_tradnl"/>
        </w:rPr>
        <w:t>simo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6A5D83">
        <w:rPr>
          <w:rFonts w:hAnsi="Times New Roman" w:cs="Times New Roman"/>
          <w:kern w:val="0"/>
          <w:lang w:val="es-ES_tradnl"/>
        </w:rPr>
        <w:t>octavo</w:t>
      </w:r>
      <w:r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: </w:t>
      </w:r>
      <w:r w:rsidR="006A5D83" w:rsidRPr="009B2B6F">
        <w:rPr>
          <w:rFonts w:hAnsi="Times New Roman" w:cs="Times New Roman"/>
          <w:b/>
          <w:kern w:val="0"/>
          <w:lang w:val="es-ES_tradnl"/>
        </w:rPr>
        <w:t>Burkina Faso, Guatemala, Israel</w:t>
      </w:r>
      <w:r w:rsidR="009D1FE4">
        <w:rPr>
          <w:rFonts w:hAnsi="Times New Roman" w:cs="Times New Roman"/>
          <w:b/>
          <w:kern w:val="0"/>
          <w:lang w:val="es-ES_tradnl"/>
        </w:rPr>
        <w:t xml:space="preserve"> </w:t>
      </w:r>
      <w:r w:rsidR="009D1FE4" w:rsidRPr="002421B9">
        <w:rPr>
          <w:rFonts w:hAnsi="Times New Roman" w:cs="Times New Roman"/>
          <w:b/>
          <w:bCs/>
          <w:kern w:val="0"/>
          <w:lang w:val="es-ES_tradnl"/>
        </w:rPr>
        <w:t>(procedimiento simplificado de presentación de informes)</w:t>
      </w:r>
      <w:r w:rsidR="006A5D83" w:rsidRPr="009B2B6F">
        <w:rPr>
          <w:rFonts w:hAnsi="Times New Roman" w:cs="Times New Roman"/>
          <w:b/>
          <w:kern w:val="0"/>
          <w:lang w:val="es-ES_tradnl"/>
        </w:rPr>
        <w:t>, Kenia, Kuwait, Mónaco, Nauru, Noruega, Omán, Paraguay, República Democrática de Corea y Singapur</w:t>
      </w:r>
      <w:r w:rsidR="009D1FE4">
        <w:rPr>
          <w:rFonts w:hAnsi="Times New Roman" w:cs="Times New Roman"/>
          <w:kern w:val="0"/>
          <w:lang w:val="es-ES_tradnl"/>
        </w:rPr>
        <w:t>.</w:t>
      </w:r>
      <w:r w:rsidR="006A5D83">
        <w:rPr>
          <w:rFonts w:hAnsi="Times New Roman" w:cs="Times New Roman"/>
          <w:kern w:val="0"/>
          <w:lang w:val="es-ES_tradnl"/>
        </w:rPr>
        <w:t xml:space="preserve">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08560B" w:rsidRPr="002421B9" w:rsidRDefault="009540D1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II.</w:t>
      </w:r>
      <w:r w:rsidR="002871BF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  <w:t>Documentació</w:t>
      </w:r>
      <w:r w:rsidR="0008560B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n</w:t>
      </w:r>
    </w:p>
    <w:p w:rsidR="0008560B" w:rsidRPr="002421B9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</w:p>
    <w:p w:rsidR="000E6D86" w:rsidRPr="002421B9" w:rsidRDefault="0008560B" w:rsidP="0008560B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2421B9">
        <w:rPr>
          <w:rFonts w:hAnsi="Times New Roman" w:cs="Times New Roman"/>
          <w:kern w:val="0"/>
          <w:lang w:val="es-ES_tradnl"/>
        </w:rPr>
        <w:t>Los informes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 los Estados Parte</w:t>
      </w:r>
      <w:r w:rsidR="00167CBB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que será</w:t>
      </w:r>
      <w:r w:rsidRPr="002421B9">
        <w:rPr>
          <w:rFonts w:hAnsi="Times New Roman" w:cs="Times New Roman"/>
          <w:kern w:val="0"/>
          <w:lang w:val="es-ES_tradnl"/>
        </w:rPr>
        <w:t xml:space="preserve">n considerados durante el </w:t>
      </w:r>
      <w:r w:rsidR="002871BF" w:rsidRPr="002421B9">
        <w:rPr>
          <w:rFonts w:hAnsi="Times New Roman" w:cs="Times New Roman"/>
          <w:kern w:val="0"/>
          <w:lang w:val="es-ES_tradnl"/>
        </w:rPr>
        <w:t>sexagé</w:t>
      </w:r>
      <w:r w:rsidRPr="002421B9">
        <w:rPr>
          <w:rFonts w:hAnsi="Times New Roman" w:cs="Times New Roman"/>
          <w:kern w:val="0"/>
          <w:lang w:val="es-ES_tradnl"/>
        </w:rPr>
        <w:t>simo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6A5D83">
        <w:rPr>
          <w:rFonts w:hAnsi="Times New Roman" w:cs="Times New Roman"/>
          <w:kern w:val="0"/>
          <w:lang w:val="es-ES_tradnl"/>
        </w:rPr>
        <w:t>octavo</w:t>
      </w:r>
      <w:r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>, l</w:t>
      </w:r>
      <w:r w:rsidR="007A1E3E">
        <w:rPr>
          <w:rFonts w:hAnsi="Times New Roman" w:cs="Times New Roman"/>
          <w:kern w:val="0"/>
          <w:lang w:val="es-ES_tradnl"/>
        </w:rPr>
        <w:t>a agenda provisional (CEDAW/C/6</w:t>
      </w:r>
      <w:r w:rsidR="009D1FE4">
        <w:rPr>
          <w:rFonts w:hAnsi="Times New Roman" w:cs="Times New Roman"/>
          <w:kern w:val="0"/>
          <w:lang w:val="es-ES_tradnl"/>
        </w:rPr>
        <w:t>8</w:t>
      </w:r>
      <w:r w:rsidR="002871BF" w:rsidRPr="002421B9">
        <w:rPr>
          <w:rFonts w:hAnsi="Times New Roman" w:cs="Times New Roman"/>
          <w:kern w:val="0"/>
          <w:lang w:val="es-ES_tradnl"/>
        </w:rPr>
        <w:t>/1) y o</w:t>
      </w:r>
      <w:r w:rsidRPr="002421B9">
        <w:rPr>
          <w:rFonts w:hAnsi="Times New Roman" w:cs="Times New Roman"/>
          <w:kern w:val="0"/>
          <w:lang w:val="es-ES_tradnl"/>
        </w:rPr>
        <w:t xml:space="preserve">tros documentos relacionados </w:t>
      </w:r>
      <w:r w:rsidR="00E806D6">
        <w:rPr>
          <w:rFonts w:hAnsi="Times New Roman" w:cs="Times New Roman"/>
          <w:kern w:val="0"/>
          <w:lang w:val="es-ES_tradnl"/>
        </w:rPr>
        <w:t>con el</w:t>
      </w:r>
      <w:r w:rsidR="000A2E6F">
        <w:rPr>
          <w:rFonts w:hAnsi="Times New Roman" w:cs="Times New Roman"/>
          <w:kern w:val="0"/>
          <w:lang w:val="es-ES_tradnl"/>
        </w:rPr>
        <w:t xml:space="preserve"> período de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sesi</w:t>
      </w:r>
      <w:r w:rsidR="000A2E6F">
        <w:rPr>
          <w:rFonts w:hAnsi="Times New Roman" w:cs="Times New Roman"/>
          <w:kern w:val="0"/>
          <w:lang w:val="es-ES_tradnl"/>
        </w:rPr>
        <w:t>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están disponibles en el siguiente enlace</w:t>
      </w:r>
    </w:p>
    <w:p w:rsidR="006A5D83" w:rsidRPr="006A5D83" w:rsidRDefault="006A5D83" w:rsidP="007A1E3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lang w:val="es-ES_tradnl"/>
        </w:rPr>
      </w:pPr>
      <w:r w:rsidRPr="006A5D83">
        <w:rPr>
          <w:lang w:val="es-ES_tradnl"/>
        </w:rPr>
        <w:t>http://tbinternet.ohchr.org/_layouts/treatybodyexternal/SessionDetails1.aspx?SessionID=1079&amp;Lang=en</w:t>
      </w:r>
    </w:p>
    <w:p w:rsidR="007A1E3E" w:rsidRPr="009B2B6F" w:rsidRDefault="007A1E3E" w:rsidP="007A1E3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color w:val="0000C0"/>
          <w:kern w:val="0"/>
          <w:u w:val="single" w:color="0000C0"/>
          <w:lang w:val="es-ES_tradnl"/>
        </w:rPr>
      </w:pPr>
    </w:p>
    <w:p w:rsidR="000E6D86" w:rsidRPr="002421B9" w:rsidRDefault="009B2B6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>
        <w:rPr>
          <w:rFonts w:eastAsia="Calibri" w:hAnsi="Times New Roman" w:cs="Times New Roman"/>
          <w:b/>
          <w:bCs/>
          <w:noProof/>
          <w:kern w:val="0"/>
          <w:lang w:val="es-ES"/>
        </w:rPr>
        <w:t>III.</w:t>
      </w:r>
      <w:r>
        <w:rPr>
          <w:rFonts w:eastAsia="Calibri" w:hAnsi="Times New Roman" w:cs="Times New Roman"/>
          <w:b/>
          <w:bCs/>
          <w:noProof/>
          <w:kern w:val="0"/>
          <w:lang w:val="es-ES"/>
        </w:rPr>
        <w:tab/>
        <w:t>Sede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8E1E68" w:rsidP="008E1E68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ab/>
      </w:r>
      <w:r w:rsidR="007A1E3E">
        <w:rPr>
          <w:rFonts w:hAnsi="Times New Roman" w:cs="Times New Roman"/>
          <w:kern w:val="0"/>
          <w:lang w:val="es-ES_tradnl"/>
        </w:rPr>
        <w:t xml:space="preserve">El sexagésimo </w:t>
      </w:r>
      <w:r w:rsidR="006A5D83">
        <w:rPr>
          <w:rFonts w:hAnsi="Times New Roman" w:cs="Times New Roman"/>
          <w:kern w:val="0"/>
          <w:lang w:val="es-ES_tradnl"/>
        </w:rPr>
        <w:t>octavo</w:t>
      </w:r>
      <w:r w:rsidR="0008560B"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del Comit</w:t>
      </w:r>
      <w:r w:rsidR="009540D1" w:rsidRPr="002421B9">
        <w:rPr>
          <w:rFonts w:hAnsi="Times New Roman" w:cs="Times New Roman"/>
          <w:kern w:val="0"/>
          <w:lang w:val="es-ES_tradnl"/>
        </w:rPr>
        <w:t xml:space="preserve">é se llevará a cabo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en Ginebra en el </w:t>
      </w:r>
      <w:r w:rsidRPr="00EA3418">
        <w:rPr>
          <w:rFonts w:hAnsi="Times New Roman" w:cs="Times New Roman"/>
          <w:b/>
          <w:kern w:val="0"/>
          <w:lang w:val="es-ES_tradnl"/>
        </w:rPr>
        <w:t>Pal</w:t>
      </w:r>
      <w:r w:rsidR="008820B9" w:rsidRPr="00EA3418">
        <w:rPr>
          <w:rFonts w:hAnsi="Times New Roman" w:cs="Times New Roman"/>
          <w:b/>
          <w:kern w:val="0"/>
          <w:lang w:val="es-ES_tradnl"/>
        </w:rPr>
        <w:t>acio</w:t>
      </w:r>
      <w:r w:rsidRPr="00EA3418">
        <w:rPr>
          <w:rFonts w:hAnsi="Times New Roman" w:cs="Times New Roman"/>
          <w:b/>
          <w:kern w:val="0"/>
          <w:lang w:val="es-ES_tradnl"/>
        </w:rPr>
        <w:t xml:space="preserve"> de</w:t>
      </w:r>
      <w:r w:rsidR="008820B9" w:rsidRPr="00EA3418">
        <w:rPr>
          <w:rFonts w:hAnsi="Times New Roman" w:cs="Times New Roman"/>
          <w:b/>
          <w:kern w:val="0"/>
          <w:lang w:val="es-ES_tradnl"/>
        </w:rPr>
        <w:t xml:space="preserve"> la</w:t>
      </w:r>
      <w:r w:rsidRPr="00EA3418">
        <w:rPr>
          <w:rFonts w:hAnsi="Times New Roman" w:cs="Times New Roman"/>
          <w:b/>
          <w:kern w:val="0"/>
          <w:lang w:val="es-ES_tradnl"/>
        </w:rPr>
        <w:t>s Na</w:t>
      </w:r>
      <w:r w:rsidR="008820B9" w:rsidRPr="00EA3418">
        <w:rPr>
          <w:rFonts w:hAnsi="Times New Roman" w:cs="Times New Roman"/>
          <w:b/>
          <w:kern w:val="0"/>
          <w:lang w:val="es-ES_tradnl"/>
        </w:rPr>
        <w:t>ciones</w:t>
      </w:r>
      <w:r w:rsidRPr="00EA3418">
        <w:rPr>
          <w:rFonts w:hAnsi="Times New Roman" w:cs="Times New Roman"/>
          <w:b/>
          <w:kern w:val="0"/>
          <w:lang w:val="es-ES_tradnl"/>
        </w:rPr>
        <w:t xml:space="preserve">, </w:t>
      </w:r>
      <w:r w:rsidR="004D7298" w:rsidRPr="00EA3418">
        <w:rPr>
          <w:rFonts w:hAnsi="Times New Roman" w:cs="Times New Roman"/>
          <w:b/>
          <w:kern w:val="0"/>
          <w:lang w:val="es-ES_tradnl"/>
        </w:rPr>
        <w:t xml:space="preserve">en la </w:t>
      </w:r>
      <w:r w:rsidR="002871BF" w:rsidRPr="00EA3418">
        <w:rPr>
          <w:rFonts w:hAnsi="Times New Roman" w:cs="Times New Roman"/>
          <w:b/>
          <w:kern w:val="0"/>
          <w:lang w:val="es-ES_tradnl"/>
        </w:rPr>
        <w:t>sala XVI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El grupo </w:t>
      </w:r>
      <w:r w:rsidR="009540D1" w:rsidRPr="002421B9">
        <w:rPr>
          <w:rFonts w:hAnsi="Times New Roman" w:cs="Times New Roman"/>
          <w:kern w:val="0"/>
          <w:lang w:val="es-ES_tradnl"/>
        </w:rPr>
        <w:t>de trabajo anterior al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9D1FE4">
        <w:rPr>
          <w:rFonts w:hAnsi="Times New Roman" w:cs="Times New Roman"/>
          <w:kern w:val="0"/>
          <w:lang w:val="es-ES_tradnl"/>
        </w:rPr>
        <w:t xml:space="preserve">septuagésimo </w:t>
      </w:r>
      <w:r w:rsidR="002871BF" w:rsidRPr="002421B9">
        <w:rPr>
          <w:rFonts w:hAnsi="Times New Roman" w:cs="Times New Roman"/>
          <w:kern w:val="0"/>
          <w:lang w:val="es-ES_tradnl"/>
        </w:rPr>
        <w:t>período de sesiones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9540D1" w:rsidRPr="002421B9">
        <w:rPr>
          <w:rFonts w:hAnsi="Times New Roman" w:cs="Times New Roman"/>
          <w:kern w:val="0"/>
          <w:lang w:val="es-ES_tradnl"/>
        </w:rPr>
        <w:t xml:space="preserve">se llevará </w:t>
      </w:r>
      <w:r w:rsidRPr="002421B9">
        <w:rPr>
          <w:rFonts w:hAnsi="Times New Roman" w:cs="Times New Roman"/>
          <w:kern w:val="0"/>
          <w:lang w:val="es-ES_tradnl"/>
        </w:rPr>
        <w:t xml:space="preserve">también </w:t>
      </w:r>
      <w:r w:rsidR="009540D1" w:rsidRPr="002421B9">
        <w:rPr>
          <w:rFonts w:hAnsi="Times New Roman" w:cs="Times New Roman"/>
          <w:kern w:val="0"/>
          <w:lang w:val="es-ES_tradnl"/>
        </w:rPr>
        <w:t xml:space="preserve">a cabo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en </w:t>
      </w:r>
      <w:r w:rsidR="002871BF" w:rsidRPr="00EA3418">
        <w:rPr>
          <w:rFonts w:hAnsi="Times New Roman" w:cs="Times New Roman"/>
          <w:b/>
          <w:kern w:val="0"/>
          <w:lang w:val="es-ES_tradnl"/>
        </w:rPr>
        <w:t>el Pal</w:t>
      </w:r>
      <w:r w:rsidR="001D4AF8" w:rsidRPr="00EA3418">
        <w:rPr>
          <w:rFonts w:hAnsi="Times New Roman" w:cs="Times New Roman"/>
          <w:b/>
          <w:kern w:val="0"/>
          <w:lang w:val="es-ES_tradnl"/>
        </w:rPr>
        <w:t>acio de las</w:t>
      </w:r>
      <w:r w:rsidR="002871BF" w:rsidRPr="00EA3418">
        <w:rPr>
          <w:rFonts w:hAnsi="Times New Roman" w:cs="Times New Roman"/>
          <w:b/>
          <w:kern w:val="0"/>
          <w:lang w:val="es-ES_tradnl"/>
        </w:rPr>
        <w:t xml:space="preserve"> Na</w:t>
      </w:r>
      <w:r w:rsidR="001D4AF8" w:rsidRPr="00EA3418">
        <w:rPr>
          <w:rFonts w:hAnsi="Times New Roman" w:cs="Times New Roman"/>
          <w:b/>
          <w:kern w:val="0"/>
          <w:lang w:val="es-ES_tradnl"/>
        </w:rPr>
        <w:t>ciones</w:t>
      </w:r>
      <w:r w:rsidR="00D029AF" w:rsidRPr="00EA3418">
        <w:rPr>
          <w:rFonts w:hAnsi="Times New Roman" w:cs="Times New Roman"/>
          <w:b/>
          <w:kern w:val="0"/>
          <w:lang w:val="es-ES_tradnl"/>
        </w:rPr>
        <w:t>,</w:t>
      </w:r>
      <w:r w:rsidRPr="00EA3418">
        <w:rPr>
          <w:rFonts w:hAnsi="Times New Roman" w:cs="Times New Roman"/>
          <w:b/>
          <w:kern w:val="0"/>
          <w:lang w:val="es-ES_tradnl"/>
        </w:rPr>
        <w:t xml:space="preserve"> </w:t>
      </w:r>
      <w:r w:rsidR="004D7298" w:rsidRPr="00EA3418">
        <w:rPr>
          <w:rFonts w:hAnsi="Times New Roman" w:cs="Times New Roman"/>
          <w:b/>
          <w:kern w:val="0"/>
          <w:lang w:val="es-ES_tradnl"/>
        </w:rPr>
        <w:t xml:space="preserve">en la </w:t>
      </w:r>
      <w:r w:rsidR="002871BF" w:rsidRPr="00EA3418">
        <w:rPr>
          <w:rFonts w:hAnsi="Times New Roman" w:cs="Times New Roman"/>
          <w:b/>
          <w:kern w:val="0"/>
          <w:lang w:val="es-ES_tradnl"/>
        </w:rPr>
        <w:t xml:space="preserve">sala </w:t>
      </w:r>
      <w:r w:rsidR="004D7298" w:rsidRPr="00EA3418">
        <w:rPr>
          <w:rFonts w:hAnsi="Times New Roman" w:cs="Times New Roman"/>
          <w:b/>
          <w:kern w:val="0"/>
          <w:lang w:val="es-ES_tradnl"/>
        </w:rPr>
        <w:t>XVI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</w:t>
      </w:r>
    </w:p>
    <w:p w:rsidR="000E6D86" w:rsidRPr="002421B9" w:rsidRDefault="000E6D86">
      <w:pPr>
        <w:tabs>
          <w:tab w:val="left" w:pos="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D029A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IV.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</w:r>
      <w:r w:rsidR="001F2D73"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Participación</w:t>
      </w:r>
      <w:r w:rsidR="002871BF"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de las ONGs 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left="360"/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8E1E68" w:rsidP="008E1E68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ab/>
      </w:r>
      <w:r w:rsidR="00D029AF" w:rsidRPr="002421B9">
        <w:rPr>
          <w:rFonts w:hAnsi="Times New Roman" w:cs="Times New Roman"/>
          <w:kern w:val="0"/>
          <w:lang w:val="es-ES_tradnl"/>
        </w:rPr>
        <w:t xml:space="preserve">El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Comité </w:t>
      </w:r>
      <w:r w:rsidRPr="002421B9">
        <w:rPr>
          <w:rFonts w:hAnsi="Times New Roman" w:cs="Times New Roman"/>
          <w:kern w:val="0"/>
          <w:lang w:val="es-ES_tradnl"/>
        </w:rPr>
        <w:t xml:space="preserve">ha destacado la importancia que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otorga a la cooperación con las dichas organizaciones en su  Declaración sobre su relación con </w:t>
      </w:r>
      <w:r w:rsidR="004D7298" w:rsidRPr="002421B9">
        <w:rPr>
          <w:rFonts w:hAnsi="Times New Roman" w:cs="Times New Roman"/>
          <w:kern w:val="0"/>
          <w:lang w:val="es-ES_tradnl"/>
        </w:rPr>
        <w:t>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rganizaciones </w:t>
      </w:r>
      <w:r w:rsidR="004D7298" w:rsidRPr="002421B9">
        <w:rPr>
          <w:rFonts w:hAnsi="Times New Roman" w:cs="Times New Roman"/>
          <w:kern w:val="0"/>
          <w:lang w:val="es-ES_tradnl"/>
        </w:rPr>
        <w:t>n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o </w:t>
      </w:r>
      <w:r w:rsidR="004D7298" w:rsidRPr="002421B9">
        <w:rPr>
          <w:rFonts w:hAnsi="Times New Roman" w:cs="Times New Roman"/>
          <w:kern w:val="0"/>
          <w:lang w:val="es-ES_tradnl"/>
        </w:rPr>
        <w:t>g</w:t>
      </w:r>
      <w:r w:rsidR="002871BF" w:rsidRPr="002421B9">
        <w:rPr>
          <w:rFonts w:hAnsi="Times New Roman" w:cs="Times New Roman"/>
          <w:kern w:val="0"/>
          <w:lang w:val="es-ES_tradnl"/>
        </w:rPr>
        <w:t>ubernamentales</w:t>
      </w:r>
      <w:r w:rsidR="00D029AF" w:rsidRPr="002421B9">
        <w:rPr>
          <w:rFonts w:hAnsi="Times New Roman" w:cs="Times New Roman"/>
          <w:kern w:val="0"/>
          <w:lang w:val="es-ES_tradnl"/>
        </w:rPr>
        <w:t>, que fue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D029AF" w:rsidRPr="002421B9">
        <w:rPr>
          <w:rFonts w:hAnsi="Times New Roman" w:cs="Times New Roman"/>
          <w:kern w:val="0"/>
          <w:lang w:val="es-ES_tradnl"/>
        </w:rPr>
        <w:t xml:space="preserve">adoptada </w:t>
      </w:r>
      <w:r w:rsidR="002871BF" w:rsidRPr="002421B9">
        <w:rPr>
          <w:rFonts w:hAnsi="Times New Roman" w:cs="Times New Roman"/>
          <w:kern w:val="0"/>
          <w:lang w:val="es-ES_tradnl"/>
        </w:rPr>
        <w:t>en el 2</w:t>
      </w:r>
      <w:r w:rsidR="00114B70" w:rsidRPr="002421B9">
        <w:rPr>
          <w:rFonts w:hAnsi="Times New Roman" w:cs="Times New Roman"/>
          <w:kern w:val="0"/>
          <w:lang w:val="es-ES_tradnl"/>
        </w:rPr>
        <w:t>0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10 </w:t>
      </w:r>
      <w:r w:rsidR="002871BF" w:rsidRPr="002421B9">
        <w:rPr>
          <w:rFonts w:hAnsi="Times New Roman" w:cs="Times New Roman"/>
          <w:lang w:val="es-ES_tradnl"/>
        </w:rPr>
        <w:t>(</w:t>
      </w:r>
      <w:hyperlink r:id="rId8" w:history="1">
        <w:r w:rsidR="002871BF" w:rsidRPr="002421B9">
          <w:rPr>
            <w:rStyle w:val="Hyperlink1"/>
            <w:rFonts w:hAnsi="Times New Roman" w:cs="Times New Roman"/>
          </w:rPr>
          <w:t>http://www.ohchr.org/Documents/HRBodies/CEDAW/Statements/NGO.pdf</w:t>
        </w:r>
      </w:hyperlink>
      <w:r w:rsidR="002871BF" w:rsidRPr="002421B9">
        <w:rPr>
          <w:rFonts w:hAnsi="Times New Roman" w:cs="Times New Roman"/>
          <w:lang w:val="es-ES_tradnl"/>
        </w:rPr>
        <w:t>) y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alienta a las ONGs implicadas a proveer informaciones especificas a su país sobre temas relativos a la implementación de la Convención por los Estados Parte</w:t>
      </w:r>
      <w:r w:rsidR="00167CBB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que serán examinados en </w:t>
      </w:r>
      <w:r w:rsidR="0008560B" w:rsidRPr="002421B9">
        <w:rPr>
          <w:rFonts w:hAnsi="Times New Roman" w:cs="Times New Roman"/>
          <w:kern w:val="0"/>
          <w:lang w:val="es-ES_tradnl"/>
        </w:rPr>
        <w:t>el sex</w:t>
      </w:r>
      <w:r w:rsidR="007A1E3E">
        <w:rPr>
          <w:rFonts w:hAnsi="Times New Roman" w:cs="Times New Roman"/>
          <w:kern w:val="0"/>
          <w:lang w:val="es-ES_tradnl"/>
        </w:rPr>
        <w:t xml:space="preserve">agésimo </w:t>
      </w:r>
      <w:r w:rsidR="006A5D83">
        <w:rPr>
          <w:rFonts w:hAnsi="Times New Roman" w:cs="Times New Roman"/>
          <w:kern w:val="0"/>
          <w:lang w:val="es-ES_tradnl"/>
        </w:rPr>
        <w:t>octavo</w:t>
      </w:r>
      <w:r w:rsidR="0008560B"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Dicha información puede ser transmitida oralmente y/o por escrito. El Comité alienta a las ONGs internacionales como a las agencias de las Naciones Unidas, fondos, programas y agencias especializadas a facilitar la presencia de representantes de las ONGs </w:t>
      </w:r>
      <w:r w:rsidR="00EA3418">
        <w:rPr>
          <w:rFonts w:hAnsi="Times New Roman" w:cs="Times New Roman"/>
          <w:kern w:val="0"/>
          <w:lang w:val="es-ES_tradnl"/>
        </w:rPr>
        <w:t>n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acionales frente al Comité durante </w:t>
      </w:r>
      <w:r w:rsidR="00EA3418">
        <w:rPr>
          <w:rFonts w:hAnsi="Times New Roman" w:cs="Times New Roman"/>
          <w:kern w:val="0"/>
          <w:lang w:val="es-ES_tradnl"/>
        </w:rPr>
        <w:t>el período de sesiones y el grupo de trabajo anterior al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>.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widowControl/>
        <w:numPr>
          <w:ilvl w:val="0"/>
          <w:numId w:val="3"/>
        </w:numPr>
        <w:tabs>
          <w:tab w:val="left" w:pos="567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Contribuciones escritas para</w:t>
      </w:r>
      <w:r w:rsidR="004D7298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el 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sexagésim</w:t>
      </w:r>
      <w:r w:rsidR="004D7298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o</w:t>
      </w:r>
      <w:r w:rsidR="007A1E3E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</w:t>
      </w:r>
      <w:r w:rsidR="006A5D83">
        <w:rPr>
          <w:rFonts w:eastAsia="Calibri" w:hAnsi="Times New Roman" w:cs="Times New Roman"/>
          <w:b/>
          <w:bCs/>
          <w:noProof/>
          <w:kern w:val="0"/>
          <w:lang w:val="es-ES_tradnl"/>
        </w:rPr>
        <w:t>octavo</w:t>
      </w:r>
      <w:r w:rsidR="004D7298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período de sesiones</w:t>
      </w:r>
      <w:r w:rsidR="007A1E3E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(</w:t>
      </w:r>
      <w:r w:rsidR="009D1FE4">
        <w:rPr>
          <w:rFonts w:hAnsi="Times New Roman" w:cs="Times New Roman"/>
          <w:b/>
          <w:kern w:val="0"/>
          <w:lang w:val="es-ES_tradnl"/>
        </w:rPr>
        <w:t>23 de octubre-17 de noviembre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 de 2017)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Las ONGs que deseen presentar </w:t>
      </w:r>
      <w:r w:rsidR="00EA3418">
        <w:rPr>
          <w:rFonts w:hAnsi="Times New Roman" w:cs="Times New Roman"/>
          <w:kern w:val="0"/>
          <w:lang w:val="es-ES_tradnl"/>
        </w:rPr>
        <w:t>informes</w:t>
      </w:r>
      <w:r w:rsidRPr="002421B9">
        <w:rPr>
          <w:rFonts w:hAnsi="Times New Roman" w:cs="Times New Roman"/>
          <w:kern w:val="0"/>
          <w:lang w:val="es-ES_tradnl"/>
        </w:rPr>
        <w:t xml:space="preserve"> al Comité deben seguir la</w:t>
      </w:r>
      <w:r w:rsidR="002E5D19" w:rsidRPr="002421B9">
        <w:rPr>
          <w:rFonts w:hAnsi="Times New Roman" w:cs="Times New Roman"/>
          <w:kern w:val="0"/>
          <w:lang w:val="es-ES_tradnl"/>
        </w:rPr>
        <w:t>s</w:t>
      </w:r>
      <w:r w:rsidRPr="002421B9">
        <w:rPr>
          <w:rFonts w:hAnsi="Times New Roman" w:cs="Times New Roman"/>
          <w:kern w:val="0"/>
          <w:lang w:val="es-ES_tradnl"/>
        </w:rPr>
        <w:t xml:space="preserve"> siguientes </w:t>
      </w:r>
      <w:r w:rsidR="00EA3418">
        <w:rPr>
          <w:rFonts w:hAnsi="Times New Roman" w:cs="Times New Roman"/>
          <w:kern w:val="0"/>
          <w:lang w:val="es-ES_tradnl"/>
        </w:rPr>
        <w:t>directrices</w:t>
      </w:r>
      <w:r w:rsidRPr="002421B9">
        <w:rPr>
          <w:rFonts w:hAnsi="Times New Roman" w:cs="Times New Roman"/>
          <w:kern w:val="0"/>
          <w:lang w:val="es-ES_tradnl"/>
        </w:rPr>
        <w:t>:</w:t>
      </w:r>
    </w:p>
    <w:p w:rsidR="000E6D86" w:rsidRPr="002421B9" w:rsidRDefault="002871BF" w:rsidP="009540D1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lastRenderedPageBreak/>
        <w:t>Identificar el nombre completo de la organización;</w:t>
      </w:r>
    </w:p>
    <w:p w:rsidR="00E47CCF" w:rsidRPr="002421B9" w:rsidRDefault="00E47CCF" w:rsidP="009540D1">
      <w:pPr>
        <w:pStyle w:val="ListParagraph"/>
        <w:tabs>
          <w:tab w:val="left" w:pos="1080"/>
        </w:tabs>
        <w:ind w:left="1080"/>
        <w:rPr>
          <w:rFonts w:hAnsi="Times New Roman" w:cs="Times New Roman"/>
          <w:kern w:val="0"/>
          <w:lang w:val="es-ES_tradnl"/>
        </w:rPr>
      </w:pPr>
    </w:p>
    <w:p w:rsidR="00E47CCF" w:rsidRPr="002421B9" w:rsidRDefault="002871BF" w:rsidP="00E47CCF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u w:val="single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Indicar el país al cual se relaciona la información, </w:t>
      </w:r>
    </w:p>
    <w:p w:rsidR="00E47CCF" w:rsidRPr="002421B9" w:rsidRDefault="00E47CCF" w:rsidP="009540D1">
      <w:pPr>
        <w:pStyle w:val="ListParagraph"/>
        <w:tabs>
          <w:tab w:val="left" w:pos="1080"/>
        </w:tabs>
        <w:ind w:left="1080"/>
        <w:rPr>
          <w:rFonts w:hAnsi="Times New Roman" w:cs="Times New Roman"/>
          <w:kern w:val="0"/>
          <w:u w:val="single"/>
          <w:lang w:val="es-ES_tradnl"/>
        </w:rPr>
      </w:pPr>
    </w:p>
    <w:p w:rsidR="00E47CCF" w:rsidRPr="009B2B6F" w:rsidRDefault="002871BF" w:rsidP="009540D1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Indicar </w:t>
      </w:r>
      <w:r w:rsidRPr="00E03C7A">
        <w:rPr>
          <w:rFonts w:hAnsi="Times New Roman" w:cs="Times New Roman"/>
          <w:b/>
          <w:kern w:val="0"/>
          <w:lang w:val="es-ES_tradnl"/>
        </w:rPr>
        <w:t>si el documento es confidencial o si bien puede ser publicado</w:t>
      </w:r>
      <w:r w:rsidRPr="002421B9">
        <w:rPr>
          <w:rFonts w:hAnsi="Times New Roman" w:cs="Times New Roman"/>
          <w:kern w:val="0"/>
          <w:lang w:val="es-ES_tradnl"/>
        </w:rPr>
        <w:t xml:space="preserve"> en la </w:t>
      </w:r>
      <w:r w:rsidR="00D029AF" w:rsidRPr="002421B9">
        <w:rPr>
          <w:rFonts w:hAnsi="Times New Roman" w:cs="Times New Roman"/>
          <w:kern w:val="0"/>
          <w:lang w:val="es-ES_tradnl"/>
        </w:rPr>
        <w:t>página</w:t>
      </w:r>
      <w:r w:rsidRPr="002421B9">
        <w:rPr>
          <w:rFonts w:hAnsi="Times New Roman" w:cs="Times New Roman"/>
          <w:kern w:val="0"/>
          <w:lang w:val="es-ES_tradnl"/>
        </w:rPr>
        <w:t xml:space="preserve"> web del CEDAW</w:t>
      </w:r>
      <w:r w:rsidR="00E47CCF" w:rsidRPr="002421B9">
        <w:rPr>
          <w:rFonts w:hAnsi="Times New Roman" w:cs="Times New Roman"/>
          <w:kern w:val="0"/>
          <w:lang w:val="es-ES_tradnl"/>
        </w:rPr>
        <w:t>,</w:t>
      </w:r>
    </w:p>
    <w:p w:rsidR="000E6D86" w:rsidRPr="002421B9" w:rsidRDefault="002871BF" w:rsidP="009540D1">
      <w:pPr>
        <w:pStyle w:val="ListParagraph"/>
        <w:numPr>
          <w:ilvl w:val="0"/>
          <w:numId w:val="17"/>
        </w:numPr>
        <w:tabs>
          <w:tab w:val="left" w:pos="1080"/>
        </w:tabs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 xml:space="preserve">La información </w:t>
      </w:r>
      <w:r w:rsidR="00F82373">
        <w:rPr>
          <w:rFonts w:hAnsi="Times New Roman" w:cs="Times New Roman"/>
          <w:kern w:val="0"/>
          <w:lang w:val="es-ES_tradnl"/>
        </w:rPr>
        <w:t>no deberá exceder</w:t>
      </w:r>
      <w:r w:rsidR="00E03C7A">
        <w:rPr>
          <w:rFonts w:hAnsi="Times New Roman" w:cs="Times New Roman"/>
          <w:kern w:val="0"/>
          <w:lang w:val="es-ES_tradnl"/>
        </w:rPr>
        <w:t xml:space="preserve"> más 3300 palabras (6600 palabras si es un informe presentado por una coalición) </w:t>
      </w:r>
      <w:r w:rsidR="00010117">
        <w:rPr>
          <w:rFonts w:hAnsi="Times New Roman" w:cs="Times New Roman"/>
          <w:kern w:val="0"/>
          <w:lang w:val="es-ES_tradnl"/>
        </w:rPr>
        <w:t>y</w:t>
      </w:r>
      <w:r w:rsidR="00E03C7A">
        <w:rPr>
          <w:rFonts w:hAnsi="Times New Roman" w:cs="Times New Roman"/>
          <w:kern w:val="0"/>
          <w:lang w:val="es-ES_tradnl"/>
        </w:rPr>
        <w:t xml:space="preserve"> </w:t>
      </w:r>
      <w:r w:rsidRPr="002421B9">
        <w:rPr>
          <w:rFonts w:hAnsi="Times New Roman" w:cs="Times New Roman"/>
          <w:kern w:val="0"/>
          <w:lang w:val="es-ES_tradnl"/>
        </w:rPr>
        <w:t xml:space="preserve">deberá ser enviada </w:t>
      </w:r>
      <w:r w:rsidR="004D7298" w:rsidRPr="002421B9">
        <w:rPr>
          <w:rFonts w:hAnsi="Times New Roman" w:cs="Times New Roman"/>
          <w:kern w:val="0"/>
          <w:lang w:val="es-ES_tradnl"/>
        </w:rPr>
        <w:t xml:space="preserve">en formato Word </w:t>
      </w:r>
      <w:r w:rsidRPr="002421B9">
        <w:rPr>
          <w:rFonts w:hAnsi="Times New Roman" w:cs="Times New Roman"/>
          <w:kern w:val="0"/>
          <w:lang w:val="es-ES_tradnl"/>
        </w:rPr>
        <w:t xml:space="preserve">por </w:t>
      </w:r>
      <w:r w:rsidR="009937CD" w:rsidRPr="002421B9">
        <w:rPr>
          <w:rFonts w:hAnsi="Times New Roman" w:cs="Times New Roman"/>
          <w:kern w:val="0"/>
          <w:lang w:val="es-ES_tradnl"/>
        </w:rPr>
        <w:t>correo electrónico</w:t>
      </w:r>
      <w:r w:rsidRPr="002421B9">
        <w:rPr>
          <w:rFonts w:hAnsi="Times New Roman" w:cs="Times New Roman"/>
          <w:kern w:val="0"/>
          <w:lang w:val="es-ES_tradnl"/>
        </w:rPr>
        <w:t xml:space="preserve">. </w:t>
      </w:r>
    </w:p>
    <w:p w:rsidR="000E6D86" w:rsidRPr="002421B9" w:rsidRDefault="000E6D86">
      <w:pPr>
        <w:tabs>
          <w:tab w:val="left" w:pos="1080"/>
        </w:tabs>
        <w:rPr>
          <w:rFonts w:hAnsi="Times New Roman" w:cs="Times New Roman"/>
          <w:kern w:val="0"/>
          <w:lang w:val="es-ES_tradnl"/>
        </w:rPr>
      </w:pPr>
    </w:p>
    <w:p w:rsidR="00114B70" w:rsidRPr="00E03C7A" w:rsidRDefault="00114B7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b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ab/>
        <w:t xml:space="preserve">Toda información escrita </w:t>
      </w:r>
      <w:r w:rsidR="00167CBB" w:rsidRPr="002421B9">
        <w:rPr>
          <w:rFonts w:hAnsi="Times New Roman" w:cs="Times New Roman"/>
          <w:kern w:val="0"/>
          <w:lang w:val="es-ES_tradnl"/>
        </w:rPr>
        <w:t xml:space="preserve">deberá ser </w:t>
      </w:r>
      <w:r w:rsidRPr="002421B9">
        <w:rPr>
          <w:rFonts w:hAnsi="Times New Roman" w:cs="Times New Roman"/>
          <w:kern w:val="0"/>
          <w:lang w:val="es-ES_tradnl"/>
        </w:rPr>
        <w:t>re</w:t>
      </w:r>
      <w:r w:rsidR="00167CBB" w:rsidRPr="002421B9">
        <w:rPr>
          <w:rFonts w:hAnsi="Times New Roman" w:cs="Times New Roman"/>
          <w:kern w:val="0"/>
          <w:lang w:val="es-ES_tradnl"/>
        </w:rPr>
        <w:t>cibida</w:t>
      </w:r>
      <w:r w:rsidRPr="002421B9">
        <w:rPr>
          <w:rFonts w:hAnsi="Times New Roman" w:cs="Times New Roman"/>
          <w:kern w:val="0"/>
          <w:lang w:val="es-ES_tradnl"/>
        </w:rPr>
        <w:t xml:space="preserve"> por 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la </w:t>
      </w:r>
      <w:r w:rsidR="00F35B2F">
        <w:rPr>
          <w:rFonts w:hAnsi="Times New Roman" w:cs="Times New Roman"/>
          <w:kern w:val="0"/>
          <w:lang w:val="es-ES_tradnl"/>
        </w:rPr>
        <w:t>S</w:t>
      </w:r>
      <w:r w:rsidR="00E60B6A" w:rsidRPr="002421B9">
        <w:rPr>
          <w:rFonts w:hAnsi="Times New Roman" w:cs="Times New Roman"/>
          <w:kern w:val="0"/>
          <w:lang w:val="es-ES_tradnl"/>
        </w:rPr>
        <w:t>ecretarí</w:t>
      </w:r>
      <w:r w:rsidRPr="002421B9">
        <w:rPr>
          <w:rFonts w:hAnsi="Times New Roman" w:cs="Times New Roman"/>
          <w:kern w:val="0"/>
          <w:lang w:val="es-ES_tradnl"/>
        </w:rPr>
        <w:t xml:space="preserve">a </w:t>
      </w:r>
      <w:r w:rsidR="00E60B6A" w:rsidRPr="002421B9">
        <w:rPr>
          <w:rFonts w:hAnsi="Times New Roman" w:cs="Times New Roman"/>
          <w:kern w:val="0"/>
          <w:lang w:val="es-ES_tradnl"/>
        </w:rPr>
        <w:t>del Comit</w:t>
      </w:r>
      <w:r w:rsidR="00167CBB" w:rsidRPr="002421B9">
        <w:rPr>
          <w:rFonts w:hAnsi="Times New Roman" w:cs="Times New Roman"/>
          <w:kern w:val="0"/>
          <w:lang w:val="es-ES_tradnl"/>
        </w:rPr>
        <w:t>é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E60B6A" w:rsidRPr="002421B9">
        <w:rPr>
          <w:rFonts w:hAnsi="Times New Roman" w:cs="Times New Roman"/>
          <w:kern w:val="0"/>
          <w:lang w:val="es-ES_tradnl"/>
        </w:rPr>
        <w:t>tres semanas antes de la sesió</w:t>
      </w:r>
      <w:r w:rsidR="00167CBB" w:rsidRPr="002421B9">
        <w:rPr>
          <w:rFonts w:hAnsi="Times New Roman" w:cs="Times New Roman"/>
          <w:kern w:val="0"/>
          <w:lang w:val="es-ES_tradnl"/>
        </w:rPr>
        <w:t>n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, </w:t>
      </w:r>
      <w:r w:rsidR="00E60B6A" w:rsidRPr="00EA3418">
        <w:rPr>
          <w:rFonts w:hAnsi="Times New Roman" w:cs="Times New Roman"/>
          <w:b/>
          <w:kern w:val="0"/>
          <w:lang w:val="es-ES_tradnl"/>
        </w:rPr>
        <w:t xml:space="preserve">a </w:t>
      </w:r>
      <w:r w:rsidR="00167CBB" w:rsidRPr="00EA3418">
        <w:rPr>
          <w:rFonts w:hAnsi="Times New Roman" w:cs="Times New Roman"/>
          <w:b/>
          <w:kern w:val="0"/>
          <w:lang w:val="es-ES_tradnl"/>
        </w:rPr>
        <w:t xml:space="preserve">más tardar </w:t>
      </w:r>
      <w:r w:rsidR="00E60B6A" w:rsidRPr="00EA3418">
        <w:rPr>
          <w:rFonts w:hAnsi="Times New Roman" w:cs="Times New Roman"/>
          <w:b/>
          <w:kern w:val="0"/>
          <w:lang w:val="es-ES_tradnl"/>
        </w:rPr>
        <w:t>el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 </w:t>
      </w:r>
      <w:r w:rsidR="009D1FE4">
        <w:rPr>
          <w:rFonts w:hAnsi="Times New Roman" w:cs="Times New Roman"/>
          <w:b/>
          <w:kern w:val="0"/>
          <w:lang w:val="es-ES_tradnl"/>
        </w:rPr>
        <w:t>2 de octubre</w:t>
      </w:r>
      <w:r w:rsidR="00E60B6A" w:rsidRPr="002421B9">
        <w:rPr>
          <w:rFonts w:hAnsi="Times New Roman" w:cs="Times New Roman"/>
          <w:b/>
          <w:kern w:val="0"/>
          <w:lang w:val="es-ES_tradnl"/>
        </w:rPr>
        <w:t xml:space="preserve"> de 2017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. </w:t>
      </w:r>
      <w:r w:rsidR="00EA3418">
        <w:rPr>
          <w:rFonts w:hAnsi="Times New Roman" w:cs="Times New Roman"/>
          <w:kern w:val="0"/>
          <w:lang w:val="es-ES_tradnl"/>
        </w:rPr>
        <w:t>Los informes</w:t>
      </w:r>
      <w:r w:rsidRPr="002421B9">
        <w:rPr>
          <w:rFonts w:hAnsi="Times New Roman" w:cs="Times New Roman"/>
          <w:kern w:val="0"/>
          <w:lang w:val="es-ES_tradnl"/>
        </w:rPr>
        <w:t xml:space="preserve"> deberá</w:t>
      </w:r>
      <w:r w:rsidR="00EA3418">
        <w:rPr>
          <w:rFonts w:hAnsi="Times New Roman" w:cs="Times New Roman"/>
          <w:kern w:val="0"/>
          <w:lang w:val="es-ES_tradnl"/>
        </w:rPr>
        <w:t>n ser enviado</w:t>
      </w:r>
      <w:r w:rsidRPr="002421B9">
        <w:rPr>
          <w:rFonts w:hAnsi="Times New Roman" w:cs="Times New Roman"/>
          <w:kern w:val="0"/>
          <w:lang w:val="es-ES_tradnl"/>
        </w:rPr>
        <w:t xml:space="preserve">s en formato Word al correo </w:t>
      </w:r>
      <w:r w:rsidR="00167CBB" w:rsidRPr="002421B9">
        <w:rPr>
          <w:rFonts w:hAnsi="Times New Roman" w:cs="Times New Roman"/>
          <w:kern w:val="0"/>
          <w:lang w:val="es-ES_tradnl"/>
        </w:rPr>
        <w:t>electrónico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 </w:t>
      </w:r>
      <w:r w:rsidRPr="002421B9">
        <w:rPr>
          <w:rFonts w:hAnsi="Times New Roman" w:cs="Times New Roman"/>
          <w:kern w:val="0"/>
          <w:lang w:val="es-ES_tradnl"/>
        </w:rPr>
        <w:t>siguiente</w:t>
      </w:r>
      <w:r w:rsidR="00E60B6A" w:rsidRPr="002421B9">
        <w:rPr>
          <w:rFonts w:hAnsi="Times New Roman" w:cs="Times New Roman"/>
          <w:kern w:val="0"/>
          <w:lang w:val="es-ES_tradnl"/>
        </w:rPr>
        <w:t xml:space="preserve">: </w:t>
      </w:r>
      <w:hyperlink r:id="rId9" w:history="1">
        <w:r w:rsidR="00E60B6A" w:rsidRPr="002421B9">
          <w:rPr>
            <w:rStyle w:val="Hyperlink"/>
            <w:rFonts w:hAnsi="Times New Roman" w:cs="Times New Roman"/>
            <w:kern w:val="0"/>
            <w:lang w:val="es-ES_tradnl"/>
          </w:rPr>
          <w:t>cedaw@ohchr.org</w:t>
        </w:r>
      </w:hyperlink>
      <w:r w:rsidR="00E60B6A" w:rsidRPr="002421B9">
        <w:rPr>
          <w:rFonts w:hAnsi="Times New Roman" w:cs="Times New Roman"/>
          <w:kern w:val="0"/>
          <w:lang w:val="es-ES_tradnl"/>
        </w:rPr>
        <w:t xml:space="preserve">. </w:t>
      </w:r>
      <w:r w:rsidR="00E60B6A" w:rsidRPr="00E03C7A">
        <w:rPr>
          <w:rFonts w:hAnsi="Times New Roman" w:cs="Times New Roman"/>
          <w:b/>
          <w:kern w:val="0"/>
          <w:lang w:val="es-ES_tradnl"/>
        </w:rPr>
        <w:t>Si adem</w:t>
      </w:r>
      <w:r w:rsidR="00D029AF" w:rsidRPr="00E03C7A">
        <w:rPr>
          <w:rFonts w:hAnsi="Times New Roman" w:cs="Times New Roman"/>
          <w:b/>
          <w:kern w:val="0"/>
          <w:lang w:val="es-ES_tradnl"/>
        </w:rPr>
        <w:t xml:space="preserve">ás </w:t>
      </w:r>
      <w:r w:rsidR="00E60B6A" w:rsidRPr="00E03C7A">
        <w:rPr>
          <w:rFonts w:hAnsi="Times New Roman" w:cs="Times New Roman"/>
          <w:b/>
          <w:kern w:val="0"/>
          <w:lang w:val="es-ES_tradnl"/>
        </w:rPr>
        <w:t>las ONGs desean entregar copias en papel, se ruega enviar 15 copias en papel al correo siguiente:</w:t>
      </w:r>
    </w:p>
    <w:p w:rsidR="00E60B6A" w:rsidRPr="002421B9" w:rsidRDefault="00E60B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E60B6A" w:rsidRPr="002421B9" w:rsidRDefault="00E60B6A" w:rsidP="00C912E8">
      <w:pPr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lang w:val="es-ES_tradnl"/>
        </w:rPr>
        <w:t>Secretaría del Comité CEDAW</w:t>
      </w:r>
    </w:p>
    <w:p w:rsidR="00E60B6A" w:rsidRPr="002421B9" w:rsidRDefault="00E60B6A" w:rsidP="00C912E8">
      <w:pPr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lang w:val="es-ES_tradnl"/>
        </w:rPr>
        <w:t>OHCHR - Palais Wilson</w:t>
      </w:r>
    </w:p>
    <w:p w:rsidR="00E60B6A" w:rsidRPr="002421B9" w:rsidRDefault="00E60B6A" w:rsidP="00C912E8">
      <w:pPr>
        <w:jc w:val="both"/>
        <w:rPr>
          <w:rFonts w:hAnsi="Times New Roman" w:cs="Times New Roman"/>
        </w:rPr>
      </w:pPr>
      <w:r w:rsidRPr="002421B9">
        <w:rPr>
          <w:rFonts w:hAnsi="Times New Roman" w:cs="Times New Roman"/>
        </w:rPr>
        <w:t>52, rue des Pâquis</w:t>
      </w:r>
    </w:p>
    <w:p w:rsidR="00E60B6A" w:rsidRPr="002421B9" w:rsidRDefault="001D4AF8" w:rsidP="00C912E8">
      <w:pPr>
        <w:jc w:val="both"/>
        <w:rPr>
          <w:rFonts w:hAnsi="Times New Roman" w:cs="Times New Roman"/>
          <w:lang w:val="fr-CH"/>
        </w:rPr>
      </w:pPr>
      <w:r w:rsidRPr="002421B9">
        <w:rPr>
          <w:rFonts w:hAnsi="Times New Roman" w:cs="Times New Roman"/>
          <w:lang w:val="fr-CH"/>
        </w:rPr>
        <w:t>CH-1201 Ginebra</w:t>
      </w:r>
    </w:p>
    <w:p w:rsidR="00E60B6A" w:rsidRPr="002421B9" w:rsidRDefault="00E60B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lang w:val="fr-CH"/>
        </w:rPr>
      </w:pPr>
      <w:r w:rsidRPr="002421B9">
        <w:rPr>
          <w:rFonts w:hAnsi="Times New Roman" w:cs="Times New Roman"/>
          <w:lang w:val="fr-CH"/>
        </w:rPr>
        <w:t>Suiza</w:t>
      </w:r>
    </w:p>
    <w:p w:rsidR="00E60B6A" w:rsidRPr="002421B9" w:rsidRDefault="00E60B6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</w:p>
    <w:p w:rsidR="000E6D86" w:rsidRPr="002421B9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D509D4">
        <w:rPr>
          <w:rFonts w:hAnsi="Times New Roman" w:cs="Times New Roman"/>
          <w:b/>
          <w:kern w:val="0"/>
          <w:lang w:val="fr-CH"/>
        </w:rPr>
        <w:tab/>
      </w:r>
      <w:r w:rsidR="002871BF" w:rsidRPr="00E03C7A">
        <w:rPr>
          <w:rFonts w:hAnsi="Times New Roman" w:cs="Times New Roman"/>
          <w:b/>
          <w:kern w:val="0"/>
          <w:lang w:val="es-ES_tradnl"/>
        </w:rPr>
        <w:t>Debido al volumen de documentación recibida, l</w:t>
      </w:r>
      <w:r w:rsidR="00EA3418" w:rsidRPr="00E03C7A">
        <w:rPr>
          <w:rFonts w:hAnsi="Times New Roman" w:cs="Times New Roman"/>
          <w:b/>
          <w:kern w:val="0"/>
          <w:lang w:val="es-ES_tradnl"/>
        </w:rPr>
        <w:t>os informes</w:t>
      </w:r>
      <w:r w:rsidR="002871BF" w:rsidRPr="00E03C7A">
        <w:rPr>
          <w:rFonts w:hAnsi="Times New Roman" w:cs="Times New Roman"/>
          <w:b/>
          <w:kern w:val="0"/>
          <w:lang w:val="es-ES_tradnl"/>
        </w:rPr>
        <w:t xml:space="preserve"> no deberán exceder </w:t>
      </w:r>
      <w:r w:rsidR="00114B70" w:rsidRPr="00E03C7A">
        <w:rPr>
          <w:rFonts w:hAnsi="Times New Roman" w:cs="Times New Roman"/>
          <w:b/>
          <w:kern w:val="0"/>
          <w:lang w:val="es-ES_tradnl"/>
        </w:rPr>
        <w:t>3300 palabras</w:t>
      </w:r>
      <w:r w:rsidR="002871BF" w:rsidRPr="00E03C7A">
        <w:rPr>
          <w:rFonts w:hAnsi="Times New Roman" w:cs="Times New Roman"/>
          <w:b/>
          <w:kern w:val="0"/>
          <w:lang w:val="es-ES_tradnl"/>
        </w:rPr>
        <w:t xml:space="preserve"> (</w:t>
      </w:r>
      <w:r w:rsidR="00114B70" w:rsidRPr="00E03C7A">
        <w:rPr>
          <w:rFonts w:hAnsi="Times New Roman" w:cs="Times New Roman"/>
          <w:b/>
          <w:kern w:val="0"/>
          <w:lang w:val="es-ES_tradnl"/>
        </w:rPr>
        <w:t>6600 palabras</w:t>
      </w:r>
      <w:r w:rsidR="002871BF" w:rsidRPr="00E03C7A">
        <w:rPr>
          <w:rFonts w:hAnsi="Times New Roman" w:cs="Times New Roman"/>
          <w:b/>
          <w:kern w:val="0"/>
          <w:lang w:val="es-ES_tradnl"/>
        </w:rPr>
        <w:t xml:space="preserve"> para </w:t>
      </w:r>
      <w:r w:rsidR="00EA3418" w:rsidRPr="00E03C7A">
        <w:rPr>
          <w:rFonts w:hAnsi="Times New Roman" w:cs="Times New Roman"/>
          <w:b/>
          <w:kern w:val="0"/>
          <w:lang w:val="es-ES_tradnl"/>
        </w:rPr>
        <w:t xml:space="preserve">informes </w:t>
      </w:r>
      <w:r w:rsidR="009466EC">
        <w:rPr>
          <w:rFonts w:hAnsi="Times New Roman" w:cs="Times New Roman"/>
          <w:b/>
          <w:kern w:val="0"/>
          <w:lang w:val="es-ES_tradnl"/>
        </w:rPr>
        <w:t>presentados</w:t>
      </w:r>
      <w:r w:rsidR="002871BF" w:rsidRPr="00E03C7A">
        <w:rPr>
          <w:rFonts w:hAnsi="Times New Roman" w:cs="Times New Roman"/>
          <w:b/>
          <w:kern w:val="0"/>
          <w:lang w:val="es-ES_tradnl"/>
        </w:rPr>
        <w:t xml:space="preserve"> por una coalición de organizaciones), y deberán enfatizar de manera eficaz sus principales preocupaciones y sugerir recomendaciones </w:t>
      </w:r>
      <w:r w:rsidR="00D029AF" w:rsidRPr="00E03C7A">
        <w:rPr>
          <w:rFonts w:hAnsi="Times New Roman" w:cs="Times New Roman"/>
          <w:b/>
          <w:kern w:val="0"/>
          <w:lang w:val="es-ES_tradnl"/>
        </w:rPr>
        <w:t>específicas</w:t>
      </w:r>
      <w:r w:rsidR="002871BF" w:rsidRPr="00E03C7A">
        <w:rPr>
          <w:rFonts w:hAnsi="Times New Roman" w:cs="Times New Roman"/>
          <w:b/>
          <w:kern w:val="0"/>
          <w:lang w:val="es-ES_tradnl"/>
        </w:rPr>
        <w:t xml:space="preserve"> a su país con el fin de facilitar el trabajo del Comité.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No deben seguir ningún modelo o estructura </w:t>
      </w:r>
      <w:r w:rsidR="001D4AF8" w:rsidRPr="002421B9">
        <w:rPr>
          <w:rFonts w:hAnsi="Times New Roman" w:cs="Times New Roman"/>
          <w:kern w:val="0"/>
          <w:lang w:val="es-ES_tradnl"/>
        </w:rPr>
        <w:t>específica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y podrán ser organizados temáticamente o </w:t>
      </w:r>
      <w:r w:rsidR="00D029AF" w:rsidRPr="002421B9">
        <w:rPr>
          <w:rFonts w:hAnsi="Times New Roman" w:cs="Times New Roman"/>
          <w:kern w:val="0"/>
          <w:lang w:val="es-ES_tradnl"/>
        </w:rPr>
        <w:t>artículo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por </w:t>
      </w:r>
      <w:r w:rsidR="00D029AF" w:rsidRPr="002421B9">
        <w:rPr>
          <w:rFonts w:hAnsi="Times New Roman" w:cs="Times New Roman"/>
          <w:kern w:val="0"/>
          <w:lang w:val="es-ES_tradnl"/>
        </w:rPr>
        <w:t>artículo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0E6D86" w:rsidRPr="002421B9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Las ONGs también disponen del </w:t>
      </w:r>
      <w:r w:rsidR="004D7298" w:rsidRPr="002421B9">
        <w:rPr>
          <w:rFonts w:hAnsi="Times New Roman" w:cs="Times New Roman"/>
          <w:kern w:val="0"/>
          <w:lang w:val="es-ES_tradnl"/>
        </w:rPr>
        <w:t>apoyo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 IWRAW-Asia Pacific para presentar información escrita por vía electrónica (</w:t>
      </w:r>
      <w:r w:rsidR="002871BF" w:rsidRPr="00E03C7A">
        <w:rPr>
          <w:rFonts w:hAnsi="Times New Roman" w:cs="Times New Roman"/>
          <w:b/>
          <w:kern w:val="0"/>
          <w:lang w:val="es-ES_tradnl"/>
        </w:rPr>
        <w:t>en formato Word</w:t>
      </w:r>
      <w:r w:rsidR="002871BF" w:rsidRPr="002421B9">
        <w:rPr>
          <w:rFonts w:hAnsi="Times New Roman" w:cs="Times New Roman"/>
          <w:kern w:val="0"/>
          <w:lang w:val="es-ES_tradnl"/>
        </w:rPr>
        <w:t>) a</w:t>
      </w:r>
      <w:r w:rsidR="00F35B2F">
        <w:rPr>
          <w:rFonts w:hAnsi="Times New Roman" w:cs="Times New Roman"/>
          <w:kern w:val="0"/>
          <w:lang w:val="es-ES_tradnl"/>
        </w:rPr>
        <w:t xml:space="preserve"> </w:t>
      </w:r>
      <w:r w:rsidR="002871BF" w:rsidRPr="002421B9">
        <w:rPr>
          <w:rFonts w:hAnsi="Times New Roman" w:cs="Times New Roman"/>
          <w:kern w:val="0"/>
          <w:lang w:val="es-ES_tradnl"/>
        </w:rPr>
        <w:t>l</w:t>
      </w:r>
      <w:r w:rsidR="00F35B2F">
        <w:rPr>
          <w:rFonts w:hAnsi="Times New Roman" w:cs="Times New Roman"/>
          <w:kern w:val="0"/>
          <w:lang w:val="es-ES_tradnl"/>
        </w:rPr>
        <w:t>a Secretaría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Para </w:t>
      </w:r>
      <w:r w:rsidR="00D029AF" w:rsidRPr="002421B9">
        <w:rPr>
          <w:rFonts w:hAnsi="Times New Roman" w:cs="Times New Roman"/>
          <w:kern w:val="0"/>
          <w:lang w:val="es-ES_tradnl"/>
        </w:rPr>
        <w:t xml:space="preserve">más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detalles </w:t>
      </w:r>
      <w:r w:rsidR="00D029AF" w:rsidRPr="002421B9">
        <w:rPr>
          <w:rFonts w:hAnsi="Times New Roman" w:cs="Times New Roman"/>
          <w:kern w:val="0"/>
          <w:lang w:val="es-ES_tradnl"/>
        </w:rPr>
        <w:t xml:space="preserve">y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fechas de entrega, </w:t>
      </w:r>
      <w:r w:rsidR="00D029AF" w:rsidRPr="002421B9">
        <w:rPr>
          <w:rFonts w:hAnsi="Times New Roman" w:cs="Times New Roman"/>
          <w:kern w:val="0"/>
          <w:lang w:val="es-ES_tradnl"/>
        </w:rPr>
        <w:t>se ruega contactar con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IWRAW-ASIA Pacific:</w:t>
      </w:r>
    </w:p>
    <w:p w:rsidR="00114B70" w:rsidRPr="002421B9" w:rsidRDefault="00114B70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>
      <w:p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10-2, Jalan Bangsar Utama 9</w:t>
      </w:r>
    </w:p>
    <w:p w:rsidR="000E6D86" w:rsidRPr="002421B9" w:rsidRDefault="002871BF">
      <w:p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Bangsar Utama</w:t>
      </w:r>
    </w:p>
    <w:p w:rsidR="000E6D86" w:rsidRPr="002421B9" w:rsidRDefault="002871BF">
      <w:pPr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59000 Kuala Lumpur, Malaysia</w:t>
      </w:r>
    </w:p>
    <w:p w:rsidR="000E6D86" w:rsidRPr="002421B9" w:rsidRDefault="002871BF">
      <w:pPr>
        <w:rPr>
          <w:rFonts w:hAnsi="Times New Roman" w:cs="Times New Roman"/>
          <w:kern w:val="0"/>
          <w:lang w:val="es-CR"/>
        </w:rPr>
      </w:pPr>
      <w:r w:rsidRPr="002421B9">
        <w:rPr>
          <w:rFonts w:hAnsi="Times New Roman" w:cs="Times New Roman"/>
          <w:kern w:val="0"/>
          <w:lang w:val="es-CR"/>
        </w:rPr>
        <w:t>Tel: +60 322 822 255</w:t>
      </w:r>
    </w:p>
    <w:p w:rsidR="000E6D86" w:rsidRPr="009B2B6F" w:rsidRDefault="002871BF">
      <w:pPr>
        <w:rPr>
          <w:rFonts w:hAnsi="Times New Roman" w:cs="Times New Roman"/>
          <w:kern w:val="0"/>
          <w:lang w:val="es-ES"/>
        </w:rPr>
      </w:pPr>
      <w:r w:rsidRPr="009B2B6F">
        <w:rPr>
          <w:rFonts w:hAnsi="Times New Roman" w:cs="Times New Roman"/>
          <w:kern w:val="0"/>
          <w:lang w:val="es-ES"/>
        </w:rPr>
        <w:t xml:space="preserve">Fax: +60 322 832 552 Email: iwraw-ap@iwraw-ap.org </w:t>
      </w:r>
      <w:r w:rsidR="0010193E" w:rsidRPr="009B2B6F">
        <w:rPr>
          <w:rFonts w:hAnsi="Times New Roman" w:cs="Times New Roman"/>
          <w:kern w:val="0"/>
          <w:lang w:val="es-ES"/>
        </w:rPr>
        <w:t xml:space="preserve">o </w:t>
      </w:r>
      <w:r w:rsidRPr="009B2B6F">
        <w:rPr>
          <w:rFonts w:hAnsi="Times New Roman" w:cs="Times New Roman"/>
          <w:kern w:val="0"/>
          <w:lang w:val="es-ES"/>
        </w:rPr>
        <w:t>iwraw_ap@yahoo.com</w:t>
      </w:r>
    </w:p>
    <w:p w:rsidR="000E6D86" w:rsidRPr="009B2B6F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"/>
        </w:rPr>
      </w:pPr>
    </w:p>
    <w:p w:rsidR="000E6D86" w:rsidRPr="002421B9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VI.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Contribuciones escritas para el grupo de trabajo </w:t>
      </w:r>
      <w:r w:rsidR="004D7298"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anterior al período de sesiones</w:t>
      </w:r>
      <w:r w:rsidR="00E03C7A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(</w:t>
      </w:r>
      <w:r w:rsidR="009D1FE4">
        <w:rPr>
          <w:rFonts w:hAnsi="Times New Roman" w:cs="Times New Roman"/>
          <w:b/>
          <w:kern w:val="0"/>
          <w:lang w:val="es-ES_tradnl"/>
        </w:rPr>
        <w:t>20-24 de noviembre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 </w:t>
      </w:r>
      <w:r w:rsidR="00167CBB"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 xml:space="preserve">de 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2017)</w:t>
      </w:r>
    </w:p>
    <w:p w:rsidR="0010193E" w:rsidRPr="00E03C7A" w:rsidRDefault="0010193E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"/>
        </w:rPr>
      </w:pPr>
    </w:p>
    <w:p w:rsidR="000E6D86" w:rsidRPr="002421B9" w:rsidRDefault="003709AD" w:rsidP="005B030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El grupo de trabajo </w:t>
      </w:r>
      <w:r w:rsidR="004D7298" w:rsidRPr="002421B9">
        <w:rPr>
          <w:rFonts w:hAnsi="Times New Roman" w:cs="Times New Roman"/>
          <w:kern w:val="0"/>
          <w:lang w:val="es-ES_tradnl"/>
        </w:rPr>
        <w:t>anterior al</w:t>
      </w:r>
      <w:r w:rsidR="00B16C80">
        <w:rPr>
          <w:rFonts w:hAnsi="Times New Roman" w:cs="Times New Roman"/>
          <w:kern w:val="0"/>
          <w:lang w:val="es-ES_tradnl"/>
        </w:rPr>
        <w:t xml:space="preserve"> septuagésimo</w:t>
      </w:r>
      <w:r w:rsidR="004D7298"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tendrá lugar en reuniones privadas y preparará listas de </w:t>
      </w:r>
      <w:r w:rsidR="009937CD" w:rsidRPr="002421B9">
        <w:rPr>
          <w:rFonts w:hAnsi="Times New Roman" w:cs="Times New Roman"/>
          <w:kern w:val="0"/>
          <w:lang w:val="es-ES_tradnl"/>
        </w:rPr>
        <w:t>cuestiones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para los Estados Parte</w:t>
      </w:r>
      <w:r w:rsidR="00167CBB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que están previstos para ser considerados en la </w:t>
      </w:r>
      <w:r w:rsidR="009D1FE4">
        <w:rPr>
          <w:rFonts w:hAnsi="Times New Roman" w:cs="Times New Roman"/>
          <w:kern w:val="0"/>
          <w:lang w:val="es-ES_tradnl"/>
        </w:rPr>
        <w:t>septuagésima</w:t>
      </w:r>
      <w:r w:rsidR="009466EC">
        <w:rPr>
          <w:rFonts w:hAnsi="Times New Roman" w:cs="Times New Roman"/>
          <w:kern w:val="0"/>
          <w:lang w:val="es-ES_tradnl"/>
        </w:rPr>
        <w:t xml:space="preserve"> </w:t>
      </w:r>
      <w:r w:rsidR="002871BF" w:rsidRPr="002421B9">
        <w:rPr>
          <w:rFonts w:hAnsi="Times New Roman" w:cs="Times New Roman"/>
          <w:kern w:val="0"/>
          <w:lang w:val="es-ES_tradnl"/>
        </w:rPr>
        <w:t>sesión del Comité CEDAW:</w:t>
      </w:r>
      <w:r w:rsidR="002871BF" w:rsidRPr="009D1FE4">
        <w:rPr>
          <w:rFonts w:hAnsi="Times New Roman" w:cs="Times New Roman"/>
          <w:b/>
          <w:kern w:val="0"/>
          <w:lang w:val="es-ES_tradnl"/>
        </w:rPr>
        <w:t xml:space="preserve"> </w:t>
      </w:r>
      <w:r w:rsidR="009D1FE4" w:rsidRPr="009D1FE4">
        <w:rPr>
          <w:rFonts w:hAnsi="Times New Roman" w:cs="Times New Roman"/>
          <w:b/>
          <w:kern w:val="0"/>
          <w:lang w:val="es-ES_tradnl"/>
        </w:rPr>
        <w:t xml:space="preserve">Australia, </w:t>
      </w:r>
      <w:r w:rsidR="009D1FE4">
        <w:rPr>
          <w:rFonts w:hAnsi="Times New Roman" w:cs="Times New Roman"/>
          <w:b/>
          <w:kern w:val="0"/>
          <w:lang w:val="es-ES_tradnl"/>
        </w:rPr>
        <w:t xml:space="preserve">Chipre, </w:t>
      </w:r>
      <w:r w:rsidR="009466EC">
        <w:rPr>
          <w:rFonts w:hAnsi="Times New Roman" w:cs="Times New Roman"/>
          <w:b/>
          <w:kern w:val="0"/>
          <w:lang w:val="es-ES_tradnl"/>
        </w:rPr>
        <w:t xml:space="preserve">Estado de Palestina, </w:t>
      </w:r>
      <w:r w:rsidR="009D1FE4">
        <w:rPr>
          <w:rFonts w:hAnsi="Times New Roman" w:cs="Times New Roman"/>
          <w:b/>
          <w:kern w:val="0"/>
          <w:lang w:val="es-ES_tradnl"/>
        </w:rPr>
        <w:t xml:space="preserve">Islas Cook, México, Nueva Zelanda y Turkmenistán. </w:t>
      </w:r>
      <w:r w:rsidR="00B26BD9" w:rsidRPr="002421B9">
        <w:rPr>
          <w:rFonts w:eastAsia="TimesNewRomanPS-BoldMT" w:hAnsi="Times New Roman" w:cs="Times New Roman"/>
          <w:bCs/>
          <w:kern w:val="0"/>
          <w:lang w:val="es-ES"/>
        </w:rPr>
        <w:t>También</w:t>
      </w:r>
      <w:r w:rsidR="00B26BD9" w:rsidRPr="002421B9">
        <w:rPr>
          <w:rFonts w:eastAsia="TimesNewRomanPSMT" w:hAnsi="Times New Roman" w:cs="Times New Roman"/>
          <w:kern w:val="0"/>
          <w:lang w:val="es-ES"/>
        </w:rPr>
        <w:t xml:space="preserve"> </w:t>
      </w:r>
      <w:r w:rsidR="005F2C58" w:rsidRPr="002421B9">
        <w:rPr>
          <w:rFonts w:eastAsia="TimesNewRomanPSMT" w:hAnsi="Times New Roman" w:cs="Times New Roman"/>
          <w:kern w:val="0"/>
          <w:lang w:val="es-ES"/>
        </w:rPr>
        <w:t>preparar</w:t>
      </w:r>
      <w:r w:rsidR="00B26BD9" w:rsidRPr="002421B9">
        <w:rPr>
          <w:rFonts w:eastAsia="TimesNewRomanPSMT" w:hAnsi="Times New Roman" w:cs="Times New Roman"/>
          <w:kern w:val="0"/>
          <w:lang w:val="es-ES"/>
        </w:rPr>
        <w:t>á</w:t>
      </w:r>
      <w:r w:rsidR="005F2C58" w:rsidRPr="002421B9">
        <w:rPr>
          <w:rFonts w:eastAsia="TimesNewRomanPSMT" w:hAnsi="Times New Roman" w:cs="Times New Roman"/>
          <w:kern w:val="0"/>
          <w:lang w:val="es-ES"/>
        </w:rPr>
        <w:t xml:space="preserve"> </w:t>
      </w:r>
      <w:r w:rsidR="00B26BD9" w:rsidRPr="002421B9">
        <w:rPr>
          <w:rFonts w:eastAsia="TimesNewRomanPSMT" w:hAnsi="Times New Roman" w:cs="Times New Roman"/>
          <w:b/>
          <w:kern w:val="0"/>
          <w:lang w:val="es-ES"/>
        </w:rPr>
        <w:t xml:space="preserve">listas de </w:t>
      </w:r>
      <w:r w:rsidR="009937CD" w:rsidRPr="002421B9">
        <w:rPr>
          <w:rFonts w:eastAsia="TimesNewRomanPSMT" w:hAnsi="Times New Roman" w:cs="Times New Roman"/>
          <w:b/>
          <w:kern w:val="0"/>
          <w:lang w:val="es-ES"/>
        </w:rPr>
        <w:t>cuestiones</w:t>
      </w:r>
      <w:r w:rsidR="00B26BD9" w:rsidRPr="002421B9">
        <w:rPr>
          <w:rFonts w:eastAsia="TimesNewRomanPSMT" w:hAnsi="Times New Roman" w:cs="Times New Roman"/>
          <w:b/>
          <w:kern w:val="0"/>
          <w:lang w:val="es-ES"/>
        </w:rPr>
        <w:t xml:space="preserve"> previas a la presentación de informes</w:t>
      </w:r>
      <w:r w:rsidR="005F2C58" w:rsidRPr="002421B9">
        <w:rPr>
          <w:rFonts w:eastAsia="TimesNewRomanPSMT" w:hAnsi="Times New Roman" w:cs="Times New Roman"/>
          <w:b/>
          <w:bCs/>
          <w:kern w:val="0"/>
          <w:lang w:val="es-ES"/>
        </w:rPr>
        <w:t xml:space="preserve"> para </w:t>
      </w:r>
      <w:r w:rsidR="009466EC">
        <w:rPr>
          <w:rFonts w:eastAsia="TimesNewRomanPSMT" w:hAnsi="Times New Roman" w:cs="Times New Roman"/>
          <w:b/>
          <w:bCs/>
          <w:kern w:val="0"/>
          <w:lang w:val="es-ES"/>
        </w:rPr>
        <w:t>Bulgaria</w:t>
      </w:r>
      <w:r w:rsidR="005F2C58" w:rsidRPr="002421B9">
        <w:rPr>
          <w:rFonts w:eastAsia="TimesNewRomanPSMT" w:hAnsi="Times New Roman" w:cs="Times New Roman"/>
          <w:kern w:val="0"/>
          <w:lang w:val="es-ES"/>
        </w:rPr>
        <w:t xml:space="preserve"> bajo el nuevo procedimiento simplificado</w:t>
      </w:r>
      <w:r w:rsidR="009937CD" w:rsidRPr="002421B9">
        <w:rPr>
          <w:rFonts w:eastAsia="TimesNewRomanPSMT" w:hAnsi="Times New Roman" w:cs="Times New Roman"/>
          <w:kern w:val="0"/>
          <w:lang w:val="es-ES"/>
        </w:rPr>
        <w:t xml:space="preserve"> de presentación de informes</w:t>
      </w:r>
      <w:r w:rsidR="005F2C58" w:rsidRPr="002421B9">
        <w:rPr>
          <w:rFonts w:eastAsia="TimesNewRomanPSMT" w:hAnsi="Times New Roman" w:cs="Times New Roman"/>
          <w:kern w:val="0"/>
          <w:lang w:val="es-ES"/>
        </w:rPr>
        <w:t xml:space="preserve">.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El grupo de trabajo </w:t>
      </w:r>
      <w:r w:rsidR="004D7298" w:rsidRPr="002421B9">
        <w:rPr>
          <w:rFonts w:hAnsi="Times New Roman" w:cs="Times New Roman"/>
          <w:kern w:val="0"/>
          <w:lang w:val="es-ES_tradnl"/>
        </w:rPr>
        <w:t>anterior al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preparará listas </w:t>
      </w:r>
      <w:r w:rsidR="009937CD" w:rsidRPr="002421B9">
        <w:rPr>
          <w:rFonts w:hAnsi="Times New Roman" w:cs="Times New Roman"/>
          <w:kern w:val="0"/>
          <w:lang w:val="es-ES_tradnl"/>
        </w:rPr>
        <w:t>cuestiones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para los Estados Parte</w:t>
      </w:r>
      <w:r w:rsidR="00167CBB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que serán revisados dos </w:t>
      </w:r>
      <w:r w:rsidR="00A507EE">
        <w:rPr>
          <w:rFonts w:hAnsi="Times New Roman" w:cs="Times New Roman"/>
          <w:kern w:val="0"/>
          <w:lang w:val="es-ES_tradnl"/>
        </w:rPr>
        <w:lastRenderedPageBreak/>
        <w:t xml:space="preserve">períodos de </w:t>
      </w:r>
      <w:r w:rsidR="002871BF" w:rsidRPr="002421B9">
        <w:rPr>
          <w:rFonts w:hAnsi="Times New Roman" w:cs="Times New Roman"/>
          <w:kern w:val="0"/>
          <w:lang w:val="es-ES_tradnl"/>
        </w:rPr>
        <w:t>sesiones despué</w:t>
      </w:r>
      <w:r w:rsidR="009937CD" w:rsidRPr="002421B9">
        <w:rPr>
          <w:rFonts w:hAnsi="Times New Roman" w:cs="Times New Roman"/>
          <w:kern w:val="0"/>
          <w:lang w:val="es-ES_tradnl"/>
        </w:rPr>
        <w:t>s (cuatro en caso de listas de cuestiones previas</w:t>
      </w:r>
      <w:r w:rsidR="00D77C1F" w:rsidRPr="002421B9">
        <w:rPr>
          <w:rFonts w:hAnsi="Times New Roman" w:cs="Times New Roman"/>
          <w:kern w:val="0"/>
          <w:lang w:val="es-ES_tradnl"/>
        </w:rPr>
        <w:t xml:space="preserve"> a la presentación de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5F2C58" w:rsidRPr="002421B9">
        <w:rPr>
          <w:rFonts w:hAnsi="Times New Roman" w:cs="Times New Roman"/>
          <w:kern w:val="0"/>
          <w:lang w:val="es-ES_tradnl"/>
        </w:rPr>
        <w:t>informe</w:t>
      </w:r>
      <w:r w:rsidR="00D77C1F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).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</w:p>
    <w:p w:rsidR="00142072" w:rsidRPr="002421B9" w:rsidRDefault="003709AD" w:rsidP="001420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Las ONGs que deseen presentar información escrita ante el grupo de trabajo </w:t>
      </w:r>
      <w:r w:rsidR="004D7298" w:rsidRPr="002421B9">
        <w:rPr>
          <w:rFonts w:hAnsi="Times New Roman" w:cs="Times New Roman"/>
          <w:kern w:val="0"/>
          <w:lang w:val="es-ES_tradnl"/>
        </w:rPr>
        <w:t>anterior al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seguirán el mismo procedimiento que para la presentación de información escrita para la sesión ordinaria. L</w:t>
      </w:r>
      <w:r w:rsidR="00A507EE">
        <w:rPr>
          <w:rFonts w:hAnsi="Times New Roman" w:cs="Times New Roman"/>
          <w:kern w:val="0"/>
          <w:lang w:val="es-ES_tradnl"/>
        </w:rPr>
        <w:t>os informes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2871BF" w:rsidRPr="00C621DF">
        <w:rPr>
          <w:rFonts w:hAnsi="Times New Roman" w:cs="Times New Roman"/>
          <w:b/>
          <w:kern w:val="0"/>
          <w:lang w:val="es-ES_tradnl"/>
        </w:rPr>
        <w:t xml:space="preserve">no deberán exceder </w:t>
      </w:r>
      <w:r w:rsidR="00142072" w:rsidRPr="00C621DF">
        <w:rPr>
          <w:rFonts w:hAnsi="Times New Roman" w:cs="Times New Roman"/>
          <w:b/>
          <w:kern w:val="0"/>
          <w:lang w:val="es-ES_tradnl"/>
        </w:rPr>
        <w:t>3300 palabras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(</w:t>
      </w:r>
      <w:r w:rsidR="00142072" w:rsidRPr="002421B9">
        <w:rPr>
          <w:rFonts w:hAnsi="Times New Roman" w:cs="Times New Roman"/>
          <w:kern w:val="0"/>
          <w:lang w:val="es-ES_tradnl"/>
        </w:rPr>
        <w:t>6600 palabras</w:t>
      </w:r>
      <w:r w:rsidR="00A507EE">
        <w:rPr>
          <w:rFonts w:hAnsi="Times New Roman" w:cs="Times New Roman"/>
          <w:kern w:val="0"/>
          <w:lang w:val="es-ES_tradnl"/>
        </w:rPr>
        <w:t xml:space="preserve"> para informes </w:t>
      </w:r>
      <w:r w:rsidR="009466EC">
        <w:rPr>
          <w:rFonts w:hAnsi="Times New Roman" w:cs="Times New Roman"/>
          <w:kern w:val="0"/>
          <w:lang w:val="es-ES_tradnl"/>
        </w:rPr>
        <w:t>presentados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por una coalición de organizaciones) y deberán ser enviad</w:t>
      </w:r>
      <w:r w:rsidR="00A507EE">
        <w:rPr>
          <w:rFonts w:hAnsi="Times New Roman" w:cs="Times New Roman"/>
          <w:kern w:val="0"/>
          <w:lang w:val="es-ES_tradnl"/>
        </w:rPr>
        <w:t>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s </w:t>
      </w:r>
      <w:r w:rsidR="002871BF" w:rsidRPr="00C621DF">
        <w:rPr>
          <w:rFonts w:hAnsi="Times New Roman" w:cs="Times New Roman"/>
          <w:b/>
          <w:kern w:val="0"/>
          <w:lang w:val="es-ES_tradnl"/>
        </w:rPr>
        <w:t>en formato Word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al correo </w:t>
      </w:r>
      <w:r w:rsidR="00A507EE">
        <w:rPr>
          <w:rFonts w:hAnsi="Times New Roman" w:cs="Times New Roman"/>
          <w:kern w:val="0"/>
          <w:lang w:val="es-ES_tradnl"/>
        </w:rPr>
        <w:t>elect</w:t>
      </w:r>
      <w:r w:rsidR="00142072" w:rsidRPr="002421B9">
        <w:rPr>
          <w:rFonts w:hAnsi="Times New Roman" w:cs="Times New Roman"/>
          <w:kern w:val="0"/>
          <w:lang w:val="es-ES_tradnl"/>
        </w:rPr>
        <w:t>r</w:t>
      </w:r>
      <w:r w:rsidR="00A507EE">
        <w:rPr>
          <w:rFonts w:hAnsi="Times New Roman" w:cs="Times New Roman"/>
          <w:kern w:val="0"/>
          <w:lang w:val="es-ES_tradnl"/>
        </w:rPr>
        <w:t>ónico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siguiente (a más tardar el </w:t>
      </w:r>
      <w:r w:rsidR="004F3E23">
        <w:rPr>
          <w:rFonts w:hAnsi="Times New Roman" w:cs="Times New Roman"/>
          <w:kern w:val="0"/>
          <w:lang w:val="es-ES_tradnl"/>
        </w:rPr>
        <w:t>2 de octubre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167CBB" w:rsidRPr="002421B9">
        <w:rPr>
          <w:rFonts w:hAnsi="Times New Roman" w:cs="Times New Roman"/>
          <w:kern w:val="0"/>
          <w:lang w:val="es-ES_tradnl"/>
        </w:rPr>
        <w:t xml:space="preserve">de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2017): </w:t>
      </w:r>
      <w:hyperlink r:id="rId10" w:history="1">
        <w:r w:rsidR="002871BF" w:rsidRPr="002421B9">
          <w:rPr>
            <w:rStyle w:val="Hyperlink2"/>
            <w:rFonts w:hAnsi="Times New Roman" w:cs="Times New Roman"/>
            <w:lang w:val="es-ES_tradnl"/>
          </w:rPr>
          <w:t>cedaw@ohchr.org</w:t>
        </w:r>
      </w:hyperlink>
      <w:r w:rsidR="00142072" w:rsidRPr="002421B9">
        <w:rPr>
          <w:rStyle w:val="Hyperlink2"/>
          <w:rFonts w:hAnsi="Times New Roman" w:cs="Times New Roman"/>
          <w:lang w:val="es-ES_tradnl"/>
        </w:rPr>
        <w:t xml:space="preserve">. </w:t>
      </w:r>
      <w:r w:rsidR="00142072" w:rsidRPr="00C621DF">
        <w:rPr>
          <w:rFonts w:hAnsi="Times New Roman" w:cs="Times New Roman"/>
          <w:b/>
          <w:kern w:val="0"/>
          <w:lang w:val="es-ES_tradnl"/>
        </w:rPr>
        <w:t>Si además las ONGs desean entregar copias en papel, se ruega enviar 10 copias en papel al correo siguiente</w:t>
      </w:r>
      <w:r w:rsidR="00142072" w:rsidRPr="002421B9">
        <w:rPr>
          <w:rFonts w:hAnsi="Times New Roman" w:cs="Times New Roman"/>
          <w:kern w:val="0"/>
          <w:lang w:val="es-ES_tradnl"/>
        </w:rPr>
        <w:t>:</w:t>
      </w:r>
    </w:p>
    <w:p w:rsidR="00142072" w:rsidRPr="002421B9" w:rsidRDefault="00142072" w:rsidP="00142072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142072" w:rsidRPr="002421B9" w:rsidRDefault="00142072" w:rsidP="00142072">
      <w:pPr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lang w:val="es-ES_tradnl"/>
        </w:rPr>
        <w:t>Secretaría del Comité CEDAW</w:t>
      </w:r>
    </w:p>
    <w:p w:rsidR="00142072" w:rsidRPr="002421B9" w:rsidRDefault="00142072" w:rsidP="00142072">
      <w:pPr>
        <w:jc w:val="both"/>
        <w:rPr>
          <w:rFonts w:hAnsi="Times New Roman" w:cs="Times New Roman"/>
          <w:lang w:val="es-ES_tradnl"/>
        </w:rPr>
      </w:pPr>
      <w:r w:rsidRPr="002421B9">
        <w:rPr>
          <w:rFonts w:hAnsi="Times New Roman" w:cs="Times New Roman"/>
          <w:lang w:val="es-ES_tradnl"/>
        </w:rPr>
        <w:t>OHCHR - Palais Wilson</w:t>
      </w:r>
    </w:p>
    <w:p w:rsidR="00142072" w:rsidRPr="002421B9" w:rsidRDefault="00142072" w:rsidP="00142072">
      <w:pPr>
        <w:jc w:val="both"/>
        <w:rPr>
          <w:rFonts w:hAnsi="Times New Roman" w:cs="Times New Roman"/>
        </w:rPr>
      </w:pPr>
      <w:r w:rsidRPr="002421B9">
        <w:rPr>
          <w:rFonts w:hAnsi="Times New Roman" w:cs="Times New Roman"/>
        </w:rPr>
        <w:t>52, rue des Pâquis</w:t>
      </w:r>
    </w:p>
    <w:p w:rsidR="00142072" w:rsidRPr="002421B9" w:rsidRDefault="00142072" w:rsidP="00142072">
      <w:pPr>
        <w:jc w:val="both"/>
        <w:rPr>
          <w:rFonts w:hAnsi="Times New Roman" w:cs="Times New Roman"/>
          <w:lang w:val="fr-CH"/>
        </w:rPr>
      </w:pPr>
      <w:r w:rsidRPr="002421B9">
        <w:rPr>
          <w:rFonts w:hAnsi="Times New Roman" w:cs="Times New Roman"/>
          <w:lang w:val="fr-CH"/>
        </w:rPr>
        <w:t>CH-1201 G</w:t>
      </w:r>
      <w:r w:rsidR="001D4AF8" w:rsidRPr="002421B9">
        <w:rPr>
          <w:rFonts w:hAnsi="Times New Roman" w:cs="Times New Roman"/>
          <w:lang w:val="fr-CH"/>
        </w:rPr>
        <w:t>inebra</w:t>
      </w:r>
    </w:p>
    <w:p w:rsidR="000E6D86" w:rsidRPr="002421B9" w:rsidRDefault="00142072" w:rsidP="00C912E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fr-CH"/>
        </w:rPr>
      </w:pPr>
      <w:r w:rsidRPr="002421B9">
        <w:rPr>
          <w:rFonts w:hAnsi="Times New Roman" w:cs="Times New Roman"/>
          <w:lang w:val="fr-CH"/>
        </w:rPr>
        <w:t>Suiza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fr-CH"/>
        </w:rPr>
      </w:pPr>
    </w:p>
    <w:p w:rsidR="000E6D86" w:rsidRPr="002421B9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VII.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Reuniones con las ONGs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Default="002871BF" w:rsidP="009540D1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567"/>
        <w:jc w:val="both"/>
        <w:rPr>
          <w:rFonts w:hAnsi="Times New Roman" w:cs="Times New Roman"/>
          <w:kern w:val="0"/>
          <w:lang w:val="es-ES_tradnl"/>
        </w:rPr>
      </w:pPr>
      <w:r w:rsidRPr="002421B9">
        <w:rPr>
          <w:rFonts w:hAnsi="Times New Roman" w:cs="Times New Roman"/>
          <w:kern w:val="0"/>
          <w:lang w:val="es-ES_tradnl"/>
        </w:rPr>
        <w:t>El Comité ha apartado tiempo durante su sexagé</w:t>
      </w:r>
      <w:r w:rsidR="004D7298" w:rsidRPr="002421B9">
        <w:rPr>
          <w:rFonts w:hAnsi="Times New Roman" w:cs="Times New Roman"/>
          <w:kern w:val="0"/>
          <w:lang w:val="es-ES_tradnl"/>
        </w:rPr>
        <w:t>simo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6A5D83">
        <w:rPr>
          <w:rFonts w:hAnsi="Times New Roman" w:cs="Times New Roman"/>
          <w:kern w:val="0"/>
          <w:lang w:val="es-ES_tradnl"/>
        </w:rPr>
        <w:t>octavo</w:t>
      </w:r>
      <w:r w:rsidR="004D7298"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Pr="002421B9">
        <w:rPr>
          <w:rFonts w:hAnsi="Times New Roman" w:cs="Times New Roman"/>
          <w:kern w:val="0"/>
          <w:lang w:val="es-ES_tradnl"/>
        </w:rPr>
        <w:t xml:space="preserve"> para que las ONGs puedan aportar oralmente información </w:t>
      </w:r>
      <w:r w:rsidR="00E47BC0" w:rsidRPr="002421B9">
        <w:rPr>
          <w:rFonts w:hAnsi="Times New Roman" w:cs="Times New Roman"/>
          <w:kern w:val="0"/>
          <w:lang w:val="es-ES_tradnl"/>
        </w:rPr>
        <w:t>específica</w:t>
      </w:r>
      <w:r w:rsidRPr="002421B9">
        <w:rPr>
          <w:rFonts w:hAnsi="Times New Roman" w:cs="Times New Roman"/>
          <w:kern w:val="0"/>
          <w:lang w:val="es-ES_tradnl"/>
        </w:rPr>
        <w:t xml:space="preserve"> relativa a los Estados Partes que será</w:t>
      </w:r>
      <w:r w:rsidR="000F1797" w:rsidRPr="002421B9">
        <w:rPr>
          <w:rFonts w:hAnsi="Times New Roman" w:cs="Times New Roman"/>
          <w:kern w:val="0"/>
          <w:lang w:val="es-ES_tradnl"/>
        </w:rPr>
        <w:t>n considerados durante éste período de sesiones</w:t>
      </w:r>
      <w:r w:rsidRPr="002421B9">
        <w:rPr>
          <w:rFonts w:hAnsi="Times New Roman" w:cs="Times New Roman"/>
          <w:kern w:val="0"/>
          <w:lang w:val="es-ES_tradnl"/>
        </w:rPr>
        <w:t xml:space="preserve">. Dichas reuniones </w:t>
      </w:r>
      <w:r w:rsidR="005C57E4">
        <w:rPr>
          <w:rFonts w:hAnsi="Times New Roman" w:cs="Times New Roman"/>
          <w:kern w:val="0"/>
          <w:lang w:val="es-ES_tradnl"/>
        </w:rPr>
        <w:t>informales pú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blicas </w:t>
      </w:r>
      <w:r w:rsidRPr="002421B9">
        <w:rPr>
          <w:rFonts w:hAnsi="Times New Roman" w:cs="Times New Roman"/>
          <w:kern w:val="0"/>
          <w:lang w:val="es-ES_tradnl"/>
        </w:rPr>
        <w:t xml:space="preserve">tendrán lugar </w:t>
      </w:r>
      <w:r w:rsidR="00142072" w:rsidRPr="005C57E4">
        <w:rPr>
          <w:rFonts w:hAnsi="Times New Roman" w:cs="Times New Roman"/>
          <w:b/>
          <w:kern w:val="0"/>
          <w:lang w:val="es-ES_tradnl"/>
        </w:rPr>
        <w:t xml:space="preserve">el </w:t>
      </w:r>
      <w:r w:rsidR="00142072" w:rsidRPr="005C57E4">
        <w:rPr>
          <w:rFonts w:hAnsi="Times New Roman" w:cs="Times New Roman"/>
          <w:b/>
          <w:bCs/>
          <w:kern w:val="0"/>
          <w:lang w:val="es-ES_tradnl"/>
        </w:rPr>
        <w:t>l</w:t>
      </w:r>
      <w:r w:rsidR="00C621DF">
        <w:rPr>
          <w:rFonts w:hAnsi="Times New Roman" w:cs="Times New Roman"/>
          <w:b/>
          <w:kern w:val="0"/>
          <w:lang w:val="es-ES_tradnl"/>
        </w:rPr>
        <w:t xml:space="preserve">unes </w:t>
      </w:r>
      <w:r w:rsidR="00042D18">
        <w:rPr>
          <w:rFonts w:hAnsi="Times New Roman" w:cs="Times New Roman"/>
          <w:b/>
          <w:kern w:val="0"/>
          <w:lang w:val="es-ES_tradnl"/>
        </w:rPr>
        <w:t>23 de octubre</w:t>
      </w:r>
      <w:r w:rsidR="004002D0">
        <w:rPr>
          <w:rFonts w:hAnsi="Times New Roman" w:cs="Times New Roman"/>
          <w:b/>
          <w:kern w:val="0"/>
          <w:lang w:val="es-ES_tradnl"/>
        </w:rPr>
        <w:t xml:space="preserve"> </w:t>
      </w:r>
      <w:r w:rsidRPr="005C57E4">
        <w:rPr>
          <w:rFonts w:hAnsi="Times New Roman" w:cs="Times New Roman"/>
          <w:b/>
          <w:kern w:val="0"/>
          <w:lang w:val="es-ES_tradnl"/>
        </w:rPr>
        <w:t>de 2017 de las 15:00 a las 16:30</w:t>
      </w:r>
      <w:r w:rsidRPr="002421B9">
        <w:rPr>
          <w:rFonts w:hAnsi="Times New Roman" w:cs="Times New Roman"/>
          <w:kern w:val="0"/>
          <w:lang w:val="es-ES_tradnl"/>
        </w:rPr>
        <w:t xml:space="preserve">, para los países que serán considerados 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durante </w:t>
      </w:r>
      <w:r w:rsidRPr="002421B9">
        <w:rPr>
          <w:rFonts w:hAnsi="Times New Roman" w:cs="Times New Roman"/>
          <w:kern w:val="0"/>
          <w:lang w:val="es-ES_tradnl"/>
        </w:rPr>
        <w:t xml:space="preserve">la primera semana </w:t>
      </w:r>
      <w:r w:rsidR="00042D18">
        <w:rPr>
          <w:rFonts w:hAnsi="Times New Roman" w:cs="Times New Roman"/>
          <w:kern w:val="0"/>
          <w:lang w:val="es-ES_tradnl"/>
        </w:rPr>
        <w:t>(</w:t>
      </w:r>
      <w:r w:rsidR="00042D18">
        <w:rPr>
          <w:rFonts w:hAnsi="Times New Roman" w:cs="Times New Roman"/>
          <w:b/>
          <w:kern w:val="0"/>
          <w:lang w:val="es-ES_tradnl"/>
        </w:rPr>
        <w:t>Burkina Faso, Singapur, Paraguay y Nauru</w:t>
      </w:r>
      <w:r w:rsidR="00042D18">
        <w:rPr>
          <w:rFonts w:hAnsi="Times New Roman" w:cs="Times New Roman"/>
          <w:kern w:val="0"/>
          <w:lang w:val="es-ES_tradnl"/>
        </w:rPr>
        <w:t>),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 </w:t>
      </w:r>
      <w:r w:rsidRPr="005C57E4">
        <w:rPr>
          <w:rFonts w:hAnsi="Times New Roman" w:cs="Times New Roman"/>
          <w:b/>
          <w:kern w:val="0"/>
          <w:lang w:val="es-ES_tradnl"/>
        </w:rPr>
        <w:t xml:space="preserve">el </w:t>
      </w:r>
      <w:r w:rsidR="00142072" w:rsidRPr="005C57E4">
        <w:rPr>
          <w:rFonts w:hAnsi="Times New Roman" w:cs="Times New Roman"/>
          <w:b/>
          <w:bCs/>
          <w:kern w:val="0"/>
          <w:lang w:val="es-ES_tradnl"/>
        </w:rPr>
        <w:t>l</w:t>
      </w:r>
      <w:r w:rsidR="00C621DF">
        <w:rPr>
          <w:rFonts w:hAnsi="Times New Roman" w:cs="Times New Roman"/>
          <w:b/>
          <w:kern w:val="0"/>
          <w:lang w:val="es-ES_tradnl"/>
        </w:rPr>
        <w:t xml:space="preserve">unes </w:t>
      </w:r>
      <w:r w:rsidR="00042D18">
        <w:rPr>
          <w:rFonts w:hAnsi="Times New Roman" w:cs="Times New Roman"/>
          <w:b/>
          <w:kern w:val="0"/>
          <w:lang w:val="es-ES_tradnl"/>
        </w:rPr>
        <w:t>30 de octubre</w:t>
      </w:r>
      <w:r w:rsidR="004002D0">
        <w:rPr>
          <w:rFonts w:hAnsi="Times New Roman" w:cs="Times New Roman"/>
          <w:b/>
          <w:kern w:val="0"/>
          <w:lang w:val="es-ES_tradnl"/>
        </w:rPr>
        <w:t xml:space="preserve"> </w:t>
      </w:r>
      <w:r w:rsidRPr="005C57E4">
        <w:rPr>
          <w:rFonts w:hAnsi="Times New Roman" w:cs="Times New Roman"/>
          <w:b/>
          <w:kern w:val="0"/>
          <w:lang w:val="es-ES_tradnl"/>
        </w:rPr>
        <w:t>de 2017 de las 16:00 a las 17:00,</w:t>
      </w:r>
      <w:r w:rsidRPr="002421B9">
        <w:rPr>
          <w:rFonts w:hAnsi="Times New Roman" w:cs="Times New Roman"/>
          <w:kern w:val="0"/>
          <w:lang w:val="es-ES_tradnl"/>
        </w:rPr>
        <w:t xml:space="preserve"> para los países que serán considerados </w:t>
      </w:r>
      <w:r w:rsidR="00142072" w:rsidRPr="002421B9">
        <w:rPr>
          <w:rFonts w:hAnsi="Times New Roman" w:cs="Times New Roman"/>
          <w:kern w:val="0"/>
          <w:lang w:val="es-ES_tradnl"/>
        </w:rPr>
        <w:t xml:space="preserve">durante </w:t>
      </w:r>
      <w:r w:rsidRPr="002421B9">
        <w:rPr>
          <w:rFonts w:hAnsi="Times New Roman" w:cs="Times New Roman"/>
          <w:kern w:val="0"/>
          <w:lang w:val="es-ES_tradnl"/>
        </w:rPr>
        <w:t>la segunda semana</w:t>
      </w:r>
      <w:r w:rsidR="00E47BC0" w:rsidRPr="002421B9">
        <w:rPr>
          <w:rFonts w:hAnsi="Times New Roman" w:cs="Times New Roman"/>
          <w:kern w:val="0"/>
          <w:lang w:val="es-ES_tradnl"/>
        </w:rPr>
        <w:t xml:space="preserve"> </w:t>
      </w:r>
      <w:r w:rsidR="00042D18">
        <w:rPr>
          <w:rFonts w:hAnsi="Times New Roman" w:cs="Times New Roman"/>
          <w:kern w:val="0"/>
          <w:lang w:val="es-ES_tradnl"/>
        </w:rPr>
        <w:t>(</w:t>
      </w:r>
      <w:r w:rsidR="00042D18">
        <w:rPr>
          <w:rFonts w:hAnsi="Times New Roman" w:cs="Times New Roman"/>
          <w:b/>
          <w:kern w:val="0"/>
          <w:lang w:val="es-ES_tradnl"/>
        </w:rPr>
        <w:t>Israel (procedimiento simplificado), Kuwait, Kenia y Omán</w:t>
      </w:r>
      <w:r w:rsidR="00042D18">
        <w:rPr>
          <w:rFonts w:hAnsi="Times New Roman" w:cs="Times New Roman"/>
          <w:kern w:val="0"/>
          <w:lang w:val="es-ES_tradnl"/>
        </w:rPr>
        <w:t>)</w:t>
      </w:r>
      <w:r w:rsidR="000F1797" w:rsidRPr="002421B9">
        <w:rPr>
          <w:rFonts w:hAnsi="Times New Roman" w:cs="Times New Roman"/>
          <w:kern w:val="0"/>
          <w:lang w:val="es-ES_tradnl"/>
        </w:rPr>
        <w:t xml:space="preserve"> </w:t>
      </w:r>
      <w:r w:rsidR="00042D18">
        <w:rPr>
          <w:rFonts w:hAnsi="Times New Roman" w:cs="Times New Roman"/>
          <w:kern w:val="0"/>
          <w:lang w:val="es-ES_tradnl"/>
        </w:rPr>
        <w:t xml:space="preserve">y el </w:t>
      </w:r>
      <w:r w:rsidR="00042D18" w:rsidRPr="009A27BC">
        <w:rPr>
          <w:rFonts w:hAnsi="Times New Roman" w:cs="Times New Roman"/>
          <w:b/>
          <w:kern w:val="0"/>
          <w:lang w:val="es-ES_tradnl"/>
        </w:rPr>
        <w:t>lunes 6 de noviembre de 2017 de las 16:00 a las 17:00,</w:t>
      </w:r>
      <w:r w:rsidR="00042D18">
        <w:rPr>
          <w:rFonts w:hAnsi="Times New Roman" w:cs="Times New Roman"/>
          <w:kern w:val="0"/>
          <w:lang w:val="es-ES_tradnl"/>
        </w:rPr>
        <w:t xml:space="preserve"> para los países que serán considerados durante la tercera semana </w:t>
      </w:r>
      <w:r w:rsidR="009A27BC">
        <w:rPr>
          <w:rFonts w:hAnsi="Times New Roman" w:cs="Times New Roman"/>
          <w:kern w:val="0"/>
          <w:lang w:val="es-ES_tradnl"/>
        </w:rPr>
        <w:t>(</w:t>
      </w:r>
      <w:r w:rsidR="009A27BC">
        <w:rPr>
          <w:rFonts w:hAnsi="Times New Roman" w:cs="Times New Roman"/>
          <w:b/>
          <w:kern w:val="0"/>
          <w:lang w:val="es-ES_tradnl"/>
        </w:rPr>
        <w:t>Noruega, República Popular Democrática de Corea, Mónaco y Guatemala</w:t>
      </w:r>
      <w:r w:rsidR="009A27BC">
        <w:rPr>
          <w:rFonts w:hAnsi="Times New Roman" w:cs="Times New Roman"/>
          <w:kern w:val="0"/>
          <w:lang w:val="es-ES_tradnl"/>
        </w:rPr>
        <w:t>)</w:t>
      </w:r>
      <w:r w:rsidR="009A27BC">
        <w:rPr>
          <w:rFonts w:hAnsi="Times New Roman" w:cs="Times New Roman"/>
          <w:b/>
          <w:kern w:val="0"/>
          <w:lang w:val="es-ES_tradnl"/>
        </w:rPr>
        <w:t xml:space="preserve"> </w:t>
      </w:r>
      <w:r w:rsidR="000F1797" w:rsidRPr="002421B9">
        <w:rPr>
          <w:rFonts w:hAnsi="Times New Roman" w:cs="Times New Roman"/>
          <w:kern w:val="0"/>
          <w:lang w:val="es-ES_tradnl"/>
        </w:rPr>
        <w:t>de</w:t>
      </w:r>
      <w:r w:rsidR="0008560B" w:rsidRPr="002421B9">
        <w:rPr>
          <w:rFonts w:hAnsi="Times New Roman" w:cs="Times New Roman"/>
          <w:kern w:val="0"/>
          <w:lang w:val="es-ES_tradnl"/>
        </w:rPr>
        <w:t xml:space="preserve">l sexagésimo </w:t>
      </w:r>
      <w:r w:rsidR="006A5D83">
        <w:rPr>
          <w:rFonts w:hAnsi="Times New Roman" w:cs="Times New Roman"/>
          <w:kern w:val="0"/>
          <w:lang w:val="es-ES_tradnl"/>
        </w:rPr>
        <w:t>octavo</w:t>
      </w:r>
      <w:r w:rsidR="0008560B"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Pr="002421B9">
        <w:rPr>
          <w:rFonts w:hAnsi="Times New Roman" w:cs="Times New Roman"/>
          <w:kern w:val="0"/>
          <w:lang w:val="es-ES_tradnl"/>
        </w:rPr>
        <w:t>. Las reuniones tendrá</w:t>
      </w:r>
      <w:r w:rsidR="00142072" w:rsidRPr="002421B9">
        <w:rPr>
          <w:rFonts w:hAnsi="Times New Roman" w:cs="Times New Roman"/>
          <w:kern w:val="0"/>
          <w:lang w:val="es-ES_tradnl"/>
        </w:rPr>
        <w:t>n</w:t>
      </w:r>
      <w:r w:rsidRPr="002421B9">
        <w:rPr>
          <w:rFonts w:hAnsi="Times New Roman" w:cs="Times New Roman"/>
          <w:kern w:val="0"/>
          <w:lang w:val="es-ES_tradnl"/>
        </w:rPr>
        <w:t xml:space="preserve"> lugar en la </w:t>
      </w:r>
      <w:r w:rsidRPr="002421B9">
        <w:rPr>
          <w:rFonts w:hAnsi="Times New Roman" w:cs="Times New Roman"/>
          <w:b/>
          <w:kern w:val="0"/>
          <w:lang w:val="es-ES_tradnl"/>
        </w:rPr>
        <w:t xml:space="preserve">sala </w:t>
      </w:r>
      <w:r w:rsidRPr="005C57E4">
        <w:rPr>
          <w:rFonts w:hAnsi="Times New Roman" w:cs="Times New Roman"/>
          <w:b/>
          <w:kern w:val="0"/>
          <w:lang w:val="es-ES_tradnl"/>
        </w:rPr>
        <w:t xml:space="preserve">XVI </w:t>
      </w:r>
      <w:r w:rsidR="001C115E" w:rsidRPr="005C57E4">
        <w:rPr>
          <w:rFonts w:hAnsi="Times New Roman" w:cs="Times New Roman"/>
          <w:b/>
          <w:kern w:val="0"/>
          <w:lang w:val="es-ES_tradnl"/>
        </w:rPr>
        <w:t xml:space="preserve">en el </w:t>
      </w:r>
      <w:r w:rsidRPr="005C57E4">
        <w:rPr>
          <w:rFonts w:hAnsi="Times New Roman" w:cs="Times New Roman"/>
          <w:b/>
          <w:kern w:val="0"/>
          <w:lang w:val="es-ES_tradnl"/>
        </w:rPr>
        <w:t>Pa</w:t>
      </w:r>
      <w:r w:rsidR="001D4AF8" w:rsidRPr="005C57E4">
        <w:rPr>
          <w:rFonts w:hAnsi="Times New Roman" w:cs="Times New Roman"/>
          <w:b/>
          <w:kern w:val="0"/>
          <w:lang w:val="es-ES_tradnl"/>
        </w:rPr>
        <w:t>lacio de las Naciones</w:t>
      </w:r>
      <w:r w:rsidRPr="005C57E4">
        <w:rPr>
          <w:rFonts w:hAnsi="Times New Roman" w:cs="Times New Roman"/>
          <w:b/>
          <w:kern w:val="0"/>
          <w:lang w:val="es-ES_tradnl"/>
        </w:rPr>
        <w:t xml:space="preserve"> en G</w:t>
      </w:r>
      <w:r w:rsidR="001C115E" w:rsidRPr="005C57E4">
        <w:rPr>
          <w:rFonts w:hAnsi="Times New Roman" w:cs="Times New Roman"/>
          <w:b/>
          <w:kern w:val="0"/>
          <w:lang w:val="es-ES_tradnl"/>
        </w:rPr>
        <w:t>inebra</w:t>
      </w:r>
      <w:r w:rsidRPr="002421B9">
        <w:rPr>
          <w:rFonts w:hAnsi="Times New Roman" w:cs="Times New Roman"/>
          <w:kern w:val="0"/>
          <w:lang w:val="es-ES_tradnl"/>
        </w:rPr>
        <w:t xml:space="preserve"> y serán abiertas al </w:t>
      </w:r>
      <w:r w:rsidR="00E47BC0" w:rsidRPr="002421B9">
        <w:rPr>
          <w:rFonts w:hAnsi="Times New Roman" w:cs="Times New Roman"/>
          <w:kern w:val="0"/>
          <w:lang w:val="es-ES_tradnl"/>
        </w:rPr>
        <w:t>público</w:t>
      </w:r>
      <w:r w:rsidRPr="002421B9">
        <w:rPr>
          <w:rFonts w:hAnsi="Times New Roman" w:cs="Times New Roman"/>
          <w:kern w:val="0"/>
          <w:lang w:val="es-ES_tradnl"/>
        </w:rPr>
        <w:t>. Para el programa de consideración de los Estados Parte</w:t>
      </w:r>
      <w:r w:rsidR="00142072" w:rsidRPr="002421B9">
        <w:rPr>
          <w:rFonts w:hAnsi="Times New Roman" w:cs="Times New Roman"/>
          <w:kern w:val="0"/>
          <w:lang w:val="es-ES_tradnl"/>
        </w:rPr>
        <w:t>s</w:t>
      </w:r>
      <w:r w:rsidRPr="002421B9">
        <w:rPr>
          <w:rFonts w:hAnsi="Times New Roman" w:cs="Times New Roman"/>
          <w:kern w:val="0"/>
          <w:lang w:val="es-ES_tradnl"/>
        </w:rPr>
        <w:t xml:space="preserve"> de favor consulte la página web del Comité para su sexagé</w:t>
      </w:r>
      <w:r w:rsidR="000F1797" w:rsidRPr="002421B9">
        <w:rPr>
          <w:rFonts w:hAnsi="Times New Roman" w:cs="Times New Roman"/>
          <w:kern w:val="0"/>
          <w:lang w:val="es-ES_tradnl"/>
        </w:rPr>
        <w:t>simo</w:t>
      </w:r>
      <w:r w:rsidRPr="002421B9">
        <w:rPr>
          <w:rFonts w:hAnsi="Times New Roman" w:cs="Times New Roman"/>
          <w:kern w:val="0"/>
          <w:lang w:val="es-ES_tradnl"/>
        </w:rPr>
        <w:t xml:space="preserve"> </w:t>
      </w:r>
      <w:r w:rsidR="006A5D83">
        <w:rPr>
          <w:rFonts w:hAnsi="Times New Roman" w:cs="Times New Roman"/>
          <w:kern w:val="0"/>
          <w:lang w:val="es-ES_tradnl"/>
        </w:rPr>
        <w:t>octavo</w:t>
      </w:r>
      <w:r w:rsidR="000F1797" w:rsidRPr="002421B9">
        <w:rPr>
          <w:rFonts w:hAnsi="Times New Roman" w:cs="Times New Roman"/>
          <w:kern w:val="0"/>
          <w:lang w:val="es-ES_tradnl"/>
        </w:rPr>
        <w:t xml:space="preserve"> período de</w:t>
      </w:r>
      <w:r w:rsidRPr="002421B9">
        <w:rPr>
          <w:rFonts w:hAnsi="Times New Roman" w:cs="Times New Roman"/>
          <w:kern w:val="0"/>
          <w:lang w:val="es-ES_tradnl"/>
        </w:rPr>
        <w:t xml:space="preserve"> sesi</w:t>
      </w:r>
      <w:r w:rsidR="000F1797" w:rsidRPr="002421B9">
        <w:rPr>
          <w:rFonts w:hAnsi="Times New Roman" w:cs="Times New Roman"/>
          <w:kern w:val="0"/>
          <w:lang w:val="es-ES_tradnl"/>
        </w:rPr>
        <w:t>o</w:t>
      </w:r>
      <w:r w:rsidRPr="002421B9">
        <w:rPr>
          <w:rFonts w:hAnsi="Times New Roman" w:cs="Times New Roman"/>
          <w:kern w:val="0"/>
          <w:lang w:val="es-ES_tradnl"/>
        </w:rPr>
        <w:t>n</w:t>
      </w:r>
      <w:r w:rsidR="000F1797" w:rsidRPr="002421B9">
        <w:rPr>
          <w:rFonts w:hAnsi="Times New Roman" w:cs="Times New Roman"/>
          <w:kern w:val="0"/>
          <w:lang w:val="es-ES_tradnl"/>
        </w:rPr>
        <w:t>es</w:t>
      </w:r>
      <w:r w:rsidRPr="002421B9">
        <w:rPr>
          <w:rFonts w:hAnsi="Times New Roman" w:cs="Times New Roman"/>
          <w:kern w:val="0"/>
          <w:lang w:val="es-ES_tradnl"/>
        </w:rPr>
        <w:t>:</w:t>
      </w:r>
    </w:p>
    <w:p w:rsidR="000E6D86" w:rsidRPr="002421B9" w:rsidRDefault="009A27BC" w:rsidP="009A27BC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 w:rsidRPr="009A27BC">
        <w:rPr>
          <w:rFonts w:hAnsi="Times New Roman" w:cs="Times New Roman"/>
          <w:color w:val="0000C0"/>
          <w:kern w:val="0"/>
          <w:u w:val="single" w:color="0000C0"/>
          <w:lang w:val="es-ES_tradnl"/>
        </w:rPr>
        <w:t>http://tbinternet.ohchr.org/_layouts/treatybodyexternal/SessionDetails1.aspx?SessionID=1079&amp;Lang=en</w:t>
      </w:r>
    </w:p>
    <w:p w:rsidR="00EF1E5A" w:rsidRDefault="00EF1E5A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0E6D86" w:rsidRDefault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Las intervenciones orales de las ONGs deberán ser concisas. Un máximo de diez minutos le será permitido a cada organización por país. </w:t>
      </w:r>
      <w:r w:rsidR="00131B26" w:rsidRPr="002421B9">
        <w:rPr>
          <w:rFonts w:hAnsi="Times New Roman" w:cs="Times New Roman"/>
          <w:kern w:val="0"/>
          <w:lang w:val="es-ES_tradnl"/>
        </w:rPr>
        <w:t>Para cada país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, el tiempo disponible será dividido entre las ONGs </w:t>
      </w:r>
      <w:r w:rsidR="00131B26" w:rsidRPr="002421B9">
        <w:rPr>
          <w:rFonts w:hAnsi="Times New Roman" w:cs="Times New Roman"/>
          <w:kern w:val="0"/>
          <w:lang w:val="es-ES_tradnl"/>
        </w:rPr>
        <w:t>que des</w:t>
      </w:r>
      <w:r w:rsidR="00E47BC0" w:rsidRPr="002421B9">
        <w:rPr>
          <w:rFonts w:hAnsi="Times New Roman" w:cs="Times New Roman"/>
          <w:kern w:val="0"/>
          <w:lang w:val="es-ES_tradnl"/>
        </w:rPr>
        <w:t>e</w:t>
      </w:r>
      <w:r w:rsidR="00131B26" w:rsidRPr="002421B9">
        <w:rPr>
          <w:rFonts w:hAnsi="Times New Roman" w:cs="Times New Roman"/>
          <w:kern w:val="0"/>
          <w:lang w:val="es-ES_tradnl"/>
        </w:rPr>
        <w:t>en intervenir sobre el pa</w:t>
      </w:r>
      <w:r w:rsidR="00E47BC0" w:rsidRPr="002421B9">
        <w:rPr>
          <w:rFonts w:hAnsi="Times New Roman" w:cs="Times New Roman"/>
          <w:kern w:val="0"/>
          <w:lang w:val="es-ES_tradnl"/>
        </w:rPr>
        <w:t>ís</w:t>
      </w:r>
      <w:r w:rsidR="00131B26" w:rsidRPr="002421B9">
        <w:rPr>
          <w:rFonts w:hAnsi="Times New Roman" w:cs="Times New Roman"/>
          <w:kern w:val="0"/>
          <w:lang w:val="es-ES_tradnl"/>
        </w:rPr>
        <w:t xml:space="preserve"> </w:t>
      </w:r>
      <w:r w:rsidR="002871BF" w:rsidRPr="002421B9">
        <w:rPr>
          <w:rFonts w:hAnsi="Times New Roman" w:cs="Times New Roman"/>
          <w:kern w:val="0"/>
          <w:lang w:val="es-ES_tradnl"/>
        </w:rPr>
        <w:t>y tiempo adicional será reservado para resolver preguntas de los miembros del Comité. A la luz de los impedimentos relativos a la gestión del tiempo</w:t>
      </w:r>
      <w:r w:rsidR="00131B26" w:rsidRPr="002421B9">
        <w:rPr>
          <w:rFonts w:hAnsi="Times New Roman" w:cs="Times New Roman"/>
          <w:kern w:val="0"/>
          <w:lang w:val="es-ES_tradnl"/>
        </w:rPr>
        <w:t>,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9466EC">
        <w:rPr>
          <w:rFonts w:hAnsi="Times New Roman" w:cs="Times New Roman"/>
          <w:kern w:val="0"/>
          <w:lang w:val="es-ES_tradnl"/>
        </w:rPr>
        <w:t xml:space="preserve">se les ruega a las ONGs contestar a las preguntas de los miembros del Comité no durante </w:t>
      </w:r>
      <w:r w:rsidR="009B7403">
        <w:rPr>
          <w:rFonts w:hAnsi="Times New Roman" w:cs="Times New Roman"/>
          <w:kern w:val="0"/>
          <w:lang w:val="es-ES_tradnl"/>
        </w:rPr>
        <w:t xml:space="preserve">la reunión informal publica sino durante la </w:t>
      </w:r>
      <w:r w:rsidR="009B7403" w:rsidRPr="002421B9">
        <w:rPr>
          <w:rFonts w:hAnsi="Times New Roman" w:cs="Times New Roman"/>
          <w:kern w:val="0"/>
          <w:lang w:val="es-ES_tradnl"/>
        </w:rPr>
        <w:t xml:space="preserve">reunión privada que tendrá lugar a la hora de la comida el día anterior a la consideración del </w:t>
      </w:r>
      <w:r w:rsidR="009B7403">
        <w:rPr>
          <w:rFonts w:hAnsi="Times New Roman" w:cs="Times New Roman"/>
          <w:kern w:val="0"/>
          <w:lang w:val="es-ES_tradnl"/>
        </w:rPr>
        <w:t>informe</w:t>
      </w:r>
      <w:r w:rsidR="009B7403" w:rsidRPr="002421B9">
        <w:rPr>
          <w:rFonts w:hAnsi="Times New Roman" w:cs="Times New Roman"/>
          <w:kern w:val="0"/>
          <w:lang w:val="es-ES_tradnl"/>
        </w:rPr>
        <w:t xml:space="preserve"> del Estado Parte en cuestión</w:t>
      </w:r>
      <w:r w:rsidR="009B7403">
        <w:rPr>
          <w:rFonts w:hAnsi="Times New Roman" w:cs="Times New Roman"/>
          <w:kern w:val="0"/>
          <w:lang w:val="es-ES_tradnl"/>
        </w:rPr>
        <w:t>, excepto cuando la reunión privada preceda la reunión informal pública.</w:t>
      </w:r>
      <w:r w:rsidR="009B7403" w:rsidRPr="002421B9">
        <w:rPr>
          <w:rFonts w:hAnsi="Times New Roman" w:cs="Times New Roman"/>
          <w:kern w:val="0"/>
          <w:lang w:val="es-ES_tradnl"/>
        </w:rPr>
        <w:t xml:space="preserve"> </w:t>
      </w:r>
      <w:r w:rsidR="009B7403">
        <w:rPr>
          <w:rFonts w:hAnsi="Times New Roman" w:cs="Times New Roman"/>
          <w:kern w:val="0"/>
          <w:lang w:val="es-ES_tradnl"/>
        </w:rPr>
        <w:t xml:space="preserve">Además,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cualquier información duplicada deberá ser evitada en las presentaciones </w:t>
      </w:r>
      <w:r w:rsidR="00E47BC0" w:rsidRPr="002421B9">
        <w:rPr>
          <w:rFonts w:hAnsi="Times New Roman" w:cs="Times New Roman"/>
          <w:kern w:val="0"/>
          <w:lang w:val="es-ES_tradnl"/>
        </w:rPr>
        <w:t>específicas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 un país</w:t>
      </w:r>
      <w:r w:rsidR="009B7403">
        <w:rPr>
          <w:rFonts w:hAnsi="Times New Roman" w:cs="Times New Roman"/>
          <w:kern w:val="0"/>
          <w:lang w:val="es-ES_tradnl"/>
        </w:rPr>
        <w:t xml:space="preserve"> durante la reunión informal pública</w:t>
      </w:r>
      <w:r w:rsidR="002871BF" w:rsidRPr="002421B9">
        <w:rPr>
          <w:rFonts w:hAnsi="Times New Roman" w:cs="Times New Roman"/>
          <w:kern w:val="0"/>
          <w:lang w:val="es-ES_tradnl"/>
        </w:rPr>
        <w:t>. Las ONGs que deseen hacer una intervención oral deberá</w:t>
      </w:r>
      <w:r w:rsidR="001D4AF8" w:rsidRPr="002421B9">
        <w:rPr>
          <w:rFonts w:hAnsi="Times New Roman" w:cs="Times New Roman"/>
          <w:kern w:val="0"/>
          <w:lang w:val="es-ES_tradnl"/>
        </w:rPr>
        <w:t>n contactar IWRAW-ASIA Pacific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para coordinarse. Las ONGs que hagan intervenciones orales deberán asegurarse de haber entregado </w:t>
      </w:r>
      <w:r w:rsidR="00EF1E5A" w:rsidRPr="00EF1E5A">
        <w:rPr>
          <w:rFonts w:hAnsi="Times New Roman" w:cs="Times New Roman"/>
          <w:b/>
          <w:kern w:val="0"/>
          <w:lang w:val="es-ES_tradnl"/>
        </w:rPr>
        <w:t>2</w:t>
      </w:r>
      <w:r w:rsidR="002871BF" w:rsidRPr="00EF1E5A">
        <w:rPr>
          <w:rFonts w:hAnsi="Times New Roman" w:cs="Times New Roman"/>
          <w:b/>
          <w:kern w:val="0"/>
          <w:lang w:val="es-ES_tradnl"/>
        </w:rPr>
        <w:t>5 copias de su comunic</w:t>
      </w:r>
      <w:r w:rsidR="003B5F5E" w:rsidRPr="00EF1E5A">
        <w:rPr>
          <w:rFonts w:hAnsi="Times New Roman" w:cs="Times New Roman"/>
          <w:b/>
          <w:kern w:val="0"/>
          <w:lang w:val="es-ES_tradnl"/>
        </w:rPr>
        <w:t>ado a</w:t>
      </w:r>
      <w:r w:rsidR="002871BF" w:rsidRPr="00EF1E5A">
        <w:rPr>
          <w:rFonts w:hAnsi="Times New Roman" w:cs="Times New Roman"/>
          <w:b/>
          <w:kern w:val="0"/>
          <w:lang w:val="es-ES_tradnl"/>
        </w:rPr>
        <w:t xml:space="preserve"> más tardar una hora antes de la reunión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al Comité para fines de interpretación. Antes de su presentación</w:t>
      </w:r>
      <w:r w:rsidR="00131B26" w:rsidRPr="002421B9">
        <w:rPr>
          <w:rFonts w:hAnsi="Times New Roman" w:cs="Times New Roman"/>
          <w:kern w:val="0"/>
          <w:lang w:val="es-ES_tradnl"/>
        </w:rPr>
        <w:t>,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las ONGs deben </w:t>
      </w:r>
      <w:r w:rsidR="009937CD" w:rsidRPr="002421B9">
        <w:rPr>
          <w:rFonts w:hAnsi="Times New Roman" w:cs="Times New Roman"/>
          <w:kern w:val="0"/>
          <w:lang w:val="es-ES_tradnl"/>
        </w:rPr>
        <w:t>enviar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una copia electrónica de su comunicado </w:t>
      </w:r>
      <w:r w:rsidR="002871BF" w:rsidRPr="00EF1E5A">
        <w:rPr>
          <w:rFonts w:hAnsi="Times New Roman" w:cs="Times New Roman"/>
          <w:b/>
          <w:kern w:val="0"/>
          <w:lang w:val="es-ES_tradnl"/>
        </w:rPr>
        <w:t>en formato Word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al correo siguiente: </w:t>
      </w:r>
      <w:hyperlink r:id="rId11" w:history="1">
        <w:r w:rsidR="002871BF" w:rsidRPr="002421B9">
          <w:rPr>
            <w:rStyle w:val="Hyperlink1"/>
            <w:rFonts w:hAnsi="Times New Roman" w:cs="Times New Roman"/>
          </w:rPr>
          <w:t>cedaw@ohchr.org</w:t>
        </w:r>
      </w:hyperlink>
      <w:r w:rsidR="002871BF" w:rsidRPr="002421B9">
        <w:rPr>
          <w:rFonts w:hAnsi="Times New Roman" w:cs="Times New Roman"/>
          <w:kern w:val="0"/>
          <w:lang w:val="es-ES_tradnl"/>
        </w:rPr>
        <w:t>.</w:t>
      </w:r>
    </w:p>
    <w:p w:rsidR="00D509D4" w:rsidRDefault="00D509D4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131B26" w:rsidRPr="002421B9" w:rsidRDefault="00D509D4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b/>
          <w:kern w:val="0"/>
          <w:lang w:val="es-ES_tradnl"/>
        </w:rPr>
        <w:tab/>
      </w:r>
      <w:r w:rsidR="001C115E" w:rsidRPr="002421B9">
        <w:rPr>
          <w:rFonts w:hAnsi="Times New Roman" w:cs="Times New Roman"/>
          <w:b/>
          <w:kern w:val="0"/>
          <w:lang w:val="es-ES_tradnl"/>
        </w:rPr>
        <w:t>Sírvase</w:t>
      </w:r>
      <w:r w:rsidR="00131B26" w:rsidRPr="002421B9">
        <w:rPr>
          <w:rFonts w:hAnsi="Times New Roman" w:cs="Times New Roman"/>
          <w:b/>
          <w:kern w:val="0"/>
          <w:lang w:val="es-ES_tradnl"/>
        </w:rPr>
        <w:t xml:space="preserve"> tomar en cuenta que todas la</w:t>
      </w:r>
      <w:r w:rsidR="001C115E" w:rsidRPr="002421B9">
        <w:rPr>
          <w:rFonts w:hAnsi="Times New Roman" w:cs="Times New Roman"/>
          <w:b/>
          <w:kern w:val="0"/>
          <w:lang w:val="es-ES_tradnl"/>
        </w:rPr>
        <w:t>s</w:t>
      </w:r>
      <w:r w:rsidR="00131B26" w:rsidRPr="002421B9">
        <w:rPr>
          <w:rFonts w:hAnsi="Times New Roman" w:cs="Times New Roman"/>
          <w:b/>
          <w:kern w:val="0"/>
          <w:lang w:val="es-ES_tradnl"/>
        </w:rPr>
        <w:t xml:space="preserve"> reuniones </w:t>
      </w:r>
      <w:r w:rsidR="001C115E" w:rsidRPr="002421B9">
        <w:rPr>
          <w:rFonts w:hAnsi="Times New Roman" w:cs="Times New Roman"/>
          <w:b/>
          <w:kern w:val="0"/>
          <w:lang w:val="es-ES_tradnl"/>
        </w:rPr>
        <w:t>públicas</w:t>
      </w:r>
      <w:r w:rsidR="00131B26" w:rsidRPr="002421B9">
        <w:rPr>
          <w:rFonts w:hAnsi="Times New Roman" w:cs="Times New Roman"/>
          <w:b/>
          <w:kern w:val="0"/>
          <w:lang w:val="es-ES_tradnl"/>
        </w:rPr>
        <w:t xml:space="preserve"> de</w:t>
      </w:r>
      <w:r w:rsidR="001C115E" w:rsidRPr="002421B9">
        <w:rPr>
          <w:rFonts w:hAnsi="Times New Roman" w:cs="Times New Roman"/>
          <w:b/>
          <w:kern w:val="0"/>
          <w:lang w:val="es-ES_tradnl"/>
        </w:rPr>
        <w:t>l</w:t>
      </w:r>
      <w:r w:rsidR="003B5F5E" w:rsidRPr="002421B9">
        <w:rPr>
          <w:rFonts w:hAnsi="Times New Roman" w:cs="Times New Roman"/>
          <w:b/>
          <w:kern w:val="0"/>
          <w:lang w:val="es-ES_tradnl"/>
        </w:rPr>
        <w:t xml:space="preserve"> Comité</w:t>
      </w:r>
      <w:r w:rsidR="00131B26" w:rsidRPr="002421B9">
        <w:rPr>
          <w:rFonts w:hAnsi="Times New Roman" w:cs="Times New Roman"/>
          <w:b/>
          <w:kern w:val="0"/>
          <w:lang w:val="es-ES_tradnl"/>
        </w:rPr>
        <w:t>, inclu</w:t>
      </w:r>
      <w:r w:rsidR="001C115E" w:rsidRPr="002421B9">
        <w:rPr>
          <w:rFonts w:hAnsi="Times New Roman" w:cs="Times New Roman"/>
          <w:b/>
          <w:kern w:val="0"/>
          <w:lang w:val="es-ES_tradnl"/>
        </w:rPr>
        <w:t>i</w:t>
      </w:r>
      <w:r w:rsidR="00131B26" w:rsidRPr="002421B9">
        <w:rPr>
          <w:rFonts w:hAnsi="Times New Roman" w:cs="Times New Roman"/>
          <w:b/>
          <w:kern w:val="0"/>
          <w:lang w:val="es-ES_tradnl"/>
        </w:rPr>
        <w:t>d</w:t>
      </w:r>
      <w:r w:rsidR="00A65488" w:rsidRPr="002421B9">
        <w:rPr>
          <w:rFonts w:hAnsi="Times New Roman" w:cs="Times New Roman"/>
          <w:b/>
          <w:kern w:val="0"/>
          <w:lang w:val="es-ES_tradnl"/>
        </w:rPr>
        <w:t>as</w:t>
      </w:r>
      <w:r w:rsidR="00131B26" w:rsidRPr="002421B9">
        <w:rPr>
          <w:rFonts w:hAnsi="Times New Roman" w:cs="Times New Roman"/>
          <w:b/>
          <w:kern w:val="0"/>
          <w:lang w:val="es-ES_tradnl"/>
        </w:rPr>
        <w:t xml:space="preserve"> las reuniones informales</w:t>
      </w:r>
      <w:r w:rsidR="003B5F5E" w:rsidRPr="002421B9">
        <w:rPr>
          <w:rFonts w:hAnsi="Times New Roman" w:cs="Times New Roman"/>
          <w:b/>
          <w:kern w:val="0"/>
          <w:lang w:val="es-ES_tradnl"/>
        </w:rPr>
        <w:t xml:space="preserve"> con las ONGs</w:t>
      </w:r>
      <w:r w:rsidR="00E47BC0" w:rsidRPr="002421B9">
        <w:rPr>
          <w:rFonts w:hAnsi="Times New Roman" w:cs="Times New Roman"/>
          <w:b/>
          <w:kern w:val="0"/>
          <w:lang w:val="es-ES_tradnl"/>
        </w:rPr>
        <w:t xml:space="preserve"> de</w:t>
      </w:r>
      <w:r w:rsidR="00366766" w:rsidRPr="002421B9">
        <w:rPr>
          <w:rFonts w:hAnsi="Times New Roman" w:cs="Times New Roman"/>
          <w:b/>
          <w:kern w:val="0"/>
          <w:lang w:val="es-ES_tradnl"/>
        </w:rPr>
        <w:t xml:space="preserve"> </w:t>
      </w:r>
      <w:r w:rsidR="00E47BC0" w:rsidRPr="002421B9">
        <w:rPr>
          <w:rFonts w:hAnsi="Times New Roman" w:cs="Times New Roman"/>
          <w:b/>
          <w:kern w:val="0"/>
          <w:lang w:val="es-ES_tradnl"/>
        </w:rPr>
        <w:t>l</w:t>
      </w:r>
      <w:r w:rsidR="00366766" w:rsidRPr="002421B9">
        <w:rPr>
          <w:rFonts w:hAnsi="Times New Roman" w:cs="Times New Roman"/>
          <w:b/>
          <w:kern w:val="0"/>
          <w:lang w:val="es-ES_tradnl"/>
        </w:rPr>
        <w:t>os</w:t>
      </w:r>
      <w:r w:rsidR="00EF1E5A">
        <w:rPr>
          <w:rFonts w:hAnsi="Times New Roman" w:cs="Times New Roman"/>
          <w:b/>
          <w:kern w:val="0"/>
          <w:lang w:val="es-ES_tradnl"/>
        </w:rPr>
        <w:t xml:space="preserve"> lunes </w:t>
      </w:r>
      <w:r w:rsidR="009A27BC">
        <w:rPr>
          <w:rFonts w:hAnsi="Times New Roman" w:cs="Times New Roman"/>
          <w:b/>
          <w:kern w:val="0"/>
          <w:lang w:val="es-ES_tradnl"/>
        </w:rPr>
        <w:t>23 y 30 de octubre y 6 de noviembre</w:t>
      </w:r>
      <w:r w:rsidR="00E47BC0" w:rsidRPr="002421B9">
        <w:rPr>
          <w:rFonts w:hAnsi="Times New Roman" w:cs="Times New Roman"/>
          <w:b/>
          <w:kern w:val="0"/>
          <w:lang w:val="es-ES_tradnl"/>
        </w:rPr>
        <w:t xml:space="preserve"> </w:t>
      </w:r>
      <w:r w:rsidR="005C57E4">
        <w:rPr>
          <w:rFonts w:hAnsi="Times New Roman" w:cs="Times New Roman"/>
          <w:b/>
          <w:kern w:val="0"/>
          <w:lang w:val="es-ES_tradnl"/>
        </w:rPr>
        <w:t xml:space="preserve">de </w:t>
      </w:r>
      <w:r w:rsidR="00E47BC0" w:rsidRPr="002421B9">
        <w:rPr>
          <w:rFonts w:hAnsi="Times New Roman" w:cs="Times New Roman"/>
          <w:b/>
          <w:kern w:val="0"/>
          <w:lang w:val="es-ES_tradnl"/>
        </w:rPr>
        <w:t>2017</w:t>
      </w:r>
      <w:r w:rsidR="00DD443D" w:rsidRPr="002421B9">
        <w:rPr>
          <w:rFonts w:hAnsi="Times New Roman" w:cs="Times New Roman"/>
          <w:b/>
          <w:kern w:val="0"/>
          <w:lang w:val="es-ES_tradnl"/>
        </w:rPr>
        <w:t>,</w:t>
      </w:r>
      <w:r w:rsidR="00366766" w:rsidRPr="002421B9">
        <w:rPr>
          <w:rFonts w:hAnsi="Times New Roman" w:cs="Times New Roman"/>
          <w:b/>
          <w:kern w:val="0"/>
          <w:lang w:val="es-ES_tradnl"/>
        </w:rPr>
        <w:t xml:space="preserve"> se transmitirán en directo</w:t>
      </w:r>
      <w:r w:rsidR="00366766" w:rsidRPr="002421B9">
        <w:rPr>
          <w:rFonts w:hAnsi="Times New Roman" w:cs="Times New Roman"/>
          <w:kern w:val="0"/>
          <w:lang w:val="es-ES_tradnl"/>
        </w:rPr>
        <w:t xml:space="preserve"> </w:t>
      </w:r>
      <w:r w:rsidR="00366766" w:rsidRPr="002421B9">
        <w:rPr>
          <w:rFonts w:hAnsi="Times New Roman" w:cs="Times New Roman"/>
          <w:b/>
          <w:kern w:val="0"/>
          <w:lang w:val="es-ES_tradnl"/>
        </w:rPr>
        <w:t>desde el</w:t>
      </w:r>
      <w:r w:rsidR="001C115E" w:rsidRPr="002421B9">
        <w:rPr>
          <w:rFonts w:hAnsi="Times New Roman" w:cs="Times New Roman"/>
          <w:b/>
          <w:lang w:val="es-EC"/>
        </w:rPr>
        <w:t xml:space="preserve"> siguiente enlace: </w:t>
      </w:r>
      <w:r w:rsidR="001C115E" w:rsidRPr="002421B9">
        <w:rPr>
          <w:rFonts w:hAnsi="Times New Roman" w:cs="Times New Roman"/>
          <w:b/>
          <w:lang w:val="es-ES_tradnl" w:eastAsia="fr-FR"/>
        </w:rPr>
        <w:t>http://webtv.un.org/meetings-events/</w:t>
      </w:r>
    </w:p>
    <w:p w:rsidR="00131B26" w:rsidRPr="002421B9" w:rsidRDefault="00131B2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El grupo de trabajo </w:t>
      </w:r>
      <w:r w:rsidR="003B5F5E" w:rsidRPr="002421B9">
        <w:rPr>
          <w:rFonts w:hAnsi="Times New Roman" w:cs="Times New Roman"/>
          <w:kern w:val="0"/>
          <w:lang w:val="es-ES_tradnl"/>
        </w:rPr>
        <w:t>anterior al per</w:t>
      </w:r>
      <w:r w:rsidR="004A2426" w:rsidRPr="002421B9">
        <w:rPr>
          <w:rFonts w:hAnsi="Times New Roman" w:cs="Times New Roman"/>
          <w:kern w:val="0"/>
          <w:lang w:val="es-ES_tradnl"/>
        </w:rPr>
        <w:t>ío</w:t>
      </w:r>
      <w:r w:rsidR="003B5F5E" w:rsidRPr="002421B9">
        <w:rPr>
          <w:rFonts w:hAnsi="Times New Roman" w:cs="Times New Roman"/>
          <w:kern w:val="0"/>
          <w:lang w:val="es-ES_tradnl"/>
        </w:rPr>
        <w:t>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también invita a las ONGs a presentar comunicados orales con el fin de proveer información sobre los Estados Parte</w:t>
      </w:r>
      <w:r w:rsidR="00167CBB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que será</w:t>
      </w:r>
      <w:r w:rsidR="003B5F5E" w:rsidRPr="002421B9">
        <w:rPr>
          <w:rFonts w:hAnsi="Times New Roman" w:cs="Times New Roman"/>
          <w:kern w:val="0"/>
          <w:lang w:val="es-ES_tradnl"/>
        </w:rPr>
        <w:t>n considerados durante el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9A27BC">
        <w:rPr>
          <w:rFonts w:hAnsi="Times New Roman" w:cs="Times New Roman"/>
          <w:kern w:val="0"/>
          <w:lang w:val="es-ES_tradnl"/>
        </w:rPr>
        <w:t>septuagésimo</w:t>
      </w:r>
      <w:r w:rsidR="003B5F5E" w:rsidRPr="002421B9">
        <w:rPr>
          <w:rFonts w:hAnsi="Times New Roman" w:cs="Times New Roman"/>
          <w:kern w:val="0"/>
          <w:lang w:val="es-ES_tradnl"/>
        </w:rPr>
        <w:t xml:space="preserve">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Dicha reunión tendrá lugar </w:t>
      </w:r>
      <w:r w:rsidR="00EF1E5A">
        <w:rPr>
          <w:rFonts w:hAnsi="Times New Roman" w:cs="Times New Roman"/>
          <w:b/>
          <w:kern w:val="0"/>
          <w:lang w:val="es-ES_tradnl"/>
        </w:rPr>
        <w:t xml:space="preserve">el lunes </w:t>
      </w:r>
      <w:r w:rsidR="009A27BC">
        <w:rPr>
          <w:rFonts w:hAnsi="Times New Roman" w:cs="Times New Roman"/>
          <w:b/>
          <w:kern w:val="0"/>
          <w:lang w:val="es-ES_tradnl"/>
        </w:rPr>
        <w:t>20 de noviembre</w:t>
      </w:r>
      <w:r w:rsidR="002871BF" w:rsidRPr="005C57E4">
        <w:rPr>
          <w:rFonts w:hAnsi="Times New Roman" w:cs="Times New Roman"/>
          <w:b/>
          <w:kern w:val="0"/>
          <w:lang w:val="es-ES_tradnl"/>
        </w:rPr>
        <w:t xml:space="preserve"> </w:t>
      </w:r>
      <w:r w:rsidR="00131B26" w:rsidRPr="005C57E4">
        <w:rPr>
          <w:rFonts w:hAnsi="Times New Roman" w:cs="Times New Roman"/>
          <w:b/>
          <w:kern w:val="0"/>
          <w:lang w:val="es-ES_tradnl"/>
        </w:rPr>
        <w:t xml:space="preserve">de </w:t>
      </w:r>
      <w:r w:rsidR="002871BF" w:rsidRPr="005C57E4">
        <w:rPr>
          <w:rFonts w:hAnsi="Times New Roman" w:cs="Times New Roman"/>
          <w:b/>
          <w:kern w:val="0"/>
          <w:lang w:val="es-ES_tradnl"/>
        </w:rPr>
        <w:t>2017 de las 11:30 a las 12:</w:t>
      </w:r>
      <w:r w:rsidR="00131B26" w:rsidRPr="005C57E4">
        <w:rPr>
          <w:rFonts w:hAnsi="Times New Roman" w:cs="Times New Roman"/>
          <w:b/>
          <w:kern w:val="0"/>
          <w:lang w:val="es-ES_tradnl"/>
        </w:rPr>
        <w:t>3</w:t>
      </w:r>
      <w:r w:rsidR="002871BF" w:rsidRPr="005C57E4">
        <w:rPr>
          <w:rFonts w:hAnsi="Times New Roman" w:cs="Times New Roman"/>
          <w:b/>
          <w:kern w:val="0"/>
          <w:lang w:val="es-ES_tradnl"/>
        </w:rPr>
        <w:t>0, en la sala XVI en el Pala</w:t>
      </w:r>
      <w:r w:rsidR="001D4AF8" w:rsidRPr="005C57E4">
        <w:rPr>
          <w:rFonts w:hAnsi="Times New Roman" w:cs="Times New Roman"/>
          <w:b/>
          <w:kern w:val="0"/>
          <w:lang w:val="es-ES_tradnl"/>
        </w:rPr>
        <w:t>cio de las Naciones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El párrafo anterior relativo a las intervenciones orales de las ONGs se aplica también al grupo de trabajo </w:t>
      </w:r>
      <w:r w:rsidR="003B5F5E" w:rsidRPr="002421B9">
        <w:rPr>
          <w:rFonts w:hAnsi="Times New Roman" w:cs="Times New Roman"/>
          <w:kern w:val="0"/>
          <w:lang w:val="es-ES_tradnl"/>
        </w:rPr>
        <w:t>anterior al período de sesiones</w:t>
      </w:r>
      <w:r w:rsidR="00366766" w:rsidRPr="002421B9">
        <w:rPr>
          <w:rFonts w:hAnsi="Times New Roman" w:cs="Times New Roman"/>
          <w:kern w:val="0"/>
          <w:lang w:val="es-ES_tradnl"/>
        </w:rPr>
        <w:t>,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con la excepción que la reunión será privada y que las ONGs solo deberán entregar </w:t>
      </w:r>
      <w:r w:rsidR="002871BF" w:rsidRPr="00EF1E5A">
        <w:rPr>
          <w:rFonts w:hAnsi="Times New Roman" w:cs="Times New Roman"/>
          <w:b/>
          <w:kern w:val="0"/>
          <w:lang w:val="es-ES_tradnl"/>
        </w:rPr>
        <w:t>1</w:t>
      </w:r>
      <w:r w:rsidR="000C1300" w:rsidRPr="00EF1E5A">
        <w:rPr>
          <w:rFonts w:hAnsi="Times New Roman" w:cs="Times New Roman"/>
          <w:b/>
          <w:kern w:val="0"/>
          <w:lang w:val="es-ES_tradnl"/>
        </w:rPr>
        <w:t>0</w:t>
      </w:r>
      <w:r w:rsidR="002871BF" w:rsidRPr="00EF1E5A">
        <w:rPr>
          <w:rFonts w:hAnsi="Times New Roman" w:cs="Times New Roman"/>
          <w:b/>
          <w:kern w:val="0"/>
          <w:lang w:val="es-ES_tradnl"/>
        </w:rPr>
        <w:t xml:space="preserve"> copias de su comunicado oral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  <w:r w:rsidR="00366766" w:rsidRPr="002421B9">
        <w:rPr>
          <w:rFonts w:hAnsi="Times New Roman" w:cs="Times New Roman"/>
          <w:kern w:val="0"/>
          <w:lang w:val="es-ES_tradnl"/>
        </w:rPr>
        <w:t xml:space="preserve">una hora </w:t>
      </w:r>
      <w:r w:rsidR="005C57E4">
        <w:rPr>
          <w:rFonts w:hAnsi="Times New Roman" w:cs="Times New Roman"/>
          <w:kern w:val="0"/>
          <w:lang w:val="es-ES_tradnl"/>
        </w:rPr>
        <w:t>antes de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la reunión </w:t>
      </w:r>
      <w:r w:rsidR="005C57E4">
        <w:rPr>
          <w:rFonts w:hAnsi="Times New Roman" w:cs="Times New Roman"/>
          <w:kern w:val="0"/>
          <w:lang w:val="es-ES_tradnl"/>
        </w:rPr>
        <w:t xml:space="preserve">para </w:t>
      </w:r>
      <w:r w:rsidR="002871BF" w:rsidRPr="002421B9">
        <w:rPr>
          <w:rFonts w:hAnsi="Times New Roman" w:cs="Times New Roman"/>
          <w:kern w:val="0"/>
          <w:lang w:val="es-ES_tradnl"/>
        </w:rPr>
        <w:t>el grupo de trabajo y para usos de interpretación. Previo a su presentación</w:t>
      </w:r>
      <w:r w:rsidR="00366766" w:rsidRPr="002421B9">
        <w:rPr>
          <w:rFonts w:hAnsi="Times New Roman" w:cs="Times New Roman"/>
          <w:kern w:val="0"/>
          <w:lang w:val="es-ES_tradnl"/>
        </w:rPr>
        <w:t>,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las ONGs deberán enviar una versión electrónica </w:t>
      </w:r>
      <w:r w:rsidR="00EF1E5A" w:rsidRPr="00EF1E5A">
        <w:rPr>
          <w:rFonts w:hAnsi="Times New Roman" w:cs="Times New Roman"/>
          <w:b/>
          <w:kern w:val="0"/>
          <w:lang w:val="es-ES_tradnl"/>
        </w:rPr>
        <w:t>en formato Word</w:t>
      </w:r>
      <w:r w:rsidR="00EF1E5A">
        <w:rPr>
          <w:rFonts w:hAnsi="Times New Roman" w:cs="Times New Roman"/>
          <w:kern w:val="0"/>
          <w:lang w:val="es-ES_tradnl"/>
        </w:rPr>
        <w:t xml:space="preserve">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de sus comunicados orales a la dirección siguiente:  </w:t>
      </w:r>
      <w:hyperlink r:id="rId12" w:history="1">
        <w:r w:rsidR="002871BF" w:rsidRPr="002421B9">
          <w:rPr>
            <w:rStyle w:val="Hyperlink1"/>
            <w:rFonts w:hAnsi="Times New Roman" w:cs="Times New Roman"/>
          </w:rPr>
          <w:t>cedaw@ohchr.org</w:t>
        </w:r>
      </w:hyperlink>
      <w:r w:rsidR="002871BF" w:rsidRPr="002421B9">
        <w:rPr>
          <w:rFonts w:hAnsi="Times New Roman" w:cs="Times New Roman"/>
          <w:kern w:val="0"/>
          <w:lang w:val="es-ES_tradnl"/>
        </w:rPr>
        <w:t>.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VIII.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 xml:space="preserve">Registro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9B2B6F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>Los</w:t>
      </w:r>
      <w:r w:rsidR="004A2426" w:rsidRPr="002421B9">
        <w:rPr>
          <w:rFonts w:hAnsi="Times New Roman" w:cs="Times New Roman"/>
          <w:kern w:val="0"/>
          <w:lang w:val="es-ES_tradnl"/>
        </w:rPr>
        <w:t>/las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representantes de las </w:t>
      </w:r>
      <w:r w:rsidR="004A2426" w:rsidRPr="002421B9">
        <w:rPr>
          <w:rFonts w:hAnsi="Times New Roman" w:cs="Times New Roman"/>
          <w:kern w:val="0"/>
          <w:lang w:val="es-ES_tradnl"/>
        </w:rPr>
        <w:t>ONGs que deseen atender a alguna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sesión del Comité o a su grupo de trabajo</w:t>
      </w:r>
      <w:r w:rsidR="004A2426" w:rsidRPr="002421B9">
        <w:rPr>
          <w:rFonts w:hAnsi="Times New Roman" w:cs="Times New Roman"/>
          <w:kern w:val="0"/>
          <w:lang w:val="es-ES_tradnl"/>
        </w:rPr>
        <w:t xml:space="preserve"> anterior al período de sesiones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deberán ser registrados</w:t>
      </w:r>
      <w:r>
        <w:rPr>
          <w:rFonts w:hAnsi="Times New Roman" w:cs="Times New Roman"/>
          <w:kern w:val="0"/>
          <w:lang w:val="es-ES_tradnl"/>
        </w:rPr>
        <w:t xml:space="preserve"> en línea utilizando los </w:t>
      </w:r>
      <w:r w:rsidR="003770B7">
        <w:rPr>
          <w:rFonts w:hAnsi="Times New Roman" w:cs="Times New Roman"/>
          <w:kern w:val="0"/>
          <w:lang w:val="es-ES_tradnl"/>
        </w:rPr>
        <w:t>siguiente</w:t>
      </w:r>
      <w:r>
        <w:rPr>
          <w:rFonts w:hAnsi="Times New Roman" w:cs="Times New Roman"/>
          <w:kern w:val="0"/>
          <w:lang w:val="es-ES_tradnl"/>
        </w:rPr>
        <w:t>s</w:t>
      </w:r>
      <w:r w:rsidR="003770B7">
        <w:rPr>
          <w:rFonts w:hAnsi="Times New Roman" w:cs="Times New Roman"/>
          <w:kern w:val="0"/>
          <w:lang w:val="es-ES_tradnl"/>
        </w:rPr>
        <w:t xml:space="preserve"> enlace</w:t>
      </w:r>
      <w:r>
        <w:rPr>
          <w:rFonts w:hAnsi="Times New Roman" w:cs="Times New Roman"/>
          <w:kern w:val="0"/>
          <w:lang w:val="es-ES_tradnl"/>
        </w:rPr>
        <w:t>s</w:t>
      </w:r>
      <w:r w:rsidR="003770B7">
        <w:rPr>
          <w:rFonts w:hAnsi="Times New Roman" w:cs="Times New Roman"/>
          <w:kern w:val="0"/>
          <w:lang w:val="es-ES_tradnl"/>
        </w:rPr>
        <w:t>:</w:t>
      </w:r>
      <w:r w:rsidR="009A27BC">
        <w:rPr>
          <w:rFonts w:hAnsi="Times New Roman" w:cs="Times New Roman"/>
          <w:kern w:val="0"/>
          <w:lang w:val="es-ES_tradnl"/>
        </w:rPr>
        <w:t xml:space="preserve"> </w:t>
      </w:r>
      <w:hyperlink r:id="rId13" w:history="1">
        <w:r w:rsidR="009A27BC" w:rsidRPr="00106DD3">
          <w:rPr>
            <w:rStyle w:val="Hyperlink"/>
            <w:rFonts w:hAnsi="Times New Roman" w:cs="Times New Roman"/>
            <w:kern w:val="0"/>
            <w:lang w:val="es-ES_tradnl"/>
          </w:rPr>
          <w:t>https://reg.unog.ch/event/16994/</w:t>
        </w:r>
      </w:hyperlink>
      <w:r w:rsidR="009A27BC">
        <w:rPr>
          <w:rFonts w:hAnsi="Times New Roman" w:cs="Times New Roman"/>
          <w:kern w:val="0"/>
          <w:lang w:val="es-ES_tradnl"/>
        </w:rPr>
        <w:t xml:space="preserve"> y </w:t>
      </w:r>
      <w:r w:rsidR="009A27BC" w:rsidRPr="009A27BC">
        <w:rPr>
          <w:rFonts w:hAnsi="Times New Roman" w:cs="Times New Roman"/>
          <w:kern w:val="0"/>
          <w:lang w:val="es-ES_tradnl"/>
        </w:rPr>
        <w:t>https://reg.unog.ch/event/15092/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De favor note que el OHCHR </w:t>
      </w:r>
      <w:r w:rsidR="002871BF" w:rsidRPr="003770B7">
        <w:rPr>
          <w:rFonts w:hAnsi="Times New Roman" w:cs="Times New Roman"/>
          <w:b/>
          <w:kern w:val="0"/>
          <w:lang w:val="es-ES_tradnl"/>
        </w:rPr>
        <w:t>no provee cartas de invitación a representantes de ONGs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que deseen atender la</w:t>
      </w:r>
      <w:r w:rsidR="000C1300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sesiones del CEDAW para fines de obtener </w:t>
      </w:r>
      <w:r w:rsidR="0096599E" w:rsidRPr="002421B9">
        <w:rPr>
          <w:rFonts w:hAnsi="Times New Roman" w:cs="Times New Roman"/>
          <w:kern w:val="0"/>
          <w:lang w:val="es-ES_tradnl"/>
        </w:rPr>
        <w:t>un</w:t>
      </w:r>
      <w:r w:rsidR="00366766" w:rsidRPr="002421B9">
        <w:rPr>
          <w:rFonts w:hAnsi="Times New Roman" w:cs="Times New Roman"/>
          <w:kern w:val="0"/>
          <w:lang w:val="es-ES_tradnl"/>
        </w:rPr>
        <w:t xml:space="preserve"> </w:t>
      </w:r>
      <w:r w:rsidR="002871BF" w:rsidRPr="002421B9">
        <w:rPr>
          <w:rFonts w:hAnsi="Times New Roman" w:cs="Times New Roman"/>
          <w:kern w:val="0"/>
          <w:lang w:val="es-ES_tradnl"/>
        </w:rPr>
        <w:t>visa</w:t>
      </w:r>
      <w:r w:rsidR="001D4AF8" w:rsidRPr="002421B9">
        <w:rPr>
          <w:rFonts w:hAnsi="Times New Roman" w:cs="Times New Roman"/>
          <w:kern w:val="0"/>
          <w:lang w:val="es-ES_tradnl"/>
        </w:rPr>
        <w:t>do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Sin embargo, bajo solicitud, </w:t>
      </w:r>
      <w:r w:rsidR="00F35B2F">
        <w:rPr>
          <w:rFonts w:hAnsi="Times New Roman" w:cs="Times New Roman"/>
          <w:kern w:val="0"/>
          <w:lang w:val="es-ES_tradnl"/>
        </w:rPr>
        <w:t>la Secretaría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pued</w:t>
      </w:r>
      <w:r w:rsidR="00366766" w:rsidRPr="002421B9">
        <w:rPr>
          <w:rFonts w:hAnsi="Times New Roman" w:cs="Times New Roman"/>
          <w:kern w:val="0"/>
          <w:lang w:val="es-ES_tradnl"/>
        </w:rPr>
        <w:t>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proveer una carta general “A quien corresponda” especificando que un-</w:t>
      </w:r>
      <w:r w:rsidR="00FC08E0" w:rsidRPr="002421B9">
        <w:rPr>
          <w:rFonts w:hAnsi="Times New Roman" w:cs="Times New Roman"/>
          <w:kern w:val="0"/>
          <w:lang w:val="es-ES_tradnl"/>
        </w:rPr>
        <w:t>a representante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ha solicitado y se ha visto otorgada la acreditación para acudir a una reunión. De favor note que </w:t>
      </w:r>
      <w:r w:rsidR="002871BF" w:rsidRPr="003770B7">
        <w:rPr>
          <w:rFonts w:hAnsi="Times New Roman" w:cs="Times New Roman"/>
          <w:b/>
          <w:kern w:val="0"/>
          <w:lang w:val="es-ES_tradnl"/>
        </w:rPr>
        <w:t xml:space="preserve">el OHCHR no </w:t>
      </w:r>
      <w:r w:rsidR="00FC08E0" w:rsidRPr="003770B7">
        <w:rPr>
          <w:rFonts w:hAnsi="Times New Roman" w:cs="Times New Roman"/>
          <w:b/>
          <w:kern w:val="0"/>
          <w:lang w:val="es-ES_tradnl"/>
        </w:rPr>
        <w:t>otorga</w:t>
      </w:r>
      <w:r w:rsidR="002871BF" w:rsidRPr="003770B7">
        <w:rPr>
          <w:rFonts w:hAnsi="Times New Roman" w:cs="Times New Roman"/>
          <w:b/>
          <w:kern w:val="0"/>
          <w:lang w:val="es-ES_tradnl"/>
        </w:rPr>
        <w:t xml:space="preserve"> ayudas económicas destinadas a pagar viáticos o alojamiento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</w:t>
      </w:r>
      <w:r w:rsidR="002871BF" w:rsidRPr="002421B9">
        <w:rPr>
          <w:rFonts w:hAnsi="Times New Roman" w:cs="Times New Roman"/>
          <w:lang w:val="es-ES_tradnl"/>
        </w:rPr>
        <w:t xml:space="preserve">No obstante, representantes de ONGs </w:t>
      </w:r>
      <w:r w:rsidR="00302D4D" w:rsidRPr="002421B9">
        <w:rPr>
          <w:rFonts w:hAnsi="Times New Roman" w:cs="Times New Roman"/>
          <w:lang w:val="es-ES_tradnl"/>
        </w:rPr>
        <w:t xml:space="preserve">indígenas </w:t>
      </w:r>
      <w:r w:rsidR="002871BF" w:rsidRPr="002421B9">
        <w:rPr>
          <w:rFonts w:hAnsi="Times New Roman" w:cs="Times New Roman"/>
          <w:lang w:val="es-ES_tradnl"/>
        </w:rPr>
        <w:t xml:space="preserve">tienen la posibilidad de buscar un apoyo económico a través del Fondo </w:t>
      </w:r>
      <w:r w:rsidR="007D7007" w:rsidRPr="002421B9">
        <w:rPr>
          <w:rFonts w:hAnsi="Times New Roman" w:cs="Times New Roman"/>
          <w:lang w:val="es-ES_tradnl"/>
        </w:rPr>
        <w:t>de contribuciones voluntarias</w:t>
      </w:r>
      <w:r w:rsidR="002871BF" w:rsidRPr="002421B9">
        <w:rPr>
          <w:rFonts w:hAnsi="Times New Roman" w:cs="Times New Roman"/>
          <w:lang w:val="es-ES_tradnl"/>
        </w:rPr>
        <w:t xml:space="preserve"> de la</w:t>
      </w:r>
      <w:r w:rsidR="007D7007" w:rsidRPr="002421B9">
        <w:rPr>
          <w:rFonts w:hAnsi="Times New Roman" w:cs="Times New Roman"/>
          <w:lang w:val="es-ES_tradnl"/>
        </w:rPr>
        <w:t>s</w:t>
      </w:r>
      <w:r w:rsidR="002871BF" w:rsidRPr="002421B9">
        <w:rPr>
          <w:rFonts w:hAnsi="Times New Roman" w:cs="Times New Roman"/>
          <w:lang w:val="es-ES_tradnl"/>
        </w:rPr>
        <w:t xml:space="preserve"> Naciones Unidas para</w:t>
      </w:r>
      <w:r w:rsidR="007D7007" w:rsidRPr="002421B9">
        <w:rPr>
          <w:rFonts w:hAnsi="Times New Roman" w:cs="Times New Roman"/>
          <w:lang w:val="es-ES_tradnl"/>
        </w:rPr>
        <w:t xml:space="preserve"> los</w:t>
      </w:r>
      <w:r w:rsidR="002871BF" w:rsidRPr="002421B9">
        <w:rPr>
          <w:rFonts w:hAnsi="Times New Roman" w:cs="Times New Roman"/>
          <w:lang w:val="es-ES_tradnl"/>
        </w:rPr>
        <w:t xml:space="preserve"> </w:t>
      </w:r>
      <w:r w:rsidR="007D7007" w:rsidRPr="002421B9">
        <w:rPr>
          <w:rFonts w:hAnsi="Times New Roman" w:cs="Times New Roman"/>
          <w:lang w:val="es-ES_tradnl"/>
        </w:rPr>
        <w:t>pueblos indígenas</w:t>
      </w:r>
      <w:r w:rsidR="002871BF" w:rsidRPr="002421B9">
        <w:rPr>
          <w:rFonts w:hAnsi="Times New Roman" w:cs="Times New Roman"/>
          <w:lang w:val="es-ES_tradnl"/>
        </w:rPr>
        <w:t xml:space="preserve">. </w:t>
      </w:r>
    </w:p>
    <w:p w:rsidR="000E6D86" w:rsidRPr="003770B7" w:rsidRDefault="005D0A90" w:rsidP="003770B7">
      <w:pPr>
        <w:rPr>
          <w:rFonts w:hAnsi="Times New Roman" w:cs="Times New Roman"/>
          <w:kern w:val="0"/>
          <w:lang w:val="es-ES_tradnl"/>
        </w:rPr>
      </w:pPr>
      <w:hyperlink r:id="rId14" w:history="1">
        <w:r w:rsidR="002871BF" w:rsidRPr="002421B9">
          <w:rPr>
            <w:rStyle w:val="Hyperlink3"/>
            <w:rFonts w:hAnsi="Times New Roman" w:cs="Times New Roman"/>
          </w:rPr>
          <w:t>http://www.ohchr.org/EN/Issues/IPeoples/IPeoplesFund/Pages/IPeoplesFundIndex.aspx</w:t>
        </w:r>
      </w:hyperlink>
      <w:r w:rsidR="002871BF" w:rsidRPr="003770B7">
        <w:rPr>
          <w:rFonts w:hAnsi="Times New Roman" w:cs="Times New Roman"/>
          <w:kern w:val="0"/>
          <w:lang w:val="es-ES_tradnl"/>
        </w:rPr>
        <w:t xml:space="preserve"> 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9540D1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IX.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="002871BF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Pase de entrada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Al momento de su llegada al </w:t>
      </w:r>
      <w:r w:rsidR="00DE7DD1" w:rsidRPr="002421B9">
        <w:rPr>
          <w:rFonts w:hAnsi="Times New Roman" w:cs="Times New Roman"/>
          <w:lang w:val="es-CR"/>
        </w:rPr>
        <w:t>Pal</w:t>
      </w:r>
      <w:r w:rsidR="00F83579" w:rsidRPr="002421B9">
        <w:rPr>
          <w:rFonts w:hAnsi="Times New Roman" w:cs="Times New Roman"/>
          <w:lang w:val="es-CR"/>
        </w:rPr>
        <w:t>acio de las Naciones</w:t>
      </w:r>
      <w:r w:rsidR="002871BF" w:rsidRPr="002421B9">
        <w:rPr>
          <w:rFonts w:hAnsi="Times New Roman" w:cs="Times New Roman"/>
          <w:kern w:val="0"/>
          <w:lang w:val="es-ES_tradnl"/>
        </w:rPr>
        <w:t>, los</w:t>
      </w:r>
      <w:r w:rsidR="005C57E4">
        <w:rPr>
          <w:rFonts w:hAnsi="Times New Roman" w:cs="Times New Roman"/>
          <w:kern w:val="0"/>
          <w:lang w:val="es-ES_tradnl"/>
        </w:rPr>
        <w:t>/las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representantes de ONGs deberán entrar por la puerta Prégny, Avenue de la Paix 8-14, Ginebra, Suiza</w:t>
      </w:r>
      <w:r w:rsidR="00730384" w:rsidRPr="002421B9">
        <w:rPr>
          <w:rFonts w:hAnsi="Times New Roman" w:cs="Times New Roman"/>
          <w:kern w:val="0"/>
          <w:lang w:val="es-ES_tradnl"/>
        </w:rPr>
        <w:t>,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y presentarse a la oficina de registros. Los horarios de oficina son de </w:t>
      </w:r>
      <w:r w:rsidR="0041335F" w:rsidRPr="002421B9">
        <w:rPr>
          <w:rFonts w:hAnsi="Times New Roman" w:cs="Times New Roman"/>
          <w:kern w:val="0"/>
          <w:lang w:val="es-ES_tradnl"/>
        </w:rPr>
        <w:t xml:space="preserve">lunes 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a </w:t>
      </w:r>
      <w:r w:rsidR="0041335F" w:rsidRPr="002421B9">
        <w:rPr>
          <w:rFonts w:hAnsi="Times New Roman" w:cs="Times New Roman"/>
          <w:kern w:val="0"/>
          <w:lang w:val="es-ES_tradnl"/>
        </w:rPr>
        <w:t xml:space="preserve">viernes </w:t>
      </w:r>
      <w:r w:rsidR="002871BF" w:rsidRPr="002421B9">
        <w:rPr>
          <w:rFonts w:hAnsi="Times New Roman" w:cs="Times New Roman"/>
          <w:kern w:val="0"/>
          <w:lang w:val="es-ES_tradnl"/>
        </w:rPr>
        <w:t>de 08:00 a 17:00.</w:t>
      </w:r>
      <w:r w:rsidR="0041335F" w:rsidRPr="002421B9">
        <w:rPr>
          <w:rFonts w:hAnsi="Times New Roman" w:cs="Times New Roman"/>
          <w:kern w:val="0"/>
          <w:lang w:val="es-ES_tradnl"/>
        </w:rPr>
        <w:t xml:space="preserve"> </w:t>
      </w:r>
    </w:p>
    <w:p w:rsidR="000E6D86" w:rsidRPr="002421B9" w:rsidRDefault="000E6D86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</w:p>
    <w:p w:rsidR="000E6D86" w:rsidRPr="00725E2B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De manera a </w:t>
      </w:r>
      <w:r w:rsidR="00952EB0">
        <w:rPr>
          <w:rFonts w:hAnsi="Times New Roman" w:cs="Times New Roman"/>
          <w:kern w:val="0"/>
          <w:lang w:val="es-ES_tradnl"/>
        </w:rPr>
        <w:t>obtener su pase de entrada,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los o las representantes </w:t>
      </w:r>
      <w:r w:rsidR="00952EB0">
        <w:rPr>
          <w:rFonts w:hAnsi="Times New Roman" w:cs="Times New Roman"/>
          <w:kern w:val="0"/>
          <w:lang w:val="es-ES_tradnl"/>
        </w:rPr>
        <w:t xml:space="preserve">de ONGs </w:t>
      </w:r>
      <w:r w:rsidR="00725E2B">
        <w:rPr>
          <w:rFonts w:hAnsi="Times New Roman" w:cs="Times New Roman"/>
          <w:kern w:val="0"/>
          <w:lang w:val="es-ES_tradnl"/>
        </w:rPr>
        <w:t>deberán presentar u</w:t>
      </w:r>
      <w:r w:rsidR="002871BF" w:rsidRPr="00725E2B">
        <w:rPr>
          <w:rFonts w:hAnsi="Times New Roman" w:cs="Times New Roman"/>
          <w:lang w:val="es-ES"/>
        </w:rPr>
        <w:t>n pasaporte válido</w:t>
      </w:r>
      <w:r w:rsidR="00952EB0" w:rsidRPr="00725E2B">
        <w:rPr>
          <w:rFonts w:hAnsi="Times New Roman" w:cs="Times New Roman"/>
          <w:lang w:val="es-ES"/>
        </w:rPr>
        <w:t xml:space="preserve"> </w:t>
      </w:r>
      <w:r w:rsidR="00952EB0" w:rsidRPr="00725E2B">
        <w:rPr>
          <w:rFonts w:hAnsi="Times New Roman" w:cs="Times New Roman"/>
          <w:kern w:val="0"/>
          <w:lang w:val="es-ES_tradnl"/>
        </w:rPr>
        <w:t>(o identificación oficial con fotografía)</w:t>
      </w:r>
      <w:r w:rsidR="002871BF" w:rsidRPr="00725E2B">
        <w:rPr>
          <w:rFonts w:hAnsi="Times New Roman" w:cs="Times New Roman"/>
          <w:lang w:val="es-ES"/>
        </w:rPr>
        <w:t>.</w:t>
      </w:r>
    </w:p>
    <w:p w:rsidR="000E6D86" w:rsidRPr="002421B9" w:rsidRDefault="000E6D86" w:rsidP="0096599E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eastAsia="Times New Roman Bold"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>Tod</w:t>
      </w:r>
      <w:r w:rsidR="002421B9">
        <w:rPr>
          <w:rFonts w:hAnsi="Times New Roman" w:cs="Times New Roman"/>
          <w:kern w:val="0"/>
          <w:lang w:val="es-ES_tradnl"/>
        </w:rPr>
        <w:t>-</w:t>
      </w:r>
      <w:r w:rsidR="002871BF" w:rsidRPr="002421B9">
        <w:rPr>
          <w:rFonts w:hAnsi="Times New Roman" w:cs="Times New Roman"/>
          <w:kern w:val="0"/>
          <w:lang w:val="es-ES_tradnl"/>
        </w:rPr>
        <w:t>os</w:t>
      </w:r>
      <w:r w:rsidR="002421B9">
        <w:rPr>
          <w:rFonts w:hAnsi="Times New Roman" w:cs="Times New Roman"/>
          <w:kern w:val="0"/>
          <w:lang w:val="es-ES_tradnl"/>
        </w:rPr>
        <w:t>/as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los</w:t>
      </w:r>
      <w:r w:rsidR="002421B9">
        <w:rPr>
          <w:rFonts w:hAnsi="Times New Roman" w:cs="Times New Roman"/>
          <w:kern w:val="0"/>
          <w:lang w:val="es-ES_tradnl"/>
        </w:rPr>
        <w:t>/las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participantes son responsables de la organización relativa a su alojamiento y transporte así como </w:t>
      </w:r>
      <w:r w:rsidR="00F83579" w:rsidRPr="002421B9">
        <w:rPr>
          <w:rFonts w:hAnsi="Times New Roman" w:cs="Times New Roman"/>
          <w:kern w:val="0"/>
          <w:lang w:val="es-ES_tradnl"/>
        </w:rPr>
        <w:t xml:space="preserve">de los </w:t>
      </w:r>
      <w:r w:rsidR="002871BF" w:rsidRPr="002421B9">
        <w:rPr>
          <w:rFonts w:hAnsi="Times New Roman" w:cs="Times New Roman"/>
          <w:kern w:val="0"/>
          <w:lang w:val="es-ES_tradnl"/>
        </w:rPr>
        <w:t>visa</w:t>
      </w:r>
      <w:r w:rsidR="00F83579" w:rsidRPr="002421B9">
        <w:rPr>
          <w:rFonts w:hAnsi="Times New Roman" w:cs="Times New Roman"/>
          <w:kern w:val="0"/>
          <w:lang w:val="es-ES_tradnl"/>
        </w:rPr>
        <w:t>do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s para entrar a Suiza. </w:t>
      </w:r>
    </w:p>
    <w:p w:rsidR="0096599E" w:rsidRPr="002421B9" w:rsidRDefault="0096599E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96599E" w:rsidRPr="002421B9">
        <w:rPr>
          <w:rFonts w:hAnsi="Times New Roman" w:cs="Times New Roman"/>
          <w:kern w:val="0"/>
          <w:lang w:val="es-ES_tradnl"/>
        </w:rPr>
        <w:t>La Secretaría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del CEDAW no provee ayuda técnica en ese aspecto y no tiene la posibilidad de proveer cartas oficiales con el propósito de obtener un visa</w:t>
      </w:r>
      <w:r w:rsidR="00F83579" w:rsidRPr="002421B9">
        <w:rPr>
          <w:rFonts w:hAnsi="Times New Roman" w:cs="Times New Roman"/>
          <w:kern w:val="0"/>
          <w:lang w:val="es-ES_tradnl"/>
        </w:rPr>
        <w:t>do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. </w:t>
      </w:r>
    </w:p>
    <w:p w:rsidR="0096599E" w:rsidRPr="002421B9" w:rsidRDefault="0096599E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>Los</w:t>
      </w:r>
      <w:r w:rsidR="002421B9">
        <w:rPr>
          <w:rFonts w:hAnsi="Times New Roman" w:cs="Times New Roman"/>
          <w:kern w:val="0"/>
          <w:lang w:val="es-ES_tradnl"/>
        </w:rPr>
        <w:t>/las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representantes que requieran un visa</w:t>
      </w:r>
      <w:r w:rsidR="00F83579" w:rsidRPr="002421B9">
        <w:rPr>
          <w:rFonts w:hAnsi="Times New Roman" w:cs="Times New Roman"/>
          <w:kern w:val="0"/>
          <w:lang w:val="es-ES_tradnl"/>
        </w:rPr>
        <w:t>do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son alentados a aplicar lo más temprano posible para asegurar el buen desarrollo de su viaje. La experiencia pasada demuestra que, al momento de aplicar para un visa</w:t>
      </w:r>
      <w:r w:rsidR="00F83579" w:rsidRPr="002421B9">
        <w:rPr>
          <w:rFonts w:hAnsi="Times New Roman" w:cs="Times New Roman"/>
          <w:kern w:val="0"/>
          <w:lang w:val="es-ES_tradnl"/>
        </w:rPr>
        <w:t>do</w:t>
      </w:r>
      <w:r w:rsidR="002871BF" w:rsidRPr="002421B9">
        <w:rPr>
          <w:rFonts w:hAnsi="Times New Roman" w:cs="Times New Roman"/>
          <w:kern w:val="0"/>
          <w:lang w:val="es-ES_tradnl"/>
        </w:rPr>
        <w:t>, es recomendable mostrar copias de los</w:t>
      </w:r>
      <w:r w:rsidR="002421B9">
        <w:rPr>
          <w:rFonts w:hAnsi="Times New Roman" w:cs="Times New Roman"/>
          <w:kern w:val="0"/>
          <w:lang w:val="es-ES_tradnl"/>
        </w:rPr>
        <w:t xml:space="preserve"> e-mails que confirman su </w:t>
      </w:r>
      <w:r w:rsidR="005C57E4">
        <w:rPr>
          <w:rFonts w:hAnsi="Times New Roman" w:cs="Times New Roman"/>
          <w:kern w:val="0"/>
          <w:lang w:val="es-ES_tradnl"/>
        </w:rPr>
        <w:t>registro</w:t>
      </w:r>
      <w:r w:rsidR="00662F52" w:rsidRPr="002421B9">
        <w:rPr>
          <w:rFonts w:hAnsi="Times New Roman" w:cs="Times New Roman"/>
          <w:kern w:val="0"/>
          <w:lang w:val="es-ES_tradnl"/>
        </w:rPr>
        <w:t>,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así como una carta escrita por la ONG respectiva.  </w:t>
      </w:r>
    </w:p>
    <w:p w:rsidR="00662F52" w:rsidRPr="002421B9" w:rsidRDefault="00662F52">
      <w:pPr>
        <w:rPr>
          <w:rFonts w:hAnsi="Times New Roman" w:cs="Times New Roman"/>
          <w:kern w:val="0"/>
          <w:lang w:val="es-ES_tradnl"/>
        </w:rPr>
      </w:pPr>
    </w:p>
    <w:p w:rsidR="00662F52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CR"/>
        </w:rPr>
      </w:pPr>
      <w:r>
        <w:rPr>
          <w:rFonts w:hAnsi="Times New Roman" w:cs="Times New Roman"/>
          <w:kern w:val="0"/>
          <w:lang w:val="es-ES_tradnl"/>
        </w:rPr>
        <w:tab/>
      </w:r>
      <w:r w:rsidR="00662F52" w:rsidRPr="002421B9">
        <w:rPr>
          <w:rFonts w:hAnsi="Times New Roman" w:cs="Times New Roman"/>
          <w:kern w:val="0"/>
          <w:lang w:val="es-ES_tradnl"/>
        </w:rPr>
        <w:t>Sírvase tomar en cuenta que los</w:t>
      </w:r>
      <w:r w:rsidR="002421B9">
        <w:rPr>
          <w:rFonts w:hAnsi="Times New Roman" w:cs="Times New Roman"/>
          <w:kern w:val="0"/>
          <w:lang w:val="es-ES_tradnl"/>
        </w:rPr>
        <w:t>/</w:t>
      </w:r>
      <w:r w:rsidR="00662F52" w:rsidRPr="002421B9">
        <w:rPr>
          <w:rFonts w:hAnsi="Times New Roman" w:cs="Times New Roman"/>
          <w:kern w:val="0"/>
          <w:lang w:val="es-ES_tradnl"/>
        </w:rPr>
        <w:t xml:space="preserve"> las representantes de ONGs deberán presentar su pasaporte (o identificación oficial con fotografía) y su pase de entrada cada vez que quieran</w:t>
      </w:r>
      <w:r w:rsidR="00F6593B">
        <w:rPr>
          <w:rFonts w:hAnsi="Times New Roman" w:cs="Times New Roman"/>
          <w:kern w:val="0"/>
          <w:lang w:val="es-ES_tradnl"/>
        </w:rPr>
        <w:t xml:space="preserve"> acceder</w:t>
      </w:r>
      <w:r w:rsidR="00DC07C9">
        <w:rPr>
          <w:rFonts w:hAnsi="Times New Roman" w:cs="Times New Roman"/>
          <w:kern w:val="0"/>
          <w:lang w:val="es-ES_tradnl"/>
        </w:rPr>
        <w:t xml:space="preserve"> a las oficinas de</w:t>
      </w:r>
      <w:r w:rsidR="00662F52" w:rsidRPr="002421B9">
        <w:rPr>
          <w:rFonts w:hAnsi="Times New Roman" w:cs="Times New Roman"/>
          <w:kern w:val="0"/>
          <w:lang w:val="es-ES_tradnl"/>
        </w:rPr>
        <w:t xml:space="preserve"> las Naciones Unidas.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X.</w:t>
      </w:r>
      <w:r w:rsidR="009540D1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Reuniones privadas a la hora de la comida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Las ONGs que deseen proveer información </w:t>
      </w:r>
      <w:r w:rsidR="00C9281F" w:rsidRPr="002421B9">
        <w:rPr>
          <w:rFonts w:hAnsi="Times New Roman" w:cs="Times New Roman"/>
          <w:kern w:val="0"/>
          <w:lang w:val="es-ES_tradnl"/>
        </w:rPr>
        <w:t>específica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relativa a los países </w:t>
      </w:r>
      <w:r w:rsidR="0023768F" w:rsidRPr="002421B9">
        <w:rPr>
          <w:rFonts w:hAnsi="Times New Roman" w:cs="Times New Roman"/>
          <w:kern w:val="0"/>
          <w:lang w:val="es-ES_tradnl"/>
        </w:rPr>
        <w:t>pueden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participar en reuniones privadas que tendrán lugar a la hora de la comida el día anterior a la consideración del </w:t>
      </w:r>
      <w:r w:rsidR="002421B9">
        <w:rPr>
          <w:rFonts w:hAnsi="Times New Roman" w:cs="Times New Roman"/>
          <w:kern w:val="0"/>
          <w:lang w:val="es-ES_tradnl"/>
        </w:rPr>
        <w:t>informe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del Estado Parte en cuestión. Sobre este aspecto será necesar</w:t>
      </w:r>
      <w:r w:rsidR="00F83579" w:rsidRPr="002421B9">
        <w:rPr>
          <w:rFonts w:hAnsi="Times New Roman" w:cs="Times New Roman"/>
          <w:kern w:val="0"/>
          <w:lang w:val="es-ES_tradnl"/>
        </w:rPr>
        <w:t>io contactar IWRAW-Asia Pacific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para coordinar.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widowControl/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_tradnl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XI.</w:t>
      </w:r>
      <w:r w:rsidR="009540D1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ab/>
      </w:r>
      <w:r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 xml:space="preserve">Reuniones temáticas y </w:t>
      </w:r>
      <w:r w:rsidR="00662F52" w:rsidRPr="002421B9">
        <w:rPr>
          <w:rFonts w:eastAsia="Calibri" w:hAnsi="Times New Roman" w:cs="Times New Roman"/>
          <w:b/>
          <w:bCs/>
          <w:noProof/>
          <w:kern w:val="0"/>
          <w:lang w:val="es-ES_tradnl"/>
        </w:rPr>
        <w:t>actividades paralelas</w:t>
      </w:r>
    </w:p>
    <w:p w:rsidR="000E6D86" w:rsidRPr="002421B9" w:rsidRDefault="000E6D86">
      <w:pPr>
        <w:rPr>
          <w:rFonts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 xml:space="preserve">Las ONGs que deseen organizar reuniones temáticas  o </w:t>
      </w:r>
      <w:r w:rsidR="00662F52" w:rsidRPr="002421B9">
        <w:rPr>
          <w:rFonts w:hAnsi="Times New Roman" w:cs="Times New Roman"/>
          <w:kern w:val="0"/>
          <w:lang w:val="es-ES_tradnl"/>
        </w:rPr>
        <w:t>actividades paralelas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deberán consultar con </w:t>
      </w:r>
      <w:r w:rsidR="00F35B2F">
        <w:rPr>
          <w:rFonts w:hAnsi="Times New Roman" w:cs="Times New Roman"/>
          <w:kern w:val="0"/>
          <w:lang w:val="es-ES_tradnl"/>
        </w:rPr>
        <w:t>la Secretaría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del CEDAW en el momento de la </w:t>
      </w:r>
      <w:r w:rsidR="002421B9">
        <w:rPr>
          <w:rFonts w:hAnsi="Times New Roman" w:cs="Times New Roman"/>
          <w:kern w:val="0"/>
          <w:lang w:val="es-ES_tradnl"/>
        </w:rPr>
        <w:t>preparación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y deberán contactar a</w:t>
      </w:r>
      <w:r w:rsidR="00F35B2F">
        <w:rPr>
          <w:rFonts w:hAnsi="Times New Roman" w:cs="Times New Roman"/>
          <w:kern w:val="0"/>
          <w:lang w:val="es-ES_tradnl"/>
        </w:rPr>
        <w:t xml:space="preserve"> </w:t>
      </w:r>
      <w:r w:rsidR="002871BF" w:rsidRPr="002421B9">
        <w:rPr>
          <w:rFonts w:hAnsi="Times New Roman" w:cs="Times New Roman"/>
          <w:kern w:val="0"/>
          <w:lang w:val="es-ES_tradnl"/>
        </w:rPr>
        <w:t>l</w:t>
      </w:r>
      <w:r w:rsidR="00F35B2F">
        <w:rPr>
          <w:rFonts w:hAnsi="Times New Roman" w:cs="Times New Roman"/>
          <w:kern w:val="0"/>
          <w:lang w:val="es-ES_tradnl"/>
        </w:rPr>
        <w:t>a S</w:t>
      </w:r>
      <w:r w:rsidR="002871BF" w:rsidRPr="002421B9">
        <w:rPr>
          <w:rFonts w:hAnsi="Times New Roman" w:cs="Times New Roman"/>
          <w:kern w:val="0"/>
          <w:lang w:val="es-ES_tradnl"/>
        </w:rPr>
        <w:t>ecretar</w:t>
      </w:r>
      <w:r w:rsidR="00F35B2F">
        <w:rPr>
          <w:rFonts w:hAnsi="Times New Roman" w:cs="Times New Roman"/>
          <w:kern w:val="0"/>
          <w:lang w:val="es-ES_tradnl"/>
        </w:rPr>
        <w:t>ía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al m</w:t>
      </w:r>
      <w:r w:rsidR="002421B9">
        <w:rPr>
          <w:rFonts w:hAnsi="Times New Roman" w:cs="Times New Roman"/>
          <w:kern w:val="0"/>
          <w:lang w:val="es-ES_tradnl"/>
        </w:rPr>
        <w:t>enos un mes antes del inicio del período de sesiones</w:t>
      </w:r>
      <w:r w:rsidR="000E030F">
        <w:rPr>
          <w:rFonts w:hAnsi="Times New Roman" w:cs="Times New Roman"/>
          <w:kern w:val="0"/>
          <w:lang w:val="es-ES_tradnl"/>
        </w:rPr>
        <w:t xml:space="preserve">. </w:t>
      </w:r>
      <w:r w:rsidR="000E030F" w:rsidRPr="000E030F">
        <w:rPr>
          <w:rFonts w:hAnsi="Times New Roman" w:cs="Times New Roman"/>
          <w:kern w:val="0"/>
          <w:lang w:val="es-ES_tradnl"/>
        </w:rPr>
        <w:t>La Secretaría informará si es posible aceptar una solicitud determinada tomando en cuenta todas las solicitudes recibidas así como la disponibilidad de los miembros del Comité</w:t>
      </w:r>
      <w:r w:rsidR="000E030F">
        <w:rPr>
          <w:rFonts w:hAnsi="Times New Roman" w:cs="Times New Roman"/>
          <w:kern w:val="0"/>
          <w:lang w:val="es-ES_tradnl"/>
        </w:rPr>
        <w:t>.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20"/>
        <w:jc w:val="both"/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2871BF" w:rsidP="009540D1">
      <w:pPr>
        <w:widowControl/>
        <w:tabs>
          <w:tab w:val="left" w:pos="560"/>
          <w:tab w:val="left" w:pos="1120"/>
          <w:tab w:val="left" w:pos="1680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suppressAutoHyphens w:val="0"/>
        <w:jc w:val="both"/>
        <w:rPr>
          <w:rFonts w:eastAsia="Calibri" w:hAnsi="Times New Roman" w:cs="Times New Roman"/>
          <w:b/>
          <w:bCs/>
          <w:noProof/>
          <w:kern w:val="0"/>
          <w:lang w:val="es-ES"/>
        </w:rPr>
      </w:pP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>IX.</w:t>
      </w:r>
      <w:r w:rsidRPr="002421B9">
        <w:rPr>
          <w:rFonts w:eastAsia="Calibri" w:hAnsi="Times New Roman" w:cs="Times New Roman"/>
          <w:b/>
          <w:bCs/>
          <w:noProof/>
          <w:kern w:val="0"/>
          <w:lang w:val="es-ES"/>
        </w:rPr>
        <w:tab/>
        <w:t>Información adicional</w:t>
      </w:r>
    </w:p>
    <w:p w:rsidR="000E6D86" w:rsidRPr="002421B9" w:rsidRDefault="000E6D86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rPr>
          <w:rFonts w:eastAsia="Times New Roman Bold" w:hAnsi="Times New Roman" w:cs="Times New Roman"/>
          <w:kern w:val="0"/>
          <w:lang w:val="es-ES_tradnl"/>
        </w:rPr>
      </w:pPr>
    </w:p>
    <w:p w:rsidR="000E6D86" w:rsidRPr="002421B9" w:rsidRDefault="003709AD" w:rsidP="003709AD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jc w:val="both"/>
        <w:rPr>
          <w:rFonts w:hAnsi="Times New Roman" w:cs="Times New Roman"/>
          <w:kern w:val="0"/>
          <w:lang w:val="es-ES_tradnl"/>
        </w:rPr>
      </w:pPr>
      <w:r>
        <w:rPr>
          <w:rFonts w:hAnsi="Times New Roman" w:cs="Times New Roman"/>
          <w:kern w:val="0"/>
          <w:lang w:val="es-ES_tradnl"/>
        </w:rPr>
        <w:tab/>
      </w:r>
      <w:r w:rsidR="002871BF" w:rsidRPr="002421B9">
        <w:rPr>
          <w:rFonts w:hAnsi="Times New Roman" w:cs="Times New Roman"/>
          <w:kern w:val="0"/>
          <w:lang w:val="es-ES_tradnl"/>
        </w:rPr>
        <w:t>Para mayor información, ya sea sobre los órganos de tratado</w:t>
      </w:r>
      <w:r w:rsidR="00F83579" w:rsidRPr="002421B9">
        <w:rPr>
          <w:rFonts w:hAnsi="Times New Roman" w:cs="Times New Roman"/>
          <w:kern w:val="0"/>
          <w:lang w:val="es-ES_tradnl"/>
        </w:rPr>
        <w:t>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en general o </w:t>
      </w:r>
      <w:r w:rsidR="00265CE8" w:rsidRPr="002421B9">
        <w:rPr>
          <w:rFonts w:hAnsi="Times New Roman" w:cs="Times New Roman"/>
          <w:kern w:val="0"/>
          <w:lang w:val="es-ES_tradnl"/>
        </w:rPr>
        <w:t>específica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al CEDAW o sobre la participación y el papel </w:t>
      </w:r>
      <w:r w:rsidR="00167CBB" w:rsidRPr="002421B9">
        <w:rPr>
          <w:rFonts w:hAnsi="Times New Roman" w:cs="Times New Roman"/>
          <w:kern w:val="0"/>
          <w:lang w:val="es-ES_tradnl"/>
        </w:rPr>
        <w:t>desempeñado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 por las ONG</w:t>
      </w:r>
      <w:r w:rsidR="00F83579" w:rsidRPr="002421B9">
        <w:rPr>
          <w:rFonts w:hAnsi="Times New Roman" w:cs="Times New Roman"/>
          <w:kern w:val="0"/>
          <w:lang w:val="es-ES_tradnl"/>
        </w:rPr>
        <w:t>s en el procedimiento de informes</w:t>
      </w:r>
      <w:r w:rsidR="002871BF" w:rsidRPr="002421B9">
        <w:rPr>
          <w:rFonts w:hAnsi="Times New Roman" w:cs="Times New Roman"/>
          <w:kern w:val="0"/>
          <w:lang w:val="es-ES_tradnl"/>
        </w:rPr>
        <w:t xml:space="preserve">, por favor consulte los enlaces siguientes: </w:t>
      </w:r>
    </w:p>
    <w:p w:rsidR="00265CE8" w:rsidRPr="002421B9" w:rsidRDefault="00265CE8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ind w:firstLine="709"/>
        <w:jc w:val="both"/>
        <w:rPr>
          <w:rFonts w:hAnsi="Times New Roman" w:cs="Times New Roman"/>
          <w:kern w:val="0"/>
          <w:lang w:val="es-ES_tradnl"/>
        </w:rPr>
      </w:pPr>
    </w:p>
    <w:p w:rsidR="000E6D86" w:rsidRPr="002421B9" w:rsidRDefault="005D0A90" w:rsidP="009540D1">
      <w:pPr>
        <w:pStyle w:val="ListParagraph"/>
        <w:numPr>
          <w:ilvl w:val="0"/>
          <w:numId w:val="16"/>
        </w:numPr>
        <w:rPr>
          <w:rFonts w:hAnsi="Times New Roman" w:cs="Times New Roman"/>
          <w:kern w:val="0"/>
          <w:lang w:val="es-ES_tradnl"/>
        </w:rPr>
      </w:pPr>
      <w:hyperlink r:id="rId15" w:history="1">
        <w:r w:rsidR="00265CE8" w:rsidRPr="002421B9">
          <w:rPr>
            <w:rStyle w:val="Hyperlink"/>
            <w:rFonts w:hAnsi="Times New Roman" w:cs="Times New Roman"/>
            <w:color w:val="0000CC"/>
            <w:kern w:val="0"/>
            <w:lang w:val="es-CR"/>
          </w:rPr>
          <w:t>http://www.ohchr.org/SP/HRBodies/Pages/TreatyBodies.aspx</w:t>
        </w:r>
      </w:hyperlink>
      <w:r w:rsidR="00265CE8" w:rsidRPr="002421B9">
        <w:rPr>
          <w:rFonts w:hAnsi="Times New Roman" w:cs="Times New Roman"/>
          <w:kern w:val="0"/>
          <w:lang w:val="es-ES_tradnl"/>
        </w:rPr>
        <w:t>; y</w:t>
      </w:r>
    </w:p>
    <w:p w:rsidR="00265CE8" w:rsidRPr="002421B9" w:rsidRDefault="005D0A90" w:rsidP="009540D1">
      <w:pPr>
        <w:pStyle w:val="ListParagraph"/>
        <w:numPr>
          <w:ilvl w:val="0"/>
          <w:numId w:val="16"/>
        </w:numPr>
        <w:rPr>
          <w:rFonts w:hAnsi="Times New Roman" w:cs="Times New Roman"/>
          <w:kern w:val="0"/>
          <w:lang w:val="es-ES_tradnl"/>
        </w:rPr>
      </w:pPr>
      <w:hyperlink r:id="rId16" w:history="1">
        <w:r w:rsidR="00265CE8" w:rsidRPr="002421B9">
          <w:rPr>
            <w:rStyle w:val="Hyperlink"/>
            <w:rFonts w:hAnsi="Times New Roman" w:cs="Times New Roman"/>
            <w:color w:val="0000CC"/>
            <w:kern w:val="0"/>
            <w:lang w:val="es-ES_tradnl"/>
          </w:rPr>
          <w:t>http://www.ohchr.org/SP/AboutUs/Pages/CivilSociety.aspx</w:t>
        </w:r>
      </w:hyperlink>
    </w:p>
    <w:p w:rsidR="009540D1" w:rsidRPr="002421B9" w:rsidRDefault="009540D1" w:rsidP="009540D1">
      <w:pPr>
        <w:pStyle w:val="ListParagraph"/>
        <w:widowControl/>
        <w:spacing w:before="240" w:line="240" w:lineRule="atLeast"/>
        <w:ind w:left="1134" w:right="1134"/>
        <w:jc w:val="center"/>
        <w:rPr>
          <w:rFonts w:hAnsi="Times New Roman" w:cs="Times New Roman"/>
          <w:kern w:val="0"/>
          <w:u w:val="single"/>
          <w:lang w:val="es-ES_tradnl"/>
        </w:rPr>
      </w:pPr>
      <w:r w:rsidRPr="002421B9">
        <w:rPr>
          <w:rFonts w:hAnsi="Times New Roman" w:cs="Times New Roman"/>
          <w:kern w:val="0"/>
          <w:u w:val="single"/>
          <w:lang w:val="es-ES_tradnl"/>
        </w:rPr>
        <w:tab/>
      </w:r>
      <w:r w:rsidRPr="002421B9">
        <w:rPr>
          <w:rFonts w:hAnsi="Times New Roman" w:cs="Times New Roman"/>
          <w:kern w:val="0"/>
          <w:u w:val="single"/>
          <w:lang w:val="es-ES_tradnl"/>
        </w:rPr>
        <w:tab/>
      </w:r>
      <w:r w:rsidRPr="002421B9">
        <w:rPr>
          <w:rFonts w:hAnsi="Times New Roman" w:cs="Times New Roman"/>
          <w:kern w:val="0"/>
          <w:u w:val="single"/>
          <w:lang w:val="es-ES_tradnl"/>
        </w:rPr>
        <w:tab/>
      </w:r>
    </w:p>
    <w:p w:rsidR="00265CE8" w:rsidRPr="002421B9" w:rsidRDefault="00265CE8" w:rsidP="009540D1">
      <w:pPr>
        <w:ind w:left="360"/>
        <w:rPr>
          <w:rFonts w:hAnsi="Times New Roman" w:cs="Times New Roman"/>
          <w:kern w:val="0"/>
          <w:lang w:val="es-ES_tradnl"/>
        </w:rPr>
      </w:pPr>
    </w:p>
    <w:sectPr w:rsidR="00265CE8" w:rsidRPr="002421B9" w:rsidSect="0008560B">
      <w:headerReference w:type="default" r:id="rId17"/>
      <w:footerReference w:type="default" r:id="rId18"/>
      <w:pgSz w:w="12240" w:h="15840"/>
      <w:pgMar w:top="1134" w:right="160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262" w:rsidRDefault="006D7262">
      <w:r>
        <w:separator/>
      </w:r>
    </w:p>
  </w:endnote>
  <w:endnote w:type="continuationSeparator" w:id="0">
    <w:p w:rsidR="006D7262" w:rsidRDefault="006D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old">
    <w:panose1 w:val="02020803070505020304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NewRomanPS-BoldMT">
    <w:altName w:val="MS PMincho"/>
    <w:charset w:val="80"/>
    <w:family w:val="roman"/>
    <w:pitch w:val="default"/>
  </w:font>
  <w:font w:name="TimesNewRomanPSMT">
    <w:altName w:val="MS PMincho"/>
    <w:charset w:val="8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D86" w:rsidRDefault="000E6D86">
    <w:pPr>
      <w:pStyle w:val="En-tt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262" w:rsidRDefault="006D7262">
      <w:r>
        <w:separator/>
      </w:r>
    </w:p>
  </w:footnote>
  <w:footnote w:type="continuationSeparator" w:id="0">
    <w:p w:rsidR="006D7262" w:rsidRDefault="006D7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6D86" w:rsidRDefault="000E6D86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10A6"/>
    <w:multiLevelType w:val="multilevel"/>
    <w:tmpl w:val="BE507E2A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">
    <w:nsid w:val="16950EE6"/>
    <w:multiLevelType w:val="multilevel"/>
    <w:tmpl w:val="74B831CC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2">
    <w:nsid w:val="1AA3254D"/>
    <w:multiLevelType w:val="multilevel"/>
    <w:tmpl w:val="4C76B810"/>
    <w:lvl w:ilvl="0">
      <w:start w:val="1"/>
      <w:numFmt w:val="upperRoman"/>
      <w:lvlText w:val="%1."/>
      <w:lvlJc w:val="left"/>
      <w:rPr>
        <w:position w:val="0"/>
      </w:rPr>
    </w:lvl>
    <w:lvl w:ilvl="1">
      <w:start w:val="1"/>
      <w:numFmt w:val="decimal"/>
      <w:lvlText w:val="%2."/>
      <w:lvlJc w:val="left"/>
      <w:rPr>
        <w:position w:val="0"/>
      </w:rPr>
    </w:lvl>
    <w:lvl w:ilvl="2">
      <w:start w:val="1"/>
      <w:numFmt w:val="decimal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decimal"/>
      <w:lvlText w:val="%5."/>
      <w:lvlJc w:val="left"/>
      <w:rPr>
        <w:position w:val="0"/>
      </w:rPr>
    </w:lvl>
    <w:lvl w:ilvl="5">
      <w:start w:val="1"/>
      <w:numFmt w:val="decimal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decimal"/>
      <w:lvlText w:val="%8."/>
      <w:lvlJc w:val="left"/>
      <w:rPr>
        <w:position w:val="0"/>
      </w:rPr>
    </w:lvl>
    <w:lvl w:ilvl="8">
      <w:start w:val="1"/>
      <w:numFmt w:val="decimal"/>
      <w:lvlText w:val="%9."/>
      <w:lvlJc w:val="left"/>
      <w:rPr>
        <w:position w:val="0"/>
      </w:rPr>
    </w:lvl>
  </w:abstractNum>
  <w:abstractNum w:abstractNumId="3">
    <w:nsid w:val="20EA6CC5"/>
    <w:multiLevelType w:val="multilevel"/>
    <w:tmpl w:val="3AF2DF42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4">
    <w:nsid w:val="36714839"/>
    <w:multiLevelType w:val="multilevel"/>
    <w:tmpl w:val="FB7C7476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5">
    <w:nsid w:val="38A54CF8"/>
    <w:multiLevelType w:val="multilevel"/>
    <w:tmpl w:val="1F043190"/>
    <w:styleLink w:val="List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6">
    <w:nsid w:val="4B6B1A5F"/>
    <w:multiLevelType w:val="multilevel"/>
    <w:tmpl w:val="C5CCA394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7">
    <w:nsid w:val="52346CFE"/>
    <w:multiLevelType w:val="multilevel"/>
    <w:tmpl w:val="25DCF11E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•"/>
      <w:lvlJc w:val="left"/>
      <w:rPr>
        <w:position w:val="0"/>
      </w:rPr>
    </w:lvl>
    <w:lvl w:ilvl="2">
      <w:start w:val="1"/>
      <w:numFmt w:val="bullet"/>
      <w:lvlText w:val="•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•"/>
      <w:lvlJc w:val="left"/>
      <w:rPr>
        <w:position w:val="0"/>
      </w:rPr>
    </w:lvl>
    <w:lvl w:ilvl="5">
      <w:start w:val="1"/>
      <w:numFmt w:val="bullet"/>
      <w:lvlText w:val="•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•"/>
      <w:lvlJc w:val="left"/>
      <w:rPr>
        <w:position w:val="0"/>
      </w:rPr>
    </w:lvl>
    <w:lvl w:ilvl="8">
      <w:start w:val="1"/>
      <w:numFmt w:val="bullet"/>
      <w:lvlText w:val="•"/>
      <w:lvlJc w:val="left"/>
      <w:rPr>
        <w:position w:val="0"/>
      </w:rPr>
    </w:lvl>
  </w:abstractNum>
  <w:abstractNum w:abstractNumId="8">
    <w:nsid w:val="55D17699"/>
    <w:multiLevelType w:val="hybridMultilevel"/>
    <w:tmpl w:val="6DFE0914"/>
    <w:lvl w:ilvl="0" w:tplc="F82EBC1E">
      <w:start w:val="6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886143"/>
    <w:multiLevelType w:val="multilevel"/>
    <w:tmpl w:val="206402E8"/>
    <w:styleLink w:val="List2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0">
    <w:nsid w:val="5E2F057D"/>
    <w:multiLevelType w:val="hybridMultilevel"/>
    <w:tmpl w:val="63A2B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370D1F"/>
    <w:multiLevelType w:val="hybridMultilevel"/>
    <w:tmpl w:val="431606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8E16A0"/>
    <w:multiLevelType w:val="multilevel"/>
    <w:tmpl w:val="486496A6"/>
    <w:styleLink w:val="List31"/>
    <w:lvl w:ilvl="0"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3">
    <w:nsid w:val="724C17FF"/>
    <w:multiLevelType w:val="multilevel"/>
    <w:tmpl w:val="7C1A6872"/>
    <w:styleLink w:val="List0"/>
    <w:lvl w:ilvl="0">
      <w:start w:val="5"/>
      <w:numFmt w:val="upperRoman"/>
      <w:lvlText w:val="%1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1">
      <w:start w:val="1"/>
      <w:numFmt w:val="decimal"/>
      <w:lvlText w:val="%2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2">
      <w:start w:val="1"/>
      <w:numFmt w:val="decimal"/>
      <w:lvlText w:val="%3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3">
      <w:start w:val="1"/>
      <w:numFmt w:val="decimal"/>
      <w:lvlText w:val="%4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4">
      <w:start w:val="1"/>
      <w:numFmt w:val="decimal"/>
      <w:lvlText w:val="%5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5">
      <w:start w:val="1"/>
      <w:numFmt w:val="decimal"/>
      <w:lvlText w:val="%6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7">
      <w:start w:val="1"/>
      <w:numFmt w:val="decimal"/>
      <w:lvlText w:val="%8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8">
      <w:start w:val="1"/>
      <w:numFmt w:val="decimal"/>
      <w:lvlText w:val="%9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</w:abstractNum>
  <w:abstractNum w:abstractNumId="14">
    <w:nsid w:val="750231D1"/>
    <w:multiLevelType w:val="multilevel"/>
    <w:tmpl w:val="CA803080"/>
    <w:lvl w:ilvl="0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1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2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3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4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5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6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7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  <w:lvl w:ilvl="8">
      <w:start w:val="1"/>
      <w:numFmt w:val="bullet"/>
      <w:lvlText w:val="•"/>
      <w:lvlJc w:val="left"/>
      <w:rPr>
        <w:kern w:val="0"/>
        <w:position w:val="0"/>
        <w:rtl w:val="0"/>
        <w:lang w:val="es-ES_tradnl"/>
      </w:rPr>
    </w:lvl>
  </w:abstractNum>
  <w:abstractNum w:abstractNumId="15">
    <w:nsid w:val="7ED61AC7"/>
    <w:multiLevelType w:val="multilevel"/>
    <w:tmpl w:val="DC72902A"/>
    <w:lvl w:ilvl="0">
      <w:start w:val="1"/>
      <w:numFmt w:val="upperRoman"/>
      <w:lvlText w:val="%1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1">
      <w:start w:val="1"/>
      <w:numFmt w:val="decimal"/>
      <w:lvlText w:val="%2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2">
      <w:start w:val="1"/>
      <w:numFmt w:val="decimal"/>
      <w:lvlText w:val="%3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3">
      <w:start w:val="1"/>
      <w:numFmt w:val="decimal"/>
      <w:lvlText w:val="%4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4">
      <w:start w:val="1"/>
      <w:numFmt w:val="decimal"/>
      <w:lvlText w:val="%5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5">
      <w:start w:val="1"/>
      <w:numFmt w:val="decimal"/>
      <w:lvlText w:val="%6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6">
      <w:start w:val="1"/>
      <w:numFmt w:val="decimal"/>
      <w:lvlText w:val="%7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7">
      <w:start w:val="1"/>
      <w:numFmt w:val="decimal"/>
      <w:lvlText w:val="%8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  <w:lvl w:ilvl="8">
      <w:start w:val="1"/>
      <w:numFmt w:val="decimal"/>
      <w:lvlText w:val="%9."/>
      <w:lvlJc w:val="left"/>
      <w:rPr>
        <w:rFonts w:ascii="Times New Roman Bold" w:eastAsia="Times New Roman Bold" w:hAnsi="Times New Roman Bold" w:cs="Times New Roman Bold"/>
        <w:color w:val="000000"/>
        <w:kern w:val="0"/>
        <w:position w:val="0"/>
        <w:u w:color="000000"/>
        <w:rtl w:val="0"/>
        <w:lang w:val="es-ES_tradnl"/>
      </w:rPr>
    </w:lvl>
  </w:abstractNum>
  <w:abstractNum w:abstractNumId="16">
    <w:nsid w:val="7F6515AE"/>
    <w:multiLevelType w:val="hybridMultilevel"/>
    <w:tmpl w:val="D9B4751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3"/>
  </w:num>
  <w:num w:numId="4">
    <w:abstractNumId w:val="3"/>
  </w:num>
  <w:num w:numId="5">
    <w:abstractNumId w:val="4"/>
  </w:num>
  <w:num w:numId="6">
    <w:abstractNumId w:val="5"/>
  </w:num>
  <w:num w:numId="7">
    <w:abstractNumId w:val="14"/>
  </w:num>
  <w:num w:numId="8">
    <w:abstractNumId w:val="1"/>
  </w:num>
  <w:num w:numId="9">
    <w:abstractNumId w:val="9"/>
  </w:num>
  <w:num w:numId="10">
    <w:abstractNumId w:val="0"/>
  </w:num>
  <w:num w:numId="11">
    <w:abstractNumId w:val="7"/>
  </w:num>
  <w:num w:numId="12">
    <w:abstractNumId w:val="6"/>
  </w:num>
  <w:num w:numId="13">
    <w:abstractNumId w:val="12"/>
  </w:num>
  <w:num w:numId="14">
    <w:abstractNumId w:val="8"/>
  </w:num>
  <w:num w:numId="15">
    <w:abstractNumId w:val="10"/>
  </w:num>
  <w:num w:numId="16">
    <w:abstractNumId w:val="11"/>
  </w:num>
  <w:num w:numId="17">
    <w:abstractNumId w:val="1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akob SCHNEIDER">
    <w15:presenceInfo w15:providerId="None" w15:userId="Jakob SCHNEID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cumentProtection w:edit="readOnly" w:enforcement="1" w:cryptProviderType="rsaFull" w:cryptAlgorithmClass="hash" w:cryptAlgorithmType="typeAny" w:cryptAlgorithmSid="4" w:cryptSpinCount="100000" w:hash="rGTsaEe1Ah5Incfg2Hyp+gBKZc0=" w:salt="IwVghZBjrs1cRnKDj3U6Rw==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D86"/>
    <w:rsid w:val="00010117"/>
    <w:rsid w:val="00042D18"/>
    <w:rsid w:val="0008560B"/>
    <w:rsid w:val="000A2E6F"/>
    <w:rsid w:val="000C1300"/>
    <w:rsid w:val="000E030F"/>
    <w:rsid w:val="000E6D86"/>
    <w:rsid w:val="000F1797"/>
    <w:rsid w:val="0010193E"/>
    <w:rsid w:val="00114B70"/>
    <w:rsid w:val="001208EF"/>
    <w:rsid w:val="00131B26"/>
    <w:rsid w:val="00132231"/>
    <w:rsid w:val="00142072"/>
    <w:rsid w:val="00167CBB"/>
    <w:rsid w:val="001C115E"/>
    <w:rsid w:val="001D4AF8"/>
    <w:rsid w:val="001F2D73"/>
    <w:rsid w:val="0023768F"/>
    <w:rsid w:val="002421B9"/>
    <w:rsid w:val="00265CE8"/>
    <w:rsid w:val="002871BF"/>
    <w:rsid w:val="002A16C0"/>
    <w:rsid w:val="002E5D19"/>
    <w:rsid w:val="00302D4D"/>
    <w:rsid w:val="0030675D"/>
    <w:rsid w:val="003349D4"/>
    <w:rsid w:val="00342306"/>
    <w:rsid w:val="00366766"/>
    <w:rsid w:val="003709AD"/>
    <w:rsid w:val="003770B7"/>
    <w:rsid w:val="003B5F5E"/>
    <w:rsid w:val="004002D0"/>
    <w:rsid w:val="0041335F"/>
    <w:rsid w:val="00464CAC"/>
    <w:rsid w:val="004A2426"/>
    <w:rsid w:val="004C0CD5"/>
    <w:rsid w:val="004C1F07"/>
    <w:rsid w:val="004D7298"/>
    <w:rsid w:val="004F3E23"/>
    <w:rsid w:val="005343AA"/>
    <w:rsid w:val="005B030A"/>
    <w:rsid w:val="005C57E4"/>
    <w:rsid w:val="005D0A90"/>
    <w:rsid w:val="005F2C58"/>
    <w:rsid w:val="00631DC6"/>
    <w:rsid w:val="00662F52"/>
    <w:rsid w:val="00696AF1"/>
    <w:rsid w:val="006A5D83"/>
    <w:rsid w:val="006D7262"/>
    <w:rsid w:val="00725E2B"/>
    <w:rsid w:val="00730384"/>
    <w:rsid w:val="007A1E3E"/>
    <w:rsid w:val="007B3B05"/>
    <w:rsid w:val="007D7007"/>
    <w:rsid w:val="008820B9"/>
    <w:rsid w:val="00886413"/>
    <w:rsid w:val="008E1E68"/>
    <w:rsid w:val="009466EC"/>
    <w:rsid w:val="00952EB0"/>
    <w:rsid w:val="009540D1"/>
    <w:rsid w:val="0096599E"/>
    <w:rsid w:val="009937CD"/>
    <w:rsid w:val="009A27BC"/>
    <w:rsid w:val="009B2B6F"/>
    <w:rsid w:val="009B7403"/>
    <w:rsid w:val="009D1FE4"/>
    <w:rsid w:val="009E3C9E"/>
    <w:rsid w:val="00A507EE"/>
    <w:rsid w:val="00A65488"/>
    <w:rsid w:val="00A76A2E"/>
    <w:rsid w:val="00AF4E6D"/>
    <w:rsid w:val="00AF77F0"/>
    <w:rsid w:val="00B16C80"/>
    <w:rsid w:val="00B26BD9"/>
    <w:rsid w:val="00BA5A68"/>
    <w:rsid w:val="00BF4FE8"/>
    <w:rsid w:val="00C621DF"/>
    <w:rsid w:val="00C82A7E"/>
    <w:rsid w:val="00C912E8"/>
    <w:rsid w:val="00C9281F"/>
    <w:rsid w:val="00CE0607"/>
    <w:rsid w:val="00D029AF"/>
    <w:rsid w:val="00D172A0"/>
    <w:rsid w:val="00D509D4"/>
    <w:rsid w:val="00D72A02"/>
    <w:rsid w:val="00D77C1F"/>
    <w:rsid w:val="00DC07C9"/>
    <w:rsid w:val="00DD443D"/>
    <w:rsid w:val="00DE7DD1"/>
    <w:rsid w:val="00E03C7A"/>
    <w:rsid w:val="00E47BC0"/>
    <w:rsid w:val="00E47CCF"/>
    <w:rsid w:val="00E60B6A"/>
    <w:rsid w:val="00E806D6"/>
    <w:rsid w:val="00EA3418"/>
    <w:rsid w:val="00EF1E5A"/>
    <w:rsid w:val="00F21797"/>
    <w:rsid w:val="00F340C6"/>
    <w:rsid w:val="00F35B2F"/>
    <w:rsid w:val="00F6593B"/>
    <w:rsid w:val="00F82373"/>
    <w:rsid w:val="00F83579"/>
    <w:rsid w:val="00FC08E0"/>
    <w:rsid w:val="00FC2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  <w:lang w:val="es-ES_tradnl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2">
    <w:name w:val="Hyperlink.2"/>
    <w:basedOn w:val="Lien"/>
    <w:rPr>
      <w:color w:val="000080"/>
      <w:u w:val="single" w:color="000080"/>
    </w:rPr>
  </w:style>
  <w:style w:type="character" w:customStyle="1" w:styleId="Hyperlink3">
    <w:name w:val="Hyperlink.3"/>
    <w:basedOn w:val="Lien"/>
    <w:rPr>
      <w:color w:val="000000"/>
      <w:kern w:val="0"/>
      <w:u w:val="single" w:color="000000"/>
      <w:lang w:val="es-ES_tradnl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numbering" w:customStyle="1" w:styleId="List21">
    <w:name w:val="List 21"/>
    <w:basedOn w:val="Style3import"/>
    <w:pPr>
      <w:numPr>
        <w:numId w:val="9"/>
      </w:numPr>
    </w:pPr>
  </w:style>
  <w:style w:type="numbering" w:customStyle="1" w:styleId="Style3import">
    <w:name w:val="Style 3 importé"/>
  </w:style>
  <w:style w:type="numbering" w:customStyle="1" w:styleId="List31">
    <w:name w:val="List 31"/>
    <w:basedOn w:val="Style4import"/>
    <w:pPr>
      <w:numPr>
        <w:numId w:val="13"/>
      </w:numPr>
    </w:pPr>
  </w:style>
  <w:style w:type="numbering" w:customStyle="1" w:styleId="Style4import">
    <w:name w:val="Style 4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7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75D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114B70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08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08EF"/>
    <w:rPr>
      <w:rFonts w:hAnsi="Arial Unicode MS" w:cs="Arial Unicode MS"/>
      <w:b/>
      <w:bCs/>
      <w:color w:val="000000"/>
      <w:kern w:val="1"/>
      <w:u w:color="000000"/>
      <w:lang w:val="fr-FR" w:eastAsia="en-US"/>
    </w:rPr>
  </w:style>
  <w:style w:type="paragraph" w:styleId="Revision">
    <w:name w:val="Revision"/>
    <w:hidden/>
    <w:uiPriority w:val="99"/>
    <w:semiHidden/>
    <w:rsid w:val="00302D4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uppressAutoHyphens/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En-tte">
    <w:name w:val="En-tête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Pardfaut">
    <w:name w:val="Par défaut"/>
    <w:rPr>
      <w:rFonts w:ascii="Helvetica" w:eastAsia="Helvetica" w:hAnsi="Helvetica" w:cs="Helvetica"/>
      <w:color w:val="000000"/>
      <w:sz w:val="22"/>
      <w:szCs w:val="22"/>
    </w:rPr>
  </w:style>
  <w:style w:type="character" w:customStyle="1" w:styleId="Lien">
    <w:name w:val="Lien"/>
    <w:rPr>
      <w:color w:val="000080"/>
      <w:u w:val="single" w:color="000080"/>
    </w:rPr>
  </w:style>
  <w:style w:type="character" w:customStyle="1" w:styleId="Hyperlink0">
    <w:name w:val="Hyperlink.0"/>
    <w:basedOn w:val="Lien"/>
    <w:rPr>
      <w:color w:val="0000C0"/>
      <w:kern w:val="0"/>
      <w:u w:val="single" w:color="0000C0"/>
      <w:lang w:val="es-ES_tradnl"/>
    </w:rPr>
  </w:style>
  <w:style w:type="character" w:customStyle="1" w:styleId="Hyperlink1">
    <w:name w:val="Hyperlink.1"/>
    <w:basedOn w:val="Lien"/>
    <w:rPr>
      <w:color w:val="000080"/>
      <w:u w:val="single" w:color="000080"/>
      <w:lang w:val="es-ES_tradnl"/>
    </w:rPr>
  </w:style>
  <w:style w:type="numbering" w:customStyle="1" w:styleId="List0">
    <w:name w:val="List 0"/>
    <w:basedOn w:val="Style1import"/>
    <w:pPr>
      <w:numPr>
        <w:numId w:val="3"/>
      </w:numPr>
    </w:pPr>
  </w:style>
  <w:style w:type="numbering" w:customStyle="1" w:styleId="Style1import">
    <w:name w:val="Style 1 importé"/>
  </w:style>
  <w:style w:type="character" w:customStyle="1" w:styleId="Hyperlink2">
    <w:name w:val="Hyperlink.2"/>
    <w:basedOn w:val="Lien"/>
    <w:rPr>
      <w:color w:val="000080"/>
      <w:u w:val="single" w:color="000080"/>
    </w:rPr>
  </w:style>
  <w:style w:type="character" w:customStyle="1" w:styleId="Hyperlink3">
    <w:name w:val="Hyperlink.3"/>
    <w:basedOn w:val="Lien"/>
    <w:rPr>
      <w:color w:val="000000"/>
      <w:kern w:val="0"/>
      <w:u w:val="single" w:color="000000"/>
      <w:lang w:val="es-ES_tradnl"/>
    </w:rPr>
  </w:style>
  <w:style w:type="numbering" w:customStyle="1" w:styleId="List1">
    <w:name w:val="List 1"/>
    <w:basedOn w:val="Style2import"/>
    <w:pPr>
      <w:numPr>
        <w:numId w:val="6"/>
      </w:numPr>
    </w:pPr>
  </w:style>
  <w:style w:type="numbering" w:customStyle="1" w:styleId="Style2import">
    <w:name w:val="Style 2 importé"/>
  </w:style>
  <w:style w:type="numbering" w:customStyle="1" w:styleId="List21">
    <w:name w:val="List 21"/>
    <w:basedOn w:val="Style3import"/>
    <w:pPr>
      <w:numPr>
        <w:numId w:val="9"/>
      </w:numPr>
    </w:pPr>
  </w:style>
  <w:style w:type="numbering" w:customStyle="1" w:styleId="Style3import">
    <w:name w:val="Style 3 importé"/>
  </w:style>
  <w:style w:type="numbering" w:customStyle="1" w:styleId="List31">
    <w:name w:val="List 31"/>
    <w:basedOn w:val="Style4import"/>
    <w:pPr>
      <w:numPr>
        <w:numId w:val="13"/>
      </w:numPr>
    </w:pPr>
  </w:style>
  <w:style w:type="numbering" w:customStyle="1" w:styleId="Style4import">
    <w:name w:val="Style 4 importé"/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hAnsi="Arial Unicode MS" w:cs="Arial Unicode MS"/>
      <w:color w:val="000000"/>
      <w:kern w:val="1"/>
      <w:u w:color="000000"/>
      <w:lang w:val="fr-FR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67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675D"/>
    <w:rPr>
      <w:rFonts w:ascii="Tahoma" w:hAnsi="Tahoma" w:cs="Tahoma"/>
      <w:color w:val="000000"/>
      <w:kern w:val="1"/>
      <w:sz w:val="16"/>
      <w:szCs w:val="16"/>
      <w:u w:color="000000"/>
      <w:lang w:val="fr-FR" w:eastAsia="en-US"/>
    </w:rPr>
  </w:style>
  <w:style w:type="paragraph" w:styleId="ListParagraph">
    <w:name w:val="List Paragraph"/>
    <w:basedOn w:val="Normal"/>
    <w:uiPriority w:val="34"/>
    <w:qFormat/>
    <w:rsid w:val="00114B70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08E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08EF"/>
    <w:rPr>
      <w:rFonts w:hAnsi="Arial Unicode MS" w:cs="Arial Unicode MS"/>
      <w:b/>
      <w:bCs/>
      <w:color w:val="000000"/>
      <w:kern w:val="1"/>
      <w:u w:color="000000"/>
      <w:lang w:val="fr-FR" w:eastAsia="en-US"/>
    </w:rPr>
  </w:style>
  <w:style w:type="paragraph" w:styleId="Revision">
    <w:name w:val="Revision"/>
    <w:hidden/>
    <w:uiPriority w:val="99"/>
    <w:semiHidden/>
    <w:rsid w:val="00302D4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hAnsi="Arial Unicode MS" w:cs="Arial Unicode MS"/>
      <w:color w:val="000000"/>
      <w:kern w:val="1"/>
      <w:sz w:val="24"/>
      <w:szCs w:val="24"/>
      <w:u w:color="000000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hchr.org/documents/hrbodies/cedaw/statements/ngo.pdf" TargetMode="External"/><Relationship Id="rId13" Type="http://schemas.openxmlformats.org/officeDocument/2006/relationships/hyperlink" Target="https://reg.unog.ch/event/16994/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microsoft.com/office/2011/relationships/people" Target="people.xml"/><Relationship Id="rId7" Type="http://schemas.openxmlformats.org/officeDocument/2006/relationships/endnotes" Target="endnotes.xml"/><Relationship Id="rId12" Type="http://schemas.openxmlformats.org/officeDocument/2006/relationships/hyperlink" Target="mailto:cedaw@ohchr.org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ohchr.org/SP/AboutUs/Pages/CivilSociety.aspx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cedaw@ohchr.org" TargetMode="External"/><Relationship Id="rId24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hyperlink" Target="http://www.ohchr.org/SP/HRBodies/Pages/TreatyBodies.aspx" TargetMode="External"/><Relationship Id="rId23" Type="http://schemas.openxmlformats.org/officeDocument/2006/relationships/customXml" Target="../customXml/item2.xml"/><Relationship Id="rId10" Type="http://schemas.openxmlformats.org/officeDocument/2006/relationships/hyperlink" Target="mailto:cedaw@ohchr.org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edaw@ohchr.org" TargetMode="External"/><Relationship Id="rId14" Type="http://schemas.openxmlformats.org/officeDocument/2006/relationships/hyperlink" Target="http://www.ohchr.org/en/issues/ipeoples/ipeoplesfund/pages/ipeoplesfundindex.aspx" TargetMode="External"/><Relationship Id="rId22" Type="http://schemas.openxmlformats.org/officeDocument/2006/relationships/customXml" Target="../customXml/item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0215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b9acb3b567b4927f9f8b9983bc350e3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F69071-68BF-4856-95E6-C724A3D51846}"/>
</file>

<file path=customXml/itemProps2.xml><?xml version="1.0" encoding="utf-8"?>
<ds:datastoreItem xmlns:ds="http://schemas.openxmlformats.org/officeDocument/2006/customXml" ds:itemID="{22472995-3C86-46FA-B86C-DEA556A565A1}"/>
</file>

<file path=customXml/itemProps3.xml><?xml version="1.0" encoding="utf-8"?>
<ds:datastoreItem xmlns:ds="http://schemas.openxmlformats.org/officeDocument/2006/customXml" ds:itemID="{D375ED37-B8F0-443F-A64B-DA73238FE45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2008</Words>
  <Characters>11446</Characters>
  <Application>Microsoft Office Word</Application>
  <DocSecurity>8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OHCHR</Company>
  <LinksUpToDate>false</LinksUpToDate>
  <CharactersWithSpaces>13428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Jakob SCHNEIDER</dc:creator>
  <cp:lastModifiedBy>Irene del Pilar Sandoval</cp:lastModifiedBy>
  <cp:revision>4</cp:revision>
  <cp:lastPrinted>2017-01-10T10:34:00Z</cp:lastPrinted>
  <dcterms:created xsi:type="dcterms:W3CDTF">2017-08-16T10:06:00Z</dcterms:created>
  <dcterms:modified xsi:type="dcterms:W3CDTF">2017-08-21T15:48:00Z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