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D6AF7" w14:textId="42217EA5" w:rsidR="00177AF0" w:rsidRPr="00035D01" w:rsidRDefault="00035D01" w:rsidP="00177AF0">
      <w:pPr>
        <w:spacing w:before="240" w:after="240" w:line="360" w:lineRule="auto"/>
        <w:jc w:val="center"/>
        <w:rPr>
          <w:sz w:val="24"/>
          <w:szCs w:val="24"/>
          <w:lang w:val="en-US"/>
        </w:rPr>
      </w:pPr>
      <w:r w:rsidRPr="00035D01">
        <w:rPr>
          <w:b/>
          <w:sz w:val="24"/>
          <w:szCs w:val="24"/>
          <w:lang w:val="en-US"/>
        </w:rPr>
        <w:t xml:space="preserve">SUBMISSION </w:t>
      </w:r>
      <w:r w:rsidR="001E3656">
        <w:rPr>
          <w:b/>
          <w:sz w:val="24"/>
          <w:szCs w:val="24"/>
          <w:lang w:val="en-US"/>
        </w:rPr>
        <w:t xml:space="preserve">NON CONFIDENTIAL </w:t>
      </w:r>
      <w:r w:rsidRPr="00035D01">
        <w:rPr>
          <w:b/>
          <w:sz w:val="24"/>
          <w:szCs w:val="24"/>
          <w:lang w:val="en-US"/>
        </w:rPr>
        <w:t>REPORT TO THE 98TH PRE-SESSION OF THE COMMITTEE ON THE RIGHTS OF CHILDREN</w:t>
      </w:r>
    </w:p>
    <w:p w14:paraId="4747287C" w14:textId="0FE8FB4F" w:rsidR="004F78F6" w:rsidRPr="00035D01" w:rsidRDefault="004F78F6" w:rsidP="00177AF0">
      <w:pPr>
        <w:spacing w:before="240" w:after="240" w:line="360" w:lineRule="auto"/>
        <w:jc w:val="center"/>
        <w:rPr>
          <w:sz w:val="24"/>
          <w:szCs w:val="24"/>
          <w:lang w:val="en-US"/>
        </w:rPr>
      </w:pPr>
    </w:p>
    <w:p w14:paraId="77FDCC81" w14:textId="013A806F" w:rsidR="004F78F6" w:rsidRDefault="004F78F6" w:rsidP="00177AF0">
      <w:pPr>
        <w:spacing w:before="240" w:after="240" w:line="360" w:lineRule="auto"/>
        <w:jc w:val="center"/>
        <w:rPr>
          <w:sz w:val="24"/>
          <w:szCs w:val="24"/>
          <w:lang w:val="en-US"/>
        </w:rPr>
      </w:pPr>
    </w:p>
    <w:p w14:paraId="3C5DDB92" w14:textId="77BD412F" w:rsidR="005A1EB0" w:rsidRDefault="005A1EB0" w:rsidP="00177AF0">
      <w:pPr>
        <w:spacing w:before="240" w:after="240" w:line="360" w:lineRule="auto"/>
        <w:jc w:val="center"/>
        <w:rPr>
          <w:sz w:val="24"/>
          <w:szCs w:val="24"/>
          <w:lang w:val="en-US"/>
        </w:rPr>
      </w:pPr>
    </w:p>
    <w:p w14:paraId="327AA8E1" w14:textId="77777777" w:rsidR="005A1EB0" w:rsidRPr="00035D01" w:rsidRDefault="005A1EB0" w:rsidP="00177AF0">
      <w:pPr>
        <w:spacing w:before="240" w:after="240" w:line="360" w:lineRule="auto"/>
        <w:jc w:val="center"/>
        <w:rPr>
          <w:sz w:val="24"/>
          <w:szCs w:val="24"/>
          <w:lang w:val="en-US"/>
        </w:rPr>
      </w:pPr>
    </w:p>
    <w:p w14:paraId="02CD3EE8" w14:textId="77777777" w:rsidR="00177AF0" w:rsidRPr="00035D01" w:rsidRDefault="00177AF0" w:rsidP="00035D01">
      <w:pPr>
        <w:spacing w:before="240" w:after="240" w:line="360" w:lineRule="auto"/>
        <w:jc w:val="center"/>
        <w:rPr>
          <w:sz w:val="24"/>
          <w:szCs w:val="24"/>
          <w:lang w:val="en-US"/>
        </w:rPr>
      </w:pPr>
    </w:p>
    <w:p w14:paraId="01E9982D" w14:textId="77777777" w:rsidR="00035D01" w:rsidRPr="003D5E3B" w:rsidRDefault="00035D01" w:rsidP="00035D01">
      <w:pPr>
        <w:spacing w:before="240" w:after="240" w:line="360" w:lineRule="auto"/>
        <w:jc w:val="both"/>
        <w:rPr>
          <w:bCs/>
          <w:sz w:val="24"/>
          <w:szCs w:val="24"/>
          <w:lang w:val="en-US"/>
        </w:rPr>
      </w:pPr>
      <w:r w:rsidRPr="003D5E3B">
        <w:rPr>
          <w:sz w:val="24"/>
          <w:szCs w:val="24"/>
          <w:lang w:val="en-US"/>
        </w:rPr>
        <w:t xml:space="preserve">Monitoring Cycle: </w:t>
      </w:r>
      <w:r w:rsidRPr="003D5E3B">
        <w:rPr>
          <w:b/>
          <w:bCs/>
          <w:sz w:val="24"/>
          <w:szCs w:val="24"/>
          <w:lang w:val="en-US"/>
        </w:rPr>
        <w:t>Brazil</w:t>
      </w:r>
    </w:p>
    <w:p w14:paraId="797FA660" w14:textId="77777777" w:rsidR="00035D01" w:rsidRPr="003D5E3B" w:rsidRDefault="00035D01" w:rsidP="00035D01">
      <w:pPr>
        <w:spacing w:before="240" w:after="240" w:line="360" w:lineRule="auto"/>
        <w:jc w:val="both"/>
        <w:rPr>
          <w:sz w:val="24"/>
          <w:szCs w:val="24"/>
          <w:lang w:val="en-US"/>
        </w:rPr>
      </w:pPr>
      <w:r w:rsidRPr="003D5E3B">
        <w:rPr>
          <w:sz w:val="24"/>
          <w:szCs w:val="24"/>
          <w:lang w:val="en-US"/>
        </w:rPr>
        <w:t xml:space="preserve">Civil Society Organization Sender: </w:t>
      </w:r>
      <w:r w:rsidRPr="003D5E3B">
        <w:rPr>
          <w:b/>
          <w:bCs/>
          <w:sz w:val="24"/>
          <w:szCs w:val="24"/>
          <w:lang w:val="en-US"/>
        </w:rPr>
        <w:t xml:space="preserve">NGO </w:t>
      </w:r>
      <w:proofErr w:type="spellStart"/>
      <w:r w:rsidRPr="003D5E3B">
        <w:rPr>
          <w:b/>
          <w:bCs/>
          <w:sz w:val="24"/>
          <w:szCs w:val="24"/>
          <w:lang w:val="en-US"/>
        </w:rPr>
        <w:t>Minha</w:t>
      </w:r>
      <w:proofErr w:type="spellEnd"/>
      <w:r w:rsidRPr="003D5E3B">
        <w:rPr>
          <w:b/>
          <w:bCs/>
          <w:sz w:val="24"/>
          <w:szCs w:val="24"/>
          <w:lang w:val="en-US"/>
        </w:rPr>
        <w:t xml:space="preserve"> </w:t>
      </w:r>
      <w:proofErr w:type="spellStart"/>
      <w:r w:rsidRPr="003D5E3B">
        <w:rPr>
          <w:b/>
          <w:bCs/>
          <w:sz w:val="24"/>
          <w:szCs w:val="24"/>
          <w:lang w:val="en-US"/>
        </w:rPr>
        <w:t>Criança</w:t>
      </w:r>
      <w:proofErr w:type="spellEnd"/>
      <w:r w:rsidRPr="003D5E3B">
        <w:rPr>
          <w:b/>
          <w:bCs/>
          <w:sz w:val="24"/>
          <w:szCs w:val="24"/>
          <w:lang w:val="en-US"/>
        </w:rPr>
        <w:t xml:space="preserve"> Trans</w:t>
      </w:r>
    </w:p>
    <w:p w14:paraId="248C1F77" w14:textId="7E7424BA" w:rsidR="00177AF0" w:rsidRDefault="00035D01" w:rsidP="00035D01">
      <w:pPr>
        <w:spacing w:before="240" w:after="240" w:line="360" w:lineRule="auto"/>
        <w:jc w:val="both"/>
        <w:rPr>
          <w:b/>
          <w:bCs/>
          <w:sz w:val="24"/>
          <w:szCs w:val="24"/>
          <w:lang w:val="en-US"/>
        </w:rPr>
      </w:pPr>
      <w:r w:rsidRPr="003D5E3B">
        <w:rPr>
          <w:sz w:val="24"/>
          <w:szCs w:val="24"/>
          <w:lang w:val="en-US"/>
        </w:rPr>
        <w:t xml:space="preserve">Object of the Report: </w:t>
      </w:r>
      <w:r w:rsidRPr="003D5E3B">
        <w:rPr>
          <w:b/>
          <w:bCs/>
          <w:sz w:val="24"/>
          <w:szCs w:val="24"/>
          <w:lang w:val="en-US"/>
        </w:rPr>
        <w:t>Suggestion of questions for the Brazilian State's monitoring cycle regarding compliance with the obligations of the Convention on Children's Rights in relation to the defense, protection and promotion of the rights of trans children and adolescents</w:t>
      </w:r>
    </w:p>
    <w:p w14:paraId="48B1E383" w14:textId="1FA5C92A" w:rsidR="003D5E3B" w:rsidRDefault="003D5E3B" w:rsidP="00035D01">
      <w:pPr>
        <w:spacing w:before="240" w:after="240" w:line="360" w:lineRule="auto"/>
        <w:jc w:val="both"/>
        <w:rPr>
          <w:sz w:val="24"/>
          <w:szCs w:val="24"/>
          <w:lang w:val="en-US"/>
        </w:rPr>
      </w:pPr>
      <w:r>
        <w:rPr>
          <w:sz w:val="24"/>
          <w:szCs w:val="24"/>
          <w:lang w:val="en-US"/>
        </w:rPr>
        <w:t xml:space="preserve">Publication: </w:t>
      </w:r>
      <w:r w:rsidR="006A13AC">
        <w:rPr>
          <w:b/>
          <w:sz w:val="24"/>
          <w:szCs w:val="24"/>
          <w:lang w:val="en-US"/>
        </w:rPr>
        <w:t>June</w:t>
      </w:r>
      <w:r w:rsidRPr="003D5E3B">
        <w:rPr>
          <w:b/>
          <w:sz w:val="24"/>
          <w:szCs w:val="24"/>
          <w:lang w:val="en-US"/>
        </w:rPr>
        <w:t xml:space="preserve"> 2024</w:t>
      </w:r>
      <w:r>
        <w:rPr>
          <w:sz w:val="24"/>
          <w:szCs w:val="24"/>
          <w:lang w:val="en-US"/>
        </w:rPr>
        <w:t xml:space="preserve"> </w:t>
      </w:r>
    </w:p>
    <w:p w14:paraId="029A6BA9" w14:textId="77777777" w:rsidR="00FE0BC5" w:rsidRPr="003D5E3B" w:rsidRDefault="00FE0BC5" w:rsidP="00035D01">
      <w:pPr>
        <w:spacing w:before="240" w:after="240" w:line="360" w:lineRule="auto"/>
        <w:jc w:val="both"/>
        <w:rPr>
          <w:sz w:val="24"/>
          <w:szCs w:val="24"/>
          <w:lang w:val="en-US"/>
        </w:rPr>
      </w:pPr>
    </w:p>
    <w:p w14:paraId="48301BF6" w14:textId="3E5792D4" w:rsidR="00487634" w:rsidRDefault="00487634" w:rsidP="00177AF0">
      <w:pPr>
        <w:spacing w:before="240" w:after="240" w:line="360" w:lineRule="auto"/>
        <w:ind w:right="-1"/>
        <w:jc w:val="both"/>
        <w:rPr>
          <w:sz w:val="24"/>
          <w:szCs w:val="24"/>
          <w:lang w:val="en-US"/>
        </w:rPr>
      </w:pPr>
    </w:p>
    <w:p w14:paraId="40A8A170" w14:textId="20461809" w:rsidR="003D5E3B" w:rsidRDefault="003D5E3B" w:rsidP="00177AF0">
      <w:pPr>
        <w:spacing w:before="240" w:after="240" w:line="360" w:lineRule="auto"/>
        <w:ind w:right="-1"/>
        <w:jc w:val="both"/>
        <w:rPr>
          <w:sz w:val="24"/>
          <w:szCs w:val="24"/>
          <w:lang w:val="en-US"/>
        </w:rPr>
      </w:pPr>
    </w:p>
    <w:p w14:paraId="3C14DCA6" w14:textId="07619BCF" w:rsidR="003D5E3B" w:rsidRDefault="003D5E3B" w:rsidP="00177AF0">
      <w:pPr>
        <w:spacing w:before="240" w:after="240" w:line="360" w:lineRule="auto"/>
        <w:ind w:right="-1"/>
        <w:jc w:val="both"/>
        <w:rPr>
          <w:sz w:val="24"/>
          <w:szCs w:val="24"/>
          <w:lang w:val="en-US"/>
        </w:rPr>
      </w:pPr>
    </w:p>
    <w:p w14:paraId="46A2FCF6" w14:textId="75CF3C03" w:rsidR="003D5E3B" w:rsidRDefault="003D5E3B" w:rsidP="00177AF0">
      <w:pPr>
        <w:spacing w:before="240" w:after="240" w:line="360" w:lineRule="auto"/>
        <w:ind w:right="-1"/>
        <w:jc w:val="both"/>
        <w:rPr>
          <w:sz w:val="24"/>
          <w:szCs w:val="24"/>
          <w:lang w:val="en-US"/>
        </w:rPr>
      </w:pPr>
    </w:p>
    <w:p w14:paraId="2A3E2658" w14:textId="2D51BD23" w:rsidR="003D5E3B" w:rsidRDefault="003D5E3B" w:rsidP="00177AF0">
      <w:pPr>
        <w:spacing w:before="240" w:after="240" w:line="360" w:lineRule="auto"/>
        <w:ind w:right="-1"/>
        <w:jc w:val="both"/>
        <w:rPr>
          <w:sz w:val="24"/>
          <w:szCs w:val="24"/>
          <w:lang w:val="en-US"/>
        </w:rPr>
      </w:pPr>
    </w:p>
    <w:p w14:paraId="33D19FEA" w14:textId="0BF09054" w:rsidR="003D5E3B" w:rsidRDefault="003D5E3B" w:rsidP="00177AF0">
      <w:pPr>
        <w:spacing w:before="240" w:after="240" w:line="360" w:lineRule="auto"/>
        <w:ind w:right="-1"/>
        <w:jc w:val="both"/>
        <w:rPr>
          <w:sz w:val="24"/>
          <w:szCs w:val="24"/>
          <w:lang w:val="en-US"/>
        </w:rPr>
      </w:pPr>
    </w:p>
    <w:p w14:paraId="7D13ECC4" w14:textId="688E469D" w:rsidR="00035D01" w:rsidRPr="003D5E3B" w:rsidRDefault="00035D01" w:rsidP="003D5E3B">
      <w:pPr>
        <w:spacing w:after="240" w:line="360" w:lineRule="auto"/>
        <w:jc w:val="both"/>
        <w:rPr>
          <w:b/>
          <w:sz w:val="24"/>
          <w:szCs w:val="24"/>
          <w:lang w:val="en-US"/>
        </w:rPr>
      </w:pPr>
      <w:r w:rsidRPr="003D5E3B">
        <w:rPr>
          <w:b/>
          <w:sz w:val="24"/>
          <w:szCs w:val="24"/>
          <w:lang w:val="en-US"/>
        </w:rPr>
        <w:lastRenderedPageBreak/>
        <w:t>PRESEN</w:t>
      </w:r>
      <w:r w:rsidR="003D5E3B">
        <w:rPr>
          <w:b/>
          <w:sz w:val="24"/>
          <w:szCs w:val="24"/>
          <w:lang w:val="en-US"/>
        </w:rPr>
        <w:t xml:space="preserve">TATION OF THE </w:t>
      </w:r>
      <w:r w:rsidR="005A1EB0">
        <w:rPr>
          <w:b/>
          <w:sz w:val="24"/>
          <w:szCs w:val="24"/>
          <w:lang w:val="en-US"/>
        </w:rPr>
        <w:t>O</w:t>
      </w:r>
      <w:r w:rsidRPr="003D5E3B">
        <w:rPr>
          <w:b/>
          <w:sz w:val="24"/>
          <w:szCs w:val="24"/>
          <w:lang w:val="en-US"/>
        </w:rPr>
        <w:t>RGANIZATION</w:t>
      </w:r>
    </w:p>
    <w:p w14:paraId="7E38D8D7" w14:textId="2A30A7AE" w:rsidR="00113C95" w:rsidRDefault="00113C95" w:rsidP="00113C95">
      <w:pPr>
        <w:spacing w:after="240" w:line="360" w:lineRule="auto"/>
        <w:ind w:firstLine="567"/>
        <w:jc w:val="both"/>
        <w:rPr>
          <w:sz w:val="24"/>
          <w:szCs w:val="24"/>
          <w:lang w:val="en-US"/>
        </w:rPr>
      </w:pPr>
      <w:proofErr w:type="spellStart"/>
      <w:r w:rsidRPr="00035D01">
        <w:rPr>
          <w:sz w:val="24"/>
          <w:szCs w:val="24"/>
          <w:lang w:val="en-US"/>
        </w:rPr>
        <w:t>Minha</w:t>
      </w:r>
      <w:proofErr w:type="spellEnd"/>
      <w:r w:rsidRPr="00035D01">
        <w:rPr>
          <w:sz w:val="24"/>
          <w:szCs w:val="24"/>
          <w:lang w:val="en-US"/>
        </w:rPr>
        <w:t xml:space="preserve"> </w:t>
      </w:r>
      <w:proofErr w:type="spellStart"/>
      <w:r w:rsidRPr="00035D01">
        <w:rPr>
          <w:sz w:val="24"/>
          <w:szCs w:val="24"/>
          <w:lang w:val="en-US"/>
        </w:rPr>
        <w:t>Criança</w:t>
      </w:r>
      <w:proofErr w:type="spellEnd"/>
      <w:r w:rsidRPr="00035D01">
        <w:rPr>
          <w:sz w:val="24"/>
          <w:szCs w:val="24"/>
          <w:lang w:val="en-US"/>
        </w:rPr>
        <w:t xml:space="preserve"> Trans </w:t>
      </w:r>
      <w:r w:rsidR="00035D01" w:rsidRPr="00035D01">
        <w:rPr>
          <w:sz w:val="24"/>
          <w:szCs w:val="24"/>
          <w:lang w:val="en-US"/>
        </w:rPr>
        <w:t>is the first organization in Brazil, and in Latin America, to deal exclusively with issues involving health, quality of life, public policies and the rights of transgender children and adolescents.</w:t>
      </w:r>
    </w:p>
    <w:p w14:paraId="122E658D" w14:textId="6ABFF417" w:rsidR="003D5E3B" w:rsidRPr="003D5E3B" w:rsidRDefault="003D5E3B" w:rsidP="003D5E3B">
      <w:pPr>
        <w:spacing w:after="240" w:line="360" w:lineRule="auto"/>
        <w:ind w:firstLine="567"/>
        <w:jc w:val="both"/>
        <w:rPr>
          <w:sz w:val="24"/>
          <w:szCs w:val="24"/>
          <w:lang w:val="en-US"/>
        </w:rPr>
      </w:pPr>
      <w:r w:rsidRPr="006366BD">
        <w:rPr>
          <w:sz w:val="24"/>
          <w:szCs w:val="24"/>
          <w:lang w:val="en-US"/>
        </w:rPr>
        <w:t xml:space="preserve">Currently, the </w:t>
      </w:r>
      <w:r w:rsidR="006366BD" w:rsidRPr="006366BD">
        <w:rPr>
          <w:sz w:val="24"/>
          <w:szCs w:val="24"/>
          <w:lang w:val="en-US"/>
        </w:rPr>
        <w:t>organization represent</w:t>
      </w:r>
      <w:r w:rsidRPr="006366BD">
        <w:rPr>
          <w:sz w:val="24"/>
          <w:szCs w:val="24"/>
          <w:lang w:val="en-US"/>
        </w:rPr>
        <w:t xml:space="preserve"> more than 650 families who recognize that they have a trans child/adolescent, from different regions</w:t>
      </w:r>
      <w:r w:rsidRPr="003D5E3B">
        <w:rPr>
          <w:sz w:val="24"/>
          <w:szCs w:val="24"/>
          <w:lang w:val="en-US"/>
        </w:rPr>
        <w:t xml:space="preserve"> of Brazil, with at least one family in each Brazilian state, and 65 Brazilian families who live abroad. Trans children and adolescents, as well as their families, welcomed by </w:t>
      </w:r>
      <w:proofErr w:type="spellStart"/>
      <w:r w:rsidRPr="003D5E3B">
        <w:rPr>
          <w:sz w:val="24"/>
          <w:szCs w:val="24"/>
          <w:lang w:val="en-US"/>
        </w:rPr>
        <w:t>Minha</w:t>
      </w:r>
      <w:proofErr w:type="spellEnd"/>
      <w:r w:rsidRPr="003D5E3B">
        <w:rPr>
          <w:sz w:val="24"/>
          <w:szCs w:val="24"/>
          <w:lang w:val="en-US"/>
        </w:rPr>
        <w:t xml:space="preserve"> </w:t>
      </w:r>
      <w:proofErr w:type="spellStart"/>
      <w:r w:rsidRPr="003D5E3B">
        <w:rPr>
          <w:sz w:val="24"/>
          <w:szCs w:val="24"/>
          <w:lang w:val="en-US"/>
        </w:rPr>
        <w:t>Criança</w:t>
      </w:r>
      <w:proofErr w:type="spellEnd"/>
      <w:r w:rsidRPr="003D5E3B">
        <w:rPr>
          <w:sz w:val="24"/>
          <w:szCs w:val="24"/>
          <w:lang w:val="en-US"/>
        </w:rPr>
        <w:t xml:space="preserve"> Trans are plural and diverse, with different ethnicities/races, social class, training, religi</w:t>
      </w:r>
      <w:r>
        <w:rPr>
          <w:sz w:val="24"/>
          <w:szCs w:val="24"/>
          <w:lang w:val="en-US"/>
        </w:rPr>
        <w:t xml:space="preserve">on/beliefs and vulnerabilities. </w:t>
      </w:r>
      <w:r w:rsidRPr="003D5E3B">
        <w:rPr>
          <w:sz w:val="24"/>
          <w:szCs w:val="24"/>
          <w:lang w:val="en-US"/>
        </w:rPr>
        <w:t>The organization's activities are divided into 5 areas, namely:</w:t>
      </w:r>
    </w:p>
    <w:p w14:paraId="18FA9E0E" w14:textId="45FDCD57" w:rsidR="003D5E3B" w:rsidRPr="003D5E3B" w:rsidRDefault="003D5E3B" w:rsidP="003D5E3B">
      <w:pPr>
        <w:spacing w:after="240" w:line="360" w:lineRule="auto"/>
        <w:jc w:val="both"/>
        <w:rPr>
          <w:sz w:val="24"/>
          <w:szCs w:val="24"/>
          <w:lang w:val="en-US"/>
        </w:rPr>
      </w:pPr>
      <w:r>
        <w:rPr>
          <w:b/>
          <w:sz w:val="24"/>
          <w:szCs w:val="24"/>
          <w:lang w:val="en-US"/>
        </w:rPr>
        <w:t>Care Support</w:t>
      </w:r>
      <w:r w:rsidRPr="003D5E3B">
        <w:rPr>
          <w:sz w:val="24"/>
          <w:szCs w:val="24"/>
          <w:lang w:val="en-US"/>
        </w:rPr>
        <w:t>:</w:t>
      </w:r>
    </w:p>
    <w:p w14:paraId="618E2BAB"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Affective support for families who recognize that they have a trans child/adolescent, on an individual basis, with guidance and information and inclusion in therapeutic support groups.</w:t>
      </w:r>
    </w:p>
    <w:p w14:paraId="262E1BE2"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Carrying out an average of 20 individualized sessions monthly and maintaining 12 therapeutic groups, 1 national, 1 for families residing abroad, 9 regional/state and 1 aimed at trans young people aged 12 to 18.</w:t>
      </w:r>
    </w:p>
    <w:p w14:paraId="51F081FF"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Monthly meeting (online), for parents of trans children and adolescents, with a view to meeting the demands of parents (legal guardians).</w:t>
      </w:r>
    </w:p>
    <w:p w14:paraId="12B7E5C3" w14:textId="77777777" w:rsidR="003D5E3B" w:rsidRPr="003D5E3B" w:rsidRDefault="003D5E3B" w:rsidP="003D5E3B">
      <w:pPr>
        <w:spacing w:after="240" w:line="360" w:lineRule="auto"/>
        <w:jc w:val="both"/>
        <w:rPr>
          <w:sz w:val="24"/>
          <w:szCs w:val="24"/>
          <w:lang w:val="en-US"/>
        </w:rPr>
      </w:pPr>
      <w:r w:rsidRPr="003D5E3B">
        <w:rPr>
          <w:b/>
          <w:sz w:val="24"/>
          <w:szCs w:val="24"/>
          <w:lang w:val="en-US"/>
        </w:rPr>
        <w:t>Mental health</w:t>
      </w:r>
      <w:r w:rsidRPr="003D5E3B">
        <w:rPr>
          <w:sz w:val="24"/>
          <w:szCs w:val="24"/>
          <w:lang w:val="en-US"/>
        </w:rPr>
        <w:t>:</w:t>
      </w:r>
    </w:p>
    <w:p w14:paraId="33F62050"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Training and support for mental health professionals to care for trans children and adolescents and their families.</w:t>
      </w:r>
    </w:p>
    <w:p w14:paraId="044278EE"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Offering voluntary/socially valued psychological care for families and trans children/adolescents with economic vulnerability.</w:t>
      </w:r>
    </w:p>
    <w:p w14:paraId="279D97D4" w14:textId="34BB6CB4" w:rsidR="003D5E3B" w:rsidRDefault="003D5E3B" w:rsidP="003D5E3B">
      <w:pPr>
        <w:spacing w:after="240" w:line="360" w:lineRule="auto"/>
        <w:ind w:firstLine="567"/>
        <w:jc w:val="both"/>
        <w:rPr>
          <w:sz w:val="24"/>
          <w:szCs w:val="24"/>
          <w:lang w:val="en-US"/>
        </w:rPr>
      </w:pPr>
      <w:r w:rsidRPr="003D5E3B">
        <w:rPr>
          <w:sz w:val="24"/>
          <w:szCs w:val="24"/>
          <w:lang w:val="en-US"/>
        </w:rPr>
        <w:lastRenderedPageBreak/>
        <w:t>There are currently 38 families receiving voluntary care and 80 receiving psychological care with social value.</w:t>
      </w:r>
    </w:p>
    <w:p w14:paraId="49EE6ECA" w14:textId="77777777" w:rsidR="003D5E3B" w:rsidRPr="003D5E3B" w:rsidRDefault="003D5E3B" w:rsidP="003D5E3B">
      <w:pPr>
        <w:spacing w:after="240" w:line="360" w:lineRule="auto"/>
        <w:jc w:val="both"/>
        <w:rPr>
          <w:b/>
          <w:sz w:val="24"/>
          <w:szCs w:val="24"/>
          <w:lang w:val="en-US"/>
        </w:rPr>
      </w:pPr>
      <w:r w:rsidRPr="003D5E3B">
        <w:rPr>
          <w:b/>
          <w:sz w:val="24"/>
          <w:szCs w:val="24"/>
          <w:lang w:val="en-US"/>
        </w:rPr>
        <w:t>Political Advocacy and Strategic Litigation:</w:t>
      </w:r>
    </w:p>
    <w:p w14:paraId="5B1D2A5A"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Active participation in the debate and construction of public policies aimed at protecting and maintaining the human rights of trans children and adolescents in federal, state and municipal legislative houses.</w:t>
      </w:r>
    </w:p>
    <w:p w14:paraId="08EEAFEA"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Provocation through legal and institutional structures of the Brazilian state, international organizations and national and international human rights commissions about the gap in rights and regulations aimed at the free development of trans children and adolescents and the recognition of their existence.</w:t>
      </w:r>
    </w:p>
    <w:p w14:paraId="47DF6917" w14:textId="14E77B29" w:rsidR="003D5E3B" w:rsidRPr="003D5E3B" w:rsidRDefault="003D5E3B" w:rsidP="003D5E3B">
      <w:pPr>
        <w:spacing w:after="240" w:line="360" w:lineRule="auto"/>
        <w:ind w:firstLine="567"/>
        <w:jc w:val="both"/>
        <w:rPr>
          <w:sz w:val="24"/>
          <w:szCs w:val="24"/>
          <w:lang w:val="en-US"/>
        </w:rPr>
      </w:pPr>
      <w:r w:rsidRPr="003D5E3B">
        <w:rPr>
          <w:sz w:val="24"/>
          <w:szCs w:val="24"/>
          <w:lang w:val="en-US"/>
        </w:rPr>
        <w:t>Hel</w:t>
      </w:r>
      <w:r>
        <w:rPr>
          <w:sz w:val="24"/>
          <w:szCs w:val="24"/>
          <w:lang w:val="en-US"/>
        </w:rPr>
        <w:t>d in the years 2022 and 2023,</w:t>
      </w:r>
      <w:r w:rsidRPr="003D5E3B">
        <w:rPr>
          <w:sz w:val="24"/>
          <w:szCs w:val="24"/>
          <w:lang w:val="en-US"/>
        </w:rPr>
        <w:t xml:space="preserve"> the "Children and Adolescents Trans </w:t>
      </w:r>
      <w:proofErr w:type="spellStart"/>
      <w:r w:rsidRPr="003D5E3B">
        <w:rPr>
          <w:sz w:val="24"/>
          <w:szCs w:val="24"/>
          <w:lang w:val="en-US"/>
        </w:rPr>
        <w:t>Existe</w:t>
      </w:r>
      <w:proofErr w:type="spellEnd"/>
      <w:r w:rsidRPr="003D5E3B">
        <w:rPr>
          <w:sz w:val="24"/>
          <w:szCs w:val="24"/>
          <w:lang w:val="en-US"/>
        </w:rPr>
        <w:t xml:space="preserve">" </w:t>
      </w:r>
      <w:r>
        <w:rPr>
          <w:sz w:val="24"/>
          <w:szCs w:val="24"/>
          <w:lang w:val="en-US"/>
        </w:rPr>
        <w:t>manifestation</w:t>
      </w:r>
      <w:r w:rsidRPr="003D5E3B">
        <w:rPr>
          <w:sz w:val="24"/>
          <w:szCs w:val="24"/>
          <w:lang w:val="en-US"/>
        </w:rPr>
        <w:t>, in the São Paulo LGBTI+ Pride Parade, recognized as the largest LGBTI+ visibility parade in the world, with the perspective of drawing the attention of society and public authorities on the existence of trans children and adolescents.</w:t>
      </w:r>
    </w:p>
    <w:p w14:paraId="60CF8353"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Representation that gave rise to Civil Inquiry 1.30.001.002354.2021-27 of the Regional Prosecutor's Office for Citizens' Rights of the Federal Public Ministry that investigates the laws, regulations and regulations that aim to protect the rights and free development of trans children and adolescents.</w:t>
      </w:r>
    </w:p>
    <w:p w14:paraId="13EDFD8B" w14:textId="3A76BF92" w:rsidR="003D5E3B" w:rsidRPr="003D5E3B" w:rsidRDefault="003D5E3B" w:rsidP="003D5E3B">
      <w:pPr>
        <w:spacing w:after="240" w:line="360" w:lineRule="auto"/>
        <w:ind w:firstLine="567"/>
        <w:jc w:val="both"/>
        <w:rPr>
          <w:sz w:val="24"/>
          <w:szCs w:val="24"/>
          <w:u w:val="single"/>
          <w:lang w:val="en-US"/>
        </w:rPr>
      </w:pPr>
      <w:r w:rsidRPr="003D5E3B">
        <w:rPr>
          <w:sz w:val="24"/>
          <w:szCs w:val="24"/>
          <w:u w:val="single"/>
          <w:lang w:val="en-US"/>
        </w:rPr>
        <w:t>Representation at the Inter-American Commission on Human Rights (IACHR/OAS) that resulted in the public hearing "Protection of the Human Rights of Trans Children and Adolescents" 188/735 on November 7, 2023, at the OAS headquarters in Washington. A historic movement, as the topic of trans children and adolescents had never previously been debated by the commission in public hearings.</w:t>
      </w:r>
    </w:p>
    <w:p w14:paraId="2C2470AC" w14:textId="77777777" w:rsidR="003D5E3B" w:rsidRPr="003D5E3B" w:rsidRDefault="003D5E3B" w:rsidP="003D5E3B">
      <w:pPr>
        <w:spacing w:after="240" w:line="360" w:lineRule="auto"/>
        <w:ind w:firstLine="567"/>
        <w:jc w:val="both"/>
        <w:rPr>
          <w:sz w:val="24"/>
          <w:szCs w:val="24"/>
          <w:lang w:val="en-US"/>
        </w:rPr>
      </w:pPr>
      <w:r w:rsidRPr="003D5E3B">
        <w:rPr>
          <w:sz w:val="24"/>
          <w:szCs w:val="24"/>
          <w:u w:val="single"/>
          <w:lang w:val="en-US"/>
        </w:rPr>
        <w:t>Dialogue and maintenance of contact with international organizations such as UNESCO, UNAIDS, UN Women, with a view to building projects and paths for the debate on the rights of trans children and adolescents</w:t>
      </w:r>
      <w:r w:rsidRPr="003D5E3B">
        <w:rPr>
          <w:sz w:val="24"/>
          <w:szCs w:val="24"/>
          <w:lang w:val="en-US"/>
        </w:rPr>
        <w:t>.</w:t>
      </w:r>
    </w:p>
    <w:p w14:paraId="0D0352A6"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lastRenderedPageBreak/>
        <w:t>Carrying out a project, together with the Itinerant Justice, to rectify the name/gender of trans children and adolescents. Between August 2021 and September 2023 (when the project ended) 198 cases of trans children/adolescents were carried out.</w:t>
      </w:r>
    </w:p>
    <w:p w14:paraId="53866DD0"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Provocation by the CNJ (National Council of Justice) on the legal systems in processes involving trans children and adolescents, which resulted in a favorable opinion to review the current regulations.</w:t>
      </w:r>
    </w:p>
    <w:p w14:paraId="672FB7A6" w14:textId="77777777" w:rsidR="003D5E3B" w:rsidRPr="003D5E3B" w:rsidRDefault="003D5E3B" w:rsidP="003D5E3B">
      <w:pPr>
        <w:spacing w:after="240" w:line="360" w:lineRule="auto"/>
        <w:jc w:val="both"/>
        <w:rPr>
          <w:b/>
          <w:sz w:val="24"/>
          <w:szCs w:val="24"/>
          <w:lang w:val="en-US"/>
        </w:rPr>
      </w:pPr>
      <w:r w:rsidRPr="003D5E3B">
        <w:rPr>
          <w:b/>
          <w:sz w:val="24"/>
          <w:szCs w:val="24"/>
          <w:lang w:val="en-US"/>
        </w:rPr>
        <w:t>Training:</w:t>
      </w:r>
    </w:p>
    <w:p w14:paraId="2CA55B82" w14:textId="77777777" w:rsidR="003D5E3B" w:rsidRPr="003D5E3B" w:rsidRDefault="003D5E3B" w:rsidP="003D5E3B">
      <w:pPr>
        <w:spacing w:after="240" w:line="360" w:lineRule="auto"/>
        <w:ind w:firstLine="567"/>
        <w:jc w:val="both"/>
        <w:rPr>
          <w:sz w:val="24"/>
          <w:szCs w:val="24"/>
          <w:lang w:val="en-US"/>
        </w:rPr>
      </w:pPr>
      <w:r w:rsidRPr="003D5E3B">
        <w:rPr>
          <w:sz w:val="24"/>
          <w:szCs w:val="24"/>
          <w:lang w:val="en-US"/>
        </w:rPr>
        <w:t>Conducting lectures, mini courses and training events for educational institutions, public and private companies, the Ministry and Public Defender's Office and any and all networks/institutions/organizations that seek technical knowledge and how to best manage the demands and adversities of children and trans teenagers and their families.</w:t>
      </w:r>
    </w:p>
    <w:p w14:paraId="15461706" w14:textId="60F16E3F" w:rsidR="003D5E3B" w:rsidRDefault="003D5E3B" w:rsidP="003D5E3B">
      <w:pPr>
        <w:spacing w:after="240" w:line="360" w:lineRule="auto"/>
        <w:ind w:firstLine="567"/>
        <w:jc w:val="both"/>
        <w:rPr>
          <w:sz w:val="24"/>
          <w:szCs w:val="24"/>
          <w:lang w:val="en-US"/>
        </w:rPr>
      </w:pPr>
      <w:r w:rsidRPr="003D5E3B">
        <w:rPr>
          <w:sz w:val="24"/>
          <w:szCs w:val="24"/>
          <w:lang w:val="en-US"/>
        </w:rPr>
        <w:t>Such as: In partnership with the first Children's Court in the state of Rio de Janeiro, training was carried out with 250 professionals from the State's reception networks and shelters. Conducting training at the Public Defender's Office and Public Ministry of the state of Rio de Janeiro. Training for a group of guardianship counselors in the Federal District.</w:t>
      </w:r>
    </w:p>
    <w:p w14:paraId="7FB52571" w14:textId="77777777" w:rsidR="003D5E3B" w:rsidRPr="003D5E3B" w:rsidRDefault="003D5E3B" w:rsidP="003D5E3B">
      <w:pPr>
        <w:spacing w:after="240" w:line="360" w:lineRule="auto"/>
        <w:jc w:val="both"/>
        <w:rPr>
          <w:b/>
          <w:sz w:val="24"/>
          <w:szCs w:val="24"/>
          <w:lang w:val="en-US"/>
        </w:rPr>
      </w:pPr>
      <w:r w:rsidRPr="003D5E3B">
        <w:rPr>
          <w:b/>
          <w:sz w:val="24"/>
          <w:szCs w:val="24"/>
          <w:lang w:val="en-US"/>
        </w:rPr>
        <w:t>Mediation of conflicts with families and schools:</w:t>
      </w:r>
    </w:p>
    <w:p w14:paraId="636A6B91" w14:textId="1BFA63E6" w:rsidR="003D5E3B" w:rsidRPr="003D5E3B" w:rsidRDefault="003D5E3B" w:rsidP="003D5E3B">
      <w:pPr>
        <w:spacing w:after="240" w:line="360" w:lineRule="auto"/>
        <w:ind w:firstLine="567"/>
        <w:jc w:val="both"/>
        <w:rPr>
          <w:sz w:val="24"/>
          <w:szCs w:val="24"/>
          <w:lang w:val="en-US"/>
        </w:rPr>
      </w:pPr>
      <w:r w:rsidRPr="003D5E3B">
        <w:rPr>
          <w:sz w:val="24"/>
          <w:szCs w:val="24"/>
          <w:lang w:val="en-US"/>
        </w:rPr>
        <w:t>Aiming to preserve the best interests of trans children and adolescents, as well as their rights, we mediate co</w:t>
      </w:r>
      <w:r>
        <w:rPr>
          <w:sz w:val="24"/>
          <w:szCs w:val="24"/>
          <w:lang w:val="en-US"/>
        </w:rPr>
        <w:t>nflicts</w:t>
      </w:r>
      <w:r w:rsidRPr="003D5E3B">
        <w:rPr>
          <w:sz w:val="24"/>
          <w:szCs w:val="24"/>
          <w:lang w:val="en-US"/>
        </w:rPr>
        <w:t xml:space="preserve"> between educational institutions and family members.</w:t>
      </w:r>
    </w:p>
    <w:p w14:paraId="291F5F86" w14:textId="04AD7BE9" w:rsidR="003D5E3B" w:rsidRDefault="003D5E3B" w:rsidP="003D5E3B">
      <w:pPr>
        <w:spacing w:after="240" w:line="360" w:lineRule="auto"/>
        <w:ind w:firstLine="567"/>
        <w:jc w:val="both"/>
        <w:rPr>
          <w:sz w:val="24"/>
          <w:szCs w:val="24"/>
          <w:lang w:val="en-US"/>
        </w:rPr>
      </w:pPr>
      <w:r w:rsidRPr="003D5E3B">
        <w:rPr>
          <w:sz w:val="24"/>
          <w:szCs w:val="24"/>
          <w:lang w:val="en-US"/>
        </w:rPr>
        <w:t>In 2023, more than 95 conflict mediations were carried out with educational institutions and 37 with family members of trans children and adolescents.</w:t>
      </w:r>
    </w:p>
    <w:p w14:paraId="43189431" w14:textId="77777777" w:rsidR="006A13AC" w:rsidRDefault="006A13AC" w:rsidP="003D5E3B">
      <w:pPr>
        <w:spacing w:after="240" w:line="360" w:lineRule="auto"/>
        <w:ind w:firstLine="567"/>
        <w:jc w:val="both"/>
        <w:rPr>
          <w:sz w:val="24"/>
          <w:szCs w:val="24"/>
          <w:lang w:val="en-US"/>
        </w:rPr>
      </w:pPr>
    </w:p>
    <w:p w14:paraId="327C2D4B" w14:textId="77777777" w:rsidR="006A13AC" w:rsidRPr="00035D01" w:rsidRDefault="006A13AC" w:rsidP="003D5E3B">
      <w:pPr>
        <w:spacing w:after="240" w:line="360" w:lineRule="auto"/>
        <w:ind w:firstLine="567"/>
        <w:jc w:val="both"/>
        <w:rPr>
          <w:sz w:val="24"/>
          <w:szCs w:val="24"/>
          <w:lang w:val="en-US"/>
        </w:rPr>
      </w:pPr>
    </w:p>
    <w:p w14:paraId="263D40EC" w14:textId="77777777" w:rsidR="00716D50" w:rsidRPr="00035D01" w:rsidRDefault="00716D50" w:rsidP="00113C95">
      <w:pPr>
        <w:spacing w:after="240" w:line="360" w:lineRule="auto"/>
        <w:ind w:firstLine="567"/>
        <w:jc w:val="both"/>
        <w:rPr>
          <w:sz w:val="24"/>
          <w:szCs w:val="24"/>
          <w:lang w:val="en-US"/>
        </w:rPr>
      </w:pPr>
    </w:p>
    <w:p w14:paraId="4BD67A37" w14:textId="35EB5769" w:rsidR="007B0F2F" w:rsidRPr="00035D01" w:rsidRDefault="00035D01" w:rsidP="004F78F6">
      <w:pPr>
        <w:spacing w:before="240" w:after="240" w:line="360" w:lineRule="auto"/>
        <w:ind w:right="-1"/>
        <w:jc w:val="both"/>
        <w:rPr>
          <w:b/>
          <w:sz w:val="24"/>
          <w:szCs w:val="24"/>
          <w:lang w:val="en-US"/>
        </w:rPr>
      </w:pPr>
      <w:r w:rsidRPr="00035D01">
        <w:rPr>
          <w:b/>
          <w:sz w:val="24"/>
          <w:szCs w:val="24"/>
          <w:lang w:val="en-US"/>
        </w:rPr>
        <w:lastRenderedPageBreak/>
        <w:t>THE REPORT SUBMITTED BY BRAZIL FOR THE MONITORING CYCLE</w:t>
      </w:r>
      <w:r w:rsidR="00716D50" w:rsidRPr="00035D01">
        <w:rPr>
          <w:b/>
          <w:sz w:val="24"/>
          <w:szCs w:val="24"/>
          <w:lang w:val="en-US"/>
        </w:rPr>
        <w:t xml:space="preserve"> </w:t>
      </w:r>
    </w:p>
    <w:p w14:paraId="297C1851" w14:textId="38746E03" w:rsidR="00035D01" w:rsidRPr="003D5E3B" w:rsidRDefault="00035D01" w:rsidP="009D479C">
      <w:pPr>
        <w:spacing w:before="240" w:after="240" w:line="360" w:lineRule="auto"/>
        <w:ind w:firstLine="708"/>
        <w:jc w:val="both"/>
        <w:rPr>
          <w:sz w:val="24"/>
          <w:szCs w:val="24"/>
          <w:lang w:val="en-US"/>
        </w:rPr>
      </w:pPr>
      <w:r w:rsidRPr="00035D01">
        <w:rPr>
          <w:sz w:val="24"/>
          <w:szCs w:val="24"/>
          <w:lang w:val="en-US"/>
        </w:rPr>
        <w:t xml:space="preserve">In the current monitoring cycle, the Brazilian State responded </w:t>
      </w:r>
      <w:r w:rsidR="006A13AC">
        <w:rPr>
          <w:sz w:val="24"/>
          <w:szCs w:val="24"/>
          <w:lang w:val="en-US"/>
        </w:rPr>
        <w:t>on</w:t>
      </w:r>
      <w:r w:rsidRPr="00035D01">
        <w:rPr>
          <w:sz w:val="24"/>
          <w:szCs w:val="24"/>
          <w:lang w:val="en-US"/>
        </w:rPr>
        <w:t xml:space="preserve"> the V-VII Combined Periodic Reports Submitted by the Brazilian State on the Implementation of the Convention on the Rights of the Child. </w:t>
      </w:r>
      <w:r w:rsidRPr="003D5E3B">
        <w:rPr>
          <w:sz w:val="24"/>
          <w:szCs w:val="24"/>
          <w:lang w:val="en-US"/>
        </w:rPr>
        <w:t>The Report contains the General measures of implementations, regarding the Convention.</w:t>
      </w:r>
    </w:p>
    <w:p w14:paraId="0DF2E5FD" w14:textId="77777777" w:rsidR="003D5E3B" w:rsidRPr="003D5E3B" w:rsidRDefault="003D5E3B" w:rsidP="003D5E3B">
      <w:pPr>
        <w:spacing w:before="240" w:after="240" w:line="360" w:lineRule="auto"/>
        <w:ind w:firstLine="708"/>
        <w:jc w:val="both"/>
        <w:rPr>
          <w:sz w:val="24"/>
          <w:szCs w:val="24"/>
          <w:lang w:val="en-US"/>
        </w:rPr>
      </w:pPr>
      <w:r w:rsidRPr="003D5E3B">
        <w:rPr>
          <w:sz w:val="24"/>
          <w:szCs w:val="24"/>
          <w:lang w:val="en-US"/>
        </w:rPr>
        <w:t xml:space="preserve">It turns out that there is a group of children that has been completely neglected, both in terms of legislation and public policies in Brazil: </w:t>
      </w:r>
      <w:r w:rsidRPr="003D5E3B">
        <w:rPr>
          <w:b/>
          <w:sz w:val="24"/>
          <w:szCs w:val="24"/>
          <w:lang w:val="en-US"/>
        </w:rPr>
        <w:t>trans children and adolescents</w:t>
      </w:r>
      <w:r w:rsidRPr="003D5E3B">
        <w:rPr>
          <w:sz w:val="24"/>
          <w:szCs w:val="24"/>
          <w:lang w:val="en-US"/>
        </w:rPr>
        <w:t>.</w:t>
      </w:r>
    </w:p>
    <w:p w14:paraId="7776D445" w14:textId="4C3CBFE8" w:rsidR="006434BA" w:rsidRPr="00035D01" w:rsidRDefault="003D5E3B" w:rsidP="003D5E3B">
      <w:pPr>
        <w:spacing w:before="240" w:after="240" w:line="360" w:lineRule="auto"/>
        <w:ind w:firstLine="708"/>
        <w:jc w:val="both"/>
        <w:rPr>
          <w:sz w:val="24"/>
          <w:szCs w:val="24"/>
          <w:lang w:val="en-US"/>
        </w:rPr>
      </w:pPr>
      <w:r w:rsidRPr="003D5E3B">
        <w:rPr>
          <w:sz w:val="24"/>
          <w:szCs w:val="24"/>
          <w:lang w:val="en-US"/>
        </w:rPr>
        <w:t>The omission of any mention of trans children and adolescents in the report, despite their hypervulnerability, as well as the invisibility of rights under public policies, reinforce the need for special attention to this group, especially with regard to the r</w:t>
      </w:r>
      <w:r>
        <w:rPr>
          <w:sz w:val="24"/>
          <w:szCs w:val="24"/>
          <w:lang w:val="en-US"/>
        </w:rPr>
        <w:t xml:space="preserve">ights listed by the Convention. </w:t>
      </w:r>
    </w:p>
    <w:p w14:paraId="04C89643" w14:textId="77777777" w:rsidR="00035D01" w:rsidRDefault="00035D01" w:rsidP="00035D01">
      <w:pPr>
        <w:spacing w:before="240" w:after="240" w:line="360" w:lineRule="auto"/>
        <w:jc w:val="both"/>
        <w:rPr>
          <w:sz w:val="24"/>
          <w:szCs w:val="24"/>
          <w:lang w:val="en-US"/>
        </w:rPr>
      </w:pPr>
    </w:p>
    <w:p w14:paraId="62809F77" w14:textId="5668927D" w:rsidR="00035D01" w:rsidRPr="00035D01" w:rsidRDefault="00035D01" w:rsidP="00035D01">
      <w:pPr>
        <w:spacing w:before="240" w:after="240" w:line="360" w:lineRule="auto"/>
        <w:jc w:val="both"/>
        <w:rPr>
          <w:b/>
          <w:sz w:val="24"/>
          <w:szCs w:val="24"/>
          <w:lang w:val="en-US"/>
        </w:rPr>
      </w:pPr>
      <w:r w:rsidRPr="00035D01">
        <w:rPr>
          <w:b/>
          <w:sz w:val="24"/>
          <w:szCs w:val="24"/>
          <w:lang w:val="en-US"/>
        </w:rPr>
        <w:t>LACK OF COMPLIANCE WITH THE ARTICLES OF THE CONVENTION AND SUGGESTED QUESTIONS TO THE BRAZILIAN STATE</w:t>
      </w:r>
    </w:p>
    <w:p w14:paraId="731DB9AA" w14:textId="77777777" w:rsidR="00035D01" w:rsidRPr="006A13AC" w:rsidRDefault="00035D01" w:rsidP="00453836">
      <w:pPr>
        <w:spacing w:before="240" w:after="240" w:line="360" w:lineRule="auto"/>
        <w:jc w:val="both"/>
        <w:rPr>
          <w:b/>
          <w:sz w:val="24"/>
          <w:szCs w:val="24"/>
          <w:lang w:val="en-US"/>
        </w:rPr>
      </w:pPr>
      <w:r w:rsidRPr="006A13AC">
        <w:rPr>
          <w:b/>
          <w:sz w:val="24"/>
          <w:szCs w:val="24"/>
          <w:lang w:val="en-US"/>
        </w:rPr>
        <w:t>Article 2</w:t>
      </w:r>
    </w:p>
    <w:p w14:paraId="5B5A3DE0" w14:textId="77777777" w:rsidR="00035D01" w:rsidRPr="00035D01" w:rsidRDefault="00035D01" w:rsidP="00035D01">
      <w:pPr>
        <w:spacing w:before="240" w:after="240" w:line="360" w:lineRule="auto"/>
        <w:ind w:firstLine="708"/>
        <w:jc w:val="both"/>
        <w:rPr>
          <w:sz w:val="24"/>
          <w:szCs w:val="24"/>
          <w:lang w:val="en-US"/>
        </w:rPr>
      </w:pPr>
      <w:r w:rsidRPr="00035D01">
        <w:rPr>
          <w:sz w:val="24"/>
          <w:szCs w:val="24"/>
          <w:lang w:val="en-US"/>
        </w:rPr>
        <w:t>Article 2 of the aforementioned Convention states that States Parties must take all appropriate measures to ensure that the child is protected against all forms of discrimination or punishment based on condition.</w:t>
      </w:r>
    </w:p>
    <w:p w14:paraId="16A62C87" w14:textId="328DDF8C" w:rsidR="00234F91" w:rsidRPr="00035D01" w:rsidRDefault="00035D01" w:rsidP="00035D01">
      <w:pPr>
        <w:spacing w:line="360" w:lineRule="auto"/>
        <w:ind w:firstLine="708"/>
        <w:jc w:val="both"/>
        <w:rPr>
          <w:sz w:val="24"/>
          <w:szCs w:val="24"/>
          <w:lang w:val="en-US"/>
        </w:rPr>
      </w:pPr>
      <w:r w:rsidRPr="006A13AC">
        <w:rPr>
          <w:b/>
          <w:bCs/>
          <w:sz w:val="24"/>
          <w:szCs w:val="24"/>
          <w:lang w:val="en-US"/>
        </w:rPr>
        <w:t>It turns out that, in Brazil, there is an intense dissemination of the culture “Trans Children do not exist”.</w:t>
      </w:r>
      <w:r w:rsidRPr="00035D01">
        <w:rPr>
          <w:sz w:val="24"/>
          <w:szCs w:val="24"/>
          <w:lang w:val="en-US"/>
        </w:rPr>
        <w:t xml:space="preserve"> An example occurred during the 2023 </w:t>
      </w:r>
      <w:r w:rsidR="00C255EA" w:rsidRPr="00C255EA">
        <w:rPr>
          <w:sz w:val="24"/>
          <w:szCs w:val="24"/>
          <w:lang w:val="en-US"/>
        </w:rPr>
        <w:t>National Congress</w:t>
      </w:r>
      <w:r w:rsidR="00C255EA">
        <w:rPr>
          <w:sz w:val="24"/>
          <w:szCs w:val="24"/>
          <w:lang w:val="en-US"/>
        </w:rPr>
        <w:t xml:space="preserve">’ </w:t>
      </w:r>
      <w:r w:rsidR="00C255EA" w:rsidRPr="00035D01">
        <w:rPr>
          <w:sz w:val="24"/>
          <w:szCs w:val="24"/>
          <w:lang w:val="en-US"/>
        </w:rPr>
        <w:t xml:space="preserve">Commission </w:t>
      </w:r>
      <w:r w:rsidR="00C255EA">
        <w:rPr>
          <w:sz w:val="24"/>
          <w:szCs w:val="24"/>
          <w:lang w:val="en-US"/>
        </w:rPr>
        <w:t xml:space="preserve">of </w:t>
      </w:r>
      <w:r w:rsidRPr="00035D01">
        <w:rPr>
          <w:sz w:val="24"/>
          <w:szCs w:val="24"/>
          <w:lang w:val="en-US"/>
        </w:rPr>
        <w:t xml:space="preserve">Social Security, Social Assistance, Childhood, Adolescence and Family, when </w:t>
      </w:r>
      <w:r w:rsidR="006A13AC">
        <w:rPr>
          <w:sz w:val="24"/>
          <w:szCs w:val="24"/>
          <w:lang w:val="en-US"/>
        </w:rPr>
        <w:t>Deputy</w:t>
      </w:r>
      <w:r w:rsidRPr="00035D01">
        <w:rPr>
          <w:sz w:val="24"/>
          <w:szCs w:val="24"/>
          <w:lang w:val="en-US"/>
        </w:rPr>
        <w:t xml:space="preserve"> Daiana Santos defended the rights of trans children. Her speech was tirelessly interrupted, while countless </w:t>
      </w:r>
      <w:r w:rsidR="00C255EA">
        <w:rPr>
          <w:sz w:val="24"/>
          <w:szCs w:val="24"/>
          <w:lang w:val="en-US"/>
        </w:rPr>
        <w:t>federal deputies shouted</w:t>
      </w:r>
      <w:r w:rsidRPr="00035D01">
        <w:rPr>
          <w:sz w:val="24"/>
          <w:szCs w:val="24"/>
          <w:lang w:val="en-US"/>
        </w:rPr>
        <w:t xml:space="preserve"> in unison “Trans children do not exist”, preventing her from continuing her speech. The video can be watched in full via the link </w:t>
      </w:r>
      <w:hyperlink r:id="rId8" w:history="1">
        <w:r w:rsidR="00234F91" w:rsidRPr="00035D01">
          <w:rPr>
            <w:rStyle w:val="Hyperlink"/>
            <w:sz w:val="24"/>
            <w:szCs w:val="24"/>
            <w:lang w:val="en-US"/>
          </w:rPr>
          <w:t>https://www.youtube.com/watch?v=y3yd1N37JHM</w:t>
        </w:r>
      </w:hyperlink>
      <w:r w:rsidR="00234F91" w:rsidRPr="00035D01">
        <w:rPr>
          <w:sz w:val="24"/>
          <w:szCs w:val="24"/>
          <w:lang w:val="en-US"/>
        </w:rPr>
        <w:t>.</w:t>
      </w:r>
    </w:p>
    <w:p w14:paraId="32FCC24A" w14:textId="34F3F503" w:rsidR="00035D01" w:rsidRPr="00035D01" w:rsidRDefault="00234F91" w:rsidP="00035D01">
      <w:pPr>
        <w:spacing w:line="360" w:lineRule="auto"/>
        <w:jc w:val="both"/>
        <w:rPr>
          <w:sz w:val="24"/>
          <w:szCs w:val="24"/>
          <w:lang w:val="en-US"/>
        </w:rPr>
      </w:pPr>
      <w:r w:rsidRPr="00035D01">
        <w:rPr>
          <w:sz w:val="24"/>
          <w:szCs w:val="24"/>
          <w:lang w:val="en-US"/>
        </w:rPr>
        <w:tab/>
      </w:r>
      <w:r w:rsidR="00035D01" w:rsidRPr="00035D01">
        <w:rPr>
          <w:sz w:val="24"/>
          <w:szCs w:val="24"/>
          <w:lang w:val="en-US"/>
        </w:rPr>
        <w:t>Furthermore, in October 2023, federal Deputy Éder Mauro (PL/PA) and the w</w:t>
      </w:r>
      <w:r w:rsidR="00C255EA">
        <w:rPr>
          <w:sz w:val="24"/>
          <w:szCs w:val="24"/>
          <w:lang w:val="en-US"/>
        </w:rPr>
        <w:t xml:space="preserve">omen's wing of the municipal Partido Liberal (Liberal Party) </w:t>
      </w:r>
      <w:r w:rsidR="00035D01" w:rsidRPr="00035D01">
        <w:rPr>
          <w:sz w:val="24"/>
          <w:szCs w:val="24"/>
          <w:lang w:val="en-US"/>
        </w:rPr>
        <w:t>called on families to participate in a demonstration on Children's Day, called “Family March. No to abortion, yes to life. There are no trans children.”</w:t>
      </w:r>
    </w:p>
    <w:p w14:paraId="25B66867" w14:textId="1BEA5980" w:rsidR="00035D01" w:rsidRPr="00035D01" w:rsidRDefault="00035D01" w:rsidP="00035D01">
      <w:pPr>
        <w:spacing w:line="360" w:lineRule="auto"/>
        <w:ind w:firstLine="708"/>
        <w:jc w:val="both"/>
        <w:rPr>
          <w:sz w:val="24"/>
          <w:szCs w:val="24"/>
          <w:lang w:val="en-US"/>
        </w:rPr>
      </w:pPr>
      <w:r w:rsidRPr="00035D01">
        <w:rPr>
          <w:sz w:val="24"/>
          <w:szCs w:val="24"/>
          <w:lang w:val="en-US"/>
        </w:rPr>
        <w:lastRenderedPageBreak/>
        <w:t xml:space="preserve">It is worth mentioning that numerous bills are being developed by deputies in order to make the existence of trans children unfeasible. An example is bill No. 192/2023 in the Chamber of Deputies authored by Federal Deputy Kim </w:t>
      </w:r>
      <w:proofErr w:type="spellStart"/>
      <w:r w:rsidRPr="00035D01">
        <w:rPr>
          <w:sz w:val="24"/>
          <w:szCs w:val="24"/>
          <w:lang w:val="en-US"/>
        </w:rPr>
        <w:t>Kataguiri</w:t>
      </w:r>
      <w:proofErr w:type="spellEnd"/>
      <w:r w:rsidRPr="00035D01">
        <w:rPr>
          <w:sz w:val="24"/>
          <w:szCs w:val="24"/>
          <w:lang w:val="en-US"/>
        </w:rPr>
        <w:t xml:space="preserve">, which intends to criminalize </w:t>
      </w:r>
      <w:r w:rsidR="00C255EA">
        <w:rPr>
          <w:sz w:val="24"/>
          <w:szCs w:val="24"/>
          <w:lang w:val="en-US"/>
        </w:rPr>
        <w:t xml:space="preserve">the </w:t>
      </w:r>
      <w:r w:rsidRPr="00035D01">
        <w:rPr>
          <w:sz w:val="24"/>
          <w:szCs w:val="24"/>
          <w:lang w:val="en-US"/>
        </w:rPr>
        <w:t>conduct by people who instigate, encourage, influence or allow children or adolescents to change their biological gender, as well as providing</w:t>
      </w:r>
      <w:r w:rsidR="00C255EA">
        <w:rPr>
          <w:sz w:val="24"/>
          <w:szCs w:val="24"/>
          <w:lang w:val="en-US"/>
        </w:rPr>
        <w:t xml:space="preserve"> aid to those who practice it. A</w:t>
      </w:r>
      <w:r w:rsidRPr="00035D01">
        <w:rPr>
          <w:sz w:val="24"/>
          <w:szCs w:val="24"/>
          <w:lang w:val="en-US"/>
        </w:rPr>
        <w:t xml:space="preserve">lso the bill proposed by Federal Deputy Mario Frias, which prohibits blocking puberty, hormone therapy and gender transition surgery </w:t>
      </w:r>
      <w:r w:rsidR="00C255EA">
        <w:rPr>
          <w:sz w:val="24"/>
          <w:szCs w:val="24"/>
          <w:lang w:val="en-US"/>
        </w:rPr>
        <w:t>in children</w:t>
      </w:r>
      <w:r w:rsidRPr="00035D01">
        <w:rPr>
          <w:sz w:val="24"/>
          <w:szCs w:val="24"/>
          <w:lang w:val="en-US"/>
        </w:rPr>
        <w:t>.</w:t>
      </w:r>
    </w:p>
    <w:p w14:paraId="06FBD348" w14:textId="01591A85" w:rsidR="00234F91" w:rsidRPr="00035D01" w:rsidRDefault="00035D01" w:rsidP="00035D01">
      <w:pPr>
        <w:spacing w:line="360" w:lineRule="auto"/>
        <w:ind w:firstLine="708"/>
        <w:jc w:val="both"/>
        <w:rPr>
          <w:b/>
          <w:bCs/>
          <w:sz w:val="24"/>
          <w:szCs w:val="24"/>
          <w:lang w:val="en-US"/>
        </w:rPr>
      </w:pPr>
      <w:r w:rsidRPr="00035D01">
        <w:rPr>
          <w:b/>
          <w:bCs/>
          <w:sz w:val="24"/>
          <w:szCs w:val="24"/>
          <w:lang w:val="en-US"/>
        </w:rPr>
        <w:t>In a survey carried out by the organization, at least 27 bills were found at federal, state or municipal level that aim to restrict the rights of trans children and adolescents</w:t>
      </w:r>
      <w:r w:rsidR="0096095D" w:rsidRPr="00035D01">
        <w:rPr>
          <w:b/>
          <w:bCs/>
          <w:sz w:val="24"/>
          <w:szCs w:val="24"/>
          <w:lang w:val="en-US"/>
        </w:rPr>
        <w:t xml:space="preserve">. </w:t>
      </w:r>
    </w:p>
    <w:p w14:paraId="6102466C" w14:textId="72428E84" w:rsidR="00495A4A" w:rsidRPr="006A13AC" w:rsidRDefault="00234F91" w:rsidP="00495A4A">
      <w:pPr>
        <w:spacing w:line="360" w:lineRule="auto"/>
        <w:jc w:val="both"/>
        <w:rPr>
          <w:b/>
          <w:bCs/>
          <w:sz w:val="24"/>
          <w:szCs w:val="24"/>
          <w:lang w:val="en-US"/>
        </w:rPr>
      </w:pPr>
      <w:r w:rsidRPr="00035D01">
        <w:rPr>
          <w:sz w:val="24"/>
          <w:szCs w:val="24"/>
          <w:lang w:val="en-US"/>
        </w:rPr>
        <w:tab/>
      </w:r>
      <w:r w:rsidR="00495A4A" w:rsidRPr="006A13AC">
        <w:rPr>
          <w:b/>
          <w:bCs/>
          <w:sz w:val="24"/>
          <w:szCs w:val="24"/>
          <w:lang w:val="en-US"/>
        </w:rPr>
        <w:t xml:space="preserve">Therefore, it should be noted that there are no regulations that protect the rights of trans children and adolescents, with only </w:t>
      </w:r>
      <w:r w:rsidR="006A13AC" w:rsidRPr="006A13AC">
        <w:rPr>
          <w:b/>
          <w:bCs/>
          <w:sz w:val="24"/>
          <w:szCs w:val="24"/>
          <w:lang w:val="en-US"/>
        </w:rPr>
        <w:t>bills</w:t>
      </w:r>
      <w:r w:rsidR="00495A4A" w:rsidRPr="006A13AC">
        <w:rPr>
          <w:b/>
          <w:bCs/>
          <w:sz w:val="24"/>
          <w:szCs w:val="24"/>
          <w:lang w:val="en-US"/>
        </w:rPr>
        <w:t xml:space="preserve"> that aim to suppress them. This lack of protection is generated by the lack of recognition of the existence of this group by the State, which remains silent on the issue. Without this recognition, there is an absence of public policies that suit their needs.</w:t>
      </w:r>
    </w:p>
    <w:p w14:paraId="2F548131" w14:textId="1892D766" w:rsidR="00495A4A" w:rsidRPr="00495A4A" w:rsidRDefault="00495A4A" w:rsidP="003D5E3B">
      <w:pPr>
        <w:spacing w:line="360" w:lineRule="auto"/>
        <w:ind w:firstLine="708"/>
        <w:jc w:val="both"/>
        <w:rPr>
          <w:sz w:val="24"/>
          <w:szCs w:val="24"/>
          <w:lang w:val="en-US"/>
        </w:rPr>
      </w:pPr>
      <w:r w:rsidRPr="00495A4A">
        <w:rPr>
          <w:sz w:val="24"/>
          <w:szCs w:val="24"/>
          <w:lang w:val="en-US"/>
        </w:rPr>
        <w:t xml:space="preserve">It is noteworthy that in a public hearing held by </w:t>
      </w:r>
      <w:proofErr w:type="spellStart"/>
      <w:r w:rsidRPr="00495A4A">
        <w:rPr>
          <w:sz w:val="24"/>
          <w:szCs w:val="24"/>
          <w:lang w:val="en-US"/>
        </w:rPr>
        <w:t>Minha</w:t>
      </w:r>
      <w:proofErr w:type="spellEnd"/>
      <w:r w:rsidRPr="00495A4A">
        <w:rPr>
          <w:sz w:val="24"/>
          <w:szCs w:val="24"/>
          <w:lang w:val="en-US"/>
        </w:rPr>
        <w:t xml:space="preserve"> </w:t>
      </w:r>
      <w:proofErr w:type="spellStart"/>
      <w:r w:rsidRPr="00495A4A">
        <w:rPr>
          <w:sz w:val="24"/>
          <w:szCs w:val="24"/>
          <w:lang w:val="en-US"/>
        </w:rPr>
        <w:t>Criança</w:t>
      </w:r>
      <w:proofErr w:type="spellEnd"/>
      <w:r w:rsidRPr="00495A4A">
        <w:rPr>
          <w:sz w:val="24"/>
          <w:szCs w:val="24"/>
          <w:lang w:val="en-US"/>
        </w:rPr>
        <w:t xml:space="preserve"> Trans at the Inter-American Commission on Human Rights on the topic of protecting the rights of trans children in Brazil, the Brazilian State refused to use the term “trans child and adolescent”, even after the Commission recognized the existence of these children as an indisputable issue.</w:t>
      </w:r>
      <w:r w:rsidR="006A13AC">
        <w:rPr>
          <w:sz w:val="24"/>
          <w:szCs w:val="24"/>
          <w:lang w:val="en-US"/>
        </w:rPr>
        <w:t xml:space="preserve"> </w:t>
      </w:r>
      <w:r w:rsidR="006A13AC" w:rsidRPr="006A13AC">
        <w:rPr>
          <w:sz w:val="24"/>
          <w:szCs w:val="24"/>
          <w:lang w:val="en-US"/>
        </w:rPr>
        <w:t>Reinforcing the perception that the Brazilian State refuses to recognize the existence of trans children and adolescents.</w:t>
      </w:r>
    </w:p>
    <w:p w14:paraId="150833C6" w14:textId="385DE908" w:rsidR="00EB671E" w:rsidRPr="00495A4A" w:rsidRDefault="00495A4A" w:rsidP="003D5E3B">
      <w:pPr>
        <w:spacing w:line="360" w:lineRule="auto"/>
        <w:ind w:firstLine="708"/>
        <w:jc w:val="both"/>
        <w:rPr>
          <w:sz w:val="24"/>
          <w:szCs w:val="24"/>
          <w:lang w:val="en-US"/>
        </w:rPr>
      </w:pPr>
      <w:r w:rsidRPr="00495A4A">
        <w:rPr>
          <w:sz w:val="24"/>
          <w:szCs w:val="24"/>
          <w:lang w:val="en-US"/>
        </w:rPr>
        <w:t>Finally, it is important to mention that any lack of protection even leads to a lack of data. Therefore, it is difficult to estimate the size of the damage, as well as the respective dimensioning of the solutions</w:t>
      </w:r>
      <w:r w:rsidR="00EB671E" w:rsidRPr="00495A4A">
        <w:rPr>
          <w:sz w:val="24"/>
          <w:szCs w:val="24"/>
          <w:lang w:val="en-US"/>
        </w:rPr>
        <w:t>.</w:t>
      </w:r>
    </w:p>
    <w:p w14:paraId="182FD904" w14:textId="77777777" w:rsidR="00495A4A" w:rsidRPr="00D027A4" w:rsidRDefault="00495A4A" w:rsidP="00495A4A">
      <w:pPr>
        <w:spacing w:line="360" w:lineRule="auto"/>
        <w:jc w:val="both"/>
        <w:rPr>
          <w:b/>
          <w:bCs/>
          <w:sz w:val="24"/>
          <w:szCs w:val="24"/>
          <w:lang w:val="en-US"/>
        </w:rPr>
      </w:pPr>
      <w:r w:rsidRPr="00453836">
        <w:rPr>
          <w:b/>
          <w:bCs/>
          <w:sz w:val="24"/>
          <w:szCs w:val="24"/>
          <w:highlight w:val="lightGray"/>
          <w:lang w:val="en-US"/>
        </w:rPr>
        <w:t>Question suggestion:</w:t>
      </w:r>
    </w:p>
    <w:p w14:paraId="7EA53ACD" w14:textId="77777777" w:rsidR="00495A4A" w:rsidRPr="00495A4A" w:rsidRDefault="00495A4A" w:rsidP="00495A4A">
      <w:pPr>
        <w:spacing w:line="360" w:lineRule="auto"/>
        <w:jc w:val="both"/>
        <w:rPr>
          <w:b/>
          <w:bCs/>
          <w:sz w:val="24"/>
          <w:szCs w:val="24"/>
          <w:highlight w:val="lightGray"/>
          <w:lang w:val="en-US"/>
        </w:rPr>
      </w:pPr>
      <w:r w:rsidRPr="00495A4A">
        <w:rPr>
          <w:b/>
          <w:bCs/>
          <w:sz w:val="24"/>
          <w:szCs w:val="24"/>
          <w:highlight w:val="lightGray"/>
          <w:lang w:val="en-US"/>
        </w:rPr>
        <w:t>What are the regulations and public policies that exist in Brazil that specifically aim to promote and protect the rights of trans children?</w:t>
      </w:r>
    </w:p>
    <w:p w14:paraId="23CDCE33" w14:textId="77777777" w:rsidR="00495A4A" w:rsidRPr="00495A4A" w:rsidRDefault="00495A4A" w:rsidP="00495A4A">
      <w:pPr>
        <w:spacing w:line="360" w:lineRule="auto"/>
        <w:jc w:val="both"/>
        <w:rPr>
          <w:b/>
          <w:bCs/>
          <w:sz w:val="24"/>
          <w:szCs w:val="24"/>
          <w:highlight w:val="lightGray"/>
          <w:lang w:val="en-US"/>
        </w:rPr>
      </w:pPr>
      <w:r w:rsidRPr="00495A4A">
        <w:rPr>
          <w:b/>
          <w:bCs/>
          <w:sz w:val="24"/>
          <w:szCs w:val="24"/>
          <w:highlight w:val="lightGray"/>
          <w:lang w:val="en-US"/>
        </w:rPr>
        <w:t>Are there any regulations that provide for accountability and punishment for discriminatory acts or hate speech against trans children?</w:t>
      </w:r>
    </w:p>
    <w:p w14:paraId="50D27CCD" w14:textId="519AF7D4" w:rsidR="00EB671E" w:rsidRDefault="00495A4A" w:rsidP="00495A4A">
      <w:pPr>
        <w:spacing w:line="360" w:lineRule="auto"/>
        <w:jc w:val="both"/>
        <w:rPr>
          <w:b/>
          <w:bCs/>
          <w:sz w:val="24"/>
          <w:szCs w:val="24"/>
          <w:lang w:val="en-US"/>
        </w:rPr>
      </w:pPr>
      <w:r w:rsidRPr="00495A4A">
        <w:rPr>
          <w:b/>
          <w:bCs/>
          <w:sz w:val="24"/>
          <w:szCs w:val="24"/>
          <w:highlight w:val="lightGray"/>
          <w:lang w:val="en-US"/>
        </w:rPr>
        <w:lastRenderedPageBreak/>
        <w:t>Are there any regulations that provide for accountability and punishment for discriminatory acts against trans children in order to reduce hate speech, mainly by public figures?</w:t>
      </w:r>
    </w:p>
    <w:p w14:paraId="412263F8" w14:textId="02CB6041" w:rsidR="003D5E3B" w:rsidRPr="00495A4A" w:rsidRDefault="003D5E3B" w:rsidP="003D5E3B">
      <w:pPr>
        <w:shd w:val="clear" w:color="auto" w:fill="D9D9D9" w:themeFill="background1" w:themeFillShade="D9"/>
        <w:spacing w:line="360" w:lineRule="auto"/>
        <w:jc w:val="both"/>
        <w:rPr>
          <w:b/>
          <w:bCs/>
          <w:sz w:val="24"/>
          <w:szCs w:val="24"/>
          <w:lang w:val="en-US"/>
        </w:rPr>
      </w:pPr>
      <w:r w:rsidRPr="003D5E3B">
        <w:rPr>
          <w:b/>
          <w:bCs/>
          <w:sz w:val="24"/>
          <w:szCs w:val="24"/>
          <w:lang w:val="en-US"/>
        </w:rPr>
        <w:t>How has the Brazilian State acted to ensure that trans children and adolescents have access to basic political, civil, social, economic and cultural rights, such as health, education, housing, etc.?</w:t>
      </w:r>
    </w:p>
    <w:p w14:paraId="3B968D1A" w14:textId="77777777" w:rsidR="006A13AC" w:rsidRDefault="006A13AC" w:rsidP="00234F91">
      <w:pPr>
        <w:spacing w:line="360" w:lineRule="auto"/>
        <w:jc w:val="both"/>
        <w:rPr>
          <w:b/>
          <w:sz w:val="24"/>
          <w:szCs w:val="24"/>
          <w:lang w:val="en-US"/>
        </w:rPr>
      </w:pPr>
    </w:p>
    <w:p w14:paraId="3A584E10" w14:textId="545E2AA3" w:rsidR="00C44E3B" w:rsidRPr="00495A4A" w:rsidRDefault="00C44E3B" w:rsidP="00234F91">
      <w:pPr>
        <w:spacing w:line="360" w:lineRule="auto"/>
        <w:jc w:val="both"/>
        <w:rPr>
          <w:b/>
          <w:sz w:val="24"/>
          <w:szCs w:val="24"/>
          <w:lang w:val="en-US"/>
        </w:rPr>
      </w:pPr>
      <w:r w:rsidRPr="00495A4A">
        <w:rPr>
          <w:b/>
          <w:sz w:val="24"/>
          <w:szCs w:val="24"/>
          <w:lang w:val="en-US"/>
        </w:rPr>
        <w:t>Arti</w:t>
      </w:r>
      <w:r w:rsidR="00495A4A" w:rsidRPr="00495A4A">
        <w:rPr>
          <w:b/>
          <w:sz w:val="24"/>
          <w:szCs w:val="24"/>
          <w:lang w:val="en-US"/>
        </w:rPr>
        <w:t>cles</w:t>
      </w:r>
      <w:r w:rsidRPr="00495A4A">
        <w:rPr>
          <w:b/>
          <w:sz w:val="24"/>
          <w:szCs w:val="24"/>
          <w:lang w:val="en-US"/>
        </w:rPr>
        <w:t xml:space="preserve"> 6 </w:t>
      </w:r>
      <w:r w:rsidR="00495A4A" w:rsidRPr="00495A4A">
        <w:rPr>
          <w:b/>
          <w:sz w:val="24"/>
          <w:szCs w:val="24"/>
          <w:lang w:val="en-US"/>
        </w:rPr>
        <w:t>and</w:t>
      </w:r>
      <w:r w:rsidRPr="00495A4A">
        <w:rPr>
          <w:b/>
          <w:sz w:val="24"/>
          <w:szCs w:val="24"/>
          <w:lang w:val="en-US"/>
        </w:rPr>
        <w:t xml:space="preserve"> 19 </w:t>
      </w:r>
    </w:p>
    <w:p w14:paraId="33E2AC3B" w14:textId="77777777" w:rsidR="00495A4A" w:rsidRPr="00495A4A" w:rsidRDefault="00495A4A" w:rsidP="003D5E3B">
      <w:pPr>
        <w:spacing w:before="240" w:after="240" w:line="360" w:lineRule="auto"/>
        <w:ind w:firstLine="708"/>
        <w:jc w:val="both"/>
        <w:rPr>
          <w:sz w:val="24"/>
          <w:szCs w:val="24"/>
          <w:lang w:val="en-US"/>
        </w:rPr>
      </w:pPr>
      <w:r w:rsidRPr="00495A4A">
        <w:rPr>
          <w:sz w:val="24"/>
          <w:szCs w:val="24"/>
          <w:lang w:val="en-US"/>
        </w:rPr>
        <w:t>Article 6 of the aforementioned Convention states that every child has the inherent right to life, and States must ensure the survival and development of the child as much as possible. Furthermore, article 19 determines that States Parties shall adopt all appropriate legislative, administrative, social and educational measures to protect the child against all forms of physical or mental violence, harm or abuse, neglect or negligent treatment, ill-treatment or exploitation, including sexual abuse, while the child is in the custody of the child's parents, legal guardian or any other person responsible for the child.</w:t>
      </w:r>
    </w:p>
    <w:p w14:paraId="684626B9" w14:textId="360C430E" w:rsidR="00AF65F0" w:rsidRPr="00495A4A" w:rsidRDefault="00495A4A" w:rsidP="003D5E3B">
      <w:pPr>
        <w:spacing w:before="240" w:after="240" w:line="360" w:lineRule="auto"/>
        <w:ind w:firstLine="708"/>
        <w:jc w:val="both"/>
        <w:rPr>
          <w:sz w:val="24"/>
          <w:szCs w:val="24"/>
          <w:lang w:val="en-US"/>
        </w:rPr>
      </w:pPr>
      <w:r w:rsidRPr="00495A4A">
        <w:rPr>
          <w:sz w:val="24"/>
          <w:szCs w:val="24"/>
          <w:lang w:val="en-US"/>
        </w:rPr>
        <w:t>Brazil is a country with a high</w:t>
      </w:r>
      <w:r w:rsidR="006A13AC">
        <w:rPr>
          <w:sz w:val="24"/>
          <w:szCs w:val="24"/>
          <w:lang w:val="en-US"/>
        </w:rPr>
        <w:t>est</w:t>
      </w:r>
      <w:r w:rsidRPr="00495A4A">
        <w:rPr>
          <w:sz w:val="24"/>
          <w:szCs w:val="24"/>
          <w:lang w:val="en-US"/>
        </w:rPr>
        <w:t xml:space="preserve"> rate of murder of trans people. There is no data on trans children and adolescents, however, when we refer to adults, Brazil appears as the country that kills the most trans people in the world (data from international monitoring carried out by Trans Murder Monitoring – TMM</w:t>
      </w:r>
      <w:r w:rsidR="00953D1F" w:rsidRPr="00495A4A">
        <w:rPr>
          <w:sz w:val="24"/>
          <w:szCs w:val="24"/>
          <w:lang w:val="en-US"/>
        </w:rPr>
        <w:t>)</w:t>
      </w:r>
      <w:r w:rsidR="00953D1F">
        <w:rPr>
          <w:rStyle w:val="FootnoteReference"/>
          <w:sz w:val="24"/>
          <w:szCs w:val="24"/>
        </w:rPr>
        <w:footnoteReference w:id="1"/>
      </w:r>
      <w:r w:rsidR="00953D1F" w:rsidRPr="00495A4A">
        <w:rPr>
          <w:sz w:val="24"/>
          <w:szCs w:val="24"/>
          <w:lang w:val="en-US"/>
        </w:rPr>
        <w:t>.</w:t>
      </w:r>
    </w:p>
    <w:p w14:paraId="78C118F1" w14:textId="77777777" w:rsidR="00495A4A" w:rsidRPr="00495A4A" w:rsidRDefault="00953D1F" w:rsidP="00495A4A">
      <w:pPr>
        <w:spacing w:before="240" w:after="240" w:line="360" w:lineRule="auto"/>
        <w:jc w:val="both"/>
        <w:rPr>
          <w:sz w:val="24"/>
          <w:szCs w:val="24"/>
          <w:lang w:val="en-US"/>
        </w:rPr>
      </w:pPr>
      <w:r w:rsidRPr="00495A4A">
        <w:rPr>
          <w:sz w:val="24"/>
          <w:szCs w:val="24"/>
          <w:lang w:val="en-US"/>
        </w:rPr>
        <w:tab/>
      </w:r>
      <w:r w:rsidR="00495A4A" w:rsidRPr="00495A4A">
        <w:rPr>
          <w:sz w:val="24"/>
          <w:szCs w:val="24"/>
          <w:lang w:val="en-US"/>
        </w:rPr>
        <w:t>According to the “Dossier: Murders and violence against Brazilian transvestites and transsexuals in 2023</w:t>
      </w:r>
      <w:r w:rsidRPr="00495A4A">
        <w:rPr>
          <w:sz w:val="24"/>
          <w:szCs w:val="24"/>
          <w:lang w:val="en-US"/>
        </w:rPr>
        <w:t>”</w:t>
      </w:r>
      <w:r>
        <w:rPr>
          <w:rStyle w:val="FootnoteReference"/>
          <w:sz w:val="24"/>
          <w:szCs w:val="24"/>
        </w:rPr>
        <w:footnoteReference w:id="2"/>
      </w:r>
      <w:r w:rsidRPr="00495A4A">
        <w:rPr>
          <w:sz w:val="24"/>
          <w:szCs w:val="24"/>
          <w:lang w:val="en-US"/>
        </w:rPr>
        <w:t xml:space="preserve">, </w:t>
      </w:r>
      <w:r w:rsidR="00495A4A" w:rsidRPr="00495A4A">
        <w:rPr>
          <w:sz w:val="24"/>
          <w:szCs w:val="24"/>
          <w:lang w:val="en-US"/>
        </w:rPr>
        <w:t>there were 155 deaths of trans people in Brazil, 145 cases of murder and ten who committed suicide after suffering violence or due to trans invisibility. The number of murders increased by 10.7%, compared to 2022, when there were 131 cases.</w:t>
      </w:r>
    </w:p>
    <w:p w14:paraId="29A548C6" w14:textId="22E6D169" w:rsidR="005E5667" w:rsidRPr="00495A4A" w:rsidRDefault="00495A4A" w:rsidP="00495A4A">
      <w:pPr>
        <w:spacing w:before="240" w:after="240" w:line="360" w:lineRule="auto"/>
        <w:ind w:firstLine="708"/>
        <w:jc w:val="both"/>
        <w:rPr>
          <w:sz w:val="24"/>
          <w:szCs w:val="24"/>
          <w:lang w:val="en-US"/>
        </w:rPr>
      </w:pPr>
      <w:r w:rsidRPr="00495A4A">
        <w:rPr>
          <w:sz w:val="24"/>
          <w:szCs w:val="24"/>
          <w:lang w:val="en-US"/>
        </w:rPr>
        <w:t>Given this scenario, it is certain that such numbers affect trans children and adolescents. However, even the lack of data demonstrates negligence towards this group</w:t>
      </w:r>
      <w:r w:rsidR="005E5667" w:rsidRPr="00495A4A">
        <w:rPr>
          <w:sz w:val="24"/>
          <w:szCs w:val="24"/>
          <w:lang w:val="en-US"/>
        </w:rPr>
        <w:t>.</w:t>
      </w:r>
    </w:p>
    <w:p w14:paraId="51F357CC" w14:textId="77777777" w:rsidR="00495A4A" w:rsidRPr="00495A4A" w:rsidRDefault="00495A4A" w:rsidP="00495A4A">
      <w:pPr>
        <w:spacing w:before="240" w:after="240" w:line="360" w:lineRule="auto"/>
        <w:jc w:val="both"/>
        <w:rPr>
          <w:b/>
          <w:sz w:val="24"/>
          <w:szCs w:val="24"/>
          <w:highlight w:val="lightGray"/>
          <w:lang w:val="en-US"/>
        </w:rPr>
      </w:pPr>
      <w:r w:rsidRPr="00495A4A">
        <w:rPr>
          <w:b/>
          <w:sz w:val="24"/>
          <w:szCs w:val="24"/>
          <w:highlight w:val="lightGray"/>
          <w:lang w:val="en-US"/>
        </w:rPr>
        <w:lastRenderedPageBreak/>
        <w:t>Question suggestion:</w:t>
      </w:r>
    </w:p>
    <w:p w14:paraId="2C23A75F" w14:textId="7F7C158E" w:rsidR="00C44E3B" w:rsidRPr="00495A4A" w:rsidRDefault="00495A4A" w:rsidP="00495A4A">
      <w:pPr>
        <w:spacing w:before="240" w:after="240" w:line="360" w:lineRule="auto"/>
        <w:jc w:val="both"/>
        <w:rPr>
          <w:b/>
          <w:sz w:val="24"/>
          <w:szCs w:val="24"/>
          <w:highlight w:val="lightGray"/>
          <w:lang w:val="en-US"/>
        </w:rPr>
      </w:pPr>
      <w:r w:rsidRPr="00495A4A">
        <w:rPr>
          <w:b/>
          <w:sz w:val="24"/>
          <w:szCs w:val="24"/>
          <w:highlight w:val="lightGray"/>
          <w:lang w:val="en-US"/>
        </w:rPr>
        <w:t>What are the regulations and public policies that exist in Brazil that aim to promote and protect the right to life and combat violence against trans children in Brazil</w:t>
      </w:r>
      <w:r w:rsidR="00205F9F" w:rsidRPr="00495A4A">
        <w:rPr>
          <w:b/>
          <w:sz w:val="24"/>
          <w:szCs w:val="24"/>
          <w:highlight w:val="lightGray"/>
          <w:lang w:val="en-US"/>
        </w:rPr>
        <w:t xml:space="preserve">? </w:t>
      </w:r>
    </w:p>
    <w:p w14:paraId="5267FE3F" w14:textId="7A919DC3" w:rsidR="001015A4" w:rsidRPr="00495A4A" w:rsidRDefault="001015A4" w:rsidP="006C5566">
      <w:pPr>
        <w:spacing w:before="240" w:after="240" w:line="360" w:lineRule="auto"/>
        <w:jc w:val="both"/>
        <w:rPr>
          <w:b/>
          <w:sz w:val="24"/>
          <w:szCs w:val="24"/>
          <w:lang w:val="en-US"/>
        </w:rPr>
      </w:pPr>
    </w:p>
    <w:p w14:paraId="3F5E2ABD" w14:textId="2ADF5F5F" w:rsidR="001015A4" w:rsidRPr="00495A4A" w:rsidRDefault="001015A4" w:rsidP="006C5566">
      <w:pPr>
        <w:spacing w:before="240" w:after="240" w:line="360" w:lineRule="auto"/>
        <w:jc w:val="both"/>
        <w:rPr>
          <w:b/>
          <w:sz w:val="24"/>
          <w:szCs w:val="24"/>
          <w:lang w:val="en-US"/>
        </w:rPr>
      </w:pPr>
      <w:r w:rsidRPr="00495A4A">
        <w:rPr>
          <w:b/>
          <w:sz w:val="24"/>
          <w:szCs w:val="24"/>
          <w:lang w:val="en-US"/>
        </w:rPr>
        <w:t>Arti</w:t>
      </w:r>
      <w:r w:rsidR="00495A4A" w:rsidRPr="00495A4A">
        <w:rPr>
          <w:b/>
          <w:sz w:val="24"/>
          <w:szCs w:val="24"/>
          <w:lang w:val="en-US"/>
        </w:rPr>
        <w:t>cles</w:t>
      </w:r>
      <w:r w:rsidRPr="00495A4A">
        <w:rPr>
          <w:b/>
          <w:sz w:val="24"/>
          <w:szCs w:val="24"/>
          <w:lang w:val="en-US"/>
        </w:rPr>
        <w:t xml:space="preserve"> 7 </w:t>
      </w:r>
      <w:r w:rsidR="00495A4A" w:rsidRPr="00495A4A">
        <w:rPr>
          <w:b/>
          <w:sz w:val="24"/>
          <w:szCs w:val="24"/>
          <w:lang w:val="en-US"/>
        </w:rPr>
        <w:t>and</w:t>
      </w:r>
      <w:r w:rsidRPr="00495A4A">
        <w:rPr>
          <w:b/>
          <w:sz w:val="24"/>
          <w:szCs w:val="24"/>
          <w:lang w:val="en-US"/>
        </w:rPr>
        <w:t xml:space="preserve"> 8</w:t>
      </w:r>
    </w:p>
    <w:p w14:paraId="209621A9" w14:textId="77777777" w:rsidR="00495A4A" w:rsidRPr="00495A4A" w:rsidRDefault="001015A4" w:rsidP="00495A4A">
      <w:pPr>
        <w:spacing w:before="240" w:after="240" w:line="360" w:lineRule="auto"/>
        <w:jc w:val="both"/>
        <w:rPr>
          <w:sz w:val="24"/>
          <w:szCs w:val="24"/>
          <w:lang w:val="en-US"/>
        </w:rPr>
      </w:pPr>
      <w:r w:rsidRPr="00495A4A">
        <w:rPr>
          <w:sz w:val="24"/>
          <w:szCs w:val="24"/>
          <w:lang w:val="en-US"/>
        </w:rPr>
        <w:tab/>
      </w:r>
      <w:r w:rsidR="00495A4A" w:rsidRPr="00495A4A">
        <w:rPr>
          <w:sz w:val="24"/>
          <w:szCs w:val="24"/>
          <w:lang w:val="en-US"/>
        </w:rPr>
        <w:t>Article 7 of the Convention determines that the child must be registered immediately after birth and, from the moment of birth, will have the right to a name, a nationality and, as far as possible, to know their parents and be cared for by them. Furthermore, Article 8 states that States Parties undertake to respect the right of the child to preserve his or her identity, including nationality, name and family relationships, in accordance with the law, without unlawful interference.</w:t>
      </w:r>
    </w:p>
    <w:p w14:paraId="3A961C56" w14:textId="77777777" w:rsidR="00495A4A" w:rsidRPr="00495A4A" w:rsidRDefault="00495A4A" w:rsidP="00495A4A">
      <w:pPr>
        <w:spacing w:before="240" w:after="240" w:line="360" w:lineRule="auto"/>
        <w:ind w:firstLine="708"/>
        <w:jc w:val="both"/>
        <w:rPr>
          <w:sz w:val="24"/>
          <w:szCs w:val="24"/>
          <w:lang w:val="en-US"/>
        </w:rPr>
      </w:pPr>
      <w:r w:rsidRPr="00495A4A">
        <w:rPr>
          <w:sz w:val="24"/>
          <w:szCs w:val="24"/>
          <w:lang w:val="en-US"/>
        </w:rPr>
        <w:t>Today, all that exists is the possibility of adopting the social name. The "social name" is the name by which transgender and transvestite people want to be called. Therefore, if the person wishes, the social name is included in the identification documents. According to federal decree 9,278/2018, any individual has the right to include their social name in their identity document as long as they submit an application, regardless of age. In practice, in the case of children and adolescents, the parents or guardians sign the application.</w:t>
      </w:r>
    </w:p>
    <w:p w14:paraId="5A962001" w14:textId="2BC9D976" w:rsidR="001015A4" w:rsidRPr="00495A4A" w:rsidRDefault="00495A4A" w:rsidP="00495A4A">
      <w:pPr>
        <w:spacing w:before="240" w:after="240" w:line="360" w:lineRule="auto"/>
        <w:ind w:firstLine="708"/>
        <w:jc w:val="both"/>
        <w:rPr>
          <w:sz w:val="24"/>
          <w:szCs w:val="24"/>
          <w:lang w:val="en-US"/>
        </w:rPr>
      </w:pPr>
      <w:r w:rsidRPr="00495A4A">
        <w:rPr>
          <w:sz w:val="24"/>
          <w:szCs w:val="24"/>
          <w:lang w:val="en-US"/>
        </w:rPr>
        <w:t>However, the adoption of the social name in the documentation appears together with the birth name. In this way, children and adolescents continue to have their gender status exposed. Therefore, the possibility of adopting the social name is not sufficient to guarantee these rights</w:t>
      </w:r>
      <w:r w:rsidR="00604184" w:rsidRPr="00495A4A">
        <w:rPr>
          <w:sz w:val="24"/>
          <w:szCs w:val="24"/>
          <w:lang w:val="en-US"/>
        </w:rPr>
        <w:t>.</w:t>
      </w:r>
      <w:r w:rsidR="001015A4" w:rsidRPr="00495A4A">
        <w:rPr>
          <w:sz w:val="24"/>
          <w:szCs w:val="24"/>
          <w:lang w:val="en-US"/>
        </w:rPr>
        <w:t xml:space="preserve"> </w:t>
      </w:r>
    </w:p>
    <w:p w14:paraId="1BC24BDA" w14:textId="7682F489" w:rsidR="00F21EBE" w:rsidRPr="00495A4A" w:rsidRDefault="00D56741" w:rsidP="001015A4">
      <w:pPr>
        <w:spacing w:before="240" w:after="240" w:line="360" w:lineRule="auto"/>
        <w:ind w:firstLine="708"/>
        <w:jc w:val="both"/>
        <w:rPr>
          <w:sz w:val="24"/>
          <w:szCs w:val="24"/>
          <w:lang w:val="en-US"/>
        </w:rPr>
      </w:pPr>
      <w:r>
        <w:rPr>
          <w:sz w:val="24"/>
          <w:szCs w:val="24"/>
          <w:lang w:val="en-US"/>
        </w:rPr>
        <w:t xml:space="preserve">Furthermore, name </w:t>
      </w:r>
      <w:r w:rsidR="004C4BE8" w:rsidRPr="004C4BE8">
        <w:rPr>
          <w:sz w:val="24"/>
          <w:szCs w:val="24"/>
          <w:lang w:val="en-US"/>
        </w:rPr>
        <w:t>rectification</w:t>
      </w:r>
      <w:r w:rsidR="00495A4A" w:rsidRPr="00495A4A">
        <w:rPr>
          <w:sz w:val="24"/>
          <w:szCs w:val="24"/>
          <w:lang w:val="en-US"/>
        </w:rPr>
        <w:t xml:space="preserve"> for trans children and adolescents is a right that is difficult to access. For people over 18 years of age, the rectification process takes place directly via a notary's office. But, for children and adolescents, it is through a judicial process, meaning it will depend on a judge's decision. If accepted, the notary will be contacted to initiate rectification</w:t>
      </w:r>
      <w:r w:rsidR="001015A4" w:rsidRPr="00495A4A">
        <w:rPr>
          <w:sz w:val="24"/>
          <w:szCs w:val="24"/>
          <w:lang w:val="en-US"/>
        </w:rPr>
        <w:t>.</w:t>
      </w:r>
    </w:p>
    <w:p w14:paraId="77BF12DA" w14:textId="77777777" w:rsidR="00495A4A" w:rsidRPr="00495A4A" w:rsidRDefault="00495A4A" w:rsidP="00495A4A">
      <w:pPr>
        <w:spacing w:before="240" w:after="240" w:line="360" w:lineRule="auto"/>
        <w:jc w:val="both"/>
        <w:rPr>
          <w:b/>
          <w:sz w:val="24"/>
          <w:szCs w:val="24"/>
          <w:highlight w:val="lightGray"/>
          <w:lang w:val="en-US"/>
        </w:rPr>
      </w:pPr>
      <w:r w:rsidRPr="00495A4A">
        <w:rPr>
          <w:b/>
          <w:sz w:val="24"/>
          <w:szCs w:val="24"/>
          <w:highlight w:val="lightGray"/>
          <w:lang w:val="en-US"/>
        </w:rPr>
        <w:t>Question suggestion:</w:t>
      </w:r>
    </w:p>
    <w:p w14:paraId="78433C96" w14:textId="77777777" w:rsidR="00495A4A" w:rsidRPr="00495A4A" w:rsidRDefault="00495A4A" w:rsidP="00495A4A">
      <w:pPr>
        <w:spacing w:before="240" w:after="240" w:line="360" w:lineRule="auto"/>
        <w:jc w:val="both"/>
        <w:rPr>
          <w:b/>
          <w:sz w:val="24"/>
          <w:szCs w:val="24"/>
          <w:highlight w:val="lightGray"/>
          <w:lang w:val="en-US"/>
        </w:rPr>
      </w:pPr>
      <w:r w:rsidRPr="00495A4A">
        <w:rPr>
          <w:b/>
          <w:sz w:val="24"/>
          <w:szCs w:val="24"/>
          <w:highlight w:val="lightGray"/>
          <w:lang w:val="en-US"/>
        </w:rPr>
        <w:lastRenderedPageBreak/>
        <w:t>What are the regulations and public policies that exist in Brazil that aim to guarantee the right to rectification of names and documents for trans children and adolescents in Brazil?</w:t>
      </w:r>
    </w:p>
    <w:p w14:paraId="4FC1694E" w14:textId="16F184EC" w:rsidR="001015A4" w:rsidRPr="00495A4A" w:rsidRDefault="00495A4A" w:rsidP="00495A4A">
      <w:pPr>
        <w:spacing w:before="240" w:after="240" w:line="360" w:lineRule="auto"/>
        <w:jc w:val="both"/>
        <w:rPr>
          <w:b/>
          <w:sz w:val="24"/>
          <w:szCs w:val="24"/>
          <w:lang w:val="en-US"/>
        </w:rPr>
      </w:pPr>
      <w:r w:rsidRPr="00495A4A">
        <w:rPr>
          <w:b/>
          <w:sz w:val="24"/>
          <w:szCs w:val="24"/>
          <w:highlight w:val="lightGray"/>
          <w:lang w:val="en-US"/>
        </w:rPr>
        <w:t xml:space="preserve">It is possible for trans children and adolescents to change and rectify their data in civil registration documents directly at the </w:t>
      </w:r>
      <w:r w:rsidR="00146B87">
        <w:rPr>
          <w:b/>
          <w:sz w:val="24"/>
          <w:szCs w:val="24"/>
          <w:highlight w:val="lightGray"/>
          <w:lang w:val="en-US"/>
        </w:rPr>
        <w:t>notary</w:t>
      </w:r>
      <w:r w:rsidRPr="00495A4A">
        <w:rPr>
          <w:b/>
          <w:sz w:val="24"/>
          <w:szCs w:val="24"/>
          <w:highlight w:val="lightGray"/>
          <w:lang w:val="en-US"/>
        </w:rPr>
        <w:t xml:space="preserve"> office, according to federal decree 9,278/2018</w:t>
      </w:r>
      <w:r w:rsidR="001015A4" w:rsidRPr="00495A4A">
        <w:rPr>
          <w:b/>
          <w:sz w:val="24"/>
          <w:szCs w:val="24"/>
          <w:highlight w:val="lightGray"/>
          <w:lang w:val="en-US"/>
        </w:rPr>
        <w:t>?</w:t>
      </w:r>
      <w:r w:rsidR="001015A4" w:rsidRPr="00495A4A">
        <w:rPr>
          <w:b/>
          <w:sz w:val="24"/>
          <w:szCs w:val="24"/>
          <w:lang w:val="en-US"/>
        </w:rPr>
        <w:t xml:space="preserve"> </w:t>
      </w:r>
    </w:p>
    <w:p w14:paraId="3F212D3C" w14:textId="76D1271E" w:rsidR="001015A4" w:rsidRPr="00495A4A" w:rsidRDefault="00604184" w:rsidP="00F21EBE">
      <w:pPr>
        <w:spacing w:before="240" w:after="240" w:line="360" w:lineRule="auto"/>
        <w:jc w:val="both"/>
        <w:rPr>
          <w:sz w:val="24"/>
          <w:szCs w:val="24"/>
          <w:lang w:val="en-US"/>
        </w:rPr>
      </w:pPr>
      <w:r w:rsidRPr="00495A4A">
        <w:rPr>
          <w:sz w:val="24"/>
          <w:szCs w:val="24"/>
          <w:lang w:val="en-US"/>
        </w:rPr>
        <w:tab/>
      </w:r>
    </w:p>
    <w:p w14:paraId="50D69F4F" w14:textId="1985ACB8" w:rsidR="001015A4" w:rsidRPr="00495A4A" w:rsidRDefault="001015A4" w:rsidP="00F21EBE">
      <w:pPr>
        <w:spacing w:before="240" w:after="240" w:line="360" w:lineRule="auto"/>
        <w:jc w:val="both"/>
        <w:rPr>
          <w:b/>
          <w:sz w:val="24"/>
          <w:szCs w:val="24"/>
          <w:lang w:val="en-US"/>
        </w:rPr>
      </w:pPr>
      <w:r w:rsidRPr="00495A4A">
        <w:rPr>
          <w:b/>
          <w:sz w:val="24"/>
          <w:szCs w:val="24"/>
          <w:lang w:val="en-US"/>
        </w:rPr>
        <w:t>Arti</w:t>
      </w:r>
      <w:r w:rsidR="00495A4A" w:rsidRPr="00495A4A">
        <w:rPr>
          <w:b/>
          <w:sz w:val="24"/>
          <w:szCs w:val="24"/>
          <w:lang w:val="en-US"/>
        </w:rPr>
        <w:t>cles</w:t>
      </w:r>
      <w:r w:rsidRPr="00495A4A">
        <w:rPr>
          <w:b/>
          <w:sz w:val="24"/>
          <w:szCs w:val="24"/>
          <w:lang w:val="en-US"/>
        </w:rPr>
        <w:t xml:space="preserve"> 9 </w:t>
      </w:r>
      <w:r w:rsidR="00495A4A" w:rsidRPr="00495A4A">
        <w:rPr>
          <w:b/>
          <w:sz w:val="24"/>
          <w:szCs w:val="24"/>
          <w:lang w:val="en-US"/>
        </w:rPr>
        <w:t xml:space="preserve">and </w:t>
      </w:r>
      <w:r w:rsidR="009B7E0F" w:rsidRPr="00495A4A">
        <w:rPr>
          <w:b/>
          <w:sz w:val="24"/>
          <w:szCs w:val="24"/>
          <w:lang w:val="en-US"/>
        </w:rPr>
        <w:t>16</w:t>
      </w:r>
    </w:p>
    <w:p w14:paraId="5C57047B" w14:textId="77777777" w:rsidR="00495A4A" w:rsidRPr="00495A4A" w:rsidRDefault="00495A4A" w:rsidP="00495A4A">
      <w:pPr>
        <w:spacing w:before="240" w:after="240" w:line="360" w:lineRule="auto"/>
        <w:ind w:firstLine="708"/>
        <w:jc w:val="both"/>
        <w:rPr>
          <w:sz w:val="24"/>
          <w:szCs w:val="24"/>
          <w:lang w:val="en-US"/>
        </w:rPr>
      </w:pPr>
      <w:r w:rsidRPr="00495A4A">
        <w:rPr>
          <w:sz w:val="24"/>
          <w:szCs w:val="24"/>
          <w:lang w:val="en-US"/>
        </w:rPr>
        <w:t>Article 9 states that States Parties shall ensure that a child is not separated from his or her parents against their will, except when such separation is necessary in the best interests of the child. Furthermore, Article 16 states that no child shall be subjected to arbitrary or unlawful interference with his or her private life, family, home or correspondence, nor to unlawful attacks on his or her honor and reputation.</w:t>
      </w:r>
    </w:p>
    <w:p w14:paraId="1153C18C" w14:textId="5D1A7454" w:rsidR="00495A4A" w:rsidRPr="00495A4A" w:rsidRDefault="00146B87" w:rsidP="00495A4A">
      <w:pPr>
        <w:spacing w:before="240" w:after="240" w:line="360" w:lineRule="auto"/>
        <w:ind w:firstLine="708"/>
        <w:jc w:val="both"/>
        <w:rPr>
          <w:sz w:val="24"/>
          <w:szCs w:val="24"/>
          <w:lang w:val="en-US"/>
        </w:rPr>
      </w:pPr>
      <w:r>
        <w:rPr>
          <w:sz w:val="24"/>
          <w:szCs w:val="24"/>
          <w:lang w:val="en-US"/>
        </w:rPr>
        <w:t>In</w:t>
      </w:r>
      <w:r w:rsidR="00495A4A" w:rsidRPr="00495A4A">
        <w:rPr>
          <w:sz w:val="24"/>
          <w:szCs w:val="24"/>
          <w:lang w:val="en-US"/>
        </w:rPr>
        <w:t xml:space="preserve"> Brazil, due to the wave of hate speech and misinformation about the condition of trans children and adolescents, many parents are criminalized for supporting transitions, which can lead to an eventual separation between parents and children. Parents are often reported to children's rights bodies, including </w:t>
      </w:r>
      <w:r w:rsidR="004C4BE8">
        <w:rPr>
          <w:sz w:val="24"/>
          <w:szCs w:val="24"/>
          <w:lang w:val="en-US"/>
        </w:rPr>
        <w:t xml:space="preserve">with </w:t>
      </w:r>
      <w:r w:rsidR="00495A4A" w:rsidRPr="00495A4A">
        <w:rPr>
          <w:sz w:val="24"/>
          <w:szCs w:val="24"/>
          <w:lang w:val="en-US"/>
        </w:rPr>
        <w:t>allegations of pedophilia.</w:t>
      </w:r>
    </w:p>
    <w:p w14:paraId="5534C9B0" w14:textId="34FBB0C9" w:rsidR="00495A4A" w:rsidRPr="00495A4A" w:rsidRDefault="00495A4A" w:rsidP="00495A4A">
      <w:pPr>
        <w:spacing w:before="240" w:after="240" w:line="360" w:lineRule="auto"/>
        <w:ind w:firstLine="708"/>
        <w:jc w:val="both"/>
        <w:rPr>
          <w:sz w:val="24"/>
          <w:szCs w:val="24"/>
          <w:lang w:val="en-US"/>
        </w:rPr>
      </w:pPr>
      <w:r w:rsidRPr="00495A4A">
        <w:rPr>
          <w:sz w:val="24"/>
          <w:szCs w:val="24"/>
          <w:lang w:val="en-US"/>
        </w:rPr>
        <w:t xml:space="preserve">The President of </w:t>
      </w:r>
      <w:r w:rsidR="004C4BE8">
        <w:rPr>
          <w:sz w:val="24"/>
          <w:szCs w:val="24"/>
          <w:lang w:val="en-US"/>
        </w:rPr>
        <w:t xml:space="preserve">this </w:t>
      </w:r>
      <w:r w:rsidRPr="00495A4A">
        <w:rPr>
          <w:sz w:val="24"/>
          <w:szCs w:val="24"/>
          <w:lang w:val="en-US"/>
        </w:rPr>
        <w:t xml:space="preserve">organization experienced a similar situation at her daughter's school. Some families removed their children from school, justifying that the school was working with gender ideology by having a trans child enrolled. Such parents began to publicize </w:t>
      </w:r>
      <w:r w:rsidR="00146B87">
        <w:rPr>
          <w:sz w:val="24"/>
          <w:szCs w:val="24"/>
          <w:lang w:val="en-US"/>
        </w:rPr>
        <w:t>it</w:t>
      </w:r>
      <w:r w:rsidRPr="00495A4A">
        <w:rPr>
          <w:sz w:val="24"/>
          <w:szCs w:val="24"/>
          <w:lang w:val="en-US"/>
        </w:rPr>
        <w:t xml:space="preserve"> on social media with the aim of creating a “collective outrage” that would pressure the </w:t>
      </w:r>
      <w:r w:rsidR="00146B87">
        <w:rPr>
          <w:sz w:val="24"/>
          <w:szCs w:val="24"/>
          <w:lang w:val="en-US"/>
        </w:rPr>
        <w:t>director</w:t>
      </w:r>
      <w:r w:rsidRPr="00495A4A">
        <w:rPr>
          <w:sz w:val="24"/>
          <w:szCs w:val="24"/>
          <w:lang w:val="en-US"/>
        </w:rPr>
        <w:t xml:space="preserve"> to review the case of having a trans child at school.</w:t>
      </w:r>
    </w:p>
    <w:p w14:paraId="2EFFCD1E" w14:textId="3072D99C" w:rsidR="00105DAD" w:rsidRPr="00495A4A" w:rsidRDefault="00495A4A" w:rsidP="00495A4A">
      <w:pPr>
        <w:spacing w:before="240" w:after="240" w:line="360" w:lineRule="auto"/>
        <w:ind w:firstLine="708"/>
        <w:jc w:val="both"/>
        <w:rPr>
          <w:sz w:val="24"/>
          <w:szCs w:val="24"/>
          <w:lang w:val="en-US"/>
        </w:rPr>
      </w:pPr>
      <w:r w:rsidRPr="00495A4A">
        <w:rPr>
          <w:sz w:val="24"/>
          <w:szCs w:val="24"/>
          <w:lang w:val="en-US"/>
        </w:rPr>
        <w:t>A similar situation occurred with a family from Santa Catarina, a state in the south of Brazil. The anonymous complaint said that the child was being "allegedly encouraged by h</w:t>
      </w:r>
      <w:r w:rsidR="00146B87">
        <w:rPr>
          <w:sz w:val="24"/>
          <w:szCs w:val="24"/>
          <w:lang w:val="en-US"/>
        </w:rPr>
        <w:t>er</w:t>
      </w:r>
      <w:r w:rsidRPr="00495A4A">
        <w:rPr>
          <w:sz w:val="24"/>
          <w:szCs w:val="24"/>
          <w:lang w:val="en-US"/>
        </w:rPr>
        <w:t xml:space="preserve"> parents and stepmother to wear feminine clothes and accessories" and was being bullied in the school </w:t>
      </w:r>
      <w:r w:rsidRPr="00495A4A">
        <w:rPr>
          <w:sz w:val="24"/>
          <w:szCs w:val="24"/>
          <w:lang w:val="en-US"/>
        </w:rPr>
        <w:lastRenderedPageBreak/>
        <w:t xml:space="preserve">environment. The case was taken to the </w:t>
      </w:r>
      <w:r w:rsidR="00146B87">
        <w:rPr>
          <w:sz w:val="24"/>
          <w:szCs w:val="24"/>
          <w:lang w:val="en-US"/>
        </w:rPr>
        <w:t>Prosecutor</w:t>
      </w:r>
      <w:r w:rsidRPr="00495A4A">
        <w:rPr>
          <w:sz w:val="24"/>
          <w:szCs w:val="24"/>
          <w:lang w:val="en-US"/>
        </w:rPr>
        <w:t xml:space="preserve"> of Santa Catarina and forwarded to the Children and Youth area of the Public Prosecutor's Office in the municipality where the family lives.</w:t>
      </w:r>
      <w:r w:rsidR="00105DAD">
        <w:rPr>
          <w:rStyle w:val="FootnoteReference"/>
          <w:sz w:val="24"/>
          <w:szCs w:val="24"/>
        </w:rPr>
        <w:footnoteReference w:id="3"/>
      </w:r>
      <w:r w:rsidR="00105DAD" w:rsidRPr="00495A4A">
        <w:rPr>
          <w:sz w:val="24"/>
          <w:szCs w:val="24"/>
          <w:lang w:val="en-US"/>
        </w:rPr>
        <w:t>.</w:t>
      </w:r>
    </w:p>
    <w:p w14:paraId="16C58D3B" w14:textId="77777777" w:rsidR="00495A4A" w:rsidRPr="00495A4A" w:rsidRDefault="00495A4A" w:rsidP="00495A4A">
      <w:pPr>
        <w:spacing w:before="240" w:after="240" w:line="360" w:lineRule="auto"/>
        <w:jc w:val="both"/>
        <w:rPr>
          <w:b/>
          <w:sz w:val="24"/>
          <w:szCs w:val="24"/>
          <w:highlight w:val="lightGray"/>
          <w:lang w:val="en-US"/>
        </w:rPr>
      </w:pPr>
      <w:r w:rsidRPr="00495A4A">
        <w:rPr>
          <w:b/>
          <w:sz w:val="24"/>
          <w:szCs w:val="24"/>
          <w:highlight w:val="lightGray"/>
          <w:lang w:val="en-US"/>
        </w:rPr>
        <w:t>Question suggestion:</w:t>
      </w:r>
    </w:p>
    <w:p w14:paraId="33C7C20A" w14:textId="77777777" w:rsidR="00495A4A" w:rsidRPr="00495A4A" w:rsidRDefault="00495A4A" w:rsidP="00495A4A">
      <w:pPr>
        <w:spacing w:before="240" w:after="240" w:line="360" w:lineRule="auto"/>
        <w:jc w:val="both"/>
        <w:rPr>
          <w:b/>
          <w:sz w:val="24"/>
          <w:szCs w:val="24"/>
          <w:highlight w:val="lightGray"/>
          <w:lang w:val="en-US"/>
        </w:rPr>
      </w:pPr>
      <w:r w:rsidRPr="00495A4A">
        <w:rPr>
          <w:b/>
          <w:sz w:val="24"/>
          <w:szCs w:val="24"/>
          <w:highlight w:val="lightGray"/>
          <w:lang w:val="en-US"/>
        </w:rPr>
        <w:t>What are the regulations and public policies that exist in Brazil that aim to promote and protect the right to coexistence of trans children with their parents and family?</w:t>
      </w:r>
    </w:p>
    <w:p w14:paraId="304DB824" w14:textId="116BB68D" w:rsidR="009B7E0F" w:rsidRPr="00495A4A" w:rsidRDefault="00495A4A" w:rsidP="00495A4A">
      <w:pPr>
        <w:spacing w:before="240" w:after="240" w:line="360" w:lineRule="auto"/>
        <w:jc w:val="both"/>
        <w:rPr>
          <w:b/>
          <w:bCs/>
          <w:sz w:val="24"/>
          <w:szCs w:val="24"/>
          <w:highlight w:val="lightGray"/>
          <w:lang w:val="en-US"/>
        </w:rPr>
      </w:pPr>
      <w:r w:rsidRPr="00495A4A">
        <w:rPr>
          <w:b/>
          <w:sz w:val="24"/>
          <w:szCs w:val="24"/>
          <w:highlight w:val="lightGray"/>
          <w:lang w:val="en-US"/>
        </w:rPr>
        <w:t>What are the regulations and public policies that exist in Brazil that aim to promote and protect the image and honor of trans children and their families</w:t>
      </w:r>
      <w:r w:rsidR="009B7E0F" w:rsidRPr="00495A4A">
        <w:rPr>
          <w:b/>
          <w:bCs/>
          <w:sz w:val="24"/>
          <w:szCs w:val="24"/>
          <w:highlight w:val="lightGray"/>
          <w:lang w:val="en-US"/>
        </w:rPr>
        <w:t xml:space="preserve">? </w:t>
      </w:r>
    </w:p>
    <w:p w14:paraId="2A8C72D8" w14:textId="77777777" w:rsidR="001015A4" w:rsidRPr="00495A4A" w:rsidRDefault="00A9753E" w:rsidP="00604184">
      <w:pPr>
        <w:spacing w:before="240" w:after="240" w:line="360" w:lineRule="auto"/>
        <w:jc w:val="both"/>
        <w:rPr>
          <w:sz w:val="24"/>
          <w:szCs w:val="24"/>
          <w:lang w:val="en-US"/>
        </w:rPr>
      </w:pPr>
      <w:r w:rsidRPr="00495A4A">
        <w:rPr>
          <w:sz w:val="24"/>
          <w:szCs w:val="24"/>
          <w:lang w:val="en-US"/>
        </w:rPr>
        <w:tab/>
      </w:r>
    </w:p>
    <w:p w14:paraId="54FB1CC1" w14:textId="15291B2D" w:rsidR="001015A4" w:rsidRPr="007D07FA" w:rsidRDefault="001015A4" w:rsidP="00604184">
      <w:pPr>
        <w:spacing w:before="240" w:after="240" w:line="360" w:lineRule="auto"/>
        <w:jc w:val="both"/>
        <w:rPr>
          <w:b/>
          <w:sz w:val="24"/>
          <w:szCs w:val="24"/>
          <w:lang w:val="en-US"/>
        </w:rPr>
      </w:pPr>
      <w:r w:rsidRPr="007D07FA">
        <w:rPr>
          <w:b/>
          <w:sz w:val="24"/>
          <w:szCs w:val="24"/>
          <w:lang w:val="en-US"/>
        </w:rPr>
        <w:t>Arti</w:t>
      </w:r>
      <w:r w:rsidR="00495A4A" w:rsidRPr="007D07FA">
        <w:rPr>
          <w:b/>
          <w:sz w:val="24"/>
          <w:szCs w:val="24"/>
          <w:lang w:val="en-US"/>
        </w:rPr>
        <w:t>cles</w:t>
      </w:r>
      <w:r w:rsidRPr="007D07FA">
        <w:rPr>
          <w:b/>
          <w:sz w:val="24"/>
          <w:szCs w:val="24"/>
          <w:lang w:val="en-US"/>
        </w:rPr>
        <w:t xml:space="preserve"> 12, 13 </w:t>
      </w:r>
      <w:r w:rsidR="00495A4A" w:rsidRPr="007D07FA">
        <w:rPr>
          <w:b/>
          <w:sz w:val="24"/>
          <w:szCs w:val="24"/>
          <w:lang w:val="en-US"/>
        </w:rPr>
        <w:t>and</w:t>
      </w:r>
      <w:r w:rsidRPr="007D07FA">
        <w:rPr>
          <w:b/>
          <w:sz w:val="24"/>
          <w:szCs w:val="24"/>
          <w:lang w:val="en-US"/>
        </w:rPr>
        <w:t xml:space="preserve"> 14 </w:t>
      </w:r>
    </w:p>
    <w:p w14:paraId="1ABEB065" w14:textId="77777777" w:rsidR="007D07FA" w:rsidRPr="007D07FA" w:rsidRDefault="007D07FA" w:rsidP="007D07FA">
      <w:pPr>
        <w:spacing w:before="240" w:after="240" w:line="360" w:lineRule="auto"/>
        <w:ind w:firstLine="708"/>
        <w:jc w:val="both"/>
        <w:rPr>
          <w:sz w:val="24"/>
          <w:szCs w:val="24"/>
          <w:lang w:val="en-US"/>
        </w:rPr>
      </w:pPr>
      <w:r w:rsidRPr="007D07FA">
        <w:rPr>
          <w:sz w:val="24"/>
          <w:szCs w:val="24"/>
          <w:lang w:val="en-US"/>
        </w:rPr>
        <w:t>Article 12 states that States Parties shall ensure that a child who is capable of formulating his or her own views has the right to express his or her views freely on all matters relating to him or her, and such views shall be taken into account, depending on age and child's maturity. Furthermore, article 13 reinforces that the child must have the right to express themselves freely. Finally, article 14 determines that States Parties must recognize the child's rights to freedom of thought, conscience and religious belief.</w:t>
      </w:r>
    </w:p>
    <w:p w14:paraId="2081CB1D" w14:textId="64523028" w:rsidR="007D07FA" w:rsidRPr="007D07FA" w:rsidRDefault="007D07FA" w:rsidP="007D07FA">
      <w:pPr>
        <w:spacing w:before="240" w:after="240" w:line="360" w:lineRule="auto"/>
        <w:ind w:firstLine="708"/>
        <w:jc w:val="both"/>
        <w:rPr>
          <w:sz w:val="24"/>
          <w:szCs w:val="24"/>
          <w:lang w:val="en-US"/>
        </w:rPr>
      </w:pPr>
      <w:r w:rsidRPr="007D07FA">
        <w:rPr>
          <w:sz w:val="24"/>
          <w:szCs w:val="24"/>
          <w:lang w:val="en-US"/>
        </w:rPr>
        <w:t xml:space="preserve">As mentioned, the “trans children do not exist” movement, encouraged mainly by members of the legislative branch and public figures, violates the rights contained in these articles. The freedom of thought of trans children and adolescents will be respected when their condition as trans children and adolescents is accepted, that is, their existence is not </w:t>
      </w:r>
      <w:r w:rsidR="004C4BE8">
        <w:rPr>
          <w:sz w:val="24"/>
          <w:szCs w:val="24"/>
          <w:lang w:val="en-US"/>
        </w:rPr>
        <w:t>questioned</w:t>
      </w:r>
      <w:r w:rsidRPr="007D07FA">
        <w:rPr>
          <w:sz w:val="24"/>
          <w:szCs w:val="24"/>
          <w:lang w:val="en-US"/>
        </w:rPr>
        <w:t>.</w:t>
      </w:r>
    </w:p>
    <w:p w14:paraId="04488BC5" w14:textId="2FAD1142" w:rsidR="00A11D8A" w:rsidRPr="007D07FA" w:rsidRDefault="007D07FA" w:rsidP="007D07FA">
      <w:pPr>
        <w:spacing w:before="240" w:after="240" w:line="360" w:lineRule="auto"/>
        <w:ind w:firstLine="708"/>
        <w:jc w:val="both"/>
        <w:rPr>
          <w:sz w:val="24"/>
          <w:szCs w:val="24"/>
          <w:lang w:val="en-US"/>
        </w:rPr>
      </w:pPr>
      <w:r w:rsidRPr="007D07FA">
        <w:rPr>
          <w:sz w:val="24"/>
          <w:szCs w:val="24"/>
          <w:lang w:val="en-US"/>
        </w:rPr>
        <w:t xml:space="preserve">In this sense, there must be public policies that recognize this condition, as well as adequate legislation </w:t>
      </w:r>
      <w:r w:rsidR="004C4BE8">
        <w:rPr>
          <w:sz w:val="24"/>
          <w:szCs w:val="24"/>
          <w:lang w:val="en-US"/>
        </w:rPr>
        <w:t>to combat</w:t>
      </w:r>
      <w:r w:rsidRPr="007D07FA">
        <w:rPr>
          <w:sz w:val="24"/>
          <w:szCs w:val="24"/>
          <w:lang w:val="en-US"/>
        </w:rPr>
        <w:t xml:space="preserve"> this wave of threats and criminalizing bills.</w:t>
      </w:r>
    </w:p>
    <w:p w14:paraId="13AA8A49" w14:textId="77777777" w:rsidR="007D07FA" w:rsidRPr="007D07FA" w:rsidRDefault="007D07FA" w:rsidP="007D07FA">
      <w:pPr>
        <w:spacing w:before="240" w:after="240" w:line="360" w:lineRule="auto"/>
        <w:jc w:val="both"/>
        <w:rPr>
          <w:b/>
          <w:sz w:val="24"/>
          <w:szCs w:val="24"/>
          <w:highlight w:val="lightGray"/>
          <w:lang w:val="en-US"/>
        </w:rPr>
      </w:pPr>
      <w:r w:rsidRPr="007D07FA">
        <w:rPr>
          <w:b/>
          <w:sz w:val="24"/>
          <w:szCs w:val="24"/>
          <w:highlight w:val="lightGray"/>
          <w:lang w:val="en-US"/>
        </w:rPr>
        <w:t>Question suggestion:</w:t>
      </w:r>
    </w:p>
    <w:p w14:paraId="1087D49C" w14:textId="77777777" w:rsidR="007D07FA" w:rsidRPr="007D07FA" w:rsidRDefault="007D07FA" w:rsidP="007D07FA">
      <w:pPr>
        <w:spacing w:before="240" w:after="240" w:line="360" w:lineRule="auto"/>
        <w:jc w:val="both"/>
        <w:rPr>
          <w:b/>
          <w:sz w:val="24"/>
          <w:szCs w:val="24"/>
          <w:highlight w:val="lightGray"/>
          <w:lang w:val="en-US"/>
        </w:rPr>
      </w:pPr>
      <w:r w:rsidRPr="007D07FA">
        <w:rPr>
          <w:b/>
          <w:sz w:val="24"/>
          <w:szCs w:val="24"/>
          <w:highlight w:val="lightGray"/>
          <w:lang w:val="en-US"/>
        </w:rPr>
        <w:lastRenderedPageBreak/>
        <w:t>What regulations and public policies exist in Brazil that recognize the existence of trans children?</w:t>
      </w:r>
    </w:p>
    <w:p w14:paraId="02C0CDB8" w14:textId="417FEDC5" w:rsidR="00A11D8A" w:rsidRDefault="007D07FA" w:rsidP="007D07FA">
      <w:pPr>
        <w:spacing w:before="240" w:after="240" w:line="360" w:lineRule="auto"/>
        <w:jc w:val="both"/>
        <w:rPr>
          <w:b/>
          <w:sz w:val="24"/>
          <w:szCs w:val="24"/>
          <w:lang w:val="en-US"/>
        </w:rPr>
      </w:pPr>
      <w:r w:rsidRPr="007D07FA">
        <w:rPr>
          <w:b/>
          <w:sz w:val="24"/>
          <w:szCs w:val="24"/>
          <w:highlight w:val="lightGray"/>
          <w:lang w:val="en-US"/>
        </w:rPr>
        <w:t>What are the regulations and public policies that exist in Brazil that aim to promote and protect the right to freedom of expression and thought of trans children in Brazil, through the respective acceptance of their choices on gender issues</w:t>
      </w:r>
      <w:r w:rsidR="00246A35" w:rsidRPr="007D07FA">
        <w:rPr>
          <w:b/>
          <w:sz w:val="24"/>
          <w:szCs w:val="24"/>
          <w:highlight w:val="lightGray"/>
          <w:lang w:val="en-US"/>
        </w:rPr>
        <w:t>?</w:t>
      </w:r>
    </w:p>
    <w:p w14:paraId="73BA99D5" w14:textId="77777777" w:rsidR="007D07FA" w:rsidRPr="007D07FA" w:rsidRDefault="007D07FA" w:rsidP="007D07FA">
      <w:pPr>
        <w:spacing w:before="240" w:after="240" w:line="360" w:lineRule="auto"/>
        <w:jc w:val="both"/>
        <w:rPr>
          <w:b/>
          <w:sz w:val="24"/>
          <w:szCs w:val="24"/>
          <w:lang w:val="en-US"/>
        </w:rPr>
      </w:pPr>
    </w:p>
    <w:p w14:paraId="65A5F236" w14:textId="79E77B18" w:rsidR="001015A4" w:rsidRPr="007D07FA" w:rsidRDefault="001015A4" w:rsidP="00604184">
      <w:pPr>
        <w:spacing w:before="240" w:after="240" w:line="360" w:lineRule="auto"/>
        <w:jc w:val="both"/>
        <w:rPr>
          <w:b/>
          <w:sz w:val="24"/>
          <w:szCs w:val="24"/>
          <w:lang w:val="en-US"/>
        </w:rPr>
      </w:pPr>
      <w:r w:rsidRPr="007D07FA">
        <w:rPr>
          <w:b/>
          <w:sz w:val="24"/>
          <w:szCs w:val="24"/>
          <w:lang w:val="en-US"/>
        </w:rPr>
        <w:t>Arti</w:t>
      </w:r>
      <w:r w:rsidR="007D07FA" w:rsidRPr="007D07FA">
        <w:rPr>
          <w:b/>
          <w:sz w:val="24"/>
          <w:szCs w:val="24"/>
          <w:lang w:val="en-US"/>
        </w:rPr>
        <w:t>cle</w:t>
      </w:r>
      <w:r w:rsidRPr="007D07FA">
        <w:rPr>
          <w:b/>
          <w:sz w:val="24"/>
          <w:szCs w:val="24"/>
          <w:lang w:val="en-US"/>
        </w:rPr>
        <w:t xml:space="preserve"> 15 </w:t>
      </w:r>
    </w:p>
    <w:p w14:paraId="02EC4DAE" w14:textId="77777777" w:rsidR="007D07FA" w:rsidRPr="007D07FA" w:rsidRDefault="007D07FA" w:rsidP="007D07FA">
      <w:pPr>
        <w:spacing w:before="240" w:after="240" w:line="360" w:lineRule="auto"/>
        <w:ind w:firstLine="708"/>
        <w:jc w:val="both"/>
        <w:rPr>
          <w:sz w:val="24"/>
          <w:szCs w:val="24"/>
          <w:lang w:val="en-US"/>
        </w:rPr>
      </w:pPr>
      <w:r w:rsidRPr="007D07FA">
        <w:rPr>
          <w:sz w:val="24"/>
          <w:szCs w:val="24"/>
          <w:lang w:val="en-US"/>
        </w:rPr>
        <w:t>Article 15 determines that States Parties recognize the rights of children to freedom of association and the freedom to hold peaceful assembly. However, laws and bills are mentioned that aim to prohibit the participation of children in demonstrations on the LGBTQIAP+ theme.</w:t>
      </w:r>
    </w:p>
    <w:p w14:paraId="3E6CC3BC" w14:textId="77777777" w:rsidR="007D07FA" w:rsidRPr="007D07FA" w:rsidRDefault="007D07FA" w:rsidP="007D07FA">
      <w:pPr>
        <w:spacing w:before="240" w:after="240" w:line="360" w:lineRule="auto"/>
        <w:ind w:firstLine="708"/>
        <w:jc w:val="both"/>
        <w:rPr>
          <w:sz w:val="24"/>
          <w:szCs w:val="24"/>
          <w:lang w:val="en-US"/>
        </w:rPr>
      </w:pPr>
      <w:r w:rsidRPr="007D07FA">
        <w:rPr>
          <w:sz w:val="24"/>
          <w:szCs w:val="24"/>
          <w:lang w:val="en-US"/>
        </w:rPr>
        <w:t>For example, the State of Amazonas enacted State Law No. 6,469/2023 on October 5, 2023, which establishes a ban on children and adolescents in the LGBTQIAP+ Pride Parade in the state. The Legislative Assembly of the State of São Paulo has Bill No. 974/2023 that aims to prohibit “the presence and participation of children and adolescents (under 18 years of age) in LGBTQIA+ pride parades in the State.”</w:t>
      </w:r>
    </w:p>
    <w:p w14:paraId="40A40DAA" w14:textId="59E66B29" w:rsidR="00433926" w:rsidRPr="007D07FA" w:rsidRDefault="007D07FA" w:rsidP="007D07FA">
      <w:pPr>
        <w:spacing w:before="240" w:after="240" w:line="360" w:lineRule="auto"/>
        <w:ind w:firstLine="708"/>
        <w:jc w:val="both"/>
        <w:rPr>
          <w:sz w:val="24"/>
          <w:szCs w:val="24"/>
          <w:lang w:val="en-US"/>
        </w:rPr>
      </w:pPr>
      <w:r w:rsidRPr="007D07FA">
        <w:rPr>
          <w:sz w:val="24"/>
          <w:szCs w:val="24"/>
          <w:lang w:val="en-US"/>
        </w:rPr>
        <w:t xml:space="preserve">Specifically, the participation of </w:t>
      </w:r>
      <w:proofErr w:type="spellStart"/>
      <w:r w:rsidRPr="007D07FA">
        <w:rPr>
          <w:sz w:val="24"/>
          <w:szCs w:val="24"/>
          <w:lang w:val="en-US"/>
        </w:rPr>
        <w:t>Minha</w:t>
      </w:r>
      <w:proofErr w:type="spellEnd"/>
      <w:r w:rsidRPr="007D07FA">
        <w:rPr>
          <w:sz w:val="24"/>
          <w:szCs w:val="24"/>
          <w:lang w:val="en-US"/>
        </w:rPr>
        <w:t xml:space="preserve"> </w:t>
      </w:r>
      <w:proofErr w:type="spellStart"/>
      <w:r w:rsidRPr="007D07FA">
        <w:rPr>
          <w:sz w:val="24"/>
          <w:szCs w:val="24"/>
          <w:lang w:val="en-US"/>
        </w:rPr>
        <w:t>Criança</w:t>
      </w:r>
      <w:proofErr w:type="spellEnd"/>
      <w:r w:rsidRPr="007D07FA">
        <w:rPr>
          <w:sz w:val="24"/>
          <w:szCs w:val="24"/>
          <w:lang w:val="en-US"/>
        </w:rPr>
        <w:t xml:space="preserve"> Trans in the São Paulo LGBTQIA+ Parade is mentioned, which received a lot of criticism from public and political figures who spread misinformation and hate on their social networks, including publishing photos with discriminatory phrases</w:t>
      </w:r>
      <w:r w:rsidR="00433926" w:rsidRPr="007D07FA">
        <w:rPr>
          <w:sz w:val="24"/>
          <w:szCs w:val="24"/>
          <w:lang w:val="en-US"/>
        </w:rPr>
        <w:t xml:space="preserve">: </w:t>
      </w:r>
    </w:p>
    <w:p w14:paraId="265568E5" w14:textId="7EDFF079" w:rsidR="00433926" w:rsidRDefault="00433926" w:rsidP="00F21EBE">
      <w:pPr>
        <w:spacing w:before="240" w:after="240" w:line="360" w:lineRule="auto"/>
        <w:jc w:val="both"/>
        <w:rPr>
          <w:sz w:val="24"/>
          <w:szCs w:val="24"/>
          <w:lang w:val="en-US"/>
        </w:rPr>
      </w:pPr>
      <w:r w:rsidRPr="007D07FA">
        <w:rPr>
          <w:sz w:val="24"/>
          <w:szCs w:val="24"/>
          <w:lang w:val="en-US"/>
        </w:rPr>
        <w:lastRenderedPageBreak/>
        <w:tab/>
      </w:r>
      <w:r>
        <w:rPr>
          <w:noProof/>
          <w:lang w:eastAsia="pt-BR"/>
        </w:rPr>
        <w:drawing>
          <wp:inline distT="0" distB="0" distL="0" distR="0" wp14:anchorId="70194379" wp14:editId="67E12D35">
            <wp:extent cx="2665730" cy="3629025"/>
            <wp:effectExtent l="0" t="0" r="1270" b="9525"/>
            <wp:docPr id="1869491822" name="Imagem 4"/>
            <wp:cNvGraphicFramePr/>
            <a:graphic xmlns:a="http://schemas.openxmlformats.org/drawingml/2006/main">
              <a:graphicData uri="http://schemas.openxmlformats.org/drawingml/2006/picture">
                <pic:pic xmlns:pic="http://schemas.openxmlformats.org/drawingml/2006/picture">
                  <pic:nvPicPr>
                    <pic:cNvPr id="1869491822" name="Imagem 4"/>
                    <pic:cNvPicPr/>
                  </pic:nvPicPr>
                  <pic:blipFill rotWithShape="1">
                    <a:blip r:embed="rId9" cstate="print">
                      <a:extLst>
                        <a:ext uri="{28A0092B-C50C-407E-A947-70E740481C1C}">
                          <a14:useLocalDpi xmlns:a14="http://schemas.microsoft.com/office/drawing/2010/main" val="0"/>
                        </a:ext>
                      </a:extLst>
                    </a:blip>
                    <a:srcRect t="10450" b="28296"/>
                    <a:stretch/>
                  </pic:blipFill>
                  <pic:spPr bwMode="auto">
                    <a:xfrm>
                      <a:off x="0" y="0"/>
                      <a:ext cx="2665730" cy="3629025"/>
                    </a:xfrm>
                    <a:prstGeom prst="rect">
                      <a:avLst/>
                    </a:prstGeom>
                    <a:noFill/>
                    <a:ln>
                      <a:noFill/>
                    </a:ln>
                    <a:extLst>
                      <a:ext uri="{53640926-AAD7-44D8-BBD7-CCE9431645EC}">
                        <a14:shadowObscured xmlns:a14="http://schemas.microsoft.com/office/drawing/2010/main"/>
                      </a:ext>
                    </a:extLst>
                  </pic:spPr>
                </pic:pic>
              </a:graphicData>
            </a:graphic>
          </wp:inline>
        </w:drawing>
      </w:r>
    </w:p>
    <w:p w14:paraId="4AA0C77C" w14:textId="1E6A7181" w:rsidR="007D07FA" w:rsidRPr="007D07FA" w:rsidRDefault="007D07FA" w:rsidP="00F21EBE">
      <w:pPr>
        <w:spacing w:before="240" w:after="240" w:line="360" w:lineRule="auto"/>
        <w:jc w:val="both"/>
        <w:rPr>
          <w:lang w:val="en-US"/>
        </w:rPr>
      </w:pPr>
      <w:r w:rsidRPr="007D07FA">
        <w:rPr>
          <w:lang w:val="en-US"/>
        </w:rPr>
        <w:t>Translate: children upset by idiot parents exist - (the word upset, in Portuguese, means “</w:t>
      </w:r>
      <w:proofErr w:type="spellStart"/>
      <w:r w:rsidRPr="007D07FA">
        <w:rPr>
          <w:lang w:val="en-US"/>
        </w:rPr>
        <w:t>transtornadas</w:t>
      </w:r>
      <w:proofErr w:type="spellEnd"/>
      <w:r w:rsidRPr="007D07FA">
        <w:rPr>
          <w:lang w:val="en-US"/>
        </w:rPr>
        <w:t>”, using a play on words with the term trans)</w:t>
      </w:r>
    </w:p>
    <w:p w14:paraId="0A3781D0" w14:textId="18450A4F" w:rsidR="0061708F" w:rsidRPr="007D07FA" w:rsidRDefault="007D07FA" w:rsidP="0061708F">
      <w:pPr>
        <w:spacing w:before="240" w:after="240" w:line="360" w:lineRule="auto"/>
        <w:ind w:firstLine="708"/>
        <w:jc w:val="both"/>
        <w:rPr>
          <w:sz w:val="24"/>
          <w:szCs w:val="24"/>
          <w:lang w:val="en-US"/>
        </w:rPr>
      </w:pPr>
      <w:r w:rsidRPr="007D07FA">
        <w:rPr>
          <w:sz w:val="24"/>
          <w:szCs w:val="24"/>
          <w:lang w:val="en-US"/>
        </w:rPr>
        <w:t xml:space="preserve">These facts demonstrate a scenario of attacks suffered by trans children and adolescents by the legislative branch in all areas of the federation and which directly affect several rights of this vulnerable group, including, as explained, freedom of expression and </w:t>
      </w:r>
      <w:r w:rsidR="004C4BE8">
        <w:rPr>
          <w:sz w:val="24"/>
          <w:szCs w:val="24"/>
          <w:lang w:val="en-US"/>
        </w:rPr>
        <w:t>manifestation</w:t>
      </w:r>
      <w:r w:rsidRPr="007D07FA">
        <w:rPr>
          <w:sz w:val="24"/>
          <w:szCs w:val="24"/>
          <w:lang w:val="en-US"/>
        </w:rPr>
        <w:t>. The restriction of expression and manifestation are serious attempts to undermine, make invisible and deny the existence of trans children and adolescents, who suffer daily from hate speech and the deprivation of their rights</w:t>
      </w:r>
      <w:r w:rsidR="0061708F" w:rsidRPr="007D07FA">
        <w:rPr>
          <w:sz w:val="24"/>
          <w:szCs w:val="24"/>
          <w:lang w:val="en-US"/>
        </w:rPr>
        <w:t>.</w:t>
      </w:r>
    </w:p>
    <w:p w14:paraId="2A7DB7B1" w14:textId="77777777" w:rsidR="007D07FA" w:rsidRPr="007D07FA" w:rsidRDefault="007D07FA" w:rsidP="007D07FA">
      <w:pPr>
        <w:spacing w:before="240" w:after="240" w:line="360" w:lineRule="auto"/>
        <w:jc w:val="both"/>
        <w:rPr>
          <w:b/>
          <w:sz w:val="24"/>
          <w:szCs w:val="24"/>
          <w:highlight w:val="lightGray"/>
          <w:lang w:val="en-US"/>
        </w:rPr>
      </w:pPr>
      <w:r w:rsidRPr="007D07FA">
        <w:rPr>
          <w:b/>
          <w:sz w:val="24"/>
          <w:szCs w:val="24"/>
          <w:highlight w:val="lightGray"/>
          <w:lang w:val="en-US"/>
        </w:rPr>
        <w:t>Question suggestion:</w:t>
      </w:r>
    </w:p>
    <w:p w14:paraId="5893213F" w14:textId="1C0808E0" w:rsidR="008368AB" w:rsidRPr="007D07FA" w:rsidRDefault="007D07FA" w:rsidP="007D07FA">
      <w:pPr>
        <w:spacing w:before="240" w:after="240" w:line="360" w:lineRule="auto"/>
        <w:jc w:val="both"/>
        <w:rPr>
          <w:b/>
          <w:bCs/>
          <w:sz w:val="24"/>
          <w:szCs w:val="24"/>
          <w:lang w:val="en-US"/>
        </w:rPr>
      </w:pPr>
      <w:r w:rsidRPr="007D07FA">
        <w:rPr>
          <w:b/>
          <w:sz w:val="24"/>
          <w:szCs w:val="24"/>
          <w:highlight w:val="lightGray"/>
          <w:lang w:val="en-US"/>
        </w:rPr>
        <w:t xml:space="preserve">What are the regulations and public policies that exist in Brazil that aim to promote and protect the right to freedom of assembly and expression of trans children in Brazil, especially </w:t>
      </w:r>
      <w:r w:rsidR="00F27101">
        <w:rPr>
          <w:b/>
          <w:sz w:val="24"/>
          <w:szCs w:val="24"/>
          <w:highlight w:val="lightGray"/>
          <w:lang w:val="en-US"/>
        </w:rPr>
        <w:t>to</w:t>
      </w:r>
      <w:r w:rsidRPr="007D07FA">
        <w:rPr>
          <w:b/>
          <w:sz w:val="24"/>
          <w:szCs w:val="24"/>
          <w:highlight w:val="lightGray"/>
          <w:lang w:val="en-US"/>
        </w:rPr>
        <w:t xml:space="preserve"> fight for their rights</w:t>
      </w:r>
      <w:r w:rsidR="00246A35" w:rsidRPr="007D07FA">
        <w:rPr>
          <w:b/>
          <w:bCs/>
          <w:sz w:val="24"/>
          <w:szCs w:val="24"/>
          <w:highlight w:val="lightGray"/>
          <w:lang w:val="en-US"/>
        </w:rPr>
        <w:t>?</w:t>
      </w:r>
    </w:p>
    <w:p w14:paraId="41DC6D05" w14:textId="5E685AA6" w:rsidR="009B7E0F" w:rsidRPr="007D07FA" w:rsidRDefault="009B7E0F" w:rsidP="0061708F">
      <w:pPr>
        <w:spacing w:before="240" w:after="240" w:line="360" w:lineRule="auto"/>
        <w:ind w:firstLine="708"/>
        <w:jc w:val="both"/>
        <w:rPr>
          <w:b/>
          <w:sz w:val="24"/>
          <w:szCs w:val="24"/>
          <w:lang w:val="en-US"/>
        </w:rPr>
      </w:pPr>
    </w:p>
    <w:p w14:paraId="646A744F" w14:textId="52B07008" w:rsidR="0054396A" w:rsidRPr="007D07FA" w:rsidRDefault="0054396A" w:rsidP="0054396A">
      <w:pPr>
        <w:spacing w:before="240" w:after="240" w:line="360" w:lineRule="auto"/>
        <w:jc w:val="both"/>
        <w:rPr>
          <w:b/>
          <w:sz w:val="24"/>
          <w:szCs w:val="24"/>
          <w:lang w:val="en-US"/>
        </w:rPr>
      </w:pPr>
      <w:r w:rsidRPr="007D07FA">
        <w:rPr>
          <w:b/>
          <w:sz w:val="24"/>
          <w:szCs w:val="24"/>
          <w:lang w:val="en-US"/>
        </w:rPr>
        <w:lastRenderedPageBreak/>
        <w:t>Arti</w:t>
      </w:r>
      <w:r w:rsidR="007D07FA" w:rsidRPr="007D07FA">
        <w:rPr>
          <w:b/>
          <w:sz w:val="24"/>
          <w:szCs w:val="24"/>
          <w:lang w:val="en-US"/>
        </w:rPr>
        <w:t>cle</w:t>
      </w:r>
      <w:r w:rsidRPr="007D07FA">
        <w:rPr>
          <w:b/>
          <w:sz w:val="24"/>
          <w:szCs w:val="24"/>
          <w:lang w:val="en-US"/>
        </w:rPr>
        <w:t xml:space="preserve"> 24 </w:t>
      </w:r>
    </w:p>
    <w:p w14:paraId="4E27B943" w14:textId="77777777" w:rsidR="007D07FA" w:rsidRPr="007D07FA" w:rsidRDefault="007D07FA" w:rsidP="007D07FA">
      <w:pPr>
        <w:spacing w:before="240" w:after="240" w:line="360" w:lineRule="auto"/>
        <w:ind w:firstLine="708"/>
        <w:jc w:val="both"/>
        <w:rPr>
          <w:sz w:val="24"/>
          <w:szCs w:val="24"/>
          <w:lang w:val="en-US"/>
        </w:rPr>
      </w:pPr>
      <w:r w:rsidRPr="007D07FA">
        <w:rPr>
          <w:sz w:val="24"/>
          <w:szCs w:val="24"/>
          <w:lang w:val="en-US"/>
        </w:rPr>
        <w:t>Article 24 determines that States Parties recognize the right of the child to the enjoyment of the best attainable standard of health and services for the treatment of illness and recovery of health, and that States Parties shall endeavor to ensure that no child is deprived your right to benefit from these health care services.</w:t>
      </w:r>
    </w:p>
    <w:p w14:paraId="64FB167B" w14:textId="17309ACD" w:rsidR="007D07FA" w:rsidRPr="007D07FA" w:rsidRDefault="004B7FB2" w:rsidP="007D07FA">
      <w:pPr>
        <w:spacing w:before="240" w:after="240" w:line="360" w:lineRule="auto"/>
        <w:ind w:firstLine="708"/>
        <w:jc w:val="both"/>
        <w:rPr>
          <w:sz w:val="24"/>
          <w:szCs w:val="24"/>
          <w:lang w:val="en-US"/>
        </w:rPr>
      </w:pPr>
      <w:r>
        <w:rPr>
          <w:sz w:val="24"/>
          <w:szCs w:val="24"/>
          <w:lang w:val="en-US"/>
        </w:rPr>
        <w:t>There</w:t>
      </w:r>
      <w:r w:rsidR="007D07FA" w:rsidRPr="007D07FA">
        <w:rPr>
          <w:sz w:val="24"/>
          <w:szCs w:val="24"/>
          <w:lang w:val="en-US"/>
        </w:rPr>
        <w:t xml:space="preserve"> is no specific legislation on the health of trans children and adolescents, who need </w:t>
      </w:r>
      <w:r w:rsidR="00A03737">
        <w:rPr>
          <w:sz w:val="24"/>
          <w:szCs w:val="24"/>
          <w:lang w:val="en-US"/>
        </w:rPr>
        <w:t>the care</w:t>
      </w:r>
      <w:r w:rsidR="007D07FA" w:rsidRPr="007D07FA">
        <w:rPr>
          <w:sz w:val="24"/>
          <w:szCs w:val="24"/>
          <w:lang w:val="en-US"/>
        </w:rPr>
        <w:t xml:space="preserve"> appropriate to their reality. Specific medical care for children and adolescents with gender incongruence or transgender people is regulated by Resolution No. 2,265/2019 of the Federal Council of Medicine, covering reception, outpatient follow-up, hormone therapy and surgical care (Art. 4), according to the Singular Therapeutic Project ( PTS) consisting of proposals for articulated therapeutic approaches, proposed by the multidisciplinary and interdisciplinary team, respecting the uniqueness of the subjects assisted, with the objective of comprehensive health care.</w:t>
      </w:r>
    </w:p>
    <w:p w14:paraId="71F3FF12" w14:textId="0F9A500B" w:rsidR="00781BB5" w:rsidRPr="00D77114" w:rsidRDefault="007D07FA" w:rsidP="007D07FA">
      <w:pPr>
        <w:spacing w:before="240" w:after="240" w:line="360" w:lineRule="auto"/>
        <w:ind w:firstLine="708"/>
        <w:jc w:val="both"/>
        <w:rPr>
          <w:sz w:val="24"/>
          <w:szCs w:val="24"/>
          <w:lang w:val="en-US"/>
        </w:rPr>
      </w:pPr>
      <w:r w:rsidRPr="007D07FA">
        <w:rPr>
          <w:sz w:val="24"/>
          <w:szCs w:val="24"/>
          <w:lang w:val="en-US"/>
        </w:rPr>
        <w:t xml:space="preserve">The minimum multidisciplinary team (Art. 5) must consist of a pediatrician, psychiatrist, endocrinologist, gynecologist, urologist and plastic surgeon, and the treatment provided suffers from some limitations, such as the prohibition on starting cross-hormone therapy before the age of sixteen. </w:t>
      </w:r>
      <w:r w:rsidRPr="00D77114">
        <w:rPr>
          <w:sz w:val="24"/>
          <w:szCs w:val="24"/>
          <w:lang w:val="en-US"/>
        </w:rPr>
        <w:t>(Art. 9th caput)</w:t>
      </w:r>
      <w:r w:rsidR="00781BB5" w:rsidRPr="00D77114">
        <w:rPr>
          <w:sz w:val="24"/>
          <w:szCs w:val="24"/>
          <w:lang w:val="en-US"/>
        </w:rPr>
        <w:t>.</w:t>
      </w:r>
    </w:p>
    <w:p w14:paraId="7B297B57" w14:textId="77777777" w:rsidR="00D77114" w:rsidRPr="00D77114" w:rsidRDefault="00D77114" w:rsidP="00D77114">
      <w:pPr>
        <w:spacing w:before="240" w:after="240" w:line="360" w:lineRule="auto"/>
        <w:ind w:firstLine="708"/>
        <w:jc w:val="both"/>
        <w:rPr>
          <w:sz w:val="24"/>
          <w:szCs w:val="24"/>
          <w:lang w:val="en-US"/>
        </w:rPr>
      </w:pPr>
      <w:r w:rsidRPr="00D77114">
        <w:rPr>
          <w:sz w:val="24"/>
          <w:szCs w:val="24"/>
          <w:lang w:val="en-US"/>
        </w:rPr>
        <w:t>One of the prohibitions contained in CFM Resolution No. 2,265/2019, which harms the provision of places to care for the transgender child and youth population, is contained in its second paragraph, by requiring that, in transgender children or adolescents, hormonal blockade can only be initiated from the Tanner II pubertal stage (puberty), being carried out exclusively on an experimental basis in research protocols, in accordance with the standards of the CEP/</w:t>
      </w:r>
      <w:proofErr w:type="spellStart"/>
      <w:r w:rsidRPr="00D77114">
        <w:rPr>
          <w:sz w:val="24"/>
          <w:szCs w:val="24"/>
          <w:lang w:val="en-US"/>
        </w:rPr>
        <w:t>Conep</w:t>
      </w:r>
      <w:proofErr w:type="spellEnd"/>
      <w:r w:rsidRPr="00D77114">
        <w:rPr>
          <w:sz w:val="24"/>
          <w:szCs w:val="24"/>
          <w:lang w:val="en-US"/>
        </w:rPr>
        <w:t xml:space="preserve"> System, in university and/or reference hospitals for the Unified Health System.</w:t>
      </w:r>
    </w:p>
    <w:p w14:paraId="487302F6" w14:textId="016DB810" w:rsidR="008368AB" w:rsidRPr="00D77114" w:rsidRDefault="00D77114" w:rsidP="00D77114">
      <w:pPr>
        <w:spacing w:before="240" w:after="240" w:line="360" w:lineRule="auto"/>
        <w:ind w:firstLine="708"/>
        <w:jc w:val="both"/>
        <w:rPr>
          <w:sz w:val="24"/>
          <w:szCs w:val="24"/>
          <w:lang w:val="en-US"/>
        </w:rPr>
      </w:pPr>
      <w:r w:rsidRPr="00D77114">
        <w:rPr>
          <w:sz w:val="24"/>
          <w:szCs w:val="24"/>
          <w:lang w:val="en-US"/>
        </w:rPr>
        <w:t>By limiting the use of hormonal blockade on an experimental basis in research protocols in university and/or reference hospitals for the Unified Health System, there is a reduction in institutions and/or health professionals who could carry out such treatment, especially in locations where do not have a Health Studies Center SPECIALIZED in the care of transgender children/adolescents</w:t>
      </w:r>
      <w:r w:rsidR="00781BB5" w:rsidRPr="00D77114">
        <w:rPr>
          <w:sz w:val="24"/>
          <w:szCs w:val="24"/>
          <w:lang w:val="en-US"/>
        </w:rPr>
        <w:t xml:space="preserve">. </w:t>
      </w:r>
    </w:p>
    <w:p w14:paraId="72A0A407" w14:textId="77777777" w:rsidR="00D77114" w:rsidRPr="00D77114" w:rsidRDefault="00D77114" w:rsidP="00D77114">
      <w:pPr>
        <w:spacing w:before="240" w:after="240" w:line="360" w:lineRule="auto"/>
        <w:jc w:val="both"/>
        <w:rPr>
          <w:b/>
          <w:sz w:val="24"/>
          <w:szCs w:val="24"/>
          <w:highlight w:val="lightGray"/>
          <w:lang w:val="en-US"/>
        </w:rPr>
      </w:pPr>
      <w:r w:rsidRPr="00D77114">
        <w:rPr>
          <w:b/>
          <w:sz w:val="24"/>
          <w:szCs w:val="24"/>
          <w:highlight w:val="lightGray"/>
          <w:lang w:val="en-US"/>
        </w:rPr>
        <w:lastRenderedPageBreak/>
        <w:t>Question suggestion:</w:t>
      </w:r>
    </w:p>
    <w:p w14:paraId="17C1A5C5" w14:textId="77777777" w:rsidR="00D77114" w:rsidRPr="00D77114" w:rsidRDefault="00D77114" w:rsidP="00D77114">
      <w:pPr>
        <w:spacing w:before="240" w:after="240" w:line="360" w:lineRule="auto"/>
        <w:jc w:val="both"/>
        <w:rPr>
          <w:b/>
          <w:sz w:val="24"/>
          <w:szCs w:val="24"/>
          <w:highlight w:val="lightGray"/>
          <w:lang w:val="en-US"/>
        </w:rPr>
      </w:pPr>
      <w:r w:rsidRPr="00D77114">
        <w:rPr>
          <w:b/>
          <w:sz w:val="24"/>
          <w:szCs w:val="24"/>
          <w:highlight w:val="lightGray"/>
          <w:lang w:val="en-US"/>
        </w:rPr>
        <w:t>What are the regulations and public policies that exist in Brazil that aim to promote and protect the right to health of trans children and adolescents in Brazil?</w:t>
      </w:r>
    </w:p>
    <w:p w14:paraId="7B01288A" w14:textId="77777777" w:rsidR="00D77114" w:rsidRPr="00D77114" w:rsidRDefault="00D77114" w:rsidP="00D77114">
      <w:pPr>
        <w:spacing w:before="240" w:after="240" w:line="360" w:lineRule="auto"/>
        <w:jc w:val="both"/>
        <w:rPr>
          <w:b/>
          <w:sz w:val="24"/>
          <w:szCs w:val="24"/>
          <w:highlight w:val="lightGray"/>
          <w:lang w:val="en-US"/>
        </w:rPr>
      </w:pPr>
      <w:r w:rsidRPr="00D77114">
        <w:rPr>
          <w:b/>
          <w:sz w:val="24"/>
          <w:szCs w:val="24"/>
          <w:highlight w:val="lightGray"/>
          <w:lang w:val="en-US"/>
        </w:rPr>
        <w:t>Is there any training and empowerment program or plan for health professionals to care for and welcome trans children and adolescents?</w:t>
      </w:r>
    </w:p>
    <w:p w14:paraId="75C53324" w14:textId="767D3C40" w:rsidR="00DA33A3" w:rsidRPr="00D77114" w:rsidRDefault="00D77114" w:rsidP="00D77114">
      <w:pPr>
        <w:spacing w:before="240" w:after="240" w:line="360" w:lineRule="auto"/>
        <w:jc w:val="both"/>
        <w:rPr>
          <w:b/>
          <w:bCs/>
          <w:sz w:val="24"/>
          <w:szCs w:val="24"/>
          <w:highlight w:val="lightGray"/>
          <w:lang w:val="en-US"/>
        </w:rPr>
      </w:pPr>
      <w:r w:rsidRPr="00D77114">
        <w:rPr>
          <w:b/>
          <w:sz w:val="24"/>
          <w:szCs w:val="24"/>
          <w:highlight w:val="lightGray"/>
          <w:lang w:val="en-US"/>
        </w:rPr>
        <w:t>The Brazilian State has a program that provides logistical and financial support so that trans families and children can go to specialized centers to meet their needs</w:t>
      </w:r>
      <w:r w:rsidR="00246A35" w:rsidRPr="00D77114">
        <w:rPr>
          <w:b/>
          <w:bCs/>
          <w:sz w:val="24"/>
          <w:szCs w:val="24"/>
          <w:highlight w:val="lightGray"/>
          <w:lang w:val="en-US"/>
        </w:rPr>
        <w:t xml:space="preserve">? </w:t>
      </w:r>
    </w:p>
    <w:p w14:paraId="59631C52" w14:textId="4A425F23" w:rsidR="00DA33A3" w:rsidRPr="00D77114" w:rsidRDefault="00DA33A3" w:rsidP="008368AB">
      <w:pPr>
        <w:spacing w:before="240" w:after="240" w:line="360" w:lineRule="auto"/>
        <w:ind w:firstLine="708"/>
        <w:jc w:val="both"/>
        <w:rPr>
          <w:sz w:val="24"/>
          <w:szCs w:val="24"/>
          <w:lang w:val="en-US"/>
        </w:rPr>
      </w:pPr>
    </w:p>
    <w:p w14:paraId="6F48AA63" w14:textId="2FBF0F2C" w:rsidR="00DA33A3" w:rsidRPr="00D77114" w:rsidRDefault="00DA33A3" w:rsidP="00DA33A3">
      <w:pPr>
        <w:spacing w:before="240" w:after="240" w:line="360" w:lineRule="auto"/>
        <w:jc w:val="both"/>
        <w:rPr>
          <w:b/>
          <w:sz w:val="24"/>
          <w:szCs w:val="24"/>
          <w:lang w:val="en-US"/>
        </w:rPr>
      </w:pPr>
      <w:r w:rsidRPr="00D77114">
        <w:rPr>
          <w:b/>
          <w:sz w:val="24"/>
          <w:szCs w:val="24"/>
          <w:lang w:val="en-US"/>
        </w:rPr>
        <w:t>Arti</w:t>
      </w:r>
      <w:r w:rsidR="00D77114" w:rsidRPr="00D77114">
        <w:rPr>
          <w:b/>
          <w:sz w:val="24"/>
          <w:szCs w:val="24"/>
          <w:lang w:val="en-US"/>
        </w:rPr>
        <w:t>cle</w:t>
      </w:r>
      <w:r w:rsidRPr="00D77114">
        <w:rPr>
          <w:b/>
          <w:sz w:val="24"/>
          <w:szCs w:val="24"/>
          <w:lang w:val="en-US"/>
        </w:rPr>
        <w:t xml:space="preserve"> 28</w:t>
      </w:r>
    </w:p>
    <w:p w14:paraId="38AEF17E" w14:textId="77777777" w:rsidR="00D77114" w:rsidRPr="00D77114" w:rsidRDefault="00D77114" w:rsidP="00D77114">
      <w:pPr>
        <w:spacing w:before="240" w:after="240" w:line="360" w:lineRule="auto"/>
        <w:ind w:firstLine="708"/>
        <w:jc w:val="both"/>
        <w:rPr>
          <w:sz w:val="24"/>
          <w:szCs w:val="24"/>
          <w:lang w:val="en-US"/>
        </w:rPr>
      </w:pPr>
      <w:r w:rsidRPr="00D77114">
        <w:rPr>
          <w:sz w:val="24"/>
          <w:szCs w:val="24"/>
          <w:lang w:val="en-US"/>
        </w:rPr>
        <w:t>Article 28 determines that States Parties recognize the child's right to education and that they can exercise this right progressively and under equal conditions.</w:t>
      </w:r>
    </w:p>
    <w:p w14:paraId="1989FCE9" w14:textId="201B8C3E" w:rsidR="005808B9" w:rsidRDefault="004B7FB2" w:rsidP="00D77114">
      <w:pPr>
        <w:spacing w:before="240" w:after="240" w:line="360" w:lineRule="auto"/>
        <w:ind w:firstLine="708"/>
        <w:jc w:val="both"/>
        <w:rPr>
          <w:sz w:val="24"/>
          <w:szCs w:val="24"/>
          <w:lang w:val="en-US"/>
        </w:rPr>
      </w:pPr>
      <w:r>
        <w:rPr>
          <w:sz w:val="24"/>
          <w:szCs w:val="24"/>
          <w:lang w:val="en-US"/>
        </w:rPr>
        <w:t>In</w:t>
      </w:r>
      <w:r w:rsidR="00D77114" w:rsidRPr="00D77114">
        <w:rPr>
          <w:sz w:val="24"/>
          <w:szCs w:val="24"/>
          <w:lang w:val="en-US"/>
        </w:rPr>
        <w:t xml:space="preserve"> addition to the bullying situation, there is no regulation or policy that indicates the appropriate treatment given to these children at school. Issues such as the use of social names and lack of preparation of professionals are essential for regulation. Therefore, the place that should be a place of learning ends up becoming a place where rights are violated, resulting in high numbers of school dropouts.</w:t>
      </w:r>
    </w:p>
    <w:p w14:paraId="257E8CC7" w14:textId="190963A9" w:rsidR="00D027A4" w:rsidRPr="00D027A4" w:rsidRDefault="00D027A4" w:rsidP="00D027A4">
      <w:pPr>
        <w:spacing w:before="240" w:after="240" w:line="360" w:lineRule="auto"/>
        <w:ind w:firstLine="708"/>
        <w:jc w:val="both"/>
        <w:rPr>
          <w:sz w:val="24"/>
          <w:szCs w:val="24"/>
          <w:lang w:val="en-US"/>
        </w:rPr>
      </w:pPr>
      <w:r w:rsidRPr="00D027A4">
        <w:rPr>
          <w:sz w:val="24"/>
          <w:szCs w:val="24"/>
          <w:lang w:val="en-US"/>
        </w:rPr>
        <w:t>Furthermore, on February 28, 2024, the Human Rights Commission of the Brazilian Senate approved a proposal that prohibits the use of bathrooms and changing rooms, in public and private schools, by people “whose sex at birth is different from the sex of destination of the bathroom or locker room.” PL 1,838/2023, by senator Magno Malta (PL-ES), received a favorable opinion and now goes t</w:t>
      </w:r>
      <w:r w:rsidR="00A03737">
        <w:rPr>
          <w:sz w:val="24"/>
          <w:szCs w:val="24"/>
          <w:lang w:val="en-US"/>
        </w:rPr>
        <w:t xml:space="preserve">o the Education Commission (CE) for approval. </w:t>
      </w:r>
    </w:p>
    <w:p w14:paraId="02EB73FB" w14:textId="77777777" w:rsidR="00D027A4" w:rsidRPr="00D027A4" w:rsidRDefault="00D027A4" w:rsidP="00D027A4">
      <w:pPr>
        <w:spacing w:before="240" w:after="240" w:line="360" w:lineRule="auto"/>
        <w:ind w:firstLine="708"/>
        <w:jc w:val="both"/>
        <w:rPr>
          <w:sz w:val="24"/>
          <w:szCs w:val="24"/>
          <w:lang w:val="en-US"/>
        </w:rPr>
      </w:pPr>
      <w:r w:rsidRPr="00D027A4">
        <w:rPr>
          <w:sz w:val="24"/>
          <w:szCs w:val="24"/>
          <w:lang w:val="en-US"/>
        </w:rPr>
        <w:t xml:space="preserve">In a survey carried out by the University of California, it was found that 54% of transgender people interviewed had health problems related to the lack of access to public bathrooms, including </w:t>
      </w:r>
      <w:r w:rsidRPr="00D027A4">
        <w:rPr>
          <w:sz w:val="24"/>
          <w:szCs w:val="24"/>
          <w:lang w:val="en-US"/>
        </w:rPr>
        <w:lastRenderedPageBreak/>
        <w:t>urinary tract infections. The long period without drinking fluids and without using bathrooms for basic biological needs can cause chronic health issues in trans children and adolescents.</w:t>
      </w:r>
    </w:p>
    <w:p w14:paraId="0B52D9B9" w14:textId="1DCD14D1" w:rsidR="00D027A4" w:rsidRPr="00D77114" w:rsidRDefault="00D027A4" w:rsidP="00D027A4">
      <w:pPr>
        <w:spacing w:before="240" w:after="240" w:line="360" w:lineRule="auto"/>
        <w:ind w:firstLine="708"/>
        <w:jc w:val="both"/>
        <w:rPr>
          <w:sz w:val="24"/>
          <w:szCs w:val="24"/>
          <w:lang w:val="en-US"/>
        </w:rPr>
      </w:pPr>
      <w:r w:rsidRPr="00D027A4">
        <w:rPr>
          <w:sz w:val="24"/>
          <w:szCs w:val="24"/>
          <w:lang w:val="en-US"/>
        </w:rPr>
        <w:t>This project directly threatens the human rights of trans children and adolescents, as well as their physical and emotional integrity. In addition to promoting violence and expulsion from spaces occupied according to gender identity.</w:t>
      </w:r>
    </w:p>
    <w:p w14:paraId="034EFE96" w14:textId="77777777" w:rsidR="00D77114" w:rsidRPr="00D77114" w:rsidRDefault="00D77114" w:rsidP="00D77114">
      <w:pPr>
        <w:spacing w:before="240" w:after="240" w:line="360" w:lineRule="auto"/>
        <w:jc w:val="both"/>
        <w:rPr>
          <w:b/>
          <w:sz w:val="24"/>
          <w:szCs w:val="24"/>
          <w:highlight w:val="lightGray"/>
          <w:lang w:val="en-US"/>
        </w:rPr>
      </w:pPr>
      <w:r w:rsidRPr="00D77114">
        <w:rPr>
          <w:b/>
          <w:sz w:val="24"/>
          <w:szCs w:val="24"/>
          <w:highlight w:val="lightGray"/>
          <w:lang w:val="en-US"/>
        </w:rPr>
        <w:t>Question suggestion:</w:t>
      </w:r>
    </w:p>
    <w:p w14:paraId="08897B3D" w14:textId="77777777" w:rsidR="00D77114" w:rsidRPr="00D77114" w:rsidRDefault="00D77114" w:rsidP="00D77114">
      <w:pPr>
        <w:spacing w:before="240" w:after="240" w:line="360" w:lineRule="auto"/>
        <w:jc w:val="both"/>
        <w:rPr>
          <w:b/>
          <w:sz w:val="24"/>
          <w:szCs w:val="24"/>
          <w:highlight w:val="lightGray"/>
          <w:lang w:val="en-US"/>
        </w:rPr>
      </w:pPr>
      <w:r w:rsidRPr="00D77114">
        <w:rPr>
          <w:b/>
          <w:sz w:val="24"/>
          <w:szCs w:val="24"/>
          <w:highlight w:val="lightGray"/>
          <w:lang w:val="en-US"/>
        </w:rPr>
        <w:t>What are the regulations and public policies that exist in Brazil that aim to promote and protect the right to education for trans children and adolescents in Brazil?</w:t>
      </w:r>
    </w:p>
    <w:p w14:paraId="0C064630" w14:textId="7A21ADC1" w:rsidR="005808B9" w:rsidRDefault="00D77114" w:rsidP="00D77114">
      <w:pPr>
        <w:spacing w:before="240" w:after="240" w:line="360" w:lineRule="auto"/>
        <w:jc w:val="both"/>
        <w:rPr>
          <w:b/>
          <w:bCs/>
          <w:sz w:val="24"/>
          <w:szCs w:val="24"/>
          <w:lang w:val="en-US"/>
        </w:rPr>
      </w:pPr>
      <w:r w:rsidRPr="00D77114">
        <w:rPr>
          <w:b/>
          <w:sz w:val="24"/>
          <w:szCs w:val="24"/>
          <w:highlight w:val="lightGray"/>
          <w:lang w:val="en-US"/>
        </w:rPr>
        <w:t xml:space="preserve">Is there a training and empowerment program or plan for education professionals to </w:t>
      </w:r>
      <w:r w:rsidR="00A03737">
        <w:rPr>
          <w:b/>
          <w:sz w:val="24"/>
          <w:szCs w:val="24"/>
          <w:highlight w:val="lightGray"/>
          <w:lang w:val="en-US"/>
        </w:rPr>
        <w:t xml:space="preserve">care and </w:t>
      </w:r>
      <w:r w:rsidRPr="00D77114">
        <w:rPr>
          <w:b/>
          <w:sz w:val="24"/>
          <w:szCs w:val="24"/>
          <w:highlight w:val="lightGray"/>
          <w:lang w:val="en-US"/>
        </w:rPr>
        <w:t>welcome trans children and adolescents in school environments</w:t>
      </w:r>
      <w:r w:rsidR="006B1962" w:rsidRPr="00D77114">
        <w:rPr>
          <w:b/>
          <w:bCs/>
          <w:sz w:val="24"/>
          <w:szCs w:val="24"/>
          <w:highlight w:val="lightGray"/>
          <w:lang w:val="en-US"/>
        </w:rPr>
        <w:t>?</w:t>
      </w:r>
    </w:p>
    <w:p w14:paraId="4937D998" w14:textId="02D90A3A" w:rsidR="00D027A4" w:rsidRPr="00D77114" w:rsidRDefault="00D027A4" w:rsidP="00D77114">
      <w:pPr>
        <w:spacing w:before="240" w:after="240" w:line="360" w:lineRule="auto"/>
        <w:jc w:val="both"/>
        <w:rPr>
          <w:b/>
          <w:sz w:val="24"/>
          <w:szCs w:val="24"/>
          <w:lang w:val="en-US"/>
        </w:rPr>
      </w:pPr>
      <w:r w:rsidRPr="00D027A4">
        <w:rPr>
          <w:b/>
          <w:sz w:val="24"/>
          <w:szCs w:val="24"/>
          <w:highlight w:val="lightGray"/>
          <w:lang w:val="en-US"/>
        </w:rPr>
        <w:t>What are the regulations and public policies that exist in Brazil to guarantee the rights of trans children in school environments, especially regarding the recognition of their experience of gender identity, such as the use of bathrooms and names according to their gender identity?</w:t>
      </w:r>
    </w:p>
    <w:p w14:paraId="1A30681B" w14:textId="77777777" w:rsidR="004B7FB2" w:rsidRDefault="004B7FB2" w:rsidP="00C477A1">
      <w:pPr>
        <w:spacing w:before="240" w:after="240" w:line="360" w:lineRule="auto"/>
        <w:jc w:val="both"/>
        <w:rPr>
          <w:b/>
          <w:sz w:val="24"/>
          <w:szCs w:val="24"/>
          <w:lang w:val="en-US"/>
        </w:rPr>
      </w:pPr>
    </w:p>
    <w:p w14:paraId="6D7D9E7B" w14:textId="70738133" w:rsidR="00C477A1" w:rsidRPr="00D77114" w:rsidRDefault="00C477A1" w:rsidP="00C477A1">
      <w:pPr>
        <w:spacing w:before="240" w:after="240" w:line="360" w:lineRule="auto"/>
        <w:jc w:val="both"/>
        <w:rPr>
          <w:b/>
          <w:sz w:val="24"/>
          <w:szCs w:val="24"/>
          <w:lang w:val="en-US"/>
        </w:rPr>
      </w:pPr>
      <w:r w:rsidRPr="00D77114">
        <w:rPr>
          <w:b/>
          <w:sz w:val="24"/>
          <w:szCs w:val="24"/>
          <w:lang w:val="en-US"/>
        </w:rPr>
        <w:t>Arti</w:t>
      </w:r>
      <w:r w:rsidR="00D77114" w:rsidRPr="00D77114">
        <w:rPr>
          <w:b/>
          <w:sz w:val="24"/>
          <w:szCs w:val="24"/>
          <w:lang w:val="en-US"/>
        </w:rPr>
        <w:t>cle</w:t>
      </w:r>
      <w:r w:rsidRPr="00D77114">
        <w:rPr>
          <w:b/>
          <w:sz w:val="24"/>
          <w:szCs w:val="24"/>
          <w:lang w:val="en-US"/>
        </w:rPr>
        <w:t xml:space="preserve"> 31 </w:t>
      </w:r>
    </w:p>
    <w:p w14:paraId="01BA826E" w14:textId="77777777" w:rsidR="00D77114" w:rsidRPr="00D77114" w:rsidRDefault="00D77114" w:rsidP="00D77114">
      <w:pPr>
        <w:spacing w:before="240" w:after="240" w:line="360" w:lineRule="auto"/>
        <w:ind w:firstLine="708"/>
        <w:jc w:val="both"/>
        <w:rPr>
          <w:sz w:val="24"/>
          <w:szCs w:val="24"/>
          <w:lang w:val="en-US"/>
        </w:rPr>
      </w:pPr>
      <w:r w:rsidRPr="00D77114">
        <w:rPr>
          <w:sz w:val="24"/>
          <w:szCs w:val="24"/>
          <w:lang w:val="en-US"/>
        </w:rPr>
        <w:t>Finally, article 31 determines that States Parties recognize the child's right to rest and leisure, to fun and recreational activities appropriate to their age, as well as to free participation in cultural and artistic life.</w:t>
      </w:r>
    </w:p>
    <w:p w14:paraId="72A58394" w14:textId="54836637" w:rsidR="005808B9" w:rsidRPr="00D77114" w:rsidRDefault="00D77114" w:rsidP="00D77114">
      <w:pPr>
        <w:spacing w:before="240" w:after="240" w:line="360" w:lineRule="auto"/>
        <w:ind w:firstLine="708"/>
        <w:jc w:val="both"/>
        <w:rPr>
          <w:sz w:val="24"/>
          <w:szCs w:val="24"/>
          <w:lang w:val="en-US"/>
        </w:rPr>
      </w:pPr>
      <w:r w:rsidRPr="00D77114">
        <w:rPr>
          <w:sz w:val="24"/>
          <w:szCs w:val="24"/>
          <w:lang w:val="en-US"/>
        </w:rPr>
        <w:t>It turns out that, for the same reason demonstrated above, due to the lack of regulations and implementation of public policies, these children may suffer embarrassment in these environments. Disregard for their condition, as well as their rights, such as social name, is capable of generating difficult management situations</w:t>
      </w:r>
      <w:r w:rsidR="005808B9" w:rsidRPr="00D77114">
        <w:rPr>
          <w:sz w:val="24"/>
          <w:szCs w:val="24"/>
          <w:lang w:val="en-US"/>
        </w:rPr>
        <w:t>.</w:t>
      </w:r>
    </w:p>
    <w:p w14:paraId="2CBF8BD8" w14:textId="77777777" w:rsidR="00D77114" w:rsidRPr="00D77114" w:rsidRDefault="00D77114" w:rsidP="00D77114">
      <w:pPr>
        <w:spacing w:before="240" w:after="240" w:line="360" w:lineRule="auto"/>
        <w:jc w:val="both"/>
        <w:rPr>
          <w:b/>
          <w:sz w:val="24"/>
          <w:szCs w:val="24"/>
          <w:highlight w:val="lightGray"/>
          <w:lang w:val="en-US"/>
        </w:rPr>
      </w:pPr>
      <w:r w:rsidRPr="00D77114">
        <w:rPr>
          <w:b/>
          <w:sz w:val="24"/>
          <w:szCs w:val="24"/>
          <w:highlight w:val="lightGray"/>
          <w:lang w:val="en-US"/>
        </w:rPr>
        <w:t>Question suggestion:</w:t>
      </w:r>
    </w:p>
    <w:p w14:paraId="49A7AEC7" w14:textId="4B64B4AF" w:rsidR="005808B9" w:rsidRPr="00D77114" w:rsidRDefault="00D77114" w:rsidP="00D77114">
      <w:pPr>
        <w:spacing w:before="240" w:after="240" w:line="360" w:lineRule="auto"/>
        <w:jc w:val="both"/>
        <w:rPr>
          <w:b/>
          <w:sz w:val="24"/>
          <w:szCs w:val="24"/>
          <w:lang w:val="en-US"/>
        </w:rPr>
      </w:pPr>
      <w:r w:rsidRPr="00D77114">
        <w:rPr>
          <w:b/>
          <w:sz w:val="24"/>
          <w:szCs w:val="24"/>
          <w:highlight w:val="lightGray"/>
          <w:lang w:val="en-US"/>
        </w:rPr>
        <w:lastRenderedPageBreak/>
        <w:t>What are the regulations and public policies that exist in Brazil that aim to promote and protect the right to leisure and culture of trans children and adolescents in Brazil</w:t>
      </w:r>
      <w:r w:rsidR="006B1962" w:rsidRPr="00D77114">
        <w:rPr>
          <w:b/>
          <w:bCs/>
          <w:sz w:val="24"/>
          <w:szCs w:val="24"/>
          <w:highlight w:val="lightGray"/>
          <w:lang w:val="en-US"/>
        </w:rPr>
        <w:t>?</w:t>
      </w:r>
    </w:p>
    <w:p w14:paraId="2357FACD" w14:textId="77777777" w:rsidR="002011C0" w:rsidRDefault="002011C0" w:rsidP="00D77114">
      <w:pPr>
        <w:spacing w:before="240" w:after="240" w:line="360" w:lineRule="auto"/>
        <w:ind w:firstLine="708"/>
        <w:jc w:val="both"/>
        <w:rPr>
          <w:sz w:val="24"/>
          <w:szCs w:val="24"/>
          <w:u w:val="single"/>
          <w:lang w:val="en-US"/>
        </w:rPr>
      </w:pPr>
    </w:p>
    <w:p w14:paraId="27A92BFE" w14:textId="40AE431B" w:rsidR="002011C0" w:rsidRPr="002011C0" w:rsidRDefault="002011C0" w:rsidP="002011C0">
      <w:pPr>
        <w:spacing w:before="240" w:after="240" w:line="360" w:lineRule="auto"/>
        <w:jc w:val="both"/>
        <w:rPr>
          <w:b/>
          <w:sz w:val="24"/>
          <w:szCs w:val="24"/>
          <w:lang w:val="en-US"/>
        </w:rPr>
      </w:pPr>
      <w:r w:rsidRPr="002011C0">
        <w:rPr>
          <w:b/>
          <w:sz w:val="24"/>
          <w:szCs w:val="24"/>
          <w:lang w:val="en-US"/>
        </w:rPr>
        <w:t xml:space="preserve">CONCLUSION </w:t>
      </w:r>
    </w:p>
    <w:p w14:paraId="6F70FE78" w14:textId="0D391F1C" w:rsidR="006434BA" w:rsidRDefault="00D77114" w:rsidP="00D77114">
      <w:pPr>
        <w:spacing w:before="240" w:after="240" w:line="360" w:lineRule="auto"/>
        <w:ind w:firstLine="708"/>
        <w:jc w:val="both"/>
        <w:rPr>
          <w:b/>
          <w:sz w:val="24"/>
          <w:szCs w:val="24"/>
          <w:lang w:val="en-US"/>
        </w:rPr>
      </w:pPr>
      <w:r w:rsidRPr="00497B95">
        <w:rPr>
          <w:b/>
          <w:sz w:val="24"/>
          <w:szCs w:val="24"/>
          <w:u w:val="single"/>
          <w:lang w:val="en-US"/>
        </w:rPr>
        <w:t xml:space="preserve">In view of the above, the </w:t>
      </w:r>
      <w:proofErr w:type="spellStart"/>
      <w:r w:rsidRPr="00497B95">
        <w:rPr>
          <w:b/>
          <w:sz w:val="24"/>
          <w:szCs w:val="24"/>
          <w:u w:val="single"/>
          <w:lang w:val="en-US"/>
        </w:rPr>
        <w:t>Minha</w:t>
      </w:r>
      <w:proofErr w:type="spellEnd"/>
      <w:r w:rsidRPr="00497B95">
        <w:rPr>
          <w:b/>
          <w:sz w:val="24"/>
          <w:szCs w:val="24"/>
          <w:u w:val="single"/>
          <w:lang w:val="en-US"/>
        </w:rPr>
        <w:t xml:space="preserve"> </w:t>
      </w:r>
      <w:proofErr w:type="spellStart"/>
      <w:r w:rsidRPr="00497B95">
        <w:rPr>
          <w:b/>
          <w:sz w:val="24"/>
          <w:szCs w:val="24"/>
          <w:u w:val="single"/>
          <w:lang w:val="en-US"/>
        </w:rPr>
        <w:t>Criança</w:t>
      </w:r>
      <w:proofErr w:type="spellEnd"/>
      <w:r w:rsidRPr="00497B95">
        <w:rPr>
          <w:b/>
          <w:sz w:val="24"/>
          <w:szCs w:val="24"/>
          <w:u w:val="single"/>
          <w:lang w:val="en-US"/>
        </w:rPr>
        <w:t xml:space="preserve"> Trans Organization reiterates the need for the Brazilian State to clarify and report on </w:t>
      </w:r>
      <w:r w:rsidR="002011C0" w:rsidRPr="00497B95">
        <w:rPr>
          <w:b/>
          <w:sz w:val="24"/>
          <w:szCs w:val="24"/>
          <w:u w:val="single"/>
          <w:lang w:val="en-US"/>
        </w:rPr>
        <w:t xml:space="preserve">the </w:t>
      </w:r>
      <w:r w:rsidRPr="00497B95">
        <w:rPr>
          <w:b/>
          <w:sz w:val="24"/>
          <w:szCs w:val="24"/>
          <w:u w:val="single"/>
          <w:lang w:val="en-US"/>
        </w:rPr>
        <w:t xml:space="preserve">compliance with the obligations of the Convention on the Rights of the Child with regard to the situation of trans children in Brazil, especially given the scenario of normative </w:t>
      </w:r>
      <w:r w:rsidR="002011C0" w:rsidRPr="00497B95">
        <w:rPr>
          <w:b/>
          <w:sz w:val="24"/>
          <w:szCs w:val="24"/>
          <w:u w:val="single"/>
          <w:lang w:val="en-US"/>
        </w:rPr>
        <w:t xml:space="preserve">and institutional </w:t>
      </w:r>
      <w:r w:rsidRPr="00497B95">
        <w:rPr>
          <w:b/>
          <w:sz w:val="24"/>
          <w:szCs w:val="24"/>
          <w:u w:val="single"/>
          <w:lang w:val="en-US"/>
        </w:rPr>
        <w:t>abandonment, invisibility and hypervulnerability of these children</w:t>
      </w:r>
      <w:r w:rsidR="00C477A1" w:rsidRPr="00497B95">
        <w:rPr>
          <w:b/>
          <w:sz w:val="24"/>
          <w:szCs w:val="24"/>
          <w:lang w:val="en-US"/>
        </w:rPr>
        <w:t>.</w:t>
      </w:r>
    </w:p>
    <w:p w14:paraId="636B2F17" w14:textId="7671D5F0" w:rsidR="00491139" w:rsidRDefault="00C823C9" w:rsidP="00D77114">
      <w:pPr>
        <w:spacing w:before="240" w:after="240" w:line="360" w:lineRule="auto"/>
        <w:ind w:firstLine="708"/>
        <w:jc w:val="both"/>
        <w:rPr>
          <w:b/>
          <w:sz w:val="24"/>
          <w:szCs w:val="24"/>
          <w:lang w:val="en-US"/>
        </w:rPr>
      </w:pPr>
      <w:r>
        <w:rPr>
          <w:b/>
          <w:sz w:val="24"/>
          <w:szCs w:val="24"/>
          <w:lang w:val="en-US"/>
        </w:rPr>
        <w:t xml:space="preserve">In addition, attached, </w:t>
      </w:r>
      <w:proofErr w:type="spellStart"/>
      <w:r>
        <w:rPr>
          <w:b/>
          <w:sz w:val="24"/>
          <w:szCs w:val="24"/>
          <w:lang w:val="en-US"/>
        </w:rPr>
        <w:t>Minha</w:t>
      </w:r>
      <w:proofErr w:type="spellEnd"/>
      <w:r>
        <w:rPr>
          <w:b/>
          <w:sz w:val="24"/>
          <w:szCs w:val="24"/>
          <w:lang w:val="en-US"/>
        </w:rPr>
        <w:t xml:space="preserve"> </w:t>
      </w:r>
      <w:proofErr w:type="spellStart"/>
      <w:r>
        <w:rPr>
          <w:b/>
          <w:sz w:val="24"/>
          <w:szCs w:val="24"/>
          <w:lang w:val="en-US"/>
        </w:rPr>
        <w:t>Criança</w:t>
      </w:r>
      <w:proofErr w:type="spellEnd"/>
      <w:r>
        <w:rPr>
          <w:b/>
          <w:sz w:val="24"/>
          <w:szCs w:val="24"/>
          <w:lang w:val="en-US"/>
        </w:rPr>
        <w:t xml:space="preserve"> Trans, </w:t>
      </w:r>
      <w:r w:rsidR="00491139" w:rsidRPr="00491139">
        <w:rPr>
          <w:b/>
          <w:sz w:val="24"/>
          <w:szCs w:val="24"/>
          <w:lang w:val="en-US"/>
        </w:rPr>
        <w:t>forwards a document produced by trans children in which they answer the question posed by the Inter-American Commission on Human Rights at the Thematic Public Hearing held in which the Commission asked "what can we do for you."</w:t>
      </w:r>
    </w:p>
    <w:p w14:paraId="0829419E" w14:textId="6E8186C0" w:rsidR="00C823C9" w:rsidRDefault="00C823C9" w:rsidP="00D77114">
      <w:pPr>
        <w:spacing w:before="240" w:after="240" w:line="360" w:lineRule="auto"/>
        <w:ind w:firstLine="708"/>
        <w:jc w:val="both"/>
        <w:rPr>
          <w:b/>
          <w:sz w:val="24"/>
          <w:szCs w:val="24"/>
          <w:lang w:val="en-US"/>
        </w:rPr>
      </w:pPr>
      <w:r w:rsidRPr="00C823C9">
        <w:rPr>
          <w:b/>
          <w:sz w:val="24"/>
          <w:szCs w:val="24"/>
          <w:lang w:val="en-US"/>
        </w:rPr>
        <w:t xml:space="preserve">The organization understands that it is extremely important to give a voice to trans children in the </w:t>
      </w:r>
      <w:r>
        <w:rPr>
          <w:b/>
          <w:sz w:val="24"/>
          <w:szCs w:val="24"/>
          <w:lang w:val="en-US"/>
        </w:rPr>
        <w:t>fight</w:t>
      </w:r>
      <w:r w:rsidRPr="00C823C9">
        <w:rPr>
          <w:b/>
          <w:sz w:val="24"/>
          <w:szCs w:val="24"/>
          <w:lang w:val="en-US"/>
        </w:rPr>
        <w:t xml:space="preserve"> for their rights, and for</w:t>
      </w:r>
      <w:r>
        <w:rPr>
          <w:b/>
          <w:sz w:val="24"/>
          <w:szCs w:val="24"/>
          <w:lang w:val="en-US"/>
        </w:rPr>
        <w:t xml:space="preserve"> this reason, it redirects the replies</w:t>
      </w:r>
      <w:r w:rsidRPr="00C823C9">
        <w:rPr>
          <w:b/>
          <w:sz w:val="24"/>
          <w:szCs w:val="24"/>
          <w:lang w:val="en-US"/>
        </w:rPr>
        <w:t xml:space="preserve"> to the Inter-American Commission on Human Rights to this Committee on the Rights of the Child.</w:t>
      </w:r>
    </w:p>
    <w:p w14:paraId="742A33AF" w14:textId="31E0841D" w:rsidR="00491139" w:rsidRPr="00497B95" w:rsidRDefault="00491139" w:rsidP="00D77114">
      <w:pPr>
        <w:spacing w:before="240" w:after="240" w:line="360" w:lineRule="auto"/>
        <w:ind w:firstLine="708"/>
        <w:jc w:val="both"/>
        <w:rPr>
          <w:b/>
          <w:sz w:val="24"/>
          <w:szCs w:val="24"/>
          <w:lang w:val="en-US"/>
        </w:rPr>
      </w:pPr>
    </w:p>
    <w:p w14:paraId="29DED678" w14:textId="55C54EAF" w:rsidR="00D027A4" w:rsidRPr="00D027A4" w:rsidRDefault="00497B95" w:rsidP="00D027A4">
      <w:pPr>
        <w:spacing w:before="240" w:after="240" w:line="360" w:lineRule="auto"/>
        <w:jc w:val="both"/>
        <w:rPr>
          <w:sz w:val="24"/>
          <w:szCs w:val="24"/>
          <w:lang w:val="en-US"/>
        </w:rPr>
      </w:pPr>
      <w:r w:rsidRPr="00497B95">
        <w:rPr>
          <w:noProof/>
          <w:sz w:val="24"/>
          <w:szCs w:val="24"/>
          <w:lang w:eastAsia="pt-BR"/>
        </w:rPr>
        <w:drawing>
          <wp:inline distT="0" distB="0" distL="0" distR="0" wp14:anchorId="2BE8DF34" wp14:editId="530261EB">
            <wp:extent cx="1524000" cy="1009650"/>
            <wp:effectExtent l="0" t="0" r="0" b="0"/>
            <wp:docPr id="1" name="Imagem 1" descr="\\26.225.18.187\nnadv\ADVOGADOS NN\MARIA FERNANDA\Minha Criança Trans\Assinatura - Thamiry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6.225.18.187\nnadv\ADVOGADOS NN\MARIA FERNANDA\Minha Criança Trans\Assinatura - Thamirys.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955" cy="1022870"/>
                    </a:xfrm>
                    <a:prstGeom prst="rect">
                      <a:avLst/>
                    </a:prstGeom>
                    <a:noFill/>
                    <a:ln>
                      <a:noFill/>
                    </a:ln>
                  </pic:spPr>
                </pic:pic>
              </a:graphicData>
            </a:graphic>
          </wp:inline>
        </w:drawing>
      </w:r>
    </w:p>
    <w:p w14:paraId="167E3F86" w14:textId="0EB29571" w:rsidR="00D027A4" w:rsidRPr="00D027A4" w:rsidRDefault="00D027A4" w:rsidP="00D027A4">
      <w:pPr>
        <w:spacing w:before="240" w:after="240" w:line="360" w:lineRule="auto"/>
        <w:jc w:val="both"/>
        <w:rPr>
          <w:sz w:val="24"/>
          <w:szCs w:val="24"/>
        </w:rPr>
      </w:pPr>
      <w:r w:rsidRPr="00D027A4">
        <w:rPr>
          <w:rFonts w:ascii="Calibri" w:hAnsi="Calibri"/>
          <w:b/>
          <w:bCs/>
          <w:color w:val="000000"/>
          <w:sz w:val="24"/>
          <w:szCs w:val="24"/>
        </w:rPr>
        <w:t>Thamirys Nunes</w:t>
      </w:r>
      <w:r w:rsidRPr="00D027A4">
        <w:rPr>
          <w:rFonts w:ascii="Calibri" w:hAnsi="Calibri"/>
          <w:b/>
          <w:bCs/>
          <w:color w:val="000000"/>
          <w:sz w:val="24"/>
          <w:szCs w:val="24"/>
        </w:rPr>
        <w:tab/>
      </w:r>
      <w:r w:rsidRPr="00D027A4">
        <w:rPr>
          <w:rFonts w:ascii="Calibri" w:hAnsi="Calibri"/>
          <w:b/>
          <w:bCs/>
          <w:color w:val="000000"/>
          <w:sz w:val="24"/>
          <w:szCs w:val="24"/>
        </w:rPr>
        <w:br/>
        <w:t>Presidenta da ONG Minha Criança Trans</w:t>
      </w:r>
    </w:p>
    <w:sectPr w:rsidR="00D027A4" w:rsidRPr="00D027A4" w:rsidSect="00C44E3B">
      <w:headerReference w:type="default" r:id="rId11"/>
      <w:pgSz w:w="11906" w:h="16838"/>
      <w:pgMar w:top="241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3C701" w14:textId="77777777" w:rsidR="00DF7432" w:rsidRDefault="00DF7432" w:rsidP="0012011D">
      <w:pPr>
        <w:spacing w:after="0" w:line="240" w:lineRule="auto"/>
      </w:pPr>
      <w:r>
        <w:separator/>
      </w:r>
    </w:p>
  </w:endnote>
  <w:endnote w:type="continuationSeparator" w:id="0">
    <w:p w14:paraId="0A83B618" w14:textId="77777777" w:rsidR="00DF7432" w:rsidRDefault="00DF7432" w:rsidP="00120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BDEC2" w14:textId="77777777" w:rsidR="00DF7432" w:rsidRDefault="00DF7432" w:rsidP="0012011D">
      <w:pPr>
        <w:spacing w:after="0" w:line="240" w:lineRule="auto"/>
      </w:pPr>
      <w:r>
        <w:separator/>
      </w:r>
    </w:p>
  </w:footnote>
  <w:footnote w:type="continuationSeparator" w:id="0">
    <w:p w14:paraId="2D02BCE2" w14:textId="77777777" w:rsidR="00DF7432" w:rsidRDefault="00DF7432" w:rsidP="0012011D">
      <w:pPr>
        <w:spacing w:after="0" w:line="240" w:lineRule="auto"/>
      </w:pPr>
      <w:r>
        <w:continuationSeparator/>
      </w:r>
    </w:p>
  </w:footnote>
  <w:footnote w:id="1">
    <w:p w14:paraId="4852DB5E" w14:textId="68481782" w:rsidR="00953D1F" w:rsidRDefault="00953D1F">
      <w:pPr>
        <w:pStyle w:val="FootnoteText"/>
      </w:pPr>
      <w:r>
        <w:rPr>
          <w:rStyle w:val="FootnoteReference"/>
        </w:rPr>
        <w:footnoteRef/>
      </w:r>
      <w:r>
        <w:t xml:space="preserve"> </w:t>
      </w:r>
      <w:r w:rsidRPr="00953D1F">
        <w:t>https://transrespect.org/en/map/trans-murder-monitoring/#</w:t>
      </w:r>
    </w:p>
  </w:footnote>
  <w:footnote w:id="2">
    <w:p w14:paraId="4B3CC72B" w14:textId="6A7D1471" w:rsidR="00953D1F" w:rsidRDefault="00953D1F">
      <w:pPr>
        <w:pStyle w:val="FootnoteText"/>
      </w:pPr>
      <w:r>
        <w:rPr>
          <w:rStyle w:val="FootnoteReference"/>
        </w:rPr>
        <w:footnoteRef/>
      </w:r>
      <w:r>
        <w:t xml:space="preserve"> </w:t>
      </w:r>
      <w:r w:rsidRPr="00953D1F">
        <w:t>https://agenciabrasil.ebc.com.br/direitos-humanos/noticia/2024-01/brasil-registrou-145-assassinatos-de-pessoas-trans-no-ano-passado#:~:text=ouvir%3A,2022%2C%20quando%20houve%20131%20casos.</w:t>
      </w:r>
    </w:p>
  </w:footnote>
  <w:footnote w:id="3">
    <w:p w14:paraId="017801A5" w14:textId="279D43F5" w:rsidR="00105DAD" w:rsidRDefault="00105DAD">
      <w:pPr>
        <w:pStyle w:val="FootnoteText"/>
      </w:pPr>
      <w:r>
        <w:rPr>
          <w:rStyle w:val="FootnoteReference"/>
        </w:rPr>
        <w:footnoteRef/>
      </w:r>
      <w:r>
        <w:t xml:space="preserve"> </w:t>
      </w:r>
      <w:r w:rsidRPr="00105DAD">
        <w:t>https://www.bbc.com/portuguese/brasil-51335581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917CB" w14:textId="282B087D" w:rsidR="00716D50" w:rsidRDefault="00716D50">
    <w:pPr>
      <w:pStyle w:val="Header"/>
    </w:pPr>
    <w:r>
      <w:rPr>
        <w:noProof/>
        <w:lang w:eastAsia="pt-BR"/>
      </w:rPr>
      <mc:AlternateContent>
        <mc:Choice Requires="wpg">
          <w:drawing>
            <wp:anchor distT="0" distB="0" distL="114300" distR="114300" simplePos="0" relativeHeight="251659264" behindDoc="0" locked="0" layoutInCell="1" allowOverlap="1" wp14:anchorId="15F17649" wp14:editId="6F54592A">
              <wp:simplePos x="0" y="0"/>
              <wp:positionH relativeFrom="column">
                <wp:posOffset>-676275</wp:posOffset>
              </wp:positionH>
              <wp:positionV relativeFrom="paragraph">
                <wp:posOffset>-438785</wp:posOffset>
              </wp:positionV>
              <wp:extent cx="5420360" cy="1087755"/>
              <wp:effectExtent l="0" t="0" r="8890" b="0"/>
              <wp:wrapNone/>
              <wp:docPr id="4" name="Group 2"/>
              <wp:cNvGraphicFramePr/>
              <a:graphic xmlns:a="http://schemas.openxmlformats.org/drawingml/2006/main">
                <a:graphicData uri="http://schemas.microsoft.com/office/word/2010/wordprocessingGroup">
                  <wpg:wgp>
                    <wpg:cNvGrpSpPr/>
                    <wpg:grpSpPr bwMode="auto">
                      <a:xfrm>
                        <a:off x="0" y="0"/>
                        <a:ext cx="5420360" cy="1087755"/>
                        <a:chOff x="0" y="0"/>
                        <a:chExt cx="8536" cy="1713"/>
                      </a:xfrm>
                    </wpg:grpSpPr>
                    <pic:pic xmlns:pic="http://schemas.openxmlformats.org/drawingml/2006/picture">
                      <pic:nvPicPr>
                        <pic:cNvPr id="2"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76" y="708"/>
                          <a:ext cx="6300" cy="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Freeform 4"/>
                      <wps:cNvSpPr>
                        <a:spLocks/>
                      </wps:cNvSpPr>
                      <wps:spPr bwMode="auto">
                        <a:xfrm>
                          <a:off x="0" y="0"/>
                          <a:ext cx="1600" cy="1391"/>
                        </a:xfrm>
                        <a:custGeom>
                          <a:avLst/>
                          <a:gdLst>
                            <a:gd name="T0" fmla="*/ 1600 w 1600"/>
                            <a:gd name="T1" fmla="*/ 0 h 1391"/>
                            <a:gd name="T2" fmla="*/ 0 w 1600"/>
                            <a:gd name="T3" fmla="*/ 0 h 1391"/>
                            <a:gd name="T4" fmla="*/ 0 w 1600"/>
                            <a:gd name="T5" fmla="*/ 1391 h 1391"/>
                            <a:gd name="T6" fmla="*/ 1600 w 1600"/>
                            <a:gd name="T7" fmla="*/ 0 h 1391"/>
                          </a:gdLst>
                          <a:ahLst/>
                          <a:cxnLst>
                            <a:cxn ang="0">
                              <a:pos x="T0" y="T1"/>
                            </a:cxn>
                            <a:cxn ang="0">
                              <a:pos x="T2" y="T3"/>
                            </a:cxn>
                            <a:cxn ang="0">
                              <a:pos x="T4" y="T5"/>
                            </a:cxn>
                            <a:cxn ang="0">
                              <a:pos x="T6" y="T7"/>
                            </a:cxn>
                          </a:cxnLst>
                          <a:rect l="0" t="0" r="r" b="b"/>
                          <a:pathLst>
                            <a:path w="1600" h="1391">
                              <a:moveTo>
                                <a:pt x="1600" y="0"/>
                              </a:moveTo>
                              <a:lnTo>
                                <a:pt x="0" y="0"/>
                              </a:lnTo>
                              <a:lnTo>
                                <a:pt x="0" y="1391"/>
                              </a:lnTo>
                              <a:lnTo>
                                <a:pt x="1600" y="0"/>
                              </a:lnTo>
                              <a:close/>
                            </a:path>
                          </a:pathLst>
                        </a:custGeom>
                        <a:solidFill>
                          <a:srgbClr val="00A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Rectangle 3"/>
                      <wps:cNvSpPr>
                        <a:spLocks noChangeArrowheads="1"/>
                      </wps:cNvSpPr>
                      <wps:spPr bwMode="auto">
                        <a:xfrm>
                          <a:off x="2401" y="1383"/>
                          <a:ext cx="6135" cy="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anchor>
          </w:drawing>
        </mc:Choice>
        <mc:Fallback xmlns:w16du="http://schemas.microsoft.com/office/word/2023/wordml/word16du">
          <w:pict>
            <v:group w14:anchorId="29B4F1A7" id="Group 2" o:spid="_x0000_s1026" style="position:absolute;margin-left:-53.25pt;margin-top:-34.55pt;width:426.8pt;height:85.65pt;z-index:251659264" coordsize="8536,17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276;top:708;width:6300;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">
                <v:imagedata r:id="rId2" o:title=""/>
              </v:shape>
              <v:shape id="Freeform 4" o:spid="_x0000_s1028" style="position:absolute;width:1600;height:1391;visibility:visible;mso-wrap-style:square;v-text-anchor:top" coordsize="1600,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" path="m1600,l,,,1391,1600,xe" fillcolor="#00afef" stroked="f">
                <v:path arrowok="t" o:connecttype="custom" o:connectlocs="1600,0;0,0;0,1391;1600,0" o:connectangles="0,0,0,0"/>
              </v:shape>
              <v:rect id="Rectangle 3" o:spid="_x0000_s1029" style="position:absolute;left:2401;top:1383;width:6135;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" stroked="f"/>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0150E"/>
    <w:multiLevelType w:val="hybridMultilevel"/>
    <w:tmpl w:val="374CDF34"/>
    <w:lvl w:ilvl="0" w:tplc="D4B6D92E">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E020416"/>
    <w:multiLevelType w:val="hybridMultilevel"/>
    <w:tmpl w:val="BF605B7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0A52185"/>
    <w:multiLevelType w:val="hybridMultilevel"/>
    <w:tmpl w:val="B8EE39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2065175"/>
    <w:multiLevelType w:val="hybridMultilevel"/>
    <w:tmpl w:val="D23835B8"/>
    <w:lvl w:ilvl="0" w:tplc="16808F8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41002242">
    <w:abstractNumId w:val="1"/>
  </w:num>
  <w:num w:numId="2" w16cid:durableId="1416904296">
    <w:abstractNumId w:val="3"/>
  </w:num>
  <w:num w:numId="3" w16cid:durableId="668676915">
    <w:abstractNumId w:val="2"/>
  </w:num>
  <w:num w:numId="4" w16cid:durableId="1543444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AF0"/>
    <w:rsid w:val="00002934"/>
    <w:rsid w:val="00035D01"/>
    <w:rsid w:val="0004332A"/>
    <w:rsid w:val="000A0159"/>
    <w:rsid w:val="000C4CF0"/>
    <w:rsid w:val="000F37D2"/>
    <w:rsid w:val="001015A4"/>
    <w:rsid w:val="00105DAD"/>
    <w:rsid w:val="00113C95"/>
    <w:rsid w:val="0012011D"/>
    <w:rsid w:val="00146B87"/>
    <w:rsid w:val="00160252"/>
    <w:rsid w:val="00177AF0"/>
    <w:rsid w:val="001B0D3B"/>
    <w:rsid w:val="001E3656"/>
    <w:rsid w:val="002011C0"/>
    <w:rsid w:val="00205F9F"/>
    <w:rsid w:val="00224EF6"/>
    <w:rsid w:val="00234F91"/>
    <w:rsid w:val="00246A35"/>
    <w:rsid w:val="0026779B"/>
    <w:rsid w:val="002A640C"/>
    <w:rsid w:val="002A66EF"/>
    <w:rsid w:val="0032388D"/>
    <w:rsid w:val="00335043"/>
    <w:rsid w:val="003D5E3B"/>
    <w:rsid w:val="003E6D95"/>
    <w:rsid w:val="003F420F"/>
    <w:rsid w:val="00433926"/>
    <w:rsid w:val="004432CA"/>
    <w:rsid w:val="00453836"/>
    <w:rsid w:val="0046016D"/>
    <w:rsid w:val="00464EAB"/>
    <w:rsid w:val="00476B4A"/>
    <w:rsid w:val="00487634"/>
    <w:rsid w:val="00491139"/>
    <w:rsid w:val="00494E5D"/>
    <w:rsid w:val="00495A4A"/>
    <w:rsid w:val="00496650"/>
    <w:rsid w:val="00497B95"/>
    <w:rsid w:val="004B7FB2"/>
    <w:rsid w:val="004C4BE8"/>
    <w:rsid w:val="004E56E0"/>
    <w:rsid w:val="004F0429"/>
    <w:rsid w:val="004F3AE6"/>
    <w:rsid w:val="004F78F6"/>
    <w:rsid w:val="00507067"/>
    <w:rsid w:val="0054396A"/>
    <w:rsid w:val="005808B9"/>
    <w:rsid w:val="005A1EB0"/>
    <w:rsid w:val="005B086E"/>
    <w:rsid w:val="005D21EE"/>
    <w:rsid w:val="005E5667"/>
    <w:rsid w:val="005F61E7"/>
    <w:rsid w:val="00604184"/>
    <w:rsid w:val="0061708F"/>
    <w:rsid w:val="006366BD"/>
    <w:rsid w:val="006434BA"/>
    <w:rsid w:val="006A13AC"/>
    <w:rsid w:val="006A5F5D"/>
    <w:rsid w:val="006B1962"/>
    <w:rsid w:val="006B7577"/>
    <w:rsid w:val="006C3F4C"/>
    <w:rsid w:val="006C5566"/>
    <w:rsid w:val="00707A58"/>
    <w:rsid w:val="00716D50"/>
    <w:rsid w:val="00725FD4"/>
    <w:rsid w:val="00781BB5"/>
    <w:rsid w:val="00787CA4"/>
    <w:rsid w:val="007B0F2F"/>
    <w:rsid w:val="007C7ED0"/>
    <w:rsid w:val="007D07FA"/>
    <w:rsid w:val="007F0D42"/>
    <w:rsid w:val="00810101"/>
    <w:rsid w:val="008368AB"/>
    <w:rsid w:val="00845EB8"/>
    <w:rsid w:val="0085412B"/>
    <w:rsid w:val="00857D11"/>
    <w:rsid w:val="00953D1F"/>
    <w:rsid w:val="0096095D"/>
    <w:rsid w:val="009652F2"/>
    <w:rsid w:val="009B7E0F"/>
    <w:rsid w:val="009D479C"/>
    <w:rsid w:val="00A0080C"/>
    <w:rsid w:val="00A03737"/>
    <w:rsid w:val="00A11D8A"/>
    <w:rsid w:val="00A5580C"/>
    <w:rsid w:val="00A765A7"/>
    <w:rsid w:val="00A9753E"/>
    <w:rsid w:val="00AA6B46"/>
    <w:rsid w:val="00AB1EB3"/>
    <w:rsid w:val="00AC0FB0"/>
    <w:rsid w:val="00AF65F0"/>
    <w:rsid w:val="00B07D95"/>
    <w:rsid w:val="00B31332"/>
    <w:rsid w:val="00B77A6B"/>
    <w:rsid w:val="00BF078A"/>
    <w:rsid w:val="00BF7A33"/>
    <w:rsid w:val="00C10A60"/>
    <w:rsid w:val="00C202D6"/>
    <w:rsid w:val="00C255EA"/>
    <w:rsid w:val="00C36D02"/>
    <w:rsid w:val="00C44E3B"/>
    <w:rsid w:val="00C477A1"/>
    <w:rsid w:val="00C823C9"/>
    <w:rsid w:val="00CE7F30"/>
    <w:rsid w:val="00D027A4"/>
    <w:rsid w:val="00D56741"/>
    <w:rsid w:val="00D659B1"/>
    <w:rsid w:val="00D77114"/>
    <w:rsid w:val="00D838E2"/>
    <w:rsid w:val="00DA33A3"/>
    <w:rsid w:val="00DF32D1"/>
    <w:rsid w:val="00DF7432"/>
    <w:rsid w:val="00E06609"/>
    <w:rsid w:val="00E120C9"/>
    <w:rsid w:val="00EB671E"/>
    <w:rsid w:val="00F21EBE"/>
    <w:rsid w:val="00F27101"/>
    <w:rsid w:val="00F64D35"/>
    <w:rsid w:val="00F90884"/>
    <w:rsid w:val="00FB1A69"/>
    <w:rsid w:val="00FE0BC5"/>
    <w:rsid w:val="00FF0C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545EA"/>
  <w15:chartTrackingRefBased/>
  <w15:docId w15:val="{B24B84E5-267C-4913-87CB-91477B7B1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201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011D"/>
    <w:rPr>
      <w:sz w:val="20"/>
      <w:szCs w:val="20"/>
    </w:rPr>
  </w:style>
  <w:style w:type="character" w:styleId="FootnoteReference">
    <w:name w:val="footnote reference"/>
    <w:basedOn w:val="DefaultParagraphFont"/>
    <w:uiPriority w:val="99"/>
    <w:semiHidden/>
    <w:unhideWhenUsed/>
    <w:rsid w:val="0012011D"/>
    <w:rPr>
      <w:vertAlign w:val="superscript"/>
    </w:rPr>
  </w:style>
  <w:style w:type="character" w:styleId="Hyperlink">
    <w:name w:val="Hyperlink"/>
    <w:basedOn w:val="DefaultParagraphFont"/>
    <w:uiPriority w:val="99"/>
    <w:semiHidden/>
    <w:unhideWhenUsed/>
    <w:rsid w:val="0012011D"/>
    <w:rPr>
      <w:color w:val="0000FF"/>
      <w:u w:val="single"/>
    </w:rPr>
  </w:style>
  <w:style w:type="paragraph" w:styleId="ListParagraph">
    <w:name w:val="List Paragraph"/>
    <w:basedOn w:val="Normal"/>
    <w:uiPriority w:val="1"/>
    <w:qFormat/>
    <w:rsid w:val="00507067"/>
    <w:pPr>
      <w:ind w:left="720"/>
      <w:contextualSpacing/>
    </w:pPr>
  </w:style>
  <w:style w:type="paragraph" w:styleId="BodyText">
    <w:name w:val="Body Text"/>
    <w:basedOn w:val="Normal"/>
    <w:link w:val="BodyTextChar"/>
    <w:uiPriority w:val="1"/>
    <w:qFormat/>
    <w:rsid w:val="00B31332"/>
    <w:pPr>
      <w:widowControl w:val="0"/>
      <w:autoSpaceDE w:val="0"/>
      <w:autoSpaceDN w:val="0"/>
      <w:spacing w:after="0" w:line="240" w:lineRule="auto"/>
    </w:pPr>
    <w:rPr>
      <w:rFonts w:ascii="Calibri" w:eastAsia="Calibri" w:hAnsi="Calibri" w:cs="Calibri"/>
      <w:sz w:val="24"/>
      <w:szCs w:val="24"/>
      <w:lang w:val="pt-PT"/>
    </w:rPr>
  </w:style>
  <w:style w:type="character" w:customStyle="1" w:styleId="BodyTextChar">
    <w:name w:val="Body Text Char"/>
    <w:basedOn w:val="DefaultParagraphFont"/>
    <w:link w:val="BodyText"/>
    <w:uiPriority w:val="1"/>
    <w:rsid w:val="00B31332"/>
    <w:rPr>
      <w:rFonts w:ascii="Calibri" w:eastAsia="Calibri" w:hAnsi="Calibri" w:cs="Calibri"/>
      <w:sz w:val="24"/>
      <w:szCs w:val="24"/>
      <w:lang w:val="pt-PT"/>
    </w:rPr>
  </w:style>
  <w:style w:type="paragraph" w:styleId="Header">
    <w:name w:val="header"/>
    <w:basedOn w:val="Normal"/>
    <w:link w:val="HeaderChar"/>
    <w:uiPriority w:val="99"/>
    <w:unhideWhenUsed/>
    <w:rsid w:val="00716D50"/>
    <w:pPr>
      <w:tabs>
        <w:tab w:val="center" w:pos="4252"/>
        <w:tab w:val="right" w:pos="8504"/>
      </w:tabs>
      <w:spacing w:after="0" w:line="240" w:lineRule="auto"/>
    </w:pPr>
  </w:style>
  <w:style w:type="character" w:customStyle="1" w:styleId="HeaderChar">
    <w:name w:val="Header Char"/>
    <w:basedOn w:val="DefaultParagraphFont"/>
    <w:link w:val="Header"/>
    <w:uiPriority w:val="99"/>
    <w:rsid w:val="00716D50"/>
  </w:style>
  <w:style w:type="paragraph" w:styleId="Footer">
    <w:name w:val="footer"/>
    <w:basedOn w:val="Normal"/>
    <w:link w:val="FooterChar"/>
    <w:uiPriority w:val="99"/>
    <w:unhideWhenUsed/>
    <w:rsid w:val="00716D50"/>
    <w:pPr>
      <w:tabs>
        <w:tab w:val="center" w:pos="4252"/>
        <w:tab w:val="right" w:pos="8504"/>
      </w:tabs>
      <w:spacing w:after="0" w:line="240" w:lineRule="auto"/>
    </w:pPr>
  </w:style>
  <w:style w:type="character" w:customStyle="1" w:styleId="FooterChar">
    <w:name w:val="Footer Char"/>
    <w:basedOn w:val="DefaultParagraphFont"/>
    <w:link w:val="Footer"/>
    <w:uiPriority w:val="99"/>
    <w:rsid w:val="00716D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988222">
      <w:bodyDiv w:val="1"/>
      <w:marLeft w:val="0"/>
      <w:marRight w:val="0"/>
      <w:marTop w:val="0"/>
      <w:marBottom w:val="0"/>
      <w:divBdr>
        <w:top w:val="none" w:sz="0" w:space="0" w:color="auto"/>
        <w:left w:val="none" w:sz="0" w:space="0" w:color="auto"/>
        <w:bottom w:val="none" w:sz="0" w:space="0" w:color="auto"/>
        <w:right w:val="none" w:sz="0" w:space="0" w:color="auto"/>
      </w:divBdr>
    </w:div>
    <w:div w:id="1207765055">
      <w:bodyDiv w:val="1"/>
      <w:marLeft w:val="0"/>
      <w:marRight w:val="0"/>
      <w:marTop w:val="0"/>
      <w:marBottom w:val="0"/>
      <w:divBdr>
        <w:top w:val="none" w:sz="0" w:space="0" w:color="auto"/>
        <w:left w:val="none" w:sz="0" w:space="0" w:color="auto"/>
        <w:bottom w:val="none" w:sz="0" w:space="0" w:color="auto"/>
        <w:right w:val="none" w:sz="0" w:space="0" w:color="auto"/>
      </w:divBdr>
    </w:div>
    <w:div w:id="1236361652">
      <w:bodyDiv w:val="1"/>
      <w:marLeft w:val="0"/>
      <w:marRight w:val="0"/>
      <w:marTop w:val="0"/>
      <w:marBottom w:val="0"/>
      <w:divBdr>
        <w:top w:val="none" w:sz="0" w:space="0" w:color="auto"/>
        <w:left w:val="none" w:sz="0" w:space="0" w:color="auto"/>
        <w:bottom w:val="none" w:sz="0" w:space="0" w:color="auto"/>
        <w:right w:val="none" w:sz="0" w:space="0" w:color="auto"/>
      </w:divBdr>
    </w:div>
    <w:div w:id="183383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3yd1N37JH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0701E-49D4-4172-92AD-13B9A0ECD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3883</Words>
  <Characters>22136</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dc:creator>
  <cp:keywords/>
  <dc:description/>
  <cp:lastModifiedBy>James Boit</cp:lastModifiedBy>
  <cp:revision>2</cp:revision>
  <cp:lastPrinted>2024-03-01T16:01:00Z</cp:lastPrinted>
  <dcterms:created xsi:type="dcterms:W3CDTF">2024-07-11T13:25:00Z</dcterms:created>
  <dcterms:modified xsi:type="dcterms:W3CDTF">2024-07-11T13:25:00Z</dcterms:modified>
</cp:coreProperties>
</file>