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7976F" w14:textId="4AB61C2F" w:rsidR="003E72DD" w:rsidRPr="00D03BF4" w:rsidRDefault="003E72DD" w:rsidP="003E72DD">
      <w:pPr>
        <w:spacing w:after="0" w:line="240" w:lineRule="auto"/>
        <w:jc w:val="center"/>
        <w:rPr>
          <w:rFonts w:ascii="Times New Roman" w:eastAsia="SimSun" w:hAnsi="Times New Roman" w:cs="Times New Roman"/>
          <w:sz w:val="24"/>
          <w:szCs w:val="24"/>
          <w:lang w:val="fr-FR" w:eastAsia="zh-CN"/>
        </w:rPr>
      </w:pPr>
      <w:permStart w:id="1815628083" w:edGrp="everyone"/>
      <w:r w:rsidRPr="00D03BF4">
        <w:rPr>
          <w:rFonts w:ascii="Times New Roman" w:eastAsia="SimSun" w:hAnsi="Times New Roman" w:cs="Times New Roman"/>
          <w:noProof/>
          <w:sz w:val="24"/>
          <w:szCs w:val="24"/>
          <w:lang w:val="fr-FR" w:eastAsia="en-GB"/>
        </w:rPr>
        <w:drawing>
          <wp:anchor distT="0" distB="0" distL="114300" distR="114300" simplePos="0" relativeHeight="251658240" behindDoc="1" locked="0" layoutInCell="1" allowOverlap="1" wp14:anchorId="4E2A7CE8" wp14:editId="021A911E">
            <wp:simplePos x="0" y="0"/>
            <wp:positionH relativeFrom="column">
              <wp:posOffset>4445</wp:posOffset>
            </wp:positionH>
            <wp:positionV relativeFrom="paragraph">
              <wp:posOffset>0</wp:posOffset>
            </wp:positionV>
            <wp:extent cx="454025" cy="487680"/>
            <wp:effectExtent l="0" t="0" r="3175" b="7620"/>
            <wp:wrapThrough wrapText="bothSides">
              <wp:wrapPolygon edited="0">
                <wp:start x="0" y="0"/>
                <wp:lineTo x="0" y="21094"/>
                <wp:lineTo x="20845" y="21094"/>
                <wp:lineTo x="20845" y="0"/>
                <wp:lineTo x="0" y="0"/>
              </wp:wrapPolygon>
            </wp:wrapThrough>
            <wp:docPr id="2" name="Picture 2"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juvenilejusticepanel.org/mm/Image/logos/logo_ohchr.jpg"/>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454025" cy="487680"/>
                    </a:xfrm>
                    <a:prstGeom prst="rect">
                      <a:avLst/>
                    </a:prstGeom>
                    <a:noFill/>
                    <a:ln>
                      <a:noFill/>
                    </a:ln>
                  </pic:spPr>
                </pic:pic>
              </a:graphicData>
            </a:graphic>
            <wp14:sizeRelH relativeFrom="page">
              <wp14:pctWidth>0</wp14:pctWidth>
            </wp14:sizeRelH>
            <wp14:sizeRelV relativeFrom="page">
              <wp14:pctHeight>0</wp14:pctHeight>
            </wp14:sizeRelV>
          </wp:anchor>
        </w:drawing>
      </w:r>
      <w:permEnd w:id="1815628083"/>
      <w:r w:rsidRPr="00D03BF4">
        <w:rPr>
          <w:rFonts w:ascii="Times New Roman" w:eastAsia="SimSun" w:hAnsi="Times New Roman" w:cs="Times New Roman"/>
          <w:b/>
          <w:bCs/>
          <w:sz w:val="24"/>
          <w:szCs w:val="24"/>
          <w:lang w:val="fr-FR" w:eastAsia="zh-CN"/>
        </w:rPr>
        <w:t xml:space="preserve">COMITÉ </w:t>
      </w:r>
      <w:r w:rsidR="00D03BF4" w:rsidRPr="00D03BF4">
        <w:rPr>
          <w:rFonts w:ascii="Times New Roman" w:eastAsia="SimSun" w:hAnsi="Times New Roman" w:cs="Times New Roman"/>
          <w:b/>
          <w:bCs/>
          <w:sz w:val="24"/>
          <w:szCs w:val="24"/>
          <w:lang w:val="fr-FR" w:eastAsia="zh-CN"/>
        </w:rPr>
        <w:t>SUR</w:t>
      </w:r>
      <w:r w:rsidRPr="00D03BF4">
        <w:rPr>
          <w:rFonts w:ascii="Times New Roman" w:eastAsia="SimSun" w:hAnsi="Times New Roman" w:cs="Times New Roman"/>
          <w:b/>
          <w:bCs/>
          <w:sz w:val="24"/>
          <w:szCs w:val="24"/>
          <w:lang w:val="fr-FR" w:eastAsia="zh-CN"/>
        </w:rPr>
        <w:t xml:space="preserve"> LES TRAVAILLEURS MIGRANTS (CMW)</w:t>
      </w:r>
      <w:permStart w:id="1459649382" w:edGrp="everyone"/>
      <w:permEnd w:id="1459649382"/>
    </w:p>
    <w:p w14:paraId="39095024" w14:textId="77777777" w:rsidR="003E72DD" w:rsidRPr="00D03BF4" w:rsidRDefault="003E72DD" w:rsidP="003E72DD">
      <w:pPr>
        <w:spacing w:after="0" w:line="240" w:lineRule="auto"/>
        <w:jc w:val="center"/>
        <w:rPr>
          <w:rFonts w:ascii="Times New Roman" w:eastAsia="SimSun" w:hAnsi="Times New Roman" w:cs="Times New Roman"/>
          <w:b/>
          <w:bCs/>
          <w:sz w:val="24"/>
          <w:szCs w:val="24"/>
          <w:lang w:val="fr-FR" w:eastAsia="zh-CN"/>
        </w:rPr>
      </w:pPr>
    </w:p>
    <w:p w14:paraId="35543C09" w14:textId="03CD2D0D" w:rsidR="003E72DD" w:rsidRPr="00D03BF4" w:rsidRDefault="003E72DD" w:rsidP="003E72DD">
      <w:pPr>
        <w:spacing w:after="0" w:line="240" w:lineRule="auto"/>
        <w:jc w:val="center"/>
        <w:rPr>
          <w:rFonts w:ascii="Times New Roman" w:eastAsia="SimSun" w:hAnsi="Times New Roman" w:cs="Times New Roman"/>
          <w:b/>
          <w:bCs/>
          <w:sz w:val="24"/>
          <w:szCs w:val="24"/>
          <w:u w:val="single"/>
          <w:lang w:val="fr-FR" w:eastAsia="zh-CN"/>
        </w:rPr>
      </w:pPr>
      <w:r w:rsidRPr="00D03BF4">
        <w:rPr>
          <w:rFonts w:ascii="Times New Roman" w:eastAsia="SimSun" w:hAnsi="Times New Roman" w:cs="Times New Roman"/>
          <w:b/>
          <w:bCs/>
          <w:sz w:val="24"/>
          <w:szCs w:val="24"/>
          <w:u w:val="single"/>
          <w:lang w:val="fr-FR" w:eastAsia="zh-CN"/>
        </w:rPr>
        <w:t>Note d'information</w:t>
      </w:r>
      <w:r w:rsidR="00D03BF4" w:rsidRPr="00D03BF4">
        <w:rPr>
          <w:rFonts w:ascii="Times New Roman" w:eastAsia="SimSun" w:hAnsi="Times New Roman" w:cs="Times New Roman"/>
          <w:b/>
          <w:bCs/>
          <w:sz w:val="24"/>
          <w:szCs w:val="24"/>
          <w:u w:val="single"/>
          <w:lang w:val="fr-FR" w:eastAsia="zh-CN"/>
        </w:rPr>
        <w:t>s</w:t>
      </w:r>
      <w:r w:rsidRPr="00D03BF4">
        <w:rPr>
          <w:rFonts w:ascii="Times New Roman" w:eastAsia="SimSun" w:hAnsi="Times New Roman" w:cs="Times New Roman"/>
          <w:b/>
          <w:bCs/>
          <w:sz w:val="24"/>
          <w:szCs w:val="24"/>
          <w:u w:val="single"/>
          <w:lang w:val="fr-FR" w:eastAsia="zh-CN"/>
        </w:rPr>
        <w:t xml:space="preserve"> à l'</w:t>
      </w:r>
      <w:r w:rsidR="00D03BF4" w:rsidRPr="00D03BF4">
        <w:rPr>
          <w:rFonts w:ascii="Times New Roman" w:eastAsia="SimSun" w:hAnsi="Times New Roman" w:cs="Times New Roman"/>
          <w:b/>
          <w:bCs/>
          <w:sz w:val="24"/>
          <w:szCs w:val="24"/>
          <w:u w:val="single"/>
          <w:lang w:val="fr-FR" w:eastAsia="zh-CN"/>
        </w:rPr>
        <w:t>attention</w:t>
      </w:r>
      <w:r w:rsidRPr="00D03BF4">
        <w:rPr>
          <w:rFonts w:ascii="Times New Roman" w:eastAsia="SimSun" w:hAnsi="Times New Roman" w:cs="Times New Roman"/>
          <w:b/>
          <w:bCs/>
          <w:sz w:val="24"/>
          <w:szCs w:val="24"/>
          <w:u w:val="single"/>
          <w:lang w:val="fr-FR" w:eastAsia="zh-CN"/>
        </w:rPr>
        <w:t xml:space="preserve"> des organisations de la société civile (OSC) et des institutions nationales des droits de l'homme (INDH)</w:t>
      </w:r>
    </w:p>
    <w:p w14:paraId="7B8FFFA1" w14:textId="77777777" w:rsidR="003E72DD" w:rsidRPr="00D03BF4" w:rsidRDefault="003E72DD" w:rsidP="003E72DD">
      <w:pPr>
        <w:spacing w:after="0" w:line="240" w:lineRule="auto"/>
        <w:jc w:val="center"/>
        <w:rPr>
          <w:rFonts w:ascii="Times New Roman" w:eastAsia="SimSun" w:hAnsi="Times New Roman" w:cs="Times New Roman"/>
          <w:b/>
          <w:bCs/>
          <w:sz w:val="24"/>
          <w:szCs w:val="24"/>
          <w:lang w:val="fr-FR" w:eastAsia="zh-CN"/>
        </w:rPr>
      </w:pPr>
    </w:p>
    <w:p w14:paraId="5E4EC5F0" w14:textId="34B8AAC9" w:rsidR="003E72DD" w:rsidRPr="00D03BF4" w:rsidRDefault="00F325E6" w:rsidP="003E72DD">
      <w:pPr>
        <w:spacing w:after="0" w:line="240" w:lineRule="auto"/>
        <w:jc w:val="center"/>
        <w:rPr>
          <w:rFonts w:ascii="Times New Roman" w:eastAsia="SimSun" w:hAnsi="Times New Roman" w:cs="Times New Roman"/>
          <w:b/>
          <w:bCs/>
          <w:sz w:val="24"/>
          <w:szCs w:val="24"/>
          <w:lang w:val="fr-FR" w:eastAsia="zh-CN"/>
        </w:rPr>
      </w:pPr>
      <w:r w:rsidRPr="00D03BF4">
        <w:rPr>
          <w:rFonts w:ascii="Times New Roman" w:eastAsia="SimSun" w:hAnsi="Times New Roman" w:cs="Times New Roman"/>
          <w:b/>
          <w:bCs/>
          <w:sz w:val="24"/>
          <w:szCs w:val="24"/>
          <w:lang w:val="fr-FR" w:eastAsia="zh-CN"/>
        </w:rPr>
        <w:t xml:space="preserve">41e </w:t>
      </w:r>
      <w:r w:rsidR="003E72DD" w:rsidRPr="00D03BF4">
        <w:rPr>
          <w:rFonts w:ascii="Times New Roman" w:eastAsia="SimSun" w:hAnsi="Times New Roman" w:cs="Times New Roman"/>
          <w:b/>
          <w:bCs/>
          <w:sz w:val="24"/>
          <w:szCs w:val="24"/>
          <w:lang w:val="fr-FR" w:eastAsia="zh-CN"/>
        </w:rPr>
        <w:t>session (</w:t>
      </w:r>
      <w:r w:rsidRPr="00D03BF4">
        <w:rPr>
          <w:rFonts w:ascii="Times New Roman" w:eastAsia="SimSun" w:hAnsi="Times New Roman" w:cs="Times New Roman"/>
          <w:b/>
          <w:bCs/>
          <w:sz w:val="24"/>
          <w:szCs w:val="24"/>
          <w:lang w:val="fr-FR" w:eastAsia="zh-CN"/>
        </w:rPr>
        <w:t xml:space="preserve">du 1er </w:t>
      </w:r>
      <w:r w:rsidR="003E72DD" w:rsidRPr="00D03BF4">
        <w:rPr>
          <w:rFonts w:ascii="Times New Roman" w:eastAsia="SimSun" w:hAnsi="Times New Roman" w:cs="Times New Roman"/>
          <w:b/>
          <w:bCs/>
          <w:sz w:val="24"/>
          <w:szCs w:val="24"/>
          <w:lang w:val="fr-FR" w:eastAsia="zh-CN"/>
        </w:rPr>
        <w:t>au</w:t>
      </w:r>
      <w:r w:rsidRPr="00D03BF4">
        <w:rPr>
          <w:rFonts w:ascii="Times New Roman" w:eastAsia="SimSun" w:hAnsi="Times New Roman" w:cs="Times New Roman"/>
          <w:b/>
          <w:bCs/>
          <w:sz w:val="24"/>
          <w:szCs w:val="24"/>
          <w:lang w:val="fr-FR" w:eastAsia="zh-CN"/>
        </w:rPr>
        <w:t xml:space="preserve"> 11 décembre</w:t>
      </w:r>
      <w:r w:rsidR="00291BAF" w:rsidRPr="00D03BF4">
        <w:rPr>
          <w:rFonts w:ascii="Times New Roman" w:eastAsia="SimSun" w:hAnsi="Times New Roman" w:cs="Times New Roman"/>
          <w:b/>
          <w:bCs/>
          <w:sz w:val="24"/>
          <w:szCs w:val="24"/>
          <w:lang w:val="fr-FR" w:eastAsia="zh-CN"/>
        </w:rPr>
        <w:t xml:space="preserve"> 2025</w:t>
      </w:r>
      <w:r w:rsidR="003E72DD" w:rsidRPr="00D03BF4">
        <w:rPr>
          <w:rFonts w:ascii="Times New Roman" w:eastAsia="SimSun" w:hAnsi="Times New Roman" w:cs="Times New Roman"/>
          <w:b/>
          <w:bCs/>
          <w:sz w:val="24"/>
          <w:szCs w:val="24"/>
          <w:lang w:val="fr-FR" w:eastAsia="zh-CN"/>
        </w:rPr>
        <w:t>)</w:t>
      </w:r>
    </w:p>
    <w:p w14:paraId="0F0C6B2C" w14:textId="77777777" w:rsidR="003E72DD" w:rsidRPr="00D03BF4" w:rsidRDefault="003E72DD" w:rsidP="003E72DD">
      <w:pPr>
        <w:spacing w:after="0" w:line="240" w:lineRule="auto"/>
        <w:jc w:val="center"/>
        <w:rPr>
          <w:rFonts w:ascii="Times New Roman" w:eastAsia="SimSun" w:hAnsi="Times New Roman" w:cs="Times New Roman"/>
          <w:b/>
          <w:bCs/>
          <w:sz w:val="24"/>
          <w:szCs w:val="24"/>
          <w:lang w:val="fr-FR" w:eastAsia="zh-CN"/>
        </w:rPr>
      </w:pPr>
    </w:p>
    <w:p w14:paraId="401FA74A" w14:textId="1072D94E" w:rsidR="007E374F" w:rsidRPr="00D03BF4" w:rsidRDefault="003E72DD" w:rsidP="007E374F">
      <w:pPr>
        <w:spacing w:after="0" w:line="240" w:lineRule="auto"/>
        <w:jc w:val="center"/>
        <w:rPr>
          <w:rFonts w:ascii="Times New Roman" w:eastAsia="SimSun" w:hAnsi="Times New Roman" w:cs="Times New Roman"/>
          <w:b/>
          <w:bCs/>
          <w:color w:val="FF0000"/>
          <w:sz w:val="24"/>
          <w:szCs w:val="24"/>
          <w:lang w:val="fr-FR" w:eastAsia="zh-CN"/>
        </w:rPr>
      </w:pPr>
      <w:r w:rsidRPr="00D03BF4">
        <w:rPr>
          <w:rFonts w:ascii="Times New Roman" w:eastAsia="SimSun" w:hAnsi="Times New Roman" w:cs="Times New Roman"/>
          <w:b/>
          <w:bCs/>
          <w:color w:val="FF0000"/>
          <w:sz w:val="24"/>
          <w:szCs w:val="24"/>
          <w:lang w:val="fr-FR" w:eastAsia="zh-CN"/>
        </w:rPr>
        <w:t>Sous réserve de modifications</w:t>
      </w:r>
    </w:p>
    <w:p w14:paraId="2DF5CB68" w14:textId="77777777" w:rsidR="007E374F" w:rsidRPr="00D03BF4" w:rsidRDefault="007E374F" w:rsidP="007E374F">
      <w:pPr>
        <w:spacing w:after="0" w:line="240" w:lineRule="auto"/>
        <w:jc w:val="center"/>
        <w:rPr>
          <w:rFonts w:ascii="Times New Roman" w:eastAsia="SimSun" w:hAnsi="Times New Roman" w:cs="Times New Roman"/>
          <w:sz w:val="24"/>
          <w:szCs w:val="24"/>
          <w:lang w:val="fr-FR" w:eastAsia="zh-CN"/>
        </w:rPr>
      </w:pPr>
    </w:p>
    <w:p w14:paraId="79E7CA6D" w14:textId="77777777" w:rsidR="003E72DD" w:rsidRPr="00D03BF4" w:rsidRDefault="003E72DD" w:rsidP="003E72DD">
      <w:pPr>
        <w:spacing w:after="0" w:line="240" w:lineRule="auto"/>
        <w:rPr>
          <w:rFonts w:ascii="Times New Roman" w:eastAsia="SimSun" w:hAnsi="Times New Roman" w:cs="Times New Roman"/>
          <w:b/>
          <w:bCs/>
          <w:sz w:val="24"/>
          <w:szCs w:val="24"/>
          <w:lang w:val="fr-FR" w:eastAsia="zh-CN"/>
        </w:rPr>
      </w:pPr>
      <w:r w:rsidRPr="00D03BF4">
        <w:rPr>
          <w:rFonts w:ascii="Times New Roman" w:eastAsia="SimSun" w:hAnsi="Times New Roman" w:cs="Times New Roman"/>
          <w:b/>
          <w:bCs/>
          <w:sz w:val="24"/>
          <w:szCs w:val="24"/>
          <w:lang w:val="fr-FR" w:eastAsia="zh-CN"/>
        </w:rPr>
        <w:t>I.</w:t>
      </w:r>
      <w:r w:rsidRPr="00D03BF4">
        <w:rPr>
          <w:rFonts w:ascii="Times New Roman" w:eastAsia="SimSun" w:hAnsi="Times New Roman" w:cs="Times New Roman"/>
          <w:b/>
          <w:bCs/>
          <w:sz w:val="24"/>
          <w:szCs w:val="24"/>
          <w:lang w:val="fr-FR" w:eastAsia="zh-CN"/>
        </w:rPr>
        <w:tab/>
        <w:t xml:space="preserve">Examen des rapports présentés par les États parties </w:t>
      </w:r>
    </w:p>
    <w:p w14:paraId="4C4DBC12" w14:textId="77777777" w:rsidR="003E72DD" w:rsidRPr="00D03BF4" w:rsidRDefault="003E72DD" w:rsidP="003E72DD">
      <w:pPr>
        <w:spacing w:after="0" w:line="240" w:lineRule="auto"/>
        <w:rPr>
          <w:rFonts w:ascii="Times New Roman" w:eastAsia="SimSun" w:hAnsi="Times New Roman" w:cs="Times New Roman"/>
          <w:sz w:val="24"/>
          <w:szCs w:val="24"/>
          <w:lang w:val="fr-FR" w:eastAsia="zh-CN"/>
        </w:rPr>
      </w:pPr>
    </w:p>
    <w:p w14:paraId="5D34EC28" w14:textId="65F7795E" w:rsidR="003E72DD" w:rsidRPr="00D03BF4" w:rsidRDefault="00D03BF4" w:rsidP="003E72DD">
      <w:pPr>
        <w:spacing w:after="0" w:line="240" w:lineRule="auto"/>
        <w:ind w:firstLine="720"/>
        <w:jc w:val="both"/>
        <w:rPr>
          <w:rFonts w:ascii="Times New Roman" w:eastAsia="SimSun" w:hAnsi="Times New Roman" w:cs="Times New Roman"/>
          <w:sz w:val="24"/>
          <w:szCs w:val="24"/>
          <w:lang w:val="fr-FR" w:eastAsia="zh-CN"/>
        </w:rPr>
      </w:pPr>
      <w:r w:rsidRPr="00D03BF4">
        <w:rPr>
          <w:rFonts w:ascii="Times New Roman" w:eastAsia="SimSun" w:hAnsi="Times New Roman" w:cs="Times New Roman"/>
          <w:sz w:val="24"/>
          <w:szCs w:val="24"/>
          <w:bdr w:val="none" w:sz="0" w:space="0" w:color="auto" w:frame="1"/>
          <w:lang w:val="fr-FR" w:eastAsia="zh-CN"/>
        </w:rPr>
        <w:t xml:space="preserve">Le Comité pour la protection des droits de tous les travailleurs migrants et des membres de leur famille tiendra </w:t>
      </w:r>
      <w:r w:rsidR="003E72DD" w:rsidRPr="00D03BF4">
        <w:rPr>
          <w:rFonts w:ascii="Times New Roman" w:eastAsia="SimSun" w:hAnsi="Times New Roman" w:cs="Times New Roman"/>
          <w:sz w:val="24"/>
          <w:szCs w:val="24"/>
          <w:bdr w:val="none" w:sz="0" w:space="0" w:color="auto" w:frame="1"/>
          <w:lang w:val="fr-FR" w:eastAsia="zh-CN"/>
        </w:rPr>
        <w:t>sa</w:t>
      </w:r>
      <w:r w:rsidR="00F325E6" w:rsidRPr="00D03BF4">
        <w:rPr>
          <w:rFonts w:ascii="Times New Roman" w:eastAsia="SimSun" w:hAnsi="Times New Roman" w:cs="Times New Roman"/>
          <w:b/>
          <w:bCs/>
          <w:sz w:val="24"/>
          <w:szCs w:val="24"/>
          <w:bdr w:val="none" w:sz="0" w:space="0" w:color="auto" w:frame="1"/>
          <w:lang w:val="fr-FR" w:eastAsia="zh-CN"/>
        </w:rPr>
        <w:t xml:space="preserve"> 41e </w:t>
      </w:r>
      <w:r w:rsidR="003E72DD" w:rsidRPr="00D03BF4">
        <w:rPr>
          <w:rFonts w:ascii="Times New Roman" w:eastAsia="SimSun" w:hAnsi="Times New Roman" w:cs="Times New Roman"/>
          <w:b/>
          <w:sz w:val="24"/>
          <w:szCs w:val="24"/>
          <w:bdr w:val="none" w:sz="0" w:space="0" w:color="auto" w:frame="1"/>
          <w:lang w:val="fr-FR" w:eastAsia="zh-CN"/>
        </w:rPr>
        <w:t xml:space="preserve">session </w:t>
      </w:r>
      <w:r w:rsidR="003E72DD" w:rsidRPr="00D03BF4">
        <w:rPr>
          <w:rFonts w:ascii="Times New Roman" w:eastAsia="SimSun" w:hAnsi="Times New Roman" w:cs="Times New Roman"/>
          <w:sz w:val="24"/>
          <w:szCs w:val="24"/>
          <w:bdr w:val="none" w:sz="0" w:space="0" w:color="auto" w:frame="1"/>
          <w:lang w:val="fr-FR" w:eastAsia="zh-CN"/>
        </w:rPr>
        <w:t>à Genève (Suisse</w:t>
      </w:r>
      <w:r w:rsidR="00013C96" w:rsidRPr="00D03BF4">
        <w:rPr>
          <w:rFonts w:ascii="Times New Roman" w:eastAsia="SimSun" w:hAnsi="Times New Roman" w:cs="Times New Roman"/>
          <w:sz w:val="24"/>
          <w:szCs w:val="24"/>
          <w:bdr w:val="none" w:sz="0" w:space="0" w:color="auto" w:frame="1"/>
          <w:lang w:val="fr-FR" w:eastAsia="zh-CN"/>
        </w:rPr>
        <w:t xml:space="preserve">) </w:t>
      </w:r>
      <w:r w:rsidR="003E72DD" w:rsidRPr="00D03BF4">
        <w:rPr>
          <w:rFonts w:ascii="Times New Roman" w:eastAsia="SimSun" w:hAnsi="Times New Roman" w:cs="Times New Roman"/>
          <w:sz w:val="24"/>
          <w:szCs w:val="24"/>
          <w:lang w:val="fr-FR" w:eastAsia="zh-CN"/>
        </w:rPr>
        <w:t xml:space="preserve">du </w:t>
      </w:r>
      <w:r w:rsidR="003E72DD" w:rsidRPr="00D03BF4">
        <w:rPr>
          <w:rFonts w:ascii="Times New Roman" w:eastAsia="SimSun" w:hAnsi="Times New Roman" w:cs="Times New Roman"/>
          <w:b/>
          <w:sz w:val="24"/>
          <w:szCs w:val="24"/>
          <w:lang w:val="fr-FR" w:eastAsia="zh-CN"/>
        </w:rPr>
        <w:t>lundi</w:t>
      </w:r>
      <w:r w:rsidR="00F325E6" w:rsidRPr="00D03BF4">
        <w:rPr>
          <w:rFonts w:ascii="Times New Roman" w:eastAsia="SimSun" w:hAnsi="Times New Roman" w:cs="Times New Roman"/>
          <w:b/>
          <w:sz w:val="24"/>
          <w:szCs w:val="24"/>
          <w:lang w:val="fr-FR" w:eastAsia="zh-CN"/>
        </w:rPr>
        <w:t xml:space="preserve"> 1er décembre </w:t>
      </w:r>
      <w:r w:rsidR="003E72DD" w:rsidRPr="00D03BF4">
        <w:rPr>
          <w:rFonts w:ascii="Times New Roman" w:eastAsia="SimSun" w:hAnsi="Times New Roman" w:cs="Times New Roman"/>
          <w:bCs/>
          <w:sz w:val="24"/>
          <w:szCs w:val="24"/>
          <w:lang w:val="fr-FR" w:eastAsia="zh-CN"/>
        </w:rPr>
        <w:t xml:space="preserve">au </w:t>
      </w:r>
      <w:r w:rsidR="00291BAF" w:rsidRPr="00D03BF4">
        <w:rPr>
          <w:rFonts w:ascii="Times New Roman" w:eastAsia="SimSun" w:hAnsi="Times New Roman" w:cs="Times New Roman"/>
          <w:b/>
          <w:sz w:val="24"/>
          <w:szCs w:val="24"/>
          <w:lang w:val="fr-FR" w:eastAsia="zh-CN"/>
        </w:rPr>
        <w:t>jeudi</w:t>
      </w:r>
      <w:r w:rsidR="00F325E6" w:rsidRPr="00D03BF4">
        <w:rPr>
          <w:rFonts w:ascii="Times New Roman" w:eastAsia="SimSun" w:hAnsi="Times New Roman" w:cs="Times New Roman"/>
          <w:b/>
          <w:sz w:val="24"/>
          <w:szCs w:val="24"/>
          <w:lang w:val="fr-FR" w:eastAsia="zh-CN"/>
        </w:rPr>
        <w:t xml:space="preserve"> 11 décembre</w:t>
      </w:r>
      <w:r w:rsidR="00291BAF" w:rsidRPr="00D03BF4">
        <w:rPr>
          <w:rFonts w:ascii="Times New Roman" w:eastAsia="SimSun" w:hAnsi="Times New Roman" w:cs="Times New Roman"/>
          <w:b/>
          <w:sz w:val="24"/>
          <w:szCs w:val="24"/>
          <w:lang w:val="fr-FR" w:eastAsia="zh-CN"/>
        </w:rPr>
        <w:t xml:space="preserve"> 2025</w:t>
      </w:r>
      <w:r w:rsidR="003E72DD" w:rsidRPr="00D03BF4">
        <w:rPr>
          <w:rFonts w:ascii="Times New Roman" w:eastAsia="SimSun" w:hAnsi="Times New Roman" w:cs="Times New Roman"/>
          <w:sz w:val="24"/>
          <w:szCs w:val="24"/>
          <w:lang w:val="fr-FR" w:eastAsia="zh-CN"/>
        </w:rPr>
        <w:t xml:space="preserve">. </w:t>
      </w:r>
      <w:r w:rsidR="007C4108" w:rsidRPr="00D03BF4">
        <w:rPr>
          <w:rFonts w:ascii="Times New Roman" w:eastAsia="SimSun" w:hAnsi="Times New Roman" w:cs="Times New Roman"/>
          <w:sz w:val="24"/>
          <w:szCs w:val="24"/>
          <w:lang w:val="fr-FR" w:eastAsia="zh-CN"/>
        </w:rPr>
        <w:t xml:space="preserve">La session </w:t>
      </w:r>
      <w:r>
        <w:rPr>
          <w:rFonts w:ascii="Times New Roman" w:eastAsia="SimSun" w:hAnsi="Times New Roman" w:cs="Times New Roman"/>
          <w:sz w:val="24"/>
          <w:szCs w:val="24"/>
          <w:lang w:val="fr-FR" w:eastAsia="zh-CN"/>
        </w:rPr>
        <w:t>aura lieu</w:t>
      </w:r>
      <w:r w:rsidR="007C4108" w:rsidRPr="00D03BF4">
        <w:rPr>
          <w:rFonts w:ascii="Times New Roman" w:eastAsia="SimSun" w:hAnsi="Times New Roman" w:cs="Times New Roman"/>
          <w:sz w:val="24"/>
          <w:szCs w:val="24"/>
          <w:lang w:val="fr-FR" w:eastAsia="zh-CN"/>
        </w:rPr>
        <w:t xml:space="preserve"> au </w:t>
      </w:r>
      <w:r w:rsidR="007C4108" w:rsidRPr="00D03BF4">
        <w:rPr>
          <w:rFonts w:ascii="Times New Roman" w:eastAsia="SimSun" w:hAnsi="Times New Roman" w:cs="Times New Roman"/>
          <w:b/>
          <w:sz w:val="24"/>
          <w:szCs w:val="24"/>
          <w:lang w:val="fr-FR" w:eastAsia="zh-CN"/>
        </w:rPr>
        <w:t xml:space="preserve">Palais </w:t>
      </w:r>
      <w:r w:rsidR="00013C96" w:rsidRPr="00D03BF4">
        <w:rPr>
          <w:rFonts w:ascii="Times New Roman" w:eastAsia="SimSun" w:hAnsi="Times New Roman" w:cs="Times New Roman"/>
          <w:b/>
          <w:sz w:val="24"/>
          <w:szCs w:val="24"/>
          <w:lang w:val="fr-FR" w:eastAsia="zh-CN"/>
        </w:rPr>
        <w:t>Wilson</w:t>
      </w:r>
      <w:r w:rsidR="007C4108" w:rsidRPr="00D03BF4">
        <w:rPr>
          <w:rFonts w:ascii="Times New Roman" w:eastAsia="SimSun" w:hAnsi="Times New Roman" w:cs="Times New Roman"/>
          <w:b/>
          <w:sz w:val="24"/>
          <w:szCs w:val="24"/>
          <w:lang w:val="fr-FR" w:eastAsia="zh-CN"/>
        </w:rPr>
        <w:t xml:space="preserve">, </w:t>
      </w:r>
      <w:r>
        <w:rPr>
          <w:rFonts w:ascii="Times New Roman" w:eastAsia="SimSun" w:hAnsi="Times New Roman" w:cs="Times New Roman"/>
          <w:b/>
          <w:sz w:val="24"/>
          <w:szCs w:val="24"/>
          <w:lang w:val="fr-FR" w:eastAsia="zh-CN"/>
        </w:rPr>
        <w:t xml:space="preserve">dans la </w:t>
      </w:r>
      <w:r w:rsidR="007C4108" w:rsidRPr="00D03BF4">
        <w:rPr>
          <w:rFonts w:ascii="Times New Roman" w:eastAsia="SimSun" w:hAnsi="Times New Roman" w:cs="Times New Roman"/>
          <w:b/>
          <w:sz w:val="24"/>
          <w:szCs w:val="24"/>
          <w:lang w:val="fr-FR" w:eastAsia="zh-CN"/>
        </w:rPr>
        <w:t>salle</w:t>
      </w:r>
      <w:r w:rsidR="00013C96" w:rsidRPr="00D03BF4">
        <w:rPr>
          <w:rFonts w:ascii="Times New Roman" w:eastAsia="SimSun" w:hAnsi="Times New Roman" w:cs="Times New Roman"/>
          <w:b/>
          <w:sz w:val="24"/>
          <w:szCs w:val="24"/>
          <w:lang w:val="fr-FR" w:eastAsia="zh-CN"/>
        </w:rPr>
        <w:t xml:space="preserve"> de conférence</w:t>
      </w:r>
      <w:r>
        <w:rPr>
          <w:rFonts w:ascii="Times New Roman" w:eastAsia="SimSun" w:hAnsi="Times New Roman" w:cs="Times New Roman"/>
          <w:b/>
          <w:sz w:val="24"/>
          <w:szCs w:val="24"/>
          <w:lang w:val="fr-FR" w:eastAsia="zh-CN"/>
        </w:rPr>
        <w:t>s</w:t>
      </w:r>
      <w:r w:rsidR="00013C96" w:rsidRPr="00D03BF4">
        <w:rPr>
          <w:rFonts w:ascii="Times New Roman" w:eastAsia="SimSun" w:hAnsi="Times New Roman" w:cs="Times New Roman"/>
          <w:b/>
          <w:sz w:val="24"/>
          <w:szCs w:val="24"/>
          <w:lang w:val="fr-FR" w:eastAsia="zh-CN"/>
        </w:rPr>
        <w:t xml:space="preserve"> du</w:t>
      </w:r>
      <w:r w:rsidR="00F325E6" w:rsidRPr="00D03BF4">
        <w:rPr>
          <w:rFonts w:ascii="Times New Roman" w:eastAsia="SimSun" w:hAnsi="Times New Roman" w:cs="Times New Roman"/>
          <w:b/>
          <w:sz w:val="24"/>
          <w:szCs w:val="24"/>
          <w:lang w:val="fr-FR" w:eastAsia="zh-CN"/>
        </w:rPr>
        <w:t xml:space="preserve"> premier </w:t>
      </w:r>
      <w:r w:rsidR="00013C96" w:rsidRPr="00D03BF4">
        <w:rPr>
          <w:rFonts w:ascii="Times New Roman" w:eastAsia="SimSun" w:hAnsi="Times New Roman" w:cs="Times New Roman"/>
          <w:b/>
          <w:sz w:val="24"/>
          <w:szCs w:val="24"/>
          <w:lang w:val="fr-FR" w:eastAsia="zh-CN"/>
        </w:rPr>
        <w:t>étage</w:t>
      </w:r>
      <w:r w:rsidR="007C4108" w:rsidRPr="00D03BF4">
        <w:rPr>
          <w:rFonts w:ascii="Times New Roman" w:eastAsia="SimSun" w:hAnsi="Times New Roman" w:cs="Times New Roman"/>
          <w:sz w:val="24"/>
          <w:szCs w:val="24"/>
          <w:lang w:val="fr-FR" w:eastAsia="zh-CN"/>
        </w:rPr>
        <w:t>.</w:t>
      </w:r>
    </w:p>
    <w:p w14:paraId="5254B0C4" w14:textId="77777777" w:rsidR="003E72DD" w:rsidRPr="00D03BF4" w:rsidRDefault="003E72DD" w:rsidP="003E72DD">
      <w:pPr>
        <w:spacing w:after="0" w:line="240" w:lineRule="auto"/>
        <w:ind w:firstLine="720"/>
        <w:jc w:val="both"/>
        <w:rPr>
          <w:rFonts w:ascii="Times New Roman" w:eastAsia="SimSun" w:hAnsi="Times New Roman" w:cs="Times New Roman"/>
          <w:b/>
          <w:sz w:val="24"/>
          <w:szCs w:val="24"/>
          <w:lang w:val="fr-FR" w:eastAsia="zh-CN"/>
        </w:rPr>
      </w:pPr>
    </w:p>
    <w:p w14:paraId="2606164E" w14:textId="0B143431" w:rsidR="003E72DD" w:rsidRPr="00D03BF4" w:rsidRDefault="003E72DD" w:rsidP="003E72DD">
      <w:pPr>
        <w:spacing w:after="0" w:line="240" w:lineRule="auto"/>
        <w:ind w:firstLine="720"/>
        <w:jc w:val="both"/>
        <w:rPr>
          <w:rFonts w:ascii="Times New Roman" w:eastAsia="SimSun" w:hAnsi="Times New Roman" w:cs="Times New Roman"/>
          <w:sz w:val="24"/>
          <w:szCs w:val="24"/>
          <w:lang w:val="fr-FR" w:eastAsia="zh-CN"/>
        </w:rPr>
      </w:pPr>
      <w:r w:rsidRPr="00D03BF4">
        <w:rPr>
          <w:rFonts w:ascii="Times New Roman" w:eastAsia="SimSun" w:hAnsi="Times New Roman" w:cs="Times New Roman"/>
          <w:sz w:val="24"/>
          <w:szCs w:val="24"/>
          <w:lang w:val="fr-FR" w:eastAsia="zh-CN"/>
        </w:rPr>
        <w:t xml:space="preserve">Au cours de </w:t>
      </w:r>
      <w:r w:rsidR="00813DA1">
        <w:rPr>
          <w:rFonts w:ascii="Times New Roman" w:eastAsia="SimSun" w:hAnsi="Times New Roman" w:cs="Times New Roman"/>
          <w:sz w:val="24"/>
          <w:szCs w:val="24"/>
          <w:lang w:val="fr-FR" w:eastAsia="zh-CN"/>
        </w:rPr>
        <w:t>s</w:t>
      </w:r>
      <w:r w:rsidRPr="00D03BF4">
        <w:rPr>
          <w:rFonts w:ascii="Times New Roman" w:eastAsia="SimSun" w:hAnsi="Times New Roman" w:cs="Times New Roman"/>
          <w:sz w:val="24"/>
          <w:szCs w:val="24"/>
          <w:lang w:val="fr-FR" w:eastAsia="zh-CN"/>
        </w:rPr>
        <w:t>a</w:t>
      </w:r>
      <w:r w:rsidR="00F325E6" w:rsidRPr="00D03BF4">
        <w:rPr>
          <w:rFonts w:ascii="Times New Roman" w:eastAsia="SimSun" w:hAnsi="Times New Roman" w:cs="Times New Roman"/>
          <w:sz w:val="24"/>
          <w:szCs w:val="24"/>
          <w:lang w:val="fr-FR" w:eastAsia="zh-CN"/>
        </w:rPr>
        <w:t xml:space="preserve"> 41e </w:t>
      </w:r>
      <w:r w:rsidRPr="00D03BF4">
        <w:rPr>
          <w:rFonts w:ascii="Times New Roman" w:eastAsia="SimSun" w:hAnsi="Times New Roman" w:cs="Times New Roman"/>
          <w:sz w:val="24"/>
          <w:szCs w:val="24"/>
          <w:lang w:val="fr-FR" w:eastAsia="zh-CN"/>
        </w:rPr>
        <w:t>session</w:t>
      </w:r>
      <w:r w:rsidR="006623FD" w:rsidRPr="00D03BF4">
        <w:rPr>
          <w:rFonts w:ascii="Times New Roman" w:eastAsia="SimSun" w:hAnsi="Times New Roman" w:cs="Times New Roman"/>
          <w:sz w:val="24"/>
          <w:szCs w:val="24"/>
          <w:lang w:val="fr-FR" w:eastAsia="zh-CN"/>
        </w:rPr>
        <w:t xml:space="preserve">, </w:t>
      </w:r>
      <w:r w:rsidRPr="00D03BF4">
        <w:rPr>
          <w:rFonts w:ascii="Times New Roman" w:eastAsia="SimSun" w:hAnsi="Times New Roman" w:cs="Times New Roman"/>
          <w:sz w:val="24"/>
          <w:szCs w:val="24"/>
          <w:lang w:val="fr-FR" w:eastAsia="zh-CN"/>
        </w:rPr>
        <w:t>le Comité examinera</w:t>
      </w:r>
      <w:bookmarkStart w:id="0" w:name="_Hlk187854483"/>
      <w:r w:rsidRPr="00D03BF4">
        <w:rPr>
          <w:rFonts w:ascii="Times New Roman" w:eastAsia="SimSun" w:hAnsi="Times New Roman" w:cs="Times New Roman"/>
          <w:sz w:val="24"/>
          <w:szCs w:val="24"/>
          <w:lang w:val="fr-FR" w:eastAsia="zh-CN"/>
        </w:rPr>
        <w:t xml:space="preserve"> le </w:t>
      </w:r>
      <w:r w:rsidR="00F325E6" w:rsidRPr="00D03BF4">
        <w:rPr>
          <w:rFonts w:ascii="Times New Roman" w:eastAsia="SimSun" w:hAnsi="Times New Roman" w:cs="Times New Roman"/>
          <w:sz w:val="24"/>
          <w:szCs w:val="24"/>
          <w:lang w:val="fr-FR" w:eastAsia="zh-CN"/>
        </w:rPr>
        <w:t xml:space="preserve">deuxième </w:t>
      </w:r>
      <w:r w:rsidR="00B93063" w:rsidRPr="00D03BF4">
        <w:rPr>
          <w:rFonts w:ascii="Times New Roman" w:eastAsia="SimSun" w:hAnsi="Times New Roman" w:cs="Times New Roman"/>
          <w:sz w:val="24"/>
          <w:szCs w:val="24"/>
          <w:lang w:val="fr-FR" w:eastAsia="zh-CN"/>
        </w:rPr>
        <w:t xml:space="preserve">rapport </w:t>
      </w:r>
      <w:r w:rsidR="00291BAF" w:rsidRPr="00D03BF4">
        <w:rPr>
          <w:rFonts w:ascii="Times New Roman" w:eastAsia="SimSun" w:hAnsi="Times New Roman" w:cs="Times New Roman"/>
          <w:sz w:val="24"/>
          <w:szCs w:val="24"/>
          <w:lang w:val="fr-FR" w:eastAsia="zh-CN"/>
        </w:rPr>
        <w:t xml:space="preserve">périodique </w:t>
      </w:r>
      <w:r w:rsidR="00B93063" w:rsidRPr="00D03BF4">
        <w:rPr>
          <w:rFonts w:ascii="Times New Roman" w:eastAsia="SimSun" w:hAnsi="Times New Roman" w:cs="Times New Roman"/>
          <w:sz w:val="24"/>
          <w:szCs w:val="24"/>
          <w:lang w:val="fr-FR" w:eastAsia="zh-CN"/>
        </w:rPr>
        <w:t xml:space="preserve">du </w:t>
      </w:r>
      <w:r w:rsidR="00F325E6" w:rsidRPr="00D03BF4">
        <w:rPr>
          <w:rFonts w:ascii="Times New Roman" w:eastAsia="SimSun" w:hAnsi="Times New Roman" w:cs="Times New Roman"/>
          <w:b/>
          <w:bCs/>
          <w:sz w:val="24"/>
          <w:szCs w:val="24"/>
          <w:lang w:val="fr-FR" w:eastAsia="zh-CN"/>
        </w:rPr>
        <w:t xml:space="preserve">Honduras </w:t>
      </w:r>
      <w:r w:rsidR="00B93063" w:rsidRPr="00D03BF4">
        <w:rPr>
          <w:rFonts w:ascii="Times New Roman" w:eastAsia="SimSun" w:hAnsi="Times New Roman" w:cs="Times New Roman"/>
          <w:sz w:val="24"/>
          <w:szCs w:val="24"/>
          <w:lang w:val="fr-FR" w:eastAsia="zh-CN"/>
        </w:rPr>
        <w:t>(</w:t>
      </w:r>
      <w:r w:rsidR="00F325E6" w:rsidRPr="00D03BF4">
        <w:rPr>
          <w:rFonts w:ascii="Times New Roman" w:eastAsia="SimSun" w:hAnsi="Times New Roman" w:cs="Times New Roman"/>
          <w:sz w:val="24"/>
          <w:szCs w:val="24"/>
          <w:lang w:val="fr-FR" w:eastAsia="zh-CN"/>
        </w:rPr>
        <w:t>CMW/C/HND/2</w:t>
      </w:r>
      <w:r w:rsidR="00B93063" w:rsidRPr="00D03BF4">
        <w:rPr>
          <w:rFonts w:ascii="Times New Roman" w:eastAsia="SimSun" w:hAnsi="Times New Roman" w:cs="Times New Roman"/>
          <w:sz w:val="24"/>
          <w:szCs w:val="24"/>
          <w:lang w:val="fr-FR" w:eastAsia="zh-CN"/>
        </w:rPr>
        <w:t xml:space="preserve">), </w:t>
      </w:r>
      <w:r w:rsidR="00291BAF" w:rsidRPr="00D03BF4">
        <w:rPr>
          <w:rFonts w:ascii="Times New Roman" w:eastAsia="SimSun" w:hAnsi="Times New Roman" w:cs="Times New Roman"/>
          <w:sz w:val="24"/>
          <w:szCs w:val="24"/>
          <w:lang w:val="fr-FR" w:eastAsia="zh-CN"/>
        </w:rPr>
        <w:t xml:space="preserve">le deuxième rapport périodique de </w:t>
      </w:r>
      <w:r w:rsidR="00F325E6" w:rsidRPr="00D03BF4">
        <w:rPr>
          <w:rFonts w:ascii="Times New Roman" w:eastAsia="SimSun" w:hAnsi="Times New Roman" w:cs="Times New Roman"/>
          <w:sz w:val="24"/>
          <w:szCs w:val="24"/>
          <w:lang w:val="fr-FR" w:eastAsia="zh-CN"/>
        </w:rPr>
        <w:t>l'</w:t>
      </w:r>
      <w:r w:rsidR="00F325E6" w:rsidRPr="00D03BF4">
        <w:rPr>
          <w:rFonts w:ascii="Times New Roman" w:eastAsia="SimSun" w:hAnsi="Times New Roman" w:cs="Times New Roman"/>
          <w:b/>
          <w:bCs/>
          <w:sz w:val="24"/>
          <w:szCs w:val="24"/>
          <w:lang w:val="fr-FR" w:eastAsia="zh-CN"/>
        </w:rPr>
        <w:t xml:space="preserve">Indonésie </w:t>
      </w:r>
      <w:r w:rsidR="00291BAF" w:rsidRPr="00D03BF4">
        <w:rPr>
          <w:rFonts w:ascii="Times New Roman" w:eastAsia="SimSun" w:hAnsi="Times New Roman" w:cs="Times New Roman"/>
          <w:sz w:val="24"/>
          <w:szCs w:val="24"/>
          <w:lang w:val="fr-FR" w:eastAsia="zh-CN"/>
        </w:rPr>
        <w:t xml:space="preserve">(CMW/C/IDN/2) </w:t>
      </w:r>
      <w:r w:rsidR="003F4658" w:rsidRPr="00D03BF4">
        <w:rPr>
          <w:rFonts w:ascii="Times New Roman" w:eastAsia="SimSun" w:hAnsi="Times New Roman" w:cs="Times New Roman"/>
          <w:sz w:val="24"/>
          <w:szCs w:val="24"/>
          <w:lang w:val="fr-FR" w:eastAsia="zh-CN"/>
        </w:rPr>
        <w:t xml:space="preserve">et </w:t>
      </w:r>
      <w:r w:rsidR="00B93063" w:rsidRPr="00D03BF4">
        <w:rPr>
          <w:rFonts w:ascii="Times New Roman" w:eastAsia="SimSun" w:hAnsi="Times New Roman" w:cs="Times New Roman"/>
          <w:sz w:val="24"/>
          <w:szCs w:val="24"/>
          <w:lang w:val="fr-FR" w:eastAsia="zh-CN"/>
        </w:rPr>
        <w:t xml:space="preserve">le deuxième rapport périodique de </w:t>
      </w:r>
      <w:r w:rsidR="00F325E6" w:rsidRPr="00D03BF4">
        <w:rPr>
          <w:rFonts w:ascii="Times New Roman" w:eastAsia="SimSun" w:hAnsi="Times New Roman" w:cs="Times New Roman"/>
          <w:sz w:val="24"/>
          <w:szCs w:val="24"/>
          <w:lang w:val="fr-FR" w:eastAsia="zh-CN"/>
        </w:rPr>
        <w:t>la</w:t>
      </w:r>
      <w:r w:rsidR="00F325E6" w:rsidRPr="00D03BF4">
        <w:rPr>
          <w:rFonts w:ascii="Times New Roman" w:eastAsia="SimSun" w:hAnsi="Times New Roman" w:cs="Times New Roman"/>
          <w:b/>
          <w:bCs/>
          <w:sz w:val="24"/>
          <w:szCs w:val="24"/>
          <w:lang w:val="fr-FR" w:eastAsia="zh-CN"/>
        </w:rPr>
        <w:t xml:space="preserve"> Mauritanie </w:t>
      </w:r>
      <w:r w:rsidR="00B93063" w:rsidRPr="00D03BF4">
        <w:rPr>
          <w:rFonts w:ascii="Times New Roman" w:eastAsia="SimSun" w:hAnsi="Times New Roman" w:cs="Times New Roman"/>
          <w:sz w:val="24"/>
          <w:szCs w:val="24"/>
          <w:lang w:val="fr-FR" w:eastAsia="zh-CN"/>
        </w:rPr>
        <w:t>(CMW/C/MRT/2)</w:t>
      </w:r>
      <w:bookmarkEnd w:id="0"/>
      <w:r w:rsidR="003F4658" w:rsidRPr="00D03BF4">
        <w:rPr>
          <w:rFonts w:ascii="Times New Roman" w:eastAsia="SimSun" w:hAnsi="Times New Roman" w:cs="Times New Roman"/>
          <w:sz w:val="24"/>
          <w:szCs w:val="24"/>
          <w:lang w:val="fr-FR" w:eastAsia="zh-CN"/>
        </w:rPr>
        <w:t xml:space="preserve"> .</w:t>
      </w:r>
    </w:p>
    <w:p w14:paraId="3CD7A9F6" w14:textId="77777777" w:rsidR="008E6D2A" w:rsidRPr="00D03BF4" w:rsidRDefault="008E6D2A" w:rsidP="003E72DD">
      <w:pPr>
        <w:spacing w:after="0" w:line="240" w:lineRule="auto"/>
        <w:ind w:firstLine="720"/>
        <w:jc w:val="both"/>
        <w:rPr>
          <w:rFonts w:ascii="Times New Roman" w:eastAsia="SimSun" w:hAnsi="Times New Roman" w:cs="Times New Roman"/>
          <w:sz w:val="24"/>
          <w:szCs w:val="24"/>
          <w:lang w:val="fr-FR" w:eastAsia="zh-CN"/>
        </w:rPr>
      </w:pPr>
    </w:p>
    <w:p w14:paraId="2831B593" w14:textId="76579872" w:rsidR="00E732F4" w:rsidRPr="00E732F4" w:rsidRDefault="00E732F4" w:rsidP="00E732F4">
      <w:pPr>
        <w:jc w:val="both"/>
        <w:rPr>
          <w:rFonts w:ascii="Times New Roman" w:hAnsi="Times New Roman" w:cs="Times New Roman"/>
          <w:sz w:val="24"/>
          <w:szCs w:val="24"/>
          <w:lang w:val="fr-BE"/>
        </w:rPr>
      </w:pPr>
      <w:r w:rsidRPr="00E732F4">
        <w:rPr>
          <w:rFonts w:ascii="Times New Roman" w:hAnsi="Times New Roman" w:cs="Times New Roman"/>
          <w:sz w:val="24"/>
          <w:szCs w:val="24"/>
          <w:lang w:val="fr-BE"/>
        </w:rPr>
        <w:tab/>
        <w:t xml:space="preserve">Le dialogue constructif entre </w:t>
      </w:r>
      <w:r>
        <w:rPr>
          <w:rFonts w:ascii="Times New Roman" w:hAnsi="Times New Roman" w:cs="Times New Roman"/>
          <w:sz w:val="24"/>
          <w:szCs w:val="24"/>
          <w:lang w:val="fr-BE"/>
        </w:rPr>
        <w:t>l</w:t>
      </w:r>
      <w:r w:rsidRPr="00E732F4">
        <w:rPr>
          <w:rFonts w:ascii="Times New Roman" w:hAnsi="Times New Roman" w:cs="Times New Roman"/>
          <w:sz w:val="24"/>
          <w:szCs w:val="24"/>
          <w:lang w:val="fr-BE"/>
        </w:rPr>
        <w:t>a Mauritanie et le Comité aura lieu le lundi 1er décembre 2025 de 15h00 à 18h00 et le mardi 2 décembre de 15h00 à 18h00 (CET - heure de Genève).</w:t>
      </w:r>
    </w:p>
    <w:p w14:paraId="160F90B6" w14:textId="11987D9B" w:rsidR="00E732F4" w:rsidRPr="00E732F4" w:rsidRDefault="00E732F4" w:rsidP="00E732F4">
      <w:pPr>
        <w:jc w:val="both"/>
        <w:rPr>
          <w:rFonts w:ascii="Times New Roman" w:hAnsi="Times New Roman" w:cs="Times New Roman"/>
          <w:sz w:val="24"/>
          <w:szCs w:val="24"/>
          <w:lang w:val="fr-BE"/>
        </w:rPr>
      </w:pPr>
      <w:r w:rsidRPr="00E732F4">
        <w:rPr>
          <w:rFonts w:ascii="Times New Roman" w:hAnsi="Times New Roman" w:cs="Times New Roman"/>
          <w:sz w:val="24"/>
          <w:szCs w:val="24"/>
          <w:lang w:val="fr-BE"/>
        </w:rPr>
        <w:tab/>
        <w:t>Le dialogue constructif entre l’Indonésie et le Comité aura lieu le mardi 2 décembre 2025 de 10h00 à 13h00 et le mercredi 3 décembre de 10h00 à 13h00 (CET - heure de Genève).</w:t>
      </w:r>
    </w:p>
    <w:p w14:paraId="2B1F586A" w14:textId="07277D91" w:rsidR="00E732F4" w:rsidRPr="00E732F4" w:rsidRDefault="00E732F4" w:rsidP="00E732F4">
      <w:pPr>
        <w:jc w:val="both"/>
        <w:rPr>
          <w:rFonts w:ascii="Times New Roman" w:hAnsi="Times New Roman" w:cs="Times New Roman"/>
          <w:sz w:val="24"/>
          <w:szCs w:val="24"/>
          <w:lang w:val="fr-BE"/>
        </w:rPr>
      </w:pPr>
      <w:r w:rsidRPr="00E732F4">
        <w:rPr>
          <w:rFonts w:ascii="Times New Roman" w:hAnsi="Times New Roman" w:cs="Times New Roman"/>
          <w:sz w:val="24"/>
          <w:szCs w:val="24"/>
          <w:lang w:val="fr-BE"/>
        </w:rPr>
        <w:tab/>
        <w:t>Le dialogue constructif entre l</w:t>
      </w:r>
      <w:r>
        <w:rPr>
          <w:rFonts w:ascii="Times New Roman" w:hAnsi="Times New Roman" w:cs="Times New Roman"/>
          <w:sz w:val="24"/>
          <w:szCs w:val="24"/>
          <w:lang w:val="fr-BE"/>
        </w:rPr>
        <w:t>e Honduras</w:t>
      </w:r>
      <w:r w:rsidRPr="00E732F4">
        <w:rPr>
          <w:rFonts w:ascii="Times New Roman" w:hAnsi="Times New Roman" w:cs="Times New Roman"/>
          <w:sz w:val="24"/>
          <w:szCs w:val="24"/>
          <w:lang w:val="fr-BE"/>
        </w:rPr>
        <w:t xml:space="preserve"> et le Comité aura lieu le </w:t>
      </w:r>
      <w:r>
        <w:rPr>
          <w:rFonts w:ascii="Times New Roman" w:hAnsi="Times New Roman" w:cs="Times New Roman"/>
          <w:sz w:val="24"/>
          <w:szCs w:val="24"/>
          <w:lang w:val="fr-BE"/>
        </w:rPr>
        <w:t xml:space="preserve">lundi 8 décembre </w:t>
      </w:r>
      <w:r w:rsidRPr="00E732F4">
        <w:rPr>
          <w:rFonts w:ascii="Times New Roman" w:hAnsi="Times New Roman" w:cs="Times New Roman"/>
          <w:sz w:val="24"/>
          <w:szCs w:val="24"/>
          <w:lang w:val="fr-BE"/>
        </w:rPr>
        <w:t>2025 de 1</w:t>
      </w:r>
      <w:r>
        <w:rPr>
          <w:rFonts w:ascii="Times New Roman" w:hAnsi="Times New Roman" w:cs="Times New Roman"/>
          <w:sz w:val="24"/>
          <w:szCs w:val="24"/>
          <w:lang w:val="fr-BE"/>
        </w:rPr>
        <w:t>0</w:t>
      </w:r>
      <w:r w:rsidRPr="00E732F4">
        <w:rPr>
          <w:rFonts w:ascii="Times New Roman" w:hAnsi="Times New Roman" w:cs="Times New Roman"/>
          <w:sz w:val="24"/>
          <w:szCs w:val="24"/>
          <w:lang w:val="fr-BE"/>
        </w:rPr>
        <w:t>h00 à 1</w:t>
      </w:r>
      <w:r>
        <w:rPr>
          <w:rFonts w:ascii="Times New Roman" w:hAnsi="Times New Roman" w:cs="Times New Roman"/>
          <w:sz w:val="24"/>
          <w:szCs w:val="24"/>
          <w:lang w:val="fr-BE"/>
        </w:rPr>
        <w:t>3</w:t>
      </w:r>
      <w:r w:rsidRPr="00E732F4">
        <w:rPr>
          <w:rFonts w:ascii="Times New Roman" w:hAnsi="Times New Roman" w:cs="Times New Roman"/>
          <w:sz w:val="24"/>
          <w:szCs w:val="24"/>
          <w:lang w:val="fr-BE"/>
        </w:rPr>
        <w:t>h00 et de 1</w:t>
      </w:r>
      <w:r>
        <w:rPr>
          <w:rFonts w:ascii="Times New Roman" w:hAnsi="Times New Roman" w:cs="Times New Roman"/>
          <w:sz w:val="24"/>
          <w:szCs w:val="24"/>
          <w:lang w:val="fr-BE"/>
        </w:rPr>
        <w:t>5</w:t>
      </w:r>
      <w:r w:rsidRPr="00E732F4">
        <w:rPr>
          <w:rFonts w:ascii="Times New Roman" w:hAnsi="Times New Roman" w:cs="Times New Roman"/>
          <w:sz w:val="24"/>
          <w:szCs w:val="24"/>
          <w:lang w:val="fr-BE"/>
        </w:rPr>
        <w:t>h00 à 1</w:t>
      </w:r>
      <w:r>
        <w:rPr>
          <w:rFonts w:ascii="Times New Roman" w:hAnsi="Times New Roman" w:cs="Times New Roman"/>
          <w:sz w:val="24"/>
          <w:szCs w:val="24"/>
          <w:lang w:val="fr-BE"/>
        </w:rPr>
        <w:t>8</w:t>
      </w:r>
      <w:r w:rsidRPr="00E732F4">
        <w:rPr>
          <w:rFonts w:ascii="Times New Roman" w:hAnsi="Times New Roman" w:cs="Times New Roman"/>
          <w:sz w:val="24"/>
          <w:szCs w:val="24"/>
          <w:lang w:val="fr-BE"/>
        </w:rPr>
        <w:t>h00 (CET - heure de Genève).</w:t>
      </w:r>
    </w:p>
    <w:p w14:paraId="5996227E" w14:textId="3E8DA47F" w:rsidR="003E72DD" w:rsidRPr="00D03BF4" w:rsidRDefault="003E72DD" w:rsidP="003E72DD">
      <w:pP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r w:rsidRPr="00D03BF4">
        <w:rPr>
          <w:rFonts w:ascii="Times New Roman" w:eastAsia="SimSun" w:hAnsi="Times New Roman" w:cs="Times New Roman"/>
          <w:bCs/>
          <w:sz w:val="24"/>
          <w:szCs w:val="24"/>
          <w:bdr w:val="none" w:sz="0" w:space="0" w:color="auto" w:frame="1"/>
          <w:lang w:val="fr-FR" w:eastAsia="zh-CN"/>
        </w:rPr>
        <w:t>Les dialogues</w:t>
      </w:r>
      <w:r w:rsidR="00C7628F" w:rsidRPr="00D03BF4">
        <w:rPr>
          <w:rFonts w:ascii="Times New Roman" w:eastAsia="SimSun" w:hAnsi="Times New Roman" w:cs="Times New Roman"/>
          <w:bCs/>
          <w:sz w:val="24"/>
          <w:szCs w:val="24"/>
          <w:bdr w:val="none" w:sz="0" w:space="0" w:color="auto" w:frame="1"/>
          <w:lang w:val="fr-FR" w:eastAsia="zh-CN"/>
        </w:rPr>
        <w:t xml:space="preserve"> interactifs </w:t>
      </w:r>
      <w:r w:rsidRPr="00D03BF4">
        <w:rPr>
          <w:rFonts w:ascii="Times New Roman" w:eastAsia="SimSun" w:hAnsi="Times New Roman" w:cs="Times New Roman"/>
          <w:bCs/>
          <w:sz w:val="24"/>
          <w:szCs w:val="24"/>
          <w:bdr w:val="none" w:sz="0" w:space="0" w:color="auto" w:frame="1"/>
          <w:lang w:val="fr-FR" w:eastAsia="zh-CN"/>
        </w:rPr>
        <w:t>seront</w:t>
      </w:r>
      <w:r w:rsidR="00C7628F" w:rsidRPr="00D03BF4">
        <w:rPr>
          <w:rFonts w:ascii="Times New Roman" w:eastAsia="SimSun" w:hAnsi="Times New Roman" w:cs="Times New Roman"/>
          <w:bCs/>
          <w:sz w:val="24"/>
          <w:szCs w:val="24"/>
          <w:bdr w:val="none" w:sz="0" w:space="0" w:color="auto" w:frame="1"/>
          <w:lang w:val="fr-FR" w:eastAsia="zh-CN"/>
        </w:rPr>
        <w:t xml:space="preserve"> tous </w:t>
      </w:r>
      <w:r w:rsidRPr="00D03BF4">
        <w:rPr>
          <w:rFonts w:ascii="Times New Roman" w:eastAsia="SimSun" w:hAnsi="Times New Roman" w:cs="Times New Roman"/>
          <w:b/>
          <w:bCs/>
          <w:sz w:val="24"/>
          <w:szCs w:val="24"/>
          <w:bdr w:val="none" w:sz="0" w:space="0" w:color="auto" w:frame="1"/>
          <w:lang w:val="fr-FR" w:eastAsia="zh-CN"/>
        </w:rPr>
        <w:t xml:space="preserve">diffusés publiquement </w:t>
      </w:r>
      <w:r w:rsidRPr="00D03BF4">
        <w:rPr>
          <w:rFonts w:ascii="Times New Roman" w:eastAsia="SimSun" w:hAnsi="Times New Roman" w:cs="Times New Roman"/>
          <w:bCs/>
          <w:sz w:val="24"/>
          <w:szCs w:val="24"/>
          <w:bdr w:val="none" w:sz="0" w:space="0" w:color="auto" w:frame="1"/>
          <w:lang w:val="fr-FR" w:eastAsia="zh-CN"/>
        </w:rPr>
        <w:t xml:space="preserve">sur la Web TV des Nations Unies : </w:t>
      </w:r>
      <w:r w:rsidRPr="00D03BF4">
        <w:rPr>
          <w:rFonts w:ascii="Times New Roman" w:eastAsia="SimSun" w:hAnsi="Times New Roman" w:cs="Times New Roman"/>
          <w:color w:val="0000CC"/>
          <w:sz w:val="24"/>
          <w:szCs w:val="24"/>
          <w:u w:val="single"/>
          <w:bdr w:val="none" w:sz="0" w:space="0" w:color="auto" w:frame="1"/>
          <w:lang w:val="fr-FR" w:eastAsia="fr-FR"/>
        </w:rPr>
        <w:t>https://media.un.org/en/webtv/</w:t>
      </w:r>
    </w:p>
    <w:p w14:paraId="6FB6300F" w14:textId="77777777" w:rsidR="003E72DD" w:rsidRPr="00D03BF4" w:rsidRDefault="003E72DD" w:rsidP="003E72DD">
      <w:pPr>
        <w:tabs>
          <w:tab w:val="left" w:pos="-3544"/>
        </w:tabs>
        <w:spacing w:after="0" w:line="240" w:lineRule="auto"/>
        <w:rPr>
          <w:rFonts w:ascii="Times New Roman" w:eastAsia="SimSun" w:hAnsi="Times New Roman" w:cs="Times New Roman"/>
          <w:sz w:val="24"/>
          <w:szCs w:val="24"/>
          <w:lang w:val="fr-FR" w:eastAsia="zh-CN"/>
        </w:rPr>
      </w:pPr>
    </w:p>
    <w:p w14:paraId="3B5EAC0E" w14:textId="248C2920" w:rsidR="003E72DD" w:rsidRPr="00D03BF4" w:rsidRDefault="003E72DD" w:rsidP="003E72DD">
      <w:pPr>
        <w:spacing w:after="0" w:line="240" w:lineRule="auto"/>
        <w:ind w:firstLine="720"/>
        <w:jc w:val="both"/>
        <w:rPr>
          <w:rFonts w:ascii="Times New Roman" w:eastAsia="SimSun" w:hAnsi="Times New Roman" w:cs="Times New Roman"/>
          <w:sz w:val="24"/>
          <w:szCs w:val="24"/>
          <w:lang w:val="fr-FR" w:eastAsia="zh-CN"/>
        </w:rPr>
      </w:pPr>
      <w:bookmarkStart w:id="1" w:name="_Hlk187854572"/>
      <w:r w:rsidRPr="00D03BF4">
        <w:rPr>
          <w:rFonts w:ascii="Times New Roman" w:eastAsia="SimSun" w:hAnsi="Times New Roman" w:cs="Times New Roman"/>
          <w:sz w:val="24"/>
          <w:szCs w:val="24"/>
          <w:lang w:val="fr-FR" w:eastAsia="zh-CN"/>
        </w:rPr>
        <w:t xml:space="preserve">Le Comité </w:t>
      </w:r>
      <w:r w:rsidR="00415585" w:rsidRPr="00D03BF4">
        <w:rPr>
          <w:rFonts w:ascii="Times New Roman" w:hAnsi="Times New Roman" w:cs="Times New Roman"/>
          <w:sz w:val="24"/>
          <w:szCs w:val="24"/>
          <w:lang w:val="fr-FR"/>
        </w:rPr>
        <w:t>adoptera</w:t>
      </w:r>
      <w:r w:rsidRPr="00D03BF4">
        <w:rPr>
          <w:rFonts w:ascii="Times New Roman" w:eastAsia="SimSun" w:hAnsi="Times New Roman" w:cs="Times New Roman"/>
          <w:sz w:val="24"/>
          <w:szCs w:val="24"/>
          <w:lang w:val="fr-FR" w:eastAsia="zh-CN"/>
        </w:rPr>
        <w:t xml:space="preserve"> également</w:t>
      </w:r>
      <w:r w:rsidR="00114593">
        <w:rPr>
          <w:rFonts w:ascii="Times New Roman" w:eastAsia="SimSun" w:hAnsi="Times New Roman" w:cs="Times New Roman"/>
          <w:sz w:val="24"/>
          <w:szCs w:val="24"/>
          <w:lang w:val="fr-FR" w:eastAsia="zh-CN"/>
        </w:rPr>
        <w:t>,</w:t>
      </w:r>
      <w:r w:rsidR="00114593" w:rsidRPr="00114593">
        <w:rPr>
          <w:rFonts w:ascii="Times New Roman" w:eastAsia="SimSun" w:hAnsi="Times New Roman" w:cs="Times New Roman"/>
          <w:sz w:val="24"/>
          <w:szCs w:val="24"/>
          <w:lang w:val="fr-FR" w:eastAsia="zh-CN"/>
        </w:rPr>
        <w:t xml:space="preserve"> </w:t>
      </w:r>
      <w:r w:rsidR="00114593" w:rsidRPr="00D03BF4">
        <w:rPr>
          <w:rFonts w:ascii="Times New Roman" w:eastAsia="SimSun" w:hAnsi="Times New Roman" w:cs="Times New Roman"/>
          <w:sz w:val="24"/>
          <w:szCs w:val="24"/>
          <w:lang w:val="fr-FR" w:eastAsia="zh-CN"/>
        </w:rPr>
        <w:t xml:space="preserve">dans le cadre de la procédure traditionnelle, </w:t>
      </w:r>
      <w:r w:rsidR="0026002C" w:rsidRPr="00D03BF4">
        <w:rPr>
          <w:rFonts w:ascii="Times New Roman" w:hAnsi="Times New Roman" w:cs="Times New Roman"/>
          <w:sz w:val="24"/>
          <w:szCs w:val="24"/>
          <w:lang w:val="fr-FR"/>
        </w:rPr>
        <w:t xml:space="preserve">une </w:t>
      </w:r>
      <w:r w:rsidR="00415585" w:rsidRPr="00D03BF4">
        <w:rPr>
          <w:rFonts w:ascii="Times New Roman" w:eastAsia="SimSun" w:hAnsi="Times New Roman" w:cs="Times New Roman"/>
          <w:sz w:val="24"/>
          <w:szCs w:val="24"/>
          <w:lang w:val="fr-FR" w:eastAsia="zh-CN"/>
        </w:rPr>
        <w:t xml:space="preserve">liste de </w:t>
      </w:r>
      <w:r w:rsidR="0064503E">
        <w:rPr>
          <w:rFonts w:ascii="Times New Roman" w:eastAsia="SimSun" w:hAnsi="Times New Roman" w:cs="Times New Roman"/>
          <w:sz w:val="24"/>
          <w:szCs w:val="24"/>
          <w:lang w:val="fr-FR" w:eastAsia="zh-CN"/>
        </w:rPr>
        <w:t>points</w:t>
      </w:r>
      <w:r w:rsidR="00415585" w:rsidRPr="00D03BF4">
        <w:rPr>
          <w:rFonts w:ascii="Times New Roman" w:eastAsia="SimSun" w:hAnsi="Times New Roman" w:cs="Times New Roman"/>
          <w:sz w:val="24"/>
          <w:szCs w:val="24"/>
          <w:lang w:val="fr-FR" w:eastAsia="zh-CN"/>
        </w:rPr>
        <w:t xml:space="preserve"> relati</w:t>
      </w:r>
      <w:r w:rsidR="0064503E">
        <w:rPr>
          <w:rFonts w:ascii="Times New Roman" w:eastAsia="SimSun" w:hAnsi="Times New Roman" w:cs="Times New Roman"/>
          <w:sz w:val="24"/>
          <w:szCs w:val="24"/>
          <w:lang w:val="fr-FR" w:eastAsia="zh-CN"/>
        </w:rPr>
        <w:t>ve</w:t>
      </w:r>
      <w:r w:rsidR="00415585" w:rsidRPr="00D03BF4">
        <w:rPr>
          <w:rFonts w:ascii="Times New Roman" w:eastAsia="SimSun" w:hAnsi="Times New Roman" w:cs="Times New Roman"/>
          <w:sz w:val="24"/>
          <w:szCs w:val="24"/>
          <w:lang w:val="fr-FR" w:eastAsia="zh-CN"/>
        </w:rPr>
        <w:t xml:space="preserve"> au </w:t>
      </w:r>
      <w:r w:rsidR="005755D7" w:rsidRPr="00D03BF4">
        <w:rPr>
          <w:rFonts w:ascii="Times New Roman" w:eastAsia="SimSun" w:hAnsi="Times New Roman" w:cs="Times New Roman"/>
          <w:sz w:val="24"/>
          <w:szCs w:val="24"/>
          <w:lang w:val="fr-FR" w:eastAsia="zh-CN"/>
        </w:rPr>
        <w:t xml:space="preserve">quatrième </w:t>
      </w:r>
      <w:r w:rsidR="00415585" w:rsidRPr="00D03BF4">
        <w:rPr>
          <w:rFonts w:ascii="Times New Roman" w:eastAsia="SimSun" w:hAnsi="Times New Roman" w:cs="Times New Roman"/>
          <w:sz w:val="24"/>
          <w:szCs w:val="24"/>
          <w:lang w:val="fr-FR" w:eastAsia="zh-CN"/>
        </w:rPr>
        <w:t xml:space="preserve">rapport </w:t>
      </w:r>
      <w:r w:rsidR="00B93063" w:rsidRPr="00D03BF4">
        <w:rPr>
          <w:rFonts w:ascii="Times New Roman" w:eastAsia="SimSun" w:hAnsi="Times New Roman" w:cs="Times New Roman"/>
          <w:sz w:val="24"/>
          <w:szCs w:val="24"/>
          <w:lang w:val="fr-FR" w:eastAsia="zh-CN"/>
        </w:rPr>
        <w:t xml:space="preserve">périodique </w:t>
      </w:r>
      <w:r w:rsidR="00415585" w:rsidRPr="00D03BF4">
        <w:rPr>
          <w:rFonts w:ascii="Times New Roman" w:eastAsia="SimSun" w:hAnsi="Times New Roman" w:cs="Times New Roman"/>
          <w:sz w:val="24"/>
          <w:szCs w:val="24"/>
          <w:lang w:val="fr-FR" w:eastAsia="zh-CN"/>
        </w:rPr>
        <w:t xml:space="preserve">de </w:t>
      </w:r>
      <w:r w:rsidR="005755D7" w:rsidRPr="00114593">
        <w:rPr>
          <w:rFonts w:ascii="Times New Roman" w:eastAsia="SimSun" w:hAnsi="Times New Roman" w:cs="Times New Roman"/>
          <w:sz w:val="24"/>
          <w:szCs w:val="24"/>
          <w:lang w:val="fr-FR" w:eastAsia="zh-CN"/>
        </w:rPr>
        <w:t>la</w:t>
      </w:r>
      <w:r w:rsidR="005755D7" w:rsidRPr="00D03BF4">
        <w:rPr>
          <w:rFonts w:ascii="Times New Roman" w:eastAsia="SimSun" w:hAnsi="Times New Roman" w:cs="Times New Roman"/>
          <w:b/>
          <w:bCs/>
          <w:sz w:val="24"/>
          <w:szCs w:val="24"/>
          <w:lang w:val="fr-FR" w:eastAsia="zh-CN"/>
        </w:rPr>
        <w:t xml:space="preserve"> Colombie</w:t>
      </w:r>
      <w:bookmarkEnd w:id="1"/>
      <w:r w:rsidR="00114593">
        <w:rPr>
          <w:rFonts w:ascii="Times New Roman" w:eastAsia="SimSun" w:hAnsi="Times New Roman" w:cs="Times New Roman"/>
          <w:b/>
          <w:bCs/>
          <w:sz w:val="24"/>
          <w:szCs w:val="24"/>
          <w:lang w:val="fr-FR" w:eastAsia="zh-CN"/>
        </w:rPr>
        <w:t>,</w:t>
      </w:r>
      <w:r w:rsidR="005755D7" w:rsidRPr="00D03BF4">
        <w:rPr>
          <w:rFonts w:ascii="Times New Roman" w:eastAsia="SimSun" w:hAnsi="Times New Roman" w:cs="Times New Roman"/>
          <w:b/>
          <w:bCs/>
          <w:sz w:val="24"/>
          <w:szCs w:val="24"/>
          <w:lang w:val="fr-FR" w:eastAsia="zh-CN"/>
        </w:rPr>
        <w:t xml:space="preserve"> </w:t>
      </w:r>
      <w:r w:rsidR="00415585" w:rsidRPr="00D03BF4">
        <w:rPr>
          <w:rFonts w:ascii="Times New Roman" w:eastAsia="SimSun" w:hAnsi="Times New Roman" w:cs="Times New Roman"/>
          <w:sz w:val="24"/>
          <w:szCs w:val="24"/>
          <w:lang w:val="fr-FR" w:eastAsia="zh-CN"/>
        </w:rPr>
        <w:t>ainsi que</w:t>
      </w:r>
      <w:r w:rsidR="00114593">
        <w:rPr>
          <w:rFonts w:ascii="Times New Roman" w:eastAsia="SimSun" w:hAnsi="Times New Roman" w:cs="Times New Roman"/>
          <w:sz w:val="24"/>
          <w:szCs w:val="24"/>
          <w:lang w:val="fr-FR" w:eastAsia="zh-CN"/>
        </w:rPr>
        <w:t>,</w:t>
      </w:r>
      <w:r w:rsidR="00415585" w:rsidRPr="00D03BF4">
        <w:rPr>
          <w:rFonts w:ascii="Times New Roman" w:eastAsia="SimSun" w:hAnsi="Times New Roman" w:cs="Times New Roman"/>
          <w:sz w:val="24"/>
          <w:szCs w:val="24"/>
          <w:lang w:val="fr-FR" w:eastAsia="zh-CN"/>
        </w:rPr>
        <w:t xml:space="preserve"> </w:t>
      </w:r>
      <w:r w:rsidR="00114593" w:rsidRPr="00D03BF4">
        <w:rPr>
          <w:rFonts w:ascii="Times New Roman" w:eastAsia="SimSun" w:hAnsi="Times New Roman" w:cs="Times New Roman"/>
          <w:sz w:val="24"/>
          <w:szCs w:val="24"/>
          <w:lang w:val="fr-FR" w:eastAsia="zh-CN"/>
        </w:rPr>
        <w:t>dans le cadre de la procédure simplifiée</w:t>
      </w:r>
      <w:r w:rsidR="00114593">
        <w:rPr>
          <w:rFonts w:ascii="Times New Roman" w:eastAsia="SimSun" w:hAnsi="Times New Roman" w:cs="Times New Roman"/>
          <w:sz w:val="24"/>
          <w:szCs w:val="24"/>
          <w:lang w:val="fr-FR" w:eastAsia="zh-CN"/>
        </w:rPr>
        <w:t xml:space="preserve">, </w:t>
      </w:r>
      <w:r w:rsidR="0026002C" w:rsidRPr="00D03BF4">
        <w:rPr>
          <w:rFonts w:ascii="Times New Roman" w:eastAsia="SimSun" w:hAnsi="Times New Roman" w:cs="Times New Roman"/>
          <w:sz w:val="24"/>
          <w:szCs w:val="24"/>
          <w:lang w:val="fr-FR" w:eastAsia="zh-CN"/>
        </w:rPr>
        <w:t xml:space="preserve">des listes </w:t>
      </w:r>
      <w:r w:rsidRPr="00D03BF4">
        <w:rPr>
          <w:rFonts w:ascii="Times New Roman" w:eastAsia="SimSun" w:hAnsi="Times New Roman" w:cs="Times New Roman"/>
          <w:sz w:val="24"/>
          <w:szCs w:val="24"/>
          <w:lang w:val="fr-FR" w:eastAsia="zh-CN"/>
        </w:rPr>
        <w:t xml:space="preserve">de </w:t>
      </w:r>
      <w:r w:rsidR="00114593">
        <w:rPr>
          <w:rFonts w:ascii="Times New Roman" w:eastAsia="SimSun" w:hAnsi="Times New Roman" w:cs="Times New Roman"/>
          <w:sz w:val="24"/>
          <w:szCs w:val="24"/>
          <w:lang w:val="fr-FR" w:eastAsia="zh-CN"/>
        </w:rPr>
        <w:t>points</w:t>
      </w:r>
      <w:r w:rsidRPr="00D03BF4">
        <w:rPr>
          <w:rFonts w:ascii="Times New Roman" w:eastAsia="SimSun" w:hAnsi="Times New Roman" w:cs="Times New Roman"/>
          <w:sz w:val="24"/>
          <w:szCs w:val="24"/>
          <w:lang w:val="fr-FR" w:eastAsia="zh-CN"/>
        </w:rPr>
        <w:t xml:space="preserve"> </w:t>
      </w:r>
      <w:r w:rsidR="00114593">
        <w:rPr>
          <w:rFonts w:ascii="Times New Roman" w:eastAsia="SimSun" w:hAnsi="Times New Roman" w:cs="Times New Roman"/>
          <w:sz w:val="24"/>
          <w:szCs w:val="24"/>
          <w:lang w:val="fr-FR" w:eastAsia="zh-CN"/>
        </w:rPr>
        <w:t xml:space="preserve">établies avant la soumission du </w:t>
      </w:r>
      <w:r w:rsidR="005755D7" w:rsidRPr="00D03BF4">
        <w:rPr>
          <w:rFonts w:ascii="Times New Roman" w:eastAsia="SimSun" w:hAnsi="Times New Roman" w:cs="Times New Roman"/>
          <w:sz w:val="24"/>
          <w:szCs w:val="24"/>
          <w:lang w:val="fr-FR" w:eastAsia="zh-CN"/>
        </w:rPr>
        <w:t xml:space="preserve">troisième </w:t>
      </w:r>
      <w:r w:rsidR="00291BAF" w:rsidRPr="00D03BF4">
        <w:rPr>
          <w:rFonts w:ascii="Times New Roman" w:eastAsia="SimSun" w:hAnsi="Times New Roman" w:cs="Times New Roman"/>
          <w:sz w:val="24"/>
          <w:szCs w:val="24"/>
          <w:lang w:val="fr-FR" w:eastAsia="zh-CN"/>
        </w:rPr>
        <w:t xml:space="preserve">rapport </w:t>
      </w:r>
      <w:r w:rsidR="005755D7" w:rsidRPr="00D03BF4">
        <w:rPr>
          <w:rFonts w:ascii="Times New Roman" w:eastAsia="SimSun" w:hAnsi="Times New Roman" w:cs="Times New Roman"/>
          <w:sz w:val="24"/>
          <w:szCs w:val="24"/>
          <w:lang w:val="fr-FR" w:eastAsia="zh-CN"/>
        </w:rPr>
        <w:t xml:space="preserve">périodique </w:t>
      </w:r>
      <w:r w:rsidR="00291BAF" w:rsidRPr="00D03BF4">
        <w:rPr>
          <w:rFonts w:ascii="Times New Roman" w:eastAsia="SimSun" w:hAnsi="Times New Roman" w:cs="Times New Roman"/>
          <w:sz w:val="24"/>
          <w:szCs w:val="24"/>
          <w:lang w:val="fr-FR" w:eastAsia="zh-CN"/>
        </w:rPr>
        <w:t xml:space="preserve">de </w:t>
      </w:r>
      <w:r w:rsidR="005755D7" w:rsidRPr="00114593">
        <w:rPr>
          <w:rFonts w:ascii="Times New Roman" w:eastAsia="SimSun" w:hAnsi="Times New Roman" w:cs="Times New Roman"/>
          <w:sz w:val="24"/>
          <w:szCs w:val="24"/>
          <w:lang w:val="fr-FR" w:eastAsia="zh-CN"/>
        </w:rPr>
        <w:t>l'</w:t>
      </w:r>
      <w:r w:rsidR="005755D7" w:rsidRPr="00D03BF4">
        <w:rPr>
          <w:rFonts w:ascii="Times New Roman" w:eastAsia="SimSun" w:hAnsi="Times New Roman" w:cs="Times New Roman"/>
          <w:b/>
          <w:bCs/>
          <w:sz w:val="24"/>
          <w:szCs w:val="24"/>
          <w:lang w:val="fr-FR" w:eastAsia="zh-CN"/>
        </w:rPr>
        <w:t>Albanie</w:t>
      </w:r>
      <w:bookmarkStart w:id="2" w:name="_Hlk187854533"/>
      <w:r w:rsidR="005755D7" w:rsidRPr="00D03BF4">
        <w:rPr>
          <w:rFonts w:ascii="Times New Roman" w:eastAsia="SimSun" w:hAnsi="Times New Roman" w:cs="Times New Roman"/>
          <w:sz w:val="24"/>
          <w:szCs w:val="24"/>
          <w:lang w:val="fr-FR" w:eastAsia="zh-CN"/>
        </w:rPr>
        <w:t xml:space="preserve"> et </w:t>
      </w:r>
      <w:r w:rsidR="00114593">
        <w:rPr>
          <w:rFonts w:ascii="Times New Roman" w:eastAsia="SimSun" w:hAnsi="Times New Roman" w:cs="Times New Roman"/>
          <w:sz w:val="24"/>
          <w:szCs w:val="24"/>
          <w:lang w:val="fr-FR" w:eastAsia="zh-CN"/>
        </w:rPr>
        <w:t>du</w:t>
      </w:r>
      <w:r w:rsidR="00291BAF" w:rsidRPr="00D03BF4">
        <w:rPr>
          <w:rFonts w:ascii="Times New Roman" w:eastAsia="SimSun" w:hAnsi="Times New Roman" w:cs="Times New Roman"/>
          <w:sz w:val="24"/>
          <w:szCs w:val="24"/>
          <w:lang w:val="fr-FR" w:eastAsia="zh-CN"/>
        </w:rPr>
        <w:t xml:space="preserve"> </w:t>
      </w:r>
      <w:r w:rsidR="0026002C" w:rsidRPr="00D03BF4">
        <w:rPr>
          <w:rFonts w:ascii="Times New Roman" w:eastAsia="SimSun" w:hAnsi="Times New Roman" w:cs="Times New Roman"/>
          <w:sz w:val="24"/>
          <w:szCs w:val="24"/>
          <w:lang w:val="fr-FR" w:eastAsia="zh-CN"/>
        </w:rPr>
        <w:t xml:space="preserve">deuxième rapport périodique de </w:t>
      </w:r>
      <w:r w:rsidR="005755D7" w:rsidRPr="00114593">
        <w:rPr>
          <w:rFonts w:ascii="Times New Roman" w:eastAsia="SimSun" w:hAnsi="Times New Roman" w:cs="Times New Roman"/>
          <w:sz w:val="24"/>
          <w:szCs w:val="24"/>
          <w:lang w:val="fr-FR" w:eastAsia="zh-CN"/>
        </w:rPr>
        <w:t>l'</w:t>
      </w:r>
      <w:r w:rsidR="005755D7" w:rsidRPr="00D03BF4">
        <w:rPr>
          <w:rFonts w:ascii="Times New Roman" w:eastAsia="SimSun" w:hAnsi="Times New Roman" w:cs="Times New Roman"/>
          <w:b/>
          <w:bCs/>
          <w:sz w:val="24"/>
          <w:szCs w:val="24"/>
          <w:lang w:val="fr-FR" w:eastAsia="zh-CN"/>
        </w:rPr>
        <w:t>Ouganda</w:t>
      </w:r>
      <w:bookmarkEnd w:id="2"/>
      <w:r w:rsidR="0064503E">
        <w:rPr>
          <w:rFonts w:ascii="Times New Roman" w:eastAsia="SimSun" w:hAnsi="Times New Roman" w:cs="Times New Roman"/>
          <w:b/>
          <w:bCs/>
          <w:sz w:val="24"/>
          <w:szCs w:val="24"/>
          <w:lang w:val="fr-FR" w:eastAsia="zh-CN"/>
        </w:rPr>
        <w:t>,</w:t>
      </w:r>
      <w:r w:rsidRPr="00D03BF4">
        <w:rPr>
          <w:rFonts w:ascii="Times New Roman" w:eastAsia="SimSun" w:hAnsi="Times New Roman" w:cs="Times New Roman"/>
          <w:sz w:val="24"/>
          <w:szCs w:val="24"/>
          <w:lang w:val="fr-FR" w:eastAsia="zh-CN"/>
        </w:rPr>
        <w:t xml:space="preserve"> concernant la mise en œuvre de la Convention internationale sur la protection des droits de tous les travailleurs migrants et des membres de leur famille.</w:t>
      </w:r>
    </w:p>
    <w:p w14:paraId="3E38CD9A" w14:textId="77777777" w:rsidR="00832279" w:rsidRPr="00D03BF4" w:rsidRDefault="00832279" w:rsidP="003E72DD">
      <w:pPr>
        <w:tabs>
          <w:tab w:val="left" w:pos="-3544"/>
        </w:tabs>
        <w:spacing w:after="0" w:line="240" w:lineRule="auto"/>
        <w:rPr>
          <w:rFonts w:ascii="Times New Roman" w:eastAsia="SimSun" w:hAnsi="Times New Roman" w:cs="Times New Roman"/>
          <w:sz w:val="24"/>
          <w:szCs w:val="24"/>
          <w:lang w:val="fr-FR" w:eastAsia="zh-CN"/>
        </w:rPr>
      </w:pPr>
    </w:p>
    <w:p w14:paraId="7E42C71C" w14:textId="77777777" w:rsidR="003E72DD" w:rsidRPr="00D03BF4" w:rsidRDefault="003E72DD" w:rsidP="003E72DD">
      <w:pPr>
        <w:spacing w:after="0" w:line="240" w:lineRule="auto"/>
        <w:rPr>
          <w:rFonts w:ascii="Times New Roman" w:eastAsia="SimSun" w:hAnsi="Times New Roman" w:cs="Times New Roman"/>
          <w:b/>
          <w:bCs/>
          <w:sz w:val="24"/>
          <w:szCs w:val="24"/>
          <w:lang w:val="fr-FR" w:eastAsia="zh-CN"/>
        </w:rPr>
      </w:pPr>
      <w:r w:rsidRPr="00D03BF4">
        <w:rPr>
          <w:rFonts w:ascii="Times New Roman" w:eastAsia="SimSun" w:hAnsi="Times New Roman" w:cs="Times New Roman"/>
          <w:b/>
          <w:bCs/>
          <w:sz w:val="24"/>
          <w:szCs w:val="24"/>
          <w:lang w:val="fr-FR" w:eastAsia="zh-CN"/>
        </w:rPr>
        <w:t>II.</w:t>
      </w:r>
      <w:r w:rsidRPr="00D03BF4">
        <w:rPr>
          <w:rFonts w:ascii="Times New Roman" w:eastAsia="SimSun" w:hAnsi="Times New Roman" w:cs="Times New Roman"/>
          <w:b/>
          <w:bCs/>
          <w:sz w:val="24"/>
          <w:szCs w:val="24"/>
          <w:lang w:val="fr-FR" w:eastAsia="zh-CN"/>
        </w:rPr>
        <w:tab/>
        <w:t xml:space="preserve">Documentation </w:t>
      </w:r>
    </w:p>
    <w:p w14:paraId="62DD8205" w14:textId="77777777" w:rsidR="003E72DD" w:rsidRPr="00D03BF4" w:rsidRDefault="003E72DD" w:rsidP="003E72DD">
      <w:pPr>
        <w:spacing w:after="0" w:line="240" w:lineRule="auto"/>
        <w:rPr>
          <w:rFonts w:ascii="Times New Roman" w:eastAsia="SimSun" w:hAnsi="Times New Roman" w:cs="Times New Roman"/>
          <w:sz w:val="24"/>
          <w:szCs w:val="24"/>
          <w:lang w:val="fr-FR" w:eastAsia="zh-CN"/>
        </w:rPr>
      </w:pPr>
    </w:p>
    <w:p w14:paraId="4B3D8C9A" w14:textId="7E1D908A" w:rsidR="00CF7394" w:rsidRPr="00D03BF4" w:rsidRDefault="00DB4908" w:rsidP="003E72DD">
      <w:pPr>
        <w:spacing w:after="0" w:line="240" w:lineRule="auto"/>
        <w:ind w:firstLine="720"/>
        <w:rPr>
          <w:rFonts w:asciiTheme="majorBidi" w:hAnsiTheme="majorBidi" w:cstheme="majorBidi"/>
          <w:sz w:val="24"/>
          <w:szCs w:val="24"/>
          <w:lang w:val="fr-FR"/>
        </w:rPr>
      </w:pPr>
      <w:bookmarkStart w:id="3" w:name="_Hlk90473450"/>
      <w:r w:rsidRPr="00D03BF4">
        <w:rPr>
          <w:rFonts w:asciiTheme="majorBidi" w:eastAsia="SimSun" w:hAnsiTheme="majorBidi" w:cstheme="majorBidi"/>
          <w:bCs/>
          <w:sz w:val="24"/>
          <w:szCs w:val="24"/>
          <w:lang w:val="fr-FR" w:eastAsia="zh-CN"/>
        </w:rPr>
        <w:t xml:space="preserve">Les </w:t>
      </w:r>
      <w:r w:rsidR="001E47E1" w:rsidRPr="00D03BF4">
        <w:rPr>
          <w:rFonts w:asciiTheme="majorBidi" w:eastAsia="SimSun" w:hAnsiTheme="majorBidi" w:cstheme="majorBidi"/>
          <w:bCs/>
          <w:sz w:val="24"/>
          <w:szCs w:val="24"/>
          <w:lang w:val="fr-FR" w:eastAsia="zh-CN"/>
        </w:rPr>
        <w:t>deuxièmes rapports</w:t>
      </w:r>
      <w:r w:rsidRPr="00D03BF4">
        <w:rPr>
          <w:rFonts w:asciiTheme="majorBidi" w:eastAsia="SimSun" w:hAnsiTheme="majorBidi" w:cstheme="majorBidi"/>
          <w:bCs/>
          <w:sz w:val="24"/>
          <w:szCs w:val="24"/>
          <w:lang w:val="fr-FR" w:eastAsia="zh-CN"/>
        </w:rPr>
        <w:t xml:space="preserve"> périodiques du </w:t>
      </w:r>
      <w:r w:rsidR="001E47E1" w:rsidRPr="00D03BF4">
        <w:rPr>
          <w:rFonts w:asciiTheme="majorBidi" w:eastAsia="SimSun" w:hAnsiTheme="majorBidi" w:cstheme="majorBidi"/>
          <w:bCs/>
          <w:sz w:val="24"/>
          <w:szCs w:val="24"/>
          <w:lang w:val="fr-FR" w:eastAsia="zh-CN"/>
        </w:rPr>
        <w:t xml:space="preserve">Honduras, de l'Indonésie et </w:t>
      </w:r>
      <w:r w:rsidRPr="00D03BF4">
        <w:rPr>
          <w:rFonts w:asciiTheme="majorBidi" w:eastAsia="SimSun" w:hAnsiTheme="majorBidi" w:cstheme="majorBidi"/>
          <w:bCs/>
          <w:sz w:val="24"/>
          <w:szCs w:val="24"/>
          <w:lang w:val="fr-FR" w:eastAsia="zh-CN"/>
        </w:rPr>
        <w:t xml:space="preserve">de </w:t>
      </w:r>
      <w:r w:rsidR="001E47E1" w:rsidRPr="00D03BF4">
        <w:rPr>
          <w:rFonts w:asciiTheme="majorBidi" w:eastAsia="SimSun" w:hAnsiTheme="majorBidi" w:cstheme="majorBidi"/>
          <w:bCs/>
          <w:sz w:val="24"/>
          <w:szCs w:val="24"/>
          <w:lang w:val="fr-FR" w:eastAsia="zh-CN"/>
        </w:rPr>
        <w:t xml:space="preserve">la Mauritanie, </w:t>
      </w:r>
      <w:r w:rsidR="003E72DD" w:rsidRPr="00D03BF4">
        <w:rPr>
          <w:rFonts w:asciiTheme="majorBidi" w:eastAsia="SimSun" w:hAnsiTheme="majorBidi" w:cstheme="majorBidi"/>
          <w:sz w:val="24"/>
          <w:szCs w:val="24"/>
          <w:lang w:val="fr-FR" w:eastAsia="zh-CN"/>
        </w:rPr>
        <w:t xml:space="preserve">l'ordre du jour provisoire (CMW/C/41/1), le programme de travail et les autres documents relatifs à la session </w:t>
      </w:r>
      <w:r w:rsidR="00780EDA" w:rsidRPr="00D03BF4">
        <w:rPr>
          <w:rFonts w:asciiTheme="majorBidi" w:eastAsia="SimSun" w:hAnsiTheme="majorBidi" w:cstheme="majorBidi"/>
          <w:sz w:val="24"/>
          <w:szCs w:val="24"/>
          <w:lang w:val="fr-FR" w:eastAsia="zh-CN"/>
        </w:rPr>
        <w:t xml:space="preserve">seront </w:t>
      </w:r>
      <w:r w:rsidR="003E72DD" w:rsidRPr="00D03BF4">
        <w:rPr>
          <w:rFonts w:asciiTheme="majorBidi" w:eastAsia="SimSun" w:hAnsiTheme="majorBidi" w:cstheme="majorBidi"/>
          <w:sz w:val="24"/>
          <w:szCs w:val="24"/>
          <w:lang w:val="fr-FR" w:eastAsia="zh-CN"/>
        </w:rPr>
        <w:t xml:space="preserve">disponibles en ligne à l'adresse suivante : </w:t>
      </w:r>
    </w:p>
    <w:p w14:paraId="68EE9C3A" w14:textId="69108BB8" w:rsidR="001C51F4" w:rsidRDefault="00801F34" w:rsidP="004B6B5F">
      <w:pPr>
        <w:spacing w:after="0" w:line="240" w:lineRule="auto"/>
        <w:rPr>
          <w:rFonts w:asciiTheme="majorBidi" w:hAnsiTheme="majorBidi" w:cstheme="majorBidi"/>
          <w:sz w:val="24"/>
          <w:szCs w:val="24"/>
          <w:lang w:val="fr-FR"/>
        </w:rPr>
      </w:pPr>
      <w:hyperlink r:id="rId13" w:history="1">
        <w:r w:rsidRPr="00126BE1">
          <w:rPr>
            <w:rStyle w:val="Hyperlink"/>
            <w:rFonts w:asciiTheme="majorBidi" w:hAnsiTheme="majorBidi" w:cstheme="majorBidi"/>
            <w:sz w:val="24"/>
            <w:szCs w:val="24"/>
            <w:lang w:val="fr-FR"/>
          </w:rPr>
          <w:t>https://tbinternet.ohchr.org/_layouts/15/treatybodyexternal/SessionDetails1.aspx?SessionID=2874&amp;amp;Lang=en</w:t>
        </w:r>
      </w:hyperlink>
      <w:r>
        <w:rPr>
          <w:rFonts w:asciiTheme="majorBidi" w:hAnsiTheme="majorBidi" w:cstheme="majorBidi"/>
          <w:sz w:val="24"/>
          <w:szCs w:val="24"/>
          <w:lang w:val="fr-FR"/>
        </w:rPr>
        <w:t xml:space="preserve"> </w:t>
      </w:r>
      <w:r w:rsidR="0094717A" w:rsidRPr="00D03BF4">
        <w:rPr>
          <w:rFonts w:asciiTheme="majorBidi" w:hAnsiTheme="majorBidi" w:cstheme="majorBidi"/>
          <w:sz w:val="24"/>
          <w:szCs w:val="24"/>
          <w:lang w:val="fr-FR"/>
        </w:rPr>
        <w:t xml:space="preserve"> </w:t>
      </w:r>
    </w:p>
    <w:p w14:paraId="53380B53" w14:textId="77777777" w:rsidR="00FF6045" w:rsidRPr="00D03BF4" w:rsidRDefault="00FF6045" w:rsidP="004B6B5F">
      <w:pPr>
        <w:spacing w:after="0" w:line="240" w:lineRule="auto"/>
        <w:rPr>
          <w:rFonts w:asciiTheme="majorBidi" w:hAnsiTheme="majorBidi" w:cstheme="majorBidi"/>
          <w:color w:val="FF0000"/>
          <w:sz w:val="24"/>
          <w:szCs w:val="24"/>
          <w:lang w:val="fr-FR"/>
        </w:rPr>
      </w:pPr>
    </w:p>
    <w:bookmarkEnd w:id="3"/>
    <w:p w14:paraId="039F132F" w14:textId="77777777" w:rsidR="003E72DD" w:rsidRPr="00D03BF4" w:rsidRDefault="003E72DD" w:rsidP="00C674BD">
      <w:pPr>
        <w:spacing w:after="0" w:line="240" w:lineRule="auto"/>
        <w:rPr>
          <w:rFonts w:ascii="Times New Roman" w:eastAsia="SimSun" w:hAnsi="Times New Roman" w:cs="Times New Roman"/>
          <w:sz w:val="24"/>
          <w:szCs w:val="24"/>
          <w:lang w:val="fr-FR" w:eastAsia="zh-CN"/>
        </w:rPr>
      </w:pPr>
    </w:p>
    <w:p w14:paraId="08AF978B" w14:textId="77777777" w:rsidR="003E72DD" w:rsidRPr="00D03BF4" w:rsidRDefault="003E72DD" w:rsidP="003E72DD">
      <w:pPr>
        <w:spacing w:after="0" w:line="240" w:lineRule="auto"/>
        <w:rPr>
          <w:rFonts w:ascii="Times New Roman" w:eastAsia="SimSun" w:hAnsi="Times New Roman" w:cs="Times New Roman"/>
          <w:b/>
          <w:bCs/>
          <w:sz w:val="24"/>
          <w:szCs w:val="24"/>
          <w:lang w:val="fr-FR" w:eastAsia="zh-CN"/>
        </w:rPr>
      </w:pPr>
      <w:r w:rsidRPr="00D03BF4">
        <w:rPr>
          <w:rFonts w:ascii="Times New Roman" w:eastAsia="SimSun" w:hAnsi="Times New Roman" w:cs="Times New Roman"/>
          <w:b/>
          <w:bCs/>
          <w:sz w:val="24"/>
          <w:szCs w:val="24"/>
          <w:lang w:val="fr-FR" w:eastAsia="zh-CN"/>
        </w:rPr>
        <w:lastRenderedPageBreak/>
        <w:t>III.</w:t>
      </w:r>
      <w:r w:rsidRPr="00D03BF4">
        <w:rPr>
          <w:rFonts w:ascii="Times New Roman" w:eastAsia="SimSun" w:hAnsi="Times New Roman" w:cs="Times New Roman"/>
          <w:b/>
          <w:bCs/>
          <w:sz w:val="24"/>
          <w:szCs w:val="24"/>
          <w:lang w:val="fr-FR" w:eastAsia="zh-CN"/>
        </w:rPr>
        <w:tab/>
        <w:t xml:space="preserve">Lieu </w:t>
      </w:r>
    </w:p>
    <w:p w14:paraId="53555C14" w14:textId="77777777" w:rsidR="003E72DD" w:rsidRPr="00D03BF4" w:rsidRDefault="003E72DD" w:rsidP="003E72DD">
      <w:pPr>
        <w:spacing w:after="0" w:line="240" w:lineRule="auto"/>
        <w:rPr>
          <w:rFonts w:ascii="Times New Roman" w:eastAsia="SimSun" w:hAnsi="Times New Roman" w:cs="Times New Roman"/>
          <w:sz w:val="24"/>
          <w:szCs w:val="24"/>
          <w:lang w:val="fr-FR" w:eastAsia="zh-CN"/>
        </w:rPr>
      </w:pPr>
    </w:p>
    <w:p w14:paraId="0CBA4808" w14:textId="4D8213B2" w:rsidR="003E72DD" w:rsidRPr="00D03BF4" w:rsidRDefault="003E72DD" w:rsidP="003E72DD">
      <w:pPr>
        <w:spacing w:after="0" w:line="240" w:lineRule="auto"/>
        <w:jc w:val="both"/>
        <w:rPr>
          <w:rFonts w:ascii="Times New Roman" w:eastAsia="SimSun" w:hAnsi="Times New Roman" w:cs="Times New Roman"/>
          <w:b/>
          <w:bCs/>
          <w:sz w:val="24"/>
          <w:szCs w:val="24"/>
          <w:bdr w:val="none" w:sz="0" w:space="0" w:color="auto" w:frame="1"/>
          <w:lang w:val="fr-FR" w:eastAsia="zh-CN"/>
        </w:rPr>
      </w:pPr>
      <w:r w:rsidRPr="00D03BF4">
        <w:rPr>
          <w:rFonts w:ascii="Times New Roman" w:eastAsia="SimSun" w:hAnsi="Times New Roman" w:cs="Times New Roman"/>
          <w:sz w:val="24"/>
          <w:szCs w:val="24"/>
          <w:lang w:val="fr-FR" w:eastAsia="zh-CN"/>
        </w:rPr>
        <w:tab/>
      </w:r>
      <w:bookmarkStart w:id="4" w:name="_Hlk90473632"/>
      <w:r w:rsidRPr="00D03BF4">
        <w:rPr>
          <w:rFonts w:ascii="Times New Roman" w:eastAsia="SimSun" w:hAnsi="Times New Roman" w:cs="Times New Roman"/>
          <w:sz w:val="24"/>
          <w:szCs w:val="24"/>
          <w:bdr w:val="none" w:sz="0" w:space="0" w:color="auto" w:frame="1"/>
          <w:lang w:val="fr-FR" w:eastAsia="zh-CN"/>
        </w:rPr>
        <w:t>La</w:t>
      </w:r>
      <w:r w:rsidR="001E47E1" w:rsidRPr="00D03BF4">
        <w:rPr>
          <w:rFonts w:ascii="Times New Roman" w:eastAsia="SimSun" w:hAnsi="Times New Roman" w:cs="Times New Roman"/>
          <w:sz w:val="24"/>
          <w:szCs w:val="24"/>
          <w:bdr w:val="none" w:sz="0" w:space="0" w:color="auto" w:frame="1"/>
          <w:lang w:val="fr-FR" w:eastAsia="zh-CN"/>
        </w:rPr>
        <w:t xml:space="preserve"> 41e </w:t>
      </w:r>
      <w:r w:rsidRPr="00D03BF4">
        <w:rPr>
          <w:rFonts w:ascii="Times New Roman" w:eastAsia="SimSun" w:hAnsi="Times New Roman" w:cs="Times New Roman"/>
          <w:sz w:val="24"/>
          <w:szCs w:val="24"/>
          <w:bdr w:val="none" w:sz="0" w:space="0" w:color="auto" w:frame="1"/>
          <w:lang w:val="fr-FR" w:eastAsia="zh-CN"/>
        </w:rPr>
        <w:t xml:space="preserve">session du Comité se tiendra dans </w:t>
      </w:r>
      <w:r w:rsidR="00972571" w:rsidRPr="00D03BF4">
        <w:rPr>
          <w:rFonts w:ascii="Times New Roman" w:eastAsia="SimSun" w:hAnsi="Times New Roman" w:cs="Times New Roman"/>
          <w:b/>
          <w:sz w:val="24"/>
          <w:szCs w:val="24"/>
          <w:bdr w:val="none" w:sz="0" w:space="0" w:color="auto" w:frame="1"/>
          <w:lang w:val="fr-FR" w:eastAsia="zh-CN"/>
        </w:rPr>
        <w:t>la salle</w:t>
      </w:r>
      <w:r w:rsidR="00CF7394" w:rsidRPr="00D03BF4">
        <w:rPr>
          <w:rFonts w:ascii="Times New Roman" w:eastAsia="SimSun" w:hAnsi="Times New Roman" w:cs="Times New Roman"/>
          <w:b/>
          <w:sz w:val="24"/>
          <w:szCs w:val="24"/>
          <w:bdr w:val="none" w:sz="0" w:space="0" w:color="auto" w:frame="1"/>
          <w:lang w:val="fr-FR" w:eastAsia="zh-CN"/>
        </w:rPr>
        <w:t xml:space="preserve"> de conférence</w:t>
      </w:r>
      <w:r w:rsidR="0064503E">
        <w:rPr>
          <w:rFonts w:ascii="Times New Roman" w:eastAsia="SimSun" w:hAnsi="Times New Roman" w:cs="Times New Roman"/>
          <w:b/>
          <w:sz w:val="24"/>
          <w:szCs w:val="24"/>
          <w:bdr w:val="none" w:sz="0" w:space="0" w:color="auto" w:frame="1"/>
          <w:lang w:val="fr-FR" w:eastAsia="zh-CN"/>
        </w:rPr>
        <w:t>s</w:t>
      </w:r>
      <w:r w:rsidR="00CF7394" w:rsidRPr="00D03BF4">
        <w:rPr>
          <w:rFonts w:ascii="Times New Roman" w:eastAsia="SimSun" w:hAnsi="Times New Roman" w:cs="Times New Roman"/>
          <w:b/>
          <w:sz w:val="24"/>
          <w:szCs w:val="24"/>
          <w:bdr w:val="none" w:sz="0" w:space="0" w:color="auto" w:frame="1"/>
          <w:lang w:val="fr-FR" w:eastAsia="zh-CN"/>
        </w:rPr>
        <w:t xml:space="preserve"> </w:t>
      </w:r>
      <w:r w:rsidRPr="00D03BF4">
        <w:rPr>
          <w:rFonts w:ascii="Times New Roman" w:eastAsia="SimSun" w:hAnsi="Times New Roman" w:cs="Times New Roman"/>
          <w:b/>
          <w:sz w:val="24"/>
          <w:szCs w:val="24"/>
          <w:bdr w:val="none" w:sz="0" w:space="0" w:color="auto" w:frame="1"/>
          <w:lang w:val="fr-FR" w:eastAsia="zh-CN"/>
        </w:rPr>
        <w:t>du</w:t>
      </w:r>
      <w:r w:rsidR="001E47E1" w:rsidRPr="00D03BF4">
        <w:rPr>
          <w:rFonts w:ascii="Times New Roman" w:eastAsia="SimSun" w:hAnsi="Times New Roman" w:cs="Times New Roman"/>
          <w:b/>
          <w:bCs/>
          <w:sz w:val="24"/>
          <w:szCs w:val="24"/>
          <w:bdr w:val="none" w:sz="0" w:space="0" w:color="auto" w:frame="1"/>
          <w:lang w:val="fr-FR" w:eastAsia="zh-CN"/>
        </w:rPr>
        <w:t xml:space="preserve"> premier </w:t>
      </w:r>
      <w:r w:rsidR="00CF7394" w:rsidRPr="00D03BF4">
        <w:rPr>
          <w:rFonts w:ascii="Times New Roman" w:eastAsia="SimSun" w:hAnsi="Times New Roman" w:cs="Times New Roman"/>
          <w:b/>
          <w:sz w:val="24"/>
          <w:szCs w:val="24"/>
          <w:bdr w:val="none" w:sz="0" w:space="0" w:color="auto" w:frame="1"/>
          <w:lang w:val="fr-FR" w:eastAsia="zh-CN"/>
        </w:rPr>
        <w:t xml:space="preserve">étage </w:t>
      </w:r>
      <w:r w:rsidRPr="00D03BF4">
        <w:rPr>
          <w:rFonts w:ascii="Times New Roman" w:eastAsia="SimSun" w:hAnsi="Times New Roman" w:cs="Times New Roman"/>
          <w:b/>
          <w:sz w:val="24"/>
          <w:szCs w:val="24"/>
          <w:bdr w:val="none" w:sz="0" w:space="0" w:color="auto" w:frame="1"/>
          <w:lang w:val="fr-FR" w:eastAsia="zh-CN"/>
        </w:rPr>
        <w:t xml:space="preserve">du Palais </w:t>
      </w:r>
      <w:r w:rsidR="00CF7394" w:rsidRPr="00D03BF4">
        <w:rPr>
          <w:rFonts w:ascii="Times New Roman" w:eastAsia="SimSun" w:hAnsi="Times New Roman" w:cs="Times New Roman"/>
          <w:b/>
          <w:sz w:val="24"/>
          <w:szCs w:val="24"/>
          <w:bdr w:val="none" w:sz="0" w:space="0" w:color="auto" w:frame="1"/>
          <w:lang w:val="fr-FR" w:eastAsia="zh-CN"/>
        </w:rPr>
        <w:t>Wilson</w:t>
      </w:r>
      <w:r w:rsidRPr="00D03BF4">
        <w:rPr>
          <w:rFonts w:ascii="Times New Roman" w:eastAsia="SimSun" w:hAnsi="Times New Roman" w:cs="Times New Roman"/>
          <w:sz w:val="24"/>
          <w:szCs w:val="24"/>
          <w:bdr w:val="none" w:sz="0" w:space="0" w:color="auto" w:frame="1"/>
          <w:lang w:val="fr-FR" w:eastAsia="zh-CN"/>
        </w:rPr>
        <w:t xml:space="preserve">. </w:t>
      </w:r>
      <w:r w:rsidR="00972571" w:rsidRPr="00D03BF4">
        <w:rPr>
          <w:rFonts w:ascii="Times New Roman" w:eastAsia="SimSun" w:hAnsi="Times New Roman" w:cs="Times New Roman"/>
          <w:sz w:val="24"/>
          <w:szCs w:val="24"/>
          <w:bdr w:val="none" w:sz="0" w:space="0" w:color="auto" w:frame="1"/>
          <w:lang w:val="fr-FR" w:eastAsia="zh-CN"/>
        </w:rPr>
        <w:t xml:space="preserve">Les </w:t>
      </w:r>
      <w:r w:rsidRPr="00D03BF4">
        <w:rPr>
          <w:rFonts w:ascii="Times New Roman" w:eastAsia="SimSun" w:hAnsi="Times New Roman" w:cs="Times New Roman"/>
          <w:sz w:val="24"/>
          <w:szCs w:val="24"/>
          <w:bdr w:val="none" w:sz="0" w:space="0" w:color="auto" w:frame="1"/>
          <w:lang w:val="fr-FR" w:eastAsia="zh-CN"/>
        </w:rPr>
        <w:t xml:space="preserve">organes conventionnels </w:t>
      </w:r>
      <w:r w:rsidR="00966DEB" w:rsidRPr="00D03BF4">
        <w:rPr>
          <w:rFonts w:ascii="Times New Roman" w:eastAsia="SimSun" w:hAnsi="Times New Roman" w:cs="Times New Roman"/>
          <w:sz w:val="24"/>
          <w:szCs w:val="24"/>
          <w:bdr w:val="none" w:sz="0" w:space="0" w:color="auto" w:frame="1"/>
          <w:lang w:val="fr-FR" w:eastAsia="zh-CN"/>
        </w:rPr>
        <w:t xml:space="preserve">ont </w:t>
      </w:r>
      <w:r w:rsidRPr="00D03BF4">
        <w:rPr>
          <w:rFonts w:ascii="Times New Roman" w:eastAsia="SimSun" w:hAnsi="Times New Roman" w:cs="Times New Roman"/>
          <w:sz w:val="24"/>
          <w:szCs w:val="24"/>
          <w:bdr w:val="none" w:sz="0" w:space="0" w:color="auto" w:frame="1"/>
          <w:lang w:val="fr-FR" w:eastAsia="zh-CN"/>
        </w:rPr>
        <w:t xml:space="preserve">repris leurs sessions en présentiel, avec la </w:t>
      </w:r>
      <w:r w:rsidR="001C1345">
        <w:rPr>
          <w:rFonts w:ascii="Times New Roman" w:eastAsia="SimSun" w:hAnsi="Times New Roman" w:cs="Times New Roman"/>
          <w:sz w:val="24"/>
          <w:szCs w:val="24"/>
          <w:bdr w:val="none" w:sz="0" w:space="0" w:color="auto" w:frame="1"/>
          <w:lang w:val="fr-FR" w:eastAsia="zh-CN"/>
        </w:rPr>
        <w:t xml:space="preserve">pleine </w:t>
      </w:r>
      <w:r w:rsidRPr="00D03BF4">
        <w:rPr>
          <w:rFonts w:ascii="Times New Roman" w:eastAsia="SimSun" w:hAnsi="Times New Roman" w:cs="Times New Roman"/>
          <w:sz w:val="24"/>
          <w:szCs w:val="24"/>
          <w:bdr w:val="none" w:sz="0" w:space="0" w:color="auto" w:frame="1"/>
          <w:lang w:val="fr-FR" w:eastAsia="zh-CN"/>
        </w:rPr>
        <w:t>participation</w:t>
      </w:r>
      <w:r w:rsidR="00815E68">
        <w:rPr>
          <w:rFonts w:ascii="Times New Roman" w:eastAsia="SimSun" w:hAnsi="Times New Roman" w:cs="Times New Roman"/>
          <w:sz w:val="24"/>
          <w:szCs w:val="24"/>
          <w:bdr w:val="none" w:sz="0" w:space="0" w:color="auto" w:frame="1"/>
          <w:lang w:val="fr-FR" w:eastAsia="zh-CN"/>
        </w:rPr>
        <w:t>,</w:t>
      </w:r>
      <w:r w:rsidRPr="00D03BF4">
        <w:rPr>
          <w:rFonts w:ascii="Times New Roman" w:eastAsia="SimSun" w:hAnsi="Times New Roman" w:cs="Times New Roman"/>
          <w:sz w:val="24"/>
          <w:szCs w:val="24"/>
          <w:bdr w:val="none" w:sz="0" w:space="0" w:color="auto" w:frame="1"/>
          <w:lang w:val="fr-FR" w:eastAsia="zh-CN"/>
        </w:rPr>
        <w:t xml:space="preserve"> </w:t>
      </w:r>
      <w:r w:rsidR="001C1345">
        <w:rPr>
          <w:rFonts w:ascii="Times New Roman" w:eastAsia="SimSun" w:hAnsi="Times New Roman" w:cs="Times New Roman"/>
          <w:sz w:val="24"/>
          <w:szCs w:val="24"/>
          <w:bdr w:val="none" w:sz="0" w:space="0" w:color="auto" w:frame="1"/>
          <w:lang w:val="fr-FR" w:eastAsia="zh-CN"/>
        </w:rPr>
        <w:t>en personne</w:t>
      </w:r>
      <w:r w:rsidR="00815E68">
        <w:rPr>
          <w:rFonts w:ascii="Times New Roman" w:eastAsia="SimSun" w:hAnsi="Times New Roman" w:cs="Times New Roman"/>
          <w:sz w:val="24"/>
          <w:szCs w:val="24"/>
          <w:bdr w:val="none" w:sz="0" w:space="0" w:color="auto" w:frame="1"/>
          <w:lang w:val="fr-FR" w:eastAsia="zh-CN"/>
        </w:rPr>
        <w:t>,</w:t>
      </w:r>
      <w:r w:rsidRPr="00D03BF4">
        <w:rPr>
          <w:rFonts w:ascii="Times New Roman" w:eastAsia="SimSun" w:hAnsi="Times New Roman" w:cs="Times New Roman"/>
          <w:sz w:val="24"/>
          <w:szCs w:val="24"/>
          <w:bdr w:val="none" w:sz="0" w:space="0" w:color="auto" w:frame="1"/>
          <w:lang w:val="fr-FR" w:eastAsia="zh-CN"/>
        </w:rPr>
        <w:t xml:space="preserve"> de tous les experts des organes conventionnels, des délégations des États parties et d</w:t>
      </w:r>
      <w:r w:rsidR="001C1345">
        <w:rPr>
          <w:rFonts w:ascii="Times New Roman" w:eastAsia="SimSun" w:hAnsi="Times New Roman" w:cs="Times New Roman"/>
          <w:sz w:val="24"/>
          <w:szCs w:val="24"/>
          <w:bdr w:val="none" w:sz="0" w:space="0" w:color="auto" w:frame="1"/>
          <w:lang w:val="fr-FR" w:eastAsia="zh-CN"/>
        </w:rPr>
        <w:t xml:space="preserve">es </w:t>
      </w:r>
      <w:r w:rsidRPr="00D03BF4">
        <w:rPr>
          <w:rFonts w:ascii="Times New Roman" w:eastAsia="SimSun" w:hAnsi="Times New Roman" w:cs="Times New Roman"/>
          <w:sz w:val="24"/>
          <w:szCs w:val="24"/>
          <w:bdr w:val="none" w:sz="0" w:space="0" w:color="auto" w:frame="1"/>
          <w:lang w:val="fr-FR" w:eastAsia="zh-CN"/>
        </w:rPr>
        <w:t>autres parties prenantes externes</w:t>
      </w:r>
      <w:r w:rsidR="003C6DE5" w:rsidRPr="00D03BF4">
        <w:rPr>
          <w:rFonts w:ascii="Times New Roman" w:eastAsia="SimSun" w:hAnsi="Times New Roman" w:cs="Times New Roman"/>
          <w:sz w:val="24"/>
          <w:szCs w:val="24"/>
          <w:bdr w:val="none" w:sz="0" w:space="0" w:color="auto" w:frame="1"/>
          <w:lang w:val="fr-FR" w:eastAsia="zh-CN"/>
        </w:rPr>
        <w:t xml:space="preserve">. </w:t>
      </w:r>
      <w:r w:rsidR="0064503E">
        <w:rPr>
          <w:rFonts w:ascii="Times New Roman" w:eastAsia="SimSun" w:hAnsi="Times New Roman" w:cs="Times New Roman"/>
          <w:sz w:val="24"/>
          <w:szCs w:val="24"/>
          <w:bdr w:val="none" w:sz="0" w:space="0" w:color="auto" w:frame="1"/>
          <w:lang w:val="fr-FR" w:eastAsia="zh-CN"/>
        </w:rPr>
        <w:t>Toutes l</w:t>
      </w:r>
      <w:r w:rsidRPr="00D03BF4">
        <w:rPr>
          <w:rFonts w:ascii="Times New Roman" w:eastAsia="SimSun" w:hAnsi="Times New Roman" w:cs="Times New Roman"/>
          <w:sz w:val="24"/>
          <w:szCs w:val="24"/>
          <w:bdr w:val="none" w:sz="0" w:space="0" w:color="auto" w:frame="1"/>
          <w:lang w:val="fr-FR" w:eastAsia="zh-CN"/>
        </w:rPr>
        <w:t>es parties prenantes externes d</w:t>
      </w:r>
      <w:r w:rsidR="0064503E">
        <w:rPr>
          <w:rFonts w:ascii="Times New Roman" w:eastAsia="SimSun" w:hAnsi="Times New Roman" w:cs="Times New Roman"/>
          <w:sz w:val="24"/>
          <w:szCs w:val="24"/>
          <w:bdr w:val="none" w:sz="0" w:space="0" w:color="auto" w:frame="1"/>
          <w:lang w:val="fr-FR" w:eastAsia="zh-CN"/>
        </w:rPr>
        <w:t>oivent</w:t>
      </w:r>
      <w:r w:rsidRPr="00D03BF4">
        <w:rPr>
          <w:rFonts w:ascii="Times New Roman" w:eastAsia="SimSun" w:hAnsi="Times New Roman" w:cs="Times New Roman"/>
          <w:sz w:val="24"/>
          <w:szCs w:val="24"/>
          <w:bdr w:val="none" w:sz="0" w:space="0" w:color="auto" w:frame="1"/>
          <w:lang w:val="fr-FR" w:eastAsia="zh-CN"/>
        </w:rPr>
        <w:t xml:space="preserve"> être </w:t>
      </w:r>
      <w:r w:rsidR="001C1345">
        <w:rPr>
          <w:rFonts w:ascii="Times New Roman" w:eastAsia="SimSun" w:hAnsi="Times New Roman" w:cs="Times New Roman"/>
          <w:sz w:val="24"/>
          <w:szCs w:val="24"/>
          <w:bdr w:val="none" w:sz="0" w:space="0" w:color="auto" w:frame="1"/>
          <w:lang w:val="fr-FR" w:eastAsia="zh-CN"/>
        </w:rPr>
        <w:t xml:space="preserve">préalablement </w:t>
      </w:r>
      <w:r w:rsidRPr="00D03BF4">
        <w:rPr>
          <w:rFonts w:ascii="Times New Roman" w:eastAsia="SimSun" w:hAnsi="Times New Roman" w:cs="Times New Roman"/>
          <w:sz w:val="24"/>
          <w:szCs w:val="24"/>
          <w:bdr w:val="none" w:sz="0" w:space="0" w:color="auto" w:frame="1"/>
          <w:lang w:val="fr-FR" w:eastAsia="zh-CN"/>
        </w:rPr>
        <w:t xml:space="preserve">accréditées pour </w:t>
      </w:r>
      <w:r w:rsidR="001C1345">
        <w:rPr>
          <w:rFonts w:ascii="Times New Roman" w:eastAsia="SimSun" w:hAnsi="Times New Roman" w:cs="Times New Roman"/>
          <w:sz w:val="24"/>
          <w:szCs w:val="24"/>
          <w:bdr w:val="none" w:sz="0" w:space="0" w:color="auto" w:frame="1"/>
          <w:lang w:val="fr-FR" w:eastAsia="zh-CN"/>
        </w:rPr>
        <w:t xml:space="preserve">pouvoir </w:t>
      </w:r>
      <w:r w:rsidRPr="00D03BF4">
        <w:rPr>
          <w:rFonts w:ascii="Times New Roman" w:eastAsia="SimSun" w:hAnsi="Times New Roman" w:cs="Times New Roman"/>
          <w:sz w:val="24"/>
          <w:szCs w:val="24"/>
          <w:bdr w:val="none" w:sz="0" w:space="0" w:color="auto" w:frame="1"/>
          <w:lang w:val="fr-FR" w:eastAsia="zh-CN"/>
        </w:rPr>
        <w:t xml:space="preserve">accéder à la salle de </w:t>
      </w:r>
      <w:r w:rsidR="0064503E">
        <w:rPr>
          <w:rFonts w:ascii="Times New Roman" w:eastAsia="SimSun" w:hAnsi="Times New Roman" w:cs="Times New Roman"/>
          <w:sz w:val="24"/>
          <w:szCs w:val="24"/>
          <w:bdr w:val="none" w:sz="0" w:space="0" w:color="auto" w:frame="1"/>
          <w:lang w:val="fr-FR" w:eastAsia="zh-CN"/>
        </w:rPr>
        <w:t>conférences</w:t>
      </w:r>
      <w:r w:rsidR="00C25EA7" w:rsidRPr="00D03BF4">
        <w:rPr>
          <w:rFonts w:ascii="Times New Roman" w:eastAsia="SimSun" w:hAnsi="Times New Roman" w:cs="Times New Roman"/>
          <w:sz w:val="24"/>
          <w:szCs w:val="24"/>
          <w:bdr w:val="none" w:sz="0" w:space="0" w:color="auto" w:frame="1"/>
          <w:lang w:val="fr-FR" w:eastAsia="zh-CN"/>
        </w:rPr>
        <w:t>.</w:t>
      </w:r>
    </w:p>
    <w:p w14:paraId="616A096F" w14:textId="77777777" w:rsidR="003E72DD" w:rsidRPr="00D03BF4" w:rsidRDefault="003E72DD" w:rsidP="003E72DD">
      <w:pPr>
        <w:spacing w:after="0" w:line="240" w:lineRule="auto"/>
        <w:jc w:val="both"/>
        <w:rPr>
          <w:rFonts w:ascii="Times New Roman" w:eastAsia="SimSun" w:hAnsi="Times New Roman" w:cs="Times New Roman"/>
          <w:sz w:val="24"/>
          <w:szCs w:val="24"/>
          <w:bdr w:val="none" w:sz="0" w:space="0" w:color="auto" w:frame="1"/>
          <w:lang w:val="fr-FR" w:eastAsia="zh-CN"/>
        </w:rPr>
      </w:pPr>
    </w:p>
    <w:p w14:paraId="3BF8DFCF" w14:textId="7016FB6A" w:rsidR="003E72DD" w:rsidRDefault="003E72DD" w:rsidP="009E0D36">
      <w:pPr>
        <w:spacing w:after="0" w:line="240" w:lineRule="auto"/>
        <w:ind w:firstLine="660"/>
        <w:jc w:val="both"/>
        <w:rPr>
          <w:rFonts w:ascii="Times New Roman" w:eastAsia="SimSun" w:hAnsi="Times New Roman" w:cs="Times New Roman"/>
          <w:sz w:val="24"/>
          <w:szCs w:val="24"/>
          <w:bdr w:val="none" w:sz="0" w:space="0" w:color="auto" w:frame="1"/>
          <w:lang w:val="fr-FR" w:eastAsia="zh-CN"/>
        </w:rPr>
      </w:pPr>
      <w:r w:rsidRPr="00D03BF4">
        <w:rPr>
          <w:rFonts w:ascii="Times New Roman" w:eastAsia="SimSun" w:hAnsi="Times New Roman" w:cs="Times New Roman"/>
          <w:sz w:val="24"/>
          <w:szCs w:val="24"/>
          <w:bdr w:val="none" w:sz="0" w:space="0" w:color="auto" w:frame="1"/>
          <w:lang w:val="fr-FR" w:eastAsia="zh-CN"/>
        </w:rPr>
        <w:t>Toutes les réunions publiques de la</w:t>
      </w:r>
      <w:r w:rsidR="001E47E1" w:rsidRPr="00D03BF4">
        <w:rPr>
          <w:rFonts w:ascii="Times New Roman" w:eastAsia="SimSun" w:hAnsi="Times New Roman" w:cs="Times New Roman"/>
          <w:sz w:val="24"/>
          <w:szCs w:val="24"/>
          <w:bdr w:val="none" w:sz="0" w:space="0" w:color="auto" w:frame="1"/>
          <w:lang w:val="fr-FR" w:eastAsia="zh-CN"/>
        </w:rPr>
        <w:t xml:space="preserve"> 41e </w:t>
      </w:r>
      <w:r w:rsidRPr="00D03BF4">
        <w:rPr>
          <w:rFonts w:ascii="Times New Roman" w:eastAsia="SimSun" w:hAnsi="Times New Roman" w:cs="Times New Roman"/>
          <w:sz w:val="24"/>
          <w:szCs w:val="24"/>
          <w:bdr w:val="none" w:sz="0" w:space="0" w:color="auto" w:frame="1"/>
          <w:lang w:val="fr-FR" w:eastAsia="zh-CN"/>
        </w:rPr>
        <w:t xml:space="preserve">session du Comité seront diffusées sur </w:t>
      </w:r>
      <w:r w:rsidRPr="001C1345">
        <w:rPr>
          <w:rFonts w:ascii="Times New Roman" w:eastAsia="SimSun" w:hAnsi="Times New Roman" w:cs="Times New Roman"/>
          <w:sz w:val="24"/>
          <w:szCs w:val="24"/>
          <w:bdr w:val="none" w:sz="0" w:space="0" w:color="auto" w:frame="1"/>
          <w:lang w:val="fr-FR" w:eastAsia="zh-CN"/>
        </w:rPr>
        <w:t xml:space="preserve">la </w:t>
      </w:r>
      <w:hyperlink r:id="rId14" w:history="1">
        <w:r w:rsidRPr="001C1345">
          <w:rPr>
            <w:rStyle w:val="Hyperlink"/>
            <w:rFonts w:ascii="Times New Roman" w:eastAsia="SimSun" w:hAnsi="Times New Roman" w:cs="Times New Roman"/>
            <w:sz w:val="24"/>
            <w:szCs w:val="24"/>
            <w:bdr w:val="none" w:sz="0" w:space="0" w:color="auto" w:frame="1"/>
            <w:lang w:val="fr-FR" w:eastAsia="zh-CN"/>
          </w:rPr>
          <w:t>Web TV des Nations Unies</w:t>
        </w:r>
      </w:hyperlink>
      <w:r w:rsidRPr="00D03BF4">
        <w:rPr>
          <w:rFonts w:ascii="Times New Roman" w:eastAsia="SimSun" w:hAnsi="Times New Roman" w:cs="Times New Roman"/>
          <w:sz w:val="24"/>
          <w:szCs w:val="24"/>
          <w:bdr w:val="none" w:sz="0" w:space="0" w:color="auto" w:frame="1"/>
          <w:lang w:val="fr-FR" w:eastAsia="zh-CN"/>
        </w:rPr>
        <w:t>.</w:t>
      </w:r>
      <w:bookmarkEnd w:id="4"/>
    </w:p>
    <w:p w14:paraId="1A6087A0" w14:textId="77777777" w:rsidR="001C1345" w:rsidRPr="00D03BF4" w:rsidRDefault="001C1345" w:rsidP="009E0D36">
      <w:pPr>
        <w:spacing w:after="0" w:line="240" w:lineRule="auto"/>
        <w:ind w:firstLine="660"/>
        <w:jc w:val="both"/>
        <w:rPr>
          <w:lang w:val="fr-FR"/>
        </w:rPr>
      </w:pPr>
    </w:p>
    <w:p w14:paraId="31956622" w14:textId="6116FBB8" w:rsidR="003E72DD" w:rsidRPr="00D03BF4" w:rsidRDefault="00F87CDB" w:rsidP="003E72DD">
      <w:pPr>
        <w:numPr>
          <w:ilvl w:val="0"/>
          <w:numId w:val="1"/>
        </w:numPr>
        <w:spacing w:after="0" w:line="240" w:lineRule="auto"/>
        <w:rPr>
          <w:rFonts w:ascii="Times New Roman" w:eastAsia="SimSun" w:hAnsi="Times New Roman" w:cs="Times New Roman"/>
          <w:b/>
          <w:bCs/>
          <w:sz w:val="24"/>
          <w:szCs w:val="24"/>
          <w:lang w:val="fr-FR" w:eastAsia="zh-CN"/>
        </w:rPr>
      </w:pPr>
      <w:r>
        <w:rPr>
          <w:rFonts w:ascii="Times New Roman" w:eastAsia="SimSun" w:hAnsi="Times New Roman" w:cs="Times New Roman"/>
          <w:b/>
          <w:bCs/>
          <w:sz w:val="24"/>
          <w:szCs w:val="24"/>
          <w:lang w:val="fr-FR" w:eastAsia="zh-CN"/>
        </w:rPr>
        <w:t>Soumission</w:t>
      </w:r>
      <w:r w:rsidR="003E72DD" w:rsidRPr="00D03BF4">
        <w:rPr>
          <w:rFonts w:ascii="Times New Roman" w:eastAsia="SimSun" w:hAnsi="Times New Roman" w:cs="Times New Roman"/>
          <w:b/>
          <w:bCs/>
          <w:sz w:val="24"/>
          <w:szCs w:val="24"/>
          <w:lang w:val="fr-FR" w:eastAsia="zh-CN"/>
        </w:rPr>
        <w:t xml:space="preserve">s </w:t>
      </w:r>
      <w:r w:rsidR="006623FD" w:rsidRPr="00D03BF4">
        <w:rPr>
          <w:rFonts w:ascii="Times New Roman" w:eastAsia="SimSun" w:hAnsi="Times New Roman" w:cs="Times New Roman"/>
          <w:b/>
          <w:bCs/>
          <w:sz w:val="24"/>
          <w:szCs w:val="24"/>
          <w:lang w:val="fr-FR" w:eastAsia="zh-CN"/>
        </w:rPr>
        <w:t xml:space="preserve">des OSC </w:t>
      </w:r>
      <w:r w:rsidR="003E72DD" w:rsidRPr="00D03BF4">
        <w:rPr>
          <w:rFonts w:ascii="Times New Roman" w:eastAsia="SimSun" w:hAnsi="Times New Roman" w:cs="Times New Roman"/>
          <w:b/>
          <w:bCs/>
          <w:sz w:val="24"/>
          <w:szCs w:val="24"/>
          <w:lang w:val="fr-FR" w:eastAsia="zh-CN"/>
        </w:rPr>
        <w:t xml:space="preserve">et </w:t>
      </w:r>
      <w:r w:rsidR="006623FD" w:rsidRPr="00D03BF4">
        <w:rPr>
          <w:rFonts w:ascii="Times New Roman" w:eastAsia="SimSun" w:hAnsi="Times New Roman" w:cs="Times New Roman"/>
          <w:b/>
          <w:bCs/>
          <w:sz w:val="24"/>
          <w:szCs w:val="24"/>
          <w:lang w:val="fr-FR" w:eastAsia="zh-CN"/>
        </w:rPr>
        <w:t xml:space="preserve">des INDH </w:t>
      </w:r>
    </w:p>
    <w:p w14:paraId="4B7BF45A" w14:textId="77777777" w:rsidR="003E72DD" w:rsidRPr="00D03BF4" w:rsidRDefault="003E72DD" w:rsidP="003E72DD">
      <w:pPr>
        <w:spacing w:after="0" w:line="240" w:lineRule="auto"/>
        <w:ind w:left="360"/>
        <w:rPr>
          <w:rFonts w:ascii="Times New Roman" w:eastAsia="SimSun" w:hAnsi="Times New Roman" w:cs="Times New Roman"/>
          <w:sz w:val="24"/>
          <w:szCs w:val="24"/>
          <w:lang w:val="fr-FR" w:eastAsia="zh-CN"/>
        </w:rPr>
      </w:pPr>
    </w:p>
    <w:p w14:paraId="6D59FDE7" w14:textId="54D3676D" w:rsidR="003E72DD" w:rsidRPr="00D03BF4" w:rsidRDefault="00F87CDB" w:rsidP="003E72DD">
      <w:pPr>
        <w:spacing w:after="0" w:line="240" w:lineRule="auto"/>
        <w:ind w:firstLine="720"/>
        <w:jc w:val="both"/>
        <w:rPr>
          <w:rFonts w:ascii="Times New Roman" w:eastAsia="SimSun" w:hAnsi="Times New Roman" w:cs="Times New Roman"/>
          <w:sz w:val="24"/>
          <w:szCs w:val="24"/>
          <w:lang w:val="fr-FR" w:eastAsia="zh-CN"/>
        </w:rPr>
      </w:pPr>
      <w:bookmarkStart w:id="5" w:name="_Hlk90473854"/>
      <w:r w:rsidRPr="00F87CDB">
        <w:rPr>
          <w:rFonts w:ascii="Times New Roman" w:eastAsia="SimSun" w:hAnsi="Times New Roman" w:cs="Times New Roman"/>
          <w:sz w:val="24"/>
          <w:szCs w:val="24"/>
          <w:lang w:val="fr-FR" w:eastAsia="zh-CN"/>
        </w:rPr>
        <w:t xml:space="preserve">Le Comité invite les représentants des organisations de la société civile nationales et internationales (OSC), ainsi que des institutions nationales des droits de l'homme (INDH), à soumettre des informations spécifiques relatives à la mise en œuvre de la Convention par </w:t>
      </w:r>
      <w:r w:rsidR="001E47E1" w:rsidRPr="00F87CDB">
        <w:rPr>
          <w:rFonts w:ascii="Times New Roman" w:eastAsia="SimSun" w:hAnsi="Times New Roman" w:cs="Times New Roman"/>
          <w:sz w:val="24"/>
          <w:szCs w:val="24"/>
          <w:lang w:val="fr-FR" w:eastAsia="zh-CN"/>
        </w:rPr>
        <w:t xml:space="preserve">le </w:t>
      </w:r>
      <w:r w:rsidR="001E47E1" w:rsidRPr="00C75029">
        <w:rPr>
          <w:rFonts w:ascii="Times New Roman" w:eastAsia="SimSun" w:hAnsi="Times New Roman" w:cs="Times New Roman"/>
          <w:b/>
          <w:bCs/>
          <w:sz w:val="24"/>
          <w:szCs w:val="24"/>
          <w:lang w:val="fr-FR" w:eastAsia="zh-CN"/>
        </w:rPr>
        <w:t>Honduras</w:t>
      </w:r>
      <w:r w:rsidR="001E47E1" w:rsidRPr="00F87CDB">
        <w:rPr>
          <w:rFonts w:ascii="Times New Roman" w:eastAsia="SimSun" w:hAnsi="Times New Roman" w:cs="Times New Roman"/>
          <w:sz w:val="24"/>
          <w:szCs w:val="24"/>
          <w:lang w:val="fr-FR" w:eastAsia="zh-CN"/>
        </w:rPr>
        <w:t>, l'</w:t>
      </w:r>
      <w:r w:rsidR="001E47E1" w:rsidRPr="00C75029">
        <w:rPr>
          <w:rFonts w:ascii="Times New Roman" w:eastAsia="SimSun" w:hAnsi="Times New Roman" w:cs="Times New Roman"/>
          <w:b/>
          <w:bCs/>
          <w:sz w:val="24"/>
          <w:szCs w:val="24"/>
          <w:lang w:val="fr-FR" w:eastAsia="zh-CN"/>
        </w:rPr>
        <w:t>Indonésie</w:t>
      </w:r>
      <w:r w:rsidR="001E47E1" w:rsidRPr="00F87CDB">
        <w:rPr>
          <w:rFonts w:ascii="Times New Roman" w:eastAsia="SimSun" w:hAnsi="Times New Roman" w:cs="Times New Roman"/>
          <w:sz w:val="24"/>
          <w:szCs w:val="24"/>
          <w:lang w:val="fr-FR" w:eastAsia="zh-CN"/>
        </w:rPr>
        <w:t xml:space="preserve"> et la </w:t>
      </w:r>
      <w:r w:rsidR="001E47E1" w:rsidRPr="00C75029">
        <w:rPr>
          <w:rFonts w:ascii="Times New Roman" w:eastAsia="SimSun" w:hAnsi="Times New Roman" w:cs="Times New Roman"/>
          <w:b/>
          <w:bCs/>
          <w:sz w:val="24"/>
          <w:szCs w:val="24"/>
          <w:lang w:val="fr-FR" w:eastAsia="zh-CN"/>
        </w:rPr>
        <w:t>Mauritanie</w:t>
      </w:r>
      <w:r w:rsidR="003E72DD" w:rsidRPr="00F87CDB">
        <w:rPr>
          <w:rFonts w:ascii="Times New Roman" w:eastAsia="SimSun" w:hAnsi="Times New Roman" w:cs="Times New Roman"/>
          <w:sz w:val="24"/>
          <w:szCs w:val="24"/>
          <w:lang w:val="fr-FR" w:eastAsia="zh-CN"/>
        </w:rPr>
        <w:t>, ainsi que</w:t>
      </w:r>
      <w:r>
        <w:rPr>
          <w:rFonts w:ascii="Times New Roman" w:eastAsia="SimSun" w:hAnsi="Times New Roman" w:cs="Times New Roman"/>
          <w:sz w:val="24"/>
          <w:szCs w:val="24"/>
          <w:lang w:val="fr-FR" w:eastAsia="zh-CN"/>
        </w:rPr>
        <w:t xml:space="preserve"> par</w:t>
      </w:r>
      <w:r w:rsidR="003E72DD" w:rsidRPr="00F87CDB">
        <w:rPr>
          <w:rFonts w:ascii="Times New Roman" w:eastAsia="SimSun" w:hAnsi="Times New Roman" w:cs="Times New Roman"/>
          <w:sz w:val="24"/>
          <w:szCs w:val="24"/>
          <w:lang w:val="fr-FR" w:eastAsia="zh-CN"/>
        </w:rPr>
        <w:t xml:space="preserve"> </w:t>
      </w:r>
      <w:r w:rsidR="001E47E1" w:rsidRPr="00F87CDB">
        <w:rPr>
          <w:rFonts w:ascii="Times New Roman" w:eastAsia="SimSun" w:hAnsi="Times New Roman" w:cs="Times New Roman"/>
          <w:sz w:val="24"/>
          <w:szCs w:val="24"/>
          <w:lang w:val="fr-FR" w:eastAsia="zh-CN"/>
        </w:rPr>
        <w:t>l'</w:t>
      </w:r>
      <w:r w:rsidR="001E47E1" w:rsidRPr="00C75029">
        <w:rPr>
          <w:rFonts w:ascii="Times New Roman" w:eastAsia="SimSun" w:hAnsi="Times New Roman" w:cs="Times New Roman"/>
          <w:b/>
          <w:bCs/>
          <w:sz w:val="24"/>
          <w:szCs w:val="24"/>
          <w:lang w:val="fr-FR" w:eastAsia="zh-CN"/>
        </w:rPr>
        <w:t>Albanie</w:t>
      </w:r>
      <w:r w:rsidR="001E47E1" w:rsidRPr="00F87CDB">
        <w:rPr>
          <w:rFonts w:ascii="Times New Roman" w:eastAsia="SimSun" w:hAnsi="Times New Roman" w:cs="Times New Roman"/>
          <w:sz w:val="24"/>
          <w:szCs w:val="24"/>
          <w:lang w:val="fr-FR" w:eastAsia="zh-CN"/>
        </w:rPr>
        <w:t xml:space="preserve">, la </w:t>
      </w:r>
      <w:r w:rsidR="001E47E1" w:rsidRPr="00C75029">
        <w:rPr>
          <w:rFonts w:ascii="Times New Roman" w:eastAsia="SimSun" w:hAnsi="Times New Roman" w:cs="Times New Roman"/>
          <w:b/>
          <w:bCs/>
          <w:sz w:val="24"/>
          <w:szCs w:val="24"/>
          <w:lang w:val="fr-FR" w:eastAsia="zh-CN"/>
        </w:rPr>
        <w:t>Colombie</w:t>
      </w:r>
      <w:r w:rsidR="001E47E1" w:rsidRPr="00F87CDB">
        <w:rPr>
          <w:rFonts w:ascii="Times New Roman" w:eastAsia="SimSun" w:hAnsi="Times New Roman" w:cs="Times New Roman"/>
          <w:sz w:val="24"/>
          <w:szCs w:val="24"/>
          <w:lang w:val="fr-FR" w:eastAsia="zh-CN"/>
        </w:rPr>
        <w:t xml:space="preserve"> et l'</w:t>
      </w:r>
      <w:r w:rsidR="001E47E1" w:rsidRPr="00C75029">
        <w:rPr>
          <w:rFonts w:ascii="Times New Roman" w:eastAsia="SimSun" w:hAnsi="Times New Roman" w:cs="Times New Roman"/>
          <w:b/>
          <w:bCs/>
          <w:sz w:val="24"/>
          <w:szCs w:val="24"/>
          <w:lang w:val="fr-FR" w:eastAsia="zh-CN"/>
        </w:rPr>
        <w:t>Ouganda</w:t>
      </w:r>
      <w:r w:rsidR="001E47E1" w:rsidRPr="00F87CDB">
        <w:rPr>
          <w:rFonts w:ascii="Times New Roman" w:eastAsia="SimSun" w:hAnsi="Times New Roman" w:cs="Times New Roman"/>
          <w:sz w:val="24"/>
          <w:szCs w:val="24"/>
          <w:lang w:val="fr-FR" w:eastAsia="zh-CN"/>
        </w:rPr>
        <w:t xml:space="preserve">, </w:t>
      </w:r>
      <w:r w:rsidR="00790597" w:rsidRPr="00F87CDB">
        <w:rPr>
          <w:rFonts w:ascii="Times New Roman" w:eastAsia="SimSun" w:hAnsi="Times New Roman" w:cs="Times New Roman"/>
          <w:sz w:val="24"/>
          <w:szCs w:val="24"/>
          <w:lang w:val="fr-FR" w:eastAsia="zh-CN"/>
        </w:rPr>
        <w:t xml:space="preserve">dans la mesure où </w:t>
      </w:r>
      <w:r w:rsidR="005E45A8" w:rsidRPr="00F87CDB">
        <w:rPr>
          <w:rFonts w:ascii="Times New Roman" w:eastAsia="SimSun" w:hAnsi="Times New Roman" w:cs="Times New Roman"/>
          <w:sz w:val="24"/>
          <w:szCs w:val="24"/>
          <w:lang w:val="fr-FR" w:eastAsia="zh-CN"/>
        </w:rPr>
        <w:t xml:space="preserve">cela </w:t>
      </w:r>
      <w:r w:rsidR="00790597" w:rsidRPr="00F87CDB">
        <w:rPr>
          <w:rFonts w:ascii="Times New Roman" w:eastAsia="SimSun" w:hAnsi="Times New Roman" w:cs="Times New Roman"/>
          <w:sz w:val="24"/>
          <w:szCs w:val="24"/>
          <w:lang w:val="fr-FR" w:eastAsia="zh-CN"/>
        </w:rPr>
        <w:t xml:space="preserve">concerne les </w:t>
      </w:r>
      <w:r w:rsidR="005E45A8" w:rsidRPr="00F87CDB">
        <w:rPr>
          <w:rFonts w:ascii="Times New Roman" w:eastAsia="SimSun" w:hAnsi="Times New Roman" w:cs="Times New Roman"/>
          <w:sz w:val="24"/>
          <w:szCs w:val="24"/>
          <w:lang w:val="fr-FR" w:eastAsia="zh-CN"/>
        </w:rPr>
        <w:t>recommandations</w:t>
      </w:r>
      <w:r w:rsidR="00790597" w:rsidRPr="00F87CDB">
        <w:rPr>
          <w:rFonts w:ascii="Times New Roman" w:eastAsia="SimSun" w:hAnsi="Times New Roman" w:cs="Times New Roman"/>
          <w:sz w:val="24"/>
          <w:szCs w:val="24"/>
          <w:lang w:val="fr-FR" w:eastAsia="zh-CN"/>
        </w:rPr>
        <w:t xml:space="preserve"> prioritaires </w:t>
      </w:r>
      <w:r w:rsidR="005E45A8" w:rsidRPr="00F87CDB">
        <w:rPr>
          <w:rFonts w:ascii="Times New Roman" w:eastAsia="SimSun" w:hAnsi="Times New Roman" w:cs="Times New Roman"/>
          <w:sz w:val="24"/>
          <w:szCs w:val="24"/>
          <w:lang w:val="fr-FR" w:eastAsia="zh-CN"/>
        </w:rPr>
        <w:t>contenues dans les observations finales respectives</w:t>
      </w:r>
      <w:r w:rsidR="003E72DD" w:rsidRPr="00F87CDB">
        <w:rPr>
          <w:rFonts w:ascii="Times New Roman" w:eastAsia="SimSun" w:hAnsi="Times New Roman" w:cs="Times New Roman"/>
          <w:sz w:val="24"/>
          <w:szCs w:val="24"/>
          <w:lang w:val="fr-FR" w:eastAsia="zh-CN"/>
        </w:rPr>
        <w:t>.</w:t>
      </w:r>
      <w:bookmarkEnd w:id="5"/>
      <w:r w:rsidR="003E72DD" w:rsidRPr="00F87CDB">
        <w:rPr>
          <w:rFonts w:ascii="Times New Roman" w:eastAsia="SimSun" w:hAnsi="Times New Roman" w:cs="Times New Roman"/>
          <w:sz w:val="24"/>
          <w:szCs w:val="24"/>
          <w:lang w:val="fr-FR" w:eastAsia="zh-CN"/>
        </w:rPr>
        <w:t xml:space="preserve"> Cela peut se faire oralement et/ou par écrit. En raison du volume de </w:t>
      </w:r>
      <w:r w:rsidR="00622939">
        <w:rPr>
          <w:rFonts w:ascii="Times New Roman" w:eastAsia="SimSun" w:hAnsi="Times New Roman" w:cs="Times New Roman"/>
          <w:sz w:val="24"/>
          <w:szCs w:val="24"/>
          <w:lang w:val="fr-FR" w:eastAsia="zh-CN"/>
        </w:rPr>
        <w:t xml:space="preserve">la </w:t>
      </w:r>
      <w:r w:rsidR="003E72DD" w:rsidRPr="00F87CDB">
        <w:rPr>
          <w:rFonts w:ascii="Times New Roman" w:eastAsia="SimSun" w:hAnsi="Times New Roman" w:cs="Times New Roman"/>
          <w:sz w:val="24"/>
          <w:szCs w:val="24"/>
          <w:lang w:val="fr-FR" w:eastAsia="zh-CN"/>
        </w:rPr>
        <w:t>documentation reçu</w:t>
      </w:r>
      <w:r w:rsidR="00A83DB6">
        <w:rPr>
          <w:rFonts w:ascii="Times New Roman" w:eastAsia="SimSun" w:hAnsi="Times New Roman" w:cs="Times New Roman"/>
          <w:sz w:val="24"/>
          <w:szCs w:val="24"/>
          <w:lang w:val="fr-FR" w:eastAsia="zh-CN"/>
        </w:rPr>
        <w:t>e</w:t>
      </w:r>
      <w:r w:rsidR="003E72DD" w:rsidRPr="00F87CDB">
        <w:rPr>
          <w:rFonts w:ascii="Times New Roman" w:eastAsia="SimSun" w:hAnsi="Times New Roman" w:cs="Times New Roman"/>
          <w:sz w:val="24"/>
          <w:szCs w:val="24"/>
          <w:lang w:val="fr-FR" w:eastAsia="zh-CN"/>
        </w:rPr>
        <w:t xml:space="preserve">, les </w:t>
      </w:r>
      <w:r w:rsidR="00A83DB6">
        <w:rPr>
          <w:rFonts w:ascii="Times New Roman" w:eastAsia="SimSun" w:hAnsi="Times New Roman" w:cs="Times New Roman"/>
          <w:sz w:val="24"/>
          <w:szCs w:val="24"/>
          <w:lang w:val="fr-FR" w:eastAsia="zh-CN"/>
        </w:rPr>
        <w:t>soumissions</w:t>
      </w:r>
      <w:r w:rsidR="00AE4E2C">
        <w:rPr>
          <w:rFonts w:ascii="Times New Roman" w:eastAsia="SimSun" w:hAnsi="Times New Roman" w:cs="Times New Roman"/>
          <w:sz w:val="24"/>
          <w:szCs w:val="24"/>
          <w:lang w:val="fr-FR" w:eastAsia="zh-CN"/>
        </w:rPr>
        <w:t xml:space="preserve"> </w:t>
      </w:r>
      <w:r w:rsidR="003E72DD" w:rsidRPr="00D03BF4">
        <w:rPr>
          <w:rFonts w:ascii="Times New Roman" w:eastAsia="SimSun" w:hAnsi="Times New Roman" w:cs="Times New Roman"/>
          <w:sz w:val="24"/>
          <w:szCs w:val="24"/>
          <w:lang w:val="fr-FR" w:eastAsia="zh-CN"/>
        </w:rPr>
        <w:t xml:space="preserve">écrites ne doivent pas dépasser </w:t>
      </w:r>
      <w:r w:rsidR="003E72DD" w:rsidRPr="00A83DB6">
        <w:rPr>
          <w:rFonts w:ascii="Times New Roman" w:eastAsia="SimSun" w:hAnsi="Times New Roman" w:cs="Times New Roman"/>
          <w:b/>
          <w:bCs/>
          <w:sz w:val="24"/>
          <w:szCs w:val="24"/>
          <w:lang w:val="fr-FR" w:eastAsia="zh-CN"/>
        </w:rPr>
        <w:t xml:space="preserve">4 </w:t>
      </w:r>
      <w:r w:rsidR="003E72DD" w:rsidRPr="00D03BF4">
        <w:rPr>
          <w:rFonts w:ascii="Times New Roman" w:eastAsia="SimSun" w:hAnsi="Times New Roman" w:cs="Times New Roman"/>
          <w:b/>
          <w:sz w:val="24"/>
          <w:szCs w:val="24"/>
          <w:lang w:val="fr-FR" w:eastAsia="zh-CN"/>
        </w:rPr>
        <w:t xml:space="preserve">000 mots. </w:t>
      </w:r>
      <w:r w:rsidR="003E72DD" w:rsidRPr="00D03BF4">
        <w:rPr>
          <w:rFonts w:ascii="Times New Roman" w:eastAsia="SimSun" w:hAnsi="Times New Roman" w:cs="Times New Roman"/>
          <w:sz w:val="24"/>
          <w:szCs w:val="24"/>
          <w:lang w:val="fr-FR" w:eastAsia="zh-CN"/>
        </w:rPr>
        <w:t>Elles doivent être rédigées dans l'une des langues de travail du Comité (</w:t>
      </w:r>
      <w:r w:rsidR="003E72DD" w:rsidRPr="00D03BF4">
        <w:rPr>
          <w:rFonts w:ascii="Times New Roman" w:eastAsia="SimSun" w:hAnsi="Times New Roman" w:cs="Times New Roman"/>
          <w:b/>
          <w:sz w:val="24"/>
          <w:szCs w:val="24"/>
          <w:lang w:val="fr-FR" w:eastAsia="zh-CN"/>
        </w:rPr>
        <w:t xml:space="preserve">anglais, français ou espagnol). </w:t>
      </w:r>
      <w:r w:rsidR="003E72DD" w:rsidRPr="00D03BF4">
        <w:rPr>
          <w:rFonts w:ascii="Times New Roman" w:eastAsia="SimSun" w:hAnsi="Times New Roman" w:cs="Times New Roman"/>
          <w:sz w:val="24"/>
          <w:szCs w:val="24"/>
          <w:lang w:val="fr-FR" w:eastAsia="zh-CN"/>
        </w:rPr>
        <w:t xml:space="preserve">Les informations doivent être aussi </w:t>
      </w:r>
      <w:r w:rsidR="00F74797">
        <w:rPr>
          <w:rFonts w:ascii="Times New Roman" w:eastAsia="SimSun" w:hAnsi="Times New Roman" w:cs="Times New Roman"/>
          <w:sz w:val="24"/>
          <w:szCs w:val="24"/>
          <w:lang w:val="fr-FR" w:eastAsia="zh-CN"/>
        </w:rPr>
        <w:t>spécifiques</w:t>
      </w:r>
      <w:r w:rsidR="003E72DD" w:rsidRPr="00D03BF4">
        <w:rPr>
          <w:rFonts w:ascii="Times New Roman" w:eastAsia="SimSun" w:hAnsi="Times New Roman" w:cs="Times New Roman"/>
          <w:sz w:val="24"/>
          <w:szCs w:val="24"/>
          <w:lang w:val="fr-FR" w:eastAsia="zh-CN"/>
        </w:rPr>
        <w:t xml:space="preserve">, fiables et objectives que possible. Les rapports des OSC préparés par des coalitions </w:t>
      </w:r>
      <w:r w:rsidR="00C2590C" w:rsidRPr="00D03BF4">
        <w:rPr>
          <w:rFonts w:ascii="Times New Roman" w:eastAsia="SimSun" w:hAnsi="Times New Roman" w:cs="Times New Roman"/>
          <w:sz w:val="24"/>
          <w:szCs w:val="24"/>
          <w:lang w:val="fr-FR" w:eastAsia="zh-CN"/>
        </w:rPr>
        <w:t xml:space="preserve">d'ONG </w:t>
      </w:r>
      <w:r w:rsidR="003E72DD" w:rsidRPr="00D03BF4">
        <w:rPr>
          <w:rFonts w:ascii="Times New Roman" w:eastAsia="SimSun" w:hAnsi="Times New Roman" w:cs="Times New Roman"/>
          <w:sz w:val="24"/>
          <w:szCs w:val="24"/>
          <w:lang w:val="fr-FR" w:eastAsia="zh-CN"/>
        </w:rPr>
        <w:t>sont encouragés.</w:t>
      </w:r>
    </w:p>
    <w:p w14:paraId="306E859F" w14:textId="77777777" w:rsidR="003E72DD" w:rsidRPr="00D03BF4" w:rsidRDefault="003E72DD" w:rsidP="003E72DD">
      <w:pPr>
        <w:spacing w:after="0" w:line="240" w:lineRule="auto"/>
        <w:rPr>
          <w:rFonts w:ascii="Times New Roman" w:eastAsia="SimSun" w:hAnsi="Times New Roman" w:cs="Times New Roman"/>
          <w:sz w:val="24"/>
          <w:szCs w:val="24"/>
          <w:lang w:val="fr-FR" w:eastAsia="zh-CN"/>
        </w:rPr>
      </w:pPr>
    </w:p>
    <w:p w14:paraId="1B090499" w14:textId="77777777" w:rsidR="003E72DD" w:rsidRPr="00D03BF4" w:rsidRDefault="003E72DD" w:rsidP="003E72DD">
      <w:pPr>
        <w:spacing w:after="0" w:line="240" w:lineRule="auto"/>
        <w:ind w:firstLine="720"/>
        <w:jc w:val="both"/>
        <w:rPr>
          <w:rFonts w:ascii="Tms Rmn" w:eastAsia="SimSun" w:hAnsi="Tms Rmn" w:cs="Tms Rmn"/>
          <w:color w:val="000000"/>
          <w:sz w:val="24"/>
          <w:szCs w:val="24"/>
          <w:lang w:val="fr-FR" w:eastAsia="en-GB"/>
        </w:rPr>
      </w:pPr>
      <w:r w:rsidRPr="00D03BF4">
        <w:rPr>
          <w:rFonts w:ascii="Tms Rmn" w:eastAsia="SimSun" w:hAnsi="Tms Rmn" w:cs="Tms Rmn"/>
          <w:color w:val="000000"/>
          <w:sz w:val="24"/>
          <w:szCs w:val="24"/>
          <w:lang w:val="fr-FR" w:eastAsia="en-GB"/>
        </w:rPr>
        <w:t>Les OSC/INDH qui souhaitent soumettre des rapports au Comité sont tenues de :</w:t>
      </w:r>
    </w:p>
    <w:p w14:paraId="44022145" w14:textId="77777777" w:rsidR="003E72DD" w:rsidRPr="00D03BF4" w:rsidRDefault="003E72DD" w:rsidP="003E72DD">
      <w:pPr>
        <w:spacing w:after="0" w:line="240" w:lineRule="auto"/>
        <w:ind w:firstLine="720"/>
        <w:jc w:val="both"/>
        <w:rPr>
          <w:rFonts w:ascii="Tms Rmn" w:eastAsia="SimSun" w:hAnsi="Tms Rmn" w:cs="Tms Rmn"/>
          <w:color w:val="000000"/>
          <w:sz w:val="24"/>
          <w:szCs w:val="24"/>
          <w:lang w:val="fr-FR" w:eastAsia="en-GB"/>
        </w:rPr>
      </w:pPr>
    </w:p>
    <w:p w14:paraId="20C33D0B" w14:textId="33EA7983" w:rsidR="003E72DD" w:rsidRPr="00D03BF4" w:rsidRDefault="003E72DD" w:rsidP="003E72DD">
      <w:pPr>
        <w:numPr>
          <w:ilvl w:val="0"/>
          <w:numId w:val="3"/>
        </w:numPr>
        <w:spacing w:after="0" w:line="240" w:lineRule="auto"/>
        <w:jc w:val="both"/>
        <w:rPr>
          <w:rFonts w:ascii="Tms Rmn" w:eastAsia="SimSun" w:hAnsi="Tms Rmn" w:cs="Tms Rmn"/>
          <w:color w:val="000000"/>
          <w:sz w:val="24"/>
          <w:szCs w:val="24"/>
          <w:lang w:val="fr-FR" w:eastAsia="en-GB"/>
        </w:rPr>
      </w:pPr>
      <w:r w:rsidRPr="00D03BF4">
        <w:rPr>
          <w:rFonts w:ascii="Tms Rmn" w:eastAsia="SimSun" w:hAnsi="Tms Rmn" w:cs="Tms Rmn"/>
          <w:color w:val="000000"/>
          <w:sz w:val="24"/>
          <w:szCs w:val="24"/>
          <w:lang w:val="fr-FR" w:eastAsia="en-GB"/>
        </w:rPr>
        <w:t xml:space="preserve">Indiquer le nom complet de l'OSC/INDH (dans le titre de la </w:t>
      </w:r>
      <w:r w:rsidR="00F74797">
        <w:rPr>
          <w:rFonts w:ascii="Tms Rmn" w:eastAsia="SimSun" w:hAnsi="Tms Rmn" w:cs="Tms Rmn"/>
          <w:color w:val="000000"/>
          <w:sz w:val="24"/>
          <w:szCs w:val="24"/>
          <w:lang w:val="fr-FR" w:eastAsia="en-GB"/>
        </w:rPr>
        <w:t>soumission</w:t>
      </w:r>
      <w:r w:rsidRPr="00D03BF4">
        <w:rPr>
          <w:rFonts w:ascii="Tms Rmn" w:eastAsia="SimSun" w:hAnsi="Tms Rmn" w:cs="Tms Rmn"/>
          <w:color w:val="000000"/>
          <w:sz w:val="24"/>
          <w:szCs w:val="24"/>
          <w:lang w:val="fr-FR" w:eastAsia="en-GB"/>
        </w:rPr>
        <w:t>) ;</w:t>
      </w:r>
    </w:p>
    <w:p w14:paraId="7D0994D3" w14:textId="4D23E17A" w:rsidR="003E72DD" w:rsidRPr="00D03BF4" w:rsidRDefault="003E72DD" w:rsidP="003E72DD">
      <w:pPr>
        <w:numPr>
          <w:ilvl w:val="0"/>
          <w:numId w:val="3"/>
        </w:numPr>
        <w:spacing w:after="0" w:line="240" w:lineRule="auto"/>
        <w:jc w:val="both"/>
        <w:rPr>
          <w:rFonts w:ascii="Tms Rmn" w:eastAsia="SimSun" w:hAnsi="Tms Rmn" w:cs="Tms Rmn"/>
          <w:color w:val="000000"/>
          <w:sz w:val="24"/>
          <w:szCs w:val="24"/>
          <w:lang w:val="fr-FR" w:eastAsia="en-GB"/>
        </w:rPr>
      </w:pPr>
      <w:r w:rsidRPr="00D03BF4">
        <w:rPr>
          <w:rFonts w:ascii="Tms Rmn" w:eastAsia="SimSun" w:hAnsi="Tms Rmn" w:cs="Tms Rmn"/>
          <w:color w:val="000000"/>
          <w:sz w:val="24"/>
          <w:szCs w:val="24"/>
          <w:lang w:val="fr-FR" w:eastAsia="en-GB"/>
        </w:rPr>
        <w:t xml:space="preserve">Indiquer le pays auquel se rapportent les informations (dans le titre de la </w:t>
      </w:r>
      <w:r w:rsidR="00F74797">
        <w:rPr>
          <w:rFonts w:ascii="Tms Rmn" w:eastAsia="SimSun" w:hAnsi="Tms Rmn" w:cs="Tms Rmn"/>
          <w:color w:val="000000"/>
          <w:sz w:val="24"/>
          <w:szCs w:val="24"/>
          <w:lang w:val="fr-FR" w:eastAsia="en-GB"/>
        </w:rPr>
        <w:t>soumission</w:t>
      </w:r>
      <w:r w:rsidRPr="00D03BF4">
        <w:rPr>
          <w:rFonts w:ascii="Tms Rmn" w:eastAsia="SimSun" w:hAnsi="Tms Rmn" w:cs="Tms Rmn"/>
          <w:color w:val="000000"/>
          <w:sz w:val="24"/>
          <w:szCs w:val="24"/>
          <w:lang w:val="fr-FR" w:eastAsia="en-GB"/>
        </w:rPr>
        <w:t>);</w:t>
      </w:r>
    </w:p>
    <w:p w14:paraId="739F6DF1" w14:textId="5FED1E31" w:rsidR="003E72DD" w:rsidRPr="00D03BF4" w:rsidRDefault="003E72DD" w:rsidP="003E72DD">
      <w:pPr>
        <w:numPr>
          <w:ilvl w:val="0"/>
          <w:numId w:val="3"/>
        </w:numPr>
        <w:spacing w:after="0" w:line="240" w:lineRule="auto"/>
        <w:jc w:val="both"/>
        <w:rPr>
          <w:rFonts w:ascii="Tms Rmn" w:eastAsia="SimSun" w:hAnsi="Tms Rmn" w:cs="Tms Rmn"/>
          <w:color w:val="000000"/>
          <w:sz w:val="24"/>
          <w:szCs w:val="24"/>
          <w:lang w:val="fr-FR" w:eastAsia="en-GB"/>
        </w:rPr>
      </w:pPr>
      <w:r w:rsidRPr="00D03BF4">
        <w:rPr>
          <w:rFonts w:ascii="Tms Rmn" w:eastAsia="SimSun" w:hAnsi="Tms Rmn" w:cs="Tms Rmn"/>
          <w:color w:val="000000"/>
          <w:sz w:val="24"/>
          <w:szCs w:val="24"/>
          <w:lang w:val="fr-FR" w:eastAsia="en-GB"/>
        </w:rPr>
        <w:t xml:space="preserve">Indiquer si la soumission peut être publiée sur la page web </w:t>
      </w:r>
      <w:r w:rsidR="00EE1088" w:rsidRPr="00D03BF4">
        <w:rPr>
          <w:rFonts w:ascii="Tms Rmn" w:eastAsia="SimSun" w:hAnsi="Tms Rmn" w:cs="Tms Rmn"/>
          <w:color w:val="000000"/>
          <w:sz w:val="24"/>
          <w:szCs w:val="24"/>
          <w:lang w:val="fr-FR" w:eastAsia="en-GB"/>
        </w:rPr>
        <w:t xml:space="preserve">du </w:t>
      </w:r>
      <w:r w:rsidRPr="00D03BF4">
        <w:rPr>
          <w:rFonts w:ascii="Tms Rmn" w:eastAsia="SimSun" w:hAnsi="Tms Rmn" w:cs="Tms Rmn"/>
          <w:color w:val="000000"/>
          <w:sz w:val="24"/>
          <w:szCs w:val="24"/>
          <w:lang w:val="fr-FR" w:eastAsia="en-GB"/>
        </w:rPr>
        <w:t xml:space="preserve">CMW à des fins d'information publique ; </w:t>
      </w:r>
    </w:p>
    <w:p w14:paraId="4649AA2A" w14:textId="5124678B" w:rsidR="003E72DD" w:rsidRPr="00D03BF4" w:rsidRDefault="0096120A" w:rsidP="003E72DD">
      <w:pPr>
        <w:numPr>
          <w:ilvl w:val="0"/>
          <w:numId w:val="3"/>
        </w:numPr>
        <w:spacing w:after="0" w:line="240" w:lineRule="auto"/>
        <w:jc w:val="both"/>
        <w:rPr>
          <w:rFonts w:ascii="Tms Rmn" w:eastAsia="SimSun" w:hAnsi="Tms Rmn" w:cs="Tms Rmn"/>
          <w:color w:val="000000"/>
          <w:sz w:val="24"/>
          <w:szCs w:val="24"/>
          <w:lang w:val="fr-FR" w:eastAsia="en-GB"/>
        </w:rPr>
      </w:pPr>
      <w:r>
        <w:rPr>
          <w:rFonts w:ascii="Tms Rmn" w:eastAsia="SimSun" w:hAnsi="Tms Rmn" w:cs="Tms Rmn"/>
          <w:color w:val="000000"/>
          <w:sz w:val="24"/>
          <w:szCs w:val="24"/>
          <w:lang w:val="fr-FR" w:eastAsia="en-GB"/>
        </w:rPr>
        <w:t>S</w:t>
      </w:r>
      <w:r w:rsidR="003E72DD" w:rsidRPr="00D03BF4">
        <w:rPr>
          <w:rFonts w:ascii="Tms Rmn" w:eastAsia="SimSun" w:hAnsi="Tms Rmn" w:cs="Tms Rmn"/>
          <w:color w:val="000000"/>
          <w:sz w:val="24"/>
          <w:szCs w:val="24"/>
          <w:lang w:val="fr-FR" w:eastAsia="en-GB"/>
        </w:rPr>
        <w:t xml:space="preserve">oumettre le rapport en format Word et PDF par courrier électronique au Secrétariat du CMW. </w:t>
      </w:r>
      <w:r w:rsidRPr="00C7451A">
        <w:rPr>
          <w:rFonts w:ascii="Tms Rmn" w:eastAsia="SimSun" w:hAnsi="Tms Rmn" w:cs="Tms Rmn"/>
          <w:color w:val="000000"/>
          <w:sz w:val="24"/>
          <w:szCs w:val="24"/>
          <w:lang w:val="en-US" w:eastAsia="en-GB"/>
        </w:rPr>
        <w:t xml:space="preserve">Les documents soumis </w:t>
      </w:r>
      <w:r>
        <w:rPr>
          <w:rFonts w:ascii="Tms Rmn" w:eastAsia="SimSun" w:hAnsi="Tms Rmn" w:cs="Tms Rmn"/>
          <w:color w:val="000000"/>
          <w:sz w:val="24"/>
          <w:szCs w:val="24"/>
          <w:lang w:val="en-US" w:eastAsia="en-GB"/>
        </w:rPr>
        <w:t>par les</w:t>
      </w:r>
      <w:r w:rsidR="00C2590C" w:rsidRPr="00D03BF4">
        <w:rPr>
          <w:rFonts w:ascii="Tms Rmn" w:eastAsia="SimSun" w:hAnsi="Tms Rmn" w:cs="Tms Rmn"/>
          <w:color w:val="000000"/>
          <w:sz w:val="24"/>
          <w:szCs w:val="24"/>
          <w:lang w:val="fr-FR" w:eastAsia="en-GB"/>
        </w:rPr>
        <w:t xml:space="preserve"> OSC/INDH </w:t>
      </w:r>
      <w:r w:rsidR="003E72DD" w:rsidRPr="00D03BF4">
        <w:rPr>
          <w:rFonts w:ascii="Tms Rmn" w:eastAsia="SimSun" w:hAnsi="Tms Rmn" w:cs="Tms Rmn"/>
          <w:color w:val="000000"/>
          <w:sz w:val="24"/>
          <w:szCs w:val="24"/>
          <w:lang w:val="fr-FR" w:eastAsia="en-GB"/>
        </w:rPr>
        <w:t xml:space="preserve">doivent être rédigés en anglais, en français ou en espagnol et ne doivent généralement pas dépasser 4 000 mots. Le HCDH ne traduit ni ne reproduit les documents </w:t>
      </w:r>
      <w:r w:rsidR="00C2590C" w:rsidRPr="00D03BF4">
        <w:rPr>
          <w:rFonts w:ascii="Tms Rmn" w:eastAsia="SimSun" w:hAnsi="Tms Rmn" w:cs="Tms Rmn"/>
          <w:color w:val="000000"/>
          <w:sz w:val="24"/>
          <w:szCs w:val="24"/>
          <w:lang w:val="fr-FR" w:eastAsia="en-GB"/>
        </w:rPr>
        <w:t xml:space="preserve">des OSC/INDH </w:t>
      </w:r>
      <w:r w:rsidR="003E72DD" w:rsidRPr="00D03BF4">
        <w:rPr>
          <w:rFonts w:ascii="Tms Rmn" w:eastAsia="SimSun" w:hAnsi="Tms Rmn" w:cs="Tms Rmn"/>
          <w:color w:val="000000"/>
          <w:sz w:val="24"/>
          <w:szCs w:val="24"/>
          <w:lang w:val="fr-FR" w:eastAsia="en-GB"/>
        </w:rPr>
        <w:t>; et</w:t>
      </w:r>
    </w:p>
    <w:p w14:paraId="326DE9A6" w14:textId="7E62E8E6" w:rsidR="003E72DD" w:rsidRPr="00FF6045" w:rsidRDefault="003E72DD" w:rsidP="00434330">
      <w:pPr>
        <w:numPr>
          <w:ilvl w:val="0"/>
          <w:numId w:val="3"/>
        </w:numPr>
        <w:spacing w:after="0" w:line="240" w:lineRule="auto"/>
        <w:jc w:val="both"/>
        <w:rPr>
          <w:rFonts w:ascii="Times New Roman" w:eastAsia="SimSun" w:hAnsi="Times New Roman" w:cs="Times New Roman"/>
          <w:sz w:val="24"/>
          <w:szCs w:val="24"/>
          <w:lang w:val="fr-FR" w:eastAsia="zh-CN"/>
        </w:rPr>
      </w:pPr>
      <w:r w:rsidRPr="00736BA2">
        <w:rPr>
          <w:rFonts w:ascii="Tms Rmn" w:eastAsia="SimSun" w:hAnsi="Tms Rmn" w:cs="Tms Rmn"/>
          <w:color w:val="000000"/>
          <w:sz w:val="24"/>
          <w:szCs w:val="24"/>
          <w:lang w:val="fr-FR" w:eastAsia="en-GB"/>
        </w:rPr>
        <w:t xml:space="preserve">Aborder </w:t>
      </w:r>
      <w:r w:rsidRPr="00736BA2">
        <w:rPr>
          <w:rFonts w:ascii="Tms Rmn" w:eastAsia="SimSun" w:hAnsi="Tms Rmn" w:cs="Tms Rmn"/>
          <w:b/>
          <w:bCs/>
          <w:color w:val="000000"/>
          <w:sz w:val="24"/>
          <w:szCs w:val="24"/>
          <w:lang w:val="fr-FR" w:eastAsia="en-GB"/>
        </w:rPr>
        <w:t xml:space="preserve">de manière aussi concise et précise que possible </w:t>
      </w:r>
      <w:r w:rsidRPr="00736BA2">
        <w:rPr>
          <w:rFonts w:ascii="Tms Rmn" w:eastAsia="SimSun" w:hAnsi="Tms Rmn" w:cs="Tms Rmn"/>
          <w:color w:val="000000"/>
          <w:sz w:val="24"/>
          <w:szCs w:val="24"/>
          <w:lang w:val="fr-FR" w:eastAsia="en-GB"/>
        </w:rPr>
        <w:t xml:space="preserve">les </w:t>
      </w:r>
      <w:r w:rsidRPr="00736BA2">
        <w:rPr>
          <w:rFonts w:asciiTheme="majorBidi" w:eastAsia="SimSun" w:hAnsiTheme="majorBidi" w:cstheme="majorBidi"/>
          <w:color w:val="000000"/>
          <w:sz w:val="24"/>
          <w:szCs w:val="24"/>
          <w:lang w:val="fr-FR" w:eastAsia="en-GB"/>
        </w:rPr>
        <w:t xml:space="preserve">principales questions relatives aux droits de l'homme soulevées par les articles de la Convention qui concernent les travailleurs migrants et les membres de leur famille dans l'État partie concerné, ainsi que les travailleurs migrants et les membres de leur famille originaires de cet État partie qui vivent à l'étranger. </w:t>
      </w:r>
      <w:r w:rsidR="004B36CB" w:rsidRPr="00736BA2">
        <w:rPr>
          <w:rFonts w:asciiTheme="majorBidi" w:eastAsia="SimSun" w:hAnsiTheme="majorBidi" w:cstheme="majorBidi"/>
          <w:color w:val="000000"/>
          <w:sz w:val="24"/>
          <w:szCs w:val="24"/>
          <w:lang w:val="fr-FR" w:eastAsia="en-GB"/>
        </w:rPr>
        <w:t>Elles doivent</w:t>
      </w:r>
      <w:r w:rsidRPr="00736BA2">
        <w:rPr>
          <w:rFonts w:asciiTheme="majorBidi" w:eastAsia="SimSun" w:hAnsiTheme="majorBidi" w:cstheme="majorBidi"/>
          <w:color w:val="000000"/>
          <w:sz w:val="24"/>
          <w:szCs w:val="24"/>
          <w:lang w:val="fr-FR" w:eastAsia="en-GB"/>
        </w:rPr>
        <w:t xml:space="preserve"> également aborder</w:t>
      </w:r>
      <w:r w:rsidR="0029414E">
        <w:rPr>
          <w:rFonts w:asciiTheme="majorBidi" w:eastAsia="SimSun" w:hAnsiTheme="majorBidi" w:cstheme="majorBidi"/>
          <w:color w:val="000000"/>
          <w:sz w:val="24"/>
          <w:szCs w:val="24"/>
          <w:lang w:val="fr-FR" w:eastAsia="en-GB"/>
        </w:rPr>
        <w:t xml:space="preserve">, </w:t>
      </w:r>
      <w:r w:rsidR="0029414E" w:rsidRPr="00736BA2">
        <w:rPr>
          <w:rFonts w:asciiTheme="majorBidi" w:eastAsia="SimSun" w:hAnsiTheme="majorBidi" w:cstheme="majorBidi"/>
          <w:color w:val="000000"/>
          <w:sz w:val="24"/>
          <w:szCs w:val="24"/>
          <w:lang w:val="fr-FR" w:eastAsia="en-GB"/>
        </w:rPr>
        <w:t>entre autres</w:t>
      </w:r>
      <w:r w:rsidR="0029414E">
        <w:rPr>
          <w:rFonts w:asciiTheme="majorBidi" w:eastAsia="SimSun" w:hAnsiTheme="majorBidi" w:cstheme="majorBidi"/>
          <w:color w:val="000000"/>
          <w:sz w:val="24"/>
          <w:szCs w:val="24"/>
          <w:lang w:val="fr-FR" w:eastAsia="en-GB"/>
        </w:rPr>
        <w:t>,</w:t>
      </w:r>
      <w:r w:rsidRPr="00736BA2">
        <w:rPr>
          <w:rFonts w:asciiTheme="majorBidi" w:eastAsia="SimSun" w:hAnsiTheme="majorBidi" w:cstheme="majorBidi"/>
          <w:color w:val="000000"/>
          <w:sz w:val="24"/>
          <w:szCs w:val="24"/>
          <w:lang w:val="fr-FR" w:eastAsia="en-GB"/>
        </w:rPr>
        <w:t xml:space="preserve"> </w:t>
      </w:r>
      <w:r w:rsidR="004A109C" w:rsidRPr="00736BA2">
        <w:rPr>
          <w:rFonts w:asciiTheme="majorBidi" w:hAnsiTheme="majorBidi" w:cstheme="majorBidi"/>
          <w:sz w:val="24"/>
          <w:szCs w:val="24"/>
          <w:lang w:val="fr-FR"/>
        </w:rPr>
        <w:t xml:space="preserve">les mesures prises par l'État partie pour renforcer la protection efficace et convergente des droits des migrants par le biais de la Convention et du Pacte mondial </w:t>
      </w:r>
      <w:r w:rsidR="00E2582D" w:rsidRPr="00736BA2">
        <w:rPr>
          <w:rFonts w:asciiTheme="majorBidi" w:hAnsiTheme="majorBidi" w:cstheme="majorBidi"/>
          <w:sz w:val="24"/>
          <w:szCs w:val="24"/>
          <w:lang w:val="fr-FR"/>
        </w:rPr>
        <w:t>sur</w:t>
      </w:r>
      <w:r w:rsidR="004A109C" w:rsidRPr="00736BA2">
        <w:rPr>
          <w:rFonts w:asciiTheme="majorBidi" w:hAnsiTheme="majorBidi" w:cstheme="majorBidi"/>
          <w:sz w:val="24"/>
          <w:szCs w:val="24"/>
          <w:lang w:val="fr-FR"/>
        </w:rPr>
        <w:t xml:space="preserve"> les migrations (GCM), </w:t>
      </w:r>
      <w:r w:rsidR="004A109C" w:rsidRPr="00736BA2">
        <w:rPr>
          <w:rFonts w:asciiTheme="majorBidi" w:hAnsiTheme="majorBidi" w:cstheme="majorBidi"/>
          <w:color w:val="000000"/>
          <w:sz w:val="24"/>
          <w:szCs w:val="24"/>
          <w:lang w:val="fr-FR" w:eastAsia="es-AR"/>
        </w:rPr>
        <w:t xml:space="preserve">les politiques publiques globales visant à lutter contre la xénophobie et son impact sur les droits des migrants, de leurs familles et des autres non-ressortissants (ou perçus comme tels) touchés par la discrimination raciale et toutes les formes de discrimination croisées, </w:t>
      </w:r>
      <w:r w:rsidR="00C2590C" w:rsidRPr="00736BA2">
        <w:rPr>
          <w:rFonts w:asciiTheme="majorBidi" w:eastAsia="SimSun" w:hAnsiTheme="majorBidi" w:cstheme="majorBidi"/>
          <w:color w:val="000000"/>
          <w:sz w:val="24"/>
          <w:szCs w:val="24"/>
          <w:lang w:val="fr-FR" w:eastAsia="en-GB"/>
        </w:rPr>
        <w:t xml:space="preserve">les effets néfastes de la dégradation de l'environnement et du changement climatique, </w:t>
      </w:r>
      <w:r w:rsidR="00D33200" w:rsidRPr="00736BA2">
        <w:rPr>
          <w:rFonts w:asciiTheme="majorBidi" w:eastAsia="SimSun" w:hAnsiTheme="majorBidi" w:cstheme="majorBidi"/>
          <w:color w:val="000000"/>
          <w:sz w:val="24"/>
          <w:szCs w:val="24"/>
          <w:lang w:val="fr-FR" w:eastAsia="en-GB"/>
        </w:rPr>
        <w:t>la protection</w:t>
      </w:r>
      <w:r w:rsidR="00FA49D4" w:rsidRPr="00736BA2">
        <w:rPr>
          <w:rFonts w:asciiTheme="majorBidi" w:eastAsia="SimSun" w:hAnsiTheme="majorBidi" w:cstheme="majorBidi"/>
          <w:color w:val="000000"/>
          <w:sz w:val="24"/>
          <w:szCs w:val="24"/>
          <w:lang w:val="fr-FR" w:eastAsia="en-GB"/>
        </w:rPr>
        <w:t xml:space="preserve"> des droits humains </w:t>
      </w:r>
      <w:r w:rsidR="00D33200" w:rsidRPr="00736BA2">
        <w:rPr>
          <w:rFonts w:asciiTheme="majorBidi" w:eastAsia="SimSun" w:hAnsiTheme="majorBidi" w:cstheme="majorBidi"/>
          <w:color w:val="000000"/>
          <w:sz w:val="24"/>
          <w:szCs w:val="24"/>
          <w:lang w:val="fr-FR" w:eastAsia="en-GB"/>
        </w:rPr>
        <w:t xml:space="preserve">des migrants en situation de vulnérabilité, y compris </w:t>
      </w:r>
      <w:r w:rsidR="00FA49D4" w:rsidRPr="00736BA2">
        <w:rPr>
          <w:rFonts w:asciiTheme="majorBidi" w:eastAsia="SimSun" w:hAnsiTheme="majorBidi" w:cstheme="majorBidi"/>
          <w:color w:val="000000"/>
          <w:sz w:val="24"/>
          <w:szCs w:val="24"/>
          <w:lang w:val="fr-FR" w:eastAsia="en-GB"/>
        </w:rPr>
        <w:t xml:space="preserve">les migrants en situation irrégulière </w:t>
      </w:r>
      <w:r w:rsidR="00E2582D" w:rsidRPr="00736BA2">
        <w:rPr>
          <w:rFonts w:asciiTheme="majorBidi" w:eastAsia="SimSun" w:hAnsiTheme="majorBidi" w:cstheme="majorBidi"/>
          <w:color w:val="000000"/>
          <w:sz w:val="24"/>
          <w:szCs w:val="24"/>
          <w:lang w:val="fr-FR" w:eastAsia="en-GB"/>
        </w:rPr>
        <w:t>ou</w:t>
      </w:r>
      <w:r w:rsidR="00FA49D4" w:rsidRPr="00736BA2">
        <w:rPr>
          <w:rFonts w:asciiTheme="majorBidi" w:eastAsia="SimSun" w:hAnsiTheme="majorBidi" w:cstheme="majorBidi"/>
          <w:color w:val="000000"/>
          <w:sz w:val="24"/>
          <w:szCs w:val="24"/>
          <w:lang w:val="fr-FR" w:eastAsia="en-GB"/>
        </w:rPr>
        <w:t xml:space="preserve"> bloqués, </w:t>
      </w:r>
      <w:r w:rsidR="004438AA" w:rsidRPr="00736BA2">
        <w:rPr>
          <w:rFonts w:asciiTheme="majorBidi" w:eastAsia="SimSun" w:hAnsiTheme="majorBidi" w:cstheme="majorBidi"/>
          <w:color w:val="000000"/>
          <w:sz w:val="24"/>
          <w:szCs w:val="24"/>
          <w:lang w:val="fr-FR" w:eastAsia="en-GB"/>
        </w:rPr>
        <w:t xml:space="preserve">la dépénalisation de la migration irrégulière, </w:t>
      </w:r>
      <w:r w:rsidR="00FA49D4" w:rsidRPr="00736BA2">
        <w:rPr>
          <w:rFonts w:asciiTheme="majorBidi" w:eastAsia="SimSun" w:hAnsiTheme="majorBidi" w:cstheme="majorBidi"/>
          <w:color w:val="000000"/>
          <w:sz w:val="24"/>
          <w:szCs w:val="24"/>
          <w:lang w:val="fr-FR" w:eastAsia="en-GB"/>
        </w:rPr>
        <w:t xml:space="preserve">le </w:t>
      </w:r>
      <w:r w:rsidR="00D33200" w:rsidRPr="00736BA2">
        <w:rPr>
          <w:rFonts w:asciiTheme="majorBidi" w:eastAsia="SimSun" w:hAnsiTheme="majorBidi" w:cstheme="majorBidi"/>
          <w:color w:val="000000"/>
          <w:sz w:val="24"/>
          <w:szCs w:val="24"/>
          <w:lang w:val="fr-FR" w:eastAsia="en-GB"/>
        </w:rPr>
        <w:t xml:space="preserve">respect des </w:t>
      </w:r>
      <w:r w:rsidR="00FA49D4" w:rsidRPr="00736BA2">
        <w:rPr>
          <w:rFonts w:asciiTheme="majorBidi" w:eastAsia="SimSun" w:hAnsiTheme="majorBidi" w:cstheme="majorBidi"/>
          <w:color w:val="000000"/>
          <w:sz w:val="24"/>
          <w:szCs w:val="24"/>
          <w:lang w:val="fr-FR" w:eastAsia="en-GB"/>
        </w:rPr>
        <w:t xml:space="preserve">droits </w:t>
      </w:r>
      <w:r w:rsidR="00D33200" w:rsidRPr="00736BA2">
        <w:rPr>
          <w:rFonts w:asciiTheme="majorBidi" w:eastAsia="SimSun" w:hAnsiTheme="majorBidi" w:cstheme="majorBidi"/>
          <w:color w:val="000000"/>
          <w:sz w:val="24"/>
          <w:szCs w:val="24"/>
          <w:lang w:val="fr-FR" w:eastAsia="en-GB"/>
        </w:rPr>
        <w:t xml:space="preserve">des migrants </w:t>
      </w:r>
      <w:r w:rsidR="00FA49D4" w:rsidRPr="00736BA2">
        <w:rPr>
          <w:rFonts w:asciiTheme="majorBidi" w:eastAsia="SimSun" w:hAnsiTheme="majorBidi" w:cstheme="majorBidi"/>
          <w:color w:val="000000"/>
          <w:sz w:val="24"/>
          <w:szCs w:val="24"/>
          <w:lang w:val="fr-FR" w:eastAsia="en-GB"/>
        </w:rPr>
        <w:t xml:space="preserve">à la liberté et à la sécurité et à ne pas être placés en détention pour des raisons liées à l'immigration, ainsi que les mesures alternatives à la détention. </w:t>
      </w:r>
      <w:r w:rsidR="00736BA2" w:rsidRPr="00717A63">
        <w:rPr>
          <w:rFonts w:ascii="Tms Rmn" w:eastAsia="SimSun" w:hAnsi="Tms Rmn" w:cs="Tms Rmn"/>
          <w:color w:val="000000"/>
          <w:sz w:val="24"/>
          <w:szCs w:val="24"/>
          <w:lang w:val="fr-FR" w:eastAsia="en-GB"/>
        </w:rPr>
        <w:t>Les soumissions écrites doivent être préparées en vue d'aider le Comité à formuler des conclusions et</w:t>
      </w:r>
      <w:r w:rsidR="00450E4D">
        <w:rPr>
          <w:rFonts w:ascii="Tms Rmn" w:eastAsia="SimSun" w:hAnsi="Tms Rmn" w:cs="Tms Rmn"/>
          <w:color w:val="000000"/>
          <w:sz w:val="24"/>
          <w:szCs w:val="24"/>
          <w:lang w:val="fr-FR" w:eastAsia="en-GB"/>
        </w:rPr>
        <w:t xml:space="preserve"> des</w:t>
      </w:r>
      <w:r w:rsidR="00736BA2" w:rsidRPr="00717A63">
        <w:rPr>
          <w:rFonts w:ascii="Tms Rmn" w:eastAsia="SimSun" w:hAnsi="Tms Rmn" w:cs="Tms Rmn"/>
          <w:color w:val="000000"/>
          <w:sz w:val="24"/>
          <w:szCs w:val="24"/>
          <w:lang w:val="fr-FR" w:eastAsia="en-GB"/>
        </w:rPr>
        <w:t xml:space="preserve"> recommandations ciblées ainsi que des listes de points à traiter et, dans le cas de listes de points établies avant la </w:t>
      </w:r>
      <w:r w:rsidR="009C028A">
        <w:rPr>
          <w:rFonts w:ascii="Tms Rmn" w:eastAsia="SimSun" w:hAnsi="Tms Rmn" w:cs="Tms Rmn"/>
          <w:color w:val="000000"/>
          <w:sz w:val="24"/>
          <w:szCs w:val="24"/>
          <w:lang w:val="fr-FR" w:eastAsia="en-GB"/>
        </w:rPr>
        <w:t>soumission</w:t>
      </w:r>
      <w:r w:rsidR="00736BA2" w:rsidRPr="00717A63">
        <w:rPr>
          <w:rFonts w:ascii="Tms Rmn" w:eastAsia="SimSun" w:hAnsi="Tms Rmn" w:cs="Tms Rmn"/>
          <w:color w:val="000000"/>
          <w:sz w:val="24"/>
          <w:szCs w:val="24"/>
          <w:lang w:val="fr-FR" w:eastAsia="en-GB"/>
        </w:rPr>
        <w:t xml:space="preserve"> de rapport, elles doivent permettre au Comité d’identifier les questions centrales à aborder au cours du dialogue constructif avec l'État partie (voir le lien vers le modèle de soumission des parties prenantes en fin de note</w:t>
      </w:r>
      <w:r w:rsidR="00736BA2">
        <w:rPr>
          <w:rFonts w:ascii="Tms Rmn" w:eastAsia="SimSun" w:hAnsi="Tms Rmn" w:cs="Tms Rmn"/>
          <w:color w:val="000000"/>
          <w:sz w:val="24"/>
          <w:szCs w:val="24"/>
          <w:lang w:val="fr-FR" w:eastAsia="en-GB"/>
        </w:rPr>
        <w:t>).</w:t>
      </w:r>
    </w:p>
    <w:p w14:paraId="11AE388E" w14:textId="77777777" w:rsidR="00FF6045" w:rsidRPr="00736BA2" w:rsidRDefault="00FF6045" w:rsidP="00FF6045">
      <w:pPr>
        <w:spacing w:after="0" w:line="240" w:lineRule="auto"/>
        <w:ind w:left="720"/>
        <w:jc w:val="both"/>
        <w:rPr>
          <w:rFonts w:ascii="Times New Roman" w:eastAsia="SimSun" w:hAnsi="Times New Roman" w:cs="Times New Roman"/>
          <w:sz w:val="24"/>
          <w:szCs w:val="24"/>
          <w:lang w:val="fr-FR" w:eastAsia="zh-CN"/>
        </w:rPr>
      </w:pPr>
    </w:p>
    <w:p w14:paraId="3DA95D32" w14:textId="3110F107" w:rsidR="003E72DD" w:rsidRPr="00D03BF4" w:rsidRDefault="003E72DD" w:rsidP="003E72DD">
      <w:pPr>
        <w:spacing w:after="0" w:line="240" w:lineRule="auto"/>
        <w:ind w:firstLine="720"/>
        <w:jc w:val="both"/>
        <w:rPr>
          <w:rFonts w:ascii="Times New Roman" w:eastAsia="SimSun" w:hAnsi="Times New Roman" w:cs="Times New Roman"/>
          <w:sz w:val="24"/>
          <w:szCs w:val="24"/>
          <w:lang w:val="fr-FR" w:eastAsia="zh-CN"/>
        </w:rPr>
      </w:pPr>
      <w:r w:rsidRPr="00D03BF4">
        <w:rPr>
          <w:rFonts w:ascii="Times New Roman" w:eastAsia="SimSun" w:hAnsi="Times New Roman" w:cs="Times New Roman"/>
          <w:sz w:val="24"/>
          <w:szCs w:val="24"/>
          <w:lang w:val="fr-FR" w:eastAsia="zh-CN"/>
        </w:rPr>
        <w:t>Toutes les co</w:t>
      </w:r>
      <w:r w:rsidR="00736BA2">
        <w:rPr>
          <w:rFonts w:ascii="Times New Roman" w:eastAsia="SimSun" w:hAnsi="Times New Roman" w:cs="Times New Roman"/>
          <w:sz w:val="24"/>
          <w:szCs w:val="24"/>
          <w:lang w:val="fr-FR" w:eastAsia="zh-CN"/>
        </w:rPr>
        <w:t>ntributions</w:t>
      </w:r>
      <w:r w:rsidRPr="00D03BF4">
        <w:rPr>
          <w:rFonts w:ascii="Times New Roman" w:eastAsia="SimSun" w:hAnsi="Times New Roman" w:cs="Times New Roman"/>
          <w:sz w:val="24"/>
          <w:szCs w:val="24"/>
          <w:lang w:val="fr-FR" w:eastAsia="zh-CN"/>
        </w:rPr>
        <w:t xml:space="preserve"> écrites doivent parvenir au Secrétariat du Comité </w:t>
      </w:r>
      <w:r w:rsidR="008F17ED" w:rsidRPr="00D03BF4">
        <w:rPr>
          <w:rFonts w:ascii="Times New Roman" w:eastAsia="SimSun" w:hAnsi="Times New Roman" w:cs="Times New Roman"/>
          <w:sz w:val="24"/>
          <w:szCs w:val="24"/>
          <w:lang w:val="fr-FR" w:eastAsia="zh-CN"/>
        </w:rPr>
        <w:t xml:space="preserve">quatre </w:t>
      </w:r>
      <w:r w:rsidRPr="00D03BF4">
        <w:rPr>
          <w:rFonts w:ascii="Times New Roman" w:eastAsia="SimSun" w:hAnsi="Times New Roman" w:cs="Times New Roman"/>
          <w:sz w:val="24"/>
          <w:szCs w:val="24"/>
          <w:lang w:val="fr-FR" w:eastAsia="zh-CN"/>
        </w:rPr>
        <w:t xml:space="preserve">semaines avant le début de la session, </w:t>
      </w:r>
      <w:r w:rsidR="00736BA2">
        <w:rPr>
          <w:rFonts w:ascii="Times New Roman" w:eastAsia="SimSun" w:hAnsi="Times New Roman" w:cs="Times New Roman"/>
          <w:sz w:val="24"/>
          <w:szCs w:val="24"/>
          <w:lang w:val="fr-FR" w:eastAsia="zh-CN"/>
        </w:rPr>
        <w:t>soit</w:t>
      </w:r>
      <w:r w:rsidRPr="00D03BF4">
        <w:rPr>
          <w:rFonts w:ascii="Times New Roman" w:eastAsia="SimSun" w:hAnsi="Times New Roman" w:cs="Times New Roman"/>
          <w:sz w:val="24"/>
          <w:szCs w:val="24"/>
          <w:lang w:val="fr-FR" w:eastAsia="zh-CN"/>
        </w:rPr>
        <w:t xml:space="preserve"> </w:t>
      </w:r>
      <w:r w:rsidRPr="00D03BF4">
        <w:rPr>
          <w:rFonts w:ascii="Times New Roman" w:eastAsia="SimSun" w:hAnsi="Times New Roman" w:cs="Times New Roman"/>
          <w:b/>
          <w:bCs/>
          <w:sz w:val="24"/>
          <w:szCs w:val="24"/>
          <w:lang w:val="fr-FR" w:eastAsia="zh-CN"/>
        </w:rPr>
        <w:t xml:space="preserve">au plus tard </w:t>
      </w:r>
      <w:r w:rsidR="001E47E1" w:rsidRPr="00D03BF4">
        <w:rPr>
          <w:rFonts w:ascii="Times New Roman" w:eastAsia="SimSun" w:hAnsi="Times New Roman" w:cs="Times New Roman"/>
          <w:b/>
          <w:bCs/>
          <w:sz w:val="24"/>
          <w:szCs w:val="24"/>
          <w:lang w:val="fr-FR" w:eastAsia="zh-CN"/>
        </w:rPr>
        <w:t>le 3 novembre</w:t>
      </w:r>
      <w:r w:rsidR="00A5144E" w:rsidRPr="00D03BF4">
        <w:rPr>
          <w:rFonts w:ascii="Times New Roman" w:eastAsia="SimSun" w:hAnsi="Times New Roman" w:cs="Times New Roman"/>
          <w:b/>
          <w:bCs/>
          <w:sz w:val="24"/>
          <w:szCs w:val="24"/>
          <w:lang w:val="fr-FR" w:eastAsia="zh-CN"/>
        </w:rPr>
        <w:t xml:space="preserve"> 2025</w:t>
      </w:r>
      <w:r w:rsidRPr="00D03BF4">
        <w:rPr>
          <w:rFonts w:ascii="Times New Roman" w:eastAsia="SimSun" w:hAnsi="Times New Roman" w:cs="Times New Roman"/>
          <w:bCs/>
          <w:sz w:val="24"/>
          <w:szCs w:val="24"/>
          <w:lang w:val="fr-FR" w:eastAsia="zh-CN"/>
        </w:rPr>
        <w:t xml:space="preserve">. Toutefois, les </w:t>
      </w:r>
      <w:r w:rsidR="00736BA2">
        <w:rPr>
          <w:rFonts w:ascii="Times New Roman" w:eastAsia="SimSun" w:hAnsi="Times New Roman" w:cs="Times New Roman"/>
          <w:bCs/>
          <w:sz w:val="24"/>
          <w:szCs w:val="24"/>
          <w:lang w:val="fr-FR" w:eastAsia="zh-CN"/>
        </w:rPr>
        <w:t>soumissions</w:t>
      </w:r>
      <w:r w:rsidRPr="00D03BF4">
        <w:rPr>
          <w:rFonts w:ascii="Times New Roman" w:eastAsia="SimSun" w:hAnsi="Times New Roman" w:cs="Times New Roman"/>
          <w:bCs/>
          <w:sz w:val="24"/>
          <w:szCs w:val="24"/>
          <w:lang w:val="fr-FR" w:eastAsia="zh-CN"/>
        </w:rPr>
        <w:t xml:space="preserve"> tardives seront acceptées par le Comité dans la mesure du possible</w:t>
      </w:r>
      <w:r w:rsidRPr="00D03BF4">
        <w:rPr>
          <w:rFonts w:ascii="Times New Roman" w:eastAsia="SimSun" w:hAnsi="Times New Roman" w:cs="Times New Roman"/>
          <w:sz w:val="24"/>
          <w:szCs w:val="24"/>
          <w:lang w:val="fr-FR" w:eastAsia="zh-CN"/>
        </w:rPr>
        <w:t>. Les versions Word et PDF de</w:t>
      </w:r>
      <w:r w:rsidR="006A21BB">
        <w:rPr>
          <w:rFonts w:ascii="Times New Roman" w:eastAsia="SimSun" w:hAnsi="Times New Roman" w:cs="Times New Roman"/>
          <w:sz w:val="24"/>
          <w:szCs w:val="24"/>
          <w:lang w:val="fr-FR" w:eastAsia="zh-CN"/>
        </w:rPr>
        <w:t xml:space="preserve">s </w:t>
      </w:r>
      <w:r w:rsidR="00736BA2">
        <w:rPr>
          <w:rFonts w:ascii="Times New Roman" w:eastAsia="SimSun" w:hAnsi="Times New Roman" w:cs="Times New Roman"/>
          <w:sz w:val="24"/>
          <w:szCs w:val="24"/>
          <w:lang w:val="fr-FR" w:eastAsia="zh-CN"/>
        </w:rPr>
        <w:t>soumission</w:t>
      </w:r>
      <w:r w:rsidR="006A21BB">
        <w:rPr>
          <w:rFonts w:ascii="Times New Roman" w:eastAsia="SimSun" w:hAnsi="Times New Roman" w:cs="Times New Roman"/>
          <w:sz w:val="24"/>
          <w:szCs w:val="24"/>
          <w:lang w:val="fr-FR" w:eastAsia="zh-CN"/>
        </w:rPr>
        <w:t>s</w:t>
      </w:r>
      <w:r w:rsidRPr="00D03BF4">
        <w:rPr>
          <w:rFonts w:ascii="Times New Roman" w:eastAsia="SimSun" w:hAnsi="Times New Roman" w:cs="Times New Roman"/>
          <w:sz w:val="24"/>
          <w:szCs w:val="24"/>
          <w:lang w:val="fr-FR" w:eastAsia="zh-CN"/>
        </w:rPr>
        <w:t xml:space="preserve"> doivent être envoyées à l'adresse électronique suivante : </w:t>
      </w:r>
      <w:r w:rsidR="006A21BB">
        <w:rPr>
          <w:rFonts w:ascii="Times New Roman" w:eastAsia="SimSun" w:hAnsi="Times New Roman" w:cs="Times New Roman"/>
          <w:sz w:val="24"/>
          <w:szCs w:val="24"/>
          <w:lang w:val="fr-FR" w:eastAsia="zh-CN"/>
        </w:rPr>
        <w:br/>
      </w:r>
      <w:hyperlink r:id="rId15" w:history="1">
        <w:r w:rsidR="006A21BB" w:rsidRPr="00126BE1">
          <w:rPr>
            <w:rStyle w:val="Hyperlink"/>
            <w:rFonts w:ascii="Times New Roman" w:eastAsia="SimSun" w:hAnsi="Times New Roman" w:cs="Times New Roman"/>
            <w:sz w:val="24"/>
            <w:szCs w:val="24"/>
            <w:lang w:val="fr-FR" w:eastAsia="zh-CN"/>
          </w:rPr>
          <w:t>ohchr-cmw@un.org</w:t>
        </w:r>
      </w:hyperlink>
      <w:r w:rsidRPr="00D03BF4">
        <w:rPr>
          <w:rFonts w:ascii="Times New Roman" w:eastAsia="SimSun" w:hAnsi="Times New Roman" w:cs="Times New Roman"/>
          <w:sz w:val="24"/>
          <w:szCs w:val="24"/>
          <w:lang w:val="fr-FR" w:eastAsia="zh-CN"/>
        </w:rPr>
        <w:t xml:space="preserve">. </w:t>
      </w:r>
    </w:p>
    <w:p w14:paraId="2569237A" w14:textId="77777777" w:rsidR="003E72DD" w:rsidRPr="00D03BF4" w:rsidRDefault="003E72DD" w:rsidP="003E72DD">
      <w:pPr>
        <w:spacing w:after="0" w:line="240" w:lineRule="auto"/>
        <w:jc w:val="both"/>
        <w:rPr>
          <w:rFonts w:ascii="Times New Roman" w:eastAsia="SimSun" w:hAnsi="Times New Roman" w:cs="Times New Roman"/>
          <w:sz w:val="24"/>
          <w:szCs w:val="24"/>
          <w:lang w:val="fr-FR" w:eastAsia="zh-CN"/>
        </w:rPr>
      </w:pPr>
    </w:p>
    <w:p w14:paraId="42AE0A55" w14:textId="77777777" w:rsidR="00D22B38" w:rsidRPr="00D03BF4" w:rsidRDefault="00D22B38" w:rsidP="003E72DD">
      <w:pPr>
        <w:spacing w:after="0" w:line="240" w:lineRule="auto"/>
        <w:jc w:val="both"/>
        <w:rPr>
          <w:rFonts w:ascii="Times New Roman" w:eastAsia="SimSun" w:hAnsi="Times New Roman" w:cs="Times New Roman"/>
          <w:sz w:val="24"/>
          <w:szCs w:val="24"/>
          <w:lang w:val="fr-FR" w:eastAsia="zh-CN"/>
        </w:rPr>
      </w:pPr>
    </w:p>
    <w:p w14:paraId="2E8FDA0D" w14:textId="77777777" w:rsidR="003E72DD" w:rsidRPr="00D03BF4" w:rsidRDefault="003E72DD" w:rsidP="003E72DD">
      <w:pPr>
        <w:spacing w:after="0" w:line="240" w:lineRule="auto"/>
        <w:rPr>
          <w:rFonts w:ascii="Times New Roman" w:eastAsia="SimSun" w:hAnsi="Times New Roman" w:cs="Times New Roman"/>
          <w:b/>
          <w:bCs/>
          <w:sz w:val="24"/>
          <w:szCs w:val="24"/>
          <w:lang w:val="fr-FR" w:eastAsia="zh-CN"/>
        </w:rPr>
      </w:pPr>
      <w:r w:rsidRPr="00D03BF4">
        <w:rPr>
          <w:rFonts w:ascii="Times New Roman" w:eastAsia="SimSun" w:hAnsi="Times New Roman" w:cs="Times New Roman"/>
          <w:b/>
          <w:bCs/>
          <w:sz w:val="24"/>
          <w:szCs w:val="24"/>
          <w:lang w:val="fr-FR" w:eastAsia="zh-CN"/>
        </w:rPr>
        <w:t>V.</w:t>
      </w:r>
      <w:r w:rsidRPr="00D03BF4">
        <w:rPr>
          <w:rFonts w:ascii="Times New Roman" w:eastAsia="SimSun" w:hAnsi="Times New Roman" w:cs="Times New Roman"/>
          <w:b/>
          <w:bCs/>
          <w:sz w:val="24"/>
          <w:szCs w:val="24"/>
          <w:lang w:val="fr-FR" w:eastAsia="zh-CN"/>
        </w:rPr>
        <w:tab/>
        <w:t xml:space="preserve">Réunions avec les OSC/INDH </w:t>
      </w:r>
    </w:p>
    <w:p w14:paraId="5FACFF4F" w14:textId="77777777" w:rsidR="003E72DD" w:rsidRPr="00D03BF4" w:rsidRDefault="003E72DD" w:rsidP="003E72DD">
      <w:pPr>
        <w:spacing w:after="0" w:line="240" w:lineRule="auto"/>
        <w:rPr>
          <w:rFonts w:ascii="Times New Roman" w:eastAsia="SimSun" w:hAnsi="Times New Roman" w:cs="Times New Roman"/>
          <w:sz w:val="24"/>
          <w:szCs w:val="24"/>
          <w:lang w:val="fr-FR" w:eastAsia="zh-CN"/>
        </w:rPr>
      </w:pPr>
    </w:p>
    <w:p w14:paraId="0ACB6AB2" w14:textId="3758C2D8" w:rsidR="00D34B5A" w:rsidRPr="006A21BB" w:rsidRDefault="003E72DD" w:rsidP="003E72DD">
      <w:pPr>
        <w:spacing w:after="0" w:line="240" w:lineRule="auto"/>
        <w:jc w:val="both"/>
        <w:rPr>
          <w:rFonts w:ascii="Times New Roman" w:eastAsia="SimSun" w:hAnsi="Times New Roman" w:cs="Times New Roman"/>
          <w:sz w:val="24"/>
          <w:szCs w:val="24"/>
          <w:lang w:val="fr-FR" w:eastAsia="zh-CN"/>
        </w:rPr>
      </w:pPr>
      <w:r w:rsidRPr="00D03BF4">
        <w:rPr>
          <w:rFonts w:ascii="Times New Roman" w:eastAsia="SimSun" w:hAnsi="Times New Roman" w:cs="Times New Roman"/>
          <w:sz w:val="24"/>
          <w:szCs w:val="24"/>
          <w:lang w:val="fr-FR" w:eastAsia="zh-CN"/>
        </w:rPr>
        <w:tab/>
      </w:r>
      <w:r w:rsidR="006A21BB" w:rsidRPr="006A21BB">
        <w:rPr>
          <w:rFonts w:ascii="Times New Roman" w:eastAsia="SimSun" w:hAnsi="Times New Roman" w:cs="Times New Roman"/>
          <w:sz w:val="24"/>
          <w:szCs w:val="24"/>
          <w:lang w:val="fr-FR" w:eastAsia="zh-CN"/>
        </w:rPr>
        <w:t>Lors de sa 41</w:t>
      </w:r>
      <w:r w:rsidR="006A21BB" w:rsidRPr="006A21BB">
        <w:rPr>
          <w:rFonts w:ascii="Times New Roman" w:eastAsia="SimSun" w:hAnsi="Times New Roman" w:cs="Times New Roman"/>
          <w:sz w:val="24"/>
          <w:szCs w:val="24"/>
          <w:vertAlign w:val="superscript"/>
          <w:lang w:val="fr-FR" w:eastAsia="zh-CN"/>
        </w:rPr>
        <w:t>e</w:t>
      </w:r>
      <w:r w:rsidR="006A21BB" w:rsidRPr="006A21BB">
        <w:rPr>
          <w:rFonts w:ascii="Times New Roman" w:eastAsia="SimSun" w:hAnsi="Times New Roman" w:cs="Times New Roman"/>
          <w:sz w:val="24"/>
          <w:szCs w:val="24"/>
          <w:lang w:val="fr-FR" w:eastAsia="zh-CN"/>
        </w:rPr>
        <w:t xml:space="preserve"> session, l</w:t>
      </w:r>
      <w:r w:rsidRPr="006A21BB">
        <w:rPr>
          <w:rFonts w:ascii="Times New Roman" w:eastAsia="SimSun" w:hAnsi="Times New Roman" w:cs="Times New Roman"/>
          <w:sz w:val="24"/>
          <w:szCs w:val="24"/>
          <w:lang w:val="fr-FR" w:eastAsia="zh-CN"/>
        </w:rPr>
        <w:t xml:space="preserve">e Comité réservera du temps </w:t>
      </w:r>
      <w:r w:rsidR="006A21BB" w:rsidRPr="006A21BB">
        <w:rPr>
          <w:rFonts w:ascii="Times New Roman" w:eastAsia="SimSun" w:hAnsi="Times New Roman" w:cs="Times New Roman"/>
          <w:sz w:val="24"/>
          <w:szCs w:val="24"/>
          <w:lang w:val="fr-FR" w:eastAsia="zh-CN"/>
        </w:rPr>
        <w:t>aux</w:t>
      </w:r>
      <w:r w:rsidRPr="006A21BB">
        <w:rPr>
          <w:rFonts w:ascii="Times New Roman" w:eastAsia="SimSun" w:hAnsi="Times New Roman" w:cs="Times New Roman"/>
          <w:sz w:val="24"/>
          <w:szCs w:val="24"/>
          <w:lang w:val="fr-FR" w:eastAsia="zh-CN"/>
        </w:rPr>
        <w:t xml:space="preserve"> OSC et INDH </w:t>
      </w:r>
      <w:r w:rsidR="006A21BB" w:rsidRPr="006A21BB">
        <w:rPr>
          <w:rFonts w:ascii="Times New Roman" w:eastAsia="SimSun" w:hAnsi="Times New Roman" w:cs="Times New Roman"/>
          <w:sz w:val="24"/>
          <w:szCs w:val="24"/>
          <w:lang w:val="fr-FR" w:eastAsia="zh-CN"/>
        </w:rPr>
        <w:t xml:space="preserve">pour qu’elles </w:t>
      </w:r>
      <w:r w:rsidRPr="006A21BB">
        <w:rPr>
          <w:rFonts w:ascii="Times New Roman" w:eastAsia="SimSun" w:hAnsi="Times New Roman" w:cs="Times New Roman"/>
          <w:sz w:val="24"/>
          <w:szCs w:val="24"/>
          <w:lang w:val="fr-FR" w:eastAsia="zh-CN"/>
        </w:rPr>
        <w:t>puissent fournir</w:t>
      </w:r>
      <w:r w:rsidR="00EE487F" w:rsidRPr="006A21BB">
        <w:rPr>
          <w:rFonts w:ascii="Times New Roman" w:eastAsia="SimSun" w:hAnsi="Times New Roman" w:cs="Times New Roman"/>
          <w:sz w:val="24"/>
          <w:szCs w:val="24"/>
          <w:lang w:val="fr-FR" w:eastAsia="zh-CN"/>
        </w:rPr>
        <w:t xml:space="preserve"> oralement </w:t>
      </w:r>
      <w:r w:rsidRPr="006A21BB">
        <w:rPr>
          <w:rFonts w:ascii="Times New Roman" w:eastAsia="SimSun" w:hAnsi="Times New Roman" w:cs="Times New Roman"/>
          <w:sz w:val="24"/>
          <w:szCs w:val="24"/>
          <w:lang w:val="fr-FR" w:eastAsia="zh-CN"/>
        </w:rPr>
        <w:t>des informations spécifiques à chaque pays</w:t>
      </w:r>
      <w:r w:rsidR="006A21BB">
        <w:rPr>
          <w:rFonts w:ascii="Times New Roman" w:eastAsia="SimSun" w:hAnsi="Times New Roman" w:cs="Times New Roman"/>
          <w:sz w:val="24"/>
          <w:szCs w:val="24"/>
          <w:lang w:val="fr-FR" w:eastAsia="zh-CN"/>
        </w:rPr>
        <w:t xml:space="preserve">, </w:t>
      </w:r>
      <w:r w:rsidR="006A21BB" w:rsidRPr="006A21BB">
        <w:rPr>
          <w:rFonts w:ascii="Times New Roman" w:eastAsia="SimSun" w:hAnsi="Times New Roman" w:cs="Times New Roman"/>
          <w:sz w:val="24"/>
          <w:szCs w:val="24"/>
          <w:lang w:val="fr-FR" w:eastAsia="zh-CN"/>
        </w:rPr>
        <w:t xml:space="preserve">dans le cadre de </w:t>
      </w:r>
      <w:r w:rsidRPr="006A21BB">
        <w:rPr>
          <w:rFonts w:ascii="Times New Roman" w:eastAsia="SimSun" w:hAnsi="Times New Roman" w:cs="Times New Roman"/>
          <w:sz w:val="24"/>
          <w:szCs w:val="24"/>
          <w:lang w:val="fr-FR" w:eastAsia="zh-CN"/>
        </w:rPr>
        <w:t xml:space="preserve">l'examen </w:t>
      </w:r>
      <w:r w:rsidR="00A5144E" w:rsidRPr="006A21BB">
        <w:rPr>
          <w:rFonts w:ascii="Times New Roman" w:eastAsia="SimSun" w:hAnsi="Times New Roman" w:cs="Times New Roman"/>
          <w:sz w:val="24"/>
          <w:szCs w:val="24"/>
          <w:lang w:val="fr-FR" w:eastAsia="zh-CN"/>
        </w:rPr>
        <w:t xml:space="preserve">des </w:t>
      </w:r>
      <w:r w:rsidR="001E47E1" w:rsidRPr="006A21BB">
        <w:rPr>
          <w:rFonts w:ascii="Times New Roman" w:eastAsia="SimSun" w:hAnsi="Times New Roman" w:cs="Times New Roman"/>
          <w:sz w:val="24"/>
          <w:szCs w:val="24"/>
          <w:lang w:val="fr-FR" w:eastAsia="zh-CN"/>
        </w:rPr>
        <w:t xml:space="preserve">deuxièmes rapports </w:t>
      </w:r>
      <w:r w:rsidR="00A5144E" w:rsidRPr="006A21BB">
        <w:rPr>
          <w:rFonts w:ascii="Times New Roman" w:eastAsia="SimSun" w:hAnsi="Times New Roman" w:cs="Times New Roman"/>
          <w:sz w:val="24"/>
          <w:szCs w:val="24"/>
          <w:lang w:val="fr-FR" w:eastAsia="zh-CN"/>
        </w:rPr>
        <w:t xml:space="preserve">périodiques du </w:t>
      </w:r>
      <w:r w:rsidR="001E47E1" w:rsidRPr="006A21BB">
        <w:rPr>
          <w:rFonts w:ascii="Times New Roman" w:eastAsia="SimSun" w:hAnsi="Times New Roman" w:cs="Times New Roman"/>
          <w:b/>
          <w:bCs/>
          <w:sz w:val="24"/>
          <w:szCs w:val="24"/>
          <w:lang w:val="fr-FR" w:eastAsia="zh-CN"/>
        </w:rPr>
        <w:t xml:space="preserve">Honduras, </w:t>
      </w:r>
      <w:r w:rsidR="001E47E1" w:rsidRPr="006A21BB">
        <w:rPr>
          <w:rFonts w:ascii="Times New Roman" w:eastAsia="SimSun" w:hAnsi="Times New Roman" w:cs="Times New Roman"/>
          <w:sz w:val="24"/>
          <w:szCs w:val="24"/>
          <w:lang w:val="fr-FR" w:eastAsia="zh-CN"/>
        </w:rPr>
        <w:t>de l'</w:t>
      </w:r>
      <w:r w:rsidR="001E47E1" w:rsidRPr="006A21BB">
        <w:rPr>
          <w:rFonts w:ascii="Times New Roman" w:eastAsia="SimSun" w:hAnsi="Times New Roman" w:cs="Times New Roman"/>
          <w:b/>
          <w:bCs/>
          <w:sz w:val="24"/>
          <w:szCs w:val="24"/>
          <w:lang w:val="fr-FR" w:eastAsia="zh-CN"/>
        </w:rPr>
        <w:t xml:space="preserve">Indonésie </w:t>
      </w:r>
      <w:r w:rsidR="001E47E1" w:rsidRPr="006A21BB">
        <w:rPr>
          <w:rFonts w:ascii="Times New Roman" w:eastAsia="SimSun" w:hAnsi="Times New Roman" w:cs="Times New Roman"/>
          <w:sz w:val="24"/>
          <w:szCs w:val="24"/>
          <w:lang w:val="fr-FR" w:eastAsia="zh-CN"/>
        </w:rPr>
        <w:t>et de la</w:t>
      </w:r>
      <w:r w:rsidR="001E47E1" w:rsidRPr="006A21BB">
        <w:rPr>
          <w:rFonts w:ascii="Times New Roman" w:eastAsia="SimSun" w:hAnsi="Times New Roman" w:cs="Times New Roman"/>
          <w:b/>
          <w:bCs/>
          <w:sz w:val="24"/>
          <w:szCs w:val="24"/>
          <w:lang w:val="fr-FR" w:eastAsia="zh-CN"/>
        </w:rPr>
        <w:t xml:space="preserve"> Mauritanie</w:t>
      </w:r>
      <w:r w:rsidR="001E47E1" w:rsidRPr="006A21BB">
        <w:rPr>
          <w:rFonts w:ascii="Times New Roman" w:eastAsia="SimSun" w:hAnsi="Times New Roman" w:cs="Times New Roman"/>
          <w:sz w:val="24"/>
          <w:szCs w:val="24"/>
          <w:lang w:val="fr-FR" w:eastAsia="zh-CN"/>
        </w:rPr>
        <w:t xml:space="preserve">, </w:t>
      </w:r>
      <w:r w:rsidR="006C4879" w:rsidRPr="006A21BB">
        <w:rPr>
          <w:rFonts w:ascii="Times New Roman" w:eastAsia="SimSun" w:hAnsi="Times New Roman" w:cs="Times New Roman"/>
          <w:sz w:val="24"/>
          <w:szCs w:val="24"/>
          <w:lang w:val="fr-FR" w:eastAsia="zh-CN"/>
        </w:rPr>
        <w:t xml:space="preserve">ainsi que </w:t>
      </w:r>
      <w:r w:rsidR="006A21BB" w:rsidRPr="006A21BB">
        <w:rPr>
          <w:rFonts w:ascii="Times New Roman" w:eastAsia="SimSun" w:hAnsi="Times New Roman" w:cs="Times New Roman"/>
          <w:sz w:val="24"/>
          <w:szCs w:val="24"/>
          <w:lang w:val="fr-FR" w:eastAsia="zh-CN"/>
        </w:rPr>
        <w:t xml:space="preserve">dans le cadre de la préparation des listes des points établies avant la soumission </w:t>
      </w:r>
      <w:r w:rsidR="00A5144E" w:rsidRPr="006A21BB">
        <w:rPr>
          <w:rFonts w:ascii="Times New Roman" w:eastAsia="SimSun" w:hAnsi="Times New Roman" w:cs="Times New Roman"/>
          <w:sz w:val="24"/>
          <w:szCs w:val="24"/>
          <w:lang w:val="fr-FR" w:eastAsia="zh-CN"/>
        </w:rPr>
        <w:t xml:space="preserve">du </w:t>
      </w:r>
      <w:r w:rsidR="001E47E1" w:rsidRPr="006A21BB">
        <w:rPr>
          <w:rFonts w:ascii="Times New Roman" w:eastAsia="SimSun" w:hAnsi="Times New Roman" w:cs="Times New Roman"/>
          <w:sz w:val="24"/>
          <w:szCs w:val="24"/>
          <w:lang w:val="fr-FR" w:eastAsia="zh-CN"/>
        </w:rPr>
        <w:t xml:space="preserve">troisième </w:t>
      </w:r>
      <w:r w:rsidR="00A5144E" w:rsidRPr="006A21BB">
        <w:rPr>
          <w:rFonts w:ascii="Times New Roman" w:eastAsia="SimSun" w:hAnsi="Times New Roman" w:cs="Times New Roman"/>
          <w:sz w:val="24"/>
          <w:szCs w:val="24"/>
          <w:lang w:val="fr-FR" w:eastAsia="zh-CN"/>
        </w:rPr>
        <w:t>rapport</w:t>
      </w:r>
      <w:r w:rsidR="001E47E1" w:rsidRPr="006A21BB">
        <w:rPr>
          <w:rFonts w:ascii="Times New Roman" w:eastAsia="SimSun" w:hAnsi="Times New Roman" w:cs="Times New Roman"/>
          <w:sz w:val="24"/>
          <w:szCs w:val="24"/>
          <w:lang w:val="fr-FR" w:eastAsia="zh-CN"/>
        </w:rPr>
        <w:t xml:space="preserve"> périodique </w:t>
      </w:r>
      <w:r w:rsidR="00A5144E" w:rsidRPr="006A21BB">
        <w:rPr>
          <w:rFonts w:ascii="Times New Roman" w:eastAsia="SimSun" w:hAnsi="Times New Roman" w:cs="Times New Roman"/>
          <w:sz w:val="24"/>
          <w:szCs w:val="24"/>
          <w:lang w:val="fr-FR" w:eastAsia="zh-CN"/>
        </w:rPr>
        <w:t xml:space="preserve">de </w:t>
      </w:r>
      <w:r w:rsidR="001E47E1" w:rsidRPr="00791CD4">
        <w:rPr>
          <w:rFonts w:ascii="Times New Roman" w:eastAsia="SimSun" w:hAnsi="Times New Roman" w:cs="Times New Roman"/>
          <w:sz w:val="24"/>
          <w:szCs w:val="24"/>
          <w:lang w:val="fr-FR" w:eastAsia="zh-CN"/>
        </w:rPr>
        <w:t>l'</w:t>
      </w:r>
      <w:r w:rsidR="001E47E1" w:rsidRPr="006A21BB">
        <w:rPr>
          <w:rFonts w:ascii="Times New Roman" w:eastAsia="SimSun" w:hAnsi="Times New Roman" w:cs="Times New Roman"/>
          <w:b/>
          <w:bCs/>
          <w:sz w:val="24"/>
          <w:szCs w:val="24"/>
          <w:lang w:val="fr-FR" w:eastAsia="zh-CN"/>
        </w:rPr>
        <w:t>Albanie</w:t>
      </w:r>
      <w:r w:rsidR="00A67C78">
        <w:rPr>
          <w:rFonts w:ascii="Times New Roman" w:eastAsia="SimSun" w:hAnsi="Times New Roman" w:cs="Times New Roman"/>
          <w:b/>
          <w:bCs/>
          <w:sz w:val="24"/>
          <w:szCs w:val="24"/>
          <w:lang w:val="fr-FR" w:eastAsia="zh-CN"/>
        </w:rPr>
        <w:t xml:space="preserve"> </w:t>
      </w:r>
      <w:r w:rsidR="00A67C78" w:rsidRPr="00A67C78">
        <w:rPr>
          <w:rFonts w:ascii="Times New Roman" w:eastAsia="SimSun" w:hAnsi="Times New Roman" w:cs="Times New Roman"/>
          <w:sz w:val="24"/>
          <w:szCs w:val="24"/>
          <w:lang w:val="fr-FR" w:eastAsia="zh-CN"/>
        </w:rPr>
        <w:t>et</w:t>
      </w:r>
      <w:r w:rsidR="001E47E1" w:rsidRPr="00A67C78">
        <w:rPr>
          <w:rFonts w:ascii="Times New Roman" w:eastAsia="SimSun" w:hAnsi="Times New Roman" w:cs="Times New Roman"/>
          <w:sz w:val="24"/>
          <w:szCs w:val="24"/>
          <w:lang w:val="fr-FR" w:eastAsia="zh-CN"/>
        </w:rPr>
        <w:t xml:space="preserve"> </w:t>
      </w:r>
      <w:r w:rsidR="00A5144E" w:rsidRPr="006A21BB">
        <w:rPr>
          <w:rFonts w:ascii="Times New Roman" w:eastAsia="SimSun" w:hAnsi="Times New Roman" w:cs="Times New Roman"/>
          <w:sz w:val="24"/>
          <w:szCs w:val="24"/>
          <w:lang w:val="fr-FR" w:eastAsia="zh-CN"/>
        </w:rPr>
        <w:t xml:space="preserve">du deuxième rapport périodique de </w:t>
      </w:r>
      <w:r w:rsidR="001E47E1" w:rsidRPr="00791CD4">
        <w:rPr>
          <w:rFonts w:ascii="Times New Roman" w:eastAsia="SimSun" w:hAnsi="Times New Roman" w:cs="Times New Roman"/>
          <w:sz w:val="24"/>
          <w:szCs w:val="24"/>
          <w:lang w:val="fr-FR" w:eastAsia="zh-CN"/>
        </w:rPr>
        <w:t>l'</w:t>
      </w:r>
      <w:r w:rsidR="001E47E1" w:rsidRPr="006A21BB">
        <w:rPr>
          <w:rFonts w:ascii="Times New Roman" w:eastAsia="SimSun" w:hAnsi="Times New Roman" w:cs="Times New Roman"/>
          <w:b/>
          <w:bCs/>
          <w:sz w:val="24"/>
          <w:szCs w:val="24"/>
          <w:lang w:val="fr-FR" w:eastAsia="zh-CN"/>
        </w:rPr>
        <w:t>Ouganda</w:t>
      </w:r>
      <w:r w:rsidR="00A67C78">
        <w:rPr>
          <w:rFonts w:ascii="Times New Roman" w:eastAsia="SimSun" w:hAnsi="Times New Roman" w:cs="Times New Roman"/>
          <w:b/>
          <w:bCs/>
          <w:sz w:val="24"/>
          <w:szCs w:val="24"/>
          <w:lang w:val="fr-FR" w:eastAsia="zh-CN"/>
        </w:rPr>
        <w:t>,</w:t>
      </w:r>
      <w:r w:rsidR="001E47E1" w:rsidRPr="006A21BB">
        <w:rPr>
          <w:rFonts w:ascii="Times New Roman" w:eastAsia="SimSun" w:hAnsi="Times New Roman" w:cs="Times New Roman"/>
          <w:b/>
          <w:bCs/>
          <w:sz w:val="24"/>
          <w:szCs w:val="24"/>
          <w:lang w:val="fr-FR" w:eastAsia="zh-CN"/>
        </w:rPr>
        <w:t xml:space="preserve"> </w:t>
      </w:r>
      <w:r w:rsidR="00255AB2" w:rsidRPr="006A21BB">
        <w:rPr>
          <w:rFonts w:ascii="Times New Roman" w:eastAsia="SimSun" w:hAnsi="Times New Roman" w:cs="Times New Roman"/>
          <w:sz w:val="24"/>
          <w:szCs w:val="24"/>
          <w:lang w:val="fr-FR" w:eastAsia="zh-CN"/>
        </w:rPr>
        <w:t xml:space="preserve">et </w:t>
      </w:r>
      <w:r w:rsidR="00952A82">
        <w:rPr>
          <w:rFonts w:ascii="Times New Roman" w:eastAsia="SimSun" w:hAnsi="Times New Roman" w:cs="Times New Roman"/>
          <w:sz w:val="24"/>
          <w:szCs w:val="24"/>
          <w:lang w:val="fr-FR" w:eastAsia="zh-CN"/>
        </w:rPr>
        <w:t xml:space="preserve">de </w:t>
      </w:r>
      <w:r w:rsidR="006A21BB" w:rsidRPr="006A21BB">
        <w:rPr>
          <w:rFonts w:ascii="Times New Roman" w:eastAsia="SimSun" w:hAnsi="Times New Roman" w:cs="Times New Roman"/>
          <w:sz w:val="24"/>
          <w:szCs w:val="24"/>
          <w:lang w:val="fr-FR" w:eastAsia="zh-CN"/>
        </w:rPr>
        <w:t xml:space="preserve">la préparation de </w:t>
      </w:r>
      <w:r w:rsidR="001672E0" w:rsidRPr="006A21BB">
        <w:rPr>
          <w:rFonts w:ascii="Times New Roman" w:eastAsia="SimSun" w:hAnsi="Times New Roman" w:cs="Times New Roman"/>
          <w:sz w:val="24"/>
          <w:szCs w:val="24"/>
          <w:lang w:val="fr-FR" w:eastAsia="zh-CN"/>
        </w:rPr>
        <w:t>la liste de</w:t>
      </w:r>
      <w:r w:rsidR="006A21BB" w:rsidRPr="006A21BB">
        <w:rPr>
          <w:rFonts w:ascii="Times New Roman" w:eastAsia="SimSun" w:hAnsi="Times New Roman" w:cs="Times New Roman"/>
          <w:sz w:val="24"/>
          <w:szCs w:val="24"/>
          <w:lang w:val="fr-FR" w:eastAsia="zh-CN"/>
        </w:rPr>
        <w:t xml:space="preserve"> points à traiter concernant le</w:t>
      </w:r>
      <w:r w:rsidR="00E57F74" w:rsidRPr="006A21BB">
        <w:rPr>
          <w:rFonts w:ascii="Times New Roman" w:eastAsia="SimSun" w:hAnsi="Times New Roman" w:cs="Times New Roman"/>
          <w:sz w:val="24"/>
          <w:szCs w:val="24"/>
          <w:lang w:val="fr-FR" w:eastAsia="zh-CN"/>
        </w:rPr>
        <w:t xml:space="preserve"> </w:t>
      </w:r>
      <w:r w:rsidR="001E47E1" w:rsidRPr="006A21BB">
        <w:rPr>
          <w:rFonts w:ascii="Times New Roman" w:eastAsia="SimSun" w:hAnsi="Times New Roman" w:cs="Times New Roman"/>
          <w:sz w:val="24"/>
          <w:szCs w:val="24"/>
          <w:lang w:val="fr-FR" w:eastAsia="zh-CN"/>
        </w:rPr>
        <w:t>quatrième</w:t>
      </w:r>
      <w:r w:rsidR="00E57F74" w:rsidRPr="006A21BB">
        <w:rPr>
          <w:rFonts w:ascii="Times New Roman" w:eastAsia="SimSun" w:hAnsi="Times New Roman" w:cs="Times New Roman"/>
          <w:sz w:val="24"/>
          <w:szCs w:val="24"/>
          <w:lang w:val="fr-FR" w:eastAsia="zh-CN"/>
        </w:rPr>
        <w:t xml:space="preserve"> </w:t>
      </w:r>
      <w:r w:rsidR="00A5144E" w:rsidRPr="006A21BB">
        <w:rPr>
          <w:rFonts w:ascii="Times New Roman" w:eastAsia="SimSun" w:hAnsi="Times New Roman" w:cs="Times New Roman"/>
          <w:sz w:val="24"/>
          <w:szCs w:val="24"/>
          <w:lang w:val="fr-FR" w:eastAsia="zh-CN"/>
        </w:rPr>
        <w:t xml:space="preserve">rapport périodique de </w:t>
      </w:r>
      <w:r w:rsidR="001E47E1" w:rsidRPr="00791CD4">
        <w:rPr>
          <w:rFonts w:ascii="Times New Roman" w:eastAsia="SimSun" w:hAnsi="Times New Roman" w:cs="Times New Roman"/>
          <w:sz w:val="24"/>
          <w:szCs w:val="24"/>
          <w:lang w:val="fr-FR" w:eastAsia="zh-CN"/>
        </w:rPr>
        <w:t>la</w:t>
      </w:r>
      <w:r w:rsidR="001E47E1" w:rsidRPr="006A21BB">
        <w:rPr>
          <w:rFonts w:ascii="Times New Roman" w:eastAsia="SimSun" w:hAnsi="Times New Roman" w:cs="Times New Roman"/>
          <w:b/>
          <w:bCs/>
          <w:sz w:val="24"/>
          <w:szCs w:val="24"/>
          <w:lang w:val="fr-FR" w:eastAsia="zh-CN"/>
        </w:rPr>
        <w:t xml:space="preserve"> Colombie.</w:t>
      </w:r>
    </w:p>
    <w:p w14:paraId="38C8DED8" w14:textId="77777777" w:rsidR="00D34B5A" w:rsidRPr="00D03BF4" w:rsidRDefault="00D34B5A" w:rsidP="003E72DD">
      <w:pPr>
        <w:spacing w:after="0" w:line="240" w:lineRule="auto"/>
        <w:jc w:val="both"/>
        <w:rPr>
          <w:rFonts w:ascii="Times New Roman" w:eastAsia="SimSun" w:hAnsi="Times New Roman" w:cs="Times New Roman"/>
          <w:sz w:val="24"/>
          <w:szCs w:val="24"/>
          <w:lang w:val="fr-FR" w:eastAsia="zh-CN"/>
        </w:rPr>
      </w:pPr>
    </w:p>
    <w:p w14:paraId="6553FD61" w14:textId="717C6D4C" w:rsidR="003E72DD" w:rsidRPr="0073710D" w:rsidRDefault="003E72DD" w:rsidP="009E0D36">
      <w:pPr>
        <w:spacing w:after="0" w:line="240" w:lineRule="auto"/>
        <w:ind w:firstLine="720"/>
        <w:jc w:val="both"/>
        <w:rPr>
          <w:rFonts w:ascii="Times New Roman" w:eastAsia="SimSun" w:hAnsi="Times New Roman" w:cs="Times New Roman"/>
          <w:sz w:val="24"/>
          <w:szCs w:val="24"/>
          <w:lang w:val="fr-FR" w:eastAsia="zh-CN"/>
        </w:rPr>
      </w:pPr>
      <w:r w:rsidRPr="0073710D">
        <w:rPr>
          <w:rFonts w:ascii="Times New Roman" w:eastAsia="SimSun" w:hAnsi="Times New Roman" w:cs="Times New Roman"/>
          <w:sz w:val="24"/>
          <w:szCs w:val="24"/>
          <w:lang w:val="fr-FR" w:eastAsia="zh-CN"/>
        </w:rPr>
        <w:t>Une réunion d'information</w:t>
      </w:r>
      <w:r w:rsidR="006A21BB" w:rsidRPr="0073710D">
        <w:rPr>
          <w:rFonts w:ascii="Times New Roman" w:eastAsia="SimSun" w:hAnsi="Times New Roman" w:cs="Times New Roman"/>
          <w:sz w:val="24"/>
          <w:szCs w:val="24"/>
          <w:lang w:val="fr-FR" w:eastAsia="zh-CN"/>
        </w:rPr>
        <w:t>s</w:t>
      </w:r>
      <w:r w:rsidRPr="0073710D">
        <w:rPr>
          <w:rFonts w:ascii="Times New Roman" w:eastAsia="SimSun" w:hAnsi="Times New Roman" w:cs="Times New Roman"/>
          <w:sz w:val="24"/>
          <w:szCs w:val="24"/>
          <w:lang w:val="fr-FR" w:eastAsia="zh-CN"/>
        </w:rPr>
        <w:t xml:space="preserve"> publique </w:t>
      </w:r>
      <w:r w:rsidR="00D34B5A" w:rsidRPr="0073710D">
        <w:rPr>
          <w:rFonts w:ascii="Times New Roman" w:eastAsia="SimSun" w:hAnsi="Times New Roman" w:cs="Times New Roman"/>
          <w:sz w:val="24"/>
          <w:szCs w:val="24"/>
          <w:lang w:val="fr-FR" w:eastAsia="zh-CN"/>
        </w:rPr>
        <w:t xml:space="preserve">concernant </w:t>
      </w:r>
      <w:r w:rsidR="001E47E1" w:rsidRPr="0073710D">
        <w:rPr>
          <w:rFonts w:ascii="Times New Roman" w:eastAsia="SimSun" w:hAnsi="Times New Roman" w:cs="Times New Roman"/>
          <w:b/>
          <w:bCs/>
          <w:sz w:val="24"/>
          <w:szCs w:val="24"/>
          <w:lang w:val="fr-FR" w:eastAsia="zh-CN"/>
        </w:rPr>
        <w:t xml:space="preserve">l'Albanie, la Colombie, le Honduras, l'Indonésie, la Mauritanie et l'Ouganda </w:t>
      </w:r>
      <w:r w:rsidRPr="0073710D">
        <w:rPr>
          <w:rFonts w:ascii="Times New Roman" w:eastAsia="SimSun" w:hAnsi="Times New Roman" w:cs="Times New Roman"/>
          <w:sz w:val="24"/>
          <w:szCs w:val="24"/>
          <w:lang w:val="fr-FR" w:eastAsia="zh-CN"/>
        </w:rPr>
        <w:t xml:space="preserve">est prévue le </w:t>
      </w:r>
      <w:r w:rsidRPr="0073710D">
        <w:rPr>
          <w:rFonts w:ascii="Times New Roman" w:eastAsia="SimSun" w:hAnsi="Times New Roman" w:cs="Times New Roman"/>
          <w:b/>
          <w:sz w:val="24"/>
          <w:szCs w:val="24"/>
          <w:lang w:val="fr-FR" w:eastAsia="zh-CN"/>
        </w:rPr>
        <w:t>lundi</w:t>
      </w:r>
      <w:r w:rsidR="001E47E1" w:rsidRPr="0073710D">
        <w:rPr>
          <w:rFonts w:ascii="Times New Roman" w:eastAsia="SimSun" w:hAnsi="Times New Roman" w:cs="Times New Roman"/>
          <w:b/>
          <w:sz w:val="24"/>
          <w:szCs w:val="24"/>
          <w:lang w:val="fr-FR" w:eastAsia="zh-CN"/>
        </w:rPr>
        <w:t xml:space="preserve"> 1er décembre</w:t>
      </w:r>
      <w:r w:rsidR="00A5144E" w:rsidRPr="0073710D">
        <w:rPr>
          <w:rFonts w:ascii="Times New Roman" w:eastAsia="SimSun" w:hAnsi="Times New Roman" w:cs="Times New Roman"/>
          <w:b/>
          <w:sz w:val="24"/>
          <w:szCs w:val="24"/>
          <w:lang w:val="fr-FR" w:eastAsia="zh-CN"/>
        </w:rPr>
        <w:t xml:space="preserve"> 2025</w:t>
      </w:r>
      <w:r w:rsidRPr="0073710D">
        <w:rPr>
          <w:rFonts w:ascii="Times New Roman" w:eastAsia="SimSun" w:hAnsi="Times New Roman" w:cs="Times New Roman"/>
          <w:sz w:val="24"/>
          <w:szCs w:val="24"/>
          <w:lang w:val="fr-FR" w:eastAsia="zh-CN"/>
        </w:rPr>
        <w:t xml:space="preserve">, </w:t>
      </w:r>
      <w:r w:rsidRPr="0073710D">
        <w:rPr>
          <w:rFonts w:ascii="Times New Roman" w:eastAsia="SimSun" w:hAnsi="Times New Roman" w:cs="Times New Roman"/>
          <w:b/>
          <w:sz w:val="24"/>
          <w:szCs w:val="24"/>
          <w:lang w:val="fr-FR" w:eastAsia="zh-CN"/>
        </w:rPr>
        <w:t>de</w:t>
      </w:r>
      <w:r w:rsidR="00E9066D" w:rsidRPr="0073710D">
        <w:rPr>
          <w:rFonts w:ascii="Times New Roman" w:eastAsia="SimSun" w:hAnsi="Times New Roman" w:cs="Times New Roman"/>
          <w:b/>
          <w:sz w:val="24"/>
          <w:szCs w:val="24"/>
          <w:lang w:val="fr-FR" w:eastAsia="zh-CN"/>
        </w:rPr>
        <w:t xml:space="preserve"> 10 h 30 </w:t>
      </w:r>
      <w:r w:rsidRPr="0073710D">
        <w:rPr>
          <w:rFonts w:ascii="Times New Roman" w:eastAsia="SimSun" w:hAnsi="Times New Roman" w:cs="Times New Roman"/>
          <w:b/>
          <w:sz w:val="24"/>
          <w:szCs w:val="24"/>
          <w:lang w:val="fr-FR" w:eastAsia="zh-CN"/>
        </w:rPr>
        <w:t xml:space="preserve">à 11 </w:t>
      </w:r>
      <w:r w:rsidR="00E9066D" w:rsidRPr="0073710D">
        <w:rPr>
          <w:rFonts w:ascii="Times New Roman" w:eastAsia="SimSun" w:hAnsi="Times New Roman" w:cs="Times New Roman"/>
          <w:b/>
          <w:sz w:val="24"/>
          <w:szCs w:val="24"/>
          <w:lang w:val="fr-FR" w:eastAsia="zh-CN"/>
        </w:rPr>
        <w:t>h</w:t>
      </w:r>
      <w:r w:rsidR="001C51F4" w:rsidRPr="0073710D">
        <w:rPr>
          <w:rFonts w:ascii="Times New Roman" w:eastAsia="SimSun" w:hAnsi="Times New Roman" w:cs="Times New Roman"/>
          <w:b/>
          <w:sz w:val="24"/>
          <w:szCs w:val="24"/>
          <w:lang w:val="fr-FR" w:eastAsia="zh-CN"/>
        </w:rPr>
        <w:t xml:space="preserve"> 45 </w:t>
      </w:r>
      <w:r w:rsidRPr="0073710D">
        <w:rPr>
          <w:rFonts w:ascii="Times New Roman" w:eastAsia="SimSun" w:hAnsi="Times New Roman" w:cs="Times New Roman"/>
          <w:b/>
          <w:sz w:val="24"/>
          <w:szCs w:val="24"/>
          <w:lang w:val="fr-FR" w:eastAsia="zh-CN"/>
        </w:rPr>
        <w:t xml:space="preserve">environ </w:t>
      </w:r>
      <w:r w:rsidRPr="0073710D">
        <w:rPr>
          <w:rFonts w:ascii="Times New Roman" w:eastAsia="SimSun" w:hAnsi="Times New Roman" w:cs="Times New Roman"/>
          <w:sz w:val="24"/>
          <w:szCs w:val="24"/>
          <w:lang w:val="fr-FR" w:eastAsia="zh-CN"/>
        </w:rPr>
        <w:t xml:space="preserve">(heure de Genève). Cette réunion avec les OSC et les INDH </w:t>
      </w:r>
      <w:r w:rsidR="006A21BB" w:rsidRPr="0073710D">
        <w:rPr>
          <w:rFonts w:ascii="Times New Roman" w:eastAsia="SimSun" w:hAnsi="Times New Roman" w:cs="Times New Roman"/>
          <w:sz w:val="24"/>
          <w:szCs w:val="24"/>
          <w:lang w:val="fr-FR" w:eastAsia="zh-CN"/>
        </w:rPr>
        <w:t>suivra</w:t>
      </w:r>
      <w:r w:rsidRPr="0073710D">
        <w:rPr>
          <w:rFonts w:ascii="Times New Roman" w:eastAsia="SimSun" w:hAnsi="Times New Roman" w:cs="Times New Roman"/>
          <w:sz w:val="24"/>
          <w:szCs w:val="24"/>
          <w:lang w:val="fr-FR" w:eastAsia="zh-CN"/>
        </w:rPr>
        <w:t xml:space="preserve"> </w:t>
      </w:r>
      <w:r w:rsidR="00375734" w:rsidRPr="0073710D">
        <w:rPr>
          <w:rFonts w:ascii="Times New Roman" w:eastAsia="SimSun" w:hAnsi="Times New Roman" w:cs="Times New Roman"/>
          <w:sz w:val="24"/>
          <w:szCs w:val="24"/>
          <w:lang w:val="fr-FR" w:eastAsia="zh-CN"/>
        </w:rPr>
        <w:t xml:space="preserve">l'adoption de l'ordre du jour de la session </w:t>
      </w:r>
      <w:r w:rsidR="006A21BB" w:rsidRPr="0073710D">
        <w:rPr>
          <w:rFonts w:ascii="Times New Roman" w:eastAsia="SimSun" w:hAnsi="Times New Roman" w:cs="Times New Roman"/>
          <w:sz w:val="24"/>
          <w:szCs w:val="24"/>
          <w:lang w:val="fr-FR" w:eastAsia="zh-CN"/>
        </w:rPr>
        <w:t>en séance</w:t>
      </w:r>
      <w:r w:rsidRPr="0073710D">
        <w:rPr>
          <w:rFonts w:ascii="Times New Roman" w:eastAsia="SimSun" w:hAnsi="Times New Roman" w:cs="Times New Roman"/>
          <w:sz w:val="24"/>
          <w:szCs w:val="24"/>
          <w:lang w:val="fr-FR" w:eastAsia="zh-CN"/>
        </w:rPr>
        <w:t xml:space="preserve"> publique. </w:t>
      </w:r>
      <w:r w:rsidR="0073710D" w:rsidRPr="0073710D">
        <w:rPr>
          <w:rFonts w:ascii="Times New Roman" w:eastAsia="SimSun" w:hAnsi="Times New Roman" w:cs="Times New Roman"/>
          <w:sz w:val="24"/>
          <w:szCs w:val="24"/>
          <w:lang w:val="fr-FR" w:eastAsia="zh-CN"/>
        </w:rPr>
        <w:t>Veuillez noter qu'à partir du 22 janvier 2024</w:t>
      </w:r>
      <w:r w:rsidR="0073710D" w:rsidRPr="0073710D">
        <w:rPr>
          <w:rFonts w:ascii="Times New Roman" w:eastAsia="SimSun" w:hAnsi="Times New Roman" w:cs="Times New Roman"/>
          <w:b/>
          <w:bCs/>
          <w:sz w:val="24"/>
          <w:szCs w:val="24"/>
          <w:lang w:val="fr-FR" w:eastAsia="zh-CN"/>
        </w:rPr>
        <w:t xml:space="preserve">, </w:t>
      </w:r>
      <w:r w:rsidR="0073710D" w:rsidRPr="0073710D">
        <w:rPr>
          <w:rFonts w:ascii="Times New Roman" w:eastAsia="SimSun" w:hAnsi="Times New Roman" w:cs="Times New Roman"/>
          <w:b/>
          <w:bCs/>
          <w:sz w:val="24"/>
          <w:szCs w:val="24"/>
          <w:u w:val="single"/>
          <w:lang w:val="fr-FR" w:eastAsia="zh-CN"/>
        </w:rPr>
        <w:t>l'Office des Nations Unies à Genève a cessé d'assurer le service de toutes les réunions hybrides ou virtuelles sur quelque plateforme, système ou outil que ce soit</w:t>
      </w:r>
      <w:r w:rsidR="0073710D" w:rsidRPr="0073710D">
        <w:rPr>
          <w:rFonts w:ascii="Times New Roman" w:eastAsia="SimSun" w:hAnsi="Times New Roman" w:cs="Times New Roman"/>
          <w:sz w:val="24"/>
          <w:szCs w:val="24"/>
          <w:lang w:val="fr-FR" w:eastAsia="zh-CN"/>
        </w:rPr>
        <w:t>. Les représentants des OSC et des INDH qui souhaitent faire des déclarations orales peuvent soit participer à cette réunion en personne, soit envoyer un message vidéo préenregistré au Secrétariat du Comité, qui sera diffusé pendant la réunion publique.</w:t>
      </w:r>
    </w:p>
    <w:p w14:paraId="750E4C91" w14:textId="77777777" w:rsidR="00597CF3" w:rsidRPr="00D03BF4" w:rsidRDefault="00597CF3" w:rsidP="009E0D36">
      <w:pPr>
        <w:spacing w:after="0" w:line="240" w:lineRule="auto"/>
        <w:ind w:firstLine="720"/>
        <w:jc w:val="both"/>
        <w:rPr>
          <w:rFonts w:ascii="Times New Roman" w:eastAsia="SimSun" w:hAnsi="Times New Roman" w:cs="Times New Roman"/>
          <w:b/>
          <w:sz w:val="24"/>
          <w:szCs w:val="24"/>
          <w:lang w:val="fr-FR" w:eastAsia="zh-CN"/>
        </w:rPr>
      </w:pPr>
    </w:p>
    <w:p w14:paraId="0D2ED5ED" w14:textId="5A403060" w:rsidR="00A66648" w:rsidRPr="00F81642" w:rsidRDefault="003E72DD" w:rsidP="00F81642">
      <w:pPr>
        <w:ind w:firstLine="567"/>
        <w:jc w:val="both"/>
        <w:rPr>
          <w:rFonts w:eastAsia="SimSun"/>
          <w:sz w:val="24"/>
          <w:szCs w:val="24"/>
          <w:lang w:val="fr-FR" w:eastAsia="zh-CN"/>
        </w:rPr>
      </w:pPr>
      <w:r w:rsidRPr="00F81642">
        <w:rPr>
          <w:rFonts w:ascii="Times New Roman" w:eastAsia="SimSun" w:hAnsi="Times New Roman" w:cs="Times New Roman"/>
          <w:sz w:val="24"/>
          <w:szCs w:val="24"/>
          <w:lang w:val="fr-FR" w:eastAsia="zh-CN"/>
        </w:rPr>
        <w:tab/>
        <w:t xml:space="preserve">Les OSC/IND qui </w:t>
      </w:r>
      <w:r w:rsidR="000D1351" w:rsidRPr="00F81642">
        <w:rPr>
          <w:rFonts w:ascii="Times New Roman" w:eastAsia="SimSun" w:hAnsi="Times New Roman" w:cs="Times New Roman"/>
          <w:sz w:val="24"/>
          <w:szCs w:val="24"/>
          <w:lang w:val="fr-FR" w:eastAsia="zh-CN"/>
        </w:rPr>
        <w:t xml:space="preserve">souhaitent faire </w:t>
      </w:r>
      <w:r w:rsidR="00D647E5">
        <w:rPr>
          <w:rFonts w:ascii="Times New Roman" w:eastAsia="SimSun" w:hAnsi="Times New Roman" w:cs="Times New Roman"/>
          <w:sz w:val="24"/>
          <w:szCs w:val="24"/>
          <w:lang w:val="fr-FR" w:eastAsia="zh-CN"/>
        </w:rPr>
        <w:t>des</w:t>
      </w:r>
      <w:r w:rsidRPr="00F81642">
        <w:rPr>
          <w:rFonts w:ascii="Times New Roman" w:eastAsia="SimSun" w:hAnsi="Times New Roman" w:cs="Times New Roman"/>
          <w:sz w:val="24"/>
          <w:szCs w:val="24"/>
          <w:lang w:val="fr-FR" w:eastAsia="zh-CN"/>
        </w:rPr>
        <w:t xml:space="preserve"> déclaration</w:t>
      </w:r>
      <w:r w:rsidR="00D647E5">
        <w:rPr>
          <w:rFonts w:ascii="Times New Roman" w:eastAsia="SimSun" w:hAnsi="Times New Roman" w:cs="Times New Roman"/>
          <w:sz w:val="24"/>
          <w:szCs w:val="24"/>
          <w:lang w:val="fr-FR" w:eastAsia="zh-CN"/>
        </w:rPr>
        <w:t>s</w:t>
      </w:r>
      <w:r w:rsidRPr="00F81642">
        <w:rPr>
          <w:rFonts w:ascii="Times New Roman" w:eastAsia="SimSun" w:hAnsi="Times New Roman" w:cs="Times New Roman"/>
          <w:sz w:val="24"/>
          <w:szCs w:val="24"/>
          <w:lang w:val="fr-FR" w:eastAsia="zh-CN"/>
        </w:rPr>
        <w:t xml:space="preserve"> orale</w:t>
      </w:r>
      <w:r w:rsidR="00D647E5">
        <w:rPr>
          <w:rFonts w:ascii="Times New Roman" w:eastAsia="SimSun" w:hAnsi="Times New Roman" w:cs="Times New Roman"/>
          <w:sz w:val="24"/>
          <w:szCs w:val="24"/>
          <w:lang w:val="fr-FR" w:eastAsia="zh-CN"/>
        </w:rPr>
        <w:t>s</w:t>
      </w:r>
      <w:r w:rsidRPr="00F81642">
        <w:rPr>
          <w:rFonts w:ascii="Times New Roman" w:eastAsia="SimSun" w:hAnsi="Times New Roman" w:cs="Times New Roman"/>
          <w:sz w:val="24"/>
          <w:szCs w:val="24"/>
          <w:lang w:val="fr-FR" w:eastAsia="zh-CN"/>
        </w:rPr>
        <w:t xml:space="preserve"> </w:t>
      </w:r>
      <w:r w:rsidR="000D1351" w:rsidRPr="00F81642">
        <w:rPr>
          <w:rFonts w:ascii="Times New Roman" w:eastAsia="SimSun" w:hAnsi="Times New Roman" w:cs="Times New Roman"/>
          <w:sz w:val="24"/>
          <w:szCs w:val="24"/>
          <w:lang w:val="fr-FR" w:eastAsia="zh-CN"/>
        </w:rPr>
        <w:t>sont priées de</w:t>
      </w:r>
      <w:r w:rsidRPr="00F81642">
        <w:rPr>
          <w:rFonts w:ascii="Times New Roman" w:eastAsia="SimSun" w:hAnsi="Times New Roman" w:cs="Times New Roman"/>
          <w:sz w:val="24"/>
          <w:szCs w:val="24"/>
          <w:lang w:val="fr-FR" w:eastAsia="zh-CN"/>
        </w:rPr>
        <w:t xml:space="preserve"> noter que leur</w:t>
      </w:r>
      <w:r w:rsidR="000D1351" w:rsidRPr="00F81642">
        <w:rPr>
          <w:rFonts w:ascii="Times New Roman" w:eastAsia="SimSun" w:hAnsi="Times New Roman" w:cs="Times New Roman"/>
          <w:sz w:val="24"/>
          <w:szCs w:val="24"/>
          <w:lang w:val="fr-FR" w:eastAsia="zh-CN"/>
        </w:rPr>
        <w:t>s</w:t>
      </w:r>
      <w:r w:rsidRPr="00F81642">
        <w:rPr>
          <w:rFonts w:ascii="Times New Roman" w:eastAsia="SimSun" w:hAnsi="Times New Roman" w:cs="Times New Roman"/>
          <w:sz w:val="24"/>
          <w:szCs w:val="24"/>
          <w:lang w:val="fr-FR" w:eastAsia="zh-CN"/>
        </w:rPr>
        <w:t xml:space="preserve"> intervention</w:t>
      </w:r>
      <w:r w:rsidR="000D1351" w:rsidRPr="00F81642">
        <w:rPr>
          <w:rFonts w:ascii="Times New Roman" w:eastAsia="SimSun" w:hAnsi="Times New Roman" w:cs="Times New Roman"/>
          <w:sz w:val="24"/>
          <w:szCs w:val="24"/>
          <w:lang w:val="fr-FR" w:eastAsia="zh-CN"/>
        </w:rPr>
        <w:t>s</w:t>
      </w:r>
      <w:r w:rsidRPr="00F81642">
        <w:rPr>
          <w:rFonts w:ascii="Times New Roman" w:eastAsia="SimSun" w:hAnsi="Times New Roman" w:cs="Times New Roman"/>
          <w:sz w:val="24"/>
          <w:szCs w:val="24"/>
          <w:lang w:val="fr-FR" w:eastAsia="zh-CN"/>
        </w:rPr>
        <w:t xml:space="preserve"> ne doi</w:t>
      </w:r>
      <w:r w:rsidR="000D1351" w:rsidRPr="00F81642">
        <w:rPr>
          <w:rFonts w:ascii="Times New Roman" w:eastAsia="SimSun" w:hAnsi="Times New Roman" w:cs="Times New Roman"/>
          <w:sz w:val="24"/>
          <w:szCs w:val="24"/>
          <w:lang w:val="fr-FR" w:eastAsia="zh-CN"/>
        </w:rPr>
        <w:t>vent</w:t>
      </w:r>
      <w:r w:rsidRPr="00F81642">
        <w:rPr>
          <w:rFonts w:ascii="Times New Roman" w:eastAsia="SimSun" w:hAnsi="Times New Roman" w:cs="Times New Roman"/>
          <w:sz w:val="24"/>
          <w:szCs w:val="24"/>
          <w:lang w:val="fr-FR" w:eastAsia="zh-CN"/>
        </w:rPr>
        <w:t xml:space="preserve"> généralement pas dépasser</w:t>
      </w:r>
      <w:r w:rsidR="0038047C" w:rsidRPr="00F81642">
        <w:rPr>
          <w:rFonts w:ascii="Times New Roman" w:eastAsia="SimSun" w:hAnsi="Times New Roman" w:cs="Times New Roman"/>
          <w:sz w:val="24"/>
          <w:szCs w:val="24"/>
          <w:lang w:val="fr-FR" w:eastAsia="zh-CN"/>
        </w:rPr>
        <w:t xml:space="preserve"> </w:t>
      </w:r>
      <w:r w:rsidR="000D1351" w:rsidRPr="00F81642">
        <w:rPr>
          <w:rFonts w:ascii="Times New Roman" w:eastAsia="SimSun" w:hAnsi="Times New Roman" w:cs="Times New Roman"/>
          <w:sz w:val="24"/>
          <w:szCs w:val="24"/>
          <w:lang w:val="fr-FR" w:eastAsia="zh-CN"/>
        </w:rPr>
        <w:t xml:space="preserve">5 minutes si elles concernent les rapports des États parties à examiner lors de la session et/ou les listes de points/listes de points établies avant la </w:t>
      </w:r>
      <w:r w:rsidR="003C52AB">
        <w:rPr>
          <w:rFonts w:ascii="Times New Roman" w:eastAsia="SimSun" w:hAnsi="Times New Roman" w:cs="Times New Roman"/>
          <w:sz w:val="24"/>
          <w:szCs w:val="24"/>
          <w:lang w:val="fr-FR" w:eastAsia="zh-CN"/>
        </w:rPr>
        <w:t>soumission</w:t>
      </w:r>
      <w:r w:rsidR="000D1351" w:rsidRPr="00F81642">
        <w:rPr>
          <w:rFonts w:ascii="Times New Roman" w:eastAsia="SimSun" w:hAnsi="Times New Roman" w:cs="Times New Roman"/>
          <w:sz w:val="24"/>
          <w:szCs w:val="24"/>
          <w:lang w:val="fr-FR" w:eastAsia="zh-CN"/>
        </w:rPr>
        <w:t xml:space="preserve"> des rapports à adopter</w:t>
      </w:r>
      <w:r w:rsidR="00BA60B7" w:rsidRPr="00F81642">
        <w:rPr>
          <w:rFonts w:ascii="Times New Roman" w:eastAsia="SimSun" w:hAnsi="Times New Roman" w:cs="Times New Roman"/>
          <w:sz w:val="24"/>
          <w:szCs w:val="24"/>
          <w:lang w:val="fr-FR" w:eastAsia="zh-CN"/>
        </w:rPr>
        <w:t xml:space="preserve">, et </w:t>
      </w:r>
      <w:r w:rsidR="0038047C" w:rsidRPr="00F81642">
        <w:rPr>
          <w:rFonts w:ascii="Times New Roman" w:eastAsia="SimSun" w:hAnsi="Times New Roman" w:cs="Times New Roman"/>
          <w:sz w:val="24"/>
          <w:szCs w:val="24"/>
          <w:lang w:val="fr-FR" w:eastAsia="zh-CN"/>
        </w:rPr>
        <w:t xml:space="preserve">3 </w:t>
      </w:r>
      <w:r w:rsidR="00BA60B7" w:rsidRPr="00F81642">
        <w:rPr>
          <w:rFonts w:ascii="Times New Roman" w:eastAsia="SimSun" w:hAnsi="Times New Roman" w:cs="Times New Roman"/>
          <w:sz w:val="24"/>
          <w:szCs w:val="24"/>
          <w:lang w:val="fr-FR" w:eastAsia="zh-CN"/>
        </w:rPr>
        <w:t xml:space="preserve">minutes </w:t>
      </w:r>
      <w:r w:rsidR="000D1351" w:rsidRPr="00F81642">
        <w:rPr>
          <w:rFonts w:ascii="Times New Roman" w:eastAsia="SimSun" w:hAnsi="Times New Roman" w:cs="Times New Roman"/>
          <w:sz w:val="24"/>
          <w:szCs w:val="24"/>
          <w:lang w:val="fr-FR" w:eastAsia="zh-CN"/>
        </w:rPr>
        <w:t xml:space="preserve">si elles concernent </w:t>
      </w:r>
      <w:r w:rsidR="00984353" w:rsidRPr="00F81642">
        <w:rPr>
          <w:rFonts w:ascii="Times New Roman" w:eastAsia="SimSun" w:hAnsi="Times New Roman" w:cs="Times New Roman"/>
          <w:sz w:val="24"/>
          <w:szCs w:val="24"/>
          <w:lang w:val="fr-FR" w:eastAsia="zh-CN"/>
        </w:rPr>
        <w:t>l'évaluation de rapport de suivi</w:t>
      </w:r>
      <w:r w:rsidRPr="00F81642">
        <w:rPr>
          <w:rFonts w:ascii="Times New Roman" w:eastAsia="SimSun" w:hAnsi="Times New Roman" w:cs="Times New Roman"/>
          <w:sz w:val="24"/>
          <w:szCs w:val="24"/>
          <w:lang w:val="fr-FR" w:eastAsia="zh-CN"/>
        </w:rPr>
        <w:t xml:space="preserve">. </w:t>
      </w:r>
      <w:r w:rsidRPr="00F81642">
        <w:rPr>
          <w:rFonts w:ascii="Times New Roman" w:eastAsia="SimSun" w:hAnsi="Times New Roman" w:cs="Times New Roman"/>
          <w:b/>
          <w:bCs/>
          <w:sz w:val="24"/>
          <w:szCs w:val="24"/>
          <w:lang w:val="fr-FR" w:eastAsia="zh-CN"/>
        </w:rPr>
        <w:t>L</w:t>
      </w:r>
      <w:r w:rsidR="00F81642" w:rsidRPr="00F81642">
        <w:rPr>
          <w:rFonts w:ascii="Times New Roman" w:eastAsia="SimSun" w:hAnsi="Times New Roman" w:cs="Times New Roman"/>
          <w:b/>
          <w:bCs/>
          <w:sz w:val="24"/>
          <w:szCs w:val="24"/>
          <w:lang w:val="fr-FR" w:eastAsia="zh-CN"/>
        </w:rPr>
        <w:t>a</w:t>
      </w:r>
      <w:r w:rsidRPr="00F81642">
        <w:rPr>
          <w:rFonts w:ascii="Times New Roman" w:eastAsia="SimSun" w:hAnsi="Times New Roman" w:cs="Times New Roman"/>
          <w:b/>
          <w:bCs/>
          <w:sz w:val="24"/>
          <w:szCs w:val="24"/>
          <w:lang w:val="fr-FR" w:eastAsia="zh-CN"/>
        </w:rPr>
        <w:t xml:space="preserve"> président</w:t>
      </w:r>
      <w:r w:rsidR="00F81642" w:rsidRPr="00F81642">
        <w:rPr>
          <w:rFonts w:ascii="Times New Roman" w:eastAsia="SimSun" w:hAnsi="Times New Roman" w:cs="Times New Roman"/>
          <w:b/>
          <w:bCs/>
          <w:sz w:val="24"/>
          <w:szCs w:val="24"/>
          <w:lang w:val="fr-FR" w:eastAsia="zh-CN"/>
        </w:rPr>
        <w:t>e</w:t>
      </w:r>
      <w:r w:rsidRPr="00F81642">
        <w:rPr>
          <w:rFonts w:ascii="Times New Roman" w:eastAsia="SimSun" w:hAnsi="Times New Roman" w:cs="Times New Roman"/>
          <w:b/>
          <w:bCs/>
          <w:sz w:val="24"/>
          <w:szCs w:val="24"/>
          <w:lang w:val="fr-FR" w:eastAsia="zh-CN"/>
        </w:rPr>
        <w:t xml:space="preserve"> du Comité CMW p</w:t>
      </w:r>
      <w:r w:rsidR="00F81642" w:rsidRPr="00F81642">
        <w:rPr>
          <w:rFonts w:ascii="Times New Roman" w:eastAsia="SimSun" w:hAnsi="Times New Roman" w:cs="Times New Roman"/>
          <w:b/>
          <w:bCs/>
          <w:sz w:val="24"/>
          <w:szCs w:val="24"/>
          <w:lang w:val="fr-FR" w:eastAsia="zh-CN"/>
        </w:rPr>
        <w:t>ourra</w:t>
      </w:r>
      <w:r w:rsidRPr="00F81642">
        <w:rPr>
          <w:rFonts w:ascii="Times New Roman" w:eastAsia="SimSun" w:hAnsi="Times New Roman" w:cs="Times New Roman"/>
          <w:b/>
          <w:bCs/>
          <w:sz w:val="24"/>
          <w:szCs w:val="24"/>
          <w:lang w:val="fr-FR" w:eastAsia="zh-CN"/>
        </w:rPr>
        <w:t xml:space="preserve"> accorder plus ou moins de temps en fonction du nombre d'</w:t>
      </w:r>
      <w:r w:rsidR="00F81642" w:rsidRPr="00F81642">
        <w:rPr>
          <w:rFonts w:ascii="Times New Roman" w:eastAsia="SimSun" w:hAnsi="Times New Roman" w:cs="Times New Roman"/>
          <w:b/>
          <w:bCs/>
          <w:sz w:val="24"/>
          <w:szCs w:val="24"/>
          <w:lang w:val="fr-FR" w:eastAsia="zh-CN"/>
        </w:rPr>
        <w:t>intervenants</w:t>
      </w:r>
      <w:r w:rsidRPr="00F81642">
        <w:rPr>
          <w:rFonts w:ascii="Times New Roman" w:eastAsia="SimSun" w:hAnsi="Times New Roman" w:cs="Times New Roman"/>
          <w:b/>
          <w:bCs/>
          <w:sz w:val="24"/>
          <w:szCs w:val="24"/>
          <w:lang w:val="fr-FR" w:eastAsia="zh-CN"/>
        </w:rPr>
        <w:t xml:space="preserve">. </w:t>
      </w:r>
      <w:r w:rsidR="00F81642" w:rsidRPr="00F81642">
        <w:rPr>
          <w:rFonts w:ascii="Times New Roman" w:eastAsia="SimSun" w:hAnsi="Times New Roman" w:cs="Times New Roman"/>
          <w:sz w:val="24"/>
          <w:szCs w:val="24"/>
          <w:lang w:val="fr-FR" w:eastAsia="zh-CN"/>
        </w:rPr>
        <w:t>Si le temps imparti ne suffit pas, les représentants des OSC et des INDH pourront être invités par l</w:t>
      </w:r>
      <w:r w:rsidR="00CE18A6">
        <w:rPr>
          <w:rFonts w:ascii="Times New Roman" w:eastAsia="SimSun" w:hAnsi="Times New Roman" w:cs="Times New Roman"/>
          <w:sz w:val="24"/>
          <w:szCs w:val="24"/>
          <w:lang w:val="fr-FR" w:eastAsia="zh-CN"/>
        </w:rPr>
        <w:t>a</w:t>
      </w:r>
      <w:r w:rsidR="00F81642" w:rsidRPr="00F81642">
        <w:rPr>
          <w:rFonts w:ascii="Times New Roman" w:eastAsia="SimSun" w:hAnsi="Times New Roman" w:cs="Times New Roman"/>
          <w:sz w:val="24"/>
          <w:szCs w:val="24"/>
          <w:lang w:val="fr-FR" w:eastAsia="zh-CN"/>
        </w:rPr>
        <w:t xml:space="preserve"> président</w:t>
      </w:r>
      <w:r w:rsidR="00CE18A6">
        <w:rPr>
          <w:rFonts w:ascii="Times New Roman" w:eastAsia="SimSun" w:hAnsi="Times New Roman" w:cs="Times New Roman"/>
          <w:sz w:val="24"/>
          <w:szCs w:val="24"/>
          <w:lang w:val="fr-FR" w:eastAsia="zh-CN"/>
        </w:rPr>
        <w:t>e</w:t>
      </w:r>
      <w:r w:rsidR="00F81642" w:rsidRPr="00F81642">
        <w:rPr>
          <w:rFonts w:ascii="Times New Roman" w:eastAsia="SimSun" w:hAnsi="Times New Roman" w:cs="Times New Roman"/>
          <w:sz w:val="24"/>
          <w:szCs w:val="24"/>
          <w:lang w:val="fr-FR" w:eastAsia="zh-CN"/>
        </w:rPr>
        <w:t xml:space="preserve"> à répondre par écrit aux questions posées par le Comité après la réunion publique et/ou à profiter de la possibilité de tenir des réunions d'informations informelles avec les Rapporteurs pays du Comité en séance privée (voir ci-dessous VII).</w:t>
      </w:r>
    </w:p>
    <w:p w14:paraId="1C663E5C" w14:textId="610513B0" w:rsidR="003E72DD" w:rsidRPr="00D03BF4" w:rsidRDefault="003E72DD" w:rsidP="003E72DD">
      <w:pPr>
        <w:spacing w:after="0" w:line="240" w:lineRule="auto"/>
        <w:jc w:val="both"/>
        <w:rPr>
          <w:rFonts w:ascii="Times New Roman" w:eastAsia="SimSun" w:hAnsi="Times New Roman" w:cs="Times New Roman"/>
          <w:sz w:val="24"/>
          <w:szCs w:val="24"/>
          <w:lang w:val="fr-FR" w:eastAsia="zh-CN"/>
        </w:rPr>
      </w:pPr>
      <w:r w:rsidRPr="00D03BF4">
        <w:rPr>
          <w:rFonts w:ascii="Times New Roman" w:eastAsia="SimSun" w:hAnsi="Times New Roman" w:cs="Times New Roman"/>
          <w:sz w:val="24"/>
          <w:szCs w:val="24"/>
          <w:lang w:val="fr-FR" w:eastAsia="zh-CN"/>
        </w:rPr>
        <w:tab/>
      </w:r>
      <w:r w:rsidRPr="00D03BF4">
        <w:rPr>
          <w:rFonts w:ascii="Times New Roman" w:eastAsia="SimSun" w:hAnsi="Times New Roman" w:cs="Times New Roman"/>
          <w:b/>
          <w:bCs/>
          <w:sz w:val="24"/>
          <w:szCs w:val="24"/>
          <w:lang w:val="fr-FR" w:eastAsia="zh-CN"/>
        </w:rPr>
        <w:t>Les représentants des OSC/INDH doivent confirmer leur intention de faire un</w:t>
      </w:r>
      <w:r w:rsidR="00F81642">
        <w:rPr>
          <w:rFonts w:ascii="Times New Roman" w:eastAsia="SimSun" w:hAnsi="Times New Roman" w:cs="Times New Roman"/>
          <w:b/>
          <w:bCs/>
          <w:sz w:val="24"/>
          <w:szCs w:val="24"/>
          <w:lang w:val="fr-FR" w:eastAsia="zh-CN"/>
        </w:rPr>
        <w:t>e déclaration orale</w:t>
      </w:r>
      <w:r w:rsidRPr="00D03BF4">
        <w:rPr>
          <w:rFonts w:ascii="Times New Roman" w:eastAsia="SimSun" w:hAnsi="Times New Roman" w:cs="Times New Roman"/>
          <w:b/>
          <w:bCs/>
          <w:sz w:val="24"/>
          <w:szCs w:val="24"/>
          <w:lang w:val="fr-FR" w:eastAsia="zh-CN"/>
        </w:rPr>
        <w:t xml:space="preserve"> publi</w:t>
      </w:r>
      <w:r w:rsidR="00F81642">
        <w:rPr>
          <w:rFonts w:ascii="Times New Roman" w:eastAsia="SimSun" w:hAnsi="Times New Roman" w:cs="Times New Roman"/>
          <w:b/>
          <w:bCs/>
          <w:sz w:val="24"/>
          <w:szCs w:val="24"/>
          <w:lang w:val="fr-FR" w:eastAsia="zh-CN"/>
        </w:rPr>
        <w:t>que devant le</w:t>
      </w:r>
      <w:r w:rsidRPr="00D03BF4">
        <w:rPr>
          <w:rFonts w:ascii="Times New Roman" w:eastAsia="SimSun" w:hAnsi="Times New Roman" w:cs="Times New Roman"/>
          <w:b/>
          <w:bCs/>
          <w:sz w:val="24"/>
          <w:szCs w:val="24"/>
          <w:lang w:val="fr-FR" w:eastAsia="zh-CN"/>
        </w:rPr>
        <w:t xml:space="preserve"> Comité CMW en informant le Secrétariat CMW </w:t>
      </w:r>
      <w:r w:rsidR="0026002C" w:rsidRPr="00D03BF4">
        <w:rPr>
          <w:rFonts w:ascii="Times New Roman" w:eastAsia="SimSun" w:hAnsi="Times New Roman" w:cs="Times New Roman"/>
          <w:b/>
          <w:bCs/>
          <w:sz w:val="24"/>
          <w:szCs w:val="24"/>
          <w:lang w:val="fr-FR" w:eastAsia="zh-CN"/>
        </w:rPr>
        <w:t>au plus tard le vendredi</w:t>
      </w:r>
      <w:r w:rsidR="004219DC" w:rsidRPr="00D03BF4">
        <w:rPr>
          <w:rFonts w:ascii="Times New Roman" w:eastAsia="SimSun" w:hAnsi="Times New Roman" w:cs="Times New Roman"/>
          <w:b/>
          <w:bCs/>
          <w:sz w:val="24"/>
          <w:szCs w:val="24"/>
          <w:lang w:val="fr-FR" w:eastAsia="zh-CN"/>
        </w:rPr>
        <w:t xml:space="preserve"> 14 novembre</w:t>
      </w:r>
      <w:r w:rsidR="00A5144E" w:rsidRPr="00D03BF4">
        <w:rPr>
          <w:rFonts w:ascii="Times New Roman" w:eastAsia="SimSun" w:hAnsi="Times New Roman" w:cs="Times New Roman"/>
          <w:b/>
          <w:bCs/>
          <w:sz w:val="24"/>
          <w:szCs w:val="24"/>
          <w:lang w:val="fr-FR" w:eastAsia="zh-CN"/>
        </w:rPr>
        <w:t xml:space="preserve"> 2025</w:t>
      </w:r>
      <w:r w:rsidR="00181786" w:rsidRPr="00D03BF4">
        <w:rPr>
          <w:rFonts w:ascii="Times New Roman" w:eastAsia="SimSun" w:hAnsi="Times New Roman" w:cs="Times New Roman"/>
          <w:b/>
          <w:bCs/>
          <w:sz w:val="24"/>
          <w:szCs w:val="24"/>
          <w:lang w:val="fr-FR" w:eastAsia="zh-CN"/>
        </w:rPr>
        <w:t xml:space="preserve">, </w:t>
      </w:r>
      <w:r w:rsidRPr="00D03BF4">
        <w:rPr>
          <w:rFonts w:ascii="Times New Roman" w:eastAsia="SimSun" w:hAnsi="Times New Roman" w:cs="Times New Roman"/>
          <w:b/>
          <w:bCs/>
          <w:sz w:val="24"/>
          <w:szCs w:val="24"/>
          <w:lang w:val="fr-FR" w:eastAsia="zh-CN"/>
        </w:rPr>
        <w:t>à l'adresse</w:t>
      </w:r>
      <w:bookmarkStart w:id="6" w:name="_Hlk90474521"/>
      <w:r w:rsidRPr="00D03BF4">
        <w:fldChar w:fldCharType="begin"/>
      </w:r>
      <w:r w:rsidRPr="00D03BF4">
        <w:rPr>
          <w:b/>
          <w:bCs/>
          <w:lang w:val="fr-FR"/>
        </w:rPr>
        <w:instrText xml:space="preserve"> HYPERLINK "mailto:ohchr-cmw@un.org" </w:instrText>
      </w:r>
      <w:r w:rsidRPr="00D03BF4">
        <w:fldChar w:fldCharType="separate"/>
      </w:r>
      <w:r w:rsidRPr="0048120B">
        <w:rPr>
          <w:rStyle w:val="Hyperlink"/>
          <w:rFonts w:ascii="Times New Roman" w:eastAsia="SimSun" w:hAnsi="Times New Roman" w:cs="Times New Roman"/>
          <w:b/>
          <w:bCs/>
          <w:sz w:val="24"/>
          <w:szCs w:val="24"/>
          <w:u w:val="none"/>
          <w:lang w:val="fr-FR" w:eastAsia="zh-CN"/>
        </w:rPr>
        <w:t xml:space="preserve"> </w:t>
      </w:r>
      <w:r w:rsidRPr="00D03BF4">
        <w:rPr>
          <w:rStyle w:val="Hyperlink"/>
          <w:rFonts w:ascii="Times New Roman" w:eastAsia="SimSun" w:hAnsi="Times New Roman" w:cs="Times New Roman"/>
          <w:b/>
          <w:bCs/>
          <w:sz w:val="24"/>
          <w:szCs w:val="24"/>
          <w:lang w:val="fr-FR" w:eastAsia="zh-CN"/>
        </w:rPr>
        <w:t>ohchr-cmw@un.org</w:t>
      </w:r>
      <w:r w:rsidRPr="00D03BF4">
        <w:rPr>
          <w:rStyle w:val="Hyperlink"/>
          <w:rFonts w:ascii="Times New Roman" w:eastAsia="SimSun" w:hAnsi="Times New Roman" w:cs="Times New Roman"/>
          <w:b/>
          <w:bCs/>
          <w:sz w:val="24"/>
          <w:szCs w:val="24"/>
          <w:lang w:val="fr-FR" w:eastAsia="zh-CN"/>
        </w:rPr>
        <w:fldChar w:fldCharType="end"/>
      </w:r>
      <w:bookmarkEnd w:id="6"/>
      <w:r w:rsidRPr="00D03BF4">
        <w:rPr>
          <w:rFonts w:ascii="Times New Roman" w:eastAsia="SimSun" w:hAnsi="Times New Roman" w:cs="Times New Roman"/>
          <w:sz w:val="24"/>
          <w:szCs w:val="24"/>
          <w:lang w:val="fr-FR" w:eastAsia="zh-CN"/>
        </w:rPr>
        <w:t xml:space="preserve">. </w:t>
      </w:r>
      <w:r w:rsidR="004167F3" w:rsidRPr="00D03BF4">
        <w:rPr>
          <w:rFonts w:ascii="Times New Roman" w:eastAsia="SimSun" w:hAnsi="Times New Roman" w:cs="Times New Roman"/>
          <w:sz w:val="24"/>
          <w:szCs w:val="24"/>
          <w:lang w:val="fr-FR" w:eastAsia="zh-CN"/>
        </w:rPr>
        <w:t xml:space="preserve">Les participants </w:t>
      </w:r>
      <w:r w:rsidR="00F81642">
        <w:rPr>
          <w:rFonts w:ascii="Times New Roman" w:eastAsia="SimSun" w:hAnsi="Times New Roman" w:cs="Times New Roman"/>
          <w:sz w:val="24"/>
          <w:szCs w:val="24"/>
          <w:lang w:val="fr-FR" w:eastAsia="zh-CN"/>
        </w:rPr>
        <w:t>souhaitant</w:t>
      </w:r>
      <w:r w:rsidR="004167F3" w:rsidRPr="00D03BF4">
        <w:rPr>
          <w:rFonts w:ascii="Times New Roman" w:eastAsia="SimSun" w:hAnsi="Times New Roman" w:cs="Times New Roman"/>
          <w:sz w:val="24"/>
          <w:szCs w:val="24"/>
          <w:lang w:val="fr-FR" w:eastAsia="zh-CN"/>
        </w:rPr>
        <w:t xml:space="preserve"> faire un</w:t>
      </w:r>
      <w:r w:rsidR="00F81642">
        <w:rPr>
          <w:rFonts w:ascii="Times New Roman" w:eastAsia="SimSun" w:hAnsi="Times New Roman" w:cs="Times New Roman"/>
          <w:sz w:val="24"/>
          <w:szCs w:val="24"/>
          <w:lang w:val="fr-FR" w:eastAsia="zh-CN"/>
        </w:rPr>
        <w:t>e déclaration orale</w:t>
      </w:r>
      <w:r w:rsidR="004167F3" w:rsidRPr="00D03BF4">
        <w:rPr>
          <w:rFonts w:ascii="Times New Roman" w:eastAsia="SimSun" w:hAnsi="Times New Roman" w:cs="Times New Roman"/>
          <w:sz w:val="24"/>
          <w:szCs w:val="24"/>
          <w:lang w:val="fr-FR" w:eastAsia="zh-CN"/>
        </w:rPr>
        <w:t xml:space="preserve"> par </w:t>
      </w:r>
      <w:r w:rsidR="00F81642">
        <w:rPr>
          <w:rFonts w:ascii="Times New Roman" w:eastAsia="SimSun" w:hAnsi="Times New Roman" w:cs="Times New Roman"/>
          <w:sz w:val="24"/>
          <w:szCs w:val="24"/>
          <w:lang w:val="fr-FR" w:eastAsia="zh-CN"/>
        </w:rPr>
        <w:t xml:space="preserve">le biais d’un </w:t>
      </w:r>
      <w:r w:rsidR="004167F3" w:rsidRPr="00D03BF4">
        <w:rPr>
          <w:rFonts w:ascii="Times New Roman" w:eastAsia="SimSun" w:hAnsi="Times New Roman" w:cs="Times New Roman"/>
          <w:sz w:val="24"/>
          <w:szCs w:val="24"/>
          <w:lang w:val="fr-FR" w:eastAsia="zh-CN"/>
        </w:rPr>
        <w:t xml:space="preserve">message vidéo recevront des instructions </w:t>
      </w:r>
      <w:r w:rsidR="000D29CD" w:rsidRPr="00D03BF4">
        <w:rPr>
          <w:rFonts w:ascii="Times New Roman" w:eastAsia="SimSun" w:hAnsi="Times New Roman" w:cs="Times New Roman"/>
          <w:sz w:val="24"/>
          <w:szCs w:val="24"/>
          <w:lang w:val="fr-FR" w:eastAsia="zh-CN"/>
        </w:rPr>
        <w:t xml:space="preserve">détaillées </w:t>
      </w:r>
      <w:r w:rsidR="00F81642">
        <w:rPr>
          <w:rFonts w:ascii="Times New Roman" w:eastAsia="SimSun" w:hAnsi="Times New Roman" w:cs="Times New Roman"/>
          <w:sz w:val="24"/>
          <w:szCs w:val="24"/>
          <w:lang w:val="fr-FR" w:eastAsia="zh-CN"/>
        </w:rPr>
        <w:t>concernant</w:t>
      </w:r>
      <w:r w:rsidR="004167F3" w:rsidRPr="00D03BF4">
        <w:rPr>
          <w:rFonts w:ascii="Times New Roman" w:eastAsia="SimSun" w:hAnsi="Times New Roman" w:cs="Times New Roman"/>
          <w:sz w:val="24"/>
          <w:szCs w:val="24"/>
          <w:lang w:val="fr-FR" w:eastAsia="zh-CN"/>
        </w:rPr>
        <w:t xml:space="preserve"> l'enregistrement de leur message.</w:t>
      </w:r>
    </w:p>
    <w:p w14:paraId="114E1D30" w14:textId="7CC285BD" w:rsidR="0082583A" w:rsidRPr="00D03BF4" w:rsidRDefault="0082583A" w:rsidP="003E72DD">
      <w:pPr>
        <w:spacing w:after="0" w:line="240" w:lineRule="auto"/>
        <w:jc w:val="both"/>
        <w:rPr>
          <w:rFonts w:ascii="Times New Roman" w:eastAsia="SimSun" w:hAnsi="Times New Roman" w:cs="Times New Roman"/>
          <w:sz w:val="24"/>
          <w:szCs w:val="24"/>
          <w:lang w:val="fr-FR" w:eastAsia="zh-CN"/>
        </w:rPr>
      </w:pPr>
    </w:p>
    <w:p w14:paraId="2DCBA713" w14:textId="4B020DAE" w:rsidR="007E374F" w:rsidRPr="00D03BF4" w:rsidRDefault="0082583A" w:rsidP="0048120B">
      <w:pPr>
        <w:spacing w:after="0" w:line="240" w:lineRule="auto"/>
        <w:ind w:firstLine="720"/>
        <w:jc w:val="both"/>
        <w:rPr>
          <w:rFonts w:ascii="Times New Roman" w:eastAsia="SimSun" w:hAnsi="Times New Roman" w:cs="Times New Roman"/>
          <w:sz w:val="24"/>
          <w:szCs w:val="24"/>
          <w:lang w:val="fr-FR" w:eastAsia="zh-CN"/>
        </w:rPr>
      </w:pPr>
      <w:r w:rsidRPr="00D03BF4">
        <w:rPr>
          <w:rFonts w:ascii="Times New Roman" w:eastAsia="SimSun" w:hAnsi="Times New Roman" w:cs="Times New Roman"/>
          <w:sz w:val="24"/>
          <w:szCs w:val="24"/>
          <w:lang w:val="fr-FR" w:eastAsia="zh-CN"/>
        </w:rPr>
        <w:t>Les OSC/INDH d</w:t>
      </w:r>
      <w:r w:rsidR="0048120B">
        <w:rPr>
          <w:rFonts w:ascii="Times New Roman" w:eastAsia="SimSun" w:hAnsi="Times New Roman" w:cs="Times New Roman"/>
          <w:sz w:val="24"/>
          <w:szCs w:val="24"/>
          <w:lang w:val="fr-FR" w:eastAsia="zh-CN"/>
        </w:rPr>
        <w:t>evront</w:t>
      </w:r>
      <w:r w:rsidRPr="00D03BF4">
        <w:rPr>
          <w:rFonts w:ascii="Times New Roman" w:eastAsia="SimSun" w:hAnsi="Times New Roman" w:cs="Times New Roman"/>
          <w:sz w:val="24"/>
          <w:szCs w:val="24"/>
          <w:lang w:val="fr-FR" w:eastAsia="zh-CN"/>
        </w:rPr>
        <w:t xml:space="preserve"> également </w:t>
      </w:r>
      <w:r w:rsidR="0048120B">
        <w:rPr>
          <w:rFonts w:ascii="Times New Roman" w:eastAsia="SimSun" w:hAnsi="Times New Roman" w:cs="Times New Roman"/>
          <w:sz w:val="24"/>
          <w:szCs w:val="24"/>
          <w:lang w:val="fr-FR" w:eastAsia="zh-CN"/>
        </w:rPr>
        <w:t>transmettre</w:t>
      </w:r>
      <w:r w:rsidRPr="00D03BF4">
        <w:rPr>
          <w:rFonts w:ascii="Times New Roman" w:eastAsia="SimSun" w:hAnsi="Times New Roman" w:cs="Times New Roman"/>
          <w:sz w:val="24"/>
          <w:szCs w:val="24"/>
          <w:lang w:val="fr-FR" w:eastAsia="zh-CN"/>
        </w:rPr>
        <w:t xml:space="preserve"> au Secrétariat du Comité CMW</w:t>
      </w:r>
      <w:r w:rsidR="0048120B">
        <w:rPr>
          <w:rFonts w:ascii="Times New Roman" w:eastAsia="SimSun" w:hAnsi="Times New Roman" w:cs="Times New Roman"/>
          <w:sz w:val="24"/>
          <w:szCs w:val="24"/>
          <w:lang w:val="fr-FR" w:eastAsia="zh-CN"/>
        </w:rPr>
        <w:t xml:space="preserve"> (</w:t>
      </w:r>
      <w:hyperlink r:id="rId16" w:history="1">
        <w:r w:rsidR="0048120B" w:rsidRPr="00D03BF4">
          <w:rPr>
            <w:rStyle w:val="Hyperlink"/>
            <w:rFonts w:ascii="Times New Roman" w:eastAsia="SimSun" w:hAnsi="Times New Roman" w:cs="Times New Roman"/>
            <w:sz w:val="24"/>
            <w:szCs w:val="24"/>
            <w:lang w:val="fr-FR" w:eastAsia="zh-CN"/>
          </w:rPr>
          <w:t>ohchr-cmw@un.org</w:t>
        </w:r>
      </w:hyperlink>
      <w:r w:rsidR="0048120B">
        <w:rPr>
          <w:lang w:val="fr-FR"/>
        </w:rPr>
        <w:t>)</w:t>
      </w:r>
      <w:r w:rsidRPr="00D03BF4">
        <w:rPr>
          <w:rFonts w:ascii="Times New Roman" w:eastAsia="SimSun" w:hAnsi="Times New Roman" w:cs="Times New Roman"/>
          <w:sz w:val="24"/>
          <w:szCs w:val="24"/>
          <w:lang w:val="fr-FR" w:eastAsia="zh-CN"/>
        </w:rPr>
        <w:t xml:space="preserve"> une </w:t>
      </w:r>
      <w:r w:rsidRPr="00D03BF4">
        <w:rPr>
          <w:rFonts w:ascii="Times New Roman" w:eastAsia="SimSun" w:hAnsi="Times New Roman" w:cs="Times New Roman"/>
          <w:b/>
          <w:sz w:val="24"/>
          <w:szCs w:val="24"/>
          <w:lang w:val="fr-FR" w:eastAsia="zh-CN"/>
        </w:rPr>
        <w:t xml:space="preserve">copie électronique </w:t>
      </w:r>
      <w:r w:rsidRPr="00D03BF4">
        <w:rPr>
          <w:rFonts w:ascii="Times New Roman" w:eastAsia="SimSun" w:hAnsi="Times New Roman" w:cs="Times New Roman"/>
          <w:sz w:val="24"/>
          <w:szCs w:val="24"/>
          <w:lang w:val="fr-FR" w:eastAsia="zh-CN"/>
        </w:rPr>
        <w:t xml:space="preserve">(aux formats PDF et Word pour des raisons d'accessibilité) </w:t>
      </w:r>
      <w:r w:rsidRPr="00D03BF4">
        <w:rPr>
          <w:rFonts w:ascii="Times New Roman" w:eastAsia="SimSun" w:hAnsi="Times New Roman" w:cs="Times New Roman"/>
          <w:b/>
          <w:bCs/>
          <w:sz w:val="24"/>
          <w:szCs w:val="24"/>
          <w:lang w:val="fr-FR" w:eastAsia="zh-CN"/>
        </w:rPr>
        <w:t xml:space="preserve">de leurs déclarations orales/points de discussion </w:t>
      </w:r>
      <w:r w:rsidRPr="00D03BF4">
        <w:rPr>
          <w:rFonts w:ascii="Times New Roman" w:eastAsia="SimSun" w:hAnsi="Times New Roman" w:cs="Times New Roman"/>
          <w:sz w:val="24"/>
          <w:szCs w:val="24"/>
          <w:lang w:val="fr-FR" w:eastAsia="zh-CN"/>
        </w:rPr>
        <w:t xml:space="preserve">avant </w:t>
      </w:r>
      <w:r w:rsidRPr="00D03BF4">
        <w:rPr>
          <w:rFonts w:ascii="Times New Roman" w:eastAsia="SimSun" w:hAnsi="Times New Roman" w:cs="Times New Roman"/>
          <w:b/>
          <w:sz w:val="24"/>
          <w:szCs w:val="24"/>
          <w:lang w:val="fr-FR" w:eastAsia="zh-CN"/>
        </w:rPr>
        <w:t>le vendredi</w:t>
      </w:r>
      <w:r w:rsidR="004219DC" w:rsidRPr="00D03BF4">
        <w:rPr>
          <w:rFonts w:ascii="Times New Roman" w:eastAsia="SimSun" w:hAnsi="Times New Roman" w:cs="Times New Roman"/>
          <w:b/>
          <w:sz w:val="24"/>
          <w:szCs w:val="24"/>
          <w:lang w:val="fr-FR" w:eastAsia="zh-CN"/>
        </w:rPr>
        <w:t xml:space="preserve"> 28 novembre</w:t>
      </w:r>
      <w:r w:rsidR="00A5144E" w:rsidRPr="00D03BF4">
        <w:rPr>
          <w:rFonts w:ascii="Times New Roman" w:eastAsia="SimSun" w:hAnsi="Times New Roman" w:cs="Times New Roman"/>
          <w:b/>
          <w:sz w:val="24"/>
          <w:szCs w:val="24"/>
          <w:lang w:val="fr-FR" w:eastAsia="zh-CN"/>
        </w:rPr>
        <w:t xml:space="preserve"> 2025</w:t>
      </w:r>
      <w:r w:rsidRPr="00D03BF4">
        <w:rPr>
          <w:rFonts w:ascii="Times New Roman" w:eastAsia="SimSun" w:hAnsi="Times New Roman" w:cs="Times New Roman"/>
          <w:sz w:val="24"/>
          <w:szCs w:val="24"/>
          <w:lang w:val="fr-FR" w:eastAsia="zh-CN"/>
        </w:rPr>
        <w:t xml:space="preserve">, à des fins d'interprétation. </w:t>
      </w:r>
    </w:p>
    <w:p w14:paraId="64B024D4" w14:textId="34372A1C" w:rsidR="0082583A" w:rsidRPr="00D03BF4" w:rsidRDefault="0082583A" w:rsidP="0082583A">
      <w:pPr>
        <w:spacing w:after="0" w:line="240" w:lineRule="auto"/>
        <w:ind w:firstLine="720"/>
        <w:jc w:val="both"/>
        <w:rPr>
          <w:rFonts w:ascii="Times New Roman" w:eastAsia="SimSun" w:hAnsi="Times New Roman" w:cs="Times New Roman"/>
          <w:sz w:val="24"/>
          <w:szCs w:val="24"/>
          <w:lang w:val="fr-FR" w:eastAsia="zh-CN"/>
        </w:rPr>
      </w:pPr>
    </w:p>
    <w:p w14:paraId="20EC2F6E" w14:textId="77777777" w:rsidR="003E72DD" w:rsidRPr="00D03BF4" w:rsidRDefault="003E72DD" w:rsidP="003E72DD">
      <w:pPr>
        <w:spacing w:after="0" w:line="240" w:lineRule="auto"/>
        <w:rPr>
          <w:rFonts w:ascii="Times New Roman" w:eastAsia="SimSun" w:hAnsi="Times New Roman" w:cs="Times New Roman"/>
          <w:b/>
          <w:bCs/>
          <w:sz w:val="24"/>
          <w:szCs w:val="24"/>
          <w:lang w:val="fr-FR" w:eastAsia="zh-CN"/>
        </w:rPr>
      </w:pPr>
      <w:r w:rsidRPr="00D03BF4">
        <w:rPr>
          <w:rFonts w:ascii="Times New Roman" w:eastAsia="SimSun" w:hAnsi="Times New Roman" w:cs="Times New Roman"/>
          <w:b/>
          <w:bCs/>
          <w:sz w:val="24"/>
          <w:szCs w:val="24"/>
          <w:lang w:val="fr-FR" w:eastAsia="zh-CN"/>
        </w:rPr>
        <w:t>VI.</w:t>
      </w:r>
      <w:r w:rsidRPr="00D03BF4">
        <w:rPr>
          <w:rFonts w:ascii="Times New Roman" w:eastAsia="SimSun" w:hAnsi="Times New Roman" w:cs="Times New Roman"/>
          <w:b/>
          <w:bCs/>
          <w:sz w:val="24"/>
          <w:szCs w:val="24"/>
          <w:lang w:val="fr-FR" w:eastAsia="zh-CN"/>
        </w:rPr>
        <w:tab/>
        <w:t>Inscription</w:t>
      </w:r>
    </w:p>
    <w:p w14:paraId="077B6476" w14:textId="22A100C6" w:rsidR="00DF4972" w:rsidRPr="00D03BF4" w:rsidRDefault="003E72DD" w:rsidP="00BE5282">
      <w:pPr>
        <w:spacing w:before="120"/>
        <w:ind w:firstLine="720"/>
        <w:jc w:val="both"/>
        <w:rPr>
          <w:rFonts w:asciiTheme="majorBidi" w:hAnsiTheme="majorBidi" w:cstheme="majorBidi"/>
          <w:sz w:val="24"/>
          <w:szCs w:val="24"/>
          <w:lang w:val="fr-FR"/>
        </w:rPr>
      </w:pPr>
      <w:r w:rsidRPr="00D03BF4">
        <w:rPr>
          <w:rFonts w:asciiTheme="majorBidi" w:eastAsia="SimSun" w:hAnsiTheme="majorBidi" w:cstheme="majorBidi"/>
          <w:sz w:val="24"/>
          <w:szCs w:val="24"/>
          <w:lang w:val="fr-FR" w:eastAsia="zh-CN"/>
        </w:rPr>
        <w:t xml:space="preserve">Les représentants </w:t>
      </w:r>
      <w:r w:rsidR="001672E0" w:rsidRPr="00D03BF4">
        <w:rPr>
          <w:rFonts w:asciiTheme="majorBidi" w:eastAsia="SimSun" w:hAnsiTheme="majorBidi" w:cstheme="majorBidi"/>
          <w:sz w:val="24"/>
          <w:szCs w:val="24"/>
          <w:lang w:val="fr-FR" w:eastAsia="zh-CN"/>
        </w:rPr>
        <w:t xml:space="preserve">des OSC </w:t>
      </w:r>
      <w:r w:rsidRPr="00D03BF4">
        <w:rPr>
          <w:rFonts w:asciiTheme="majorBidi" w:eastAsia="SimSun" w:hAnsiTheme="majorBidi" w:cstheme="majorBidi"/>
          <w:sz w:val="24"/>
          <w:szCs w:val="24"/>
          <w:lang w:val="fr-FR" w:eastAsia="zh-CN"/>
        </w:rPr>
        <w:t xml:space="preserve">et </w:t>
      </w:r>
      <w:r w:rsidR="001672E0" w:rsidRPr="00D03BF4">
        <w:rPr>
          <w:rFonts w:asciiTheme="majorBidi" w:eastAsia="SimSun" w:hAnsiTheme="majorBidi" w:cstheme="majorBidi"/>
          <w:sz w:val="24"/>
          <w:szCs w:val="24"/>
          <w:lang w:val="fr-FR" w:eastAsia="zh-CN"/>
        </w:rPr>
        <w:t xml:space="preserve">des INDH </w:t>
      </w:r>
      <w:r w:rsidRPr="00D03BF4">
        <w:rPr>
          <w:rFonts w:asciiTheme="majorBidi" w:eastAsia="SimSun" w:hAnsiTheme="majorBidi" w:cstheme="majorBidi"/>
          <w:sz w:val="24"/>
          <w:szCs w:val="24"/>
          <w:lang w:val="fr-FR" w:eastAsia="zh-CN"/>
        </w:rPr>
        <w:t xml:space="preserve">qui souhaitent assister </w:t>
      </w:r>
      <w:r w:rsidR="00AB2E70" w:rsidRPr="00D03BF4">
        <w:rPr>
          <w:rFonts w:asciiTheme="majorBidi" w:eastAsia="SimSun" w:hAnsiTheme="majorBidi" w:cstheme="majorBidi"/>
          <w:sz w:val="24"/>
          <w:szCs w:val="24"/>
          <w:lang w:val="fr-FR" w:eastAsia="zh-CN"/>
        </w:rPr>
        <w:t xml:space="preserve">en personne </w:t>
      </w:r>
      <w:r w:rsidRPr="00D03BF4">
        <w:rPr>
          <w:rFonts w:asciiTheme="majorBidi" w:eastAsia="SimSun" w:hAnsiTheme="majorBidi" w:cstheme="majorBidi"/>
          <w:sz w:val="24"/>
          <w:szCs w:val="24"/>
          <w:lang w:val="fr-FR" w:eastAsia="zh-CN"/>
        </w:rPr>
        <w:t xml:space="preserve">à l'une des séances publiques du Comité doivent s'inscrire individuellement en ligne sur Indico </w:t>
      </w:r>
      <w:r w:rsidR="00DF4972" w:rsidRPr="00D03BF4">
        <w:rPr>
          <w:rFonts w:asciiTheme="majorBidi" w:eastAsia="SimSun" w:hAnsiTheme="majorBidi" w:cstheme="majorBidi"/>
          <w:sz w:val="24"/>
          <w:szCs w:val="24"/>
          <w:lang w:val="fr-FR" w:eastAsia="zh-CN"/>
        </w:rPr>
        <w:t>:</w:t>
      </w:r>
      <w:r w:rsidR="00DF4972" w:rsidRPr="00D03BF4">
        <w:rPr>
          <w:rFonts w:asciiTheme="majorBidi" w:eastAsia="SimSun" w:hAnsiTheme="majorBidi" w:cstheme="majorBidi"/>
          <w:sz w:val="24"/>
          <w:szCs w:val="24"/>
          <w:lang w:val="fr-FR" w:eastAsia="zh-CN"/>
        </w:rPr>
        <w:br/>
      </w:r>
      <w:hyperlink r:id="rId17" w:history="1">
        <w:r w:rsidR="00A60E59" w:rsidRPr="00D03BF4">
          <w:rPr>
            <w:rStyle w:val="Hyperlink"/>
            <w:rFonts w:asciiTheme="majorBidi" w:hAnsiTheme="majorBidi" w:cstheme="majorBidi"/>
            <w:sz w:val="24"/>
            <w:szCs w:val="24"/>
            <w:lang w:val="fr-FR"/>
          </w:rPr>
          <w:t>https://indico.un.org/event/1010250/</w:t>
        </w:r>
      </w:hyperlink>
    </w:p>
    <w:p w14:paraId="15D7F1B4" w14:textId="1894AF9E" w:rsidR="003E72DD" w:rsidRPr="00D03BF4" w:rsidRDefault="003E72DD" w:rsidP="00BE5282">
      <w:pPr>
        <w:spacing w:before="120"/>
        <w:ind w:firstLine="720"/>
        <w:jc w:val="both"/>
        <w:rPr>
          <w:rFonts w:ascii="Times New Roman" w:eastAsia="SimSun" w:hAnsi="Times New Roman" w:cs="Times New Roman"/>
          <w:sz w:val="24"/>
          <w:szCs w:val="24"/>
          <w:lang w:val="fr-FR" w:eastAsia="zh-CN"/>
        </w:rPr>
      </w:pPr>
      <w:r w:rsidRPr="00D03BF4">
        <w:rPr>
          <w:rFonts w:ascii="Times New Roman" w:eastAsia="SimSun" w:hAnsi="Times New Roman" w:cs="Times New Roman"/>
          <w:sz w:val="24"/>
          <w:szCs w:val="24"/>
          <w:lang w:val="fr-FR" w:eastAsia="zh-CN"/>
        </w:rPr>
        <w:t>Un guide d</w:t>
      </w:r>
      <w:r w:rsidR="0048120B">
        <w:rPr>
          <w:rFonts w:ascii="Times New Roman" w:eastAsia="SimSun" w:hAnsi="Times New Roman" w:cs="Times New Roman"/>
          <w:sz w:val="24"/>
          <w:szCs w:val="24"/>
          <w:lang w:val="fr-FR" w:eastAsia="zh-CN"/>
        </w:rPr>
        <w:t>e l’utilisateur</w:t>
      </w:r>
      <w:r w:rsidRPr="00D03BF4">
        <w:rPr>
          <w:rFonts w:ascii="Times New Roman" w:eastAsia="SimSun" w:hAnsi="Times New Roman" w:cs="Times New Roman"/>
          <w:sz w:val="24"/>
          <w:szCs w:val="24"/>
          <w:lang w:val="fr-FR" w:eastAsia="zh-CN"/>
        </w:rPr>
        <w:t xml:space="preserve"> destiné aux participants </w:t>
      </w:r>
      <w:r w:rsidR="0048120B">
        <w:rPr>
          <w:rFonts w:ascii="Times New Roman" w:eastAsia="SimSun" w:hAnsi="Times New Roman" w:cs="Times New Roman"/>
          <w:sz w:val="24"/>
          <w:szCs w:val="24"/>
          <w:lang w:val="fr-FR" w:eastAsia="zh-CN"/>
        </w:rPr>
        <w:t>aux</w:t>
      </w:r>
      <w:r w:rsidRPr="00D03BF4">
        <w:rPr>
          <w:rFonts w:ascii="Times New Roman" w:eastAsia="SimSun" w:hAnsi="Times New Roman" w:cs="Times New Roman"/>
          <w:sz w:val="24"/>
          <w:szCs w:val="24"/>
          <w:lang w:val="fr-FR" w:eastAsia="zh-CN"/>
        </w:rPr>
        <w:t xml:space="preserve"> conférence</w:t>
      </w:r>
      <w:r w:rsidR="0048120B">
        <w:rPr>
          <w:rFonts w:ascii="Times New Roman" w:eastAsia="SimSun" w:hAnsi="Times New Roman" w:cs="Times New Roman"/>
          <w:sz w:val="24"/>
          <w:szCs w:val="24"/>
          <w:lang w:val="fr-FR" w:eastAsia="zh-CN"/>
        </w:rPr>
        <w:t>s</w:t>
      </w:r>
      <w:r w:rsidRPr="00D03BF4">
        <w:rPr>
          <w:rFonts w:ascii="Times New Roman" w:eastAsia="SimSun" w:hAnsi="Times New Roman" w:cs="Times New Roman"/>
          <w:sz w:val="24"/>
          <w:szCs w:val="24"/>
          <w:lang w:val="fr-FR" w:eastAsia="zh-CN"/>
        </w:rPr>
        <w:t xml:space="preserve"> est disponible </w:t>
      </w:r>
      <w:r w:rsidR="002E6B58" w:rsidRPr="00D03BF4">
        <w:rPr>
          <w:rFonts w:ascii="Times New Roman" w:eastAsia="SimSun" w:hAnsi="Times New Roman" w:cs="Times New Roman"/>
          <w:sz w:val="24"/>
          <w:szCs w:val="24"/>
          <w:lang w:val="fr-FR" w:eastAsia="zh-CN"/>
        </w:rPr>
        <w:t xml:space="preserve">à l'adresse suivante </w:t>
      </w:r>
      <w:r w:rsidR="00C54591" w:rsidRPr="00D03BF4">
        <w:rPr>
          <w:rFonts w:ascii="Times New Roman" w:eastAsia="SimSun" w:hAnsi="Times New Roman" w:cs="Times New Roman"/>
          <w:sz w:val="24"/>
          <w:szCs w:val="24"/>
          <w:lang w:val="fr-FR" w:eastAsia="zh-CN"/>
        </w:rPr>
        <w:t xml:space="preserve">: </w:t>
      </w:r>
      <w:hyperlink r:id="rId18" w:history="1">
        <w:r w:rsidR="004B43F6" w:rsidRPr="00D03BF4">
          <w:rPr>
            <w:rStyle w:val="Hyperlink"/>
            <w:rFonts w:ascii="Times New Roman" w:eastAsia="SimSun" w:hAnsi="Times New Roman" w:cs="Times New Roman"/>
            <w:sz w:val="24"/>
            <w:szCs w:val="24"/>
            <w:lang w:val="fr-FR" w:eastAsia="zh-CN"/>
          </w:rPr>
          <w:t>https://indicohelp.unog.ch/</w:t>
        </w:r>
      </w:hyperlink>
      <w:r w:rsidR="004B43F6" w:rsidRPr="00D03BF4">
        <w:rPr>
          <w:rFonts w:ascii="Times New Roman" w:eastAsia="SimSun" w:hAnsi="Times New Roman" w:cs="Times New Roman"/>
          <w:sz w:val="24"/>
          <w:szCs w:val="24"/>
          <w:lang w:val="fr-FR" w:eastAsia="zh-CN"/>
        </w:rPr>
        <w:t xml:space="preserve">  </w:t>
      </w:r>
    </w:p>
    <w:p w14:paraId="0E8BD356" w14:textId="7CB46513" w:rsidR="00D22B38" w:rsidRPr="00D03BF4" w:rsidRDefault="00084B1C" w:rsidP="00155C90">
      <w:pPr>
        <w:spacing w:before="120"/>
        <w:ind w:firstLine="720"/>
        <w:jc w:val="both"/>
        <w:rPr>
          <w:rFonts w:ascii="Times New Roman" w:eastAsia="SimSun" w:hAnsi="Times New Roman" w:cs="Times New Roman"/>
          <w:sz w:val="24"/>
          <w:szCs w:val="24"/>
          <w:lang w:val="fr-FR" w:eastAsia="zh-CN"/>
        </w:rPr>
      </w:pPr>
      <w:r w:rsidRPr="00D03BF4">
        <w:rPr>
          <w:rFonts w:ascii="Times New Roman" w:eastAsia="SimSun" w:hAnsi="Times New Roman" w:cs="Times New Roman"/>
          <w:sz w:val="24"/>
          <w:szCs w:val="24"/>
          <w:lang w:val="fr-FR" w:eastAsia="zh-CN"/>
        </w:rPr>
        <w:t xml:space="preserve">Les inscriptions </w:t>
      </w:r>
      <w:r w:rsidR="00747EF5" w:rsidRPr="00D03BF4">
        <w:rPr>
          <w:rFonts w:ascii="Times New Roman" w:eastAsia="SimSun" w:hAnsi="Times New Roman" w:cs="Times New Roman"/>
          <w:sz w:val="24"/>
          <w:szCs w:val="24"/>
          <w:lang w:val="fr-FR" w:eastAsia="zh-CN"/>
        </w:rPr>
        <w:t xml:space="preserve">seront </w:t>
      </w:r>
      <w:r w:rsidRPr="00D03BF4">
        <w:rPr>
          <w:rFonts w:ascii="Times New Roman" w:eastAsia="SimSun" w:hAnsi="Times New Roman" w:cs="Times New Roman"/>
          <w:sz w:val="24"/>
          <w:szCs w:val="24"/>
          <w:lang w:val="fr-FR" w:eastAsia="zh-CN"/>
        </w:rPr>
        <w:t xml:space="preserve">ouvertes </w:t>
      </w:r>
      <w:r w:rsidR="00B740CA" w:rsidRPr="00D03BF4">
        <w:rPr>
          <w:rFonts w:ascii="Times New Roman" w:eastAsia="SimSun" w:hAnsi="Times New Roman" w:cs="Times New Roman"/>
          <w:sz w:val="24"/>
          <w:szCs w:val="24"/>
          <w:lang w:val="fr-FR" w:eastAsia="zh-CN"/>
        </w:rPr>
        <w:t>du 1er novembre au</w:t>
      </w:r>
      <w:r w:rsidR="0050366F" w:rsidRPr="00D03BF4">
        <w:rPr>
          <w:rFonts w:ascii="Times New Roman" w:eastAsia="SimSun" w:hAnsi="Times New Roman" w:cs="Times New Roman"/>
          <w:sz w:val="24"/>
          <w:szCs w:val="24"/>
          <w:lang w:val="fr-FR" w:eastAsia="zh-CN"/>
        </w:rPr>
        <w:t xml:space="preserve"> 11 décembre</w:t>
      </w:r>
      <w:r w:rsidR="00F9724E" w:rsidRPr="00D03BF4">
        <w:rPr>
          <w:rFonts w:ascii="Times New Roman" w:eastAsia="SimSun" w:hAnsi="Times New Roman" w:cs="Times New Roman"/>
          <w:sz w:val="24"/>
          <w:szCs w:val="24"/>
          <w:lang w:val="fr-FR" w:eastAsia="zh-CN"/>
        </w:rPr>
        <w:t xml:space="preserve"> 2025</w:t>
      </w:r>
      <w:r w:rsidRPr="00D03BF4">
        <w:rPr>
          <w:rFonts w:ascii="Times New Roman" w:eastAsia="SimSun" w:hAnsi="Times New Roman" w:cs="Times New Roman"/>
          <w:sz w:val="24"/>
          <w:szCs w:val="24"/>
          <w:lang w:val="fr-FR" w:eastAsia="zh-CN"/>
        </w:rPr>
        <w:t>.</w:t>
      </w:r>
    </w:p>
    <w:p w14:paraId="45D28E74" w14:textId="48E57071" w:rsidR="007276F7" w:rsidRPr="00D03BF4" w:rsidRDefault="007276F7" w:rsidP="00A875D2">
      <w:pPr>
        <w:tabs>
          <w:tab w:val="left" w:pos="567"/>
        </w:tabs>
        <w:spacing w:before="120"/>
        <w:jc w:val="both"/>
        <w:rPr>
          <w:rFonts w:ascii="Times New Roman" w:eastAsia="SimSun" w:hAnsi="Times New Roman" w:cs="Times New Roman"/>
          <w:sz w:val="24"/>
          <w:szCs w:val="24"/>
          <w:lang w:val="fr-FR" w:eastAsia="zh-CN"/>
        </w:rPr>
      </w:pPr>
      <w:r w:rsidRPr="00D03BF4">
        <w:rPr>
          <w:rFonts w:ascii="Times New Roman" w:eastAsia="SimSun" w:hAnsi="Times New Roman" w:cs="Times New Roman"/>
          <w:i/>
          <w:iCs/>
          <w:sz w:val="24"/>
          <w:szCs w:val="24"/>
          <w:u w:val="single"/>
          <w:lang w:val="fr-FR" w:eastAsia="zh-CN"/>
        </w:rPr>
        <w:t>Nouveau système de badges numériques</w:t>
      </w:r>
    </w:p>
    <w:p w14:paraId="0EF9BAA0" w14:textId="2F54F13F" w:rsidR="007276F7" w:rsidRPr="00D03BF4" w:rsidRDefault="007276F7" w:rsidP="007276F7">
      <w:pPr>
        <w:spacing w:after="0" w:line="240" w:lineRule="auto"/>
        <w:ind w:firstLine="720"/>
        <w:jc w:val="both"/>
        <w:rPr>
          <w:rFonts w:ascii="Times New Roman" w:eastAsia="SimSun" w:hAnsi="Times New Roman" w:cs="Times New Roman"/>
          <w:sz w:val="24"/>
          <w:szCs w:val="24"/>
          <w:lang w:val="fr-FR" w:eastAsia="zh-CN"/>
        </w:rPr>
      </w:pPr>
      <w:r w:rsidRPr="00D03BF4">
        <w:rPr>
          <w:rFonts w:ascii="Times New Roman" w:eastAsia="SimSun" w:hAnsi="Times New Roman" w:cs="Times New Roman"/>
          <w:sz w:val="24"/>
          <w:szCs w:val="24"/>
          <w:lang w:val="fr-FR" w:eastAsia="zh-CN"/>
        </w:rPr>
        <w:t xml:space="preserve">Les participants à la conférence recevront un badge numérique comprenant leur photo, un </w:t>
      </w:r>
      <w:r w:rsidR="0048120B">
        <w:rPr>
          <w:rFonts w:ascii="Times New Roman" w:eastAsia="SimSun" w:hAnsi="Times New Roman" w:cs="Times New Roman"/>
          <w:sz w:val="24"/>
          <w:szCs w:val="24"/>
          <w:lang w:val="fr-FR" w:eastAsia="zh-CN"/>
        </w:rPr>
        <w:t xml:space="preserve">QR </w:t>
      </w:r>
      <w:r w:rsidRPr="00D03BF4">
        <w:rPr>
          <w:rFonts w:ascii="Times New Roman" w:eastAsia="SimSun" w:hAnsi="Times New Roman" w:cs="Times New Roman"/>
          <w:sz w:val="24"/>
          <w:szCs w:val="24"/>
          <w:lang w:val="fr-FR" w:eastAsia="zh-CN"/>
        </w:rPr>
        <w:t xml:space="preserve">code ainsi que le nom et la date de la conférence. Le badge numérique sera envoyé à chaque participant par e-mail une fois qu'il aura été accrédité par l'organisateur de la conférence. Une fois téléchargé sur un téléphone portable ou tout autre appareil mobile, le badge numérique permettra d'accéder plus rapidement au Palais Wilson en </w:t>
      </w:r>
      <w:r w:rsidR="007376EB">
        <w:rPr>
          <w:rFonts w:ascii="Times New Roman" w:eastAsia="SimSun" w:hAnsi="Times New Roman" w:cs="Times New Roman"/>
          <w:sz w:val="24"/>
          <w:szCs w:val="24"/>
          <w:lang w:val="fr-FR" w:eastAsia="zh-CN"/>
        </w:rPr>
        <w:t>économisant</w:t>
      </w:r>
      <w:r w:rsidRPr="00D03BF4">
        <w:rPr>
          <w:rFonts w:ascii="Times New Roman" w:eastAsia="SimSun" w:hAnsi="Times New Roman" w:cs="Times New Roman"/>
          <w:sz w:val="24"/>
          <w:szCs w:val="24"/>
          <w:lang w:val="fr-FR" w:eastAsia="zh-CN"/>
        </w:rPr>
        <w:t xml:space="preserve"> le temps nécessaire à la création d'un badge « physique ». Les participants peuvent également imprimer leur badge numérique et le </w:t>
      </w:r>
      <w:r w:rsidR="0048120B">
        <w:rPr>
          <w:rFonts w:ascii="Times New Roman" w:eastAsia="SimSun" w:hAnsi="Times New Roman" w:cs="Times New Roman"/>
          <w:sz w:val="24"/>
          <w:szCs w:val="24"/>
          <w:lang w:val="fr-FR" w:eastAsia="zh-CN"/>
        </w:rPr>
        <w:t xml:space="preserve">QR </w:t>
      </w:r>
      <w:r w:rsidRPr="00D03BF4">
        <w:rPr>
          <w:rFonts w:ascii="Times New Roman" w:eastAsia="SimSun" w:hAnsi="Times New Roman" w:cs="Times New Roman"/>
          <w:sz w:val="24"/>
          <w:szCs w:val="24"/>
          <w:lang w:val="fr-FR" w:eastAsia="zh-CN"/>
        </w:rPr>
        <w:t>code fonctionnera de la même manière.</w:t>
      </w:r>
    </w:p>
    <w:p w14:paraId="2B19E4B5" w14:textId="77777777" w:rsidR="007276F7" w:rsidRPr="00D03BF4" w:rsidRDefault="007276F7" w:rsidP="007276F7">
      <w:pPr>
        <w:spacing w:after="0" w:line="240" w:lineRule="auto"/>
        <w:ind w:firstLine="720"/>
        <w:jc w:val="both"/>
        <w:rPr>
          <w:rFonts w:ascii="Times New Roman" w:eastAsia="SimSun" w:hAnsi="Times New Roman" w:cs="Times New Roman"/>
          <w:sz w:val="24"/>
          <w:szCs w:val="24"/>
          <w:lang w:val="fr-FR" w:eastAsia="zh-CN"/>
        </w:rPr>
      </w:pPr>
    </w:p>
    <w:p w14:paraId="1D794632" w14:textId="13DC17CD" w:rsidR="007276F7" w:rsidRPr="00D03BF4" w:rsidRDefault="007276F7" w:rsidP="007276F7">
      <w:pPr>
        <w:spacing w:after="0" w:line="240" w:lineRule="auto"/>
        <w:ind w:firstLine="720"/>
        <w:jc w:val="both"/>
        <w:rPr>
          <w:rFonts w:ascii="Times New Roman" w:eastAsia="SimSun" w:hAnsi="Times New Roman" w:cs="Times New Roman"/>
          <w:sz w:val="24"/>
          <w:szCs w:val="24"/>
          <w:lang w:val="fr-FR" w:eastAsia="zh-CN"/>
        </w:rPr>
      </w:pPr>
      <w:r w:rsidRPr="00D03BF4">
        <w:rPr>
          <w:rFonts w:ascii="Times New Roman" w:eastAsia="SimSun" w:hAnsi="Times New Roman" w:cs="Times New Roman"/>
          <w:sz w:val="24"/>
          <w:szCs w:val="24"/>
          <w:lang w:val="fr-FR" w:eastAsia="zh-CN"/>
        </w:rPr>
        <w:t xml:space="preserve">Le jour de la réunion, les </w:t>
      </w:r>
      <w:r w:rsidR="0048120B">
        <w:rPr>
          <w:rFonts w:ascii="Times New Roman" w:eastAsia="SimSun" w:hAnsi="Times New Roman" w:cs="Times New Roman"/>
          <w:sz w:val="24"/>
          <w:szCs w:val="24"/>
          <w:lang w:val="fr-FR" w:eastAsia="zh-CN"/>
        </w:rPr>
        <w:t>participants</w:t>
      </w:r>
      <w:r w:rsidRPr="00D03BF4">
        <w:rPr>
          <w:rFonts w:ascii="Times New Roman" w:eastAsia="SimSun" w:hAnsi="Times New Roman" w:cs="Times New Roman"/>
          <w:sz w:val="24"/>
          <w:szCs w:val="24"/>
          <w:lang w:val="fr-FR" w:eastAsia="zh-CN"/>
        </w:rPr>
        <w:t xml:space="preserve"> dûment inscrits devront présenter leur badge numérique et un passeport ou une pièce d'identité officielle (avec photo) en cours de validité à l'équipe de sécurité du Palais Wilson (52 rue des Pâquis, Genève, Suisse). Les heures d'ouverture sont de 8 h à 17 h, du lundi au vendredi.</w:t>
      </w:r>
    </w:p>
    <w:p w14:paraId="42A247B5" w14:textId="77777777" w:rsidR="007B01AC" w:rsidRPr="00D03BF4" w:rsidRDefault="007B01AC" w:rsidP="003E72DD">
      <w:pPr>
        <w:spacing w:after="0" w:line="240" w:lineRule="auto"/>
        <w:ind w:firstLine="720"/>
        <w:jc w:val="both"/>
        <w:rPr>
          <w:rFonts w:ascii="Times New Roman" w:eastAsia="SimSun" w:hAnsi="Times New Roman" w:cs="Times New Roman"/>
          <w:sz w:val="24"/>
          <w:szCs w:val="24"/>
          <w:lang w:val="fr-FR" w:eastAsia="zh-CN"/>
        </w:rPr>
      </w:pPr>
    </w:p>
    <w:p w14:paraId="76CB1306" w14:textId="409C5BF9" w:rsidR="003E72DD" w:rsidRPr="00D03BF4" w:rsidRDefault="003E72DD" w:rsidP="003E72DD">
      <w:pPr>
        <w:spacing w:after="0" w:line="240" w:lineRule="auto"/>
        <w:ind w:firstLine="720"/>
        <w:jc w:val="both"/>
        <w:rPr>
          <w:rFonts w:ascii="Times New Roman" w:hAnsi="Times New Roman" w:cs="Times New Roman"/>
          <w:sz w:val="24"/>
          <w:szCs w:val="24"/>
          <w:lang w:val="fr-FR"/>
        </w:rPr>
      </w:pPr>
      <w:r w:rsidRPr="00D03BF4">
        <w:rPr>
          <w:rFonts w:ascii="Times New Roman" w:eastAsia="SimSun" w:hAnsi="Times New Roman" w:cs="Times New Roman"/>
          <w:sz w:val="24"/>
          <w:szCs w:val="24"/>
          <w:lang w:val="fr-FR" w:eastAsia="zh-CN"/>
        </w:rPr>
        <w:t xml:space="preserve">Toutes les réunions publiques du Comité seront diffusées en direct </w:t>
      </w:r>
      <w:r w:rsidRPr="00D03BF4">
        <w:rPr>
          <w:rFonts w:ascii="Times New Roman" w:eastAsia="SimSun" w:hAnsi="Times New Roman" w:cs="Times New Roman"/>
          <w:sz w:val="24"/>
          <w:szCs w:val="24"/>
          <w:lang w:val="fr-FR" w:eastAsia="fr-FR"/>
        </w:rPr>
        <w:t xml:space="preserve">sur le site web suivant : </w:t>
      </w:r>
      <w:hyperlink r:id="rId19" w:history="1">
        <w:r w:rsidRPr="00D03BF4">
          <w:rPr>
            <w:rStyle w:val="Hyperlink"/>
            <w:rFonts w:ascii="Times New Roman" w:hAnsi="Times New Roman" w:cs="Times New Roman"/>
            <w:sz w:val="24"/>
            <w:szCs w:val="24"/>
            <w:lang w:val="fr-FR"/>
          </w:rPr>
          <w:t>https://media.un.</w:t>
        </w:r>
      </w:hyperlink>
      <w:r w:rsidRPr="00D03BF4">
        <w:rPr>
          <w:rFonts w:ascii="Times New Roman" w:hAnsi="Times New Roman" w:cs="Times New Roman"/>
          <w:sz w:val="24"/>
          <w:szCs w:val="24"/>
          <w:lang w:val="fr-FR"/>
        </w:rPr>
        <w:t xml:space="preserve">org/en/webtv/ </w:t>
      </w:r>
    </w:p>
    <w:p w14:paraId="49813EB1" w14:textId="7E4EE0F7" w:rsidR="00597CF3" w:rsidRPr="00D03BF4" w:rsidRDefault="00597CF3" w:rsidP="003E72DD">
      <w:pPr>
        <w:spacing w:after="0" w:line="240" w:lineRule="auto"/>
        <w:ind w:firstLine="720"/>
        <w:jc w:val="both"/>
        <w:rPr>
          <w:rFonts w:ascii="Times New Roman" w:hAnsi="Times New Roman" w:cs="Times New Roman"/>
          <w:sz w:val="24"/>
          <w:szCs w:val="24"/>
          <w:lang w:val="fr-FR"/>
        </w:rPr>
      </w:pPr>
    </w:p>
    <w:p w14:paraId="67A5C19E" w14:textId="77777777" w:rsidR="003E72DD" w:rsidRPr="00D03BF4" w:rsidRDefault="003E72DD" w:rsidP="003E72DD">
      <w:pPr>
        <w:spacing w:after="0" w:line="240" w:lineRule="auto"/>
        <w:rPr>
          <w:rFonts w:ascii="Times New Roman" w:eastAsia="SimSun" w:hAnsi="Times New Roman" w:cs="Times New Roman"/>
          <w:b/>
          <w:bCs/>
          <w:sz w:val="24"/>
          <w:szCs w:val="24"/>
          <w:lang w:val="fr-FR" w:eastAsia="zh-CN"/>
        </w:rPr>
      </w:pPr>
    </w:p>
    <w:p w14:paraId="5D01AEBA" w14:textId="7D89DF72" w:rsidR="003E72DD" w:rsidRPr="00D03BF4" w:rsidRDefault="003E72DD" w:rsidP="003E72DD">
      <w:pPr>
        <w:spacing w:after="0" w:line="240" w:lineRule="auto"/>
        <w:jc w:val="both"/>
        <w:rPr>
          <w:rFonts w:ascii="Times New Roman" w:eastAsia="SimSun" w:hAnsi="Times New Roman" w:cs="Times New Roman"/>
          <w:b/>
          <w:sz w:val="24"/>
          <w:szCs w:val="24"/>
          <w:lang w:val="fr-FR" w:eastAsia="zh-CN"/>
        </w:rPr>
      </w:pPr>
      <w:r w:rsidRPr="00D03BF4">
        <w:rPr>
          <w:rFonts w:ascii="Times New Roman" w:eastAsia="SimSun" w:hAnsi="Times New Roman" w:cs="Times New Roman"/>
          <w:b/>
          <w:sz w:val="24"/>
          <w:szCs w:val="24"/>
          <w:lang w:val="fr-FR" w:eastAsia="zh-CN"/>
        </w:rPr>
        <w:t>VII.</w:t>
      </w:r>
      <w:r w:rsidRPr="00D03BF4">
        <w:rPr>
          <w:rFonts w:ascii="Times New Roman" w:eastAsia="SimSun" w:hAnsi="Times New Roman" w:cs="Times New Roman"/>
          <w:b/>
          <w:sz w:val="24"/>
          <w:szCs w:val="24"/>
          <w:lang w:val="fr-FR" w:eastAsia="zh-CN"/>
        </w:rPr>
        <w:tab/>
        <w:t>Réunions d'information</w:t>
      </w:r>
      <w:r w:rsidR="0048120B">
        <w:rPr>
          <w:rFonts w:ascii="Times New Roman" w:eastAsia="SimSun" w:hAnsi="Times New Roman" w:cs="Times New Roman"/>
          <w:b/>
          <w:sz w:val="24"/>
          <w:szCs w:val="24"/>
          <w:lang w:val="fr-FR" w:eastAsia="zh-CN"/>
        </w:rPr>
        <w:t>s</w:t>
      </w:r>
      <w:r w:rsidRPr="00D03BF4">
        <w:rPr>
          <w:rFonts w:ascii="Times New Roman" w:eastAsia="SimSun" w:hAnsi="Times New Roman" w:cs="Times New Roman"/>
          <w:b/>
          <w:sz w:val="24"/>
          <w:szCs w:val="24"/>
          <w:lang w:val="fr-FR" w:eastAsia="zh-CN"/>
        </w:rPr>
        <w:t xml:space="preserve"> informelles avec le Comité</w:t>
      </w:r>
    </w:p>
    <w:p w14:paraId="2498F7BA" w14:textId="77777777" w:rsidR="003E72DD" w:rsidRPr="00D03BF4" w:rsidRDefault="003E72DD" w:rsidP="003E72DD">
      <w:pPr>
        <w:spacing w:after="0" w:line="240" w:lineRule="auto"/>
        <w:jc w:val="both"/>
        <w:rPr>
          <w:rFonts w:ascii="Times New Roman" w:eastAsia="SimSun" w:hAnsi="Times New Roman" w:cs="Times New Roman"/>
          <w:sz w:val="24"/>
          <w:szCs w:val="24"/>
          <w:lang w:val="fr-FR" w:eastAsia="zh-CN"/>
        </w:rPr>
      </w:pPr>
    </w:p>
    <w:p w14:paraId="2D61BA7B" w14:textId="284C1E56" w:rsidR="002C3083" w:rsidRPr="0048120B" w:rsidRDefault="0048120B" w:rsidP="0048120B">
      <w:pPr>
        <w:ind w:firstLine="567"/>
        <w:jc w:val="both"/>
        <w:rPr>
          <w:rFonts w:asciiTheme="majorBidi" w:eastAsia="SimSun" w:hAnsiTheme="majorBidi" w:cstheme="majorBidi"/>
          <w:sz w:val="24"/>
          <w:szCs w:val="24"/>
          <w:lang w:val="fr-FR" w:eastAsia="zh-CN"/>
        </w:rPr>
      </w:pPr>
      <w:r w:rsidRPr="00C82CB4">
        <w:rPr>
          <w:rFonts w:asciiTheme="majorBidi" w:eastAsia="SimSun" w:hAnsiTheme="majorBidi" w:cstheme="majorBidi"/>
          <w:sz w:val="24"/>
          <w:szCs w:val="24"/>
          <w:lang w:val="fr-FR" w:eastAsia="zh-CN"/>
        </w:rPr>
        <w:t xml:space="preserve">Conformément à la décision 31/3 </w:t>
      </w:r>
      <w:r w:rsidRPr="00C82CB4">
        <w:rPr>
          <w:rFonts w:asciiTheme="majorBidi" w:eastAsia="Times New Roman" w:hAnsiTheme="majorBidi" w:cstheme="majorBidi"/>
          <w:sz w:val="24"/>
          <w:szCs w:val="24"/>
          <w:lang w:val="fr-FR"/>
        </w:rPr>
        <w:t xml:space="preserve">prise par </w:t>
      </w:r>
      <w:r w:rsidRPr="00C82CB4">
        <w:rPr>
          <w:rFonts w:asciiTheme="majorBidi" w:eastAsia="SimSun" w:hAnsiTheme="majorBidi" w:cstheme="majorBidi"/>
          <w:sz w:val="24"/>
          <w:szCs w:val="24"/>
          <w:lang w:val="fr-FR" w:eastAsia="zh-CN"/>
        </w:rPr>
        <w:t xml:space="preserve">le Comité </w:t>
      </w:r>
      <w:r w:rsidRPr="00C82CB4">
        <w:rPr>
          <w:rFonts w:asciiTheme="majorBidi" w:eastAsia="Times New Roman" w:hAnsiTheme="majorBidi" w:cstheme="majorBidi"/>
          <w:sz w:val="24"/>
          <w:szCs w:val="24"/>
          <w:lang w:val="fr-FR"/>
        </w:rPr>
        <w:t xml:space="preserve">lors de sa 31e </w:t>
      </w:r>
      <w:r w:rsidRPr="00C82CB4">
        <w:rPr>
          <w:rFonts w:asciiTheme="majorBidi" w:eastAsia="SimSun" w:hAnsiTheme="majorBidi" w:cstheme="majorBidi"/>
          <w:sz w:val="24"/>
          <w:szCs w:val="24"/>
          <w:lang w:val="fr-FR" w:eastAsia="zh-CN"/>
        </w:rPr>
        <w:t xml:space="preserve">session, les OSC et les INDH, ne désirant pas assister à la réunion publique informelle organisée par le Comité lors de son premier jour de session mais souhaitant fournir des informations spécifiques sur l’un des Etats parties qui sera examiné lors de la session, peuvent également organiser des </w:t>
      </w:r>
      <w:r w:rsidRPr="00C82CB4">
        <w:rPr>
          <w:rFonts w:asciiTheme="majorBidi" w:eastAsia="SimSun" w:hAnsiTheme="majorBidi" w:cstheme="majorBidi"/>
          <w:bCs/>
          <w:sz w:val="24"/>
          <w:szCs w:val="24"/>
          <w:lang w:val="fr-FR" w:eastAsia="zh-CN"/>
        </w:rPr>
        <w:t xml:space="preserve">séances d'informations privées, à distance, d'une durée de 45 minutes </w:t>
      </w:r>
      <w:r w:rsidRPr="00C82CB4">
        <w:rPr>
          <w:rFonts w:asciiTheme="majorBidi" w:eastAsia="SimSun" w:hAnsiTheme="majorBidi" w:cstheme="majorBidi"/>
          <w:sz w:val="24"/>
          <w:szCs w:val="24"/>
          <w:lang w:val="fr-FR" w:eastAsia="zh-CN"/>
        </w:rPr>
        <w:t>chacune avec les Rapporteurs pays :</w:t>
      </w:r>
    </w:p>
    <w:p w14:paraId="2882F51F" w14:textId="6AE70EEB" w:rsidR="002C3083" w:rsidRPr="00155C90" w:rsidRDefault="003E72DD" w:rsidP="00155C90">
      <w:pPr>
        <w:numPr>
          <w:ilvl w:val="0"/>
          <w:numId w:val="5"/>
        </w:numPr>
        <w:spacing w:after="0" w:line="240" w:lineRule="auto"/>
        <w:jc w:val="both"/>
        <w:rPr>
          <w:rFonts w:ascii="Times New Roman" w:eastAsia="SimSun" w:hAnsi="Times New Roman" w:cs="Times New Roman"/>
          <w:sz w:val="24"/>
          <w:szCs w:val="24"/>
          <w:lang w:val="fr-FR" w:eastAsia="zh-CN"/>
        </w:rPr>
      </w:pPr>
      <w:r w:rsidRPr="00D03BF4">
        <w:rPr>
          <w:rFonts w:ascii="Times New Roman" w:eastAsia="SimSun" w:hAnsi="Times New Roman" w:cs="Times New Roman"/>
          <w:sz w:val="24"/>
          <w:szCs w:val="24"/>
          <w:lang w:val="fr-FR" w:eastAsia="zh-CN"/>
        </w:rPr>
        <w:t>Le lundi</w:t>
      </w:r>
      <w:r w:rsidR="0050366F" w:rsidRPr="00D03BF4">
        <w:rPr>
          <w:rFonts w:ascii="Times New Roman" w:eastAsia="SimSun" w:hAnsi="Times New Roman" w:cs="Times New Roman"/>
          <w:sz w:val="24"/>
          <w:szCs w:val="24"/>
          <w:lang w:val="fr-FR" w:eastAsia="zh-CN"/>
        </w:rPr>
        <w:t xml:space="preserve"> 1er décembre</w:t>
      </w:r>
      <w:r w:rsidR="00F9724E" w:rsidRPr="00D03BF4">
        <w:rPr>
          <w:rFonts w:ascii="Times New Roman" w:eastAsia="SimSun" w:hAnsi="Times New Roman" w:cs="Times New Roman"/>
          <w:sz w:val="24"/>
          <w:szCs w:val="24"/>
          <w:lang w:val="fr-FR" w:eastAsia="zh-CN"/>
        </w:rPr>
        <w:t xml:space="preserve"> 2025</w:t>
      </w:r>
      <w:r w:rsidRPr="00D03BF4">
        <w:rPr>
          <w:rFonts w:ascii="Times New Roman" w:eastAsia="SimSun" w:hAnsi="Times New Roman" w:cs="Times New Roman"/>
          <w:sz w:val="24"/>
          <w:szCs w:val="24"/>
          <w:lang w:val="fr-FR" w:eastAsia="zh-CN"/>
        </w:rPr>
        <w:t>, de</w:t>
      </w:r>
      <w:r w:rsidR="00F9724E" w:rsidRPr="00D03BF4">
        <w:rPr>
          <w:rFonts w:ascii="Times New Roman" w:eastAsia="SimSun" w:hAnsi="Times New Roman" w:cs="Times New Roman"/>
          <w:sz w:val="24"/>
          <w:szCs w:val="24"/>
          <w:lang w:val="fr-FR" w:eastAsia="zh-CN"/>
        </w:rPr>
        <w:t xml:space="preserve"> 18 h </w:t>
      </w:r>
      <w:r w:rsidRPr="00D03BF4">
        <w:rPr>
          <w:rFonts w:ascii="Times New Roman" w:eastAsia="SimSun" w:hAnsi="Times New Roman" w:cs="Times New Roman"/>
          <w:sz w:val="24"/>
          <w:szCs w:val="24"/>
          <w:lang w:val="fr-FR" w:eastAsia="zh-CN"/>
        </w:rPr>
        <w:t xml:space="preserve">à 18 h 45 environ (heure de Genève), </w:t>
      </w:r>
      <w:r w:rsidR="00B143C2" w:rsidRPr="00D03BF4">
        <w:rPr>
          <w:rFonts w:ascii="Times New Roman" w:eastAsia="SimSun" w:hAnsi="Times New Roman" w:cs="Times New Roman"/>
          <w:sz w:val="24"/>
          <w:szCs w:val="24"/>
          <w:lang w:val="fr-FR" w:eastAsia="zh-CN"/>
        </w:rPr>
        <w:t xml:space="preserve">pour </w:t>
      </w:r>
      <w:r w:rsidR="009D401E" w:rsidRPr="00D03BF4">
        <w:rPr>
          <w:rFonts w:ascii="Times New Roman" w:eastAsia="SimSun" w:hAnsi="Times New Roman" w:cs="Times New Roman"/>
          <w:sz w:val="24"/>
          <w:szCs w:val="24"/>
          <w:lang w:val="fr-FR" w:eastAsia="zh-CN"/>
        </w:rPr>
        <w:t>la Mauritanie</w:t>
      </w:r>
      <w:r w:rsidR="00F67926" w:rsidRPr="00D03BF4">
        <w:rPr>
          <w:rFonts w:ascii="Times New Roman" w:eastAsia="SimSun" w:hAnsi="Times New Roman" w:cs="Times New Roman"/>
          <w:sz w:val="24"/>
          <w:szCs w:val="24"/>
          <w:lang w:val="fr-FR" w:eastAsia="zh-CN"/>
        </w:rPr>
        <w:t>.</w:t>
      </w:r>
    </w:p>
    <w:p w14:paraId="3347E5ED" w14:textId="5990D33C" w:rsidR="005F09C0" w:rsidRPr="00155C90" w:rsidRDefault="003E72DD" w:rsidP="00155C90">
      <w:pPr>
        <w:numPr>
          <w:ilvl w:val="0"/>
          <w:numId w:val="5"/>
        </w:numPr>
        <w:spacing w:after="0" w:line="240" w:lineRule="auto"/>
        <w:jc w:val="both"/>
        <w:rPr>
          <w:rFonts w:ascii="Times New Roman" w:eastAsia="SimSun" w:hAnsi="Times New Roman" w:cs="Times New Roman"/>
          <w:sz w:val="24"/>
          <w:szCs w:val="24"/>
          <w:lang w:val="fr-FR" w:eastAsia="zh-CN"/>
        </w:rPr>
      </w:pPr>
      <w:r w:rsidRPr="00D03BF4">
        <w:rPr>
          <w:rFonts w:ascii="Times New Roman" w:eastAsia="SimSun" w:hAnsi="Times New Roman" w:cs="Times New Roman"/>
          <w:sz w:val="24"/>
          <w:szCs w:val="24"/>
          <w:lang w:val="fr-FR" w:eastAsia="zh-CN"/>
        </w:rPr>
        <w:t xml:space="preserve">Le </w:t>
      </w:r>
      <w:r w:rsidR="00E2652E" w:rsidRPr="00D03BF4">
        <w:rPr>
          <w:rFonts w:ascii="Times New Roman" w:eastAsia="SimSun" w:hAnsi="Times New Roman" w:cs="Times New Roman"/>
          <w:sz w:val="24"/>
          <w:szCs w:val="24"/>
          <w:lang w:val="fr-FR" w:eastAsia="zh-CN"/>
        </w:rPr>
        <w:t>mardi</w:t>
      </w:r>
      <w:r w:rsidR="0050366F" w:rsidRPr="00D03BF4">
        <w:rPr>
          <w:rFonts w:ascii="Times New Roman" w:eastAsia="SimSun" w:hAnsi="Times New Roman" w:cs="Times New Roman"/>
          <w:sz w:val="24"/>
          <w:szCs w:val="24"/>
          <w:lang w:val="fr-FR" w:eastAsia="zh-CN"/>
        </w:rPr>
        <w:t xml:space="preserve"> 2 décembre</w:t>
      </w:r>
      <w:r w:rsidR="00F9724E" w:rsidRPr="00D03BF4">
        <w:rPr>
          <w:rFonts w:ascii="Times New Roman" w:eastAsia="SimSun" w:hAnsi="Times New Roman" w:cs="Times New Roman"/>
          <w:sz w:val="24"/>
          <w:szCs w:val="24"/>
          <w:lang w:val="fr-FR" w:eastAsia="zh-CN"/>
        </w:rPr>
        <w:t xml:space="preserve"> 2025</w:t>
      </w:r>
      <w:r w:rsidRPr="00D03BF4">
        <w:rPr>
          <w:rFonts w:ascii="Times New Roman" w:eastAsia="SimSun" w:hAnsi="Times New Roman" w:cs="Times New Roman"/>
          <w:sz w:val="24"/>
          <w:szCs w:val="24"/>
          <w:lang w:val="fr-FR" w:eastAsia="zh-CN"/>
        </w:rPr>
        <w:t>, de</w:t>
      </w:r>
      <w:r w:rsidR="00216C54" w:rsidRPr="00D03BF4">
        <w:rPr>
          <w:rFonts w:ascii="Times New Roman" w:eastAsia="SimSun" w:hAnsi="Times New Roman" w:cs="Times New Roman"/>
          <w:sz w:val="24"/>
          <w:szCs w:val="24"/>
          <w:lang w:val="fr-FR" w:eastAsia="zh-CN"/>
        </w:rPr>
        <w:t xml:space="preserve"> 14 h </w:t>
      </w:r>
      <w:r w:rsidRPr="00D03BF4">
        <w:rPr>
          <w:rFonts w:ascii="Times New Roman" w:eastAsia="SimSun" w:hAnsi="Times New Roman" w:cs="Times New Roman"/>
          <w:sz w:val="24"/>
          <w:szCs w:val="24"/>
          <w:lang w:val="fr-FR" w:eastAsia="zh-CN"/>
        </w:rPr>
        <w:t xml:space="preserve">à 14 h 45 environ (heure de Genève), </w:t>
      </w:r>
      <w:r w:rsidR="00321310" w:rsidRPr="00D03BF4">
        <w:rPr>
          <w:rFonts w:ascii="Times New Roman" w:eastAsia="SimSun" w:hAnsi="Times New Roman" w:cs="Times New Roman"/>
          <w:sz w:val="24"/>
          <w:szCs w:val="24"/>
          <w:lang w:val="fr-FR" w:eastAsia="zh-CN"/>
        </w:rPr>
        <w:t xml:space="preserve">pour </w:t>
      </w:r>
      <w:r w:rsidR="0050366F" w:rsidRPr="00D03BF4">
        <w:rPr>
          <w:rFonts w:ascii="Times New Roman" w:eastAsia="SimSun" w:hAnsi="Times New Roman" w:cs="Times New Roman"/>
          <w:sz w:val="24"/>
          <w:szCs w:val="24"/>
          <w:lang w:val="fr-FR" w:eastAsia="zh-CN"/>
        </w:rPr>
        <w:t>l'Indonésie</w:t>
      </w:r>
      <w:r w:rsidR="00051534" w:rsidRPr="00D03BF4">
        <w:rPr>
          <w:rFonts w:ascii="Times New Roman" w:eastAsia="SimSun" w:hAnsi="Times New Roman" w:cs="Times New Roman"/>
          <w:sz w:val="24"/>
          <w:szCs w:val="24"/>
          <w:lang w:val="fr-FR" w:eastAsia="zh-CN"/>
        </w:rPr>
        <w:t>.</w:t>
      </w:r>
    </w:p>
    <w:p w14:paraId="5A4FFB13" w14:textId="159A4B50" w:rsidR="00B143C2" w:rsidRPr="00D03BF4" w:rsidRDefault="00B143C2" w:rsidP="004F68D1">
      <w:pPr>
        <w:numPr>
          <w:ilvl w:val="0"/>
          <w:numId w:val="5"/>
        </w:numPr>
        <w:spacing w:after="0" w:line="240" w:lineRule="auto"/>
        <w:jc w:val="both"/>
        <w:rPr>
          <w:rFonts w:ascii="Times New Roman" w:eastAsia="SimSun" w:hAnsi="Times New Roman" w:cs="Times New Roman"/>
          <w:sz w:val="24"/>
          <w:szCs w:val="24"/>
          <w:lang w:val="fr-FR" w:eastAsia="zh-CN"/>
        </w:rPr>
      </w:pPr>
      <w:r w:rsidRPr="00D03BF4">
        <w:rPr>
          <w:rFonts w:ascii="Times New Roman" w:eastAsia="SimSun" w:hAnsi="Times New Roman" w:cs="Times New Roman"/>
          <w:sz w:val="24"/>
          <w:szCs w:val="24"/>
          <w:lang w:val="fr-FR" w:eastAsia="zh-CN"/>
        </w:rPr>
        <w:t xml:space="preserve">Le </w:t>
      </w:r>
      <w:r w:rsidR="00CC130E" w:rsidRPr="00D03BF4">
        <w:rPr>
          <w:rFonts w:ascii="Times New Roman" w:eastAsia="SimSun" w:hAnsi="Times New Roman" w:cs="Times New Roman"/>
          <w:sz w:val="24"/>
          <w:szCs w:val="24"/>
          <w:lang w:val="fr-FR" w:eastAsia="zh-CN"/>
        </w:rPr>
        <w:t>mardi</w:t>
      </w:r>
      <w:r w:rsidR="0050366F" w:rsidRPr="00D03BF4">
        <w:rPr>
          <w:rFonts w:ascii="Times New Roman" w:eastAsia="SimSun" w:hAnsi="Times New Roman" w:cs="Times New Roman"/>
          <w:sz w:val="24"/>
          <w:szCs w:val="24"/>
          <w:lang w:val="fr-FR" w:eastAsia="zh-CN"/>
        </w:rPr>
        <w:t xml:space="preserve"> 2 décembre</w:t>
      </w:r>
      <w:r w:rsidR="00F9724E" w:rsidRPr="00D03BF4">
        <w:rPr>
          <w:rFonts w:ascii="Times New Roman" w:eastAsia="SimSun" w:hAnsi="Times New Roman" w:cs="Times New Roman"/>
          <w:sz w:val="24"/>
          <w:szCs w:val="24"/>
          <w:lang w:val="fr-FR" w:eastAsia="zh-CN"/>
        </w:rPr>
        <w:t xml:space="preserve"> 2025</w:t>
      </w:r>
      <w:r w:rsidRPr="00D03BF4">
        <w:rPr>
          <w:rFonts w:ascii="Times New Roman" w:eastAsia="SimSun" w:hAnsi="Times New Roman" w:cs="Times New Roman"/>
          <w:sz w:val="24"/>
          <w:szCs w:val="24"/>
          <w:lang w:val="fr-FR" w:eastAsia="zh-CN"/>
        </w:rPr>
        <w:t>, de</w:t>
      </w:r>
      <w:r w:rsidR="00DB4908" w:rsidRPr="00D03BF4">
        <w:rPr>
          <w:rFonts w:ascii="Times New Roman" w:eastAsia="SimSun" w:hAnsi="Times New Roman" w:cs="Times New Roman"/>
          <w:sz w:val="24"/>
          <w:szCs w:val="24"/>
          <w:lang w:val="fr-FR" w:eastAsia="zh-CN"/>
        </w:rPr>
        <w:t xml:space="preserve"> 18 h </w:t>
      </w:r>
      <w:r w:rsidRPr="00D03BF4">
        <w:rPr>
          <w:rFonts w:ascii="Times New Roman" w:eastAsia="SimSun" w:hAnsi="Times New Roman" w:cs="Times New Roman"/>
          <w:sz w:val="24"/>
          <w:szCs w:val="24"/>
          <w:lang w:val="fr-FR" w:eastAsia="zh-CN"/>
        </w:rPr>
        <w:t xml:space="preserve">à 18 h 45 environ (heure de Genève, CET), pour </w:t>
      </w:r>
      <w:r w:rsidR="009D401E" w:rsidRPr="00D03BF4">
        <w:rPr>
          <w:rFonts w:ascii="Times New Roman" w:eastAsia="SimSun" w:hAnsi="Times New Roman" w:cs="Times New Roman"/>
          <w:sz w:val="24"/>
          <w:szCs w:val="24"/>
          <w:lang w:val="fr-FR" w:eastAsia="zh-CN"/>
        </w:rPr>
        <w:t>le Honduras</w:t>
      </w:r>
      <w:r w:rsidRPr="00D03BF4">
        <w:rPr>
          <w:rFonts w:ascii="Times New Roman" w:eastAsia="SimSun" w:hAnsi="Times New Roman" w:cs="Times New Roman"/>
          <w:sz w:val="24"/>
          <w:szCs w:val="24"/>
          <w:lang w:val="fr-FR" w:eastAsia="zh-CN"/>
        </w:rPr>
        <w:t>.</w:t>
      </w:r>
    </w:p>
    <w:p w14:paraId="557A97B2" w14:textId="77777777" w:rsidR="008946A2" w:rsidRPr="00D03BF4" w:rsidRDefault="008946A2" w:rsidP="003E72DD">
      <w:pPr>
        <w:spacing w:after="0" w:line="240" w:lineRule="auto"/>
        <w:ind w:firstLine="720"/>
        <w:jc w:val="both"/>
        <w:rPr>
          <w:rFonts w:ascii="Times New Roman" w:eastAsia="SimSun" w:hAnsi="Times New Roman" w:cs="Times New Roman"/>
          <w:sz w:val="24"/>
          <w:szCs w:val="24"/>
          <w:lang w:val="fr-FR" w:eastAsia="zh-CN"/>
        </w:rPr>
      </w:pPr>
    </w:p>
    <w:p w14:paraId="5B1A7489" w14:textId="6FA410F7" w:rsidR="003E72DD" w:rsidRPr="00D03BF4" w:rsidRDefault="003E72DD" w:rsidP="003E72DD">
      <w:pPr>
        <w:spacing w:after="0" w:line="240" w:lineRule="auto"/>
        <w:ind w:firstLine="720"/>
        <w:jc w:val="both"/>
        <w:rPr>
          <w:rFonts w:ascii="Times New Roman" w:eastAsia="SimSun" w:hAnsi="Times New Roman" w:cs="Times New Roman"/>
          <w:sz w:val="24"/>
          <w:szCs w:val="24"/>
          <w:lang w:val="fr-FR" w:eastAsia="zh-CN"/>
        </w:rPr>
      </w:pPr>
      <w:r w:rsidRPr="00D03BF4">
        <w:rPr>
          <w:rFonts w:ascii="Times New Roman" w:eastAsia="SimSun" w:hAnsi="Times New Roman" w:cs="Times New Roman"/>
          <w:sz w:val="24"/>
          <w:szCs w:val="24"/>
          <w:lang w:val="fr-FR" w:eastAsia="zh-CN"/>
        </w:rPr>
        <w:t>Les OSC/INDH qui souhaitent organiser de telles réunions d'information sont priées de contacter le secrétariat du CMW à l'adresse</w:t>
      </w:r>
      <w:r w:rsidR="000F51CF">
        <w:rPr>
          <w:rFonts w:ascii="Times New Roman" w:eastAsia="SimSun" w:hAnsi="Times New Roman" w:cs="Times New Roman"/>
          <w:sz w:val="24"/>
          <w:szCs w:val="24"/>
          <w:lang w:val="fr-FR" w:eastAsia="zh-CN"/>
        </w:rPr>
        <w:t xml:space="preserve"> </w:t>
      </w:r>
      <w:hyperlink r:id="rId20" w:history="1">
        <w:r w:rsidR="000F51CF" w:rsidRPr="00F87591">
          <w:rPr>
            <w:rStyle w:val="Hyperlink"/>
            <w:rFonts w:ascii="Times New Roman" w:eastAsia="SimSun" w:hAnsi="Times New Roman" w:cs="Times New Roman"/>
            <w:sz w:val="24"/>
            <w:szCs w:val="24"/>
            <w:lang w:val="fr-FR" w:eastAsia="zh-CN"/>
          </w:rPr>
          <w:t>ohchr-cmw@un.org</w:t>
        </w:r>
      </w:hyperlink>
      <w:r w:rsidR="00E2652E" w:rsidRPr="00D03BF4">
        <w:rPr>
          <w:rFonts w:ascii="Times New Roman" w:eastAsia="SimSun" w:hAnsi="Times New Roman" w:cs="Times New Roman"/>
          <w:b/>
          <w:bCs/>
          <w:sz w:val="24"/>
          <w:szCs w:val="24"/>
          <w:lang w:val="fr-FR" w:eastAsia="zh-CN"/>
        </w:rPr>
        <w:t xml:space="preserve"> avant </w:t>
      </w:r>
      <w:r w:rsidR="0026002C" w:rsidRPr="00D03BF4">
        <w:rPr>
          <w:rFonts w:ascii="Times New Roman" w:eastAsia="SimSun" w:hAnsi="Times New Roman" w:cs="Times New Roman"/>
          <w:b/>
          <w:bCs/>
          <w:sz w:val="24"/>
          <w:szCs w:val="24"/>
          <w:lang w:val="fr-FR" w:eastAsia="zh-CN"/>
        </w:rPr>
        <w:t>le vendredi</w:t>
      </w:r>
      <w:r w:rsidR="0050366F" w:rsidRPr="00D03BF4">
        <w:rPr>
          <w:rFonts w:ascii="Times New Roman" w:eastAsia="SimSun" w:hAnsi="Times New Roman" w:cs="Times New Roman"/>
          <w:b/>
          <w:bCs/>
          <w:sz w:val="24"/>
          <w:szCs w:val="24"/>
          <w:lang w:val="fr-FR" w:eastAsia="zh-CN"/>
        </w:rPr>
        <w:t xml:space="preserve"> 14 novembre</w:t>
      </w:r>
      <w:r w:rsidR="001064C0" w:rsidRPr="00D03BF4">
        <w:rPr>
          <w:rFonts w:ascii="Times New Roman" w:eastAsia="SimSun" w:hAnsi="Times New Roman" w:cs="Times New Roman"/>
          <w:b/>
          <w:bCs/>
          <w:sz w:val="24"/>
          <w:szCs w:val="24"/>
          <w:lang w:val="fr-FR" w:eastAsia="zh-CN"/>
        </w:rPr>
        <w:t xml:space="preserve"> 2025 </w:t>
      </w:r>
      <w:r w:rsidR="00E2652E" w:rsidRPr="00D03BF4">
        <w:rPr>
          <w:rFonts w:ascii="Times New Roman" w:eastAsia="SimSun" w:hAnsi="Times New Roman" w:cs="Times New Roman"/>
          <w:sz w:val="24"/>
          <w:szCs w:val="24"/>
          <w:lang w:val="fr-FR" w:eastAsia="zh-CN"/>
        </w:rPr>
        <w:t>afin de coordonner leur</w:t>
      </w:r>
      <w:r w:rsidR="00515EC1">
        <w:rPr>
          <w:rFonts w:ascii="Times New Roman" w:eastAsia="SimSun" w:hAnsi="Times New Roman" w:cs="Times New Roman"/>
          <w:sz w:val="24"/>
          <w:szCs w:val="24"/>
          <w:lang w:val="fr-FR" w:eastAsia="zh-CN"/>
        </w:rPr>
        <w:t>s</w:t>
      </w:r>
      <w:r w:rsidR="00E2652E" w:rsidRPr="00D03BF4">
        <w:rPr>
          <w:rFonts w:ascii="Times New Roman" w:eastAsia="SimSun" w:hAnsi="Times New Roman" w:cs="Times New Roman"/>
          <w:sz w:val="24"/>
          <w:szCs w:val="24"/>
          <w:lang w:val="fr-FR" w:eastAsia="zh-CN"/>
        </w:rPr>
        <w:t xml:space="preserve"> intervention</w:t>
      </w:r>
      <w:r w:rsidR="00515EC1">
        <w:rPr>
          <w:rFonts w:ascii="Times New Roman" w:eastAsia="SimSun" w:hAnsi="Times New Roman" w:cs="Times New Roman"/>
          <w:sz w:val="24"/>
          <w:szCs w:val="24"/>
          <w:lang w:val="fr-FR" w:eastAsia="zh-CN"/>
        </w:rPr>
        <w:t>s</w:t>
      </w:r>
      <w:r w:rsidR="00E2652E" w:rsidRPr="00D03BF4">
        <w:rPr>
          <w:rFonts w:ascii="Times New Roman" w:eastAsia="SimSun" w:hAnsi="Times New Roman" w:cs="Times New Roman"/>
          <w:sz w:val="24"/>
          <w:szCs w:val="24"/>
          <w:lang w:val="fr-FR" w:eastAsia="zh-CN"/>
        </w:rPr>
        <w:t>.</w:t>
      </w:r>
    </w:p>
    <w:p w14:paraId="7D3D47A5" w14:textId="77777777" w:rsidR="00FC7687" w:rsidRPr="00D03BF4" w:rsidRDefault="00FC7687" w:rsidP="003E72DD">
      <w:pPr>
        <w:spacing w:after="0" w:line="240" w:lineRule="auto"/>
        <w:ind w:firstLine="720"/>
        <w:jc w:val="both"/>
        <w:rPr>
          <w:rFonts w:ascii="Times New Roman" w:eastAsia="SimSun" w:hAnsi="Times New Roman" w:cs="Times New Roman"/>
          <w:sz w:val="24"/>
          <w:szCs w:val="24"/>
          <w:lang w:val="fr-FR" w:eastAsia="zh-CN"/>
        </w:rPr>
      </w:pPr>
    </w:p>
    <w:p w14:paraId="68E87E9F" w14:textId="77777777" w:rsidR="003E72DD" w:rsidRPr="00D03BF4" w:rsidRDefault="003E72DD" w:rsidP="003E72DD">
      <w:pPr>
        <w:spacing w:after="0" w:line="240" w:lineRule="auto"/>
        <w:ind w:left="60"/>
        <w:rPr>
          <w:rFonts w:ascii="Times New Roman" w:eastAsia="SimSun" w:hAnsi="Times New Roman" w:cs="Times New Roman"/>
          <w:b/>
          <w:bCs/>
          <w:sz w:val="24"/>
          <w:szCs w:val="24"/>
          <w:lang w:val="fr-FR" w:eastAsia="zh-CN"/>
        </w:rPr>
      </w:pPr>
      <w:r w:rsidRPr="00D03BF4">
        <w:rPr>
          <w:rFonts w:ascii="Times New Roman" w:eastAsia="SimSun" w:hAnsi="Times New Roman" w:cs="Times New Roman"/>
          <w:b/>
          <w:bCs/>
          <w:sz w:val="24"/>
          <w:szCs w:val="24"/>
          <w:lang w:val="fr-FR" w:eastAsia="zh-CN"/>
        </w:rPr>
        <w:t>VIII.</w:t>
      </w:r>
      <w:r w:rsidRPr="00D03BF4">
        <w:rPr>
          <w:rFonts w:ascii="Times New Roman" w:eastAsia="SimSun" w:hAnsi="Times New Roman" w:cs="Times New Roman"/>
          <w:b/>
          <w:bCs/>
          <w:sz w:val="24"/>
          <w:szCs w:val="24"/>
          <w:lang w:val="fr-FR" w:eastAsia="zh-CN"/>
        </w:rPr>
        <w:tab/>
        <w:t>Informations supplémentaires</w:t>
      </w:r>
    </w:p>
    <w:p w14:paraId="3A4E7FBD" w14:textId="77777777" w:rsidR="003E72DD" w:rsidRPr="00D03BF4" w:rsidRDefault="003E72DD" w:rsidP="003E72DD">
      <w:pPr>
        <w:spacing w:after="0" w:line="240" w:lineRule="auto"/>
        <w:rPr>
          <w:rFonts w:ascii="Times New Roman" w:eastAsia="SimSun" w:hAnsi="Times New Roman" w:cs="Times New Roman"/>
          <w:sz w:val="24"/>
          <w:szCs w:val="24"/>
          <w:lang w:val="fr-FR" w:eastAsia="zh-CN"/>
        </w:rPr>
      </w:pPr>
    </w:p>
    <w:p w14:paraId="133B0514" w14:textId="7461E438" w:rsidR="003E72DD" w:rsidRPr="0048120B" w:rsidRDefault="0048120B" w:rsidP="0048120B">
      <w:pPr>
        <w:ind w:firstLine="567"/>
        <w:jc w:val="both"/>
        <w:rPr>
          <w:rFonts w:asciiTheme="majorBidi" w:eastAsia="SimSun" w:hAnsiTheme="majorBidi" w:cstheme="majorBidi"/>
          <w:sz w:val="24"/>
          <w:szCs w:val="24"/>
          <w:lang w:val="fr-FR" w:eastAsia="zh-CN"/>
        </w:rPr>
      </w:pPr>
      <w:r w:rsidRPr="0080614E">
        <w:rPr>
          <w:rFonts w:asciiTheme="majorBidi" w:eastAsia="SimSun" w:hAnsiTheme="majorBidi" w:cstheme="majorBidi"/>
          <w:sz w:val="24"/>
          <w:szCs w:val="24"/>
          <w:lang w:val="fr-FR" w:eastAsia="zh-CN"/>
        </w:rPr>
        <w:t xml:space="preserve">Pour de plus amples informations sur les organes de traités en général, des informations spécifiques sur le CMW et sur la participation et le rôle des OSC, des INDH, des agences spécialisées des Nations unies et d'autres organes en ce qui concerne la procédure de présentation de rapports par les États, veuillez consulter les liens suivants :  </w:t>
      </w:r>
    </w:p>
    <w:p w14:paraId="7A067EEC" w14:textId="77777777" w:rsidR="00C17A52" w:rsidRPr="00D03BF4" w:rsidRDefault="00C17A52" w:rsidP="00C17A52">
      <w:pPr>
        <w:numPr>
          <w:ilvl w:val="0"/>
          <w:numId w:val="2"/>
        </w:numPr>
        <w:spacing w:after="0" w:line="240" w:lineRule="auto"/>
        <w:rPr>
          <w:rFonts w:ascii="Times New Roman" w:eastAsia="SimSun" w:hAnsi="Times New Roman" w:cs="Times New Roman"/>
          <w:sz w:val="24"/>
          <w:szCs w:val="24"/>
          <w:lang w:val="fr-FR" w:eastAsia="zh-CN"/>
        </w:rPr>
      </w:pPr>
      <w:hyperlink r:id="rId21" w:history="1">
        <w:r w:rsidRPr="00D03BF4">
          <w:rPr>
            <w:rStyle w:val="Hyperlink"/>
            <w:rFonts w:ascii="Times New Roman" w:hAnsi="Times New Roman" w:cs="Times New Roman"/>
            <w:sz w:val="24"/>
            <w:szCs w:val="24"/>
            <w:lang w:val="fr-FR"/>
          </w:rPr>
          <w:t>https://www.ohchr.org/en/treaty-bodies/cmw</w:t>
        </w:r>
      </w:hyperlink>
      <w:r w:rsidRPr="00D03BF4">
        <w:rPr>
          <w:rFonts w:ascii="Times New Roman" w:hAnsi="Times New Roman" w:cs="Times New Roman"/>
          <w:sz w:val="24"/>
          <w:szCs w:val="24"/>
          <w:lang w:val="fr-FR"/>
        </w:rPr>
        <w:t xml:space="preserve">  </w:t>
      </w:r>
    </w:p>
    <w:p w14:paraId="2CEECF13" w14:textId="024A1825" w:rsidR="003E72DD" w:rsidRPr="00D03BF4" w:rsidRDefault="00C17A52" w:rsidP="00C17A52">
      <w:pPr>
        <w:numPr>
          <w:ilvl w:val="0"/>
          <w:numId w:val="2"/>
        </w:numPr>
        <w:spacing w:after="0" w:line="240" w:lineRule="auto"/>
        <w:rPr>
          <w:rFonts w:ascii="Times New Roman" w:eastAsia="SimSun" w:hAnsi="Times New Roman" w:cs="Times New Roman"/>
          <w:sz w:val="24"/>
          <w:szCs w:val="24"/>
          <w:lang w:val="fr-FR" w:eastAsia="zh-CN"/>
        </w:rPr>
      </w:pPr>
      <w:hyperlink r:id="rId22" w:history="1">
        <w:r w:rsidRPr="00D03BF4">
          <w:rPr>
            <w:rStyle w:val="Hyperlink"/>
            <w:rFonts w:ascii="Times New Roman" w:hAnsi="Times New Roman" w:cs="Times New Roman"/>
            <w:sz w:val="24"/>
            <w:szCs w:val="24"/>
            <w:lang w:val="fr-FR"/>
          </w:rPr>
          <w:t>https://www.ohchr.org/en/treaty-bodies/cmw/information-civil-society-non-governmental-organizations-national-human-rights-institutions</w:t>
        </w:r>
      </w:hyperlink>
      <w:r w:rsidR="003E72DD" w:rsidRPr="00D03BF4">
        <w:rPr>
          <w:rFonts w:ascii="Times New Roman" w:eastAsia="SimSun" w:hAnsi="Times New Roman" w:cs="Times New Roman"/>
          <w:sz w:val="24"/>
          <w:szCs w:val="24"/>
          <w:lang w:val="fr-FR" w:eastAsia="zh-CN"/>
        </w:rPr>
        <w:t xml:space="preserve"> (Vous pouvez également vous abonner à des mises à jour par e-mail si vous souhaitez rester informé des activités et des développements des Nations Unies en matière de droits de l'homme).   </w:t>
      </w:r>
    </w:p>
    <w:p w14:paraId="608AD34F" w14:textId="77777777" w:rsidR="003E72DD" w:rsidRPr="00D03BF4" w:rsidRDefault="003E72DD" w:rsidP="003E72DD">
      <w:pPr>
        <w:numPr>
          <w:ilvl w:val="0"/>
          <w:numId w:val="2"/>
        </w:numPr>
        <w:spacing w:after="0" w:line="240" w:lineRule="auto"/>
        <w:rPr>
          <w:rFonts w:ascii="Times New Roman" w:eastAsia="SimSun" w:hAnsi="Times New Roman" w:cs="Times New Roman"/>
          <w:sz w:val="24"/>
          <w:szCs w:val="24"/>
          <w:lang w:val="fr-FR" w:eastAsia="zh-CN"/>
        </w:rPr>
      </w:pPr>
      <w:r w:rsidRPr="00D03BF4">
        <w:rPr>
          <w:rFonts w:ascii="Times New Roman" w:eastAsia="SimSun" w:hAnsi="Times New Roman" w:cs="Times New Roman"/>
          <w:sz w:val="24"/>
          <w:szCs w:val="24"/>
          <w:lang w:val="fr-FR" w:eastAsia="zh-CN"/>
        </w:rPr>
        <w:t xml:space="preserve">Déclaration sur les relations du Comité avec les OSC : </w:t>
      </w:r>
      <w:hyperlink r:id="rId23" w:history="1">
        <w:r w:rsidRPr="00D03BF4">
          <w:rPr>
            <w:rFonts w:ascii="Times New Roman" w:eastAsia="SimSun" w:hAnsi="Times New Roman" w:cs="Times New Roman"/>
            <w:color w:val="0000FF"/>
            <w:sz w:val="24"/>
            <w:szCs w:val="24"/>
            <w:u w:val="single"/>
            <w:lang w:val="fr-FR" w:eastAsia="zh-CN"/>
          </w:rPr>
          <w:t>http://tbinternet.ohchr.org/_layouts/treatybodyexternal/Download.aspx?symbolno=CMW/C/21/2&amp;amp;Lang=en</w:t>
        </w:r>
      </w:hyperlink>
    </w:p>
    <w:p w14:paraId="48D95B82" w14:textId="29F42AB0" w:rsidR="003E72DD" w:rsidRPr="00D03BF4" w:rsidRDefault="003E72DD" w:rsidP="003E72DD">
      <w:pPr>
        <w:numPr>
          <w:ilvl w:val="0"/>
          <w:numId w:val="2"/>
        </w:numPr>
        <w:spacing w:after="0" w:line="240" w:lineRule="auto"/>
        <w:rPr>
          <w:rFonts w:ascii="Times New Roman" w:eastAsia="SimSun" w:hAnsi="Times New Roman" w:cs="Times New Roman"/>
          <w:sz w:val="24"/>
          <w:szCs w:val="24"/>
          <w:lang w:val="fr-FR" w:eastAsia="zh-CN"/>
        </w:rPr>
      </w:pPr>
      <w:r w:rsidRPr="00D03BF4">
        <w:rPr>
          <w:rFonts w:ascii="Times New Roman" w:eastAsia="SimSun" w:hAnsi="Times New Roman" w:cs="Times New Roman"/>
          <w:sz w:val="24"/>
          <w:szCs w:val="24"/>
          <w:lang w:val="fr-FR" w:eastAsia="zh-CN"/>
        </w:rPr>
        <w:t xml:space="preserve">Déclaration sur les relations du Comité avec les INDH : </w:t>
      </w:r>
      <w:hyperlink r:id="rId24" w:history="1">
        <w:r w:rsidR="0048120B" w:rsidRPr="00126BE1">
          <w:rPr>
            <w:rStyle w:val="Hyperlink"/>
            <w:rFonts w:ascii="Times New Roman" w:eastAsia="SimSun" w:hAnsi="Times New Roman" w:cs="Times New Roman"/>
            <w:sz w:val="24"/>
            <w:szCs w:val="24"/>
            <w:lang w:val="fr-FR" w:eastAsia="zh-CN"/>
          </w:rPr>
          <w:t>http://tbinternet.ohchr.org/_layouts/treatybodyexternal/Download.aspx?symbolno=INT/CMW/STA/8065&amp;amp;Lang=en</w:t>
        </w:r>
      </w:hyperlink>
      <w:r w:rsidR="0048120B">
        <w:rPr>
          <w:rFonts w:ascii="Times New Roman" w:eastAsia="SimSun" w:hAnsi="Times New Roman" w:cs="Times New Roman"/>
          <w:sz w:val="24"/>
          <w:szCs w:val="24"/>
          <w:lang w:val="fr-FR" w:eastAsia="zh-CN"/>
        </w:rPr>
        <w:t xml:space="preserve"> </w:t>
      </w:r>
      <w:r w:rsidRPr="00D03BF4">
        <w:rPr>
          <w:rFonts w:ascii="Times New Roman" w:eastAsia="SimSun" w:hAnsi="Times New Roman" w:cs="Times New Roman"/>
          <w:sz w:val="24"/>
          <w:szCs w:val="24"/>
          <w:lang w:val="fr-FR" w:eastAsia="zh-CN"/>
        </w:rPr>
        <w:t xml:space="preserve"> </w:t>
      </w:r>
    </w:p>
    <w:p w14:paraId="559873F3" w14:textId="77777777" w:rsidR="003E72DD" w:rsidRPr="00D03BF4" w:rsidRDefault="003E72DD" w:rsidP="003E72DD">
      <w:pPr>
        <w:numPr>
          <w:ilvl w:val="0"/>
          <w:numId w:val="2"/>
        </w:numPr>
        <w:spacing w:after="0" w:line="240" w:lineRule="auto"/>
        <w:rPr>
          <w:rFonts w:ascii="Times New Roman" w:eastAsia="SimSun" w:hAnsi="Times New Roman" w:cs="Times New Roman"/>
          <w:sz w:val="24"/>
          <w:szCs w:val="24"/>
          <w:lang w:val="fr-FR" w:eastAsia="zh-CN"/>
        </w:rPr>
      </w:pPr>
      <w:r w:rsidRPr="00D03BF4">
        <w:rPr>
          <w:rFonts w:ascii="Times New Roman" w:eastAsia="SimSun" w:hAnsi="Times New Roman" w:cs="Times New Roman"/>
          <w:sz w:val="24"/>
          <w:szCs w:val="24"/>
          <w:lang w:val="fr-FR" w:eastAsia="zh-CN"/>
        </w:rPr>
        <w:t xml:space="preserve">Directives pour la présentation des rapports des institutions spécialisées et autres organes des Nations Unies : </w:t>
      </w:r>
    </w:p>
    <w:p w14:paraId="54A5166E" w14:textId="77777777" w:rsidR="003E72DD" w:rsidRPr="00D03BF4" w:rsidRDefault="003E72DD" w:rsidP="003E72DD">
      <w:pPr>
        <w:spacing w:after="0" w:line="240" w:lineRule="auto"/>
        <w:ind w:left="720"/>
        <w:rPr>
          <w:rFonts w:ascii="Times New Roman" w:eastAsia="SimSun" w:hAnsi="Times New Roman" w:cs="Times New Roman"/>
          <w:sz w:val="24"/>
          <w:szCs w:val="24"/>
          <w:lang w:val="fr-FR" w:eastAsia="zh-CN"/>
        </w:rPr>
      </w:pPr>
      <w:hyperlink r:id="rId25" w:history="1">
        <w:r w:rsidRPr="00D03BF4">
          <w:rPr>
            <w:rFonts w:ascii="Times New Roman" w:eastAsia="SimSun" w:hAnsi="Times New Roman" w:cs="Times New Roman"/>
            <w:color w:val="0000FF"/>
            <w:sz w:val="24"/>
            <w:szCs w:val="24"/>
            <w:u w:val="single"/>
            <w:lang w:val="fr-FR" w:eastAsia="zh-CN"/>
          </w:rPr>
          <w:t>https://tbinternet.ohchr.org/_layouts/treatybodyexternal/Download.aspx?symbolno=CMW%2fC%2f1&amp;amp;Lang=en</w:t>
        </w:r>
      </w:hyperlink>
    </w:p>
    <w:p w14:paraId="1189E2EC" w14:textId="1F2B2F92" w:rsidR="003E72DD" w:rsidRPr="00D03BF4" w:rsidRDefault="003E72DD" w:rsidP="00E91DC3">
      <w:pPr>
        <w:numPr>
          <w:ilvl w:val="0"/>
          <w:numId w:val="2"/>
        </w:numPr>
        <w:spacing w:after="0" w:line="240" w:lineRule="auto"/>
        <w:rPr>
          <w:rFonts w:ascii="Times New Roman" w:hAnsi="Times New Roman" w:cs="Times New Roman"/>
          <w:sz w:val="24"/>
          <w:szCs w:val="24"/>
          <w:lang w:val="fr-FR"/>
        </w:rPr>
      </w:pPr>
      <w:r w:rsidRPr="00D03BF4">
        <w:rPr>
          <w:rFonts w:ascii="Times New Roman" w:eastAsia="SimSun" w:hAnsi="Times New Roman" w:cs="Times New Roman"/>
          <w:sz w:val="24"/>
          <w:szCs w:val="24"/>
          <w:lang w:val="fr-FR" w:eastAsia="zh-CN"/>
        </w:rPr>
        <w:t xml:space="preserve">Modèle destiné aux agences des Nations Unies, aux INDH et aux OSC pour fournir des informations sur un État partie au Comité : </w:t>
      </w:r>
      <w:hyperlink r:id="rId26" w:history="1">
        <w:r w:rsidR="008B5149" w:rsidRPr="00126BE1">
          <w:rPr>
            <w:rStyle w:val="Hyperlink"/>
            <w:rFonts w:ascii="Times New Roman" w:eastAsia="SimSun" w:hAnsi="Times New Roman" w:cs="Times New Roman"/>
            <w:sz w:val="24"/>
            <w:szCs w:val="24"/>
            <w:lang w:val="fr-FR" w:eastAsia="zh-CN"/>
          </w:rPr>
          <w:t>http://tbinternet.ohchr.org/_layouts/treatybodyexternal/Download.aspx?symbolno=INT%2fCMW%2fINF%2f29%2f27229&amp;amp;Lang=en</w:t>
        </w:r>
      </w:hyperlink>
      <w:r w:rsidR="008B5149">
        <w:rPr>
          <w:rFonts w:ascii="Times New Roman" w:eastAsia="SimSun" w:hAnsi="Times New Roman" w:cs="Times New Roman"/>
          <w:sz w:val="24"/>
          <w:szCs w:val="24"/>
          <w:lang w:val="fr-FR" w:eastAsia="zh-CN"/>
        </w:rPr>
        <w:t xml:space="preserve"> </w:t>
      </w:r>
      <w:r w:rsidRPr="00D03BF4">
        <w:rPr>
          <w:rFonts w:ascii="Times New Roman" w:eastAsia="SimSun" w:hAnsi="Times New Roman" w:cs="Times New Roman"/>
          <w:sz w:val="24"/>
          <w:szCs w:val="24"/>
          <w:lang w:val="fr-FR" w:eastAsia="zh-CN"/>
        </w:rPr>
        <w:t xml:space="preserve"> </w:t>
      </w:r>
      <w:permStart w:id="1723548415" w:edGrp="everyone"/>
      <w:permEnd w:id="1723548415"/>
    </w:p>
    <w:p w14:paraId="71D331CD" w14:textId="77777777" w:rsidR="00D271B8" w:rsidRPr="00D03BF4" w:rsidRDefault="00D271B8">
      <w:pPr>
        <w:rPr>
          <w:lang w:val="fr-FR"/>
        </w:rPr>
      </w:pPr>
    </w:p>
    <w:sectPr w:rsidR="00D271B8" w:rsidRPr="00D03BF4" w:rsidSect="00D03BF4">
      <w:pgSz w:w="12240" w:h="15840"/>
      <w:pgMar w:top="851" w:right="1608" w:bottom="1135"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0DAA8" w14:textId="77777777" w:rsidR="00A0123C" w:rsidRDefault="00A0123C" w:rsidP="003F4658">
      <w:pPr>
        <w:spacing w:after="0" w:line="240" w:lineRule="auto"/>
      </w:pPr>
      <w:r>
        <w:separator/>
      </w:r>
    </w:p>
  </w:endnote>
  <w:endnote w:type="continuationSeparator" w:id="0">
    <w:p w14:paraId="4CEADE41" w14:textId="77777777" w:rsidR="00A0123C" w:rsidRDefault="00A0123C" w:rsidP="003F4658">
      <w:pPr>
        <w:spacing w:after="0" w:line="240" w:lineRule="auto"/>
      </w:pPr>
      <w:r>
        <w:continuationSeparator/>
      </w:r>
    </w:p>
  </w:endnote>
  <w:endnote w:type="continuationNotice" w:id="1">
    <w:p w14:paraId="38AF60F4" w14:textId="77777777" w:rsidR="00A0123C" w:rsidRDefault="00A012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ms Rmn">
    <w:altName w:val="Times New Roman"/>
    <w:panose1 w:val="02020603040505020304"/>
    <w:charset w:val="00"/>
    <w:family w:val="roman"/>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04D04" w14:textId="77777777" w:rsidR="00A0123C" w:rsidRDefault="00A0123C" w:rsidP="003F4658">
      <w:pPr>
        <w:spacing w:after="0" w:line="240" w:lineRule="auto"/>
      </w:pPr>
      <w:r>
        <w:separator/>
      </w:r>
    </w:p>
  </w:footnote>
  <w:footnote w:type="continuationSeparator" w:id="0">
    <w:p w14:paraId="4A0B09D0" w14:textId="77777777" w:rsidR="00A0123C" w:rsidRDefault="00A0123C" w:rsidP="003F4658">
      <w:pPr>
        <w:spacing w:after="0" w:line="240" w:lineRule="auto"/>
      </w:pPr>
      <w:r>
        <w:continuationSeparator/>
      </w:r>
    </w:p>
  </w:footnote>
  <w:footnote w:type="continuationNotice" w:id="1">
    <w:p w14:paraId="02524127" w14:textId="77777777" w:rsidR="00A0123C" w:rsidRDefault="00A0123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04969"/>
    <w:multiLevelType w:val="hybridMultilevel"/>
    <w:tmpl w:val="6A50FB2A"/>
    <w:lvl w:ilvl="0" w:tplc="ED208DE0">
      <w:start w:val="4"/>
      <w:numFmt w:val="upperRoman"/>
      <w:lvlText w:val="%1."/>
      <w:lvlJc w:val="left"/>
      <w:pPr>
        <w:tabs>
          <w:tab w:val="num" w:pos="660"/>
        </w:tabs>
        <w:ind w:left="660" w:hanging="720"/>
      </w:pPr>
      <w:rPr>
        <w:rFonts w:hint="default"/>
      </w:rPr>
    </w:lvl>
    <w:lvl w:ilvl="1" w:tplc="04090019" w:tentative="1">
      <w:start w:val="1"/>
      <w:numFmt w:val="lowerLetter"/>
      <w:lvlText w:val="%2."/>
      <w:lvlJc w:val="left"/>
      <w:pPr>
        <w:tabs>
          <w:tab w:val="num" w:pos="1020"/>
        </w:tabs>
        <w:ind w:left="1020" w:hanging="360"/>
      </w:pPr>
    </w:lvl>
    <w:lvl w:ilvl="2" w:tplc="0409001B" w:tentative="1">
      <w:start w:val="1"/>
      <w:numFmt w:val="lowerRoman"/>
      <w:lvlText w:val="%3."/>
      <w:lvlJc w:val="right"/>
      <w:pPr>
        <w:tabs>
          <w:tab w:val="num" w:pos="1740"/>
        </w:tabs>
        <w:ind w:left="1740" w:hanging="180"/>
      </w:pPr>
    </w:lvl>
    <w:lvl w:ilvl="3" w:tplc="0409000F" w:tentative="1">
      <w:start w:val="1"/>
      <w:numFmt w:val="decimal"/>
      <w:lvlText w:val="%4."/>
      <w:lvlJc w:val="left"/>
      <w:pPr>
        <w:tabs>
          <w:tab w:val="num" w:pos="2460"/>
        </w:tabs>
        <w:ind w:left="2460" w:hanging="360"/>
      </w:pPr>
    </w:lvl>
    <w:lvl w:ilvl="4" w:tplc="04090019" w:tentative="1">
      <w:start w:val="1"/>
      <w:numFmt w:val="lowerLetter"/>
      <w:lvlText w:val="%5."/>
      <w:lvlJc w:val="left"/>
      <w:pPr>
        <w:tabs>
          <w:tab w:val="num" w:pos="3180"/>
        </w:tabs>
        <w:ind w:left="3180" w:hanging="360"/>
      </w:pPr>
    </w:lvl>
    <w:lvl w:ilvl="5" w:tplc="0409001B" w:tentative="1">
      <w:start w:val="1"/>
      <w:numFmt w:val="lowerRoman"/>
      <w:lvlText w:val="%6."/>
      <w:lvlJc w:val="right"/>
      <w:pPr>
        <w:tabs>
          <w:tab w:val="num" w:pos="3900"/>
        </w:tabs>
        <w:ind w:left="3900" w:hanging="180"/>
      </w:pPr>
    </w:lvl>
    <w:lvl w:ilvl="6" w:tplc="0409000F" w:tentative="1">
      <w:start w:val="1"/>
      <w:numFmt w:val="decimal"/>
      <w:lvlText w:val="%7."/>
      <w:lvlJc w:val="left"/>
      <w:pPr>
        <w:tabs>
          <w:tab w:val="num" w:pos="4620"/>
        </w:tabs>
        <w:ind w:left="4620" w:hanging="360"/>
      </w:pPr>
    </w:lvl>
    <w:lvl w:ilvl="7" w:tplc="04090019" w:tentative="1">
      <w:start w:val="1"/>
      <w:numFmt w:val="lowerLetter"/>
      <w:lvlText w:val="%8."/>
      <w:lvlJc w:val="left"/>
      <w:pPr>
        <w:tabs>
          <w:tab w:val="num" w:pos="5340"/>
        </w:tabs>
        <w:ind w:left="5340" w:hanging="360"/>
      </w:pPr>
    </w:lvl>
    <w:lvl w:ilvl="8" w:tplc="0409001B" w:tentative="1">
      <w:start w:val="1"/>
      <w:numFmt w:val="lowerRoman"/>
      <w:lvlText w:val="%9."/>
      <w:lvlJc w:val="right"/>
      <w:pPr>
        <w:tabs>
          <w:tab w:val="num" w:pos="6060"/>
        </w:tabs>
        <w:ind w:left="6060" w:hanging="180"/>
      </w:pPr>
    </w:lvl>
  </w:abstractNum>
  <w:abstractNum w:abstractNumId="1" w15:restartNumberingAfterBreak="0">
    <w:nsid w:val="204D5F47"/>
    <w:multiLevelType w:val="hybridMultilevel"/>
    <w:tmpl w:val="F70AF4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8655FAC"/>
    <w:multiLevelType w:val="hybridMultilevel"/>
    <w:tmpl w:val="1962361A"/>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3" w15:restartNumberingAfterBreak="0">
    <w:nsid w:val="61681299"/>
    <w:multiLevelType w:val="hybridMultilevel"/>
    <w:tmpl w:val="8BC6A1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728C31B8"/>
    <w:multiLevelType w:val="hybridMultilevel"/>
    <w:tmpl w:val="5A447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2938067">
    <w:abstractNumId w:val="0"/>
  </w:num>
  <w:num w:numId="2" w16cid:durableId="900676702">
    <w:abstractNumId w:val="1"/>
  </w:num>
  <w:num w:numId="3" w16cid:durableId="697510300">
    <w:abstractNumId w:val="4"/>
  </w:num>
  <w:num w:numId="4" w16cid:durableId="653221914">
    <w:abstractNumId w:val="3"/>
  </w:num>
  <w:num w:numId="5" w16cid:durableId="1820808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ocumentProtection w:edit="readOnly" w:formatting="1" w:enforcement="1" w:cryptProviderType="rsaAES" w:cryptAlgorithmClass="hash" w:cryptAlgorithmType="typeAny" w:cryptAlgorithmSid="14" w:cryptSpinCount="100000" w:hash="JtcbBIT8UF+/JFwL7HbbJBcQZVanUyZP4NfXeQ0Gtq44mnL8P00kLMU1Qm5XZiYUJypD5+Kraf7/pjHr3e9pQA==" w:salt="aRbnE4ep6otOflTgRKCitQ=="/>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2DD"/>
    <w:rsid w:val="000019CF"/>
    <w:rsid w:val="00002713"/>
    <w:rsid w:val="00013C96"/>
    <w:rsid w:val="00020A5A"/>
    <w:rsid w:val="00024389"/>
    <w:rsid w:val="00024C9B"/>
    <w:rsid w:val="00025311"/>
    <w:rsid w:val="00045458"/>
    <w:rsid w:val="00046F67"/>
    <w:rsid w:val="00050255"/>
    <w:rsid w:val="00051534"/>
    <w:rsid w:val="00054DC1"/>
    <w:rsid w:val="00065DEC"/>
    <w:rsid w:val="0007119D"/>
    <w:rsid w:val="00071C78"/>
    <w:rsid w:val="00073EC9"/>
    <w:rsid w:val="000806F6"/>
    <w:rsid w:val="00080E2E"/>
    <w:rsid w:val="00082026"/>
    <w:rsid w:val="0008358A"/>
    <w:rsid w:val="00084B1C"/>
    <w:rsid w:val="00094811"/>
    <w:rsid w:val="000B1877"/>
    <w:rsid w:val="000B331F"/>
    <w:rsid w:val="000B483B"/>
    <w:rsid w:val="000B6411"/>
    <w:rsid w:val="000C4CC7"/>
    <w:rsid w:val="000D1351"/>
    <w:rsid w:val="000D29CD"/>
    <w:rsid w:val="000D6FC6"/>
    <w:rsid w:val="000F2B96"/>
    <w:rsid w:val="000F33DF"/>
    <w:rsid w:val="000F51CF"/>
    <w:rsid w:val="00101487"/>
    <w:rsid w:val="001014DD"/>
    <w:rsid w:val="001064C0"/>
    <w:rsid w:val="00114593"/>
    <w:rsid w:val="00126B35"/>
    <w:rsid w:val="0013277B"/>
    <w:rsid w:val="00137652"/>
    <w:rsid w:val="00140CB9"/>
    <w:rsid w:val="00142035"/>
    <w:rsid w:val="0014551F"/>
    <w:rsid w:val="00155C90"/>
    <w:rsid w:val="00156CF6"/>
    <w:rsid w:val="001668C3"/>
    <w:rsid w:val="001672E0"/>
    <w:rsid w:val="00171C5A"/>
    <w:rsid w:val="00181786"/>
    <w:rsid w:val="001940C2"/>
    <w:rsid w:val="001B6532"/>
    <w:rsid w:val="001C1345"/>
    <w:rsid w:val="001C42FD"/>
    <w:rsid w:val="001C50EB"/>
    <w:rsid w:val="001C51F4"/>
    <w:rsid w:val="001E47E1"/>
    <w:rsid w:val="001E6C05"/>
    <w:rsid w:val="001F57BB"/>
    <w:rsid w:val="00201787"/>
    <w:rsid w:val="00216C54"/>
    <w:rsid w:val="002214A9"/>
    <w:rsid w:val="00235E67"/>
    <w:rsid w:val="00242782"/>
    <w:rsid w:val="00255AB2"/>
    <w:rsid w:val="0026002C"/>
    <w:rsid w:val="0026465B"/>
    <w:rsid w:val="00265299"/>
    <w:rsid w:val="00277D41"/>
    <w:rsid w:val="00290E16"/>
    <w:rsid w:val="00291BAF"/>
    <w:rsid w:val="0029414E"/>
    <w:rsid w:val="00296374"/>
    <w:rsid w:val="002A47A9"/>
    <w:rsid w:val="002A5301"/>
    <w:rsid w:val="002B57CF"/>
    <w:rsid w:val="002C3083"/>
    <w:rsid w:val="002E164B"/>
    <w:rsid w:val="002E4B57"/>
    <w:rsid w:val="002E6B58"/>
    <w:rsid w:val="00302D21"/>
    <w:rsid w:val="003031D4"/>
    <w:rsid w:val="00307C1E"/>
    <w:rsid w:val="00315F04"/>
    <w:rsid w:val="00321310"/>
    <w:rsid w:val="00322F9B"/>
    <w:rsid w:val="00326955"/>
    <w:rsid w:val="00354036"/>
    <w:rsid w:val="00354148"/>
    <w:rsid w:val="00356B8D"/>
    <w:rsid w:val="00363AF7"/>
    <w:rsid w:val="00375734"/>
    <w:rsid w:val="0038047C"/>
    <w:rsid w:val="00395E89"/>
    <w:rsid w:val="003970BC"/>
    <w:rsid w:val="003B0E06"/>
    <w:rsid w:val="003C52AB"/>
    <w:rsid w:val="003C6DE5"/>
    <w:rsid w:val="003D1EEE"/>
    <w:rsid w:val="003D33E5"/>
    <w:rsid w:val="003E014E"/>
    <w:rsid w:val="003E2C9F"/>
    <w:rsid w:val="003E381C"/>
    <w:rsid w:val="003E72DD"/>
    <w:rsid w:val="003F4658"/>
    <w:rsid w:val="003F69A4"/>
    <w:rsid w:val="00405D7F"/>
    <w:rsid w:val="0040663C"/>
    <w:rsid w:val="004066C8"/>
    <w:rsid w:val="0041214B"/>
    <w:rsid w:val="00415585"/>
    <w:rsid w:val="004167F3"/>
    <w:rsid w:val="004206EA"/>
    <w:rsid w:val="00420E64"/>
    <w:rsid w:val="004219DC"/>
    <w:rsid w:val="00431D3E"/>
    <w:rsid w:val="0044019E"/>
    <w:rsid w:val="004438AA"/>
    <w:rsid w:val="00450E4D"/>
    <w:rsid w:val="0045706E"/>
    <w:rsid w:val="00466AC6"/>
    <w:rsid w:val="00473E25"/>
    <w:rsid w:val="0048120B"/>
    <w:rsid w:val="00481E01"/>
    <w:rsid w:val="00483D1D"/>
    <w:rsid w:val="00484E5F"/>
    <w:rsid w:val="0048767F"/>
    <w:rsid w:val="00496AD0"/>
    <w:rsid w:val="004A109C"/>
    <w:rsid w:val="004A1466"/>
    <w:rsid w:val="004A71E6"/>
    <w:rsid w:val="004B2F2A"/>
    <w:rsid w:val="004B36CB"/>
    <w:rsid w:val="004B43F6"/>
    <w:rsid w:val="004B5D27"/>
    <w:rsid w:val="004B6B5F"/>
    <w:rsid w:val="004C23AB"/>
    <w:rsid w:val="004C6716"/>
    <w:rsid w:val="004C68A5"/>
    <w:rsid w:val="004E2744"/>
    <w:rsid w:val="004E532C"/>
    <w:rsid w:val="004F5A11"/>
    <w:rsid w:val="004F68D1"/>
    <w:rsid w:val="005009CD"/>
    <w:rsid w:val="0050366F"/>
    <w:rsid w:val="00512C88"/>
    <w:rsid w:val="00515EC1"/>
    <w:rsid w:val="005166C3"/>
    <w:rsid w:val="0053387A"/>
    <w:rsid w:val="00542A6B"/>
    <w:rsid w:val="00543A24"/>
    <w:rsid w:val="005504B8"/>
    <w:rsid w:val="005755D7"/>
    <w:rsid w:val="005838B3"/>
    <w:rsid w:val="005910F0"/>
    <w:rsid w:val="005936E7"/>
    <w:rsid w:val="00597CF3"/>
    <w:rsid w:val="005B104B"/>
    <w:rsid w:val="005B6A9B"/>
    <w:rsid w:val="005D2D1A"/>
    <w:rsid w:val="005D7618"/>
    <w:rsid w:val="005E3A25"/>
    <w:rsid w:val="005E45A8"/>
    <w:rsid w:val="005E61A9"/>
    <w:rsid w:val="005F09C0"/>
    <w:rsid w:val="00603473"/>
    <w:rsid w:val="006107C3"/>
    <w:rsid w:val="00616BE1"/>
    <w:rsid w:val="00622939"/>
    <w:rsid w:val="00631238"/>
    <w:rsid w:val="0064503E"/>
    <w:rsid w:val="00661B13"/>
    <w:rsid w:val="006623FD"/>
    <w:rsid w:val="00664A0D"/>
    <w:rsid w:val="00665241"/>
    <w:rsid w:val="0066712A"/>
    <w:rsid w:val="0067583A"/>
    <w:rsid w:val="006806C5"/>
    <w:rsid w:val="00687606"/>
    <w:rsid w:val="0069106C"/>
    <w:rsid w:val="006A1087"/>
    <w:rsid w:val="006A21BB"/>
    <w:rsid w:val="006B46C8"/>
    <w:rsid w:val="006B5DCA"/>
    <w:rsid w:val="006B62CD"/>
    <w:rsid w:val="006C4879"/>
    <w:rsid w:val="006F09C3"/>
    <w:rsid w:val="006F50B0"/>
    <w:rsid w:val="006F7F00"/>
    <w:rsid w:val="007276F7"/>
    <w:rsid w:val="00727F0D"/>
    <w:rsid w:val="00732140"/>
    <w:rsid w:val="00734205"/>
    <w:rsid w:val="00736BA2"/>
    <w:rsid w:val="0073710D"/>
    <w:rsid w:val="007376EB"/>
    <w:rsid w:val="00747EF5"/>
    <w:rsid w:val="00753354"/>
    <w:rsid w:val="00775120"/>
    <w:rsid w:val="00780EDA"/>
    <w:rsid w:val="00786717"/>
    <w:rsid w:val="00790597"/>
    <w:rsid w:val="00791CD4"/>
    <w:rsid w:val="007B01AC"/>
    <w:rsid w:val="007C11A6"/>
    <w:rsid w:val="007C1C71"/>
    <w:rsid w:val="007C2AAA"/>
    <w:rsid w:val="007C4108"/>
    <w:rsid w:val="007D2E91"/>
    <w:rsid w:val="007E3088"/>
    <w:rsid w:val="007E374F"/>
    <w:rsid w:val="007F50C7"/>
    <w:rsid w:val="007F66A2"/>
    <w:rsid w:val="00801F34"/>
    <w:rsid w:val="00803DD8"/>
    <w:rsid w:val="00813DA1"/>
    <w:rsid w:val="00815E68"/>
    <w:rsid w:val="0082317B"/>
    <w:rsid w:val="0082583A"/>
    <w:rsid w:val="00831AFF"/>
    <w:rsid w:val="00832279"/>
    <w:rsid w:val="00834D2D"/>
    <w:rsid w:val="008455CD"/>
    <w:rsid w:val="00863AD0"/>
    <w:rsid w:val="008946A2"/>
    <w:rsid w:val="008A2681"/>
    <w:rsid w:val="008A639F"/>
    <w:rsid w:val="008B3912"/>
    <w:rsid w:val="008B5149"/>
    <w:rsid w:val="008B5671"/>
    <w:rsid w:val="008B606F"/>
    <w:rsid w:val="008C073D"/>
    <w:rsid w:val="008C7391"/>
    <w:rsid w:val="008E6D2A"/>
    <w:rsid w:val="008F17ED"/>
    <w:rsid w:val="00902996"/>
    <w:rsid w:val="0090387D"/>
    <w:rsid w:val="00903A47"/>
    <w:rsid w:val="00922409"/>
    <w:rsid w:val="0094717A"/>
    <w:rsid w:val="009513E8"/>
    <w:rsid w:val="00952A82"/>
    <w:rsid w:val="0096120A"/>
    <w:rsid w:val="00966659"/>
    <w:rsid w:val="00966DEB"/>
    <w:rsid w:val="00972571"/>
    <w:rsid w:val="00972E63"/>
    <w:rsid w:val="0098215C"/>
    <w:rsid w:val="00984353"/>
    <w:rsid w:val="00985218"/>
    <w:rsid w:val="009935DF"/>
    <w:rsid w:val="00995CDF"/>
    <w:rsid w:val="009B655C"/>
    <w:rsid w:val="009C028A"/>
    <w:rsid w:val="009D3BAF"/>
    <w:rsid w:val="009D3F09"/>
    <w:rsid w:val="009D401E"/>
    <w:rsid w:val="009D4EA5"/>
    <w:rsid w:val="009D7CDF"/>
    <w:rsid w:val="009E0D36"/>
    <w:rsid w:val="009F075F"/>
    <w:rsid w:val="009F24C3"/>
    <w:rsid w:val="00A0123C"/>
    <w:rsid w:val="00A02EBC"/>
    <w:rsid w:val="00A17CFC"/>
    <w:rsid w:val="00A302C0"/>
    <w:rsid w:val="00A430B8"/>
    <w:rsid w:val="00A4393C"/>
    <w:rsid w:val="00A46830"/>
    <w:rsid w:val="00A5144E"/>
    <w:rsid w:val="00A518E5"/>
    <w:rsid w:val="00A60E59"/>
    <w:rsid w:val="00A65260"/>
    <w:rsid w:val="00A65D6F"/>
    <w:rsid w:val="00A66648"/>
    <w:rsid w:val="00A67C78"/>
    <w:rsid w:val="00A838A2"/>
    <w:rsid w:val="00A83DB6"/>
    <w:rsid w:val="00A875D2"/>
    <w:rsid w:val="00A904A7"/>
    <w:rsid w:val="00A94241"/>
    <w:rsid w:val="00AB2E70"/>
    <w:rsid w:val="00AC1A8A"/>
    <w:rsid w:val="00AC4A52"/>
    <w:rsid w:val="00AD67A9"/>
    <w:rsid w:val="00AE4E2C"/>
    <w:rsid w:val="00AF378A"/>
    <w:rsid w:val="00B143C2"/>
    <w:rsid w:val="00B22FC0"/>
    <w:rsid w:val="00B25242"/>
    <w:rsid w:val="00B607C1"/>
    <w:rsid w:val="00B62241"/>
    <w:rsid w:val="00B740CA"/>
    <w:rsid w:val="00B754C8"/>
    <w:rsid w:val="00B80D3B"/>
    <w:rsid w:val="00B80EB4"/>
    <w:rsid w:val="00B93063"/>
    <w:rsid w:val="00B95C46"/>
    <w:rsid w:val="00B97299"/>
    <w:rsid w:val="00BA21B8"/>
    <w:rsid w:val="00BA60B7"/>
    <w:rsid w:val="00BB1EC9"/>
    <w:rsid w:val="00BC347F"/>
    <w:rsid w:val="00BC4392"/>
    <w:rsid w:val="00BD1FA9"/>
    <w:rsid w:val="00BE2461"/>
    <w:rsid w:val="00BE5282"/>
    <w:rsid w:val="00BF518C"/>
    <w:rsid w:val="00C0485C"/>
    <w:rsid w:val="00C119C6"/>
    <w:rsid w:val="00C168DC"/>
    <w:rsid w:val="00C17A52"/>
    <w:rsid w:val="00C22BCE"/>
    <w:rsid w:val="00C2590C"/>
    <w:rsid w:val="00C25EA7"/>
    <w:rsid w:val="00C25EED"/>
    <w:rsid w:val="00C31C2D"/>
    <w:rsid w:val="00C31DA3"/>
    <w:rsid w:val="00C35C5B"/>
    <w:rsid w:val="00C35DD0"/>
    <w:rsid w:val="00C54591"/>
    <w:rsid w:val="00C674BD"/>
    <w:rsid w:val="00C75029"/>
    <w:rsid w:val="00C7628F"/>
    <w:rsid w:val="00C87D55"/>
    <w:rsid w:val="00C90426"/>
    <w:rsid w:val="00C907D6"/>
    <w:rsid w:val="00C91CA8"/>
    <w:rsid w:val="00CC130E"/>
    <w:rsid w:val="00CE18A6"/>
    <w:rsid w:val="00CF28E0"/>
    <w:rsid w:val="00CF7394"/>
    <w:rsid w:val="00D01623"/>
    <w:rsid w:val="00D03BF4"/>
    <w:rsid w:val="00D161EB"/>
    <w:rsid w:val="00D1720C"/>
    <w:rsid w:val="00D215B3"/>
    <w:rsid w:val="00D22B38"/>
    <w:rsid w:val="00D234C9"/>
    <w:rsid w:val="00D271B8"/>
    <w:rsid w:val="00D33200"/>
    <w:rsid w:val="00D333E2"/>
    <w:rsid w:val="00D3472E"/>
    <w:rsid w:val="00D34B5A"/>
    <w:rsid w:val="00D415F0"/>
    <w:rsid w:val="00D529F3"/>
    <w:rsid w:val="00D60365"/>
    <w:rsid w:val="00D647E5"/>
    <w:rsid w:val="00D7494F"/>
    <w:rsid w:val="00D75C35"/>
    <w:rsid w:val="00D8088F"/>
    <w:rsid w:val="00D80F30"/>
    <w:rsid w:val="00D86961"/>
    <w:rsid w:val="00DA2F5B"/>
    <w:rsid w:val="00DA6A7D"/>
    <w:rsid w:val="00DB2416"/>
    <w:rsid w:val="00DB4908"/>
    <w:rsid w:val="00DB5659"/>
    <w:rsid w:val="00DC4210"/>
    <w:rsid w:val="00DC5517"/>
    <w:rsid w:val="00DD5B91"/>
    <w:rsid w:val="00DD716D"/>
    <w:rsid w:val="00DE2ED9"/>
    <w:rsid w:val="00DE5D4D"/>
    <w:rsid w:val="00DE7303"/>
    <w:rsid w:val="00DE7C21"/>
    <w:rsid w:val="00DF4972"/>
    <w:rsid w:val="00E001A3"/>
    <w:rsid w:val="00E13995"/>
    <w:rsid w:val="00E16367"/>
    <w:rsid w:val="00E21257"/>
    <w:rsid w:val="00E2582D"/>
    <w:rsid w:val="00E2652E"/>
    <w:rsid w:val="00E316FB"/>
    <w:rsid w:val="00E33C87"/>
    <w:rsid w:val="00E4452F"/>
    <w:rsid w:val="00E45A6E"/>
    <w:rsid w:val="00E56C4E"/>
    <w:rsid w:val="00E574D8"/>
    <w:rsid w:val="00E57F74"/>
    <w:rsid w:val="00E645A5"/>
    <w:rsid w:val="00E651C7"/>
    <w:rsid w:val="00E727D0"/>
    <w:rsid w:val="00E732F4"/>
    <w:rsid w:val="00E9066D"/>
    <w:rsid w:val="00E91DC3"/>
    <w:rsid w:val="00ED4F0E"/>
    <w:rsid w:val="00ED5F0D"/>
    <w:rsid w:val="00ED67FD"/>
    <w:rsid w:val="00ED6D93"/>
    <w:rsid w:val="00EE07F1"/>
    <w:rsid w:val="00EE1088"/>
    <w:rsid w:val="00EE487F"/>
    <w:rsid w:val="00EF27BE"/>
    <w:rsid w:val="00EF285E"/>
    <w:rsid w:val="00F013FA"/>
    <w:rsid w:val="00F26C28"/>
    <w:rsid w:val="00F325E6"/>
    <w:rsid w:val="00F47F2C"/>
    <w:rsid w:val="00F55AA4"/>
    <w:rsid w:val="00F648A4"/>
    <w:rsid w:val="00F67926"/>
    <w:rsid w:val="00F74797"/>
    <w:rsid w:val="00F81642"/>
    <w:rsid w:val="00F84944"/>
    <w:rsid w:val="00F86E4D"/>
    <w:rsid w:val="00F87CDB"/>
    <w:rsid w:val="00F919F2"/>
    <w:rsid w:val="00F92022"/>
    <w:rsid w:val="00F9618D"/>
    <w:rsid w:val="00F9724E"/>
    <w:rsid w:val="00F97DB3"/>
    <w:rsid w:val="00FA2AA2"/>
    <w:rsid w:val="00FA49D4"/>
    <w:rsid w:val="00FB09C9"/>
    <w:rsid w:val="00FB21A5"/>
    <w:rsid w:val="00FB533F"/>
    <w:rsid w:val="00FC26B3"/>
    <w:rsid w:val="00FC6525"/>
    <w:rsid w:val="00FC7687"/>
    <w:rsid w:val="00FD1A23"/>
    <w:rsid w:val="00FF6045"/>
    <w:rsid w:val="00FF667F"/>
    <w:rsid w:val="00FF6C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42C0A"/>
  <w15:chartTrackingRefBased/>
  <w15:docId w15:val="{44798F5F-075F-4019-B39C-47F02082F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2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72DD"/>
    <w:rPr>
      <w:color w:val="0563C1" w:themeColor="hyperlink"/>
      <w:u w:val="single"/>
    </w:rPr>
  </w:style>
  <w:style w:type="paragraph" w:styleId="BalloonText">
    <w:name w:val="Balloon Text"/>
    <w:basedOn w:val="Normal"/>
    <w:link w:val="BalloonTextChar"/>
    <w:uiPriority w:val="99"/>
    <w:semiHidden/>
    <w:unhideWhenUsed/>
    <w:rsid w:val="00DE2E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2ED9"/>
    <w:rPr>
      <w:rFonts w:ascii="Segoe UI" w:hAnsi="Segoe UI" w:cs="Segoe UI"/>
      <w:sz w:val="18"/>
      <w:szCs w:val="18"/>
    </w:rPr>
  </w:style>
  <w:style w:type="character" w:styleId="FollowedHyperlink">
    <w:name w:val="FollowedHyperlink"/>
    <w:basedOn w:val="DefaultParagraphFont"/>
    <w:uiPriority w:val="99"/>
    <w:semiHidden/>
    <w:unhideWhenUsed/>
    <w:rsid w:val="00431D3E"/>
    <w:rPr>
      <w:color w:val="954F72" w:themeColor="followedHyperlink"/>
      <w:u w:val="single"/>
    </w:rPr>
  </w:style>
  <w:style w:type="character" w:customStyle="1" w:styleId="UnresolvedMention1">
    <w:name w:val="Unresolved Mention1"/>
    <w:basedOn w:val="DefaultParagraphFont"/>
    <w:uiPriority w:val="99"/>
    <w:semiHidden/>
    <w:unhideWhenUsed/>
    <w:rsid w:val="00E45A6E"/>
    <w:rPr>
      <w:color w:val="605E5C"/>
      <w:shd w:val="clear" w:color="auto" w:fill="E1DFDD"/>
    </w:rPr>
  </w:style>
  <w:style w:type="character" w:styleId="CommentReference">
    <w:name w:val="annotation reference"/>
    <w:basedOn w:val="DefaultParagraphFont"/>
    <w:uiPriority w:val="99"/>
    <w:semiHidden/>
    <w:unhideWhenUsed/>
    <w:rsid w:val="0013277B"/>
    <w:rPr>
      <w:sz w:val="16"/>
      <w:szCs w:val="16"/>
    </w:rPr>
  </w:style>
  <w:style w:type="paragraph" w:styleId="CommentText">
    <w:name w:val="annotation text"/>
    <w:basedOn w:val="Normal"/>
    <w:link w:val="CommentTextChar"/>
    <w:uiPriority w:val="99"/>
    <w:unhideWhenUsed/>
    <w:rsid w:val="0013277B"/>
    <w:pPr>
      <w:spacing w:line="240" w:lineRule="auto"/>
    </w:pPr>
    <w:rPr>
      <w:sz w:val="20"/>
      <w:szCs w:val="20"/>
    </w:rPr>
  </w:style>
  <w:style w:type="character" w:customStyle="1" w:styleId="CommentTextChar">
    <w:name w:val="Comment Text Char"/>
    <w:basedOn w:val="DefaultParagraphFont"/>
    <w:link w:val="CommentText"/>
    <w:uiPriority w:val="99"/>
    <w:rsid w:val="0013277B"/>
    <w:rPr>
      <w:sz w:val="20"/>
      <w:szCs w:val="20"/>
    </w:rPr>
  </w:style>
  <w:style w:type="paragraph" w:styleId="CommentSubject">
    <w:name w:val="annotation subject"/>
    <w:basedOn w:val="CommentText"/>
    <w:next w:val="CommentText"/>
    <w:link w:val="CommentSubjectChar"/>
    <w:uiPriority w:val="99"/>
    <w:semiHidden/>
    <w:unhideWhenUsed/>
    <w:rsid w:val="0013277B"/>
    <w:rPr>
      <w:b/>
      <w:bCs/>
    </w:rPr>
  </w:style>
  <w:style w:type="character" w:customStyle="1" w:styleId="CommentSubjectChar">
    <w:name w:val="Comment Subject Char"/>
    <w:basedOn w:val="CommentTextChar"/>
    <w:link w:val="CommentSubject"/>
    <w:uiPriority w:val="99"/>
    <w:semiHidden/>
    <w:rsid w:val="0013277B"/>
    <w:rPr>
      <w:b/>
      <w:bCs/>
      <w:sz w:val="20"/>
      <w:szCs w:val="20"/>
    </w:rPr>
  </w:style>
  <w:style w:type="character" w:customStyle="1" w:styleId="UnresolvedMention2">
    <w:name w:val="Unresolved Mention2"/>
    <w:basedOn w:val="DefaultParagraphFont"/>
    <w:uiPriority w:val="99"/>
    <w:semiHidden/>
    <w:unhideWhenUsed/>
    <w:rsid w:val="00C54591"/>
    <w:rPr>
      <w:color w:val="605E5C"/>
      <w:shd w:val="clear" w:color="auto" w:fill="E1DFDD"/>
    </w:rPr>
  </w:style>
  <w:style w:type="character" w:styleId="UnresolvedMention">
    <w:name w:val="Unresolved Mention"/>
    <w:basedOn w:val="DefaultParagraphFont"/>
    <w:uiPriority w:val="99"/>
    <w:semiHidden/>
    <w:unhideWhenUsed/>
    <w:rsid w:val="00995CDF"/>
    <w:rPr>
      <w:color w:val="605E5C"/>
      <w:shd w:val="clear" w:color="auto" w:fill="E1DFDD"/>
    </w:rPr>
  </w:style>
  <w:style w:type="paragraph" w:styleId="Revision">
    <w:name w:val="Revision"/>
    <w:hidden/>
    <w:uiPriority w:val="99"/>
    <w:semiHidden/>
    <w:rsid w:val="0053387A"/>
    <w:pPr>
      <w:spacing w:after="0" w:line="240" w:lineRule="auto"/>
    </w:pPr>
  </w:style>
  <w:style w:type="paragraph" w:styleId="ListParagraph">
    <w:name w:val="List Paragraph"/>
    <w:basedOn w:val="Normal"/>
    <w:uiPriority w:val="34"/>
    <w:qFormat/>
    <w:rsid w:val="00FA49D4"/>
    <w:pPr>
      <w:ind w:left="720"/>
      <w:contextualSpacing/>
    </w:pPr>
    <w:rPr>
      <w:lang w:val="es-AR"/>
    </w:rPr>
  </w:style>
  <w:style w:type="paragraph" w:styleId="NormalWeb">
    <w:name w:val="Normal (Web)"/>
    <w:basedOn w:val="Normal"/>
    <w:uiPriority w:val="99"/>
    <w:semiHidden/>
    <w:unhideWhenUsed/>
    <w:rsid w:val="007276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F4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4658"/>
  </w:style>
  <w:style w:type="paragraph" w:styleId="Footer">
    <w:name w:val="footer"/>
    <w:basedOn w:val="Normal"/>
    <w:link w:val="FooterChar"/>
    <w:uiPriority w:val="99"/>
    <w:unhideWhenUsed/>
    <w:rsid w:val="003F4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46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05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binternet.ohchr.org/_layouts/15/treatybodyexternal/SessionDetails1.aspx?SessionID=2874&amp;amp;Lang=en" TargetMode="External"/><Relationship Id="rId18" Type="http://schemas.openxmlformats.org/officeDocument/2006/relationships/hyperlink" Target="https://indicohelp.unog.ch/" TargetMode="External"/><Relationship Id="rId26" Type="http://schemas.openxmlformats.org/officeDocument/2006/relationships/hyperlink" Target="http://tbinternet.ohchr.org/_layouts/treatybodyexternal/Download.aspx?symbolno=INT%2fCMW%2fINF%2f29%2f27229&amp;amp;Lang=en" TargetMode="External"/><Relationship Id="rId3" Type="http://schemas.openxmlformats.org/officeDocument/2006/relationships/customXml" Target="../customXml/item3.xml"/><Relationship Id="rId21" Type="http://schemas.openxmlformats.org/officeDocument/2006/relationships/hyperlink" Target="https://www.ohchr.org/en/treaty-bodies/cmw" TargetMode="External"/><Relationship Id="rId7" Type="http://schemas.openxmlformats.org/officeDocument/2006/relationships/settings" Target="settings.xml"/><Relationship Id="rId12" Type="http://schemas.openxmlformats.org/officeDocument/2006/relationships/image" Target="http://www.juvenilejusticepanel.org/mm/Image/logos/logo_ohchr.jpg" TargetMode="External"/><Relationship Id="rId17" Type="http://schemas.openxmlformats.org/officeDocument/2006/relationships/hyperlink" Target="https://indico.un.org/event/1010250/" TargetMode="External"/><Relationship Id="rId25" Type="http://schemas.openxmlformats.org/officeDocument/2006/relationships/hyperlink" Target="https://tbinternet.ohchr.org/_layouts/treatybodyexternal/Download.aspx?symbolno=CMW%2fC%2f1&amp;Lang=en" TargetMode="External"/><Relationship Id="rId2" Type="http://schemas.openxmlformats.org/officeDocument/2006/relationships/customXml" Target="../customXml/item2.xml"/><Relationship Id="rId16" Type="http://schemas.openxmlformats.org/officeDocument/2006/relationships/hyperlink" Target="mailto:ohchr-cmw@un.org" TargetMode="External"/><Relationship Id="rId20" Type="http://schemas.openxmlformats.org/officeDocument/2006/relationships/hyperlink" Target="mailto:ohchr-cmw@un.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tbinternet.ohchr.org/_layouts/treatybodyexternal/Download.aspx?symbolno=INT/CMW/STA/8065&amp;amp;Lang=en" TargetMode="External"/><Relationship Id="rId5" Type="http://schemas.openxmlformats.org/officeDocument/2006/relationships/numbering" Target="numbering.xml"/><Relationship Id="rId15" Type="http://schemas.openxmlformats.org/officeDocument/2006/relationships/hyperlink" Target="mailto:ohchr-cmw@un.org" TargetMode="External"/><Relationship Id="rId23" Type="http://schemas.openxmlformats.org/officeDocument/2006/relationships/hyperlink" Target="http://tbinternet.ohchr.org/_layouts/treatybodyexternal/Download.aspx?symbolno=CMW/C/21/2&amp;Lang=en"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media.un.org/en/webt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ebtv.un.org/en" TargetMode="External"/><Relationship Id="rId22" Type="http://schemas.openxmlformats.org/officeDocument/2006/relationships/hyperlink" Target="https://www.ohchr.org/en/treaty-bodies/cmw/information-civil-society-non-governmental-organizations-national-human-rights-institution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2024-04-09T18:30:53+00:00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7bed2cdb-1da6-4e77-9691-93a0805b4a4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BE93AF-F276-4492-8351-E203F18A1C87}">
  <ds:schemaRefs>
    <ds:schemaRef ds:uri="http://schemas.openxmlformats.org/officeDocument/2006/bibliography"/>
  </ds:schemaRefs>
</ds:datastoreItem>
</file>

<file path=customXml/itemProps2.xml><?xml version="1.0" encoding="utf-8"?>
<ds:datastoreItem xmlns:ds="http://schemas.openxmlformats.org/officeDocument/2006/customXml" ds:itemID="{1F829F40-7F64-4D67-9651-0FEBF19BF455}">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3.xml><?xml version="1.0" encoding="utf-8"?>
<ds:datastoreItem xmlns:ds="http://schemas.openxmlformats.org/officeDocument/2006/customXml" ds:itemID="{6D59E601-4DB4-4C14-B7C7-2C86FBF2AAD8}">
  <ds:schemaRefs>
    <ds:schemaRef ds:uri="http://schemas.microsoft.com/sharepoint/v3/contenttype/forms"/>
  </ds:schemaRefs>
</ds:datastoreItem>
</file>

<file path=customXml/itemProps4.xml><?xml version="1.0" encoding="utf-8"?>
<ds:datastoreItem xmlns:ds="http://schemas.openxmlformats.org/officeDocument/2006/customXml" ds:itemID="{04A7312D-40D1-430E-B5E0-E2B2C1E1ED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98</TotalTime>
  <Pages>1</Pages>
  <Words>2223</Words>
  <Characters>12674</Characters>
  <Application>Microsoft Office Word</Application>
  <DocSecurity>8</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CMW</dc:creator>
  <cp:keywords>, docId:0094FF37688CCBBBB4278F63BA17B5E5</cp:keywords>
  <dc:description/>
  <cp:lastModifiedBy>Isabelle Fleche</cp:lastModifiedBy>
  <cp:revision>32</cp:revision>
  <cp:lastPrinted>2024-03-27T11:42:00Z</cp:lastPrinted>
  <dcterms:created xsi:type="dcterms:W3CDTF">2025-09-15T08:20:00Z</dcterms:created>
  <dcterms:modified xsi:type="dcterms:W3CDTF">2025-10-13T13:55:00Z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Order">
    <vt:r8>100</vt:r8>
  </property>
  <property fmtid="{D5CDD505-2E9C-101B-9397-08002B2CF9AE}" pid="4" name="MediaServiceImageTags">
    <vt:lpwstr/>
  </property>
</Properties>
</file>