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984" w:rsidRPr="00402A9A" w:rsidRDefault="008237C9" w:rsidP="00402A9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54</w:t>
      </w:r>
      <w:bookmarkStart w:id="0" w:name="_GoBack"/>
      <w:bookmarkEnd w:id="0"/>
    </w:p>
    <w:p w:rsidR="00402A9A" w:rsidRDefault="00402A9A" w:rsidP="00402A9A">
      <w:pPr>
        <w:jc w:val="both"/>
        <w:rPr>
          <w:rFonts w:ascii="Arial" w:hAnsi="Arial" w:cs="Arial"/>
          <w:b/>
        </w:rPr>
      </w:pPr>
      <w:r w:rsidRPr="00402A9A">
        <w:rPr>
          <w:rFonts w:ascii="Arial" w:hAnsi="Arial" w:cs="Arial"/>
          <w:b/>
        </w:rPr>
        <w:t>GRÁFICO 11. RESULTADOS DE LA ENCUESTA DE NNA QUE REALIZAN UNA ACTIVIDAD LABORAL O TRABAJAN.</w:t>
      </w:r>
    </w:p>
    <w:p w:rsidR="00402A9A" w:rsidRPr="00402A9A" w:rsidRDefault="00402A9A" w:rsidP="00402A9A">
      <w:pPr>
        <w:jc w:val="both"/>
        <w:rPr>
          <w:rFonts w:ascii="Arial" w:hAnsi="Arial" w:cs="Arial"/>
          <w:b/>
        </w:rPr>
      </w:pPr>
    </w:p>
    <w:p w:rsidR="00402A9A" w:rsidRDefault="00402A9A" w:rsidP="00402A9A">
      <w:pPr>
        <w:jc w:val="center"/>
      </w:pPr>
      <w:r w:rsidRPr="00434CEC">
        <w:rPr>
          <w:rFonts w:ascii="Arial" w:hAnsi="Arial" w:cs="Arial"/>
          <w:noProof/>
          <w:lang w:eastAsia="es-ES"/>
        </w:rPr>
        <w:drawing>
          <wp:inline distT="0" distB="0" distL="0" distR="0" wp14:anchorId="23B74DA4" wp14:editId="4A2A6478">
            <wp:extent cx="5919234" cy="3862551"/>
            <wp:effectExtent l="0" t="0" r="5715" b="508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9663" cy="3960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A9A" w:rsidRDefault="00402A9A" w:rsidP="00402A9A">
      <w:pPr>
        <w:tabs>
          <w:tab w:val="left" w:pos="3135"/>
        </w:tabs>
        <w:jc w:val="center"/>
        <w:rPr>
          <w:rFonts w:ascii="Arial" w:hAnsi="Arial" w:cs="Arial"/>
          <w:color w:val="000000"/>
          <w:sz w:val="16"/>
          <w:szCs w:val="16"/>
          <w:lang w:eastAsia="es-BO"/>
        </w:rPr>
      </w:pPr>
      <w:r w:rsidRPr="00402A9A">
        <w:rPr>
          <w:rFonts w:ascii="Arial" w:hAnsi="Arial" w:cs="Arial"/>
          <w:sz w:val="16"/>
          <w:szCs w:val="16"/>
        </w:rPr>
        <w:t xml:space="preserve">Fuente: </w:t>
      </w:r>
      <w:r w:rsidRPr="00402A9A">
        <w:rPr>
          <w:rFonts w:ascii="Arial" w:hAnsi="Arial" w:cs="Arial"/>
          <w:color w:val="000000"/>
          <w:sz w:val="16"/>
          <w:szCs w:val="16"/>
          <w:lang w:eastAsia="es-BO"/>
        </w:rPr>
        <w:t>Instituto Nacional de Estadística, ENNA 2016.</w:t>
      </w:r>
    </w:p>
    <w:p w:rsidR="00402A9A" w:rsidRDefault="00402A9A" w:rsidP="00402A9A">
      <w:pPr>
        <w:tabs>
          <w:tab w:val="left" w:pos="3135"/>
        </w:tabs>
        <w:jc w:val="center"/>
        <w:rPr>
          <w:rFonts w:ascii="Arial" w:hAnsi="Arial" w:cs="Arial"/>
          <w:color w:val="000000"/>
          <w:sz w:val="16"/>
          <w:szCs w:val="16"/>
          <w:lang w:eastAsia="es-BO"/>
        </w:rPr>
      </w:pPr>
    </w:p>
    <w:p w:rsidR="00402A9A" w:rsidRDefault="00402A9A" w:rsidP="00402A9A">
      <w:pPr>
        <w:tabs>
          <w:tab w:val="left" w:pos="3135"/>
        </w:tabs>
        <w:jc w:val="center"/>
        <w:rPr>
          <w:rFonts w:ascii="Arial" w:hAnsi="Arial" w:cs="Arial"/>
          <w:color w:val="000000"/>
          <w:sz w:val="16"/>
          <w:szCs w:val="16"/>
          <w:lang w:eastAsia="es-BO"/>
        </w:rPr>
      </w:pPr>
    </w:p>
    <w:p w:rsidR="00402A9A" w:rsidRDefault="00402A9A" w:rsidP="00402A9A">
      <w:pPr>
        <w:tabs>
          <w:tab w:val="left" w:pos="3135"/>
        </w:tabs>
        <w:jc w:val="center"/>
        <w:rPr>
          <w:rFonts w:ascii="Arial" w:hAnsi="Arial" w:cs="Arial"/>
          <w:color w:val="000000"/>
          <w:sz w:val="16"/>
          <w:szCs w:val="16"/>
          <w:lang w:eastAsia="es-BO"/>
        </w:rPr>
      </w:pPr>
    </w:p>
    <w:p w:rsidR="00402A9A" w:rsidRPr="00402A9A" w:rsidRDefault="00402A9A" w:rsidP="00402A9A">
      <w:pPr>
        <w:autoSpaceDE w:val="0"/>
        <w:autoSpaceDN w:val="0"/>
        <w:adjustRightInd w:val="0"/>
        <w:spacing w:after="0" w:line="240" w:lineRule="auto"/>
        <w:ind w:right="1524"/>
        <w:jc w:val="both"/>
        <w:rPr>
          <w:rFonts w:ascii="Arial" w:hAnsi="Arial" w:cs="Arial"/>
          <w:b/>
          <w:bCs/>
          <w:color w:val="000000"/>
          <w:lang w:eastAsia="es-BO"/>
        </w:rPr>
      </w:pPr>
      <w:r>
        <w:rPr>
          <w:rFonts w:ascii="Arial" w:hAnsi="Arial" w:cs="Arial"/>
          <w:b/>
          <w:bCs/>
          <w:color w:val="000000"/>
          <w:lang w:eastAsia="es-BO"/>
        </w:rPr>
        <w:lastRenderedPageBreak/>
        <w:t xml:space="preserve">CUADRO 42. </w:t>
      </w:r>
      <w:r w:rsidRPr="00402A9A">
        <w:rPr>
          <w:rFonts w:ascii="Arial" w:hAnsi="Arial" w:cs="Arial"/>
          <w:b/>
          <w:bCs/>
          <w:color w:val="000000"/>
          <w:lang w:eastAsia="es-BO"/>
        </w:rPr>
        <w:t>BOLIVIA: NIÑAS, NIÑOS Y ADOLESCENTES DE 5 A 13 AÑOS CON ACTIVIDAD LABORAL O TRABAJO, POR CONDICIONES LABORALES QUE AFECTAN SU DESARROLLO (i), SEGÚN SEXO, ÁREA Y GRUPO DE EDAD, 2016.</w:t>
      </w:r>
      <w:r>
        <w:rPr>
          <w:rFonts w:ascii="Arial" w:hAnsi="Arial" w:cs="Arial"/>
          <w:b/>
          <w:bCs/>
          <w:color w:val="000000"/>
          <w:lang w:eastAsia="es-BO"/>
        </w:rPr>
        <w:t xml:space="preserve"> </w:t>
      </w:r>
      <w:r w:rsidRPr="00402A9A">
        <w:rPr>
          <w:rFonts w:ascii="Arial" w:hAnsi="Arial" w:cs="Arial"/>
          <w:b/>
          <w:bCs/>
          <w:color w:val="000000"/>
          <w:lang w:eastAsia="es-BO"/>
        </w:rPr>
        <w:t>(En miles de personas y porcentaje)</w:t>
      </w:r>
    </w:p>
    <w:p w:rsidR="00402A9A" w:rsidRDefault="00402A9A" w:rsidP="00402A9A">
      <w:pPr>
        <w:tabs>
          <w:tab w:val="left" w:pos="3135"/>
        </w:tabs>
        <w:jc w:val="center"/>
        <w:rPr>
          <w:rFonts w:ascii="Arial" w:hAnsi="Arial" w:cs="Arial"/>
          <w:color w:val="000000"/>
          <w:sz w:val="16"/>
          <w:szCs w:val="16"/>
          <w:lang w:eastAsia="es-BO"/>
        </w:rPr>
      </w:pPr>
    </w:p>
    <w:tbl>
      <w:tblPr>
        <w:tblW w:w="1098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7"/>
        <w:gridCol w:w="501"/>
        <w:gridCol w:w="150"/>
        <w:gridCol w:w="987"/>
        <w:gridCol w:w="150"/>
        <w:gridCol w:w="1137"/>
        <w:gridCol w:w="351"/>
        <w:gridCol w:w="1031"/>
        <w:gridCol w:w="609"/>
        <w:gridCol w:w="772"/>
        <w:gridCol w:w="866"/>
        <w:gridCol w:w="516"/>
        <w:gridCol w:w="1122"/>
        <w:gridCol w:w="259"/>
        <w:gridCol w:w="1392"/>
      </w:tblGrid>
      <w:tr w:rsidR="00402A9A" w:rsidRPr="008F18F3" w:rsidTr="00402A9A">
        <w:trPr>
          <w:trHeight w:val="668"/>
          <w:jc w:val="center"/>
        </w:trPr>
        <w:tc>
          <w:tcPr>
            <w:tcW w:w="1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2A9A" w:rsidRPr="008F18F3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8F18F3"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ES"/>
              </w:rPr>
              <w:t>DESCRIPCIÓN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2A9A" w:rsidRPr="008F18F3" w:rsidRDefault="00402A9A" w:rsidP="00A660F0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2A9A" w:rsidRPr="008F18F3" w:rsidRDefault="00402A9A" w:rsidP="00A660F0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8F18F3"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ES"/>
              </w:rPr>
              <w:t>CON ACTIVIDAD LABORAL O TRABAJO (ii)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2A9A" w:rsidRPr="008F18F3" w:rsidRDefault="00402A9A" w:rsidP="00A660F0">
            <w:pPr>
              <w:spacing w:after="0" w:line="240" w:lineRule="auto"/>
              <w:ind w:left="-88" w:right="-70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8F18F3"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ES"/>
              </w:rPr>
              <w:t xml:space="preserve"> LUGAR INSALUBRE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2A9A" w:rsidRPr="008F18F3" w:rsidRDefault="00402A9A" w:rsidP="00A660F0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8F18F3"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ES"/>
              </w:rPr>
              <w:t>USO DE MAQUINARIA/ EQUIPO PELIGROSO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2A9A" w:rsidRPr="008F18F3" w:rsidRDefault="00402A9A" w:rsidP="00A660F0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8F18F3"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ES"/>
              </w:rPr>
              <w:t>AFECTACIONES GRAVES POR TRABAJO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2A9A" w:rsidRPr="008F18F3" w:rsidRDefault="00402A9A" w:rsidP="00A660F0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8F18F3"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ES"/>
              </w:rPr>
              <w:t>LEVANTAR CARGAS PESADAS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2A9A" w:rsidRPr="008F18F3" w:rsidRDefault="00402A9A" w:rsidP="00A660F0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8F18F3"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ES"/>
              </w:rPr>
              <w:t>SITUACIONES QUE ATENTAN LA DIGNIDAD</w:t>
            </w: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402A9A" w:rsidRDefault="00402A9A" w:rsidP="00A660F0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984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02A9A" w:rsidRPr="00D406DB" w:rsidRDefault="00402A9A" w:rsidP="00A660F0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  <w:t>En miles de personas</w:t>
            </w: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  <w:t>TOTAL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2A9A" w:rsidRDefault="00402A9A" w:rsidP="00A660F0">
            <w:pPr>
              <w:spacing w:after="0" w:line="240" w:lineRule="auto"/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739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124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91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C10BE0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10BE0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1*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157</w:t>
            </w: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2A9A" w:rsidRDefault="00402A9A" w:rsidP="00A660F0">
            <w:pPr>
              <w:spacing w:after="0" w:line="240" w:lineRule="auto"/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Default="00402A9A" w:rsidP="00A660F0">
            <w:pPr>
              <w:spacing w:after="0" w:line="240" w:lineRule="auto"/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Default="00402A9A" w:rsidP="00A660F0">
            <w:pPr>
              <w:spacing w:after="0" w:line="240" w:lineRule="auto"/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Default="00402A9A" w:rsidP="00A660F0">
            <w:pPr>
              <w:spacing w:after="0" w:line="240" w:lineRule="auto"/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C10BE0" w:rsidRDefault="00402A9A" w:rsidP="00A660F0">
            <w:pPr>
              <w:spacing w:after="0" w:line="240" w:lineRule="auto"/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Default="00402A9A" w:rsidP="00A660F0">
            <w:pPr>
              <w:spacing w:after="0" w:line="240" w:lineRule="auto"/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Default="00402A9A" w:rsidP="00A660F0">
            <w:pPr>
              <w:spacing w:after="0" w:line="240" w:lineRule="auto"/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  <w:t>SEXO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C10BE0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2A9A" w:rsidRPr="0085042D" w:rsidRDefault="00402A9A" w:rsidP="00A660F0">
            <w:pPr>
              <w:spacing w:after="0" w:line="240" w:lineRule="auto"/>
              <w:ind w:left="162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BO"/>
              </w:rPr>
              <w:t>Hombre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2A9A" w:rsidRDefault="00402A9A" w:rsidP="00A660F0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395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C10BE0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C10BE0">
              <w:rPr>
                <w:rFonts w:ascii="Arial Narrow" w:hAnsi="Arial Narrow" w:cs="Calibri"/>
                <w:color w:val="000000"/>
                <w:sz w:val="20"/>
                <w:szCs w:val="20"/>
              </w:rPr>
              <w:t>0*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83</w:t>
            </w: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2A9A" w:rsidRPr="00146DF3" w:rsidRDefault="00402A9A" w:rsidP="00A660F0">
            <w:pPr>
              <w:spacing w:after="0" w:line="240" w:lineRule="auto"/>
              <w:ind w:left="162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BO"/>
              </w:rPr>
              <w:t>Mujer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2A9A" w:rsidRDefault="00402A9A" w:rsidP="00A660F0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344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C10BE0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C10BE0">
              <w:rPr>
                <w:rFonts w:ascii="Arial Narrow" w:hAnsi="Arial Narrow" w:cs="Calibri"/>
                <w:color w:val="000000"/>
                <w:sz w:val="20"/>
                <w:szCs w:val="20"/>
              </w:rPr>
              <w:t>0*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74</w:t>
            </w: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  <w:t>GRUPO DE EDAD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C10BE0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C10BE0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ind w:left="214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5-9 Años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2A9A" w:rsidRDefault="00402A9A" w:rsidP="00A660F0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02A9A" w:rsidRPr="00C10BE0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C10BE0">
              <w:rPr>
                <w:rFonts w:ascii="Arial Narrow" w:hAnsi="Arial Narrow" w:cs="Calibri"/>
                <w:color w:val="000000"/>
                <w:sz w:val="20"/>
                <w:szCs w:val="20"/>
              </w:rPr>
              <w:t>0*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31</w:t>
            </w:r>
          </w:p>
        </w:tc>
      </w:tr>
      <w:tr w:rsidR="00402A9A" w:rsidRPr="00D406DB" w:rsidTr="00402A9A">
        <w:trPr>
          <w:trHeight w:val="105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ind w:left="214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10-13 Años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2A9A" w:rsidRDefault="00402A9A" w:rsidP="00A660F0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02A9A" w:rsidRPr="00C10BE0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C10BE0">
              <w:rPr>
                <w:rFonts w:ascii="Arial Narrow" w:hAnsi="Arial Narrow" w:cs="Calibri"/>
                <w:color w:val="000000"/>
                <w:sz w:val="20"/>
                <w:szCs w:val="20"/>
              </w:rPr>
              <w:t>0*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64</w:t>
            </w:r>
          </w:p>
        </w:tc>
      </w:tr>
      <w:tr w:rsidR="00402A9A" w:rsidRPr="00D406DB" w:rsidTr="00402A9A">
        <w:trPr>
          <w:trHeight w:val="105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02A9A" w:rsidRPr="00C10BE0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  <w:t>ÁREA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C10BE0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ind w:left="214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Urbana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right w:val="nil"/>
            </w:tcBorders>
          </w:tcPr>
          <w:p w:rsidR="00402A9A" w:rsidRDefault="00402A9A" w:rsidP="00A660F0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402A9A" w:rsidRPr="00C10BE0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C10BE0">
              <w:rPr>
                <w:rFonts w:ascii="Arial Narrow" w:hAnsi="Arial Narrow" w:cs="Calibri"/>
                <w:color w:val="000000"/>
                <w:sz w:val="20"/>
                <w:szCs w:val="20"/>
              </w:rPr>
              <w:t>0*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3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30</w:t>
            </w: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ind w:left="214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Rural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right w:val="nil"/>
            </w:tcBorders>
          </w:tcPr>
          <w:p w:rsidR="00402A9A" w:rsidRDefault="00402A9A" w:rsidP="00A660F0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524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402A9A" w:rsidRPr="00C10BE0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C10BE0">
              <w:rPr>
                <w:rFonts w:ascii="Arial Narrow" w:hAnsi="Arial Narrow" w:cs="Calibri"/>
                <w:color w:val="000000"/>
                <w:sz w:val="20"/>
                <w:szCs w:val="20"/>
              </w:rPr>
              <w:t>0*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13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127</w:t>
            </w: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137" w:type="dxa"/>
            <w:tcBorders>
              <w:top w:val="nil"/>
              <w:left w:val="nil"/>
              <w:right w:val="nil"/>
            </w:tcBorders>
          </w:tcPr>
          <w:p w:rsidR="00402A9A" w:rsidRDefault="00402A9A" w:rsidP="00A660F0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9843" w:type="dxa"/>
            <w:gridSpan w:val="14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402A9A" w:rsidRPr="00D406DB" w:rsidRDefault="00402A9A" w:rsidP="00A660F0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  <w:t xml:space="preserve">Porcentaje </w:t>
            </w:r>
            <w:r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vertAlign w:val="superscript"/>
                <w:lang w:eastAsia="es-ES"/>
              </w:rPr>
              <w:t>(iii)</w:t>
            </w: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63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402A9A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right w:val="nil"/>
            </w:tcBorders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63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  <w:t>TOTAL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right w:val="nil"/>
            </w:tcBorders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  <w:t>16,8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  <w:t>12,3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  <w:t>0,</w:t>
            </w:r>
            <w:r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  <w:t>1*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  <w:t>32,5</w:t>
            </w:r>
          </w:p>
        </w:tc>
        <w:tc>
          <w:tcPr>
            <w:tcW w:w="13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  <w:t>21,3</w:t>
            </w: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  <w:t>SEXO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right w:val="nil"/>
            </w:tcBorders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402A9A" w:rsidRPr="0085042D" w:rsidRDefault="00402A9A" w:rsidP="00A660F0">
            <w:pPr>
              <w:spacing w:after="0" w:line="240" w:lineRule="auto"/>
              <w:ind w:left="162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Hombre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right w:val="nil"/>
            </w:tcBorders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22,0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15,3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A43DE0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0,1</w:t>
            </w:r>
            <w:r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*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41,5</w:t>
            </w:r>
          </w:p>
        </w:tc>
        <w:tc>
          <w:tcPr>
            <w:tcW w:w="13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21,0</w:t>
            </w: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402A9A" w:rsidRPr="00146DF3" w:rsidRDefault="00402A9A" w:rsidP="00A660F0">
            <w:pPr>
              <w:spacing w:after="0" w:line="240" w:lineRule="auto"/>
              <w:ind w:left="162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Mujer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right w:val="nil"/>
            </w:tcBorders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10,7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8,7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A43DE0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0,1</w:t>
            </w:r>
            <w:r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*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22,0</w:t>
            </w:r>
          </w:p>
        </w:tc>
        <w:tc>
          <w:tcPr>
            <w:tcW w:w="13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21,6</w:t>
            </w: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63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eastAsia="es-ES"/>
              </w:rPr>
              <w:t>GRUPO DE EDAD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right w:val="nil"/>
            </w:tcBorders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63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ind w:left="214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5-9 Años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right w:val="nil"/>
            </w:tcBorders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16,9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9,2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A43DE0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0,2</w:t>
            </w:r>
            <w:r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*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16,7</w:t>
            </w:r>
          </w:p>
        </w:tc>
        <w:tc>
          <w:tcPr>
            <w:tcW w:w="13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23,8</w:t>
            </w: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ind w:left="214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10-13 Años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right w:val="nil"/>
            </w:tcBorders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15,7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11,8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A43DE0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0,0</w:t>
            </w:r>
            <w:r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*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30,0</w:t>
            </w:r>
          </w:p>
        </w:tc>
        <w:tc>
          <w:tcPr>
            <w:tcW w:w="13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25,3</w:t>
            </w: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right w:val="nil"/>
            </w:tcBorders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</w:tr>
      <w:tr w:rsidR="00402A9A" w:rsidRPr="00D406DB" w:rsidTr="00402A9A">
        <w:trPr>
          <w:trHeight w:val="355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b/>
                <w:color w:val="000000"/>
                <w:sz w:val="20"/>
                <w:szCs w:val="20"/>
                <w:lang w:eastAsia="es-ES"/>
              </w:rPr>
              <w:t>ÁREA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right w:val="nil"/>
            </w:tcBorders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</w:tr>
      <w:tr w:rsidR="00402A9A" w:rsidRPr="00D406DB" w:rsidTr="00402A9A">
        <w:trPr>
          <w:trHeight w:val="239"/>
          <w:jc w:val="center"/>
        </w:trPr>
        <w:tc>
          <w:tcPr>
            <w:tcW w:w="178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ind w:left="214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Urbana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right w:val="nil"/>
            </w:tcBorders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16,8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14,0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A43DE0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0,0</w:t>
            </w:r>
            <w:r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*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28,9</w:t>
            </w:r>
          </w:p>
        </w:tc>
        <w:tc>
          <w:tcPr>
            <w:tcW w:w="13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13,9</w:t>
            </w:r>
          </w:p>
        </w:tc>
      </w:tr>
      <w:tr w:rsidR="00402A9A" w:rsidRPr="00D406DB" w:rsidTr="00402A9A">
        <w:trPr>
          <w:trHeight w:val="106"/>
          <w:jc w:val="center"/>
        </w:trPr>
        <w:tc>
          <w:tcPr>
            <w:tcW w:w="1788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ind w:left="214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Rural</w:t>
            </w:r>
          </w:p>
        </w:tc>
        <w:tc>
          <w:tcPr>
            <w:tcW w:w="1137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82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16,7</w:t>
            </w:r>
          </w:p>
        </w:tc>
        <w:tc>
          <w:tcPr>
            <w:tcW w:w="138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11,6</w:t>
            </w:r>
          </w:p>
        </w:tc>
        <w:tc>
          <w:tcPr>
            <w:tcW w:w="1382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A43DE0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0,1</w:t>
            </w:r>
            <w:r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*</w:t>
            </w:r>
          </w:p>
        </w:tc>
        <w:tc>
          <w:tcPr>
            <w:tcW w:w="138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33,9</w:t>
            </w:r>
          </w:p>
        </w:tc>
        <w:tc>
          <w:tcPr>
            <w:tcW w:w="138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02A9A" w:rsidRPr="00D406DB" w:rsidRDefault="00402A9A" w:rsidP="00A660F0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</w:pPr>
            <w:r w:rsidRPr="00D406DB"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ES"/>
              </w:rPr>
              <w:t>24,3</w:t>
            </w:r>
          </w:p>
        </w:tc>
      </w:tr>
    </w:tbl>
    <w:p w:rsidR="00402A9A" w:rsidRPr="00402A9A" w:rsidRDefault="00402A9A" w:rsidP="00402A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8"/>
          <w:lang w:eastAsia="es-BO"/>
        </w:rPr>
      </w:pPr>
      <w:r w:rsidRPr="00402A9A">
        <w:rPr>
          <w:rFonts w:ascii="Arial" w:hAnsi="Arial" w:cs="Arial"/>
          <w:color w:val="000000"/>
          <w:sz w:val="16"/>
          <w:szCs w:val="18"/>
          <w:lang w:eastAsia="es-BO"/>
        </w:rPr>
        <w:t>Fuente: INSTITUTO NACIONAL DE ESTADÍSTICA, ENNA 2016</w:t>
      </w:r>
    </w:p>
    <w:p w:rsidR="00402A9A" w:rsidRPr="00402A9A" w:rsidRDefault="00402A9A" w:rsidP="00402A9A">
      <w:pPr>
        <w:autoSpaceDE w:val="0"/>
        <w:autoSpaceDN w:val="0"/>
        <w:adjustRightInd w:val="0"/>
        <w:spacing w:after="0" w:line="240" w:lineRule="auto"/>
        <w:ind w:left="567"/>
        <w:rPr>
          <w:rFonts w:ascii="Arial" w:hAnsi="Arial" w:cs="Arial"/>
          <w:sz w:val="16"/>
          <w:szCs w:val="18"/>
          <w:lang w:eastAsia="es-BO"/>
        </w:rPr>
      </w:pPr>
      <w:r w:rsidRPr="00402A9A">
        <w:rPr>
          <w:rFonts w:ascii="Arial" w:hAnsi="Arial" w:cs="Arial"/>
          <w:sz w:val="16"/>
          <w:szCs w:val="18"/>
          <w:lang w:eastAsia="es-BO"/>
        </w:rPr>
        <w:t xml:space="preserve">Notas: i) el detalle de las definiciones se encuentra en la sección III.; ii) La clasificación corresponde a la actividad laboral o trabajo principal; iii) los porcentajes de cada variable son respecto al total de niñas, niños y adolescentes con actividad laboral o trabajo (en esa categoría), las variables no son excluyentes por lo que el porcentaje no suma el cien por ciento; </w:t>
      </w:r>
    </w:p>
    <w:p w:rsidR="00402A9A" w:rsidRDefault="00402A9A" w:rsidP="00402A9A">
      <w:pPr>
        <w:spacing w:after="0" w:line="240" w:lineRule="auto"/>
        <w:ind w:left="567"/>
        <w:rPr>
          <w:rFonts w:ascii="Arial" w:eastAsia="Times New Roman" w:hAnsi="Arial" w:cs="Arial"/>
          <w:sz w:val="16"/>
          <w:szCs w:val="18"/>
          <w:lang w:eastAsia="es-ES"/>
        </w:rPr>
      </w:pPr>
      <w:r w:rsidRPr="00402A9A">
        <w:rPr>
          <w:rFonts w:ascii="Arial" w:eastAsia="Times New Roman" w:hAnsi="Arial" w:cs="Arial"/>
          <w:sz w:val="16"/>
          <w:szCs w:val="18"/>
          <w:lang w:eastAsia="es-ES"/>
        </w:rPr>
        <w:t>(*) Estimación con coeficiente de variación superior a 20%, emplearlo solo de forma referencial.</w:t>
      </w:r>
    </w:p>
    <w:p w:rsidR="00402A9A" w:rsidRPr="00402A9A" w:rsidRDefault="00402A9A" w:rsidP="00402A9A">
      <w:pPr>
        <w:autoSpaceDE w:val="0"/>
        <w:autoSpaceDN w:val="0"/>
        <w:adjustRightInd w:val="0"/>
        <w:spacing w:after="0" w:line="240" w:lineRule="auto"/>
        <w:ind w:right="1524"/>
        <w:jc w:val="both"/>
        <w:rPr>
          <w:rFonts w:ascii="Arial" w:hAnsi="Arial" w:cs="Arial"/>
          <w:b/>
          <w:bCs/>
          <w:color w:val="000000"/>
          <w:lang w:eastAsia="es-BO"/>
        </w:rPr>
      </w:pPr>
      <w:r>
        <w:rPr>
          <w:rFonts w:ascii="Arial" w:hAnsi="Arial" w:cs="Arial"/>
          <w:b/>
          <w:bCs/>
          <w:color w:val="000000"/>
          <w:lang w:eastAsia="es-BO"/>
        </w:rPr>
        <w:lastRenderedPageBreak/>
        <w:t xml:space="preserve">CUADRO 43. </w:t>
      </w:r>
      <w:r w:rsidRPr="00402A9A">
        <w:rPr>
          <w:rFonts w:ascii="Arial" w:hAnsi="Arial" w:cs="Arial"/>
          <w:b/>
          <w:bCs/>
          <w:color w:val="000000"/>
          <w:lang w:eastAsia="es-BO"/>
        </w:rPr>
        <w:t>NIÑAS, NIÑOS Y ADOLESCENTES DE 5 A 1</w:t>
      </w:r>
      <w:r>
        <w:rPr>
          <w:rFonts w:ascii="Arial" w:hAnsi="Arial" w:cs="Arial"/>
          <w:b/>
          <w:bCs/>
          <w:color w:val="000000"/>
          <w:lang w:eastAsia="es-BO"/>
        </w:rPr>
        <w:t>7</w:t>
      </w:r>
      <w:r w:rsidRPr="00402A9A">
        <w:rPr>
          <w:rFonts w:ascii="Arial" w:hAnsi="Arial" w:cs="Arial"/>
          <w:b/>
          <w:bCs/>
          <w:color w:val="000000"/>
          <w:lang w:eastAsia="es-BO"/>
        </w:rPr>
        <w:t xml:space="preserve"> AÑOS</w:t>
      </w:r>
      <w:r>
        <w:rPr>
          <w:rFonts w:ascii="Arial" w:hAnsi="Arial" w:cs="Arial"/>
          <w:b/>
          <w:bCs/>
          <w:color w:val="000000"/>
          <w:lang w:eastAsia="es-BO"/>
        </w:rPr>
        <w:t>, POR SEXO Y ASISTENCIA ESCOLAR, PARTICIPACIÓN</w:t>
      </w:r>
      <w:r w:rsidRPr="00402A9A">
        <w:rPr>
          <w:rFonts w:ascii="Arial" w:hAnsi="Arial" w:cs="Arial"/>
          <w:b/>
          <w:bCs/>
          <w:color w:val="000000"/>
          <w:lang w:eastAsia="es-BO"/>
        </w:rPr>
        <w:t xml:space="preserve"> </w:t>
      </w:r>
      <w:r>
        <w:rPr>
          <w:rFonts w:ascii="Arial" w:hAnsi="Arial" w:cs="Arial"/>
          <w:b/>
          <w:bCs/>
          <w:color w:val="000000"/>
          <w:lang w:eastAsia="es-BO"/>
        </w:rPr>
        <w:t>EN</w:t>
      </w:r>
      <w:r w:rsidRPr="00402A9A">
        <w:rPr>
          <w:rFonts w:ascii="Arial" w:hAnsi="Arial" w:cs="Arial"/>
          <w:b/>
          <w:bCs/>
          <w:color w:val="000000"/>
          <w:lang w:eastAsia="es-BO"/>
        </w:rPr>
        <w:t xml:space="preserve"> ACTIVIDAD LABORAL O TRABAJO</w:t>
      </w:r>
      <w:r>
        <w:rPr>
          <w:rFonts w:ascii="Arial" w:hAnsi="Arial" w:cs="Arial"/>
          <w:b/>
          <w:bCs/>
          <w:color w:val="000000"/>
          <w:lang w:eastAsia="es-BO"/>
        </w:rPr>
        <w:t xml:space="preserve"> Y ACTIVIDAD DOMÉSTICA DEL HOGAR, </w:t>
      </w:r>
      <w:r w:rsidRPr="00402A9A">
        <w:rPr>
          <w:rFonts w:ascii="Arial" w:hAnsi="Arial" w:cs="Arial"/>
          <w:b/>
          <w:bCs/>
          <w:color w:val="000000"/>
          <w:lang w:eastAsia="es-BO"/>
        </w:rPr>
        <w:t>SEGÚN ÁREA Y GRUPO DE EDAD, 2016.</w:t>
      </w:r>
      <w:r>
        <w:rPr>
          <w:rFonts w:ascii="Arial" w:hAnsi="Arial" w:cs="Arial"/>
          <w:b/>
          <w:bCs/>
          <w:color w:val="000000"/>
          <w:lang w:eastAsia="es-BO"/>
        </w:rPr>
        <w:t xml:space="preserve"> </w:t>
      </w:r>
      <w:r w:rsidRPr="00402A9A">
        <w:rPr>
          <w:rFonts w:ascii="Arial" w:hAnsi="Arial" w:cs="Arial"/>
          <w:b/>
          <w:bCs/>
          <w:color w:val="000000"/>
          <w:lang w:eastAsia="es-BO"/>
        </w:rPr>
        <w:t>(En miles de personas y porcentaje)</w:t>
      </w:r>
    </w:p>
    <w:p w:rsidR="00402A9A" w:rsidRPr="00402A9A" w:rsidRDefault="00402A9A" w:rsidP="00402A9A">
      <w:pPr>
        <w:spacing w:after="0" w:line="240" w:lineRule="auto"/>
        <w:ind w:left="567"/>
        <w:rPr>
          <w:rFonts w:ascii="Arial" w:eastAsia="Times New Roman" w:hAnsi="Arial" w:cs="Arial"/>
          <w:sz w:val="16"/>
          <w:szCs w:val="18"/>
          <w:lang w:eastAsia="es-ES"/>
        </w:rPr>
      </w:pPr>
    </w:p>
    <w:p w:rsidR="00402A9A" w:rsidRPr="00402A9A" w:rsidRDefault="00402A9A" w:rsidP="00402A9A">
      <w:pPr>
        <w:tabs>
          <w:tab w:val="left" w:pos="3135"/>
        </w:tabs>
        <w:jc w:val="center"/>
        <w:rPr>
          <w:rFonts w:ascii="Arial" w:hAnsi="Arial" w:cs="Arial"/>
          <w:color w:val="000000"/>
          <w:sz w:val="16"/>
          <w:szCs w:val="16"/>
          <w:lang w:eastAsia="es-BO"/>
        </w:rPr>
      </w:pPr>
      <w:r>
        <w:rPr>
          <w:rFonts w:ascii="Arial" w:hAnsi="Arial" w:cs="Arial"/>
          <w:noProof/>
          <w:lang w:eastAsia="es-ES"/>
        </w:rPr>
        <w:drawing>
          <wp:inline distT="0" distB="0" distL="0" distR="0" wp14:anchorId="7CB1B5FC" wp14:editId="489F75D7">
            <wp:extent cx="8398113" cy="4548249"/>
            <wp:effectExtent l="0" t="0" r="3175" b="508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57"/>
                    <a:stretch/>
                  </pic:blipFill>
                  <pic:spPr bwMode="auto">
                    <a:xfrm>
                      <a:off x="0" y="0"/>
                      <a:ext cx="8487930" cy="4596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02A9A" w:rsidRPr="00402A9A" w:rsidSect="00402A9A">
      <w:pgSz w:w="15840" w:h="12240" w:orient="landscape" w:code="1"/>
      <w:pgMar w:top="1701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A9A"/>
    <w:rsid w:val="00402A9A"/>
    <w:rsid w:val="004E6F53"/>
    <w:rsid w:val="007A113D"/>
    <w:rsid w:val="00823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82F2A"/>
  <w15:chartTrackingRefBased/>
  <w15:docId w15:val="{EDDA0354-97B1-4957-8517-D155AA740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565ADB-4ABB-40B5-AED8-3F0CC811D188}"/>
</file>

<file path=customXml/itemProps2.xml><?xml version="1.0" encoding="utf-8"?>
<ds:datastoreItem xmlns:ds="http://schemas.openxmlformats.org/officeDocument/2006/customXml" ds:itemID="{F9A96D9F-FF75-4F38-A6FA-4369C74072C7}"/>
</file>

<file path=customXml/itemProps3.xml><?xml version="1.0" encoding="utf-8"?>
<ds:datastoreItem xmlns:ds="http://schemas.openxmlformats.org/officeDocument/2006/customXml" ds:itemID="{0EE3C830-5375-4D67-914C-79380BA239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304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2</cp:revision>
  <dcterms:created xsi:type="dcterms:W3CDTF">2019-03-11T17:53:00Z</dcterms:created>
  <dcterms:modified xsi:type="dcterms:W3CDTF">2019-03-11T20:19:00Z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