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8E543" w14:textId="77777777" w:rsidR="004A114B" w:rsidRPr="00FA4D01" w:rsidRDefault="004A114B" w:rsidP="0022672D">
      <w:pPr>
        <w:jc w:val="center"/>
        <w:rPr>
          <w:rFonts w:ascii="Arial" w:hAnsi="Arial" w:cs="Arial"/>
          <w:bCs/>
          <w:sz w:val="20"/>
          <w:szCs w:val="20"/>
          <w:lang w:val="en-GB"/>
        </w:rPr>
      </w:pPr>
    </w:p>
    <w:p w14:paraId="4D7FFF86" w14:textId="7909AEFC" w:rsidR="00372A76" w:rsidRPr="00746B8A" w:rsidRDefault="002D0759" w:rsidP="0022672D">
      <w:pPr>
        <w:jc w:val="center"/>
        <w:rPr>
          <w:rFonts w:ascii="Arial" w:hAnsi="Arial" w:cs="Arial"/>
          <w:bCs/>
          <w:i/>
          <w:sz w:val="22"/>
          <w:szCs w:val="22"/>
          <w:lang w:val="en-GB"/>
        </w:rPr>
      </w:pPr>
      <w:r>
        <w:rPr>
          <w:rFonts w:ascii="Arial" w:hAnsi="Arial" w:cs="Arial"/>
          <w:b/>
          <w:bCs/>
          <w:i/>
          <w:sz w:val="22"/>
          <w:szCs w:val="22"/>
          <w:lang w:val="en-GB"/>
        </w:rPr>
        <w:t>P</w:t>
      </w:r>
      <w:r w:rsidR="00AF4C3C" w:rsidRPr="00746B8A">
        <w:rPr>
          <w:rFonts w:ascii="Arial" w:hAnsi="Arial" w:cs="Arial"/>
          <w:b/>
          <w:bCs/>
          <w:i/>
          <w:sz w:val="22"/>
          <w:szCs w:val="22"/>
          <w:lang w:val="en-GB"/>
        </w:rPr>
        <w:t xml:space="preserve">rogramme of work </w:t>
      </w:r>
      <w:r w:rsidR="00785352" w:rsidRPr="00746B8A">
        <w:rPr>
          <w:rFonts w:ascii="Arial" w:hAnsi="Arial" w:cs="Arial"/>
          <w:bCs/>
          <w:i/>
          <w:sz w:val="22"/>
          <w:szCs w:val="22"/>
          <w:lang w:val="en-GB"/>
        </w:rPr>
        <w:t>(</w:t>
      </w:r>
      <w:r w:rsidR="005B4B0E">
        <w:rPr>
          <w:rFonts w:ascii="Arial" w:hAnsi="Arial" w:cs="Arial"/>
          <w:bCs/>
          <w:i/>
          <w:sz w:val="22"/>
          <w:szCs w:val="22"/>
          <w:lang w:val="en-GB"/>
        </w:rPr>
        <w:t xml:space="preserve">as of </w:t>
      </w:r>
      <w:r w:rsidR="00E76610">
        <w:rPr>
          <w:rFonts w:ascii="Arial" w:hAnsi="Arial" w:cs="Arial"/>
          <w:bCs/>
          <w:i/>
          <w:sz w:val="22"/>
          <w:szCs w:val="22"/>
          <w:lang w:val="en-GB"/>
        </w:rPr>
        <w:t>24</w:t>
      </w:r>
      <w:r w:rsidR="00135DD2">
        <w:rPr>
          <w:rFonts w:ascii="Arial" w:hAnsi="Arial" w:cs="Arial"/>
          <w:bCs/>
          <w:i/>
          <w:sz w:val="22"/>
          <w:szCs w:val="22"/>
          <w:lang w:val="en-GB"/>
        </w:rPr>
        <w:t xml:space="preserve"> May</w:t>
      </w:r>
      <w:r w:rsidR="00655E87">
        <w:rPr>
          <w:rFonts w:ascii="Arial" w:hAnsi="Arial" w:cs="Arial"/>
          <w:bCs/>
          <w:i/>
          <w:sz w:val="22"/>
          <w:szCs w:val="22"/>
          <w:lang w:val="en-GB"/>
        </w:rPr>
        <w:t xml:space="preserve"> </w:t>
      </w:r>
      <w:r w:rsidR="005B4B0E">
        <w:rPr>
          <w:rFonts w:ascii="Arial" w:hAnsi="Arial" w:cs="Arial"/>
          <w:bCs/>
          <w:i/>
          <w:sz w:val="22"/>
          <w:szCs w:val="22"/>
          <w:lang w:val="en-GB"/>
        </w:rPr>
        <w:t>202</w:t>
      </w:r>
      <w:r w:rsidR="0069633B">
        <w:rPr>
          <w:rFonts w:ascii="Arial" w:hAnsi="Arial" w:cs="Arial"/>
          <w:bCs/>
          <w:i/>
          <w:sz w:val="22"/>
          <w:szCs w:val="22"/>
          <w:lang w:val="en-GB"/>
        </w:rPr>
        <w:t>3</w:t>
      </w:r>
      <w:r w:rsidR="00372A76" w:rsidRPr="00746B8A">
        <w:rPr>
          <w:rFonts w:ascii="Arial" w:hAnsi="Arial" w:cs="Arial"/>
          <w:bCs/>
          <w:i/>
          <w:sz w:val="22"/>
          <w:szCs w:val="22"/>
          <w:lang w:val="en-GB"/>
        </w:rPr>
        <w:t>)</w:t>
      </w:r>
    </w:p>
    <w:p w14:paraId="725DDFC2" w14:textId="77777777" w:rsidR="001820EA" w:rsidRPr="00746B8A" w:rsidRDefault="001820EA" w:rsidP="0022672D">
      <w:pPr>
        <w:jc w:val="center"/>
        <w:rPr>
          <w:rFonts w:ascii="Arial" w:hAnsi="Arial" w:cs="Arial"/>
          <w:bCs/>
          <w:i/>
          <w:sz w:val="22"/>
          <w:szCs w:val="22"/>
          <w:lang w:val="en-GB"/>
        </w:rPr>
      </w:pPr>
    </w:p>
    <w:p w14:paraId="427A9CC2" w14:textId="4EF99436" w:rsidR="00AF4C3C" w:rsidRPr="00746B8A" w:rsidRDefault="00AF4C3C" w:rsidP="0022672D">
      <w:pPr>
        <w:rPr>
          <w:rFonts w:ascii="Arial" w:hAnsi="Arial" w:cs="Arial"/>
          <w:bCs/>
          <w:sz w:val="22"/>
          <w:szCs w:val="22"/>
          <w:lang w:val="en-GB"/>
        </w:rPr>
      </w:pPr>
    </w:p>
    <w:p w14:paraId="4DFD0AE6" w14:textId="1F8F4B9A" w:rsidR="00372A76" w:rsidRPr="00746B8A" w:rsidRDefault="00372A76" w:rsidP="002735AA">
      <w:pPr>
        <w:rPr>
          <w:rFonts w:ascii="Arial" w:hAnsi="Arial" w:cs="Arial"/>
          <w:bCs/>
          <w:sz w:val="22"/>
          <w:szCs w:val="22"/>
          <w:lang w:val="en-GB"/>
        </w:rPr>
      </w:pPr>
      <w:r w:rsidRPr="00746B8A">
        <w:rPr>
          <w:rFonts w:ascii="Arial" w:hAnsi="Arial" w:cs="Arial"/>
          <w:bCs/>
          <w:sz w:val="22"/>
          <w:szCs w:val="22"/>
          <w:lang w:val="en-GB"/>
        </w:rPr>
        <w:t xml:space="preserve">The numbering </w:t>
      </w:r>
      <w:r w:rsidR="00BC4AC1">
        <w:rPr>
          <w:rFonts w:ascii="Arial" w:hAnsi="Arial" w:cs="Arial"/>
          <w:bCs/>
          <w:sz w:val="22"/>
          <w:szCs w:val="22"/>
          <w:lang w:val="en-GB"/>
        </w:rPr>
        <w:t xml:space="preserve">and full titles </w:t>
      </w:r>
      <w:r w:rsidRPr="00746B8A">
        <w:rPr>
          <w:rFonts w:ascii="Arial" w:hAnsi="Arial" w:cs="Arial"/>
          <w:bCs/>
          <w:sz w:val="22"/>
          <w:szCs w:val="22"/>
          <w:lang w:val="en-GB"/>
        </w:rPr>
        <w:t>of items follows the provisional agenda (</w:t>
      </w:r>
      <w:r w:rsidR="002735AA" w:rsidRPr="0069633B">
        <w:rPr>
          <w:rFonts w:ascii="Arial" w:hAnsi="Arial" w:cs="Arial"/>
          <w:sz w:val="22"/>
          <w:szCs w:val="22"/>
        </w:rPr>
        <w:t>HRI/MC/202</w:t>
      </w:r>
      <w:r w:rsidR="0069633B">
        <w:rPr>
          <w:rFonts w:ascii="Arial" w:hAnsi="Arial" w:cs="Arial"/>
          <w:sz w:val="22"/>
          <w:szCs w:val="22"/>
        </w:rPr>
        <w:t>3</w:t>
      </w:r>
      <w:r w:rsidR="002735AA" w:rsidRPr="0069633B">
        <w:rPr>
          <w:rFonts w:ascii="Arial" w:hAnsi="Arial" w:cs="Arial"/>
          <w:sz w:val="22"/>
          <w:szCs w:val="22"/>
        </w:rPr>
        <w:t>/1</w:t>
      </w:r>
      <w:r w:rsidRPr="00746B8A">
        <w:rPr>
          <w:rFonts w:ascii="Arial" w:hAnsi="Arial" w:cs="Arial"/>
          <w:bCs/>
          <w:sz w:val="22"/>
          <w:szCs w:val="22"/>
          <w:lang w:val="en-GB"/>
        </w:rPr>
        <w:t>)</w:t>
      </w:r>
      <w:r w:rsidR="000D6E44">
        <w:rPr>
          <w:rFonts w:ascii="Arial" w:hAnsi="Arial" w:cs="Arial"/>
          <w:bCs/>
          <w:sz w:val="22"/>
          <w:szCs w:val="22"/>
          <w:lang w:val="en-GB"/>
        </w:rPr>
        <w:t xml:space="preserve"> as revised.</w:t>
      </w:r>
    </w:p>
    <w:p w14:paraId="76D7D7A1" w14:textId="77777777" w:rsidR="002735AA" w:rsidRPr="00746B8A" w:rsidRDefault="002735AA" w:rsidP="002735AA">
      <w:pPr>
        <w:rPr>
          <w:rFonts w:ascii="Arial" w:hAnsi="Arial" w:cs="Arial"/>
          <w:b/>
          <w:sz w:val="22"/>
          <w:szCs w:val="22"/>
        </w:rPr>
      </w:pPr>
    </w:p>
    <w:p w14:paraId="09B84DC2" w14:textId="2C52F1A1" w:rsidR="002735AA" w:rsidRPr="00746B8A" w:rsidRDefault="002735AA" w:rsidP="002735AA">
      <w:pPr>
        <w:rPr>
          <w:rFonts w:ascii="Arial" w:eastAsia="Malgun Gothic" w:hAnsi="Arial" w:cs="Arial"/>
          <w:sz w:val="22"/>
          <w:szCs w:val="22"/>
          <w:lang w:val="en-GB"/>
        </w:rPr>
      </w:pPr>
      <w:r w:rsidRPr="00F72B2A">
        <w:rPr>
          <w:rFonts w:ascii="Arial" w:hAnsi="Arial" w:cs="Arial"/>
          <w:b/>
          <w:sz w:val="22"/>
          <w:szCs w:val="22"/>
          <w:u w:val="single"/>
        </w:rPr>
        <w:t xml:space="preserve">Monday, </w:t>
      </w:r>
      <w:r w:rsidR="0069633B">
        <w:rPr>
          <w:rFonts w:ascii="Arial" w:hAnsi="Arial" w:cs="Arial"/>
          <w:b/>
          <w:sz w:val="22"/>
          <w:szCs w:val="22"/>
          <w:u w:val="single"/>
        </w:rPr>
        <w:t>29</w:t>
      </w:r>
      <w:r w:rsidRPr="00F72B2A">
        <w:rPr>
          <w:rFonts w:ascii="Arial" w:hAnsi="Arial" w:cs="Arial"/>
          <w:b/>
          <w:sz w:val="22"/>
          <w:szCs w:val="22"/>
          <w:u w:val="single"/>
          <w:vertAlign w:val="superscript"/>
        </w:rPr>
        <w:t xml:space="preserve"> </w:t>
      </w:r>
      <w:r w:rsidRPr="00F72B2A">
        <w:rPr>
          <w:rFonts w:ascii="Arial" w:hAnsi="Arial" w:cs="Arial"/>
          <w:b/>
          <w:sz w:val="22"/>
          <w:szCs w:val="22"/>
          <w:u w:val="single"/>
        </w:rPr>
        <w:t>May 202</w:t>
      </w:r>
      <w:r w:rsidR="0069633B">
        <w:rPr>
          <w:rFonts w:ascii="Arial" w:hAnsi="Arial" w:cs="Arial"/>
          <w:b/>
          <w:sz w:val="22"/>
          <w:szCs w:val="22"/>
          <w:u w:val="single"/>
        </w:rPr>
        <w:t>3</w:t>
      </w:r>
      <w:r w:rsidRPr="00746B8A">
        <w:rPr>
          <w:rFonts w:ascii="Arial" w:hAnsi="Arial" w:cs="Arial"/>
          <w:b/>
          <w:sz w:val="22"/>
          <w:szCs w:val="22"/>
        </w:rPr>
        <w:t xml:space="preserve"> </w:t>
      </w:r>
      <w:r w:rsidRPr="00746B8A">
        <w:rPr>
          <w:rFonts w:ascii="Arial" w:hAnsi="Arial" w:cs="Arial"/>
          <w:bCs/>
          <w:sz w:val="22"/>
          <w:szCs w:val="22"/>
        </w:rPr>
        <w:t>[</w:t>
      </w:r>
      <w:r w:rsidRPr="00746B8A">
        <w:rPr>
          <w:rFonts w:ascii="Arial" w:hAnsi="Arial" w:cs="Arial"/>
          <w:sz w:val="22"/>
          <w:szCs w:val="22"/>
        </w:rPr>
        <w:t xml:space="preserve">Informal meeting </w:t>
      </w:r>
      <w:r w:rsidRPr="00746B8A">
        <w:rPr>
          <w:rFonts w:ascii="Arial" w:hAnsi="Arial" w:cs="Arial"/>
          <w:b/>
          <w:sz w:val="22"/>
          <w:szCs w:val="22"/>
          <w:u w:val="single"/>
        </w:rPr>
        <w:t xml:space="preserve">held outside UNHQ </w:t>
      </w:r>
      <w:r w:rsidR="009331DC">
        <w:rPr>
          <w:rFonts w:ascii="Arial" w:hAnsi="Arial" w:cs="Arial"/>
          <w:b/>
          <w:sz w:val="22"/>
          <w:szCs w:val="22"/>
          <w:u w:val="single"/>
        </w:rPr>
        <w:t xml:space="preserve">at the Permanent Mission of Egypt to the United Nations </w:t>
      </w:r>
      <w:r w:rsidRPr="00746B8A">
        <w:rPr>
          <w:rFonts w:ascii="Arial" w:hAnsi="Arial" w:cs="Arial"/>
          <w:b/>
          <w:sz w:val="22"/>
          <w:szCs w:val="22"/>
          <w:u w:val="single"/>
        </w:rPr>
        <w:t>due to UN official holiday</w:t>
      </w:r>
      <w:r w:rsidRPr="00746B8A">
        <w:rPr>
          <w:rFonts w:ascii="Arial" w:hAnsi="Arial" w:cs="Arial"/>
          <w:bCs/>
          <w:sz w:val="22"/>
          <w:szCs w:val="22"/>
        </w:rPr>
        <w:t>]</w:t>
      </w:r>
      <w:r w:rsidRPr="00746B8A">
        <w:rPr>
          <w:rFonts w:ascii="Arial" w:hAnsi="Arial" w:cs="Arial"/>
          <w:sz w:val="22"/>
          <w:szCs w:val="22"/>
        </w:rPr>
        <w:t xml:space="preserve"> </w:t>
      </w:r>
    </w:p>
    <w:p w14:paraId="619C08F3" w14:textId="77777777" w:rsidR="00430585" w:rsidRDefault="00430585" w:rsidP="002735AA">
      <w:pPr>
        <w:rPr>
          <w:rFonts w:ascii="Arial" w:hAnsi="Arial" w:cs="Arial"/>
          <w:i/>
          <w:sz w:val="22"/>
          <w:szCs w:val="22"/>
        </w:rPr>
      </w:pPr>
    </w:p>
    <w:p w14:paraId="50BF389B" w14:textId="78B657F1" w:rsidR="002735AA" w:rsidRDefault="002735AA" w:rsidP="000D6E44">
      <w:pPr>
        <w:ind w:left="2835" w:hanging="2835"/>
        <w:rPr>
          <w:rFonts w:ascii="Arial" w:hAnsi="Arial" w:cs="Arial"/>
          <w:i/>
          <w:sz w:val="22"/>
          <w:szCs w:val="22"/>
        </w:rPr>
      </w:pPr>
      <w:r w:rsidRPr="00746B8A">
        <w:rPr>
          <w:rFonts w:ascii="Arial" w:hAnsi="Arial" w:cs="Arial"/>
          <w:i/>
          <w:sz w:val="22"/>
          <w:szCs w:val="22"/>
        </w:rPr>
        <w:t>10:00 to 13:00 (private)</w:t>
      </w:r>
      <w:r w:rsidR="000D6E44">
        <w:rPr>
          <w:rFonts w:ascii="Arial" w:hAnsi="Arial" w:cs="Arial"/>
          <w:i/>
          <w:sz w:val="22"/>
          <w:szCs w:val="22"/>
        </w:rPr>
        <w:t>:</w:t>
      </w:r>
      <w:r w:rsidR="000D6E44">
        <w:rPr>
          <w:rFonts w:ascii="Arial" w:hAnsi="Arial" w:cs="Arial"/>
          <w:i/>
          <w:sz w:val="22"/>
          <w:szCs w:val="22"/>
        </w:rPr>
        <w:tab/>
      </w:r>
      <w:r w:rsidR="000D6E44" w:rsidRPr="003539BF">
        <w:rPr>
          <w:rFonts w:ascii="Arial" w:eastAsia="Times New Roman" w:hAnsi="Arial" w:cs="Arial"/>
          <w:sz w:val="22"/>
          <w:szCs w:val="22"/>
        </w:rPr>
        <w:t xml:space="preserve">Agenda item </w:t>
      </w:r>
      <w:r w:rsidR="00F2004C">
        <w:rPr>
          <w:rFonts w:ascii="Arial" w:eastAsia="Times New Roman" w:hAnsi="Arial" w:cs="Arial"/>
          <w:sz w:val="22"/>
          <w:szCs w:val="22"/>
        </w:rPr>
        <w:t>4</w:t>
      </w:r>
      <w:r w:rsidR="000D6E44" w:rsidRPr="003539BF">
        <w:rPr>
          <w:rFonts w:ascii="Arial" w:eastAsia="Times New Roman" w:hAnsi="Arial" w:cs="Arial"/>
          <w:sz w:val="22"/>
          <w:szCs w:val="22"/>
        </w:rPr>
        <w:t xml:space="preserve">: </w:t>
      </w:r>
      <w:r w:rsidR="00E47F57" w:rsidRPr="00E47F57">
        <w:rPr>
          <w:rFonts w:ascii="Arial" w:hAnsi="Arial" w:cs="Arial"/>
          <w:bCs/>
          <w:sz w:val="22"/>
          <w:szCs w:val="22"/>
          <w:lang w:val="en-GB"/>
        </w:rPr>
        <w:t>Follow-up to the conclusions of the thirty-fourth meeting of Chairs of the human rights treaty bodies</w:t>
      </w:r>
    </w:p>
    <w:p w14:paraId="16A894B7" w14:textId="77777777" w:rsidR="00471492" w:rsidRPr="00746B8A" w:rsidRDefault="00471492" w:rsidP="000D6E44">
      <w:pPr>
        <w:ind w:left="2835" w:hanging="2835"/>
        <w:rPr>
          <w:rFonts w:ascii="Arial" w:hAnsi="Arial" w:cs="Arial"/>
          <w:i/>
          <w:sz w:val="22"/>
          <w:szCs w:val="22"/>
        </w:rPr>
      </w:pPr>
    </w:p>
    <w:p w14:paraId="655F4F7F" w14:textId="5DA38375" w:rsidR="00E676C0" w:rsidRDefault="002735AA" w:rsidP="000D6E44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  <w:r w:rsidRPr="00746B8A">
        <w:rPr>
          <w:rFonts w:ascii="Arial" w:hAnsi="Arial" w:cs="Arial"/>
          <w:i/>
          <w:sz w:val="22"/>
          <w:szCs w:val="22"/>
        </w:rPr>
        <w:t>15:00 to 1</w:t>
      </w:r>
      <w:r w:rsidR="00042C97">
        <w:rPr>
          <w:rFonts w:ascii="Arial" w:hAnsi="Arial" w:cs="Arial"/>
          <w:i/>
          <w:sz w:val="22"/>
          <w:szCs w:val="22"/>
        </w:rPr>
        <w:t>8</w:t>
      </w:r>
      <w:r w:rsidRPr="00746B8A">
        <w:rPr>
          <w:rFonts w:ascii="Arial" w:hAnsi="Arial" w:cs="Arial"/>
          <w:i/>
          <w:sz w:val="22"/>
          <w:szCs w:val="22"/>
        </w:rPr>
        <w:t>:</w:t>
      </w:r>
      <w:r w:rsidR="00042C97">
        <w:rPr>
          <w:rFonts w:ascii="Arial" w:hAnsi="Arial" w:cs="Arial"/>
          <w:i/>
          <w:sz w:val="22"/>
          <w:szCs w:val="22"/>
        </w:rPr>
        <w:t>0</w:t>
      </w:r>
      <w:r w:rsidRPr="00746B8A">
        <w:rPr>
          <w:rFonts w:ascii="Arial" w:hAnsi="Arial" w:cs="Arial"/>
          <w:i/>
          <w:sz w:val="22"/>
          <w:szCs w:val="22"/>
        </w:rPr>
        <w:t>0 (private)</w:t>
      </w:r>
      <w:r w:rsidR="000D6E44">
        <w:rPr>
          <w:rFonts w:ascii="Arial" w:hAnsi="Arial" w:cs="Arial"/>
          <w:i/>
          <w:sz w:val="22"/>
          <w:szCs w:val="22"/>
        </w:rPr>
        <w:t>:</w:t>
      </w:r>
      <w:r w:rsidR="000D6E44">
        <w:rPr>
          <w:rFonts w:ascii="Arial" w:hAnsi="Arial" w:cs="Arial"/>
          <w:i/>
          <w:sz w:val="22"/>
          <w:szCs w:val="22"/>
        </w:rPr>
        <w:tab/>
      </w:r>
      <w:r w:rsidR="00E47F57" w:rsidRPr="00E47F57">
        <w:rPr>
          <w:rFonts w:ascii="Arial" w:hAnsi="Arial" w:cs="Arial"/>
          <w:sz w:val="22"/>
          <w:szCs w:val="22"/>
        </w:rPr>
        <w:t>4</w:t>
      </w:r>
      <w:r w:rsidR="00282119">
        <w:rPr>
          <w:rFonts w:ascii="Arial" w:eastAsia="Times New Roman" w:hAnsi="Arial" w:cs="Arial"/>
          <w:sz w:val="22"/>
          <w:szCs w:val="22"/>
        </w:rPr>
        <w:t>.</w:t>
      </w:r>
      <w:r w:rsidR="000D6E44" w:rsidRPr="003539BF">
        <w:rPr>
          <w:rFonts w:ascii="Arial" w:eastAsia="Times New Roman" w:hAnsi="Arial" w:cs="Arial"/>
          <w:sz w:val="22"/>
          <w:szCs w:val="22"/>
        </w:rPr>
        <w:t xml:space="preserve"> </w:t>
      </w:r>
      <w:r w:rsidR="00E676C0" w:rsidRPr="00E47F57">
        <w:rPr>
          <w:rFonts w:ascii="Arial" w:hAnsi="Arial" w:cs="Arial"/>
          <w:bCs/>
          <w:sz w:val="22"/>
          <w:szCs w:val="22"/>
          <w:lang w:val="en-GB"/>
        </w:rPr>
        <w:t>Follow-up to the conclusions of the thirty-fourth meeting of Chairs of the human rights treaty bodies</w:t>
      </w:r>
    </w:p>
    <w:p w14:paraId="2020BB20" w14:textId="0F0F9F4F" w:rsidR="00282119" w:rsidRDefault="00282119" w:rsidP="000D6E44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  <w:r>
        <w:rPr>
          <w:rFonts w:ascii="Arial" w:hAnsi="Arial" w:cs="Arial"/>
          <w:bCs/>
          <w:sz w:val="22"/>
          <w:szCs w:val="22"/>
          <w:lang w:val="en-GB"/>
        </w:rPr>
        <w:tab/>
      </w:r>
      <w:r>
        <w:rPr>
          <w:rFonts w:ascii="Arial" w:hAnsi="Arial" w:cs="Arial"/>
          <w:bCs/>
          <w:sz w:val="22"/>
          <w:szCs w:val="22"/>
          <w:lang w:val="en-GB"/>
        </w:rPr>
        <w:tab/>
      </w:r>
    </w:p>
    <w:p w14:paraId="232C5A9D" w14:textId="1493DBC9" w:rsidR="002735AA" w:rsidRDefault="002735AA" w:rsidP="002735AA">
      <w:pPr>
        <w:rPr>
          <w:rFonts w:ascii="Arial" w:eastAsia="SimSun" w:hAnsi="Arial" w:cs="Arial"/>
          <w:b/>
          <w:sz w:val="22"/>
          <w:szCs w:val="22"/>
          <w:u w:val="single"/>
          <w:lang w:eastAsia="zh-CN"/>
        </w:rPr>
      </w:pPr>
      <w:r w:rsidRPr="00F72B2A">
        <w:rPr>
          <w:rFonts w:ascii="Arial" w:hAnsi="Arial" w:cs="Arial"/>
          <w:b/>
          <w:sz w:val="22"/>
          <w:szCs w:val="22"/>
          <w:u w:val="single"/>
        </w:rPr>
        <w:t xml:space="preserve">Tuesday, 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>3</w:t>
      </w:r>
      <w:r w:rsidR="0069633B">
        <w:rPr>
          <w:rFonts w:ascii="Arial" w:hAnsi="Arial" w:cs="Arial"/>
          <w:b/>
          <w:sz w:val="22"/>
          <w:szCs w:val="22"/>
          <w:u w:val="single"/>
        </w:rPr>
        <w:t>0</w:t>
      </w:r>
      <w:r w:rsidRPr="00F72B2A">
        <w:rPr>
          <w:rFonts w:ascii="Arial" w:hAnsi="Arial" w:cs="Arial"/>
          <w:b/>
          <w:sz w:val="22"/>
          <w:szCs w:val="22"/>
          <w:u w:val="single"/>
          <w:vertAlign w:val="superscript"/>
        </w:rPr>
        <w:t xml:space="preserve"> </w:t>
      </w:r>
      <w:r w:rsidRPr="00F72B2A">
        <w:rPr>
          <w:rFonts w:ascii="Arial" w:hAnsi="Arial" w:cs="Arial"/>
          <w:b/>
          <w:sz w:val="22"/>
          <w:szCs w:val="22"/>
          <w:u w:val="single"/>
        </w:rPr>
        <w:t>May 20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>2</w:t>
      </w:r>
      <w:r w:rsidR="0069633B">
        <w:rPr>
          <w:rFonts w:ascii="Arial" w:hAnsi="Arial" w:cs="Arial"/>
          <w:b/>
          <w:sz w:val="22"/>
          <w:szCs w:val="22"/>
          <w:u w:val="single"/>
        </w:rPr>
        <w:t>3</w:t>
      </w:r>
      <w:r w:rsidR="00DE1780">
        <w:rPr>
          <w:rFonts w:ascii="Arial" w:hAnsi="Arial" w:cs="Arial"/>
          <w:b/>
          <w:sz w:val="22"/>
          <w:szCs w:val="22"/>
          <w:u w:val="single"/>
        </w:rPr>
        <w:t xml:space="preserve"> (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Room 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CR-9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, UNHQ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)</w:t>
      </w:r>
    </w:p>
    <w:p w14:paraId="1F574229" w14:textId="77777777" w:rsidR="003539BF" w:rsidRDefault="003539BF" w:rsidP="002735AA">
      <w:pPr>
        <w:jc w:val="both"/>
        <w:rPr>
          <w:rFonts w:ascii="Arial" w:hAnsi="Arial" w:cs="Arial"/>
          <w:i/>
          <w:sz w:val="22"/>
          <w:szCs w:val="22"/>
        </w:rPr>
      </w:pPr>
    </w:p>
    <w:p w14:paraId="3E21F2BE" w14:textId="7B5F2035" w:rsidR="006C1001" w:rsidRPr="00444642" w:rsidRDefault="002735AA" w:rsidP="00444642">
      <w:pPr>
        <w:ind w:left="2835" w:hanging="2835"/>
        <w:jc w:val="both"/>
        <w:rPr>
          <w:rFonts w:ascii="Arial" w:hAnsi="Arial" w:cs="Arial"/>
          <w:sz w:val="22"/>
          <w:szCs w:val="22"/>
          <w:lang w:val="en-GB"/>
        </w:rPr>
      </w:pPr>
      <w:r w:rsidRPr="00746B8A">
        <w:rPr>
          <w:rFonts w:ascii="Arial" w:hAnsi="Arial" w:cs="Arial"/>
          <w:i/>
          <w:sz w:val="22"/>
          <w:szCs w:val="22"/>
        </w:rPr>
        <w:t>10:00 to 1</w:t>
      </w:r>
      <w:r w:rsidR="006C1001">
        <w:rPr>
          <w:rFonts w:ascii="Arial" w:hAnsi="Arial" w:cs="Arial"/>
          <w:i/>
          <w:sz w:val="22"/>
          <w:szCs w:val="22"/>
        </w:rPr>
        <w:t>1</w:t>
      </w:r>
      <w:r w:rsidRPr="00746B8A">
        <w:rPr>
          <w:rFonts w:ascii="Arial" w:hAnsi="Arial" w:cs="Arial"/>
          <w:i/>
          <w:sz w:val="22"/>
          <w:szCs w:val="22"/>
        </w:rPr>
        <w:t>:</w:t>
      </w:r>
      <w:r w:rsidR="006C1001">
        <w:rPr>
          <w:rFonts w:ascii="Arial" w:hAnsi="Arial" w:cs="Arial"/>
          <w:i/>
          <w:sz w:val="22"/>
          <w:szCs w:val="22"/>
        </w:rPr>
        <w:t>0</w:t>
      </w:r>
      <w:r w:rsidRPr="00746B8A">
        <w:rPr>
          <w:rFonts w:ascii="Arial" w:hAnsi="Arial" w:cs="Arial"/>
          <w:i/>
          <w:sz w:val="22"/>
          <w:szCs w:val="22"/>
        </w:rPr>
        <w:t>0 (</w:t>
      </w:r>
      <w:r w:rsidR="006C1001">
        <w:rPr>
          <w:rFonts w:ascii="Arial" w:hAnsi="Arial" w:cs="Arial"/>
          <w:i/>
          <w:sz w:val="22"/>
          <w:szCs w:val="22"/>
        </w:rPr>
        <w:t>private</w:t>
      </w:r>
      <w:r w:rsidRPr="00746B8A">
        <w:rPr>
          <w:rFonts w:ascii="Arial" w:hAnsi="Arial" w:cs="Arial"/>
          <w:i/>
          <w:sz w:val="22"/>
          <w:szCs w:val="22"/>
        </w:rPr>
        <w:t>)</w:t>
      </w:r>
      <w:r w:rsidR="00180019">
        <w:rPr>
          <w:rFonts w:ascii="Arial" w:hAnsi="Arial" w:cs="Arial"/>
          <w:i/>
          <w:sz w:val="22"/>
          <w:szCs w:val="22"/>
        </w:rPr>
        <w:t>:</w:t>
      </w:r>
      <w:r w:rsidR="00EE56B5">
        <w:rPr>
          <w:rFonts w:ascii="Arial" w:hAnsi="Arial" w:cs="Arial"/>
          <w:i/>
          <w:sz w:val="22"/>
          <w:szCs w:val="22"/>
        </w:rPr>
        <w:tab/>
      </w:r>
      <w:r w:rsidR="00444642" w:rsidRPr="00444642">
        <w:rPr>
          <w:rFonts w:ascii="Arial" w:hAnsi="Arial" w:cs="Arial"/>
          <w:sz w:val="22"/>
          <w:szCs w:val="22"/>
        </w:rPr>
        <w:t xml:space="preserve">8. </w:t>
      </w:r>
      <w:r w:rsidR="00C45FE9" w:rsidRPr="007A47D0">
        <w:rPr>
          <w:rFonts w:ascii="Arial" w:hAnsi="Arial" w:cs="Arial"/>
          <w:bCs/>
          <w:sz w:val="22"/>
          <w:szCs w:val="22"/>
          <w:lang w:val="en-GB"/>
        </w:rPr>
        <w:t>Con</w:t>
      </w:r>
      <w:r w:rsidR="00C45FE9">
        <w:rPr>
          <w:rFonts w:ascii="Arial" w:hAnsi="Arial" w:cs="Arial"/>
          <w:bCs/>
          <w:sz w:val="22"/>
          <w:szCs w:val="22"/>
          <w:lang w:val="en-GB"/>
        </w:rPr>
        <w:t xml:space="preserve">sultations with States parties, </w:t>
      </w:r>
      <w:r w:rsidR="00C45FE9" w:rsidRPr="007A47D0">
        <w:rPr>
          <w:rFonts w:ascii="Arial" w:hAnsi="Arial" w:cs="Arial"/>
          <w:bCs/>
          <w:sz w:val="22"/>
          <w:szCs w:val="22"/>
          <w:lang w:val="en-GB"/>
        </w:rPr>
        <w:t>senior United Nations officials, United Nations agencies and civil society organizations</w:t>
      </w:r>
      <w:r w:rsidR="00F714F3">
        <w:rPr>
          <w:rFonts w:ascii="Arial" w:hAnsi="Arial" w:cs="Arial"/>
          <w:bCs/>
          <w:sz w:val="22"/>
          <w:szCs w:val="22"/>
          <w:lang w:val="en-GB"/>
        </w:rPr>
        <w:t>: Consultations with the UN High Commissioner for Human Rights</w:t>
      </w:r>
    </w:p>
    <w:p w14:paraId="0237B5C1" w14:textId="77777777" w:rsidR="006C1001" w:rsidRPr="00444642" w:rsidRDefault="006C1001" w:rsidP="002735AA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5E26A159" w14:textId="53747F72" w:rsidR="002735AA" w:rsidRPr="006B688D" w:rsidRDefault="006C1001" w:rsidP="002735AA">
      <w:pPr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6B688D">
        <w:rPr>
          <w:rFonts w:ascii="Arial" w:hAnsi="Arial" w:cs="Arial"/>
          <w:i/>
          <w:sz w:val="22"/>
          <w:szCs w:val="22"/>
          <w:lang w:val="en-GB"/>
        </w:rPr>
        <w:t>11:</w:t>
      </w:r>
      <w:r w:rsidR="00180019">
        <w:rPr>
          <w:rFonts w:ascii="Arial" w:hAnsi="Arial" w:cs="Arial"/>
          <w:i/>
          <w:sz w:val="22"/>
          <w:szCs w:val="22"/>
          <w:lang w:val="en-GB"/>
        </w:rPr>
        <w:t>15</w:t>
      </w:r>
      <w:r w:rsidRPr="006B688D">
        <w:rPr>
          <w:rFonts w:ascii="Arial" w:hAnsi="Arial" w:cs="Arial"/>
          <w:i/>
          <w:sz w:val="22"/>
          <w:szCs w:val="22"/>
          <w:lang w:val="en-GB"/>
        </w:rPr>
        <w:t xml:space="preserve"> to 11:</w:t>
      </w:r>
      <w:r w:rsidR="00180019">
        <w:rPr>
          <w:rFonts w:ascii="Arial" w:hAnsi="Arial" w:cs="Arial"/>
          <w:i/>
          <w:sz w:val="22"/>
          <w:szCs w:val="22"/>
          <w:lang w:val="en-GB"/>
        </w:rPr>
        <w:t>45</w:t>
      </w:r>
      <w:r w:rsidRPr="006B688D">
        <w:rPr>
          <w:rFonts w:ascii="Arial" w:hAnsi="Arial" w:cs="Arial"/>
          <w:i/>
          <w:sz w:val="22"/>
          <w:szCs w:val="22"/>
          <w:lang w:val="en-GB"/>
        </w:rPr>
        <w:t xml:space="preserve"> (public)</w:t>
      </w:r>
      <w:r w:rsidR="00180019">
        <w:rPr>
          <w:rFonts w:ascii="Arial" w:hAnsi="Arial" w:cs="Arial"/>
          <w:i/>
          <w:sz w:val="22"/>
          <w:szCs w:val="22"/>
          <w:lang w:val="en-GB"/>
        </w:rPr>
        <w:t>:</w:t>
      </w:r>
      <w:r w:rsidRPr="006B688D">
        <w:rPr>
          <w:rFonts w:ascii="Arial" w:hAnsi="Arial" w:cs="Arial"/>
          <w:i/>
          <w:sz w:val="22"/>
          <w:szCs w:val="22"/>
          <w:lang w:val="en-GB"/>
        </w:rPr>
        <w:tab/>
      </w:r>
      <w:r w:rsidRPr="006B688D">
        <w:rPr>
          <w:rFonts w:ascii="Arial" w:hAnsi="Arial" w:cs="Arial"/>
          <w:i/>
          <w:sz w:val="22"/>
          <w:szCs w:val="22"/>
          <w:lang w:val="en-GB"/>
        </w:rPr>
        <w:tab/>
      </w:r>
      <w:r w:rsidR="0009561A">
        <w:rPr>
          <w:rFonts w:ascii="Arial" w:hAnsi="Arial" w:cs="Arial"/>
          <w:sz w:val="22"/>
          <w:szCs w:val="22"/>
          <w:lang w:val="en-GB"/>
        </w:rPr>
        <w:t xml:space="preserve">1. </w:t>
      </w:r>
      <w:r w:rsidR="002735AA" w:rsidRPr="006B688D">
        <w:rPr>
          <w:rFonts w:ascii="Arial" w:hAnsi="Arial" w:cs="Arial"/>
          <w:bCs/>
          <w:sz w:val="22"/>
          <w:szCs w:val="22"/>
          <w:lang w:val="en-GB"/>
        </w:rPr>
        <w:t>Opening of the meeting</w:t>
      </w:r>
      <w:r w:rsidR="0087791F" w:rsidRPr="006B688D">
        <w:rPr>
          <w:rFonts w:ascii="Arial" w:hAnsi="Arial" w:cs="Arial"/>
          <w:bCs/>
          <w:sz w:val="22"/>
          <w:szCs w:val="22"/>
          <w:lang w:val="en-GB"/>
        </w:rPr>
        <w:t xml:space="preserve"> by a representative of OHCHR</w:t>
      </w:r>
    </w:p>
    <w:p w14:paraId="0B08CDFE" w14:textId="26C80554" w:rsidR="002735AA" w:rsidRPr="006B688D" w:rsidRDefault="0009561A" w:rsidP="00EE56B5">
      <w:pPr>
        <w:ind w:left="2268" w:firstLine="567"/>
        <w:jc w:val="both"/>
        <w:rPr>
          <w:rFonts w:ascii="Arial" w:hAnsi="Arial" w:cs="Arial"/>
          <w:bCs/>
          <w:sz w:val="22"/>
          <w:szCs w:val="22"/>
          <w:lang w:val="en-GB"/>
        </w:rPr>
      </w:pPr>
      <w:r>
        <w:rPr>
          <w:rFonts w:ascii="Arial" w:hAnsi="Arial" w:cs="Arial"/>
          <w:bCs/>
          <w:sz w:val="22"/>
          <w:szCs w:val="22"/>
          <w:lang w:val="en-GB"/>
        </w:rPr>
        <w:t>2</w:t>
      </w:r>
      <w:r w:rsidR="002735AA" w:rsidRPr="006B688D">
        <w:rPr>
          <w:rFonts w:ascii="Arial" w:hAnsi="Arial" w:cs="Arial"/>
          <w:bCs/>
          <w:sz w:val="22"/>
          <w:szCs w:val="22"/>
          <w:lang w:val="en-GB"/>
        </w:rPr>
        <w:t xml:space="preserve">. Elections of officers </w:t>
      </w:r>
    </w:p>
    <w:p w14:paraId="6BD34A02" w14:textId="14C27763" w:rsidR="002735AA" w:rsidRDefault="0009561A" w:rsidP="00EE56B5">
      <w:pPr>
        <w:ind w:left="2268" w:firstLine="567"/>
        <w:rPr>
          <w:rFonts w:ascii="Arial" w:hAnsi="Arial" w:cs="Arial"/>
          <w:bCs/>
          <w:sz w:val="22"/>
          <w:szCs w:val="22"/>
          <w:lang w:val="en-GB"/>
        </w:rPr>
      </w:pPr>
      <w:r>
        <w:rPr>
          <w:rFonts w:ascii="Arial" w:hAnsi="Arial" w:cs="Arial"/>
          <w:bCs/>
          <w:sz w:val="22"/>
          <w:szCs w:val="22"/>
          <w:lang w:val="en-GB"/>
        </w:rPr>
        <w:t>3</w:t>
      </w:r>
      <w:r w:rsidR="002735AA" w:rsidRPr="006B688D">
        <w:rPr>
          <w:rFonts w:ascii="Arial" w:hAnsi="Arial" w:cs="Arial"/>
          <w:bCs/>
          <w:sz w:val="22"/>
          <w:szCs w:val="22"/>
          <w:lang w:val="en-GB"/>
        </w:rPr>
        <w:t>. Adoption of the agenda &amp; organization of work</w:t>
      </w:r>
      <w:r w:rsidR="002735AA" w:rsidRPr="00746B8A">
        <w:rPr>
          <w:rFonts w:ascii="Arial" w:hAnsi="Arial" w:cs="Arial"/>
          <w:bCs/>
          <w:sz w:val="22"/>
          <w:szCs w:val="22"/>
          <w:lang w:val="en-GB"/>
        </w:rPr>
        <w:t xml:space="preserve"> </w:t>
      </w:r>
    </w:p>
    <w:p w14:paraId="7F1766A9" w14:textId="77777777" w:rsidR="00EA1546" w:rsidRPr="00746B8A" w:rsidRDefault="00EA1546" w:rsidP="00EE56B5">
      <w:pPr>
        <w:ind w:left="2268" w:firstLine="567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162B4F" w14:textId="605297DB" w:rsidR="00180019" w:rsidRPr="00D65DE8" w:rsidRDefault="00EA1546" w:rsidP="00180019">
      <w:pPr>
        <w:ind w:left="2835" w:hanging="2835"/>
        <w:jc w:val="both"/>
        <w:rPr>
          <w:rFonts w:ascii="Arial" w:eastAsia="SimSun" w:hAnsi="Arial" w:cs="Arial"/>
          <w:bCs/>
          <w:sz w:val="22"/>
          <w:szCs w:val="22"/>
          <w:lang w:val="en-GB" w:eastAsia="zh-CN"/>
        </w:rPr>
      </w:pPr>
      <w:r>
        <w:rPr>
          <w:rFonts w:ascii="Arial" w:hAnsi="Arial" w:cs="Arial"/>
          <w:i/>
          <w:sz w:val="22"/>
          <w:szCs w:val="22"/>
        </w:rPr>
        <w:t>11</w:t>
      </w:r>
      <w:r w:rsidR="002735AA" w:rsidRPr="00746B8A">
        <w:rPr>
          <w:rFonts w:ascii="Arial" w:hAnsi="Arial" w:cs="Arial"/>
          <w:i/>
          <w:sz w:val="22"/>
          <w:szCs w:val="22"/>
        </w:rPr>
        <w:t>:</w:t>
      </w:r>
      <w:r w:rsidR="00180019">
        <w:rPr>
          <w:rFonts w:ascii="Arial" w:hAnsi="Arial" w:cs="Arial"/>
          <w:i/>
          <w:sz w:val="22"/>
          <w:szCs w:val="22"/>
        </w:rPr>
        <w:t>45</w:t>
      </w:r>
      <w:r w:rsidR="002735AA" w:rsidRPr="00746B8A">
        <w:rPr>
          <w:rFonts w:ascii="Arial" w:hAnsi="Arial" w:cs="Arial"/>
          <w:i/>
          <w:sz w:val="22"/>
          <w:szCs w:val="22"/>
        </w:rPr>
        <w:t xml:space="preserve"> to </w:t>
      </w:r>
      <w:r w:rsidR="000C44CC">
        <w:rPr>
          <w:rFonts w:ascii="Arial" w:hAnsi="Arial" w:cs="Arial"/>
          <w:i/>
          <w:sz w:val="22"/>
          <w:szCs w:val="22"/>
        </w:rPr>
        <w:t>1</w:t>
      </w:r>
      <w:r w:rsidR="000B688B">
        <w:rPr>
          <w:rFonts w:ascii="Arial" w:hAnsi="Arial" w:cs="Arial"/>
          <w:i/>
          <w:sz w:val="22"/>
          <w:szCs w:val="22"/>
        </w:rPr>
        <w:t>3</w:t>
      </w:r>
      <w:r w:rsidR="000C44CC">
        <w:rPr>
          <w:rFonts w:ascii="Arial" w:hAnsi="Arial" w:cs="Arial"/>
          <w:i/>
          <w:sz w:val="22"/>
          <w:szCs w:val="22"/>
        </w:rPr>
        <w:t>:00</w:t>
      </w:r>
      <w:r w:rsidR="002735AA" w:rsidRPr="00746B8A">
        <w:rPr>
          <w:rFonts w:ascii="Arial" w:hAnsi="Arial" w:cs="Arial"/>
          <w:i/>
          <w:sz w:val="22"/>
          <w:szCs w:val="22"/>
        </w:rPr>
        <w:t xml:space="preserve"> (public)</w:t>
      </w:r>
      <w:r w:rsidR="00180019">
        <w:rPr>
          <w:rFonts w:ascii="Arial" w:hAnsi="Arial" w:cs="Arial"/>
          <w:i/>
          <w:sz w:val="22"/>
          <w:szCs w:val="22"/>
        </w:rPr>
        <w:t>: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327E7D" w:rsidRPr="00D65DE8">
        <w:rPr>
          <w:rFonts w:ascii="Arial" w:hAnsi="Arial" w:cs="Arial"/>
          <w:sz w:val="22"/>
          <w:szCs w:val="22"/>
        </w:rPr>
        <w:t xml:space="preserve">5. </w:t>
      </w:r>
      <w:r w:rsidR="00327E7D" w:rsidRPr="00D65DE8">
        <w:rPr>
          <w:rFonts w:ascii="Arial" w:hAnsi="Arial" w:cs="Arial"/>
          <w:sz w:val="22"/>
          <w:szCs w:val="22"/>
          <w:lang w:val="en-GB"/>
        </w:rPr>
        <w:t>Progress made on the alignment of the working methods and practices of the treaty bodies</w:t>
      </w:r>
    </w:p>
    <w:p w14:paraId="27F1CC90" w14:textId="1C58DC98" w:rsidR="00471492" w:rsidRPr="00D65DE8" w:rsidRDefault="00471492" w:rsidP="00F72B2A">
      <w:pPr>
        <w:ind w:left="2270" w:hanging="2270"/>
        <w:jc w:val="both"/>
        <w:rPr>
          <w:rFonts w:ascii="Arial" w:hAnsi="Arial" w:cs="Arial"/>
          <w:bCs/>
          <w:sz w:val="22"/>
          <w:szCs w:val="22"/>
          <w:lang w:val="en-GB"/>
        </w:rPr>
      </w:pPr>
      <w:r w:rsidRPr="00D65DE8">
        <w:rPr>
          <w:rFonts w:ascii="Arial" w:hAnsi="Arial" w:cs="Arial"/>
          <w:bCs/>
          <w:sz w:val="22"/>
          <w:szCs w:val="22"/>
          <w:lang w:val="en-GB"/>
        </w:rPr>
        <w:tab/>
      </w:r>
      <w:r w:rsidRPr="00D65DE8">
        <w:rPr>
          <w:rFonts w:ascii="Arial" w:hAnsi="Arial" w:cs="Arial"/>
          <w:bCs/>
          <w:sz w:val="22"/>
          <w:szCs w:val="22"/>
          <w:lang w:val="en-GB"/>
        </w:rPr>
        <w:tab/>
      </w:r>
      <w:r w:rsidR="005B4B0E" w:rsidRPr="00D65DE8">
        <w:rPr>
          <w:rFonts w:ascii="Arial" w:hAnsi="Arial" w:cs="Arial"/>
          <w:bCs/>
          <w:sz w:val="22"/>
          <w:szCs w:val="22"/>
          <w:lang w:val="en-GB"/>
        </w:rPr>
        <w:tab/>
      </w:r>
    </w:p>
    <w:p w14:paraId="2F30EBAD" w14:textId="4DFA46E6" w:rsidR="00EE29F2" w:rsidRDefault="002735AA" w:rsidP="00F72B2A">
      <w:pPr>
        <w:ind w:left="2835" w:hanging="2835"/>
        <w:rPr>
          <w:rFonts w:ascii="Arial" w:hAnsi="Arial" w:cs="Arial"/>
          <w:sz w:val="22"/>
          <w:szCs w:val="22"/>
        </w:rPr>
      </w:pPr>
      <w:r w:rsidRPr="004E5CD4">
        <w:rPr>
          <w:rFonts w:ascii="Arial" w:hAnsi="Arial" w:cs="Arial"/>
          <w:i/>
          <w:sz w:val="22"/>
          <w:szCs w:val="22"/>
        </w:rPr>
        <w:t xml:space="preserve">15:00 to </w:t>
      </w:r>
      <w:r w:rsidR="00327E7D">
        <w:rPr>
          <w:rFonts w:ascii="Arial" w:hAnsi="Arial" w:cs="Arial"/>
          <w:i/>
          <w:sz w:val="22"/>
          <w:szCs w:val="22"/>
        </w:rPr>
        <w:t>18</w:t>
      </w:r>
      <w:r w:rsidR="000C44CC" w:rsidRPr="004E5CD4">
        <w:rPr>
          <w:rFonts w:ascii="Arial" w:hAnsi="Arial" w:cs="Arial"/>
          <w:i/>
          <w:sz w:val="22"/>
          <w:szCs w:val="22"/>
        </w:rPr>
        <w:t>:00</w:t>
      </w:r>
      <w:r w:rsidRPr="004E5CD4">
        <w:rPr>
          <w:rFonts w:ascii="Arial" w:hAnsi="Arial" w:cs="Arial"/>
          <w:i/>
          <w:sz w:val="22"/>
          <w:szCs w:val="22"/>
        </w:rPr>
        <w:t xml:space="preserve"> (</w:t>
      </w:r>
      <w:r w:rsidR="00327E7D">
        <w:rPr>
          <w:rFonts w:ascii="Arial" w:hAnsi="Arial" w:cs="Arial"/>
          <w:i/>
          <w:sz w:val="22"/>
          <w:szCs w:val="22"/>
        </w:rPr>
        <w:t>private</w:t>
      </w:r>
      <w:r w:rsidRPr="004E5CD4">
        <w:rPr>
          <w:rFonts w:ascii="Arial" w:hAnsi="Arial" w:cs="Arial"/>
          <w:i/>
          <w:sz w:val="22"/>
          <w:szCs w:val="22"/>
        </w:rPr>
        <w:t>)</w:t>
      </w:r>
      <w:r w:rsidR="008E3E62">
        <w:rPr>
          <w:rFonts w:ascii="Arial" w:hAnsi="Arial" w:cs="Arial"/>
          <w:i/>
          <w:sz w:val="22"/>
          <w:szCs w:val="22"/>
        </w:rPr>
        <w:t>:</w:t>
      </w:r>
      <w:r w:rsidR="00F72B2A" w:rsidRPr="004E5CD4">
        <w:rPr>
          <w:rFonts w:ascii="Arial" w:hAnsi="Arial" w:cs="Arial"/>
          <w:i/>
          <w:sz w:val="22"/>
          <w:szCs w:val="22"/>
        </w:rPr>
        <w:tab/>
      </w:r>
      <w:r w:rsidR="008E3E62" w:rsidRPr="00180019">
        <w:rPr>
          <w:rFonts w:ascii="Arial" w:eastAsia="SimSun" w:hAnsi="Arial" w:cs="Arial"/>
          <w:sz w:val="22"/>
          <w:szCs w:val="22"/>
          <w:lang w:eastAsia="zh-CN"/>
        </w:rPr>
        <w:t xml:space="preserve">4. </w:t>
      </w:r>
      <w:r w:rsidR="008E3E62" w:rsidRPr="00180019">
        <w:rPr>
          <w:rFonts w:ascii="Arial" w:hAnsi="Arial" w:cs="Arial"/>
          <w:bCs/>
          <w:sz w:val="22"/>
          <w:szCs w:val="22"/>
          <w:lang w:val="en-GB"/>
        </w:rPr>
        <w:t>Follow</w:t>
      </w:r>
      <w:r w:rsidR="008E3E62" w:rsidRPr="00180019">
        <w:rPr>
          <w:rFonts w:ascii="Arial" w:eastAsia="SimSun" w:hAnsi="Arial" w:cs="Arial"/>
          <w:bCs/>
          <w:sz w:val="22"/>
          <w:szCs w:val="22"/>
          <w:lang w:val="en-GB" w:eastAsia="zh-CN"/>
        </w:rPr>
        <w:t>-up to the conclusions of the thirty-fourth meeting of Chairs of the human rights treaty bodies</w:t>
      </w:r>
    </w:p>
    <w:p w14:paraId="1B3BEB44" w14:textId="5845639B" w:rsidR="004B5474" w:rsidRPr="004E5CD4" w:rsidRDefault="004B5474" w:rsidP="00F72B2A">
      <w:pPr>
        <w:ind w:left="2835" w:hanging="2835"/>
        <w:rPr>
          <w:rFonts w:ascii="Arial" w:hAnsi="Arial" w:cs="Arial"/>
          <w:sz w:val="22"/>
          <w:szCs w:val="22"/>
        </w:rPr>
      </w:pPr>
    </w:p>
    <w:p w14:paraId="72007CCD" w14:textId="096779C0" w:rsidR="002735AA" w:rsidRPr="00F72B2A" w:rsidRDefault="002735AA" w:rsidP="002735AA">
      <w:pPr>
        <w:rPr>
          <w:rFonts w:ascii="Arial" w:hAnsi="Arial" w:cs="Arial"/>
          <w:b/>
          <w:sz w:val="22"/>
          <w:szCs w:val="22"/>
          <w:u w:val="single"/>
          <w:lang w:val="en-GB"/>
        </w:rPr>
      </w:pPr>
      <w:r w:rsidRPr="00F72B2A">
        <w:rPr>
          <w:rFonts w:ascii="Arial" w:hAnsi="Arial" w:cs="Arial"/>
          <w:b/>
          <w:sz w:val="22"/>
          <w:szCs w:val="22"/>
          <w:u w:val="single"/>
        </w:rPr>
        <w:t xml:space="preserve">Wednesday, </w:t>
      </w:r>
      <w:r w:rsidR="0069633B">
        <w:rPr>
          <w:rFonts w:ascii="Arial" w:hAnsi="Arial" w:cs="Arial"/>
          <w:b/>
          <w:sz w:val="22"/>
          <w:szCs w:val="22"/>
          <w:u w:val="single"/>
        </w:rPr>
        <w:t>3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 xml:space="preserve">1 </w:t>
      </w:r>
      <w:r w:rsidR="0069633B">
        <w:rPr>
          <w:rFonts w:ascii="Arial" w:hAnsi="Arial" w:cs="Arial"/>
          <w:b/>
          <w:sz w:val="22"/>
          <w:szCs w:val="22"/>
          <w:u w:val="single"/>
        </w:rPr>
        <w:t>May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 xml:space="preserve"> 202</w:t>
      </w:r>
      <w:r w:rsidR="0069633B">
        <w:rPr>
          <w:rFonts w:ascii="Arial" w:hAnsi="Arial" w:cs="Arial"/>
          <w:b/>
          <w:sz w:val="22"/>
          <w:szCs w:val="22"/>
          <w:u w:val="single"/>
        </w:rPr>
        <w:t>3</w:t>
      </w:r>
      <w:r w:rsidR="00DE1780">
        <w:rPr>
          <w:rFonts w:ascii="Arial" w:hAnsi="Arial" w:cs="Arial"/>
          <w:b/>
          <w:sz w:val="22"/>
          <w:szCs w:val="22"/>
          <w:u w:val="single"/>
        </w:rPr>
        <w:t xml:space="preserve"> (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Room 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CR-9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, UNHQ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)</w:t>
      </w:r>
    </w:p>
    <w:p w14:paraId="7F48D0E4" w14:textId="77777777" w:rsidR="003539BF" w:rsidRDefault="003539BF" w:rsidP="00A50862">
      <w:pPr>
        <w:ind w:left="2835" w:hanging="2835"/>
        <w:rPr>
          <w:rFonts w:ascii="Arial" w:hAnsi="Arial" w:cs="Arial"/>
          <w:i/>
          <w:sz w:val="22"/>
          <w:szCs w:val="22"/>
        </w:rPr>
      </w:pPr>
    </w:p>
    <w:p w14:paraId="40E63DEC" w14:textId="108118F0" w:rsidR="0001453D" w:rsidRDefault="00B63A68" w:rsidP="003247D1">
      <w:pPr>
        <w:ind w:left="2835" w:hanging="2835"/>
        <w:rPr>
          <w:rFonts w:ascii="Arial" w:eastAsia="SimSun" w:hAnsi="Arial" w:cs="Arial"/>
          <w:bCs/>
          <w:sz w:val="22"/>
          <w:szCs w:val="22"/>
          <w:lang w:val="en-GB" w:eastAsia="zh-CN"/>
        </w:rPr>
      </w:pPr>
      <w:r>
        <w:rPr>
          <w:rFonts w:ascii="Arial" w:hAnsi="Arial" w:cs="Arial"/>
          <w:i/>
          <w:sz w:val="22"/>
          <w:szCs w:val="22"/>
        </w:rPr>
        <w:t>1</w:t>
      </w:r>
      <w:r w:rsidR="00705D7F">
        <w:rPr>
          <w:rFonts w:ascii="Arial" w:hAnsi="Arial" w:cs="Arial"/>
          <w:i/>
          <w:sz w:val="22"/>
          <w:szCs w:val="22"/>
        </w:rPr>
        <w:t>0</w:t>
      </w:r>
      <w:r>
        <w:rPr>
          <w:rFonts w:ascii="Arial" w:hAnsi="Arial" w:cs="Arial"/>
          <w:i/>
          <w:sz w:val="22"/>
          <w:szCs w:val="22"/>
        </w:rPr>
        <w:t xml:space="preserve">.00 to </w:t>
      </w:r>
      <w:r w:rsidR="002735AA" w:rsidRPr="00746B8A">
        <w:rPr>
          <w:rFonts w:ascii="Arial" w:hAnsi="Arial" w:cs="Arial"/>
          <w:i/>
          <w:sz w:val="22"/>
          <w:szCs w:val="22"/>
        </w:rPr>
        <w:t>1</w:t>
      </w:r>
      <w:r w:rsidR="000B688B">
        <w:rPr>
          <w:rFonts w:ascii="Arial" w:hAnsi="Arial" w:cs="Arial"/>
          <w:i/>
          <w:sz w:val="22"/>
          <w:szCs w:val="22"/>
        </w:rPr>
        <w:t>3</w:t>
      </w:r>
      <w:r w:rsidR="002735AA" w:rsidRPr="00746B8A">
        <w:rPr>
          <w:rFonts w:ascii="Arial" w:hAnsi="Arial" w:cs="Arial"/>
          <w:i/>
          <w:sz w:val="22"/>
          <w:szCs w:val="22"/>
        </w:rPr>
        <w:t>:00 (private)</w:t>
      </w:r>
      <w:r w:rsidR="00305CFC">
        <w:rPr>
          <w:rFonts w:ascii="Arial" w:hAnsi="Arial" w:cs="Arial"/>
          <w:i/>
          <w:sz w:val="22"/>
          <w:szCs w:val="22"/>
        </w:rPr>
        <w:t>:</w:t>
      </w:r>
      <w:r w:rsidR="0070754A">
        <w:rPr>
          <w:rFonts w:ascii="Arial" w:hAnsi="Arial" w:cs="Arial"/>
          <w:i/>
          <w:sz w:val="22"/>
          <w:szCs w:val="22"/>
        </w:rPr>
        <w:t xml:space="preserve"> 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3247D1" w:rsidRPr="003247D1">
        <w:rPr>
          <w:rFonts w:ascii="Arial" w:eastAsia="SimSun" w:hAnsi="Arial" w:cs="Arial"/>
          <w:i/>
          <w:sz w:val="22"/>
          <w:szCs w:val="22"/>
          <w:lang w:eastAsia="zh-CN"/>
        </w:rPr>
        <w:tab/>
      </w:r>
      <w:r w:rsidR="003247D1" w:rsidRPr="003247D1">
        <w:rPr>
          <w:rFonts w:ascii="Arial" w:eastAsia="SimSun" w:hAnsi="Arial" w:cs="Arial"/>
          <w:sz w:val="22"/>
          <w:szCs w:val="22"/>
          <w:lang w:eastAsia="zh-CN"/>
        </w:rPr>
        <w:t xml:space="preserve">4. </w:t>
      </w:r>
      <w:r w:rsidR="003247D1" w:rsidRPr="003247D1">
        <w:rPr>
          <w:rFonts w:ascii="Arial" w:eastAsia="SimSun" w:hAnsi="Arial" w:cs="Arial"/>
          <w:bCs/>
          <w:sz w:val="22"/>
          <w:szCs w:val="22"/>
          <w:lang w:val="en-GB" w:eastAsia="zh-CN"/>
        </w:rPr>
        <w:t>Follow-up to the conclusions of the thirty-fourth meeting of Chairs of the human rights treaty bodies</w:t>
      </w:r>
    </w:p>
    <w:p w14:paraId="5CCD5193" w14:textId="77777777" w:rsidR="003247D1" w:rsidRDefault="003247D1" w:rsidP="003247D1">
      <w:pPr>
        <w:ind w:left="2835" w:hanging="2835"/>
        <w:rPr>
          <w:rFonts w:ascii="Arial" w:hAnsi="Arial" w:cs="Arial"/>
          <w:i/>
          <w:sz w:val="22"/>
          <w:szCs w:val="22"/>
        </w:rPr>
      </w:pPr>
    </w:p>
    <w:p w14:paraId="7DAAF785" w14:textId="36328598" w:rsidR="00A30C35" w:rsidRDefault="00141719" w:rsidP="00D540EB">
      <w:pPr>
        <w:ind w:left="2835" w:hanging="2835"/>
        <w:jc w:val="both"/>
        <w:rPr>
          <w:rFonts w:ascii="Arial" w:hAnsi="Arial" w:cs="Arial"/>
          <w:i/>
          <w:sz w:val="22"/>
          <w:szCs w:val="22"/>
        </w:rPr>
      </w:pPr>
      <w:r w:rsidRPr="00746B8A">
        <w:rPr>
          <w:rFonts w:ascii="Arial" w:hAnsi="Arial" w:cs="Arial"/>
          <w:i/>
          <w:sz w:val="22"/>
          <w:szCs w:val="22"/>
        </w:rPr>
        <w:t xml:space="preserve">15:00 to </w:t>
      </w:r>
      <w:r w:rsidR="00E45F32" w:rsidRPr="00746B8A">
        <w:rPr>
          <w:rFonts w:ascii="Arial" w:hAnsi="Arial" w:cs="Arial"/>
          <w:i/>
          <w:sz w:val="22"/>
          <w:szCs w:val="22"/>
        </w:rPr>
        <w:t>1</w:t>
      </w:r>
      <w:r w:rsidR="006A4D7F">
        <w:rPr>
          <w:rFonts w:ascii="Arial" w:hAnsi="Arial" w:cs="Arial"/>
          <w:i/>
          <w:sz w:val="22"/>
          <w:szCs w:val="22"/>
        </w:rPr>
        <w:t>5:45 (private)</w:t>
      </w:r>
      <w:r w:rsidR="0077312D">
        <w:rPr>
          <w:rFonts w:ascii="Arial" w:hAnsi="Arial" w:cs="Arial"/>
          <w:i/>
          <w:sz w:val="22"/>
          <w:szCs w:val="22"/>
        </w:rPr>
        <w:t>:</w:t>
      </w:r>
      <w:r w:rsidR="007F2617">
        <w:rPr>
          <w:rFonts w:ascii="Arial" w:hAnsi="Arial" w:cs="Arial"/>
          <w:i/>
          <w:sz w:val="22"/>
          <w:szCs w:val="22"/>
        </w:rPr>
        <w:tab/>
      </w:r>
      <w:r w:rsidR="00D540EB" w:rsidRPr="00444642">
        <w:rPr>
          <w:rFonts w:ascii="Arial" w:hAnsi="Arial" w:cs="Arial"/>
          <w:sz w:val="22"/>
          <w:szCs w:val="22"/>
        </w:rPr>
        <w:t xml:space="preserve">8. </w:t>
      </w:r>
      <w:r w:rsidR="00D540EB" w:rsidRPr="007A47D0">
        <w:rPr>
          <w:rFonts w:ascii="Arial" w:hAnsi="Arial" w:cs="Arial"/>
          <w:bCs/>
          <w:sz w:val="22"/>
          <w:szCs w:val="22"/>
          <w:lang w:val="en-GB"/>
        </w:rPr>
        <w:t>Con</w:t>
      </w:r>
      <w:r w:rsidR="00D540EB">
        <w:rPr>
          <w:rFonts w:ascii="Arial" w:hAnsi="Arial" w:cs="Arial"/>
          <w:bCs/>
          <w:sz w:val="22"/>
          <w:szCs w:val="22"/>
          <w:lang w:val="en-GB"/>
        </w:rPr>
        <w:t xml:space="preserve">sultations with States parties, </w:t>
      </w:r>
      <w:r w:rsidR="00D540EB" w:rsidRPr="007A47D0">
        <w:rPr>
          <w:rFonts w:ascii="Arial" w:hAnsi="Arial" w:cs="Arial"/>
          <w:bCs/>
          <w:sz w:val="22"/>
          <w:szCs w:val="22"/>
          <w:lang w:val="en-GB"/>
        </w:rPr>
        <w:t>senior United Nations officials, United Nations agencies</w:t>
      </w:r>
      <w:r w:rsidR="00D540EB">
        <w:rPr>
          <w:rFonts w:ascii="Arial" w:hAnsi="Arial" w:cs="Arial"/>
          <w:bCs/>
          <w:sz w:val="22"/>
          <w:szCs w:val="22"/>
          <w:lang w:val="en-GB"/>
        </w:rPr>
        <w:t xml:space="preserve"> and civil society organization</w:t>
      </w:r>
      <w:r w:rsidR="00F714F3">
        <w:rPr>
          <w:rFonts w:ascii="Arial" w:hAnsi="Arial" w:cs="Arial"/>
          <w:bCs/>
          <w:sz w:val="22"/>
          <w:szCs w:val="22"/>
          <w:lang w:val="en-GB"/>
        </w:rPr>
        <w:t>: Consultations with the UN Secretary-General</w:t>
      </w:r>
    </w:p>
    <w:p w14:paraId="442EF5AF" w14:textId="77777777" w:rsidR="006A4D7F" w:rsidRDefault="006A4D7F" w:rsidP="00471492">
      <w:pPr>
        <w:ind w:left="2835" w:hanging="2835"/>
        <w:rPr>
          <w:rFonts w:ascii="Arial" w:hAnsi="Arial" w:cs="Arial"/>
          <w:i/>
          <w:sz w:val="22"/>
          <w:szCs w:val="22"/>
        </w:rPr>
      </w:pPr>
    </w:p>
    <w:p w14:paraId="075DF9F1" w14:textId="77777777" w:rsidR="00D540EB" w:rsidRDefault="006A4D7F" w:rsidP="00D540EB">
      <w:pPr>
        <w:ind w:left="2835" w:hanging="2835"/>
        <w:rPr>
          <w:rFonts w:ascii="Arial" w:eastAsia="SimSun" w:hAnsi="Arial" w:cs="Arial"/>
          <w:bCs/>
          <w:sz w:val="22"/>
          <w:szCs w:val="22"/>
          <w:lang w:val="en-GB" w:eastAsia="zh-CN"/>
        </w:rPr>
      </w:pPr>
      <w:r>
        <w:rPr>
          <w:rFonts w:ascii="Arial" w:hAnsi="Arial" w:cs="Arial"/>
          <w:i/>
          <w:sz w:val="22"/>
          <w:szCs w:val="22"/>
        </w:rPr>
        <w:t>15:45 to 1</w:t>
      </w:r>
      <w:r w:rsidR="00E45F32">
        <w:rPr>
          <w:rFonts w:ascii="Arial" w:hAnsi="Arial" w:cs="Arial"/>
          <w:i/>
          <w:sz w:val="22"/>
          <w:szCs w:val="22"/>
        </w:rPr>
        <w:t>8</w:t>
      </w:r>
      <w:r w:rsidR="00141719" w:rsidRPr="00746B8A">
        <w:rPr>
          <w:rFonts w:ascii="Arial" w:hAnsi="Arial" w:cs="Arial"/>
          <w:i/>
          <w:sz w:val="22"/>
          <w:szCs w:val="22"/>
        </w:rPr>
        <w:t>:00 (</w:t>
      </w:r>
      <w:r w:rsidR="00E45F32">
        <w:rPr>
          <w:rFonts w:ascii="Arial" w:hAnsi="Arial" w:cs="Arial"/>
          <w:i/>
          <w:sz w:val="22"/>
          <w:szCs w:val="22"/>
        </w:rPr>
        <w:t>private</w:t>
      </w:r>
      <w:r w:rsidR="00141719" w:rsidRPr="00746B8A">
        <w:rPr>
          <w:rFonts w:ascii="Arial" w:hAnsi="Arial" w:cs="Arial"/>
          <w:i/>
          <w:sz w:val="22"/>
          <w:szCs w:val="22"/>
        </w:rPr>
        <w:t>)</w:t>
      </w:r>
      <w:r w:rsidR="00141719" w:rsidRPr="00746B8A">
        <w:rPr>
          <w:rFonts w:ascii="Arial" w:hAnsi="Arial" w:cs="Arial"/>
          <w:sz w:val="22"/>
          <w:szCs w:val="22"/>
        </w:rPr>
        <w:t xml:space="preserve"> - </w:t>
      </w:r>
      <w:r w:rsidR="00F72B2A">
        <w:rPr>
          <w:rFonts w:ascii="Arial" w:hAnsi="Arial" w:cs="Arial"/>
          <w:sz w:val="22"/>
          <w:szCs w:val="22"/>
        </w:rPr>
        <w:tab/>
      </w:r>
      <w:r w:rsidR="00D540EB" w:rsidRPr="003247D1">
        <w:rPr>
          <w:rFonts w:ascii="Arial" w:eastAsia="SimSun" w:hAnsi="Arial" w:cs="Arial"/>
          <w:i/>
          <w:sz w:val="22"/>
          <w:szCs w:val="22"/>
          <w:lang w:eastAsia="zh-CN"/>
        </w:rPr>
        <w:tab/>
      </w:r>
      <w:r w:rsidR="00D540EB" w:rsidRPr="003247D1">
        <w:rPr>
          <w:rFonts w:ascii="Arial" w:eastAsia="SimSun" w:hAnsi="Arial" w:cs="Arial"/>
          <w:sz w:val="22"/>
          <w:szCs w:val="22"/>
          <w:lang w:eastAsia="zh-CN"/>
        </w:rPr>
        <w:t xml:space="preserve">4. </w:t>
      </w:r>
      <w:r w:rsidR="00D540EB" w:rsidRPr="003247D1">
        <w:rPr>
          <w:rFonts w:ascii="Arial" w:eastAsia="SimSun" w:hAnsi="Arial" w:cs="Arial"/>
          <w:bCs/>
          <w:sz w:val="22"/>
          <w:szCs w:val="22"/>
          <w:lang w:val="en-GB" w:eastAsia="zh-CN"/>
        </w:rPr>
        <w:t>Follow-up to the conclusions of the thirty-fourth meeting of Chairs of the human rights treaty bodies</w:t>
      </w:r>
    </w:p>
    <w:p w14:paraId="2E2F694C" w14:textId="77777777" w:rsidR="003539BF" w:rsidRPr="00746B8A" w:rsidRDefault="003539BF" w:rsidP="002735AA">
      <w:pPr>
        <w:rPr>
          <w:rFonts w:ascii="Arial" w:eastAsia="SimSun" w:hAnsi="Arial" w:cs="Arial"/>
          <w:sz w:val="22"/>
          <w:szCs w:val="22"/>
          <w:lang w:eastAsia="zh-CN"/>
        </w:rPr>
      </w:pPr>
    </w:p>
    <w:p w14:paraId="114FEDE0" w14:textId="5328F7EB" w:rsidR="002735AA" w:rsidRPr="00F72B2A" w:rsidRDefault="002735AA" w:rsidP="002735AA">
      <w:pPr>
        <w:rPr>
          <w:rFonts w:ascii="Arial" w:hAnsi="Arial" w:cs="Arial"/>
          <w:b/>
          <w:sz w:val="22"/>
          <w:szCs w:val="22"/>
          <w:u w:val="single"/>
          <w:lang w:val="en-GB"/>
        </w:rPr>
      </w:pPr>
      <w:r w:rsidRPr="00F72B2A">
        <w:rPr>
          <w:rFonts w:ascii="Arial" w:hAnsi="Arial" w:cs="Arial"/>
          <w:b/>
          <w:sz w:val="22"/>
          <w:szCs w:val="22"/>
          <w:u w:val="single"/>
        </w:rPr>
        <w:t xml:space="preserve">Thursday, </w:t>
      </w:r>
      <w:r w:rsidR="0069633B">
        <w:rPr>
          <w:rFonts w:ascii="Arial" w:hAnsi="Arial" w:cs="Arial"/>
          <w:b/>
          <w:sz w:val="22"/>
          <w:szCs w:val="22"/>
          <w:u w:val="single"/>
        </w:rPr>
        <w:t>1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 xml:space="preserve"> June 202</w:t>
      </w:r>
      <w:r w:rsidR="0069633B">
        <w:rPr>
          <w:rFonts w:ascii="Arial" w:hAnsi="Arial" w:cs="Arial"/>
          <w:b/>
          <w:sz w:val="22"/>
          <w:szCs w:val="22"/>
          <w:u w:val="single"/>
        </w:rPr>
        <w:t>3</w:t>
      </w:r>
      <w:r w:rsidR="00DE1780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B40695">
        <w:rPr>
          <w:rFonts w:ascii="Arial" w:hAnsi="Arial" w:cs="Arial"/>
          <w:b/>
          <w:sz w:val="22"/>
          <w:szCs w:val="22"/>
          <w:u w:val="single"/>
        </w:rPr>
        <w:t>(</w:t>
      </w:r>
      <w:r w:rsidR="00B40695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Room </w:t>
      </w:r>
      <w:r w:rsidR="00B40695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CR-9</w:t>
      </w:r>
      <w:r w:rsidR="00B40695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, UNHQ</w:t>
      </w:r>
      <w:r w:rsidR="00B40695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 10</w:t>
      </w:r>
      <w:r w:rsidR="00317767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:00</w:t>
      </w:r>
      <w:r w:rsidR="00B40695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 – 13.00)</w:t>
      </w:r>
      <w:r w:rsidR="00B40695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DE1780">
        <w:rPr>
          <w:rFonts w:ascii="Arial" w:hAnsi="Arial" w:cs="Arial"/>
          <w:b/>
          <w:sz w:val="22"/>
          <w:szCs w:val="22"/>
          <w:u w:val="single"/>
        </w:rPr>
        <w:t>(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Room 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CR-1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, UNHQ</w:t>
      </w:r>
      <w:r w:rsidR="00B40695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 15</w:t>
      </w:r>
      <w:r w:rsidR="00317767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:</w:t>
      </w:r>
      <w:r w:rsidR="00B40695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00 -18</w:t>
      </w:r>
      <w:r w:rsidR="00317767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:</w:t>
      </w:r>
      <w:r w:rsidR="00B40695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00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)</w:t>
      </w:r>
    </w:p>
    <w:p w14:paraId="6403C452" w14:textId="77777777" w:rsidR="00305CFC" w:rsidRDefault="00305CFC" w:rsidP="00F72B2A">
      <w:pPr>
        <w:ind w:left="2835" w:hanging="2835"/>
        <w:rPr>
          <w:rFonts w:ascii="Arial" w:hAnsi="Arial" w:cs="Arial"/>
          <w:i/>
          <w:sz w:val="22"/>
          <w:szCs w:val="22"/>
        </w:rPr>
      </w:pPr>
    </w:p>
    <w:p w14:paraId="67A3BC5B" w14:textId="4F885012" w:rsidR="00705D7F" w:rsidRPr="009D3F34" w:rsidRDefault="00705D7F" w:rsidP="00F72B2A">
      <w:pPr>
        <w:ind w:left="2835" w:hanging="2835"/>
        <w:rPr>
          <w:rFonts w:ascii="Arial" w:hAnsi="Arial" w:cs="Arial"/>
          <w:sz w:val="22"/>
          <w:szCs w:val="22"/>
        </w:rPr>
      </w:pPr>
      <w:r w:rsidRPr="00746B8A">
        <w:rPr>
          <w:rFonts w:ascii="Arial" w:hAnsi="Arial" w:cs="Arial"/>
          <w:i/>
          <w:sz w:val="22"/>
          <w:szCs w:val="22"/>
        </w:rPr>
        <w:t xml:space="preserve">10:00 to </w:t>
      </w:r>
      <w:r>
        <w:rPr>
          <w:rFonts w:ascii="Arial" w:hAnsi="Arial" w:cs="Arial"/>
          <w:i/>
          <w:sz w:val="22"/>
          <w:szCs w:val="22"/>
        </w:rPr>
        <w:t>11.</w:t>
      </w:r>
      <w:r w:rsidR="00707E32">
        <w:rPr>
          <w:rFonts w:ascii="Arial" w:hAnsi="Arial" w:cs="Arial"/>
          <w:i/>
          <w:sz w:val="22"/>
          <w:szCs w:val="22"/>
        </w:rPr>
        <w:t>3</w:t>
      </w:r>
      <w:r>
        <w:rPr>
          <w:rFonts w:ascii="Arial" w:hAnsi="Arial" w:cs="Arial"/>
          <w:i/>
          <w:sz w:val="22"/>
          <w:szCs w:val="22"/>
        </w:rPr>
        <w:t xml:space="preserve">0 </w:t>
      </w:r>
      <w:r w:rsidRPr="00746B8A">
        <w:rPr>
          <w:rFonts w:ascii="Arial" w:hAnsi="Arial" w:cs="Arial"/>
          <w:i/>
          <w:sz w:val="22"/>
          <w:szCs w:val="22"/>
        </w:rPr>
        <w:t>(private)</w:t>
      </w:r>
      <w:r w:rsidR="009D3F34">
        <w:rPr>
          <w:rFonts w:ascii="Arial" w:hAnsi="Arial" w:cs="Arial"/>
          <w:i/>
          <w:sz w:val="22"/>
          <w:szCs w:val="22"/>
        </w:rPr>
        <w:t>: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305CFC" w:rsidRPr="009D3F34">
        <w:rPr>
          <w:rFonts w:ascii="Arial" w:hAnsi="Arial" w:cs="Arial"/>
          <w:sz w:val="22"/>
          <w:szCs w:val="22"/>
        </w:rPr>
        <w:t xml:space="preserve">8. </w:t>
      </w:r>
      <w:r w:rsidR="00305CFC" w:rsidRPr="009D3F34">
        <w:rPr>
          <w:rFonts w:ascii="Arial" w:hAnsi="Arial" w:cs="Arial"/>
          <w:bCs/>
          <w:sz w:val="22"/>
          <w:szCs w:val="22"/>
          <w:lang w:val="en-GB"/>
        </w:rPr>
        <w:t>Consultations with States parties, senior United Nations officials, United Nations agencies and civil society organization</w:t>
      </w:r>
      <w:r w:rsidR="001D10CC">
        <w:rPr>
          <w:rFonts w:ascii="Arial" w:hAnsi="Arial" w:cs="Arial"/>
          <w:bCs/>
          <w:sz w:val="22"/>
          <w:szCs w:val="22"/>
          <w:lang w:val="en-GB"/>
        </w:rPr>
        <w:t>: Consultations with national human rights institutions and civil society organizations</w:t>
      </w:r>
    </w:p>
    <w:p w14:paraId="2CB6C6B1" w14:textId="77777777" w:rsidR="00EE29F2" w:rsidRPr="00746B8A" w:rsidRDefault="00EE29F2" w:rsidP="00F72B2A">
      <w:pPr>
        <w:ind w:left="2835" w:hanging="2835"/>
        <w:rPr>
          <w:rFonts w:ascii="Arial" w:hAnsi="Arial" w:cs="Arial"/>
          <w:i/>
          <w:sz w:val="22"/>
          <w:szCs w:val="22"/>
        </w:rPr>
      </w:pPr>
    </w:p>
    <w:p w14:paraId="3FF22BBF" w14:textId="418FA067" w:rsidR="00940CF7" w:rsidRDefault="00705D7F" w:rsidP="00673F7C">
      <w:pPr>
        <w:ind w:left="2835" w:hanging="283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11.</w:t>
      </w:r>
      <w:r w:rsidR="00707E32">
        <w:rPr>
          <w:rFonts w:ascii="Arial" w:hAnsi="Arial" w:cs="Arial"/>
          <w:i/>
          <w:sz w:val="22"/>
          <w:szCs w:val="22"/>
        </w:rPr>
        <w:t>3</w:t>
      </w:r>
      <w:r>
        <w:rPr>
          <w:rFonts w:ascii="Arial" w:hAnsi="Arial" w:cs="Arial"/>
          <w:i/>
          <w:sz w:val="22"/>
          <w:szCs w:val="22"/>
        </w:rPr>
        <w:t>0 to 1</w:t>
      </w:r>
      <w:r w:rsidR="00707E32">
        <w:rPr>
          <w:rFonts w:ascii="Arial" w:hAnsi="Arial" w:cs="Arial"/>
          <w:i/>
          <w:sz w:val="22"/>
          <w:szCs w:val="22"/>
        </w:rPr>
        <w:t>3</w:t>
      </w:r>
      <w:r>
        <w:rPr>
          <w:rFonts w:ascii="Arial" w:hAnsi="Arial" w:cs="Arial"/>
          <w:i/>
          <w:sz w:val="22"/>
          <w:szCs w:val="22"/>
        </w:rPr>
        <w:t xml:space="preserve">.00 </w:t>
      </w:r>
      <w:r w:rsidRPr="00746B8A">
        <w:rPr>
          <w:rFonts w:ascii="Arial" w:hAnsi="Arial" w:cs="Arial"/>
          <w:i/>
          <w:sz w:val="22"/>
          <w:szCs w:val="22"/>
        </w:rPr>
        <w:t>(private)</w:t>
      </w:r>
      <w:r w:rsidR="00673F7C">
        <w:rPr>
          <w:rFonts w:ascii="Arial" w:hAnsi="Arial" w:cs="Arial"/>
          <w:i/>
          <w:sz w:val="22"/>
          <w:szCs w:val="22"/>
        </w:rPr>
        <w:t>: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673F7C" w:rsidRPr="009D3F34">
        <w:rPr>
          <w:rFonts w:ascii="Arial" w:hAnsi="Arial" w:cs="Arial"/>
          <w:sz w:val="22"/>
          <w:szCs w:val="22"/>
        </w:rPr>
        <w:t xml:space="preserve">8. </w:t>
      </w:r>
      <w:r w:rsidR="00673F7C" w:rsidRPr="009D3F34">
        <w:rPr>
          <w:rFonts w:ascii="Arial" w:hAnsi="Arial" w:cs="Arial"/>
          <w:bCs/>
          <w:sz w:val="22"/>
          <w:szCs w:val="22"/>
          <w:lang w:val="en-GB"/>
        </w:rPr>
        <w:t>Consultations with States parties, senior United Nations officials, United Nations agencies and civil society organization</w:t>
      </w:r>
      <w:r w:rsidR="004B061B">
        <w:rPr>
          <w:rFonts w:ascii="Arial" w:hAnsi="Arial" w:cs="Arial"/>
          <w:bCs/>
          <w:sz w:val="22"/>
          <w:szCs w:val="22"/>
          <w:lang w:val="en-GB"/>
        </w:rPr>
        <w:t>: Consultations with UN agencies</w:t>
      </w:r>
      <w:r w:rsidR="00940CF7">
        <w:rPr>
          <w:rFonts w:ascii="Arial" w:hAnsi="Arial" w:cs="Arial"/>
          <w:sz w:val="22"/>
          <w:szCs w:val="22"/>
        </w:rPr>
        <w:t xml:space="preserve"> </w:t>
      </w:r>
    </w:p>
    <w:p w14:paraId="7BD2D0AE" w14:textId="619CA549" w:rsidR="00DA0DB5" w:rsidRDefault="00DA0DB5" w:rsidP="00940CF7">
      <w:pPr>
        <w:rPr>
          <w:rFonts w:ascii="Arial" w:hAnsi="Arial" w:cs="Arial"/>
          <w:sz w:val="22"/>
          <w:szCs w:val="22"/>
        </w:rPr>
      </w:pPr>
    </w:p>
    <w:p w14:paraId="6D83C273" w14:textId="63942484" w:rsidR="00141719" w:rsidRPr="00746B8A" w:rsidRDefault="00141719" w:rsidP="001D10CC">
      <w:pPr>
        <w:ind w:left="2835" w:hanging="2835"/>
        <w:rPr>
          <w:rFonts w:ascii="Arial" w:hAnsi="Arial" w:cs="Arial"/>
          <w:sz w:val="22"/>
          <w:szCs w:val="22"/>
          <w:lang w:val="en-GB"/>
        </w:rPr>
      </w:pPr>
      <w:r w:rsidRPr="00746B8A">
        <w:rPr>
          <w:rFonts w:ascii="Arial" w:hAnsi="Arial" w:cs="Arial"/>
          <w:i/>
          <w:sz w:val="22"/>
          <w:szCs w:val="22"/>
        </w:rPr>
        <w:t>15:00 to 18:00 (</w:t>
      </w:r>
      <w:r w:rsidRPr="00746B8A">
        <w:rPr>
          <w:rFonts w:ascii="Arial" w:eastAsia="SimSun" w:hAnsi="Arial" w:cs="Arial"/>
          <w:i/>
          <w:sz w:val="22"/>
          <w:szCs w:val="22"/>
          <w:lang w:eastAsia="zh-CN"/>
        </w:rPr>
        <w:t>public)</w:t>
      </w:r>
      <w:r w:rsidR="001D10CC">
        <w:rPr>
          <w:rFonts w:ascii="Arial" w:eastAsia="SimSun" w:hAnsi="Arial" w:cs="Arial"/>
          <w:i/>
          <w:sz w:val="22"/>
          <w:szCs w:val="22"/>
          <w:lang w:eastAsia="zh-CN"/>
        </w:rPr>
        <w:t>:</w:t>
      </w:r>
      <w:r w:rsidRPr="00746B8A">
        <w:rPr>
          <w:rFonts w:ascii="Arial" w:eastAsia="SimSun" w:hAnsi="Arial" w:cs="Arial"/>
          <w:i/>
          <w:sz w:val="22"/>
          <w:szCs w:val="22"/>
          <w:lang w:eastAsia="zh-CN"/>
        </w:rPr>
        <w:t xml:space="preserve"> </w:t>
      </w:r>
      <w:bookmarkStart w:id="0" w:name="_Hlk102663643"/>
      <w:r w:rsidR="00F72B2A">
        <w:rPr>
          <w:rFonts w:ascii="Arial" w:eastAsia="SimSun" w:hAnsi="Arial" w:cs="Arial"/>
          <w:i/>
          <w:sz w:val="22"/>
          <w:szCs w:val="22"/>
          <w:lang w:eastAsia="zh-CN"/>
        </w:rPr>
        <w:tab/>
      </w:r>
      <w:r w:rsidR="001D10CC" w:rsidRPr="009D3F34">
        <w:rPr>
          <w:rFonts w:ascii="Arial" w:hAnsi="Arial" w:cs="Arial"/>
          <w:sz w:val="22"/>
          <w:szCs w:val="22"/>
        </w:rPr>
        <w:t xml:space="preserve">8. </w:t>
      </w:r>
      <w:r w:rsidR="001D10CC" w:rsidRPr="009D3F34">
        <w:rPr>
          <w:rFonts w:ascii="Arial" w:hAnsi="Arial" w:cs="Arial"/>
          <w:bCs/>
          <w:sz w:val="22"/>
          <w:szCs w:val="22"/>
          <w:lang w:val="en-GB"/>
        </w:rPr>
        <w:t>Consultations with States parties, senior United Nations officials, United Nations agencies and civil society organization</w:t>
      </w:r>
      <w:r w:rsidR="001D10CC">
        <w:rPr>
          <w:rFonts w:ascii="Arial" w:hAnsi="Arial" w:cs="Arial"/>
          <w:bCs/>
          <w:sz w:val="22"/>
          <w:szCs w:val="22"/>
          <w:lang w:val="en-GB"/>
        </w:rPr>
        <w:t>:</w:t>
      </w:r>
      <w:r w:rsidR="001D10CC">
        <w:rPr>
          <w:rFonts w:ascii="Arial" w:hAnsi="Arial" w:cs="Arial"/>
          <w:sz w:val="22"/>
          <w:szCs w:val="22"/>
        </w:rPr>
        <w:t xml:space="preserve"> </w:t>
      </w:r>
      <w:r w:rsidRPr="00746B8A">
        <w:rPr>
          <w:rFonts w:ascii="Arial" w:eastAsia="SimSun" w:hAnsi="Arial" w:cs="Arial"/>
          <w:sz w:val="22"/>
          <w:szCs w:val="22"/>
          <w:lang w:eastAsia="zh-CN"/>
        </w:rPr>
        <w:t xml:space="preserve">Consultations with States parties </w:t>
      </w:r>
      <w:bookmarkEnd w:id="0"/>
    </w:p>
    <w:p w14:paraId="6348737F" w14:textId="36DCD14E" w:rsidR="00141719" w:rsidRDefault="00141719" w:rsidP="002735AA">
      <w:pPr>
        <w:rPr>
          <w:rFonts w:ascii="Arial" w:hAnsi="Arial" w:cs="Arial"/>
          <w:i/>
          <w:sz w:val="22"/>
          <w:szCs w:val="22"/>
        </w:rPr>
      </w:pPr>
    </w:p>
    <w:p w14:paraId="505671A1" w14:textId="77777777" w:rsidR="002B17C9" w:rsidRPr="00746B8A" w:rsidRDefault="002B17C9" w:rsidP="002735AA">
      <w:pPr>
        <w:rPr>
          <w:rFonts w:ascii="Arial" w:hAnsi="Arial" w:cs="Arial"/>
          <w:i/>
          <w:sz w:val="22"/>
          <w:szCs w:val="22"/>
        </w:rPr>
      </w:pPr>
    </w:p>
    <w:p w14:paraId="0113B29E" w14:textId="77777777" w:rsidR="002B17C9" w:rsidRDefault="002B17C9" w:rsidP="002735AA">
      <w:pPr>
        <w:rPr>
          <w:rFonts w:ascii="Arial" w:hAnsi="Arial" w:cs="Arial"/>
          <w:b/>
          <w:sz w:val="22"/>
          <w:szCs w:val="22"/>
          <w:u w:val="single"/>
        </w:rPr>
      </w:pPr>
    </w:p>
    <w:p w14:paraId="1C387ACB" w14:textId="30607FCD" w:rsidR="002735AA" w:rsidRPr="00F72B2A" w:rsidRDefault="002735AA" w:rsidP="002735AA">
      <w:pPr>
        <w:rPr>
          <w:rFonts w:ascii="Arial" w:hAnsi="Arial" w:cs="Arial"/>
          <w:b/>
          <w:sz w:val="22"/>
          <w:szCs w:val="22"/>
          <w:u w:val="single"/>
        </w:rPr>
      </w:pPr>
      <w:r w:rsidRPr="00F72B2A">
        <w:rPr>
          <w:rFonts w:ascii="Arial" w:hAnsi="Arial" w:cs="Arial"/>
          <w:b/>
          <w:sz w:val="22"/>
          <w:szCs w:val="22"/>
          <w:u w:val="single"/>
        </w:rPr>
        <w:t xml:space="preserve">Friday, </w:t>
      </w:r>
      <w:r w:rsidR="0069633B">
        <w:rPr>
          <w:rFonts w:ascii="Arial" w:hAnsi="Arial" w:cs="Arial"/>
          <w:b/>
          <w:sz w:val="22"/>
          <w:szCs w:val="22"/>
          <w:u w:val="single"/>
        </w:rPr>
        <w:t>2</w:t>
      </w:r>
      <w:r w:rsidRPr="00F72B2A">
        <w:rPr>
          <w:rFonts w:ascii="Arial" w:hAnsi="Arial" w:cs="Arial"/>
          <w:b/>
          <w:sz w:val="22"/>
          <w:szCs w:val="22"/>
          <w:u w:val="single"/>
        </w:rPr>
        <w:t xml:space="preserve"> June 20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>2</w:t>
      </w:r>
      <w:r w:rsidR="0069633B">
        <w:rPr>
          <w:rFonts w:ascii="Arial" w:hAnsi="Arial" w:cs="Arial"/>
          <w:b/>
          <w:sz w:val="22"/>
          <w:szCs w:val="22"/>
          <w:u w:val="single"/>
        </w:rPr>
        <w:t>3</w:t>
      </w:r>
      <w:r w:rsidR="00DE1780">
        <w:rPr>
          <w:rFonts w:ascii="Arial" w:hAnsi="Arial" w:cs="Arial"/>
          <w:b/>
          <w:sz w:val="22"/>
          <w:szCs w:val="22"/>
          <w:u w:val="single"/>
        </w:rPr>
        <w:t xml:space="preserve"> (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Room 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CR-9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, UNHQ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)</w:t>
      </w:r>
    </w:p>
    <w:p w14:paraId="5B70C91F" w14:textId="77777777" w:rsidR="003539BF" w:rsidRDefault="003539BF" w:rsidP="00F72B2A">
      <w:pPr>
        <w:ind w:left="2835" w:hanging="2835"/>
        <w:rPr>
          <w:rFonts w:ascii="Arial" w:hAnsi="Arial" w:cs="Arial"/>
          <w:i/>
          <w:sz w:val="22"/>
          <w:szCs w:val="22"/>
        </w:rPr>
      </w:pPr>
    </w:p>
    <w:p w14:paraId="15191AB8" w14:textId="1E31FA1E" w:rsidR="00EE29F2" w:rsidRPr="00C054AE" w:rsidRDefault="007410CF" w:rsidP="0033416A">
      <w:pPr>
        <w:ind w:left="2835" w:hanging="283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10:00 to 11</w:t>
      </w:r>
      <w:r w:rsidR="002735AA" w:rsidRPr="00746B8A">
        <w:rPr>
          <w:rFonts w:ascii="Arial" w:hAnsi="Arial" w:cs="Arial"/>
          <w:i/>
          <w:sz w:val="22"/>
          <w:szCs w:val="22"/>
        </w:rPr>
        <w:t>:00 (private)</w:t>
      </w:r>
      <w:r w:rsidR="00F94E58">
        <w:rPr>
          <w:rFonts w:ascii="Arial" w:hAnsi="Arial" w:cs="Arial"/>
          <w:i/>
          <w:sz w:val="22"/>
          <w:szCs w:val="22"/>
          <w:lang w:val="en-GB"/>
        </w:rPr>
        <w:t>:</w:t>
      </w:r>
      <w:r w:rsidR="00F72B2A">
        <w:rPr>
          <w:rFonts w:ascii="Arial" w:hAnsi="Arial" w:cs="Arial"/>
          <w:i/>
          <w:sz w:val="22"/>
          <w:szCs w:val="22"/>
        </w:rPr>
        <w:t xml:space="preserve"> 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857BDB">
        <w:rPr>
          <w:rFonts w:ascii="Arial" w:hAnsi="Arial" w:cs="Arial"/>
          <w:sz w:val="22"/>
          <w:szCs w:val="22"/>
        </w:rPr>
        <w:t xml:space="preserve">8. </w:t>
      </w:r>
      <w:r w:rsidR="00F94E58" w:rsidRPr="00F94E58">
        <w:rPr>
          <w:rFonts w:ascii="Arial" w:hAnsi="Arial" w:cs="Arial"/>
          <w:bCs/>
          <w:sz w:val="22"/>
          <w:szCs w:val="22"/>
          <w:lang w:val="en-GB"/>
        </w:rPr>
        <w:t>Consultations with States parties, senior United Nations officials, United Nations agencies and civil society organization:</w:t>
      </w:r>
      <w:r w:rsidR="00F94E58" w:rsidRPr="00F94E58">
        <w:rPr>
          <w:rFonts w:ascii="Arial" w:hAnsi="Arial" w:cs="Arial"/>
          <w:sz w:val="22"/>
          <w:szCs w:val="22"/>
        </w:rPr>
        <w:t xml:space="preserve"> </w:t>
      </w:r>
      <w:r w:rsidR="00C054AE">
        <w:rPr>
          <w:rFonts w:ascii="Arial" w:hAnsi="Arial" w:cs="Arial"/>
          <w:sz w:val="22"/>
          <w:szCs w:val="22"/>
        </w:rPr>
        <w:t>Consultation</w:t>
      </w:r>
      <w:r w:rsidR="00F94E58">
        <w:rPr>
          <w:rFonts w:ascii="Arial" w:hAnsi="Arial" w:cs="Arial"/>
          <w:sz w:val="22"/>
          <w:szCs w:val="22"/>
        </w:rPr>
        <w:t>s</w:t>
      </w:r>
      <w:r w:rsidR="00C054AE">
        <w:rPr>
          <w:rFonts w:ascii="Arial" w:hAnsi="Arial" w:cs="Arial"/>
          <w:sz w:val="22"/>
          <w:szCs w:val="22"/>
        </w:rPr>
        <w:t xml:space="preserve"> with the </w:t>
      </w:r>
      <w:r w:rsidR="00EB16F7">
        <w:rPr>
          <w:rFonts w:ascii="Arial" w:hAnsi="Arial" w:cs="Arial"/>
          <w:sz w:val="22"/>
          <w:szCs w:val="22"/>
        </w:rPr>
        <w:t xml:space="preserve">UN </w:t>
      </w:r>
      <w:r w:rsidR="00C054AE">
        <w:rPr>
          <w:rFonts w:ascii="Arial" w:hAnsi="Arial" w:cs="Arial"/>
          <w:sz w:val="22"/>
          <w:szCs w:val="22"/>
        </w:rPr>
        <w:t>A</w:t>
      </w:r>
      <w:r w:rsidR="00F94E58">
        <w:rPr>
          <w:rFonts w:ascii="Arial" w:hAnsi="Arial" w:cs="Arial"/>
          <w:sz w:val="22"/>
          <w:szCs w:val="22"/>
        </w:rPr>
        <w:t xml:space="preserve">ssistant </w:t>
      </w:r>
      <w:r w:rsidR="00C054AE">
        <w:rPr>
          <w:rFonts w:ascii="Arial" w:hAnsi="Arial" w:cs="Arial"/>
          <w:sz w:val="22"/>
          <w:szCs w:val="22"/>
        </w:rPr>
        <w:t>S</w:t>
      </w:r>
      <w:r w:rsidR="00F94E58">
        <w:rPr>
          <w:rFonts w:ascii="Arial" w:hAnsi="Arial" w:cs="Arial"/>
          <w:sz w:val="22"/>
          <w:szCs w:val="22"/>
        </w:rPr>
        <w:t>ecretary-</w:t>
      </w:r>
      <w:r w:rsidR="00C054AE">
        <w:rPr>
          <w:rFonts w:ascii="Arial" w:hAnsi="Arial" w:cs="Arial"/>
          <w:sz w:val="22"/>
          <w:szCs w:val="22"/>
        </w:rPr>
        <w:t>G</w:t>
      </w:r>
      <w:r w:rsidR="00F94E58">
        <w:rPr>
          <w:rFonts w:ascii="Arial" w:hAnsi="Arial" w:cs="Arial"/>
          <w:sz w:val="22"/>
          <w:szCs w:val="22"/>
        </w:rPr>
        <w:t>eneral</w:t>
      </w:r>
      <w:r w:rsidR="00C054AE">
        <w:rPr>
          <w:rFonts w:ascii="Arial" w:hAnsi="Arial" w:cs="Arial"/>
          <w:sz w:val="22"/>
          <w:szCs w:val="22"/>
        </w:rPr>
        <w:t xml:space="preserve"> for Human Rights</w:t>
      </w:r>
    </w:p>
    <w:p w14:paraId="76AE69DE" w14:textId="77777777" w:rsidR="003D18E9" w:rsidRDefault="003D18E9" w:rsidP="003D18E9">
      <w:pPr>
        <w:ind w:left="2835" w:hanging="2835"/>
        <w:rPr>
          <w:rFonts w:ascii="Arial" w:hAnsi="Arial" w:cs="Arial"/>
          <w:i/>
          <w:sz w:val="22"/>
          <w:szCs w:val="22"/>
        </w:rPr>
      </w:pPr>
    </w:p>
    <w:p w14:paraId="756FCC25" w14:textId="71FA52D9" w:rsidR="00EE29F2" w:rsidRPr="003D18E9" w:rsidRDefault="003D18E9" w:rsidP="003D18E9">
      <w:pPr>
        <w:ind w:left="2835" w:hanging="2835"/>
        <w:rPr>
          <w:rFonts w:ascii="Arial" w:hAnsi="Arial" w:cs="Arial"/>
          <w:i/>
          <w:sz w:val="22"/>
          <w:szCs w:val="22"/>
          <w:highlight w:val="yellow"/>
        </w:rPr>
      </w:pPr>
      <w:r>
        <w:rPr>
          <w:rFonts w:ascii="Arial" w:hAnsi="Arial" w:cs="Arial"/>
          <w:i/>
          <w:sz w:val="22"/>
          <w:szCs w:val="22"/>
        </w:rPr>
        <w:t>11:00 to 1</w:t>
      </w:r>
      <w:r w:rsidR="00F52EB8">
        <w:rPr>
          <w:rFonts w:ascii="Arial" w:hAnsi="Arial" w:cs="Arial"/>
          <w:i/>
          <w:sz w:val="22"/>
          <w:szCs w:val="22"/>
        </w:rPr>
        <w:t>2</w:t>
      </w:r>
      <w:r w:rsidRPr="00746B8A">
        <w:rPr>
          <w:rFonts w:ascii="Arial" w:hAnsi="Arial" w:cs="Arial"/>
          <w:i/>
          <w:sz w:val="22"/>
          <w:szCs w:val="22"/>
        </w:rPr>
        <w:t xml:space="preserve">:00 </w:t>
      </w:r>
      <w:r w:rsidRPr="00EA4B20">
        <w:rPr>
          <w:rFonts w:ascii="Arial" w:hAnsi="Arial" w:cs="Arial"/>
          <w:i/>
          <w:sz w:val="22"/>
          <w:szCs w:val="22"/>
        </w:rPr>
        <w:t>(</w:t>
      </w:r>
      <w:r w:rsidR="00242083" w:rsidRPr="00EA4B20">
        <w:rPr>
          <w:rFonts w:ascii="Arial" w:hAnsi="Arial" w:cs="Arial"/>
          <w:i/>
          <w:sz w:val="22"/>
          <w:szCs w:val="22"/>
        </w:rPr>
        <w:t>public</w:t>
      </w:r>
      <w:r w:rsidR="00E7009F" w:rsidRPr="00EA4B20">
        <w:rPr>
          <w:rFonts w:ascii="Arial" w:hAnsi="Arial" w:cs="Arial"/>
          <w:i/>
          <w:sz w:val="22"/>
          <w:szCs w:val="22"/>
        </w:rPr>
        <w:t>)</w:t>
      </w:r>
      <w:r w:rsidR="004E3E08">
        <w:rPr>
          <w:rFonts w:ascii="Arial" w:hAnsi="Arial" w:cs="Arial"/>
          <w:i/>
          <w:sz w:val="22"/>
          <w:szCs w:val="22"/>
        </w:rPr>
        <w:t>:</w:t>
      </w:r>
      <w:r>
        <w:rPr>
          <w:rFonts w:ascii="Arial" w:hAnsi="Arial" w:cs="Arial"/>
          <w:i/>
          <w:sz w:val="22"/>
          <w:szCs w:val="22"/>
        </w:rPr>
        <w:tab/>
      </w:r>
      <w:r w:rsidR="004E3E08" w:rsidRPr="004E3E08">
        <w:rPr>
          <w:rFonts w:ascii="Arial" w:hAnsi="Arial" w:cs="Arial"/>
          <w:sz w:val="22"/>
          <w:szCs w:val="22"/>
        </w:rPr>
        <w:t>7</w:t>
      </w:r>
      <w:r w:rsidR="0033416A" w:rsidRPr="0023466E">
        <w:rPr>
          <w:rFonts w:ascii="Arial" w:hAnsi="Arial" w:cs="Arial"/>
          <w:sz w:val="22"/>
          <w:szCs w:val="22"/>
        </w:rPr>
        <w:t>.</w:t>
      </w:r>
      <w:r w:rsidR="0033416A" w:rsidRPr="00746B8A">
        <w:rPr>
          <w:rFonts w:ascii="Arial" w:hAnsi="Arial" w:cs="Arial"/>
          <w:sz w:val="22"/>
          <w:szCs w:val="22"/>
        </w:rPr>
        <w:t xml:space="preserve"> Implementation by the treaty bodies of the Guidelines against Intimidation or Reprisals (San José Guidelines) </w:t>
      </w:r>
      <w:hyperlink r:id="rId11" w:history="1">
        <w:r w:rsidR="0033416A" w:rsidRPr="0092714D">
          <w:rPr>
            <w:rStyle w:val="Hyperlink"/>
            <w:rFonts w:ascii="Arial" w:hAnsi="Arial" w:cs="Arial"/>
            <w:sz w:val="22"/>
            <w:szCs w:val="22"/>
          </w:rPr>
          <w:t>HRI/MC/2023/2</w:t>
        </w:r>
      </w:hyperlink>
    </w:p>
    <w:p w14:paraId="7A638C10" w14:textId="51C883AE" w:rsidR="0033416A" w:rsidRPr="00A50862" w:rsidRDefault="0033416A" w:rsidP="00C054AE">
      <w:pPr>
        <w:ind w:left="2835"/>
        <w:rPr>
          <w:rStyle w:val="Hyperlink"/>
          <w:rFonts w:ascii="Arial" w:hAnsi="Arial" w:cs="Arial"/>
          <w:i/>
          <w:color w:val="auto"/>
          <w:sz w:val="22"/>
          <w:szCs w:val="22"/>
        </w:rPr>
      </w:pPr>
    </w:p>
    <w:p w14:paraId="61AB570A" w14:textId="16D19744" w:rsidR="009B129A" w:rsidRPr="009B129A" w:rsidRDefault="00F52EB8" w:rsidP="00F52EB8">
      <w:pPr>
        <w:ind w:left="2835" w:hanging="283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12:00 to 13:00 (private)</w:t>
      </w:r>
      <w:r w:rsidR="0092714D">
        <w:rPr>
          <w:rFonts w:ascii="Arial" w:hAnsi="Arial" w:cs="Arial"/>
          <w:i/>
          <w:sz w:val="22"/>
          <w:szCs w:val="22"/>
        </w:rPr>
        <w:t>: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ab/>
      </w:r>
      <w:r w:rsidR="009B129A" w:rsidRPr="009B129A">
        <w:rPr>
          <w:rFonts w:ascii="Arial" w:hAnsi="Arial" w:cs="Arial"/>
          <w:sz w:val="22"/>
          <w:szCs w:val="22"/>
        </w:rPr>
        <w:t>6.</w:t>
      </w:r>
      <w:r w:rsidR="00783478">
        <w:rPr>
          <w:rFonts w:ascii="Arial" w:hAnsi="Arial" w:cs="Arial"/>
          <w:sz w:val="22"/>
          <w:szCs w:val="22"/>
        </w:rPr>
        <w:t xml:space="preserve"> </w:t>
      </w:r>
      <w:r w:rsidR="009B129A" w:rsidRPr="009B129A">
        <w:rPr>
          <w:rFonts w:ascii="Arial" w:hAnsi="Arial" w:cs="Arial"/>
          <w:sz w:val="22"/>
          <w:szCs w:val="22"/>
        </w:rPr>
        <w:t>Intersessional activities, including joint meetings with other mechanisms</w:t>
      </w:r>
    </w:p>
    <w:p w14:paraId="289E1402" w14:textId="77777777" w:rsidR="009B129A" w:rsidRPr="009B129A" w:rsidRDefault="009B129A" w:rsidP="009B129A">
      <w:pPr>
        <w:ind w:left="2835"/>
        <w:rPr>
          <w:rFonts w:ascii="Arial" w:hAnsi="Arial" w:cs="Arial"/>
          <w:sz w:val="22"/>
          <w:szCs w:val="22"/>
        </w:rPr>
      </w:pPr>
    </w:p>
    <w:p w14:paraId="0C93E666" w14:textId="0536F693" w:rsidR="006663A1" w:rsidRDefault="004E3E08" w:rsidP="009B129A">
      <w:pPr>
        <w:ind w:left="2835"/>
        <w:rPr>
          <w:rFonts w:ascii="Arial" w:hAnsi="Arial" w:cs="Arial"/>
          <w:sz w:val="22"/>
          <w:szCs w:val="22"/>
        </w:rPr>
      </w:pPr>
      <w:r w:rsidRPr="009B129A">
        <w:rPr>
          <w:rFonts w:ascii="Arial" w:hAnsi="Arial" w:cs="Arial"/>
          <w:sz w:val="22"/>
          <w:szCs w:val="22"/>
        </w:rPr>
        <w:t>9</w:t>
      </w:r>
      <w:r w:rsidR="006663A1" w:rsidRPr="009B129A">
        <w:rPr>
          <w:rFonts w:ascii="Arial" w:hAnsi="Arial" w:cs="Arial"/>
          <w:sz w:val="22"/>
          <w:szCs w:val="22"/>
        </w:rPr>
        <w:t>.</w:t>
      </w:r>
      <w:r w:rsidR="006663A1" w:rsidRPr="00746B8A">
        <w:rPr>
          <w:rFonts w:ascii="Arial" w:hAnsi="Arial" w:cs="Arial"/>
          <w:sz w:val="22"/>
          <w:szCs w:val="22"/>
        </w:rPr>
        <w:t xml:space="preserve"> </w:t>
      </w:r>
      <w:r w:rsidRPr="004E3E08">
        <w:rPr>
          <w:rFonts w:ascii="Arial" w:hAnsi="Arial" w:cs="Arial"/>
          <w:sz w:val="22"/>
          <w:szCs w:val="22"/>
        </w:rPr>
        <w:t>Modalities and organizati</w:t>
      </w:r>
      <w:r>
        <w:rPr>
          <w:rFonts w:ascii="Arial" w:hAnsi="Arial" w:cs="Arial"/>
          <w:sz w:val="22"/>
          <w:szCs w:val="22"/>
        </w:rPr>
        <w:t>on of future meetings of Chairs</w:t>
      </w:r>
      <w:r w:rsidR="004B6FA9">
        <w:rPr>
          <w:rFonts w:ascii="Arial" w:hAnsi="Arial" w:cs="Arial"/>
          <w:sz w:val="22"/>
          <w:szCs w:val="22"/>
        </w:rPr>
        <w:t xml:space="preserve">, including </w:t>
      </w:r>
      <w:r w:rsidR="004B6FA9" w:rsidRPr="004B6FA9">
        <w:rPr>
          <w:rFonts w:ascii="Arial" w:hAnsi="Arial" w:cs="Arial"/>
          <w:sz w:val="22"/>
          <w:szCs w:val="22"/>
        </w:rPr>
        <w:t>activities related to the 75th anniversary of the Universal Declaration of Human Rights and the 30th anniversary of the Vienna World Conference</w:t>
      </w:r>
    </w:p>
    <w:p w14:paraId="2015E2A9" w14:textId="77777777" w:rsidR="00EE29F2" w:rsidRDefault="00EE29F2" w:rsidP="0033416A">
      <w:pPr>
        <w:ind w:left="2835"/>
        <w:rPr>
          <w:rFonts w:ascii="Arial" w:hAnsi="Arial" w:cs="Arial"/>
          <w:sz w:val="22"/>
          <w:szCs w:val="22"/>
        </w:rPr>
      </w:pPr>
    </w:p>
    <w:p w14:paraId="5E0C2347" w14:textId="2328C27C" w:rsidR="000C44CC" w:rsidRDefault="00E274AD" w:rsidP="00F72B2A">
      <w:pPr>
        <w:ind w:left="2268" w:firstLine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6663A1" w:rsidRPr="00746B8A">
        <w:rPr>
          <w:rFonts w:ascii="Arial" w:hAnsi="Arial" w:cs="Arial"/>
          <w:sz w:val="22"/>
          <w:szCs w:val="22"/>
        </w:rPr>
        <w:t>. Any other business</w:t>
      </w:r>
    </w:p>
    <w:p w14:paraId="17E74EC7" w14:textId="77777777" w:rsidR="00EE29F2" w:rsidRDefault="00EE29F2" w:rsidP="00F72B2A">
      <w:pPr>
        <w:ind w:left="2268" w:firstLine="567"/>
        <w:rPr>
          <w:rFonts w:ascii="Arial" w:hAnsi="Arial" w:cs="Arial"/>
          <w:sz w:val="22"/>
          <w:szCs w:val="22"/>
        </w:rPr>
      </w:pPr>
    </w:p>
    <w:p w14:paraId="7E94ABDA" w14:textId="25E32481" w:rsidR="000C44CC" w:rsidRDefault="002735AA" w:rsidP="00F72B2A">
      <w:pPr>
        <w:pStyle w:val="SingleTxtG"/>
        <w:suppressAutoHyphens/>
        <w:spacing w:after="0"/>
        <w:ind w:left="2835" w:right="486" w:hanging="2835"/>
        <w:rPr>
          <w:rFonts w:ascii="Arial" w:hAnsi="Arial" w:cs="Arial"/>
          <w:i/>
          <w:iCs/>
          <w:sz w:val="22"/>
          <w:szCs w:val="22"/>
        </w:rPr>
      </w:pPr>
      <w:r w:rsidRPr="00746B8A">
        <w:rPr>
          <w:rFonts w:ascii="Arial" w:hAnsi="Arial" w:cs="Arial"/>
          <w:i/>
          <w:sz w:val="22"/>
          <w:szCs w:val="22"/>
        </w:rPr>
        <w:t>15:00 to 17:30 (private)</w:t>
      </w:r>
      <w:r w:rsidR="0092714D">
        <w:rPr>
          <w:rFonts w:ascii="Arial" w:hAnsi="Arial" w:cs="Arial"/>
          <w:i/>
          <w:sz w:val="22"/>
          <w:szCs w:val="22"/>
        </w:rPr>
        <w:t>:</w:t>
      </w:r>
      <w:r w:rsidR="00F72B2A">
        <w:rPr>
          <w:rFonts w:ascii="Arial" w:hAnsi="Arial" w:cs="Arial"/>
          <w:i/>
          <w:sz w:val="22"/>
          <w:szCs w:val="22"/>
        </w:rPr>
        <w:t xml:space="preserve"> 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B70B41" w:rsidRPr="00B70B41">
        <w:rPr>
          <w:rFonts w:ascii="Arial" w:hAnsi="Arial" w:cs="Arial"/>
          <w:sz w:val="22"/>
          <w:szCs w:val="22"/>
        </w:rPr>
        <w:t>11.</w:t>
      </w:r>
      <w:r w:rsidR="00B70B41">
        <w:rPr>
          <w:rFonts w:ascii="Arial" w:hAnsi="Arial" w:cs="Arial"/>
          <w:i/>
          <w:sz w:val="22"/>
          <w:szCs w:val="22"/>
        </w:rPr>
        <w:t xml:space="preserve"> </w:t>
      </w:r>
      <w:r w:rsidR="007735A4" w:rsidRPr="007735A4">
        <w:rPr>
          <w:rFonts w:ascii="Arial" w:hAnsi="Arial" w:cs="Arial"/>
          <w:sz w:val="22"/>
          <w:szCs w:val="22"/>
        </w:rPr>
        <w:t xml:space="preserve">Review </w:t>
      </w:r>
      <w:r w:rsidR="00F644CA">
        <w:rPr>
          <w:rFonts w:ascii="Arial" w:hAnsi="Arial" w:cs="Arial"/>
          <w:sz w:val="22"/>
          <w:szCs w:val="22"/>
        </w:rPr>
        <w:t xml:space="preserve">of </w:t>
      </w:r>
      <w:r w:rsidR="007735A4" w:rsidRPr="007735A4">
        <w:rPr>
          <w:rFonts w:ascii="Arial" w:hAnsi="Arial" w:cs="Arial"/>
          <w:sz w:val="22"/>
          <w:szCs w:val="22"/>
        </w:rPr>
        <w:t>draft report prepared by the Secretariat and adopt</w:t>
      </w:r>
      <w:r w:rsidR="007735A4" w:rsidRPr="00A50862">
        <w:rPr>
          <w:rFonts w:ascii="Arial" w:hAnsi="Arial" w:cs="Arial"/>
          <w:i/>
          <w:iCs/>
          <w:sz w:val="22"/>
          <w:szCs w:val="22"/>
        </w:rPr>
        <w:t xml:space="preserve"> ad referendum</w:t>
      </w:r>
    </w:p>
    <w:p w14:paraId="03B566F2" w14:textId="77777777" w:rsidR="00EE29F2" w:rsidRPr="007735A4" w:rsidRDefault="00EE29F2" w:rsidP="00F72B2A">
      <w:pPr>
        <w:pStyle w:val="SingleTxtG"/>
        <w:suppressAutoHyphens/>
        <w:spacing w:after="0"/>
        <w:ind w:left="2835" w:right="486" w:hanging="2835"/>
        <w:rPr>
          <w:rFonts w:ascii="Arial" w:hAnsi="Arial" w:cs="Arial"/>
          <w:i/>
          <w:iCs/>
          <w:sz w:val="22"/>
          <w:szCs w:val="22"/>
        </w:rPr>
      </w:pPr>
    </w:p>
    <w:p w14:paraId="4F78B657" w14:textId="6911E025" w:rsidR="00B70B41" w:rsidRDefault="002735AA" w:rsidP="00C215AC">
      <w:pPr>
        <w:pStyle w:val="SingleTxtG"/>
        <w:suppressAutoHyphens/>
        <w:spacing w:after="0"/>
        <w:ind w:left="2835" w:right="486" w:hanging="2835"/>
        <w:rPr>
          <w:rFonts w:ascii="Arial" w:hAnsi="Arial" w:cs="Arial"/>
          <w:sz w:val="22"/>
          <w:szCs w:val="22"/>
          <w:lang w:val="en-GB"/>
        </w:rPr>
      </w:pPr>
      <w:r w:rsidRPr="00746B8A">
        <w:rPr>
          <w:rFonts w:ascii="Arial" w:hAnsi="Arial" w:cs="Arial"/>
          <w:i/>
          <w:sz w:val="22"/>
          <w:szCs w:val="22"/>
        </w:rPr>
        <w:t>17:30 to 18:00 (public)</w:t>
      </w:r>
      <w:r w:rsidR="0092714D">
        <w:rPr>
          <w:rFonts w:ascii="Arial" w:hAnsi="Arial" w:cs="Arial"/>
          <w:i/>
          <w:sz w:val="22"/>
          <w:szCs w:val="22"/>
        </w:rPr>
        <w:t>: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0346B1">
        <w:rPr>
          <w:rFonts w:ascii="Arial" w:hAnsi="Arial" w:cs="Arial"/>
          <w:sz w:val="22"/>
          <w:szCs w:val="22"/>
        </w:rPr>
        <w:t>1</w:t>
      </w:r>
      <w:r w:rsidR="00E274AD">
        <w:rPr>
          <w:rFonts w:ascii="Arial" w:hAnsi="Arial" w:cs="Arial"/>
          <w:sz w:val="22"/>
          <w:szCs w:val="22"/>
        </w:rPr>
        <w:t>1</w:t>
      </w:r>
      <w:r w:rsidR="006663A1" w:rsidRPr="00746B8A">
        <w:rPr>
          <w:rFonts w:ascii="Arial" w:hAnsi="Arial" w:cs="Arial"/>
          <w:sz w:val="22"/>
          <w:szCs w:val="22"/>
        </w:rPr>
        <w:t xml:space="preserve">. </w:t>
      </w:r>
      <w:r w:rsidR="00C0226F" w:rsidRPr="00C0226F">
        <w:rPr>
          <w:rFonts w:ascii="Arial" w:hAnsi="Arial" w:cs="Arial"/>
          <w:sz w:val="22"/>
          <w:szCs w:val="22"/>
          <w:lang w:val="en-GB"/>
        </w:rPr>
        <w:t>Adoption of the conclusions of the thirty-fifth meeting</w:t>
      </w:r>
    </w:p>
    <w:p w14:paraId="7791086C" w14:textId="3D7BBFC5" w:rsidR="002735AA" w:rsidRPr="00746B8A" w:rsidRDefault="00B70B41" w:rsidP="00B70B41">
      <w:pPr>
        <w:pStyle w:val="SingleTxtG"/>
        <w:suppressAutoHyphens/>
        <w:spacing w:after="0"/>
        <w:ind w:left="2835" w:right="486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lang w:val="en-GB"/>
        </w:rPr>
        <w:t>Closing of the meeting.</w:t>
      </w:r>
    </w:p>
    <w:p w14:paraId="7B627900" w14:textId="6BE760DF" w:rsidR="00BC4AC1" w:rsidRDefault="00BC4AC1" w:rsidP="00D824B7">
      <w:pPr>
        <w:ind w:firstLine="567"/>
        <w:rPr>
          <w:rFonts w:ascii="Arial" w:hAnsi="Arial" w:cs="Arial"/>
          <w:b/>
          <w:sz w:val="22"/>
          <w:szCs w:val="22"/>
          <w:u w:val="single"/>
        </w:rPr>
      </w:pPr>
    </w:p>
    <w:p w14:paraId="267C4A2B" w14:textId="02191A79" w:rsidR="003539BF" w:rsidRPr="003539BF" w:rsidRDefault="003539BF" w:rsidP="003539BF">
      <w:pPr>
        <w:ind w:firstLine="567"/>
        <w:jc w:val="center"/>
        <w:rPr>
          <w:rFonts w:ascii="Arial" w:hAnsi="Arial" w:cs="Arial"/>
          <w:bCs/>
          <w:sz w:val="22"/>
          <w:szCs w:val="22"/>
          <w:lang w:val="en-GB"/>
        </w:rPr>
      </w:pPr>
      <w:r w:rsidRPr="003539BF">
        <w:rPr>
          <w:rFonts w:ascii="Arial" w:hAnsi="Arial" w:cs="Arial"/>
          <w:bCs/>
          <w:sz w:val="22"/>
          <w:szCs w:val="22"/>
        </w:rPr>
        <w:t>---</w:t>
      </w:r>
    </w:p>
    <w:sectPr w:rsidR="003539BF" w:rsidRPr="003539BF" w:rsidSect="004B127A">
      <w:headerReference w:type="default" r:id="rId12"/>
      <w:endnotePr>
        <w:numFmt w:val="decimal"/>
      </w:endnotePr>
      <w:pgSz w:w="11906" w:h="16838" w:code="9"/>
      <w:pgMar w:top="1418" w:right="1134" w:bottom="709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3519E" w14:textId="77777777" w:rsidR="002804FB" w:rsidRDefault="002804FB" w:rsidP="00F95C08"/>
  </w:endnote>
  <w:endnote w:type="continuationSeparator" w:id="0">
    <w:p w14:paraId="2925F80A" w14:textId="77777777" w:rsidR="002804FB" w:rsidRPr="00AC3823" w:rsidRDefault="002804FB" w:rsidP="00AC3823">
      <w:pPr>
        <w:pStyle w:val="Footer"/>
      </w:pPr>
    </w:p>
  </w:endnote>
  <w:endnote w:type="continuationNotice" w:id="1">
    <w:p w14:paraId="6D7BF742" w14:textId="77777777" w:rsidR="002804FB" w:rsidRDefault="002804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42FFA" w14:textId="77777777" w:rsidR="002804FB" w:rsidRPr="00AC3823" w:rsidRDefault="002804F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456FF0B" w14:textId="77777777" w:rsidR="002804FB" w:rsidRPr="00AC3823" w:rsidRDefault="002804F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6C0013D" w14:textId="77777777" w:rsidR="002804FB" w:rsidRPr="00AC3823" w:rsidRDefault="002804FB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79603" w14:textId="0CD9EF2C" w:rsidR="002647DF" w:rsidRPr="00614FA7" w:rsidRDefault="002647DF" w:rsidP="004A114B">
    <w:pPr>
      <w:tabs>
        <w:tab w:val="center" w:pos="7300"/>
        <w:tab w:val="right" w:pos="14600"/>
      </w:tabs>
      <w:jc w:val="center"/>
      <w:rPr>
        <w:rFonts w:ascii="Arial" w:hAnsi="Arial" w:cs="Arial"/>
        <w:b/>
        <w:bCs/>
        <w:sz w:val="22"/>
        <w:szCs w:val="22"/>
        <w:lang w:val="en-GB"/>
      </w:rPr>
    </w:pPr>
    <w:r w:rsidRPr="00614FA7">
      <w:rPr>
        <w:rFonts w:ascii="Arial" w:hAnsi="Arial" w:cs="Arial"/>
        <w:b/>
        <w:bCs/>
        <w:sz w:val="22"/>
        <w:szCs w:val="22"/>
        <w:lang w:val="en-GB"/>
      </w:rPr>
      <w:t>3</w:t>
    </w:r>
    <w:r w:rsidR="0069633B">
      <w:rPr>
        <w:rFonts w:ascii="Arial" w:hAnsi="Arial" w:cs="Arial"/>
        <w:b/>
        <w:bCs/>
        <w:sz w:val="22"/>
        <w:szCs w:val="22"/>
        <w:lang w:val="en-GB"/>
      </w:rPr>
      <w:t>5</w:t>
    </w:r>
    <w:r w:rsidR="00614FA7" w:rsidRPr="00614FA7">
      <w:rPr>
        <w:rFonts w:ascii="Arial" w:hAnsi="Arial" w:cs="Arial"/>
        <w:b/>
        <w:bCs/>
        <w:sz w:val="22"/>
        <w:szCs w:val="22"/>
        <w:vertAlign w:val="superscript"/>
        <w:lang w:val="en-GB"/>
      </w:rPr>
      <w:t>th</w:t>
    </w:r>
    <w:r w:rsidR="00614FA7" w:rsidRPr="00614FA7">
      <w:rPr>
        <w:rFonts w:ascii="Arial" w:hAnsi="Arial" w:cs="Arial"/>
        <w:b/>
        <w:bCs/>
        <w:sz w:val="22"/>
        <w:szCs w:val="22"/>
        <w:lang w:val="en-GB"/>
      </w:rPr>
      <w:t xml:space="preserve"> </w:t>
    </w:r>
    <w:r w:rsidRPr="00614FA7">
      <w:rPr>
        <w:rFonts w:ascii="Arial" w:hAnsi="Arial" w:cs="Arial"/>
        <w:b/>
        <w:bCs/>
        <w:sz w:val="22"/>
        <w:szCs w:val="22"/>
        <w:lang w:val="en-GB"/>
      </w:rPr>
      <w:t>meeting of the Chairs of the human rights treaty bodies</w:t>
    </w:r>
  </w:p>
  <w:p w14:paraId="5A329A4D" w14:textId="0019EC79" w:rsidR="002647DF" w:rsidRDefault="0069633B" w:rsidP="004A114B">
    <w:pPr>
      <w:pStyle w:val="Header"/>
      <w:jc w:val="center"/>
    </w:pPr>
    <w:r w:rsidRPr="00BF71EB">
      <w:rPr>
        <w:rFonts w:ascii="Arial" w:hAnsi="Arial" w:cs="Arial"/>
        <w:bCs/>
        <w:color w:val="000000"/>
        <w:sz w:val="22"/>
        <w:szCs w:val="22"/>
        <w:lang w:val="en-GB"/>
      </w:rPr>
      <w:t>29</w:t>
    </w:r>
    <w:r w:rsidR="00614FA7" w:rsidRPr="00BF71EB">
      <w:rPr>
        <w:rFonts w:ascii="Arial" w:hAnsi="Arial" w:cs="Arial"/>
        <w:bCs/>
        <w:color w:val="000000"/>
        <w:sz w:val="22"/>
        <w:szCs w:val="22"/>
        <w:lang w:val="en-GB"/>
      </w:rPr>
      <w:t xml:space="preserve"> May to </w:t>
    </w:r>
    <w:r w:rsidRPr="00BF71EB">
      <w:rPr>
        <w:rFonts w:ascii="Arial" w:hAnsi="Arial" w:cs="Arial"/>
        <w:bCs/>
        <w:color w:val="000000"/>
        <w:sz w:val="22"/>
        <w:szCs w:val="22"/>
        <w:lang w:val="en-GB"/>
      </w:rPr>
      <w:t>2</w:t>
    </w:r>
    <w:r w:rsidR="00614FA7" w:rsidRPr="00BF71EB">
      <w:rPr>
        <w:rFonts w:ascii="Arial" w:hAnsi="Arial" w:cs="Arial"/>
        <w:bCs/>
        <w:color w:val="000000"/>
        <w:sz w:val="22"/>
        <w:szCs w:val="22"/>
        <w:lang w:val="en-GB"/>
      </w:rPr>
      <w:t xml:space="preserve"> June 202</w:t>
    </w:r>
    <w:r w:rsidRPr="00BF71EB">
      <w:rPr>
        <w:rFonts w:ascii="Arial" w:hAnsi="Arial" w:cs="Arial"/>
        <w:bCs/>
        <w:color w:val="000000"/>
        <w:sz w:val="22"/>
        <w:szCs w:val="22"/>
        <w:lang w:val="en-GB"/>
      </w:rPr>
      <w:t>3</w:t>
    </w:r>
    <w:r w:rsidR="002647DF" w:rsidRPr="00BF71EB">
      <w:rPr>
        <w:rFonts w:ascii="Arial" w:hAnsi="Arial" w:cs="Arial"/>
        <w:bCs/>
        <w:color w:val="000000"/>
        <w:sz w:val="22"/>
        <w:szCs w:val="22"/>
        <w:lang w:val="en-GB"/>
      </w:rPr>
      <w:t xml:space="preserve">, </w:t>
    </w:r>
    <w:r w:rsidR="002735AA" w:rsidRPr="00BF71EB">
      <w:rPr>
        <w:rFonts w:ascii="Arial" w:hAnsi="Arial" w:cs="Arial"/>
        <w:bCs/>
        <w:color w:val="000000"/>
        <w:sz w:val="22"/>
        <w:szCs w:val="22"/>
        <w:lang w:val="en-GB"/>
      </w:rPr>
      <w:t>United Nations Headquarters New York</w:t>
    </w:r>
    <w:r w:rsidR="00141719" w:rsidRPr="00BF71EB">
      <w:rPr>
        <w:rFonts w:ascii="Arial" w:hAnsi="Arial" w:cs="Arial"/>
        <w:bCs/>
        <w:color w:val="000000"/>
        <w:sz w:val="22"/>
        <w:szCs w:val="22"/>
        <w:lang w:val="en-GB"/>
      </w:rPr>
      <w:t xml:space="preserve"> (</w:t>
    </w:r>
    <w:r w:rsidR="00141719" w:rsidRPr="00BF71EB">
      <w:rPr>
        <w:rFonts w:ascii="Arial" w:hAnsi="Arial" w:cs="Arial"/>
        <w:bCs/>
        <w:color w:val="000000"/>
        <w:sz w:val="22"/>
        <w:szCs w:val="22"/>
      </w:rPr>
      <w:t>CR-9</w:t>
    </w:r>
    <w:r w:rsidR="00A35A36">
      <w:rPr>
        <w:rFonts w:ascii="Arial" w:hAnsi="Arial" w:cs="Arial"/>
        <w:bCs/>
        <w:color w:val="000000"/>
        <w:sz w:val="22"/>
        <w:szCs w:val="22"/>
      </w:rPr>
      <w:t xml:space="preserve"> and CR-1</w:t>
    </w:r>
    <w:r w:rsidR="00141719" w:rsidRPr="00BF71EB">
      <w:rPr>
        <w:rFonts w:ascii="Arial" w:hAnsi="Arial" w:cs="Arial"/>
        <w:bCs/>
        <w:color w:val="000000"/>
        <w:sz w:val="22"/>
        <w:szCs w:val="22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258728A"/>
    <w:multiLevelType w:val="hybridMultilevel"/>
    <w:tmpl w:val="2CD0A9AE"/>
    <w:lvl w:ilvl="0" w:tplc="3D0EB0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4A6DCE"/>
    <w:multiLevelType w:val="hybridMultilevel"/>
    <w:tmpl w:val="A4641D8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42168E"/>
    <w:multiLevelType w:val="hybridMultilevel"/>
    <w:tmpl w:val="A4B670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883E1D0E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F879AA"/>
    <w:multiLevelType w:val="hybridMultilevel"/>
    <w:tmpl w:val="1C7893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935148"/>
    <w:multiLevelType w:val="hybridMultilevel"/>
    <w:tmpl w:val="D02A755A"/>
    <w:lvl w:ilvl="0" w:tplc="A5C8802E">
      <w:start w:val="7"/>
      <w:numFmt w:val="bullet"/>
      <w:lvlText w:val="-"/>
      <w:lvlJc w:val="left"/>
      <w:pPr>
        <w:ind w:left="108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86E1706"/>
    <w:multiLevelType w:val="hybridMultilevel"/>
    <w:tmpl w:val="FC98D7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8" w15:restartNumberingAfterBreak="0">
    <w:nsid w:val="3EAD2473"/>
    <w:multiLevelType w:val="hybridMultilevel"/>
    <w:tmpl w:val="BBD8D8CA"/>
    <w:lvl w:ilvl="0" w:tplc="65B425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62FB2"/>
    <w:multiLevelType w:val="hybridMultilevel"/>
    <w:tmpl w:val="BE32F3AA"/>
    <w:lvl w:ilvl="0" w:tplc="929AB7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68F2CBC"/>
    <w:multiLevelType w:val="hybridMultilevel"/>
    <w:tmpl w:val="E5B00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1A1FE2"/>
    <w:multiLevelType w:val="hybridMultilevel"/>
    <w:tmpl w:val="B266905A"/>
    <w:lvl w:ilvl="0" w:tplc="CCD6BE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4" w15:restartNumberingAfterBreak="0">
    <w:nsid w:val="7B62447D"/>
    <w:multiLevelType w:val="hybridMultilevel"/>
    <w:tmpl w:val="4198F31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F2D405F"/>
    <w:multiLevelType w:val="hybridMultilevel"/>
    <w:tmpl w:val="3992106E"/>
    <w:lvl w:ilvl="0" w:tplc="F81CD808">
      <w:start w:val="7"/>
      <w:numFmt w:val="bullet"/>
      <w:lvlText w:val="-"/>
      <w:lvlJc w:val="left"/>
      <w:pPr>
        <w:ind w:left="108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35407307">
    <w:abstractNumId w:val="23"/>
  </w:num>
  <w:num w:numId="2" w16cid:durableId="989482460">
    <w:abstractNumId w:val="17"/>
  </w:num>
  <w:num w:numId="3" w16cid:durableId="2112436182">
    <w:abstractNumId w:val="10"/>
  </w:num>
  <w:num w:numId="4" w16cid:durableId="429280241">
    <w:abstractNumId w:val="8"/>
  </w:num>
  <w:num w:numId="5" w16cid:durableId="1582447637">
    <w:abstractNumId w:val="3"/>
  </w:num>
  <w:num w:numId="6" w16cid:durableId="469633559">
    <w:abstractNumId w:val="2"/>
  </w:num>
  <w:num w:numId="7" w16cid:durableId="728917440">
    <w:abstractNumId w:val="1"/>
  </w:num>
  <w:num w:numId="8" w16cid:durableId="1862544035">
    <w:abstractNumId w:val="0"/>
  </w:num>
  <w:num w:numId="9" w16cid:durableId="1644386284">
    <w:abstractNumId w:val="9"/>
  </w:num>
  <w:num w:numId="10" w16cid:durableId="482163055">
    <w:abstractNumId w:val="7"/>
  </w:num>
  <w:num w:numId="11" w16cid:durableId="1898927489">
    <w:abstractNumId w:val="6"/>
  </w:num>
  <w:num w:numId="12" w16cid:durableId="1404988886">
    <w:abstractNumId w:val="5"/>
  </w:num>
  <w:num w:numId="13" w16cid:durableId="1143692803">
    <w:abstractNumId w:val="4"/>
  </w:num>
  <w:num w:numId="14" w16cid:durableId="439104068">
    <w:abstractNumId w:val="22"/>
  </w:num>
  <w:num w:numId="15" w16cid:durableId="550112567">
    <w:abstractNumId w:val="10"/>
  </w:num>
  <w:num w:numId="16" w16cid:durableId="1729643153">
    <w:abstractNumId w:val="13"/>
  </w:num>
  <w:num w:numId="17" w16cid:durableId="697238897">
    <w:abstractNumId w:val="21"/>
  </w:num>
  <w:num w:numId="18" w16cid:durableId="1233197140">
    <w:abstractNumId w:val="11"/>
  </w:num>
  <w:num w:numId="19" w16cid:durableId="2018266319">
    <w:abstractNumId w:val="16"/>
  </w:num>
  <w:num w:numId="20" w16cid:durableId="105971829">
    <w:abstractNumId w:val="19"/>
  </w:num>
  <w:num w:numId="21" w16cid:durableId="1457066538">
    <w:abstractNumId w:val="20"/>
  </w:num>
  <w:num w:numId="22" w16cid:durableId="367031463">
    <w:abstractNumId w:val="14"/>
  </w:num>
  <w:num w:numId="23" w16cid:durableId="267927733">
    <w:abstractNumId w:val="18"/>
  </w:num>
  <w:num w:numId="24" w16cid:durableId="1363438805">
    <w:abstractNumId w:val="12"/>
  </w:num>
  <w:num w:numId="25" w16cid:durableId="1100947495">
    <w:abstractNumId w:val="24"/>
  </w:num>
  <w:num w:numId="26" w16cid:durableId="1559438505">
    <w:abstractNumId w:val="15"/>
  </w:num>
  <w:num w:numId="27" w16cid:durableId="27244171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0AA"/>
    <w:rsid w:val="00001048"/>
    <w:rsid w:val="000068AF"/>
    <w:rsid w:val="0001453D"/>
    <w:rsid w:val="00017F94"/>
    <w:rsid w:val="00023842"/>
    <w:rsid w:val="000334F9"/>
    <w:rsid w:val="000346B1"/>
    <w:rsid w:val="00034854"/>
    <w:rsid w:val="00042C97"/>
    <w:rsid w:val="00043183"/>
    <w:rsid w:val="000470CA"/>
    <w:rsid w:val="00047EA9"/>
    <w:rsid w:val="00052F73"/>
    <w:rsid w:val="000624AC"/>
    <w:rsid w:val="00071C2E"/>
    <w:rsid w:val="0007347E"/>
    <w:rsid w:val="0007796D"/>
    <w:rsid w:val="00077EE4"/>
    <w:rsid w:val="0009561A"/>
    <w:rsid w:val="000B688B"/>
    <w:rsid w:val="000B6B44"/>
    <w:rsid w:val="000B70A0"/>
    <w:rsid w:val="000B7790"/>
    <w:rsid w:val="000C390E"/>
    <w:rsid w:val="000C44CC"/>
    <w:rsid w:val="000D1236"/>
    <w:rsid w:val="000D40DB"/>
    <w:rsid w:val="000D6E44"/>
    <w:rsid w:val="000E22CA"/>
    <w:rsid w:val="000E62C9"/>
    <w:rsid w:val="00101209"/>
    <w:rsid w:val="00111F2F"/>
    <w:rsid w:val="0012117D"/>
    <w:rsid w:val="00123130"/>
    <w:rsid w:val="00135B12"/>
    <w:rsid w:val="00135DD2"/>
    <w:rsid w:val="00141719"/>
    <w:rsid w:val="0014365E"/>
    <w:rsid w:val="0014660A"/>
    <w:rsid w:val="00147BFC"/>
    <w:rsid w:val="00150D1F"/>
    <w:rsid w:val="00150DB2"/>
    <w:rsid w:val="001659AB"/>
    <w:rsid w:val="00170A16"/>
    <w:rsid w:val="00176178"/>
    <w:rsid w:val="00180019"/>
    <w:rsid w:val="001820EA"/>
    <w:rsid w:val="00183B87"/>
    <w:rsid w:val="00183BAB"/>
    <w:rsid w:val="00183C1B"/>
    <w:rsid w:val="001B2B12"/>
    <w:rsid w:val="001B381B"/>
    <w:rsid w:val="001D10CC"/>
    <w:rsid w:val="001D558B"/>
    <w:rsid w:val="001E1386"/>
    <w:rsid w:val="001F525A"/>
    <w:rsid w:val="00201405"/>
    <w:rsid w:val="00210405"/>
    <w:rsid w:val="00217CEA"/>
    <w:rsid w:val="00223272"/>
    <w:rsid w:val="0022672D"/>
    <w:rsid w:val="0022753F"/>
    <w:rsid w:val="00230C7F"/>
    <w:rsid w:val="0023466E"/>
    <w:rsid w:val="00242083"/>
    <w:rsid w:val="0024779E"/>
    <w:rsid w:val="00255969"/>
    <w:rsid w:val="00264013"/>
    <w:rsid w:val="002647DF"/>
    <w:rsid w:val="002652A3"/>
    <w:rsid w:val="002735AA"/>
    <w:rsid w:val="002804B7"/>
    <w:rsid w:val="002804FB"/>
    <w:rsid w:val="00280DBD"/>
    <w:rsid w:val="00282119"/>
    <w:rsid w:val="00282D4B"/>
    <w:rsid w:val="00291F1D"/>
    <w:rsid w:val="0029407C"/>
    <w:rsid w:val="00295FE4"/>
    <w:rsid w:val="002A2006"/>
    <w:rsid w:val="002B17C9"/>
    <w:rsid w:val="002B4700"/>
    <w:rsid w:val="002D0759"/>
    <w:rsid w:val="002D66C4"/>
    <w:rsid w:val="002D7A82"/>
    <w:rsid w:val="002E7640"/>
    <w:rsid w:val="002F042A"/>
    <w:rsid w:val="002F3167"/>
    <w:rsid w:val="00305CFC"/>
    <w:rsid w:val="00306ECA"/>
    <w:rsid w:val="00317767"/>
    <w:rsid w:val="003247D1"/>
    <w:rsid w:val="00327E7D"/>
    <w:rsid w:val="00330196"/>
    <w:rsid w:val="003309E6"/>
    <w:rsid w:val="0033416A"/>
    <w:rsid w:val="003413C4"/>
    <w:rsid w:val="0034534A"/>
    <w:rsid w:val="00350987"/>
    <w:rsid w:val="00352F5A"/>
    <w:rsid w:val="003539BF"/>
    <w:rsid w:val="00353ED5"/>
    <w:rsid w:val="00357997"/>
    <w:rsid w:val="00372A76"/>
    <w:rsid w:val="00382A1F"/>
    <w:rsid w:val="00390178"/>
    <w:rsid w:val="0039073D"/>
    <w:rsid w:val="00395D28"/>
    <w:rsid w:val="00396611"/>
    <w:rsid w:val="003B069B"/>
    <w:rsid w:val="003C72A7"/>
    <w:rsid w:val="003D0968"/>
    <w:rsid w:val="003D18E9"/>
    <w:rsid w:val="003D1AD0"/>
    <w:rsid w:val="003D4D3D"/>
    <w:rsid w:val="003E3254"/>
    <w:rsid w:val="003F2434"/>
    <w:rsid w:val="003F7D71"/>
    <w:rsid w:val="004024E2"/>
    <w:rsid w:val="004133ED"/>
    <w:rsid w:val="00413E0B"/>
    <w:rsid w:val="00414B3E"/>
    <w:rsid w:val="00430585"/>
    <w:rsid w:val="004334AB"/>
    <w:rsid w:val="004400AA"/>
    <w:rsid w:val="00444642"/>
    <w:rsid w:val="004454FD"/>
    <w:rsid w:val="00446FE5"/>
    <w:rsid w:val="00450DA7"/>
    <w:rsid w:val="00452396"/>
    <w:rsid w:val="00465646"/>
    <w:rsid w:val="00465ED5"/>
    <w:rsid w:val="00471492"/>
    <w:rsid w:val="00483FAE"/>
    <w:rsid w:val="00485C72"/>
    <w:rsid w:val="00486F1C"/>
    <w:rsid w:val="00491B7A"/>
    <w:rsid w:val="004954CC"/>
    <w:rsid w:val="004A114B"/>
    <w:rsid w:val="004A606A"/>
    <w:rsid w:val="004A7180"/>
    <w:rsid w:val="004A7976"/>
    <w:rsid w:val="004B061B"/>
    <w:rsid w:val="004B127A"/>
    <w:rsid w:val="004B5474"/>
    <w:rsid w:val="004B6FA9"/>
    <w:rsid w:val="004C2A40"/>
    <w:rsid w:val="004D1CEB"/>
    <w:rsid w:val="004D6FE8"/>
    <w:rsid w:val="004E013D"/>
    <w:rsid w:val="004E347B"/>
    <w:rsid w:val="004E3E08"/>
    <w:rsid w:val="004E549A"/>
    <w:rsid w:val="004E5CD4"/>
    <w:rsid w:val="004E6FE7"/>
    <w:rsid w:val="004F1937"/>
    <w:rsid w:val="00506F21"/>
    <w:rsid w:val="005122CF"/>
    <w:rsid w:val="0052243B"/>
    <w:rsid w:val="005373DE"/>
    <w:rsid w:val="005505B7"/>
    <w:rsid w:val="00552CF7"/>
    <w:rsid w:val="00552D27"/>
    <w:rsid w:val="005576D8"/>
    <w:rsid w:val="00557E0D"/>
    <w:rsid w:val="0056540A"/>
    <w:rsid w:val="005706C8"/>
    <w:rsid w:val="00571957"/>
    <w:rsid w:val="00572E6A"/>
    <w:rsid w:val="00573BE5"/>
    <w:rsid w:val="00580E4F"/>
    <w:rsid w:val="00586ED3"/>
    <w:rsid w:val="00590217"/>
    <w:rsid w:val="00594B85"/>
    <w:rsid w:val="00595F18"/>
    <w:rsid w:val="00596AA9"/>
    <w:rsid w:val="005A6557"/>
    <w:rsid w:val="005B0671"/>
    <w:rsid w:val="005B4B0E"/>
    <w:rsid w:val="005B5051"/>
    <w:rsid w:val="005C5CF8"/>
    <w:rsid w:val="005D3323"/>
    <w:rsid w:val="005E7BCA"/>
    <w:rsid w:val="005F57CF"/>
    <w:rsid w:val="005F7096"/>
    <w:rsid w:val="005F78F8"/>
    <w:rsid w:val="00606C2D"/>
    <w:rsid w:val="006122C4"/>
    <w:rsid w:val="00614FA7"/>
    <w:rsid w:val="006232E9"/>
    <w:rsid w:val="00631950"/>
    <w:rsid w:val="006334D1"/>
    <w:rsid w:val="0064206D"/>
    <w:rsid w:val="006422C0"/>
    <w:rsid w:val="0064474E"/>
    <w:rsid w:val="006536EC"/>
    <w:rsid w:val="006546B5"/>
    <w:rsid w:val="00655E87"/>
    <w:rsid w:val="006655B0"/>
    <w:rsid w:val="006663A1"/>
    <w:rsid w:val="0067053C"/>
    <w:rsid w:val="0067149E"/>
    <w:rsid w:val="00673F7C"/>
    <w:rsid w:val="006840B4"/>
    <w:rsid w:val="006842E1"/>
    <w:rsid w:val="00690E2F"/>
    <w:rsid w:val="0069633B"/>
    <w:rsid w:val="006A4D7F"/>
    <w:rsid w:val="006B0D31"/>
    <w:rsid w:val="006B6174"/>
    <w:rsid w:val="006B688D"/>
    <w:rsid w:val="006C1001"/>
    <w:rsid w:val="006D2A15"/>
    <w:rsid w:val="006D565D"/>
    <w:rsid w:val="006E2C9B"/>
    <w:rsid w:val="00705D7F"/>
    <w:rsid w:val="0070754A"/>
    <w:rsid w:val="00707E32"/>
    <w:rsid w:val="00710238"/>
    <w:rsid w:val="00713130"/>
    <w:rsid w:val="0071601D"/>
    <w:rsid w:val="00725B32"/>
    <w:rsid w:val="007410CF"/>
    <w:rsid w:val="00744224"/>
    <w:rsid w:val="00746B8A"/>
    <w:rsid w:val="0075268D"/>
    <w:rsid w:val="0076624F"/>
    <w:rsid w:val="00766CEC"/>
    <w:rsid w:val="00770252"/>
    <w:rsid w:val="0077312D"/>
    <w:rsid w:val="00773269"/>
    <w:rsid w:val="007735A4"/>
    <w:rsid w:val="00783478"/>
    <w:rsid w:val="00783A03"/>
    <w:rsid w:val="00785352"/>
    <w:rsid w:val="007A47D0"/>
    <w:rsid w:val="007A62E6"/>
    <w:rsid w:val="007B3394"/>
    <w:rsid w:val="007C1EDA"/>
    <w:rsid w:val="007C4F82"/>
    <w:rsid w:val="007C58E4"/>
    <w:rsid w:val="007D59CB"/>
    <w:rsid w:val="007D7458"/>
    <w:rsid w:val="007F2617"/>
    <w:rsid w:val="0080684C"/>
    <w:rsid w:val="00807135"/>
    <w:rsid w:val="00814E04"/>
    <w:rsid w:val="00815502"/>
    <w:rsid w:val="00815714"/>
    <w:rsid w:val="008201C6"/>
    <w:rsid w:val="00833F52"/>
    <w:rsid w:val="00845A2D"/>
    <w:rsid w:val="00845D2D"/>
    <w:rsid w:val="008529E9"/>
    <w:rsid w:val="008555D5"/>
    <w:rsid w:val="00857BDB"/>
    <w:rsid w:val="00871C75"/>
    <w:rsid w:val="00875B25"/>
    <w:rsid w:val="008776DC"/>
    <w:rsid w:val="0087791F"/>
    <w:rsid w:val="00886919"/>
    <w:rsid w:val="008931D9"/>
    <w:rsid w:val="00893BF2"/>
    <w:rsid w:val="008A561B"/>
    <w:rsid w:val="008B4191"/>
    <w:rsid w:val="008B46AB"/>
    <w:rsid w:val="008C0FB8"/>
    <w:rsid w:val="008C4E08"/>
    <w:rsid w:val="008D759B"/>
    <w:rsid w:val="008E3E62"/>
    <w:rsid w:val="008E66ED"/>
    <w:rsid w:val="008F032F"/>
    <w:rsid w:val="008F2A1D"/>
    <w:rsid w:val="008F67FF"/>
    <w:rsid w:val="0090572E"/>
    <w:rsid w:val="00907039"/>
    <w:rsid w:val="0091286B"/>
    <w:rsid w:val="00912EA6"/>
    <w:rsid w:val="00913C8A"/>
    <w:rsid w:val="00913FC1"/>
    <w:rsid w:val="00922234"/>
    <w:rsid w:val="0092714D"/>
    <w:rsid w:val="009331DC"/>
    <w:rsid w:val="00940CF7"/>
    <w:rsid w:val="0094569B"/>
    <w:rsid w:val="00945EE6"/>
    <w:rsid w:val="00955D56"/>
    <w:rsid w:val="00957790"/>
    <w:rsid w:val="00966FF6"/>
    <w:rsid w:val="009705C8"/>
    <w:rsid w:val="009A0903"/>
    <w:rsid w:val="009A5B31"/>
    <w:rsid w:val="009B0970"/>
    <w:rsid w:val="009B129A"/>
    <w:rsid w:val="009B7FAD"/>
    <w:rsid w:val="009D3F34"/>
    <w:rsid w:val="009E580A"/>
    <w:rsid w:val="009E76D8"/>
    <w:rsid w:val="009F20D2"/>
    <w:rsid w:val="009F71E5"/>
    <w:rsid w:val="00A12AB5"/>
    <w:rsid w:val="00A203D9"/>
    <w:rsid w:val="00A302F7"/>
    <w:rsid w:val="00A30C35"/>
    <w:rsid w:val="00A35A36"/>
    <w:rsid w:val="00A50862"/>
    <w:rsid w:val="00A50A79"/>
    <w:rsid w:val="00A52499"/>
    <w:rsid w:val="00A67AE0"/>
    <w:rsid w:val="00A67B1A"/>
    <w:rsid w:val="00A85BF8"/>
    <w:rsid w:val="00A85E50"/>
    <w:rsid w:val="00AB63D6"/>
    <w:rsid w:val="00AC3823"/>
    <w:rsid w:val="00AC6C26"/>
    <w:rsid w:val="00AD58C5"/>
    <w:rsid w:val="00AD5C43"/>
    <w:rsid w:val="00AE19C0"/>
    <w:rsid w:val="00AE2127"/>
    <w:rsid w:val="00AE323C"/>
    <w:rsid w:val="00AE4FDE"/>
    <w:rsid w:val="00AE7D9F"/>
    <w:rsid w:val="00AF4877"/>
    <w:rsid w:val="00AF4C3C"/>
    <w:rsid w:val="00AF6CD7"/>
    <w:rsid w:val="00B00181"/>
    <w:rsid w:val="00B01F4A"/>
    <w:rsid w:val="00B04605"/>
    <w:rsid w:val="00B34F21"/>
    <w:rsid w:val="00B40695"/>
    <w:rsid w:val="00B43C66"/>
    <w:rsid w:val="00B55090"/>
    <w:rsid w:val="00B61CDA"/>
    <w:rsid w:val="00B63A68"/>
    <w:rsid w:val="00B70B41"/>
    <w:rsid w:val="00B7291B"/>
    <w:rsid w:val="00B765F7"/>
    <w:rsid w:val="00B80DAE"/>
    <w:rsid w:val="00B86A05"/>
    <w:rsid w:val="00B95804"/>
    <w:rsid w:val="00BA0CA9"/>
    <w:rsid w:val="00BA152A"/>
    <w:rsid w:val="00BB02D9"/>
    <w:rsid w:val="00BB1CE3"/>
    <w:rsid w:val="00BB3E59"/>
    <w:rsid w:val="00BB49C5"/>
    <w:rsid w:val="00BC2870"/>
    <w:rsid w:val="00BC4AC1"/>
    <w:rsid w:val="00BC6D72"/>
    <w:rsid w:val="00BE1C81"/>
    <w:rsid w:val="00BE1F4C"/>
    <w:rsid w:val="00BE4745"/>
    <w:rsid w:val="00BE5B4E"/>
    <w:rsid w:val="00BF3C2C"/>
    <w:rsid w:val="00BF3CBD"/>
    <w:rsid w:val="00BF71EB"/>
    <w:rsid w:val="00C0226F"/>
    <w:rsid w:val="00C02897"/>
    <w:rsid w:val="00C054AE"/>
    <w:rsid w:val="00C11265"/>
    <w:rsid w:val="00C215AC"/>
    <w:rsid w:val="00C41D21"/>
    <w:rsid w:val="00C45FE9"/>
    <w:rsid w:val="00C51983"/>
    <w:rsid w:val="00C57A48"/>
    <w:rsid w:val="00C73EC1"/>
    <w:rsid w:val="00C90CEB"/>
    <w:rsid w:val="00C92EC7"/>
    <w:rsid w:val="00C943B7"/>
    <w:rsid w:val="00C97F7B"/>
    <w:rsid w:val="00CA380B"/>
    <w:rsid w:val="00CA64EF"/>
    <w:rsid w:val="00CA702E"/>
    <w:rsid w:val="00CA7306"/>
    <w:rsid w:val="00CB6865"/>
    <w:rsid w:val="00CD148A"/>
    <w:rsid w:val="00CE082F"/>
    <w:rsid w:val="00CE2D5F"/>
    <w:rsid w:val="00CF3AE1"/>
    <w:rsid w:val="00D14A16"/>
    <w:rsid w:val="00D15D79"/>
    <w:rsid w:val="00D1605A"/>
    <w:rsid w:val="00D20227"/>
    <w:rsid w:val="00D2494C"/>
    <w:rsid w:val="00D31727"/>
    <w:rsid w:val="00D3439C"/>
    <w:rsid w:val="00D40AEB"/>
    <w:rsid w:val="00D443F6"/>
    <w:rsid w:val="00D52D54"/>
    <w:rsid w:val="00D540EB"/>
    <w:rsid w:val="00D614E4"/>
    <w:rsid w:val="00D65DE8"/>
    <w:rsid w:val="00D824B7"/>
    <w:rsid w:val="00D90520"/>
    <w:rsid w:val="00D91444"/>
    <w:rsid w:val="00DA0DB5"/>
    <w:rsid w:val="00DA22F4"/>
    <w:rsid w:val="00DA39DC"/>
    <w:rsid w:val="00DA5AA1"/>
    <w:rsid w:val="00DB1831"/>
    <w:rsid w:val="00DB5F01"/>
    <w:rsid w:val="00DD3BFD"/>
    <w:rsid w:val="00DE1780"/>
    <w:rsid w:val="00DE43A1"/>
    <w:rsid w:val="00DF6678"/>
    <w:rsid w:val="00E209B3"/>
    <w:rsid w:val="00E22CF2"/>
    <w:rsid w:val="00E274AD"/>
    <w:rsid w:val="00E33E9C"/>
    <w:rsid w:val="00E33F14"/>
    <w:rsid w:val="00E44A12"/>
    <w:rsid w:val="00E45F32"/>
    <w:rsid w:val="00E47F57"/>
    <w:rsid w:val="00E5288F"/>
    <w:rsid w:val="00E52D9F"/>
    <w:rsid w:val="00E62E7A"/>
    <w:rsid w:val="00E676C0"/>
    <w:rsid w:val="00E7009F"/>
    <w:rsid w:val="00E702A9"/>
    <w:rsid w:val="00E76610"/>
    <w:rsid w:val="00EA06FB"/>
    <w:rsid w:val="00EA1546"/>
    <w:rsid w:val="00EA22D1"/>
    <w:rsid w:val="00EA4B20"/>
    <w:rsid w:val="00EA582A"/>
    <w:rsid w:val="00EB16F7"/>
    <w:rsid w:val="00EC5DB8"/>
    <w:rsid w:val="00EE29F2"/>
    <w:rsid w:val="00EE56B5"/>
    <w:rsid w:val="00EE6566"/>
    <w:rsid w:val="00F03248"/>
    <w:rsid w:val="00F079C2"/>
    <w:rsid w:val="00F12269"/>
    <w:rsid w:val="00F164B0"/>
    <w:rsid w:val="00F2004C"/>
    <w:rsid w:val="00F204E6"/>
    <w:rsid w:val="00F41095"/>
    <w:rsid w:val="00F47E18"/>
    <w:rsid w:val="00F52EB8"/>
    <w:rsid w:val="00F644CA"/>
    <w:rsid w:val="00F660DF"/>
    <w:rsid w:val="00F7134A"/>
    <w:rsid w:val="00F714F3"/>
    <w:rsid w:val="00F72B2A"/>
    <w:rsid w:val="00F7481D"/>
    <w:rsid w:val="00F77FF2"/>
    <w:rsid w:val="00F80094"/>
    <w:rsid w:val="00F90743"/>
    <w:rsid w:val="00F94E58"/>
    <w:rsid w:val="00F95C08"/>
    <w:rsid w:val="00FA106C"/>
    <w:rsid w:val="00FA4D01"/>
    <w:rsid w:val="00FA5C56"/>
    <w:rsid w:val="00FA7E40"/>
    <w:rsid w:val="00FB0EAD"/>
    <w:rsid w:val="00FC372F"/>
    <w:rsid w:val="00FC545A"/>
    <w:rsid w:val="00FE0A7F"/>
    <w:rsid w:val="00FE62CE"/>
    <w:rsid w:val="00FF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6FBE87"/>
  <w15:docId w15:val="{F7755CA4-1FC9-412F-A4DF-4AA23570D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0AA"/>
    <w:rPr>
      <w:rFonts w:eastAsia="MS Mincho"/>
      <w:sz w:val="24"/>
      <w:szCs w:val="24"/>
      <w:lang w:val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0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006"/>
    <w:rPr>
      <w:rFonts w:ascii="Segoe UI" w:eastAsia="MS Mincho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4454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7C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7C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7CEA"/>
    <w:rPr>
      <w:rFonts w:eastAsia="MS Mincho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7C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7CEA"/>
    <w:rPr>
      <w:rFonts w:eastAsia="MS Mincho"/>
      <w:b/>
      <w:bCs/>
      <w:lang w:val="en-US"/>
    </w:rPr>
  </w:style>
  <w:style w:type="paragraph" w:styleId="Revision">
    <w:name w:val="Revision"/>
    <w:hidden/>
    <w:uiPriority w:val="99"/>
    <w:semiHidden/>
    <w:rsid w:val="00217CEA"/>
    <w:rPr>
      <w:rFonts w:eastAsia="MS Mincho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4E013D"/>
    <w:rPr>
      <w:b/>
      <w:bCs/>
      <w:i w:val="0"/>
      <w:iCs w:val="0"/>
    </w:rPr>
  </w:style>
  <w:style w:type="character" w:customStyle="1" w:styleId="st1">
    <w:name w:val="st1"/>
    <w:basedOn w:val="DefaultParagraphFont"/>
    <w:rsid w:val="004E013D"/>
  </w:style>
  <w:style w:type="paragraph" w:customStyle="1" w:styleId="Default">
    <w:name w:val="Default"/>
    <w:rsid w:val="00A50A79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735AA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C4A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binternet.ohchr.org/_layouts/15/treatybodyexternal/Download.aspx?symbolno=HRI%2FMC%2F2023%2F2&amp;Lang=en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647E0126A166408140FB88A3767A69" ma:contentTypeVersion="0" ma:contentTypeDescription="Create a new document." ma:contentTypeScope="" ma:versionID="cad88662a9389acdf5c299cccbf65a7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D4AA1C-7506-406A-8B52-588689ED52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7ADD0F-C837-43B1-A956-EEFC376E91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3BFA48-1C38-4EA9-8EE0-DAEFB2742EDA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5DA04FE-7DB1-4E82-9C94-F581363698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Thodiyil Sindu</dc:creator>
  <cp:keywords/>
  <dc:description/>
  <cp:lastModifiedBy>Sindu Thodiyil Manoj</cp:lastModifiedBy>
  <cp:revision>4</cp:revision>
  <cp:lastPrinted>2023-05-19T09:10:00Z</cp:lastPrinted>
  <dcterms:created xsi:type="dcterms:W3CDTF">2023-05-17T17:28:00Z</dcterms:created>
  <dcterms:modified xsi:type="dcterms:W3CDTF">2023-05-24T10:35:00Z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0x010100B3647E0126A166408140FB88A3767A69</vt:lpwstr>
  </property>
  <property fmtid="{D5CDD505-2E9C-101B-9397-08002B2CF9AE}" pid="3" name="GrammarlyDocumentId">
    <vt:lpwstr>a78d97eb98fc8bab03b0385b06d5a0833861074ce804964dc77965755d893c1f</vt:lpwstr>
  </property>
</Properties>
</file>