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8E5AA" w14:textId="77777777" w:rsidR="00B35910" w:rsidRDefault="00B35910" w:rsidP="001B50A4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6BEF62E0" w14:textId="77777777" w:rsidR="00B35910" w:rsidRDefault="00B35910" w:rsidP="001B50A4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7AE8A246" w14:textId="273C6849" w:rsidR="001B50A4" w:rsidRPr="001B50A4" w:rsidRDefault="001B50A4" w:rsidP="001B50A4">
      <w:pPr>
        <w:spacing w:after="0" w:line="276" w:lineRule="auto"/>
        <w:jc w:val="center"/>
        <w:rPr>
          <w:rFonts w:ascii="Arial" w:hAnsi="Arial" w:cs="Arial"/>
          <w:b/>
          <w:color w:val="4D5156"/>
          <w:sz w:val="28"/>
          <w:szCs w:val="28"/>
          <w:shd w:val="clear" w:color="auto" w:fill="FFFFFF"/>
        </w:rPr>
      </w:pPr>
      <w:r w:rsidRPr="001B50A4">
        <w:rPr>
          <w:rFonts w:ascii="Arial" w:hAnsi="Arial" w:cs="Arial"/>
          <w:b/>
          <w:sz w:val="28"/>
          <w:szCs w:val="28"/>
        </w:rPr>
        <w:t>Declaración de</w:t>
      </w:r>
      <w:r w:rsidR="00782EEF">
        <w:rPr>
          <w:rFonts w:ascii="Arial" w:hAnsi="Arial" w:cs="Arial"/>
          <w:b/>
          <w:sz w:val="28"/>
          <w:szCs w:val="28"/>
        </w:rPr>
        <w:t xml:space="preserve"> Clausura de</w:t>
      </w:r>
      <w:r w:rsidRPr="001B50A4">
        <w:rPr>
          <w:rFonts w:ascii="Arial" w:hAnsi="Arial" w:cs="Arial"/>
          <w:b/>
          <w:sz w:val="28"/>
          <w:szCs w:val="28"/>
        </w:rPr>
        <w:t xml:space="preserve"> </w:t>
      </w:r>
      <w:r w:rsidRPr="001B50A4">
        <w:rPr>
          <w:rFonts w:ascii="Arial" w:eastAsia="Arial" w:hAnsi="Arial" w:cs="Arial"/>
          <w:b/>
          <w:sz w:val="28"/>
          <w:szCs w:val="28"/>
        </w:rPr>
        <w:t>Su Excelencia Ana Luisa Castro</w:t>
      </w:r>
      <w:r w:rsidRPr="001B50A4">
        <w:rPr>
          <w:rFonts w:ascii="Arial" w:hAnsi="Arial" w:cs="Arial"/>
          <w:b/>
          <w:color w:val="4D5156"/>
          <w:sz w:val="28"/>
          <w:szCs w:val="28"/>
          <w:shd w:val="clear" w:color="auto" w:fill="FFFFFF"/>
        </w:rPr>
        <w:t xml:space="preserve"> </w:t>
      </w:r>
    </w:p>
    <w:p w14:paraId="6858D4B0" w14:textId="6A82EF6B" w:rsidR="001B50A4" w:rsidRPr="001B50A4" w:rsidRDefault="001B50A4" w:rsidP="001B50A4">
      <w:pPr>
        <w:spacing w:after="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1B50A4">
        <w:rPr>
          <w:rFonts w:ascii="Arial" w:eastAsia="Arial" w:hAnsi="Arial" w:cs="Arial"/>
          <w:b/>
          <w:sz w:val="28"/>
          <w:szCs w:val="28"/>
        </w:rPr>
        <w:t xml:space="preserve">Viceministra </w:t>
      </w:r>
      <w:r>
        <w:rPr>
          <w:rFonts w:ascii="Arial" w:eastAsia="Arial" w:hAnsi="Arial" w:cs="Arial"/>
          <w:b/>
          <w:sz w:val="28"/>
          <w:szCs w:val="28"/>
        </w:rPr>
        <w:t xml:space="preserve">Encargada de </w:t>
      </w:r>
      <w:r w:rsidRPr="001B50A4">
        <w:rPr>
          <w:rFonts w:ascii="Arial" w:eastAsia="Arial" w:hAnsi="Arial" w:cs="Arial"/>
          <w:b/>
          <w:sz w:val="28"/>
          <w:szCs w:val="28"/>
        </w:rPr>
        <w:t xml:space="preserve">Asuntos Multilaterales y Cooperación </w:t>
      </w:r>
    </w:p>
    <w:p w14:paraId="114A2E32" w14:textId="77777777" w:rsidR="00022F09" w:rsidRDefault="00022F09" w:rsidP="001B50A4">
      <w:pPr>
        <w:pStyle w:val="Sinespaciado"/>
        <w:jc w:val="center"/>
        <w:rPr>
          <w:rFonts w:ascii="Footlight MT Light" w:hAnsi="Footlight MT Light"/>
          <w:b/>
          <w:sz w:val="20"/>
          <w:szCs w:val="23"/>
        </w:rPr>
      </w:pPr>
    </w:p>
    <w:p w14:paraId="75B68435" w14:textId="77777777" w:rsidR="001B50A4" w:rsidRPr="00594433" w:rsidRDefault="001B50A4" w:rsidP="001B50A4">
      <w:pPr>
        <w:pStyle w:val="Sinespaciado"/>
        <w:jc w:val="center"/>
        <w:rPr>
          <w:rFonts w:ascii="Footlight MT Light" w:hAnsi="Footlight MT Light"/>
          <w:b/>
          <w:sz w:val="20"/>
          <w:szCs w:val="23"/>
        </w:rPr>
      </w:pPr>
      <w:r w:rsidRPr="00594433">
        <w:rPr>
          <w:rFonts w:ascii="Footlight MT Light" w:hAnsi="Footlight MT Light"/>
          <w:b/>
          <w:sz w:val="20"/>
          <w:szCs w:val="23"/>
        </w:rPr>
        <w:t>Sustentación del Primer Informe de la República de Panamá</w:t>
      </w:r>
    </w:p>
    <w:p w14:paraId="0C85573D" w14:textId="2735E46D" w:rsidR="001B50A4" w:rsidRDefault="001B50A4" w:rsidP="001B50A4">
      <w:pPr>
        <w:pStyle w:val="Sinespaciado"/>
        <w:jc w:val="center"/>
        <w:rPr>
          <w:rFonts w:ascii="Footlight MT Light" w:hAnsi="Footlight MT Light"/>
          <w:b/>
          <w:sz w:val="20"/>
          <w:szCs w:val="23"/>
        </w:rPr>
      </w:pPr>
      <w:r w:rsidRPr="00594433">
        <w:rPr>
          <w:rFonts w:ascii="Footlight MT Light" w:hAnsi="Footlight MT Light"/>
          <w:b/>
          <w:sz w:val="20"/>
          <w:szCs w:val="23"/>
        </w:rPr>
        <w:t>Comité de las Naciones Unidas contra las Desapariciones Forzadas</w:t>
      </w:r>
    </w:p>
    <w:p w14:paraId="5988FDAA" w14:textId="16AEA491" w:rsidR="001B50A4" w:rsidRPr="00641E12" w:rsidRDefault="001B50A4" w:rsidP="001B50A4">
      <w:pPr>
        <w:pStyle w:val="Sinespaciado"/>
        <w:jc w:val="center"/>
        <w:rPr>
          <w:rFonts w:ascii="Bookman Old Style" w:hAnsi="Bookman Old Style"/>
          <w:i/>
          <w:color w:val="FF0000"/>
          <w:sz w:val="16"/>
          <w:szCs w:val="23"/>
        </w:rPr>
      </w:pPr>
      <w:r w:rsidRPr="00641E12">
        <w:rPr>
          <w:rFonts w:ascii="Bookman Old Style" w:hAnsi="Bookman Old Style"/>
          <w:i/>
          <w:color w:val="FF0000"/>
          <w:sz w:val="16"/>
          <w:szCs w:val="23"/>
        </w:rPr>
        <w:t>15 y 16 de septiembre de 2021</w:t>
      </w:r>
    </w:p>
    <w:p w14:paraId="621DE407" w14:textId="77777777" w:rsidR="001B50A4" w:rsidRDefault="001B50A4" w:rsidP="001B50A4">
      <w:pPr>
        <w:pStyle w:val="Sinespaciado"/>
        <w:jc w:val="both"/>
        <w:rPr>
          <w:rFonts w:ascii="Arial" w:hAnsi="Arial"/>
          <w:b/>
          <w:sz w:val="20"/>
          <w:szCs w:val="23"/>
        </w:rPr>
      </w:pPr>
    </w:p>
    <w:p w14:paraId="59B12D73" w14:textId="77777777" w:rsidR="00B35910" w:rsidRDefault="00B35910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7D297B33" w14:textId="5C71E8B2" w:rsidR="00B35910" w:rsidRDefault="00B35910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18F8E49C" w14:textId="1F66F663" w:rsidR="00D8087C" w:rsidRDefault="00D8087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4C06F2E7" w14:textId="77777777" w:rsidR="00D8087C" w:rsidRDefault="00D8087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3B685F58" w14:textId="77777777" w:rsidR="00B35910" w:rsidRDefault="00B35910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20B5FC76" w14:textId="20087985" w:rsidR="001B50A4" w:rsidRDefault="000F5A98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  <w:r w:rsidRPr="00595AAD">
        <w:rPr>
          <w:rFonts w:ascii="Arial" w:hAnsi="Arial" w:cs="Arial"/>
          <w:b/>
          <w:bCs/>
          <w:sz w:val="32"/>
        </w:rPr>
        <w:t>Seño</w:t>
      </w:r>
      <w:r w:rsidR="008253D4">
        <w:rPr>
          <w:rFonts w:ascii="Arial" w:hAnsi="Arial" w:cs="Arial"/>
          <w:b/>
          <w:bCs/>
          <w:sz w:val="32"/>
        </w:rPr>
        <w:t xml:space="preserve">ra </w:t>
      </w:r>
      <w:r w:rsidRPr="00595AAD">
        <w:rPr>
          <w:rFonts w:ascii="Arial" w:hAnsi="Arial" w:cs="Arial"/>
          <w:b/>
          <w:bCs/>
          <w:sz w:val="32"/>
        </w:rPr>
        <w:t>President</w:t>
      </w:r>
      <w:r w:rsidR="008253D4">
        <w:rPr>
          <w:rFonts w:ascii="Arial" w:hAnsi="Arial" w:cs="Arial"/>
          <w:b/>
          <w:bCs/>
          <w:sz w:val="32"/>
        </w:rPr>
        <w:t xml:space="preserve">a; </w:t>
      </w:r>
    </w:p>
    <w:p w14:paraId="7E5E2B4C" w14:textId="77777777" w:rsidR="00595AAD" w:rsidRPr="00595AAD" w:rsidRDefault="00595AAD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</w:p>
    <w:p w14:paraId="663A63A0" w14:textId="31EAD5CB" w:rsidR="000F5A98" w:rsidRDefault="00D8087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  <w:r>
        <w:rPr>
          <w:rFonts w:ascii="Arial" w:hAnsi="Arial" w:cs="Arial"/>
          <w:b/>
          <w:bCs/>
          <w:sz w:val="32"/>
        </w:rPr>
        <w:t xml:space="preserve">Relatores para Panamá y </w:t>
      </w:r>
      <w:r w:rsidR="000F5A98" w:rsidRPr="00595AAD">
        <w:rPr>
          <w:rFonts w:ascii="Arial" w:hAnsi="Arial" w:cs="Arial"/>
          <w:b/>
          <w:bCs/>
          <w:sz w:val="32"/>
        </w:rPr>
        <w:t>Expertos del Comité</w:t>
      </w:r>
      <w:r>
        <w:rPr>
          <w:rFonts w:ascii="Arial" w:hAnsi="Arial" w:cs="Arial"/>
          <w:b/>
          <w:bCs/>
          <w:sz w:val="32"/>
        </w:rPr>
        <w:t>;</w:t>
      </w:r>
    </w:p>
    <w:p w14:paraId="1918A2FE" w14:textId="77777777" w:rsidR="00D8087C" w:rsidRPr="00595AAD" w:rsidRDefault="00D8087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</w:p>
    <w:p w14:paraId="7FA7B010" w14:textId="1DCEA89C" w:rsidR="000F5A98" w:rsidRDefault="000F5A98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  <w:r w:rsidRPr="00595AAD">
        <w:rPr>
          <w:rFonts w:ascii="Arial" w:hAnsi="Arial" w:cs="Arial"/>
          <w:b/>
          <w:bCs/>
          <w:sz w:val="32"/>
        </w:rPr>
        <w:t xml:space="preserve">Representantes de las Organizaciones no Gubernamentales que </w:t>
      </w:r>
      <w:r w:rsidR="00D8087C">
        <w:rPr>
          <w:rFonts w:ascii="Arial" w:hAnsi="Arial" w:cs="Arial"/>
          <w:b/>
          <w:bCs/>
          <w:sz w:val="32"/>
        </w:rPr>
        <w:t>nos acompañan</w:t>
      </w:r>
      <w:r w:rsidRPr="00595AAD">
        <w:rPr>
          <w:rFonts w:ascii="Arial" w:hAnsi="Arial" w:cs="Arial"/>
          <w:b/>
          <w:bCs/>
          <w:sz w:val="32"/>
        </w:rPr>
        <w:t xml:space="preserve"> en formato virtual</w:t>
      </w:r>
      <w:r w:rsidR="00D8087C">
        <w:rPr>
          <w:rFonts w:ascii="Arial" w:hAnsi="Arial" w:cs="Arial"/>
          <w:b/>
          <w:bCs/>
          <w:sz w:val="32"/>
        </w:rPr>
        <w:t>;</w:t>
      </w:r>
    </w:p>
    <w:p w14:paraId="1C2734BA" w14:textId="77777777" w:rsidR="00D8087C" w:rsidRPr="00595AAD" w:rsidRDefault="00D8087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</w:p>
    <w:p w14:paraId="1E6431AF" w14:textId="1716AAA4" w:rsidR="000F5A98" w:rsidRPr="00595AAD" w:rsidRDefault="000F5A98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  <w:r w:rsidRPr="00595AAD">
        <w:rPr>
          <w:rFonts w:ascii="Arial" w:hAnsi="Arial" w:cs="Arial"/>
          <w:b/>
          <w:bCs/>
          <w:sz w:val="32"/>
        </w:rPr>
        <w:t>Amigos y amigas</w:t>
      </w:r>
    </w:p>
    <w:p w14:paraId="5B9D24A0" w14:textId="3693002B" w:rsidR="00DF5B16" w:rsidRDefault="00DF5B16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407A36A1" w14:textId="64A92FDD" w:rsidR="00DF5B16" w:rsidRDefault="00DF5B16" w:rsidP="00D8087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Hemos llegado al t</w:t>
      </w:r>
      <w:r w:rsidR="00CF067E">
        <w:rPr>
          <w:rFonts w:ascii="Arial" w:hAnsi="Arial" w:cs="Arial"/>
          <w:sz w:val="32"/>
        </w:rPr>
        <w:t>é</w:t>
      </w:r>
      <w:r>
        <w:rPr>
          <w:rFonts w:ascii="Arial" w:hAnsi="Arial" w:cs="Arial"/>
          <w:sz w:val="32"/>
        </w:rPr>
        <w:t xml:space="preserve">rmino de la sustentación de nuestro primer informe. Estamos concluyendo una segunda jornada en la que </w:t>
      </w:r>
      <w:r w:rsidR="004113C4">
        <w:rPr>
          <w:rFonts w:ascii="Arial" w:hAnsi="Arial" w:cs="Arial"/>
          <w:sz w:val="32"/>
        </w:rPr>
        <w:t xml:space="preserve">se ha </w:t>
      </w:r>
      <w:r>
        <w:rPr>
          <w:rFonts w:ascii="Arial" w:hAnsi="Arial" w:cs="Arial"/>
          <w:sz w:val="32"/>
        </w:rPr>
        <w:t xml:space="preserve">intentado responder todas </w:t>
      </w:r>
      <w:r w:rsidR="00B139A1">
        <w:rPr>
          <w:rFonts w:ascii="Arial" w:hAnsi="Arial" w:cs="Arial"/>
          <w:sz w:val="32"/>
        </w:rPr>
        <w:t xml:space="preserve">las </w:t>
      </w:r>
      <w:r w:rsidRPr="003F43A8">
        <w:rPr>
          <w:rFonts w:ascii="Arial" w:hAnsi="Arial" w:cs="Arial"/>
          <w:sz w:val="32"/>
        </w:rPr>
        <w:t>interrogantes</w:t>
      </w:r>
      <w:r>
        <w:rPr>
          <w:rFonts w:ascii="Arial" w:hAnsi="Arial" w:cs="Arial"/>
          <w:sz w:val="32"/>
        </w:rPr>
        <w:t xml:space="preserve"> que nos han formulado.</w:t>
      </w:r>
    </w:p>
    <w:p w14:paraId="1359C16C" w14:textId="755DFEBC" w:rsidR="00DF5B16" w:rsidRDefault="00DF5B16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69B2DA80" w14:textId="4497C1A1" w:rsidR="00DF5B16" w:rsidRDefault="00DF5B16" w:rsidP="00D8087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Reiteramos nuestra disposición para responder cualquiera consulta que el Comité tenga a bien formularnos</w:t>
      </w:r>
      <w:r w:rsidR="00D8087C">
        <w:rPr>
          <w:rFonts w:ascii="Arial" w:hAnsi="Arial" w:cs="Arial"/>
          <w:sz w:val="32"/>
        </w:rPr>
        <w:t xml:space="preserve"> posterior a esta sesión ordinaria</w:t>
      </w:r>
      <w:r w:rsidR="00016A53">
        <w:rPr>
          <w:rFonts w:ascii="Arial" w:hAnsi="Arial" w:cs="Arial"/>
          <w:sz w:val="32"/>
        </w:rPr>
        <w:t>.</w:t>
      </w:r>
    </w:p>
    <w:p w14:paraId="4C5D6EF0" w14:textId="77777777" w:rsidR="00DF5B16" w:rsidRDefault="00DF5B16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03C590EB" w14:textId="77777777" w:rsidR="00503A0A" w:rsidRDefault="00503A0A" w:rsidP="00D8087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5F66AEF3" w14:textId="77777777" w:rsidR="00503A0A" w:rsidRDefault="00503A0A" w:rsidP="00D8087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18035EA3" w14:textId="1630126B" w:rsidR="00F219CF" w:rsidRDefault="00D00A15" w:rsidP="00347BA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b/>
          <w:bCs/>
          <w:sz w:val="32"/>
        </w:rPr>
        <w:t>Consideramos que ha</w:t>
      </w:r>
      <w:r w:rsidR="00F219CF" w:rsidRPr="00347BAC">
        <w:rPr>
          <w:rFonts w:ascii="Arial" w:hAnsi="Arial" w:cs="Arial"/>
          <w:b/>
          <w:bCs/>
          <w:sz w:val="32"/>
        </w:rPr>
        <w:t xml:space="preserve"> sido un diálogo constructivo y positivo, en que nuestra Delegación Oficial ha respondido con gran transparencia y honestidad;</w:t>
      </w:r>
      <w:r w:rsidR="00F219CF">
        <w:rPr>
          <w:rFonts w:ascii="Arial" w:hAnsi="Arial" w:cs="Arial"/>
          <w:sz w:val="32"/>
        </w:rPr>
        <w:t xml:space="preserve"> a dado cuenta de nuestros avances y logros</w:t>
      </w:r>
      <w:r w:rsidR="00CB4A52">
        <w:rPr>
          <w:rFonts w:ascii="Arial" w:hAnsi="Arial" w:cs="Arial"/>
          <w:sz w:val="32"/>
        </w:rPr>
        <w:t xml:space="preserve">, </w:t>
      </w:r>
      <w:r w:rsidR="00F219CF">
        <w:rPr>
          <w:rFonts w:ascii="Arial" w:hAnsi="Arial" w:cs="Arial"/>
          <w:sz w:val="32"/>
        </w:rPr>
        <w:t xml:space="preserve">los cuales hemos exhibido con </w:t>
      </w:r>
      <w:r w:rsidR="00016A53">
        <w:rPr>
          <w:rFonts w:ascii="Arial" w:hAnsi="Arial" w:cs="Arial"/>
          <w:sz w:val="32"/>
        </w:rPr>
        <w:t>responsabilidad</w:t>
      </w:r>
      <w:r w:rsidR="00F219CF">
        <w:rPr>
          <w:rFonts w:ascii="Arial" w:hAnsi="Arial" w:cs="Arial"/>
          <w:sz w:val="32"/>
        </w:rPr>
        <w:t>, asumiendo el compromiso de profundizarlos y acrecentarlos.</w:t>
      </w:r>
    </w:p>
    <w:p w14:paraId="78E68B2D" w14:textId="77777777" w:rsidR="00347BAC" w:rsidRDefault="00347BA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</w:p>
    <w:p w14:paraId="513A1F5F" w14:textId="343F3BD1" w:rsidR="00F219CF" w:rsidRPr="00347BAC" w:rsidRDefault="00347BA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32"/>
        </w:rPr>
      </w:pPr>
      <w:r w:rsidRPr="00347BAC">
        <w:rPr>
          <w:rFonts w:ascii="Arial" w:hAnsi="Arial" w:cs="Arial"/>
          <w:b/>
          <w:bCs/>
          <w:sz w:val="32"/>
        </w:rPr>
        <w:t>Señora Presidenta</w:t>
      </w:r>
    </w:p>
    <w:p w14:paraId="2D4E69D8" w14:textId="77777777" w:rsidR="00347BAC" w:rsidRDefault="00347BAC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73DCE7F9" w14:textId="132465D2" w:rsidR="00347BAC" w:rsidRDefault="00F219CF" w:rsidP="00503A0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Destacamos la ratificación</w:t>
      </w:r>
      <w:r w:rsidR="00347BAC">
        <w:rPr>
          <w:rFonts w:ascii="Arial" w:hAnsi="Arial" w:cs="Arial"/>
          <w:sz w:val="32"/>
        </w:rPr>
        <w:t xml:space="preserve"> </w:t>
      </w:r>
      <w:r w:rsidR="00347BAC" w:rsidRPr="00347BAC">
        <w:rPr>
          <w:rFonts w:ascii="Arial" w:hAnsi="Arial" w:cs="Arial"/>
          <w:b/>
          <w:bCs/>
          <w:sz w:val="32"/>
        </w:rPr>
        <w:t>sin reserva</w:t>
      </w:r>
      <w:r>
        <w:rPr>
          <w:rFonts w:ascii="Arial" w:hAnsi="Arial" w:cs="Arial"/>
          <w:sz w:val="32"/>
        </w:rPr>
        <w:t xml:space="preserve"> de este Convenio jurídico vinculante.</w:t>
      </w:r>
    </w:p>
    <w:p w14:paraId="7662D26C" w14:textId="77777777" w:rsidR="00503A0A" w:rsidRDefault="00503A0A" w:rsidP="00503A0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sz w:val="32"/>
        </w:rPr>
      </w:pPr>
    </w:p>
    <w:p w14:paraId="5B1A355E" w14:textId="08E4AD86" w:rsidR="00503A0A" w:rsidRPr="00C23CDF" w:rsidRDefault="00347BAC" w:rsidP="00C23CD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Tipificamos </w:t>
      </w:r>
      <w:r w:rsidR="00F219CF" w:rsidRPr="00347BAC">
        <w:rPr>
          <w:rFonts w:ascii="Arial" w:hAnsi="Arial" w:cs="Arial"/>
          <w:sz w:val="32"/>
        </w:rPr>
        <w:t>el delito de desaparición forzada</w:t>
      </w:r>
      <w:r>
        <w:rPr>
          <w:rFonts w:ascii="Arial" w:hAnsi="Arial" w:cs="Arial"/>
          <w:sz w:val="32"/>
        </w:rPr>
        <w:t>.</w:t>
      </w:r>
    </w:p>
    <w:p w14:paraId="61B98E18" w14:textId="77777777" w:rsidR="00503A0A" w:rsidRDefault="00503A0A" w:rsidP="00503A0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sz w:val="32"/>
        </w:rPr>
      </w:pPr>
    </w:p>
    <w:p w14:paraId="3133949B" w14:textId="401BF327" w:rsidR="00503A0A" w:rsidRDefault="00F219CF" w:rsidP="00503A0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 w:rsidRPr="00347BAC">
        <w:rPr>
          <w:rFonts w:ascii="Arial" w:hAnsi="Arial" w:cs="Arial"/>
          <w:sz w:val="32"/>
        </w:rPr>
        <w:t xml:space="preserve">Creamos el Mecanismo Nacional para la Prevención de la </w:t>
      </w:r>
      <w:r w:rsidR="00347BAC">
        <w:rPr>
          <w:rFonts w:ascii="Arial" w:hAnsi="Arial" w:cs="Arial"/>
          <w:sz w:val="32"/>
        </w:rPr>
        <w:t>T</w:t>
      </w:r>
      <w:r w:rsidRPr="00347BAC">
        <w:rPr>
          <w:rFonts w:ascii="Arial" w:hAnsi="Arial" w:cs="Arial"/>
          <w:sz w:val="32"/>
        </w:rPr>
        <w:t>ortura</w:t>
      </w:r>
      <w:r w:rsidR="00661ABC">
        <w:rPr>
          <w:rFonts w:ascii="Arial" w:hAnsi="Arial" w:cs="Arial"/>
          <w:sz w:val="32"/>
        </w:rPr>
        <w:t>.</w:t>
      </w:r>
    </w:p>
    <w:p w14:paraId="728A4B40" w14:textId="77777777" w:rsidR="00503A0A" w:rsidRDefault="00503A0A" w:rsidP="00503A0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sz w:val="32"/>
        </w:rPr>
      </w:pPr>
    </w:p>
    <w:p w14:paraId="33A98A56" w14:textId="22D8CF02" w:rsidR="00347BAC" w:rsidRPr="00503A0A" w:rsidRDefault="00622E58" w:rsidP="00503A0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 w:rsidRPr="00503A0A">
        <w:rPr>
          <w:rFonts w:ascii="Arial" w:hAnsi="Arial" w:cs="Arial"/>
          <w:sz w:val="32"/>
        </w:rPr>
        <w:t xml:space="preserve">Hemos adoptados mecanismos de solución </w:t>
      </w:r>
      <w:r w:rsidR="00347BAC" w:rsidRPr="00503A0A">
        <w:rPr>
          <w:rFonts w:ascii="Arial" w:hAnsi="Arial" w:cs="Arial"/>
          <w:sz w:val="32"/>
        </w:rPr>
        <w:t>amistosa</w:t>
      </w:r>
      <w:r w:rsidRPr="00503A0A">
        <w:rPr>
          <w:rFonts w:ascii="Arial" w:hAnsi="Arial" w:cs="Arial"/>
          <w:sz w:val="32"/>
        </w:rPr>
        <w:t xml:space="preserve"> en el Sistema Interamericano de Derechos </w:t>
      </w:r>
      <w:r w:rsidR="00347BAC" w:rsidRPr="00503A0A">
        <w:rPr>
          <w:rFonts w:ascii="Arial" w:hAnsi="Arial" w:cs="Arial"/>
          <w:sz w:val="32"/>
        </w:rPr>
        <w:t>Humanos</w:t>
      </w:r>
      <w:r w:rsidRPr="00503A0A">
        <w:rPr>
          <w:rFonts w:ascii="Arial" w:hAnsi="Arial" w:cs="Arial"/>
          <w:sz w:val="32"/>
        </w:rPr>
        <w:t>.</w:t>
      </w:r>
    </w:p>
    <w:p w14:paraId="16A712D5" w14:textId="77777777" w:rsidR="00016A53" w:rsidRPr="00016A53" w:rsidRDefault="00016A53" w:rsidP="00016A5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sz w:val="32"/>
        </w:rPr>
      </w:pPr>
    </w:p>
    <w:p w14:paraId="06D61186" w14:textId="03BD77BC" w:rsidR="00347BAC" w:rsidRDefault="00347BAC" w:rsidP="00503A0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 w:rsidRPr="00503A0A">
        <w:rPr>
          <w:rFonts w:ascii="Arial" w:hAnsi="Arial" w:cs="Arial"/>
          <w:b/>
          <w:bCs/>
          <w:sz w:val="32"/>
        </w:rPr>
        <w:t xml:space="preserve">Nos encontramos </w:t>
      </w:r>
      <w:r w:rsidR="00622E58" w:rsidRPr="00503A0A">
        <w:rPr>
          <w:rFonts w:ascii="Arial" w:hAnsi="Arial" w:cs="Arial"/>
          <w:b/>
          <w:bCs/>
          <w:sz w:val="32"/>
        </w:rPr>
        <w:t>reparando la memoria de las victimas y la memoria de nuestro país</w:t>
      </w:r>
      <w:r w:rsidR="00622E58" w:rsidRPr="00347BAC">
        <w:rPr>
          <w:rFonts w:ascii="Arial" w:hAnsi="Arial" w:cs="Arial"/>
          <w:sz w:val="32"/>
        </w:rPr>
        <w:t>.</w:t>
      </w:r>
    </w:p>
    <w:p w14:paraId="5D6AFD65" w14:textId="77777777" w:rsidR="00347BAC" w:rsidRDefault="00347BAC" w:rsidP="00503A0A">
      <w:pPr>
        <w:pStyle w:val="Prrafodelista"/>
        <w:spacing w:line="360" w:lineRule="auto"/>
        <w:rPr>
          <w:rFonts w:ascii="Arial" w:hAnsi="Arial" w:cs="Arial"/>
          <w:sz w:val="32"/>
        </w:rPr>
      </w:pPr>
    </w:p>
    <w:p w14:paraId="5101C56B" w14:textId="5466B23A" w:rsidR="00622E58" w:rsidRDefault="00347BAC" w:rsidP="00503A0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lastRenderedPageBreak/>
        <w:t xml:space="preserve">Continuamos </w:t>
      </w:r>
      <w:r w:rsidR="00622E58" w:rsidRPr="00347BAC">
        <w:rPr>
          <w:rFonts w:ascii="Arial" w:hAnsi="Arial" w:cs="Arial"/>
          <w:sz w:val="32"/>
        </w:rPr>
        <w:t>profundizando la capacitación en nuestras instituciones.</w:t>
      </w:r>
    </w:p>
    <w:p w14:paraId="7B4682C9" w14:textId="77777777" w:rsidR="00661ABC" w:rsidRDefault="00661ABC" w:rsidP="00661ABC">
      <w:pPr>
        <w:pStyle w:val="Prrafodelista"/>
        <w:rPr>
          <w:rFonts w:ascii="Arial" w:hAnsi="Arial" w:cs="Arial"/>
          <w:sz w:val="32"/>
        </w:rPr>
      </w:pPr>
    </w:p>
    <w:p w14:paraId="0B4BF018" w14:textId="5069D09F" w:rsidR="00661ABC" w:rsidRPr="00347BAC" w:rsidRDefault="00661ABC" w:rsidP="00503A0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  <w:lang w:val="es-ES_tradnl"/>
        </w:rPr>
        <w:t>También hemos reabierto</w:t>
      </w:r>
      <w:r w:rsidR="008F594D">
        <w:rPr>
          <w:rFonts w:ascii="Arial" w:hAnsi="Arial" w:cs="Arial"/>
          <w:sz w:val="32"/>
          <w:lang w:val="es-ES_tradnl"/>
        </w:rPr>
        <w:t xml:space="preserve"> investigaciones </w:t>
      </w:r>
      <w:r>
        <w:rPr>
          <w:rFonts w:ascii="Arial" w:hAnsi="Arial" w:cs="Arial"/>
          <w:sz w:val="32"/>
          <w:lang w:val="es-ES_tradnl"/>
        </w:rPr>
        <w:t>de victimas desaparecidas.</w:t>
      </w:r>
    </w:p>
    <w:p w14:paraId="2B54D6D3" w14:textId="77777777" w:rsidR="00661ABC" w:rsidRDefault="00661ABC" w:rsidP="00503A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48DAF332" w14:textId="60FEA688" w:rsidR="00622E58" w:rsidRDefault="00622E58" w:rsidP="00503A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Con </w:t>
      </w:r>
      <w:r w:rsidR="003B6412">
        <w:rPr>
          <w:rFonts w:ascii="Arial" w:hAnsi="Arial" w:cs="Arial"/>
          <w:sz w:val="32"/>
        </w:rPr>
        <w:t>esta misma apertura</w:t>
      </w:r>
      <w:r w:rsidR="00347BAC" w:rsidRPr="00503A0A">
        <w:rPr>
          <w:rFonts w:ascii="Arial" w:hAnsi="Arial" w:cs="Arial"/>
          <w:b/>
          <w:bCs/>
          <w:sz w:val="32"/>
        </w:rPr>
        <w:t xml:space="preserve"> y</w:t>
      </w:r>
      <w:r w:rsidRPr="00503A0A">
        <w:rPr>
          <w:rFonts w:ascii="Arial" w:hAnsi="Arial" w:cs="Arial"/>
          <w:b/>
          <w:bCs/>
          <w:sz w:val="32"/>
        </w:rPr>
        <w:t xml:space="preserve"> </w:t>
      </w:r>
      <w:r w:rsidR="00347BAC" w:rsidRPr="00503A0A">
        <w:rPr>
          <w:rFonts w:ascii="Arial" w:hAnsi="Arial" w:cs="Arial"/>
          <w:b/>
          <w:bCs/>
          <w:sz w:val="32"/>
        </w:rPr>
        <w:t>honestidad</w:t>
      </w:r>
      <w:r>
        <w:rPr>
          <w:rFonts w:ascii="Arial" w:hAnsi="Arial" w:cs="Arial"/>
          <w:sz w:val="32"/>
        </w:rPr>
        <w:t>, hemos explicad</w:t>
      </w:r>
      <w:r w:rsidR="00347BAC">
        <w:rPr>
          <w:rFonts w:ascii="Arial" w:hAnsi="Arial" w:cs="Arial"/>
          <w:sz w:val="32"/>
        </w:rPr>
        <w:t>o</w:t>
      </w:r>
      <w:r>
        <w:rPr>
          <w:rFonts w:ascii="Arial" w:hAnsi="Arial" w:cs="Arial"/>
          <w:sz w:val="32"/>
        </w:rPr>
        <w:t xml:space="preserve"> nuestr</w:t>
      </w:r>
      <w:r w:rsidR="00503A0A">
        <w:rPr>
          <w:rFonts w:ascii="Arial" w:hAnsi="Arial" w:cs="Arial"/>
          <w:sz w:val="32"/>
        </w:rPr>
        <w:t>as limitaciones</w:t>
      </w:r>
      <w:r>
        <w:rPr>
          <w:rFonts w:ascii="Arial" w:hAnsi="Arial" w:cs="Arial"/>
          <w:sz w:val="32"/>
        </w:rPr>
        <w:t xml:space="preserve">, </w:t>
      </w:r>
      <w:r w:rsidR="00503A0A">
        <w:rPr>
          <w:rFonts w:ascii="Arial" w:hAnsi="Arial" w:cs="Arial"/>
          <w:sz w:val="32"/>
        </w:rPr>
        <w:t>que en</w:t>
      </w:r>
      <w:r>
        <w:rPr>
          <w:rFonts w:ascii="Arial" w:hAnsi="Arial" w:cs="Arial"/>
          <w:sz w:val="32"/>
        </w:rPr>
        <w:t xml:space="preserve"> ocasiones nos </w:t>
      </w:r>
      <w:r w:rsidR="00503A0A">
        <w:rPr>
          <w:rFonts w:ascii="Arial" w:hAnsi="Arial" w:cs="Arial"/>
          <w:sz w:val="32"/>
        </w:rPr>
        <w:t>impiden</w:t>
      </w:r>
      <w:r>
        <w:rPr>
          <w:rFonts w:ascii="Arial" w:hAnsi="Arial" w:cs="Arial"/>
          <w:sz w:val="32"/>
        </w:rPr>
        <w:t xml:space="preserve"> dar pasos </w:t>
      </w:r>
      <w:r w:rsidR="00503A0A">
        <w:rPr>
          <w:rFonts w:ascii="Arial" w:hAnsi="Arial" w:cs="Arial"/>
          <w:sz w:val="32"/>
        </w:rPr>
        <w:t>más</w:t>
      </w:r>
      <w:r>
        <w:rPr>
          <w:rFonts w:ascii="Arial" w:hAnsi="Arial" w:cs="Arial"/>
          <w:sz w:val="32"/>
        </w:rPr>
        <w:t xml:space="preserve"> concretos </w:t>
      </w:r>
      <w:r w:rsidR="00503A0A">
        <w:rPr>
          <w:rFonts w:ascii="Arial" w:hAnsi="Arial" w:cs="Arial"/>
          <w:sz w:val="32"/>
        </w:rPr>
        <w:t xml:space="preserve">a fin de </w:t>
      </w:r>
      <w:r>
        <w:rPr>
          <w:rFonts w:ascii="Arial" w:hAnsi="Arial" w:cs="Arial"/>
          <w:sz w:val="32"/>
        </w:rPr>
        <w:t>materializar algun</w:t>
      </w:r>
      <w:r w:rsidR="00503A0A">
        <w:rPr>
          <w:rFonts w:ascii="Arial" w:hAnsi="Arial" w:cs="Arial"/>
          <w:sz w:val="32"/>
        </w:rPr>
        <w:t xml:space="preserve">os cuestionamientos </w:t>
      </w:r>
      <w:r>
        <w:rPr>
          <w:rFonts w:ascii="Arial" w:hAnsi="Arial" w:cs="Arial"/>
          <w:sz w:val="32"/>
        </w:rPr>
        <w:t>que nos han señalado.</w:t>
      </w:r>
    </w:p>
    <w:p w14:paraId="20DECD93" w14:textId="1E814B68" w:rsidR="00622E58" w:rsidRDefault="00622E58" w:rsidP="00503A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6136A7CD" w14:textId="5E8EE32A" w:rsidR="00622E58" w:rsidRPr="00503A0A" w:rsidRDefault="00F5772C" w:rsidP="00503A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32"/>
        </w:rPr>
      </w:pPr>
      <w:r>
        <w:rPr>
          <w:rFonts w:ascii="Arial" w:hAnsi="Arial" w:cs="Arial"/>
          <w:sz w:val="32"/>
        </w:rPr>
        <w:t>Deseo</w:t>
      </w:r>
      <w:r w:rsidR="00622E58">
        <w:rPr>
          <w:rFonts w:ascii="Arial" w:hAnsi="Arial" w:cs="Arial"/>
          <w:sz w:val="32"/>
        </w:rPr>
        <w:t xml:space="preserve"> </w:t>
      </w:r>
      <w:r w:rsidR="00503A0A">
        <w:rPr>
          <w:rFonts w:ascii="Arial" w:hAnsi="Arial" w:cs="Arial"/>
          <w:sz w:val="32"/>
        </w:rPr>
        <w:t xml:space="preserve">subrayar y </w:t>
      </w:r>
      <w:r w:rsidR="005730B2">
        <w:rPr>
          <w:rFonts w:ascii="Arial" w:hAnsi="Arial" w:cs="Arial"/>
          <w:sz w:val="32"/>
        </w:rPr>
        <w:t>reiterar</w:t>
      </w:r>
      <w:r w:rsidR="00622E58">
        <w:rPr>
          <w:rFonts w:ascii="Arial" w:hAnsi="Arial" w:cs="Arial"/>
          <w:sz w:val="32"/>
        </w:rPr>
        <w:t xml:space="preserve"> el </w:t>
      </w:r>
      <w:r w:rsidR="00503A0A">
        <w:rPr>
          <w:rFonts w:ascii="Arial" w:hAnsi="Arial" w:cs="Arial"/>
          <w:sz w:val="32"/>
        </w:rPr>
        <w:t>c</w:t>
      </w:r>
      <w:r w:rsidR="00622E58">
        <w:rPr>
          <w:rFonts w:ascii="Arial" w:hAnsi="Arial" w:cs="Arial"/>
          <w:sz w:val="32"/>
        </w:rPr>
        <w:t xml:space="preserve">ompromiso del </w:t>
      </w:r>
      <w:r w:rsidR="00503A0A">
        <w:rPr>
          <w:rFonts w:ascii="Arial" w:hAnsi="Arial" w:cs="Arial"/>
          <w:sz w:val="32"/>
        </w:rPr>
        <w:t>Gobierno</w:t>
      </w:r>
      <w:r w:rsidR="00622E58">
        <w:rPr>
          <w:rFonts w:ascii="Arial" w:hAnsi="Arial" w:cs="Arial"/>
          <w:sz w:val="32"/>
        </w:rPr>
        <w:t xml:space="preserve"> de la República de Panamá, con la </w:t>
      </w:r>
      <w:r w:rsidR="00503A0A">
        <w:rPr>
          <w:rFonts w:ascii="Arial" w:hAnsi="Arial" w:cs="Arial"/>
          <w:sz w:val="32"/>
        </w:rPr>
        <w:t>promoción</w:t>
      </w:r>
      <w:r w:rsidR="00420059">
        <w:rPr>
          <w:rFonts w:ascii="Arial" w:hAnsi="Arial" w:cs="Arial"/>
          <w:sz w:val="32"/>
        </w:rPr>
        <w:t>,</w:t>
      </w:r>
      <w:r w:rsidR="00622E58">
        <w:rPr>
          <w:rFonts w:ascii="Arial" w:hAnsi="Arial" w:cs="Arial"/>
          <w:sz w:val="32"/>
        </w:rPr>
        <w:t xml:space="preserve"> </w:t>
      </w:r>
      <w:r w:rsidR="00503A0A">
        <w:rPr>
          <w:rFonts w:ascii="Arial" w:hAnsi="Arial" w:cs="Arial"/>
          <w:sz w:val="32"/>
        </w:rPr>
        <w:t>protección</w:t>
      </w:r>
      <w:r w:rsidR="00420059">
        <w:rPr>
          <w:rFonts w:ascii="Arial" w:hAnsi="Arial" w:cs="Arial"/>
          <w:sz w:val="32"/>
        </w:rPr>
        <w:t xml:space="preserve"> y garantías</w:t>
      </w:r>
      <w:r w:rsidR="00622E58">
        <w:rPr>
          <w:rFonts w:ascii="Arial" w:hAnsi="Arial" w:cs="Arial"/>
          <w:sz w:val="32"/>
        </w:rPr>
        <w:t xml:space="preserve">, </w:t>
      </w:r>
      <w:r w:rsidR="00622E58" w:rsidRPr="00661ABC">
        <w:rPr>
          <w:rFonts w:ascii="Arial" w:hAnsi="Arial" w:cs="Arial"/>
          <w:b/>
          <w:bCs/>
          <w:sz w:val="32"/>
        </w:rPr>
        <w:t>sin dist</w:t>
      </w:r>
      <w:r w:rsidR="00503A0A" w:rsidRPr="00661ABC">
        <w:rPr>
          <w:rFonts w:ascii="Arial" w:hAnsi="Arial" w:cs="Arial"/>
          <w:b/>
          <w:bCs/>
          <w:sz w:val="32"/>
        </w:rPr>
        <w:t>i</w:t>
      </w:r>
      <w:r w:rsidR="00622E58" w:rsidRPr="00661ABC">
        <w:rPr>
          <w:rFonts w:ascii="Arial" w:hAnsi="Arial" w:cs="Arial"/>
          <w:b/>
          <w:bCs/>
          <w:sz w:val="32"/>
        </w:rPr>
        <w:t>nción</w:t>
      </w:r>
      <w:r w:rsidR="00622E58">
        <w:rPr>
          <w:rFonts w:ascii="Arial" w:hAnsi="Arial" w:cs="Arial"/>
          <w:sz w:val="32"/>
        </w:rPr>
        <w:t xml:space="preserve">, de todos los derechos </w:t>
      </w:r>
      <w:r w:rsidR="00503A0A">
        <w:rPr>
          <w:rFonts w:ascii="Arial" w:hAnsi="Arial" w:cs="Arial"/>
          <w:sz w:val="32"/>
        </w:rPr>
        <w:t>humanos</w:t>
      </w:r>
      <w:r w:rsidR="00317298">
        <w:rPr>
          <w:rFonts w:ascii="Arial" w:hAnsi="Arial" w:cs="Arial"/>
          <w:sz w:val="32"/>
        </w:rPr>
        <w:t xml:space="preserve">, los cuales </w:t>
      </w:r>
      <w:r w:rsidR="00661ABC" w:rsidRPr="00661ABC">
        <w:rPr>
          <w:rFonts w:ascii="Arial" w:hAnsi="Arial" w:cs="Arial"/>
          <w:b/>
          <w:bCs/>
          <w:sz w:val="32"/>
        </w:rPr>
        <w:t>se mantienen inalienables</w:t>
      </w:r>
      <w:r w:rsidR="00420059" w:rsidRPr="00661ABC">
        <w:rPr>
          <w:rFonts w:ascii="Arial" w:hAnsi="Arial" w:cs="Arial"/>
          <w:b/>
          <w:bCs/>
          <w:sz w:val="32"/>
        </w:rPr>
        <w:t>.</w:t>
      </w:r>
    </w:p>
    <w:p w14:paraId="274D60F8" w14:textId="5E8DE4AE" w:rsidR="00622E58" w:rsidRDefault="00622E58" w:rsidP="00503A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048AD835" w14:textId="2858CB3F" w:rsidR="00622E58" w:rsidRDefault="00622E58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En este orden d</w:t>
      </w:r>
      <w:r w:rsidR="00503A0A">
        <w:rPr>
          <w:rFonts w:ascii="Arial" w:hAnsi="Arial" w:cs="Arial"/>
          <w:sz w:val="32"/>
        </w:rPr>
        <w:t>e</w:t>
      </w:r>
      <w:r>
        <w:rPr>
          <w:rFonts w:ascii="Arial" w:hAnsi="Arial" w:cs="Arial"/>
          <w:sz w:val="32"/>
        </w:rPr>
        <w:t xml:space="preserve"> </w:t>
      </w:r>
      <w:r w:rsidR="00503A0A">
        <w:rPr>
          <w:rFonts w:ascii="Arial" w:hAnsi="Arial" w:cs="Arial"/>
          <w:sz w:val="32"/>
        </w:rPr>
        <w:t>i</w:t>
      </w:r>
      <w:r>
        <w:rPr>
          <w:rFonts w:ascii="Arial" w:hAnsi="Arial" w:cs="Arial"/>
          <w:sz w:val="32"/>
        </w:rPr>
        <w:t xml:space="preserve">deas, </w:t>
      </w:r>
      <w:r w:rsidR="00E625FC">
        <w:rPr>
          <w:rFonts w:ascii="Arial" w:hAnsi="Arial" w:cs="Arial"/>
          <w:sz w:val="32"/>
        </w:rPr>
        <w:t>una vez màs</w:t>
      </w:r>
      <w:r>
        <w:rPr>
          <w:rFonts w:ascii="Arial" w:hAnsi="Arial" w:cs="Arial"/>
          <w:sz w:val="32"/>
        </w:rPr>
        <w:t xml:space="preserve"> </w:t>
      </w:r>
      <w:r w:rsidR="00492E9E">
        <w:rPr>
          <w:rFonts w:ascii="Arial" w:hAnsi="Arial" w:cs="Arial"/>
          <w:sz w:val="32"/>
        </w:rPr>
        <w:t xml:space="preserve">manifestamos nuestra </w:t>
      </w:r>
      <w:r>
        <w:rPr>
          <w:rFonts w:ascii="Arial" w:hAnsi="Arial" w:cs="Arial"/>
          <w:sz w:val="32"/>
        </w:rPr>
        <w:t xml:space="preserve">disposición </w:t>
      </w:r>
      <w:r w:rsidR="00503A0A">
        <w:rPr>
          <w:rFonts w:ascii="Arial" w:hAnsi="Arial" w:cs="Arial"/>
          <w:sz w:val="32"/>
        </w:rPr>
        <w:t>para</w:t>
      </w:r>
      <w:r>
        <w:rPr>
          <w:rFonts w:ascii="Arial" w:hAnsi="Arial" w:cs="Arial"/>
          <w:sz w:val="32"/>
        </w:rPr>
        <w:t xml:space="preserve"> continuar trabajando con usted</w:t>
      </w:r>
      <w:r w:rsidR="00503A0A">
        <w:rPr>
          <w:rFonts w:ascii="Arial" w:hAnsi="Arial" w:cs="Arial"/>
          <w:sz w:val="32"/>
        </w:rPr>
        <w:t>e</w:t>
      </w:r>
      <w:r>
        <w:rPr>
          <w:rFonts w:ascii="Arial" w:hAnsi="Arial" w:cs="Arial"/>
          <w:sz w:val="32"/>
        </w:rPr>
        <w:t xml:space="preserve">s, como también con la sociedad civil para superar </w:t>
      </w:r>
      <w:r w:rsidR="00492E9E">
        <w:rPr>
          <w:rFonts w:ascii="Arial" w:hAnsi="Arial" w:cs="Arial"/>
          <w:sz w:val="32"/>
        </w:rPr>
        <w:t xml:space="preserve">así </w:t>
      </w:r>
      <w:r>
        <w:rPr>
          <w:rFonts w:ascii="Arial" w:hAnsi="Arial" w:cs="Arial"/>
          <w:sz w:val="32"/>
        </w:rPr>
        <w:t xml:space="preserve">los desafíos </w:t>
      </w:r>
      <w:r w:rsidR="00503A0A">
        <w:rPr>
          <w:rFonts w:ascii="Arial" w:hAnsi="Arial" w:cs="Arial"/>
          <w:sz w:val="32"/>
        </w:rPr>
        <w:t>aún</w:t>
      </w:r>
      <w:r>
        <w:rPr>
          <w:rFonts w:ascii="Arial" w:hAnsi="Arial" w:cs="Arial"/>
          <w:sz w:val="32"/>
        </w:rPr>
        <w:t xml:space="preserve"> pendientes.</w:t>
      </w:r>
    </w:p>
    <w:p w14:paraId="3D51B16A" w14:textId="77777777" w:rsidR="00317298" w:rsidRDefault="00317298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70C224A8" w14:textId="77777777" w:rsidR="00661ABC" w:rsidRDefault="00661ABC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32"/>
        </w:rPr>
      </w:pPr>
    </w:p>
    <w:p w14:paraId="63053039" w14:textId="05722BCE" w:rsidR="00661ABC" w:rsidRDefault="00661ABC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32"/>
        </w:rPr>
      </w:pPr>
    </w:p>
    <w:p w14:paraId="7D1CB701" w14:textId="5917E9D3" w:rsidR="00C05EC6" w:rsidRDefault="00317298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32"/>
        </w:rPr>
      </w:pPr>
      <w:r w:rsidRPr="00317298">
        <w:rPr>
          <w:rFonts w:ascii="Arial" w:hAnsi="Arial" w:cs="Arial"/>
          <w:b/>
          <w:bCs/>
          <w:sz w:val="32"/>
        </w:rPr>
        <w:lastRenderedPageBreak/>
        <w:t>Señor</w:t>
      </w:r>
      <w:r w:rsidR="00492E9E">
        <w:rPr>
          <w:rFonts w:ascii="Arial" w:hAnsi="Arial" w:cs="Arial"/>
          <w:b/>
          <w:bCs/>
          <w:sz w:val="32"/>
        </w:rPr>
        <w:t xml:space="preserve">a </w:t>
      </w:r>
      <w:r w:rsidRPr="00317298">
        <w:rPr>
          <w:rFonts w:ascii="Arial" w:hAnsi="Arial" w:cs="Arial"/>
          <w:b/>
          <w:bCs/>
          <w:sz w:val="32"/>
        </w:rPr>
        <w:t>President</w:t>
      </w:r>
      <w:r w:rsidR="00885D09">
        <w:rPr>
          <w:rFonts w:ascii="Arial" w:hAnsi="Arial" w:cs="Arial"/>
          <w:b/>
          <w:bCs/>
          <w:sz w:val="32"/>
        </w:rPr>
        <w:t>a</w:t>
      </w:r>
      <w:r w:rsidR="00C05EC6">
        <w:rPr>
          <w:rFonts w:ascii="Arial" w:hAnsi="Arial" w:cs="Arial"/>
          <w:b/>
          <w:bCs/>
          <w:sz w:val="32"/>
        </w:rPr>
        <w:t>;</w:t>
      </w:r>
    </w:p>
    <w:p w14:paraId="57E9A3CE" w14:textId="77777777" w:rsidR="00C05EC6" w:rsidRDefault="00C05EC6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32"/>
        </w:rPr>
      </w:pPr>
    </w:p>
    <w:p w14:paraId="329C2025" w14:textId="71187F0D" w:rsidR="00595AAD" w:rsidRDefault="00C05EC6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El </w:t>
      </w:r>
      <w:r w:rsidR="00661ABC">
        <w:rPr>
          <w:rFonts w:ascii="Arial" w:hAnsi="Arial" w:cs="Arial"/>
          <w:sz w:val="32"/>
        </w:rPr>
        <w:t xml:space="preserve">Estado panameño </w:t>
      </w:r>
      <w:r w:rsidR="00595AAD">
        <w:rPr>
          <w:rFonts w:ascii="Arial" w:hAnsi="Arial" w:cs="Arial"/>
          <w:sz w:val="32"/>
        </w:rPr>
        <w:t xml:space="preserve">seguirá </w:t>
      </w:r>
      <w:r w:rsidR="00317298">
        <w:rPr>
          <w:rFonts w:ascii="Arial" w:hAnsi="Arial" w:cs="Arial"/>
          <w:sz w:val="32"/>
        </w:rPr>
        <w:t>desarrollando</w:t>
      </w:r>
      <w:r w:rsidR="00595AAD">
        <w:rPr>
          <w:rFonts w:ascii="Arial" w:hAnsi="Arial" w:cs="Arial"/>
          <w:sz w:val="32"/>
        </w:rPr>
        <w:t xml:space="preserve"> mecanismos en miras de </w:t>
      </w:r>
      <w:r w:rsidR="00BB6725">
        <w:rPr>
          <w:rFonts w:ascii="Arial" w:hAnsi="Arial" w:cs="Arial"/>
          <w:sz w:val="32"/>
        </w:rPr>
        <w:t>continuar</w:t>
      </w:r>
      <w:r w:rsidR="00595AAD">
        <w:rPr>
          <w:rFonts w:ascii="Arial" w:hAnsi="Arial" w:cs="Arial"/>
          <w:sz w:val="32"/>
        </w:rPr>
        <w:t xml:space="preserve"> </w:t>
      </w:r>
      <w:r w:rsidR="00317298">
        <w:rPr>
          <w:rFonts w:ascii="Arial" w:hAnsi="Arial" w:cs="Arial"/>
          <w:sz w:val="32"/>
        </w:rPr>
        <w:t>implementando</w:t>
      </w:r>
      <w:r w:rsidR="00595AAD">
        <w:rPr>
          <w:rFonts w:ascii="Arial" w:hAnsi="Arial" w:cs="Arial"/>
          <w:sz w:val="32"/>
        </w:rPr>
        <w:t xml:space="preserve"> </w:t>
      </w:r>
      <w:r w:rsidR="00317298">
        <w:rPr>
          <w:rFonts w:ascii="Arial" w:hAnsi="Arial" w:cs="Arial"/>
          <w:sz w:val="32"/>
        </w:rPr>
        <w:t>eficazmente</w:t>
      </w:r>
      <w:r w:rsidR="00595AAD">
        <w:rPr>
          <w:rFonts w:ascii="Arial" w:hAnsi="Arial" w:cs="Arial"/>
          <w:sz w:val="32"/>
        </w:rPr>
        <w:t xml:space="preserve"> esta </w:t>
      </w:r>
      <w:r w:rsidR="00317298">
        <w:rPr>
          <w:rFonts w:ascii="Arial" w:hAnsi="Arial" w:cs="Arial"/>
          <w:sz w:val="32"/>
        </w:rPr>
        <w:t>Convención</w:t>
      </w:r>
      <w:r w:rsidR="00595AAD">
        <w:rPr>
          <w:rFonts w:ascii="Arial" w:hAnsi="Arial" w:cs="Arial"/>
          <w:sz w:val="32"/>
        </w:rPr>
        <w:t>.</w:t>
      </w:r>
    </w:p>
    <w:p w14:paraId="0C49E936" w14:textId="77777777" w:rsidR="00595AAD" w:rsidRDefault="00595AAD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4E680F37" w14:textId="1637F38C" w:rsidR="00622E58" w:rsidRPr="00317298" w:rsidRDefault="00C710FE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32"/>
        </w:rPr>
      </w:pPr>
      <w:r>
        <w:rPr>
          <w:rFonts w:ascii="Arial" w:hAnsi="Arial" w:cs="Arial"/>
          <w:sz w:val="32"/>
        </w:rPr>
        <w:t>De igual f</w:t>
      </w:r>
      <w:r w:rsidR="008253D4">
        <w:rPr>
          <w:rFonts w:ascii="Arial" w:hAnsi="Arial" w:cs="Arial"/>
          <w:sz w:val="32"/>
        </w:rPr>
        <w:t>orma</w:t>
      </w:r>
      <w:r>
        <w:rPr>
          <w:rFonts w:ascii="Arial" w:hAnsi="Arial" w:cs="Arial"/>
          <w:sz w:val="32"/>
        </w:rPr>
        <w:t xml:space="preserve">, </w:t>
      </w:r>
      <w:r w:rsidR="00595AAD">
        <w:rPr>
          <w:rFonts w:ascii="Arial" w:hAnsi="Arial" w:cs="Arial"/>
          <w:sz w:val="32"/>
        </w:rPr>
        <w:t>seguir</w:t>
      </w:r>
      <w:r>
        <w:rPr>
          <w:rFonts w:ascii="Arial" w:hAnsi="Arial" w:cs="Arial"/>
          <w:sz w:val="32"/>
        </w:rPr>
        <w:t xml:space="preserve">emos </w:t>
      </w:r>
      <w:r w:rsidR="00595AAD">
        <w:rPr>
          <w:rFonts w:ascii="Arial" w:hAnsi="Arial" w:cs="Arial"/>
          <w:sz w:val="32"/>
        </w:rPr>
        <w:t xml:space="preserve">avanzando en un ambiente de </w:t>
      </w:r>
      <w:r w:rsidR="00317298">
        <w:rPr>
          <w:rFonts w:ascii="Arial" w:hAnsi="Arial" w:cs="Arial"/>
          <w:sz w:val="32"/>
        </w:rPr>
        <w:t>diálogo</w:t>
      </w:r>
      <w:r w:rsidR="00595AAD">
        <w:rPr>
          <w:rFonts w:ascii="Arial" w:hAnsi="Arial" w:cs="Arial"/>
          <w:sz w:val="32"/>
        </w:rPr>
        <w:t xml:space="preserve"> respetuoso y serio </w:t>
      </w:r>
      <w:r w:rsidR="00317298">
        <w:rPr>
          <w:rFonts w:ascii="Arial" w:hAnsi="Arial" w:cs="Arial"/>
          <w:sz w:val="32"/>
        </w:rPr>
        <w:t xml:space="preserve">con </w:t>
      </w:r>
      <w:r w:rsidR="00595AAD">
        <w:rPr>
          <w:rFonts w:ascii="Arial" w:hAnsi="Arial" w:cs="Arial"/>
          <w:sz w:val="32"/>
        </w:rPr>
        <w:t xml:space="preserve">todos los actores, sin sacrificar la </w:t>
      </w:r>
      <w:r w:rsidR="00317298">
        <w:rPr>
          <w:rFonts w:ascii="Arial" w:hAnsi="Arial" w:cs="Arial"/>
          <w:sz w:val="32"/>
        </w:rPr>
        <w:t>esencia</w:t>
      </w:r>
      <w:r w:rsidR="00595AAD">
        <w:rPr>
          <w:rFonts w:ascii="Arial" w:hAnsi="Arial" w:cs="Arial"/>
          <w:sz w:val="32"/>
        </w:rPr>
        <w:t xml:space="preserve"> y valores de </w:t>
      </w:r>
      <w:r w:rsidR="00317298">
        <w:rPr>
          <w:rFonts w:ascii="Arial" w:hAnsi="Arial" w:cs="Arial"/>
          <w:sz w:val="32"/>
        </w:rPr>
        <w:t>un Estado</w:t>
      </w:r>
      <w:r w:rsidR="00595AAD">
        <w:rPr>
          <w:rFonts w:ascii="Arial" w:hAnsi="Arial" w:cs="Arial"/>
          <w:sz w:val="32"/>
        </w:rPr>
        <w:t xml:space="preserve"> de </w:t>
      </w:r>
      <w:r w:rsidR="00317298">
        <w:rPr>
          <w:rFonts w:ascii="Arial" w:hAnsi="Arial" w:cs="Arial"/>
          <w:sz w:val="32"/>
        </w:rPr>
        <w:t>D</w:t>
      </w:r>
      <w:r w:rsidR="00595AAD">
        <w:rPr>
          <w:rFonts w:ascii="Arial" w:hAnsi="Arial" w:cs="Arial"/>
          <w:sz w:val="32"/>
        </w:rPr>
        <w:t xml:space="preserve">erecho y </w:t>
      </w:r>
      <w:r w:rsidR="00317298">
        <w:rPr>
          <w:rFonts w:ascii="Arial" w:hAnsi="Arial" w:cs="Arial"/>
          <w:sz w:val="32"/>
        </w:rPr>
        <w:t>Democracia,</w:t>
      </w:r>
      <w:r w:rsidR="00595AAD">
        <w:rPr>
          <w:rFonts w:ascii="Arial" w:hAnsi="Arial" w:cs="Arial"/>
          <w:sz w:val="32"/>
        </w:rPr>
        <w:t xml:space="preserve"> </w:t>
      </w:r>
      <w:r w:rsidR="00595AAD" w:rsidRPr="00317298">
        <w:rPr>
          <w:rFonts w:ascii="Arial" w:hAnsi="Arial" w:cs="Arial"/>
          <w:b/>
          <w:bCs/>
          <w:sz w:val="32"/>
        </w:rPr>
        <w:t xml:space="preserve">que son </w:t>
      </w:r>
      <w:r w:rsidR="00317298" w:rsidRPr="00317298">
        <w:rPr>
          <w:rFonts w:ascii="Arial" w:hAnsi="Arial" w:cs="Arial"/>
          <w:b/>
          <w:bCs/>
          <w:sz w:val="32"/>
        </w:rPr>
        <w:t>propios</w:t>
      </w:r>
      <w:r w:rsidR="00595AAD" w:rsidRPr="00317298">
        <w:rPr>
          <w:rFonts w:ascii="Arial" w:hAnsi="Arial" w:cs="Arial"/>
          <w:b/>
          <w:bCs/>
          <w:sz w:val="32"/>
        </w:rPr>
        <w:t xml:space="preserve"> de nuestra sociedad </w:t>
      </w:r>
      <w:r w:rsidR="00317298" w:rsidRPr="00317298">
        <w:rPr>
          <w:rFonts w:ascii="Arial" w:hAnsi="Arial" w:cs="Arial"/>
          <w:b/>
          <w:bCs/>
          <w:sz w:val="32"/>
        </w:rPr>
        <w:t>inclusiva</w:t>
      </w:r>
      <w:r w:rsidR="00595AAD" w:rsidRPr="00317298">
        <w:rPr>
          <w:rFonts w:ascii="Arial" w:hAnsi="Arial" w:cs="Arial"/>
          <w:b/>
          <w:bCs/>
          <w:sz w:val="32"/>
        </w:rPr>
        <w:t xml:space="preserve"> </w:t>
      </w:r>
      <w:r w:rsidR="00317298">
        <w:rPr>
          <w:rFonts w:ascii="Arial" w:hAnsi="Arial" w:cs="Arial"/>
          <w:b/>
          <w:bCs/>
          <w:sz w:val="32"/>
        </w:rPr>
        <w:t>y</w:t>
      </w:r>
      <w:r w:rsidR="00595AAD" w:rsidRPr="00317298">
        <w:rPr>
          <w:rFonts w:ascii="Arial" w:hAnsi="Arial" w:cs="Arial"/>
          <w:b/>
          <w:bCs/>
          <w:sz w:val="32"/>
        </w:rPr>
        <w:t xml:space="preserve"> </w:t>
      </w:r>
      <w:r w:rsidR="00317298" w:rsidRPr="00317298">
        <w:rPr>
          <w:rFonts w:ascii="Arial" w:hAnsi="Arial" w:cs="Arial"/>
          <w:b/>
          <w:bCs/>
          <w:sz w:val="32"/>
        </w:rPr>
        <w:t>tolerante</w:t>
      </w:r>
      <w:r w:rsidR="00BB6725">
        <w:rPr>
          <w:rFonts w:ascii="Arial" w:hAnsi="Arial" w:cs="Arial"/>
          <w:b/>
          <w:bCs/>
          <w:sz w:val="32"/>
        </w:rPr>
        <w:t xml:space="preserve">, la que hemos construido </w:t>
      </w:r>
      <w:r w:rsidR="00595AAD" w:rsidRPr="00317298">
        <w:rPr>
          <w:rFonts w:ascii="Arial" w:hAnsi="Arial" w:cs="Arial"/>
          <w:b/>
          <w:bCs/>
          <w:sz w:val="32"/>
        </w:rPr>
        <w:t xml:space="preserve">todos los </w:t>
      </w:r>
      <w:r w:rsidR="00317298" w:rsidRPr="00317298">
        <w:rPr>
          <w:rFonts w:ascii="Arial" w:hAnsi="Arial" w:cs="Arial"/>
          <w:b/>
          <w:bCs/>
          <w:sz w:val="32"/>
        </w:rPr>
        <w:t>panameños</w:t>
      </w:r>
      <w:r w:rsidR="00595AAD" w:rsidRPr="00317298">
        <w:rPr>
          <w:rFonts w:ascii="Arial" w:hAnsi="Arial" w:cs="Arial"/>
          <w:b/>
          <w:bCs/>
          <w:sz w:val="32"/>
        </w:rPr>
        <w:t xml:space="preserve"> y </w:t>
      </w:r>
      <w:r w:rsidR="00317298" w:rsidRPr="00317298">
        <w:rPr>
          <w:rFonts w:ascii="Arial" w:hAnsi="Arial" w:cs="Arial"/>
          <w:b/>
          <w:bCs/>
          <w:sz w:val="32"/>
        </w:rPr>
        <w:t>panameñas</w:t>
      </w:r>
      <w:r w:rsidR="00595AAD" w:rsidRPr="00317298">
        <w:rPr>
          <w:rFonts w:ascii="Arial" w:hAnsi="Arial" w:cs="Arial"/>
          <w:b/>
          <w:bCs/>
          <w:sz w:val="32"/>
        </w:rPr>
        <w:t>.</w:t>
      </w:r>
    </w:p>
    <w:p w14:paraId="68FE7B24" w14:textId="05C70885" w:rsidR="00595AAD" w:rsidRDefault="00595AAD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532365BB" w14:textId="696540AF" w:rsidR="00595AAD" w:rsidRDefault="00317298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Definitivamente que su</w:t>
      </w:r>
      <w:r w:rsidR="00595AAD">
        <w:rPr>
          <w:rFonts w:ascii="Arial" w:hAnsi="Arial" w:cs="Arial"/>
          <w:sz w:val="32"/>
        </w:rPr>
        <w:t xml:space="preserve">s </w:t>
      </w:r>
      <w:r>
        <w:rPr>
          <w:rFonts w:ascii="Arial" w:hAnsi="Arial" w:cs="Arial"/>
          <w:sz w:val="32"/>
        </w:rPr>
        <w:t>recomendaciones</w:t>
      </w:r>
      <w:r w:rsidR="00BB6725">
        <w:rPr>
          <w:rFonts w:ascii="Arial" w:hAnsi="Arial" w:cs="Arial"/>
          <w:sz w:val="32"/>
        </w:rPr>
        <w:t xml:space="preserve"> y observaciones</w:t>
      </w:r>
      <w:r w:rsidR="00595AAD">
        <w:rPr>
          <w:rFonts w:ascii="Arial" w:hAnsi="Arial" w:cs="Arial"/>
          <w:sz w:val="32"/>
        </w:rPr>
        <w:t xml:space="preserve"> serán útiles y valiosas para continuar con nuestro </w:t>
      </w:r>
      <w:r>
        <w:rPr>
          <w:rFonts w:ascii="Arial" w:hAnsi="Arial" w:cs="Arial"/>
          <w:sz w:val="32"/>
        </w:rPr>
        <w:t>proyecto</w:t>
      </w:r>
      <w:r w:rsidR="00595AAD">
        <w:rPr>
          <w:rFonts w:ascii="Arial" w:hAnsi="Arial" w:cs="Arial"/>
          <w:sz w:val="32"/>
        </w:rPr>
        <w:t xml:space="preserve"> de país.</w:t>
      </w:r>
    </w:p>
    <w:p w14:paraId="4DEEA84C" w14:textId="77777777" w:rsidR="00595AAD" w:rsidRDefault="00595AAD" w:rsidP="001B50A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</w:p>
    <w:p w14:paraId="17B91A85" w14:textId="1D9E27F1" w:rsidR="00595AAD" w:rsidRDefault="00595AAD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La </w:t>
      </w:r>
      <w:r w:rsidR="00317298">
        <w:rPr>
          <w:rFonts w:ascii="Arial" w:hAnsi="Arial" w:cs="Arial"/>
          <w:sz w:val="32"/>
        </w:rPr>
        <w:t>reivindicación</w:t>
      </w:r>
      <w:r>
        <w:rPr>
          <w:rFonts w:ascii="Arial" w:hAnsi="Arial" w:cs="Arial"/>
          <w:sz w:val="32"/>
        </w:rPr>
        <w:t xml:space="preserve"> </w:t>
      </w:r>
      <w:r w:rsidR="00005D85">
        <w:rPr>
          <w:rFonts w:ascii="Arial" w:hAnsi="Arial" w:cs="Arial"/>
          <w:sz w:val="32"/>
        </w:rPr>
        <w:t>del derecho</w:t>
      </w:r>
      <w:r>
        <w:rPr>
          <w:rFonts w:ascii="Arial" w:hAnsi="Arial" w:cs="Arial"/>
          <w:sz w:val="32"/>
        </w:rPr>
        <w:t xml:space="preserve"> </w:t>
      </w:r>
      <w:r w:rsidR="004856DB">
        <w:rPr>
          <w:rFonts w:ascii="Arial" w:hAnsi="Arial" w:cs="Arial"/>
          <w:sz w:val="32"/>
        </w:rPr>
        <w:t xml:space="preserve">a </w:t>
      </w:r>
      <w:r>
        <w:rPr>
          <w:rFonts w:ascii="Arial" w:hAnsi="Arial" w:cs="Arial"/>
          <w:sz w:val="32"/>
        </w:rPr>
        <w:t xml:space="preserve">la </w:t>
      </w:r>
      <w:r w:rsidR="00B375FB">
        <w:rPr>
          <w:rFonts w:ascii="Arial" w:hAnsi="Arial" w:cs="Arial"/>
          <w:sz w:val="32"/>
        </w:rPr>
        <w:t>verdad,</w:t>
      </w:r>
      <w:r>
        <w:rPr>
          <w:rFonts w:ascii="Arial" w:hAnsi="Arial" w:cs="Arial"/>
          <w:sz w:val="32"/>
        </w:rPr>
        <w:t xml:space="preserve"> la </w:t>
      </w:r>
      <w:r w:rsidR="00005D85">
        <w:rPr>
          <w:rFonts w:ascii="Arial" w:hAnsi="Arial" w:cs="Arial"/>
          <w:sz w:val="32"/>
        </w:rPr>
        <w:t>reparación y</w:t>
      </w:r>
      <w:r>
        <w:rPr>
          <w:rFonts w:ascii="Arial" w:hAnsi="Arial" w:cs="Arial"/>
          <w:sz w:val="32"/>
        </w:rPr>
        <w:t xml:space="preserve"> las garantías de no repetición </w:t>
      </w:r>
      <w:r w:rsidR="00317298">
        <w:rPr>
          <w:rFonts w:ascii="Arial" w:hAnsi="Arial" w:cs="Arial"/>
          <w:sz w:val="32"/>
        </w:rPr>
        <w:t>constituyen</w:t>
      </w:r>
      <w:r>
        <w:rPr>
          <w:rFonts w:ascii="Arial" w:hAnsi="Arial" w:cs="Arial"/>
          <w:sz w:val="32"/>
        </w:rPr>
        <w:t xml:space="preserve"> una ori</w:t>
      </w:r>
      <w:r w:rsidR="00317298">
        <w:rPr>
          <w:rFonts w:ascii="Arial" w:hAnsi="Arial" w:cs="Arial"/>
          <w:sz w:val="32"/>
        </w:rPr>
        <w:t>enta</w:t>
      </w:r>
      <w:r>
        <w:rPr>
          <w:rFonts w:ascii="Arial" w:hAnsi="Arial" w:cs="Arial"/>
          <w:sz w:val="32"/>
        </w:rPr>
        <w:t xml:space="preserve">ción </w:t>
      </w:r>
      <w:r w:rsidR="00317298">
        <w:rPr>
          <w:rFonts w:ascii="Arial" w:hAnsi="Arial" w:cs="Arial"/>
          <w:sz w:val="32"/>
        </w:rPr>
        <w:t>central</w:t>
      </w:r>
      <w:r>
        <w:rPr>
          <w:rFonts w:ascii="Arial" w:hAnsi="Arial" w:cs="Arial"/>
          <w:sz w:val="32"/>
        </w:rPr>
        <w:t xml:space="preserve"> en </w:t>
      </w:r>
      <w:r w:rsidR="00317298">
        <w:rPr>
          <w:rFonts w:ascii="Arial" w:hAnsi="Arial" w:cs="Arial"/>
          <w:sz w:val="32"/>
        </w:rPr>
        <w:t>nuestro</w:t>
      </w:r>
      <w:r>
        <w:rPr>
          <w:rFonts w:ascii="Arial" w:hAnsi="Arial" w:cs="Arial"/>
          <w:sz w:val="32"/>
        </w:rPr>
        <w:t xml:space="preserve"> que hacer gubernamental.</w:t>
      </w:r>
    </w:p>
    <w:p w14:paraId="711B1A76" w14:textId="77777777" w:rsidR="00B375FB" w:rsidRDefault="00B375FB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6975093D" w14:textId="10C1DB80" w:rsidR="00595AAD" w:rsidRDefault="00595AAD" w:rsidP="00B375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En </w:t>
      </w:r>
      <w:r w:rsidR="00B375FB">
        <w:rPr>
          <w:rFonts w:ascii="Arial" w:hAnsi="Arial" w:cs="Arial"/>
          <w:sz w:val="32"/>
        </w:rPr>
        <w:t>Panamá,</w:t>
      </w:r>
      <w:r>
        <w:rPr>
          <w:rFonts w:ascii="Arial" w:hAnsi="Arial" w:cs="Arial"/>
          <w:sz w:val="32"/>
        </w:rPr>
        <w:t xml:space="preserve"> no hay n</w:t>
      </w:r>
      <w:r w:rsidR="00B375FB">
        <w:rPr>
          <w:rFonts w:ascii="Arial" w:hAnsi="Arial" w:cs="Arial"/>
          <w:sz w:val="32"/>
        </w:rPr>
        <w:t>i</w:t>
      </w:r>
      <w:r>
        <w:rPr>
          <w:rFonts w:ascii="Arial" w:hAnsi="Arial" w:cs="Arial"/>
          <w:sz w:val="32"/>
        </w:rPr>
        <w:t xml:space="preserve"> habrá oportunidad para </w:t>
      </w:r>
      <w:r w:rsidR="00B375FB">
        <w:rPr>
          <w:rFonts w:ascii="Arial" w:hAnsi="Arial" w:cs="Arial"/>
          <w:sz w:val="32"/>
        </w:rPr>
        <w:t>ningún</w:t>
      </w:r>
      <w:r>
        <w:rPr>
          <w:rFonts w:ascii="Arial" w:hAnsi="Arial" w:cs="Arial"/>
          <w:sz w:val="32"/>
        </w:rPr>
        <w:t xml:space="preserve"> actor que cometa actos de desaparición forzada. </w:t>
      </w:r>
    </w:p>
    <w:p w14:paraId="275D2294" w14:textId="77777777" w:rsidR="00595AAD" w:rsidRDefault="00595AAD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32"/>
        </w:rPr>
      </w:pPr>
    </w:p>
    <w:p w14:paraId="70720507" w14:textId="1D239DE3" w:rsidR="00595AAD" w:rsidRPr="00B375FB" w:rsidRDefault="00595AAD" w:rsidP="0031729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32"/>
        </w:rPr>
      </w:pPr>
      <w:r w:rsidRPr="00B375FB">
        <w:rPr>
          <w:rFonts w:ascii="Arial" w:hAnsi="Arial" w:cs="Arial"/>
          <w:b/>
          <w:bCs/>
          <w:sz w:val="32"/>
        </w:rPr>
        <w:lastRenderedPageBreak/>
        <w:t>El pasado forma parte de nuestr</w:t>
      </w:r>
      <w:r w:rsidR="00B375FB">
        <w:rPr>
          <w:rFonts w:ascii="Arial" w:hAnsi="Arial" w:cs="Arial"/>
          <w:b/>
          <w:bCs/>
          <w:sz w:val="32"/>
        </w:rPr>
        <w:t>o</w:t>
      </w:r>
      <w:r w:rsidRPr="00B375FB">
        <w:rPr>
          <w:rFonts w:ascii="Arial" w:hAnsi="Arial" w:cs="Arial"/>
          <w:b/>
          <w:bCs/>
          <w:sz w:val="32"/>
        </w:rPr>
        <w:t xml:space="preserve"> presente y nos </w:t>
      </w:r>
      <w:r w:rsidR="00B375FB" w:rsidRPr="00B375FB">
        <w:rPr>
          <w:rFonts w:ascii="Arial" w:hAnsi="Arial" w:cs="Arial"/>
          <w:b/>
          <w:bCs/>
          <w:sz w:val="32"/>
        </w:rPr>
        <w:t>permite</w:t>
      </w:r>
      <w:r w:rsidRPr="00B375FB">
        <w:rPr>
          <w:rFonts w:ascii="Arial" w:hAnsi="Arial" w:cs="Arial"/>
          <w:b/>
          <w:bCs/>
          <w:sz w:val="32"/>
        </w:rPr>
        <w:t xml:space="preserve"> </w:t>
      </w:r>
      <w:r w:rsidR="00B375FB" w:rsidRPr="00B375FB">
        <w:rPr>
          <w:rFonts w:ascii="Arial" w:hAnsi="Arial" w:cs="Arial"/>
          <w:b/>
          <w:bCs/>
          <w:sz w:val="32"/>
        </w:rPr>
        <w:t>seguir construyendo un</w:t>
      </w:r>
      <w:r w:rsidR="00B375FB">
        <w:rPr>
          <w:rFonts w:ascii="Arial" w:hAnsi="Arial" w:cs="Arial"/>
          <w:b/>
          <w:bCs/>
          <w:sz w:val="32"/>
        </w:rPr>
        <w:t xml:space="preserve"> </w:t>
      </w:r>
      <w:r w:rsidR="00B375FB" w:rsidRPr="00B375FB">
        <w:rPr>
          <w:rFonts w:ascii="Arial" w:hAnsi="Arial" w:cs="Arial"/>
          <w:b/>
          <w:bCs/>
          <w:sz w:val="32"/>
        </w:rPr>
        <w:t xml:space="preserve">mejor futuro para </w:t>
      </w:r>
      <w:r w:rsidR="00A97A7C">
        <w:rPr>
          <w:rFonts w:ascii="Arial" w:hAnsi="Arial" w:cs="Arial"/>
          <w:b/>
          <w:bCs/>
          <w:sz w:val="32"/>
        </w:rPr>
        <w:t>l</w:t>
      </w:r>
      <w:r w:rsidR="00A97A7C" w:rsidRPr="00B375FB">
        <w:rPr>
          <w:rFonts w:ascii="Arial" w:hAnsi="Arial" w:cs="Arial"/>
          <w:b/>
          <w:bCs/>
          <w:sz w:val="32"/>
        </w:rPr>
        <w:t>as</w:t>
      </w:r>
      <w:r w:rsidR="00A97A7C">
        <w:rPr>
          <w:rFonts w:ascii="Arial" w:hAnsi="Arial" w:cs="Arial"/>
          <w:b/>
          <w:bCs/>
          <w:sz w:val="32"/>
        </w:rPr>
        <w:t xml:space="preserve"> generaciones</w:t>
      </w:r>
      <w:r w:rsidR="004856DB">
        <w:rPr>
          <w:rFonts w:ascii="Arial" w:hAnsi="Arial" w:cs="Arial"/>
          <w:b/>
          <w:bCs/>
          <w:sz w:val="32"/>
        </w:rPr>
        <w:t xml:space="preserve"> venideras. </w:t>
      </w:r>
    </w:p>
    <w:p w14:paraId="0D2B1E2F" w14:textId="77777777" w:rsidR="00005D85" w:rsidRDefault="00005D85" w:rsidP="00317298">
      <w:pPr>
        <w:pStyle w:val="Prrafodelista"/>
        <w:spacing w:after="0" w:line="360" w:lineRule="auto"/>
        <w:ind w:left="0"/>
        <w:jc w:val="both"/>
        <w:rPr>
          <w:rFonts w:ascii="Arial" w:hAnsi="Arial" w:cs="Arial"/>
          <w:sz w:val="32"/>
          <w:szCs w:val="32"/>
        </w:rPr>
      </w:pPr>
    </w:p>
    <w:p w14:paraId="1353CF1C" w14:textId="7006E523" w:rsidR="005C54F0" w:rsidRPr="006263B4" w:rsidRDefault="005C54F0" w:rsidP="00317298">
      <w:pPr>
        <w:pStyle w:val="Prrafodelista"/>
        <w:spacing w:after="0" w:line="360" w:lineRule="auto"/>
        <w:ind w:left="0"/>
        <w:jc w:val="both"/>
        <w:rPr>
          <w:rFonts w:ascii="Arial" w:hAnsi="Arial" w:cs="Arial"/>
          <w:sz w:val="32"/>
          <w:szCs w:val="32"/>
        </w:rPr>
      </w:pPr>
      <w:r w:rsidRPr="006263B4">
        <w:rPr>
          <w:rFonts w:ascii="Arial" w:hAnsi="Arial" w:cs="Arial"/>
          <w:sz w:val="32"/>
          <w:szCs w:val="32"/>
        </w:rPr>
        <w:t xml:space="preserve">Es </w:t>
      </w:r>
      <w:r w:rsidR="00005D85">
        <w:rPr>
          <w:rFonts w:ascii="Arial" w:hAnsi="Arial" w:cs="Arial"/>
          <w:sz w:val="32"/>
          <w:szCs w:val="32"/>
        </w:rPr>
        <w:t xml:space="preserve">con este espíritu el Estado panameño continuará acudiendo a los llamados que tengan a bien invitarnos, ustedes y cualquier otro </w:t>
      </w:r>
      <w:r w:rsidR="00A97A7C">
        <w:rPr>
          <w:rFonts w:ascii="Arial" w:hAnsi="Arial" w:cs="Arial"/>
          <w:sz w:val="32"/>
          <w:szCs w:val="32"/>
        </w:rPr>
        <w:t>órgano especializado</w:t>
      </w:r>
      <w:r w:rsidR="00005D85">
        <w:rPr>
          <w:rFonts w:ascii="Arial" w:hAnsi="Arial" w:cs="Arial"/>
          <w:sz w:val="32"/>
          <w:szCs w:val="32"/>
        </w:rPr>
        <w:t xml:space="preserve"> en la materia.</w:t>
      </w:r>
      <w:r w:rsidRPr="006263B4">
        <w:rPr>
          <w:rFonts w:ascii="Arial" w:hAnsi="Arial" w:cs="Arial"/>
          <w:sz w:val="32"/>
          <w:szCs w:val="32"/>
        </w:rPr>
        <w:t xml:space="preserve"> </w:t>
      </w:r>
    </w:p>
    <w:p w14:paraId="3B9274B7" w14:textId="77777777" w:rsidR="000831F0" w:rsidRPr="006263B4" w:rsidRDefault="000831F0" w:rsidP="00317298">
      <w:pPr>
        <w:pStyle w:val="Prrafodelista"/>
        <w:spacing w:after="0" w:line="360" w:lineRule="auto"/>
        <w:ind w:left="0"/>
        <w:jc w:val="both"/>
        <w:rPr>
          <w:rFonts w:ascii="Arial" w:hAnsi="Arial" w:cs="Arial"/>
          <w:sz w:val="32"/>
          <w:szCs w:val="32"/>
        </w:rPr>
      </w:pPr>
    </w:p>
    <w:p w14:paraId="1EAC8936" w14:textId="1A6EE846" w:rsidR="005C54F0" w:rsidRPr="006263B4" w:rsidRDefault="000831F0" w:rsidP="006263B4">
      <w:pPr>
        <w:pStyle w:val="Prrafodelista"/>
        <w:spacing w:after="0" w:line="276" w:lineRule="auto"/>
        <w:ind w:left="0"/>
        <w:jc w:val="both"/>
        <w:rPr>
          <w:rFonts w:ascii="Arial" w:hAnsi="Arial" w:cs="Arial"/>
          <w:sz w:val="32"/>
          <w:szCs w:val="32"/>
        </w:rPr>
      </w:pPr>
      <w:r w:rsidRPr="006263B4">
        <w:rPr>
          <w:rFonts w:ascii="Arial" w:hAnsi="Arial" w:cs="Arial"/>
          <w:b/>
          <w:sz w:val="32"/>
          <w:szCs w:val="32"/>
        </w:rPr>
        <w:t>Muchas gracia</w:t>
      </w:r>
      <w:bookmarkStart w:id="0" w:name="_GoBack"/>
      <w:bookmarkEnd w:id="0"/>
      <w:r w:rsidRPr="006263B4">
        <w:rPr>
          <w:rFonts w:ascii="Arial" w:hAnsi="Arial" w:cs="Arial"/>
          <w:b/>
          <w:sz w:val="32"/>
          <w:szCs w:val="32"/>
        </w:rPr>
        <w:t>s</w:t>
      </w:r>
      <w:r w:rsidR="001B50A4" w:rsidRPr="006263B4">
        <w:rPr>
          <w:rFonts w:ascii="Arial" w:hAnsi="Arial" w:cs="Arial"/>
          <w:b/>
          <w:sz w:val="32"/>
          <w:szCs w:val="32"/>
        </w:rPr>
        <w:t>…</w:t>
      </w:r>
    </w:p>
    <w:sectPr w:rsidR="005C54F0" w:rsidRPr="006263B4" w:rsidSect="0000308F">
      <w:headerReference w:type="default" r:id="rId8"/>
      <w:footerReference w:type="default" r:id="rId9"/>
      <w:pgSz w:w="12240" w:h="15840" w:code="1"/>
      <w:pgMar w:top="1417" w:right="1701" w:bottom="1417" w:left="1701" w:header="284" w:footer="567" w:gutter="0"/>
      <w:pgBorders>
        <w:bottom w:val="thinThickThinSmallGap" w:sz="12" w:space="1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7B0B5" w14:textId="77777777" w:rsidR="004A0BD5" w:rsidRDefault="004A0BD5" w:rsidP="0000308F">
      <w:pPr>
        <w:spacing w:after="0" w:line="240" w:lineRule="auto"/>
      </w:pPr>
      <w:r>
        <w:separator/>
      </w:r>
    </w:p>
  </w:endnote>
  <w:endnote w:type="continuationSeparator" w:id="0">
    <w:p w14:paraId="58610F2A" w14:textId="77777777" w:rsidR="004A0BD5" w:rsidRDefault="004A0BD5" w:rsidP="00003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1734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BCC27" w14:textId="188123FE" w:rsidR="0000308F" w:rsidRDefault="0000308F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0B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0B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E10C12F" w14:textId="77777777" w:rsidR="0000308F" w:rsidRDefault="000030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8B1F4D" w14:textId="77777777" w:rsidR="004A0BD5" w:rsidRDefault="004A0BD5" w:rsidP="0000308F">
      <w:pPr>
        <w:spacing w:after="0" w:line="240" w:lineRule="auto"/>
      </w:pPr>
      <w:r>
        <w:separator/>
      </w:r>
    </w:p>
  </w:footnote>
  <w:footnote w:type="continuationSeparator" w:id="0">
    <w:p w14:paraId="2B03694C" w14:textId="77777777" w:rsidR="004A0BD5" w:rsidRDefault="004A0BD5" w:rsidP="00003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B0472" w14:textId="16507461" w:rsidR="001B50A4" w:rsidRDefault="001B50A4">
    <w:pPr>
      <w:pStyle w:val="Encabezado"/>
    </w:pPr>
    <w:r>
      <w:rPr>
        <w:noProof/>
        <w:lang w:val="es-PA" w:eastAsia="es-PA"/>
      </w:rPr>
      <w:drawing>
        <wp:anchor distT="0" distB="0" distL="114300" distR="114300" simplePos="0" relativeHeight="251659264" behindDoc="0" locked="0" layoutInCell="1" allowOverlap="1" wp14:anchorId="278D7C70" wp14:editId="538386BA">
          <wp:simplePos x="0" y="0"/>
          <wp:positionH relativeFrom="margin">
            <wp:align>center</wp:align>
          </wp:positionH>
          <wp:positionV relativeFrom="paragraph">
            <wp:posOffset>-631</wp:posOffset>
          </wp:positionV>
          <wp:extent cx="2267501" cy="716823"/>
          <wp:effectExtent l="0" t="0" r="0" b="762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7501" cy="716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B0F64"/>
    <w:multiLevelType w:val="hybridMultilevel"/>
    <w:tmpl w:val="2612ED38"/>
    <w:lvl w:ilvl="0" w:tplc="406AA65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bCs w:val="0"/>
        <w:color w:val="auto"/>
        <w:sz w:val="22"/>
        <w:szCs w:val="24"/>
        <w14:shadow w14:blurRad="0" w14:dist="0" w14:dir="0" w14:sx="0" w14:sy="0" w14:kx="0" w14:ky="0" w14:algn="none">
          <w14:srgbClr w14:val="000000"/>
        </w14:shadow>
      </w:rPr>
    </w:lvl>
    <w:lvl w:ilvl="1" w:tplc="D040E756">
      <w:start w:val="1"/>
      <w:numFmt w:val="lowerLetter"/>
      <w:lvlText w:val="%2)"/>
      <w:lvlJc w:val="left"/>
      <w:pPr>
        <w:ind w:left="1456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76" w:hanging="180"/>
      </w:pPr>
    </w:lvl>
    <w:lvl w:ilvl="3" w:tplc="0C0A000F" w:tentative="1">
      <w:start w:val="1"/>
      <w:numFmt w:val="decimal"/>
      <w:lvlText w:val="%4."/>
      <w:lvlJc w:val="left"/>
      <w:pPr>
        <w:ind w:left="2896" w:hanging="360"/>
      </w:pPr>
    </w:lvl>
    <w:lvl w:ilvl="4" w:tplc="0C0A0019" w:tentative="1">
      <w:start w:val="1"/>
      <w:numFmt w:val="lowerLetter"/>
      <w:lvlText w:val="%5."/>
      <w:lvlJc w:val="left"/>
      <w:pPr>
        <w:ind w:left="3616" w:hanging="360"/>
      </w:pPr>
    </w:lvl>
    <w:lvl w:ilvl="5" w:tplc="0C0A001B" w:tentative="1">
      <w:start w:val="1"/>
      <w:numFmt w:val="lowerRoman"/>
      <w:lvlText w:val="%6."/>
      <w:lvlJc w:val="right"/>
      <w:pPr>
        <w:ind w:left="4336" w:hanging="180"/>
      </w:pPr>
    </w:lvl>
    <w:lvl w:ilvl="6" w:tplc="0C0A000F" w:tentative="1">
      <w:start w:val="1"/>
      <w:numFmt w:val="decimal"/>
      <w:lvlText w:val="%7."/>
      <w:lvlJc w:val="left"/>
      <w:pPr>
        <w:ind w:left="5056" w:hanging="360"/>
      </w:pPr>
    </w:lvl>
    <w:lvl w:ilvl="7" w:tplc="0C0A0019" w:tentative="1">
      <w:start w:val="1"/>
      <w:numFmt w:val="lowerLetter"/>
      <w:lvlText w:val="%8."/>
      <w:lvlJc w:val="left"/>
      <w:pPr>
        <w:ind w:left="5776" w:hanging="360"/>
      </w:pPr>
    </w:lvl>
    <w:lvl w:ilvl="8" w:tplc="0C0A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" w15:restartNumberingAfterBreak="0">
    <w:nsid w:val="2FF86F6F"/>
    <w:multiLevelType w:val="hybridMultilevel"/>
    <w:tmpl w:val="E034B8F4"/>
    <w:lvl w:ilvl="0" w:tplc="0E66E17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9"/>
        <w:szCs w:val="29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45B70"/>
    <w:multiLevelType w:val="hybridMultilevel"/>
    <w:tmpl w:val="86865CC8"/>
    <w:lvl w:ilvl="0" w:tplc="180A0017">
      <w:start w:val="1"/>
      <w:numFmt w:val="lowerLetter"/>
      <w:lvlText w:val="%1)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F02A4D"/>
    <w:multiLevelType w:val="hybridMultilevel"/>
    <w:tmpl w:val="0E0C31AA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DB"/>
    <w:rsid w:val="0000308F"/>
    <w:rsid w:val="00005D85"/>
    <w:rsid w:val="00016A53"/>
    <w:rsid w:val="00022F09"/>
    <w:rsid w:val="00032342"/>
    <w:rsid w:val="0004662F"/>
    <w:rsid w:val="000506AF"/>
    <w:rsid w:val="00060450"/>
    <w:rsid w:val="000831F0"/>
    <w:rsid w:val="000833B4"/>
    <w:rsid w:val="000A6E4C"/>
    <w:rsid w:val="000F5A98"/>
    <w:rsid w:val="00101851"/>
    <w:rsid w:val="00127003"/>
    <w:rsid w:val="00134346"/>
    <w:rsid w:val="001578AC"/>
    <w:rsid w:val="001705B6"/>
    <w:rsid w:val="00173BBF"/>
    <w:rsid w:val="00177F4E"/>
    <w:rsid w:val="001901E4"/>
    <w:rsid w:val="00194CC1"/>
    <w:rsid w:val="001B50A4"/>
    <w:rsid w:val="001C1C83"/>
    <w:rsid w:val="001D285F"/>
    <w:rsid w:val="001E67ED"/>
    <w:rsid w:val="00205CE6"/>
    <w:rsid w:val="002571BA"/>
    <w:rsid w:val="00270A4D"/>
    <w:rsid w:val="00282028"/>
    <w:rsid w:val="002B5E7D"/>
    <w:rsid w:val="002E3B11"/>
    <w:rsid w:val="00317298"/>
    <w:rsid w:val="00317FDA"/>
    <w:rsid w:val="003226C5"/>
    <w:rsid w:val="003342E3"/>
    <w:rsid w:val="00347BAC"/>
    <w:rsid w:val="003562E6"/>
    <w:rsid w:val="00375988"/>
    <w:rsid w:val="003900F3"/>
    <w:rsid w:val="003910CC"/>
    <w:rsid w:val="003A4D49"/>
    <w:rsid w:val="003A7DDD"/>
    <w:rsid w:val="003B4354"/>
    <w:rsid w:val="003B6412"/>
    <w:rsid w:val="003E347E"/>
    <w:rsid w:val="003E7F43"/>
    <w:rsid w:val="003F43A8"/>
    <w:rsid w:val="00410960"/>
    <w:rsid w:val="004113C4"/>
    <w:rsid w:val="00420059"/>
    <w:rsid w:val="00432624"/>
    <w:rsid w:val="004856DB"/>
    <w:rsid w:val="00487972"/>
    <w:rsid w:val="00492E9E"/>
    <w:rsid w:val="004A0BD5"/>
    <w:rsid w:val="004C057D"/>
    <w:rsid w:val="004C23EB"/>
    <w:rsid w:val="004C679C"/>
    <w:rsid w:val="004D0C52"/>
    <w:rsid w:val="004E3C58"/>
    <w:rsid w:val="004F24EC"/>
    <w:rsid w:val="00503A0A"/>
    <w:rsid w:val="00536D7D"/>
    <w:rsid w:val="00537B27"/>
    <w:rsid w:val="00566A0B"/>
    <w:rsid w:val="005730B2"/>
    <w:rsid w:val="00582E2D"/>
    <w:rsid w:val="00594433"/>
    <w:rsid w:val="00595AAD"/>
    <w:rsid w:val="005A0E78"/>
    <w:rsid w:val="005C1EBC"/>
    <w:rsid w:val="005C54F0"/>
    <w:rsid w:val="005C73B4"/>
    <w:rsid w:val="005C77B4"/>
    <w:rsid w:val="005F0AA0"/>
    <w:rsid w:val="00601A13"/>
    <w:rsid w:val="00603D55"/>
    <w:rsid w:val="006046FB"/>
    <w:rsid w:val="00604BEF"/>
    <w:rsid w:val="00622E58"/>
    <w:rsid w:val="006263B4"/>
    <w:rsid w:val="00641E12"/>
    <w:rsid w:val="00661ABC"/>
    <w:rsid w:val="00691283"/>
    <w:rsid w:val="006B0DA3"/>
    <w:rsid w:val="006D4018"/>
    <w:rsid w:val="006E0B6B"/>
    <w:rsid w:val="006E23CE"/>
    <w:rsid w:val="006E29C0"/>
    <w:rsid w:val="00726567"/>
    <w:rsid w:val="0077263F"/>
    <w:rsid w:val="007819B3"/>
    <w:rsid w:val="00782EEF"/>
    <w:rsid w:val="007900B4"/>
    <w:rsid w:val="007909A8"/>
    <w:rsid w:val="007A6617"/>
    <w:rsid w:val="007B0D5F"/>
    <w:rsid w:val="007B7C69"/>
    <w:rsid w:val="007E27F2"/>
    <w:rsid w:val="007F3D8D"/>
    <w:rsid w:val="00812489"/>
    <w:rsid w:val="008253D4"/>
    <w:rsid w:val="0088468F"/>
    <w:rsid w:val="00885D09"/>
    <w:rsid w:val="0088780B"/>
    <w:rsid w:val="00892973"/>
    <w:rsid w:val="008947FD"/>
    <w:rsid w:val="008B5B97"/>
    <w:rsid w:val="008F594D"/>
    <w:rsid w:val="009045B3"/>
    <w:rsid w:val="00920B04"/>
    <w:rsid w:val="009224F5"/>
    <w:rsid w:val="00940661"/>
    <w:rsid w:val="00944BF5"/>
    <w:rsid w:val="009C2165"/>
    <w:rsid w:val="009C4B12"/>
    <w:rsid w:val="009C65D9"/>
    <w:rsid w:val="009F67BE"/>
    <w:rsid w:val="00A1230F"/>
    <w:rsid w:val="00A25664"/>
    <w:rsid w:val="00A25C80"/>
    <w:rsid w:val="00A56BF6"/>
    <w:rsid w:val="00A72A63"/>
    <w:rsid w:val="00A8508B"/>
    <w:rsid w:val="00A95716"/>
    <w:rsid w:val="00A97845"/>
    <w:rsid w:val="00A97A7C"/>
    <w:rsid w:val="00AA1BD2"/>
    <w:rsid w:val="00AA7C1A"/>
    <w:rsid w:val="00AD1573"/>
    <w:rsid w:val="00AE0A26"/>
    <w:rsid w:val="00AE4513"/>
    <w:rsid w:val="00B028A9"/>
    <w:rsid w:val="00B0429E"/>
    <w:rsid w:val="00B12007"/>
    <w:rsid w:val="00B139A1"/>
    <w:rsid w:val="00B330D1"/>
    <w:rsid w:val="00B35910"/>
    <w:rsid w:val="00B35BEE"/>
    <w:rsid w:val="00B375FB"/>
    <w:rsid w:val="00B45763"/>
    <w:rsid w:val="00B846DF"/>
    <w:rsid w:val="00B97540"/>
    <w:rsid w:val="00BA4475"/>
    <w:rsid w:val="00BB6725"/>
    <w:rsid w:val="00BD1A49"/>
    <w:rsid w:val="00BD3AEE"/>
    <w:rsid w:val="00BE28DA"/>
    <w:rsid w:val="00BF43E8"/>
    <w:rsid w:val="00C05EC6"/>
    <w:rsid w:val="00C06668"/>
    <w:rsid w:val="00C1230E"/>
    <w:rsid w:val="00C23CDF"/>
    <w:rsid w:val="00C27C39"/>
    <w:rsid w:val="00C40115"/>
    <w:rsid w:val="00C710FE"/>
    <w:rsid w:val="00C97E6D"/>
    <w:rsid w:val="00CA019A"/>
    <w:rsid w:val="00CB4A52"/>
    <w:rsid w:val="00CC1B85"/>
    <w:rsid w:val="00CC7786"/>
    <w:rsid w:val="00CF067E"/>
    <w:rsid w:val="00CF64DB"/>
    <w:rsid w:val="00D00217"/>
    <w:rsid w:val="00D00A15"/>
    <w:rsid w:val="00D13891"/>
    <w:rsid w:val="00D25311"/>
    <w:rsid w:val="00D8087C"/>
    <w:rsid w:val="00D83DFE"/>
    <w:rsid w:val="00D9402B"/>
    <w:rsid w:val="00DA24D4"/>
    <w:rsid w:val="00DD12C0"/>
    <w:rsid w:val="00DD3FDA"/>
    <w:rsid w:val="00DF5B16"/>
    <w:rsid w:val="00E0587B"/>
    <w:rsid w:val="00E14975"/>
    <w:rsid w:val="00E625FC"/>
    <w:rsid w:val="00E77E52"/>
    <w:rsid w:val="00E865AF"/>
    <w:rsid w:val="00EB55D1"/>
    <w:rsid w:val="00EC14C7"/>
    <w:rsid w:val="00ED5CC0"/>
    <w:rsid w:val="00EE4408"/>
    <w:rsid w:val="00EE52CD"/>
    <w:rsid w:val="00EF3826"/>
    <w:rsid w:val="00F0086E"/>
    <w:rsid w:val="00F01618"/>
    <w:rsid w:val="00F200AD"/>
    <w:rsid w:val="00F219CF"/>
    <w:rsid w:val="00F50EB7"/>
    <w:rsid w:val="00F56C66"/>
    <w:rsid w:val="00F5772C"/>
    <w:rsid w:val="00F61DE2"/>
    <w:rsid w:val="00F61F32"/>
    <w:rsid w:val="00F729B8"/>
    <w:rsid w:val="00FA0A59"/>
    <w:rsid w:val="00FB02EB"/>
    <w:rsid w:val="00FB1E51"/>
    <w:rsid w:val="00FB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30234A4D"/>
  <w15:chartTrackingRefBased/>
  <w15:docId w15:val="{E3BF8CAC-5A4A-49FA-AEA4-3062F1EF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342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604B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PA" w:eastAsia="es-P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42E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Bullet Mary,Numbered List Paragraph,Bullet paras,Heading 1.1,List Paragraph (numbered (a)),Use Case List Paragraph,Bullets,ANNEX,List Paragraph1,List Paragraph2,List Paragraph Char Char Char,Main numbered paragraph,References"/>
    <w:basedOn w:val="Normal"/>
    <w:link w:val="PrrafodelistaCar"/>
    <w:uiPriority w:val="34"/>
    <w:qFormat/>
    <w:rsid w:val="00CF64DB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604BEF"/>
    <w:rPr>
      <w:rFonts w:ascii="Times New Roman" w:eastAsia="Times New Roman" w:hAnsi="Times New Roman" w:cs="Times New Roman"/>
      <w:b/>
      <w:bCs/>
      <w:sz w:val="36"/>
      <w:szCs w:val="36"/>
      <w:lang w:eastAsia="es-PA"/>
    </w:rPr>
  </w:style>
  <w:style w:type="paragraph" w:customStyle="1" w:styleId="SingleTxtG">
    <w:name w:val="_ Single Txt_G"/>
    <w:basedOn w:val="Normal"/>
    <w:link w:val="SingleTxtGChar"/>
    <w:qFormat/>
    <w:rsid w:val="00A25C80"/>
    <w:pPr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ingleTxtGChar">
    <w:name w:val="_ Single Txt_G Char"/>
    <w:link w:val="SingleTxtG"/>
    <w:rsid w:val="00A25C8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List Bullet Mary Car,Numbered List Paragraph Car,Bullet paras Car,Heading 1.1 Car,List Paragraph (numbered (a)) Car,Use Case List Paragraph Car,Bullets Car,ANNEX Car,List Paragraph1 Car,List Paragraph2 Car,References Car"/>
    <w:basedOn w:val="Fuentedeprrafopredeter"/>
    <w:link w:val="Prrafodelista"/>
    <w:uiPriority w:val="34"/>
    <w:rsid w:val="00A25C80"/>
    <w:rPr>
      <w:lang w:val="es-ES_tradnl"/>
    </w:rPr>
  </w:style>
  <w:style w:type="character" w:styleId="Textoennegrita">
    <w:name w:val="Strong"/>
    <w:basedOn w:val="Fuentedeprrafopredeter"/>
    <w:uiPriority w:val="22"/>
    <w:qFormat/>
    <w:rsid w:val="00C1230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0030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308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030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308F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5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763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basedOn w:val="Normal"/>
    <w:rsid w:val="00BF43E8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val="es-PA"/>
    </w:rPr>
  </w:style>
  <w:style w:type="paragraph" w:styleId="NormalWeb">
    <w:name w:val="Normal (Web)"/>
    <w:basedOn w:val="Normal"/>
    <w:uiPriority w:val="99"/>
    <w:unhideWhenUsed/>
    <w:rsid w:val="00390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A" w:eastAsia="es-PA"/>
    </w:rPr>
  </w:style>
  <w:style w:type="character" w:customStyle="1" w:styleId="Ttulo1Car">
    <w:name w:val="Título 1 Car"/>
    <w:basedOn w:val="Fuentedeprrafopredeter"/>
    <w:link w:val="Ttulo1"/>
    <w:uiPriority w:val="9"/>
    <w:rsid w:val="003342E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42E3"/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3342E3"/>
    <w:rPr>
      <w:color w:val="0000FF"/>
      <w:u w:val="single"/>
    </w:rPr>
  </w:style>
  <w:style w:type="paragraph" w:styleId="Sinespaciado">
    <w:name w:val="No Spacing"/>
    <w:uiPriority w:val="1"/>
    <w:qFormat/>
    <w:rsid w:val="001B50A4"/>
    <w:pPr>
      <w:spacing w:after="0" w:line="240" w:lineRule="auto"/>
    </w:pPr>
    <w:rPr>
      <w:rFonts w:ascii="Calibri" w:eastAsia="Times New Roman" w:hAnsi="Calibri" w:cs="Times New Roman"/>
      <w:szCs w:val="20"/>
      <w:lang w:eastAsia="es-PA"/>
    </w:rPr>
  </w:style>
  <w:style w:type="character" w:styleId="Refdecomentario">
    <w:name w:val="annotation reference"/>
    <w:basedOn w:val="Fuentedeprrafopredeter"/>
    <w:uiPriority w:val="99"/>
    <w:semiHidden/>
    <w:unhideWhenUsed/>
    <w:rsid w:val="001B50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B50A4"/>
    <w:pPr>
      <w:spacing w:line="240" w:lineRule="auto"/>
    </w:pPr>
    <w:rPr>
      <w:rFonts w:ascii="Calibri" w:eastAsia="Calibri" w:hAnsi="Calibri" w:cs="Times New Roman"/>
      <w:sz w:val="20"/>
      <w:szCs w:val="20"/>
      <w:lang w:val="es-P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B50A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3325">
          <w:marLeft w:val="22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8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009">
              <w:marLeft w:val="15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09799">
              <w:marLeft w:val="15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1844">
              <w:marLeft w:val="15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9481">
              <w:marLeft w:val="150"/>
              <w:marRight w:val="0"/>
              <w:marTop w:val="0"/>
              <w:marBottom w:val="150"/>
              <w:divBdr>
                <w:top w:val="single" w:sz="6" w:space="4" w:color="auto"/>
                <w:left w:val="single" w:sz="6" w:space="4" w:color="auto"/>
                <w:bottom w:val="single" w:sz="6" w:space="4" w:color="auto"/>
                <w:right w:val="single" w:sz="6" w:space="4" w:color="auto"/>
              </w:divBdr>
            </w:div>
          </w:divsChild>
        </w:div>
      </w:divsChild>
    </w:div>
    <w:div w:id="5596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107626-D1AB-4F4D-873C-186B3AB035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21DAEF-D5EC-4FE6-9684-68E4E18FB7B9}"/>
</file>

<file path=customXml/itemProps3.xml><?xml version="1.0" encoding="utf-8"?>
<ds:datastoreItem xmlns:ds="http://schemas.openxmlformats.org/officeDocument/2006/customXml" ds:itemID="{3D1ABA18-D0A4-4E93-A731-DB210AB41118}"/>
</file>

<file path=customXml/itemProps4.xml><?xml version="1.0" encoding="utf-8"?>
<ds:datastoreItem xmlns:ds="http://schemas.openxmlformats.org/officeDocument/2006/customXml" ds:itemID="{9DA8DBEF-2906-41AD-A655-7FF3092A81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פּוֹרטוּג</dc:creator>
  <cp:keywords/>
  <dc:description/>
  <cp:lastModifiedBy>פּוֹרטוּג</cp:lastModifiedBy>
  <cp:revision>10</cp:revision>
  <cp:lastPrinted>2021-09-16T12:41:00Z</cp:lastPrinted>
  <dcterms:created xsi:type="dcterms:W3CDTF">2021-09-16T03:15:00Z</dcterms:created>
  <dcterms:modified xsi:type="dcterms:W3CDTF">2021-09-16T12:46:00Z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