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D727D" w14:textId="77777777" w:rsidR="003A22F6" w:rsidRPr="00246BB2" w:rsidRDefault="00D1181F" w:rsidP="00D1181F">
      <w:pPr>
        <w:jc w:val="center"/>
        <w:rPr>
          <w:rFonts w:ascii="Arial" w:hAnsi="Arial" w:cs="Arial"/>
          <w:b/>
          <w:sz w:val="24"/>
          <w:szCs w:val="24"/>
        </w:rPr>
      </w:pPr>
      <w:r w:rsidRPr="00246BB2">
        <w:rPr>
          <w:rFonts w:ascii="Arial" w:hAnsi="Arial" w:cs="Arial"/>
          <w:b/>
          <w:sz w:val="24"/>
          <w:szCs w:val="24"/>
        </w:rPr>
        <w:t>Ireland CCPR Review</w:t>
      </w:r>
    </w:p>
    <w:p w14:paraId="1E1DF210" w14:textId="77777777" w:rsidR="00D1181F" w:rsidRPr="00246BB2" w:rsidRDefault="00D1181F" w:rsidP="00D1181F">
      <w:pPr>
        <w:jc w:val="center"/>
        <w:rPr>
          <w:rFonts w:ascii="Arial" w:hAnsi="Arial" w:cs="Arial"/>
          <w:b/>
          <w:sz w:val="24"/>
          <w:szCs w:val="24"/>
        </w:rPr>
      </w:pPr>
      <w:r w:rsidRPr="00246BB2">
        <w:rPr>
          <w:rFonts w:ascii="Arial" w:hAnsi="Arial" w:cs="Arial"/>
          <w:b/>
          <w:sz w:val="24"/>
          <w:szCs w:val="24"/>
        </w:rPr>
        <w:t>Introductory Statement by Ambassador Gaffey</w:t>
      </w:r>
    </w:p>
    <w:p w14:paraId="7DDC22AE" w14:textId="77777777" w:rsidR="001F7BDA" w:rsidRDefault="001F7BDA" w:rsidP="00927E7E">
      <w:pPr>
        <w:rPr>
          <w:rFonts w:ascii="Arial" w:hAnsi="Arial" w:cs="Arial"/>
          <w:sz w:val="24"/>
          <w:szCs w:val="24"/>
        </w:rPr>
      </w:pPr>
    </w:p>
    <w:p w14:paraId="012B695F" w14:textId="77777777" w:rsidR="00D9763A" w:rsidRDefault="00927E7E" w:rsidP="00927E7E">
      <w:pPr>
        <w:rPr>
          <w:rFonts w:ascii="Arial" w:hAnsi="Arial" w:cs="Arial"/>
          <w:sz w:val="24"/>
          <w:szCs w:val="24"/>
        </w:rPr>
      </w:pPr>
      <w:r w:rsidRPr="00246BB2">
        <w:rPr>
          <w:rFonts w:ascii="Arial" w:hAnsi="Arial" w:cs="Arial"/>
          <w:sz w:val="24"/>
          <w:szCs w:val="24"/>
        </w:rPr>
        <w:t xml:space="preserve">Madame Chair, Members of the Committee, </w:t>
      </w:r>
      <w:r w:rsidR="001F7BDA">
        <w:rPr>
          <w:rFonts w:ascii="Arial" w:hAnsi="Arial" w:cs="Arial"/>
          <w:sz w:val="24"/>
          <w:szCs w:val="24"/>
        </w:rPr>
        <w:t>members of civil society,</w:t>
      </w:r>
    </w:p>
    <w:p w14:paraId="7976143C" w14:textId="77777777" w:rsidR="00740238" w:rsidRPr="00246BB2" w:rsidRDefault="00740238" w:rsidP="00927E7E">
      <w:pPr>
        <w:rPr>
          <w:rFonts w:ascii="Arial" w:hAnsi="Arial" w:cs="Arial"/>
          <w:sz w:val="24"/>
          <w:szCs w:val="24"/>
        </w:rPr>
      </w:pPr>
    </w:p>
    <w:p w14:paraId="41F340E0" w14:textId="77777777" w:rsidR="00927E7E" w:rsidRPr="00246BB2" w:rsidRDefault="00927E7E" w:rsidP="00B050DD">
      <w:pPr>
        <w:spacing w:line="360" w:lineRule="auto"/>
        <w:rPr>
          <w:rFonts w:ascii="Arial" w:hAnsi="Arial" w:cs="Arial"/>
          <w:sz w:val="24"/>
          <w:szCs w:val="24"/>
        </w:rPr>
      </w:pPr>
      <w:r w:rsidRPr="00246BB2">
        <w:rPr>
          <w:rFonts w:ascii="Arial" w:hAnsi="Arial" w:cs="Arial"/>
          <w:sz w:val="24"/>
          <w:szCs w:val="24"/>
        </w:rPr>
        <w:t>I</w:t>
      </w:r>
      <w:r w:rsidR="00E83294">
        <w:rPr>
          <w:rFonts w:ascii="Arial" w:hAnsi="Arial" w:cs="Arial"/>
          <w:sz w:val="24"/>
          <w:szCs w:val="24"/>
        </w:rPr>
        <w:t xml:space="preserve">t is an honour to say a few words </w:t>
      </w:r>
      <w:r w:rsidRPr="00246BB2">
        <w:rPr>
          <w:rFonts w:ascii="Arial" w:hAnsi="Arial" w:cs="Arial"/>
          <w:sz w:val="24"/>
          <w:szCs w:val="24"/>
        </w:rPr>
        <w:t xml:space="preserve">at the outset of Ireland’s </w:t>
      </w:r>
      <w:r w:rsidR="00246BB2" w:rsidRPr="00246BB2">
        <w:rPr>
          <w:rFonts w:ascii="Arial" w:hAnsi="Arial" w:cs="Arial"/>
          <w:sz w:val="24"/>
          <w:szCs w:val="24"/>
        </w:rPr>
        <w:t>fifth</w:t>
      </w:r>
      <w:r w:rsidRPr="00246BB2">
        <w:rPr>
          <w:rFonts w:ascii="Arial" w:hAnsi="Arial" w:cs="Arial"/>
          <w:sz w:val="24"/>
          <w:szCs w:val="24"/>
        </w:rPr>
        <w:t xml:space="preserve"> review by the Human Rights Committee.</w:t>
      </w:r>
      <w:r w:rsidR="00740238">
        <w:rPr>
          <w:rFonts w:ascii="Arial" w:hAnsi="Arial" w:cs="Arial"/>
          <w:sz w:val="24"/>
          <w:szCs w:val="24"/>
        </w:rPr>
        <w:t xml:space="preserve"> </w:t>
      </w:r>
    </w:p>
    <w:p w14:paraId="2C0CB927" w14:textId="3F12B86B" w:rsidR="00B050DD" w:rsidRDefault="00D40B15" w:rsidP="00B050D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</w:t>
      </w:r>
      <w:r w:rsidR="00E83294">
        <w:rPr>
          <w:rFonts w:ascii="Arial" w:hAnsi="Arial" w:cs="Arial"/>
          <w:sz w:val="24"/>
          <w:szCs w:val="24"/>
        </w:rPr>
        <w:t xml:space="preserve"> this difficult moment globally, it is important to recognise that t</w:t>
      </w:r>
      <w:r w:rsidR="00EF57AF">
        <w:rPr>
          <w:rFonts w:ascii="Arial" w:hAnsi="Arial" w:cs="Arial"/>
          <w:sz w:val="24"/>
          <w:szCs w:val="24"/>
        </w:rPr>
        <w:t xml:space="preserve">he </w:t>
      </w:r>
      <w:r w:rsidR="00740238">
        <w:rPr>
          <w:rFonts w:ascii="Arial" w:hAnsi="Arial" w:cs="Arial"/>
          <w:sz w:val="24"/>
          <w:szCs w:val="24"/>
        </w:rPr>
        <w:t>Human Rights Committee</w:t>
      </w:r>
      <w:r w:rsidR="00EF57AF">
        <w:rPr>
          <w:rFonts w:ascii="Arial" w:hAnsi="Arial" w:cs="Arial"/>
          <w:sz w:val="24"/>
          <w:szCs w:val="24"/>
        </w:rPr>
        <w:t xml:space="preserve"> </w:t>
      </w:r>
      <w:r w:rsidR="00E83294">
        <w:rPr>
          <w:rFonts w:ascii="Arial" w:hAnsi="Arial" w:cs="Arial"/>
          <w:sz w:val="24"/>
          <w:szCs w:val="24"/>
        </w:rPr>
        <w:t xml:space="preserve">plays a vital role </w:t>
      </w:r>
      <w:r w:rsidR="00EF57AF">
        <w:rPr>
          <w:rFonts w:ascii="Arial" w:hAnsi="Arial" w:cs="Arial"/>
          <w:sz w:val="24"/>
          <w:szCs w:val="24"/>
        </w:rPr>
        <w:t>in the protection of</w:t>
      </w:r>
      <w:r w:rsidR="001F7BDA">
        <w:rPr>
          <w:rFonts w:ascii="Arial" w:hAnsi="Arial" w:cs="Arial"/>
          <w:sz w:val="24"/>
          <w:szCs w:val="24"/>
        </w:rPr>
        <w:t xml:space="preserve"> human rights across the world</w:t>
      </w:r>
      <w:r w:rsidR="00E83294">
        <w:rPr>
          <w:rFonts w:ascii="Arial" w:hAnsi="Arial" w:cs="Arial"/>
          <w:sz w:val="24"/>
          <w:szCs w:val="24"/>
        </w:rPr>
        <w:t xml:space="preserve">.  It is the </w:t>
      </w:r>
      <w:r w:rsidR="00C220D1" w:rsidRPr="00C220D1">
        <w:rPr>
          <w:rFonts w:ascii="Arial" w:hAnsi="Arial" w:cs="Arial"/>
          <w:sz w:val="24"/>
          <w:szCs w:val="24"/>
        </w:rPr>
        <w:t>essential monitor</w:t>
      </w:r>
      <w:r w:rsidR="001F7BDA" w:rsidRPr="00C220D1">
        <w:rPr>
          <w:rFonts w:ascii="Arial" w:hAnsi="Arial" w:cs="Arial"/>
          <w:sz w:val="24"/>
          <w:szCs w:val="24"/>
        </w:rPr>
        <w:t xml:space="preserve"> </w:t>
      </w:r>
      <w:r w:rsidR="00C220D1" w:rsidRPr="00C220D1">
        <w:rPr>
          <w:rFonts w:ascii="Arial" w:hAnsi="Arial" w:cs="Arial"/>
          <w:sz w:val="24"/>
          <w:szCs w:val="24"/>
        </w:rPr>
        <w:t>of States’</w:t>
      </w:r>
      <w:r w:rsidR="001F7BDA" w:rsidRPr="00C220D1">
        <w:rPr>
          <w:rFonts w:ascii="Arial" w:hAnsi="Arial" w:cs="Arial"/>
          <w:sz w:val="24"/>
          <w:szCs w:val="24"/>
        </w:rPr>
        <w:t xml:space="preserve"> </w:t>
      </w:r>
      <w:r w:rsidR="00C220D1" w:rsidRPr="00C220D1">
        <w:rPr>
          <w:rFonts w:ascii="Arial" w:hAnsi="Arial" w:cs="Arial"/>
          <w:sz w:val="24"/>
          <w:szCs w:val="24"/>
        </w:rPr>
        <w:t>implementation</w:t>
      </w:r>
      <w:r w:rsidR="00EF57AF" w:rsidRPr="00C220D1">
        <w:rPr>
          <w:rFonts w:ascii="Arial" w:hAnsi="Arial" w:cs="Arial"/>
          <w:sz w:val="24"/>
          <w:szCs w:val="24"/>
        </w:rPr>
        <w:t xml:space="preserve"> of the International Covenant for Civil and Political Rights</w:t>
      </w:r>
      <w:r w:rsidR="00EF57AF">
        <w:rPr>
          <w:rFonts w:ascii="Arial" w:hAnsi="Arial" w:cs="Arial"/>
          <w:sz w:val="24"/>
          <w:szCs w:val="24"/>
        </w:rPr>
        <w:t xml:space="preserve">. </w:t>
      </w:r>
      <w:bookmarkStart w:id="0" w:name="_GoBack"/>
      <w:bookmarkEnd w:id="0"/>
      <w:r w:rsidR="00E83294">
        <w:rPr>
          <w:rFonts w:ascii="Arial" w:hAnsi="Arial" w:cs="Arial"/>
          <w:sz w:val="24"/>
          <w:szCs w:val="24"/>
        </w:rPr>
        <w:t xml:space="preserve">Human rights have a central place in Ireland’s domestic and foreign policy, and we are strongly committed </w:t>
      </w:r>
      <w:r w:rsidR="00C220D1">
        <w:rPr>
          <w:rFonts w:ascii="Arial" w:hAnsi="Arial" w:cs="Arial"/>
          <w:sz w:val="24"/>
          <w:szCs w:val="24"/>
        </w:rPr>
        <w:t>to upholding the</w:t>
      </w:r>
      <w:r w:rsidR="001F7BDA">
        <w:rPr>
          <w:rFonts w:ascii="Arial" w:hAnsi="Arial" w:cs="Arial"/>
          <w:sz w:val="24"/>
          <w:szCs w:val="24"/>
        </w:rPr>
        <w:t xml:space="preserve"> standards</w:t>
      </w:r>
      <w:r w:rsidR="00C220D1">
        <w:rPr>
          <w:rFonts w:ascii="Arial" w:hAnsi="Arial" w:cs="Arial"/>
          <w:sz w:val="24"/>
          <w:szCs w:val="24"/>
        </w:rPr>
        <w:t xml:space="preserve"> of the ICCPR</w:t>
      </w:r>
      <w:r w:rsidR="001F7BDA">
        <w:rPr>
          <w:rFonts w:ascii="Arial" w:hAnsi="Arial" w:cs="Arial"/>
          <w:sz w:val="24"/>
          <w:szCs w:val="24"/>
        </w:rPr>
        <w:t xml:space="preserve">. </w:t>
      </w:r>
    </w:p>
    <w:p w14:paraId="7F27D698" w14:textId="77777777" w:rsidR="00181049" w:rsidRDefault="00181049" w:rsidP="00B050D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</w:t>
      </w:r>
      <w:r w:rsidR="00E83294">
        <w:rPr>
          <w:rFonts w:ascii="Arial" w:hAnsi="Arial" w:cs="Arial"/>
          <w:sz w:val="24"/>
          <w:szCs w:val="24"/>
        </w:rPr>
        <w:t xml:space="preserve">warmly </w:t>
      </w:r>
      <w:r>
        <w:rPr>
          <w:rFonts w:ascii="Arial" w:hAnsi="Arial" w:cs="Arial"/>
          <w:sz w:val="24"/>
          <w:szCs w:val="24"/>
        </w:rPr>
        <w:t xml:space="preserve">welcome the active engagement of civil society throughout the review process, </w:t>
      </w:r>
      <w:r w:rsidR="00E83294">
        <w:rPr>
          <w:rFonts w:ascii="Arial" w:hAnsi="Arial" w:cs="Arial"/>
          <w:sz w:val="24"/>
          <w:szCs w:val="24"/>
        </w:rPr>
        <w:t xml:space="preserve">and I would like to note the strong representation here today of </w:t>
      </w:r>
      <w:r>
        <w:rPr>
          <w:rFonts w:ascii="Arial" w:hAnsi="Arial" w:cs="Arial"/>
          <w:sz w:val="24"/>
          <w:szCs w:val="24"/>
        </w:rPr>
        <w:t xml:space="preserve">civil society representatives who have travelled from Ireland </w:t>
      </w:r>
      <w:r w:rsidR="00E83294">
        <w:rPr>
          <w:rFonts w:ascii="Arial" w:hAnsi="Arial" w:cs="Arial"/>
          <w:sz w:val="24"/>
          <w:szCs w:val="24"/>
        </w:rPr>
        <w:t xml:space="preserve">for the </w:t>
      </w:r>
      <w:r>
        <w:rPr>
          <w:rFonts w:ascii="Arial" w:hAnsi="Arial" w:cs="Arial"/>
          <w:sz w:val="24"/>
          <w:szCs w:val="24"/>
        </w:rPr>
        <w:t>review.</w:t>
      </w:r>
      <w:r w:rsidR="007C3E65">
        <w:rPr>
          <w:rFonts w:ascii="Arial" w:hAnsi="Arial" w:cs="Arial"/>
          <w:sz w:val="24"/>
          <w:szCs w:val="24"/>
        </w:rPr>
        <w:t xml:space="preserve"> </w:t>
      </w:r>
      <w:r w:rsidR="00E83294">
        <w:rPr>
          <w:rFonts w:ascii="Arial" w:hAnsi="Arial" w:cs="Arial"/>
          <w:sz w:val="24"/>
          <w:szCs w:val="24"/>
        </w:rPr>
        <w:t>Engagement with civil society will be equally important as we follow up on the issues raised in the review today and tomorrow.</w:t>
      </w:r>
    </w:p>
    <w:p w14:paraId="366085B9" w14:textId="0376F54D" w:rsidR="001F7BDA" w:rsidRDefault="001F7BDA" w:rsidP="00B050D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are proud of the steps </w:t>
      </w:r>
      <w:r w:rsidR="00E83294">
        <w:rPr>
          <w:rFonts w:ascii="Arial" w:hAnsi="Arial" w:cs="Arial"/>
          <w:sz w:val="24"/>
          <w:szCs w:val="24"/>
        </w:rPr>
        <w:t xml:space="preserve">we have </w:t>
      </w:r>
      <w:r>
        <w:rPr>
          <w:rFonts w:ascii="Arial" w:hAnsi="Arial" w:cs="Arial"/>
          <w:sz w:val="24"/>
          <w:szCs w:val="24"/>
        </w:rPr>
        <w:t>taken</w:t>
      </w:r>
      <w:r w:rsidR="00E8329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continue to take</w:t>
      </w:r>
      <w:r w:rsidR="00E8329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to safeguard </w:t>
      </w:r>
      <w:r w:rsidR="000B4C9A">
        <w:rPr>
          <w:rFonts w:ascii="Arial" w:hAnsi="Arial" w:cs="Arial"/>
          <w:sz w:val="24"/>
          <w:szCs w:val="24"/>
        </w:rPr>
        <w:t>civil and political rights in Ireland</w:t>
      </w:r>
      <w:r w:rsidR="00E83294">
        <w:rPr>
          <w:rFonts w:ascii="Arial" w:hAnsi="Arial" w:cs="Arial"/>
          <w:sz w:val="24"/>
          <w:szCs w:val="24"/>
        </w:rPr>
        <w:t xml:space="preserve">.  There have been important developments in recent years, </w:t>
      </w:r>
      <w:r w:rsidR="00C752F4">
        <w:rPr>
          <w:rFonts w:ascii="Arial" w:hAnsi="Arial" w:cs="Arial"/>
          <w:sz w:val="24"/>
          <w:szCs w:val="24"/>
        </w:rPr>
        <w:t xml:space="preserve">and </w:t>
      </w:r>
      <w:r w:rsidR="000B4C9A">
        <w:rPr>
          <w:rFonts w:ascii="Arial" w:hAnsi="Arial" w:cs="Arial"/>
          <w:sz w:val="24"/>
          <w:szCs w:val="24"/>
        </w:rPr>
        <w:t xml:space="preserve">we approach this review </w:t>
      </w:r>
      <w:r w:rsidR="00C752F4">
        <w:rPr>
          <w:rFonts w:ascii="Arial" w:hAnsi="Arial" w:cs="Arial"/>
          <w:sz w:val="24"/>
          <w:szCs w:val="24"/>
        </w:rPr>
        <w:t xml:space="preserve">in a wholly </w:t>
      </w:r>
      <w:r w:rsidR="000B4C9A">
        <w:rPr>
          <w:rFonts w:ascii="Arial" w:hAnsi="Arial" w:cs="Arial"/>
          <w:sz w:val="24"/>
          <w:szCs w:val="24"/>
        </w:rPr>
        <w:t xml:space="preserve">constructive spirit, recognising that there is room for further improvement. </w:t>
      </w:r>
      <w:r w:rsidR="00C752F4">
        <w:rPr>
          <w:rFonts w:ascii="Arial" w:hAnsi="Arial" w:cs="Arial"/>
          <w:sz w:val="24"/>
          <w:szCs w:val="24"/>
        </w:rPr>
        <w:t xml:space="preserve">We also recognise the valuable role that Treaty Bodies have played in highlighting human rights issues in Ireland in the past, and helping </w:t>
      </w:r>
      <w:r w:rsidR="002620EE">
        <w:rPr>
          <w:rFonts w:ascii="Arial" w:hAnsi="Arial" w:cs="Arial"/>
          <w:sz w:val="24"/>
          <w:szCs w:val="24"/>
        </w:rPr>
        <w:t xml:space="preserve">create </w:t>
      </w:r>
      <w:r w:rsidR="00C752F4">
        <w:rPr>
          <w:rFonts w:ascii="Arial" w:hAnsi="Arial" w:cs="Arial"/>
          <w:sz w:val="24"/>
          <w:szCs w:val="24"/>
        </w:rPr>
        <w:t xml:space="preserve">the impetus for change.  </w:t>
      </w:r>
      <w:r w:rsidR="000B4C9A">
        <w:rPr>
          <w:rFonts w:ascii="Arial" w:hAnsi="Arial" w:cs="Arial"/>
          <w:sz w:val="24"/>
          <w:szCs w:val="24"/>
        </w:rPr>
        <w:t>We look forward to hearing the Committee’s views, and stand ready to provide comprehensive answers to your questions.</w:t>
      </w:r>
    </w:p>
    <w:p w14:paraId="2FF6D177" w14:textId="77777777" w:rsidR="00D1181F" w:rsidRPr="00246BB2" w:rsidRDefault="00927E7E" w:rsidP="00B050DD">
      <w:pPr>
        <w:spacing w:line="360" w:lineRule="auto"/>
        <w:rPr>
          <w:rFonts w:ascii="Arial" w:hAnsi="Arial" w:cs="Arial"/>
          <w:sz w:val="24"/>
          <w:szCs w:val="24"/>
        </w:rPr>
      </w:pPr>
      <w:r w:rsidRPr="00246BB2">
        <w:rPr>
          <w:rFonts w:ascii="Arial" w:hAnsi="Arial" w:cs="Arial"/>
          <w:sz w:val="24"/>
          <w:szCs w:val="24"/>
        </w:rPr>
        <w:t>Our commitment to this review process is demonstrated by the broad high-level delegation who have travelled to Geneva to participate. I am particularly pleased to welcome our Head of Delegation, Minister for Children, Equality, Disability, Integration and Youth, Roderic O’</w:t>
      </w:r>
      <w:r w:rsidR="006B6296">
        <w:rPr>
          <w:rFonts w:ascii="Arial" w:hAnsi="Arial" w:cs="Arial"/>
          <w:sz w:val="24"/>
          <w:szCs w:val="24"/>
        </w:rPr>
        <w:t>Gorman, who</w:t>
      </w:r>
      <w:r w:rsidR="00D87380" w:rsidRPr="00246BB2">
        <w:rPr>
          <w:rFonts w:ascii="Arial" w:hAnsi="Arial" w:cs="Arial"/>
          <w:sz w:val="24"/>
          <w:szCs w:val="24"/>
        </w:rPr>
        <w:t xml:space="preserve"> will </w:t>
      </w:r>
      <w:r w:rsidR="006B6296">
        <w:rPr>
          <w:rFonts w:ascii="Arial" w:hAnsi="Arial" w:cs="Arial"/>
          <w:sz w:val="24"/>
          <w:szCs w:val="24"/>
        </w:rPr>
        <w:t>now provide</w:t>
      </w:r>
      <w:r w:rsidR="00B050DD" w:rsidRPr="00246BB2">
        <w:rPr>
          <w:rFonts w:ascii="Arial" w:hAnsi="Arial" w:cs="Arial"/>
          <w:sz w:val="24"/>
          <w:szCs w:val="24"/>
        </w:rPr>
        <w:t xml:space="preserve"> update</w:t>
      </w:r>
      <w:r w:rsidR="00B40D82">
        <w:rPr>
          <w:rFonts w:ascii="Arial" w:hAnsi="Arial" w:cs="Arial"/>
          <w:sz w:val="24"/>
          <w:szCs w:val="24"/>
        </w:rPr>
        <w:t>s</w:t>
      </w:r>
      <w:r w:rsidR="00C752F4">
        <w:rPr>
          <w:rFonts w:ascii="Arial" w:hAnsi="Arial" w:cs="Arial"/>
          <w:sz w:val="24"/>
          <w:szCs w:val="24"/>
        </w:rPr>
        <w:t xml:space="preserve"> on s</w:t>
      </w:r>
      <w:r w:rsidR="006B6296">
        <w:rPr>
          <w:rFonts w:ascii="Arial" w:hAnsi="Arial" w:cs="Arial"/>
          <w:sz w:val="24"/>
          <w:szCs w:val="24"/>
        </w:rPr>
        <w:t>ome key developments in Ireland.</w:t>
      </w:r>
    </w:p>
    <w:p w14:paraId="2ACE921B" w14:textId="77777777" w:rsidR="00B050DD" w:rsidRDefault="00D87380" w:rsidP="00B050DD">
      <w:pPr>
        <w:spacing w:line="360" w:lineRule="auto"/>
        <w:rPr>
          <w:rFonts w:ascii="Arial" w:hAnsi="Arial" w:cs="Arial"/>
          <w:sz w:val="24"/>
          <w:szCs w:val="24"/>
        </w:rPr>
      </w:pPr>
      <w:r w:rsidRPr="00246BB2">
        <w:rPr>
          <w:rFonts w:ascii="Arial" w:hAnsi="Arial" w:cs="Arial"/>
          <w:sz w:val="24"/>
          <w:szCs w:val="24"/>
        </w:rPr>
        <w:lastRenderedPageBreak/>
        <w:t xml:space="preserve">I thank the </w:t>
      </w:r>
      <w:r w:rsidR="00B050DD" w:rsidRPr="00246BB2">
        <w:rPr>
          <w:rFonts w:ascii="Arial" w:hAnsi="Arial" w:cs="Arial"/>
          <w:sz w:val="24"/>
          <w:szCs w:val="24"/>
        </w:rPr>
        <w:t>Committee again for their participation today, and now pass the floor to Minister O’Gorman.</w:t>
      </w:r>
    </w:p>
    <w:p w14:paraId="51C7E169" w14:textId="77777777" w:rsidR="00181049" w:rsidRDefault="00181049" w:rsidP="00B050D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 you.</w:t>
      </w:r>
    </w:p>
    <w:p w14:paraId="7C1F5D8C" w14:textId="77777777" w:rsidR="00B050DD" w:rsidRPr="00246BB2" w:rsidRDefault="00B050DD" w:rsidP="00B050D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050DD" w:rsidRPr="00246B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81F"/>
    <w:rsid w:val="000B4C9A"/>
    <w:rsid w:val="00181049"/>
    <w:rsid w:val="001F7BDA"/>
    <w:rsid w:val="00246BB2"/>
    <w:rsid w:val="002620EE"/>
    <w:rsid w:val="002A2A1D"/>
    <w:rsid w:val="002B6917"/>
    <w:rsid w:val="006B6296"/>
    <w:rsid w:val="00740238"/>
    <w:rsid w:val="007C3E65"/>
    <w:rsid w:val="00927E7E"/>
    <w:rsid w:val="00B050DD"/>
    <w:rsid w:val="00B40D82"/>
    <w:rsid w:val="00C220D1"/>
    <w:rsid w:val="00C6642F"/>
    <w:rsid w:val="00C752F4"/>
    <w:rsid w:val="00D1181F"/>
    <w:rsid w:val="00D40B15"/>
    <w:rsid w:val="00D87380"/>
    <w:rsid w:val="00D9763A"/>
    <w:rsid w:val="00E36A8C"/>
    <w:rsid w:val="00E75D42"/>
    <w:rsid w:val="00E83294"/>
    <w:rsid w:val="00E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9C20F"/>
  <w15:chartTrackingRefBased/>
  <w15:docId w15:val="{A889EFCA-167A-4DE7-A18D-C8490CF29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C3E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3E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3E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3E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3E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E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26" ma:contentTypeDescription="Create a new document." ma:contentTypeScope="" ma:versionID="f021828d0d52de11bee13c162099c43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94456f96f9b913f000871160840a921e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2024-05-06T17:58:46+00:00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8113FBA2-CB82-4CC5-9BA5-B869702EA0E4}"/>
</file>

<file path=customXml/itemProps2.xml><?xml version="1.0" encoding="utf-8"?>
<ds:datastoreItem xmlns:ds="http://schemas.openxmlformats.org/officeDocument/2006/customXml" ds:itemID="{DD452073-5A8A-47AE-989D-9E2DB1BF4CDB}"/>
</file>

<file path=customXml/itemProps3.xml><?xml version="1.0" encoding="utf-8"?>
<ds:datastoreItem xmlns:ds="http://schemas.openxmlformats.org/officeDocument/2006/customXml" ds:itemID="{21955ECF-363A-4159-9FB7-78F465071A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 of Foreign Affairs &amp; Trade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Daly Aoife GENEVA PM</dc:creator>
  <cp:keywords/>
  <dc:description/>
  <cp:lastModifiedBy>Dunbar Róisín GENEVA PM</cp:lastModifiedBy>
  <cp:revision>5</cp:revision>
  <dcterms:created xsi:type="dcterms:W3CDTF">2022-07-01T16:02:00Z</dcterms:created>
  <dcterms:modified xsi:type="dcterms:W3CDTF">2022-07-01T17:27:00Z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0x0101004100868408537B4FA2A9FA4AC7F0070F</vt:lpwstr>
  </property>
  <property fmtid="{D5CDD505-2E9C-101B-9397-08002B2CF9AE}" pid="3" name="Order">
    <vt:r8>100</vt:r8>
  </property>
</Properties>
</file>