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923625" w14:textId="25255628" w:rsidR="000308E3" w:rsidRPr="00C70680" w:rsidRDefault="004140B0" w:rsidP="009D6772">
      <w:pPr>
        <w:jc w:val="center"/>
        <w:rPr>
          <w:rFonts w:asciiTheme="majorBidi" w:hAnsiTheme="majorBidi" w:cstheme="majorBidi"/>
          <w:b/>
          <w:bCs/>
          <w:sz w:val="32"/>
          <w:szCs w:val="32"/>
        </w:rPr>
      </w:pPr>
      <w:r w:rsidRPr="00C70680">
        <w:rPr>
          <w:rFonts w:asciiTheme="majorBidi" w:hAnsiTheme="majorBidi" w:cstheme="majorBidi"/>
          <w:b/>
          <w:bCs/>
          <w:sz w:val="32"/>
          <w:szCs w:val="32"/>
        </w:rPr>
        <w:t>Economic, S</w:t>
      </w:r>
      <w:r w:rsidR="000308E3" w:rsidRPr="00C70680">
        <w:rPr>
          <w:rFonts w:asciiTheme="majorBidi" w:hAnsiTheme="majorBidi" w:cstheme="majorBidi"/>
          <w:b/>
          <w:bCs/>
          <w:sz w:val="32"/>
          <w:szCs w:val="32"/>
        </w:rPr>
        <w:t xml:space="preserve">ocial </w:t>
      </w:r>
      <w:r w:rsidR="00C70680" w:rsidRPr="00C70680">
        <w:rPr>
          <w:rFonts w:asciiTheme="majorBidi" w:hAnsiTheme="majorBidi" w:cstheme="majorBidi"/>
          <w:b/>
          <w:bCs/>
          <w:sz w:val="32"/>
          <w:szCs w:val="32"/>
        </w:rPr>
        <w:t>and</w:t>
      </w:r>
      <w:r w:rsidRPr="00C70680">
        <w:rPr>
          <w:rFonts w:asciiTheme="majorBidi" w:hAnsiTheme="majorBidi" w:cstheme="majorBidi"/>
          <w:b/>
          <w:bCs/>
          <w:sz w:val="32"/>
          <w:szCs w:val="32"/>
        </w:rPr>
        <w:t xml:space="preserve"> Cultural R</w:t>
      </w:r>
      <w:r w:rsidR="000308E3" w:rsidRPr="00C70680">
        <w:rPr>
          <w:rFonts w:asciiTheme="majorBidi" w:hAnsiTheme="majorBidi" w:cstheme="majorBidi"/>
          <w:b/>
          <w:bCs/>
          <w:sz w:val="32"/>
          <w:szCs w:val="32"/>
        </w:rPr>
        <w:t>ights in China</w:t>
      </w:r>
    </w:p>
    <w:p w14:paraId="2133FAD1" w14:textId="77777777" w:rsidR="000308E3" w:rsidRPr="009D6772" w:rsidRDefault="000308E3" w:rsidP="009D6772">
      <w:pPr>
        <w:jc w:val="both"/>
        <w:rPr>
          <w:rFonts w:asciiTheme="majorBidi" w:hAnsiTheme="majorBidi" w:cstheme="majorBidi"/>
          <w:sz w:val="24"/>
          <w:szCs w:val="24"/>
        </w:rPr>
      </w:pPr>
      <w:r w:rsidRPr="009D6772">
        <w:rPr>
          <w:rFonts w:asciiTheme="majorBidi" w:hAnsiTheme="majorBidi" w:cstheme="majorBidi"/>
          <w:b/>
          <w:bCs/>
          <w:sz w:val="24"/>
          <w:szCs w:val="24"/>
          <w:u w:val="single"/>
        </w:rPr>
        <w:t>Submitted by:</w:t>
      </w:r>
      <w:r w:rsidRPr="009D6772">
        <w:rPr>
          <w:rFonts w:asciiTheme="majorBidi" w:hAnsiTheme="majorBidi" w:cstheme="majorBidi"/>
          <w:sz w:val="24"/>
          <w:szCs w:val="24"/>
        </w:rPr>
        <w:t xml:space="preserve"> </w:t>
      </w:r>
      <w:bookmarkStart w:id="0" w:name="_GoBack"/>
      <w:r w:rsidRPr="009D6772">
        <w:rPr>
          <w:rFonts w:asciiTheme="majorBidi" w:hAnsiTheme="majorBidi" w:cstheme="majorBidi"/>
          <w:sz w:val="24"/>
          <w:szCs w:val="24"/>
        </w:rPr>
        <w:t xml:space="preserve">Maat for Peace, Development </w:t>
      </w:r>
      <w:r w:rsidR="004140B0" w:rsidRPr="009D6772">
        <w:rPr>
          <w:rFonts w:asciiTheme="majorBidi" w:hAnsiTheme="majorBidi" w:cstheme="majorBidi"/>
          <w:sz w:val="24"/>
          <w:szCs w:val="24"/>
        </w:rPr>
        <w:t>&amp;</w:t>
      </w:r>
      <w:r w:rsidRPr="009D6772">
        <w:rPr>
          <w:rFonts w:asciiTheme="majorBidi" w:hAnsiTheme="majorBidi" w:cstheme="majorBidi"/>
          <w:sz w:val="24"/>
          <w:szCs w:val="24"/>
        </w:rPr>
        <w:t xml:space="preserve"> Human Rights</w:t>
      </w:r>
      <w:bookmarkEnd w:id="0"/>
      <w:r w:rsidRPr="009D6772">
        <w:rPr>
          <w:rFonts w:asciiTheme="majorBidi" w:hAnsiTheme="majorBidi" w:cstheme="majorBidi"/>
          <w:sz w:val="24"/>
          <w:szCs w:val="24"/>
        </w:rPr>
        <w:t>.</w:t>
      </w:r>
    </w:p>
    <w:p w14:paraId="6229E171" w14:textId="77777777" w:rsidR="000308E3" w:rsidRPr="009D6772" w:rsidRDefault="000308E3" w:rsidP="009D6772">
      <w:pPr>
        <w:jc w:val="both"/>
        <w:rPr>
          <w:rFonts w:asciiTheme="majorBidi" w:hAnsiTheme="majorBidi" w:cstheme="majorBidi"/>
          <w:sz w:val="24"/>
          <w:szCs w:val="24"/>
        </w:rPr>
      </w:pPr>
      <w:r w:rsidRPr="009D6772">
        <w:rPr>
          <w:rFonts w:asciiTheme="majorBidi" w:hAnsiTheme="majorBidi" w:cstheme="majorBidi"/>
          <w:b/>
          <w:bCs/>
          <w:sz w:val="24"/>
          <w:szCs w:val="24"/>
          <w:u w:val="single"/>
        </w:rPr>
        <w:t>Submitted to:</w:t>
      </w:r>
      <w:r w:rsidRPr="009D6772">
        <w:rPr>
          <w:rFonts w:asciiTheme="majorBidi" w:hAnsiTheme="majorBidi" w:cstheme="majorBidi"/>
          <w:sz w:val="24"/>
          <w:szCs w:val="24"/>
        </w:rPr>
        <w:t xml:space="preserve"> </w:t>
      </w:r>
      <w:r w:rsidR="004140B0" w:rsidRPr="009D6772">
        <w:rPr>
          <w:rFonts w:asciiTheme="majorBidi" w:hAnsiTheme="majorBidi" w:cstheme="majorBidi"/>
          <w:sz w:val="24"/>
          <w:szCs w:val="24"/>
        </w:rPr>
        <w:t>The UN Committee on Economic, Social and Cultural Rights (</w:t>
      </w:r>
      <w:bookmarkStart w:id="1" w:name="OLE_LINK7"/>
      <w:bookmarkStart w:id="2" w:name="OLE_LINK23"/>
      <w:r w:rsidR="004140B0" w:rsidRPr="009D6772">
        <w:rPr>
          <w:rFonts w:asciiTheme="majorBidi" w:hAnsiTheme="majorBidi" w:cstheme="majorBidi"/>
          <w:sz w:val="24"/>
          <w:szCs w:val="24"/>
        </w:rPr>
        <w:t>CESCR</w:t>
      </w:r>
      <w:bookmarkEnd w:id="1"/>
      <w:bookmarkEnd w:id="2"/>
      <w:r w:rsidR="004140B0" w:rsidRPr="009D6772">
        <w:rPr>
          <w:rFonts w:asciiTheme="majorBidi" w:hAnsiTheme="majorBidi" w:cstheme="majorBidi"/>
          <w:sz w:val="24"/>
          <w:szCs w:val="24"/>
        </w:rPr>
        <w:t>)</w:t>
      </w:r>
      <w:r w:rsidRPr="009D6772">
        <w:rPr>
          <w:rFonts w:asciiTheme="majorBidi" w:hAnsiTheme="majorBidi" w:cstheme="majorBidi"/>
          <w:sz w:val="24"/>
          <w:szCs w:val="24"/>
        </w:rPr>
        <w:t>.</w:t>
      </w:r>
    </w:p>
    <w:p w14:paraId="7BBA8AC2" w14:textId="77777777" w:rsidR="000308E3" w:rsidRPr="009D6772" w:rsidRDefault="000308E3" w:rsidP="009D6772">
      <w:pPr>
        <w:jc w:val="both"/>
        <w:rPr>
          <w:rFonts w:asciiTheme="majorBidi" w:hAnsiTheme="majorBidi" w:cstheme="majorBidi"/>
          <w:sz w:val="24"/>
          <w:szCs w:val="24"/>
        </w:rPr>
      </w:pPr>
      <w:r w:rsidRPr="009D6772">
        <w:rPr>
          <w:rFonts w:asciiTheme="majorBidi" w:hAnsiTheme="majorBidi" w:cstheme="majorBidi"/>
          <w:b/>
          <w:bCs/>
          <w:sz w:val="24"/>
          <w:szCs w:val="24"/>
          <w:u w:val="single"/>
        </w:rPr>
        <w:t xml:space="preserve">Submitted </w:t>
      </w:r>
      <w:r w:rsidR="004140B0" w:rsidRPr="009D6772">
        <w:rPr>
          <w:rFonts w:asciiTheme="majorBidi" w:hAnsiTheme="majorBidi" w:cstheme="majorBidi"/>
          <w:b/>
          <w:bCs/>
          <w:sz w:val="24"/>
          <w:szCs w:val="24"/>
          <w:u w:val="single"/>
        </w:rPr>
        <w:t>on</w:t>
      </w:r>
      <w:r w:rsidRPr="009D6772">
        <w:rPr>
          <w:rFonts w:asciiTheme="majorBidi" w:hAnsiTheme="majorBidi" w:cstheme="majorBidi"/>
          <w:b/>
          <w:bCs/>
          <w:sz w:val="24"/>
          <w:szCs w:val="24"/>
          <w:u w:val="single"/>
        </w:rPr>
        <w:t>:</w:t>
      </w:r>
      <w:r w:rsidRPr="009D6772">
        <w:rPr>
          <w:rFonts w:asciiTheme="majorBidi" w:hAnsiTheme="majorBidi" w:cstheme="majorBidi"/>
          <w:sz w:val="24"/>
          <w:szCs w:val="24"/>
        </w:rPr>
        <w:t xml:space="preserve"> China</w:t>
      </w:r>
    </w:p>
    <w:p w14:paraId="3E6A2518" w14:textId="77777777" w:rsidR="000308E3" w:rsidRPr="009D6772" w:rsidRDefault="004140B0"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 xml:space="preserve">In its report </w:t>
      </w:r>
      <w:r w:rsidR="00067789" w:rsidRPr="009D6772">
        <w:rPr>
          <w:rFonts w:asciiTheme="majorBidi" w:hAnsiTheme="majorBidi" w:cstheme="majorBidi"/>
          <w:sz w:val="24"/>
          <w:szCs w:val="24"/>
        </w:rPr>
        <w:t>to the CESCR</w:t>
      </w:r>
      <w:r w:rsidRPr="009D6772">
        <w:rPr>
          <w:rFonts w:asciiTheme="majorBidi" w:hAnsiTheme="majorBidi" w:cstheme="majorBidi"/>
          <w:sz w:val="24"/>
          <w:szCs w:val="24"/>
        </w:rPr>
        <w:t xml:space="preserve">, Maat </w:t>
      </w:r>
      <w:r w:rsidR="000308E3" w:rsidRPr="009D6772">
        <w:rPr>
          <w:rFonts w:asciiTheme="majorBidi" w:hAnsiTheme="majorBidi" w:cstheme="majorBidi"/>
          <w:sz w:val="24"/>
          <w:szCs w:val="24"/>
        </w:rPr>
        <w:t xml:space="preserve">for Peace, </w:t>
      </w:r>
      <w:r w:rsidRPr="009D6772">
        <w:rPr>
          <w:rFonts w:asciiTheme="majorBidi" w:hAnsiTheme="majorBidi" w:cstheme="majorBidi"/>
          <w:sz w:val="24"/>
          <w:szCs w:val="24"/>
        </w:rPr>
        <w:t>Development &amp; Human Rights</w:t>
      </w:r>
      <w:r w:rsidR="000308E3" w:rsidRPr="009D6772">
        <w:rPr>
          <w:rFonts w:asciiTheme="majorBidi" w:hAnsiTheme="majorBidi" w:cstheme="majorBidi"/>
          <w:sz w:val="24"/>
          <w:szCs w:val="24"/>
        </w:rPr>
        <w:t>, which has a</w:t>
      </w:r>
      <w:r w:rsidR="00067789" w:rsidRPr="009D6772">
        <w:rPr>
          <w:rFonts w:asciiTheme="majorBidi" w:hAnsiTheme="majorBidi" w:cstheme="majorBidi"/>
          <w:sz w:val="24"/>
          <w:szCs w:val="24"/>
        </w:rPr>
        <w:t xml:space="preserve"> special</w:t>
      </w:r>
      <w:r w:rsidR="000308E3" w:rsidRPr="009D6772">
        <w:rPr>
          <w:rFonts w:asciiTheme="majorBidi" w:hAnsiTheme="majorBidi" w:cstheme="majorBidi"/>
          <w:sz w:val="24"/>
          <w:szCs w:val="24"/>
        </w:rPr>
        <w:t xml:space="preserve"> consultative status </w:t>
      </w:r>
      <w:r w:rsidR="00067789" w:rsidRPr="009D6772">
        <w:rPr>
          <w:rFonts w:asciiTheme="majorBidi" w:hAnsiTheme="majorBidi" w:cstheme="majorBidi"/>
          <w:sz w:val="24"/>
          <w:szCs w:val="24"/>
        </w:rPr>
        <w:t>with</w:t>
      </w:r>
      <w:r w:rsidR="000308E3" w:rsidRPr="009D6772">
        <w:rPr>
          <w:rFonts w:asciiTheme="majorBidi" w:hAnsiTheme="majorBidi" w:cstheme="majorBidi"/>
          <w:sz w:val="24"/>
          <w:szCs w:val="24"/>
        </w:rPr>
        <w:t xml:space="preserve"> the United Nations, </w:t>
      </w:r>
      <w:r w:rsidR="00C121E7" w:rsidRPr="009D6772">
        <w:rPr>
          <w:rFonts w:asciiTheme="majorBidi" w:hAnsiTheme="majorBidi" w:cstheme="majorBidi"/>
          <w:sz w:val="24"/>
          <w:szCs w:val="24"/>
        </w:rPr>
        <w:t xml:space="preserve">has pointed out that </w:t>
      </w:r>
      <w:bookmarkStart w:id="3" w:name="OLE_LINK8"/>
      <w:bookmarkStart w:id="4" w:name="OLE_LINK9"/>
      <w:r w:rsidR="000308E3" w:rsidRPr="009D6772">
        <w:rPr>
          <w:rFonts w:asciiTheme="majorBidi" w:hAnsiTheme="majorBidi" w:cstheme="majorBidi"/>
          <w:sz w:val="24"/>
          <w:szCs w:val="24"/>
        </w:rPr>
        <w:t>the People's Republic of China</w:t>
      </w:r>
      <w:r w:rsidR="00C121E7" w:rsidRPr="009D6772">
        <w:rPr>
          <w:rFonts w:asciiTheme="majorBidi" w:hAnsiTheme="majorBidi" w:cstheme="majorBidi"/>
          <w:sz w:val="24"/>
          <w:szCs w:val="24"/>
        </w:rPr>
        <w:t xml:space="preserve"> (PRC)</w:t>
      </w:r>
      <w:r w:rsidR="000308E3" w:rsidRPr="009D6772">
        <w:rPr>
          <w:rFonts w:asciiTheme="majorBidi" w:hAnsiTheme="majorBidi" w:cstheme="majorBidi"/>
          <w:sz w:val="24"/>
          <w:szCs w:val="24"/>
        </w:rPr>
        <w:t xml:space="preserve"> </w:t>
      </w:r>
      <w:bookmarkEnd w:id="3"/>
      <w:bookmarkEnd w:id="4"/>
      <w:r w:rsidR="000308E3" w:rsidRPr="009D6772">
        <w:rPr>
          <w:rFonts w:asciiTheme="majorBidi" w:hAnsiTheme="majorBidi" w:cstheme="majorBidi"/>
          <w:sz w:val="24"/>
          <w:szCs w:val="24"/>
        </w:rPr>
        <w:t xml:space="preserve">has adopted a number of measures and policies </w:t>
      </w:r>
      <w:r w:rsidR="00C121E7" w:rsidRPr="009D6772">
        <w:rPr>
          <w:rFonts w:asciiTheme="majorBidi" w:hAnsiTheme="majorBidi" w:cstheme="majorBidi"/>
          <w:sz w:val="24"/>
          <w:szCs w:val="24"/>
        </w:rPr>
        <w:t>that violate</w:t>
      </w:r>
      <w:r w:rsidR="000308E3" w:rsidRPr="009D6772">
        <w:rPr>
          <w:rFonts w:asciiTheme="majorBidi" w:hAnsiTheme="majorBidi" w:cstheme="majorBidi"/>
          <w:sz w:val="24"/>
          <w:szCs w:val="24"/>
        </w:rPr>
        <w:t xml:space="preserve"> the commitments it undertook to guarantee economic, social and cultural rights </w:t>
      </w:r>
      <w:r w:rsidR="00ED6916" w:rsidRPr="009D6772">
        <w:rPr>
          <w:rFonts w:asciiTheme="majorBidi" w:hAnsiTheme="majorBidi" w:cstheme="majorBidi"/>
          <w:sz w:val="24"/>
          <w:szCs w:val="24"/>
        </w:rPr>
        <w:t xml:space="preserve">(ESCR) </w:t>
      </w:r>
      <w:r w:rsidR="000308E3" w:rsidRPr="009D6772">
        <w:rPr>
          <w:rFonts w:asciiTheme="majorBidi" w:hAnsiTheme="majorBidi" w:cstheme="majorBidi"/>
          <w:sz w:val="24"/>
          <w:szCs w:val="24"/>
        </w:rPr>
        <w:t>for all its citizens.</w:t>
      </w:r>
    </w:p>
    <w:p w14:paraId="091DE3DC" w14:textId="77777777" w:rsidR="000308E3" w:rsidRPr="009D6772" w:rsidRDefault="00C121E7" w:rsidP="009D6772">
      <w:pPr>
        <w:shd w:val="clear" w:color="auto" w:fill="BDD6EE" w:themeFill="accent1" w:themeFillTint="66"/>
        <w:jc w:val="both"/>
        <w:rPr>
          <w:rFonts w:asciiTheme="majorBidi" w:hAnsiTheme="majorBidi" w:cstheme="majorBidi"/>
          <w:b/>
          <w:bCs/>
          <w:sz w:val="24"/>
          <w:szCs w:val="24"/>
        </w:rPr>
      </w:pPr>
      <w:r w:rsidRPr="009D6772">
        <w:rPr>
          <w:rFonts w:asciiTheme="majorBidi" w:hAnsiTheme="majorBidi" w:cstheme="majorBidi"/>
          <w:b/>
          <w:bCs/>
          <w:sz w:val="24"/>
          <w:szCs w:val="24"/>
        </w:rPr>
        <w:t>A</w:t>
      </w:r>
      <w:r w:rsidR="000308E3" w:rsidRPr="009D6772">
        <w:rPr>
          <w:rFonts w:asciiTheme="majorBidi" w:hAnsiTheme="majorBidi" w:cstheme="majorBidi"/>
          <w:b/>
          <w:bCs/>
          <w:sz w:val="24"/>
          <w:szCs w:val="24"/>
        </w:rPr>
        <w:t>n introduction</w:t>
      </w:r>
      <w:r w:rsidR="00067789" w:rsidRPr="009D6772">
        <w:rPr>
          <w:rFonts w:asciiTheme="majorBidi" w:hAnsiTheme="majorBidi" w:cstheme="majorBidi"/>
          <w:b/>
          <w:bCs/>
          <w:sz w:val="24"/>
          <w:szCs w:val="24"/>
        </w:rPr>
        <w:t xml:space="preserve"> </w:t>
      </w:r>
    </w:p>
    <w:p w14:paraId="5ABB361A" w14:textId="77777777" w:rsidR="000308E3" w:rsidRPr="009D6772" w:rsidRDefault="000308E3"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The International Covenant on Economic, Social and Cultural Rights</w:t>
      </w:r>
      <w:r w:rsidR="003D520A" w:rsidRPr="009D6772">
        <w:rPr>
          <w:rFonts w:asciiTheme="majorBidi" w:hAnsiTheme="majorBidi" w:cstheme="majorBidi"/>
          <w:sz w:val="24"/>
          <w:szCs w:val="24"/>
        </w:rPr>
        <w:t xml:space="preserve"> (</w:t>
      </w:r>
      <w:bookmarkStart w:id="5" w:name="OLE_LINK21"/>
      <w:bookmarkStart w:id="6" w:name="OLE_LINK22"/>
      <w:bookmarkStart w:id="7" w:name="OLE_LINK24"/>
      <w:r w:rsidR="003D520A" w:rsidRPr="009D6772">
        <w:rPr>
          <w:rFonts w:asciiTheme="majorBidi" w:hAnsiTheme="majorBidi" w:cstheme="majorBidi"/>
          <w:sz w:val="24"/>
          <w:szCs w:val="24"/>
        </w:rPr>
        <w:t>ICESCR</w:t>
      </w:r>
      <w:bookmarkEnd w:id="5"/>
      <w:bookmarkEnd w:id="6"/>
      <w:bookmarkEnd w:id="7"/>
      <w:r w:rsidR="003D520A" w:rsidRPr="009D6772">
        <w:rPr>
          <w:rFonts w:asciiTheme="majorBidi" w:hAnsiTheme="majorBidi" w:cstheme="majorBidi"/>
          <w:sz w:val="24"/>
          <w:szCs w:val="24"/>
        </w:rPr>
        <w:t>)</w:t>
      </w:r>
      <w:r w:rsidRPr="009D6772">
        <w:rPr>
          <w:rFonts w:asciiTheme="majorBidi" w:hAnsiTheme="majorBidi" w:cstheme="majorBidi"/>
          <w:sz w:val="24"/>
          <w:szCs w:val="24"/>
        </w:rPr>
        <w:t xml:space="preserve"> sets out a number of </w:t>
      </w:r>
      <w:r w:rsidR="00C121E7" w:rsidRPr="009D6772">
        <w:rPr>
          <w:rFonts w:asciiTheme="majorBidi" w:hAnsiTheme="majorBidi" w:cstheme="majorBidi"/>
          <w:sz w:val="24"/>
          <w:szCs w:val="24"/>
        </w:rPr>
        <w:t xml:space="preserve">key </w:t>
      </w:r>
      <w:r w:rsidRPr="009D6772">
        <w:rPr>
          <w:rFonts w:asciiTheme="majorBidi" w:hAnsiTheme="majorBidi" w:cstheme="majorBidi"/>
          <w:sz w:val="24"/>
          <w:szCs w:val="24"/>
        </w:rPr>
        <w:t xml:space="preserve">principles to </w:t>
      </w:r>
      <w:r w:rsidR="003D520A" w:rsidRPr="009D6772">
        <w:rPr>
          <w:rFonts w:asciiTheme="majorBidi" w:hAnsiTheme="majorBidi" w:cstheme="majorBidi"/>
          <w:sz w:val="24"/>
          <w:szCs w:val="24"/>
        </w:rPr>
        <w:t>ensure the fulfillment of these rights</w:t>
      </w:r>
      <w:r w:rsidRPr="009D6772">
        <w:rPr>
          <w:rFonts w:asciiTheme="majorBidi" w:hAnsiTheme="majorBidi" w:cstheme="majorBidi"/>
          <w:sz w:val="24"/>
          <w:szCs w:val="24"/>
        </w:rPr>
        <w:t xml:space="preserve">, which are often included in sources of other economic, social and cultural rights. Under </w:t>
      </w:r>
      <w:r w:rsidR="003D520A" w:rsidRPr="009D6772">
        <w:rPr>
          <w:rFonts w:asciiTheme="majorBidi" w:hAnsiTheme="majorBidi" w:cstheme="majorBidi"/>
          <w:sz w:val="24"/>
          <w:szCs w:val="24"/>
        </w:rPr>
        <w:t>the ICESCR</w:t>
      </w:r>
      <w:r w:rsidRPr="009D6772">
        <w:rPr>
          <w:rFonts w:asciiTheme="majorBidi" w:hAnsiTheme="majorBidi" w:cstheme="majorBidi"/>
          <w:sz w:val="24"/>
          <w:szCs w:val="24"/>
        </w:rPr>
        <w:t xml:space="preserve">, </w:t>
      </w:r>
      <w:bookmarkStart w:id="8" w:name="OLE_LINK11"/>
      <w:bookmarkStart w:id="9" w:name="OLE_LINK12"/>
      <w:r w:rsidR="003D520A" w:rsidRPr="009D6772">
        <w:rPr>
          <w:rFonts w:asciiTheme="majorBidi" w:hAnsiTheme="majorBidi" w:cstheme="majorBidi"/>
          <w:sz w:val="24"/>
          <w:szCs w:val="24"/>
        </w:rPr>
        <w:t>States are required to</w:t>
      </w:r>
      <w:r w:rsidRPr="009D6772">
        <w:rPr>
          <w:rFonts w:asciiTheme="majorBidi" w:hAnsiTheme="majorBidi" w:cstheme="majorBidi"/>
          <w:sz w:val="24"/>
          <w:szCs w:val="24"/>
        </w:rPr>
        <w:t xml:space="preserve"> take steps </w:t>
      </w:r>
      <w:bookmarkStart w:id="10" w:name="OLE_LINK10"/>
      <w:r w:rsidRPr="009D6772">
        <w:rPr>
          <w:rFonts w:asciiTheme="majorBidi" w:hAnsiTheme="majorBidi" w:cstheme="majorBidi"/>
          <w:sz w:val="24"/>
          <w:szCs w:val="24"/>
        </w:rPr>
        <w:t xml:space="preserve">to the maximum of </w:t>
      </w:r>
      <w:r w:rsidR="00F33061" w:rsidRPr="009D6772">
        <w:rPr>
          <w:rFonts w:asciiTheme="majorBidi" w:hAnsiTheme="majorBidi" w:cstheme="majorBidi"/>
          <w:sz w:val="24"/>
          <w:szCs w:val="24"/>
        </w:rPr>
        <w:t>their</w:t>
      </w:r>
      <w:r w:rsidRPr="009D6772">
        <w:rPr>
          <w:rFonts w:asciiTheme="majorBidi" w:hAnsiTheme="majorBidi" w:cstheme="majorBidi"/>
          <w:sz w:val="24"/>
          <w:szCs w:val="24"/>
        </w:rPr>
        <w:t xml:space="preserve"> available resources </w:t>
      </w:r>
      <w:bookmarkEnd w:id="8"/>
      <w:bookmarkEnd w:id="9"/>
      <w:bookmarkEnd w:id="10"/>
      <w:r w:rsidR="00F33061" w:rsidRPr="009D6772">
        <w:rPr>
          <w:rFonts w:asciiTheme="majorBidi" w:hAnsiTheme="majorBidi" w:cstheme="majorBidi"/>
          <w:sz w:val="24"/>
          <w:szCs w:val="24"/>
        </w:rPr>
        <w:t xml:space="preserve">to achieve progressively the full realization of </w:t>
      </w:r>
      <w:r w:rsidR="00ED6916" w:rsidRPr="009D6772">
        <w:rPr>
          <w:rFonts w:asciiTheme="majorBidi" w:hAnsiTheme="majorBidi" w:cstheme="majorBidi"/>
          <w:sz w:val="24"/>
          <w:szCs w:val="24"/>
        </w:rPr>
        <w:t>ESCR</w:t>
      </w:r>
      <w:r w:rsidR="00F33061" w:rsidRPr="009D6772">
        <w:rPr>
          <w:rFonts w:asciiTheme="majorBidi" w:hAnsiTheme="majorBidi" w:cstheme="majorBidi"/>
          <w:sz w:val="24"/>
          <w:szCs w:val="24"/>
        </w:rPr>
        <w:t xml:space="preserve">. </w:t>
      </w:r>
      <w:r w:rsidRPr="009D6772">
        <w:rPr>
          <w:rFonts w:asciiTheme="majorBidi" w:hAnsiTheme="majorBidi" w:cstheme="majorBidi"/>
          <w:sz w:val="24"/>
          <w:szCs w:val="24"/>
        </w:rPr>
        <w:t>Therefore, the state is particularly committed to the following:</w:t>
      </w:r>
      <w:r w:rsidR="00C121E7" w:rsidRPr="009D6772">
        <w:rPr>
          <w:rFonts w:asciiTheme="majorBidi" w:hAnsiTheme="majorBidi" w:cstheme="majorBidi"/>
          <w:sz w:val="24"/>
          <w:szCs w:val="24"/>
        </w:rPr>
        <w:t xml:space="preserve"> </w:t>
      </w:r>
    </w:p>
    <w:p w14:paraId="5B1772B6" w14:textId="77777777" w:rsidR="000308E3" w:rsidRPr="009D6772" w:rsidRDefault="00AF3892" w:rsidP="009D6772">
      <w:pPr>
        <w:pStyle w:val="ListParagraph"/>
        <w:numPr>
          <w:ilvl w:val="0"/>
          <w:numId w:val="1"/>
        </w:numPr>
        <w:jc w:val="both"/>
        <w:rPr>
          <w:rFonts w:asciiTheme="majorBidi" w:hAnsiTheme="majorBidi" w:cstheme="majorBidi"/>
          <w:sz w:val="24"/>
          <w:szCs w:val="24"/>
        </w:rPr>
      </w:pPr>
      <w:r w:rsidRPr="009D6772">
        <w:rPr>
          <w:rFonts w:asciiTheme="majorBidi" w:hAnsiTheme="majorBidi" w:cstheme="majorBidi"/>
          <w:sz w:val="24"/>
          <w:szCs w:val="24"/>
        </w:rPr>
        <w:t xml:space="preserve">To respect and refrain from interfering with the enjoyment of the </w:t>
      </w:r>
      <w:r w:rsidR="00ED6916" w:rsidRPr="009D6772">
        <w:rPr>
          <w:rFonts w:asciiTheme="majorBidi" w:hAnsiTheme="majorBidi" w:cstheme="majorBidi"/>
          <w:sz w:val="24"/>
          <w:szCs w:val="24"/>
        </w:rPr>
        <w:t>ESCR</w:t>
      </w:r>
      <w:r w:rsidR="000308E3" w:rsidRPr="009D6772">
        <w:rPr>
          <w:rFonts w:asciiTheme="majorBidi" w:hAnsiTheme="majorBidi" w:cstheme="majorBidi"/>
          <w:sz w:val="24"/>
          <w:szCs w:val="24"/>
        </w:rPr>
        <w:t>.</w:t>
      </w:r>
    </w:p>
    <w:p w14:paraId="2D98A635" w14:textId="77777777" w:rsidR="00ED6916" w:rsidRPr="009D6772" w:rsidRDefault="00AF3892" w:rsidP="009D6772">
      <w:pPr>
        <w:pStyle w:val="ListParagraph"/>
        <w:numPr>
          <w:ilvl w:val="0"/>
          <w:numId w:val="1"/>
        </w:numPr>
        <w:jc w:val="both"/>
        <w:rPr>
          <w:rFonts w:asciiTheme="majorBidi" w:hAnsiTheme="majorBidi" w:cstheme="majorBidi"/>
          <w:sz w:val="24"/>
          <w:szCs w:val="24"/>
        </w:rPr>
      </w:pPr>
      <w:r w:rsidRPr="009D6772">
        <w:rPr>
          <w:rFonts w:asciiTheme="majorBidi" w:hAnsiTheme="majorBidi" w:cstheme="majorBidi"/>
          <w:sz w:val="24"/>
          <w:szCs w:val="24"/>
        </w:rPr>
        <w:t>To protect and prevent others from interfering with the enjoyment of the</w:t>
      </w:r>
      <w:r w:rsidR="000308E3" w:rsidRPr="009D6772">
        <w:rPr>
          <w:rFonts w:asciiTheme="majorBidi" w:hAnsiTheme="majorBidi" w:cstheme="majorBidi"/>
          <w:sz w:val="24"/>
          <w:szCs w:val="24"/>
        </w:rPr>
        <w:t xml:space="preserve"> </w:t>
      </w:r>
      <w:r w:rsidR="00ED6916" w:rsidRPr="009D6772">
        <w:rPr>
          <w:rFonts w:asciiTheme="majorBidi" w:hAnsiTheme="majorBidi" w:cstheme="majorBidi"/>
          <w:sz w:val="24"/>
          <w:szCs w:val="24"/>
        </w:rPr>
        <w:t>ESCR.</w:t>
      </w:r>
    </w:p>
    <w:p w14:paraId="542CFCEB" w14:textId="77777777" w:rsidR="000308E3" w:rsidRPr="009D6772" w:rsidRDefault="00AF3892" w:rsidP="009D6772">
      <w:pPr>
        <w:pStyle w:val="ListParagraph"/>
        <w:numPr>
          <w:ilvl w:val="0"/>
          <w:numId w:val="1"/>
        </w:numPr>
        <w:jc w:val="both"/>
        <w:rPr>
          <w:rFonts w:asciiTheme="majorBidi" w:hAnsiTheme="majorBidi" w:cstheme="majorBidi"/>
          <w:sz w:val="24"/>
          <w:szCs w:val="24"/>
        </w:rPr>
      </w:pPr>
      <w:r w:rsidRPr="009D6772">
        <w:rPr>
          <w:rFonts w:asciiTheme="majorBidi" w:hAnsiTheme="majorBidi" w:cstheme="majorBidi"/>
          <w:sz w:val="24"/>
          <w:szCs w:val="24"/>
        </w:rPr>
        <w:t>To fulfill and adopt appropriate measures towards the full realization</w:t>
      </w:r>
      <w:r w:rsidR="000308E3" w:rsidRPr="009D6772">
        <w:rPr>
          <w:rFonts w:asciiTheme="majorBidi" w:hAnsiTheme="majorBidi" w:cstheme="majorBidi"/>
          <w:sz w:val="24"/>
          <w:szCs w:val="24"/>
        </w:rPr>
        <w:t xml:space="preserve"> of </w:t>
      </w:r>
      <w:r w:rsidR="00ED6916" w:rsidRPr="009D6772">
        <w:rPr>
          <w:rFonts w:asciiTheme="majorBidi" w:hAnsiTheme="majorBidi" w:cstheme="majorBidi"/>
          <w:sz w:val="24"/>
          <w:szCs w:val="24"/>
        </w:rPr>
        <w:t>the ESCR.</w:t>
      </w:r>
    </w:p>
    <w:p w14:paraId="5CEFB004" w14:textId="77777777" w:rsidR="000308E3" w:rsidRPr="009D6772" w:rsidRDefault="000308E3" w:rsidP="009D6772">
      <w:pPr>
        <w:pStyle w:val="ListParagraph"/>
        <w:numPr>
          <w:ilvl w:val="0"/>
          <w:numId w:val="1"/>
        </w:numPr>
        <w:jc w:val="both"/>
        <w:rPr>
          <w:rFonts w:asciiTheme="majorBidi" w:hAnsiTheme="majorBidi" w:cstheme="majorBidi"/>
          <w:sz w:val="24"/>
          <w:szCs w:val="24"/>
        </w:rPr>
      </w:pPr>
      <w:r w:rsidRPr="009D6772">
        <w:rPr>
          <w:rFonts w:asciiTheme="majorBidi" w:hAnsiTheme="majorBidi" w:cstheme="majorBidi"/>
          <w:sz w:val="24"/>
          <w:szCs w:val="24"/>
        </w:rPr>
        <w:t xml:space="preserve">To seek and provide international assistance and cooperation in the realization of </w:t>
      </w:r>
      <w:r w:rsidR="00ED6916" w:rsidRPr="009D6772">
        <w:rPr>
          <w:rFonts w:asciiTheme="majorBidi" w:hAnsiTheme="majorBidi" w:cstheme="majorBidi"/>
          <w:sz w:val="24"/>
          <w:szCs w:val="24"/>
        </w:rPr>
        <w:t>the ESCR.</w:t>
      </w:r>
    </w:p>
    <w:p w14:paraId="724071D3" w14:textId="77777777" w:rsidR="000308E3" w:rsidRPr="009D6772" w:rsidRDefault="000308E3" w:rsidP="009D6772">
      <w:pPr>
        <w:ind w:firstLine="360"/>
        <w:jc w:val="both"/>
        <w:rPr>
          <w:rFonts w:asciiTheme="majorBidi" w:hAnsiTheme="majorBidi" w:cstheme="majorBidi"/>
          <w:sz w:val="24"/>
          <w:szCs w:val="24"/>
        </w:rPr>
      </w:pPr>
      <w:r w:rsidRPr="009D6772">
        <w:rPr>
          <w:rFonts w:asciiTheme="majorBidi" w:hAnsiTheme="majorBidi" w:cstheme="majorBidi"/>
          <w:sz w:val="24"/>
          <w:szCs w:val="24"/>
        </w:rPr>
        <w:t>Accordingly, states must</w:t>
      </w:r>
      <w:r w:rsidR="00725B48" w:rsidRPr="009D6772">
        <w:rPr>
          <w:rFonts w:asciiTheme="majorBidi" w:hAnsiTheme="majorBidi" w:cstheme="majorBidi"/>
          <w:sz w:val="24"/>
          <w:szCs w:val="24"/>
        </w:rPr>
        <w:t xml:space="preserve"> </w:t>
      </w:r>
      <w:r w:rsidRPr="009D6772">
        <w:rPr>
          <w:rFonts w:asciiTheme="majorBidi" w:hAnsiTheme="majorBidi" w:cstheme="majorBidi"/>
          <w:sz w:val="24"/>
          <w:szCs w:val="24"/>
        </w:rPr>
        <w:t xml:space="preserve">guarantee </w:t>
      </w:r>
      <w:r w:rsidR="00504A91" w:rsidRPr="009D6772">
        <w:rPr>
          <w:rFonts w:asciiTheme="majorBidi" w:hAnsiTheme="majorBidi" w:cstheme="majorBidi"/>
          <w:sz w:val="24"/>
          <w:szCs w:val="24"/>
        </w:rPr>
        <w:t xml:space="preserve">that the </w:t>
      </w:r>
      <w:r w:rsidR="00ED6916" w:rsidRPr="009D6772">
        <w:rPr>
          <w:rFonts w:asciiTheme="majorBidi" w:hAnsiTheme="majorBidi" w:cstheme="majorBidi"/>
          <w:sz w:val="24"/>
          <w:szCs w:val="24"/>
        </w:rPr>
        <w:t xml:space="preserve">ESCR </w:t>
      </w:r>
      <w:r w:rsidR="00504A91" w:rsidRPr="009D6772">
        <w:rPr>
          <w:rFonts w:asciiTheme="majorBidi" w:hAnsiTheme="majorBidi" w:cstheme="majorBidi"/>
          <w:sz w:val="24"/>
          <w:szCs w:val="24"/>
        </w:rPr>
        <w:t>will be exercised without</w:t>
      </w:r>
      <w:r w:rsidRPr="009D6772">
        <w:rPr>
          <w:rFonts w:asciiTheme="majorBidi" w:hAnsiTheme="majorBidi" w:cstheme="majorBidi"/>
          <w:sz w:val="24"/>
          <w:szCs w:val="24"/>
        </w:rPr>
        <w:t xml:space="preserve"> </w:t>
      </w:r>
      <w:bookmarkStart w:id="11" w:name="OLE_LINK17"/>
      <w:bookmarkStart w:id="12" w:name="OLE_LINK18"/>
      <w:r w:rsidRPr="009D6772">
        <w:rPr>
          <w:rFonts w:asciiTheme="majorBidi" w:hAnsiTheme="majorBidi" w:cstheme="majorBidi"/>
          <w:sz w:val="24"/>
          <w:szCs w:val="24"/>
        </w:rPr>
        <w:t>discr</w:t>
      </w:r>
      <w:r w:rsidR="00504A91" w:rsidRPr="009D6772">
        <w:rPr>
          <w:rFonts w:asciiTheme="majorBidi" w:hAnsiTheme="majorBidi" w:cstheme="majorBidi"/>
          <w:sz w:val="24"/>
          <w:szCs w:val="24"/>
        </w:rPr>
        <w:t xml:space="preserve">imination </w:t>
      </w:r>
      <w:r w:rsidR="009F5C99" w:rsidRPr="009D6772">
        <w:rPr>
          <w:rFonts w:asciiTheme="majorBidi" w:hAnsiTheme="majorBidi" w:cstheme="majorBidi"/>
          <w:sz w:val="24"/>
          <w:szCs w:val="24"/>
        </w:rPr>
        <w:t xml:space="preserve">on the basis of grounds specified in the ICESCR, including </w:t>
      </w:r>
      <w:r w:rsidR="00504A91" w:rsidRPr="009D6772">
        <w:rPr>
          <w:rFonts w:asciiTheme="majorBidi" w:hAnsiTheme="majorBidi" w:cstheme="majorBidi"/>
          <w:sz w:val="24"/>
          <w:szCs w:val="24"/>
        </w:rPr>
        <w:t>race, color, sex, language, religion, political or other opinion, national or social origin, property, birth or other status</w:t>
      </w:r>
      <w:r w:rsidRPr="009D6772">
        <w:rPr>
          <w:rFonts w:asciiTheme="majorBidi" w:hAnsiTheme="majorBidi" w:cstheme="majorBidi"/>
          <w:sz w:val="24"/>
          <w:szCs w:val="24"/>
        </w:rPr>
        <w:t xml:space="preserve">. </w:t>
      </w:r>
      <w:bookmarkEnd w:id="11"/>
      <w:bookmarkEnd w:id="12"/>
      <w:r w:rsidR="009F5C99" w:rsidRPr="009D6772">
        <w:rPr>
          <w:rFonts w:asciiTheme="majorBidi" w:hAnsiTheme="majorBidi" w:cstheme="majorBidi"/>
          <w:sz w:val="24"/>
          <w:szCs w:val="24"/>
        </w:rPr>
        <w:t xml:space="preserve">In its work, the UN </w:t>
      </w:r>
      <w:r w:rsidR="00B165DE" w:rsidRPr="009D6772">
        <w:rPr>
          <w:rFonts w:asciiTheme="majorBidi" w:hAnsiTheme="majorBidi" w:cstheme="majorBidi"/>
          <w:sz w:val="24"/>
          <w:szCs w:val="24"/>
        </w:rPr>
        <w:t xml:space="preserve">CESCR </w:t>
      </w:r>
      <w:r w:rsidR="009F5C99" w:rsidRPr="009D6772">
        <w:rPr>
          <w:rFonts w:asciiTheme="majorBidi" w:hAnsiTheme="majorBidi" w:cstheme="majorBidi"/>
          <w:sz w:val="24"/>
          <w:szCs w:val="24"/>
        </w:rPr>
        <w:t>has identified additional prohibited grounds for discrimination, including disability, age, nationality, marital and family status, sexual orientation and gender identity, health status, place of residence, as well as economic and social situation.</w:t>
      </w:r>
      <w:r w:rsidR="004A2CB1" w:rsidRPr="009D6772">
        <w:rPr>
          <w:rStyle w:val="FootnoteReference"/>
          <w:rFonts w:asciiTheme="majorBidi" w:hAnsiTheme="majorBidi" w:cstheme="majorBidi"/>
          <w:sz w:val="24"/>
          <w:szCs w:val="24"/>
        </w:rPr>
        <w:footnoteReference w:id="1"/>
      </w:r>
    </w:p>
    <w:p w14:paraId="2D5BACD5" w14:textId="77777777" w:rsidR="009462F0" w:rsidRPr="009D6772" w:rsidRDefault="000308E3" w:rsidP="009D6772">
      <w:pPr>
        <w:ind w:firstLine="360"/>
        <w:jc w:val="both"/>
        <w:rPr>
          <w:rFonts w:asciiTheme="majorBidi" w:hAnsiTheme="majorBidi" w:cstheme="majorBidi"/>
          <w:sz w:val="24"/>
          <w:szCs w:val="24"/>
        </w:rPr>
      </w:pPr>
      <w:r w:rsidRPr="009D6772">
        <w:rPr>
          <w:rFonts w:asciiTheme="majorBidi" w:hAnsiTheme="majorBidi" w:cstheme="majorBidi"/>
          <w:b/>
          <w:bCs/>
          <w:sz w:val="24"/>
          <w:szCs w:val="24"/>
        </w:rPr>
        <w:t>The People's Republic of China</w:t>
      </w:r>
      <w:r w:rsidR="004A2CB1" w:rsidRPr="009D6772">
        <w:rPr>
          <w:rFonts w:asciiTheme="majorBidi" w:hAnsiTheme="majorBidi" w:cstheme="majorBidi"/>
          <w:sz w:val="24"/>
          <w:szCs w:val="24"/>
        </w:rPr>
        <w:t>, commonly known as China,</w:t>
      </w:r>
      <w:r w:rsidRPr="009D6772">
        <w:rPr>
          <w:rFonts w:asciiTheme="majorBidi" w:hAnsiTheme="majorBidi" w:cstheme="majorBidi"/>
          <w:sz w:val="24"/>
          <w:szCs w:val="24"/>
        </w:rPr>
        <w:t xml:space="preserve"> is a state party to the International Covenant on Economic, Social and Cultural Rights. China signed the </w:t>
      </w:r>
      <w:r w:rsidR="00B165DE" w:rsidRPr="009D6772">
        <w:rPr>
          <w:rFonts w:asciiTheme="majorBidi" w:hAnsiTheme="majorBidi" w:cstheme="majorBidi"/>
          <w:sz w:val="24"/>
          <w:szCs w:val="24"/>
        </w:rPr>
        <w:t>ICESCR</w:t>
      </w:r>
      <w:r w:rsidRPr="009D6772">
        <w:rPr>
          <w:rFonts w:asciiTheme="majorBidi" w:hAnsiTheme="majorBidi" w:cstheme="majorBidi"/>
          <w:sz w:val="24"/>
          <w:szCs w:val="24"/>
        </w:rPr>
        <w:t xml:space="preserve"> on October 27, 1997, and on March 27, 2001</w:t>
      </w:r>
      <w:r w:rsidR="00B165DE" w:rsidRPr="009D6772">
        <w:rPr>
          <w:rFonts w:asciiTheme="majorBidi" w:hAnsiTheme="majorBidi" w:cstheme="majorBidi"/>
          <w:sz w:val="24"/>
          <w:szCs w:val="24"/>
        </w:rPr>
        <w:t>,</w:t>
      </w:r>
      <w:r w:rsidRPr="009D6772">
        <w:rPr>
          <w:rFonts w:asciiTheme="majorBidi" w:hAnsiTheme="majorBidi" w:cstheme="majorBidi"/>
          <w:sz w:val="24"/>
          <w:szCs w:val="24"/>
        </w:rPr>
        <w:t xml:space="preserve"> China ratified the International Covenant to become part of </w:t>
      </w:r>
      <w:r w:rsidR="00B165DE" w:rsidRPr="009D6772">
        <w:rPr>
          <w:rFonts w:asciiTheme="majorBidi" w:hAnsiTheme="majorBidi" w:cstheme="majorBidi"/>
          <w:sz w:val="24"/>
          <w:szCs w:val="24"/>
        </w:rPr>
        <w:t>its</w:t>
      </w:r>
      <w:r w:rsidRPr="009D6772">
        <w:rPr>
          <w:rFonts w:asciiTheme="majorBidi" w:hAnsiTheme="majorBidi" w:cstheme="majorBidi"/>
          <w:sz w:val="24"/>
          <w:szCs w:val="24"/>
        </w:rPr>
        <w:t xml:space="preserve"> laws. </w:t>
      </w:r>
      <w:bookmarkStart w:id="13" w:name="OLE_LINK25"/>
      <w:bookmarkStart w:id="14" w:name="OLE_LINK26"/>
      <w:r w:rsidRPr="009D6772">
        <w:rPr>
          <w:rFonts w:asciiTheme="majorBidi" w:hAnsiTheme="majorBidi" w:cstheme="majorBidi"/>
          <w:sz w:val="24"/>
          <w:szCs w:val="24"/>
        </w:rPr>
        <w:t>Chi</w:t>
      </w:r>
      <w:r w:rsidR="00B165DE" w:rsidRPr="009D6772">
        <w:rPr>
          <w:rFonts w:asciiTheme="majorBidi" w:hAnsiTheme="majorBidi" w:cstheme="majorBidi"/>
          <w:sz w:val="24"/>
          <w:szCs w:val="24"/>
        </w:rPr>
        <w:t>na has participated in the 34</w:t>
      </w:r>
      <w:r w:rsidR="00B165DE" w:rsidRPr="009D6772">
        <w:rPr>
          <w:rFonts w:asciiTheme="majorBidi" w:hAnsiTheme="majorBidi" w:cstheme="majorBidi"/>
          <w:sz w:val="24"/>
          <w:szCs w:val="24"/>
          <w:vertAlign w:val="superscript"/>
        </w:rPr>
        <w:t>th</w:t>
      </w:r>
      <w:r w:rsidR="00B165DE" w:rsidRPr="009D6772">
        <w:rPr>
          <w:rFonts w:asciiTheme="majorBidi" w:hAnsiTheme="majorBidi" w:cstheme="majorBidi"/>
          <w:sz w:val="24"/>
          <w:szCs w:val="24"/>
        </w:rPr>
        <w:t xml:space="preserve"> </w:t>
      </w:r>
      <w:r w:rsidRPr="009D6772">
        <w:rPr>
          <w:rFonts w:asciiTheme="majorBidi" w:hAnsiTheme="majorBidi" w:cstheme="majorBidi"/>
          <w:sz w:val="24"/>
          <w:szCs w:val="24"/>
        </w:rPr>
        <w:t>session of the Committee (2005) and the 52</w:t>
      </w:r>
      <w:r w:rsidRPr="009D6772">
        <w:rPr>
          <w:rFonts w:asciiTheme="majorBidi" w:hAnsiTheme="majorBidi" w:cstheme="majorBidi"/>
          <w:sz w:val="24"/>
          <w:szCs w:val="24"/>
          <w:vertAlign w:val="superscript"/>
        </w:rPr>
        <w:t>nd</w:t>
      </w:r>
      <w:r w:rsidRPr="009D6772">
        <w:rPr>
          <w:rFonts w:asciiTheme="majorBidi" w:hAnsiTheme="majorBidi" w:cstheme="majorBidi"/>
          <w:sz w:val="24"/>
          <w:szCs w:val="24"/>
        </w:rPr>
        <w:t xml:space="preserve"> session (2014), and will participate in the 68</w:t>
      </w:r>
      <w:r w:rsidRPr="009D6772">
        <w:rPr>
          <w:rFonts w:asciiTheme="majorBidi" w:hAnsiTheme="majorBidi" w:cstheme="majorBidi"/>
          <w:sz w:val="24"/>
          <w:szCs w:val="24"/>
          <w:vertAlign w:val="superscript"/>
        </w:rPr>
        <w:t>th</w:t>
      </w:r>
      <w:r w:rsidR="00B165DE" w:rsidRPr="009D6772">
        <w:rPr>
          <w:rFonts w:asciiTheme="majorBidi" w:hAnsiTheme="majorBidi" w:cstheme="majorBidi"/>
          <w:sz w:val="24"/>
          <w:szCs w:val="24"/>
        </w:rPr>
        <w:t xml:space="preserve"> </w:t>
      </w:r>
      <w:r w:rsidRPr="009D6772">
        <w:rPr>
          <w:rFonts w:asciiTheme="majorBidi" w:hAnsiTheme="majorBidi" w:cstheme="majorBidi"/>
          <w:sz w:val="24"/>
          <w:szCs w:val="24"/>
        </w:rPr>
        <w:t>session in 2021</w:t>
      </w:r>
      <w:bookmarkEnd w:id="13"/>
      <w:bookmarkEnd w:id="14"/>
      <w:r w:rsidR="00FA13C9" w:rsidRPr="009D6772">
        <w:rPr>
          <w:rFonts w:asciiTheme="majorBidi" w:hAnsiTheme="majorBidi" w:cstheme="majorBidi"/>
          <w:sz w:val="24"/>
          <w:szCs w:val="24"/>
        </w:rPr>
        <w:t xml:space="preserve">. Additionally, </w:t>
      </w:r>
      <w:r w:rsidRPr="009D6772">
        <w:rPr>
          <w:rFonts w:asciiTheme="majorBidi" w:hAnsiTheme="majorBidi" w:cstheme="majorBidi"/>
          <w:sz w:val="24"/>
          <w:szCs w:val="24"/>
        </w:rPr>
        <w:t>China submitted its nation</w:t>
      </w:r>
      <w:r w:rsidR="00FA13C9" w:rsidRPr="009D6772">
        <w:rPr>
          <w:rFonts w:asciiTheme="majorBidi" w:hAnsiTheme="majorBidi" w:cstheme="majorBidi"/>
          <w:sz w:val="24"/>
          <w:szCs w:val="24"/>
        </w:rPr>
        <w:t>al report on December 19, 2019, which was published on August 5, 2020</w:t>
      </w:r>
      <w:r w:rsidRPr="009D6772">
        <w:rPr>
          <w:rFonts w:asciiTheme="majorBidi" w:hAnsiTheme="majorBidi" w:cstheme="majorBidi"/>
          <w:sz w:val="24"/>
          <w:szCs w:val="24"/>
        </w:rPr>
        <w:t>. Through its report submitted to the Committee on Economic, Social and Cultural Rights, China listed its achievements in ensuring, promoting and improving this category of rights for its citizens without discrimination.</w:t>
      </w:r>
    </w:p>
    <w:p w14:paraId="3102208D" w14:textId="77777777" w:rsidR="000308E3" w:rsidRPr="009D6772" w:rsidRDefault="000308E3" w:rsidP="009D6772">
      <w:pPr>
        <w:shd w:val="clear" w:color="auto" w:fill="BDD6EE" w:themeFill="accent1" w:themeFillTint="66"/>
        <w:jc w:val="both"/>
        <w:rPr>
          <w:rFonts w:asciiTheme="majorBidi" w:hAnsiTheme="majorBidi" w:cstheme="majorBidi"/>
          <w:b/>
          <w:bCs/>
          <w:sz w:val="24"/>
          <w:szCs w:val="24"/>
        </w:rPr>
      </w:pPr>
      <w:r w:rsidRPr="009D6772">
        <w:rPr>
          <w:rFonts w:asciiTheme="majorBidi" w:hAnsiTheme="majorBidi" w:cstheme="majorBidi"/>
          <w:b/>
          <w:bCs/>
          <w:sz w:val="24"/>
          <w:szCs w:val="24"/>
        </w:rPr>
        <w:lastRenderedPageBreak/>
        <w:t xml:space="preserve">First: </w:t>
      </w:r>
      <w:r w:rsidR="00FA13C9" w:rsidRPr="009D6772">
        <w:rPr>
          <w:rFonts w:asciiTheme="majorBidi" w:hAnsiTheme="majorBidi" w:cstheme="majorBidi"/>
          <w:b/>
          <w:bCs/>
          <w:sz w:val="24"/>
          <w:szCs w:val="24"/>
        </w:rPr>
        <w:t>Eliminating P</w:t>
      </w:r>
      <w:r w:rsidRPr="009D6772">
        <w:rPr>
          <w:rFonts w:asciiTheme="majorBidi" w:hAnsiTheme="majorBidi" w:cstheme="majorBidi"/>
          <w:b/>
          <w:bCs/>
          <w:sz w:val="24"/>
          <w:szCs w:val="24"/>
        </w:rPr>
        <w:t>overty</w:t>
      </w:r>
    </w:p>
    <w:p w14:paraId="39A78B67" w14:textId="77777777" w:rsidR="000D49C9" w:rsidRPr="009D6772" w:rsidRDefault="000308E3" w:rsidP="009D6772">
      <w:pPr>
        <w:ind w:firstLine="720"/>
        <w:jc w:val="both"/>
        <w:rPr>
          <w:rFonts w:asciiTheme="majorBidi" w:hAnsiTheme="majorBidi" w:cstheme="majorBidi"/>
          <w:sz w:val="24"/>
          <w:szCs w:val="24"/>
        </w:rPr>
      </w:pPr>
      <w:bookmarkStart w:id="15" w:name="OLE_LINK29"/>
      <w:bookmarkStart w:id="16" w:name="OLE_LINK30"/>
      <w:r w:rsidRPr="009D6772">
        <w:rPr>
          <w:rFonts w:asciiTheme="majorBidi" w:hAnsiTheme="majorBidi" w:cstheme="majorBidi"/>
          <w:sz w:val="24"/>
          <w:szCs w:val="24"/>
        </w:rPr>
        <w:t xml:space="preserve">According to </w:t>
      </w:r>
      <w:r w:rsidR="00FA13C9" w:rsidRPr="009D6772">
        <w:rPr>
          <w:rFonts w:asciiTheme="majorBidi" w:hAnsiTheme="majorBidi" w:cstheme="majorBidi"/>
          <w:sz w:val="24"/>
          <w:szCs w:val="24"/>
        </w:rPr>
        <w:t>China National Bureau of Statistics</w:t>
      </w:r>
      <w:r w:rsidRPr="009D6772">
        <w:rPr>
          <w:rFonts w:asciiTheme="majorBidi" w:hAnsiTheme="majorBidi" w:cstheme="majorBidi"/>
          <w:sz w:val="24"/>
          <w:szCs w:val="24"/>
        </w:rPr>
        <w:t>, about 10 million people have been lifted out of poverty in China every year over the past seven years</w:t>
      </w:r>
      <w:bookmarkEnd w:id="15"/>
      <w:bookmarkEnd w:id="16"/>
      <w:r w:rsidRPr="009D6772">
        <w:rPr>
          <w:rFonts w:asciiTheme="majorBidi" w:hAnsiTheme="majorBidi" w:cstheme="majorBidi"/>
          <w:sz w:val="24"/>
          <w:szCs w:val="24"/>
        </w:rPr>
        <w:t xml:space="preserve">, </w:t>
      </w:r>
      <w:r w:rsidR="00B04A00" w:rsidRPr="009D6772">
        <w:rPr>
          <w:rFonts w:asciiTheme="majorBidi" w:hAnsiTheme="majorBidi" w:cstheme="majorBidi"/>
          <w:sz w:val="24"/>
          <w:szCs w:val="24"/>
        </w:rPr>
        <w:t>decreasing</w:t>
      </w:r>
      <w:r w:rsidRPr="009D6772">
        <w:rPr>
          <w:rFonts w:asciiTheme="majorBidi" w:hAnsiTheme="majorBidi" w:cstheme="majorBidi"/>
          <w:sz w:val="24"/>
          <w:szCs w:val="24"/>
        </w:rPr>
        <w:t xml:space="preserve"> </w:t>
      </w:r>
      <w:r w:rsidR="00B04A00" w:rsidRPr="009D6772">
        <w:rPr>
          <w:rFonts w:asciiTheme="majorBidi" w:hAnsiTheme="majorBidi" w:cstheme="majorBidi"/>
          <w:sz w:val="24"/>
          <w:szCs w:val="24"/>
        </w:rPr>
        <w:t xml:space="preserve">the number of people living below the official poverty line from </w:t>
      </w:r>
      <w:r w:rsidRPr="009D6772">
        <w:rPr>
          <w:rFonts w:asciiTheme="majorBidi" w:hAnsiTheme="majorBidi" w:cstheme="majorBidi"/>
          <w:sz w:val="24"/>
          <w:szCs w:val="24"/>
        </w:rPr>
        <w:t xml:space="preserve">98.99 million at the end of 2012 to 5.51 million by </w:t>
      </w:r>
      <w:r w:rsidR="00B04A00" w:rsidRPr="009D6772">
        <w:rPr>
          <w:rFonts w:asciiTheme="majorBidi" w:hAnsiTheme="majorBidi" w:cstheme="majorBidi"/>
          <w:sz w:val="24"/>
          <w:szCs w:val="24"/>
        </w:rPr>
        <w:t>the end of 2019. T</w:t>
      </w:r>
      <w:r w:rsidRPr="009D6772">
        <w:rPr>
          <w:rFonts w:asciiTheme="majorBidi" w:hAnsiTheme="majorBidi" w:cstheme="majorBidi"/>
          <w:sz w:val="24"/>
          <w:szCs w:val="24"/>
        </w:rPr>
        <w:t>he number of impoverished provinces</w:t>
      </w:r>
      <w:r w:rsidR="00B04A00" w:rsidRPr="009D6772">
        <w:rPr>
          <w:rFonts w:asciiTheme="majorBidi" w:hAnsiTheme="majorBidi" w:cstheme="majorBidi"/>
          <w:sz w:val="24"/>
          <w:szCs w:val="24"/>
        </w:rPr>
        <w:t xml:space="preserve"> has also impressively</w:t>
      </w:r>
      <w:r w:rsidRPr="009D6772">
        <w:rPr>
          <w:rFonts w:asciiTheme="majorBidi" w:hAnsiTheme="majorBidi" w:cstheme="majorBidi"/>
          <w:sz w:val="24"/>
          <w:szCs w:val="24"/>
        </w:rPr>
        <w:t xml:space="preserve"> decreased from 832</w:t>
      </w:r>
      <w:r w:rsidR="00B04A00" w:rsidRPr="009D6772">
        <w:rPr>
          <w:rFonts w:asciiTheme="majorBidi" w:hAnsiTheme="majorBidi" w:cstheme="majorBidi"/>
          <w:sz w:val="24"/>
          <w:szCs w:val="24"/>
        </w:rPr>
        <w:t xml:space="preserve"> to 52 during the same period.</w:t>
      </w:r>
      <w:r w:rsidRPr="009D6772">
        <w:rPr>
          <w:rFonts w:asciiTheme="majorBidi" w:hAnsiTheme="majorBidi" w:cstheme="majorBidi"/>
          <w:sz w:val="24"/>
          <w:szCs w:val="24"/>
        </w:rPr>
        <w:t xml:space="preserve"> </w:t>
      </w:r>
      <w:bookmarkStart w:id="17" w:name="OLE_LINK31"/>
      <w:bookmarkStart w:id="18" w:name="OLE_LINK32"/>
      <w:r w:rsidR="00B04A00" w:rsidRPr="009D6772">
        <w:rPr>
          <w:rFonts w:asciiTheme="majorBidi" w:hAnsiTheme="majorBidi" w:cstheme="majorBidi"/>
          <w:sz w:val="24"/>
          <w:szCs w:val="24"/>
        </w:rPr>
        <w:t>I</w:t>
      </w:r>
      <w:r w:rsidRPr="009D6772">
        <w:rPr>
          <w:rFonts w:asciiTheme="majorBidi" w:hAnsiTheme="majorBidi" w:cstheme="majorBidi"/>
          <w:sz w:val="24"/>
          <w:szCs w:val="24"/>
        </w:rPr>
        <w:t>n 2020</w:t>
      </w:r>
      <w:r w:rsidR="00B04A00" w:rsidRPr="009D6772">
        <w:rPr>
          <w:rFonts w:asciiTheme="majorBidi" w:hAnsiTheme="majorBidi" w:cstheme="majorBidi"/>
          <w:sz w:val="24"/>
          <w:szCs w:val="24"/>
        </w:rPr>
        <w:t>,</w:t>
      </w:r>
      <w:r w:rsidRPr="009D6772">
        <w:rPr>
          <w:rFonts w:asciiTheme="majorBidi" w:hAnsiTheme="majorBidi" w:cstheme="majorBidi"/>
          <w:sz w:val="24"/>
          <w:szCs w:val="24"/>
        </w:rPr>
        <w:t xml:space="preserve"> the Chinese government declared victory over extreme poverty nationwide</w:t>
      </w:r>
      <w:bookmarkEnd w:id="17"/>
      <w:bookmarkEnd w:id="18"/>
      <w:r w:rsidRPr="009D6772">
        <w:rPr>
          <w:rFonts w:asciiTheme="majorBidi" w:hAnsiTheme="majorBidi" w:cstheme="majorBidi"/>
          <w:sz w:val="24"/>
          <w:szCs w:val="24"/>
        </w:rPr>
        <w:t xml:space="preserve">. </w:t>
      </w:r>
      <w:r w:rsidR="000D49C9" w:rsidRPr="009D6772">
        <w:rPr>
          <w:rFonts w:asciiTheme="majorBidi" w:hAnsiTheme="majorBidi" w:cstheme="majorBidi"/>
          <w:sz w:val="24"/>
          <w:szCs w:val="24"/>
        </w:rPr>
        <w:t>Notably,</w:t>
      </w:r>
      <w:r w:rsidRPr="009D6772">
        <w:rPr>
          <w:rFonts w:asciiTheme="majorBidi" w:hAnsiTheme="majorBidi" w:cstheme="majorBidi"/>
          <w:sz w:val="24"/>
          <w:szCs w:val="24"/>
        </w:rPr>
        <w:t xml:space="preserve"> </w:t>
      </w:r>
      <w:bookmarkStart w:id="19" w:name="OLE_LINK33"/>
      <w:bookmarkStart w:id="20" w:name="OLE_LINK34"/>
      <w:r w:rsidR="000D49C9" w:rsidRPr="009D6772">
        <w:rPr>
          <w:rFonts w:asciiTheme="majorBidi" w:hAnsiTheme="majorBidi" w:cstheme="majorBidi"/>
          <w:sz w:val="24"/>
          <w:szCs w:val="24"/>
        </w:rPr>
        <w:t>one in every three counties in China was labeled "poverty-stricken" in 2013. Back then, China had 832 severely impoverished counties with more than 80 million residents.</w:t>
      </w:r>
      <w:r w:rsidR="000D49C9" w:rsidRPr="009D6772">
        <w:rPr>
          <w:rStyle w:val="FootnoteReference"/>
          <w:rFonts w:asciiTheme="majorBidi" w:hAnsiTheme="majorBidi" w:cstheme="majorBidi"/>
          <w:sz w:val="24"/>
          <w:szCs w:val="24"/>
        </w:rPr>
        <w:footnoteReference w:id="2"/>
      </w:r>
      <w:r w:rsidR="000D49C9" w:rsidRPr="009D6772">
        <w:rPr>
          <w:rFonts w:asciiTheme="majorBidi" w:hAnsiTheme="majorBidi" w:cstheme="majorBidi"/>
          <w:sz w:val="24"/>
          <w:szCs w:val="24"/>
        </w:rPr>
        <w:t xml:space="preserve"> </w:t>
      </w:r>
    </w:p>
    <w:bookmarkEnd w:id="19"/>
    <w:bookmarkEnd w:id="20"/>
    <w:p w14:paraId="6B9BC183" w14:textId="77777777" w:rsidR="000308E3" w:rsidRPr="009D6772" w:rsidRDefault="00C022BB"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In</w:t>
      </w:r>
      <w:r w:rsidR="000308E3" w:rsidRPr="009D6772">
        <w:rPr>
          <w:rFonts w:asciiTheme="majorBidi" w:hAnsiTheme="majorBidi" w:cstheme="majorBidi"/>
          <w:sz w:val="24"/>
          <w:szCs w:val="24"/>
        </w:rPr>
        <w:t xml:space="preserve"> </w:t>
      </w:r>
      <w:bookmarkStart w:id="21" w:name="OLE_LINK35"/>
      <w:bookmarkStart w:id="22" w:name="OLE_LINK36"/>
      <w:r w:rsidR="000308E3" w:rsidRPr="009D6772">
        <w:rPr>
          <w:rFonts w:asciiTheme="majorBidi" w:hAnsiTheme="majorBidi" w:cstheme="majorBidi"/>
          <w:sz w:val="24"/>
          <w:szCs w:val="24"/>
        </w:rPr>
        <w:t>order to eradicate poverty,</w:t>
      </w:r>
      <w:r w:rsidRPr="009D6772">
        <w:rPr>
          <w:rFonts w:asciiTheme="majorBidi" w:hAnsiTheme="majorBidi" w:cstheme="majorBidi"/>
          <w:sz w:val="24"/>
          <w:szCs w:val="24"/>
        </w:rPr>
        <w:t xml:space="preserve"> China highlighted the efforts it made to protect </w:t>
      </w:r>
      <w:r w:rsidR="000308E3" w:rsidRPr="009D6772">
        <w:rPr>
          <w:rFonts w:asciiTheme="majorBidi" w:hAnsiTheme="majorBidi" w:cstheme="majorBidi"/>
          <w:sz w:val="24"/>
          <w:szCs w:val="24"/>
        </w:rPr>
        <w:t>the rights of national minorit</w:t>
      </w:r>
      <w:r w:rsidR="000D49C9" w:rsidRPr="009D6772">
        <w:rPr>
          <w:rFonts w:asciiTheme="majorBidi" w:hAnsiTheme="majorBidi" w:cstheme="majorBidi"/>
          <w:sz w:val="24"/>
          <w:szCs w:val="24"/>
        </w:rPr>
        <w:t xml:space="preserve">ies in accordance with the law. </w:t>
      </w:r>
      <w:bookmarkStart w:id="23" w:name="OLE_LINK37"/>
      <w:bookmarkStart w:id="24" w:name="OLE_LINK38"/>
      <w:r w:rsidR="000D49C9" w:rsidRPr="009D6772">
        <w:rPr>
          <w:rFonts w:asciiTheme="majorBidi" w:hAnsiTheme="majorBidi" w:cstheme="majorBidi"/>
          <w:sz w:val="24"/>
          <w:szCs w:val="24"/>
        </w:rPr>
        <w:t>T</w:t>
      </w:r>
      <w:r w:rsidR="000308E3" w:rsidRPr="009D6772">
        <w:rPr>
          <w:rFonts w:asciiTheme="majorBidi" w:hAnsiTheme="majorBidi" w:cstheme="majorBidi"/>
          <w:sz w:val="24"/>
          <w:szCs w:val="24"/>
        </w:rPr>
        <w:t xml:space="preserve">he Chinese government </w:t>
      </w:r>
      <w:r w:rsidR="00FD698D" w:rsidRPr="009D6772">
        <w:rPr>
          <w:rFonts w:asciiTheme="majorBidi" w:hAnsiTheme="majorBidi" w:cstheme="majorBidi"/>
          <w:sz w:val="24"/>
          <w:szCs w:val="24"/>
        </w:rPr>
        <w:t xml:space="preserve">has also implemented a preferential policy for the economic development of </w:t>
      </w:r>
      <w:r w:rsidR="000308E3" w:rsidRPr="009D6772">
        <w:rPr>
          <w:rFonts w:asciiTheme="majorBidi" w:hAnsiTheme="majorBidi" w:cstheme="majorBidi"/>
          <w:sz w:val="24"/>
          <w:szCs w:val="24"/>
        </w:rPr>
        <w:t>ethnic minority areas.</w:t>
      </w:r>
      <w:bookmarkEnd w:id="23"/>
      <w:bookmarkEnd w:id="24"/>
      <w:r w:rsidR="000308E3" w:rsidRPr="009D6772">
        <w:rPr>
          <w:rFonts w:asciiTheme="majorBidi" w:hAnsiTheme="majorBidi" w:cstheme="majorBidi"/>
          <w:sz w:val="24"/>
          <w:szCs w:val="24"/>
        </w:rPr>
        <w:t xml:space="preserve"> From </w:t>
      </w:r>
      <w:bookmarkStart w:id="25" w:name="OLE_LINK41"/>
      <w:bookmarkStart w:id="26" w:name="OLE_LINK42"/>
      <w:r w:rsidR="000308E3" w:rsidRPr="009D6772">
        <w:rPr>
          <w:rFonts w:asciiTheme="majorBidi" w:hAnsiTheme="majorBidi" w:cstheme="majorBidi"/>
          <w:sz w:val="24"/>
          <w:szCs w:val="24"/>
        </w:rPr>
        <w:t xml:space="preserve">2013 </w:t>
      </w:r>
      <w:bookmarkEnd w:id="25"/>
      <w:bookmarkEnd w:id="26"/>
      <w:r w:rsidR="000308E3" w:rsidRPr="009D6772">
        <w:rPr>
          <w:rFonts w:asciiTheme="majorBidi" w:hAnsiTheme="majorBidi" w:cstheme="majorBidi"/>
          <w:sz w:val="24"/>
          <w:szCs w:val="24"/>
        </w:rPr>
        <w:t xml:space="preserve">to 2018, </w:t>
      </w:r>
      <w:bookmarkStart w:id="27" w:name="OLE_LINK39"/>
      <w:bookmarkStart w:id="28" w:name="OLE_LINK40"/>
      <w:r w:rsidR="00826349" w:rsidRPr="009D6772">
        <w:rPr>
          <w:rFonts w:asciiTheme="majorBidi" w:hAnsiTheme="majorBidi" w:cstheme="majorBidi"/>
          <w:sz w:val="24"/>
          <w:szCs w:val="24"/>
        </w:rPr>
        <w:t xml:space="preserve">the Central Government allocated a total of </w:t>
      </w:r>
      <w:r w:rsidR="000308E3" w:rsidRPr="009D6772">
        <w:rPr>
          <w:rFonts w:asciiTheme="majorBidi" w:hAnsiTheme="majorBidi" w:cstheme="majorBidi"/>
          <w:sz w:val="24"/>
          <w:szCs w:val="24"/>
        </w:rPr>
        <w:t xml:space="preserve">28.2 </w:t>
      </w:r>
      <w:bookmarkEnd w:id="27"/>
      <w:bookmarkEnd w:id="28"/>
      <w:r w:rsidR="000308E3" w:rsidRPr="009D6772">
        <w:rPr>
          <w:rFonts w:asciiTheme="majorBidi" w:hAnsiTheme="majorBidi" w:cstheme="majorBidi"/>
          <w:sz w:val="24"/>
          <w:szCs w:val="24"/>
        </w:rPr>
        <w:t>billion yuan from a special poverty alleviation fund for the development of ethnic minorities</w:t>
      </w:r>
      <w:bookmarkEnd w:id="21"/>
      <w:bookmarkEnd w:id="22"/>
      <w:r w:rsidR="000308E3" w:rsidRPr="009D6772">
        <w:rPr>
          <w:rFonts w:asciiTheme="majorBidi" w:hAnsiTheme="majorBidi" w:cstheme="majorBidi"/>
          <w:sz w:val="24"/>
          <w:szCs w:val="24"/>
        </w:rPr>
        <w:t>. In 2018, the GDP of the eight ethnic provinces and autonomous regions reached 9.0576 trillion yuan, with an annual growth of 7.2</w:t>
      </w:r>
      <w:r w:rsidR="00826349" w:rsidRPr="009D6772">
        <w:rPr>
          <w:rFonts w:asciiTheme="majorBidi" w:hAnsiTheme="majorBidi" w:cstheme="majorBidi"/>
          <w:sz w:val="24"/>
          <w:szCs w:val="24"/>
        </w:rPr>
        <w:t>%</w:t>
      </w:r>
      <w:r w:rsidR="000308E3" w:rsidRPr="009D6772">
        <w:rPr>
          <w:rFonts w:asciiTheme="majorBidi" w:hAnsiTheme="majorBidi" w:cstheme="majorBidi"/>
          <w:sz w:val="24"/>
          <w:szCs w:val="24"/>
        </w:rPr>
        <w:t xml:space="preserve">, </w:t>
      </w:r>
      <w:r w:rsidR="00826349" w:rsidRPr="009D6772">
        <w:rPr>
          <w:rFonts w:asciiTheme="majorBidi" w:hAnsiTheme="majorBidi" w:cstheme="majorBidi"/>
          <w:sz w:val="24"/>
          <w:szCs w:val="24"/>
        </w:rPr>
        <w:t xml:space="preserve">with </w:t>
      </w:r>
      <w:r w:rsidR="000308E3" w:rsidRPr="009D6772">
        <w:rPr>
          <w:rFonts w:asciiTheme="majorBidi" w:hAnsiTheme="majorBidi" w:cstheme="majorBidi"/>
          <w:sz w:val="24"/>
          <w:szCs w:val="24"/>
        </w:rPr>
        <w:t>0.6 percentage points more than that of the country as a whole. The number of poor</w:t>
      </w:r>
      <w:r w:rsidR="00826349" w:rsidRPr="009D6772">
        <w:rPr>
          <w:rFonts w:asciiTheme="majorBidi" w:hAnsiTheme="majorBidi" w:cstheme="majorBidi"/>
          <w:sz w:val="24"/>
          <w:szCs w:val="24"/>
        </w:rPr>
        <w:t xml:space="preserve"> people has shrunk to</w:t>
      </w:r>
      <w:r w:rsidR="000308E3" w:rsidRPr="009D6772">
        <w:rPr>
          <w:rFonts w:asciiTheme="majorBidi" w:hAnsiTheme="majorBidi" w:cstheme="majorBidi"/>
          <w:sz w:val="24"/>
          <w:szCs w:val="24"/>
        </w:rPr>
        <w:t xml:space="preserve"> 6.03 million, and the poverty incidence decreased to 4.0 percent.</w:t>
      </w:r>
      <w:r w:rsidR="00826349" w:rsidRPr="009D6772">
        <w:rPr>
          <w:rStyle w:val="FootnoteReference"/>
          <w:rFonts w:asciiTheme="majorBidi" w:hAnsiTheme="majorBidi" w:cstheme="majorBidi"/>
          <w:sz w:val="24"/>
          <w:szCs w:val="24"/>
        </w:rPr>
        <w:footnoteReference w:id="3"/>
      </w:r>
    </w:p>
    <w:p w14:paraId="515BA949" w14:textId="77777777" w:rsidR="000308E3" w:rsidRPr="009D6772" w:rsidRDefault="000308E3" w:rsidP="009D6772">
      <w:pPr>
        <w:shd w:val="clear" w:color="auto" w:fill="BDD6EE" w:themeFill="accent1" w:themeFillTint="66"/>
        <w:jc w:val="both"/>
        <w:rPr>
          <w:rFonts w:asciiTheme="majorBidi" w:hAnsiTheme="majorBidi" w:cstheme="majorBidi"/>
          <w:b/>
          <w:bCs/>
          <w:sz w:val="24"/>
          <w:szCs w:val="24"/>
        </w:rPr>
      </w:pPr>
      <w:r w:rsidRPr="009D6772">
        <w:rPr>
          <w:rFonts w:asciiTheme="majorBidi" w:hAnsiTheme="majorBidi" w:cstheme="majorBidi"/>
          <w:b/>
          <w:bCs/>
          <w:sz w:val="24"/>
          <w:szCs w:val="24"/>
        </w:rPr>
        <w:t>Second: Forced labor for minorities</w:t>
      </w:r>
    </w:p>
    <w:p w14:paraId="447A4889" w14:textId="77777777" w:rsidR="000308E3" w:rsidRPr="009D6772" w:rsidRDefault="000220DC" w:rsidP="009D6772">
      <w:pPr>
        <w:ind w:firstLine="720"/>
        <w:jc w:val="both"/>
        <w:rPr>
          <w:rFonts w:asciiTheme="majorBidi" w:hAnsiTheme="majorBidi" w:cstheme="majorBidi"/>
          <w:sz w:val="24"/>
          <w:szCs w:val="24"/>
        </w:rPr>
      </w:pPr>
      <w:bookmarkStart w:id="29" w:name="OLE_LINK43"/>
      <w:bookmarkStart w:id="30" w:name="OLE_LINK44"/>
      <w:r w:rsidRPr="009D6772">
        <w:rPr>
          <w:rFonts w:asciiTheme="majorBidi" w:hAnsiTheme="majorBidi" w:cstheme="majorBidi"/>
          <w:sz w:val="24"/>
          <w:szCs w:val="24"/>
        </w:rPr>
        <w:t>O</w:t>
      </w:r>
      <w:r w:rsidR="000308E3" w:rsidRPr="009D6772">
        <w:rPr>
          <w:rFonts w:asciiTheme="majorBidi" w:hAnsiTheme="majorBidi" w:cstheme="majorBidi"/>
          <w:sz w:val="24"/>
          <w:szCs w:val="24"/>
        </w:rPr>
        <w:t>n September 17, 2020</w:t>
      </w:r>
      <w:r w:rsidRPr="009D6772">
        <w:rPr>
          <w:rFonts w:asciiTheme="majorBidi" w:hAnsiTheme="majorBidi" w:cstheme="majorBidi"/>
          <w:sz w:val="24"/>
          <w:szCs w:val="24"/>
        </w:rPr>
        <w:t>,</w:t>
      </w:r>
      <w:r w:rsidR="000308E3" w:rsidRPr="009D6772">
        <w:rPr>
          <w:rFonts w:asciiTheme="majorBidi" w:hAnsiTheme="majorBidi" w:cstheme="majorBidi"/>
          <w:sz w:val="24"/>
          <w:szCs w:val="24"/>
        </w:rPr>
        <w:t xml:space="preserve"> </w:t>
      </w:r>
      <w:r w:rsidRPr="009D6772">
        <w:rPr>
          <w:rFonts w:asciiTheme="majorBidi" w:hAnsiTheme="majorBidi" w:cstheme="majorBidi"/>
          <w:sz w:val="24"/>
          <w:szCs w:val="24"/>
        </w:rPr>
        <w:t>China published a white paper, titled</w:t>
      </w:r>
      <w:r w:rsidR="000308E3" w:rsidRPr="009D6772">
        <w:rPr>
          <w:rFonts w:asciiTheme="majorBidi" w:hAnsiTheme="majorBidi" w:cstheme="majorBidi"/>
          <w:sz w:val="24"/>
          <w:szCs w:val="24"/>
        </w:rPr>
        <w:t xml:space="preserve"> "Employment and </w:t>
      </w:r>
      <w:r w:rsidRPr="009D6772">
        <w:rPr>
          <w:rFonts w:asciiTheme="majorBidi" w:hAnsiTheme="majorBidi" w:cstheme="majorBidi"/>
          <w:sz w:val="24"/>
          <w:szCs w:val="24"/>
        </w:rPr>
        <w:t>Labor</w:t>
      </w:r>
      <w:r w:rsidR="000308E3" w:rsidRPr="009D6772">
        <w:rPr>
          <w:rFonts w:asciiTheme="majorBidi" w:hAnsiTheme="majorBidi" w:cstheme="majorBidi"/>
          <w:sz w:val="24"/>
          <w:szCs w:val="24"/>
        </w:rPr>
        <w:t xml:space="preserve"> Rights in Xinjiang</w:t>
      </w:r>
      <w:bookmarkEnd w:id="29"/>
      <w:bookmarkEnd w:id="30"/>
      <w:r w:rsidRPr="009D6772">
        <w:rPr>
          <w:rFonts w:asciiTheme="majorBidi" w:hAnsiTheme="majorBidi" w:cstheme="majorBidi"/>
          <w:sz w:val="24"/>
          <w:szCs w:val="24"/>
        </w:rPr>
        <w:t>".</w:t>
      </w:r>
      <w:r w:rsidR="00291130" w:rsidRPr="009D6772">
        <w:rPr>
          <w:rFonts w:asciiTheme="majorBidi" w:hAnsiTheme="majorBidi" w:cstheme="majorBidi"/>
          <w:sz w:val="24"/>
          <w:szCs w:val="24"/>
        </w:rPr>
        <w:t xml:space="preserve"> </w:t>
      </w:r>
      <w:bookmarkStart w:id="31" w:name="OLE_LINK45"/>
      <w:bookmarkStart w:id="32" w:name="OLE_LINK46"/>
      <w:r w:rsidR="00291130" w:rsidRPr="009D6772">
        <w:rPr>
          <w:rFonts w:asciiTheme="majorBidi" w:hAnsiTheme="majorBidi" w:cstheme="majorBidi"/>
          <w:sz w:val="24"/>
          <w:szCs w:val="24"/>
        </w:rPr>
        <w:t xml:space="preserve">China, in this white paper, </w:t>
      </w:r>
      <w:r w:rsidR="000308E3" w:rsidRPr="009D6772">
        <w:rPr>
          <w:rFonts w:asciiTheme="majorBidi" w:hAnsiTheme="majorBidi" w:cstheme="majorBidi"/>
          <w:sz w:val="24"/>
          <w:szCs w:val="24"/>
        </w:rPr>
        <w:t xml:space="preserve">provided detailed data and </w:t>
      </w:r>
      <w:r w:rsidR="00291130" w:rsidRPr="009D6772">
        <w:rPr>
          <w:rFonts w:asciiTheme="majorBidi" w:hAnsiTheme="majorBidi" w:cstheme="majorBidi"/>
          <w:sz w:val="24"/>
          <w:szCs w:val="24"/>
        </w:rPr>
        <w:t>real</w:t>
      </w:r>
      <w:r w:rsidR="000308E3" w:rsidRPr="009D6772">
        <w:rPr>
          <w:rFonts w:asciiTheme="majorBidi" w:hAnsiTheme="majorBidi" w:cstheme="majorBidi"/>
          <w:sz w:val="24"/>
          <w:szCs w:val="24"/>
        </w:rPr>
        <w:t xml:space="preserve"> examples to show that employment policies in the Xinjiang Uygur Autonomou</w:t>
      </w:r>
      <w:r w:rsidR="00291130" w:rsidRPr="009D6772">
        <w:rPr>
          <w:rFonts w:asciiTheme="majorBidi" w:hAnsiTheme="majorBidi" w:cstheme="majorBidi"/>
          <w:sz w:val="24"/>
          <w:szCs w:val="24"/>
        </w:rPr>
        <w:t xml:space="preserve">s Region in northwestern China </w:t>
      </w:r>
      <w:r w:rsidR="00F4122B" w:rsidRPr="009D6772">
        <w:rPr>
          <w:rFonts w:asciiTheme="majorBidi" w:hAnsiTheme="majorBidi" w:cstheme="majorBidi"/>
          <w:sz w:val="24"/>
          <w:szCs w:val="24"/>
        </w:rPr>
        <w:t>are committed to respecting citizens' right to work, safeguarding their legitimate labor rights and interests, and ensuring them a decent job</w:t>
      </w:r>
      <w:r w:rsidR="000308E3" w:rsidRPr="009D6772">
        <w:rPr>
          <w:rFonts w:asciiTheme="majorBidi" w:hAnsiTheme="majorBidi" w:cstheme="majorBidi"/>
          <w:sz w:val="24"/>
          <w:szCs w:val="24"/>
        </w:rPr>
        <w:t xml:space="preserve">, </w:t>
      </w:r>
      <w:r w:rsidR="009660A7" w:rsidRPr="009D6772">
        <w:rPr>
          <w:rFonts w:asciiTheme="majorBidi" w:hAnsiTheme="majorBidi" w:cstheme="majorBidi"/>
          <w:sz w:val="24"/>
          <w:szCs w:val="24"/>
        </w:rPr>
        <w:t>so that the people can make their own choices about work and lead a happy and prosperous life</w:t>
      </w:r>
      <w:bookmarkEnd w:id="31"/>
      <w:bookmarkEnd w:id="32"/>
      <w:r w:rsidR="000308E3" w:rsidRPr="009D6772">
        <w:rPr>
          <w:rFonts w:asciiTheme="majorBidi" w:hAnsiTheme="majorBidi" w:cstheme="majorBidi"/>
          <w:sz w:val="24"/>
          <w:szCs w:val="24"/>
        </w:rPr>
        <w:t xml:space="preserve">. </w:t>
      </w:r>
      <w:r w:rsidR="009660A7" w:rsidRPr="009D6772">
        <w:rPr>
          <w:rFonts w:asciiTheme="majorBidi" w:hAnsiTheme="majorBidi" w:cstheme="majorBidi"/>
          <w:sz w:val="24"/>
          <w:szCs w:val="24"/>
        </w:rPr>
        <w:t>According to a slew of facts and incidents</w:t>
      </w:r>
      <w:r w:rsidR="000308E3" w:rsidRPr="009D6772">
        <w:rPr>
          <w:rFonts w:asciiTheme="majorBidi" w:hAnsiTheme="majorBidi" w:cstheme="majorBidi"/>
          <w:sz w:val="24"/>
          <w:szCs w:val="24"/>
        </w:rPr>
        <w:t>, China has succeeded in crushi</w:t>
      </w:r>
      <w:r w:rsidR="009660A7" w:rsidRPr="009D6772">
        <w:rPr>
          <w:rFonts w:asciiTheme="majorBidi" w:hAnsiTheme="majorBidi" w:cstheme="majorBidi"/>
          <w:sz w:val="24"/>
          <w:szCs w:val="24"/>
        </w:rPr>
        <w:t>ng the so-called "forced labor", introduced and propagated</w:t>
      </w:r>
      <w:r w:rsidR="000308E3" w:rsidRPr="009D6772">
        <w:rPr>
          <w:rFonts w:asciiTheme="majorBidi" w:hAnsiTheme="majorBidi" w:cstheme="majorBidi"/>
          <w:sz w:val="24"/>
          <w:szCs w:val="24"/>
        </w:rPr>
        <w:t xml:space="preserve"> </w:t>
      </w:r>
      <w:r w:rsidR="009660A7" w:rsidRPr="009D6772">
        <w:rPr>
          <w:rFonts w:asciiTheme="majorBidi" w:hAnsiTheme="majorBidi" w:cstheme="majorBidi"/>
          <w:sz w:val="24"/>
          <w:szCs w:val="24"/>
        </w:rPr>
        <w:t xml:space="preserve">by </w:t>
      </w:r>
      <w:r w:rsidR="000308E3" w:rsidRPr="009D6772">
        <w:rPr>
          <w:rFonts w:asciiTheme="majorBidi" w:hAnsiTheme="majorBidi" w:cstheme="majorBidi"/>
          <w:sz w:val="24"/>
          <w:szCs w:val="24"/>
        </w:rPr>
        <w:t>American politicians.</w:t>
      </w:r>
      <w:r w:rsidR="009660A7" w:rsidRPr="009D6772">
        <w:rPr>
          <w:rStyle w:val="FootnoteReference"/>
          <w:rFonts w:asciiTheme="majorBidi" w:hAnsiTheme="majorBidi" w:cstheme="majorBidi"/>
          <w:sz w:val="24"/>
          <w:szCs w:val="24"/>
        </w:rPr>
        <w:footnoteReference w:id="4"/>
      </w:r>
    </w:p>
    <w:p w14:paraId="223D82A4" w14:textId="77777777" w:rsidR="000308E3" w:rsidRPr="009D6772" w:rsidRDefault="000308E3" w:rsidP="009D6772">
      <w:pPr>
        <w:ind w:firstLine="720"/>
        <w:jc w:val="both"/>
        <w:rPr>
          <w:rFonts w:asciiTheme="majorBidi" w:hAnsiTheme="majorBidi" w:cstheme="majorBidi"/>
          <w:sz w:val="24"/>
          <w:szCs w:val="24"/>
        </w:rPr>
      </w:pPr>
      <w:bookmarkStart w:id="33" w:name="OLE_LINK58"/>
      <w:bookmarkStart w:id="34" w:name="OLE_LINK59"/>
      <w:r w:rsidRPr="009D6772">
        <w:rPr>
          <w:rFonts w:asciiTheme="majorBidi" w:hAnsiTheme="majorBidi" w:cstheme="majorBidi"/>
          <w:sz w:val="24"/>
          <w:szCs w:val="24"/>
        </w:rPr>
        <w:t>However, human rights reports and human rights organizations accuse</w:t>
      </w:r>
      <w:r w:rsidR="000F7B25" w:rsidRPr="009D6772">
        <w:rPr>
          <w:rFonts w:asciiTheme="majorBidi" w:hAnsiTheme="majorBidi" w:cstheme="majorBidi"/>
          <w:sz w:val="24"/>
          <w:szCs w:val="24"/>
        </w:rPr>
        <w:t>d</w:t>
      </w:r>
      <w:r w:rsidRPr="009D6772">
        <w:rPr>
          <w:rFonts w:asciiTheme="majorBidi" w:hAnsiTheme="majorBidi" w:cstheme="majorBidi"/>
          <w:sz w:val="24"/>
          <w:szCs w:val="24"/>
        </w:rPr>
        <w:t xml:space="preserve"> the Chinese government of </w:t>
      </w:r>
      <w:r w:rsidR="000F7B25" w:rsidRPr="009D6772">
        <w:rPr>
          <w:rFonts w:asciiTheme="majorBidi" w:hAnsiTheme="majorBidi" w:cstheme="majorBidi"/>
          <w:sz w:val="24"/>
          <w:szCs w:val="24"/>
        </w:rPr>
        <w:t>being a home to a vast network of extrajudicial internment camps that have imprisoned at least 1 million people, which China has defended as vocational training centers to counter extremism</w:t>
      </w:r>
      <w:r w:rsidRPr="009D6772">
        <w:rPr>
          <w:rFonts w:asciiTheme="majorBidi" w:hAnsiTheme="majorBidi" w:cstheme="majorBidi"/>
          <w:sz w:val="24"/>
          <w:szCs w:val="24"/>
        </w:rPr>
        <w:t xml:space="preserve">. </w:t>
      </w:r>
      <w:r w:rsidR="009B522D" w:rsidRPr="009D6772">
        <w:rPr>
          <w:rFonts w:asciiTheme="majorBidi" w:hAnsiTheme="majorBidi" w:cstheme="majorBidi"/>
          <w:sz w:val="24"/>
          <w:szCs w:val="24"/>
        </w:rPr>
        <w:t xml:space="preserve">Moreover, </w:t>
      </w:r>
      <w:r w:rsidRPr="009D6772">
        <w:rPr>
          <w:rFonts w:asciiTheme="majorBidi" w:hAnsiTheme="majorBidi" w:cstheme="majorBidi"/>
          <w:sz w:val="24"/>
          <w:szCs w:val="24"/>
        </w:rPr>
        <w:t xml:space="preserve">human rights reports stated that at least 570,000 </w:t>
      </w:r>
      <w:r w:rsidR="000F7B25" w:rsidRPr="009D6772">
        <w:rPr>
          <w:rFonts w:asciiTheme="majorBidi" w:hAnsiTheme="majorBidi" w:cstheme="majorBidi"/>
          <w:sz w:val="24"/>
          <w:szCs w:val="24"/>
        </w:rPr>
        <w:t>of</w:t>
      </w:r>
      <w:r w:rsidRPr="009D6772">
        <w:rPr>
          <w:rFonts w:asciiTheme="majorBidi" w:hAnsiTheme="majorBidi" w:cstheme="majorBidi"/>
          <w:sz w:val="24"/>
          <w:szCs w:val="24"/>
        </w:rPr>
        <w:t xml:space="preserve"> Uyghur minority </w:t>
      </w:r>
      <w:r w:rsidR="000F7B25" w:rsidRPr="009D6772">
        <w:rPr>
          <w:rFonts w:asciiTheme="majorBidi" w:hAnsiTheme="majorBidi" w:cstheme="majorBidi"/>
          <w:sz w:val="24"/>
          <w:szCs w:val="24"/>
        </w:rPr>
        <w:t>Muslims</w:t>
      </w:r>
      <w:r w:rsidR="00B34937" w:rsidRPr="009D6772">
        <w:rPr>
          <w:rFonts w:asciiTheme="majorBidi" w:hAnsiTheme="majorBidi" w:cstheme="majorBidi"/>
          <w:sz w:val="24"/>
          <w:szCs w:val="24"/>
        </w:rPr>
        <w:t xml:space="preserve"> in China's northwestern Xinjiang</w:t>
      </w:r>
      <w:r w:rsidR="000F7B25" w:rsidRPr="009D6772">
        <w:rPr>
          <w:rFonts w:asciiTheme="majorBidi" w:hAnsiTheme="majorBidi" w:cstheme="majorBidi"/>
          <w:sz w:val="24"/>
          <w:szCs w:val="24"/>
        </w:rPr>
        <w:t xml:space="preserve"> </w:t>
      </w:r>
      <w:r w:rsidRPr="009D6772">
        <w:rPr>
          <w:rFonts w:asciiTheme="majorBidi" w:hAnsiTheme="majorBidi" w:cstheme="majorBidi"/>
          <w:sz w:val="24"/>
          <w:szCs w:val="24"/>
        </w:rPr>
        <w:t xml:space="preserve">were forced to </w:t>
      </w:r>
      <w:r w:rsidR="00B34937" w:rsidRPr="009D6772">
        <w:rPr>
          <w:rFonts w:asciiTheme="majorBidi" w:hAnsiTheme="majorBidi" w:cstheme="majorBidi"/>
          <w:sz w:val="24"/>
          <w:szCs w:val="24"/>
        </w:rPr>
        <w:t>pick</w:t>
      </w:r>
      <w:r w:rsidRPr="009D6772">
        <w:rPr>
          <w:rFonts w:asciiTheme="majorBidi" w:hAnsiTheme="majorBidi" w:cstheme="majorBidi"/>
          <w:sz w:val="24"/>
          <w:szCs w:val="24"/>
        </w:rPr>
        <w:t xml:space="preserve"> cotton </w:t>
      </w:r>
      <w:r w:rsidR="00B34937" w:rsidRPr="009D6772">
        <w:rPr>
          <w:rFonts w:asciiTheme="majorBidi" w:hAnsiTheme="majorBidi" w:cstheme="majorBidi"/>
          <w:sz w:val="24"/>
          <w:szCs w:val="24"/>
        </w:rPr>
        <w:t>by hand</w:t>
      </w:r>
      <w:r w:rsidRPr="009D6772">
        <w:rPr>
          <w:rFonts w:asciiTheme="majorBidi" w:hAnsiTheme="majorBidi" w:cstheme="majorBidi"/>
          <w:sz w:val="24"/>
          <w:szCs w:val="24"/>
        </w:rPr>
        <w:t xml:space="preserve">. </w:t>
      </w:r>
      <w:r w:rsidR="0032092C" w:rsidRPr="009D6772">
        <w:rPr>
          <w:rFonts w:asciiTheme="majorBidi" w:hAnsiTheme="majorBidi" w:cstheme="majorBidi"/>
          <w:sz w:val="24"/>
          <w:szCs w:val="24"/>
        </w:rPr>
        <w:t>In this particular region, the</w:t>
      </w:r>
      <w:r w:rsidRPr="009D6772">
        <w:rPr>
          <w:rFonts w:asciiTheme="majorBidi" w:hAnsiTheme="majorBidi" w:cstheme="majorBidi"/>
          <w:sz w:val="24"/>
          <w:szCs w:val="24"/>
        </w:rPr>
        <w:t xml:space="preserve"> Chinese authorities adopt a po</w:t>
      </w:r>
      <w:bookmarkStart w:id="35" w:name="OLE_LINK49"/>
      <w:bookmarkStart w:id="36" w:name="OLE_LINK50"/>
      <w:r w:rsidR="0032092C" w:rsidRPr="009D6772">
        <w:rPr>
          <w:rFonts w:asciiTheme="majorBidi" w:hAnsiTheme="majorBidi" w:cstheme="majorBidi"/>
          <w:sz w:val="24"/>
          <w:szCs w:val="24"/>
        </w:rPr>
        <w:t>licy of maximum control after brutal</w:t>
      </w:r>
      <w:r w:rsidRPr="009D6772">
        <w:rPr>
          <w:rFonts w:asciiTheme="majorBidi" w:hAnsiTheme="majorBidi" w:cstheme="majorBidi"/>
          <w:sz w:val="24"/>
          <w:szCs w:val="24"/>
        </w:rPr>
        <w:t xml:space="preserve"> attacks </w:t>
      </w:r>
      <w:bookmarkEnd w:id="35"/>
      <w:bookmarkEnd w:id="36"/>
      <w:r w:rsidRPr="009D6772">
        <w:rPr>
          <w:rFonts w:asciiTheme="majorBidi" w:hAnsiTheme="majorBidi" w:cstheme="majorBidi"/>
          <w:sz w:val="24"/>
          <w:szCs w:val="24"/>
        </w:rPr>
        <w:t xml:space="preserve">targeting civilians, attributed to separatists and Islamists from the Uyghurs. </w:t>
      </w:r>
      <w:bookmarkStart w:id="37" w:name="OLE_LINK51"/>
      <w:bookmarkStart w:id="38" w:name="OLE_LINK52"/>
      <w:r w:rsidR="0032092C" w:rsidRPr="009D6772">
        <w:rPr>
          <w:rFonts w:asciiTheme="majorBidi" w:hAnsiTheme="majorBidi" w:cstheme="majorBidi"/>
          <w:sz w:val="24"/>
          <w:szCs w:val="24"/>
        </w:rPr>
        <w:t xml:space="preserve">In </w:t>
      </w:r>
      <w:bookmarkEnd w:id="37"/>
      <w:bookmarkEnd w:id="38"/>
      <w:r w:rsidR="00B34937" w:rsidRPr="009D6772">
        <w:rPr>
          <w:rFonts w:asciiTheme="majorBidi" w:hAnsiTheme="majorBidi" w:cstheme="majorBidi"/>
          <w:sz w:val="24"/>
          <w:szCs w:val="24"/>
        </w:rPr>
        <w:t xml:space="preserve">2018, three majority-Uighur </w:t>
      </w:r>
      <w:r w:rsidR="00B34937" w:rsidRPr="009D6772">
        <w:rPr>
          <w:rFonts w:asciiTheme="majorBidi" w:hAnsiTheme="majorBidi" w:cstheme="majorBidi"/>
          <w:sz w:val="24"/>
          <w:szCs w:val="24"/>
        </w:rPr>
        <w:lastRenderedPageBreak/>
        <w:t>regions within Xinjiang sent at least 570,000 people to pick cotton as part of a state-run coercive labor transfer scheme</w:t>
      </w:r>
      <w:r w:rsidRPr="009D6772">
        <w:rPr>
          <w:rFonts w:asciiTheme="majorBidi" w:hAnsiTheme="majorBidi" w:cstheme="majorBidi"/>
          <w:sz w:val="24"/>
          <w:szCs w:val="24"/>
        </w:rPr>
        <w:t>.</w:t>
      </w:r>
      <w:r w:rsidR="00B34937" w:rsidRPr="009D6772">
        <w:rPr>
          <w:rStyle w:val="FootnoteReference"/>
          <w:rFonts w:asciiTheme="majorBidi" w:hAnsiTheme="majorBidi" w:cstheme="majorBidi"/>
          <w:sz w:val="24"/>
          <w:szCs w:val="24"/>
        </w:rPr>
        <w:footnoteReference w:id="5"/>
      </w:r>
    </w:p>
    <w:bookmarkEnd w:id="33"/>
    <w:bookmarkEnd w:id="34"/>
    <w:p w14:paraId="2CC9A35F" w14:textId="77777777" w:rsidR="000308E3" w:rsidRPr="009D6772" w:rsidRDefault="00E428C5" w:rsidP="009D6772">
      <w:pPr>
        <w:jc w:val="both"/>
        <w:rPr>
          <w:rFonts w:asciiTheme="majorBidi" w:hAnsiTheme="majorBidi" w:cstheme="majorBidi"/>
          <w:b/>
          <w:bCs/>
          <w:sz w:val="24"/>
          <w:szCs w:val="24"/>
          <w:u w:val="single"/>
        </w:rPr>
      </w:pPr>
      <w:r w:rsidRPr="009D6772">
        <w:rPr>
          <w:rFonts w:asciiTheme="majorBidi" w:hAnsiTheme="majorBidi" w:cstheme="majorBidi"/>
          <w:b/>
          <w:bCs/>
          <w:sz w:val="24"/>
          <w:szCs w:val="24"/>
          <w:u w:val="single"/>
        </w:rPr>
        <w:t>As to</w:t>
      </w:r>
      <w:r w:rsidR="000308E3" w:rsidRPr="009D6772">
        <w:rPr>
          <w:rFonts w:asciiTheme="majorBidi" w:hAnsiTheme="majorBidi" w:cstheme="majorBidi"/>
          <w:b/>
          <w:bCs/>
          <w:sz w:val="24"/>
          <w:szCs w:val="24"/>
          <w:u w:val="single"/>
        </w:rPr>
        <w:t xml:space="preserve"> the question submitted to the Chinese government </w:t>
      </w:r>
      <w:r w:rsidRPr="009D6772">
        <w:rPr>
          <w:rFonts w:asciiTheme="majorBidi" w:hAnsiTheme="majorBidi" w:cstheme="majorBidi"/>
          <w:b/>
          <w:bCs/>
          <w:sz w:val="24"/>
          <w:szCs w:val="24"/>
          <w:u w:val="single"/>
        </w:rPr>
        <w:t>on</w:t>
      </w:r>
      <w:r w:rsidR="000308E3" w:rsidRPr="009D6772">
        <w:rPr>
          <w:rFonts w:asciiTheme="majorBidi" w:hAnsiTheme="majorBidi" w:cstheme="majorBidi"/>
          <w:b/>
          <w:bCs/>
          <w:sz w:val="24"/>
          <w:szCs w:val="24"/>
          <w:u w:val="single"/>
        </w:rPr>
        <w:t xml:space="preserve"> providing information </w:t>
      </w:r>
      <w:r w:rsidRPr="009D6772">
        <w:rPr>
          <w:rFonts w:asciiTheme="majorBidi" w:hAnsiTheme="majorBidi" w:cstheme="majorBidi"/>
          <w:b/>
          <w:bCs/>
          <w:sz w:val="24"/>
          <w:szCs w:val="24"/>
          <w:u w:val="single"/>
        </w:rPr>
        <w:t>about</w:t>
      </w:r>
      <w:r w:rsidR="000308E3" w:rsidRPr="009D6772">
        <w:rPr>
          <w:rFonts w:asciiTheme="majorBidi" w:hAnsiTheme="majorBidi" w:cstheme="majorBidi"/>
          <w:b/>
          <w:bCs/>
          <w:sz w:val="24"/>
          <w:szCs w:val="24"/>
          <w:u w:val="single"/>
        </w:rPr>
        <w:t xml:space="preserve"> the steps taken to address abusive working conditions such as non-payment of wages, injuries and death</w:t>
      </w:r>
      <w:r w:rsidRPr="009D6772">
        <w:rPr>
          <w:rFonts w:asciiTheme="majorBidi" w:hAnsiTheme="majorBidi" w:cstheme="majorBidi"/>
          <w:b/>
          <w:bCs/>
          <w:sz w:val="24"/>
          <w:szCs w:val="24"/>
          <w:u w:val="single"/>
        </w:rPr>
        <w:t>s</w:t>
      </w:r>
      <w:r w:rsidR="000308E3" w:rsidRPr="009D6772">
        <w:rPr>
          <w:rFonts w:asciiTheme="majorBidi" w:hAnsiTheme="majorBidi" w:cstheme="majorBidi"/>
          <w:b/>
          <w:bCs/>
          <w:sz w:val="24"/>
          <w:szCs w:val="24"/>
          <w:u w:val="single"/>
        </w:rPr>
        <w:t xml:space="preserve">, and </w:t>
      </w:r>
      <w:bookmarkStart w:id="39" w:name="OLE_LINK55"/>
      <w:bookmarkStart w:id="40" w:name="OLE_LINK56"/>
      <w:r w:rsidR="000308E3" w:rsidRPr="009D6772">
        <w:rPr>
          <w:rFonts w:asciiTheme="majorBidi" w:hAnsiTheme="majorBidi" w:cstheme="majorBidi"/>
          <w:b/>
          <w:bCs/>
          <w:sz w:val="24"/>
          <w:szCs w:val="24"/>
          <w:u w:val="single"/>
        </w:rPr>
        <w:t>lack of medical and accident insurance</w:t>
      </w:r>
      <w:bookmarkEnd w:id="39"/>
      <w:bookmarkEnd w:id="40"/>
      <w:r w:rsidR="000308E3" w:rsidRPr="009D6772">
        <w:rPr>
          <w:rFonts w:asciiTheme="majorBidi" w:hAnsiTheme="majorBidi" w:cstheme="majorBidi"/>
          <w:b/>
          <w:bCs/>
          <w:sz w:val="24"/>
          <w:szCs w:val="24"/>
          <w:u w:val="single"/>
        </w:rPr>
        <w:t>. Please specify what measures are in place to protect rural migrants, especially those working in the construction sector.</w:t>
      </w:r>
    </w:p>
    <w:p w14:paraId="4E8D4C87" w14:textId="77777777" w:rsidR="000308E3" w:rsidRPr="009D6772" w:rsidRDefault="000308E3" w:rsidP="009D6772">
      <w:pPr>
        <w:ind w:firstLine="720"/>
        <w:jc w:val="both"/>
        <w:rPr>
          <w:rFonts w:asciiTheme="majorBidi" w:hAnsiTheme="majorBidi" w:cstheme="majorBidi"/>
          <w:sz w:val="24"/>
          <w:szCs w:val="24"/>
        </w:rPr>
      </w:pPr>
      <w:bookmarkStart w:id="41" w:name="OLE_LINK3"/>
      <w:bookmarkStart w:id="42" w:name="OLE_LINK4"/>
      <w:r w:rsidRPr="009D6772">
        <w:rPr>
          <w:rFonts w:asciiTheme="majorBidi" w:hAnsiTheme="majorBidi" w:cstheme="majorBidi"/>
          <w:sz w:val="24"/>
          <w:szCs w:val="24"/>
        </w:rPr>
        <w:t xml:space="preserve">The Chinese government has </w:t>
      </w:r>
      <w:r w:rsidR="001B5C24" w:rsidRPr="009D6772">
        <w:rPr>
          <w:rFonts w:asciiTheme="majorBidi" w:hAnsiTheme="majorBidi" w:cstheme="majorBidi"/>
          <w:sz w:val="24"/>
          <w:szCs w:val="24"/>
        </w:rPr>
        <w:t>pointed out that it has</w:t>
      </w:r>
      <w:r w:rsidRPr="009D6772">
        <w:rPr>
          <w:rFonts w:asciiTheme="majorBidi" w:hAnsiTheme="majorBidi" w:cstheme="majorBidi"/>
          <w:sz w:val="24"/>
          <w:szCs w:val="24"/>
        </w:rPr>
        <w:t xml:space="preserve"> </w:t>
      </w:r>
      <w:bookmarkStart w:id="43" w:name="OLE_LINK1"/>
      <w:bookmarkStart w:id="44" w:name="OLE_LINK2"/>
      <w:r w:rsidRPr="009D6772">
        <w:rPr>
          <w:rFonts w:asciiTheme="majorBidi" w:hAnsiTheme="majorBidi" w:cstheme="majorBidi"/>
          <w:sz w:val="24"/>
          <w:szCs w:val="24"/>
        </w:rPr>
        <w:t>stepped up</w:t>
      </w:r>
      <w:r w:rsidR="001B5C24" w:rsidRPr="009D6772">
        <w:rPr>
          <w:rFonts w:asciiTheme="majorBidi" w:hAnsiTheme="majorBidi" w:cstheme="majorBidi"/>
          <w:sz w:val="24"/>
          <w:szCs w:val="24"/>
        </w:rPr>
        <w:t xml:space="preserve"> its</w:t>
      </w:r>
      <w:r w:rsidRPr="009D6772">
        <w:rPr>
          <w:rFonts w:asciiTheme="majorBidi" w:hAnsiTheme="majorBidi" w:cstheme="majorBidi"/>
          <w:sz w:val="24"/>
          <w:szCs w:val="24"/>
        </w:rPr>
        <w:t xml:space="preserve"> efforts </w:t>
      </w:r>
      <w:bookmarkEnd w:id="43"/>
      <w:bookmarkEnd w:id="44"/>
      <w:r w:rsidRPr="009D6772">
        <w:rPr>
          <w:rFonts w:asciiTheme="majorBidi" w:hAnsiTheme="majorBidi" w:cstheme="majorBidi"/>
          <w:sz w:val="24"/>
          <w:szCs w:val="24"/>
        </w:rPr>
        <w:t xml:space="preserve">to deal with </w:t>
      </w:r>
      <w:bookmarkStart w:id="45" w:name="OLE_LINK5"/>
      <w:bookmarkStart w:id="46" w:name="OLE_LINK6"/>
      <w:r w:rsidR="001B5C24" w:rsidRPr="009D6772">
        <w:rPr>
          <w:rFonts w:asciiTheme="majorBidi" w:hAnsiTheme="majorBidi" w:cstheme="majorBidi"/>
          <w:sz w:val="24"/>
          <w:szCs w:val="24"/>
        </w:rPr>
        <w:t>wage</w:t>
      </w:r>
      <w:bookmarkEnd w:id="45"/>
      <w:bookmarkEnd w:id="46"/>
      <w:r w:rsidR="001B5C24" w:rsidRPr="009D6772">
        <w:rPr>
          <w:rFonts w:asciiTheme="majorBidi" w:hAnsiTheme="majorBidi" w:cstheme="majorBidi"/>
          <w:sz w:val="24"/>
          <w:szCs w:val="24"/>
        </w:rPr>
        <w:t xml:space="preserve">s in arrears </w:t>
      </w:r>
      <w:r w:rsidRPr="009D6772">
        <w:rPr>
          <w:rFonts w:asciiTheme="majorBidi" w:hAnsiTheme="majorBidi" w:cstheme="majorBidi"/>
          <w:sz w:val="24"/>
          <w:szCs w:val="24"/>
        </w:rPr>
        <w:t xml:space="preserve">for migrant workers, and has </w:t>
      </w:r>
      <w:bookmarkStart w:id="47" w:name="OLE_LINK13"/>
      <w:bookmarkStart w:id="48" w:name="OLE_LINK14"/>
      <w:r w:rsidRPr="009D6772">
        <w:rPr>
          <w:rFonts w:asciiTheme="majorBidi" w:hAnsiTheme="majorBidi" w:cstheme="majorBidi"/>
          <w:sz w:val="24"/>
          <w:szCs w:val="24"/>
        </w:rPr>
        <w:t>increased penalties for lawbreakers</w:t>
      </w:r>
      <w:bookmarkEnd w:id="41"/>
      <w:bookmarkEnd w:id="42"/>
      <w:bookmarkEnd w:id="47"/>
      <w:bookmarkEnd w:id="48"/>
      <w:r w:rsidRPr="009D6772">
        <w:rPr>
          <w:rFonts w:asciiTheme="majorBidi" w:hAnsiTheme="majorBidi" w:cstheme="majorBidi"/>
          <w:sz w:val="24"/>
          <w:szCs w:val="24"/>
        </w:rPr>
        <w:t xml:space="preserve">. Whereas, </w:t>
      </w:r>
      <w:bookmarkStart w:id="49" w:name="OLE_LINK15"/>
      <w:bookmarkStart w:id="50" w:name="OLE_LINK16"/>
      <w:r w:rsidRPr="009D6772">
        <w:rPr>
          <w:rFonts w:asciiTheme="majorBidi" w:hAnsiTheme="majorBidi" w:cstheme="majorBidi"/>
          <w:sz w:val="24"/>
          <w:szCs w:val="24"/>
        </w:rPr>
        <w:t xml:space="preserve">the Ministry of Human Resources and Social Security confirmed in its July 2019 report that it would continue to eliminate wage debts, especially in the construction sector, in addition to strengthening </w:t>
      </w:r>
      <w:bookmarkStart w:id="51" w:name="OLE_LINK19"/>
      <w:bookmarkStart w:id="52" w:name="OLE_LINK20"/>
      <w:r w:rsidRPr="009D6772">
        <w:rPr>
          <w:rFonts w:asciiTheme="majorBidi" w:hAnsiTheme="majorBidi" w:cstheme="majorBidi"/>
          <w:sz w:val="24"/>
          <w:szCs w:val="24"/>
        </w:rPr>
        <w:t>the implementation of labor rights laws</w:t>
      </w:r>
      <w:bookmarkEnd w:id="49"/>
      <w:bookmarkEnd w:id="50"/>
      <w:bookmarkEnd w:id="51"/>
      <w:bookmarkEnd w:id="52"/>
      <w:r w:rsidRPr="009D6772">
        <w:rPr>
          <w:rFonts w:asciiTheme="majorBidi" w:hAnsiTheme="majorBidi" w:cstheme="majorBidi"/>
          <w:sz w:val="24"/>
          <w:szCs w:val="24"/>
        </w:rPr>
        <w:t xml:space="preserve">. </w:t>
      </w:r>
      <w:bookmarkStart w:id="53" w:name="OLE_LINK27"/>
      <w:bookmarkStart w:id="54" w:name="OLE_LINK28"/>
      <w:bookmarkStart w:id="55" w:name="OLE_LINK53"/>
      <w:bookmarkStart w:id="56" w:name="OLE_LINK47"/>
      <w:bookmarkStart w:id="57" w:name="OLE_LINK48"/>
      <w:r w:rsidRPr="009D6772">
        <w:rPr>
          <w:rFonts w:asciiTheme="majorBidi" w:hAnsiTheme="majorBidi" w:cstheme="majorBidi"/>
          <w:sz w:val="24"/>
          <w:szCs w:val="24"/>
        </w:rPr>
        <w:t xml:space="preserve">China </w:t>
      </w:r>
      <w:r w:rsidR="001B5C24" w:rsidRPr="009D6772">
        <w:rPr>
          <w:rFonts w:asciiTheme="majorBidi" w:hAnsiTheme="majorBidi" w:cstheme="majorBidi"/>
          <w:sz w:val="24"/>
          <w:szCs w:val="24"/>
        </w:rPr>
        <w:t xml:space="preserve">has </w:t>
      </w:r>
      <w:r w:rsidRPr="009D6772">
        <w:rPr>
          <w:rFonts w:asciiTheme="majorBidi" w:hAnsiTheme="majorBidi" w:cstheme="majorBidi"/>
          <w:sz w:val="24"/>
          <w:szCs w:val="24"/>
        </w:rPr>
        <w:t xml:space="preserve">also dealt with about 49,000 cases of </w:t>
      </w:r>
      <w:r w:rsidR="001B5C24" w:rsidRPr="009D6772">
        <w:rPr>
          <w:rFonts w:asciiTheme="majorBidi" w:hAnsiTheme="majorBidi" w:cstheme="majorBidi"/>
          <w:sz w:val="24"/>
          <w:szCs w:val="24"/>
        </w:rPr>
        <w:t xml:space="preserve">labors’ </w:t>
      </w:r>
      <w:r w:rsidRPr="009D6772">
        <w:rPr>
          <w:rFonts w:asciiTheme="majorBidi" w:hAnsiTheme="majorBidi" w:cstheme="majorBidi"/>
          <w:sz w:val="24"/>
          <w:szCs w:val="24"/>
        </w:rPr>
        <w:t xml:space="preserve">rights violations in the first half of this year, </w:t>
      </w:r>
      <w:r w:rsidR="001B5C24" w:rsidRPr="009D6772">
        <w:rPr>
          <w:rFonts w:asciiTheme="majorBidi" w:hAnsiTheme="majorBidi" w:cstheme="majorBidi"/>
          <w:sz w:val="24"/>
          <w:szCs w:val="24"/>
        </w:rPr>
        <w:t>leading to a decrease of 25.2% from</w:t>
      </w:r>
      <w:r w:rsidRPr="009D6772">
        <w:rPr>
          <w:rFonts w:asciiTheme="majorBidi" w:hAnsiTheme="majorBidi" w:cstheme="majorBidi"/>
          <w:sz w:val="24"/>
          <w:szCs w:val="24"/>
        </w:rPr>
        <w:t xml:space="preserve"> the same period last year</w:t>
      </w:r>
      <w:bookmarkEnd w:id="53"/>
      <w:bookmarkEnd w:id="54"/>
      <w:bookmarkEnd w:id="55"/>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As reported, a total of 4.2 billion yuan ($612.24 million) in arrears was recovered and paid to about 443,000 workers.</w:t>
      </w:r>
      <w:r w:rsidR="001B5C24" w:rsidRPr="009D6772">
        <w:rPr>
          <w:rStyle w:val="FootnoteReference"/>
          <w:rFonts w:asciiTheme="majorBidi" w:hAnsiTheme="majorBidi" w:cstheme="majorBidi"/>
          <w:sz w:val="24"/>
          <w:szCs w:val="24"/>
        </w:rPr>
        <w:footnoteReference w:id="6"/>
      </w:r>
    </w:p>
    <w:bookmarkEnd w:id="56"/>
    <w:bookmarkEnd w:id="57"/>
    <w:p w14:paraId="1DBDA8CB" w14:textId="77777777" w:rsidR="001B5C24" w:rsidRPr="009D6772" w:rsidRDefault="001B5C24"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 xml:space="preserve">However, as reported by several human rights organizations, Xinjiang is a home to a vast network of extrajudicial internment camps that have imprisoned at least 1 million Muslim, from Uighur and other ethnic minorities. People from ethnic minorities are reportedly forced to work in textile factories and every year at least 570,000 people are forcibly sent to pick cotton as part of a state-run coercive labor transfer scheme. </w:t>
      </w:r>
      <w:r w:rsidRPr="009D6772">
        <w:rPr>
          <w:rStyle w:val="FootnoteReference"/>
          <w:rFonts w:asciiTheme="majorBidi" w:hAnsiTheme="majorBidi" w:cstheme="majorBidi"/>
          <w:sz w:val="24"/>
          <w:szCs w:val="24"/>
        </w:rPr>
        <w:footnoteReference w:id="7"/>
      </w:r>
    </w:p>
    <w:p w14:paraId="10012DBE" w14:textId="77777777" w:rsidR="000308E3" w:rsidRPr="009D6772" w:rsidRDefault="000308E3" w:rsidP="009D6772">
      <w:pPr>
        <w:shd w:val="clear" w:color="auto" w:fill="BDD6EE" w:themeFill="accent1" w:themeFillTint="66"/>
        <w:jc w:val="both"/>
        <w:rPr>
          <w:rFonts w:asciiTheme="majorBidi" w:hAnsiTheme="majorBidi" w:cstheme="majorBidi"/>
          <w:b/>
          <w:bCs/>
          <w:sz w:val="24"/>
          <w:szCs w:val="24"/>
        </w:rPr>
      </w:pPr>
      <w:r w:rsidRPr="009D6772">
        <w:rPr>
          <w:rFonts w:asciiTheme="majorBidi" w:hAnsiTheme="majorBidi" w:cstheme="majorBidi"/>
          <w:b/>
          <w:bCs/>
          <w:sz w:val="24"/>
          <w:szCs w:val="24"/>
        </w:rPr>
        <w:t>Third: The right to health</w:t>
      </w:r>
    </w:p>
    <w:p w14:paraId="18449C21" w14:textId="77777777" w:rsidR="000308E3" w:rsidRPr="009D6772" w:rsidRDefault="000308E3"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 xml:space="preserve">According to human rights reports, the Chinese government has adopted in </w:t>
      </w:r>
      <w:bookmarkStart w:id="58" w:name="OLE_LINK69"/>
      <w:bookmarkStart w:id="59" w:name="OLE_LINK70"/>
      <w:r w:rsidR="001B5C24" w:rsidRPr="009D6772">
        <w:rPr>
          <w:rFonts w:asciiTheme="majorBidi" w:hAnsiTheme="majorBidi" w:cstheme="majorBidi"/>
          <w:sz w:val="24"/>
          <w:szCs w:val="24"/>
        </w:rPr>
        <w:t>Xinjiang</w:t>
      </w:r>
      <w:bookmarkEnd w:id="58"/>
      <w:bookmarkEnd w:id="59"/>
      <w:r w:rsidR="001B5C24" w:rsidRPr="009D6772">
        <w:rPr>
          <w:rFonts w:asciiTheme="majorBidi" w:hAnsiTheme="majorBidi" w:cstheme="majorBidi"/>
          <w:sz w:val="24"/>
          <w:szCs w:val="24"/>
        </w:rPr>
        <w:t>, the nominally autonomous region in China's far northwest,</w:t>
      </w:r>
      <w:r w:rsidRPr="009D6772">
        <w:rPr>
          <w:rFonts w:asciiTheme="majorBidi" w:hAnsiTheme="majorBidi" w:cstheme="majorBidi"/>
          <w:sz w:val="24"/>
          <w:szCs w:val="24"/>
        </w:rPr>
        <w:t xml:space="preserve"> stric</w:t>
      </w:r>
      <w:r w:rsidR="001B5C24" w:rsidRPr="009D6772">
        <w:rPr>
          <w:rFonts w:asciiTheme="majorBidi" w:hAnsiTheme="majorBidi" w:cstheme="majorBidi"/>
          <w:sz w:val="24"/>
          <w:szCs w:val="24"/>
        </w:rPr>
        <w:t>t measures to combat the emerging Corona</w:t>
      </w:r>
      <w:r w:rsidRPr="009D6772">
        <w:rPr>
          <w:rFonts w:asciiTheme="majorBidi" w:hAnsiTheme="majorBidi" w:cstheme="majorBidi"/>
          <w:sz w:val="24"/>
          <w:szCs w:val="24"/>
        </w:rPr>
        <w:t>virus</w:t>
      </w:r>
      <w:r w:rsidR="001B5C24" w:rsidRPr="009D6772">
        <w:rPr>
          <w:rFonts w:asciiTheme="majorBidi" w:hAnsiTheme="majorBidi" w:cstheme="majorBidi"/>
          <w:sz w:val="24"/>
          <w:szCs w:val="24"/>
        </w:rPr>
        <w:t xml:space="preserve"> (COVID-19)</w:t>
      </w:r>
      <w:r w:rsidRPr="009D6772">
        <w:rPr>
          <w:rFonts w:asciiTheme="majorBidi" w:hAnsiTheme="majorBidi" w:cstheme="majorBidi"/>
          <w:sz w:val="24"/>
          <w:szCs w:val="24"/>
        </w:rPr>
        <w:t>, including forcing residents to stay</w:t>
      </w:r>
      <w:r w:rsidR="001B5C24" w:rsidRPr="009D6772">
        <w:rPr>
          <w:rFonts w:asciiTheme="majorBidi" w:hAnsiTheme="majorBidi" w:cstheme="majorBidi"/>
          <w:sz w:val="24"/>
          <w:szCs w:val="24"/>
        </w:rPr>
        <w:t xml:space="preserve"> at their homes and</w:t>
      </w:r>
      <w:r w:rsidRPr="009D6772">
        <w:rPr>
          <w:rFonts w:asciiTheme="majorBidi" w:hAnsiTheme="majorBidi" w:cstheme="majorBidi"/>
          <w:sz w:val="24"/>
          <w:szCs w:val="24"/>
        </w:rPr>
        <w:t xml:space="preserve"> </w:t>
      </w:r>
      <w:bookmarkStart w:id="60" w:name="OLE_LINK67"/>
      <w:bookmarkStart w:id="61" w:name="OLE_LINK68"/>
      <w:r w:rsidRPr="009D6772">
        <w:rPr>
          <w:rFonts w:asciiTheme="majorBidi" w:hAnsiTheme="majorBidi" w:cstheme="majorBidi"/>
          <w:sz w:val="24"/>
          <w:szCs w:val="24"/>
        </w:rPr>
        <w:t xml:space="preserve">imposing a </w:t>
      </w:r>
      <w:r w:rsidR="001B5C24" w:rsidRPr="009D6772">
        <w:rPr>
          <w:rFonts w:asciiTheme="majorBidi" w:hAnsiTheme="majorBidi" w:cstheme="majorBidi"/>
          <w:sz w:val="24"/>
          <w:szCs w:val="24"/>
        </w:rPr>
        <w:t xml:space="preserve">blanket 40-day </w:t>
      </w:r>
      <w:r w:rsidRPr="009D6772">
        <w:rPr>
          <w:rFonts w:asciiTheme="majorBidi" w:hAnsiTheme="majorBidi" w:cstheme="majorBidi"/>
          <w:sz w:val="24"/>
          <w:szCs w:val="24"/>
        </w:rPr>
        <w:t>quarantine</w:t>
      </w:r>
      <w:bookmarkEnd w:id="60"/>
      <w:bookmarkEnd w:id="61"/>
      <w:r w:rsidR="001B5C24" w:rsidRPr="009D6772">
        <w:rPr>
          <w:rFonts w:asciiTheme="majorBidi" w:hAnsiTheme="majorBidi" w:cstheme="majorBidi"/>
          <w:sz w:val="24"/>
          <w:szCs w:val="24"/>
        </w:rPr>
        <w:t xml:space="preserve">. And also announced that violators will be arrested. Xinjiang, the </w:t>
      </w:r>
      <w:bookmarkStart w:id="62" w:name="OLE_LINK71"/>
      <w:bookmarkStart w:id="63" w:name="OLE_LINK72"/>
      <w:r w:rsidR="001B5C24" w:rsidRPr="009D6772">
        <w:rPr>
          <w:rFonts w:asciiTheme="majorBidi" w:hAnsiTheme="majorBidi" w:cstheme="majorBidi"/>
          <w:sz w:val="24"/>
          <w:szCs w:val="24"/>
        </w:rPr>
        <w:t xml:space="preserve">home to the mainly Muslim Uighur people and other Turkic minorities, is subject to strict lockdown procedures </w:t>
      </w:r>
      <w:r w:rsidRPr="009D6772">
        <w:rPr>
          <w:rFonts w:asciiTheme="majorBidi" w:hAnsiTheme="majorBidi" w:cstheme="majorBidi"/>
          <w:sz w:val="24"/>
          <w:szCs w:val="24"/>
        </w:rPr>
        <w:t>and exceptional monitoring processes</w:t>
      </w:r>
      <w:bookmarkEnd w:id="62"/>
      <w:bookmarkEnd w:id="63"/>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 xml:space="preserve">allegedly due to the spike in cases of coronavirus, which recorded </w:t>
      </w:r>
      <w:r w:rsidRPr="009D6772">
        <w:rPr>
          <w:rFonts w:asciiTheme="majorBidi" w:hAnsiTheme="majorBidi" w:cstheme="majorBidi"/>
          <w:sz w:val="24"/>
          <w:szCs w:val="24"/>
        </w:rPr>
        <w:t xml:space="preserve">826 </w:t>
      </w:r>
      <w:r w:rsidR="001B5C24" w:rsidRPr="009D6772">
        <w:rPr>
          <w:rFonts w:asciiTheme="majorBidi" w:hAnsiTheme="majorBidi" w:cstheme="majorBidi"/>
          <w:sz w:val="24"/>
          <w:szCs w:val="24"/>
        </w:rPr>
        <w:t xml:space="preserve">cases. </w:t>
      </w:r>
      <w:proofErr w:type="gramStart"/>
      <w:r w:rsidR="001B5C24" w:rsidRPr="009D6772">
        <w:rPr>
          <w:rFonts w:asciiTheme="majorBidi" w:hAnsiTheme="majorBidi" w:cstheme="majorBidi"/>
          <w:sz w:val="24"/>
          <w:szCs w:val="24"/>
        </w:rPr>
        <w:t>But</w:t>
      </w:r>
      <w:proofErr w:type="gramEnd"/>
      <w:r w:rsidR="001B5C24" w:rsidRPr="009D6772">
        <w:rPr>
          <w:rFonts w:asciiTheme="majorBidi" w:hAnsiTheme="majorBidi" w:cstheme="majorBidi"/>
          <w:sz w:val="24"/>
          <w:szCs w:val="24"/>
        </w:rPr>
        <w:t>,</w:t>
      </w:r>
      <w:r w:rsidRPr="009D6772">
        <w:rPr>
          <w:rFonts w:asciiTheme="majorBidi" w:hAnsiTheme="majorBidi" w:cstheme="majorBidi"/>
          <w:sz w:val="24"/>
          <w:szCs w:val="24"/>
        </w:rPr>
        <w:t xml:space="preserve"> observers believe that these measures are discriminatory to a large extent, as the severity of the measures </w:t>
      </w:r>
      <w:r w:rsidR="001B5C24" w:rsidRPr="009D6772">
        <w:rPr>
          <w:rFonts w:asciiTheme="majorBidi" w:hAnsiTheme="majorBidi" w:cstheme="majorBidi"/>
          <w:sz w:val="24"/>
          <w:szCs w:val="24"/>
        </w:rPr>
        <w:t>adopted</w:t>
      </w:r>
      <w:r w:rsidRPr="009D6772">
        <w:rPr>
          <w:rFonts w:asciiTheme="majorBidi" w:hAnsiTheme="majorBidi" w:cstheme="majorBidi"/>
          <w:sz w:val="24"/>
          <w:szCs w:val="24"/>
        </w:rPr>
        <w:t xml:space="preserve"> in this region outweighs the restrictions and procedures that have been adopted in other areas, such as the</w:t>
      </w:r>
      <w:r w:rsidR="001B5C24" w:rsidRPr="009D6772">
        <w:rPr>
          <w:rFonts w:asciiTheme="majorBidi" w:hAnsiTheme="majorBidi" w:cstheme="majorBidi"/>
          <w:sz w:val="24"/>
          <w:szCs w:val="24"/>
        </w:rPr>
        <w:t xml:space="preserve"> Wuhan region, where t</w:t>
      </w:r>
      <w:r w:rsidRPr="009D6772">
        <w:rPr>
          <w:rFonts w:asciiTheme="majorBidi" w:hAnsiTheme="majorBidi" w:cstheme="majorBidi"/>
          <w:sz w:val="24"/>
          <w:szCs w:val="24"/>
        </w:rPr>
        <w:t>he virus was</w:t>
      </w:r>
      <w:r w:rsidR="001B5C24" w:rsidRPr="009D6772">
        <w:rPr>
          <w:rFonts w:asciiTheme="majorBidi" w:hAnsiTheme="majorBidi" w:cstheme="majorBidi"/>
          <w:sz w:val="24"/>
          <w:szCs w:val="24"/>
        </w:rPr>
        <w:t xml:space="preserve"> discovered for the first time. Moreover,</w:t>
      </w:r>
      <w:r w:rsidRPr="009D6772">
        <w:rPr>
          <w:rFonts w:asciiTheme="majorBidi" w:hAnsiTheme="majorBidi" w:cstheme="majorBidi"/>
          <w:sz w:val="24"/>
          <w:szCs w:val="24"/>
        </w:rPr>
        <w:t xml:space="preserve"> although there are currently more than 50 thousand cases of Coronavirus in Wuhan, its citizens were not forced to take traditional local medicines, </w:t>
      </w:r>
      <w:r w:rsidR="001B5C24" w:rsidRPr="009D6772">
        <w:rPr>
          <w:rFonts w:asciiTheme="majorBidi" w:hAnsiTheme="majorBidi" w:cstheme="majorBidi"/>
          <w:sz w:val="24"/>
          <w:szCs w:val="24"/>
        </w:rPr>
        <w:t>and</w:t>
      </w:r>
      <w:r w:rsidRPr="009D6772">
        <w:rPr>
          <w:rFonts w:asciiTheme="majorBidi" w:hAnsiTheme="majorBidi" w:cstheme="majorBidi"/>
          <w:sz w:val="24"/>
          <w:szCs w:val="24"/>
        </w:rPr>
        <w:t xml:space="preserve"> were</w:t>
      </w:r>
      <w:r w:rsidR="001B5C24" w:rsidRPr="009D6772">
        <w:rPr>
          <w:rFonts w:asciiTheme="majorBidi" w:hAnsiTheme="majorBidi" w:cstheme="majorBidi"/>
          <w:sz w:val="24"/>
          <w:szCs w:val="24"/>
        </w:rPr>
        <w:t xml:space="preserve"> even</w:t>
      </w:r>
      <w:r w:rsidRPr="009D6772">
        <w:rPr>
          <w:rFonts w:asciiTheme="majorBidi" w:hAnsiTheme="majorBidi" w:cstheme="majorBidi"/>
          <w:sz w:val="24"/>
          <w:szCs w:val="24"/>
        </w:rPr>
        <w:t xml:space="preserve"> allo</w:t>
      </w:r>
      <w:r w:rsidR="001B5C24" w:rsidRPr="009D6772">
        <w:rPr>
          <w:rFonts w:asciiTheme="majorBidi" w:hAnsiTheme="majorBidi" w:cstheme="majorBidi"/>
          <w:sz w:val="24"/>
          <w:szCs w:val="24"/>
        </w:rPr>
        <w:t xml:space="preserve">wed to go out, </w:t>
      </w:r>
      <w:r w:rsidRPr="009D6772">
        <w:rPr>
          <w:rFonts w:asciiTheme="majorBidi" w:hAnsiTheme="majorBidi" w:cstheme="majorBidi"/>
          <w:sz w:val="24"/>
          <w:szCs w:val="24"/>
        </w:rPr>
        <w:t>buy food and exercise.</w:t>
      </w:r>
    </w:p>
    <w:p w14:paraId="1B266A1E" w14:textId="77777777" w:rsidR="000308E3" w:rsidRPr="009D6772" w:rsidRDefault="001B5C24"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I</w:t>
      </w:r>
      <w:r w:rsidR="000308E3" w:rsidRPr="009D6772">
        <w:rPr>
          <w:rFonts w:asciiTheme="majorBidi" w:hAnsiTheme="majorBidi" w:cstheme="majorBidi"/>
          <w:sz w:val="24"/>
          <w:szCs w:val="24"/>
        </w:rPr>
        <w:t xml:space="preserve">n Xinjiang, </w:t>
      </w:r>
      <w:r w:rsidRPr="009D6772">
        <w:rPr>
          <w:rFonts w:asciiTheme="majorBidi" w:hAnsiTheme="majorBidi" w:cstheme="majorBidi"/>
          <w:sz w:val="24"/>
          <w:szCs w:val="24"/>
        </w:rPr>
        <w:t xml:space="preserve">on the other hand, </w:t>
      </w:r>
      <w:r w:rsidR="000308E3" w:rsidRPr="009D6772">
        <w:rPr>
          <w:rFonts w:asciiTheme="majorBidi" w:hAnsiTheme="majorBidi" w:cstheme="majorBidi"/>
          <w:sz w:val="24"/>
          <w:szCs w:val="24"/>
        </w:rPr>
        <w:t xml:space="preserve">citizens were forced to take traditional Chinese medicines, </w:t>
      </w:r>
      <w:bookmarkStart w:id="64" w:name="OLE_LINK73"/>
      <w:bookmarkStart w:id="65" w:name="OLE_LINK74"/>
      <w:r w:rsidRPr="009D6772">
        <w:rPr>
          <w:rFonts w:asciiTheme="majorBidi" w:hAnsiTheme="majorBidi" w:cstheme="majorBidi"/>
          <w:sz w:val="24"/>
          <w:szCs w:val="24"/>
        </w:rPr>
        <w:t xml:space="preserve">which are claimed to be </w:t>
      </w:r>
      <w:bookmarkEnd w:id="64"/>
      <w:bookmarkEnd w:id="65"/>
      <w:r w:rsidRPr="009D6772">
        <w:rPr>
          <w:rFonts w:asciiTheme="majorBidi" w:hAnsiTheme="majorBidi" w:cstheme="majorBidi"/>
          <w:sz w:val="24"/>
          <w:szCs w:val="24"/>
        </w:rPr>
        <w:t>effective therapeutics against COVID-19</w:t>
      </w:r>
      <w:r w:rsidR="000308E3" w:rsidRPr="009D6772">
        <w:rPr>
          <w:rFonts w:asciiTheme="majorBidi" w:hAnsiTheme="majorBidi" w:cstheme="majorBidi"/>
          <w:sz w:val="24"/>
          <w:szCs w:val="24"/>
        </w:rPr>
        <w:t xml:space="preserve">, according to a report published </w:t>
      </w:r>
      <w:r w:rsidR="000308E3" w:rsidRPr="009D6772">
        <w:rPr>
          <w:rFonts w:asciiTheme="majorBidi" w:hAnsiTheme="majorBidi" w:cstheme="majorBidi"/>
          <w:sz w:val="24"/>
          <w:szCs w:val="24"/>
        </w:rPr>
        <w:lastRenderedPageBreak/>
        <w:t>b</w:t>
      </w:r>
      <w:r w:rsidRPr="009D6772">
        <w:rPr>
          <w:rFonts w:asciiTheme="majorBidi" w:hAnsiTheme="majorBidi" w:cstheme="majorBidi"/>
          <w:sz w:val="24"/>
          <w:szCs w:val="24"/>
        </w:rPr>
        <w:t>y the</w:t>
      </w:r>
      <w:bookmarkStart w:id="66" w:name="OLE_LINK77"/>
      <w:bookmarkStart w:id="67" w:name="OLE_LINK78"/>
      <w:r w:rsidRPr="009D6772">
        <w:rPr>
          <w:rFonts w:asciiTheme="majorBidi" w:hAnsiTheme="majorBidi" w:cstheme="majorBidi"/>
          <w:sz w:val="24"/>
          <w:szCs w:val="24"/>
        </w:rPr>
        <w:t xml:space="preserve"> "Associated Press" agency. The report pointed out that a traditional</w:t>
      </w:r>
      <w:r w:rsidR="000308E3" w:rsidRPr="009D6772">
        <w:rPr>
          <w:rFonts w:asciiTheme="majorBidi" w:hAnsiTheme="majorBidi" w:cstheme="majorBidi"/>
          <w:sz w:val="24"/>
          <w:szCs w:val="24"/>
        </w:rPr>
        <w:t xml:space="preserve"> </w:t>
      </w:r>
      <w:r w:rsidRPr="009D6772">
        <w:rPr>
          <w:rFonts w:asciiTheme="majorBidi" w:hAnsiTheme="majorBidi" w:cstheme="majorBidi"/>
          <w:sz w:val="24"/>
          <w:szCs w:val="24"/>
        </w:rPr>
        <w:t>Chinese medicine known as “</w:t>
      </w:r>
      <w:proofErr w:type="spellStart"/>
      <w:r w:rsidRPr="009D6772">
        <w:rPr>
          <w:rFonts w:asciiTheme="majorBidi" w:hAnsiTheme="majorBidi" w:cstheme="majorBidi"/>
          <w:sz w:val="24"/>
          <w:szCs w:val="24"/>
        </w:rPr>
        <w:t>Xuanfei</w:t>
      </w:r>
      <w:proofErr w:type="spellEnd"/>
      <w:r w:rsidRPr="009D6772">
        <w:rPr>
          <w:rFonts w:asciiTheme="majorBidi" w:hAnsiTheme="majorBidi" w:cstheme="majorBidi"/>
          <w:sz w:val="24"/>
          <w:szCs w:val="24"/>
        </w:rPr>
        <w:t xml:space="preserve"> Baidu Formula</w:t>
      </w:r>
      <w:r w:rsidR="000308E3" w:rsidRPr="009D6772">
        <w:rPr>
          <w:rFonts w:asciiTheme="majorBidi" w:hAnsiTheme="majorBidi" w:cstheme="majorBidi"/>
          <w:sz w:val="24"/>
          <w:szCs w:val="24"/>
        </w:rPr>
        <w:t xml:space="preserve">" </w:t>
      </w:r>
      <w:r w:rsidRPr="009D6772">
        <w:rPr>
          <w:rFonts w:asciiTheme="majorBidi" w:hAnsiTheme="majorBidi" w:cstheme="majorBidi"/>
          <w:sz w:val="24"/>
          <w:szCs w:val="24"/>
        </w:rPr>
        <w:t>contains ingredients that are banned in Germany, Switzerland, and United</w:t>
      </w:r>
      <w:r w:rsidR="000308E3" w:rsidRPr="009D6772">
        <w:rPr>
          <w:rFonts w:asciiTheme="majorBidi" w:hAnsiTheme="majorBidi" w:cstheme="majorBidi"/>
          <w:sz w:val="24"/>
          <w:szCs w:val="24"/>
        </w:rPr>
        <w:t xml:space="preserve"> States </w:t>
      </w:r>
      <w:r w:rsidRPr="009D6772">
        <w:rPr>
          <w:rFonts w:asciiTheme="majorBidi" w:hAnsiTheme="majorBidi" w:cstheme="majorBidi"/>
          <w:sz w:val="24"/>
          <w:szCs w:val="24"/>
        </w:rPr>
        <w:t>among</w:t>
      </w:r>
      <w:r w:rsidR="000308E3" w:rsidRPr="009D6772">
        <w:rPr>
          <w:rFonts w:asciiTheme="majorBidi" w:hAnsiTheme="majorBidi" w:cstheme="majorBidi"/>
          <w:sz w:val="24"/>
          <w:szCs w:val="24"/>
        </w:rPr>
        <w:t xml:space="preserve"> other countries</w:t>
      </w:r>
      <w:r w:rsidRPr="009D6772">
        <w:rPr>
          <w:rFonts w:asciiTheme="majorBidi" w:hAnsiTheme="majorBidi" w:cstheme="majorBidi"/>
          <w:sz w:val="24"/>
          <w:szCs w:val="24"/>
        </w:rPr>
        <w:t>, as they contain</w:t>
      </w:r>
      <w:r w:rsidR="000308E3" w:rsidRPr="009D6772">
        <w:rPr>
          <w:rFonts w:asciiTheme="majorBidi" w:hAnsiTheme="majorBidi" w:cstheme="majorBidi"/>
          <w:sz w:val="24"/>
          <w:szCs w:val="24"/>
        </w:rPr>
        <w:t xml:space="preserve"> high levels of toxins and carcinogens</w:t>
      </w:r>
      <w:bookmarkEnd w:id="66"/>
      <w:bookmarkEnd w:id="67"/>
      <w:r w:rsidR="000308E3" w:rsidRPr="009D6772">
        <w:rPr>
          <w:rFonts w:asciiTheme="majorBidi" w:hAnsiTheme="majorBidi" w:cstheme="majorBidi"/>
          <w:sz w:val="24"/>
          <w:szCs w:val="24"/>
        </w:rPr>
        <w:t>.</w:t>
      </w:r>
      <w:r w:rsidRPr="009D6772">
        <w:rPr>
          <w:rStyle w:val="FootnoteReference"/>
          <w:rFonts w:asciiTheme="majorBidi" w:hAnsiTheme="majorBidi" w:cstheme="majorBidi"/>
          <w:sz w:val="24"/>
          <w:szCs w:val="24"/>
        </w:rPr>
        <w:footnoteReference w:id="8"/>
      </w:r>
    </w:p>
    <w:p w14:paraId="2BC1C95B" w14:textId="77777777" w:rsidR="000308E3" w:rsidRPr="009D6772" w:rsidRDefault="000308E3"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 xml:space="preserve"> In another violation against the Uighurs, </w:t>
      </w:r>
      <w:r w:rsidR="001B5C24" w:rsidRPr="009D6772">
        <w:rPr>
          <w:rFonts w:asciiTheme="majorBidi" w:hAnsiTheme="majorBidi" w:cstheme="majorBidi"/>
          <w:sz w:val="24"/>
          <w:szCs w:val="24"/>
        </w:rPr>
        <w:t xml:space="preserve">some </w:t>
      </w:r>
      <w:r w:rsidRPr="009D6772">
        <w:rPr>
          <w:rFonts w:asciiTheme="majorBidi" w:hAnsiTheme="majorBidi" w:cstheme="majorBidi"/>
          <w:sz w:val="24"/>
          <w:szCs w:val="24"/>
        </w:rPr>
        <w:t>reports</w:t>
      </w:r>
      <w:r w:rsidR="001B5C24" w:rsidRPr="009D6772">
        <w:rPr>
          <w:rFonts w:asciiTheme="majorBidi" w:hAnsiTheme="majorBidi" w:cstheme="majorBidi"/>
          <w:sz w:val="24"/>
          <w:szCs w:val="24"/>
        </w:rPr>
        <w:t xml:space="preserve"> indicate</w:t>
      </w:r>
      <w:r w:rsidRPr="009D6772">
        <w:rPr>
          <w:rFonts w:asciiTheme="majorBidi" w:hAnsiTheme="majorBidi" w:cstheme="majorBidi"/>
          <w:sz w:val="24"/>
          <w:szCs w:val="24"/>
        </w:rPr>
        <w:t xml:space="preserve"> </w:t>
      </w:r>
      <w:bookmarkStart w:id="68" w:name="OLE_LINK81"/>
      <w:bookmarkStart w:id="69" w:name="OLE_LINK82"/>
      <w:r w:rsidRPr="009D6772">
        <w:rPr>
          <w:rFonts w:asciiTheme="majorBidi" w:hAnsiTheme="majorBidi" w:cstheme="majorBidi"/>
          <w:b/>
          <w:bCs/>
          <w:sz w:val="24"/>
          <w:szCs w:val="24"/>
        </w:rPr>
        <w:t xml:space="preserve">that </w:t>
      </w:r>
      <w:r w:rsidRPr="009D6772">
        <w:rPr>
          <w:rFonts w:asciiTheme="majorBidi" w:hAnsiTheme="majorBidi" w:cstheme="majorBidi"/>
          <w:b/>
          <w:bCs/>
          <w:sz w:val="24"/>
          <w:szCs w:val="24"/>
          <w:u w:val="single"/>
        </w:rPr>
        <w:t>China is using Uighur bodies as reserves for organs</w:t>
      </w:r>
      <w:bookmarkEnd w:id="68"/>
      <w:bookmarkEnd w:id="69"/>
      <w:r w:rsidRPr="009D6772">
        <w:rPr>
          <w:rFonts w:asciiTheme="majorBidi" w:hAnsiTheme="majorBidi" w:cstheme="majorBidi"/>
          <w:sz w:val="24"/>
          <w:szCs w:val="24"/>
        </w:rPr>
        <w:t xml:space="preserve">. The </w:t>
      </w:r>
      <w:r w:rsidR="001B5C24" w:rsidRPr="009D6772">
        <w:rPr>
          <w:rFonts w:asciiTheme="majorBidi" w:hAnsiTheme="majorBidi" w:cstheme="majorBidi"/>
          <w:sz w:val="24"/>
          <w:szCs w:val="24"/>
        </w:rPr>
        <w:t>claim is evidenced by the fact</w:t>
      </w:r>
      <w:r w:rsidRPr="009D6772">
        <w:rPr>
          <w:rFonts w:asciiTheme="majorBidi" w:hAnsiTheme="majorBidi" w:cstheme="majorBidi"/>
          <w:sz w:val="24"/>
          <w:szCs w:val="24"/>
        </w:rPr>
        <w:t xml:space="preserve"> that </w:t>
      </w:r>
      <w:bookmarkStart w:id="70" w:name="OLE_LINK83"/>
      <w:bookmarkStart w:id="71" w:name="OLE_LINK84"/>
      <w:r w:rsidRPr="009D6772">
        <w:rPr>
          <w:rFonts w:asciiTheme="majorBidi" w:hAnsiTheme="majorBidi" w:cstheme="majorBidi"/>
          <w:sz w:val="24"/>
          <w:szCs w:val="24"/>
        </w:rPr>
        <w:t xml:space="preserve">China, which </w:t>
      </w:r>
      <w:r w:rsidR="001B5C24" w:rsidRPr="009D6772">
        <w:rPr>
          <w:rFonts w:asciiTheme="majorBidi" w:hAnsiTheme="majorBidi" w:cstheme="majorBidi"/>
          <w:sz w:val="24"/>
          <w:szCs w:val="24"/>
        </w:rPr>
        <w:t>organ donation rate is still one of the lowest</w:t>
      </w:r>
      <w:r w:rsidRPr="009D6772">
        <w:rPr>
          <w:rFonts w:asciiTheme="majorBidi" w:hAnsiTheme="majorBidi" w:cstheme="majorBidi"/>
          <w:sz w:val="24"/>
          <w:szCs w:val="24"/>
        </w:rPr>
        <w:t xml:space="preserve"> in the world, </w:t>
      </w:r>
      <w:r w:rsidR="001B5C24" w:rsidRPr="009D6772">
        <w:rPr>
          <w:rFonts w:asciiTheme="majorBidi" w:hAnsiTheme="majorBidi" w:cstheme="majorBidi"/>
          <w:sz w:val="24"/>
          <w:szCs w:val="24"/>
        </w:rPr>
        <w:t xml:space="preserve">successfully performed, in early March 2020, </w:t>
      </w:r>
      <w:r w:rsidRPr="009D6772">
        <w:rPr>
          <w:rFonts w:asciiTheme="majorBidi" w:hAnsiTheme="majorBidi" w:cstheme="majorBidi"/>
          <w:sz w:val="24"/>
          <w:szCs w:val="24"/>
        </w:rPr>
        <w:t xml:space="preserve">its first </w:t>
      </w:r>
      <w:r w:rsidR="001B5C24" w:rsidRPr="009D6772">
        <w:rPr>
          <w:rFonts w:asciiTheme="majorBidi" w:hAnsiTheme="majorBidi" w:cstheme="majorBidi"/>
          <w:sz w:val="24"/>
          <w:szCs w:val="24"/>
        </w:rPr>
        <w:t>double-lung transplant on a novel coronavirus patient, who had only to wait a few days before finding a perfectly</w:t>
      </w:r>
      <w:r w:rsidR="001B5C24" w:rsidRPr="009D6772">
        <w:rPr>
          <w:rFonts w:asciiTheme="majorBidi" w:hAnsiTheme="majorBidi" w:cstheme="majorBidi"/>
          <w:sz w:val="24"/>
          <w:szCs w:val="24"/>
          <w:rtl/>
        </w:rPr>
        <w:t>-</w:t>
      </w:r>
      <w:r w:rsidR="001B5C24" w:rsidRPr="009D6772">
        <w:rPr>
          <w:rFonts w:asciiTheme="majorBidi" w:hAnsiTheme="majorBidi" w:cstheme="majorBidi"/>
          <w:sz w:val="24"/>
          <w:szCs w:val="24"/>
        </w:rPr>
        <w:t xml:space="preserve">matching </w:t>
      </w:r>
      <w:r w:rsidRPr="009D6772">
        <w:rPr>
          <w:rFonts w:asciiTheme="majorBidi" w:hAnsiTheme="majorBidi" w:cstheme="majorBidi"/>
          <w:sz w:val="24"/>
          <w:szCs w:val="24"/>
        </w:rPr>
        <w:t>donor</w:t>
      </w:r>
      <w:bookmarkEnd w:id="70"/>
      <w:bookmarkEnd w:id="71"/>
      <w:r w:rsidRPr="009D6772">
        <w:rPr>
          <w:rFonts w:asciiTheme="majorBidi" w:hAnsiTheme="majorBidi" w:cstheme="majorBidi"/>
          <w:sz w:val="24"/>
          <w:szCs w:val="24"/>
        </w:rPr>
        <w:t>. It is reported that China has esta</w:t>
      </w:r>
      <w:r w:rsidR="001B5C24" w:rsidRPr="009D6772">
        <w:rPr>
          <w:rFonts w:asciiTheme="majorBidi" w:hAnsiTheme="majorBidi" w:cstheme="majorBidi"/>
          <w:sz w:val="24"/>
          <w:szCs w:val="24"/>
        </w:rPr>
        <w:t xml:space="preserve">blished a commercial program for harvesting </w:t>
      </w:r>
      <w:r w:rsidRPr="009D6772">
        <w:rPr>
          <w:rFonts w:asciiTheme="majorBidi" w:hAnsiTheme="majorBidi" w:cstheme="majorBidi"/>
          <w:sz w:val="24"/>
          <w:szCs w:val="24"/>
        </w:rPr>
        <w:t xml:space="preserve">organs in an illegal, compulsory manner. Organs forcibly </w:t>
      </w:r>
      <w:r w:rsidR="001B5C24" w:rsidRPr="009D6772">
        <w:rPr>
          <w:rFonts w:asciiTheme="majorBidi" w:hAnsiTheme="majorBidi" w:cstheme="majorBidi"/>
          <w:sz w:val="24"/>
          <w:szCs w:val="24"/>
        </w:rPr>
        <w:t>harvested</w:t>
      </w:r>
      <w:r w:rsidRPr="009D6772">
        <w:rPr>
          <w:rFonts w:asciiTheme="majorBidi" w:hAnsiTheme="majorBidi" w:cstheme="majorBidi"/>
          <w:sz w:val="24"/>
          <w:szCs w:val="24"/>
        </w:rPr>
        <w:t xml:space="preserve"> from executed political prisoners are</w:t>
      </w:r>
      <w:r w:rsidR="001B5C24" w:rsidRPr="009D6772">
        <w:rPr>
          <w:rFonts w:asciiTheme="majorBidi" w:hAnsiTheme="majorBidi" w:cstheme="majorBidi"/>
          <w:sz w:val="24"/>
          <w:szCs w:val="24"/>
        </w:rPr>
        <w:t xml:space="preserve"> getting</w:t>
      </w:r>
      <w:r w:rsidRPr="009D6772">
        <w:rPr>
          <w:rFonts w:asciiTheme="majorBidi" w:hAnsiTheme="majorBidi" w:cstheme="majorBidi"/>
          <w:sz w:val="24"/>
          <w:szCs w:val="24"/>
        </w:rPr>
        <w:t xml:space="preserve"> collected and sold to </w:t>
      </w:r>
      <w:r w:rsidR="001B5C24" w:rsidRPr="009D6772">
        <w:rPr>
          <w:rFonts w:asciiTheme="majorBidi" w:hAnsiTheme="majorBidi" w:cstheme="majorBidi"/>
          <w:sz w:val="24"/>
          <w:szCs w:val="24"/>
        </w:rPr>
        <w:t>transplant tourists</w:t>
      </w:r>
      <w:r w:rsidRPr="009D6772">
        <w:rPr>
          <w:rFonts w:asciiTheme="majorBidi" w:hAnsiTheme="majorBidi" w:cstheme="majorBidi"/>
          <w:sz w:val="24"/>
          <w:szCs w:val="24"/>
        </w:rPr>
        <w:t>, according to the final ruling issued on March 1 by the China Tribunal, an independent committee of British lawyers and human rights activists.</w:t>
      </w:r>
    </w:p>
    <w:p w14:paraId="44567456" w14:textId="77777777" w:rsidR="000308E3" w:rsidRPr="009D6772" w:rsidRDefault="000308E3"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The investigations conducted by a group of activists found that</w:t>
      </w:r>
      <w:r w:rsidR="001B5C24" w:rsidRPr="009D6772">
        <w:rPr>
          <w:rFonts w:asciiTheme="majorBidi" w:hAnsiTheme="majorBidi" w:cstheme="majorBidi"/>
          <w:sz w:val="24"/>
          <w:szCs w:val="24"/>
        </w:rPr>
        <w:t xml:space="preserve"> the phenomenon of</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 xml:space="preserve">mass harvesting of organs has begun </w:t>
      </w:r>
      <w:r w:rsidRPr="009D6772">
        <w:rPr>
          <w:rFonts w:asciiTheme="majorBidi" w:hAnsiTheme="majorBidi" w:cstheme="majorBidi"/>
          <w:sz w:val="24"/>
          <w:szCs w:val="24"/>
        </w:rPr>
        <w:t>at least twenty years ago and continues until now,</w:t>
      </w:r>
      <w:r w:rsidR="001B5C24" w:rsidRPr="009D6772">
        <w:rPr>
          <w:rFonts w:asciiTheme="majorBidi" w:hAnsiTheme="majorBidi" w:cstheme="majorBidi"/>
          <w:sz w:val="24"/>
          <w:szCs w:val="24"/>
        </w:rPr>
        <w:t xml:space="preserve"> and has been carried out in several places across the country.</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 xml:space="preserve">The results obtained so far </w:t>
      </w:r>
      <w:r w:rsidRPr="009D6772">
        <w:rPr>
          <w:rFonts w:asciiTheme="majorBidi" w:hAnsiTheme="majorBidi" w:cstheme="majorBidi"/>
          <w:sz w:val="24"/>
          <w:szCs w:val="24"/>
        </w:rPr>
        <w:t>are consistent with the long-term practice of</w:t>
      </w:r>
      <w:r w:rsidR="001B5C24" w:rsidRPr="009D6772">
        <w:rPr>
          <w:rFonts w:asciiTheme="majorBidi" w:hAnsiTheme="majorBidi" w:cstheme="majorBidi"/>
          <w:sz w:val="24"/>
          <w:szCs w:val="24"/>
        </w:rPr>
        <w:t xml:space="preserve"> forcibly</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harvesting</w:t>
      </w:r>
      <w:r w:rsidRPr="009D6772">
        <w:rPr>
          <w:rFonts w:asciiTheme="majorBidi" w:hAnsiTheme="majorBidi" w:cstheme="majorBidi"/>
          <w:sz w:val="24"/>
          <w:szCs w:val="24"/>
        </w:rPr>
        <w:t xml:space="preserve"> organs in China and </w:t>
      </w:r>
      <w:r w:rsidR="001B5C24" w:rsidRPr="009D6772">
        <w:rPr>
          <w:rFonts w:asciiTheme="majorBidi" w:hAnsiTheme="majorBidi" w:cstheme="majorBidi"/>
          <w:sz w:val="24"/>
          <w:szCs w:val="24"/>
        </w:rPr>
        <w:t>t</w:t>
      </w:r>
      <w:r w:rsidRPr="009D6772">
        <w:rPr>
          <w:rFonts w:asciiTheme="majorBidi" w:hAnsiTheme="majorBidi" w:cstheme="majorBidi"/>
          <w:sz w:val="24"/>
          <w:szCs w:val="24"/>
        </w:rPr>
        <w:t>he brutal practices against Uyghur Muslims, who were forced to undergo medical examin</w:t>
      </w:r>
      <w:r w:rsidR="001B5C24" w:rsidRPr="009D6772">
        <w:rPr>
          <w:rFonts w:asciiTheme="majorBidi" w:hAnsiTheme="majorBidi" w:cstheme="majorBidi"/>
          <w:sz w:val="24"/>
          <w:szCs w:val="24"/>
        </w:rPr>
        <w:t>ations focusing on their organs.</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T</w:t>
      </w:r>
      <w:r w:rsidRPr="009D6772">
        <w:rPr>
          <w:rFonts w:asciiTheme="majorBidi" w:hAnsiTheme="majorBidi" w:cstheme="majorBidi"/>
          <w:sz w:val="24"/>
          <w:szCs w:val="24"/>
        </w:rPr>
        <w:t xml:space="preserve">he Chinese authorities in Xinjiang </w:t>
      </w:r>
      <w:r w:rsidR="001B5C24" w:rsidRPr="009D6772">
        <w:rPr>
          <w:rFonts w:asciiTheme="majorBidi" w:hAnsiTheme="majorBidi" w:cstheme="majorBidi"/>
          <w:sz w:val="24"/>
          <w:szCs w:val="24"/>
        </w:rPr>
        <w:t>have forcibly</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collected</w:t>
      </w:r>
      <w:r w:rsidRPr="009D6772">
        <w:rPr>
          <w:rFonts w:asciiTheme="majorBidi" w:hAnsiTheme="majorBidi" w:cstheme="majorBidi"/>
          <w:sz w:val="24"/>
          <w:szCs w:val="24"/>
        </w:rPr>
        <w:t xml:space="preserve"> blood samples from the Uyghur detainees, with the aim of creating an information network to match </w:t>
      </w:r>
      <w:r w:rsidR="001B5C24" w:rsidRPr="009D6772">
        <w:rPr>
          <w:rFonts w:asciiTheme="majorBidi" w:hAnsiTheme="majorBidi" w:cstheme="majorBidi"/>
          <w:sz w:val="24"/>
          <w:szCs w:val="24"/>
        </w:rPr>
        <w:t xml:space="preserve">them with </w:t>
      </w:r>
      <w:r w:rsidRPr="009D6772">
        <w:rPr>
          <w:rFonts w:asciiTheme="majorBidi" w:hAnsiTheme="majorBidi" w:cstheme="majorBidi"/>
          <w:sz w:val="24"/>
          <w:szCs w:val="24"/>
        </w:rPr>
        <w:t xml:space="preserve">the </w:t>
      </w:r>
      <w:r w:rsidR="001B5C24" w:rsidRPr="009D6772">
        <w:rPr>
          <w:rFonts w:asciiTheme="majorBidi" w:hAnsiTheme="majorBidi" w:cstheme="majorBidi"/>
          <w:sz w:val="24"/>
          <w:szCs w:val="24"/>
        </w:rPr>
        <w:t>organs of</w:t>
      </w:r>
      <w:r w:rsidRPr="009D6772">
        <w:rPr>
          <w:rFonts w:asciiTheme="majorBidi" w:hAnsiTheme="majorBidi" w:cstheme="majorBidi"/>
          <w:sz w:val="24"/>
          <w:szCs w:val="24"/>
        </w:rPr>
        <w:t xml:space="preserve"> living people, which led to a sudden increase of </w:t>
      </w:r>
      <w:r w:rsidR="001B5C24" w:rsidRPr="009D6772">
        <w:rPr>
          <w:rFonts w:asciiTheme="majorBidi" w:hAnsiTheme="majorBidi" w:cstheme="majorBidi"/>
          <w:sz w:val="24"/>
          <w:szCs w:val="24"/>
        </w:rPr>
        <w:t xml:space="preserve">donors, with </w:t>
      </w:r>
      <w:r w:rsidRPr="009D6772">
        <w:rPr>
          <w:rFonts w:asciiTheme="majorBidi" w:hAnsiTheme="majorBidi" w:cstheme="majorBidi"/>
          <w:sz w:val="24"/>
          <w:szCs w:val="24"/>
        </w:rPr>
        <w:t xml:space="preserve">more than 88,000 </w:t>
      </w:r>
      <w:r w:rsidR="001B5C24" w:rsidRPr="009D6772">
        <w:rPr>
          <w:rFonts w:asciiTheme="majorBidi" w:hAnsiTheme="majorBidi" w:cstheme="majorBidi"/>
          <w:sz w:val="24"/>
          <w:szCs w:val="24"/>
        </w:rPr>
        <w:t xml:space="preserve">donors </w:t>
      </w:r>
      <w:r w:rsidRPr="009D6772">
        <w:rPr>
          <w:rFonts w:asciiTheme="majorBidi" w:hAnsiTheme="majorBidi" w:cstheme="majorBidi"/>
          <w:sz w:val="24"/>
          <w:szCs w:val="24"/>
        </w:rPr>
        <w:t xml:space="preserve">registered </w:t>
      </w:r>
      <w:r w:rsidR="001B5C24" w:rsidRPr="009D6772">
        <w:rPr>
          <w:rFonts w:asciiTheme="majorBidi" w:hAnsiTheme="majorBidi" w:cstheme="majorBidi"/>
          <w:sz w:val="24"/>
          <w:szCs w:val="24"/>
        </w:rPr>
        <w:t>in</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only six-days in December 2016, a</w:t>
      </w:r>
      <w:r w:rsidRPr="009D6772">
        <w:rPr>
          <w:rFonts w:asciiTheme="majorBidi" w:hAnsiTheme="majorBidi" w:cstheme="majorBidi"/>
          <w:sz w:val="24"/>
          <w:szCs w:val="24"/>
        </w:rPr>
        <w:t xml:space="preserve"> number that could only be explained by a large-scale forced </w:t>
      </w:r>
      <w:r w:rsidR="001B5C24" w:rsidRPr="009D6772">
        <w:rPr>
          <w:rFonts w:asciiTheme="majorBidi" w:hAnsiTheme="majorBidi" w:cstheme="majorBidi"/>
          <w:sz w:val="24"/>
          <w:szCs w:val="24"/>
        </w:rPr>
        <w:t xml:space="preserve">program for harvesting </w:t>
      </w:r>
      <w:r w:rsidRPr="009D6772">
        <w:rPr>
          <w:rFonts w:asciiTheme="majorBidi" w:hAnsiTheme="majorBidi" w:cstheme="majorBidi"/>
          <w:sz w:val="24"/>
          <w:szCs w:val="24"/>
        </w:rPr>
        <w:t>organ</w:t>
      </w:r>
      <w:r w:rsidR="001B5C24" w:rsidRPr="009D6772">
        <w:rPr>
          <w:rFonts w:asciiTheme="majorBidi" w:hAnsiTheme="majorBidi" w:cstheme="majorBidi"/>
          <w:sz w:val="24"/>
          <w:szCs w:val="24"/>
        </w:rPr>
        <w:t>s</w:t>
      </w:r>
      <w:r w:rsidRPr="009D6772">
        <w:rPr>
          <w:rFonts w:asciiTheme="majorBidi" w:hAnsiTheme="majorBidi" w:cstheme="majorBidi"/>
          <w:sz w:val="24"/>
          <w:szCs w:val="24"/>
        </w:rPr>
        <w:t xml:space="preserve">. </w:t>
      </w:r>
      <w:r w:rsidR="001B5C24" w:rsidRPr="009D6772">
        <w:rPr>
          <w:rFonts w:asciiTheme="majorBidi" w:hAnsiTheme="majorBidi" w:cstheme="majorBidi"/>
          <w:sz w:val="24"/>
          <w:szCs w:val="24"/>
        </w:rPr>
        <w:t>T</w:t>
      </w:r>
      <w:r w:rsidRPr="009D6772">
        <w:rPr>
          <w:rFonts w:asciiTheme="majorBidi" w:hAnsiTheme="majorBidi" w:cstheme="majorBidi"/>
          <w:sz w:val="24"/>
          <w:szCs w:val="24"/>
        </w:rPr>
        <w:t>he statistics of the Chinese Red Cross Organization indicate that China annually conducts</w:t>
      </w:r>
      <w:r w:rsidR="001B5C24" w:rsidRPr="009D6772">
        <w:rPr>
          <w:rFonts w:asciiTheme="majorBidi" w:hAnsiTheme="majorBidi" w:cstheme="majorBidi"/>
          <w:sz w:val="24"/>
          <w:szCs w:val="24"/>
        </w:rPr>
        <w:t xml:space="preserve"> from</w:t>
      </w:r>
      <w:r w:rsidRPr="009D6772">
        <w:rPr>
          <w:rFonts w:asciiTheme="majorBidi" w:hAnsiTheme="majorBidi" w:cstheme="majorBidi"/>
          <w:sz w:val="24"/>
          <w:szCs w:val="24"/>
        </w:rPr>
        <w:t xml:space="preserve"> 60,000 to 100,000 organ transplants, and it is possible that the executed Uyghur detainees give China the ability to meet the domestic and foreign demand for organ transplantation, especially at a time when t</w:t>
      </w:r>
      <w:r w:rsidR="001B5C24" w:rsidRPr="009D6772">
        <w:rPr>
          <w:rFonts w:asciiTheme="majorBidi" w:hAnsiTheme="majorBidi" w:cstheme="majorBidi"/>
          <w:sz w:val="24"/>
          <w:szCs w:val="24"/>
        </w:rPr>
        <w:t>he country is facing a health crisis as Covid-19</w:t>
      </w:r>
      <w:r w:rsidRPr="009D6772">
        <w:rPr>
          <w:rFonts w:asciiTheme="majorBidi" w:hAnsiTheme="majorBidi" w:cstheme="majorBidi"/>
          <w:sz w:val="24"/>
          <w:szCs w:val="24"/>
        </w:rPr>
        <w:t>.</w:t>
      </w:r>
      <w:r w:rsidR="001B5C24" w:rsidRPr="009D6772">
        <w:rPr>
          <w:rStyle w:val="FootnoteReference"/>
          <w:rFonts w:asciiTheme="majorBidi" w:hAnsiTheme="majorBidi" w:cstheme="majorBidi"/>
          <w:sz w:val="24"/>
          <w:szCs w:val="24"/>
        </w:rPr>
        <w:footnoteReference w:id="9"/>
      </w:r>
    </w:p>
    <w:p w14:paraId="43B9DDA2" w14:textId="77777777" w:rsidR="000308E3" w:rsidRPr="009D6772" w:rsidRDefault="000308E3" w:rsidP="009D6772">
      <w:pPr>
        <w:shd w:val="clear" w:color="auto" w:fill="BDD6EE" w:themeFill="accent1" w:themeFillTint="66"/>
        <w:jc w:val="both"/>
        <w:rPr>
          <w:rFonts w:asciiTheme="majorBidi" w:hAnsiTheme="majorBidi" w:cstheme="majorBidi"/>
          <w:b/>
          <w:bCs/>
          <w:sz w:val="24"/>
          <w:szCs w:val="24"/>
        </w:rPr>
      </w:pPr>
      <w:r w:rsidRPr="009D6772">
        <w:rPr>
          <w:rFonts w:asciiTheme="majorBidi" w:hAnsiTheme="majorBidi" w:cstheme="majorBidi"/>
          <w:b/>
          <w:bCs/>
          <w:sz w:val="24"/>
          <w:szCs w:val="24"/>
        </w:rPr>
        <w:t xml:space="preserve">Fourth: </w:t>
      </w:r>
      <w:r w:rsidR="001B5C24" w:rsidRPr="009D6772">
        <w:rPr>
          <w:rFonts w:asciiTheme="majorBidi" w:hAnsiTheme="majorBidi" w:cstheme="majorBidi"/>
          <w:b/>
          <w:bCs/>
          <w:sz w:val="24"/>
          <w:szCs w:val="24"/>
        </w:rPr>
        <w:t>the</w:t>
      </w:r>
      <w:r w:rsidRPr="009D6772">
        <w:rPr>
          <w:rFonts w:asciiTheme="majorBidi" w:hAnsiTheme="majorBidi" w:cstheme="majorBidi"/>
          <w:b/>
          <w:bCs/>
          <w:sz w:val="24"/>
          <w:szCs w:val="24"/>
        </w:rPr>
        <w:t xml:space="preserve"> cultural rights of minorities</w:t>
      </w:r>
    </w:p>
    <w:p w14:paraId="4C787A40" w14:textId="77777777" w:rsidR="000308E3" w:rsidRPr="009D6772" w:rsidRDefault="000308E3"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 xml:space="preserve">Over the past four years, </w:t>
      </w:r>
      <w:bookmarkStart w:id="72" w:name="OLE_LINK87"/>
      <w:bookmarkStart w:id="73" w:name="OLE_LINK88"/>
      <w:r w:rsidRPr="009D6772">
        <w:rPr>
          <w:rFonts w:asciiTheme="majorBidi" w:hAnsiTheme="majorBidi" w:cstheme="majorBidi"/>
          <w:sz w:val="24"/>
          <w:szCs w:val="24"/>
        </w:rPr>
        <w:t xml:space="preserve">China has deliberately </w:t>
      </w:r>
      <w:r w:rsidR="001B5C24" w:rsidRPr="009D6772">
        <w:rPr>
          <w:rFonts w:asciiTheme="majorBidi" w:hAnsiTheme="majorBidi" w:cstheme="majorBidi"/>
          <w:sz w:val="24"/>
          <w:szCs w:val="24"/>
        </w:rPr>
        <w:t xml:space="preserve">launched a crushing campaign of religious repression against China’s Muslim Uighurs, preventing them </w:t>
      </w:r>
      <w:r w:rsidRPr="009D6772">
        <w:rPr>
          <w:rFonts w:asciiTheme="majorBidi" w:hAnsiTheme="majorBidi" w:cstheme="majorBidi"/>
          <w:sz w:val="24"/>
          <w:szCs w:val="24"/>
        </w:rPr>
        <w:t xml:space="preserve">from practicing their religious rituals or </w:t>
      </w:r>
      <w:r w:rsidR="001B5C24" w:rsidRPr="009D6772">
        <w:rPr>
          <w:rFonts w:asciiTheme="majorBidi" w:hAnsiTheme="majorBidi" w:cstheme="majorBidi"/>
          <w:sz w:val="24"/>
          <w:szCs w:val="24"/>
        </w:rPr>
        <w:t xml:space="preserve">celebrating </w:t>
      </w:r>
      <w:r w:rsidRPr="009D6772">
        <w:rPr>
          <w:rFonts w:asciiTheme="majorBidi" w:hAnsiTheme="majorBidi" w:cstheme="majorBidi"/>
          <w:sz w:val="24"/>
          <w:szCs w:val="24"/>
        </w:rPr>
        <w:t>their Islamic culture</w:t>
      </w:r>
      <w:bookmarkEnd w:id="72"/>
      <w:bookmarkEnd w:id="73"/>
      <w:r w:rsidRPr="009D6772">
        <w:rPr>
          <w:rFonts w:asciiTheme="majorBidi" w:hAnsiTheme="majorBidi" w:cstheme="majorBidi"/>
          <w:sz w:val="24"/>
          <w:szCs w:val="24"/>
        </w:rPr>
        <w:t xml:space="preserve">. China has been detaining millions of Uighurs in </w:t>
      </w:r>
      <w:r w:rsidR="001B5C24" w:rsidRPr="009D6772">
        <w:rPr>
          <w:rFonts w:asciiTheme="majorBidi" w:hAnsiTheme="majorBidi" w:cstheme="majorBidi"/>
          <w:sz w:val="24"/>
          <w:szCs w:val="24"/>
        </w:rPr>
        <w:t>internment</w:t>
      </w:r>
      <w:r w:rsidRPr="009D6772">
        <w:rPr>
          <w:rFonts w:asciiTheme="majorBidi" w:hAnsiTheme="majorBidi" w:cstheme="majorBidi"/>
          <w:sz w:val="24"/>
          <w:szCs w:val="24"/>
        </w:rPr>
        <w:t xml:space="preserve"> camps</w:t>
      </w:r>
      <w:r w:rsidR="001B5C24" w:rsidRPr="009D6772">
        <w:rPr>
          <w:rFonts w:asciiTheme="majorBidi" w:hAnsiTheme="majorBidi" w:cstheme="majorBidi"/>
          <w:sz w:val="24"/>
          <w:szCs w:val="24"/>
        </w:rPr>
        <w:t xml:space="preserve"> </w:t>
      </w:r>
      <w:bookmarkStart w:id="74" w:name="OLE_LINK89"/>
      <w:bookmarkStart w:id="75" w:name="OLE_LINK90"/>
      <w:r w:rsidR="001B5C24" w:rsidRPr="009D6772">
        <w:rPr>
          <w:rFonts w:asciiTheme="majorBidi" w:hAnsiTheme="majorBidi" w:cstheme="majorBidi"/>
          <w:sz w:val="24"/>
          <w:szCs w:val="24"/>
        </w:rPr>
        <w:t xml:space="preserve">over arbitrary charges </w:t>
      </w:r>
      <w:bookmarkEnd w:id="74"/>
      <w:bookmarkEnd w:id="75"/>
      <w:r w:rsidRPr="009D6772">
        <w:rPr>
          <w:rFonts w:asciiTheme="majorBidi" w:hAnsiTheme="majorBidi" w:cstheme="majorBidi"/>
          <w:sz w:val="24"/>
          <w:szCs w:val="24"/>
        </w:rPr>
        <w:t xml:space="preserve">such as childbearing, fasting in Ramadan, wearing </w:t>
      </w:r>
      <w:r w:rsidR="001B5C24" w:rsidRPr="009D6772">
        <w:rPr>
          <w:rFonts w:asciiTheme="majorBidi" w:hAnsiTheme="majorBidi" w:cstheme="majorBidi"/>
          <w:sz w:val="24"/>
          <w:szCs w:val="24"/>
        </w:rPr>
        <w:t>hijab</w:t>
      </w:r>
      <w:r w:rsidRPr="009D6772">
        <w:rPr>
          <w:rFonts w:asciiTheme="majorBidi" w:hAnsiTheme="majorBidi" w:cstheme="majorBidi"/>
          <w:sz w:val="24"/>
          <w:szCs w:val="24"/>
        </w:rPr>
        <w:t xml:space="preserve">, </w:t>
      </w:r>
      <w:bookmarkStart w:id="76" w:name="OLE_LINK91"/>
      <w:bookmarkStart w:id="77" w:name="OLE_LINK92"/>
      <w:r w:rsidRPr="009D6772">
        <w:rPr>
          <w:rFonts w:asciiTheme="majorBidi" w:hAnsiTheme="majorBidi" w:cstheme="majorBidi"/>
          <w:sz w:val="24"/>
          <w:szCs w:val="24"/>
        </w:rPr>
        <w:t xml:space="preserve">possessing Qur’an and </w:t>
      </w:r>
      <w:r w:rsidR="001B5C24" w:rsidRPr="009D6772">
        <w:rPr>
          <w:rFonts w:asciiTheme="majorBidi" w:hAnsiTheme="majorBidi" w:cstheme="majorBidi"/>
          <w:sz w:val="24"/>
          <w:szCs w:val="24"/>
        </w:rPr>
        <w:t xml:space="preserve">prayer </w:t>
      </w:r>
      <w:r w:rsidRPr="009D6772">
        <w:rPr>
          <w:rFonts w:asciiTheme="majorBidi" w:hAnsiTheme="majorBidi" w:cstheme="majorBidi"/>
          <w:sz w:val="24"/>
          <w:szCs w:val="24"/>
        </w:rPr>
        <w:t>rug</w:t>
      </w:r>
      <w:r w:rsidR="001B5C24" w:rsidRPr="009D6772">
        <w:rPr>
          <w:rFonts w:asciiTheme="majorBidi" w:hAnsiTheme="majorBidi" w:cstheme="majorBidi"/>
          <w:sz w:val="24"/>
          <w:szCs w:val="24"/>
        </w:rPr>
        <w:t>s</w:t>
      </w:r>
      <w:bookmarkEnd w:id="76"/>
      <w:bookmarkEnd w:id="77"/>
      <w:r w:rsidRPr="009D6772">
        <w:rPr>
          <w:rFonts w:asciiTheme="majorBidi" w:hAnsiTheme="majorBidi" w:cstheme="majorBidi"/>
          <w:sz w:val="24"/>
          <w:szCs w:val="24"/>
        </w:rPr>
        <w:t>,</w:t>
      </w:r>
      <w:r w:rsidR="001B5C24" w:rsidRPr="009D6772">
        <w:rPr>
          <w:rFonts w:asciiTheme="majorBidi" w:hAnsiTheme="majorBidi" w:cstheme="majorBidi"/>
          <w:sz w:val="24"/>
          <w:szCs w:val="24"/>
        </w:rPr>
        <w:t xml:space="preserve"> to name just a few. Moreover, they </w:t>
      </w:r>
      <w:r w:rsidRPr="009D6772">
        <w:rPr>
          <w:rFonts w:asciiTheme="majorBidi" w:hAnsiTheme="majorBidi" w:cstheme="majorBidi"/>
          <w:sz w:val="24"/>
          <w:szCs w:val="24"/>
        </w:rPr>
        <w:t>were forcing the Uighurs to denounce Islam. Therefore, the</w:t>
      </w:r>
      <w:r w:rsidR="001B5C24" w:rsidRPr="009D6772">
        <w:rPr>
          <w:rFonts w:asciiTheme="majorBidi" w:hAnsiTheme="majorBidi" w:cstheme="majorBidi"/>
          <w:sz w:val="24"/>
          <w:szCs w:val="24"/>
        </w:rPr>
        <w:t xml:space="preserve"> presence of Uighurs in such hostile </w:t>
      </w:r>
      <w:r w:rsidRPr="009D6772">
        <w:rPr>
          <w:rFonts w:asciiTheme="majorBidi" w:hAnsiTheme="majorBidi" w:cstheme="majorBidi"/>
          <w:sz w:val="24"/>
          <w:szCs w:val="24"/>
        </w:rPr>
        <w:t>environment prevents them from celebrating any religious occasion.</w:t>
      </w:r>
      <w:r w:rsidR="001B5C24" w:rsidRPr="009D6772">
        <w:rPr>
          <w:rStyle w:val="FootnoteReference"/>
          <w:rFonts w:asciiTheme="majorBidi" w:hAnsiTheme="majorBidi" w:cstheme="majorBidi"/>
          <w:sz w:val="24"/>
          <w:szCs w:val="24"/>
        </w:rPr>
        <w:footnoteReference w:id="10"/>
      </w:r>
    </w:p>
    <w:p w14:paraId="44F6C064" w14:textId="77777777" w:rsidR="000308E3" w:rsidRPr="009D6772" w:rsidRDefault="001B5C24"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lastRenderedPageBreak/>
        <w:t>Several</w:t>
      </w:r>
      <w:r w:rsidR="000308E3" w:rsidRPr="009D6772">
        <w:rPr>
          <w:rFonts w:asciiTheme="majorBidi" w:hAnsiTheme="majorBidi" w:cstheme="majorBidi"/>
          <w:sz w:val="24"/>
          <w:szCs w:val="24"/>
        </w:rPr>
        <w:t xml:space="preserve"> reports and satellite images </w:t>
      </w:r>
      <w:r w:rsidRPr="009D6772">
        <w:rPr>
          <w:rFonts w:asciiTheme="majorBidi" w:hAnsiTheme="majorBidi" w:cstheme="majorBidi"/>
          <w:sz w:val="24"/>
          <w:szCs w:val="24"/>
        </w:rPr>
        <w:t>have</w:t>
      </w:r>
      <w:r w:rsidR="000308E3" w:rsidRPr="009D6772">
        <w:rPr>
          <w:rFonts w:asciiTheme="majorBidi" w:hAnsiTheme="majorBidi" w:cstheme="majorBidi"/>
          <w:sz w:val="24"/>
          <w:szCs w:val="24"/>
        </w:rPr>
        <w:t xml:space="preserve"> documented the destructi</w:t>
      </w:r>
      <w:r w:rsidRPr="009D6772">
        <w:rPr>
          <w:rFonts w:asciiTheme="majorBidi" w:hAnsiTheme="majorBidi" w:cstheme="majorBidi"/>
          <w:sz w:val="24"/>
          <w:szCs w:val="24"/>
        </w:rPr>
        <w:t xml:space="preserve">on and desecration of hundreds of sacred sites; as </w:t>
      </w:r>
      <w:r w:rsidR="000308E3" w:rsidRPr="009D6772">
        <w:rPr>
          <w:rFonts w:asciiTheme="majorBidi" w:hAnsiTheme="majorBidi" w:cstheme="majorBidi"/>
          <w:sz w:val="24"/>
          <w:szCs w:val="24"/>
        </w:rPr>
        <w:t>nearly 16,000 mosques were</w:t>
      </w:r>
      <w:r w:rsidRPr="009D6772">
        <w:rPr>
          <w:rFonts w:asciiTheme="majorBidi" w:hAnsiTheme="majorBidi" w:cstheme="majorBidi"/>
          <w:sz w:val="24"/>
          <w:szCs w:val="24"/>
        </w:rPr>
        <w:t xml:space="preserve"> invaded and</w:t>
      </w:r>
      <w:r w:rsidR="000308E3" w:rsidRPr="009D6772">
        <w:rPr>
          <w:rFonts w:asciiTheme="majorBidi" w:hAnsiTheme="majorBidi" w:cstheme="majorBidi"/>
          <w:sz w:val="24"/>
          <w:szCs w:val="24"/>
        </w:rPr>
        <w:t xml:space="preserve"> destroyed, and most of the destruction occurred in the last three years outside Urumqi and </w:t>
      </w:r>
      <w:proofErr w:type="spellStart"/>
      <w:r w:rsidR="000308E3" w:rsidRPr="009D6772">
        <w:rPr>
          <w:rFonts w:asciiTheme="majorBidi" w:hAnsiTheme="majorBidi" w:cstheme="majorBidi"/>
          <w:sz w:val="24"/>
          <w:szCs w:val="24"/>
        </w:rPr>
        <w:t>Kashgar</w:t>
      </w:r>
      <w:proofErr w:type="spellEnd"/>
      <w:r w:rsidR="000308E3" w:rsidRPr="009D6772">
        <w:rPr>
          <w:rFonts w:asciiTheme="majorBidi" w:hAnsiTheme="majorBidi" w:cstheme="majorBidi"/>
          <w:sz w:val="24"/>
          <w:szCs w:val="24"/>
        </w:rPr>
        <w:t xml:space="preserve">, and it is believed that 8,500 mosques were completely </w:t>
      </w:r>
      <w:r w:rsidRPr="009D6772">
        <w:rPr>
          <w:rFonts w:asciiTheme="majorBidi" w:hAnsiTheme="majorBidi" w:cstheme="majorBidi"/>
          <w:sz w:val="24"/>
          <w:szCs w:val="24"/>
        </w:rPr>
        <w:t>crashed</w:t>
      </w:r>
      <w:r w:rsidR="000308E3" w:rsidRPr="009D6772">
        <w:rPr>
          <w:rFonts w:asciiTheme="majorBidi" w:hAnsiTheme="majorBidi" w:cstheme="majorBidi"/>
          <w:sz w:val="24"/>
          <w:szCs w:val="24"/>
        </w:rPr>
        <w:t xml:space="preserve">. Many of the mosques that survived the destruction had their domes and minarets removed, according to reports. It is estimated that fewer than 15,500 intact and </w:t>
      </w:r>
      <w:r w:rsidRPr="009D6772">
        <w:rPr>
          <w:rFonts w:asciiTheme="majorBidi" w:hAnsiTheme="majorBidi" w:cstheme="majorBidi"/>
          <w:sz w:val="24"/>
          <w:szCs w:val="24"/>
        </w:rPr>
        <w:t xml:space="preserve">partially </w:t>
      </w:r>
      <w:r w:rsidR="000308E3" w:rsidRPr="009D6772">
        <w:rPr>
          <w:rFonts w:asciiTheme="majorBidi" w:hAnsiTheme="majorBidi" w:cstheme="majorBidi"/>
          <w:sz w:val="24"/>
          <w:szCs w:val="24"/>
        </w:rPr>
        <w:t xml:space="preserve">damaged mosques remain across Xinjiang. According to reports, the number of Muslim places of worship is the lowest in the region since the national turmoil sparked by the Cultural Revolution in the 1960s. By comparison, Christian churches and Buddhist temples in Xinjiang, which were included in the research center investigation, were </w:t>
      </w:r>
      <w:r w:rsidRPr="009D6772">
        <w:rPr>
          <w:rFonts w:asciiTheme="majorBidi" w:hAnsiTheme="majorBidi" w:cstheme="majorBidi"/>
          <w:sz w:val="24"/>
          <w:szCs w:val="24"/>
        </w:rPr>
        <w:t>neither</w:t>
      </w:r>
      <w:r w:rsidR="000308E3" w:rsidRPr="009D6772">
        <w:rPr>
          <w:rFonts w:asciiTheme="majorBidi" w:hAnsiTheme="majorBidi" w:cstheme="majorBidi"/>
          <w:sz w:val="24"/>
          <w:szCs w:val="24"/>
        </w:rPr>
        <w:t xml:space="preserve"> destroyed </w:t>
      </w:r>
      <w:r w:rsidRPr="009D6772">
        <w:rPr>
          <w:rFonts w:asciiTheme="majorBidi" w:hAnsiTheme="majorBidi" w:cstheme="majorBidi"/>
          <w:sz w:val="24"/>
          <w:szCs w:val="24"/>
        </w:rPr>
        <w:t>nor violated</w:t>
      </w:r>
      <w:r w:rsidR="000308E3" w:rsidRPr="009D6772">
        <w:rPr>
          <w:rFonts w:asciiTheme="majorBidi" w:hAnsiTheme="majorBidi" w:cstheme="majorBidi"/>
          <w:sz w:val="24"/>
          <w:szCs w:val="24"/>
        </w:rPr>
        <w:t xml:space="preserve">. About a third of the important Islamic sites in Xinjiang, including shrines, cemeteries and religious pilgrimage routes, </w:t>
      </w:r>
      <w:bookmarkStart w:id="78" w:name="OLE_LINK93"/>
      <w:bookmarkStart w:id="79" w:name="OLE_LINK94"/>
      <w:r w:rsidR="000308E3" w:rsidRPr="009D6772">
        <w:rPr>
          <w:rFonts w:asciiTheme="majorBidi" w:hAnsiTheme="majorBidi" w:cstheme="majorBidi"/>
          <w:sz w:val="24"/>
          <w:szCs w:val="24"/>
        </w:rPr>
        <w:t>have been leveled</w:t>
      </w:r>
      <w:bookmarkEnd w:id="78"/>
      <w:bookmarkEnd w:id="79"/>
      <w:r w:rsidRPr="009D6772">
        <w:rPr>
          <w:rFonts w:asciiTheme="majorBidi" w:hAnsiTheme="majorBidi" w:cstheme="majorBidi"/>
          <w:sz w:val="24"/>
          <w:szCs w:val="24"/>
        </w:rPr>
        <w:t xml:space="preserve"> to the ground.</w:t>
      </w:r>
      <w:r w:rsidRPr="009D6772">
        <w:rPr>
          <w:rStyle w:val="FootnoteReference"/>
          <w:rFonts w:asciiTheme="majorBidi" w:hAnsiTheme="majorBidi" w:cstheme="majorBidi"/>
          <w:sz w:val="24"/>
          <w:szCs w:val="24"/>
        </w:rPr>
        <w:footnoteReference w:id="11"/>
      </w:r>
    </w:p>
    <w:p w14:paraId="493F9FAF" w14:textId="77777777" w:rsidR="00320465" w:rsidRPr="009D6772" w:rsidRDefault="001B5C24"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In light of this</w:t>
      </w:r>
      <w:r w:rsidR="000308E3" w:rsidRPr="009D6772">
        <w:rPr>
          <w:rFonts w:asciiTheme="majorBidi" w:hAnsiTheme="majorBidi" w:cstheme="majorBidi"/>
          <w:sz w:val="24"/>
          <w:szCs w:val="24"/>
        </w:rPr>
        <w:t xml:space="preserve">, it can be said that </w:t>
      </w:r>
      <w:r w:rsidRPr="009D6772">
        <w:rPr>
          <w:rFonts w:asciiTheme="majorBidi" w:hAnsiTheme="majorBidi" w:cstheme="majorBidi"/>
          <w:sz w:val="24"/>
          <w:szCs w:val="24"/>
        </w:rPr>
        <w:t xml:space="preserve">China has made many admirable </w:t>
      </w:r>
      <w:r w:rsidR="000308E3" w:rsidRPr="009D6772">
        <w:rPr>
          <w:rFonts w:asciiTheme="majorBidi" w:hAnsiTheme="majorBidi" w:cstheme="majorBidi"/>
          <w:sz w:val="24"/>
          <w:szCs w:val="24"/>
        </w:rPr>
        <w:t xml:space="preserve">achievements in </w:t>
      </w:r>
      <w:r w:rsidRPr="009D6772">
        <w:rPr>
          <w:rFonts w:asciiTheme="majorBidi" w:hAnsiTheme="majorBidi" w:cstheme="majorBidi"/>
          <w:sz w:val="24"/>
          <w:szCs w:val="24"/>
        </w:rPr>
        <w:t>eradicating extreme poverty, developing the working conditions for</w:t>
      </w:r>
      <w:r w:rsidR="000308E3" w:rsidRPr="009D6772">
        <w:rPr>
          <w:rFonts w:asciiTheme="majorBidi" w:hAnsiTheme="majorBidi" w:cstheme="majorBidi"/>
          <w:sz w:val="24"/>
          <w:szCs w:val="24"/>
        </w:rPr>
        <w:t xml:space="preserve"> migrant workers</w:t>
      </w:r>
      <w:r w:rsidRPr="009D6772">
        <w:rPr>
          <w:rFonts w:asciiTheme="majorBidi" w:hAnsiTheme="majorBidi" w:cstheme="majorBidi"/>
          <w:sz w:val="24"/>
          <w:szCs w:val="24"/>
        </w:rPr>
        <w:t xml:space="preserve"> as well as raising</w:t>
      </w:r>
      <w:r w:rsidR="000308E3" w:rsidRPr="009D6772">
        <w:rPr>
          <w:rFonts w:asciiTheme="majorBidi" w:hAnsiTheme="majorBidi" w:cstheme="majorBidi"/>
          <w:sz w:val="24"/>
          <w:szCs w:val="24"/>
        </w:rPr>
        <w:t xml:space="preserve"> the level of </w:t>
      </w:r>
      <w:r w:rsidRPr="009D6772">
        <w:rPr>
          <w:rFonts w:asciiTheme="majorBidi" w:hAnsiTheme="majorBidi" w:cstheme="majorBidi"/>
          <w:sz w:val="24"/>
          <w:szCs w:val="24"/>
        </w:rPr>
        <w:t xml:space="preserve">their engagement and </w:t>
      </w:r>
      <w:r w:rsidR="000308E3" w:rsidRPr="009D6772">
        <w:rPr>
          <w:rFonts w:asciiTheme="majorBidi" w:hAnsiTheme="majorBidi" w:cstheme="majorBidi"/>
          <w:sz w:val="24"/>
          <w:szCs w:val="24"/>
        </w:rPr>
        <w:t xml:space="preserve">participation in </w:t>
      </w:r>
      <w:r w:rsidRPr="009D6772">
        <w:rPr>
          <w:rFonts w:asciiTheme="majorBidi" w:hAnsiTheme="majorBidi" w:cstheme="majorBidi"/>
          <w:sz w:val="24"/>
          <w:szCs w:val="24"/>
        </w:rPr>
        <w:t>national and social governance. As a result, the number of migrant workers joining trade unions increased from 100 million in 2012 to 140 million in 2017. In addition, ten union</w:t>
      </w:r>
      <w:r w:rsidR="00320465" w:rsidRPr="009D6772">
        <w:rPr>
          <w:rFonts w:asciiTheme="majorBidi" w:hAnsiTheme="majorBidi" w:cstheme="majorBidi"/>
          <w:sz w:val="24"/>
          <w:szCs w:val="24"/>
        </w:rPr>
        <w:t>s</w:t>
      </w:r>
      <w:r w:rsidRPr="009D6772">
        <w:rPr>
          <w:rFonts w:asciiTheme="majorBidi" w:hAnsiTheme="majorBidi" w:cstheme="majorBidi"/>
          <w:sz w:val="24"/>
          <w:szCs w:val="24"/>
        </w:rPr>
        <w:t xml:space="preserve"> </w:t>
      </w:r>
      <w:r w:rsidR="00320465" w:rsidRPr="009D6772">
        <w:rPr>
          <w:rFonts w:asciiTheme="majorBidi" w:hAnsiTheme="majorBidi" w:cstheme="majorBidi"/>
          <w:sz w:val="24"/>
          <w:szCs w:val="24"/>
        </w:rPr>
        <w:t>at the provincial, district or city level have part-time vice presidents who are migrant workers. Migrant workers are included in the urban public cultural services system to enhance their integration into the urban environment.</w:t>
      </w:r>
    </w:p>
    <w:p w14:paraId="28DDD0DF" w14:textId="77777777" w:rsidR="00320465" w:rsidRPr="009D6772" w:rsidRDefault="00320465" w:rsidP="009D6772">
      <w:pPr>
        <w:ind w:firstLine="720"/>
        <w:jc w:val="both"/>
        <w:rPr>
          <w:rFonts w:asciiTheme="majorBidi" w:hAnsiTheme="majorBidi" w:cstheme="majorBidi"/>
          <w:sz w:val="24"/>
          <w:szCs w:val="24"/>
        </w:rPr>
      </w:pPr>
      <w:r w:rsidRPr="009D6772">
        <w:rPr>
          <w:rFonts w:asciiTheme="majorBidi" w:hAnsiTheme="majorBidi" w:cstheme="majorBidi"/>
          <w:sz w:val="24"/>
          <w:szCs w:val="24"/>
        </w:rPr>
        <w:t xml:space="preserve">However, on the other hand, its problem with the </w:t>
      </w:r>
      <w:bookmarkStart w:id="80" w:name="OLE_LINK97"/>
      <w:bookmarkStart w:id="81" w:name="OLE_LINK98"/>
      <w:r w:rsidRPr="009D6772">
        <w:rPr>
          <w:rFonts w:asciiTheme="majorBidi" w:hAnsiTheme="majorBidi" w:cstheme="majorBidi"/>
          <w:sz w:val="24"/>
          <w:szCs w:val="24"/>
        </w:rPr>
        <w:t xml:space="preserve">Uighur Muslims </w:t>
      </w:r>
      <w:bookmarkEnd w:id="80"/>
      <w:bookmarkEnd w:id="81"/>
      <w:r w:rsidRPr="009D6772">
        <w:rPr>
          <w:rFonts w:asciiTheme="majorBidi" w:hAnsiTheme="majorBidi" w:cstheme="majorBidi"/>
          <w:sz w:val="24"/>
          <w:szCs w:val="24"/>
        </w:rPr>
        <w:t>will remain a dark chapter in its human rights record and history. Maat for Peace, Development &amp; Human Rights, therefore, affirms that the Chinese government should:</w:t>
      </w:r>
    </w:p>
    <w:p w14:paraId="60A2BBC0" w14:textId="77777777" w:rsidR="00320465" w:rsidRPr="009D6772" w:rsidRDefault="00320465" w:rsidP="009D6772">
      <w:pPr>
        <w:pStyle w:val="ListParagraph"/>
        <w:numPr>
          <w:ilvl w:val="0"/>
          <w:numId w:val="2"/>
        </w:numPr>
        <w:jc w:val="both"/>
        <w:rPr>
          <w:rFonts w:asciiTheme="majorBidi" w:hAnsiTheme="majorBidi" w:cstheme="majorBidi"/>
          <w:sz w:val="24"/>
          <w:szCs w:val="24"/>
        </w:rPr>
      </w:pPr>
      <w:r w:rsidRPr="009D6772">
        <w:rPr>
          <w:rFonts w:asciiTheme="majorBidi" w:hAnsiTheme="majorBidi" w:cstheme="majorBidi"/>
          <w:sz w:val="24"/>
          <w:szCs w:val="24"/>
        </w:rPr>
        <w:t xml:space="preserve">Fulfill their obligations to protect, promote and improve the economic rights and social conditions of </w:t>
      </w:r>
      <w:r w:rsidR="006A1287" w:rsidRPr="009D6772">
        <w:rPr>
          <w:rFonts w:asciiTheme="majorBidi" w:hAnsiTheme="majorBidi" w:cstheme="majorBidi"/>
          <w:sz w:val="24"/>
          <w:szCs w:val="24"/>
        </w:rPr>
        <w:t>Uighurs and other minorities</w:t>
      </w:r>
      <w:r w:rsidRPr="009D6772">
        <w:rPr>
          <w:rFonts w:asciiTheme="majorBidi" w:hAnsiTheme="majorBidi" w:cstheme="majorBidi"/>
          <w:sz w:val="24"/>
          <w:szCs w:val="24"/>
        </w:rPr>
        <w:t xml:space="preserve">, </w:t>
      </w:r>
      <w:r w:rsidR="006A1287" w:rsidRPr="009D6772">
        <w:rPr>
          <w:rFonts w:asciiTheme="majorBidi" w:hAnsiTheme="majorBidi" w:cstheme="majorBidi"/>
          <w:sz w:val="24"/>
          <w:szCs w:val="24"/>
        </w:rPr>
        <w:t>as well as to</w:t>
      </w:r>
      <w:r w:rsidRPr="009D6772">
        <w:rPr>
          <w:rFonts w:asciiTheme="majorBidi" w:hAnsiTheme="majorBidi" w:cstheme="majorBidi"/>
          <w:sz w:val="24"/>
          <w:szCs w:val="24"/>
        </w:rPr>
        <w:t xml:space="preserve"> respect their historical and cultural privacy.</w:t>
      </w:r>
    </w:p>
    <w:p w14:paraId="5E098C31" w14:textId="77777777" w:rsidR="00320465" w:rsidRPr="009D6772" w:rsidRDefault="00320465" w:rsidP="009D6772">
      <w:pPr>
        <w:pStyle w:val="ListParagraph"/>
        <w:numPr>
          <w:ilvl w:val="0"/>
          <w:numId w:val="2"/>
        </w:numPr>
        <w:jc w:val="both"/>
        <w:rPr>
          <w:rFonts w:asciiTheme="majorBidi" w:hAnsiTheme="majorBidi" w:cstheme="majorBidi"/>
          <w:sz w:val="24"/>
          <w:szCs w:val="24"/>
        </w:rPr>
      </w:pPr>
      <w:r w:rsidRPr="009D6772">
        <w:rPr>
          <w:rFonts w:asciiTheme="majorBidi" w:hAnsiTheme="majorBidi" w:cstheme="majorBidi"/>
          <w:sz w:val="24"/>
          <w:szCs w:val="24"/>
        </w:rPr>
        <w:t xml:space="preserve">Provide clarification on the </w:t>
      </w:r>
      <w:r w:rsidR="006A1287" w:rsidRPr="009D6772">
        <w:rPr>
          <w:rFonts w:asciiTheme="majorBidi" w:hAnsiTheme="majorBidi" w:cstheme="majorBidi"/>
          <w:sz w:val="24"/>
          <w:szCs w:val="24"/>
        </w:rPr>
        <w:t>widespread</w:t>
      </w:r>
      <w:r w:rsidRPr="009D6772">
        <w:rPr>
          <w:rFonts w:asciiTheme="majorBidi" w:hAnsiTheme="majorBidi" w:cstheme="majorBidi"/>
          <w:sz w:val="24"/>
          <w:szCs w:val="24"/>
        </w:rPr>
        <w:t xml:space="preserve"> reports on forced labor and organ trade.</w:t>
      </w:r>
    </w:p>
    <w:p w14:paraId="2F540CAB" w14:textId="77777777" w:rsidR="000308E3" w:rsidRPr="009D6772" w:rsidRDefault="000308E3" w:rsidP="009D6772">
      <w:pPr>
        <w:jc w:val="both"/>
        <w:rPr>
          <w:rFonts w:asciiTheme="majorBidi" w:hAnsiTheme="majorBidi" w:cstheme="majorBidi"/>
          <w:sz w:val="24"/>
          <w:szCs w:val="24"/>
        </w:rPr>
      </w:pPr>
    </w:p>
    <w:sectPr w:rsidR="000308E3" w:rsidRPr="009D67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299EE" w14:textId="77777777" w:rsidR="003C56F5" w:rsidRDefault="003C56F5" w:rsidP="004A2CB1">
      <w:pPr>
        <w:spacing w:after="0" w:line="240" w:lineRule="auto"/>
      </w:pPr>
      <w:r>
        <w:separator/>
      </w:r>
    </w:p>
  </w:endnote>
  <w:endnote w:type="continuationSeparator" w:id="0">
    <w:p w14:paraId="1E708A83" w14:textId="77777777" w:rsidR="003C56F5" w:rsidRDefault="003C56F5" w:rsidP="004A2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altName w:val="Times New Roman"/>
    <w:charset w:val="00"/>
    <w:family w:val="auto"/>
    <w:pitch w:val="variable"/>
    <w:sig w:usb0="00000000" w:usb1="80000000" w:usb2="00000108" w:usb3="00000000" w:csb0="000000D3"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3786A" w14:textId="77777777" w:rsidR="003C56F5" w:rsidRDefault="003C56F5" w:rsidP="004A2CB1">
      <w:pPr>
        <w:spacing w:after="0" w:line="240" w:lineRule="auto"/>
      </w:pPr>
      <w:r>
        <w:separator/>
      </w:r>
    </w:p>
  </w:footnote>
  <w:footnote w:type="continuationSeparator" w:id="0">
    <w:p w14:paraId="0F1935D6" w14:textId="77777777" w:rsidR="003C56F5" w:rsidRDefault="003C56F5" w:rsidP="004A2CB1">
      <w:pPr>
        <w:spacing w:after="0" w:line="240" w:lineRule="auto"/>
      </w:pPr>
      <w:r>
        <w:continuationSeparator/>
      </w:r>
    </w:p>
  </w:footnote>
  <w:footnote w:id="1">
    <w:p w14:paraId="66D9C9D6" w14:textId="77777777" w:rsidR="004A2CB1" w:rsidRDefault="004A2CB1" w:rsidP="006A1287">
      <w:pPr>
        <w:pStyle w:val="FootnoteText"/>
        <w:bidi/>
      </w:pPr>
      <w:r>
        <w:rPr>
          <w:rStyle w:val="FootnoteReference"/>
        </w:rPr>
        <w:footnoteRef/>
      </w:r>
      <w:r>
        <w:t xml:space="preserve"> </w:t>
      </w:r>
      <w:r>
        <w:rPr>
          <w:rFonts w:hint="cs"/>
          <w:rtl/>
          <w:lang w:bidi="ar-EG"/>
        </w:rPr>
        <w:t xml:space="preserve">مقدمة إلى الحقوق الاقتصادية والاجتماعية والثقافية، الشبكة العالمية للحقوق الاقتصادية والاجتماعية والثقافية ، الرابط، </w:t>
      </w:r>
      <w:hyperlink r:id="rId1" w:history="1">
        <w:r w:rsidRPr="002D5C45">
          <w:rPr>
            <w:rStyle w:val="Hyperlink"/>
            <w:lang w:bidi="ar-EG"/>
          </w:rPr>
          <w:t>https://www.escr-net.org/ar/resources/368498</w:t>
        </w:r>
      </w:hyperlink>
    </w:p>
  </w:footnote>
  <w:footnote w:id="2">
    <w:p w14:paraId="4C210A95" w14:textId="77777777" w:rsidR="000D49C9" w:rsidRDefault="000D49C9" w:rsidP="006A1287">
      <w:pPr>
        <w:pStyle w:val="FootnoteText"/>
        <w:bidi/>
      </w:pPr>
      <w:r>
        <w:rPr>
          <w:rStyle w:val="FootnoteReference"/>
        </w:rPr>
        <w:footnoteRef/>
      </w:r>
      <w:r>
        <w:t xml:space="preserve"> </w:t>
      </w:r>
      <w:r w:rsidR="006A1287">
        <w:rPr>
          <w:rtl/>
          <w:lang w:bidi="ar-EG"/>
        </w:rPr>
        <w:t xml:space="preserve">الصين تنتشل 99 مليون شخص من الفقر المدقع، </w:t>
      </w:r>
      <w:r w:rsidR="006A1287">
        <w:rPr>
          <w:lang w:bidi="ar-EG"/>
        </w:rPr>
        <w:t xml:space="preserve">RT </w:t>
      </w:r>
      <w:r w:rsidR="006A1287">
        <w:rPr>
          <w:rtl/>
          <w:lang w:bidi="ar-EG"/>
        </w:rPr>
        <w:t xml:space="preserve"> اونلاين، 24 نوفمبر 2020، الرابط، </w:t>
      </w:r>
      <w:r w:rsidR="006A1287">
        <w:fldChar w:fldCharType="begin"/>
      </w:r>
      <w:r w:rsidR="006A1287">
        <w:instrText xml:space="preserve"> HYPERLINK "https://bit.ly/37p4GJz" </w:instrText>
      </w:r>
      <w:r w:rsidR="006A1287">
        <w:fldChar w:fldCharType="separate"/>
      </w:r>
      <w:r w:rsidR="006A1287">
        <w:rPr>
          <w:rStyle w:val="Hyperlink"/>
          <w:lang w:bidi="ar-EG"/>
        </w:rPr>
        <w:t>https://bit.ly/37p4GJz</w:t>
      </w:r>
      <w:r w:rsidR="006A1287">
        <w:rPr>
          <w:rStyle w:val="Hyperlink"/>
          <w:lang w:bidi="ar-EG"/>
        </w:rPr>
        <w:fldChar w:fldCharType="end"/>
      </w:r>
    </w:p>
  </w:footnote>
  <w:footnote w:id="3">
    <w:p w14:paraId="2A9FC8ED" w14:textId="77777777" w:rsidR="00826349" w:rsidRDefault="00826349" w:rsidP="006A1287">
      <w:pPr>
        <w:pStyle w:val="FootnoteText"/>
        <w:bidi/>
        <w:rPr>
          <w:lang w:bidi="ar-EG"/>
        </w:rPr>
      </w:pPr>
      <w:r>
        <w:rPr>
          <w:rStyle w:val="FootnoteReference"/>
        </w:rPr>
        <w:footnoteRef/>
      </w:r>
      <w:r>
        <w:t xml:space="preserve"> </w:t>
      </w:r>
      <w:r w:rsidR="006A1287">
        <w:rPr>
          <w:rFonts w:hint="cs"/>
          <w:rtl/>
          <w:lang w:bidi="ar-EG"/>
        </w:rPr>
        <w:t>للمزيد من المعلومات يرجى الرجوع إلى التقرير الوطني الصيني المقدم إلى لجنة الحقوق الاقتصادية والاجتماعية والثقافية في 19 ديسمبر 2019</w:t>
      </w:r>
    </w:p>
  </w:footnote>
  <w:footnote w:id="4">
    <w:p w14:paraId="4EEBFAEC" w14:textId="77777777" w:rsidR="009660A7" w:rsidRDefault="009660A7" w:rsidP="00B34937">
      <w:pPr>
        <w:pStyle w:val="FootnoteText"/>
        <w:bidi/>
      </w:pPr>
      <w:r>
        <w:rPr>
          <w:rStyle w:val="FootnoteReference"/>
        </w:rPr>
        <w:footnoteRef/>
      </w:r>
      <w:r>
        <w:t xml:space="preserve"> </w:t>
      </w:r>
      <w:r w:rsidR="00B34937">
        <w:rPr>
          <w:rFonts w:hint="cs"/>
          <w:rtl/>
          <w:lang w:bidi="ar-EG"/>
        </w:rPr>
        <w:t xml:space="preserve">الصين تصدرا كتابا ابيض بشأن حقوق التوظيف والعمل في </w:t>
      </w:r>
      <w:r w:rsidR="00B34937" w:rsidRPr="00F203B0">
        <w:rPr>
          <w:rFonts w:ascii="Sakkal Majalla" w:hAnsi="Sakkal Majalla" w:cs="Sakkal Majalla"/>
          <w:rtl/>
        </w:rPr>
        <w:t>شينجيانغ</w:t>
      </w:r>
      <w:r w:rsidR="00B34937">
        <w:rPr>
          <w:rFonts w:ascii="Sakkal Majalla" w:hAnsi="Sakkal Majalla" w:cs="Sakkal Majalla" w:hint="cs"/>
          <w:rtl/>
        </w:rPr>
        <w:t xml:space="preserve">، العربية ، 17 سبتمبر 2020، الرابط، </w:t>
      </w:r>
      <w:hyperlink r:id="rId2" w:history="1">
        <w:r w:rsidR="00B34937" w:rsidRPr="002D5C45">
          <w:rPr>
            <w:rStyle w:val="Hyperlink"/>
            <w:rFonts w:ascii="Sakkal Majalla" w:hAnsi="Sakkal Majalla" w:cs="Sakkal Majalla"/>
          </w:rPr>
          <w:t>http://arabic.cri.cn/news/guojiruiping/2415/20200917/546365.html</w:t>
        </w:r>
      </w:hyperlink>
    </w:p>
  </w:footnote>
  <w:footnote w:id="5">
    <w:p w14:paraId="4E060CDF" w14:textId="77777777" w:rsidR="00B34937" w:rsidRDefault="00B34937" w:rsidP="00B34937">
      <w:pPr>
        <w:pStyle w:val="FootnoteText"/>
        <w:bidi/>
      </w:pPr>
      <w:r>
        <w:rPr>
          <w:rStyle w:val="FootnoteReference"/>
        </w:rPr>
        <w:footnoteRef/>
      </w:r>
      <w:r>
        <w:t xml:space="preserve"> </w:t>
      </w:r>
      <w:r>
        <w:rPr>
          <w:rFonts w:hint="cs"/>
          <w:rtl/>
          <w:lang w:bidi="ar-EG"/>
        </w:rPr>
        <w:t xml:space="preserve">الصين ارغمت 570 الف من الايغور على العمل قسرا في حقول القطن، جريدة النهار، 15 ديسمبر 2020، الرابط، </w:t>
      </w:r>
      <w:hyperlink r:id="rId3" w:history="1">
        <w:r w:rsidRPr="002D5C45">
          <w:rPr>
            <w:rStyle w:val="Hyperlink"/>
            <w:lang w:bidi="ar-EG"/>
          </w:rPr>
          <w:t>https://www.annahar.com/arabic/section/10-%D8%AF%D9%88%D9%84%D9%8A%D8%A7%D8%AA/15122020041307772</w:t>
        </w:r>
      </w:hyperlink>
    </w:p>
  </w:footnote>
  <w:footnote w:id="6">
    <w:p w14:paraId="59289862" w14:textId="77777777" w:rsidR="001B5C24" w:rsidRDefault="001B5C24" w:rsidP="001B5C24">
      <w:pPr>
        <w:pStyle w:val="FootnoteText"/>
        <w:bidi/>
      </w:pPr>
      <w:r>
        <w:rPr>
          <w:rStyle w:val="FootnoteReference"/>
        </w:rPr>
        <w:footnoteRef/>
      </w:r>
      <w:r>
        <w:t xml:space="preserve"> </w:t>
      </w:r>
      <w:r>
        <w:rPr>
          <w:rtl/>
          <w:lang w:bidi="ar-EG"/>
        </w:rPr>
        <w:t xml:space="preserve"> 25.2 انخفاضا في انتهاكات حقوق العمال في الصين في النصف الاول ، </w:t>
      </w:r>
      <w:r>
        <w:rPr>
          <w:lang w:bidi="ar-EG"/>
        </w:rPr>
        <w:t>Arabic. News</w:t>
      </w:r>
      <w:r>
        <w:rPr>
          <w:rtl/>
          <w:lang w:bidi="ar-EG"/>
        </w:rPr>
        <w:t xml:space="preserve">، 26 يوليو 2019، الرابط، </w:t>
      </w:r>
      <w:hyperlink r:id="rId4" w:history="1">
        <w:r>
          <w:rPr>
            <w:rStyle w:val="Hyperlink"/>
            <w:lang w:bidi="ar-EG"/>
          </w:rPr>
          <w:t>http://arabic.news.cn/2019-07/26/c_138259803.htm</w:t>
        </w:r>
      </w:hyperlink>
      <w:r>
        <w:tab/>
      </w:r>
    </w:p>
  </w:footnote>
  <w:footnote w:id="7">
    <w:p w14:paraId="056ACB7C" w14:textId="77777777" w:rsidR="001B5C24" w:rsidRDefault="001B5C24" w:rsidP="001B5C24">
      <w:pPr>
        <w:pStyle w:val="FootnoteText"/>
        <w:bidi/>
      </w:pPr>
      <w:r>
        <w:rPr>
          <w:rStyle w:val="FootnoteReference"/>
        </w:rPr>
        <w:footnoteRef/>
      </w:r>
      <w:r>
        <w:t xml:space="preserve"> </w:t>
      </w:r>
      <w:r>
        <w:rPr>
          <w:rtl/>
          <w:lang w:bidi="ar-EG"/>
        </w:rPr>
        <w:t xml:space="preserve">الصين تستغل مئات الالاف من ابناء الايغور للعمل قسرا في حقوق القطن، لينان 24 ، 15 ديسمبر 2020، الرابط، </w:t>
      </w:r>
      <w:r>
        <w:fldChar w:fldCharType="begin"/>
      </w:r>
      <w:r>
        <w:instrText xml:space="preserve"> HYPERLINK "https://bit.ly/2WjIcDC" </w:instrText>
      </w:r>
      <w:r>
        <w:fldChar w:fldCharType="separate"/>
      </w:r>
      <w:r>
        <w:rPr>
          <w:rStyle w:val="Hyperlink"/>
          <w:lang w:bidi="ar-EG"/>
        </w:rPr>
        <w:t>https://bit.ly/2WjIcDC</w:t>
      </w:r>
      <w:r>
        <w:rPr>
          <w:rStyle w:val="Hyperlink"/>
          <w:lang w:bidi="ar-EG"/>
        </w:rPr>
        <w:fldChar w:fldCharType="end"/>
      </w:r>
    </w:p>
  </w:footnote>
  <w:footnote w:id="8">
    <w:p w14:paraId="6D0D0C64" w14:textId="77777777" w:rsidR="001B5C24" w:rsidRDefault="001B5C24" w:rsidP="006A1287">
      <w:pPr>
        <w:pStyle w:val="FootnoteText"/>
        <w:bidi/>
      </w:pPr>
      <w:r>
        <w:rPr>
          <w:rStyle w:val="FootnoteReference"/>
        </w:rPr>
        <w:footnoteRef/>
      </w:r>
      <w:r>
        <w:t xml:space="preserve"> </w:t>
      </w:r>
      <w:r w:rsidR="006A1287">
        <w:rPr>
          <w:rFonts w:hint="cs"/>
          <w:rtl/>
          <w:lang w:bidi="ar-EG"/>
        </w:rPr>
        <w:t xml:space="preserve">الصين في قفص الاتهام بعد إرغام الايغور والهان على تناول ادوية تقليدية لمكافحة كورونا في شينحيانغ، </w:t>
      </w:r>
      <w:proofErr w:type="spellStart"/>
      <w:r w:rsidR="006A1287">
        <w:rPr>
          <w:lang w:bidi="ar-EG"/>
        </w:rPr>
        <w:t>euronews</w:t>
      </w:r>
      <w:proofErr w:type="spellEnd"/>
      <w:r w:rsidR="006A1287">
        <w:rPr>
          <w:rFonts w:hint="cs"/>
          <w:rtl/>
          <w:lang w:bidi="ar-EG"/>
        </w:rPr>
        <w:t xml:space="preserve">، 31 اغسطس 2020، الرابط، </w:t>
      </w:r>
      <w:hyperlink r:id="rId5" w:history="1">
        <w:r w:rsidR="006A1287" w:rsidRPr="002D5C45">
          <w:rPr>
            <w:rStyle w:val="Hyperlink"/>
            <w:lang w:bidi="ar-EG"/>
          </w:rPr>
          <w:t>https://bit.ly/3ntKewX</w:t>
        </w:r>
      </w:hyperlink>
    </w:p>
  </w:footnote>
  <w:footnote w:id="9">
    <w:p w14:paraId="28A148F2" w14:textId="77777777" w:rsidR="001B5C24" w:rsidRDefault="001B5C24" w:rsidP="006A1287">
      <w:pPr>
        <w:pStyle w:val="FootnoteText"/>
      </w:pPr>
      <w:r>
        <w:rPr>
          <w:rStyle w:val="FootnoteReference"/>
        </w:rPr>
        <w:footnoteRef/>
      </w:r>
      <w:r>
        <w:t xml:space="preserve"> </w:t>
      </w:r>
      <w:r w:rsidR="006A1287" w:rsidRPr="000B1123">
        <w:t>Ruth Ingram, Is Coronavirus Increasing Organ Harvesting in China?,</w:t>
      </w:r>
      <w:r w:rsidR="006A1287">
        <w:t xml:space="preserve"> </w:t>
      </w:r>
      <w:r w:rsidR="006A1287" w:rsidRPr="000B1123">
        <w:t>Bitter Winter, March 04,2020</w:t>
      </w:r>
      <w:r w:rsidR="006A1287">
        <w:t xml:space="preserve">, </w:t>
      </w:r>
      <w:hyperlink r:id="rId6" w:history="1">
        <w:r w:rsidR="006A1287" w:rsidRPr="003144F0">
          <w:rPr>
            <w:rStyle w:val="Hyperlink"/>
          </w:rPr>
          <w:t>https://bitterwinter.org/is-coronavirus-increasing-organ-harvesting-in-china/</w:t>
        </w:r>
      </w:hyperlink>
      <w:r w:rsidR="006A1287">
        <w:t xml:space="preserve"> </w:t>
      </w:r>
    </w:p>
  </w:footnote>
  <w:footnote w:id="10">
    <w:p w14:paraId="4E78460D" w14:textId="77777777" w:rsidR="001B5C24" w:rsidRDefault="001B5C24" w:rsidP="006A1287">
      <w:pPr>
        <w:pStyle w:val="FootnoteText"/>
        <w:bidi/>
      </w:pPr>
      <w:r>
        <w:rPr>
          <w:rStyle w:val="FootnoteReference"/>
        </w:rPr>
        <w:footnoteRef/>
      </w:r>
      <w:r>
        <w:t xml:space="preserve"> </w:t>
      </w:r>
      <w:r w:rsidR="006A1287">
        <w:rPr>
          <w:rFonts w:hint="cs"/>
          <w:rtl/>
          <w:lang w:bidi="ar-EG"/>
        </w:rPr>
        <w:t xml:space="preserve">ناشطة ايغورية تتهم الصين باستغلال كورونا لابادة الايغور، جمعية علماء مسلمي تركستان الشرقية، الرابط، </w:t>
      </w:r>
      <w:hyperlink r:id="rId7" w:history="1">
        <w:r w:rsidR="006A1287" w:rsidRPr="002D5C45">
          <w:rPr>
            <w:rStyle w:val="Hyperlink"/>
            <w:lang w:bidi="ar-EG"/>
          </w:rPr>
          <w:t>http://olimalar.org/ar/-%EF%BF%BD-%EF%BF%BD-%EF%BF%BD-%EF%BF%BD-%EF%BF%BD-%EF%BF%BD-%EF%BF%BD-%EF%BF%BD-%EF%BF%BD-%EF%BF%BD-%EF%BF%BD/247/</w:t>
        </w:r>
      </w:hyperlink>
    </w:p>
  </w:footnote>
  <w:footnote w:id="11">
    <w:p w14:paraId="77244E44" w14:textId="77777777" w:rsidR="001B5C24" w:rsidRDefault="001B5C24" w:rsidP="006A1287">
      <w:pPr>
        <w:pStyle w:val="FootnoteText"/>
        <w:bidi/>
      </w:pPr>
      <w:r>
        <w:rPr>
          <w:rStyle w:val="FootnoteReference"/>
        </w:rPr>
        <w:footnoteRef/>
      </w:r>
      <w:r>
        <w:t xml:space="preserve"> </w:t>
      </w:r>
      <w:r w:rsidR="006A1287">
        <w:rPr>
          <w:rFonts w:hint="cs"/>
          <w:rtl/>
          <w:lang w:bidi="ar-EG"/>
        </w:rPr>
        <w:t xml:space="preserve">الصين دمرت الاف المساجد في اقليم شينجيانغ خلال السنوات الاخيرة، القدس العربي، 25 سبتمبر 2020، الرابط، </w:t>
      </w:r>
      <w:hyperlink r:id="rId8" w:history="1">
        <w:r w:rsidR="006A1287" w:rsidRPr="002D5C45">
          <w:rPr>
            <w:rStyle w:val="Hyperlink"/>
            <w:lang w:bidi="ar-EG"/>
          </w:rPr>
          <w:t>https://bit.ly/2Wr5DuU</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664EC"/>
    <w:multiLevelType w:val="hybridMultilevel"/>
    <w:tmpl w:val="09241D88"/>
    <w:lvl w:ilvl="0" w:tplc="33C6B238">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36205B"/>
    <w:multiLevelType w:val="hybridMultilevel"/>
    <w:tmpl w:val="7D3859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8E3"/>
    <w:rsid w:val="000220DC"/>
    <w:rsid w:val="000308E3"/>
    <w:rsid w:val="00067789"/>
    <w:rsid w:val="00071CA6"/>
    <w:rsid w:val="000B507B"/>
    <w:rsid w:val="000D49C9"/>
    <w:rsid w:val="000F7B25"/>
    <w:rsid w:val="001977C4"/>
    <w:rsid w:val="001B5C24"/>
    <w:rsid w:val="00291130"/>
    <w:rsid w:val="00320465"/>
    <w:rsid w:val="0032092C"/>
    <w:rsid w:val="003974D6"/>
    <w:rsid w:val="003C56F5"/>
    <w:rsid w:val="003D520A"/>
    <w:rsid w:val="004140B0"/>
    <w:rsid w:val="004A2CB1"/>
    <w:rsid w:val="00504A91"/>
    <w:rsid w:val="005A25D5"/>
    <w:rsid w:val="006A1287"/>
    <w:rsid w:val="00725B48"/>
    <w:rsid w:val="0076047F"/>
    <w:rsid w:val="00826349"/>
    <w:rsid w:val="009462F0"/>
    <w:rsid w:val="00952ACD"/>
    <w:rsid w:val="009660A7"/>
    <w:rsid w:val="009B522D"/>
    <w:rsid w:val="009D6772"/>
    <w:rsid w:val="009F5C99"/>
    <w:rsid w:val="00A05576"/>
    <w:rsid w:val="00AF3892"/>
    <w:rsid w:val="00B04A00"/>
    <w:rsid w:val="00B165DE"/>
    <w:rsid w:val="00B34937"/>
    <w:rsid w:val="00BA082B"/>
    <w:rsid w:val="00C022BB"/>
    <w:rsid w:val="00C121E7"/>
    <w:rsid w:val="00C70680"/>
    <w:rsid w:val="00E428C5"/>
    <w:rsid w:val="00ED6916"/>
    <w:rsid w:val="00F33061"/>
    <w:rsid w:val="00F4122B"/>
    <w:rsid w:val="00FA13C9"/>
    <w:rsid w:val="00FD6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C259C"/>
  <w15:chartTrackingRefBased/>
  <w15:docId w15:val="{2FC3751F-B57F-42C3-AD60-7E4FC2717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061"/>
    <w:pPr>
      <w:ind w:left="720"/>
      <w:contextualSpacing/>
    </w:pPr>
  </w:style>
  <w:style w:type="paragraph" w:styleId="FootnoteText">
    <w:name w:val="footnote text"/>
    <w:basedOn w:val="Normal"/>
    <w:link w:val="FootnoteTextChar"/>
    <w:uiPriority w:val="99"/>
    <w:semiHidden/>
    <w:unhideWhenUsed/>
    <w:rsid w:val="004A2C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2CB1"/>
    <w:rPr>
      <w:sz w:val="20"/>
      <w:szCs w:val="20"/>
    </w:rPr>
  </w:style>
  <w:style w:type="character" w:styleId="FootnoteReference">
    <w:name w:val="footnote reference"/>
    <w:basedOn w:val="DefaultParagraphFont"/>
    <w:uiPriority w:val="99"/>
    <w:semiHidden/>
    <w:unhideWhenUsed/>
    <w:rsid w:val="004A2CB1"/>
    <w:rPr>
      <w:vertAlign w:val="superscript"/>
    </w:rPr>
  </w:style>
  <w:style w:type="character" w:styleId="Hyperlink">
    <w:name w:val="Hyperlink"/>
    <w:basedOn w:val="DefaultParagraphFont"/>
    <w:uiPriority w:val="99"/>
    <w:unhideWhenUsed/>
    <w:rsid w:val="004A2CB1"/>
    <w:rPr>
      <w:color w:val="0563C1" w:themeColor="hyperlink"/>
      <w:u w:val="single"/>
    </w:rPr>
  </w:style>
  <w:style w:type="character" w:styleId="FollowedHyperlink">
    <w:name w:val="FollowedHyperlink"/>
    <w:basedOn w:val="DefaultParagraphFont"/>
    <w:uiPriority w:val="99"/>
    <w:semiHidden/>
    <w:unhideWhenUsed/>
    <w:rsid w:val="006A12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it.ly/2Wr5DuU" TargetMode="External"/><Relationship Id="rId3" Type="http://schemas.openxmlformats.org/officeDocument/2006/relationships/hyperlink" Target="https://www.annahar.com/arabic/section/10-%D8%AF%D9%88%D9%84%D9%8A%D8%A7%D8%AA/15122020041307772" TargetMode="External"/><Relationship Id="rId7" Type="http://schemas.openxmlformats.org/officeDocument/2006/relationships/hyperlink" Target="http://olimalar.org/ar/-%EF%BF%BD-%EF%BF%BD-%EF%BF%BD-%EF%BF%BD-%EF%BF%BD-%EF%BF%BD-%EF%BF%BD-%EF%BF%BD-%EF%BF%BD-%EF%BF%BD-%EF%BF%BD/247/" TargetMode="External"/><Relationship Id="rId2" Type="http://schemas.openxmlformats.org/officeDocument/2006/relationships/hyperlink" Target="http://arabic.cri.cn/news/guojiruiping/2415/20200917/546365.html" TargetMode="External"/><Relationship Id="rId1" Type="http://schemas.openxmlformats.org/officeDocument/2006/relationships/hyperlink" Target="https://www.escr-net.org/ar/resources/368498" TargetMode="External"/><Relationship Id="rId6" Type="http://schemas.openxmlformats.org/officeDocument/2006/relationships/hyperlink" Target="https://bitterwinter.org/is-coronavirus-increasing-organ-harvesting-in-china/" TargetMode="External"/><Relationship Id="rId5" Type="http://schemas.openxmlformats.org/officeDocument/2006/relationships/hyperlink" Target="https://bit.ly/3ntKewX" TargetMode="External"/><Relationship Id="rId4" Type="http://schemas.openxmlformats.org/officeDocument/2006/relationships/hyperlink" Target="http://arabic.news.cn/2019-07/26/c_13825980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CD9CF-19E1-48B1-BD10-ED80C9768647}">
  <ds:schemaRefs>
    <ds:schemaRef ds:uri="http://schemas.openxmlformats.org/officeDocument/2006/bibliography"/>
  </ds:schemaRefs>
</ds:datastoreItem>
</file>

<file path=customXml/itemProps2.xml><?xml version="1.0" encoding="utf-8"?>
<ds:datastoreItem xmlns:ds="http://schemas.openxmlformats.org/officeDocument/2006/customXml" ds:itemID="{A3E7E1A7-377F-4565-BFD6-17EC34ACC4BC}"/>
</file>

<file path=customXml/itemProps3.xml><?xml version="1.0" encoding="utf-8"?>
<ds:datastoreItem xmlns:ds="http://schemas.openxmlformats.org/officeDocument/2006/customXml" ds:itemID="{33681A5C-C6EC-432E-AE43-2492A75DCE85}"/>
</file>

<file path=customXml/itemProps4.xml><?xml version="1.0" encoding="utf-8"?>
<ds:datastoreItem xmlns:ds="http://schemas.openxmlformats.org/officeDocument/2006/customXml" ds:itemID="{EBF8B27E-BD4C-4A1F-9B07-6027EF3D775F}"/>
</file>

<file path=docProps/app.xml><?xml version="1.0" encoding="utf-8"?>
<Properties xmlns="http://schemas.openxmlformats.org/officeDocument/2006/extended-properties" xmlns:vt="http://schemas.openxmlformats.org/officeDocument/2006/docPropsVTypes">
  <Template>Normal.dotm</Template>
  <TotalTime>0</TotalTime>
  <Pages>5</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REYNAUD Céline</cp:lastModifiedBy>
  <cp:revision>2</cp:revision>
  <dcterms:created xsi:type="dcterms:W3CDTF">2020-12-21T13:13:00Z</dcterms:created>
  <dcterms:modified xsi:type="dcterms:W3CDTF">2020-12-21T13:13:00Z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