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296B" w:rsidRDefault="00C850B6" w:rsidP="0033552F">
      <w:pPr>
        <w:pStyle w:val="Default"/>
        <w:rPr>
          <w:rFonts w:cstheme="minorHAnsi"/>
          <w:b/>
          <w:color w:val="222222"/>
          <w:sz w:val="28"/>
          <w:szCs w:val="28"/>
          <w:lang w:val="en-US"/>
        </w:rPr>
      </w:pPr>
      <w:bookmarkStart w:id="0" w:name="_GoBack"/>
      <w:bookmarkEnd w:id="0"/>
      <w:r>
        <w:rPr>
          <w:rFonts w:cstheme="minorHAnsi"/>
          <w:b/>
          <w:color w:val="222222"/>
          <w:sz w:val="28"/>
          <w:szCs w:val="28"/>
          <w:lang w:val="en-US"/>
        </w:rPr>
        <w:t>.</w:t>
      </w:r>
      <w:r w:rsidR="00101A73" w:rsidRPr="00F9296B">
        <w:rPr>
          <w:rFonts w:cstheme="minorHAnsi"/>
          <w:b/>
          <w:color w:val="222222"/>
          <w:sz w:val="28"/>
          <w:szCs w:val="28"/>
          <w:lang w:val="en-US"/>
        </w:rPr>
        <w:t xml:space="preserve">Parallel </w:t>
      </w:r>
      <w:r w:rsidR="00D43FFB">
        <w:rPr>
          <w:rFonts w:cstheme="minorHAnsi"/>
          <w:b/>
          <w:color w:val="222222"/>
          <w:sz w:val="28"/>
          <w:szCs w:val="28"/>
          <w:lang w:val="en-US"/>
        </w:rPr>
        <w:t xml:space="preserve">report with special focus on girls women with disabilities </w:t>
      </w:r>
      <w:r w:rsidR="00101A73" w:rsidRPr="00F9296B">
        <w:rPr>
          <w:rFonts w:cstheme="minorHAnsi"/>
          <w:b/>
          <w:color w:val="222222"/>
          <w:sz w:val="28"/>
          <w:szCs w:val="28"/>
          <w:lang w:val="en-US"/>
        </w:rPr>
        <w:t xml:space="preserve">on the "Answer to paragraph 36 of the Concluding </w:t>
      </w:r>
      <w:r w:rsidR="00101A73">
        <w:rPr>
          <w:rFonts w:cstheme="minorHAnsi"/>
          <w:b/>
          <w:color w:val="222222"/>
          <w:sz w:val="28"/>
          <w:szCs w:val="28"/>
          <w:lang w:val="en-US"/>
        </w:rPr>
        <w:t xml:space="preserve">Observations </w:t>
      </w:r>
      <w:r w:rsidR="00101A73" w:rsidRPr="00F9296B">
        <w:rPr>
          <w:rFonts w:cstheme="minorHAnsi"/>
          <w:b/>
          <w:color w:val="222222"/>
          <w:sz w:val="28"/>
          <w:szCs w:val="28"/>
          <w:lang w:val="en-US"/>
        </w:rPr>
        <w:t xml:space="preserve">of the </w:t>
      </w:r>
      <w:r w:rsidR="00101A73" w:rsidRPr="00101A73">
        <w:rPr>
          <w:rFonts w:cstheme="minorHAnsi"/>
          <w:b/>
          <w:bCs/>
          <w:color w:val="222222"/>
          <w:sz w:val="28"/>
          <w:szCs w:val="28"/>
          <w:lang w:val="en-US"/>
        </w:rPr>
        <w:t xml:space="preserve">Committee on the Rights of Persons with Disabilities </w:t>
      </w:r>
      <w:r w:rsidR="00101A73" w:rsidRPr="00F9296B">
        <w:rPr>
          <w:rFonts w:cstheme="minorHAnsi"/>
          <w:b/>
          <w:color w:val="222222"/>
          <w:sz w:val="28"/>
          <w:szCs w:val="28"/>
          <w:lang w:val="en-US"/>
        </w:rPr>
        <w:t>from the point of view of the L</w:t>
      </w:r>
      <w:r w:rsidR="00101A73">
        <w:rPr>
          <w:rFonts w:cstheme="minorHAnsi"/>
          <w:b/>
          <w:color w:val="222222"/>
          <w:sz w:val="28"/>
          <w:szCs w:val="28"/>
          <w:lang w:val="en-US"/>
        </w:rPr>
        <w:t>ae</w:t>
      </w:r>
      <w:r w:rsidR="00101A73" w:rsidRPr="00F9296B">
        <w:rPr>
          <w:rFonts w:cstheme="minorHAnsi"/>
          <w:b/>
          <w:color w:val="222222"/>
          <w:sz w:val="28"/>
          <w:szCs w:val="28"/>
          <w:lang w:val="en-US"/>
        </w:rPr>
        <w:t>nder"</w:t>
      </w:r>
      <w:r w:rsidR="00101A73">
        <w:rPr>
          <w:rFonts w:cstheme="minorHAnsi"/>
          <w:b/>
          <w:color w:val="222222"/>
          <w:sz w:val="28"/>
          <w:szCs w:val="28"/>
          <w:lang w:val="en-US"/>
        </w:rPr>
        <w:t xml:space="preserve"> </w:t>
      </w:r>
      <w:r w:rsidR="00101A73" w:rsidRPr="00F9296B">
        <w:rPr>
          <w:rFonts w:cstheme="minorHAnsi"/>
          <w:b/>
          <w:color w:val="222222"/>
          <w:sz w:val="28"/>
          <w:szCs w:val="28"/>
          <w:lang w:val="en-US"/>
        </w:rPr>
        <w:t>with reference o</w:t>
      </w:r>
      <w:r w:rsidR="00D048EA">
        <w:rPr>
          <w:rFonts w:cstheme="minorHAnsi"/>
          <w:b/>
          <w:color w:val="222222"/>
          <w:sz w:val="28"/>
          <w:szCs w:val="28"/>
          <w:lang w:val="en-US"/>
        </w:rPr>
        <w:t>n</w:t>
      </w:r>
      <w:r w:rsidR="00101A73" w:rsidRPr="00F9296B">
        <w:rPr>
          <w:rFonts w:cstheme="minorHAnsi"/>
          <w:b/>
          <w:color w:val="222222"/>
          <w:sz w:val="28"/>
          <w:szCs w:val="28"/>
          <w:lang w:val="en-US"/>
        </w:rPr>
        <w:t xml:space="preserve"> the implementation of the Convention </w:t>
      </w:r>
      <w:r w:rsidR="00101A73">
        <w:rPr>
          <w:rFonts w:cstheme="minorHAnsi"/>
          <w:b/>
          <w:color w:val="222222"/>
          <w:sz w:val="28"/>
          <w:szCs w:val="28"/>
          <w:lang w:val="en-US"/>
        </w:rPr>
        <w:t xml:space="preserve">of the Rights of Persons with Disabilities </w:t>
      </w:r>
      <w:r w:rsidR="008E79EF" w:rsidRPr="001C7C27">
        <w:rPr>
          <w:rFonts w:cstheme="minorHAnsi"/>
          <w:b/>
          <w:color w:val="222222"/>
          <w:sz w:val="28"/>
          <w:szCs w:val="28"/>
          <w:lang w:val="en-US"/>
        </w:rPr>
        <w:t>under Art. 6 and Art. 16</w:t>
      </w:r>
      <w:r w:rsidR="001264E1">
        <w:rPr>
          <w:rFonts w:cstheme="minorHAnsi"/>
          <w:b/>
          <w:color w:val="222222"/>
          <w:sz w:val="28"/>
          <w:szCs w:val="28"/>
          <w:lang w:val="en-US"/>
        </w:rPr>
        <w:t xml:space="preserve"> </w:t>
      </w:r>
      <w:r w:rsidR="006F6F2E" w:rsidRPr="001C7C27">
        <w:rPr>
          <w:rFonts w:cstheme="minorHAnsi"/>
          <w:b/>
          <w:color w:val="222222"/>
          <w:sz w:val="28"/>
          <w:szCs w:val="28"/>
          <w:lang w:val="en-US"/>
        </w:rPr>
        <w:t>in Germany</w:t>
      </w:r>
      <w:r w:rsidR="00D048EA" w:rsidRPr="001C7C27">
        <w:rPr>
          <w:rFonts w:cstheme="minorHAnsi"/>
          <w:b/>
          <w:color w:val="222222"/>
          <w:sz w:val="28"/>
          <w:szCs w:val="28"/>
          <w:lang w:val="en-US"/>
        </w:rPr>
        <w:t xml:space="preserve"> </w:t>
      </w:r>
      <w:r w:rsidR="006F6F2E" w:rsidRPr="001C7C27">
        <w:rPr>
          <w:rFonts w:cstheme="minorHAnsi"/>
          <w:b/>
          <w:color w:val="222222"/>
          <w:sz w:val="28"/>
          <w:szCs w:val="28"/>
          <w:lang w:val="en-US"/>
        </w:rPr>
        <w:t xml:space="preserve">- </w:t>
      </w:r>
      <w:r w:rsidR="006D714A" w:rsidRPr="001C7C27">
        <w:rPr>
          <w:rFonts w:cstheme="minorHAnsi"/>
          <w:b/>
          <w:color w:val="222222"/>
          <w:sz w:val="28"/>
          <w:szCs w:val="28"/>
          <w:lang w:val="en-US"/>
        </w:rPr>
        <w:t>Federal Land Saxony-Anhalt</w:t>
      </w:r>
      <w:r w:rsidR="00F9296B" w:rsidRPr="00C11C3B">
        <w:rPr>
          <w:rStyle w:val="Funotenzeichen"/>
          <w:b/>
          <w:sz w:val="28"/>
        </w:rPr>
        <w:footnoteReference w:id="1"/>
      </w:r>
      <w:r w:rsidR="006F6F2E" w:rsidRPr="006F6F2E">
        <w:rPr>
          <w:rFonts w:cstheme="minorHAnsi"/>
          <w:b/>
          <w:color w:val="222222"/>
          <w:sz w:val="28"/>
          <w:szCs w:val="28"/>
          <w:lang w:val="en-US"/>
        </w:rPr>
        <w:t>-</w:t>
      </w:r>
    </w:p>
    <w:p w:rsidR="001264E1" w:rsidRPr="001264E1" w:rsidRDefault="001264E1" w:rsidP="0033552F">
      <w:pPr>
        <w:pStyle w:val="Default"/>
        <w:rPr>
          <w:rFonts w:cstheme="minorHAnsi"/>
          <w:b/>
          <w:color w:val="222222"/>
          <w:sz w:val="18"/>
          <w:szCs w:val="18"/>
          <w:lang w:val="en-US"/>
        </w:rPr>
      </w:pPr>
    </w:p>
    <w:p w:rsidR="004D4FD0" w:rsidRPr="00D44542" w:rsidRDefault="004D4FD0" w:rsidP="000E18B6">
      <w:pPr>
        <w:autoSpaceDE w:val="0"/>
        <w:autoSpaceDN w:val="0"/>
        <w:adjustRightInd w:val="0"/>
        <w:spacing w:after="0" w:line="240" w:lineRule="auto"/>
        <w:jc w:val="center"/>
        <w:rPr>
          <w:rFonts w:cstheme="minorHAnsi"/>
          <w:bCs/>
          <w:sz w:val="28"/>
          <w:szCs w:val="28"/>
          <w:highlight w:val="yellow"/>
          <w:lang w:val="en-US"/>
        </w:rPr>
      </w:pPr>
      <w:r w:rsidRPr="00D43FFB">
        <w:rPr>
          <w:rFonts w:cstheme="minorHAnsi"/>
          <w:bCs/>
          <w:sz w:val="28"/>
          <w:szCs w:val="28"/>
          <w:lang w:val="en-US"/>
        </w:rPr>
        <w:t xml:space="preserve">Compiled by the Initiative Group </w:t>
      </w:r>
      <w:r w:rsidR="00D43FFB" w:rsidRPr="00D43FFB">
        <w:rPr>
          <w:rFonts w:cstheme="minorHAnsi"/>
          <w:bCs/>
          <w:sz w:val="28"/>
          <w:szCs w:val="28"/>
          <w:lang w:val="en-US"/>
        </w:rPr>
        <w:t>"Parallel report paragraph 36"</w:t>
      </w:r>
    </w:p>
    <w:p w:rsidR="004D4FD0" w:rsidRPr="00D43FFB" w:rsidRDefault="004D4FD0" w:rsidP="000E18B6">
      <w:pPr>
        <w:autoSpaceDE w:val="0"/>
        <w:autoSpaceDN w:val="0"/>
        <w:adjustRightInd w:val="0"/>
        <w:spacing w:after="0" w:line="240" w:lineRule="auto"/>
        <w:jc w:val="center"/>
        <w:rPr>
          <w:rFonts w:cstheme="minorHAnsi"/>
          <w:bCs/>
          <w:sz w:val="28"/>
          <w:szCs w:val="28"/>
          <w:lang w:val="en-US"/>
        </w:rPr>
      </w:pPr>
      <w:r w:rsidRPr="00D43FFB">
        <w:rPr>
          <w:rFonts w:cstheme="minorHAnsi"/>
          <w:bCs/>
          <w:sz w:val="28"/>
          <w:szCs w:val="28"/>
          <w:lang w:val="en-US"/>
        </w:rPr>
        <w:t>by co</w:t>
      </w:r>
      <w:r w:rsidR="00D43FFB" w:rsidRPr="00D43FFB">
        <w:rPr>
          <w:rFonts w:cstheme="minorHAnsi"/>
          <w:bCs/>
          <w:sz w:val="28"/>
          <w:szCs w:val="28"/>
          <w:lang w:val="en-US"/>
        </w:rPr>
        <w:t xml:space="preserve">llaboration of </w:t>
      </w:r>
      <w:r w:rsidRPr="00D43FFB">
        <w:rPr>
          <w:rFonts w:cstheme="minorHAnsi"/>
          <w:bCs/>
          <w:sz w:val="28"/>
          <w:szCs w:val="28"/>
          <w:lang w:val="en-US"/>
        </w:rPr>
        <w:t>many other authors and experts</w:t>
      </w:r>
    </w:p>
    <w:p w:rsidR="004D4FD0" w:rsidRPr="004B3CD8" w:rsidRDefault="004B3CD8" w:rsidP="000E18B6">
      <w:pPr>
        <w:autoSpaceDE w:val="0"/>
        <w:autoSpaceDN w:val="0"/>
        <w:adjustRightInd w:val="0"/>
        <w:spacing w:after="0" w:line="240" w:lineRule="auto"/>
        <w:jc w:val="center"/>
        <w:rPr>
          <w:rFonts w:cstheme="minorHAnsi"/>
          <w:bCs/>
          <w:sz w:val="28"/>
          <w:szCs w:val="28"/>
          <w:lang w:val="en-US"/>
        </w:rPr>
      </w:pPr>
      <w:r>
        <w:rPr>
          <w:rFonts w:cstheme="minorHAnsi"/>
          <w:bCs/>
          <w:sz w:val="28"/>
          <w:szCs w:val="28"/>
          <w:lang w:val="en-US"/>
        </w:rPr>
        <w:t>Editors</w:t>
      </w:r>
      <w:r w:rsidR="004D4FD0" w:rsidRPr="001040CA">
        <w:rPr>
          <w:rFonts w:cstheme="minorHAnsi"/>
          <w:bCs/>
          <w:sz w:val="28"/>
          <w:szCs w:val="28"/>
          <w:lang w:val="en-US"/>
        </w:rPr>
        <w:t>:</w:t>
      </w:r>
      <w:r>
        <w:rPr>
          <w:rFonts w:cstheme="minorHAnsi"/>
          <w:bCs/>
          <w:sz w:val="28"/>
          <w:szCs w:val="28"/>
          <w:lang w:val="en-US"/>
        </w:rPr>
        <w:t xml:space="preserve"> </w:t>
      </w:r>
      <w:r w:rsidR="004D4FD0" w:rsidRPr="004B3CD8">
        <w:rPr>
          <w:rFonts w:cstheme="minorHAnsi"/>
          <w:bCs/>
          <w:sz w:val="28"/>
          <w:szCs w:val="28"/>
          <w:lang w:val="en-US"/>
        </w:rPr>
        <w:t>Editha Beier</w:t>
      </w:r>
      <w:r w:rsidR="00E94DA5" w:rsidRPr="004B3CD8">
        <w:rPr>
          <w:rFonts w:cstheme="minorHAnsi"/>
          <w:bCs/>
          <w:sz w:val="28"/>
          <w:szCs w:val="28"/>
          <w:lang w:val="en-US"/>
        </w:rPr>
        <w:t xml:space="preserve"> (LFR</w:t>
      </w:r>
      <w:r w:rsidR="004D4FD0" w:rsidRPr="004B3CD8">
        <w:rPr>
          <w:rFonts w:cstheme="minorHAnsi"/>
          <w:bCs/>
          <w:sz w:val="28"/>
          <w:szCs w:val="28"/>
          <w:lang w:val="en-US"/>
        </w:rPr>
        <w:t>,</w:t>
      </w:r>
      <w:r w:rsidR="00E94DA5" w:rsidRPr="004B3CD8">
        <w:rPr>
          <w:rFonts w:cstheme="minorHAnsi"/>
          <w:bCs/>
          <w:sz w:val="28"/>
          <w:szCs w:val="28"/>
          <w:lang w:val="en-US"/>
        </w:rPr>
        <w:t xml:space="preserve"> Work group Inclusion), Eberhard Friedrich,</w:t>
      </w:r>
    </w:p>
    <w:p w:rsidR="00E94DA5" w:rsidRPr="004B3CD8" w:rsidRDefault="00E94DA5" w:rsidP="000E18B6">
      <w:pPr>
        <w:autoSpaceDE w:val="0"/>
        <w:autoSpaceDN w:val="0"/>
        <w:adjustRightInd w:val="0"/>
        <w:spacing w:after="0" w:line="240" w:lineRule="auto"/>
        <w:jc w:val="center"/>
        <w:rPr>
          <w:rFonts w:cstheme="minorHAnsi"/>
          <w:bCs/>
          <w:sz w:val="28"/>
          <w:szCs w:val="28"/>
          <w:lang w:val="en-US"/>
        </w:rPr>
      </w:pPr>
      <w:r w:rsidRPr="004B3CD8">
        <w:rPr>
          <w:rFonts w:cstheme="minorHAnsi"/>
          <w:bCs/>
          <w:sz w:val="28"/>
          <w:szCs w:val="28"/>
          <w:lang w:val="en-US"/>
        </w:rPr>
        <w:t>Hans Strecker and Cathrin Rabe (Rückenwind Women's Counselling centre)</w:t>
      </w:r>
    </w:p>
    <w:p w:rsidR="004B3CD8" w:rsidRPr="004B3CD8" w:rsidRDefault="004D4FD0" w:rsidP="000E18B6">
      <w:pPr>
        <w:autoSpaceDE w:val="0"/>
        <w:autoSpaceDN w:val="0"/>
        <w:adjustRightInd w:val="0"/>
        <w:spacing w:after="0" w:line="240" w:lineRule="auto"/>
        <w:jc w:val="center"/>
        <w:rPr>
          <w:rFonts w:cstheme="minorHAnsi"/>
          <w:bCs/>
          <w:sz w:val="28"/>
          <w:szCs w:val="28"/>
          <w:lang w:val="en-US"/>
        </w:rPr>
      </w:pPr>
      <w:r w:rsidRPr="004B3CD8">
        <w:rPr>
          <w:rFonts w:cstheme="minorHAnsi"/>
          <w:bCs/>
          <w:sz w:val="28"/>
          <w:szCs w:val="28"/>
          <w:lang w:val="en-US"/>
        </w:rPr>
        <w:t xml:space="preserve">Contact: </w:t>
      </w:r>
      <w:r w:rsidR="004B3CD8" w:rsidRPr="004B3CD8">
        <w:rPr>
          <w:rFonts w:cstheme="minorHAnsi"/>
          <w:bCs/>
          <w:sz w:val="28"/>
          <w:szCs w:val="28"/>
          <w:lang w:val="en-US"/>
        </w:rPr>
        <w:t>editha.beier@web.de</w:t>
      </w:r>
    </w:p>
    <w:p w:rsidR="004B3CD8" w:rsidRPr="004B3CD8" w:rsidRDefault="004D4FD0" w:rsidP="000E18B6">
      <w:pPr>
        <w:autoSpaceDE w:val="0"/>
        <w:autoSpaceDN w:val="0"/>
        <w:adjustRightInd w:val="0"/>
        <w:spacing w:after="0" w:line="240" w:lineRule="auto"/>
        <w:jc w:val="center"/>
        <w:rPr>
          <w:rFonts w:cstheme="minorHAnsi"/>
          <w:bCs/>
          <w:sz w:val="28"/>
          <w:szCs w:val="28"/>
          <w:lang w:val="en-US"/>
        </w:rPr>
      </w:pPr>
      <w:r w:rsidRPr="004B3CD8">
        <w:rPr>
          <w:rFonts w:cstheme="minorHAnsi"/>
          <w:bCs/>
          <w:sz w:val="28"/>
          <w:szCs w:val="28"/>
          <w:lang w:val="en-US"/>
        </w:rPr>
        <w:t>http://www.</w:t>
      </w:r>
      <w:r w:rsidR="004B3CD8" w:rsidRPr="004B3CD8">
        <w:rPr>
          <w:rFonts w:cstheme="minorHAnsi"/>
          <w:bCs/>
          <w:sz w:val="28"/>
          <w:szCs w:val="28"/>
          <w:lang w:val="en-US"/>
        </w:rPr>
        <w:t>frauen-magdeburg.de</w:t>
      </w:r>
    </w:p>
    <w:p w:rsidR="004B3CD8" w:rsidRPr="00C13E6B" w:rsidRDefault="004B3CD8" w:rsidP="000E18B6">
      <w:pPr>
        <w:autoSpaceDE w:val="0"/>
        <w:autoSpaceDN w:val="0"/>
        <w:adjustRightInd w:val="0"/>
        <w:spacing w:after="0" w:line="240" w:lineRule="auto"/>
        <w:jc w:val="center"/>
        <w:rPr>
          <w:rFonts w:cstheme="minorHAnsi"/>
          <w:bCs/>
          <w:sz w:val="24"/>
          <w:szCs w:val="24"/>
          <w:lang w:val="en-US"/>
        </w:rPr>
      </w:pPr>
    </w:p>
    <w:p w:rsidR="004D4FD0" w:rsidRPr="004B3CD8" w:rsidRDefault="004D4FD0" w:rsidP="000E18B6">
      <w:pPr>
        <w:autoSpaceDE w:val="0"/>
        <w:autoSpaceDN w:val="0"/>
        <w:adjustRightInd w:val="0"/>
        <w:spacing w:after="0" w:line="240" w:lineRule="auto"/>
        <w:jc w:val="center"/>
        <w:rPr>
          <w:rFonts w:cstheme="minorHAnsi"/>
          <w:bCs/>
          <w:sz w:val="28"/>
          <w:szCs w:val="28"/>
          <w:lang w:val="en-US"/>
        </w:rPr>
      </w:pPr>
      <w:r w:rsidRPr="004B3CD8">
        <w:rPr>
          <w:rFonts w:cstheme="minorHAnsi"/>
          <w:bCs/>
          <w:sz w:val="28"/>
          <w:szCs w:val="28"/>
          <w:lang w:val="en-US"/>
        </w:rPr>
        <w:t xml:space="preserve">With support of the Women's Council of </w:t>
      </w:r>
      <w:r w:rsidR="004B3CD8" w:rsidRPr="004B3CD8">
        <w:rPr>
          <w:rFonts w:cstheme="minorHAnsi"/>
          <w:bCs/>
          <w:sz w:val="28"/>
          <w:szCs w:val="28"/>
          <w:lang w:val="en-US"/>
        </w:rPr>
        <w:t xml:space="preserve">the Land </w:t>
      </w:r>
      <w:r w:rsidRPr="004B3CD8">
        <w:rPr>
          <w:rFonts w:cstheme="minorHAnsi"/>
          <w:bCs/>
          <w:sz w:val="28"/>
          <w:szCs w:val="28"/>
          <w:lang w:val="en-US"/>
        </w:rPr>
        <w:t>Saxony-Anhalt</w:t>
      </w:r>
    </w:p>
    <w:p w:rsidR="004D4FD0" w:rsidRDefault="004D4FD0" w:rsidP="000E18B6">
      <w:pPr>
        <w:autoSpaceDE w:val="0"/>
        <w:autoSpaceDN w:val="0"/>
        <w:adjustRightInd w:val="0"/>
        <w:spacing w:after="0" w:line="240" w:lineRule="auto"/>
        <w:jc w:val="center"/>
        <w:rPr>
          <w:rFonts w:cstheme="minorHAnsi"/>
          <w:bCs/>
          <w:sz w:val="28"/>
          <w:szCs w:val="28"/>
          <w:lang w:val="en-US"/>
        </w:rPr>
      </w:pPr>
      <w:r w:rsidRPr="004B3CD8">
        <w:rPr>
          <w:rFonts w:cstheme="minorHAnsi"/>
          <w:bCs/>
          <w:sz w:val="28"/>
          <w:szCs w:val="28"/>
          <w:lang w:val="en-US"/>
        </w:rPr>
        <w:t>http://www.lfr.sa.de</w:t>
      </w:r>
    </w:p>
    <w:p w:rsidR="009B0C9F" w:rsidRPr="004B3CD8" w:rsidRDefault="009B0C9F" w:rsidP="000E18B6">
      <w:pPr>
        <w:autoSpaceDE w:val="0"/>
        <w:autoSpaceDN w:val="0"/>
        <w:adjustRightInd w:val="0"/>
        <w:spacing w:after="0" w:line="240" w:lineRule="auto"/>
        <w:jc w:val="center"/>
        <w:rPr>
          <w:rFonts w:cstheme="minorHAnsi"/>
          <w:bCs/>
          <w:sz w:val="28"/>
          <w:szCs w:val="28"/>
          <w:lang w:val="en-US"/>
        </w:rPr>
      </w:pPr>
      <w:r>
        <w:rPr>
          <w:rFonts w:cstheme="minorHAnsi"/>
          <w:bCs/>
          <w:sz w:val="28"/>
          <w:szCs w:val="28"/>
          <w:lang w:val="en-US"/>
        </w:rPr>
        <w:t>Consultancy on Human Rights &amp; Gender Issues, http://www.boeker-consult.de</w:t>
      </w:r>
    </w:p>
    <w:p w:rsidR="004D4FD0" w:rsidRPr="004B3CD8" w:rsidRDefault="004D4FD0" w:rsidP="000E18B6">
      <w:pPr>
        <w:autoSpaceDE w:val="0"/>
        <w:autoSpaceDN w:val="0"/>
        <w:adjustRightInd w:val="0"/>
        <w:spacing w:after="0" w:line="240" w:lineRule="auto"/>
        <w:jc w:val="center"/>
        <w:rPr>
          <w:rFonts w:cstheme="minorHAnsi"/>
          <w:bCs/>
          <w:sz w:val="28"/>
          <w:szCs w:val="28"/>
          <w:lang w:val="en-US"/>
        </w:rPr>
      </w:pPr>
      <w:r w:rsidRPr="004B3CD8">
        <w:rPr>
          <w:rFonts w:cstheme="minorHAnsi"/>
          <w:bCs/>
          <w:sz w:val="28"/>
          <w:szCs w:val="28"/>
          <w:lang w:val="en-US"/>
        </w:rPr>
        <w:t xml:space="preserve">Last edited </w:t>
      </w:r>
      <w:r w:rsidR="004B3CD8">
        <w:rPr>
          <w:rFonts w:cstheme="minorHAnsi"/>
          <w:bCs/>
          <w:sz w:val="28"/>
          <w:szCs w:val="28"/>
          <w:lang w:val="en-US"/>
        </w:rPr>
        <w:t>on 08. March</w:t>
      </w:r>
      <w:r w:rsidRPr="004B3CD8">
        <w:rPr>
          <w:rFonts w:cstheme="minorHAnsi"/>
          <w:bCs/>
          <w:sz w:val="28"/>
          <w:szCs w:val="28"/>
          <w:lang w:val="en-US"/>
        </w:rPr>
        <w:t xml:space="preserve"> 2018</w:t>
      </w:r>
    </w:p>
    <w:p w:rsidR="004D4FD0" w:rsidRPr="00D44542" w:rsidRDefault="004D4FD0" w:rsidP="000E18B6">
      <w:pPr>
        <w:pStyle w:val="Default"/>
        <w:jc w:val="center"/>
        <w:rPr>
          <w:rFonts w:asciiTheme="minorHAnsi" w:hAnsiTheme="minorHAnsi" w:cstheme="minorHAnsi"/>
          <w:bCs/>
          <w:sz w:val="28"/>
          <w:szCs w:val="28"/>
          <w:lang w:val="en-US"/>
        </w:rPr>
      </w:pPr>
      <w:r w:rsidRPr="004B3CD8">
        <w:rPr>
          <w:rFonts w:asciiTheme="minorHAnsi" w:hAnsiTheme="minorHAnsi" w:cstheme="minorHAnsi"/>
          <w:bCs/>
          <w:sz w:val="28"/>
          <w:szCs w:val="28"/>
          <w:lang w:val="en-US"/>
        </w:rPr>
        <w:t xml:space="preserve">Submitted to the CRPD-Committee on </w:t>
      </w:r>
      <w:r w:rsidR="00630642">
        <w:rPr>
          <w:rFonts w:asciiTheme="minorHAnsi" w:hAnsiTheme="minorHAnsi" w:cstheme="minorHAnsi"/>
          <w:bCs/>
          <w:sz w:val="28"/>
          <w:szCs w:val="28"/>
          <w:highlight w:val="red"/>
          <w:lang w:val="en-US"/>
        </w:rPr>
        <w:t>08.03.2018</w:t>
      </w:r>
    </w:p>
    <w:p w:rsidR="00F9296B" w:rsidRPr="001264E1" w:rsidRDefault="00F9296B" w:rsidP="00B507C6">
      <w:pPr>
        <w:spacing w:after="0" w:line="240" w:lineRule="auto"/>
        <w:rPr>
          <w:rFonts w:cstheme="minorHAnsi"/>
          <w:b/>
          <w:color w:val="222222"/>
          <w:sz w:val="18"/>
          <w:szCs w:val="18"/>
          <w:lang w:val="en-US"/>
        </w:rPr>
      </w:pPr>
    </w:p>
    <w:p w:rsidR="00382E11" w:rsidRDefault="00F9296B" w:rsidP="001264E1">
      <w:pPr>
        <w:spacing w:after="0" w:line="240" w:lineRule="auto"/>
        <w:jc w:val="both"/>
        <w:rPr>
          <w:rFonts w:cstheme="minorHAnsi"/>
          <w:b/>
          <w:bCs/>
          <w:color w:val="222222"/>
          <w:sz w:val="24"/>
          <w:szCs w:val="24"/>
          <w:lang w:val="en-US"/>
        </w:rPr>
      </w:pPr>
      <w:r w:rsidRPr="00D44542">
        <w:rPr>
          <w:rFonts w:cstheme="minorHAnsi"/>
          <w:color w:val="222222"/>
          <w:sz w:val="24"/>
          <w:szCs w:val="24"/>
          <w:lang w:val="en-US"/>
        </w:rPr>
        <w:t xml:space="preserve">The </w:t>
      </w:r>
      <w:r w:rsidR="00473E45" w:rsidRPr="00D44542">
        <w:rPr>
          <w:rFonts w:cstheme="minorHAnsi"/>
          <w:color w:val="222222"/>
          <w:sz w:val="24"/>
          <w:szCs w:val="24"/>
          <w:lang w:val="en-US"/>
        </w:rPr>
        <w:t>UN-CRPD</w:t>
      </w:r>
      <w:r w:rsidRPr="00D44542">
        <w:rPr>
          <w:rFonts w:cstheme="minorHAnsi"/>
          <w:color w:val="222222"/>
          <w:sz w:val="24"/>
          <w:szCs w:val="24"/>
          <w:lang w:val="en-US"/>
        </w:rPr>
        <w:t xml:space="preserve"> Committee in its concluding observations</w:t>
      </w:r>
      <w:r w:rsidR="001D5C89" w:rsidRPr="00D44542">
        <w:rPr>
          <w:rStyle w:val="Funotenzeichen"/>
          <w:rFonts w:cstheme="minorHAnsi"/>
          <w:color w:val="222222"/>
          <w:sz w:val="24"/>
          <w:szCs w:val="24"/>
          <w:lang w:val="en-US"/>
        </w:rPr>
        <w:footnoteReference w:id="2"/>
      </w:r>
      <w:r w:rsidRPr="00D44542">
        <w:rPr>
          <w:rFonts w:cstheme="minorHAnsi"/>
          <w:color w:val="222222"/>
          <w:sz w:val="24"/>
          <w:szCs w:val="24"/>
          <w:lang w:val="en-US"/>
        </w:rPr>
        <w:t xml:space="preserve"> expresses its grave concern o</w:t>
      </w:r>
      <w:r w:rsidR="003D6341">
        <w:rPr>
          <w:rFonts w:cstheme="minorHAnsi"/>
          <w:color w:val="222222"/>
          <w:sz w:val="24"/>
          <w:szCs w:val="24"/>
          <w:lang w:val="en-US"/>
        </w:rPr>
        <w:t>n</w:t>
      </w:r>
      <w:r w:rsidRPr="00D44542">
        <w:rPr>
          <w:rFonts w:cstheme="minorHAnsi"/>
          <w:color w:val="222222"/>
          <w:sz w:val="24"/>
          <w:szCs w:val="24"/>
          <w:lang w:val="en-US"/>
        </w:rPr>
        <w:t xml:space="preserve"> the inadequate political consequences (para</w:t>
      </w:r>
      <w:r w:rsidR="00A668C7" w:rsidRPr="00D44542">
        <w:rPr>
          <w:rFonts w:cstheme="minorHAnsi"/>
          <w:color w:val="222222"/>
          <w:sz w:val="24"/>
          <w:szCs w:val="24"/>
          <w:lang w:val="en-US"/>
        </w:rPr>
        <w:t xml:space="preserve"> </w:t>
      </w:r>
      <w:r w:rsidRPr="00D44542">
        <w:rPr>
          <w:rFonts w:cstheme="minorHAnsi"/>
          <w:color w:val="222222"/>
          <w:sz w:val="24"/>
          <w:szCs w:val="24"/>
          <w:lang w:val="en-US"/>
        </w:rPr>
        <w:t xml:space="preserve">35) and calls in paragraph 36 </w:t>
      </w:r>
      <w:r w:rsidRPr="00D44542">
        <w:rPr>
          <w:rFonts w:cstheme="minorHAnsi"/>
          <w:b/>
          <w:color w:val="222222"/>
          <w:sz w:val="24"/>
          <w:szCs w:val="24"/>
          <w:lang w:val="en-US"/>
        </w:rPr>
        <w:t>to</w:t>
      </w:r>
      <w:r w:rsidR="0082175E" w:rsidRPr="00D44542">
        <w:rPr>
          <w:rFonts w:cstheme="minorHAnsi"/>
          <w:b/>
          <w:color w:val="222222"/>
          <w:sz w:val="24"/>
          <w:szCs w:val="24"/>
          <w:lang w:val="en-US"/>
        </w:rPr>
        <w:t xml:space="preserve"> </w:t>
      </w:r>
      <w:r w:rsidR="0082175E" w:rsidRPr="00D44542">
        <w:rPr>
          <w:rFonts w:cstheme="minorHAnsi"/>
          <w:b/>
          <w:bCs/>
          <w:color w:val="222222"/>
          <w:sz w:val="24"/>
          <w:szCs w:val="24"/>
          <w:lang w:val="en-US"/>
        </w:rPr>
        <w:t>provide a comprehensive and effective strategy with adequate funding to ensure that women and girls with disabilities are effectively protected against violence in all public and private settings. It also recommends that the State party immediately establish or designate an in</w:t>
      </w:r>
      <w:r w:rsidR="003D6341">
        <w:rPr>
          <w:rFonts w:cstheme="minorHAnsi"/>
          <w:b/>
          <w:bCs/>
          <w:color w:val="222222"/>
          <w:sz w:val="24"/>
          <w:szCs w:val="24"/>
          <w:lang w:val="en-US"/>
        </w:rPr>
        <w:t xml:space="preserve">dependent body or bodies (...) </w:t>
      </w:r>
      <w:r w:rsidR="0082175E" w:rsidRPr="00D44542">
        <w:rPr>
          <w:rFonts w:cstheme="minorHAnsi"/>
          <w:b/>
          <w:bCs/>
          <w:color w:val="222222"/>
          <w:sz w:val="24"/>
          <w:szCs w:val="24"/>
          <w:lang w:val="en-US"/>
        </w:rPr>
        <w:t>to ensure that complaints linked to incidents in institutions are handled by an independent body</w:t>
      </w:r>
      <w:r w:rsidR="00382E11" w:rsidRPr="00D44542">
        <w:rPr>
          <w:rFonts w:cstheme="minorHAnsi"/>
          <w:b/>
          <w:bCs/>
          <w:color w:val="222222"/>
          <w:sz w:val="24"/>
          <w:szCs w:val="24"/>
          <w:lang w:val="en-US"/>
        </w:rPr>
        <w:t xml:space="preserve">. </w:t>
      </w:r>
    </w:p>
    <w:p w:rsidR="00C13E6B" w:rsidRDefault="00F9296B" w:rsidP="001264E1">
      <w:pPr>
        <w:spacing w:after="0" w:line="240" w:lineRule="auto"/>
        <w:jc w:val="both"/>
        <w:rPr>
          <w:rFonts w:cstheme="minorHAnsi"/>
          <w:color w:val="222222"/>
          <w:sz w:val="24"/>
          <w:szCs w:val="24"/>
          <w:lang w:val="en-US"/>
        </w:rPr>
      </w:pPr>
      <w:r w:rsidRPr="00D44542">
        <w:rPr>
          <w:rFonts w:cstheme="minorHAnsi"/>
          <w:color w:val="222222"/>
          <w:sz w:val="24"/>
          <w:szCs w:val="24"/>
          <w:lang w:val="en-US"/>
        </w:rPr>
        <w:t>The Stat</w:t>
      </w:r>
      <w:r w:rsidR="0051410B" w:rsidRPr="00D44542">
        <w:rPr>
          <w:rFonts w:cstheme="minorHAnsi"/>
          <w:color w:val="222222"/>
          <w:sz w:val="24"/>
          <w:szCs w:val="24"/>
          <w:lang w:val="en-US"/>
        </w:rPr>
        <w:t>e of Saxony-Anhalt's response on</w:t>
      </w:r>
      <w:r w:rsidRPr="00D44542">
        <w:rPr>
          <w:rFonts w:cstheme="minorHAnsi"/>
          <w:color w:val="222222"/>
          <w:sz w:val="24"/>
          <w:szCs w:val="24"/>
          <w:lang w:val="en-US"/>
        </w:rPr>
        <w:t xml:space="preserve"> the living conditions of women and girls with disabilities and measures to implement the </w:t>
      </w:r>
      <w:r w:rsidR="00A668C7" w:rsidRPr="00D44542">
        <w:rPr>
          <w:rFonts w:cstheme="minorHAnsi"/>
          <w:color w:val="222222"/>
          <w:sz w:val="24"/>
          <w:szCs w:val="24"/>
          <w:lang w:val="en-US"/>
        </w:rPr>
        <w:t>CRPD</w:t>
      </w:r>
      <w:r w:rsidR="00A668C7" w:rsidRPr="00D44542">
        <w:rPr>
          <w:rStyle w:val="Funotenzeichen"/>
          <w:rFonts w:cstheme="minorHAnsi"/>
          <w:color w:val="222222"/>
          <w:sz w:val="24"/>
          <w:szCs w:val="24"/>
          <w:lang w:val="en-US"/>
        </w:rPr>
        <w:footnoteReference w:id="3"/>
      </w:r>
      <w:r w:rsidRPr="00D44542">
        <w:rPr>
          <w:rFonts w:cstheme="minorHAnsi"/>
          <w:color w:val="222222"/>
          <w:sz w:val="24"/>
          <w:szCs w:val="24"/>
          <w:lang w:val="en-US"/>
        </w:rPr>
        <w:t xml:space="preserve"> - </w:t>
      </w:r>
      <w:r w:rsidR="0051410B" w:rsidRPr="00D44542">
        <w:rPr>
          <w:rFonts w:cstheme="minorHAnsi"/>
          <w:color w:val="222222"/>
          <w:sz w:val="24"/>
          <w:szCs w:val="24"/>
          <w:lang w:val="en-US"/>
        </w:rPr>
        <w:t>which once a state party has ratified is to</w:t>
      </w:r>
    </w:p>
    <w:p w:rsidR="00F9296B" w:rsidRDefault="0051410B" w:rsidP="001040CA">
      <w:pPr>
        <w:spacing w:after="0" w:line="240" w:lineRule="auto"/>
        <w:jc w:val="both"/>
        <w:rPr>
          <w:rFonts w:cstheme="minorHAnsi"/>
          <w:color w:val="222222"/>
          <w:sz w:val="24"/>
          <w:szCs w:val="24"/>
          <w:lang w:val="en-US"/>
        </w:rPr>
      </w:pPr>
      <w:r w:rsidRPr="00D44542">
        <w:rPr>
          <w:rFonts w:cstheme="minorHAnsi"/>
          <w:color w:val="222222"/>
          <w:sz w:val="24"/>
          <w:szCs w:val="24"/>
          <w:lang w:val="en-US"/>
        </w:rPr>
        <w:t xml:space="preserve">be implemented and contains </w:t>
      </w:r>
      <w:r w:rsidR="00F9296B" w:rsidRPr="00D44542">
        <w:rPr>
          <w:rFonts w:cstheme="minorHAnsi"/>
          <w:color w:val="222222"/>
          <w:sz w:val="24"/>
          <w:szCs w:val="24"/>
          <w:lang w:val="en-US"/>
        </w:rPr>
        <w:t xml:space="preserve">a direct </w:t>
      </w:r>
      <w:r w:rsidR="00F9296B" w:rsidRPr="000E28A2">
        <w:rPr>
          <w:rFonts w:cstheme="minorHAnsi"/>
          <w:color w:val="222222"/>
          <w:sz w:val="24"/>
          <w:szCs w:val="24"/>
          <w:lang w:val="en-US"/>
        </w:rPr>
        <w:t>obligation t</w:t>
      </w:r>
      <w:r w:rsidR="00F9296B" w:rsidRPr="00D44542">
        <w:rPr>
          <w:rFonts w:cstheme="minorHAnsi"/>
          <w:color w:val="222222"/>
          <w:sz w:val="24"/>
          <w:szCs w:val="24"/>
          <w:lang w:val="en-US"/>
        </w:rPr>
        <w:t xml:space="preserve">o act - is in our opinion flawed and in some places requires additions </w:t>
      </w:r>
      <w:r w:rsidR="00F9296B" w:rsidRPr="000E28A2">
        <w:rPr>
          <w:rFonts w:cstheme="minorHAnsi"/>
          <w:color w:val="222222"/>
          <w:sz w:val="24"/>
          <w:szCs w:val="24"/>
          <w:lang w:val="en-US"/>
        </w:rPr>
        <w:t>and</w:t>
      </w:r>
      <w:r w:rsidR="00F9296B" w:rsidRPr="00D44542">
        <w:rPr>
          <w:rFonts w:cstheme="minorHAnsi"/>
          <w:color w:val="222222"/>
          <w:sz w:val="24"/>
          <w:szCs w:val="24"/>
          <w:lang w:val="en-US"/>
        </w:rPr>
        <w:t xml:space="preserve"> corrections, which we present as follows:</w:t>
      </w:r>
    </w:p>
    <w:p w:rsidR="00A93788" w:rsidRPr="00A93788" w:rsidRDefault="00A93788" w:rsidP="000C0F26">
      <w:pPr>
        <w:spacing w:after="0" w:line="240" w:lineRule="auto"/>
        <w:jc w:val="both"/>
        <w:rPr>
          <w:rFonts w:cstheme="minorHAnsi"/>
          <w:color w:val="222222"/>
          <w:sz w:val="24"/>
          <w:szCs w:val="24"/>
          <w:lang w:val="en-US"/>
        </w:rPr>
      </w:pPr>
      <w:r w:rsidRPr="0063430B">
        <w:rPr>
          <w:rFonts w:cstheme="minorHAnsi"/>
          <w:b/>
          <w:color w:val="222222"/>
          <w:sz w:val="24"/>
          <w:szCs w:val="24"/>
          <w:lang w:val="en-US"/>
        </w:rPr>
        <w:lastRenderedPageBreak/>
        <w:t>1.</w:t>
      </w:r>
      <w:r>
        <w:rPr>
          <w:rFonts w:cstheme="minorHAnsi"/>
          <w:color w:val="222222"/>
          <w:sz w:val="24"/>
          <w:szCs w:val="24"/>
          <w:lang w:val="en-US"/>
        </w:rPr>
        <w:t xml:space="preserve"> </w:t>
      </w:r>
      <w:r w:rsidRPr="00A93788">
        <w:rPr>
          <w:rFonts w:cstheme="minorHAnsi"/>
          <w:b/>
          <w:bCs/>
          <w:color w:val="222222"/>
          <w:sz w:val="24"/>
          <w:szCs w:val="24"/>
          <w:lang w:val="en-US"/>
        </w:rPr>
        <w:t>Strategies, measures and plans to protect wo</w:t>
      </w:r>
      <w:r w:rsidR="00071E4A">
        <w:rPr>
          <w:rFonts w:cstheme="minorHAnsi"/>
          <w:b/>
          <w:bCs/>
          <w:color w:val="222222"/>
          <w:sz w:val="24"/>
          <w:szCs w:val="24"/>
          <w:lang w:val="en-US"/>
        </w:rPr>
        <w:t>m</w:t>
      </w:r>
      <w:r w:rsidRPr="00A93788">
        <w:rPr>
          <w:rFonts w:cstheme="minorHAnsi"/>
          <w:b/>
          <w:bCs/>
          <w:color w:val="222222"/>
          <w:sz w:val="24"/>
          <w:szCs w:val="24"/>
          <w:lang w:val="en-US"/>
        </w:rPr>
        <w:t>en and girls with disabilities against violence in the public and private domains</w:t>
      </w:r>
    </w:p>
    <w:p w:rsidR="00A93788" w:rsidRDefault="00A93788" w:rsidP="000C0F26">
      <w:pPr>
        <w:spacing w:after="0" w:line="240" w:lineRule="auto"/>
        <w:jc w:val="both"/>
        <w:rPr>
          <w:rFonts w:cstheme="minorHAnsi"/>
          <w:color w:val="222222"/>
          <w:sz w:val="24"/>
          <w:szCs w:val="24"/>
          <w:lang w:val="en-US"/>
        </w:rPr>
      </w:pPr>
    </w:p>
    <w:tbl>
      <w:tblPr>
        <w:tblStyle w:val="Tabellenraster"/>
        <w:tblW w:w="0" w:type="auto"/>
        <w:tblLook w:val="04A0" w:firstRow="1" w:lastRow="0" w:firstColumn="1" w:lastColumn="0" w:noHBand="0" w:noVBand="1"/>
      </w:tblPr>
      <w:tblGrid>
        <w:gridCol w:w="1572"/>
        <w:gridCol w:w="7488"/>
      </w:tblGrid>
      <w:tr w:rsidR="00A93788" w:rsidRPr="00D43FFB" w:rsidTr="00A93788">
        <w:tc>
          <w:tcPr>
            <w:tcW w:w="1526" w:type="dxa"/>
          </w:tcPr>
          <w:p w:rsidR="00A93788" w:rsidRPr="000C0F26" w:rsidRDefault="00B507B1" w:rsidP="00D34754">
            <w:pPr>
              <w:spacing w:after="120"/>
              <w:rPr>
                <w:rFonts w:cstheme="minorHAnsi"/>
                <w:color w:val="222222"/>
                <w:lang w:val="en-US"/>
              </w:rPr>
            </w:pPr>
            <w:r w:rsidRPr="000C0F26">
              <w:rPr>
                <w:rFonts w:cstheme="minorHAnsi"/>
                <w:color w:val="222222"/>
                <w:lang w:val="en-US"/>
              </w:rPr>
              <w:t>Information</w:t>
            </w:r>
            <w:r w:rsidR="008200FD" w:rsidRPr="000C0F26">
              <w:rPr>
                <w:rFonts w:cstheme="minorHAnsi"/>
                <w:color w:val="222222"/>
                <w:lang w:val="en-US"/>
              </w:rPr>
              <w:t xml:space="preserve"> ST</w:t>
            </w:r>
            <w:r w:rsidR="00D34754">
              <w:rPr>
                <w:rStyle w:val="Funotenzeichen"/>
                <w:rFonts w:cstheme="minorHAnsi"/>
                <w:color w:val="222222"/>
                <w:lang w:val="en-US"/>
              </w:rPr>
              <w:footnoteReference w:id="4"/>
            </w:r>
            <w:r w:rsidRPr="000C0F26">
              <w:rPr>
                <w:rFonts w:cstheme="minorHAnsi"/>
                <w:color w:val="222222"/>
                <w:lang w:val="en-US"/>
              </w:rPr>
              <w:t xml:space="preserve"> as of answer of Germany</w:t>
            </w:r>
          </w:p>
          <w:p w:rsidR="008200FD" w:rsidRPr="000C0F26" w:rsidRDefault="008200FD" w:rsidP="00D34754">
            <w:pPr>
              <w:rPr>
                <w:rFonts w:cstheme="minorHAnsi"/>
                <w:color w:val="222222"/>
                <w:lang w:val="en-US"/>
              </w:rPr>
            </w:pPr>
            <w:r w:rsidRPr="000C0F26">
              <w:rPr>
                <w:rFonts w:cstheme="minorHAnsi"/>
                <w:color w:val="222222"/>
                <w:lang w:val="en-US"/>
              </w:rPr>
              <w:t>(ST =</w:t>
            </w:r>
          </w:p>
          <w:p w:rsidR="008200FD" w:rsidRDefault="008200FD" w:rsidP="00D34754">
            <w:pPr>
              <w:rPr>
                <w:rFonts w:cstheme="minorHAnsi"/>
                <w:color w:val="222222"/>
                <w:sz w:val="24"/>
                <w:szCs w:val="24"/>
                <w:lang w:val="en-US"/>
              </w:rPr>
            </w:pPr>
            <w:r w:rsidRPr="000C0F26">
              <w:rPr>
                <w:rFonts w:cstheme="minorHAnsi"/>
                <w:color w:val="222222"/>
                <w:lang w:val="en-US"/>
              </w:rPr>
              <w:t>Saxony- Anhalt)</w:t>
            </w:r>
          </w:p>
        </w:tc>
        <w:tc>
          <w:tcPr>
            <w:tcW w:w="7684" w:type="dxa"/>
          </w:tcPr>
          <w:p w:rsidR="00A93788" w:rsidRPr="000C0F26" w:rsidRDefault="00FA7ECA" w:rsidP="00AA1920">
            <w:pPr>
              <w:rPr>
                <w:rFonts w:cstheme="minorHAnsi"/>
                <w:color w:val="222222"/>
                <w:lang w:val="en-US"/>
              </w:rPr>
            </w:pPr>
            <w:r w:rsidRPr="000C0F26">
              <w:rPr>
                <w:rFonts w:cstheme="minorHAnsi"/>
                <w:color w:val="222222"/>
                <w:lang w:val="en-US"/>
              </w:rPr>
              <w:t>The state of Saxony-Anhalt answers with regard to the "protection o</w:t>
            </w:r>
            <w:r w:rsidR="00C45128">
              <w:rPr>
                <w:rFonts w:cstheme="minorHAnsi"/>
                <w:color w:val="222222"/>
                <w:lang w:val="en-US"/>
              </w:rPr>
              <w:t xml:space="preserve">f children and </w:t>
            </w:r>
            <w:r w:rsidR="00A77423">
              <w:rPr>
                <w:rFonts w:cstheme="minorHAnsi"/>
                <w:color w:val="222222"/>
                <w:lang w:val="en-US"/>
              </w:rPr>
              <w:t>juveniles</w:t>
            </w:r>
            <w:r w:rsidR="00C45128">
              <w:rPr>
                <w:rFonts w:cstheme="minorHAnsi"/>
                <w:color w:val="222222"/>
                <w:lang w:val="en-US"/>
              </w:rPr>
              <w:t>" (17</w:t>
            </w:r>
            <w:r w:rsidRPr="000C0F26">
              <w:rPr>
                <w:rFonts w:cstheme="minorHAnsi"/>
                <w:color w:val="222222"/>
                <w:lang w:val="en-US"/>
              </w:rPr>
              <w:t xml:space="preserve"> f.</w:t>
            </w:r>
            <w:r w:rsidR="00195F46">
              <w:rPr>
                <w:rFonts w:cstheme="minorHAnsi"/>
                <w:color w:val="222222"/>
                <w:lang w:val="en-US"/>
              </w:rPr>
              <w:t>, para 75-80), t</w:t>
            </w:r>
            <w:r w:rsidRPr="000C0F26">
              <w:rPr>
                <w:rFonts w:cstheme="minorHAnsi"/>
                <w:color w:val="222222"/>
                <w:lang w:val="en-US"/>
              </w:rPr>
              <w:t>o "victim protection" (</w:t>
            </w:r>
            <w:r w:rsidR="00C45128">
              <w:rPr>
                <w:rFonts w:cstheme="minorHAnsi"/>
                <w:color w:val="222222"/>
                <w:lang w:val="en-US"/>
              </w:rPr>
              <w:t>18</w:t>
            </w:r>
            <w:r w:rsidRPr="000C0F26">
              <w:rPr>
                <w:rFonts w:cstheme="minorHAnsi"/>
                <w:color w:val="222222"/>
                <w:lang w:val="en-US"/>
              </w:rPr>
              <w:t xml:space="preserve"> f.</w:t>
            </w:r>
            <w:r w:rsidR="00195F46">
              <w:rPr>
                <w:rFonts w:cstheme="minorHAnsi"/>
                <w:color w:val="222222"/>
                <w:lang w:val="en-US"/>
              </w:rPr>
              <w:t>, para 81</w:t>
            </w:r>
            <w:r w:rsidRPr="000C0F26">
              <w:rPr>
                <w:rFonts w:cstheme="minorHAnsi"/>
                <w:color w:val="222222"/>
                <w:lang w:val="en-US"/>
              </w:rPr>
              <w:t>)- also with regard to migration</w:t>
            </w:r>
            <w:r w:rsidR="00C45128">
              <w:rPr>
                <w:rFonts w:cstheme="minorHAnsi"/>
                <w:color w:val="222222"/>
                <w:lang w:val="en-US"/>
              </w:rPr>
              <w:t xml:space="preserve"> and asylum seekers</w:t>
            </w:r>
            <w:r w:rsidRPr="000C0F26">
              <w:rPr>
                <w:rFonts w:cstheme="minorHAnsi"/>
                <w:color w:val="222222"/>
                <w:lang w:val="en-US"/>
              </w:rPr>
              <w:t xml:space="preserve"> </w:t>
            </w:r>
            <w:r w:rsidR="00C45128">
              <w:rPr>
                <w:rFonts w:cstheme="minorHAnsi"/>
                <w:color w:val="222222"/>
                <w:lang w:val="en-US"/>
              </w:rPr>
              <w:t>(18</w:t>
            </w:r>
            <w:r w:rsidR="00195F46">
              <w:rPr>
                <w:rFonts w:cstheme="minorHAnsi"/>
                <w:color w:val="222222"/>
                <w:lang w:val="en-US"/>
              </w:rPr>
              <w:t>, para 82</w:t>
            </w:r>
            <w:r w:rsidR="00C45128">
              <w:rPr>
                <w:rFonts w:cstheme="minorHAnsi"/>
                <w:color w:val="222222"/>
                <w:lang w:val="en-US"/>
              </w:rPr>
              <w:t>)</w:t>
            </w:r>
            <w:r w:rsidRPr="000C0F26">
              <w:rPr>
                <w:rFonts w:cstheme="minorHAnsi"/>
                <w:color w:val="222222"/>
                <w:lang w:val="en-US"/>
              </w:rPr>
              <w:t>- and to "education" (</w:t>
            </w:r>
            <w:r w:rsidR="00C45128">
              <w:rPr>
                <w:rFonts w:cstheme="minorHAnsi"/>
                <w:color w:val="222222"/>
                <w:lang w:val="en-US"/>
              </w:rPr>
              <w:t>19</w:t>
            </w:r>
            <w:r w:rsidR="00195F46">
              <w:rPr>
                <w:rFonts w:cstheme="minorHAnsi"/>
                <w:color w:val="222222"/>
                <w:lang w:val="en-US"/>
              </w:rPr>
              <w:t>, para 83</w:t>
            </w:r>
            <w:r w:rsidRPr="000C0F26">
              <w:rPr>
                <w:rFonts w:cstheme="minorHAnsi"/>
                <w:color w:val="222222"/>
                <w:lang w:val="en-US"/>
              </w:rPr>
              <w:t>). In addition, reference is made to the state program for a "gender-equitable Saxony-Anhalt" (22</w:t>
            </w:r>
            <w:r w:rsidR="00D862C2">
              <w:rPr>
                <w:rFonts w:cstheme="minorHAnsi"/>
                <w:color w:val="222222"/>
                <w:lang w:val="en-US"/>
              </w:rPr>
              <w:t>, para 88-92</w:t>
            </w:r>
            <w:r w:rsidRPr="000C0F26">
              <w:rPr>
                <w:rFonts w:cstheme="minorHAnsi"/>
                <w:color w:val="222222"/>
                <w:lang w:val="en-US"/>
              </w:rPr>
              <w:t>). Only with the reference to the home inspection in connection with the co</w:t>
            </w:r>
            <w:r w:rsidR="00D862C2">
              <w:rPr>
                <w:rFonts w:cstheme="minorHAnsi"/>
                <w:color w:val="222222"/>
                <w:lang w:val="en-US"/>
              </w:rPr>
              <w:t>ntrol of the WTG LSA (19, para 86</w:t>
            </w:r>
            <w:r w:rsidRPr="000C0F26">
              <w:rPr>
                <w:rFonts w:cstheme="minorHAnsi"/>
                <w:color w:val="222222"/>
                <w:lang w:val="en-US"/>
              </w:rPr>
              <w:t>), the PsychKG LSA (</w:t>
            </w:r>
            <w:r w:rsidR="00D862C2">
              <w:rPr>
                <w:rFonts w:cstheme="minorHAnsi"/>
                <w:color w:val="222222"/>
                <w:lang w:val="en-US"/>
              </w:rPr>
              <w:t>19, para 87</w:t>
            </w:r>
            <w:r w:rsidRPr="000C0F26">
              <w:rPr>
                <w:rFonts w:cstheme="minorHAnsi"/>
                <w:color w:val="222222"/>
                <w:lang w:val="en-US"/>
              </w:rPr>
              <w:t>) in relation to mental il</w:t>
            </w:r>
            <w:r w:rsidR="00D862C2">
              <w:rPr>
                <w:rFonts w:cstheme="minorHAnsi"/>
                <w:color w:val="222222"/>
                <w:lang w:val="en-US"/>
              </w:rPr>
              <w:t>lness and the reference to the S</w:t>
            </w:r>
            <w:r w:rsidRPr="000C0F26">
              <w:rPr>
                <w:rFonts w:cstheme="minorHAnsi"/>
                <w:color w:val="222222"/>
                <w:lang w:val="en-US"/>
              </w:rPr>
              <w:t xml:space="preserve">tate </w:t>
            </w:r>
            <w:r w:rsidR="00D862C2">
              <w:rPr>
                <w:rFonts w:cstheme="minorHAnsi"/>
                <w:color w:val="222222"/>
                <w:lang w:val="en-US"/>
              </w:rPr>
              <w:t>A</w:t>
            </w:r>
            <w:r w:rsidRPr="000C0F26">
              <w:rPr>
                <w:rFonts w:cstheme="minorHAnsi"/>
                <w:color w:val="222222"/>
                <w:lang w:val="en-US"/>
              </w:rPr>
              <w:t xml:space="preserve">ction </w:t>
            </w:r>
            <w:r w:rsidR="00D862C2">
              <w:rPr>
                <w:rFonts w:cstheme="minorHAnsi"/>
                <w:color w:val="222222"/>
                <w:lang w:val="en-US"/>
              </w:rPr>
              <w:t>P</w:t>
            </w:r>
            <w:r w:rsidRPr="000C0F26">
              <w:rPr>
                <w:rFonts w:cstheme="minorHAnsi"/>
                <w:color w:val="222222"/>
                <w:lang w:val="en-US"/>
              </w:rPr>
              <w:t xml:space="preserve">lan Saxony-Anhalt </w:t>
            </w:r>
            <w:r w:rsidR="00D862C2">
              <w:rPr>
                <w:rFonts w:cstheme="minorHAnsi"/>
                <w:color w:val="222222"/>
                <w:lang w:val="en-US"/>
              </w:rPr>
              <w:t>of 2</w:t>
            </w:r>
            <w:r w:rsidRPr="000C0F26">
              <w:rPr>
                <w:rFonts w:cstheme="minorHAnsi"/>
                <w:color w:val="222222"/>
                <w:lang w:val="en-US"/>
              </w:rPr>
              <w:t>013</w:t>
            </w:r>
            <w:r w:rsidR="00D34754">
              <w:rPr>
                <w:rStyle w:val="Funotenzeichen"/>
                <w:rFonts w:cstheme="minorHAnsi"/>
                <w:color w:val="222222"/>
                <w:lang w:val="en-US"/>
              </w:rPr>
              <w:footnoteReference w:id="5"/>
            </w:r>
            <w:r w:rsidRPr="000C0F26">
              <w:rPr>
                <w:rFonts w:cstheme="minorHAnsi"/>
                <w:color w:val="222222"/>
                <w:lang w:val="en-US"/>
              </w:rPr>
              <w:t xml:space="preserve"> (2</w:t>
            </w:r>
            <w:r w:rsidR="00D862C2">
              <w:rPr>
                <w:rFonts w:cstheme="minorHAnsi"/>
                <w:color w:val="222222"/>
                <w:lang w:val="en-US"/>
              </w:rPr>
              <w:t>0, para 89</w:t>
            </w:r>
            <w:r w:rsidRPr="000C0F26">
              <w:rPr>
                <w:rFonts w:cstheme="minorHAnsi"/>
                <w:color w:val="222222"/>
                <w:lang w:val="en-US"/>
              </w:rPr>
              <w:t xml:space="preserve">) </w:t>
            </w:r>
            <w:r w:rsidR="00D862C2">
              <w:rPr>
                <w:rFonts w:cstheme="minorHAnsi"/>
                <w:color w:val="222222"/>
                <w:lang w:val="en-US"/>
              </w:rPr>
              <w:t>on the i</w:t>
            </w:r>
            <w:r w:rsidRPr="000C0F26">
              <w:rPr>
                <w:rFonts w:cstheme="minorHAnsi"/>
                <w:color w:val="222222"/>
                <w:lang w:val="en-US"/>
              </w:rPr>
              <w:t xml:space="preserve">mplementation </w:t>
            </w:r>
            <w:r w:rsidR="00D862C2">
              <w:rPr>
                <w:rFonts w:cstheme="minorHAnsi"/>
                <w:color w:val="222222"/>
                <w:lang w:val="en-US"/>
              </w:rPr>
              <w:t>of t</w:t>
            </w:r>
            <w:r w:rsidRPr="000C0F26">
              <w:rPr>
                <w:rFonts w:cstheme="minorHAnsi"/>
                <w:color w:val="222222"/>
                <w:lang w:val="en-US"/>
              </w:rPr>
              <w:t xml:space="preserve">he </w:t>
            </w:r>
            <w:r w:rsidRPr="00CF1650">
              <w:rPr>
                <w:rFonts w:cstheme="minorHAnsi"/>
                <w:i/>
                <w:color w:val="222222"/>
                <w:lang w:val="en-US"/>
              </w:rPr>
              <w:t>UN</w:t>
            </w:r>
            <w:r w:rsidR="00CF1650" w:rsidRPr="00CF1650">
              <w:rPr>
                <w:rFonts w:cstheme="minorHAnsi"/>
                <w:i/>
                <w:color w:val="222222"/>
                <w:lang w:val="en-US"/>
              </w:rPr>
              <w:t>-</w:t>
            </w:r>
            <w:r w:rsidRPr="00CF1650">
              <w:rPr>
                <w:rFonts w:cstheme="minorHAnsi"/>
                <w:i/>
                <w:color w:val="222222"/>
                <w:lang w:val="en-US"/>
              </w:rPr>
              <w:t>Convention on the Rights of Persons with Disabilities</w:t>
            </w:r>
            <w:r w:rsidRPr="000C0F26">
              <w:rPr>
                <w:rFonts w:cstheme="minorHAnsi"/>
                <w:color w:val="222222"/>
                <w:lang w:val="en-US"/>
              </w:rPr>
              <w:t xml:space="preserve"> addresses the explicit regulations </w:t>
            </w:r>
            <w:r w:rsidR="00D862C2">
              <w:rPr>
                <w:rFonts w:cstheme="minorHAnsi"/>
                <w:color w:val="222222"/>
                <w:lang w:val="en-US"/>
              </w:rPr>
              <w:t xml:space="preserve">which </w:t>
            </w:r>
            <w:r w:rsidRPr="000C0F26">
              <w:rPr>
                <w:rFonts w:cstheme="minorHAnsi"/>
                <w:color w:val="222222"/>
                <w:lang w:val="en-US"/>
              </w:rPr>
              <w:t xml:space="preserve">aim at the context of disability, only this </w:t>
            </w:r>
            <w:r w:rsidR="00D862C2">
              <w:rPr>
                <w:rFonts w:cstheme="minorHAnsi"/>
                <w:color w:val="222222"/>
                <w:lang w:val="en-US"/>
              </w:rPr>
              <w:t>State Action P</w:t>
            </w:r>
            <w:r w:rsidRPr="000C0F26">
              <w:rPr>
                <w:rFonts w:cstheme="minorHAnsi"/>
                <w:color w:val="222222"/>
                <w:lang w:val="en-US"/>
              </w:rPr>
              <w:t xml:space="preserve">lan </w:t>
            </w:r>
            <w:r w:rsidR="00D862C2">
              <w:rPr>
                <w:rFonts w:cstheme="minorHAnsi"/>
                <w:color w:val="222222"/>
                <w:lang w:val="en-US"/>
              </w:rPr>
              <w:t xml:space="preserve">CRPD </w:t>
            </w:r>
            <w:r w:rsidRPr="000C0F26">
              <w:rPr>
                <w:rFonts w:cstheme="minorHAnsi"/>
                <w:color w:val="222222"/>
                <w:lang w:val="en-US"/>
              </w:rPr>
              <w:t xml:space="preserve">focuses </w:t>
            </w:r>
            <w:r w:rsidR="00D862C2" w:rsidRPr="00BF6DEF">
              <w:rPr>
                <w:rFonts w:cstheme="minorHAnsi"/>
                <w:color w:val="222222"/>
                <w:lang w:val="en-US"/>
              </w:rPr>
              <w:t>i</w:t>
            </w:r>
            <w:r w:rsidRPr="00BF6DEF">
              <w:rPr>
                <w:rFonts w:cstheme="minorHAnsi"/>
                <w:color w:val="222222"/>
                <w:lang w:val="en-US"/>
              </w:rPr>
              <w:t xml:space="preserve">n the area of action 5.7. "Girls and </w:t>
            </w:r>
            <w:r w:rsidR="00D862C2" w:rsidRPr="00BF6DEF">
              <w:rPr>
                <w:rFonts w:cstheme="minorHAnsi"/>
                <w:color w:val="222222"/>
                <w:lang w:val="en-US"/>
              </w:rPr>
              <w:t>W</w:t>
            </w:r>
            <w:r w:rsidRPr="00BF6DEF">
              <w:rPr>
                <w:rFonts w:cstheme="minorHAnsi"/>
                <w:color w:val="222222"/>
                <w:lang w:val="en-US"/>
              </w:rPr>
              <w:t>omen"</w:t>
            </w:r>
            <w:r w:rsidRPr="000C0F26">
              <w:rPr>
                <w:rFonts w:cstheme="minorHAnsi"/>
                <w:color w:val="222222"/>
                <w:lang w:val="en-US"/>
              </w:rPr>
              <w:t xml:space="preserve"> on </w:t>
            </w:r>
            <w:r w:rsidR="00D862C2">
              <w:rPr>
                <w:rFonts w:cstheme="minorHAnsi"/>
                <w:color w:val="222222"/>
                <w:lang w:val="en-US"/>
              </w:rPr>
              <w:t xml:space="preserve">the protection of </w:t>
            </w:r>
            <w:r w:rsidRPr="000C0F26">
              <w:rPr>
                <w:rFonts w:cstheme="minorHAnsi"/>
                <w:color w:val="222222"/>
                <w:lang w:val="en-US"/>
              </w:rPr>
              <w:t>girls and women with disabilities</w:t>
            </w:r>
            <w:r w:rsidR="00D862C2">
              <w:rPr>
                <w:rFonts w:cstheme="minorHAnsi"/>
                <w:color w:val="222222"/>
                <w:lang w:val="en-US"/>
              </w:rPr>
              <w:t>.</w:t>
            </w:r>
          </w:p>
        </w:tc>
      </w:tr>
      <w:tr w:rsidR="00A93788" w:rsidRPr="00D43FFB" w:rsidTr="00A93788">
        <w:tc>
          <w:tcPr>
            <w:tcW w:w="1526" w:type="dxa"/>
          </w:tcPr>
          <w:p w:rsidR="00A93788" w:rsidRPr="00C45128" w:rsidRDefault="008200FD" w:rsidP="00D34754">
            <w:pPr>
              <w:spacing w:after="120"/>
              <w:rPr>
                <w:rFonts w:cstheme="minorHAnsi"/>
                <w:color w:val="222222"/>
                <w:lang w:val="en-US"/>
              </w:rPr>
            </w:pPr>
            <w:r w:rsidRPr="00C45128">
              <w:rPr>
                <w:rFonts w:cstheme="minorHAnsi"/>
                <w:color w:val="222222"/>
                <w:lang w:val="en-US"/>
              </w:rPr>
              <w:t>Real current state</w:t>
            </w:r>
          </w:p>
        </w:tc>
        <w:tc>
          <w:tcPr>
            <w:tcW w:w="7684" w:type="dxa"/>
          </w:tcPr>
          <w:p w:rsidR="00A93788" w:rsidRDefault="00310483" w:rsidP="002B47A5">
            <w:pPr>
              <w:rPr>
                <w:rFonts w:cstheme="minorHAnsi"/>
                <w:color w:val="222222"/>
                <w:lang w:val="en-US"/>
              </w:rPr>
            </w:pPr>
            <w:r w:rsidRPr="00BF6DEF">
              <w:rPr>
                <w:rFonts w:cstheme="minorHAnsi"/>
                <w:color w:val="222222"/>
                <w:lang w:val="en-US"/>
              </w:rPr>
              <w:t xml:space="preserve">In a total of nine out of ten fields of action of the </w:t>
            </w:r>
            <w:r w:rsidR="00B320D8" w:rsidRPr="00BF6DEF">
              <w:rPr>
                <w:rFonts w:cstheme="minorHAnsi"/>
                <w:color w:val="222222"/>
                <w:lang w:val="en-US"/>
              </w:rPr>
              <w:t xml:space="preserve">CRPD State </w:t>
            </w:r>
            <w:r w:rsidRPr="00BF6DEF">
              <w:rPr>
                <w:rFonts w:cstheme="minorHAnsi"/>
                <w:color w:val="222222"/>
                <w:lang w:val="en-US"/>
              </w:rPr>
              <w:t>Action Plan</w:t>
            </w:r>
            <w:r w:rsidR="00B320D8" w:rsidRPr="00BF6DEF">
              <w:rPr>
                <w:rFonts w:cstheme="minorHAnsi"/>
                <w:color w:val="222222"/>
                <w:lang w:val="en-US"/>
              </w:rPr>
              <w:t xml:space="preserve"> of Saxony-Anhalt</w:t>
            </w:r>
            <w:r w:rsidRPr="00BF6DEF">
              <w:rPr>
                <w:rFonts w:cstheme="minorHAnsi"/>
                <w:color w:val="222222"/>
                <w:lang w:val="en-US"/>
              </w:rPr>
              <w:t xml:space="preserve">, there is no reference to the </w:t>
            </w:r>
            <w:r w:rsidR="00B320D8" w:rsidRPr="00BF6DEF">
              <w:rPr>
                <w:rFonts w:cstheme="minorHAnsi"/>
                <w:color w:val="222222"/>
                <w:lang w:val="en-US"/>
              </w:rPr>
              <w:t xml:space="preserve">human </w:t>
            </w:r>
            <w:r w:rsidRPr="00BF6DEF">
              <w:rPr>
                <w:rFonts w:cstheme="minorHAnsi"/>
                <w:color w:val="222222"/>
                <w:lang w:val="en-US"/>
              </w:rPr>
              <w:t>rights, needs and protection of girls and women with disabilities. This makes the cross-sectional approach (twin track approach</w:t>
            </w:r>
            <w:r w:rsidR="00B320D8" w:rsidRPr="00BF6DEF">
              <w:rPr>
                <w:rStyle w:val="Funotenzeichen"/>
                <w:rFonts w:cstheme="minorHAnsi"/>
                <w:color w:val="222222"/>
                <w:lang w:val="en-US"/>
              </w:rPr>
              <w:footnoteReference w:id="6"/>
            </w:r>
            <w:r w:rsidRPr="00BF6DEF">
              <w:rPr>
                <w:rFonts w:cstheme="minorHAnsi"/>
                <w:color w:val="222222"/>
                <w:lang w:val="en-US"/>
              </w:rPr>
              <w:t xml:space="preserve">) </w:t>
            </w:r>
            <w:r w:rsidR="00B320D8" w:rsidRPr="00BF6DEF">
              <w:rPr>
                <w:rFonts w:cstheme="minorHAnsi"/>
                <w:color w:val="222222"/>
                <w:lang w:val="en-US"/>
              </w:rPr>
              <w:t xml:space="preserve">as enshrined in the CRPD </w:t>
            </w:r>
            <w:r w:rsidRPr="00BF6DEF">
              <w:rPr>
                <w:rFonts w:cstheme="minorHAnsi"/>
                <w:color w:val="222222"/>
                <w:lang w:val="en-US"/>
              </w:rPr>
              <w:t>preamble</w:t>
            </w:r>
            <w:r w:rsidR="00B320D8" w:rsidRPr="00BF6DEF">
              <w:rPr>
                <w:rFonts w:cstheme="minorHAnsi"/>
                <w:color w:val="222222"/>
                <w:lang w:val="en-US"/>
              </w:rPr>
              <w:t xml:space="preserve"> and in a</w:t>
            </w:r>
            <w:r w:rsidRPr="00BF6DEF">
              <w:rPr>
                <w:rFonts w:cstheme="minorHAnsi"/>
                <w:color w:val="222222"/>
                <w:lang w:val="en-US"/>
              </w:rPr>
              <w:t xml:space="preserve">rt. 3, 6, 8, 16, 25, 28, 34, the </w:t>
            </w:r>
            <w:r w:rsidR="0036087F" w:rsidRPr="00BF6DEF">
              <w:rPr>
                <w:rFonts w:cstheme="minorHAnsi"/>
                <w:color w:val="222222"/>
                <w:lang w:val="en-US"/>
              </w:rPr>
              <w:t xml:space="preserve">analysis, legal consideration and implementation </w:t>
            </w:r>
            <w:r w:rsidRPr="00BF6DEF">
              <w:rPr>
                <w:rFonts w:cstheme="minorHAnsi"/>
                <w:color w:val="222222"/>
                <w:lang w:val="en-US"/>
              </w:rPr>
              <w:t xml:space="preserve">of </w:t>
            </w:r>
            <w:r w:rsidR="0036087F" w:rsidRPr="00BF6DEF">
              <w:rPr>
                <w:rFonts w:cstheme="minorHAnsi"/>
                <w:color w:val="222222"/>
                <w:lang w:val="en-US"/>
              </w:rPr>
              <w:t xml:space="preserve">measures on </w:t>
            </w:r>
            <w:r w:rsidRPr="00BF6DEF">
              <w:rPr>
                <w:rFonts w:cstheme="minorHAnsi"/>
                <w:color w:val="222222"/>
                <w:lang w:val="en-US"/>
              </w:rPr>
              <w:t xml:space="preserve">equal opportunities </w:t>
            </w:r>
            <w:r w:rsidR="0036087F" w:rsidRPr="00BF6DEF">
              <w:rPr>
                <w:rFonts w:cstheme="minorHAnsi"/>
                <w:color w:val="222222"/>
                <w:lang w:val="en-US"/>
              </w:rPr>
              <w:t xml:space="preserve">for </w:t>
            </w:r>
            <w:r w:rsidRPr="00BF6DEF">
              <w:rPr>
                <w:rFonts w:cstheme="minorHAnsi"/>
                <w:color w:val="222222"/>
                <w:lang w:val="en-US"/>
              </w:rPr>
              <w:t>girls and women with disabilities in all areas life, as defined in the direct link</w:t>
            </w:r>
            <w:r w:rsidR="0036087F" w:rsidRPr="00BF6DEF">
              <w:rPr>
                <w:rFonts w:cstheme="minorHAnsi"/>
                <w:color w:val="222222"/>
                <w:lang w:val="en-US"/>
              </w:rPr>
              <w:t xml:space="preserve">age </w:t>
            </w:r>
            <w:r w:rsidRPr="00BF6DEF">
              <w:rPr>
                <w:rFonts w:cstheme="minorHAnsi"/>
                <w:color w:val="222222"/>
                <w:lang w:val="en-US"/>
              </w:rPr>
              <w:t xml:space="preserve">between the two United Nations human rights treaties, the CEDAW Women's Rights Convention and the </w:t>
            </w:r>
            <w:r w:rsidR="0036087F" w:rsidRPr="00BF6DEF">
              <w:rPr>
                <w:rFonts w:cstheme="minorHAnsi"/>
                <w:color w:val="222222"/>
                <w:lang w:val="en-US"/>
              </w:rPr>
              <w:t>CRPD,</w:t>
            </w:r>
            <w:r w:rsidRPr="00BF6DEF">
              <w:rPr>
                <w:rFonts w:cstheme="minorHAnsi"/>
                <w:color w:val="222222"/>
                <w:lang w:val="en-US"/>
              </w:rPr>
              <w:t xml:space="preserve"> is severely restricted and not comprehended. Their rights in areas such as housing, education, participation, sport etc. remain undifferentiated and there is a danger that they will not be implemented adequately and their own voice in a participatory manner </w:t>
            </w:r>
            <w:r w:rsidR="0036087F" w:rsidRPr="00BF6DEF">
              <w:rPr>
                <w:rFonts w:cstheme="minorHAnsi"/>
                <w:color w:val="222222"/>
                <w:lang w:val="en-US"/>
              </w:rPr>
              <w:t>wil</w:t>
            </w:r>
            <w:r w:rsidR="00556924" w:rsidRPr="00BF6DEF">
              <w:rPr>
                <w:rFonts w:cstheme="minorHAnsi"/>
                <w:color w:val="222222"/>
                <w:lang w:val="en-US"/>
              </w:rPr>
              <w:t>l</w:t>
            </w:r>
            <w:r w:rsidR="0036087F" w:rsidRPr="00BF6DEF">
              <w:rPr>
                <w:rFonts w:cstheme="minorHAnsi"/>
                <w:color w:val="222222"/>
                <w:lang w:val="en-US"/>
              </w:rPr>
              <w:t xml:space="preserve"> not be regarded as in the sense of the CRPD</w:t>
            </w:r>
            <w:r w:rsidRPr="00BF6DEF">
              <w:rPr>
                <w:rFonts w:cstheme="minorHAnsi"/>
                <w:color w:val="222222"/>
                <w:lang w:val="en-US"/>
              </w:rPr>
              <w:t>.</w:t>
            </w:r>
            <w:r w:rsidR="00EF28B1">
              <w:rPr>
                <w:rFonts w:cstheme="minorHAnsi"/>
                <w:color w:val="222222"/>
                <w:lang w:val="en-US"/>
              </w:rPr>
              <w:t xml:space="preserve"> </w:t>
            </w:r>
            <w:r w:rsidRPr="00BF6DEF">
              <w:rPr>
                <w:rFonts w:cstheme="minorHAnsi"/>
                <w:color w:val="222222"/>
                <w:lang w:val="en-US"/>
              </w:rPr>
              <w:t>Although the aforementioned federal study has been available since 2013</w:t>
            </w:r>
            <w:r w:rsidR="008D5F75" w:rsidRPr="00BF6DEF">
              <w:rPr>
                <w:rStyle w:val="Funotenzeichen"/>
                <w:rFonts w:cstheme="minorHAnsi"/>
                <w:color w:val="222222"/>
                <w:lang w:val="en-US"/>
              </w:rPr>
              <w:footnoteReference w:id="7"/>
            </w:r>
            <w:r w:rsidRPr="00BF6DEF">
              <w:rPr>
                <w:rFonts w:cstheme="minorHAnsi"/>
                <w:color w:val="222222"/>
                <w:lang w:val="en-US"/>
              </w:rPr>
              <w:t xml:space="preserve">, it has not been evaluated by the state of Saxony-Anhalt for country-level requirements. In addition, the prospective "further investigations" to the current analysis of the living conditions of women and girls with disabilities and </w:t>
            </w:r>
            <w:r w:rsidR="00C4106C" w:rsidRPr="00BF6DEF">
              <w:rPr>
                <w:rFonts w:cstheme="minorHAnsi"/>
                <w:color w:val="222222"/>
                <w:lang w:val="en-US"/>
              </w:rPr>
              <w:t xml:space="preserve">their prevalence of domestic, sexual and sexualized gender related </w:t>
            </w:r>
            <w:r w:rsidRPr="00BF6DEF">
              <w:rPr>
                <w:rFonts w:cstheme="minorHAnsi"/>
                <w:color w:val="222222"/>
                <w:lang w:val="en-US"/>
              </w:rPr>
              <w:t>violence a</w:t>
            </w:r>
            <w:r w:rsidR="00C4106C" w:rsidRPr="00BF6DEF">
              <w:rPr>
                <w:rFonts w:cstheme="minorHAnsi"/>
                <w:color w:val="222222"/>
                <w:lang w:val="en-US"/>
              </w:rPr>
              <w:t xml:space="preserve">s well of a systematic </w:t>
            </w:r>
            <w:r w:rsidR="001549A6" w:rsidRPr="00BF6DEF">
              <w:rPr>
                <w:rFonts w:cstheme="minorHAnsi"/>
                <w:color w:val="222222"/>
                <w:lang w:val="en-US"/>
              </w:rPr>
              <w:lastRenderedPageBreak/>
              <w:t xml:space="preserve">concept of the </w:t>
            </w:r>
            <w:r w:rsidRPr="00BF6DEF">
              <w:rPr>
                <w:rFonts w:cstheme="minorHAnsi"/>
                <w:color w:val="222222"/>
                <w:lang w:val="en-US"/>
              </w:rPr>
              <w:t>protection f</w:t>
            </w:r>
            <w:r w:rsidR="00C4106C" w:rsidRPr="00BF6DEF">
              <w:rPr>
                <w:rFonts w:cstheme="minorHAnsi"/>
                <w:color w:val="222222"/>
                <w:lang w:val="en-US"/>
              </w:rPr>
              <w:t>rom</w:t>
            </w:r>
            <w:r w:rsidRPr="00BF6DEF">
              <w:rPr>
                <w:rFonts w:cstheme="minorHAnsi"/>
                <w:color w:val="222222"/>
                <w:lang w:val="en-US"/>
              </w:rPr>
              <w:t xml:space="preserve"> </w:t>
            </w:r>
            <w:r w:rsidR="00C4106C" w:rsidRPr="00BF6DEF">
              <w:rPr>
                <w:rFonts w:cstheme="minorHAnsi"/>
                <w:color w:val="222222"/>
                <w:lang w:val="en-US"/>
              </w:rPr>
              <w:t xml:space="preserve">all forms of </w:t>
            </w:r>
            <w:r w:rsidR="001549A6" w:rsidRPr="00BF6DEF">
              <w:rPr>
                <w:rFonts w:cstheme="minorHAnsi"/>
                <w:color w:val="222222"/>
                <w:lang w:val="en-US"/>
              </w:rPr>
              <w:t>gender based</w:t>
            </w:r>
            <w:r w:rsidR="00C4106C" w:rsidRPr="00BF6DEF">
              <w:rPr>
                <w:rFonts w:cstheme="minorHAnsi"/>
                <w:color w:val="222222"/>
                <w:lang w:val="en-US"/>
              </w:rPr>
              <w:t xml:space="preserve"> </w:t>
            </w:r>
            <w:r w:rsidRPr="00BF6DEF">
              <w:rPr>
                <w:rFonts w:cstheme="minorHAnsi"/>
                <w:color w:val="222222"/>
                <w:lang w:val="en-US"/>
              </w:rPr>
              <w:t xml:space="preserve">violence for affected women and girls in the public and private </w:t>
            </w:r>
            <w:r w:rsidR="00411042" w:rsidRPr="00BF6DEF">
              <w:rPr>
                <w:rFonts w:cstheme="minorHAnsi"/>
                <w:color w:val="222222"/>
                <w:lang w:val="en-US"/>
              </w:rPr>
              <w:t>domain</w:t>
            </w:r>
            <w:r w:rsidRPr="00BF6DEF">
              <w:rPr>
                <w:rFonts w:cstheme="minorHAnsi"/>
                <w:color w:val="222222"/>
                <w:lang w:val="en-US"/>
              </w:rPr>
              <w:t xml:space="preserve"> </w:t>
            </w:r>
            <w:r w:rsidR="00C4106C" w:rsidRPr="00BF6DEF">
              <w:rPr>
                <w:rFonts w:cstheme="minorHAnsi"/>
                <w:color w:val="222222"/>
                <w:lang w:val="en-US"/>
              </w:rPr>
              <w:t xml:space="preserve">of Saxony-Anhalt </w:t>
            </w:r>
            <w:r w:rsidRPr="00BF6DEF">
              <w:rPr>
                <w:rFonts w:cstheme="minorHAnsi"/>
                <w:color w:val="222222"/>
                <w:lang w:val="en-US"/>
              </w:rPr>
              <w:t xml:space="preserve">are still missing. These should be developed, according to the </w:t>
            </w:r>
            <w:r w:rsidR="00C4106C" w:rsidRPr="00BF6DEF">
              <w:rPr>
                <w:rFonts w:cstheme="minorHAnsi"/>
                <w:color w:val="222222"/>
                <w:lang w:val="en-US"/>
              </w:rPr>
              <w:t>state</w:t>
            </w:r>
            <w:r w:rsidRPr="00BF6DEF">
              <w:rPr>
                <w:rFonts w:cstheme="minorHAnsi"/>
                <w:color w:val="222222"/>
                <w:lang w:val="en-US"/>
              </w:rPr>
              <w:t>'s response</w:t>
            </w:r>
            <w:r w:rsidR="00C4106C" w:rsidRPr="00BF6DEF">
              <w:rPr>
                <w:rFonts w:cstheme="minorHAnsi"/>
                <w:color w:val="222222"/>
                <w:lang w:val="en-US"/>
              </w:rPr>
              <w:t xml:space="preserve"> to the CRPD committee </w:t>
            </w:r>
            <w:r w:rsidRPr="00BF6DEF">
              <w:rPr>
                <w:rFonts w:cstheme="minorHAnsi"/>
                <w:color w:val="222222"/>
                <w:lang w:val="en-US"/>
              </w:rPr>
              <w:t>, to gain insight into threats</w:t>
            </w:r>
            <w:r w:rsidR="00C4106C" w:rsidRPr="00BF6DEF">
              <w:rPr>
                <w:rFonts w:cstheme="minorHAnsi"/>
                <w:color w:val="222222"/>
                <w:lang w:val="en-US"/>
              </w:rPr>
              <w:t>,</w:t>
            </w:r>
            <w:r w:rsidRPr="00BF6DEF">
              <w:rPr>
                <w:rFonts w:cstheme="minorHAnsi"/>
                <w:color w:val="222222"/>
                <w:lang w:val="en-US"/>
              </w:rPr>
              <w:t xml:space="preserve"> in an advisory body made up of government and civil society </w:t>
            </w:r>
            <w:r w:rsidR="00C4106C" w:rsidRPr="00BF6DEF">
              <w:rPr>
                <w:rFonts w:cstheme="minorHAnsi"/>
                <w:color w:val="222222"/>
                <w:lang w:val="en-US"/>
              </w:rPr>
              <w:t xml:space="preserve">inclusive </w:t>
            </w:r>
            <w:r w:rsidRPr="00BF6DEF">
              <w:rPr>
                <w:rFonts w:cstheme="minorHAnsi"/>
                <w:color w:val="222222"/>
                <w:lang w:val="en-US"/>
              </w:rPr>
              <w:t>representatives.</w:t>
            </w:r>
          </w:p>
          <w:p w:rsidR="003E1A7E" w:rsidRDefault="0028734F" w:rsidP="002B47A5">
            <w:pPr>
              <w:rPr>
                <w:rFonts w:cstheme="minorHAnsi"/>
                <w:color w:val="222222"/>
                <w:lang w:val="en-US"/>
              </w:rPr>
            </w:pPr>
            <w:r>
              <w:rPr>
                <w:rFonts w:cstheme="minorHAnsi"/>
                <w:color w:val="222222"/>
                <w:lang w:val="en-US"/>
              </w:rPr>
              <w:t>Furthermore</w:t>
            </w:r>
            <w:r w:rsidR="00D07633" w:rsidRPr="00D07633">
              <w:rPr>
                <w:rFonts w:cstheme="minorHAnsi"/>
                <w:color w:val="222222"/>
                <w:lang w:val="en-US"/>
              </w:rPr>
              <w:t>, there is no financial guarantee to provide access</w:t>
            </w:r>
            <w:r w:rsidR="00C22AFB">
              <w:rPr>
                <w:rFonts w:cstheme="minorHAnsi"/>
                <w:color w:val="222222"/>
                <w:lang w:val="en-US"/>
              </w:rPr>
              <w:t xml:space="preserve"> </w:t>
            </w:r>
            <w:r w:rsidR="00D07633" w:rsidRPr="00D07633">
              <w:rPr>
                <w:rFonts w:cstheme="minorHAnsi"/>
                <w:color w:val="222222"/>
                <w:lang w:val="en-US"/>
              </w:rPr>
              <w:t xml:space="preserve">or accessibility in women's and children's </w:t>
            </w:r>
            <w:r w:rsidR="00455E12">
              <w:rPr>
                <w:rFonts w:cstheme="minorHAnsi"/>
                <w:color w:val="222222"/>
                <w:lang w:val="en-US"/>
              </w:rPr>
              <w:t>protection shelter</w:t>
            </w:r>
            <w:r w:rsidR="00D07633" w:rsidRPr="00D07633">
              <w:rPr>
                <w:rFonts w:cstheme="minorHAnsi"/>
                <w:color w:val="222222"/>
                <w:lang w:val="en-US"/>
              </w:rPr>
              <w:t xml:space="preserve">, </w:t>
            </w:r>
            <w:r w:rsidR="00B8588E" w:rsidRPr="00D07633">
              <w:rPr>
                <w:rFonts w:cstheme="minorHAnsi"/>
                <w:color w:val="222222"/>
                <w:lang w:val="en-US"/>
              </w:rPr>
              <w:t>counse</w:t>
            </w:r>
            <w:r w:rsidR="0027378B">
              <w:rPr>
                <w:rFonts w:cstheme="minorHAnsi"/>
                <w:color w:val="222222"/>
                <w:lang w:val="en-US"/>
              </w:rPr>
              <w:t>l</w:t>
            </w:r>
            <w:r w:rsidR="00B8588E">
              <w:rPr>
                <w:rFonts w:cstheme="minorHAnsi"/>
                <w:color w:val="222222"/>
                <w:lang w:val="en-US"/>
              </w:rPr>
              <w:t>l</w:t>
            </w:r>
            <w:r w:rsidR="00B8588E" w:rsidRPr="00D07633">
              <w:rPr>
                <w:rFonts w:cstheme="minorHAnsi"/>
                <w:color w:val="222222"/>
                <w:lang w:val="en-US"/>
              </w:rPr>
              <w:t>ing</w:t>
            </w:r>
            <w:r w:rsidR="00D07633" w:rsidRPr="00D07633">
              <w:rPr>
                <w:rFonts w:cstheme="minorHAnsi"/>
                <w:color w:val="222222"/>
                <w:lang w:val="en-US"/>
              </w:rPr>
              <w:t xml:space="preserve"> centr</w:t>
            </w:r>
            <w:r w:rsidR="00C5293A">
              <w:rPr>
                <w:rFonts w:cstheme="minorHAnsi"/>
                <w:color w:val="222222"/>
                <w:lang w:val="en-US"/>
              </w:rPr>
              <w:t>e</w:t>
            </w:r>
            <w:r w:rsidR="00D07633" w:rsidRPr="00D07633">
              <w:rPr>
                <w:rFonts w:cstheme="minorHAnsi"/>
                <w:color w:val="222222"/>
                <w:lang w:val="en-US"/>
              </w:rPr>
              <w:t xml:space="preserve">s or victim protection institutions, especially not for the women with hearing and visual disabilities </w:t>
            </w:r>
            <w:r w:rsidR="004B5482">
              <w:rPr>
                <w:rFonts w:cstheme="minorHAnsi"/>
                <w:color w:val="222222"/>
                <w:lang w:val="en-US"/>
              </w:rPr>
              <w:t xml:space="preserve">and </w:t>
            </w:r>
            <w:r w:rsidR="00D07633" w:rsidRPr="00D07633">
              <w:rPr>
                <w:rFonts w:cstheme="minorHAnsi"/>
                <w:color w:val="222222"/>
                <w:lang w:val="en-US"/>
              </w:rPr>
              <w:t xml:space="preserve">with mental and psychological impairments </w:t>
            </w:r>
            <w:r w:rsidR="004B5482">
              <w:rPr>
                <w:rFonts w:cstheme="minorHAnsi"/>
                <w:color w:val="222222"/>
                <w:lang w:val="en-US"/>
              </w:rPr>
              <w:t xml:space="preserve">who are the ones </w:t>
            </w:r>
            <w:r w:rsidR="004B5482" w:rsidRPr="00D07633">
              <w:rPr>
                <w:rFonts w:cstheme="minorHAnsi"/>
                <w:color w:val="222222"/>
                <w:lang w:val="en-US"/>
              </w:rPr>
              <w:t>most affected by sexual</w:t>
            </w:r>
            <w:r w:rsidR="004B5482">
              <w:rPr>
                <w:rFonts w:cstheme="minorHAnsi"/>
                <w:color w:val="222222"/>
                <w:lang w:val="en-US"/>
              </w:rPr>
              <w:t>ized</w:t>
            </w:r>
            <w:r w:rsidR="004B5482" w:rsidRPr="00D07633">
              <w:rPr>
                <w:rFonts w:cstheme="minorHAnsi"/>
                <w:color w:val="222222"/>
                <w:lang w:val="en-US"/>
              </w:rPr>
              <w:t xml:space="preserve"> violence </w:t>
            </w:r>
            <w:r w:rsidR="00D07633" w:rsidRPr="00D07633">
              <w:rPr>
                <w:rFonts w:cstheme="minorHAnsi"/>
                <w:color w:val="222222"/>
                <w:lang w:val="en-US"/>
              </w:rPr>
              <w:t>(Symposium Min.ASI 15.09.17).</w:t>
            </w:r>
            <w:r w:rsidR="007A6BA5">
              <w:rPr>
                <w:rFonts w:cstheme="minorHAnsi"/>
                <w:color w:val="222222"/>
                <w:lang w:val="en-US"/>
              </w:rPr>
              <w:t xml:space="preserve"> </w:t>
            </w:r>
            <w:r w:rsidR="00D07633" w:rsidRPr="00D07633">
              <w:rPr>
                <w:rFonts w:cstheme="minorHAnsi"/>
                <w:color w:val="222222"/>
                <w:lang w:val="en-US"/>
              </w:rPr>
              <w:t>Despite initial legal efforts since 2007</w:t>
            </w:r>
            <w:r w:rsidR="00C305D4">
              <w:rPr>
                <w:rFonts w:cstheme="minorHAnsi"/>
                <w:color w:val="222222"/>
                <w:lang w:val="en-US"/>
              </w:rPr>
              <w:t>,</w:t>
            </w:r>
            <w:r w:rsidR="00D07633" w:rsidRPr="00D07633">
              <w:rPr>
                <w:rFonts w:cstheme="minorHAnsi"/>
                <w:color w:val="222222"/>
                <w:lang w:val="en-US"/>
              </w:rPr>
              <w:t xml:space="preserve"> the institutions involved in child protection</w:t>
            </w:r>
            <w:r w:rsidR="00C305D4" w:rsidRPr="00D07633">
              <w:rPr>
                <w:rFonts w:cstheme="minorHAnsi"/>
                <w:color w:val="222222"/>
                <w:lang w:val="en-US"/>
              </w:rPr>
              <w:t xml:space="preserve"> are still not </w:t>
            </w:r>
            <w:r w:rsidR="00C305D4">
              <w:rPr>
                <w:rFonts w:cstheme="minorHAnsi"/>
                <w:color w:val="222222"/>
                <w:lang w:val="en-US"/>
              </w:rPr>
              <w:t xml:space="preserve">acting </w:t>
            </w:r>
            <w:r w:rsidR="00C305D4" w:rsidRPr="00D07633">
              <w:rPr>
                <w:rFonts w:cstheme="minorHAnsi"/>
                <w:color w:val="222222"/>
                <w:lang w:val="en-US"/>
              </w:rPr>
              <w:t>adequately coordinated</w:t>
            </w:r>
            <w:r w:rsidR="00D07633" w:rsidRPr="00D07633">
              <w:rPr>
                <w:rFonts w:cstheme="minorHAnsi"/>
                <w:color w:val="222222"/>
                <w:lang w:val="en-US"/>
              </w:rPr>
              <w:t>. Al</w:t>
            </w:r>
            <w:r w:rsidR="00C305D4">
              <w:rPr>
                <w:rFonts w:cstheme="minorHAnsi"/>
                <w:color w:val="222222"/>
                <w:lang w:val="en-US"/>
              </w:rPr>
              <w:t>though meetings of networks on Early H</w:t>
            </w:r>
            <w:r w:rsidR="00D07633" w:rsidRPr="00D07633">
              <w:rPr>
                <w:rFonts w:cstheme="minorHAnsi"/>
                <w:color w:val="222222"/>
                <w:lang w:val="en-US"/>
              </w:rPr>
              <w:t>elp and family midwives take place, however, the respective activities by family midwives, youth welfare office and public health office</w:t>
            </w:r>
            <w:r w:rsidR="00C305D4">
              <w:rPr>
                <w:rFonts w:cstheme="minorHAnsi"/>
                <w:color w:val="222222"/>
                <w:lang w:val="en-US"/>
              </w:rPr>
              <w:t xml:space="preserve"> are not yet  operating coordinated</w:t>
            </w:r>
            <w:r w:rsidR="00D07633" w:rsidRPr="00D07633">
              <w:rPr>
                <w:rFonts w:cstheme="minorHAnsi"/>
                <w:color w:val="222222"/>
                <w:lang w:val="en-US"/>
              </w:rPr>
              <w:t>.</w:t>
            </w:r>
          </w:p>
          <w:p w:rsidR="00D07633" w:rsidRPr="00D07633" w:rsidRDefault="00D07633" w:rsidP="00EF28B1">
            <w:pPr>
              <w:rPr>
                <w:rFonts w:cstheme="minorHAnsi"/>
                <w:color w:val="222222"/>
                <w:lang w:val="en-US"/>
              </w:rPr>
            </w:pPr>
            <w:r w:rsidRPr="00D07633">
              <w:rPr>
                <w:rFonts w:cstheme="minorHAnsi"/>
                <w:color w:val="222222"/>
                <w:lang w:val="en-US"/>
              </w:rPr>
              <w:t>Teachers and other professionals usually do not come into contact with content related to sexuality and the prevention of sexual</w:t>
            </w:r>
            <w:r w:rsidR="00C305D4">
              <w:rPr>
                <w:rFonts w:cstheme="minorHAnsi"/>
                <w:color w:val="222222"/>
                <w:lang w:val="en-US"/>
              </w:rPr>
              <w:t>ized</w:t>
            </w:r>
            <w:r w:rsidRPr="00D07633">
              <w:rPr>
                <w:rFonts w:cstheme="minorHAnsi"/>
                <w:color w:val="222222"/>
                <w:lang w:val="en-US"/>
              </w:rPr>
              <w:t xml:space="preserve"> violence during their </w:t>
            </w:r>
            <w:r w:rsidR="00C305D4">
              <w:rPr>
                <w:rFonts w:cstheme="minorHAnsi"/>
                <w:color w:val="222222"/>
                <w:lang w:val="en-US"/>
              </w:rPr>
              <w:t xml:space="preserve">vocational </w:t>
            </w:r>
            <w:r w:rsidRPr="00D07633">
              <w:rPr>
                <w:rFonts w:cstheme="minorHAnsi"/>
                <w:color w:val="222222"/>
                <w:lang w:val="en-US"/>
              </w:rPr>
              <w:t xml:space="preserve">education. There is also a lack of corresponding regular training and continuing </w:t>
            </w:r>
            <w:r w:rsidR="00C305D4">
              <w:rPr>
                <w:rFonts w:cstheme="minorHAnsi"/>
                <w:color w:val="222222"/>
                <w:lang w:val="en-US"/>
              </w:rPr>
              <w:t xml:space="preserve">further </w:t>
            </w:r>
            <w:r w:rsidRPr="00D07633">
              <w:rPr>
                <w:rFonts w:cstheme="minorHAnsi"/>
                <w:color w:val="222222"/>
                <w:lang w:val="en-US"/>
              </w:rPr>
              <w:t xml:space="preserve">education programs. In particular, there is still a lack of </w:t>
            </w:r>
            <w:r w:rsidR="00C305D4">
              <w:rPr>
                <w:rFonts w:cstheme="minorHAnsi"/>
                <w:color w:val="222222"/>
                <w:lang w:val="en-US"/>
              </w:rPr>
              <w:t xml:space="preserve">an advanced </w:t>
            </w:r>
            <w:r w:rsidRPr="00D07633">
              <w:rPr>
                <w:rFonts w:cstheme="minorHAnsi"/>
                <w:color w:val="222222"/>
                <w:lang w:val="en-US"/>
              </w:rPr>
              <w:t xml:space="preserve">inclusive sexual education: </w:t>
            </w:r>
            <w:r w:rsidR="00C305D4">
              <w:rPr>
                <w:rFonts w:cstheme="minorHAnsi"/>
                <w:color w:val="222222"/>
                <w:lang w:val="en-US"/>
              </w:rPr>
              <w:t xml:space="preserve">instead </w:t>
            </w:r>
            <w:r w:rsidRPr="00D07633">
              <w:rPr>
                <w:rFonts w:cstheme="minorHAnsi"/>
                <w:color w:val="222222"/>
                <w:lang w:val="en-US"/>
              </w:rPr>
              <w:t xml:space="preserve">the ministry responsible has </w:t>
            </w:r>
            <w:r w:rsidR="00C305D4">
              <w:rPr>
                <w:rFonts w:cstheme="minorHAnsi"/>
                <w:color w:val="222222"/>
                <w:lang w:val="en-US"/>
              </w:rPr>
              <w:t xml:space="preserve">as its first step </w:t>
            </w:r>
            <w:r w:rsidRPr="00D07633">
              <w:rPr>
                <w:rFonts w:cstheme="minorHAnsi"/>
                <w:color w:val="222222"/>
                <w:lang w:val="en-US"/>
              </w:rPr>
              <w:t>announced it will slow down inclusion.</w:t>
            </w:r>
            <w:r w:rsidR="00C305D4">
              <w:rPr>
                <w:rStyle w:val="Funotenzeichen"/>
                <w:rFonts w:cstheme="minorHAnsi"/>
                <w:color w:val="222222"/>
                <w:lang w:val="en-US"/>
              </w:rPr>
              <w:footnoteReference w:id="8"/>
            </w:r>
            <w:r w:rsidR="00EF28B1">
              <w:rPr>
                <w:rFonts w:cstheme="minorHAnsi"/>
                <w:color w:val="222222"/>
                <w:lang w:val="en-US"/>
              </w:rPr>
              <w:t xml:space="preserve"> </w:t>
            </w:r>
            <w:r w:rsidRPr="00722074">
              <w:rPr>
                <w:rFonts w:cstheme="minorHAnsi"/>
                <w:color w:val="222222"/>
                <w:lang w:val="en-US"/>
              </w:rPr>
              <w:t xml:space="preserve">Although there are </w:t>
            </w:r>
            <w:r w:rsidR="0018445E" w:rsidRPr="00722074">
              <w:rPr>
                <w:rFonts w:cstheme="minorHAnsi"/>
                <w:color w:val="222222"/>
                <w:lang w:val="en-US"/>
              </w:rPr>
              <w:t xml:space="preserve">housing </w:t>
            </w:r>
            <w:r w:rsidR="000B159E">
              <w:rPr>
                <w:rFonts w:cstheme="minorHAnsi"/>
                <w:color w:val="222222"/>
                <w:lang w:val="en-US"/>
              </w:rPr>
              <w:t>and</w:t>
            </w:r>
            <w:r w:rsidR="0018445E" w:rsidRPr="00722074">
              <w:rPr>
                <w:rFonts w:cstheme="minorHAnsi"/>
                <w:color w:val="222222"/>
                <w:lang w:val="en-US"/>
              </w:rPr>
              <w:t xml:space="preserve"> </w:t>
            </w:r>
            <w:r w:rsidR="000B159E">
              <w:rPr>
                <w:rFonts w:cstheme="minorHAnsi"/>
                <w:color w:val="222222"/>
                <w:lang w:val="en-US"/>
              </w:rPr>
              <w:t xml:space="preserve">residential </w:t>
            </w:r>
            <w:r w:rsidR="0018445E" w:rsidRPr="00722074">
              <w:rPr>
                <w:rFonts w:cstheme="minorHAnsi"/>
                <w:color w:val="222222"/>
                <w:lang w:val="en-US"/>
              </w:rPr>
              <w:t>institution supervisor</w:t>
            </w:r>
            <w:r w:rsidR="000B159E">
              <w:rPr>
                <w:rFonts w:cstheme="minorHAnsi"/>
                <w:color w:val="222222"/>
                <w:lang w:val="en-US"/>
              </w:rPr>
              <w:t>s</w:t>
            </w:r>
            <w:r w:rsidR="0018445E" w:rsidRPr="00722074">
              <w:rPr>
                <w:rFonts w:cstheme="minorHAnsi"/>
                <w:color w:val="222222"/>
                <w:lang w:val="en-US"/>
              </w:rPr>
              <w:t xml:space="preserve"> a</w:t>
            </w:r>
            <w:r w:rsidRPr="00722074">
              <w:rPr>
                <w:rFonts w:cstheme="minorHAnsi"/>
                <w:color w:val="222222"/>
                <w:lang w:val="en-US"/>
              </w:rPr>
              <w:t xml:space="preserve">nd </w:t>
            </w:r>
            <w:r w:rsidR="0018445E" w:rsidRPr="00722074">
              <w:rPr>
                <w:rFonts w:cstheme="minorHAnsi"/>
                <w:color w:val="222222"/>
                <w:lang w:val="en-US"/>
              </w:rPr>
              <w:t xml:space="preserve">a </w:t>
            </w:r>
            <w:r w:rsidR="000B159E">
              <w:rPr>
                <w:rFonts w:cstheme="minorHAnsi"/>
                <w:color w:val="222222"/>
                <w:lang w:val="en-US"/>
              </w:rPr>
              <w:t xml:space="preserve">inspection </w:t>
            </w:r>
            <w:r w:rsidRPr="00722074">
              <w:rPr>
                <w:rFonts w:cstheme="minorHAnsi"/>
                <w:color w:val="222222"/>
                <w:lang w:val="en-US"/>
              </w:rPr>
              <w:t>commission</w:t>
            </w:r>
            <w:r w:rsidR="000B159E">
              <w:rPr>
                <w:rFonts w:cstheme="minorHAnsi"/>
                <w:color w:val="222222"/>
                <w:lang w:val="en-US"/>
              </w:rPr>
              <w:t>s</w:t>
            </w:r>
            <w:r w:rsidRPr="00722074">
              <w:rPr>
                <w:rFonts w:cstheme="minorHAnsi"/>
                <w:color w:val="222222"/>
                <w:lang w:val="en-US"/>
              </w:rPr>
              <w:t xml:space="preserve"> for </w:t>
            </w:r>
            <w:r w:rsidR="0018445E" w:rsidRPr="00722074">
              <w:rPr>
                <w:rFonts w:cstheme="minorHAnsi"/>
                <w:color w:val="222222"/>
                <w:lang w:val="en-US"/>
              </w:rPr>
              <w:t xml:space="preserve">institutions and </w:t>
            </w:r>
            <w:r w:rsidR="00C91480">
              <w:rPr>
                <w:rFonts w:cstheme="minorHAnsi"/>
                <w:color w:val="222222"/>
                <w:lang w:val="en-US"/>
              </w:rPr>
              <w:t xml:space="preserve">residential </w:t>
            </w:r>
            <w:r w:rsidRPr="00722074">
              <w:rPr>
                <w:rFonts w:cstheme="minorHAnsi"/>
                <w:color w:val="222222"/>
                <w:lang w:val="en-US"/>
              </w:rPr>
              <w:t>facilities for pe</w:t>
            </w:r>
            <w:r w:rsidR="00C5293A">
              <w:rPr>
                <w:rFonts w:cstheme="minorHAnsi"/>
                <w:color w:val="222222"/>
                <w:lang w:val="en-US"/>
              </w:rPr>
              <w:t>rsons</w:t>
            </w:r>
            <w:r w:rsidRPr="00722074">
              <w:rPr>
                <w:rFonts w:cstheme="minorHAnsi"/>
                <w:color w:val="222222"/>
                <w:lang w:val="en-US"/>
              </w:rPr>
              <w:t xml:space="preserve"> with disabilities</w:t>
            </w:r>
            <w:r w:rsidR="0018445E" w:rsidRPr="00722074">
              <w:rPr>
                <w:rFonts w:cstheme="minorHAnsi"/>
                <w:color w:val="222222"/>
                <w:lang w:val="en-US"/>
              </w:rPr>
              <w:t xml:space="preserve"> in place</w:t>
            </w:r>
            <w:r w:rsidRPr="00722074">
              <w:rPr>
                <w:rFonts w:cstheme="minorHAnsi"/>
                <w:color w:val="222222"/>
                <w:lang w:val="en-US"/>
              </w:rPr>
              <w:t xml:space="preserve">, </w:t>
            </w:r>
            <w:r w:rsidR="0018445E" w:rsidRPr="00722074">
              <w:rPr>
                <w:rFonts w:cstheme="minorHAnsi"/>
                <w:color w:val="222222"/>
                <w:lang w:val="en-US"/>
              </w:rPr>
              <w:t xml:space="preserve">their </w:t>
            </w:r>
            <w:r w:rsidRPr="00722074">
              <w:rPr>
                <w:rFonts w:cstheme="minorHAnsi"/>
                <w:color w:val="222222"/>
                <w:lang w:val="en-US"/>
              </w:rPr>
              <w:t xml:space="preserve">visits are only conducted every three to five years, and the questions asked do not </w:t>
            </w:r>
            <w:r w:rsidR="0018445E" w:rsidRPr="00722074">
              <w:rPr>
                <w:rFonts w:cstheme="minorHAnsi"/>
                <w:color w:val="222222"/>
                <w:lang w:val="en-US"/>
              </w:rPr>
              <w:t xml:space="preserve">refer to any questions of a necessary </w:t>
            </w:r>
            <w:r w:rsidRPr="00722074">
              <w:rPr>
                <w:rFonts w:cstheme="minorHAnsi"/>
                <w:color w:val="222222"/>
                <w:lang w:val="en-US"/>
              </w:rPr>
              <w:t>catalog o</w:t>
            </w:r>
            <w:r w:rsidR="0018445E" w:rsidRPr="00722074">
              <w:rPr>
                <w:rFonts w:cstheme="minorHAnsi"/>
                <w:color w:val="222222"/>
                <w:lang w:val="en-US"/>
              </w:rPr>
              <w:t>n items of</w:t>
            </w:r>
            <w:r w:rsidRPr="00722074">
              <w:rPr>
                <w:rFonts w:cstheme="minorHAnsi"/>
                <w:color w:val="222222"/>
                <w:lang w:val="en-US"/>
              </w:rPr>
              <w:t xml:space="preserve"> </w:t>
            </w:r>
            <w:r w:rsidR="0018445E" w:rsidRPr="00722074">
              <w:rPr>
                <w:rFonts w:cstheme="minorHAnsi"/>
                <w:color w:val="222222"/>
                <w:lang w:val="en-US"/>
              </w:rPr>
              <w:t xml:space="preserve">prevention and protection of </w:t>
            </w:r>
            <w:r w:rsidR="000B159E">
              <w:rPr>
                <w:rFonts w:cstheme="minorHAnsi"/>
                <w:color w:val="222222"/>
                <w:lang w:val="en-US"/>
              </w:rPr>
              <w:t xml:space="preserve">gender </w:t>
            </w:r>
            <w:r w:rsidRPr="00722074">
              <w:rPr>
                <w:rFonts w:cstheme="minorHAnsi"/>
                <w:color w:val="222222"/>
                <w:lang w:val="en-US"/>
              </w:rPr>
              <w:t xml:space="preserve">specific sexual violence. The </w:t>
            </w:r>
            <w:r w:rsidR="009270A2" w:rsidRPr="00722074">
              <w:rPr>
                <w:rFonts w:cstheme="minorHAnsi"/>
                <w:color w:val="222222"/>
                <w:lang w:val="en-US"/>
              </w:rPr>
              <w:t xml:space="preserve">whole range of the </w:t>
            </w:r>
            <w:r w:rsidRPr="00722074">
              <w:rPr>
                <w:rFonts w:cstheme="minorHAnsi"/>
                <w:color w:val="222222"/>
                <w:lang w:val="en-US"/>
              </w:rPr>
              <w:t>topic of enabling self-determi</w:t>
            </w:r>
            <w:r w:rsidR="009270A2" w:rsidRPr="00722074">
              <w:rPr>
                <w:rFonts w:cstheme="minorHAnsi"/>
                <w:color w:val="222222"/>
                <w:lang w:val="en-US"/>
              </w:rPr>
              <w:t xml:space="preserve">ned sexuality within the housing </w:t>
            </w:r>
            <w:r w:rsidRPr="00722074">
              <w:rPr>
                <w:rFonts w:cstheme="minorHAnsi"/>
                <w:color w:val="222222"/>
                <w:lang w:val="en-US"/>
              </w:rPr>
              <w:t>arrangements (keywords: privacy, information sessions with the clients, etc.) is currently not or only in exceptional cases instead</w:t>
            </w:r>
            <w:r w:rsidR="009270A2" w:rsidRPr="00722074">
              <w:rPr>
                <w:rFonts w:cstheme="minorHAnsi"/>
                <w:color w:val="222222"/>
                <w:lang w:val="en-US"/>
              </w:rPr>
              <w:t xml:space="preserve"> realized in practice</w:t>
            </w:r>
            <w:r w:rsidRPr="00722074">
              <w:rPr>
                <w:rFonts w:cstheme="minorHAnsi"/>
                <w:color w:val="222222"/>
                <w:lang w:val="en-US"/>
              </w:rPr>
              <w:t>.</w:t>
            </w:r>
            <w:r w:rsidR="00EF28B1">
              <w:rPr>
                <w:rFonts w:cstheme="minorHAnsi"/>
                <w:color w:val="222222"/>
                <w:lang w:val="en-US"/>
              </w:rPr>
              <w:t xml:space="preserve"> </w:t>
            </w:r>
            <w:r w:rsidRPr="00722074">
              <w:rPr>
                <w:rFonts w:cstheme="minorHAnsi"/>
                <w:color w:val="222222"/>
                <w:lang w:val="en-US"/>
              </w:rPr>
              <w:t xml:space="preserve">To our knowledge there are even institutions </w:t>
            </w:r>
            <w:r w:rsidR="000B159E">
              <w:rPr>
                <w:rFonts w:cstheme="minorHAnsi"/>
                <w:color w:val="222222"/>
                <w:lang w:val="en-US"/>
              </w:rPr>
              <w:t xml:space="preserve">which </w:t>
            </w:r>
            <w:r w:rsidRPr="00722074">
              <w:rPr>
                <w:rFonts w:cstheme="minorHAnsi"/>
                <w:color w:val="222222"/>
                <w:lang w:val="en-US"/>
              </w:rPr>
              <w:t>do not have a</w:t>
            </w:r>
            <w:r w:rsidR="009270A2" w:rsidRPr="00722074">
              <w:rPr>
                <w:rFonts w:cstheme="minorHAnsi"/>
                <w:color w:val="222222"/>
                <w:lang w:val="en-US"/>
              </w:rPr>
              <w:t>ny</w:t>
            </w:r>
            <w:r w:rsidRPr="00722074">
              <w:rPr>
                <w:rFonts w:cstheme="minorHAnsi"/>
                <w:color w:val="222222"/>
                <w:lang w:val="en-US"/>
              </w:rPr>
              <w:t xml:space="preserve"> concept of protection against </w:t>
            </w:r>
            <w:r w:rsidR="009270A2" w:rsidRPr="00722074">
              <w:rPr>
                <w:rFonts w:cstheme="minorHAnsi"/>
                <w:color w:val="222222"/>
                <w:lang w:val="en-US"/>
              </w:rPr>
              <w:t xml:space="preserve">all that forms of violence: </w:t>
            </w:r>
            <w:r w:rsidRPr="00722074">
              <w:rPr>
                <w:rFonts w:cstheme="minorHAnsi"/>
                <w:color w:val="222222"/>
                <w:lang w:val="en-US"/>
              </w:rPr>
              <w:t>That there are no guidelines for the prevention of sexual</w:t>
            </w:r>
            <w:r w:rsidR="009270A2" w:rsidRPr="00722074">
              <w:rPr>
                <w:rFonts w:cstheme="minorHAnsi"/>
                <w:color w:val="222222"/>
                <w:lang w:val="en-US"/>
              </w:rPr>
              <w:t>ized</w:t>
            </w:r>
            <w:r w:rsidRPr="00722074">
              <w:rPr>
                <w:rFonts w:cstheme="minorHAnsi"/>
                <w:color w:val="222222"/>
                <w:lang w:val="en-US"/>
              </w:rPr>
              <w:t xml:space="preserve"> violence and for the promotion of sexual self-determination</w:t>
            </w:r>
            <w:r w:rsidR="009270A2" w:rsidRPr="00722074">
              <w:rPr>
                <w:rFonts w:cstheme="minorHAnsi"/>
                <w:color w:val="222222"/>
                <w:lang w:val="en-US"/>
              </w:rPr>
              <w:t xml:space="preserve"> in place</w:t>
            </w:r>
            <w:r w:rsidRPr="00722074">
              <w:rPr>
                <w:rFonts w:cstheme="minorHAnsi"/>
                <w:color w:val="222222"/>
                <w:lang w:val="en-US"/>
              </w:rPr>
              <w:t xml:space="preserve">, in the institutions </w:t>
            </w:r>
            <w:r w:rsidR="009270A2" w:rsidRPr="00722074">
              <w:rPr>
                <w:rFonts w:cstheme="minorHAnsi"/>
                <w:color w:val="222222"/>
                <w:lang w:val="en-US"/>
              </w:rPr>
              <w:t xml:space="preserve">is rather the </w:t>
            </w:r>
            <w:r w:rsidR="009270A2" w:rsidRPr="00CD3EAA">
              <w:rPr>
                <w:rFonts w:cstheme="minorHAnsi"/>
                <w:color w:val="222222"/>
                <w:lang w:val="en-US"/>
              </w:rPr>
              <w:t xml:space="preserve">rule </w:t>
            </w:r>
            <w:r w:rsidR="0065049E" w:rsidRPr="00CD3EAA">
              <w:rPr>
                <w:rFonts w:cstheme="minorHAnsi"/>
                <w:color w:val="222222"/>
                <w:lang w:val="en-US"/>
              </w:rPr>
              <w:t>and a scandal since this is a violation of the CRPD and of the human rights of the targeted women and girls.</w:t>
            </w:r>
            <w:r w:rsidR="00EF28B1">
              <w:rPr>
                <w:rFonts w:cstheme="minorHAnsi"/>
                <w:color w:val="222222"/>
                <w:lang w:val="en-US"/>
              </w:rPr>
              <w:t xml:space="preserve"> </w:t>
            </w:r>
            <w:r w:rsidR="00BD44D3" w:rsidRPr="00BD44D3">
              <w:rPr>
                <w:rFonts w:cstheme="minorHAnsi"/>
                <w:lang w:val="en-US"/>
              </w:rPr>
              <w:t>Besides</w:t>
            </w:r>
            <w:r w:rsidR="002918B9" w:rsidRPr="002918B9">
              <w:rPr>
                <w:rFonts w:cstheme="minorHAnsi"/>
                <w:lang w:val="en-US"/>
              </w:rPr>
              <w:t xml:space="preserve"> </w:t>
            </w:r>
            <w:r w:rsidRPr="00D07633">
              <w:rPr>
                <w:rFonts w:cstheme="minorHAnsi"/>
                <w:color w:val="222222"/>
                <w:lang w:val="en-US"/>
              </w:rPr>
              <w:t xml:space="preserve">the indications of missing or inadequate concepts in the institutions, it </w:t>
            </w:r>
            <w:r w:rsidR="00BD44D3">
              <w:rPr>
                <w:rFonts w:cstheme="minorHAnsi"/>
                <w:color w:val="222222"/>
                <w:lang w:val="en-US"/>
              </w:rPr>
              <w:t>becomes apparent t</w:t>
            </w:r>
            <w:r w:rsidRPr="00D07633">
              <w:rPr>
                <w:rFonts w:cstheme="minorHAnsi"/>
                <w:color w:val="222222"/>
                <w:lang w:val="en-US"/>
              </w:rPr>
              <w:t xml:space="preserve">hat there are no contact points for parents who </w:t>
            </w:r>
            <w:r w:rsidR="00D14F96">
              <w:rPr>
                <w:rFonts w:cstheme="minorHAnsi"/>
                <w:color w:val="222222"/>
                <w:lang w:val="en-US"/>
              </w:rPr>
              <w:t xml:space="preserve">are in </w:t>
            </w:r>
            <w:r w:rsidRPr="00D07633">
              <w:rPr>
                <w:rFonts w:cstheme="minorHAnsi"/>
                <w:color w:val="222222"/>
                <w:lang w:val="en-US"/>
              </w:rPr>
              <w:t xml:space="preserve">need </w:t>
            </w:r>
            <w:r w:rsidR="00D14F96">
              <w:rPr>
                <w:rFonts w:cstheme="minorHAnsi"/>
                <w:color w:val="222222"/>
                <w:lang w:val="en-US"/>
              </w:rPr>
              <w:t xml:space="preserve">of </w:t>
            </w:r>
            <w:r w:rsidR="00CD3EAA" w:rsidRPr="00CD3EAA">
              <w:rPr>
                <w:rFonts w:cstheme="minorHAnsi"/>
                <w:color w:val="222222"/>
                <w:lang w:val="en-US"/>
              </w:rPr>
              <w:t>counsel</w:t>
            </w:r>
            <w:r w:rsidR="0027378B">
              <w:rPr>
                <w:rFonts w:cstheme="minorHAnsi"/>
                <w:color w:val="222222"/>
                <w:lang w:val="en-US"/>
              </w:rPr>
              <w:t>l</w:t>
            </w:r>
            <w:r w:rsidR="00CD3EAA" w:rsidRPr="00CD3EAA">
              <w:rPr>
                <w:rFonts w:cstheme="minorHAnsi"/>
                <w:color w:val="222222"/>
                <w:lang w:val="en-US"/>
              </w:rPr>
              <w:t>ing</w:t>
            </w:r>
            <w:r w:rsidR="00D14F96" w:rsidRPr="00CD3EAA">
              <w:rPr>
                <w:rFonts w:cstheme="minorHAnsi"/>
                <w:color w:val="222222"/>
                <w:lang w:val="en-US"/>
              </w:rPr>
              <w:t xml:space="preserve"> and</w:t>
            </w:r>
            <w:r w:rsidR="00D14F96">
              <w:rPr>
                <w:rFonts w:cstheme="minorHAnsi"/>
                <w:color w:val="222222"/>
                <w:lang w:val="en-US"/>
              </w:rPr>
              <w:t xml:space="preserve"> </w:t>
            </w:r>
            <w:r w:rsidRPr="00D07633">
              <w:rPr>
                <w:rFonts w:cstheme="minorHAnsi"/>
                <w:color w:val="222222"/>
                <w:lang w:val="en-US"/>
              </w:rPr>
              <w:t xml:space="preserve">help </w:t>
            </w:r>
            <w:r w:rsidR="00D14F96">
              <w:rPr>
                <w:rFonts w:cstheme="minorHAnsi"/>
                <w:color w:val="222222"/>
                <w:lang w:val="en-US"/>
              </w:rPr>
              <w:t xml:space="preserve">with the issue of </w:t>
            </w:r>
            <w:r w:rsidRPr="00D07633">
              <w:rPr>
                <w:rFonts w:cstheme="minorHAnsi"/>
                <w:color w:val="222222"/>
                <w:lang w:val="en-US"/>
              </w:rPr>
              <w:t>sexual violence. There is a lack of contact points for girls and women adapted to the needs of disabled girls and women affected by sexual violence. Barriers mostly exist in poor wheelchair accessibility, not to mention accessibility and assistance (-</w:t>
            </w:r>
            <w:r w:rsidR="00227B2E">
              <w:rPr>
                <w:rFonts w:cstheme="minorHAnsi"/>
                <w:color w:val="222222"/>
                <w:lang w:val="en-US"/>
              </w:rPr>
              <w:t xml:space="preserve">devices and financial </w:t>
            </w:r>
            <w:r w:rsidRPr="00D07633">
              <w:rPr>
                <w:rFonts w:cstheme="minorHAnsi"/>
                <w:color w:val="222222"/>
                <w:lang w:val="en-US"/>
              </w:rPr>
              <w:t xml:space="preserve">investments) for working with blind, deaf or mentally ill </w:t>
            </w:r>
            <w:r w:rsidR="00C5293A">
              <w:rPr>
                <w:rFonts w:cstheme="minorHAnsi"/>
                <w:color w:val="222222"/>
                <w:lang w:val="en-US"/>
              </w:rPr>
              <w:t>persons</w:t>
            </w:r>
            <w:r w:rsidRPr="00D07633">
              <w:rPr>
                <w:rFonts w:cstheme="minorHAnsi"/>
                <w:color w:val="222222"/>
                <w:lang w:val="en-US"/>
              </w:rPr>
              <w:t xml:space="preserve">. The above-mentioned offers in school contexts </w:t>
            </w:r>
            <w:r w:rsidR="00227B2E">
              <w:rPr>
                <w:rFonts w:cstheme="minorHAnsi"/>
                <w:color w:val="222222"/>
                <w:lang w:val="en-US"/>
              </w:rPr>
              <w:t xml:space="preserve">apply </w:t>
            </w:r>
            <w:r w:rsidRPr="00D07633">
              <w:rPr>
                <w:rFonts w:cstheme="minorHAnsi"/>
                <w:color w:val="222222"/>
                <w:lang w:val="en-US"/>
              </w:rPr>
              <w:t xml:space="preserve">only </w:t>
            </w:r>
            <w:r w:rsidR="00227B2E">
              <w:rPr>
                <w:rFonts w:cstheme="minorHAnsi"/>
                <w:color w:val="222222"/>
                <w:lang w:val="en-US"/>
              </w:rPr>
              <w:t>in general:</w:t>
            </w:r>
            <w:r w:rsidRPr="00D07633">
              <w:rPr>
                <w:rFonts w:cstheme="minorHAnsi"/>
                <w:color w:val="222222"/>
                <w:lang w:val="en-US"/>
              </w:rPr>
              <w:t xml:space="preserve"> there are currently no adequate offers on violence and sexual violence in </w:t>
            </w:r>
            <w:r w:rsidR="00227B2E">
              <w:rPr>
                <w:rFonts w:cstheme="minorHAnsi"/>
                <w:color w:val="222222"/>
                <w:lang w:val="en-US"/>
              </w:rPr>
              <w:t xml:space="preserve">the </w:t>
            </w:r>
            <w:r w:rsidRPr="00D07633">
              <w:rPr>
                <w:rFonts w:cstheme="minorHAnsi"/>
                <w:color w:val="222222"/>
                <w:lang w:val="en-US"/>
              </w:rPr>
              <w:t xml:space="preserve">school contexts which are accessible </w:t>
            </w:r>
            <w:r w:rsidR="00227B2E">
              <w:rPr>
                <w:rFonts w:cstheme="minorHAnsi"/>
                <w:color w:val="222222"/>
                <w:lang w:val="en-US"/>
              </w:rPr>
              <w:t xml:space="preserve">and </w:t>
            </w:r>
            <w:r w:rsidR="00884D51">
              <w:rPr>
                <w:rFonts w:cstheme="minorHAnsi"/>
                <w:color w:val="222222"/>
                <w:lang w:val="en-US"/>
              </w:rPr>
              <w:t>gender sensible</w:t>
            </w:r>
            <w:r w:rsidR="00227B2E">
              <w:rPr>
                <w:rFonts w:cstheme="minorHAnsi"/>
                <w:color w:val="222222"/>
                <w:lang w:val="en-US"/>
              </w:rPr>
              <w:t xml:space="preserve"> </w:t>
            </w:r>
            <w:r w:rsidR="00884D51">
              <w:rPr>
                <w:rFonts w:cstheme="minorHAnsi"/>
                <w:color w:val="222222"/>
                <w:lang w:val="en-US"/>
              </w:rPr>
              <w:t>arranged</w:t>
            </w:r>
            <w:r w:rsidR="00227B2E">
              <w:rPr>
                <w:rFonts w:cstheme="minorHAnsi"/>
                <w:color w:val="222222"/>
                <w:lang w:val="en-US"/>
              </w:rPr>
              <w:t xml:space="preserve"> for the use of </w:t>
            </w:r>
            <w:r w:rsidRPr="00D07633">
              <w:rPr>
                <w:rFonts w:cstheme="minorHAnsi"/>
                <w:color w:val="222222"/>
                <w:lang w:val="en-US"/>
              </w:rPr>
              <w:t xml:space="preserve">disabled children and </w:t>
            </w:r>
            <w:r w:rsidR="00747A21">
              <w:rPr>
                <w:rFonts w:cstheme="minorHAnsi"/>
                <w:color w:val="222222"/>
                <w:lang w:val="en-US"/>
              </w:rPr>
              <w:t>juveniles</w:t>
            </w:r>
            <w:r w:rsidRPr="00D07633">
              <w:rPr>
                <w:rFonts w:cstheme="minorHAnsi"/>
                <w:color w:val="222222"/>
                <w:lang w:val="en-US"/>
              </w:rPr>
              <w:t>.</w:t>
            </w:r>
            <w:r w:rsidR="00747A21">
              <w:rPr>
                <w:rFonts w:cstheme="minorHAnsi"/>
                <w:color w:val="222222"/>
                <w:lang w:val="en-US"/>
              </w:rPr>
              <w:t xml:space="preserve"> </w:t>
            </w:r>
            <w:r w:rsidRPr="00D07633">
              <w:rPr>
                <w:rFonts w:cstheme="minorHAnsi"/>
                <w:color w:val="222222"/>
                <w:lang w:val="en-US"/>
              </w:rPr>
              <w:t>There is no coordinating and networking function in the state of Saxony-Anhalt that guarantees protection.</w:t>
            </w:r>
          </w:p>
        </w:tc>
      </w:tr>
      <w:tr w:rsidR="008200FD" w:rsidRPr="00D43FFB" w:rsidTr="00A93788">
        <w:tc>
          <w:tcPr>
            <w:tcW w:w="1526" w:type="dxa"/>
          </w:tcPr>
          <w:p w:rsidR="008200FD" w:rsidRPr="00C45128" w:rsidRDefault="008200FD" w:rsidP="00D34754">
            <w:pPr>
              <w:spacing w:after="120"/>
              <w:rPr>
                <w:rFonts w:cstheme="minorHAnsi"/>
                <w:color w:val="222222"/>
                <w:lang w:val="en-US"/>
              </w:rPr>
            </w:pPr>
            <w:r w:rsidRPr="00C45128">
              <w:rPr>
                <w:rFonts w:cstheme="minorHAnsi"/>
                <w:color w:val="222222"/>
                <w:lang w:val="en-US"/>
              </w:rPr>
              <w:lastRenderedPageBreak/>
              <w:t xml:space="preserve">Recommended </w:t>
            </w:r>
            <w:r w:rsidRPr="00C45128">
              <w:rPr>
                <w:rFonts w:cstheme="minorHAnsi"/>
                <w:color w:val="222222"/>
                <w:lang w:val="en-US"/>
              </w:rPr>
              <w:lastRenderedPageBreak/>
              <w:t>measures for an improvement</w:t>
            </w:r>
          </w:p>
        </w:tc>
        <w:tc>
          <w:tcPr>
            <w:tcW w:w="7684" w:type="dxa"/>
          </w:tcPr>
          <w:p w:rsidR="00227B2E" w:rsidRPr="00227B2E" w:rsidRDefault="00227B2E" w:rsidP="002B47A5">
            <w:pPr>
              <w:rPr>
                <w:rFonts w:cstheme="minorHAnsi"/>
                <w:color w:val="222222"/>
                <w:lang w:val="en-US"/>
              </w:rPr>
            </w:pPr>
            <w:r w:rsidRPr="00227B2E">
              <w:rPr>
                <w:rFonts w:cstheme="minorHAnsi"/>
                <w:color w:val="222222"/>
                <w:lang w:val="en-US"/>
              </w:rPr>
              <w:lastRenderedPageBreak/>
              <w:t xml:space="preserve">(1) To develop a study on the current analysis of the situation of women and girls </w:t>
            </w:r>
            <w:r w:rsidRPr="00227B2E">
              <w:rPr>
                <w:rFonts w:cstheme="minorHAnsi"/>
                <w:color w:val="222222"/>
                <w:lang w:val="en-US"/>
              </w:rPr>
              <w:lastRenderedPageBreak/>
              <w:t xml:space="preserve">with disabilities and </w:t>
            </w:r>
            <w:r w:rsidR="006E0680">
              <w:rPr>
                <w:rFonts w:cstheme="minorHAnsi"/>
                <w:color w:val="222222"/>
                <w:lang w:val="en-US"/>
              </w:rPr>
              <w:t xml:space="preserve">experiences of </w:t>
            </w:r>
            <w:r w:rsidRPr="00227B2E">
              <w:rPr>
                <w:rFonts w:cstheme="minorHAnsi"/>
                <w:color w:val="222222"/>
                <w:lang w:val="en-US"/>
              </w:rPr>
              <w:t>violence and the sy</w:t>
            </w:r>
            <w:r w:rsidR="006E0680">
              <w:rPr>
                <w:rFonts w:cstheme="minorHAnsi"/>
                <w:color w:val="222222"/>
                <w:lang w:val="en-US"/>
              </w:rPr>
              <w:t>stematic-conceptual protection from</w:t>
            </w:r>
            <w:r w:rsidRPr="00227B2E">
              <w:rPr>
                <w:rFonts w:cstheme="minorHAnsi"/>
                <w:color w:val="222222"/>
                <w:lang w:val="en-US"/>
              </w:rPr>
              <w:t xml:space="preserve"> violence for affected women and girls in the public and private </w:t>
            </w:r>
            <w:r w:rsidR="006E0680">
              <w:rPr>
                <w:rFonts w:cstheme="minorHAnsi"/>
                <w:color w:val="222222"/>
                <w:lang w:val="en-US"/>
              </w:rPr>
              <w:t xml:space="preserve">area </w:t>
            </w:r>
            <w:r w:rsidRPr="00227B2E">
              <w:rPr>
                <w:rFonts w:cstheme="minorHAnsi"/>
                <w:color w:val="222222"/>
                <w:lang w:val="en-US"/>
              </w:rPr>
              <w:t>at the state level.</w:t>
            </w:r>
          </w:p>
          <w:p w:rsidR="00227B2E" w:rsidRPr="00227B2E" w:rsidRDefault="00227B2E" w:rsidP="002B47A5">
            <w:pPr>
              <w:rPr>
                <w:rFonts w:cstheme="minorHAnsi"/>
                <w:color w:val="222222"/>
                <w:lang w:val="en-US"/>
              </w:rPr>
            </w:pPr>
            <w:r w:rsidRPr="00227B2E">
              <w:rPr>
                <w:rFonts w:cstheme="minorHAnsi"/>
                <w:color w:val="222222"/>
                <w:lang w:val="en-US"/>
              </w:rPr>
              <w:t>(2) On this basis, a comprehensive, effective and financially secure concept with a timely set of objectives</w:t>
            </w:r>
            <w:r w:rsidR="006E0680">
              <w:rPr>
                <w:rFonts w:cstheme="minorHAnsi"/>
                <w:color w:val="222222"/>
                <w:lang w:val="en-US"/>
              </w:rPr>
              <w:t xml:space="preserve"> and measures</w:t>
            </w:r>
            <w:r w:rsidRPr="00227B2E">
              <w:rPr>
                <w:rFonts w:cstheme="minorHAnsi"/>
                <w:color w:val="222222"/>
                <w:lang w:val="en-US"/>
              </w:rPr>
              <w:t xml:space="preserve"> must be presented</w:t>
            </w:r>
            <w:r w:rsidR="00C81F65">
              <w:rPr>
                <w:rFonts w:cstheme="minorHAnsi"/>
                <w:color w:val="222222"/>
                <w:lang w:val="en-US"/>
              </w:rPr>
              <w:t xml:space="preserve"> in order of the State</w:t>
            </w:r>
            <w:r w:rsidRPr="00227B2E">
              <w:rPr>
                <w:rFonts w:cstheme="minorHAnsi"/>
                <w:color w:val="222222"/>
                <w:lang w:val="en-US"/>
              </w:rPr>
              <w:t>.</w:t>
            </w:r>
          </w:p>
          <w:p w:rsidR="00227B2E" w:rsidRPr="00227B2E" w:rsidRDefault="00227B2E" w:rsidP="002B47A5">
            <w:pPr>
              <w:rPr>
                <w:rFonts w:cstheme="minorHAnsi"/>
                <w:color w:val="222222"/>
                <w:lang w:val="en-US"/>
              </w:rPr>
            </w:pPr>
            <w:r w:rsidRPr="00227B2E">
              <w:rPr>
                <w:rFonts w:cstheme="minorHAnsi"/>
                <w:color w:val="222222"/>
                <w:lang w:val="en-US"/>
              </w:rPr>
              <w:t xml:space="preserve">(3) </w:t>
            </w:r>
            <w:r w:rsidR="0039347A">
              <w:rPr>
                <w:rFonts w:cstheme="minorHAnsi"/>
                <w:color w:val="222222"/>
                <w:lang w:val="en-US"/>
              </w:rPr>
              <w:t xml:space="preserve">The state shall order a </w:t>
            </w:r>
            <w:r w:rsidRPr="00227B2E">
              <w:rPr>
                <w:rFonts w:cstheme="minorHAnsi"/>
                <w:color w:val="222222"/>
                <w:lang w:val="en-US"/>
              </w:rPr>
              <w:t xml:space="preserve">basic assessment of the current state </w:t>
            </w:r>
            <w:r w:rsidR="0039347A">
              <w:rPr>
                <w:rFonts w:cstheme="minorHAnsi"/>
                <w:color w:val="222222"/>
                <w:lang w:val="en-US"/>
              </w:rPr>
              <w:t xml:space="preserve">about a. in which institutions </w:t>
            </w:r>
            <w:r w:rsidRPr="00227B2E">
              <w:rPr>
                <w:rFonts w:cstheme="minorHAnsi"/>
                <w:color w:val="222222"/>
                <w:lang w:val="en-US"/>
              </w:rPr>
              <w:t>gender-differentiated concept</w:t>
            </w:r>
            <w:r w:rsidR="0039347A">
              <w:rPr>
                <w:rFonts w:cstheme="minorHAnsi"/>
                <w:color w:val="222222"/>
                <w:lang w:val="en-US"/>
              </w:rPr>
              <w:t>s</w:t>
            </w:r>
            <w:r w:rsidRPr="00227B2E">
              <w:rPr>
                <w:rFonts w:cstheme="minorHAnsi"/>
                <w:color w:val="222222"/>
                <w:lang w:val="en-US"/>
              </w:rPr>
              <w:t xml:space="preserve"> </w:t>
            </w:r>
            <w:r w:rsidR="0039347A">
              <w:rPr>
                <w:rFonts w:cstheme="minorHAnsi"/>
                <w:color w:val="222222"/>
                <w:lang w:val="en-US"/>
              </w:rPr>
              <w:t xml:space="preserve">for the protection from all forms of </w:t>
            </w:r>
            <w:r w:rsidRPr="00227B2E">
              <w:rPr>
                <w:rFonts w:cstheme="minorHAnsi"/>
                <w:color w:val="222222"/>
                <w:lang w:val="en-US"/>
              </w:rPr>
              <w:t xml:space="preserve">violence </w:t>
            </w:r>
            <w:r w:rsidR="0039347A">
              <w:rPr>
                <w:rFonts w:cstheme="minorHAnsi"/>
                <w:color w:val="222222"/>
                <w:lang w:val="en-US"/>
              </w:rPr>
              <w:t xml:space="preserve">exists, b. about </w:t>
            </w:r>
            <w:r w:rsidRPr="00227B2E">
              <w:rPr>
                <w:rFonts w:cstheme="minorHAnsi"/>
                <w:color w:val="222222"/>
                <w:lang w:val="en-US"/>
              </w:rPr>
              <w:t xml:space="preserve">how they </w:t>
            </w:r>
            <w:r w:rsidR="0039347A">
              <w:rPr>
                <w:rFonts w:cstheme="minorHAnsi"/>
                <w:color w:val="222222"/>
                <w:lang w:val="en-US"/>
              </w:rPr>
              <w:t xml:space="preserve">are implemented and operated </w:t>
            </w:r>
            <w:r w:rsidRPr="00227B2E">
              <w:rPr>
                <w:rFonts w:cstheme="minorHAnsi"/>
                <w:color w:val="222222"/>
                <w:lang w:val="en-US"/>
              </w:rPr>
              <w:t xml:space="preserve">in the </w:t>
            </w:r>
            <w:r w:rsidR="0039347A">
              <w:rPr>
                <w:rFonts w:cstheme="minorHAnsi"/>
                <w:color w:val="222222"/>
                <w:lang w:val="en-US"/>
              </w:rPr>
              <w:t xml:space="preserve">institutions, and c. </w:t>
            </w:r>
            <w:r w:rsidRPr="00227B2E">
              <w:rPr>
                <w:rFonts w:cstheme="minorHAnsi"/>
                <w:color w:val="222222"/>
                <w:lang w:val="en-US"/>
              </w:rPr>
              <w:t xml:space="preserve">how effective they are and </w:t>
            </w:r>
            <w:r w:rsidR="0039347A">
              <w:rPr>
                <w:rFonts w:cstheme="minorHAnsi"/>
                <w:color w:val="222222"/>
                <w:lang w:val="en-US"/>
              </w:rPr>
              <w:t xml:space="preserve">d. </w:t>
            </w:r>
            <w:r w:rsidRPr="00227B2E">
              <w:rPr>
                <w:rFonts w:cstheme="minorHAnsi"/>
                <w:color w:val="222222"/>
                <w:lang w:val="en-US"/>
              </w:rPr>
              <w:t xml:space="preserve">how </w:t>
            </w:r>
            <w:r w:rsidR="0039347A">
              <w:rPr>
                <w:rFonts w:cstheme="minorHAnsi"/>
                <w:color w:val="222222"/>
                <w:lang w:val="en-US"/>
              </w:rPr>
              <w:t xml:space="preserve">far each of them is in compliance with the </w:t>
            </w:r>
            <w:r w:rsidR="0054550A">
              <w:rPr>
                <w:rFonts w:cstheme="minorHAnsi"/>
                <w:color w:val="222222"/>
                <w:lang w:val="en-US"/>
              </w:rPr>
              <w:t>CRPD</w:t>
            </w:r>
            <w:r w:rsidR="00C70D02">
              <w:rPr>
                <w:rFonts w:cstheme="minorHAnsi"/>
                <w:color w:val="222222"/>
                <w:lang w:val="en-US"/>
              </w:rPr>
              <w:t xml:space="preserve"> </w:t>
            </w:r>
            <w:r w:rsidRPr="00227B2E">
              <w:rPr>
                <w:rFonts w:cstheme="minorHAnsi"/>
                <w:color w:val="222222"/>
                <w:lang w:val="en-US"/>
              </w:rPr>
              <w:t>standards.</w:t>
            </w:r>
          </w:p>
          <w:p w:rsidR="00227B2E" w:rsidRPr="00227B2E" w:rsidRDefault="00227B2E" w:rsidP="002B47A5">
            <w:pPr>
              <w:rPr>
                <w:rFonts w:cstheme="minorHAnsi"/>
                <w:color w:val="222222"/>
                <w:lang w:val="en-US"/>
              </w:rPr>
            </w:pPr>
            <w:r w:rsidRPr="00227B2E">
              <w:rPr>
                <w:rFonts w:cstheme="minorHAnsi"/>
                <w:color w:val="222222"/>
                <w:lang w:val="en-US"/>
              </w:rPr>
              <w:t>(4) The appropr</w:t>
            </w:r>
            <w:r w:rsidR="00145546">
              <w:rPr>
                <w:rFonts w:cstheme="minorHAnsi"/>
                <w:color w:val="222222"/>
                <w:lang w:val="en-US"/>
              </w:rPr>
              <w:t>iate examination of the</w:t>
            </w:r>
            <w:r w:rsidRPr="00227B2E">
              <w:rPr>
                <w:rFonts w:cstheme="minorHAnsi"/>
                <w:color w:val="222222"/>
                <w:lang w:val="en-US"/>
              </w:rPr>
              <w:t xml:space="preserve"> </w:t>
            </w:r>
            <w:r w:rsidR="00145546">
              <w:rPr>
                <w:rFonts w:cstheme="minorHAnsi"/>
                <w:color w:val="222222"/>
                <w:lang w:val="en-US"/>
              </w:rPr>
              <w:t xml:space="preserve">current </w:t>
            </w:r>
            <w:r w:rsidRPr="00227B2E">
              <w:rPr>
                <w:rFonts w:cstheme="minorHAnsi"/>
                <w:color w:val="222222"/>
                <w:lang w:val="en-US"/>
              </w:rPr>
              <w:t xml:space="preserve">state should </w:t>
            </w:r>
            <w:r w:rsidR="00145546">
              <w:rPr>
                <w:rFonts w:cstheme="minorHAnsi"/>
                <w:color w:val="222222"/>
                <w:lang w:val="en-US"/>
              </w:rPr>
              <w:t>be under</w:t>
            </w:r>
            <w:r w:rsidRPr="00227B2E">
              <w:rPr>
                <w:rFonts w:cstheme="minorHAnsi"/>
                <w:color w:val="222222"/>
                <w:lang w:val="en-US"/>
              </w:rPr>
              <w:t>take</w:t>
            </w:r>
            <w:r w:rsidR="00145546">
              <w:rPr>
                <w:rFonts w:cstheme="minorHAnsi"/>
                <w:color w:val="222222"/>
                <w:lang w:val="en-US"/>
              </w:rPr>
              <w:t>n</w:t>
            </w:r>
            <w:r w:rsidRPr="00227B2E">
              <w:rPr>
                <w:rFonts w:cstheme="minorHAnsi"/>
                <w:color w:val="222222"/>
                <w:lang w:val="en-US"/>
              </w:rPr>
              <w:t xml:space="preserve"> with </w:t>
            </w:r>
            <w:r w:rsidR="00145546">
              <w:rPr>
                <w:rFonts w:cstheme="minorHAnsi"/>
                <w:color w:val="222222"/>
                <w:lang w:val="en-US"/>
              </w:rPr>
              <w:t xml:space="preserve">explicit </w:t>
            </w:r>
            <w:r w:rsidRPr="00227B2E">
              <w:rPr>
                <w:rFonts w:cstheme="minorHAnsi"/>
                <w:color w:val="222222"/>
                <w:lang w:val="en-US"/>
              </w:rPr>
              <w:t>regard to concepts for the prevention of sexual</w:t>
            </w:r>
            <w:r w:rsidR="00145546">
              <w:rPr>
                <w:rFonts w:cstheme="minorHAnsi"/>
                <w:color w:val="222222"/>
                <w:lang w:val="en-US"/>
              </w:rPr>
              <w:t>ized</w:t>
            </w:r>
            <w:r w:rsidRPr="00227B2E">
              <w:rPr>
                <w:rFonts w:cstheme="minorHAnsi"/>
                <w:color w:val="222222"/>
                <w:lang w:val="en-US"/>
              </w:rPr>
              <w:t xml:space="preserve"> violence and the promotion of sexual self-determination.</w:t>
            </w:r>
          </w:p>
          <w:p w:rsidR="00227B2E" w:rsidRPr="00BF51E7" w:rsidRDefault="00227B2E" w:rsidP="002B47A5">
            <w:pPr>
              <w:rPr>
                <w:rFonts w:cstheme="minorHAnsi"/>
                <w:color w:val="222222"/>
                <w:lang w:val="en-US"/>
              </w:rPr>
            </w:pPr>
            <w:r w:rsidRPr="00227B2E">
              <w:rPr>
                <w:rFonts w:cstheme="minorHAnsi"/>
                <w:color w:val="222222"/>
                <w:lang w:val="en-US"/>
              </w:rPr>
              <w:t xml:space="preserve">(5) The mandates of the Home Inspectorate and the Visiting Commissions of the </w:t>
            </w:r>
            <w:r w:rsidR="005351EA">
              <w:rPr>
                <w:rFonts w:cstheme="minorHAnsi"/>
                <w:color w:val="222222"/>
                <w:lang w:val="en-US"/>
              </w:rPr>
              <w:t>State of Saxony-</w:t>
            </w:r>
            <w:r w:rsidR="00E52A15">
              <w:rPr>
                <w:rFonts w:cstheme="minorHAnsi"/>
                <w:color w:val="222222"/>
                <w:lang w:val="en-US"/>
              </w:rPr>
              <w:t xml:space="preserve">Anhalt </w:t>
            </w:r>
            <w:r w:rsidRPr="00227B2E">
              <w:rPr>
                <w:rFonts w:cstheme="minorHAnsi"/>
                <w:color w:val="222222"/>
                <w:lang w:val="en-US"/>
              </w:rPr>
              <w:t xml:space="preserve">should be </w:t>
            </w:r>
            <w:r w:rsidR="00835BFA">
              <w:rPr>
                <w:rFonts w:cstheme="minorHAnsi"/>
                <w:color w:val="222222"/>
                <w:lang w:val="en-US"/>
              </w:rPr>
              <w:t xml:space="preserve">specified </w:t>
            </w:r>
            <w:r w:rsidRPr="00227B2E">
              <w:rPr>
                <w:rFonts w:cstheme="minorHAnsi"/>
                <w:color w:val="222222"/>
                <w:lang w:val="en-US"/>
              </w:rPr>
              <w:t xml:space="preserve">in </w:t>
            </w:r>
            <w:r w:rsidR="00835BFA">
              <w:rPr>
                <w:rFonts w:cstheme="minorHAnsi"/>
                <w:color w:val="222222"/>
                <w:lang w:val="en-US"/>
              </w:rPr>
              <w:t xml:space="preserve">terms of the assessment of the mandatory </w:t>
            </w:r>
            <w:r w:rsidRPr="00227B2E">
              <w:rPr>
                <w:rFonts w:cstheme="minorHAnsi"/>
                <w:color w:val="222222"/>
                <w:lang w:val="en-US"/>
              </w:rPr>
              <w:t>concepts o</w:t>
            </w:r>
            <w:r w:rsidR="00835BFA">
              <w:rPr>
                <w:rFonts w:cstheme="minorHAnsi"/>
                <w:color w:val="222222"/>
                <w:lang w:val="en-US"/>
              </w:rPr>
              <w:t xml:space="preserve">n the </w:t>
            </w:r>
            <w:r w:rsidRPr="00227B2E">
              <w:rPr>
                <w:rFonts w:cstheme="minorHAnsi"/>
                <w:color w:val="222222"/>
                <w:lang w:val="en-US"/>
              </w:rPr>
              <w:t xml:space="preserve">protection </w:t>
            </w:r>
            <w:r w:rsidR="00835BFA">
              <w:rPr>
                <w:rFonts w:cstheme="minorHAnsi"/>
                <w:color w:val="222222"/>
                <w:lang w:val="en-US"/>
              </w:rPr>
              <w:t xml:space="preserve">from violence </w:t>
            </w:r>
            <w:r w:rsidRPr="00227B2E">
              <w:rPr>
                <w:rFonts w:cstheme="minorHAnsi"/>
                <w:color w:val="222222"/>
                <w:lang w:val="en-US"/>
              </w:rPr>
              <w:t xml:space="preserve">as well as </w:t>
            </w:r>
            <w:r w:rsidR="00835BFA">
              <w:rPr>
                <w:rFonts w:cstheme="minorHAnsi"/>
                <w:color w:val="222222"/>
                <w:lang w:val="en-US"/>
              </w:rPr>
              <w:t xml:space="preserve">in terms of the </w:t>
            </w:r>
            <w:r w:rsidRPr="00227B2E">
              <w:rPr>
                <w:rFonts w:cstheme="minorHAnsi"/>
                <w:color w:val="222222"/>
                <w:lang w:val="en-US"/>
              </w:rPr>
              <w:t>concepts for the prevention of sexual</w:t>
            </w:r>
            <w:r w:rsidR="00835BFA">
              <w:rPr>
                <w:rFonts w:cstheme="minorHAnsi"/>
                <w:color w:val="222222"/>
                <w:lang w:val="en-US"/>
              </w:rPr>
              <w:t>ized</w:t>
            </w:r>
            <w:r w:rsidRPr="00227B2E">
              <w:rPr>
                <w:rFonts w:cstheme="minorHAnsi"/>
                <w:color w:val="222222"/>
                <w:lang w:val="en-US"/>
              </w:rPr>
              <w:t xml:space="preserve"> violence and </w:t>
            </w:r>
            <w:r w:rsidR="00835BFA">
              <w:rPr>
                <w:rFonts w:cstheme="minorHAnsi"/>
                <w:color w:val="222222"/>
                <w:lang w:val="en-US"/>
              </w:rPr>
              <w:t xml:space="preserve">the promotion of </w:t>
            </w:r>
            <w:r w:rsidRPr="00227B2E">
              <w:rPr>
                <w:rFonts w:cstheme="minorHAnsi"/>
                <w:color w:val="222222"/>
                <w:lang w:val="en-US"/>
              </w:rPr>
              <w:t xml:space="preserve">sexual self-determination; this should also be anchored in the </w:t>
            </w:r>
            <w:r w:rsidR="00BF51E7" w:rsidRPr="00BF51E7">
              <w:rPr>
                <w:rFonts w:cstheme="minorHAnsi"/>
                <w:lang w:val="en-US"/>
              </w:rPr>
              <w:t xml:space="preserve">Act on Forms of Residential Accommodation and Participation of the </w:t>
            </w:r>
            <w:r w:rsidR="00BF51E7" w:rsidRPr="00BF51E7">
              <w:rPr>
                <w:rFonts w:cstheme="minorHAnsi"/>
                <w:i/>
                <w:iCs/>
                <w:lang w:val="en-US"/>
              </w:rPr>
              <w:t xml:space="preserve">Land </w:t>
            </w:r>
            <w:r w:rsidR="00BF51E7" w:rsidRPr="00BF51E7">
              <w:rPr>
                <w:rFonts w:cstheme="minorHAnsi"/>
                <w:lang w:val="en-US"/>
              </w:rPr>
              <w:t>Saxony-Anhalt</w:t>
            </w:r>
            <w:r w:rsidRPr="00BF51E7">
              <w:rPr>
                <w:rFonts w:cstheme="minorHAnsi"/>
                <w:color w:val="222222"/>
                <w:lang w:val="en-US"/>
              </w:rPr>
              <w:t xml:space="preserve"> (WTG-LSA)</w:t>
            </w:r>
            <w:r w:rsidR="00835BFA" w:rsidRPr="00BF51E7">
              <w:rPr>
                <w:rStyle w:val="Funotenzeichen"/>
                <w:rFonts w:cstheme="minorHAnsi"/>
                <w:color w:val="222222"/>
                <w:lang w:val="en-US"/>
              </w:rPr>
              <w:footnoteReference w:id="9"/>
            </w:r>
            <w:r w:rsidRPr="00BF51E7">
              <w:rPr>
                <w:rFonts w:cstheme="minorHAnsi"/>
                <w:color w:val="222222"/>
                <w:lang w:val="en-US"/>
              </w:rPr>
              <w:t>.</w:t>
            </w:r>
          </w:p>
          <w:p w:rsidR="00227B2E" w:rsidRPr="00227B2E" w:rsidRDefault="00227B2E" w:rsidP="002B47A5">
            <w:pPr>
              <w:rPr>
                <w:rFonts w:cstheme="minorHAnsi"/>
                <w:color w:val="222222"/>
                <w:lang w:val="en-US"/>
              </w:rPr>
            </w:pPr>
            <w:r w:rsidRPr="001424EB">
              <w:rPr>
                <w:rFonts w:cstheme="minorHAnsi"/>
                <w:color w:val="222222"/>
                <w:lang w:val="en-US"/>
              </w:rPr>
              <w:t xml:space="preserve">(6) Developing and </w:t>
            </w:r>
            <w:r w:rsidR="005351EA" w:rsidRPr="001424EB">
              <w:rPr>
                <w:rFonts w:cstheme="minorHAnsi"/>
                <w:color w:val="222222"/>
                <w:lang w:val="en-US"/>
              </w:rPr>
              <w:t>establishing</w:t>
            </w:r>
            <w:r w:rsidRPr="001424EB">
              <w:rPr>
                <w:rFonts w:cstheme="minorHAnsi"/>
                <w:color w:val="222222"/>
                <w:lang w:val="en-US"/>
              </w:rPr>
              <w:t xml:space="preserve"> </w:t>
            </w:r>
            <w:r w:rsidR="005351EA" w:rsidRPr="001424EB">
              <w:rPr>
                <w:rFonts w:cstheme="minorHAnsi"/>
                <w:color w:val="222222"/>
                <w:lang w:val="en-US"/>
              </w:rPr>
              <w:t xml:space="preserve">of </w:t>
            </w:r>
            <w:r w:rsidRPr="001424EB">
              <w:rPr>
                <w:rFonts w:cstheme="minorHAnsi"/>
                <w:color w:val="222222"/>
                <w:lang w:val="en-US"/>
              </w:rPr>
              <w:t>curricula</w:t>
            </w:r>
            <w:r w:rsidRPr="00227B2E">
              <w:rPr>
                <w:rFonts w:cstheme="minorHAnsi"/>
                <w:color w:val="222222"/>
                <w:lang w:val="en-US"/>
              </w:rPr>
              <w:t xml:space="preserve"> for </w:t>
            </w:r>
            <w:r w:rsidR="005351EA">
              <w:rPr>
                <w:rFonts w:cstheme="minorHAnsi"/>
                <w:color w:val="222222"/>
                <w:lang w:val="en-US"/>
              </w:rPr>
              <w:t xml:space="preserve">the vocational </w:t>
            </w:r>
            <w:r w:rsidRPr="00227B2E">
              <w:rPr>
                <w:rFonts w:cstheme="minorHAnsi"/>
                <w:color w:val="222222"/>
                <w:lang w:val="en-US"/>
              </w:rPr>
              <w:t xml:space="preserve">education, training and </w:t>
            </w:r>
            <w:r w:rsidR="005351EA">
              <w:rPr>
                <w:rFonts w:cstheme="minorHAnsi"/>
                <w:color w:val="222222"/>
                <w:lang w:val="en-US"/>
              </w:rPr>
              <w:t xml:space="preserve">lifelong capacity building which </w:t>
            </w:r>
            <w:r w:rsidRPr="00227B2E">
              <w:rPr>
                <w:rFonts w:cstheme="minorHAnsi"/>
                <w:color w:val="222222"/>
                <w:lang w:val="en-US"/>
              </w:rPr>
              <w:t>i</w:t>
            </w:r>
            <w:r w:rsidR="005351EA">
              <w:rPr>
                <w:rFonts w:cstheme="minorHAnsi"/>
                <w:color w:val="222222"/>
                <w:lang w:val="en-US"/>
              </w:rPr>
              <w:t>.</w:t>
            </w:r>
            <w:r w:rsidRPr="00227B2E">
              <w:rPr>
                <w:rFonts w:cstheme="minorHAnsi"/>
                <w:color w:val="222222"/>
                <w:lang w:val="en-US"/>
              </w:rPr>
              <w:t xml:space="preserve">a. </w:t>
            </w:r>
            <w:r w:rsidR="005351EA">
              <w:rPr>
                <w:rFonts w:cstheme="minorHAnsi"/>
                <w:color w:val="222222"/>
                <w:lang w:val="en-US"/>
              </w:rPr>
              <w:t xml:space="preserve">shall be anchored </w:t>
            </w:r>
            <w:r w:rsidRPr="00227B2E">
              <w:rPr>
                <w:rFonts w:cstheme="minorHAnsi"/>
                <w:color w:val="222222"/>
                <w:lang w:val="en-US"/>
              </w:rPr>
              <w:t>in the study and training courses in the context of school (teacher</w:t>
            </w:r>
            <w:r w:rsidR="00F67660">
              <w:rPr>
                <w:rFonts w:cstheme="minorHAnsi"/>
                <w:color w:val="222222"/>
                <w:lang w:val="en-US"/>
              </w:rPr>
              <w:t>s</w:t>
            </w:r>
            <w:r w:rsidRPr="00227B2E">
              <w:rPr>
                <w:rFonts w:cstheme="minorHAnsi"/>
                <w:color w:val="222222"/>
                <w:lang w:val="en-US"/>
              </w:rPr>
              <w:t xml:space="preserve"> </w:t>
            </w:r>
            <w:r w:rsidR="00F67660">
              <w:rPr>
                <w:rFonts w:cstheme="minorHAnsi"/>
                <w:color w:val="222222"/>
                <w:lang w:val="en-US"/>
              </w:rPr>
              <w:t>T</w:t>
            </w:r>
            <w:r w:rsidR="00F67660" w:rsidRPr="00F67660">
              <w:rPr>
                <w:rFonts w:cstheme="minorHAnsi"/>
                <w:color w:val="222222"/>
                <w:lang w:val="en-US"/>
              </w:rPr>
              <w:t xml:space="preserve">herapeutic Education </w:t>
            </w:r>
            <w:r w:rsidR="00F67660">
              <w:rPr>
                <w:rFonts w:cstheme="minorHAnsi"/>
                <w:color w:val="222222"/>
                <w:lang w:val="en-US"/>
              </w:rPr>
              <w:t xml:space="preserve">and rehabilitation </w:t>
            </w:r>
            <w:r w:rsidR="00F67660" w:rsidRPr="00F67660">
              <w:rPr>
                <w:rFonts w:cstheme="minorHAnsi"/>
                <w:color w:val="222222"/>
                <w:lang w:val="en-US"/>
              </w:rPr>
              <w:t>Studies</w:t>
            </w:r>
            <w:r w:rsidR="00F67660">
              <w:rPr>
                <w:rFonts w:cstheme="minorHAnsi"/>
                <w:color w:val="222222"/>
                <w:lang w:val="en-US"/>
              </w:rPr>
              <w:t>) and institutional and private in house care</w:t>
            </w:r>
            <w:r w:rsidRPr="00227B2E">
              <w:rPr>
                <w:rFonts w:cstheme="minorHAnsi"/>
                <w:color w:val="222222"/>
                <w:lang w:val="en-US"/>
              </w:rPr>
              <w:t>.</w:t>
            </w:r>
          </w:p>
          <w:p w:rsidR="00227B2E" w:rsidRPr="00227B2E" w:rsidRDefault="00227B2E" w:rsidP="002B47A5">
            <w:pPr>
              <w:rPr>
                <w:rFonts w:cstheme="minorHAnsi"/>
                <w:color w:val="222222"/>
                <w:lang w:val="en-US"/>
              </w:rPr>
            </w:pPr>
            <w:r w:rsidRPr="00227B2E">
              <w:rPr>
                <w:rFonts w:cstheme="minorHAnsi"/>
                <w:color w:val="222222"/>
                <w:lang w:val="en-US"/>
              </w:rPr>
              <w:t xml:space="preserve">(7) Further development of the </w:t>
            </w:r>
            <w:r w:rsidR="003A6AAB" w:rsidRPr="00227B2E">
              <w:rPr>
                <w:rFonts w:cstheme="minorHAnsi"/>
                <w:color w:val="222222"/>
                <w:lang w:val="en-US"/>
              </w:rPr>
              <w:t>co</w:t>
            </w:r>
            <w:r w:rsidR="003A6AAB">
              <w:rPr>
                <w:rFonts w:cstheme="minorHAnsi"/>
                <w:color w:val="222222"/>
                <w:lang w:val="en-US"/>
              </w:rPr>
              <w:t>unsel</w:t>
            </w:r>
            <w:r w:rsidR="007C742D">
              <w:rPr>
                <w:rFonts w:cstheme="minorHAnsi"/>
                <w:color w:val="222222"/>
                <w:lang w:val="en-US"/>
              </w:rPr>
              <w:t>l</w:t>
            </w:r>
            <w:r w:rsidR="003A6AAB">
              <w:rPr>
                <w:rFonts w:cstheme="minorHAnsi"/>
                <w:color w:val="222222"/>
                <w:lang w:val="en-US"/>
              </w:rPr>
              <w:t>ing infrastructure</w:t>
            </w:r>
            <w:r w:rsidRPr="00227B2E">
              <w:rPr>
                <w:rFonts w:cstheme="minorHAnsi"/>
                <w:color w:val="222222"/>
                <w:lang w:val="en-US"/>
              </w:rPr>
              <w:t xml:space="preserve">: Up to now, the </w:t>
            </w:r>
            <w:r w:rsidR="009102D6">
              <w:rPr>
                <w:rFonts w:cstheme="minorHAnsi"/>
                <w:color w:val="222222"/>
                <w:lang w:val="en-US"/>
              </w:rPr>
              <w:t xml:space="preserve">Land has </w:t>
            </w:r>
            <w:r w:rsidRPr="00227B2E">
              <w:rPr>
                <w:rFonts w:cstheme="minorHAnsi"/>
                <w:color w:val="222222"/>
                <w:lang w:val="en-US"/>
              </w:rPr>
              <w:t xml:space="preserve">only </w:t>
            </w:r>
            <w:r w:rsidR="009102D6">
              <w:rPr>
                <w:rFonts w:cstheme="minorHAnsi"/>
                <w:color w:val="222222"/>
                <w:lang w:val="en-US"/>
              </w:rPr>
              <w:t xml:space="preserve">instructed the </w:t>
            </w:r>
            <w:r w:rsidRPr="00227B2E">
              <w:rPr>
                <w:rFonts w:cstheme="minorHAnsi"/>
                <w:color w:val="222222"/>
                <w:lang w:val="en-US"/>
              </w:rPr>
              <w:t>speciali</w:t>
            </w:r>
            <w:r w:rsidR="00C5293A">
              <w:rPr>
                <w:rFonts w:cstheme="minorHAnsi"/>
                <w:color w:val="222222"/>
                <w:lang w:val="en-US"/>
              </w:rPr>
              <w:t>zed counsel</w:t>
            </w:r>
            <w:r w:rsidR="007C742D">
              <w:rPr>
                <w:rFonts w:cstheme="minorHAnsi"/>
                <w:color w:val="222222"/>
                <w:lang w:val="en-US"/>
              </w:rPr>
              <w:t>l</w:t>
            </w:r>
            <w:r w:rsidR="00C5293A">
              <w:rPr>
                <w:rFonts w:cstheme="minorHAnsi"/>
                <w:color w:val="222222"/>
                <w:lang w:val="en-US"/>
              </w:rPr>
              <w:t>ing cent</w:t>
            </w:r>
            <w:r w:rsidR="007759A8">
              <w:rPr>
                <w:rFonts w:cstheme="minorHAnsi"/>
                <w:color w:val="222222"/>
                <w:lang w:val="en-US"/>
              </w:rPr>
              <w:t>r</w:t>
            </w:r>
            <w:r w:rsidR="00C5293A">
              <w:rPr>
                <w:rFonts w:cstheme="minorHAnsi"/>
                <w:color w:val="222222"/>
                <w:lang w:val="en-US"/>
              </w:rPr>
              <w:t>e</w:t>
            </w:r>
            <w:r w:rsidR="007759A8">
              <w:rPr>
                <w:rFonts w:cstheme="minorHAnsi"/>
                <w:color w:val="222222"/>
                <w:lang w:val="en-US"/>
              </w:rPr>
              <w:t>s for persons with disabilities and their families a</w:t>
            </w:r>
            <w:r w:rsidRPr="00227B2E">
              <w:rPr>
                <w:rFonts w:cstheme="minorHAnsi"/>
                <w:color w:val="222222"/>
                <w:lang w:val="en-US"/>
              </w:rPr>
              <w:t xml:space="preserve">nd </w:t>
            </w:r>
            <w:r w:rsidR="009102D6">
              <w:rPr>
                <w:rFonts w:cstheme="minorHAnsi"/>
                <w:color w:val="222222"/>
                <w:lang w:val="en-US"/>
              </w:rPr>
              <w:t xml:space="preserve">other </w:t>
            </w:r>
            <w:r w:rsidRPr="00227B2E">
              <w:rPr>
                <w:rFonts w:cstheme="minorHAnsi"/>
                <w:color w:val="222222"/>
                <w:lang w:val="en-US"/>
              </w:rPr>
              <w:t>support facilities</w:t>
            </w:r>
            <w:r w:rsidR="007759A8">
              <w:rPr>
                <w:rFonts w:cstheme="minorHAnsi"/>
                <w:color w:val="222222"/>
                <w:lang w:val="en-US"/>
              </w:rPr>
              <w:t xml:space="preserve"> </w:t>
            </w:r>
            <w:r w:rsidRPr="00227B2E">
              <w:rPr>
                <w:rFonts w:cstheme="minorHAnsi"/>
                <w:color w:val="222222"/>
                <w:lang w:val="en-US"/>
              </w:rPr>
              <w:t xml:space="preserve">such as women's and child protection </w:t>
            </w:r>
            <w:r w:rsidR="000801DA">
              <w:rPr>
                <w:rFonts w:cstheme="minorHAnsi"/>
                <w:color w:val="222222"/>
                <w:lang w:val="en-US"/>
              </w:rPr>
              <w:t xml:space="preserve">shelters to </w:t>
            </w:r>
            <w:r w:rsidRPr="00227B2E">
              <w:rPr>
                <w:rFonts w:cstheme="minorHAnsi"/>
                <w:color w:val="222222"/>
                <w:lang w:val="en-US"/>
              </w:rPr>
              <w:t xml:space="preserve">ensure that accessibility </w:t>
            </w:r>
            <w:r w:rsidR="000801DA">
              <w:rPr>
                <w:rFonts w:cstheme="minorHAnsi"/>
                <w:color w:val="222222"/>
                <w:lang w:val="en-US"/>
              </w:rPr>
              <w:t xml:space="preserve">will be established at the point </w:t>
            </w:r>
            <w:r w:rsidR="006D4DCB">
              <w:rPr>
                <w:rFonts w:cstheme="minorHAnsi"/>
                <w:color w:val="222222"/>
                <w:lang w:val="en-US"/>
              </w:rPr>
              <w:t xml:space="preserve">the </w:t>
            </w:r>
            <w:r w:rsidR="000801DA">
              <w:rPr>
                <w:rFonts w:cstheme="minorHAnsi"/>
                <w:color w:val="222222"/>
                <w:lang w:val="en-US"/>
              </w:rPr>
              <w:t>reconstruction and e</w:t>
            </w:r>
            <w:r w:rsidRPr="00227B2E">
              <w:rPr>
                <w:rFonts w:cstheme="minorHAnsi"/>
                <w:color w:val="222222"/>
                <w:lang w:val="en-US"/>
              </w:rPr>
              <w:t>xten</w:t>
            </w:r>
            <w:r w:rsidR="000801DA">
              <w:rPr>
                <w:rFonts w:cstheme="minorHAnsi"/>
                <w:color w:val="222222"/>
                <w:lang w:val="en-US"/>
              </w:rPr>
              <w:t xml:space="preserve">sion of institutions and rooms </w:t>
            </w:r>
            <w:r w:rsidR="006D4DCB">
              <w:rPr>
                <w:rFonts w:cstheme="minorHAnsi"/>
                <w:color w:val="222222"/>
                <w:lang w:val="en-US"/>
              </w:rPr>
              <w:t xml:space="preserve">or </w:t>
            </w:r>
            <w:r w:rsidR="000801DA">
              <w:rPr>
                <w:rFonts w:cstheme="minorHAnsi"/>
                <w:color w:val="222222"/>
                <w:lang w:val="en-US"/>
              </w:rPr>
              <w:t xml:space="preserve">at the point when new occupants are incoming. </w:t>
            </w:r>
            <w:r w:rsidR="006D4DCB">
              <w:rPr>
                <w:rFonts w:cstheme="minorHAnsi"/>
                <w:color w:val="222222"/>
                <w:lang w:val="en-US"/>
              </w:rPr>
              <w:t xml:space="preserve">Currently even this is not </w:t>
            </w:r>
            <w:r w:rsidRPr="00227B2E">
              <w:rPr>
                <w:rFonts w:cstheme="minorHAnsi"/>
                <w:color w:val="222222"/>
                <w:lang w:val="en-US"/>
              </w:rPr>
              <w:t>financially underpinned</w:t>
            </w:r>
            <w:r w:rsidR="006D4DCB">
              <w:rPr>
                <w:rFonts w:cstheme="minorHAnsi"/>
                <w:color w:val="222222"/>
                <w:lang w:val="en-US"/>
              </w:rPr>
              <w:t xml:space="preserve"> in the Lands budget, </w:t>
            </w:r>
            <w:r w:rsidRPr="00227B2E">
              <w:rPr>
                <w:rFonts w:cstheme="minorHAnsi"/>
                <w:color w:val="222222"/>
                <w:lang w:val="en-US"/>
              </w:rPr>
              <w:t xml:space="preserve">so that the </w:t>
            </w:r>
            <w:r w:rsidR="006D4DCB">
              <w:rPr>
                <w:rFonts w:cstheme="minorHAnsi"/>
                <w:color w:val="222222"/>
                <w:lang w:val="en-US"/>
              </w:rPr>
              <w:t>specialized counsel</w:t>
            </w:r>
            <w:r w:rsidR="007C742D">
              <w:rPr>
                <w:rFonts w:cstheme="minorHAnsi"/>
                <w:color w:val="222222"/>
                <w:lang w:val="en-US"/>
              </w:rPr>
              <w:t>l</w:t>
            </w:r>
            <w:r w:rsidR="006D4DCB">
              <w:rPr>
                <w:rFonts w:cstheme="minorHAnsi"/>
                <w:color w:val="222222"/>
                <w:lang w:val="en-US"/>
              </w:rPr>
              <w:t xml:space="preserve">ing services are </w:t>
            </w:r>
            <w:r w:rsidRPr="00227B2E">
              <w:rPr>
                <w:rFonts w:cstheme="minorHAnsi"/>
                <w:color w:val="222222"/>
                <w:lang w:val="en-US"/>
              </w:rPr>
              <w:t xml:space="preserve">financially </w:t>
            </w:r>
            <w:r w:rsidR="006D4DCB">
              <w:rPr>
                <w:rFonts w:cstheme="minorHAnsi"/>
                <w:color w:val="222222"/>
                <w:lang w:val="en-US"/>
              </w:rPr>
              <w:t xml:space="preserve">threatened in their </w:t>
            </w:r>
            <w:r w:rsidRPr="00227B2E">
              <w:rPr>
                <w:rFonts w:cstheme="minorHAnsi"/>
                <w:color w:val="222222"/>
                <w:lang w:val="en-US"/>
              </w:rPr>
              <w:t>existen</w:t>
            </w:r>
            <w:r w:rsidR="006D4DCB">
              <w:rPr>
                <w:rFonts w:cstheme="minorHAnsi"/>
                <w:color w:val="222222"/>
                <w:lang w:val="en-US"/>
              </w:rPr>
              <w:t>ce at the moment of such reconstructions or relocations</w:t>
            </w:r>
            <w:r w:rsidRPr="00227B2E">
              <w:rPr>
                <w:rFonts w:cstheme="minorHAnsi"/>
                <w:color w:val="222222"/>
                <w:lang w:val="en-US"/>
              </w:rPr>
              <w:t>.</w:t>
            </w:r>
          </w:p>
          <w:p w:rsidR="00227B2E" w:rsidRPr="00227B2E" w:rsidRDefault="00227B2E" w:rsidP="002B47A5">
            <w:pPr>
              <w:rPr>
                <w:rFonts w:cstheme="minorHAnsi"/>
                <w:color w:val="222222"/>
                <w:lang w:val="en-US"/>
              </w:rPr>
            </w:pPr>
            <w:r w:rsidRPr="00227B2E">
              <w:rPr>
                <w:rFonts w:cstheme="minorHAnsi"/>
                <w:color w:val="222222"/>
                <w:lang w:val="en-US"/>
              </w:rPr>
              <w:t xml:space="preserve">(8) In </w:t>
            </w:r>
            <w:r w:rsidRPr="003F4B65">
              <w:rPr>
                <w:rFonts w:cstheme="minorHAnsi"/>
                <w:color w:val="222222"/>
                <w:lang w:val="en-US"/>
              </w:rPr>
              <w:t>schools a</w:t>
            </w:r>
            <w:r w:rsidRPr="00227B2E">
              <w:rPr>
                <w:rFonts w:cstheme="minorHAnsi"/>
                <w:color w:val="222222"/>
                <w:lang w:val="en-US"/>
              </w:rPr>
              <w:t xml:space="preserve">nd institutions </w:t>
            </w:r>
            <w:r w:rsidR="007C2C14">
              <w:rPr>
                <w:rFonts w:cstheme="minorHAnsi"/>
                <w:color w:val="222222"/>
                <w:lang w:val="en-US"/>
              </w:rPr>
              <w:t xml:space="preserve">for persons with disabilities </w:t>
            </w:r>
            <w:r w:rsidRPr="00227B2E">
              <w:rPr>
                <w:rFonts w:cstheme="minorHAnsi"/>
                <w:color w:val="222222"/>
                <w:lang w:val="en-US"/>
              </w:rPr>
              <w:t xml:space="preserve">concepts should be introduced and brought to life, </w:t>
            </w:r>
            <w:r w:rsidR="007C2C14">
              <w:rPr>
                <w:rFonts w:cstheme="minorHAnsi"/>
                <w:color w:val="222222"/>
                <w:lang w:val="en-US"/>
              </w:rPr>
              <w:t xml:space="preserve">which are aimed </w:t>
            </w:r>
            <w:r w:rsidRPr="00227B2E">
              <w:rPr>
                <w:rFonts w:cstheme="minorHAnsi"/>
                <w:color w:val="222222"/>
                <w:lang w:val="en-US"/>
              </w:rPr>
              <w:t xml:space="preserve">at the prevention </w:t>
            </w:r>
            <w:r w:rsidR="007C2C14">
              <w:rPr>
                <w:rFonts w:cstheme="minorHAnsi"/>
                <w:color w:val="222222"/>
                <w:lang w:val="en-US"/>
              </w:rPr>
              <w:t>o</w:t>
            </w:r>
            <w:r w:rsidRPr="00227B2E">
              <w:rPr>
                <w:rFonts w:cstheme="minorHAnsi"/>
                <w:color w:val="222222"/>
                <w:lang w:val="en-US"/>
              </w:rPr>
              <w:t>f sexual</w:t>
            </w:r>
            <w:r w:rsidR="007C2C14">
              <w:rPr>
                <w:rFonts w:cstheme="minorHAnsi"/>
                <w:color w:val="222222"/>
                <w:lang w:val="en-US"/>
              </w:rPr>
              <w:t>ized</w:t>
            </w:r>
            <w:r w:rsidRPr="00227B2E">
              <w:rPr>
                <w:rFonts w:cstheme="minorHAnsi"/>
                <w:color w:val="222222"/>
                <w:lang w:val="en-US"/>
              </w:rPr>
              <w:t xml:space="preserve"> violence and the promotion of sexual self-determination.</w:t>
            </w:r>
          </w:p>
          <w:p w:rsidR="00227B2E" w:rsidRPr="00227B2E" w:rsidRDefault="00227B2E" w:rsidP="002B47A5">
            <w:pPr>
              <w:rPr>
                <w:rFonts w:cstheme="minorHAnsi"/>
                <w:color w:val="222222"/>
                <w:lang w:val="en-US"/>
              </w:rPr>
            </w:pPr>
            <w:r w:rsidRPr="00227B2E">
              <w:rPr>
                <w:rFonts w:cstheme="minorHAnsi"/>
                <w:color w:val="222222"/>
                <w:lang w:val="en-US"/>
              </w:rPr>
              <w:t>(9) Ensuring the information, intervention and coordination functions required by the UN</w:t>
            </w:r>
            <w:r w:rsidR="007759A8">
              <w:rPr>
                <w:rFonts w:cstheme="minorHAnsi"/>
                <w:color w:val="222222"/>
                <w:lang w:val="en-US"/>
              </w:rPr>
              <w:t>-</w:t>
            </w:r>
            <w:r w:rsidRPr="00227B2E">
              <w:rPr>
                <w:rFonts w:cstheme="minorHAnsi"/>
                <w:color w:val="222222"/>
                <w:lang w:val="en-US"/>
              </w:rPr>
              <w:t>CRPD financially secure structures</w:t>
            </w:r>
            <w:r w:rsidR="003A632A">
              <w:rPr>
                <w:rFonts w:cstheme="minorHAnsi"/>
                <w:color w:val="222222"/>
                <w:lang w:val="en-US"/>
              </w:rPr>
              <w:t xml:space="preserve"> </w:t>
            </w:r>
            <w:r w:rsidRPr="00227B2E">
              <w:rPr>
                <w:rFonts w:cstheme="minorHAnsi"/>
                <w:color w:val="222222"/>
                <w:lang w:val="en-US"/>
              </w:rPr>
              <w:t xml:space="preserve">such as the formation of a </w:t>
            </w:r>
            <w:r w:rsidR="004F030F">
              <w:rPr>
                <w:rFonts w:cstheme="minorHAnsi"/>
                <w:color w:val="222222"/>
                <w:lang w:val="en-US"/>
              </w:rPr>
              <w:t>Land</w:t>
            </w:r>
            <w:r w:rsidR="00D95538">
              <w:rPr>
                <w:rFonts w:cstheme="minorHAnsi"/>
                <w:color w:val="222222"/>
                <w:lang w:val="en-US"/>
              </w:rPr>
              <w:t xml:space="preserve"> </w:t>
            </w:r>
            <w:r w:rsidR="004F030F">
              <w:rPr>
                <w:rFonts w:cstheme="minorHAnsi"/>
                <w:color w:val="222222"/>
                <w:lang w:val="en-US"/>
              </w:rPr>
              <w:t>Coordination Focal Point for Women and Girls with Disabilities and a Land Working G</w:t>
            </w:r>
            <w:r w:rsidRPr="00227B2E">
              <w:rPr>
                <w:rFonts w:cstheme="minorHAnsi"/>
                <w:color w:val="222222"/>
                <w:lang w:val="en-US"/>
              </w:rPr>
              <w:t xml:space="preserve">roup </w:t>
            </w:r>
            <w:r w:rsidR="004F030F">
              <w:rPr>
                <w:rFonts w:cstheme="minorHAnsi"/>
                <w:color w:val="222222"/>
                <w:lang w:val="en-US"/>
              </w:rPr>
              <w:t>of W</w:t>
            </w:r>
            <w:r w:rsidRPr="00227B2E">
              <w:rPr>
                <w:rFonts w:cstheme="minorHAnsi"/>
                <w:color w:val="222222"/>
                <w:lang w:val="en-US"/>
              </w:rPr>
              <w:t>omen and</w:t>
            </w:r>
            <w:r w:rsidR="004F030F">
              <w:rPr>
                <w:rFonts w:cstheme="minorHAnsi"/>
                <w:color w:val="222222"/>
                <w:lang w:val="en-US"/>
              </w:rPr>
              <w:t xml:space="preserve"> Girls with D</w:t>
            </w:r>
            <w:r w:rsidRPr="00227B2E">
              <w:rPr>
                <w:rFonts w:cstheme="minorHAnsi"/>
                <w:color w:val="222222"/>
                <w:lang w:val="en-US"/>
              </w:rPr>
              <w:t xml:space="preserve">isabilities and the formation of a </w:t>
            </w:r>
            <w:r w:rsidR="00D95538">
              <w:rPr>
                <w:rFonts w:cstheme="minorHAnsi"/>
                <w:color w:val="222222"/>
                <w:lang w:val="en-US"/>
              </w:rPr>
              <w:t>state coordination focal point</w:t>
            </w:r>
            <w:r w:rsidRPr="00227B2E">
              <w:rPr>
                <w:rFonts w:cstheme="minorHAnsi"/>
                <w:color w:val="222222"/>
                <w:lang w:val="en-US"/>
              </w:rPr>
              <w:t>.</w:t>
            </w:r>
          </w:p>
          <w:p w:rsidR="00227B2E" w:rsidRPr="003F4B65" w:rsidRDefault="00C1472F" w:rsidP="002B47A5">
            <w:pPr>
              <w:rPr>
                <w:rFonts w:cstheme="minorHAnsi"/>
                <w:color w:val="222222"/>
                <w:lang w:val="en-US"/>
              </w:rPr>
            </w:pPr>
            <w:r w:rsidRPr="003F4B65">
              <w:rPr>
                <w:rFonts w:cstheme="minorHAnsi"/>
                <w:color w:val="222222"/>
                <w:lang w:val="en-US"/>
              </w:rPr>
              <w:t>(10) a. In the state budget</w:t>
            </w:r>
            <w:r w:rsidR="00227B2E" w:rsidRPr="003F4B65">
              <w:rPr>
                <w:rFonts w:cstheme="minorHAnsi"/>
                <w:color w:val="222222"/>
                <w:lang w:val="en-US"/>
              </w:rPr>
              <w:t xml:space="preserve"> appropriate financial resources must be allocated, once for investment</w:t>
            </w:r>
            <w:r w:rsidRPr="003F4B65">
              <w:rPr>
                <w:rFonts w:cstheme="minorHAnsi"/>
                <w:color w:val="222222"/>
                <w:lang w:val="en-US"/>
              </w:rPr>
              <w:t xml:space="preserve"> by the Land</w:t>
            </w:r>
            <w:r w:rsidR="00227B2E" w:rsidRPr="003F4B65">
              <w:rPr>
                <w:rFonts w:cstheme="minorHAnsi"/>
                <w:color w:val="222222"/>
                <w:lang w:val="en-US"/>
              </w:rPr>
              <w:t xml:space="preserve">, and secondly for retrieval by existing </w:t>
            </w:r>
            <w:r w:rsidRPr="003F4B65">
              <w:rPr>
                <w:rFonts w:cstheme="minorHAnsi"/>
                <w:color w:val="222222"/>
                <w:lang w:val="en-US"/>
              </w:rPr>
              <w:t xml:space="preserve">facilities </w:t>
            </w:r>
            <w:r w:rsidR="00227B2E" w:rsidRPr="003F4B65">
              <w:rPr>
                <w:rFonts w:cstheme="minorHAnsi"/>
                <w:color w:val="222222"/>
                <w:lang w:val="en-US"/>
              </w:rPr>
              <w:t>(institutions</w:t>
            </w:r>
            <w:r w:rsidRPr="003F4B65">
              <w:rPr>
                <w:rFonts w:cstheme="minorHAnsi"/>
                <w:color w:val="222222"/>
                <w:lang w:val="en-US"/>
              </w:rPr>
              <w:t>/ centr</w:t>
            </w:r>
            <w:r w:rsidR="00C5293A" w:rsidRPr="003F4B65">
              <w:rPr>
                <w:rFonts w:cstheme="minorHAnsi"/>
                <w:color w:val="222222"/>
                <w:lang w:val="en-US"/>
              </w:rPr>
              <w:t>e</w:t>
            </w:r>
            <w:r w:rsidRPr="003F4B65">
              <w:rPr>
                <w:rFonts w:cstheme="minorHAnsi"/>
                <w:color w:val="222222"/>
                <w:lang w:val="en-US"/>
              </w:rPr>
              <w:t>s</w:t>
            </w:r>
            <w:r w:rsidR="00227B2E" w:rsidRPr="003F4B65">
              <w:rPr>
                <w:rFonts w:cstheme="minorHAnsi"/>
                <w:color w:val="222222"/>
                <w:lang w:val="en-US"/>
              </w:rPr>
              <w:t>)</w:t>
            </w:r>
            <w:r w:rsidRPr="003F4B65">
              <w:rPr>
                <w:rFonts w:cstheme="minorHAnsi"/>
                <w:color w:val="222222"/>
                <w:lang w:val="en-US"/>
              </w:rPr>
              <w:t xml:space="preserve"> and those facilities which have to be adapted to the UN-CRPD standards</w:t>
            </w:r>
            <w:r w:rsidR="00227B2E" w:rsidRPr="003F4B65">
              <w:rPr>
                <w:rFonts w:cstheme="minorHAnsi"/>
                <w:color w:val="222222"/>
                <w:lang w:val="en-US"/>
              </w:rPr>
              <w:t>, so that the UN-</w:t>
            </w:r>
            <w:r w:rsidRPr="003F4B65">
              <w:rPr>
                <w:rFonts w:cstheme="minorHAnsi"/>
                <w:color w:val="222222"/>
                <w:lang w:val="en-US"/>
              </w:rPr>
              <w:t xml:space="preserve">CRPD </w:t>
            </w:r>
            <w:r w:rsidR="00227B2E" w:rsidRPr="003F4B65">
              <w:rPr>
                <w:rFonts w:cstheme="minorHAnsi"/>
                <w:color w:val="222222"/>
                <w:lang w:val="en-US"/>
              </w:rPr>
              <w:t>standards can be implemented de facto without delay.</w:t>
            </w:r>
            <w:r w:rsidR="0062285D" w:rsidRPr="003F4B65">
              <w:rPr>
                <w:rStyle w:val="Funotenzeichen"/>
                <w:rFonts w:cstheme="minorHAnsi"/>
                <w:color w:val="222222"/>
                <w:lang w:val="en-US"/>
              </w:rPr>
              <w:footnoteReference w:id="10"/>
            </w:r>
          </w:p>
          <w:p w:rsidR="00227B2E" w:rsidRPr="003F4B65" w:rsidRDefault="00227B2E" w:rsidP="002B47A5">
            <w:pPr>
              <w:rPr>
                <w:rFonts w:cstheme="minorHAnsi"/>
                <w:color w:val="222222"/>
                <w:lang w:val="en-US"/>
              </w:rPr>
            </w:pPr>
            <w:r w:rsidRPr="003F4B65">
              <w:rPr>
                <w:rFonts w:cstheme="minorHAnsi"/>
                <w:color w:val="222222"/>
                <w:lang w:val="en-US"/>
              </w:rPr>
              <w:t>b.</w:t>
            </w:r>
            <w:r w:rsidR="005B4BD7" w:rsidRPr="003F4B65">
              <w:rPr>
                <w:rFonts w:cstheme="minorHAnsi"/>
                <w:color w:val="222222"/>
                <w:lang w:val="en-US"/>
              </w:rPr>
              <w:t xml:space="preserve"> Further there is an </w:t>
            </w:r>
            <w:r w:rsidRPr="003F4B65">
              <w:rPr>
                <w:rFonts w:cstheme="minorHAnsi"/>
                <w:color w:val="222222"/>
                <w:lang w:val="en-US"/>
              </w:rPr>
              <w:t xml:space="preserve">urgent need to clarify the legal binding nature of </w:t>
            </w:r>
            <w:r w:rsidR="005B4BD7" w:rsidRPr="003F4B65">
              <w:rPr>
                <w:rFonts w:cstheme="minorHAnsi"/>
                <w:color w:val="222222"/>
                <w:lang w:val="en-US"/>
              </w:rPr>
              <w:t>the UN CRPD and other Human Rights Treaties</w:t>
            </w:r>
            <w:r w:rsidRPr="003F4B65">
              <w:rPr>
                <w:rFonts w:cstheme="minorHAnsi"/>
                <w:color w:val="222222"/>
                <w:lang w:val="en-US"/>
              </w:rPr>
              <w:t xml:space="preserve">, so that the </w:t>
            </w:r>
            <w:r w:rsidR="005B4BD7" w:rsidRPr="003F4B65">
              <w:rPr>
                <w:rFonts w:cstheme="minorHAnsi"/>
                <w:color w:val="222222"/>
                <w:lang w:val="en-US"/>
              </w:rPr>
              <w:t>(Land) G</w:t>
            </w:r>
            <w:r w:rsidRPr="003F4B65">
              <w:rPr>
                <w:rFonts w:cstheme="minorHAnsi"/>
                <w:color w:val="222222"/>
                <w:lang w:val="en-US"/>
              </w:rPr>
              <w:t>overnment trans</w:t>
            </w:r>
            <w:r w:rsidR="00B66A6F">
              <w:rPr>
                <w:rFonts w:cstheme="minorHAnsi"/>
                <w:color w:val="222222"/>
                <w:lang w:val="en-US"/>
              </w:rPr>
              <w:t>fers</w:t>
            </w:r>
            <w:r w:rsidRPr="003F4B65">
              <w:rPr>
                <w:rFonts w:cstheme="minorHAnsi"/>
                <w:color w:val="222222"/>
                <w:lang w:val="en-US"/>
              </w:rPr>
              <w:t xml:space="preserve"> the necessary standards </w:t>
            </w:r>
            <w:r w:rsidR="005B4BD7" w:rsidRPr="003F4B65">
              <w:rPr>
                <w:rFonts w:cstheme="minorHAnsi"/>
                <w:color w:val="222222"/>
                <w:lang w:val="en-US"/>
              </w:rPr>
              <w:t xml:space="preserve">into reality </w:t>
            </w:r>
            <w:r w:rsidRPr="003F4B65">
              <w:rPr>
                <w:rFonts w:cstheme="minorHAnsi"/>
                <w:color w:val="222222"/>
                <w:lang w:val="en-US"/>
              </w:rPr>
              <w:t>in</w:t>
            </w:r>
            <w:r w:rsidR="005B4BD7" w:rsidRPr="003F4B65">
              <w:rPr>
                <w:rFonts w:cstheme="minorHAnsi"/>
                <w:color w:val="222222"/>
                <w:lang w:val="en-US"/>
              </w:rPr>
              <w:t xml:space="preserve"> the </w:t>
            </w:r>
            <w:r w:rsidR="003101B3">
              <w:rPr>
                <w:rFonts w:cstheme="minorHAnsi"/>
                <w:color w:val="222222"/>
                <w:lang w:val="en-US"/>
              </w:rPr>
              <w:t xml:space="preserve">human beings' </w:t>
            </w:r>
            <w:r w:rsidRPr="003F4B65">
              <w:rPr>
                <w:rFonts w:cstheme="minorHAnsi"/>
                <w:color w:val="222222"/>
                <w:lang w:val="en-US"/>
              </w:rPr>
              <w:t xml:space="preserve">interests </w:t>
            </w:r>
            <w:r w:rsidR="005B4BD7" w:rsidRPr="003F4B65">
              <w:rPr>
                <w:rFonts w:cstheme="minorHAnsi"/>
                <w:color w:val="222222"/>
                <w:lang w:val="en-US"/>
              </w:rPr>
              <w:t xml:space="preserve">and </w:t>
            </w:r>
            <w:r w:rsidRPr="003F4B65">
              <w:rPr>
                <w:rFonts w:cstheme="minorHAnsi"/>
                <w:color w:val="222222"/>
                <w:lang w:val="en-US"/>
              </w:rPr>
              <w:t>for the</w:t>
            </w:r>
            <w:r w:rsidR="005B4BD7" w:rsidRPr="003F4B65">
              <w:rPr>
                <w:rFonts w:cstheme="minorHAnsi"/>
                <w:color w:val="222222"/>
                <w:lang w:val="en-US"/>
              </w:rPr>
              <w:t>ir</w:t>
            </w:r>
            <w:r w:rsidRPr="003F4B65">
              <w:rPr>
                <w:rFonts w:cstheme="minorHAnsi"/>
                <w:color w:val="222222"/>
                <w:lang w:val="en-US"/>
              </w:rPr>
              <w:t xml:space="preserve"> benefit</w:t>
            </w:r>
            <w:r w:rsidR="005B4BD7" w:rsidRPr="003F4B65">
              <w:rPr>
                <w:rFonts w:cstheme="minorHAnsi"/>
                <w:color w:val="222222"/>
                <w:lang w:val="en-US"/>
              </w:rPr>
              <w:t>s</w:t>
            </w:r>
            <w:r w:rsidRPr="003F4B65">
              <w:rPr>
                <w:rFonts w:cstheme="minorHAnsi"/>
                <w:color w:val="222222"/>
                <w:lang w:val="en-US"/>
              </w:rPr>
              <w:t>.</w:t>
            </w:r>
            <w:r w:rsidR="005B4BD7" w:rsidRPr="003F4B65">
              <w:rPr>
                <w:rStyle w:val="Funotenzeichen"/>
                <w:rFonts w:cstheme="minorHAnsi"/>
                <w:color w:val="222222"/>
                <w:lang w:val="en-US"/>
              </w:rPr>
              <w:footnoteReference w:id="11"/>
            </w:r>
          </w:p>
          <w:p w:rsidR="008200FD" w:rsidRPr="00227B2E" w:rsidRDefault="006E0680" w:rsidP="002B47A5">
            <w:pPr>
              <w:rPr>
                <w:rFonts w:cstheme="minorHAnsi"/>
                <w:color w:val="222222"/>
                <w:lang w:val="en-US"/>
              </w:rPr>
            </w:pPr>
            <w:r w:rsidRPr="003F4B65">
              <w:rPr>
                <w:rFonts w:cstheme="minorHAnsi"/>
                <w:color w:val="222222"/>
                <w:lang w:val="en-US"/>
              </w:rPr>
              <w:lastRenderedPageBreak/>
              <w:t>(1</w:t>
            </w:r>
            <w:r w:rsidR="005B4BD7" w:rsidRPr="003F4B65">
              <w:rPr>
                <w:rFonts w:cstheme="minorHAnsi"/>
                <w:color w:val="222222"/>
                <w:lang w:val="en-US"/>
              </w:rPr>
              <w:t>1</w:t>
            </w:r>
            <w:r w:rsidRPr="003F4B65">
              <w:rPr>
                <w:rFonts w:cstheme="minorHAnsi"/>
                <w:color w:val="222222"/>
                <w:lang w:val="en-US"/>
              </w:rPr>
              <w:t>) All fields of action of the CRPD State Action Plan must be analyzed and adapted to the rights and needs of girls and women with disabilities in all areas of life in the sense of the twin track approach.</w:t>
            </w:r>
            <w:r w:rsidRPr="003F4B65">
              <w:rPr>
                <w:rStyle w:val="Funotenzeichen"/>
                <w:rFonts w:cstheme="minorHAnsi"/>
                <w:color w:val="222222"/>
                <w:lang w:val="en-US"/>
              </w:rPr>
              <w:footnoteReference w:id="12"/>
            </w:r>
          </w:p>
        </w:tc>
      </w:tr>
    </w:tbl>
    <w:p w:rsidR="00D34754" w:rsidRDefault="00D34754" w:rsidP="00D44542">
      <w:pPr>
        <w:spacing w:after="120" w:line="240" w:lineRule="auto"/>
        <w:jc w:val="both"/>
        <w:rPr>
          <w:rFonts w:cstheme="minorHAnsi"/>
          <w:color w:val="222222"/>
          <w:sz w:val="24"/>
          <w:szCs w:val="24"/>
          <w:lang w:val="en-US"/>
        </w:rPr>
      </w:pPr>
    </w:p>
    <w:p w:rsidR="00B67E05" w:rsidRDefault="00B67E05" w:rsidP="00D44542">
      <w:pPr>
        <w:spacing w:after="120" w:line="240" w:lineRule="auto"/>
        <w:jc w:val="both"/>
        <w:rPr>
          <w:rFonts w:cstheme="minorHAnsi"/>
          <w:color w:val="222222"/>
          <w:sz w:val="24"/>
          <w:szCs w:val="24"/>
          <w:lang w:val="en-US"/>
        </w:rPr>
      </w:pPr>
    </w:p>
    <w:p w:rsidR="00A93788" w:rsidRDefault="00A916A1" w:rsidP="00D44542">
      <w:pPr>
        <w:spacing w:after="120" w:line="240" w:lineRule="auto"/>
        <w:jc w:val="both"/>
        <w:rPr>
          <w:rFonts w:cstheme="minorHAnsi"/>
          <w:b/>
          <w:bCs/>
          <w:color w:val="222222"/>
          <w:sz w:val="24"/>
          <w:szCs w:val="24"/>
          <w:lang w:val="en-US"/>
        </w:rPr>
      </w:pPr>
      <w:r w:rsidRPr="00A916A1">
        <w:rPr>
          <w:rFonts w:cstheme="minorHAnsi"/>
          <w:b/>
          <w:color w:val="222222"/>
          <w:sz w:val="24"/>
          <w:szCs w:val="24"/>
          <w:lang w:val="en-US"/>
        </w:rPr>
        <w:t>2.</w:t>
      </w:r>
      <w:r>
        <w:rPr>
          <w:rFonts w:cstheme="minorHAnsi"/>
          <w:color w:val="222222"/>
          <w:sz w:val="24"/>
          <w:szCs w:val="24"/>
          <w:lang w:val="en-US"/>
        </w:rPr>
        <w:t xml:space="preserve"> </w:t>
      </w:r>
      <w:r w:rsidRPr="00A916A1">
        <w:rPr>
          <w:rFonts w:cstheme="minorHAnsi"/>
          <w:b/>
          <w:bCs/>
          <w:color w:val="222222"/>
          <w:sz w:val="24"/>
          <w:szCs w:val="24"/>
          <w:lang w:val="en-US"/>
        </w:rPr>
        <w:t>Statutory provisions and other binding requirements for the protection of women and girls with disabilities against violence’s</w:t>
      </w:r>
    </w:p>
    <w:p w:rsidR="0063430B" w:rsidRPr="00A916A1" w:rsidRDefault="0063430B" w:rsidP="00D44542">
      <w:pPr>
        <w:spacing w:after="120" w:line="240" w:lineRule="auto"/>
        <w:jc w:val="both"/>
        <w:rPr>
          <w:rFonts w:cstheme="minorHAnsi"/>
          <w:color w:val="222222"/>
          <w:sz w:val="24"/>
          <w:szCs w:val="24"/>
          <w:lang w:val="en-US"/>
        </w:rPr>
      </w:pPr>
    </w:p>
    <w:tbl>
      <w:tblPr>
        <w:tblStyle w:val="Tabellenraster"/>
        <w:tblW w:w="0" w:type="auto"/>
        <w:tblLook w:val="04A0" w:firstRow="1" w:lastRow="0" w:firstColumn="1" w:lastColumn="0" w:noHBand="0" w:noVBand="1"/>
      </w:tblPr>
      <w:tblGrid>
        <w:gridCol w:w="1695"/>
        <w:gridCol w:w="7591"/>
      </w:tblGrid>
      <w:tr w:rsidR="00A916A1" w:rsidRPr="00D43FFB" w:rsidTr="0063430B">
        <w:tc>
          <w:tcPr>
            <w:tcW w:w="1695" w:type="dxa"/>
          </w:tcPr>
          <w:p w:rsidR="00B507B1" w:rsidRPr="008A5EC6" w:rsidRDefault="00B507B1" w:rsidP="00B507B1">
            <w:pPr>
              <w:spacing w:after="120"/>
              <w:jc w:val="both"/>
              <w:rPr>
                <w:rFonts w:cstheme="minorHAnsi"/>
                <w:color w:val="222222"/>
                <w:lang w:val="en-US"/>
              </w:rPr>
            </w:pPr>
            <w:r w:rsidRPr="008A5EC6">
              <w:rPr>
                <w:rFonts w:cstheme="minorHAnsi"/>
                <w:color w:val="222222"/>
                <w:lang w:val="en-US"/>
              </w:rPr>
              <w:t>Information ST as of answer of Germany</w:t>
            </w:r>
          </w:p>
          <w:p w:rsidR="00A916A1" w:rsidRPr="008A5EC6" w:rsidRDefault="00A916A1" w:rsidP="00C071C3">
            <w:pPr>
              <w:jc w:val="both"/>
              <w:rPr>
                <w:rFonts w:cstheme="minorHAnsi"/>
                <w:color w:val="222222"/>
                <w:lang w:val="en-US"/>
              </w:rPr>
            </w:pPr>
            <w:r w:rsidRPr="008A5EC6">
              <w:rPr>
                <w:rFonts w:cstheme="minorHAnsi"/>
                <w:color w:val="222222"/>
                <w:lang w:val="en-US"/>
              </w:rPr>
              <w:t>(ST =</w:t>
            </w:r>
          </w:p>
          <w:p w:rsidR="00A916A1" w:rsidRDefault="00A916A1" w:rsidP="00C071C3">
            <w:pPr>
              <w:jc w:val="both"/>
              <w:rPr>
                <w:rFonts w:cstheme="minorHAnsi"/>
                <w:color w:val="222222"/>
                <w:sz w:val="24"/>
                <w:szCs w:val="24"/>
                <w:lang w:val="en-US"/>
              </w:rPr>
            </w:pPr>
            <w:r w:rsidRPr="008A5EC6">
              <w:rPr>
                <w:rFonts w:cstheme="minorHAnsi"/>
                <w:color w:val="222222"/>
                <w:lang w:val="en-US"/>
              </w:rPr>
              <w:t>Saxony- Anhalt)</w:t>
            </w:r>
          </w:p>
        </w:tc>
        <w:tc>
          <w:tcPr>
            <w:tcW w:w="7591" w:type="dxa"/>
          </w:tcPr>
          <w:p w:rsidR="00A916A1" w:rsidRPr="00DB388E" w:rsidRDefault="00DB388E" w:rsidP="002B47A5">
            <w:pPr>
              <w:rPr>
                <w:rFonts w:cstheme="minorHAnsi"/>
                <w:color w:val="222222"/>
                <w:sz w:val="24"/>
                <w:szCs w:val="24"/>
                <w:lang w:val="en-US"/>
              </w:rPr>
            </w:pPr>
            <w:r w:rsidRPr="00CA4B6A">
              <w:rPr>
                <w:rFonts w:cstheme="minorHAnsi"/>
                <w:color w:val="222222"/>
                <w:lang w:val="en-US"/>
              </w:rPr>
              <w:t xml:space="preserve">According to the state government, legal regulations are all in place and contain explicit provisions (see </w:t>
            </w:r>
            <w:r w:rsidR="00CA4B6A" w:rsidRPr="00CA4B6A">
              <w:rPr>
                <w:rFonts w:cstheme="minorHAnsi"/>
                <w:color w:val="222222"/>
                <w:lang w:val="en-US"/>
              </w:rPr>
              <w:t xml:space="preserve">German version item </w:t>
            </w:r>
            <w:r w:rsidRPr="00CA4B6A">
              <w:rPr>
                <w:rFonts w:cstheme="minorHAnsi"/>
                <w:color w:val="222222"/>
                <w:lang w:val="en-US"/>
              </w:rPr>
              <w:t xml:space="preserve">1, </w:t>
            </w:r>
            <w:r w:rsidR="00CA4B6A">
              <w:rPr>
                <w:rFonts w:cstheme="minorHAnsi"/>
                <w:color w:val="222222"/>
                <w:lang w:val="en-US"/>
              </w:rPr>
              <w:t xml:space="preserve">p. </w:t>
            </w:r>
            <w:r w:rsidRPr="00CA4B6A">
              <w:rPr>
                <w:rFonts w:cstheme="minorHAnsi"/>
                <w:color w:val="222222"/>
                <w:lang w:val="en-US"/>
              </w:rPr>
              <w:t>35 f.</w:t>
            </w:r>
            <w:r w:rsidR="00CA4B6A" w:rsidRPr="00CA4B6A">
              <w:rPr>
                <w:rFonts w:cstheme="minorHAnsi"/>
                <w:color w:val="222222"/>
                <w:lang w:val="en-US"/>
              </w:rPr>
              <w:t>; E</w:t>
            </w:r>
            <w:r w:rsidR="00CA4B6A">
              <w:rPr>
                <w:rFonts w:cstheme="minorHAnsi"/>
                <w:color w:val="222222"/>
                <w:lang w:val="en-US"/>
              </w:rPr>
              <w:t>n</w:t>
            </w:r>
            <w:r w:rsidR="00CA4B6A" w:rsidRPr="00CA4B6A">
              <w:rPr>
                <w:rFonts w:cstheme="minorHAnsi"/>
                <w:color w:val="222222"/>
                <w:lang w:val="en-US"/>
              </w:rPr>
              <w:t xml:space="preserve">glish version, </w:t>
            </w:r>
            <w:r w:rsidR="00CA4B6A">
              <w:rPr>
                <w:rFonts w:cstheme="minorHAnsi"/>
                <w:color w:val="222222"/>
                <w:lang w:val="en-US"/>
              </w:rPr>
              <w:t xml:space="preserve">item </w:t>
            </w:r>
            <w:r w:rsidR="00CA4B6A" w:rsidRPr="00CA4B6A">
              <w:rPr>
                <w:rFonts w:cstheme="minorHAnsi"/>
                <w:color w:val="222222"/>
                <w:lang w:val="en-US"/>
              </w:rPr>
              <w:t>1</w:t>
            </w:r>
            <w:r w:rsidR="00CA4B6A">
              <w:rPr>
                <w:rFonts w:cstheme="minorHAnsi"/>
                <w:color w:val="222222"/>
                <w:lang w:val="en-US"/>
              </w:rPr>
              <w:t xml:space="preserve">- </w:t>
            </w:r>
            <w:r w:rsidR="00CA4B6A" w:rsidRPr="00CA4B6A">
              <w:rPr>
                <w:rFonts w:cstheme="minorHAnsi"/>
                <w:lang w:val="en-US"/>
              </w:rPr>
              <w:t>Act to Protect Child Welfare and Promote Children’s Health</w:t>
            </w:r>
            <w:r w:rsidR="00CA4B6A">
              <w:rPr>
                <w:rFonts w:cstheme="minorHAnsi"/>
                <w:lang w:val="en-US"/>
              </w:rPr>
              <w:t xml:space="preserve"> </w:t>
            </w:r>
            <w:r w:rsidR="00CA4B6A" w:rsidRPr="00CA4B6A">
              <w:rPr>
                <w:rFonts w:cstheme="minorHAnsi"/>
                <w:lang w:val="en-US"/>
              </w:rPr>
              <w:t>from 9 December 2009</w:t>
            </w:r>
            <w:r w:rsidR="00CA4B6A" w:rsidRPr="00CA4B6A">
              <w:rPr>
                <w:rFonts w:cstheme="minorHAnsi"/>
                <w:color w:val="222222"/>
                <w:lang w:val="en-US"/>
              </w:rPr>
              <w:t>, page 32 f.</w:t>
            </w:r>
            <w:r w:rsidRPr="00CA4B6A">
              <w:rPr>
                <w:rFonts w:cstheme="minorHAnsi"/>
                <w:color w:val="222222"/>
                <w:lang w:val="en-US"/>
              </w:rPr>
              <w:t xml:space="preserve">). </w:t>
            </w:r>
            <w:r w:rsidR="00452F05" w:rsidRPr="00CA4B6A">
              <w:rPr>
                <w:rFonts w:cstheme="minorHAnsi"/>
                <w:color w:val="222222"/>
                <w:lang w:val="en-US"/>
              </w:rPr>
              <w:t>So far o</w:t>
            </w:r>
            <w:r w:rsidRPr="00CA4B6A">
              <w:rPr>
                <w:rFonts w:cstheme="minorHAnsi"/>
                <w:color w:val="222222"/>
                <w:lang w:val="en-US"/>
              </w:rPr>
              <w:t xml:space="preserve">nly the "revision of the guidelines on </w:t>
            </w:r>
            <w:r w:rsidR="00452F05" w:rsidRPr="00CA4B6A">
              <w:rPr>
                <w:rFonts w:cstheme="minorHAnsi"/>
                <w:color w:val="222222"/>
                <w:lang w:val="en-US"/>
              </w:rPr>
              <w:t xml:space="preserve">the </w:t>
            </w:r>
            <w:r w:rsidRPr="00CA4B6A">
              <w:rPr>
                <w:rFonts w:cstheme="minorHAnsi"/>
                <w:color w:val="222222"/>
                <w:lang w:val="en-US"/>
              </w:rPr>
              <w:t xml:space="preserve">prevention </w:t>
            </w:r>
            <w:r w:rsidR="00452F05" w:rsidRPr="00CA4B6A">
              <w:rPr>
                <w:rFonts w:cstheme="minorHAnsi"/>
                <w:color w:val="222222"/>
                <w:lang w:val="en-US"/>
              </w:rPr>
              <w:t xml:space="preserve">of violence </w:t>
            </w:r>
            <w:r w:rsidRPr="00CA4B6A">
              <w:rPr>
                <w:rFonts w:cstheme="minorHAnsi"/>
                <w:color w:val="222222"/>
                <w:lang w:val="en-US"/>
              </w:rPr>
              <w:t>a</w:t>
            </w:r>
            <w:r w:rsidR="00452F05" w:rsidRPr="00CA4B6A">
              <w:rPr>
                <w:rFonts w:cstheme="minorHAnsi"/>
                <w:color w:val="222222"/>
                <w:lang w:val="en-US"/>
              </w:rPr>
              <w:t xml:space="preserve">s well as on </w:t>
            </w:r>
            <w:r w:rsidRPr="00CA4B6A">
              <w:rPr>
                <w:rFonts w:cstheme="minorHAnsi"/>
                <w:color w:val="222222"/>
                <w:lang w:val="en-US"/>
              </w:rPr>
              <w:t>intervention plans, in particular for institutions for the provision of disability assistance</w:t>
            </w:r>
            <w:r w:rsidR="00452F05" w:rsidRPr="00CA4B6A">
              <w:rPr>
                <w:rFonts w:cstheme="minorHAnsi"/>
                <w:color w:val="222222"/>
                <w:lang w:val="en-US"/>
              </w:rPr>
              <w:t>s</w:t>
            </w:r>
            <w:r w:rsidRPr="00CA4B6A">
              <w:rPr>
                <w:rFonts w:cstheme="minorHAnsi"/>
                <w:color w:val="222222"/>
                <w:lang w:val="en-US"/>
              </w:rPr>
              <w:t xml:space="preserve">, </w:t>
            </w:r>
            <w:r w:rsidR="00452F05" w:rsidRPr="00CA4B6A">
              <w:rPr>
                <w:rFonts w:cstheme="minorHAnsi"/>
                <w:color w:val="222222"/>
                <w:lang w:val="en-US"/>
              </w:rPr>
              <w:t xml:space="preserve">on child and youth services and on </w:t>
            </w:r>
            <w:r w:rsidRPr="00CA4B6A">
              <w:rPr>
                <w:rFonts w:cstheme="minorHAnsi"/>
                <w:color w:val="222222"/>
                <w:lang w:val="en-US"/>
              </w:rPr>
              <w:t>care and health care" is planned</w:t>
            </w:r>
            <w:r w:rsidR="00452F05" w:rsidRPr="00CA4B6A">
              <w:rPr>
                <w:rFonts w:cstheme="minorHAnsi"/>
                <w:color w:val="222222"/>
                <w:lang w:val="en-US"/>
              </w:rPr>
              <w:t xml:space="preserve"> </w:t>
            </w:r>
            <w:r w:rsidR="00CA4B6A">
              <w:rPr>
                <w:rFonts w:cstheme="minorHAnsi"/>
                <w:color w:val="222222"/>
                <w:lang w:val="en-US"/>
              </w:rPr>
              <w:t>(33</w:t>
            </w:r>
            <w:r w:rsidRPr="00CA4B6A">
              <w:rPr>
                <w:rFonts w:cstheme="minorHAnsi"/>
                <w:color w:val="222222"/>
                <w:lang w:val="en-US"/>
              </w:rPr>
              <w:t>).</w:t>
            </w:r>
          </w:p>
        </w:tc>
      </w:tr>
      <w:tr w:rsidR="00A916A1" w:rsidRPr="00D43FFB" w:rsidTr="0063430B">
        <w:tc>
          <w:tcPr>
            <w:tcW w:w="1695" w:type="dxa"/>
          </w:tcPr>
          <w:p w:rsidR="00A916A1" w:rsidRPr="008A5EC6" w:rsidRDefault="00A916A1" w:rsidP="00207E8F">
            <w:pPr>
              <w:spacing w:after="120"/>
              <w:rPr>
                <w:rFonts w:cstheme="minorHAnsi"/>
                <w:color w:val="222222"/>
                <w:lang w:val="en-US"/>
              </w:rPr>
            </w:pPr>
            <w:r w:rsidRPr="008A5EC6">
              <w:rPr>
                <w:rFonts w:cstheme="minorHAnsi"/>
                <w:color w:val="222222"/>
                <w:lang w:val="en-US"/>
              </w:rPr>
              <w:t>Real current state</w:t>
            </w:r>
          </w:p>
        </w:tc>
        <w:tc>
          <w:tcPr>
            <w:tcW w:w="7591" w:type="dxa"/>
          </w:tcPr>
          <w:p w:rsidR="00A4423B" w:rsidRPr="00D43FFB" w:rsidRDefault="008A5EC6" w:rsidP="00C94A9F">
            <w:pPr>
              <w:rPr>
                <w:rFonts w:cstheme="minorHAnsi"/>
                <w:color w:val="222222"/>
                <w:lang w:val="en-US"/>
              </w:rPr>
            </w:pPr>
            <w:r w:rsidRPr="008A5EC6">
              <w:rPr>
                <w:rFonts w:ascii="Calibri" w:hAnsi="Calibri" w:cs="Calibri"/>
                <w:color w:val="222222"/>
                <w:lang w:val="en-US"/>
              </w:rPr>
              <w:t>The status</w:t>
            </w:r>
            <w:r w:rsidR="0001796E">
              <w:rPr>
                <w:rFonts w:ascii="Calibri" w:hAnsi="Calibri" w:cs="Calibri"/>
                <w:color w:val="222222"/>
                <w:lang w:val="en-US"/>
              </w:rPr>
              <w:t xml:space="preserve"> quo</w:t>
            </w:r>
            <w:r w:rsidRPr="008A5EC6">
              <w:rPr>
                <w:rFonts w:ascii="Calibri" w:hAnsi="Calibri" w:cs="Calibri"/>
                <w:color w:val="222222"/>
                <w:lang w:val="en-US"/>
              </w:rPr>
              <w:t>, in particular with regard to the prevention of sexual</w:t>
            </w:r>
            <w:r w:rsidR="0001796E">
              <w:rPr>
                <w:rFonts w:ascii="Calibri" w:hAnsi="Calibri" w:cs="Calibri"/>
                <w:color w:val="222222"/>
                <w:lang w:val="en-US"/>
              </w:rPr>
              <w:t>ized</w:t>
            </w:r>
            <w:r w:rsidRPr="008A5EC6">
              <w:rPr>
                <w:rFonts w:ascii="Calibri" w:hAnsi="Calibri" w:cs="Calibri"/>
                <w:color w:val="222222"/>
                <w:lang w:val="en-US"/>
              </w:rPr>
              <w:t xml:space="preserve"> violence </w:t>
            </w:r>
            <w:r w:rsidR="0001796E">
              <w:rPr>
                <w:rFonts w:ascii="Calibri" w:hAnsi="Calibri" w:cs="Calibri"/>
                <w:color w:val="222222"/>
                <w:lang w:val="en-US"/>
              </w:rPr>
              <w:t xml:space="preserve">against </w:t>
            </w:r>
            <w:r w:rsidRPr="008A5EC6">
              <w:rPr>
                <w:rFonts w:ascii="Calibri" w:hAnsi="Calibri" w:cs="Calibri"/>
                <w:color w:val="222222"/>
                <w:lang w:val="en-US"/>
              </w:rPr>
              <w:t xml:space="preserve">children and </w:t>
            </w:r>
            <w:r w:rsidR="00241887">
              <w:rPr>
                <w:rFonts w:ascii="Calibri" w:hAnsi="Calibri" w:cs="Calibri"/>
                <w:color w:val="222222"/>
                <w:lang w:val="en-US"/>
              </w:rPr>
              <w:t>juveniles</w:t>
            </w:r>
            <w:r w:rsidR="0001796E">
              <w:rPr>
                <w:rFonts w:ascii="Calibri" w:hAnsi="Calibri" w:cs="Calibri"/>
                <w:color w:val="222222"/>
                <w:lang w:val="en-US"/>
              </w:rPr>
              <w:t xml:space="preserve"> </w:t>
            </w:r>
            <w:r w:rsidR="0001796E" w:rsidRPr="008A5EC6">
              <w:rPr>
                <w:rFonts w:ascii="Calibri" w:hAnsi="Calibri" w:cs="Calibri"/>
                <w:color w:val="222222"/>
                <w:lang w:val="en-US"/>
              </w:rPr>
              <w:t>as a whole has improved significantly</w:t>
            </w:r>
            <w:r w:rsidR="0001796E">
              <w:rPr>
                <w:rFonts w:ascii="Calibri" w:hAnsi="Calibri" w:cs="Calibri"/>
                <w:color w:val="222222"/>
                <w:lang w:val="en-US"/>
              </w:rPr>
              <w:t>.</w:t>
            </w:r>
            <w:r w:rsidRPr="008A5EC6">
              <w:rPr>
                <w:rFonts w:ascii="Calibri" w:hAnsi="Calibri" w:cs="Calibri"/>
                <w:color w:val="222222"/>
                <w:lang w:val="en-US"/>
              </w:rPr>
              <w:t xml:space="preserve"> Likewise, </w:t>
            </w:r>
            <w:r w:rsidR="0001796E">
              <w:rPr>
                <w:rFonts w:ascii="Calibri" w:hAnsi="Calibri" w:cs="Calibri"/>
                <w:color w:val="222222"/>
                <w:lang w:val="en-US"/>
              </w:rPr>
              <w:t>t</w:t>
            </w:r>
            <w:r w:rsidRPr="008A5EC6">
              <w:rPr>
                <w:rFonts w:ascii="Calibri" w:hAnsi="Calibri" w:cs="Calibri"/>
                <w:color w:val="222222"/>
                <w:lang w:val="en-US"/>
              </w:rPr>
              <w:t xml:space="preserve">here are </w:t>
            </w:r>
            <w:r w:rsidR="00036115">
              <w:rPr>
                <w:rFonts w:ascii="Calibri" w:hAnsi="Calibri" w:cs="Calibri"/>
                <w:color w:val="222222"/>
                <w:lang w:val="en-US"/>
              </w:rPr>
              <w:t xml:space="preserve">shortcomings </w:t>
            </w:r>
            <w:r w:rsidRPr="008A5EC6">
              <w:rPr>
                <w:rFonts w:ascii="Calibri" w:hAnsi="Calibri" w:cs="Calibri"/>
                <w:color w:val="222222"/>
                <w:lang w:val="en-US"/>
              </w:rPr>
              <w:t xml:space="preserve">in the practical implementation, </w:t>
            </w:r>
            <w:r w:rsidR="00036115">
              <w:rPr>
                <w:rFonts w:ascii="Calibri" w:hAnsi="Calibri" w:cs="Calibri"/>
                <w:color w:val="222222"/>
                <w:lang w:val="en-US"/>
              </w:rPr>
              <w:t xml:space="preserve">et al </w:t>
            </w:r>
            <w:r w:rsidRPr="008A5EC6">
              <w:rPr>
                <w:rFonts w:ascii="Calibri" w:hAnsi="Calibri" w:cs="Calibri"/>
                <w:color w:val="222222"/>
                <w:lang w:val="en-US"/>
              </w:rPr>
              <w:t xml:space="preserve">in terms of </w:t>
            </w:r>
            <w:r w:rsidR="00036115">
              <w:rPr>
                <w:rFonts w:cstheme="minorHAnsi"/>
                <w:color w:val="222222"/>
                <w:lang w:val="en-US"/>
              </w:rPr>
              <w:t xml:space="preserve">vocational </w:t>
            </w:r>
            <w:r w:rsidR="00036115" w:rsidRPr="00227B2E">
              <w:rPr>
                <w:rFonts w:cstheme="minorHAnsi"/>
                <w:color w:val="222222"/>
                <w:lang w:val="en-US"/>
              </w:rPr>
              <w:t xml:space="preserve">education, training and </w:t>
            </w:r>
            <w:r w:rsidR="00036115">
              <w:rPr>
                <w:rFonts w:cstheme="minorHAnsi"/>
                <w:color w:val="222222"/>
                <w:lang w:val="en-US"/>
              </w:rPr>
              <w:t xml:space="preserve">lifelong capacity building </w:t>
            </w:r>
            <w:r w:rsidRPr="008A5EC6">
              <w:rPr>
                <w:rFonts w:ascii="Calibri" w:hAnsi="Calibri" w:cs="Calibri"/>
                <w:color w:val="222222"/>
                <w:lang w:val="en-US"/>
              </w:rPr>
              <w:t>f</w:t>
            </w:r>
            <w:r w:rsidR="00036115">
              <w:rPr>
                <w:rFonts w:ascii="Calibri" w:hAnsi="Calibri" w:cs="Calibri"/>
                <w:color w:val="222222"/>
                <w:lang w:val="en-US"/>
              </w:rPr>
              <w:t>or</w:t>
            </w:r>
            <w:r w:rsidRPr="008A5EC6">
              <w:rPr>
                <w:rFonts w:ascii="Calibri" w:hAnsi="Calibri" w:cs="Calibri"/>
                <w:color w:val="222222"/>
                <w:lang w:val="en-US"/>
              </w:rPr>
              <w:t xml:space="preserve"> </w:t>
            </w:r>
            <w:r w:rsidRPr="000B562B">
              <w:rPr>
                <w:rFonts w:ascii="Calibri" w:hAnsi="Calibri" w:cs="Calibri"/>
                <w:color w:val="222222"/>
                <w:lang w:val="en-US"/>
              </w:rPr>
              <w:t>professionals. It is clear</w:t>
            </w:r>
            <w:r w:rsidR="00036115" w:rsidRPr="000B562B">
              <w:rPr>
                <w:rFonts w:ascii="Calibri" w:hAnsi="Calibri" w:cs="Calibri"/>
                <w:color w:val="222222"/>
                <w:lang w:val="en-US"/>
              </w:rPr>
              <w:t xml:space="preserve">ly visible </w:t>
            </w:r>
            <w:r w:rsidRPr="000B562B">
              <w:rPr>
                <w:rFonts w:ascii="Calibri" w:hAnsi="Calibri" w:cs="Calibri"/>
                <w:color w:val="222222"/>
                <w:lang w:val="en-US"/>
              </w:rPr>
              <w:t xml:space="preserve">that the </w:t>
            </w:r>
            <w:r w:rsidR="00036115" w:rsidRPr="000B562B">
              <w:rPr>
                <w:rFonts w:ascii="Calibri" w:hAnsi="Calibri" w:cs="Calibri"/>
                <w:color w:val="222222"/>
                <w:lang w:val="en-US"/>
              </w:rPr>
              <w:t xml:space="preserve">regulations </w:t>
            </w:r>
            <w:r w:rsidRPr="000B562B">
              <w:rPr>
                <w:rFonts w:ascii="Calibri" w:hAnsi="Calibri" w:cs="Calibri"/>
                <w:color w:val="222222"/>
                <w:lang w:val="en-US"/>
              </w:rPr>
              <w:t xml:space="preserve">for children and </w:t>
            </w:r>
            <w:r w:rsidR="00AA1920" w:rsidRPr="000B562B">
              <w:rPr>
                <w:rFonts w:ascii="Calibri" w:hAnsi="Calibri" w:cs="Calibri"/>
                <w:color w:val="222222"/>
                <w:lang w:val="en-US"/>
              </w:rPr>
              <w:t xml:space="preserve">juveniles </w:t>
            </w:r>
            <w:r w:rsidRPr="000B562B">
              <w:rPr>
                <w:rFonts w:ascii="Calibri" w:hAnsi="Calibri" w:cs="Calibri"/>
                <w:color w:val="222222"/>
                <w:lang w:val="en-US"/>
              </w:rPr>
              <w:t>with eligibility requirements are still insufficient. T</w:t>
            </w:r>
            <w:r w:rsidRPr="008A5EC6">
              <w:rPr>
                <w:rFonts w:ascii="Calibri" w:hAnsi="Calibri" w:cs="Calibri"/>
                <w:color w:val="222222"/>
                <w:lang w:val="en-US"/>
              </w:rPr>
              <w:t xml:space="preserve">his applies both to school contexts and </w:t>
            </w:r>
            <w:r w:rsidR="00036115">
              <w:rPr>
                <w:rFonts w:ascii="Calibri" w:hAnsi="Calibri" w:cs="Calibri"/>
                <w:color w:val="222222"/>
                <w:lang w:val="en-US"/>
              </w:rPr>
              <w:t xml:space="preserve">to </w:t>
            </w:r>
            <w:r w:rsidR="00C5293A">
              <w:rPr>
                <w:rFonts w:ascii="Calibri" w:hAnsi="Calibri" w:cs="Calibri"/>
                <w:color w:val="222222"/>
                <w:lang w:val="en-US"/>
              </w:rPr>
              <w:t xml:space="preserve">residential </w:t>
            </w:r>
            <w:r w:rsidRPr="008A5EC6">
              <w:rPr>
                <w:rFonts w:ascii="Calibri" w:hAnsi="Calibri" w:cs="Calibri"/>
                <w:color w:val="222222"/>
                <w:lang w:val="en-US"/>
              </w:rPr>
              <w:t>care facilities. For adult pe</w:t>
            </w:r>
            <w:r w:rsidR="00C5293A">
              <w:rPr>
                <w:rFonts w:ascii="Calibri" w:hAnsi="Calibri" w:cs="Calibri"/>
                <w:color w:val="222222"/>
                <w:lang w:val="en-US"/>
              </w:rPr>
              <w:t>rsons</w:t>
            </w:r>
            <w:r w:rsidRPr="008A5EC6">
              <w:rPr>
                <w:rFonts w:ascii="Calibri" w:hAnsi="Calibri" w:cs="Calibri"/>
                <w:color w:val="222222"/>
                <w:lang w:val="en-US"/>
              </w:rPr>
              <w:t xml:space="preserve"> with disabilities, there are currently no adequate legal regulations and practical measures aimed at the protection </w:t>
            </w:r>
            <w:r w:rsidR="00036115">
              <w:rPr>
                <w:rFonts w:ascii="Calibri" w:hAnsi="Calibri" w:cs="Calibri"/>
                <w:color w:val="222222"/>
                <w:lang w:val="en-US"/>
              </w:rPr>
              <w:t>against v</w:t>
            </w:r>
            <w:r w:rsidRPr="008A5EC6">
              <w:rPr>
                <w:rFonts w:ascii="Calibri" w:hAnsi="Calibri" w:cs="Calibri"/>
                <w:color w:val="222222"/>
                <w:lang w:val="en-US"/>
              </w:rPr>
              <w:t xml:space="preserve">iolence and the prevention </w:t>
            </w:r>
            <w:r w:rsidR="00036115">
              <w:rPr>
                <w:rFonts w:ascii="Calibri" w:hAnsi="Calibri" w:cs="Calibri"/>
                <w:color w:val="222222"/>
                <w:lang w:val="en-US"/>
              </w:rPr>
              <w:t>o</w:t>
            </w:r>
            <w:r w:rsidRPr="008A5EC6">
              <w:rPr>
                <w:rFonts w:ascii="Calibri" w:hAnsi="Calibri" w:cs="Calibri"/>
                <w:color w:val="222222"/>
                <w:lang w:val="en-US"/>
              </w:rPr>
              <w:t>f sexual</w:t>
            </w:r>
            <w:r w:rsidR="00036115">
              <w:rPr>
                <w:rFonts w:ascii="Calibri" w:hAnsi="Calibri" w:cs="Calibri"/>
                <w:color w:val="222222"/>
                <w:lang w:val="en-US"/>
              </w:rPr>
              <w:t xml:space="preserve">ized </w:t>
            </w:r>
            <w:r w:rsidRPr="008A5EC6">
              <w:rPr>
                <w:rFonts w:ascii="Calibri" w:hAnsi="Calibri" w:cs="Calibri"/>
                <w:color w:val="222222"/>
                <w:lang w:val="en-US"/>
              </w:rPr>
              <w:t>violence, i.</w:t>
            </w:r>
            <w:r w:rsidR="00036115">
              <w:rPr>
                <w:rFonts w:ascii="Calibri" w:hAnsi="Calibri" w:cs="Calibri"/>
                <w:color w:val="222222"/>
                <w:lang w:val="en-US"/>
              </w:rPr>
              <w:t xml:space="preserve"> </w:t>
            </w:r>
            <w:r w:rsidRPr="008A5EC6">
              <w:rPr>
                <w:rFonts w:ascii="Calibri" w:hAnsi="Calibri" w:cs="Calibri"/>
                <w:color w:val="222222"/>
                <w:lang w:val="en-US"/>
              </w:rPr>
              <w:t xml:space="preserve">a. the residential and participatory law of the </w:t>
            </w:r>
            <w:r w:rsidR="00036115">
              <w:rPr>
                <w:rFonts w:ascii="Calibri" w:hAnsi="Calibri" w:cs="Calibri"/>
                <w:color w:val="222222"/>
                <w:lang w:val="en-US"/>
              </w:rPr>
              <w:t xml:space="preserve">Land in this regard </w:t>
            </w:r>
            <w:r w:rsidRPr="008A5EC6">
              <w:rPr>
                <w:rFonts w:ascii="Calibri" w:hAnsi="Calibri" w:cs="Calibri"/>
                <w:color w:val="222222"/>
                <w:lang w:val="en-US"/>
              </w:rPr>
              <w:t xml:space="preserve">is very imprecise and makes no specific specifications. This is also </w:t>
            </w:r>
            <w:r w:rsidR="00B82017">
              <w:rPr>
                <w:rFonts w:ascii="Calibri" w:hAnsi="Calibri" w:cs="Calibri"/>
                <w:color w:val="222222"/>
                <w:lang w:val="en-US"/>
              </w:rPr>
              <w:t xml:space="preserve">obvious in the </w:t>
            </w:r>
            <w:r w:rsidRPr="008A5EC6">
              <w:rPr>
                <w:rFonts w:ascii="Calibri" w:hAnsi="Calibri" w:cs="Calibri"/>
                <w:color w:val="222222"/>
                <w:lang w:val="en-US"/>
              </w:rPr>
              <w:t xml:space="preserve">requirement </w:t>
            </w:r>
            <w:r w:rsidRPr="000B562B">
              <w:rPr>
                <w:rFonts w:ascii="Calibri" w:hAnsi="Calibri" w:cs="Calibri"/>
                <w:color w:val="222222"/>
                <w:lang w:val="en-US"/>
              </w:rPr>
              <w:t>description written</w:t>
            </w:r>
            <w:r w:rsidRPr="008A5EC6">
              <w:rPr>
                <w:rFonts w:ascii="Calibri" w:hAnsi="Calibri" w:cs="Calibri"/>
                <w:color w:val="222222"/>
                <w:lang w:val="en-US"/>
              </w:rPr>
              <w:t xml:space="preserve"> by the state government itself, in which it </w:t>
            </w:r>
            <w:r w:rsidR="00B82017">
              <w:rPr>
                <w:rFonts w:ascii="Calibri" w:hAnsi="Calibri" w:cs="Calibri"/>
                <w:color w:val="222222"/>
                <w:lang w:val="en-US"/>
              </w:rPr>
              <w:t xml:space="preserve">announces that </w:t>
            </w:r>
            <w:r w:rsidRPr="008A5EC6">
              <w:rPr>
                <w:rFonts w:ascii="Calibri" w:hAnsi="Calibri" w:cs="Calibri"/>
                <w:color w:val="222222"/>
                <w:lang w:val="en-US"/>
              </w:rPr>
              <w:t xml:space="preserve">the "revision of the guidelines </w:t>
            </w:r>
            <w:r w:rsidR="00B82017">
              <w:rPr>
                <w:rFonts w:ascii="Calibri" w:hAnsi="Calibri" w:cs="Calibri"/>
                <w:color w:val="222222"/>
                <w:lang w:val="en-US"/>
              </w:rPr>
              <w:t xml:space="preserve">on the prevention of </w:t>
            </w:r>
            <w:r w:rsidRPr="008A5EC6">
              <w:rPr>
                <w:rFonts w:ascii="Calibri" w:hAnsi="Calibri" w:cs="Calibri"/>
                <w:color w:val="222222"/>
                <w:lang w:val="en-US"/>
              </w:rPr>
              <w:t xml:space="preserve">violence and </w:t>
            </w:r>
            <w:r w:rsidR="00B82017">
              <w:rPr>
                <w:rFonts w:ascii="Calibri" w:hAnsi="Calibri" w:cs="Calibri"/>
                <w:color w:val="222222"/>
                <w:lang w:val="en-US"/>
              </w:rPr>
              <w:t xml:space="preserve">the </w:t>
            </w:r>
            <w:r w:rsidRPr="008A5EC6">
              <w:rPr>
                <w:rFonts w:ascii="Calibri" w:hAnsi="Calibri" w:cs="Calibri"/>
                <w:color w:val="222222"/>
                <w:lang w:val="en-US"/>
              </w:rPr>
              <w:t xml:space="preserve">intervention </w:t>
            </w:r>
            <w:r w:rsidR="00B82017">
              <w:rPr>
                <w:rFonts w:ascii="Calibri" w:hAnsi="Calibri" w:cs="Calibri"/>
                <w:color w:val="222222"/>
                <w:lang w:val="en-US"/>
              </w:rPr>
              <w:t xml:space="preserve">action </w:t>
            </w:r>
            <w:r w:rsidRPr="008A5EC6">
              <w:rPr>
                <w:rFonts w:ascii="Calibri" w:hAnsi="Calibri" w:cs="Calibri"/>
                <w:color w:val="222222"/>
                <w:lang w:val="en-US"/>
              </w:rPr>
              <w:t>plans..."</w:t>
            </w:r>
            <w:r w:rsidR="00B82017">
              <w:rPr>
                <w:rFonts w:ascii="Calibri" w:hAnsi="Calibri" w:cs="Calibri"/>
                <w:color w:val="222222"/>
                <w:lang w:val="en-US"/>
              </w:rPr>
              <w:t xml:space="preserve"> are solely in planning</w:t>
            </w:r>
            <w:r w:rsidRPr="008A5EC6">
              <w:rPr>
                <w:rFonts w:ascii="Calibri" w:hAnsi="Calibri" w:cs="Calibri"/>
                <w:color w:val="222222"/>
                <w:lang w:val="en-US"/>
              </w:rPr>
              <w:t xml:space="preserve">. The "reasonable arrangements for </w:t>
            </w:r>
            <w:r w:rsidR="00B82017">
              <w:rPr>
                <w:rFonts w:ascii="Calibri" w:hAnsi="Calibri" w:cs="Calibri"/>
                <w:color w:val="222222"/>
                <w:lang w:val="en-US"/>
              </w:rPr>
              <w:t xml:space="preserve">the </w:t>
            </w:r>
            <w:r w:rsidRPr="008A5EC6">
              <w:rPr>
                <w:rFonts w:ascii="Calibri" w:hAnsi="Calibri" w:cs="Calibri"/>
                <w:color w:val="222222"/>
                <w:lang w:val="en-US"/>
              </w:rPr>
              <w:t xml:space="preserve">protection against violence" demanded by the </w:t>
            </w:r>
            <w:r w:rsidR="00B82017">
              <w:rPr>
                <w:rFonts w:ascii="Calibri" w:hAnsi="Calibri" w:cs="Calibri"/>
                <w:color w:val="222222"/>
                <w:lang w:val="en-US"/>
              </w:rPr>
              <w:t xml:space="preserve">CRPD </w:t>
            </w:r>
            <w:r w:rsidRPr="008A5EC6">
              <w:rPr>
                <w:rFonts w:ascii="Calibri" w:hAnsi="Calibri" w:cs="Calibri"/>
                <w:color w:val="222222"/>
                <w:lang w:val="en-US"/>
              </w:rPr>
              <w:t>have not yet been anchored in state law. Special needs of girls and women with a migrat</w:t>
            </w:r>
            <w:r w:rsidR="00B82017">
              <w:rPr>
                <w:rFonts w:ascii="Calibri" w:hAnsi="Calibri" w:cs="Calibri"/>
                <w:color w:val="222222"/>
                <w:lang w:val="en-US"/>
              </w:rPr>
              <w:t>ion</w:t>
            </w:r>
            <w:r w:rsidRPr="008A5EC6">
              <w:rPr>
                <w:rFonts w:ascii="Calibri" w:hAnsi="Calibri" w:cs="Calibri"/>
                <w:color w:val="222222"/>
                <w:lang w:val="en-US"/>
              </w:rPr>
              <w:t xml:space="preserve"> background and refugee girls and women are not </w:t>
            </w:r>
            <w:r w:rsidR="00B82017">
              <w:rPr>
                <w:rFonts w:ascii="Calibri" w:hAnsi="Calibri" w:cs="Calibri"/>
                <w:color w:val="222222"/>
                <w:lang w:val="en-US"/>
              </w:rPr>
              <w:t>at all mentioned</w:t>
            </w:r>
            <w:r w:rsidRPr="008A5EC6">
              <w:rPr>
                <w:rFonts w:ascii="Calibri" w:hAnsi="Calibri" w:cs="Calibri"/>
                <w:color w:val="222222"/>
                <w:lang w:val="en-US"/>
              </w:rPr>
              <w:t>.</w:t>
            </w:r>
            <w:r w:rsidR="007A6BA5">
              <w:rPr>
                <w:rFonts w:ascii="Calibri" w:hAnsi="Calibri" w:cs="Calibri"/>
                <w:color w:val="222222"/>
                <w:lang w:val="en-US"/>
              </w:rPr>
              <w:t xml:space="preserve"> </w:t>
            </w:r>
            <w:r w:rsidR="00207E8F" w:rsidRPr="00207E8F">
              <w:rPr>
                <w:rFonts w:cstheme="minorHAnsi"/>
                <w:color w:val="222222"/>
                <w:lang w:val="en-US"/>
              </w:rPr>
              <w:t xml:space="preserve">The </w:t>
            </w:r>
            <w:r w:rsidR="006742EC" w:rsidRPr="006742EC">
              <w:rPr>
                <w:rFonts w:cstheme="minorHAnsi"/>
                <w:color w:val="222222"/>
                <w:lang w:val="en-US"/>
              </w:rPr>
              <w:t xml:space="preserve">Act of the Land Saxony-Anhalt on Equal Opportunities for Persons with Disabilities </w:t>
            </w:r>
            <w:r w:rsidR="00207E8F" w:rsidRPr="00207E8F">
              <w:rPr>
                <w:rFonts w:cstheme="minorHAnsi"/>
                <w:color w:val="222222"/>
                <w:lang w:val="en-US"/>
              </w:rPr>
              <w:t>(BGG-LSA)</w:t>
            </w:r>
            <w:r w:rsidR="006742EC">
              <w:rPr>
                <w:rStyle w:val="Funotenzeichen"/>
                <w:rFonts w:cstheme="minorHAnsi"/>
                <w:color w:val="222222"/>
                <w:lang w:val="en-US"/>
              </w:rPr>
              <w:footnoteReference w:id="13"/>
            </w:r>
            <w:r w:rsidR="00207E8F" w:rsidRPr="00207E8F">
              <w:rPr>
                <w:rFonts w:cstheme="minorHAnsi"/>
                <w:color w:val="222222"/>
                <w:lang w:val="en-US"/>
              </w:rPr>
              <w:t xml:space="preserve"> </w:t>
            </w:r>
            <w:r w:rsidR="004C7C3D">
              <w:rPr>
                <w:rFonts w:cstheme="minorHAnsi"/>
                <w:color w:val="222222"/>
                <w:lang w:val="en-US"/>
              </w:rPr>
              <w:t xml:space="preserve">until today has not yet </w:t>
            </w:r>
            <w:r w:rsidR="00207E8F" w:rsidRPr="00207E8F">
              <w:rPr>
                <w:rFonts w:cstheme="minorHAnsi"/>
                <w:color w:val="222222"/>
                <w:lang w:val="en-US"/>
              </w:rPr>
              <w:t>been amended with regard to</w:t>
            </w:r>
            <w:r w:rsidR="004C7C3D">
              <w:rPr>
                <w:rFonts w:cstheme="minorHAnsi"/>
                <w:color w:val="222222"/>
                <w:lang w:val="en-US"/>
              </w:rPr>
              <w:t xml:space="preserve"> the</w:t>
            </w:r>
            <w:r w:rsidR="00207E8F" w:rsidRPr="00207E8F">
              <w:rPr>
                <w:rFonts w:cstheme="minorHAnsi"/>
                <w:color w:val="222222"/>
                <w:lang w:val="en-US"/>
              </w:rPr>
              <w:t xml:space="preserve"> gender-specific problems and the need for action in accordance with Art. 6, 9 and 16 </w:t>
            </w:r>
            <w:r w:rsidR="004C7C3D">
              <w:rPr>
                <w:rFonts w:cstheme="minorHAnsi"/>
                <w:color w:val="222222"/>
                <w:lang w:val="en-US"/>
              </w:rPr>
              <w:t>of the UN-CRPD</w:t>
            </w:r>
            <w:r w:rsidR="00207E8F" w:rsidRPr="00207E8F">
              <w:rPr>
                <w:rFonts w:cstheme="minorHAnsi"/>
                <w:color w:val="222222"/>
                <w:lang w:val="en-US"/>
              </w:rPr>
              <w:t>.</w:t>
            </w:r>
            <w:r w:rsidR="001026D7">
              <w:rPr>
                <w:rStyle w:val="Funotenzeichen"/>
                <w:rFonts w:cstheme="minorHAnsi"/>
                <w:color w:val="222222"/>
                <w:lang w:val="en-US"/>
              </w:rPr>
              <w:footnoteReference w:id="14"/>
            </w:r>
            <w:r w:rsidR="007A6BA5">
              <w:rPr>
                <w:rFonts w:cstheme="minorHAnsi"/>
                <w:color w:val="222222"/>
                <w:lang w:val="en-US"/>
              </w:rPr>
              <w:t xml:space="preserve"> </w:t>
            </w:r>
            <w:r w:rsidR="00207E8F" w:rsidRPr="00F41CCA">
              <w:rPr>
                <w:rFonts w:cstheme="minorHAnsi"/>
                <w:color w:val="222222"/>
                <w:lang w:val="en-US"/>
              </w:rPr>
              <w:t xml:space="preserve">The </w:t>
            </w:r>
            <w:r w:rsidR="00A4423B" w:rsidRPr="00D43FFB">
              <w:rPr>
                <w:rFonts w:cstheme="minorHAnsi"/>
                <w:color w:val="222222"/>
                <w:lang w:val="en-US"/>
              </w:rPr>
              <w:t>Federal Law on Civil Protection against Violent Acts and Reenactments (Act on Protection against Violence-GEwSchG) which is used in Saxony-Anhalt as in all federal states, has not yet been amended to the effect that the protection of women and girls in facilities is guaranteed inclusive and the expulsion of the perpetrator can take place here as well.</w:t>
            </w:r>
          </w:p>
          <w:p w:rsidR="00A916A1" w:rsidRPr="00207E8F" w:rsidRDefault="00721AEB" w:rsidP="00004E29">
            <w:pPr>
              <w:rPr>
                <w:rFonts w:cstheme="minorHAnsi"/>
                <w:color w:val="222222"/>
                <w:lang w:val="en-US"/>
              </w:rPr>
            </w:pPr>
            <w:r>
              <w:rPr>
                <w:rFonts w:cstheme="minorHAnsi"/>
                <w:color w:val="222222"/>
                <w:lang w:val="en-US"/>
              </w:rPr>
              <w:t xml:space="preserve">Also regarding the </w:t>
            </w:r>
            <w:r w:rsidR="00A4423B">
              <w:rPr>
                <w:rFonts w:cstheme="minorHAnsi"/>
                <w:color w:val="222222"/>
                <w:lang w:val="en-US"/>
              </w:rPr>
              <w:t xml:space="preserve">general </w:t>
            </w:r>
            <w:r>
              <w:rPr>
                <w:rFonts w:cstheme="minorHAnsi"/>
                <w:color w:val="222222"/>
                <w:lang w:val="en-US"/>
              </w:rPr>
              <w:t xml:space="preserve">awareness rising and information dissemination </w:t>
            </w:r>
            <w:r w:rsidR="00207E8F" w:rsidRPr="00207E8F">
              <w:rPr>
                <w:rFonts w:cstheme="minorHAnsi"/>
                <w:color w:val="222222"/>
                <w:lang w:val="en-US"/>
              </w:rPr>
              <w:t xml:space="preserve">about the </w:t>
            </w:r>
            <w:r w:rsidR="00207E8F" w:rsidRPr="006B7189">
              <w:rPr>
                <w:rFonts w:cstheme="minorHAnsi"/>
                <w:color w:val="222222"/>
                <w:lang w:val="en-US"/>
              </w:rPr>
              <w:t>change</w:t>
            </w:r>
            <w:r w:rsidRPr="006B7189">
              <w:rPr>
                <w:rFonts w:cstheme="minorHAnsi"/>
                <w:color w:val="222222"/>
                <w:lang w:val="en-US"/>
              </w:rPr>
              <w:t>s</w:t>
            </w:r>
            <w:r w:rsidR="00207E8F" w:rsidRPr="006B7189">
              <w:rPr>
                <w:rFonts w:cstheme="minorHAnsi"/>
                <w:color w:val="222222"/>
                <w:lang w:val="en-US"/>
              </w:rPr>
              <w:t xml:space="preserve"> of §17</w:t>
            </w:r>
            <w:r w:rsidR="0093764E" w:rsidRPr="006B7189">
              <w:rPr>
                <w:rFonts w:cstheme="minorHAnsi"/>
                <w:color w:val="222222"/>
                <w:lang w:val="en-US"/>
              </w:rPr>
              <w:t>7 Penal Code (StGB) on "Sexual assault, sexual coercion and</w:t>
            </w:r>
            <w:r w:rsidR="00207E8F" w:rsidRPr="006B7189">
              <w:rPr>
                <w:rFonts w:cstheme="minorHAnsi"/>
                <w:color w:val="222222"/>
                <w:lang w:val="en-US"/>
              </w:rPr>
              <w:t xml:space="preserve"> rape", </w:t>
            </w:r>
            <w:r w:rsidR="0093764E" w:rsidRPr="006B7189">
              <w:rPr>
                <w:rFonts w:cstheme="minorHAnsi"/>
                <w:color w:val="222222"/>
                <w:lang w:val="en-US"/>
              </w:rPr>
              <w:t>which was changed recently</w:t>
            </w:r>
            <w:r w:rsidR="00207E8F" w:rsidRPr="006B7189">
              <w:rPr>
                <w:rFonts w:cstheme="minorHAnsi"/>
                <w:color w:val="222222"/>
                <w:lang w:val="en-US"/>
              </w:rPr>
              <w:t xml:space="preserve"> after the civil society campaign "No</w:t>
            </w:r>
            <w:r w:rsidR="0093764E" w:rsidRPr="006B7189">
              <w:rPr>
                <w:rFonts w:cstheme="minorHAnsi"/>
                <w:color w:val="222222"/>
                <w:lang w:val="en-US"/>
              </w:rPr>
              <w:t>-means-</w:t>
            </w:r>
            <w:r w:rsidR="00207E8F" w:rsidRPr="006B7189">
              <w:rPr>
                <w:rFonts w:cstheme="minorHAnsi"/>
                <w:color w:val="222222"/>
                <w:lang w:val="en-US"/>
              </w:rPr>
              <w:t xml:space="preserve">No" on 04.11.2016, </w:t>
            </w:r>
            <w:r w:rsidR="0093764E" w:rsidRPr="006B7189">
              <w:rPr>
                <w:rFonts w:cstheme="minorHAnsi"/>
                <w:color w:val="222222"/>
                <w:lang w:val="en-US"/>
              </w:rPr>
              <w:t xml:space="preserve">there is a lack of information in easy language </w:t>
            </w:r>
            <w:r w:rsidR="00207E8F" w:rsidRPr="006B7189">
              <w:rPr>
                <w:rFonts w:cstheme="minorHAnsi"/>
                <w:color w:val="222222"/>
                <w:lang w:val="en-US"/>
              </w:rPr>
              <w:t xml:space="preserve">for women and girls with disabilities </w:t>
            </w:r>
            <w:r w:rsidR="0093764E" w:rsidRPr="006B7189">
              <w:rPr>
                <w:rFonts w:cstheme="minorHAnsi"/>
                <w:color w:val="222222"/>
                <w:lang w:val="en-US"/>
              </w:rPr>
              <w:t xml:space="preserve">as it exists equally a lack of information and </w:t>
            </w:r>
            <w:r w:rsidR="00207E8F" w:rsidRPr="006B7189">
              <w:rPr>
                <w:rFonts w:cstheme="minorHAnsi"/>
                <w:color w:val="222222"/>
                <w:lang w:val="en-US"/>
              </w:rPr>
              <w:t xml:space="preserve">clarification </w:t>
            </w:r>
            <w:r w:rsidR="0093764E" w:rsidRPr="006B7189">
              <w:rPr>
                <w:rFonts w:cstheme="minorHAnsi"/>
                <w:color w:val="222222"/>
                <w:lang w:val="en-US"/>
              </w:rPr>
              <w:t xml:space="preserve">in easy language </w:t>
            </w:r>
            <w:r w:rsidR="00207E8F" w:rsidRPr="006B7189">
              <w:rPr>
                <w:rFonts w:cstheme="minorHAnsi"/>
                <w:color w:val="222222"/>
                <w:lang w:val="en-US"/>
              </w:rPr>
              <w:t>about their access to th</w:t>
            </w:r>
            <w:r w:rsidR="0093764E" w:rsidRPr="006B7189">
              <w:rPr>
                <w:rFonts w:cstheme="minorHAnsi"/>
                <w:color w:val="222222"/>
                <w:lang w:val="en-US"/>
              </w:rPr>
              <w:t xml:space="preserve">eir </w:t>
            </w:r>
            <w:r w:rsidR="00207E8F" w:rsidRPr="006B7189">
              <w:rPr>
                <w:rFonts w:cstheme="minorHAnsi"/>
                <w:color w:val="222222"/>
                <w:lang w:val="en-US"/>
              </w:rPr>
              <w:t>right</w:t>
            </w:r>
            <w:r w:rsidR="0093764E" w:rsidRPr="006B7189">
              <w:rPr>
                <w:rFonts w:cstheme="minorHAnsi"/>
                <w:color w:val="222222"/>
                <w:lang w:val="en-US"/>
              </w:rPr>
              <w:t xml:space="preserve"> under the reformed law. </w:t>
            </w:r>
            <w:r w:rsidR="00207E8F" w:rsidRPr="006B7189">
              <w:rPr>
                <w:rFonts w:cstheme="minorHAnsi"/>
                <w:color w:val="222222"/>
                <w:lang w:val="en-US"/>
              </w:rPr>
              <w:t xml:space="preserve">So far, </w:t>
            </w:r>
            <w:r w:rsidR="00207E8F" w:rsidRPr="006B7189">
              <w:rPr>
                <w:rFonts w:cstheme="minorHAnsi"/>
                <w:color w:val="222222"/>
                <w:lang w:val="en-US"/>
              </w:rPr>
              <w:lastRenderedPageBreak/>
              <w:t xml:space="preserve">especially for girls and women with disabilities in institutions there is no protection under § 2 </w:t>
            </w:r>
            <w:r w:rsidR="00A51FD9" w:rsidRPr="006B7189">
              <w:rPr>
                <w:rFonts w:cstheme="minorHAnsi"/>
                <w:color w:val="222222"/>
                <w:lang w:val="en-US"/>
              </w:rPr>
              <w:t xml:space="preserve">of the Civil </w:t>
            </w:r>
            <w:r w:rsidR="00A51FD9" w:rsidRPr="006B7189">
              <w:rPr>
                <w:lang w:val="en-US"/>
              </w:rPr>
              <w:t xml:space="preserve">Protection Against Violence </w:t>
            </w:r>
            <w:r w:rsidR="00A51FD9" w:rsidRPr="006B7189">
              <w:rPr>
                <w:rFonts w:cstheme="minorHAnsi"/>
                <w:color w:val="222222"/>
                <w:lang w:val="en-US"/>
              </w:rPr>
              <w:t>and Reenactments Act, if the perpetrator</w:t>
            </w:r>
            <w:r w:rsidR="00207E8F" w:rsidRPr="006B7189">
              <w:rPr>
                <w:rFonts w:cstheme="minorHAnsi"/>
                <w:color w:val="222222"/>
                <w:lang w:val="en-US"/>
              </w:rPr>
              <w:t xml:space="preserve">, for example, </w:t>
            </w:r>
            <w:r w:rsidR="00A51FD9" w:rsidRPr="006B7189">
              <w:rPr>
                <w:rFonts w:cstheme="minorHAnsi"/>
                <w:color w:val="222222"/>
                <w:lang w:val="en-US"/>
              </w:rPr>
              <w:t xml:space="preserve">is the </w:t>
            </w:r>
            <w:r w:rsidR="00207E8F" w:rsidRPr="006B7189">
              <w:rPr>
                <w:rFonts w:cstheme="minorHAnsi"/>
                <w:color w:val="222222"/>
                <w:lang w:val="en-US"/>
              </w:rPr>
              <w:t>assistant or a caregiver, although it is known that this happen</w:t>
            </w:r>
            <w:r w:rsidR="00A51FD9" w:rsidRPr="006B7189">
              <w:rPr>
                <w:rFonts w:cstheme="minorHAnsi"/>
                <w:color w:val="222222"/>
                <w:lang w:val="en-US"/>
              </w:rPr>
              <w:t>s</w:t>
            </w:r>
            <w:r w:rsidR="00207E8F" w:rsidRPr="006B7189">
              <w:rPr>
                <w:rFonts w:cstheme="minorHAnsi"/>
                <w:color w:val="222222"/>
                <w:lang w:val="en-US"/>
              </w:rPr>
              <w:t>. The girls and women with disabilities in institutions are thus still excluded from protection by the right to removal</w:t>
            </w:r>
            <w:r w:rsidR="00004E29" w:rsidRPr="006B7189">
              <w:rPr>
                <w:rFonts w:cstheme="minorHAnsi"/>
                <w:color w:val="222222"/>
                <w:lang w:val="en-US"/>
              </w:rPr>
              <w:t xml:space="preserve"> of the perpetrator</w:t>
            </w:r>
            <w:r w:rsidR="00207E8F" w:rsidRPr="006B7189">
              <w:rPr>
                <w:rFonts w:cstheme="minorHAnsi"/>
                <w:color w:val="222222"/>
                <w:lang w:val="en-US"/>
              </w:rPr>
              <w:t xml:space="preserve">, since </w:t>
            </w:r>
            <w:r w:rsidR="00004E29" w:rsidRPr="006B7189">
              <w:rPr>
                <w:rFonts w:cstheme="minorHAnsi"/>
                <w:color w:val="222222"/>
                <w:lang w:val="en-US"/>
              </w:rPr>
              <w:t xml:space="preserve">the institutions and facilities for persons with disabilities are </w:t>
            </w:r>
            <w:r w:rsidR="00207E8F" w:rsidRPr="006B7189">
              <w:rPr>
                <w:rFonts w:cstheme="minorHAnsi"/>
                <w:color w:val="222222"/>
                <w:lang w:val="en-US"/>
              </w:rPr>
              <w:t>by definition "not a permanent joint household within the meaning of the law".</w:t>
            </w:r>
          </w:p>
        </w:tc>
      </w:tr>
      <w:tr w:rsidR="00A916A1" w:rsidRPr="00D43FFB" w:rsidTr="0063430B">
        <w:tc>
          <w:tcPr>
            <w:tcW w:w="1695" w:type="dxa"/>
          </w:tcPr>
          <w:p w:rsidR="00A916A1" w:rsidRPr="008A5EC6" w:rsidRDefault="00A916A1" w:rsidP="00C071C3">
            <w:pPr>
              <w:spacing w:after="120"/>
              <w:jc w:val="both"/>
              <w:rPr>
                <w:rFonts w:cstheme="minorHAnsi"/>
                <w:color w:val="222222"/>
                <w:lang w:val="en-US"/>
              </w:rPr>
            </w:pPr>
            <w:r w:rsidRPr="008A5EC6">
              <w:rPr>
                <w:rFonts w:cstheme="minorHAnsi"/>
                <w:color w:val="222222"/>
                <w:lang w:val="en-US"/>
              </w:rPr>
              <w:lastRenderedPageBreak/>
              <w:t>Recommended measures for an improvement</w:t>
            </w:r>
          </w:p>
        </w:tc>
        <w:tc>
          <w:tcPr>
            <w:tcW w:w="7591" w:type="dxa"/>
          </w:tcPr>
          <w:p w:rsidR="008A5980" w:rsidRPr="008A5980" w:rsidRDefault="008A5980" w:rsidP="002B47A5">
            <w:pPr>
              <w:rPr>
                <w:rFonts w:cstheme="minorHAnsi"/>
                <w:color w:val="222222"/>
                <w:lang w:val="en-US"/>
              </w:rPr>
            </w:pPr>
            <w:r w:rsidRPr="008A5980">
              <w:rPr>
                <w:rFonts w:cstheme="minorHAnsi"/>
                <w:color w:val="222222"/>
                <w:lang w:val="en-US"/>
              </w:rPr>
              <w:t xml:space="preserve">(1) In particular, legislation is needed to set clear measures in school contexts for children and </w:t>
            </w:r>
            <w:r w:rsidR="00AA1920">
              <w:rPr>
                <w:rFonts w:cstheme="minorHAnsi"/>
                <w:color w:val="222222"/>
                <w:lang w:val="en-US"/>
              </w:rPr>
              <w:t>juveniles</w:t>
            </w:r>
            <w:r w:rsidRPr="008A5980">
              <w:rPr>
                <w:rFonts w:cstheme="minorHAnsi"/>
                <w:color w:val="222222"/>
                <w:lang w:val="en-US"/>
              </w:rPr>
              <w:t xml:space="preserve"> with</w:t>
            </w:r>
            <w:r w:rsidR="00CA3CAF">
              <w:rPr>
                <w:rFonts w:cstheme="minorHAnsi"/>
                <w:color w:val="222222"/>
                <w:lang w:val="en-US"/>
              </w:rPr>
              <w:t xml:space="preserve"> special needs</w:t>
            </w:r>
            <w:r w:rsidRPr="008A5980">
              <w:rPr>
                <w:rFonts w:cstheme="minorHAnsi"/>
                <w:color w:val="222222"/>
                <w:lang w:val="en-US"/>
              </w:rPr>
              <w:t xml:space="preserve">, </w:t>
            </w:r>
            <w:r w:rsidR="00CA3CAF">
              <w:rPr>
                <w:rFonts w:cstheme="minorHAnsi"/>
                <w:color w:val="222222"/>
                <w:lang w:val="en-US"/>
              </w:rPr>
              <w:t xml:space="preserve">in </w:t>
            </w:r>
            <w:r w:rsidR="00C5293A">
              <w:rPr>
                <w:rFonts w:cstheme="minorHAnsi"/>
                <w:color w:val="222222"/>
                <w:lang w:val="en-US"/>
              </w:rPr>
              <w:t xml:space="preserve">residential </w:t>
            </w:r>
            <w:r w:rsidRPr="008A5980">
              <w:rPr>
                <w:rFonts w:cstheme="minorHAnsi"/>
                <w:color w:val="222222"/>
                <w:lang w:val="en-US"/>
              </w:rPr>
              <w:t xml:space="preserve">facilities and </w:t>
            </w:r>
            <w:r w:rsidR="00CA3CAF">
              <w:rPr>
                <w:rFonts w:cstheme="minorHAnsi"/>
                <w:color w:val="222222"/>
                <w:lang w:val="en-US"/>
              </w:rPr>
              <w:t xml:space="preserve">other </w:t>
            </w:r>
            <w:r w:rsidR="00C5293A">
              <w:rPr>
                <w:rFonts w:cstheme="minorHAnsi"/>
                <w:color w:val="222222"/>
                <w:lang w:val="en-US"/>
              </w:rPr>
              <w:t xml:space="preserve">modern </w:t>
            </w:r>
            <w:r w:rsidRPr="008A5980">
              <w:rPr>
                <w:rFonts w:cstheme="minorHAnsi"/>
                <w:color w:val="222222"/>
                <w:lang w:val="en-US"/>
              </w:rPr>
              <w:t>forms of housing for pe</w:t>
            </w:r>
            <w:r w:rsidR="00CA3CAF">
              <w:rPr>
                <w:rFonts w:cstheme="minorHAnsi"/>
                <w:color w:val="222222"/>
                <w:lang w:val="en-US"/>
              </w:rPr>
              <w:t xml:space="preserve">rsons with disabilities </w:t>
            </w:r>
            <w:r w:rsidRPr="008A5980">
              <w:rPr>
                <w:rFonts w:cstheme="minorHAnsi"/>
                <w:color w:val="222222"/>
                <w:lang w:val="en-US"/>
              </w:rPr>
              <w:t xml:space="preserve">(children, adolescents and adults) and </w:t>
            </w:r>
            <w:r w:rsidR="00CA3CAF">
              <w:rPr>
                <w:rFonts w:cstheme="minorHAnsi"/>
                <w:color w:val="222222"/>
                <w:lang w:val="en-US"/>
              </w:rPr>
              <w:t xml:space="preserve">including for </w:t>
            </w:r>
            <w:r w:rsidRPr="008A5980">
              <w:rPr>
                <w:rFonts w:cstheme="minorHAnsi"/>
                <w:color w:val="222222"/>
                <w:lang w:val="en-US"/>
              </w:rPr>
              <w:t>refugee</w:t>
            </w:r>
            <w:r w:rsidR="00CA3CAF">
              <w:rPr>
                <w:rFonts w:cstheme="minorHAnsi"/>
                <w:color w:val="222222"/>
                <w:lang w:val="en-US"/>
              </w:rPr>
              <w:t>s</w:t>
            </w:r>
            <w:r w:rsidRPr="008A5980">
              <w:rPr>
                <w:rFonts w:cstheme="minorHAnsi"/>
                <w:color w:val="222222"/>
                <w:lang w:val="en-US"/>
              </w:rPr>
              <w:t xml:space="preserve"> </w:t>
            </w:r>
            <w:r w:rsidR="00CA3CAF">
              <w:rPr>
                <w:rFonts w:cstheme="minorHAnsi"/>
                <w:color w:val="222222"/>
                <w:lang w:val="en-US"/>
              </w:rPr>
              <w:t xml:space="preserve">in </w:t>
            </w:r>
            <w:r w:rsidRPr="008A5980">
              <w:rPr>
                <w:rFonts w:cstheme="minorHAnsi"/>
                <w:color w:val="222222"/>
                <w:lang w:val="en-US"/>
              </w:rPr>
              <w:t>accommodation</w:t>
            </w:r>
            <w:r w:rsidR="00CA3CAF">
              <w:rPr>
                <w:rFonts w:cstheme="minorHAnsi"/>
                <w:color w:val="222222"/>
                <w:lang w:val="en-US"/>
              </w:rPr>
              <w:t xml:space="preserve">s; </w:t>
            </w:r>
            <w:r w:rsidR="00CA3CAF" w:rsidRPr="006B7189">
              <w:rPr>
                <w:rFonts w:cstheme="minorHAnsi"/>
                <w:color w:val="222222"/>
                <w:lang w:val="en-US"/>
              </w:rPr>
              <w:t xml:space="preserve">additional the law must define and secure financially a continued evaluation and a sufficient structure of personal on all </w:t>
            </w:r>
            <w:r w:rsidRPr="006B7189">
              <w:rPr>
                <w:rFonts w:cstheme="minorHAnsi"/>
                <w:color w:val="222222"/>
                <w:lang w:val="en-US"/>
              </w:rPr>
              <w:t>staffing levels</w:t>
            </w:r>
            <w:r w:rsidR="00CA3CAF" w:rsidRPr="006B7189">
              <w:rPr>
                <w:rFonts w:cstheme="minorHAnsi"/>
                <w:color w:val="222222"/>
                <w:lang w:val="en-US"/>
              </w:rPr>
              <w:t>;</w:t>
            </w:r>
          </w:p>
          <w:p w:rsidR="008A5980" w:rsidRPr="008A5980" w:rsidRDefault="008A5980" w:rsidP="002B47A5">
            <w:pPr>
              <w:rPr>
                <w:rFonts w:cstheme="minorHAnsi"/>
                <w:color w:val="222222"/>
                <w:lang w:val="en-US"/>
              </w:rPr>
            </w:pPr>
            <w:r w:rsidRPr="008A5980">
              <w:rPr>
                <w:rFonts w:cstheme="minorHAnsi"/>
                <w:color w:val="222222"/>
                <w:lang w:val="en-US"/>
              </w:rPr>
              <w:t xml:space="preserve">(2) Saxony-Anhalt should establish </w:t>
            </w:r>
            <w:r w:rsidR="000870FD">
              <w:rPr>
                <w:rFonts w:cstheme="minorHAnsi"/>
                <w:color w:val="222222"/>
                <w:lang w:val="en-US"/>
              </w:rPr>
              <w:t xml:space="preserve">legal regulations </w:t>
            </w:r>
            <w:r w:rsidRPr="008A5980">
              <w:rPr>
                <w:rFonts w:cstheme="minorHAnsi"/>
                <w:color w:val="222222"/>
                <w:lang w:val="en-US"/>
              </w:rPr>
              <w:t>to ensure "adequate provision</w:t>
            </w:r>
            <w:r w:rsidR="000870FD">
              <w:rPr>
                <w:rFonts w:cstheme="minorHAnsi"/>
                <w:color w:val="222222"/>
                <w:lang w:val="en-US"/>
              </w:rPr>
              <w:t>s</w:t>
            </w:r>
            <w:r w:rsidRPr="008A5980">
              <w:rPr>
                <w:rFonts w:cstheme="minorHAnsi"/>
                <w:color w:val="222222"/>
                <w:lang w:val="en-US"/>
              </w:rPr>
              <w:t>" for the protection f</w:t>
            </w:r>
            <w:r w:rsidR="000870FD">
              <w:rPr>
                <w:rFonts w:cstheme="minorHAnsi"/>
                <w:color w:val="222222"/>
                <w:lang w:val="en-US"/>
              </w:rPr>
              <w:t>rom</w:t>
            </w:r>
            <w:r w:rsidRPr="008A5980">
              <w:rPr>
                <w:rFonts w:cstheme="minorHAnsi"/>
                <w:color w:val="222222"/>
                <w:lang w:val="en-US"/>
              </w:rPr>
              <w:t xml:space="preserve"> violence and to contribute to </w:t>
            </w:r>
            <w:r w:rsidR="000870FD">
              <w:rPr>
                <w:rFonts w:cstheme="minorHAnsi"/>
                <w:color w:val="222222"/>
                <w:lang w:val="en-US"/>
              </w:rPr>
              <w:t>the improvment</w:t>
            </w:r>
            <w:r w:rsidRPr="008A5980">
              <w:rPr>
                <w:rFonts w:cstheme="minorHAnsi"/>
                <w:color w:val="222222"/>
                <w:lang w:val="en-US"/>
              </w:rPr>
              <w:t xml:space="preserve"> </w:t>
            </w:r>
            <w:r w:rsidR="000870FD">
              <w:rPr>
                <w:rFonts w:cstheme="minorHAnsi"/>
                <w:color w:val="222222"/>
                <w:lang w:val="en-US"/>
              </w:rPr>
              <w:t xml:space="preserve">of </w:t>
            </w:r>
            <w:r w:rsidRPr="008A5980">
              <w:rPr>
                <w:rFonts w:cstheme="minorHAnsi"/>
                <w:color w:val="222222"/>
                <w:lang w:val="en-US"/>
              </w:rPr>
              <w:t xml:space="preserve">accessibility </w:t>
            </w:r>
            <w:r w:rsidR="000870FD">
              <w:rPr>
                <w:rFonts w:cstheme="minorHAnsi"/>
                <w:color w:val="222222"/>
                <w:lang w:val="en-US"/>
              </w:rPr>
              <w:t xml:space="preserve">to </w:t>
            </w:r>
            <w:r w:rsidRPr="008A5980">
              <w:rPr>
                <w:rFonts w:cstheme="minorHAnsi"/>
                <w:color w:val="222222"/>
                <w:lang w:val="en-US"/>
              </w:rPr>
              <w:t xml:space="preserve">the health </w:t>
            </w:r>
            <w:r w:rsidR="000870FD">
              <w:rPr>
                <w:rFonts w:cstheme="minorHAnsi"/>
                <w:color w:val="222222"/>
                <w:lang w:val="en-US"/>
              </w:rPr>
              <w:t xml:space="preserve">care </w:t>
            </w:r>
            <w:r w:rsidRPr="008A5980">
              <w:rPr>
                <w:rFonts w:cstheme="minorHAnsi"/>
                <w:color w:val="222222"/>
                <w:lang w:val="en-US"/>
              </w:rPr>
              <w:t>system.</w:t>
            </w:r>
          </w:p>
          <w:p w:rsidR="008A5980" w:rsidRPr="000870FD" w:rsidRDefault="008A5980" w:rsidP="002B47A5">
            <w:pPr>
              <w:rPr>
                <w:rFonts w:cstheme="minorHAnsi"/>
                <w:color w:val="222222"/>
                <w:lang w:val="en-US"/>
              </w:rPr>
            </w:pPr>
            <w:r w:rsidRPr="008A5980">
              <w:rPr>
                <w:rFonts w:cstheme="minorHAnsi"/>
                <w:color w:val="222222"/>
                <w:lang w:val="en-US"/>
              </w:rPr>
              <w:t xml:space="preserve">(3) </w:t>
            </w:r>
            <w:r w:rsidRPr="000870FD">
              <w:rPr>
                <w:rFonts w:cstheme="minorHAnsi"/>
                <w:color w:val="222222"/>
                <w:lang w:val="en-US"/>
              </w:rPr>
              <w:t xml:space="preserve">The </w:t>
            </w:r>
            <w:r w:rsidR="000870FD" w:rsidRPr="000870FD">
              <w:rPr>
                <w:lang w:val="en-US"/>
              </w:rPr>
              <w:t>Act of the Land Saxony-Anhalt on Equal Opportunities for Persons with Disabilities</w:t>
            </w:r>
            <w:r w:rsidR="000870FD">
              <w:rPr>
                <w:lang w:val="en-US"/>
              </w:rPr>
              <w:t xml:space="preserve"> (</w:t>
            </w:r>
            <w:r w:rsidRPr="000870FD">
              <w:rPr>
                <w:rFonts w:cstheme="minorHAnsi"/>
                <w:color w:val="222222"/>
                <w:lang w:val="en-US"/>
              </w:rPr>
              <w:t>BGG-LSA</w:t>
            </w:r>
            <w:r w:rsidR="000870FD">
              <w:rPr>
                <w:rFonts w:cstheme="minorHAnsi"/>
                <w:color w:val="222222"/>
                <w:lang w:val="en-US"/>
              </w:rPr>
              <w:t>)</w:t>
            </w:r>
            <w:r w:rsidRPr="000870FD">
              <w:rPr>
                <w:rFonts w:cstheme="minorHAnsi"/>
                <w:color w:val="222222"/>
                <w:lang w:val="en-US"/>
              </w:rPr>
              <w:t xml:space="preserve"> must be amended with regard to gender-specific problems and the need for action in accordance with Art. 6, 9, </w:t>
            </w:r>
            <w:r w:rsidR="00B66611">
              <w:rPr>
                <w:rFonts w:cstheme="minorHAnsi"/>
                <w:color w:val="222222"/>
                <w:lang w:val="en-US"/>
              </w:rPr>
              <w:t xml:space="preserve">and </w:t>
            </w:r>
            <w:r w:rsidRPr="000870FD">
              <w:rPr>
                <w:rFonts w:cstheme="minorHAnsi"/>
                <w:color w:val="222222"/>
                <w:lang w:val="en-US"/>
              </w:rPr>
              <w:t>16 UN-</w:t>
            </w:r>
            <w:r w:rsidR="00B66611">
              <w:rPr>
                <w:rFonts w:cstheme="minorHAnsi"/>
                <w:color w:val="222222"/>
                <w:lang w:val="en-US"/>
              </w:rPr>
              <w:t>CRPD</w:t>
            </w:r>
            <w:r w:rsidRPr="000870FD">
              <w:rPr>
                <w:rFonts w:cstheme="minorHAnsi"/>
                <w:color w:val="222222"/>
                <w:lang w:val="en-US"/>
              </w:rPr>
              <w:t>.</w:t>
            </w:r>
          </w:p>
          <w:p w:rsidR="008A5980" w:rsidRDefault="008A5980" w:rsidP="002B47A5">
            <w:pPr>
              <w:rPr>
                <w:rFonts w:cstheme="minorHAnsi"/>
                <w:color w:val="222222"/>
                <w:lang w:val="en-US"/>
              </w:rPr>
            </w:pPr>
            <w:r w:rsidRPr="008A5980">
              <w:rPr>
                <w:rFonts w:cstheme="minorHAnsi"/>
                <w:color w:val="222222"/>
                <w:lang w:val="en-US"/>
              </w:rPr>
              <w:t>(4</w:t>
            </w:r>
            <w:r w:rsidRPr="009D1EBF">
              <w:rPr>
                <w:rFonts w:cstheme="minorHAnsi"/>
                <w:color w:val="222222"/>
                <w:lang w:val="en-US"/>
              </w:rPr>
              <w:t>) The</w:t>
            </w:r>
            <w:r w:rsidR="008423A6" w:rsidRPr="00F41CCA">
              <w:rPr>
                <w:rFonts w:cstheme="minorHAnsi"/>
                <w:color w:val="222222"/>
                <w:lang w:val="en-US"/>
              </w:rPr>
              <w:t xml:space="preserve"> </w:t>
            </w:r>
            <w:r w:rsidR="008423A6" w:rsidRPr="00D43FFB">
              <w:rPr>
                <w:rFonts w:cstheme="minorHAnsi"/>
                <w:color w:val="222222"/>
                <w:lang w:val="en-US"/>
              </w:rPr>
              <w:t>Federal Law on Civil Protection against Violent Acts and Reenactments</w:t>
            </w:r>
            <w:r w:rsidRPr="009D1EBF">
              <w:rPr>
                <w:rFonts w:cstheme="minorHAnsi"/>
                <w:color w:val="222222"/>
                <w:lang w:val="en-US"/>
              </w:rPr>
              <w:t xml:space="preserve"> (Gewaltschutzgesetz - GewSchG) </w:t>
            </w:r>
            <w:r w:rsidRPr="008A5980">
              <w:rPr>
                <w:rFonts w:cstheme="minorHAnsi"/>
                <w:color w:val="222222"/>
                <w:lang w:val="en-US"/>
              </w:rPr>
              <w:t xml:space="preserve">shall be amended with regard to the right to protection and </w:t>
            </w:r>
            <w:r w:rsidR="009D1EBF">
              <w:rPr>
                <w:rFonts w:cstheme="minorHAnsi"/>
                <w:color w:val="222222"/>
                <w:lang w:val="en-US"/>
              </w:rPr>
              <w:t xml:space="preserve">to the </w:t>
            </w:r>
            <w:r w:rsidRPr="008A5980">
              <w:rPr>
                <w:rFonts w:cstheme="minorHAnsi"/>
                <w:color w:val="222222"/>
                <w:lang w:val="en-US"/>
              </w:rPr>
              <w:t xml:space="preserve">access to rights for women and girls with disabilities in institutions, - </w:t>
            </w:r>
            <w:r w:rsidR="009D1EBF">
              <w:rPr>
                <w:rFonts w:cstheme="minorHAnsi"/>
                <w:color w:val="222222"/>
                <w:lang w:val="en-US"/>
              </w:rPr>
              <w:t xml:space="preserve">the law needs to be </w:t>
            </w:r>
            <w:r w:rsidRPr="008A5980">
              <w:rPr>
                <w:rFonts w:cstheme="minorHAnsi"/>
                <w:color w:val="222222"/>
                <w:lang w:val="en-US"/>
              </w:rPr>
              <w:t xml:space="preserve">adjusted </w:t>
            </w:r>
            <w:r w:rsidR="009D1EBF">
              <w:rPr>
                <w:rFonts w:cstheme="minorHAnsi"/>
                <w:color w:val="222222"/>
                <w:lang w:val="en-US"/>
              </w:rPr>
              <w:t xml:space="preserve">in such a way </w:t>
            </w:r>
            <w:r w:rsidRPr="008A5980">
              <w:rPr>
                <w:rFonts w:cstheme="minorHAnsi"/>
                <w:color w:val="222222"/>
                <w:lang w:val="en-US"/>
              </w:rPr>
              <w:t xml:space="preserve">that they can make use of it </w:t>
            </w:r>
            <w:r w:rsidR="00643C94">
              <w:rPr>
                <w:rFonts w:cstheme="minorHAnsi"/>
                <w:color w:val="222222"/>
                <w:lang w:val="en-US"/>
              </w:rPr>
              <w:t xml:space="preserve">including </w:t>
            </w:r>
            <w:r w:rsidRPr="008A5980">
              <w:rPr>
                <w:rFonts w:cstheme="minorHAnsi"/>
                <w:color w:val="222222"/>
                <w:lang w:val="en-US"/>
              </w:rPr>
              <w:t xml:space="preserve">all </w:t>
            </w:r>
            <w:r w:rsidR="00643C94">
              <w:rPr>
                <w:rFonts w:cstheme="minorHAnsi"/>
                <w:color w:val="222222"/>
                <w:lang w:val="en-US"/>
              </w:rPr>
              <w:t xml:space="preserve">its </w:t>
            </w:r>
            <w:r w:rsidRPr="008A5980">
              <w:rPr>
                <w:rFonts w:cstheme="minorHAnsi"/>
                <w:color w:val="222222"/>
                <w:lang w:val="en-US"/>
              </w:rPr>
              <w:t>financ</w:t>
            </w:r>
            <w:r w:rsidR="00643C94">
              <w:rPr>
                <w:rFonts w:cstheme="minorHAnsi"/>
                <w:color w:val="222222"/>
                <w:lang w:val="en-US"/>
              </w:rPr>
              <w:t>ial provisions, measures for counsel</w:t>
            </w:r>
            <w:r w:rsidR="007C742D">
              <w:rPr>
                <w:rFonts w:cstheme="minorHAnsi"/>
                <w:color w:val="222222"/>
                <w:lang w:val="en-US"/>
              </w:rPr>
              <w:t>l</w:t>
            </w:r>
            <w:r w:rsidR="00643C94">
              <w:rPr>
                <w:rFonts w:cstheme="minorHAnsi"/>
                <w:color w:val="222222"/>
                <w:lang w:val="en-US"/>
              </w:rPr>
              <w:t>ing</w:t>
            </w:r>
            <w:r w:rsidRPr="008A5980">
              <w:rPr>
                <w:rFonts w:cstheme="minorHAnsi"/>
                <w:color w:val="222222"/>
                <w:lang w:val="en-US"/>
              </w:rPr>
              <w:t xml:space="preserve">, </w:t>
            </w:r>
            <w:r w:rsidR="00643C94">
              <w:rPr>
                <w:rFonts w:cstheme="minorHAnsi"/>
                <w:color w:val="222222"/>
                <w:lang w:val="en-US"/>
              </w:rPr>
              <w:t>information, assistance</w:t>
            </w:r>
            <w:r w:rsidR="00CF0575">
              <w:rPr>
                <w:rFonts w:cstheme="minorHAnsi"/>
                <w:color w:val="222222"/>
                <w:lang w:val="en-US"/>
              </w:rPr>
              <w:t xml:space="preserve">s and the necessary needed legal basis for expulsion of perpetrators </w:t>
            </w:r>
            <w:r w:rsidRPr="008A5980">
              <w:rPr>
                <w:rFonts w:cstheme="minorHAnsi"/>
                <w:color w:val="222222"/>
                <w:lang w:val="en-US"/>
              </w:rPr>
              <w:t>.</w:t>
            </w:r>
          </w:p>
          <w:p w:rsidR="00A916A1" w:rsidRPr="008A5980" w:rsidRDefault="00CF0575" w:rsidP="00CF0575">
            <w:pPr>
              <w:rPr>
                <w:rFonts w:cstheme="minorHAnsi"/>
                <w:color w:val="222222"/>
                <w:sz w:val="24"/>
                <w:szCs w:val="24"/>
                <w:lang w:val="en-US"/>
              </w:rPr>
            </w:pPr>
            <w:r w:rsidRPr="008A5980">
              <w:rPr>
                <w:rFonts w:cstheme="minorHAnsi"/>
                <w:color w:val="222222"/>
                <w:lang w:val="en-US"/>
              </w:rPr>
              <w:t xml:space="preserve"> </w:t>
            </w:r>
            <w:r w:rsidR="008A5980" w:rsidRPr="008A5980">
              <w:rPr>
                <w:rFonts w:cstheme="minorHAnsi"/>
                <w:color w:val="222222"/>
                <w:lang w:val="en-US"/>
              </w:rPr>
              <w:t>(</w:t>
            </w:r>
            <w:r>
              <w:rPr>
                <w:rFonts w:cstheme="minorHAnsi"/>
                <w:color w:val="222222"/>
                <w:lang w:val="en-US"/>
              </w:rPr>
              <w:t>5</w:t>
            </w:r>
            <w:r w:rsidR="008A5980" w:rsidRPr="008A5980">
              <w:rPr>
                <w:rFonts w:cstheme="minorHAnsi"/>
                <w:color w:val="222222"/>
                <w:lang w:val="en-US"/>
              </w:rPr>
              <w:t xml:space="preserve">) Furthermore, information shall be provided in easy language and other communication support techniques </w:t>
            </w:r>
            <w:r w:rsidR="00643C94">
              <w:rPr>
                <w:rFonts w:cstheme="minorHAnsi"/>
                <w:color w:val="222222"/>
                <w:lang w:val="en-US"/>
              </w:rPr>
              <w:t xml:space="preserve">shall be released to </w:t>
            </w:r>
            <w:r w:rsidR="008A5980" w:rsidRPr="008A5980">
              <w:rPr>
                <w:rFonts w:cstheme="minorHAnsi"/>
                <w:color w:val="222222"/>
                <w:lang w:val="en-US"/>
              </w:rPr>
              <w:t>ma</w:t>
            </w:r>
            <w:r w:rsidR="00643C94">
              <w:rPr>
                <w:rFonts w:cstheme="minorHAnsi"/>
                <w:color w:val="222222"/>
                <w:lang w:val="en-US"/>
              </w:rPr>
              <w:t>ke the necessary emergency hotlines</w:t>
            </w:r>
            <w:r w:rsidR="008A5980" w:rsidRPr="008A5980">
              <w:rPr>
                <w:rFonts w:cstheme="minorHAnsi"/>
                <w:color w:val="222222"/>
                <w:lang w:val="en-US"/>
              </w:rPr>
              <w:t xml:space="preserve"> and </w:t>
            </w:r>
            <w:r w:rsidR="00643C94">
              <w:rPr>
                <w:rFonts w:cstheme="minorHAnsi"/>
                <w:color w:val="222222"/>
                <w:lang w:val="en-US"/>
              </w:rPr>
              <w:t xml:space="preserve">all </w:t>
            </w:r>
            <w:r w:rsidR="008A5980" w:rsidRPr="008A5980">
              <w:rPr>
                <w:rFonts w:cstheme="minorHAnsi"/>
                <w:color w:val="222222"/>
                <w:lang w:val="en-US"/>
              </w:rPr>
              <w:t xml:space="preserve">services known </w:t>
            </w:r>
            <w:r w:rsidR="00643C94">
              <w:rPr>
                <w:rFonts w:cstheme="minorHAnsi"/>
                <w:color w:val="222222"/>
                <w:lang w:val="en-US"/>
              </w:rPr>
              <w:t>in adequate accessible formats</w:t>
            </w:r>
            <w:r w:rsidR="008A5980" w:rsidRPr="008A5980">
              <w:rPr>
                <w:rFonts w:cstheme="minorHAnsi"/>
                <w:color w:val="222222"/>
                <w:lang w:val="en-US"/>
              </w:rPr>
              <w:t>.</w:t>
            </w:r>
          </w:p>
        </w:tc>
      </w:tr>
    </w:tbl>
    <w:p w:rsidR="00A916A1" w:rsidRPr="008A5980" w:rsidRDefault="00A916A1" w:rsidP="00A916A1">
      <w:pPr>
        <w:spacing w:after="120" w:line="240" w:lineRule="auto"/>
        <w:jc w:val="both"/>
        <w:rPr>
          <w:rFonts w:cstheme="minorHAnsi"/>
          <w:color w:val="222222"/>
          <w:sz w:val="24"/>
          <w:szCs w:val="24"/>
          <w:lang w:val="en-US"/>
        </w:rPr>
      </w:pPr>
    </w:p>
    <w:p w:rsidR="00A93788" w:rsidRPr="008A5980" w:rsidRDefault="00A93788" w:rsidP="00D44542">
      <w:pPr>
        <w:spacing w:after="120" w:line="240" w:lineRule="auto"/>
        <w:jc w:val="both"/>
        <w:rPr>
          <w:rFonts w:cstheme="minorHAnsi"/>
          <w:color w:val="222222"/>
          <w:sz w:val="24"/>
          <w:szCs w:val="24"/>
          <w:lang w:val="en-US"/>
        </w:rPr>
      </w:pPr>
    </w:p>
    <w:p w:rsidR="00A93788" w:rsidRDefault="00A916A1" w:rsidP="00D44542">
      <w:pPr>
        <w:spacing w:after="120" w:line="240" w:lineRule="auto"/>
        <w:jc w:val="both"/>
        <w:rPr>
          <w:rFonts w:cstheme="minorHAnsi"/>
          <w:b/>
          <w:color w:val="222222"/>
          <w:sz w:val="24"/>
          <w:szCs w:val="24"/>
        </w:rPr>
      </w:pPr>
      <w:r w:rsidRPr="00A916A1">
        <w:rPr>
          <w:rFonts w:cstheme="minorHAnsi"/>
          <w:b/>
          <w:color w:val="222222"/>
          <w:sz w:val="24"/>
          <w:szCs w:val="24"/>
          <w:lang w:val="en-US"/>
        </w:rPr>
        <w:t xml:space="preserve">3. </w:t>
      </w:r>
      <w:r w:rsidRPr="00A916A1">
        <w:rPr>
          <w:rFonts w:cstheme="minorHAnsi"/>
          <w:b/>
          <w:color w:val="222222"/>
          <w:sz w:val="24"/>
          <w:szCs w:val="24"/>
        </w:rPr>
        <w:t>Financing violence protection strategies</w:t>
      </w:r>
    </w:p>
    <w:p w:rsidR="0063430B" w:rsidRPr="00A916A1" w:rsidRDefault="0063430B" w:rsidP="00D44542">
      <w:pPr>
        <w:spacing w:after="120" w:line="240" w:lineRule="auto"/>
        <w:jc w:val="both"/>
        <w:rPr>
          <w:rFonts w:cstheme="minorHAnsi"/>
          <w:b/>
          <w:color w:val="222222"/>
          <w:sz w:val="24"/>
          <w:szCs w:val="24"/>
          <w:lang w:val="en-US"/>
        </w:rPr>
      </w:pPr>
    </w:p>
    <w:tbl>
      <w:tblPr>
        <w:tblStyle w:val="Tabellenraster"/>
        <w:tblW w:w="0" w:type="auto"/>
        <w:tblLook w:val="04A0" w:firstRow="1" w:lastRow="0" w:firstColumn="1" w:lastColumn="0" w:noHBand="0" w:noVBand="1"/>
      </w:tblPr>
      <w:tblGrid>
        <w:gridCol w:w="1695"/>
        <w:gridCol w:w="7591"/>
      </w:tblGrid>
      <w:tr w:rsidR="00A916A1" w:rsidRPr="00D43FFB" w:rsidTr="0063430B">
        <w:tc>
          <w:tcPr>
            <w:tcW w:w="1695" w:type="dxa"/>
          </w:tcPr>
          <w:p w:rsidR="00B507B1" w:rsidRPr="008A5EC6" w:rsidRDefault="00B507B1" w:rsidP="00B507B1">
            <w:pPr>
              <w:spacing w:after="120"/>
              <w:jc w:val="both"/>
              <w:rPr>
                <w:rFonts w:cstheme="minorHAnsi"/>
                <w:color w:val="222222"/>
                <w:lang w:val="en-US"/>
              </w:rPr>
            </w:pPr>
            <w:r w:rsidRPr="008A5EC6">
              <w:rPr>
                <w:rFonts w:cstheme="minorHAnsi"/>
                <w:color w:val="222222"/>
                <w:lang w:val="en-US"/>
              </w:rPr>
              <w:t>Information ST as of answer of Germany</w:t>
            </w:r>
          </w:p>
          <w:p w:rsidR="00A916A1" w:rsidRPr="008A5EC6" w:rsidRDefault="00A916A1" w:rsidP="00C071C3">
            <w:pPr>
              <w:jc w:val="both"/>
              <w:rPr>
                <w:rFonts w:cstheme="minorHAnsi"/>
                <w:color w:val="222222"/>
                <w:lang w:val="en-US"/>
              </w:rPr>
            </w:pPr>
            <w:r w:rsidRPr="008A5EC6">
              <w:rPr>
                <w:rFonts w:cstheme="minorHAnsi"/>
                <w:color w:val="222222"/>
                <w:lang w:val="en-US"/>
              </w:rPr>
              <w:t>(ST =</w:t>
            </w:r>
          </w:p>
          <w:p w:rsidR="00A916A1" w:rsidRPr="008A5EC6" w:rsidRDefault="00A916A1" w:rsidP="00C071C3">
            <w:pPr>
              <w:jc w:val="both"/>
              <w:rPr>
                <w:rFonts w:cstheme="minorHAnsi"/>
                <w:color w:val="222222"/>
                <w:lang w:val="en-US"/>
              </w:rPr>
            </w:pPr>
            <w:r w:rsidRPr="008A5EC6">
              <w:rPr>
                <w:rFonts w:cstheme="minorHAnsi"/>
                <w:color w:val="222222"/>
                <w:lang w:val="en-US"/>
              </w:rPr>
              <w:t>Saxony- Anhalt)</w:t>
            </w:r>
          </w:p>
        </w:tc>
        <w:tc>
          <w:tcPr>
            <w:tcW w:w="7591" w:type="dxa"/>
          </w:tcPr>
          <w:p w:rsidR="00A916A1" w:rsidRPr="008A5EC6" w:rsidRDefault="006148D1" w:rsidP="00725997">
            <w:pPr>
              <w:spacing w:after="120"/>
              <w:jc w:val="both"/>
              <w:rPr>
                <w:rFonts w:cstheme="minorHAnsi"/>
                <w:color w:val="222222"/>
                <w:lang w:val="en-US"/>
              </w:rPr>
            </w:pPr>
            <w:r>
              <w:rPr>
                <w:rFonts w:cstheme="minorHAnsi"/>
                <w:color w:val="222222"/>
                <w:lang w:val="en-US"/>
              </w:rPr>
              <w:t xml:space="preserve">No statement provided </w:t>
            </w:r>
            <w:r w:rsidR="00725997">
              <w:rPr>
                <w:rFonts w:cstheme="minorHAnsi"/>
                <w:color w:val="222222"/>
                <w:lang w:val="en-US"/>
              </w:rPr>
              <w:t>by</w:t>
            </w:r>
            <w:r w:rsidR="00C131D7">
              <w:rPr>
                <w:rFonts w:cstheme="minorHAnsi"/>
                <w:color w:val="222222"/>
                <w:lang w:val="en-US"/>
              </w:rPr>
              <w:t xml:space="preserve"> </w:t>
            </w:r>
            <w:r>
              <w:rPr>
                <w:rFonts w:cstheme="minorHAnsi"/>
                <w:color w:val="222222"/>
                <w:lang w:val="en-US"/>
              </w:rPr>
              <w:t>the Land Saxony-Anhalt</w:t>
            </w:r>
          </w:p>
        </w:tc>
      </w:tr>
      <w:tr w:rsidR="00A916A1" w:rsidRPr="00D43FFB" w:rsidTr="0063430B">
        <w:tc>
          <w:tcPr>
            <w:tcW w:w="1695" w:type="dxa"/>
          </w:tcPr>
          <w:p w:rsidR="00A916A1" w:rsidRPr="008A5EC6" w:rsidRDefault="00A916A1" w:rsidP="00C071C3">
            <w:pPr>
              <w:spacing w:after="120"/>
              <w:jc w:val="both"/>
              <w:rPr>
                <w:rFonts w:cstheme="minorHAnsi"/>
                <w:color w:val="222222"/>
                <w:lang w:val="en-US"/>
              </w:rPr>
            </w:pPr>
            <w:r w:rsidRPr="008A5EC6">
              <w:rPr>
                <w:rFonts w:cstheme="minorHAnsi"/>
                <w:color w:val="222222"/>
                <w:lang w:val="en-US"/>
              </w:rPr>
              <w:t>Real current state</w:t>
            </w:r>
          </w:p>
        </w:tc>
        <w:tc>
          <w:tcPr>
            <w:tcW w:w="7591" w:type="dxa"/>
          </w:tcPr>
          <w:p w:rsidR="00A916A1" w:rsidRPr="00030C9C" w:rsidRDefault="00030C9C" w:rsidP="00033B9F">
            <w:pPr>
              <w:rPr>
                <w:rFonts w:cstheme="minorHAnsi"/>
                <w:color w:val="222222"/>
                <w:lang w:val="en-US"/>
              </w:rPr>
            </w:pPr>
            <w:r w:rsidRPr="00030C9C">
              <w:rPr>
                <w:rFonts w:cstheme="minorHAnsi"/>
                <w:color w:val="222222"/>
                <w:lang w:val="en-US"/>
              </w:rPr>
              <w:t xml:space="preserve">For </w:t>
            </w:r>
            <w:r w:rsidR="00255C52">
              <w:rPr>
                <w:rFonts w:cstheme="minorHAnsi"/>
                <w:color w:val="222222"/>
                <w:lang w:val="en-US"/>
              </w:rPr>
              <w:t xml:space="preserve">all </w:t>
            </w:r>
            <w:r w:rsidRPr="00030C9C">
              <w:rPr>
                <w:rFonts w:cstheme="minorHAnsi"/>
                <w:color w:val="222222"/>
                <w:lang w:val="en-US"/>
              </w:rPr>
              <w:t xml:space="preserve">prevention </w:t>
            </w:r>
            <w:r w:rsidR="00255C52">
              <w:rPr>
                <w:rFonts w:cstheme="minorHAnsi"/>
                <w:color w:val="222222"/>
                <w:lang w:val="en-US"/>
              </w:rPr>
              <w:t xml:space="preserve">from violence </w:t>
            </w:r>
            <w:r w:rsidRPr="00030C9C">
              <w:rPr>
                <w:rFonts w:cstheme="minorHAnsi"/>
                <w:color w:val="222222"/>
                <w:lang w:val="en-US"/>
              </w:rPr>
              <w:t xml:space="preserve">strategies and </w:t>
            </w:r>
            <w:r w:rsidR="00255C52">
              <w:rPr>
                <w:rFonts w:cstheme="minorHAnsi"/>
                <w:color w:val="222222"/>
                <w:lang w:val="en-US"/>
              </w:rPr>
              <w:t xml:space="preserve">those </w:t>
            </w:r>
            <w:r w:rsidRPr="00030C9C">
              <w:rPr>
                <w:rFonts w:cstheme="minorHAnsi"/>
                <w:color w:val="222222"/>
                <w:lang w:val="en-US"/>
              </w:rPr>
              <w:t>strategies to prevent sexual</w:t>
            </w:r>
            <w:r w:rsidR="00255C52">
              <w:rPr>
                <w:rFonts w:cstheme="minorHAnsi"/>
                <w:color w:val="222222"/>
                <w:lang w:val="en-US"/>
              </w:rPr>
              <w:t>ized</w:t>
            </w:r>
            <w:r w:rsidRPr="00030C9C">
              <w:rPr>
                <w:rFonts w:cstheme="minorHAnsi"/>
                <w:color w:val="222222"/>
                <w:lang w:val="en-US"/>
              </w:rPr>
              <w:t xml:space="preserve"> violence, the </w:t>
            </w:r>
            <w:r w:rsidR="00255C52">
              <w:rPr>
                <w:rFonts w:cstheme="minorHAnsi"/>
                <w:color w:val="222222"/>
                <w:lang w:val="en-US"/>
              </w:rPr>
              <w:t xml:space="preserve">Land </w:t>
            </w:r>
            <w:r w:rsidRPr="00030C9C">
              <w:rPr>
                <w:rFonts w:cstheme="minorHAnsi"/>
                <w:color w:val="222222"/>
                <w:lang w:val="en-US"/>
              </w:rPr>
              <w:t xml:space="preserve">has so far not provided </w:t>
            </w:r>
            <w:r w:rsidR="00255C52">
              <w:rPr>
                <w:rFonts w:cstheme="minorHAnsi"/>
                <w:color w:val="222222"/>
                <w:lang w:val="en-US"/>
              </w:rPr>
              <w:t>separate, continuous funding (34 f.</w:t>
            </w:r>
            <w:r w:rsidRPr="00030C9C">
              <w:rPr>
                <w:rFonts w:cstheme="minorHAnsi"/>
                <w:color w:val="222222"/>
                <w:lang w:val="en-US"/>
              </w:rPr>
              <w:t xml:space="preserve">). </w:t>
            </w:r>
            <w:r w:rsidRPr="00255C52">
              <w:rPr>
                <w:rFonts w:cstheme="minorHAnsi"/>
                <w:color w:val="222222"/>
                <w:lang w:val="en-US"/>
              </w:rPr>
              <w:t xml:space="preserve">Any activities </w:t>
            </w:r>
            <w:r w:rsidR="00033B9F">
              <w:rPr>
                <w:rFonts w:cstheme="minorHAnsi"/>
                <w:color w:val="222222"/>
                <w:lang w:val="en-US"/>
              </w:rPr>
              <w:t xml:space="preserve">have to be </w:t>
            </w:r>
            <w:r w:rsidR="00562EDF">
              <w:rPr>
                <w:rFonts w:cstheme="minorHAnsi"/>
                <w:color w:val="222222"/>
                <w:lang w:val="en-US"/>
              </w:rPr>
              <w:t xml:space="preserve">funded </w:t>
            </w:r>
            <w:r w:rsidR="00033B9F">
              <w:rPr>
                <w:rFonts w:cstheme="minorHAnsi"/>
                <w:color w:val="222222"/>
                <w:lang w:val="en-US"/>
              </w:rPr>
              <w:t xml:space="preserve">by the </w:t>
            </w:r>
            <w:r w:rsidR="00033B9F" w:rsidRPr="00F57477">
              <w:rPr>
                <w:rFonts w:cstheme="minorHAnsi"/>
                <w:color w:val="222222"/>
                <w:lang w:val="en-US"/>
              </w:rPr>
              <w:t>obligatory regular budget s for institutions by the Land Saxony-Anhalt or national budget provisions</w:t>
            </w:r>
            <w:r w:rsidRPr="00255C52">
              <w:rPr>
                <w:rFonts w:cstheme="minorHAnsi"/>
                <w:color w:val="222222"/>
                <w:lang w:val="en-US"/>
              </w:rPr>
              <w:t>.</w:t>
            </w:r>
          </w:p>
        </w:tc>
      </w:tr>
      <w:tr w:rsidR="00A916A1" w:rsidRPr="00D43FFB" w:rsidTr="0063430B">
        <w:tc>
          <w:tcPr>
            <w:tcW w:w="1695" w:type="dxa"/>
          </w:tcPr>
          <w:p w:rsidR="00A916A1" w:rsidRPr="008A5EC6" w:rsidRDefault="00A916A1" w:rsidP="00C071C3">
            <w:pPr>
              <w:spacing w:after="120"/>
              <w:jc w:val="both"/>
              <w:rPr>
                <w:rFonts w:cstheme="minorHAnsi"/>
                <w:color w:val="222222"/>
                <w:lang w:val="en-US"/>
              </w:rPr>
            </w:pPr>
            <w:r w:rsidRPr="008A5EC6">
              <w:rPr>
                <w:rFonts w:cstheme="minorHAnsi"/>
                <w:color w:val="222222"/>
                <w:lang w:val="en-US"/>
              </w:rPr>
              <w:t>Recommended measures for an improvement</w:t>
            </w:r>
          </w:p>
        </w:tc>
        <w:tc>
          <w:tcPr>
            <w:tcW w:w="7591" w:type="dxa"/>
          </w:tcPr>
          <w:p w:rsidR="000232E0" w:rsidRDefault="00BD2F50" w:rsidP="000232E0">
            <w:pPr>
              <w:rPr>
                <w:rFonts w:cstheme="minorHAnsi"/>
                <w:color w:val="222222"/>
                <w:lang w:val="en-US"/>
              </w:rPr>
            </w:pPr>
            <w:r w:rsidRPr="00BD2F50">
              <w:rPr>
                <w:rFonts w:cstheme="minorHAnsi"/>
                <w:color w:val="222222"/>
                <w:lang w:val="en-US"/>
              </w:rPr>
              <w:t>1) To prepare a study to analyze the living conditions of women and girls with disabilities</w:t>
            </w:r>
            <w:r w:rsidR="000232E0">
              <w:rPr>
                <w:rFonts w:cstheme="minorHAnsi"/>
                <w:color w:val="222222"/>
                <w:lang w:val="en-US"/>
              </w:rPr>
              <w:t>, about root causes and impacts of violence against them and for to draft a systematic concept f</w:t>
            </w:r>
            <w:r w:rsidR="000232E0" w:rsidRPr="000232E0">
              <w:rPr>
                <w:rFonts w:cstheme="minorHAnsi"/>
                <w:color w:val="222222"/>
                <w:lang w:val="en-US"/>
              </w:rPr>
              <w:t xml:space="preserve">or protection against violence </w:t>
            </w:r>
            <w:r w:rsidRPr="00BD2F50">
              <w:rPr>
                <w:rFonts w:cstheme="minorHAnsi"/>
                <w:color w:val="222222"/>
                <w:lang w:val="en-US"/>
              </w:rPr>
              <w:t xml:space="preserve">for affected women and girls in the public and private </w:t>
            </w:r>
            <w:r w:rsidR="00A77423">
              <w:rPr>
                <w:rFonts w:cstheme="minorHAnsi"/>
                <w:color w:val="222222"/>
                <w:lang w:val="en-US"/>
              </w:rPr>
              <w:t>domain</w:t>
            </w:r>
            <w:r w:rsidRPr="00BD2F50">
              <w:rPr>
                <w:rFonts w:cstheme="minorHAnsi"/>
                <w:color w:val="222222"/>
                <w:lang w:val="en-US"/>
              </w:rPr>
              <w:t xml:space="preserve"> in Saxony-Anhalt, appropriate financial means must be planned and </w:t>
            </w:r>
            <w:r w:rsidR="000232E0">
              <w:rPr>
                <w:rFonts w:cstheme="minorHAnsi"/>
                <w:color w:val="222222"/>
                <w:lang w:val="en-US"/>
              </w:rPr>
              <w:t>showed off in the budget of the Land Saxony-Anhalt.</w:t>
            </w:r>
          </w:p>
          <w:p w:rsidR="004334CA" w:rsidRDefault="00BD2F50" w:rsidP="004334CA">
            <w:pPr>
              <w:rPr>
                <w:rFonts w:cstheme="minorHAnsi"/>
                <w:color w:val="222222"/>
                <w:lang w:val="en-US"/>
              </w:rPr>
            </w:pPr>
            <w:r w:rsidRPr="00BD2F50">
              <w:rPr>
                <w:rFonts w:cstheme="minorHAnsi"/>
                <w:color w:val="222222"/>
                <w:lang w:val="en-US"/>
              </w:rPr>
              <w:t xml:space="preserve">(2) In order to ensure equal </w:t>
            </w:r>
            <w:r w:rsidR="007E73C1">
              <w:rPr>
                <w:rFonts w:cstheme="minorHAnsi"/>
                <w:color w:val="222222"/>
                <w:lang w:val="en-US"/>
              </w:rPr>
              <w:t xml:space="preserve">and barrier free </w:t>
            </w:r>
            <w:r w:rsidRPr="00BD2F50">
              <w:rPr>
                <w:rFonts w:cstheme="minorHAnsi"/>
                <w:color w:val="222222"/>
                <w:lang w:val="en-US"/>
              </w:rPr>
              <w:t xml:space="preserve">accessibility in </w:t>
            </w:r>
            <w:r w:rsidR="007E73C1">
              <w:rPr>
                <w:rFonts w:cstheme="minorHAnsi"/>
                <w:color w:val="222222"/>
                <w:lang w:val="en-US"/>
              </w:rPr>
              <w:t xml:space="preserve">safe houses and shelters for </w:t>
            </w:r>
            <w:r w:rsidRPr="00BD2F50">
              <w:rPr>
                <w:rFonts w:cstheme="minorHAnsi"/>
                <w:color w:val="222222"/>
                <w:lang w:val="en-US"/>
              </w:rPr>
              <w:t>women and children, women's counse</w:t>
            </w:r>
            <w:r w:rsidR="007C742D">
              <w:rPr>
                <w:rFonts w:cstheme="minorHAnsi"/>
                <w:color w:val="222222"/>
                <w:lang w:val="en-US"/>
              </w:rPr>
              <w:t>l</w:t>
            </w:r>
            <w:r w:rsidRPr="00BD2F50">
              <w:rPr>
                <w:rFonts w:cstheme="minorHAnsi"/>
                <w:color w:val="222222"/>
                <w:lang w:val="en-US"/>
              </w:rPr>
              <w:t>ling centr</w:t>
            </w:r>
            <w:r w:rsidR="00C5293A">
              <w:rPr>
                <w:rFonts w:cstheme="minorHAnsi"/>
                <w:color w:val="222222"/>
                <w:lang w:val="en-US"/>
              </w:rPr>
              <w:t>e</w:t>
            </w:r>
            <w:r w:rsidRPr="00BD2F50">
              <w:rPr>
                <w:rFonts w:cstheme="minorHAnsi"/>
                <w:color w:val="222222"/>
                <w:lang w:val="en-US"/>
              </w:rPr>
              <w:t xml:space="preserve">s </w:t>
            </w:r>
            <w:r w:rsidR="007E73C1">
              <w:rPr>
                <w:rFonts w:cstheme="minorHAnsi"/>
                <w:color w:val="222222"/>
                <w:lang w:val="en-US"/>
              </w:rPr>
              <w:t xml:space="preserve">and </w:t>
            </w:r>
            <w:r w:rsidRPr="00BD2F50">
              <w:rPr>
                <w:rFonts w:cstheme="minorHAnsi"/>
                <w:color w:val="222222"/>
                <w:lang w:val="en-US"/>
              </w:rPr>
              <w:t>victim protection facilities, appropriate information and communication technologies and systems must be provided in accordance with Art.9 UN-</w:t>
            </w:r>
            <w:r w:rsidR="007E73C1">
              <w:rPr>
                <w:rFonts w:cstheme="minorHAnsi"/>
                <w:color w:val="222222"/>
                <w:lang w:val="en-US"/>
              </w:rPr>
              <w:t>CRPD</w:t>
            </w:r>
            <w:r w:rsidR="004334CA">
              <w:rPr>
                <w:rFonts w:cstheme="minorHAnsi"/>
                <w:color w:val="222222"/>
                <w:lang w:val="en-US"/>
              </w:rPr>
              <w:t xml:space="preserve"> </w:t>
            </w:r>
            <w:r w:rsidRPr="00BD2F50">
              <w:rPr>
                <w:rFonts w:cstheme="minorHAnsi"/>
                <w:color w:val="222222"/>
                <w:lang w:val="en-US"/>
              </w:rPr>
              <w:t xml:space="preserve">and </w:t>
            </w:r>
            <w:r w:rsidR="007E73C1">
              <w:rPr>
                <w:rFonts w:cstheme="minorHAnsi"/>
                <w:color w:val="222222"/>
                <w:lang w:val="en-US"/>
              </w:rPr>
              <w:t xml:space="preserve">have to be </w:t>
            </w:r>
            <w:r w:rsidRPr="00BD2F50">
              <w:rPr>
                <w:rFonts w:cstheme="minorHAnsi"/>
                <w:color w:val="222222"/>
                <w:lang w:val="en-US"/>
              </w:rPr>
              <w:t xml:space="preserve">financially underpinning </w:t>
            </w:r>
            <w:r w:rsidR="007E73C1">
              <w:rPr>
                <w:rFonts w:cstheme="minorHAnsi"/>
                <w:color w:val="222222"/>
                <w:lang w:val="en-US"/>
              </w:rPr>
              <w:t xml:space="preserve">in the </w:t>
            </w:r>
            <w:r w:rsidRPr="00BD2F50">
              <w:rPr>
                <w:rFonts w:cstheme="minorHAnsi"/>
                <w:color w:val="222222"/>
                <w:lang w:val="en-US"/>
              </w:rPr>
              <w:t>current budget planning</w:t>
            </w:r>
            <w:r w:rsidR="007E73C1">
              <w:rPr>
                <w:rFonts w:cstheme="minorHAnsi"/>
                <w:color w:val="222222"/>
                <w:lang w:val="en-US"/>
              </w:rPr>
              <w:t xml:space="preserve"> </w:t>
            </w:r>
            <w:r w:rsidR="007E73C1" w:rsidRPr="001771C5">
              <w:rPr>
                <w:rFonts w:cstheme="minorHAnsi"/>
                <w:color w:val="222222"/>
                <w:lang w:val="en-US"/>
              </w:rPr>
              <w:t>and decisions</w:t>
            </w:r>
            <w:r w:rsidR="007E73C1">
              <w:rPr>
                <w:rFonts w:cstheme="minorHAnsi"/>
                <w:color w:val="222222"/>
                <w:lang w:val="en-US"/>
              </w:rPr>
              <w:t xml:space="preserve"> of the Land</w:t>
            </w:r>
            <w:r w:rsidRPr="00BD2F50">
              <w:rPr>
                <w:rFonts w:cstheme="minorHAnsi"/>
                <w:color w:val="222222"/>
                <w:lang w:val="en-US"/>
              </w:rPr>
              <w:t>.</w:t>
            </w:r>
          </w:p>
          <w:p w:rsidR="004334CA" w:rsidRDefault="00BD2F50" w:rsidP="004334CA">
            <w:pPr>
              <w:rPr>
                <w:rFonts w:cstheme="minorHAnsi"/>
                <w:color w:val="222222"/>
                <w:lang w:val="en-US"/>
              </w:rPr>
            </w:pPr>
            <w:r w:rsidRPr="00BD2F50">
              <w:rPr>
                <w:rFonts w:cstheme="minorHAnsi"/>
                <w:color w:val="222222"/>
                <w:lang w:val="en-US"/>
              </w:rPr>
              <w:t xml:space="preserve">(3) </w:t>
            </w:r>
            <w:r w:rsidR="00CF0575">
              <w:rPr>
                <w:rFonts w:cstheme="minorHAnsi"/>
                <w:color w:val="222222"/>
                <w:lang w:val="en-US"/>
              </w:rPr>
              <w:t xml:space="preserve">In addition to </w:t>
            </w:r>
            <w:r w:rsidR="00C071C3">
              <w:rPr>
                <w:rFonts w:cstheme="minorHAnsi"/>
                <w:color w:val="222222"/>
                <w:lang w:val="en-US"/>
              </w:rPr>
              <w:t xml:space="preserve">the </w:t>
            </w:r>
            <w:r w:rsidR="00CF0575">
              <w:rPr>
                <w:rFonts w:cstheme="minorHAnsi"/>
                <w:color w:val="222222"/>
                <w:lang w:val="en-US"/>
              </w:rPr>
              <w:t xml:space="preserve">initiation of a Counselling </w:t>
            </w:r>
            <w:r w:rsidR="00C071C3">
              <w:rPr>
                <w:rFonts w:cstheme="minorHAnsi"/>
                <w:color w:val="222222"/>
                <w:lang w:val="en-US"/>
              </w:rPr>
              <w:t>Cent</w:t>
            </w:r>
            <w:r w:rsidR="00CF0575">
              <w:rPr>
                <w:rFonts w:cstheme="minorHAnsi"/>
                <w:color w:val="222222"/>
                <w:lang w:val="en-US"/>
              </w:rPr>
              <w:t>e</w:t>
            </w:r>
            <w:r w:rsidR="00C071C3">
              <w:rPr>
                <w:rFonts w:cstheme="minorHAnsi"/>
                <w:color w:val="222222"/>
                <w:lang w:val="en-US"/>
              </w:rPr>
              <w:t>r For Accessibility</w:t>
            </w:r>
            <w:r w:rsidRPr="00BD2F50">
              <w:rPr>
                <w:rFonts w:cstheme="minorHAnsi"/>
                <w:color w:val="222222"/>
                <w:lang w:val="en-US"/>
              </w:rPr>
              <w:t xml:space="preserve">, an adequate </w:t>
            </w:r>
            <w:r w:rsidRPr="00BB086B">
              <w:rPr>
                <w:rFonts w:cstheme="minorHAnsi"/>
                <w:color w:val="222222"/>
                <w:lang w:val="en-US"/>
              </w:rPr>
              <w:t xml:space="preserve">amount </w:t>
            </w:r>
            <w:r w:rsidR="00DD6917" w:rsidRPr="00BB086B">
              <w:rPr>
                <w:rFonts w:cstheme="minorHAnsi"/>
                <w:color w:val="222222"/>
                <w:lang w:val="en-US"/>
              </w:rPr>
              <w:t>of budget</w:t>
            </w:r>
            <w:r w:rsidR="00DD6917">
              <w:rPr>
                <w:rFonts w:cstheme="minorHAnsi"/>
                <w:color w:val="222222"/>
                <w:lang w:val="en-US"/>
              </w:rPr>
              <w:t xml:space="preserve"> </w:t>
            </w:r>
            <w:r w:rsidR="00BB086B">
              <w:rPr>
                <w:rFonts w:cstheme="minorHAnsi"/>
                <w:color w:val="222222"/>
                <w:lang w:val="en-US"/>
              </w:rPr>
              <w:t xml:space="preserve">for the formation of a permanent working Land Coordination Focal Point for Women and Girls with Disabilities and </w:t>
            </w:r>
            <w:r w:rsidRPr="00BD2F50">
              <w:rPr>
                <w:rFonts w:cstheme="minorHAnsi"/>
                <w:color w:val="222222"/>
                <w:lang w:val="en-US"/>
              </w:rPr>
              <w:t>f</w:t>
            </w:r>
            <w:r w:rsidR="00DD6917">
              <w:rPr>
                <w:rFonts w:cstheme="minorHAnsi"/>
                <w:color w:val="222222"/>
                <w:lang w:val="en-US"/>
              </w:rPr>
              <w:t>or</w:t>
            </w:r>
            <w:r w:rsidRPr="00BD2F50">
              <w:rPr>
                <w:rFonts w:cstheme="minorHAnsi"/>
                <w:color w:val="222222"/>
                <w:lang w:val="en-US"/>
              </w:rPr>
              <w:t xml:space="preserve"> </w:t>
            </w:r>
            <w:r w:rsidRPr="00BD2F50">
              <w:rPr>
                <w:rFonts w:cstheme="minorHAnsi"/>
                <w:color w:val="222222"/>
                <w:lang w:val="en-US"/>
              </w:rPr>
              <w:lastRenderedPageBreak/>
              <w:t>accessibility in counsel</w:t>
            </w:r>
            <w:r w:rsidR="007C742D">
              <w:rPr>
                <w:rFonts w:cstheme="minorHAnsi"/>
                <w:color w:val="222222"/>
                <w:lang w:val="en-US"/>
              </w:rPr>
              <w:t>l</w:t>
            </w:r>
            <w:r w:rsidRPr="00BD2F50">
              <w:rPr>
                <w:rFonts w:cstheme="minorHAnsi"/>
                <w:color w:val="222222"/>
                <w:lang w:val="en-US"/>
              </w:rPr>
              <w:t>ing and victim protection facilities should be provided</w:t>
            </w:r>
            <w:r w:rsidR="00DD6917">
              <w:rPr>
                <w:rFonts w:cstheme="minorHAnsi"/>
                <w:color w:val="222222"/>
                <w:lang w:val="en-US"/>
              </w:rPr>
              <w:t xml:space="preserve"> by the Land</w:t>
            </w:r>
            <w:r w:rsidRPr="00BD2F50">
              <w:rPr>
                <w:rFonts w:cstheme="minorHAnsi"/>
                <w:color w:val="222222"/>
                <w:lang w:val="en-US"/>
              </w:rPr>
              <w:t>.</w:t>
            </w:r>
          </w:p>
          <w:p w:rsidR="00A916A1" w:rsidRPr="00BD2F50" w:rsidRDefault="00BD2F50" w:rsidP="006F64CF">
            <w:pPr>
              <w:rPr>
                <w:rFonts w:cstheme="minorHAnsi"/>
                <w:color w:val="222222"/>
                <w:lang w:val="en-US"/>
              </w:rPr>
            </w:pPr>
            <w:r w:rsidRPr="00BD2F50">
              <w:rPr>
                <w:rFonts w:cstheme="minorHAnsi"/>
                <w:color w:val="222222"/>
                <w:lang w:val="en-US"/>
              </w:rPr>
              <w:t>(4) In principle</w:t>
            </w:r>
            <w:r w:rsidRPr="00BB086B">
              <w:rPr>
                <w:rFonts w:cstheme="minorHAnsi"/>
                <w:color w:val="222222"/>
                <w:lang w:val="en-US"/>
              </w:rPr>
              <w:t>, as a regular, continuous offer</w:t>
            </w:r>
            <w:r w:rsidRPr="00BD2F50">
              <w:rPr>
                <w:rFonts w:cstheme="minorHAnsi"/>
                <w:color w:val="222222"/>
                <w:lang w:val="en-US"/>
              </w:rPr>
              <w:t>, empowerment training for pe</w:t>
            </w:r>
            <w:r w:rsidR="006F64CF">
              <w:rPr>
                <w:rFonts w:cstheme="minorHAnsi"/>
                <w:color w:val="222222"/>
                <w:lang w:val="en-US"/>
              </w:rPr>
              <w:t xml:space="preserve">rsons </w:t>
            </w:r>
            <w:r w:rsidRPr="00BD2F50">
              <w:rPr>
                <w:rFonts w:cstheme="minorHAnsi"/>
                <w:color w:val="222222"/>
                <w:lang w:val="en-US"/>
              </w:rPr>
              <w:t xml:space="preserve">with disabilities should be offered in </w:t>
            </w:r>
            <w:r w:rsidR="00C5293A">
              <w:rPr>
                <w:rFonts w:cstheme="minorHAnsi"/>
                <w:color w:val="222222"/>
                <w:lang w:val="en-US"/>
              </w:rPr>
              <w:t xml:space="preserve">residential </w:t>
            </w:r>
            <w:r w:rsidRPr="00BD2F50">
              <w:rPr>
                <w:rFonts w:cstheme="minorHAnsi"/>
                <w:color w:val="222222"/>
                <w:lang w:val="en-US"/>
              </w:rPr>
              <w:t xml:space="preserve">facilities and </w:t>
            </w:r>
            <w:r w:rsidR="00C5293A">
              <w:rPr>
                <w:rFonts w:cstheme="minorHAnsi"/>
                <w:color w:val="222222"/>
                <w:lang w:val="en-US"/>
              </w:rPr>
              <w:t xml:space="preserve">all forms of modern </w:t>
            </w:r>
            <w:r w:rsidRPr="00BD2F50">
              <w:rPr>
                <w:rFonts w:cstheme="minorHAnsi"/>
                <w:color w:val="222222"/>
                <w:lang w:val="en-US"/>
              </w:rPr>
              <w:t>housing for pe</w:t>
            </w:r>
            <w:r w:rsidR="006F64CF">
              <w:rPr>
                <w:rFonts w:cstheme="minorHAnsi"/>
                <w:color w:val="222222"/>
                <w:lang w:val="en-US"/>
              </w:rPr>
              <w:t>rsons</w:t>
            </w:r>
            <w:r w:rsidR="003736DC">
              <w:rPr>
                <w:rFonts w:cstheme="minorHAnsi"/>
                <w:color w:val="222222"/>
                <w:lang w:val="en-US"/>
              </w:rPr>
              <w:t xml:space="preserve"> with disabilities</w:t>
            </w:r>
            <w:r w:rsidRPr="00BD2F50">
              <w:rPr>
                <w:rFonts w:cstheme="minorHAnsi"/>
                <w:color w:val="222222"/>
                <w:lang w:val="en-US"/>
              </w:rPr>
              <w:t xml:space="preserve">, especially </w:t>
            </w:r>
            <w:r w:rsidR="003736DC">
              <w:rPr>
                <w:rFonts w:cstheme="minorHAnsi"/>
                <w:color w:val="222222"/>
                <w:lang w:val="en-US"/>
              </w:rPr>
              <w:t xml:space="preserve">for </w:t>
            </w:r>
            <w:r w:rsidRPr="00BD2F50">
              <w:rPr>
                <w:rFonts w:cstheme="minorHAnsi"/>
                <w:color w:val="222222"/>
                <w:lang w:val="en-US"/>
              </w:rPr>
              <w:t>women and girls with disabilities. Financing for this is to be c</w:t>
            </w:r>
            <w:r w:rsidR="003736DC">
              <w:rPr>
                <w:rFonts w:cstheme="minorHAnsi"/>
                <w:color w:val="222222"/>
                <w:lang w:val="en-US"/>
              </w:rPr>
              <w:t>ontinuously ensured by the Land Saxony-Anhalt</w:t>
            </w:r>
            <w:r w:rsidRPr="00BD2F50">
              <w:rPr>
                <w:rFonts w:cstheme="minorHAnsi"/>
                <w:color w:val="222222"/>
                <w:lang w:val="en-US"/>
              </w:rPr>
              <w:t xml:space="preserve">, in a way that allows every resident of such an institution to benefit at least once every two years from a good and </w:t>
            </w:r>
            <w:r w:rsidR="003736DC">
              <w:rPr>
                <w:rFonts w:cstheme="minorHAnsi"/>
                <w:color w:val="222222"/>
                <w:lang w:val="en-US"/>
              </w:rPr>
              <w:t xml:space="preserve">professional competent </w:t>
            </w:r>
            <w:r w:rsidRPr="00BD2F50">
              <w:rPr>
                <w:rFonts w:cstheme="minorHAnsi"/>
                <w:color w:val="222222"/>
                <w:lang w:val="en-US"/>
              </w:rPr>
              <w:t>offer.</w:t>
            </w:r>
          </w:p>
        </w:tc>
      </w:tr>
    </w:tbl>
    <w:p w:rsidR="00A93788" w:rsidRDefault="00A93788" w:rsidP="00D44542">
      <w:pPr>
        <w:spacing w:after="120" w:line="240" w:lineRule="auto"/>
        <w:jc w:val="both"/>
        <w:rPr>
          <w:rFonts w:cstheme="minorHAnsi"/>
          <w:color w:val="222222"/>
          <w:sz w:val="24"/>
          <w:szCs w:val="24"/>
          <w:lang w:val="en-US"/>
        </w:rPr>
      </w:pPr>
    </w:p>
    <w:p w:rsidR="000F1627" w:rsidRDefault="000F1627" w:rsidP="00D44542">
      <w:pPr>
        <w:spacing w:after="120" w:line="240" w:lineRule="auto"/>
        <w:jc w:val="both"/>
        <w:rPr>
          <w:rFonts w:cstheme="minorHAnsi"/>
          <w:color w:val="222222"/>
          <w:sz w:val="24"/>
          <w:szCs w:val="24"/>
          <w:lang w:val="en-US"/>
        </w:rPr>
      </w:pPr>
    </w:p>
    <w:p w:rsidR="00A93788" w:rsidRPr="0063430B" w:rsidRDefault="00A93788" w:rsidP="00D44542">
      <w:pPr>
        <w:spacing w:after="120" w:line="240" w:lineRule="auto"/>
        <w:jc w:val="both"/>
        <w:rPr>
          <w:rFonts w:cstheme="minorHAnsi"/>
          <w:b/>
          <w:color w:val="222222"/>
          <w:sz w:val="24"/>
          <w:szCs w:val="24"/>
          <w:lang w:val="en-US"/>
        </w:rPr>
      </w:pPr>
      <w:r w:rsidRPr="0063430B">
        <w:rPr>
          <w:rFonts w:cstheme="minorHAnsi"/>
          <w:b/>
          <w:color w:val="222222"/>
          <w:sz w:val="24"/>
          <w:szCs w:val="24"/>
          <w:lang w:val="en-US"/>
        </w:rPr>
        <w:t>4.</w:t>
      </w:r>
      <w:r w:rsidR="0063430B" w:rsidRPr="0063430B">
        <w:rPr>
          <w:rFonts w:cstheme="minorHAnsi"/>
          <w:b/>
          <w:color w:val="222222"/>
          <w:sz w:val="24"/>
          <w:szCs w:val="24"/>
          <w:lang w:val="en-US"/>
        </w:rPr>
        <w:t xml:space="preserve"> Involvement of persons with disabilities in the development and implementation of the violence protection strategy/strategies (e.g. in connection with empowerment courses or courses on the subject of (sexual) self-determination / protection against violence)</w:t>
      </w:r>
    </w:p>
    <w:p w:rsidR="00A916A1" w:rsidRDefault="00A916A1" w:rsidP="00A916A1">
      <w:pPr>
        <w:spacing w:after="120" w:line="240" w:lineRule="auto"/>
        <w:jc w:val="both"/>
        <w:rPr>
          <w:rFonts w:cstheme="minorHAnsi"/>
          <w:color w:val="222222"/>
          <w:sz w:val="24"/>
          <w:szCs w:val="24"/>
          <w:lang w:val="en-US"/>
        </w:rPr>
      </w:pPr>
    </w:p>
    <w:tbl>
      <w:tblPr>
        <w:tblStyle w:val="Tabellenraster"/>
        <w:tblW w:w="0" w:type="auto"/>
        <w:tblLook w:val="04A0" w:firstRow="1" w:lastRow="0" w:firstColumn="1" w:lastColumn="0" w:noHBand="0" w:noVBand="1"/>
      </w:tblPr>
      <w:tblGrid>
        <w:gridCol w:w="1572"/>
        <w:gridCol w:w="7684"/>
      </w:tblGrid>
      <w:tr w:rsidR="00A916A1" w:rsidRPr="00D43FFB" w:rsidTr="00C071C3">
        <w:tc>
          <w:tcPr>
            <w:tcW w:w="1526" w:type="dxa"/>
          </w:tcPr>
          <w:p w:rsidR="00B507B1" w:rsidRPr="008A5EC6" w:rsidRDefault="00B507B1" w:rsidP="004C71DF">
            <w:pPr>
              <w:jc w:val="both"/>
              <w:rPr>
                <w:rFonts w:cstheme="minorHAnsi"/>
                <w:color w:val="222222"/>
                <w:lang w:val="en-US"/>
              </w:rPr>
            </w:pPr>
            <w:r w:rsidRPr="008A5EC6">
              <w:rPr>
                <w:rFonts w:cstheme="minorHAnsi"/>
                <w:color w:val="222222"/>
                <w:lang w:val="en-US"/>
              </w:rPr>
              <w:t>Information ST as of answer of Germany</w:t>
            </w:r>
          </w:p>
          <w:p w:rsidR="00A916A1" w:rsidRPr="008A5EC6" w:rsidRDefault="00A916A1" w:rsidP="004C71DF">
            <w:pPr>
              <w:jc w:val="both"/>
              <w:rPr>
                <w:rFonts w:cstheme="minorHAnsi"/>
                <w:color w:val="222222"/>
                <w:lang w:val="en-US"/>
              </w:rPr>
            </w:pPr>
            <w:r w:rsidRPr="008A5EC6">
              <w:rPr>
                <w:rFonts w:cstheme="minorHAnsi"/>
                <w:color w:val="222222"/>
                <w:lang w:val="en-US"/>
              </w:rPr>
              <w:t>(ST =</w:t>
            </w:r>
          </w:p>
          <w:p w:rsidR="00A916A1" w:rsidRPr="008A5EC6" w:rsidRDefault="00A916A1" w:rsidP="004C71DF">
            <w:pPr>
              <w:jc w:val="both"/>
              <w:rPr>
                <w:rFonts w:cstheme="minorHAnsi"/>
                <w:color w:val="222222"/>
                <w:lang w:val="en-US"/>
              </w:rPr>
            </w:pPr>
            <w:r w:rsidRPr="008A5EC6">
              <w:rPr>
                <w:rFonts w:cstheme="minorHAnsi"/>
                <w:color w:val="222222"/>
                <w:lang w:val="en-US"/>
              </w:rPr>
              <w:t>Saxony- Anhalt)</w:t>
            </w:r>
          </w:p>
        </w:tc>
        <w:tc>
          <w:tcPr>
            <w:tcW w:w="7684" w:type="dxa"/>
          </w:tcPr>
          <w:p w:rsidR="00346122" w:rsidRPr="00346122" w:rsidRDefault="00346122" w:rsidP="00346122">
            <w:pPr>
              <w:pStyle w:val="Default"/>
              <w:jc w:val="both"/>
              <w:rPr>
                <w:rFonts w:asciiTheme="minorHAnsi" w:hAnsiTheme="minorHAnsi" w:cstheme="minorHAnsi"/>
                <w:sz w:val="22"/>
                <w:szCs w:val="22"/>
                <w:lang w:val="en-US"/>
              </w:rPr>
            </w:pPr>
            <w:r w:rsidRPr="00346122">
              <w:rPr>
                <w:rFonts w:asciiTheme="minorHAnsi" w:hAnsiTheme="minorHAnsi" w:cstheme="minorHAnsi"/>
                <w:iCs/>
                <w:sz w:val="22"/>
                <w:szCs w:val="22"/>
                <w:lang w:val="en-US"/>
              </w:rPr>
              <w:t xml:space="preserve">Land </w:t>
            </w:r>
            <w:r w:rsidRPr="00346122">
              <w:rPr>
                <w:rFonts w:asciiTheme="minorHAnsi" w:hAnsiTheme="minorHAnsi" w:cstheme="minorHAnsi"/>
                <w:sz w:val="22"/>
                <w:szCs w:val="22"/>
                <w:lang w:val="en-US"/>
              </w:rPr>
              <w:t xml:space="preserve">Action Plan to Implement the UNCRPD, area of activity: women and girls with disabilities - violence prevention </w:t>
            </w:r>
            <w:r>
              <w:rPr>
                <w:rFonts w:asciiTheme="minorHAnsi" w:hAnsiTheme="minorHAnsi" w:cstheme="minorHAnsi"/>
                <w:sz w:val="22"/>
                <w:szCs w:val="22"/>
                <w:lang w:val="en-US"/>
              </w:rPr>
              <w:t>(39);</w:t>
            </w:r>
          </w:p>
          <w:p w:rsidR="00A916A1" w:rsidRPr="006F64CF" w:rsidRDefault="006F64CF" w:rsidP="006F64CF">
            <w:pPr>
              <w:pStyle w:val="Default"/>
              <w:jc w:val="both"/>
              <w:rPr>
                <w:rFonts w:asciiTheme="minorHAnsi" w:hAnsiTheme="minorHAnsi" w:cstheme="minorHAnsi"/>
                <w:sz w:val="22"/>
                <w:szCs w:val="22"/>
                <w:lang w:val="en-US"/>
              </w:rPr>
            </w:pPr>
            <w:r w:rsidRPr="006F64CF">
              <w:rPr>
                <w:rFonts w:asciiTheme="minorHAnsi" w:hAnsiTheme="minorHAnsi" w:cstheme="minorHAnsi"/>
                <w:sz w:val="22"/>
                <w:szCs w:val="22"/>
                <w:lang w:val="en-US"/>
              </w:rPr>
              <w:t xml:space="preserve">Persons with disabilities are included in the development of recommendations and </w:t>
            </w:r>
            <w:r w:rsidRPr="00970633">
              <w:rPr>
                <w:rFonts w:asciiTheme="minorHAnsi" w:hAnsiTheme="minorHAnsi" w:cstheme="minorHAnsi"/>
                <w:sz w:val="22"/>
                <w:szCs w:val="22"/>
                <w:lang w:val="en-US"/>
              </w:rPr>
              <w:t>guidelines</w:t>
            </w:r>
            <w:r w:rsidRPr="006F64CF">
              <w:rPr>
                <w:rFonts w:asciiTheme="minorHAnsi" w:hAnsiTheme="minorHAnsi" w:cstheme="minorHAnsi"/>
                <w:sz w:val="22"/>
                <w:szCs w:val="22"/>
                <w:lang w:val="en-US"/>
              </w:rPr>
              <w:t xml:space="preserve"> for the prevention of violence and in connection with the implementation of all other measures (Working Group on Work, conferences on participation, symposia)</w:t>
            </w:r>
            <w:r>
              <w:rPr>
                <w:rFonts w:asciiTheme="minorHAnsi" w:hAnsiTheme="minorHAnsi" w:cstheme="minorHAnsi"/>
                <w:sz w:val="22"/>
                <w:szCs w:val="22"/>
                <w:lang w:val="en-US"/>
              </w:rPr>
              <w:t xml:space="preserve"> (39)</w:t>
            </w:r>
            <w:r w:rsidRPr="006F64CF">
              <w:rPr>
                <w:rFonts w:asciiTheme="minorHAnsi" w:hAnsiTheme="minorHAnsi" w:cstheme="minorHAnsi"/>
                <w:sz w:val="22"/>
                <w:szCs w:val="22"/>
                <w:lang w:val="en-US"/>
              </w:rPr>
              <w:t xml:space="preserve">. </w:t>
            </w:r>
          </w:p>
        </w:tc>
      </w:tr>
      <w:tr w:rsidR="00A916A1" w:rsidRPr="00D43FFB" w:rsidTr="00C071C3">
        <w:tc>
          <w:tcPr>
            <w:tcW w:w="1526" w:type="dxa"/>
          </w:tcPr>
          <w:p w:rsidR="00A916A1" w:rsidRPr="008A5EC6" w:rsidRDefault="00A916A1" w:rsidP="004C71DF">
            <w:pPr>
              <w:jc w:val="both"/>
              <w:rPr>
                <w:rFonts w:cstheme="minorHAnsi"/>
                <w:color w:val="222222"/>
                <w:lang w:val="en-US"/>
              </w:rPr>
            </w:pPr>
            <w:r w:rsidRPr="008A5EC6">
              <w:rPr>
                <w:rFonts w:cstheme="minorHAnsi"/>
                <w:color w:val="222222"/>
                <w:lang w:val="en-US"/>
              </w:rPr>
              <w:t>Real current state</w:t>
            </w:r>
          </w:p>
        </w:tc>
        <w:tc>
          <w:tcPr>
            <w:tcW w:w="7684" w:type="dxa"/>
          </w:tcPr>
          <w:p w:rsidR="00A916A1" w:rsidRPr="004C71DF" w:rsidRDefault="00970633" w:rsidP="007A6BA5">
            <w:pPr>
              <w:jc w:val="both"/>
              <w:rPr>
                <w:rFonts w:cstheme="minorHAnsi"/>
                <w:color w:val="222222"/>
                <w:lang w:val="en-US"/>
              </w:rPr>
            </w:pPr>
            <w:r>
              <w:rPr>
                <w:rFonts w:cstheme="minorHAnsi"/>
                <w:color w:val="222222"/>
                <w:lang w:val="en-US"/>
              </w:rPr>
              <w:t>The Land A</w:t>
            </w:r>
            <w:r w:rsidR="004C71DF" w:rsidRPr="004C71DF">
              <w:rPr>
                <w:rFonts w:cstheme="minorHAnsi"/>
                <w:color w:val="222222"/>
                <w:lang w:val="en-US"/>
              </w:rPr>
              <w:t xml:space="preserve">ction </w:t>
            </w:r>
            <w:r>
              <w:rPr>
                <w:rFonts w:cstheme="minorHAnsi"/>
                <w:color w:val="222222"/>
                <w:lang w:val="en-US"/>
              </w:rPr>
              <w:t>P</w:t>
            </w:r>
            <w:r w:rsidR="004C71DF" w:rsidRPr="004C71DF">
              <w:rPr>
                <w:rFonts w:cstheme="minorHAnsi"/>
                <w:color w:val="222222"/>
                <w:lang w:val="en-US"/>
              </w:rPr>
              <w:t xml:space="preserve">lan has not yet led to </w:t>
            </w:r>
            <w:r w:rsidR="00837C5E">
              <w:rPr>
                <w:rFonts w:cstheme="minorHAnsi"/>
                <w:color w:val="222222"/>
                <w:lang w:val="en-US"/>
              </w:rPr>
              <w:t xml:space="preserve">sufficient </w:t>
            </w:r>
            <w:r w:rsidR="004C71DF" w:rsidRPr="004C71DF">
              <w:rPr>
                <w:rFonts w:cstheme="minorHAnsi"/>
                <w:color w:val="222222"/>
                <w:lang w:val="en-US"/>
              </w:rPr>
              <w:t xml:space="preserve">concrete measures for participation </w:t>
            </w:r>
            <w:r>
              <w:rPr>
                <w:rFonts w:cstheme="minorHAnsi"/>
                <w:color w:val="222222"/>
                <w:lang w:val="en-US"/>
              </w:rPr>
              <w:t xml:space="preserve">and </w:t>
            </w:r>
            <w:r w:rsidR="004C71DF" w:rsidRPr="004C71DF">
              <w:rPr>
                <w:rFonts w:cstheme="minorHAnsi"/>
                <w:color w:val="222222"/>
                <w:lang w:val="en-US"/>
              </w:rPr>
              <w:t>empowerment. To a</w:t>
            </w:r>
            <w:r w:rsidR="00837C5E">
              <w:rPr>
                <w:rFonts w:cstheme="minorHAnsi"/>
                <w:color w:val="222222"/>
                <w:lang w:val="en-US"/>
              </w:rPr>
              <w:t xml:space="preserve">n extreme low extend (20.000 EURO per 2018) </w:t>
            </w:r>
            <w:r w:rsidR="004C71DF" w:rsidRPr="004C71DF">
              <w:rPr>
                <w:rFonts w:cstheme="minorHAnsi"/>
                <w:color w:val="222222"/>
                <w:lang w:val="en-US"/>
              </w:rPr>
              <w:t xml:space="preserve">funds have been set aside </w:t>
            </w:r>
            <w:r w:rsidR="004C71DF" w:rsidRPr="00837C5E">
              <w:rPr>
                <w:rFonts w:cstheme="minorHAnsi"/>
                <w:color w:val="222222"/>
                <w:lang w:val="en-US"/>
              </w:rPr>
              <w:t xml:space="preserve">by the </w:t>
            </w:r>
            <w:r w:rsidRPr="00837C5E">
              <w:rPr>
                <w:rFonts w:cstheme="minorHAnsi"/>
                <w:color w:val="222222"/>
                <w:lang w:val="en-US"/>
              </w:rPr>
              <w:t>Land</w:t>
            </w:r>
            <w:r w:rsidR="00837C5E">
              <w:rPr>
                <w:rFonts w:cstheme="minorHAnsi"/>
                <w:color w:val="222222"/>
                <w:lang w:val="en-US"/>
              </w:rPr>
              <w:t xml:space="preserve"> as a defined budget article for all measures of the CRPD-Land Action Plan for the year 2018. The Land Government argues more finances are in the general budgets of all other resorts (mainstreamed). This remaining finances for an CRPD mainstreaming and the funding of the overall of measures under the CRPD obligations are not open declared and cannot be transparently recognized by citizens, politicians and the Civil Society Organizations; as such they cannot be claimed or requested.</w:t>
            </w:r>
            <w:r w:rsidR="007A6BA5">
              <w:rPr>
                <w:rFonts w:cstheme="minorHAnsi"/>
                <w:color w:val="222222"/>
                <w:lang w:val="en-US"/>
              </w:rPr>
              <w:t xml:space="preserve"> </w:t>
            </w:r>
            <w:r w:rsidR="004C71DF" w:rsidRPr="004C71DF">
              <w:rPr>
                <w:rFonts w:cstheme="minorHAnsi"/>
                <w:color w:val="222222"/>
                <w:lang w:val="en-US"/>
              </w:rPr>
              <w:t>The W</w:t>
            </w:r>
            <w:r w:rsidR="00B30C5D">
              <w:rPr>
                <w:rFonts w:cstheme="minorHAnsi"/>
                <w:color w:val="222222"/>
                <w:lang w:val="en-US"/>
              </w:rPr>
              <w:t>orking Group on</w:t>
            </w:r>
            <w:r w:rsidR="004C71DF" w:rsidRPr="004C71DF">
              <w:rPr>
                <w:rFonts w:cstheme="minorHAnsi"/>
                <w:color w:val="222222"/>
                <w:lang w:val="en-US"/>
              </w:rPr>
              <w:t xml:space="preserve"> work, participation conferences and symposia currently take place </w:t>
            </w:r>
            <w:r w:rsidR="00C70D02">
              <w:rPr>
                <w:rFonts w:cstheme="minorHAnsi"/>
                <w:color w:val="222222"/>
                <w:lang w:val="en-US"/>
              </w:rPr>
              <w:t xml:space="preserve">are only partly </w:t>
            </w:r>
            <w:r w:rsidR="004C71DF" w:rsidRPr="004C71DF">
              <w:rPr>
                <w:rFonts w:cstheme="minorHAnsi"/>
                <w:color w:val="222222"/>
                <w:lang w:val="en-US"/>
              </w:rPr>
              <w:t>participatory, but th</w:t>
            </w:r>
            <w:r w:rsidR="00B30C5D">
              <w:rPr>
                <w:rFonts w:cstheme="minorHAnsi"/>
                <w:color w:val="222222"/>
                <w:lang w:val="en-US"/>
              </w:rPr>
              <w:t>is meetings, events and the materials a</w:t>
            </w:r>
            <w:r w:rsidR="004C71DF" w:rsidRPr="004C71DF">
              <w:rPr>
                <w:rFonts w:cstheme="minorHAnsi"/>
                <w:color w:val="222222"/>
                <w:lang w:val="en-US"/>
              </w:rPr>
              <w:t xml:space="preserve">re always so </w:t>
            </w:r>
            <w:r w:rsidR="00B30C5D">
              <w:rPr>
                <w:rFonts w:cstheme="minorHAnsi"/>
                <w:color w:val="222222"/>
                <w:lang w:val="en-US"/>
              </w:rPr>
              <w:t xml:space="preserve">poorly </w:t>
            </w:r>
            <w:r w:rsidR="004C71DF" w:rsidRPr="004C71DF">
              <w:rPr>
                <w:rFonts w:cstheme="minorHAnsi"/>
                <w:color w:val="222222"/>
                <w:lang w:val="en-US"/>
              </w:rPr>
              <w:t>developed</w:t>
            </w:r>
            <w:r w:rsidR="00B30C5D">
              <w:rPr>
                <w:rFonts w:cstheme="minorHAnsi"/>
                <w:color w:val="222222"/>
                <w:lang w:val="en-US"/>
              </w:rPr>
              <w:t xml:space="preserve"> in respect to inclusiveness</w:t>
            </w:r>
            <w:r w:rsidR="004C71DF" w:rsidRPr="004C71DF">
              <w:rPr>
                <w:rFonts w:cstheme="minorHAnsi"/>
                <w:color w:val="222222"/>
                <w:lang w:val="en-US"/>
              </w:rPr>
              <w:t>, that the content for the participating pe</w:t>
            </w:r>
            <w:r w:rsidR="00B30C5D">
              <w:rPr>
                <w:rFonts w:cstheme="minorHAnsi"/>
                <w:color w:val="222222"/>
                <w:lang w:val="en-US"/>
              </w:rPr>
              <w:t xml:space="preserve">rsons </w:t>
            </w:r>
            <w:r w:rsidR="004C71DF" w:rsidRPr="004C71DF">
              <w:rPr>
                <w:rFonts w:cstheme="minorHAnsi"/>
                <w:color w:val="222222"/>
                <w:lang w:val="en-US"/>
              </w:rPr>
              <w:t xml:space="preserve">with disabilities are not or hardly understandable. Due to </w:t>
            </w:r>
            <w:r w:rsidR="00B30C5D">
              <w:rPr>
                <w:rFonts w:cstheme="minorHAnsi"/>
                <w:color w:val="222222"/>
                <w:lang w:val="en-US"/>
              </w:rPr>
              <w:t>the</w:t>
            </w:r>
            <w:r w:rsidR="004C71DF" w:rsidRPr="004C71DF">
              <w:rPr>
                <w:rFonts w:cstheme="minorHAnsi"/>
                <w:color w:val="222222"/>
                <w:lang w:val="en-US"/>
              </w:rPr>
              <w:t xml:space="preserve"> lack of f</w:t>
            </w:r>
            <w:r w:rsidR="00B30C5D">
              <w:rPr>
                <w:rFonts w:cstheme="minorHAnsi"/>
                <w:color w:val="222222"/>
                <w:lang w:val="en-US"/>
              </w:rPr>
              <w:t>inancing</w:t>
            </w:r>
            <w:r w:rsidR="004C71DF" w:rsidRPr="004C71DF">
              <w:rPr>
                <w:rFonts w:cstheme="minorHAnsi"/>
                <w:color w:val="222222"/>
                <w:lang w:val="en-US"/>
              </w:rPr>
              <w:t xml:space="preserve">, it is </w:t>
            </w:r>
            <w:r w:rsidR="00B30C5D">
              <w:rPr>
                <w:rFonts w:cstheme="minorHAnsi"/>
                <w:color w:val="222222"/>
                <w:lang w:val="en-US"/>
              </w:rPr>
              <w:t>often not possible to use Easy L</w:t>
            </w:r>
            <w:r w:rsidR="004C71DF" w:rsidRPr="004C71DF">
              <w:rPr>
                <w:rFonts w:cstheme="minorHAnsi"/>
                <w:color w:val="222222"/>
                <w:lang w:val="en-US"/>
              </w:rPr>
              <w:t xml:space="preserve">anguage, </w:t>
            </w:r>
            <w:r w:rsidR="007902EC">
              <w:rPr>
                <w:rFonts w:cstheme="minorHAnsi"/>
                <w:color w:val="222222"/>
                <w:lang w:val="en-US"/>
              </w:rPr>
              <w:t>sign language</w:t>
            </w:r>
            <w:r w:rsidR="004C71DF" w:rsidRPr="004C71DF">
              <w:rPr>
                <w:rFonts w:cstheme="minorHAnsi"/>
                <w:color w:val="222222"/>
                <w:lang w:val="en-US"/>
              </w:rPr>
              <w:t>, etc. at the respective events. Persons with disabilities participating in working groups will not be provided with any (technical) work equipment</w:t>
            </w:r>
            <w:r w:rsidR="00C70D02">
              <w:rPr>
                <w:rFonts w:cstheme="minorHAnsi"/>
                <w:color w:val="222222"/>
                <w:lang w:val="en-US"/>
              </w:rPr>
              <w:t xml:space="preserve"> as e.g. with "supported decision-making" </w:t>
            </w:r>
            <w:r w:rsidR="004C71DF" w:rsidRPr="004C71DF">
              <w:rPr>
                <w:rFonts w:cstheme="minorHAnsi"/>
                <w:color w:val="222222"/>
                <w:lang w:val="en-US"/>
              </w:rPr>
              <w:t>in order to participate properly.</w:t>
            </w:r>
          </w:p>
        </w:tc>
      </w:tr>
      <w:tr w:rsidR="00A916A1" w:rsidRPr="00D43FFB" w:rsidTr="00C071C3">
        <w:tc>
          <w:tcPr>
            <w:tcW w:w="1526" w:type="dxa"/>
          </w:tcPr>
          <w:p w:rsidR="00A916A1" w:rsidRPr="008A5EC6" w:rsidRDefault="00A916A1" w:rsidP="004C71DF">
            <w:pPr>
              <w:jc w:val="both"/>
              <w:rPr>
                <w:rFonts w:cstheme="minorHAnsi"/>
                <w:color w:val="222222"/>
                <w:lang w:val="en-US"/>
              </w:rPr>
            </w:pPr>
            <w:r w:rsidRPr="008A5EC6">
              <w:rPr>
                <w:rFonts w:cstheme="minorHAnsi"/>
                <w:color w:val="222222"/>
                <w:lang w:val="en-US"/>
              </w:rPr>
              <w:t>Recommended measures for an improvement</w:t>
            </w:r>
          </w:p>
        </w:tc>
        <w:tc>
          <w:tcPr>
            <w:tcW w:w="7684" w:type="dxa"/>
          </w:tcPr>
          <w:p w:rsidR="004C71DF" w:rsidRPr="004C71DF" w:rsidRDefault="004C71DF" w:rsidP="004C71DF">
            <w:pPr>
              <w:jc w:val="both"/>
              <w:rPr>
                <w:rFonts w:cstheme="minorHAnsi"/>
                <w:color w:val="222222"/>
                <w:lang w:val="en-US"/>
              </w:rPr>
            </w:pPr>
            <w:r w:rsidRPr="004C71DF">
              <w:rPr>
                <w:rFonts w:cstheme="minorHAnsi"/>
                <w:color w:val="222222"/>
                <w:lang w:val="en-US"/>
              </w:rPr>
              <w:t xml:space="preserve">(1) Sufficient financial </w:t>
            </w:r>
            <w:r w:rsidR="00105A55">
              <w:rPr>
                <w:rFonts w:cstheme="minorHAnsi"/>
                <w:color w:val="222222"/>
                <w:lang w:val="en-US"/>
              </w:rPr>
              <w:t xml:space="preserve">resources are made available to secure already in the planning phase an inclusive preparation of the </w:t>
            </w:r>
            <w:r w:rsidRPr="004C71DF">
              <w:rPr>
                <w:rFonts w:cstheme="minorHAnsi"/>
                <w:color w:val="222222"/>
                <w:lang w:val="en-US"/>
              </w:rPr>
              <w:t>W</w:t>
            </w:r>
            <w:r w:rsidR="00105A55">
              <w:rPr>
                <w:rFonts w:cstheme="minorHAnsi"/>
                <w:color w:val="222222"/>
                <w:lang w:val="en-US"/>
              </w:rPr>
              <w:t xml:space="preserve">orking </w:t>
            </w:r>
            <w:r w:rsidRPr="004C71DF">
              <w:rPr>
                <w:rFonts w:cstheme="minorHAnsi"/>
                <w:color w:val="222222"/>
                <w:lang w:val="en-US"/>
              </w:rPr>
              <w:t>G</w:t>
            </w:r>
            <w:r w:rsidR="00105A55">
              <w:rPr>
                <w:rFonts w:cstheme="minorHAnsi"/>
                <w:color w:val="222222"/>
                <w:lang w:val="en-US"/>
              </w:rPr>
              <w:t>roup on work</w:t>
            </w:r>
            <w:r w:rsidRPr="004C71DF">
              <w:rPr>
                <w:rFonts w:cstheme="minorHAnsi"/>
                <w:color w:val="222222"/>
                <w:lang w:val="en-US"/>
              </w:rPr>
              <w:t xml:space="preserve">, </w:t>
            </w:r>
            <w:r w:rsidR="00105A55">
              <w:rPr>
                <w:rFonts w:cstheme="minorHAnsi"/>
                <w:color w:val="222222"/>
                <w:lang w:val="en-US"/>
              </w:rPr>
              <w:t xml:space="preserve">participatory </w:t>
            </w:r>
            <w:r w:rsidRPr="004C71DF">
              <w:rPr>
                <w:rFonts w:cstheme="minorHAnsi"/>
                <w:color w:val="222222"/>
                <w:lang w:val="en-US"/>
              </w:rPr>
              <w:t>conferences and symposia</w:t>
            </w:r>
            <w:r w:rsidR="00105A55">
              <w:rPr>
                <w:rFonts w:cstheme="minorHAnsi"/>
                <w:color w:val="222222"/>
                <w:lang w:val="en-US"/>
              </w:rPr>
              <w:t>.</w:t>
            </w:r>
            <w:r w:rsidR="00D24F93">
              <w:rPr>
                <w:rFonts w:cstheme="minorHAnsi"/>
                <w:color w:val="222222"/>
                <w:lang w:val="en-US"/>
              </w:rPr>
              <w:t xml:space="preserve"> Moreover all resort budgets (of all ministries) shall declare the volume of finance for measures under CRPD in a transparent manner. Yet the global finance volume of CRPD defined finances must be scaled up so that a Land Coordination Focal Point for Women and Girls with Disabilities will finally be implemented and can work permanently secured.</w:t>
            </w:r>
          </w:p>
          <w:p w:rsidR="00A916A1" w:rsidRPr="008A5EC6" w:rsidRDefault="004C71DF" w:rsidP="00422F79">
            <w:pPr>
              <w:jc w:val="both"/>
              <w:rPr>
                <w:rFonts w:cstheme="minorHAnsi"/>
                <w:color w:val="222222"/>
                <w:lang w:val="en-US"/>
              </w:rPr>
            </w:pPr>
            <w:r w:rsidRPr="004C71DF">
              <w:rPr>
                <w:rFonts w:cstheme="minorHAnsi"/>
                <w:color w:val="222222"/>
                <w:lang w:val="en-US"/>
              </w:rPr>
              <w:t xml:space="preserve">(2) Participation should not only be understood as a blank "slogan" for </w:t>
            </w:r>
            <w:r w:rsidR="00105A55">
              <w:rPr>
                <w:rFonts w:cstheme="minorHAnsi"/>
                <w:color w:val="222222"/>
                <w:lang w:val="en-US"/>
              </w:rPr>
              <w:t xml:space="preserve">having </w:t>
            </w:r>
            <w:r w:rsidRPr="004C71DF">
              <w:rPr>
                <w:rFonts w:cstheme="minorHAnsi"/>
                <w:color w:val="222222"/>
                <w:lang w:val="en-US"/>
              </w:rPr>
              <w:t>p</w:t>
            </w:r>
            <w:r w:rsidR="00105A55">
              <w:rPr>
                <w:rFonts w:cstheme="minorHAnsi"/>
                <w:color w:val="222222"/>
                <w:lang w:val="en-US"/>
              </w:rPr>
              <w:t>ersons</w:t>
            </w:r>
            <w:r w:rsidRPr="004C71DF">
              <w:rPr>
                <w:rFonts w:cstheme="minorHAnsi"/>
                <w:color w:val="222222"/>
                <w:lang w:val="en-US"/>
              </w:rPr>
              <w:t xml:space="preserve"> with disabilities passive in the room, </w:t>
            </w:r>
            <w:r w:rsidR="00105A55">
              <w:rPr>
                <w:rFonts w:cstheme="minorHAnsi"/>
                <w:color w:val="222222"/>
                <w:lang w:val="en-US"/>
              </w:rPr>
              <w:t xml:space="preserve">instead </w:t>
            </w:r>
            <w:r w:rsidR="00422F79">
              <w:rPr>
                <w:rFonts w:cstheme="minorHAnsi"/>
                <w:color w:val="222222"/>
                <w:lang w:val="en-US"/>
              </w:rPr>
              <w:t xml:space="preserve">the objective is that </w:t>
            </w:r>
            <w:r w:rsidRPr="004C71DF">
              <w:rPr>
                <w:rFonts w:cstheme="minorHAnsi"/>
                <w:color w:val="222222"/>
                <w:lang w:val="en-US"/>
              </w:rPr>
              <w:t xml:space="preserve">active participative decision-making processes </w:t>
            </w:r>
            <w:r w:rsidR="00422F79">
              <w:rPr>
                <w:rFonts w:cstheme="minorHAnsi"/>
                <w:color w:val="222222"/>
                <w:lang w:val="en-US"/>
              </w:rPr>
              <w:t>shall be initiated and realized in which persons</w:t>
            </w:r>
            <w:r w:rsidRPr="004C71DF">
              <w:rPr>
                <w:rFonts w:cstheme="minorHAnsi"/>
                <w:color w:val="222222"/>
                <w:lang w:val="en-US"/>
              </w:rPr>
              <w:t xml:space="preserve"> with disabilities are definitely represented, in any case Women and girls - and at any time to fully and informed decision enabled, so that they can actively participate and help shape.</w:t>
            </w:r>
          </w:p>
        </w:tc>
      </w:tr>
    </w:tbl>
    <w:p w:rsidR="00EF28B1" w:rsidRDefault="00EF28B1" w:rsidP="00D44542">
      <w:pPr>
        <w:spacing w:after="120" w:line="240" w:lineRule="auto"/>
        <w:jc w:val="both"/>
        <w:rPr>
          <w:b/>
          <w:lang w:val="en-US"/>
        </w:rPr>
      </w:pPr>
    </w:p>
    <w:p w:rsidR="00EF28B1" w:rsidRDefault="00EF28B1" w:rsidP="00D44542">
      <w:pPr>
        <w:spacing w:after="120" w:line="240" w:lineRule="auto"/>
        <w:jc w:val="both"/>
        <w:rPr>
          <w:b/>
          <w:lang w:val="en-US"/>
        </w:rPr>
      </w:pPr>
    </w:p>
    <w:p w:rsidR="00D05F37" w:rsidRDefault="00D05F37" w:rsidP="00D44542">
      <w:pPr>
        <w:spacing w:after="120" w:line="240" w:lineRule="auto"/>
        <w:jc w:val="both"/>
        <w:rPr>
          <w:b/>
          <w:lang w:val="en-US"/>
        </w:rPr>
      </w:pPr>
    </w:p>
    <w:p w:rsidR="00A93788" w:rsidRPr="00B15AE7" w:rsidRDefault="00100138" w:rsidP="00D44542">
      <w:pPr>
        <w:spacing w:after="120" w:line="240" w:lineRule="auto"/>
        <w:jc w:val="both"/>
        <w:rPr>
          <w:rFonts w:cstheme="minorHAnsi"/>
          <w:b/>
          <w:color w:val="222222"/>
          <w:sz w:val="24"/>
          <w:szCs w:val="24"/>
          <w:lang w:val="en-US"/>
        </w:rPr>
      </w:pPr>
      <w:r w:rsidRPr="00B15AE7">
        <w:rPr>
          <w:b/>
          <w:lang w:val="en-US"/>
        </w:rPr>
        <w:lastRenderedPageBreak/>
        <w:t>5. Planned / existing independent bodies</w:t>
      </w:r>
      <w:r w:rsidR="00B15AE7" w:rsidRPr="00B15AE7">
        <w:rPr>
          <w:b/>
          <w:lang w:val="en-US"/>
        </w:rPr>
        <w:t xml:space="preserve"> (Part 2)</w:t>
      </w:r>
    </w:p>
    <w:p w:rsidR="00A916A1" w:rsidRDefault="00A916A1" w:rsidP="00A916A1">
      <w:pPr>
        <w:spacing w:after="120" w:line="240" w:lineRule="auto"/>
        <w:jc w:val="both"/>
        <w:rPr>
          <w:rFonts w:cstheme="minorHAnsi"/>
          <w:color w:val="222222"/>
          <w:sz w:val="24"/>
          <w:szCs w:val="24"/>
          <w:lang w:val="en-US"/>
        </w:rPr>
      </w:pPr>
    </w:p>
    <w:tbl>
      <w:tblPr>
        <w:tblStyle w:val="Tabellenraster"/>
        <w:tblW w:w="0" w:type="auto"/>
        <w:tblLook w:val="04A0" w:firstRow="1" w:lastRow="0" w:firstColumn="1" w:lastColumn="0" w:noHBand="0" w:noVBand="1"/>
      </w:tblPr>
      <w:tblGrid>
        <w:gridCol w:w="1572"/>
        <w:gridCol w:w="7684"/>
      </w:tblGrid>
      <w:tr w:rsidR="00A916A1" w:rsidRPr="00D43FFB" w:rsidTr="00C071C3">
        <w:tc>
          <w:tcPr>
            <w:tcW w:w="1526" w:type="dxa"/>
          </w:tcPr>
          <w:p w:rsidR="00B507B1" w:rsidRPr="008A5EC6" w:rsidRDefault="00B507B1" w:rsidP="004C71DF">
            <w:pPr>
              <w:jc w:val="both"/>
              <w:rPr>
                <w:rFonts w:cstheme="minorHAnsi"/>
                <w:color w:val="222222"/>
                <w:lang w:val="en-US"/>
              </w:rPr>
            </w:pPr>
            <w:r w:rsidRPr="008A5EC6">
              <w:rPr>
                <w:rFonts w:cstheme="minorHAnsi"/>
                <w:color w:val="222222"/>
                <w:lang w:val="en-US"/>
              </w:rPr>
              <w:t>Information ST as of answer of Germany</w:t>
            </w:r>
          </w:p>
          <w:p w:rsidR="00A916A1" w:rsidRPr="008A5EC6" w:rsidRDefault="00A916A1" w:rsidP="004C71DF">
            <w:pPr>
              <w:jc w:val="both"/>
              <w:rPr>
                <w:rFonts w:cstheme="minorHAnsi"/>
                <w:color w:val="222222"/>
                <w:lang w:val="en-US"/>
              </w:rPr>
            </w:pPr>
            <w:r w:rsidRPr="008A5EC6">
              <w:rPr>
                <w:rFonts w:cstheme="minorHAnsi"/>
                <w:color w:val="222222"/>
                <w:lang w:val="en-US"/>
              </w:rPr>
              <w:t>(ST =</w:t>
            </w:r>
          </w:p>
          <w:p w:rsidR="00A916A1" w:rsidRPr="008A5EC6" w:rsidRDefault="00A916A1" w:rsidP="004C71DF">
            <w:pPr>
              <w:jc w:val="both"/>
              <w:rPr>
                <w:rFonts w:cstheme="minorHAnsi"/>
                <w:color w:val="222222"/>
                <w:lang w:val="en-US"/>
              </w:rPr>
            </w:pPr>
            <w:r w:rsidRPr="008A5EC6">
              <w:rPr>
                <w:rFonts w:cstheme="minorHAnsi"/>
                <w:color w:val="222222"/>
                <w:lang w:val="en-US"/>
              </w:rPr>
              <w:t>Saxony- Anhalt)</w:t>
            </w:r>
          </w:p>
        </w:tc>
        <w:tc>
          <w:tcPr>
            <w:tcW w:w="7684" w:type="dxa"/>
          </w:tcPr>
          <w:p w:rsidR="00A916A1" w:rsidRPr="004C71DF" w:rsidRDefault="004C71DF" w:rsidP="00D127FE">
            <w:pPr>
              <w:jc w:val="both"/>
              <w:rPr>
                <w:rFonts w:cstheme="minorHAnsi"/>
                <w:color w:val="222222"/>
                <w:lang w:val="en-US"/>
              </w:rPr>
            </w:pPr>
            <w:r w:rsidRPr="004C71DF">
              <w:rPr>
                <w:rFonts w:cstheme="minorHAnsi"/>
                <w:color w:val="222222"/>
                <w:lang w:val="en-US"/>
              </w:rPr>
              <w:t xml:space="preserve">The government </w:t>
            </w:r>
            <w:r w:rsidR="00977BDB">
              <w:rPr>
                <w:rFonts w:cstheme="minorHAnsi"/>
                <w:color w:val="222222"/>
                <w:lang w:val="en-US"/>
              </w:rPr>
              <w:t xml:space="preserve">of Saxony-Anhalt </w:t>
            </w:r>
            <w:r w:rsidRPr="004C71DF">
              <w:rPr>
                <w:rFonts w:cstheme="minorHAnsi"/>
                <w:color w:val="222222"/>
                <w:lang w:val="en-US"/>
              </w:rPr>
              <w:t xml:space="preserve">designates and marks </w:t>
            </w:r>
            <w:r w:rsidR="00977BDB">
              <w:rPr>
                <w:rFonts w:cstheme="minorHAnsi"/>
                <w:color w:val="222222"/>
                <w:lang w:val="en-US"/>
              </w:rPr>
              <w:t xml:space="preserve">as </w:t>
            </w:r>
            <w:r w:rsidRPr="004C71DF">
              <w:rPr>
                <w:rFonts w:cstheme="minorHAnsi"/>
                <w:color w:val="222222"/>
                <w:lang w:val="en-US"/>
              </w:rPr>
              <w:t xml:space="preserve">"implemented": (a) "Competent Authority </w:t>
            </w:r>
            <w:r w:rsidR="00D127FE">
              <w:rPr>
                <w:rFonts w:cstheme="minorHAnsi"/>
                <w:color w:val="222222"/>
                <w:lang w:val="en-US"/>
              </w:rPr>
              <w:t>pursuant to the Accommodation and Part</w:t>
            </w:r>
            <w:r w:rsidRPr="004C71DF">
              <w:rPr>
                <w:rFonts w:cstheme="minorHAnsi"/>
                <w:color w:val="222222"/>
                <w:lang w:val="en-US"/>
              </w:rPr>
              <w:t>icipation Act of Saxony-Anhalt"</w:t>
            </w:r>
            <w:r w:rsidR="00D127FE">
              <w:rPr>
                <w:rFonts w:cstheme="minorHAnsi"/>
                <w:color w:val="222222"/>
                <w:lang w:val="en-US"/>
              </w:rPr>
              <w:t xml:space="preserve"> (47)</w:t>
            </w:r>
            <w:r w:rsidRPr="004C71DF">
              <w:rPr>
                <w:rFonts w:cstheme="minorHAnsi"/>
                <w:color w:val="222222"/>
                <w:lang w:val="en-US"/>
              </w:rPr>
              <w:t>, (b) "</w:t>
            </w:r>
            <w:r w:rsidR="00D127FE">
              <w:rPr>
                <w:rFonts w:cstheme="minorHAnsi"/>
                <w:color w:val="222222"/>
                <w:lang w:val="en-US"/>
              </w:rPr>
              <w:t>Committee for matters of psychiatric health care, inspection commission</w:t>
            </w:r>
            <w:r w:rsidRPr="004C71DF">
              <w:rPr>
                <w:rFonts w:cstheme="minorHAnsi"/>
                <w:color w:val="222222"/>
                <w:lang w:val="en-US"/>
              </w:rPr>
              <w:t>"</w:t>
            </w:r>
            <w:r w:rsidR="00D127FE">
              <w:rPr>
                <w:rFonts w:cstheme="minorHAnsi"/>
                <w:color w:val="222222"/>
                <w:lang w:val="en-US"/>
              </w:rPr>
              <w:t>(48)</w:t>
            </w:r>
            <w:r w:rsidRPr="004C71DF">
              <w:rPr>
                <w:rFonts w:cstheme="minorHAnsi"/>
                <w:color w:val="222222"/>
                <w:lang w:val="en-US"/>
              </w:rPr>
              <w:t>, (c) "</w:t>
            </w:r>
            <w:r w:rsidR="00D127FE">
              <w:rPr>
                <w:rFonts w:cstheme="minorHAnsi"/>
                <w:color w:val="222222"/>
                <w:lang w:val="en-US"/>
              </w:rPr>
              <w:t xml:space="preserve">Land </w:t>
            </w:r>
            <w:r w:rsidRPr="004C71DF">
              <w:rPr>
                <w:rFonts w:cstheme="minorHAnsi"/>
                <w:color w:val="222222"/>
                <w:lang w:val="en-US"/>
              </w:rPr>
              <w:t xml:space="preserve">Commissioner </w:t>
            </w:r>
            <w:r w:rsidR="00D127FE">
              <w:rPr>
                <w:rFonts w:cstheme="minorHAnsi"/>
                <w:color w:val="222222"/>
                <w:lang w:val="en-US"/>
              </w:rPr>
              <w:t xml:space="preserve">for the Concerns of Persons </w:t>
            </w:r>
            <w:r w:rsidRPr="004C71DF">
              <w:rPr>
                <w:rFonts w:cstheme="minorHAnsi"/>
                <w:color w:val="222222"/>
                <w:lang w:val="en-US"/>
              </w:rPr>
              <w:t xml:space="preserve">with </w:t>
            </w:r>
            <w:r w:rsidR="00D127FE">
              <w:rPr>
                <w:rFonts w:cstheme="minorHAnsi"/>
                <w:color w:val="222222"/>
                <w:lang w:val="en-US"/>
              </w:rPr>
              <w:t>D</w:t>
            </w:r>
            <w:r w:rsidRPr="004C71DF">
              <w:rPr>
                <w:rFonts w:cstheme="minorHAnsi"/>
                <w:color w:val="222222"/>
                <w:lang w:val="en-US"/>
              </w:rPr>
              <w:t>isabilities (BBM) "</w:t>
            </w:r>
            <w:r w:rsidR="00D127FE">
              <w:rPr>
                <w:rFonts w:cstheme="minorHAnsi"/>
                <w:color w:val="222222"/>
                <w:lang w:val="en-US"/>
              </w:rPr>
              <w:t>(48)</w:t>
            </w:r>
            <w:r w:rsidRPr="004C71DF">
              <w:rPr>
                <w:rFonts w:cstheme="minorHAnsi"/>
                <w:color w:val="222222"/>
                <w:lang w:val="en-US"/>
              </w:rPr>
              <w:t xml:space="preserve">, (d)" Medical </w:t>
            </w:r>
            <w:r w:rsidR="00D127FE">
              <w:rPr>
                <w:rFonts w:cstheme="minorHAnsi"/>
                <w:color w:val="222222"/>
                <w:lang w:val="en-US"/>
              </w:rPr>
              <w:t>review board of the health insurance funds in</w:t>
            </w:r>
            <w:r w:rsidRPr="004C71DF">
              <w:rPr>
                <w:rFonts w:cstheme="minorHAnsi"/>
                <w:color w:val="222222"/>
                <w:lang w:val="en-US"/>
              </w:rPr>
              <w:t xml:space="preserve"> Saxony</w:t>
            </w:r>
            <w:r w:rsidR="00D127FE">
              <w:rPr>
                <w:rFonts w:cstheme="minorHAnsi"/>
                <w:color w:val="222222"/>
                <w:lang w:val="en-US"/>
              </w:rPr>
              <w:t>-Anhalt (MDK Saxony-Anhalt) "(48</w:t>
            </w:r>
            <w:r w:rsidRPr="004C71DF">
              <w:rPr>
                <w:rFonts w:cstheme="minorHAnsi"/>
                <w:color w:val="222222"/>
                <w:lang w:val="en-US"/>
              </w:rPr>
              <w:t>)</w:t>
            </w:r>
            <w:r w:rsidR="00D127FE">
              <w:rPr>
                <w:rFonts w:cstheme="minorHAnsi"/>
                <w:color w:val="222222"/>
                <w:lang w:val="en-US"/>
              </w:rPr>
              <w:t>;</w:t>
            </w:r>
          </w:p>
        </w:tc>
      </w:tr>
      <w:tr w:rsidR="00A916A1" w:rsidRPr="00D43FFB" w:rsidTr="00C071C3">
        <w:tc>
          <w:tcPr>
            <w:tcW w:w="1526" w:type="dxa"/>
          </w:tcPr>
          <w:p w:rsidR="00A916A1" w:rsidRPr="008A5EC6" w:rsidRDefault="00A916A1" w:rsidP="004C71DF">
            <w:pPr>
              <w:jc w:val="both"/>
              <w:rPr>
                <w:rFonts w:cstheme="minorHAnsi"/>
                <w:color w:val="222222"/>
                <w:lang w:val="en-US"/>
              </w:rPr>
            </w:pPr>
            <w:r w:rsidRPr="008A5EC6">
              <w:rPr>
                <w:rFonts w:cstheme="minorHAnsi"/>
                <w:color w:val="222222"/>
                <w:lang w:val="en-US"/>
              </w:rPr>
              <w:t>Real current state</w:t>
            </w:r>
          </w:p>
        </w:tc>
        <w:tc>
          <w:tcPr>
            <w:tcW w:w="7684" w:type="dxa"/>
          </w:tcPr>
          <w:p w:rsidR="00A916A1" w:rsidRPr="004C71DF" w:rsidRDefault="004C71DF" w:rsidP="007A6BA5">
            <w:pPr>
              <w:jc w:val="both"/>
              <w:rPr>
                <w:rFonts w:cstheme="minorHAnsi"/>
                <w:color w:val="222222"/>
                <w:lang w:val="en-US"/>
              </w:rPr>
            </w:pPr>
            <w:r w:rsidRPr="004C71DF">
              <w:rPr>
                <w:rFonts w:cstheme="minorHAnsi"/>
                <w:color w:val="222222"/>
                <w:lang w:val="en-US"/>
              </w:rPr>
              <w:t xml:space="preserve">These </w:t>
            </w:r>
            <w:r w:rsidR="008B5EAF">
              <w:rPr>
                <w:rFonts w:cstheme="minorHAnsi"/>
                <w:color w:val="222222"/>
                <w:lang w:val="en-US"/>
              </w:rPr>
              <w:t xml:space="preserve">bodies </w:t>
            </w:r>
            <w:r w:rsidRPr="004C71DF">
              <w:rPr>
                <w:rFonts w:cstheme="minorHAnsi"/>
                <w:color w:val="222222"/>
                <w:lang w:val="en-US"/>
              </w:rPr>
              <w:t xml:space="preserve">exist, but have little opportunity for regular review. </w:t>
            </w:r>
            <w:r w:rsidR="008B5EAF">
              <w:rPr>
                <w:rFonts w:cstheme="minorHAnsi"/>
                <w:color w:val="222222"/>
                <w:lang w:val="en-US"/>
              </w:rPr>
              <w:t>N</w:t>
            </w:r>
            <w:r w:rsidRPr="004C71DF">
              <w:rPr>
                <w:rFonts w:cstheme="minorHAnsi"/>
                <w:color w:val="222222"/>
                <w:lang w:val="en-US"/>
              </w:rPr>
              <w:t xml:space="preserve">o </w:t>
            </w:r>
            <w:r w:rsidR="008B5EAF">
              <w:rPr>
                <w:rFonts w:cstheme="minorHAnsi"/>
                <w:color w:val="222222"/>
                <w:lang w:val="en-US"/>
              </w:rPr>
              <w:t xml:space="preserve">monitoring and </w:t>
            </w:r>
            <w:r w:rsidRPr="004C71DF">
              <w:rPr>
                <w:rFonts w:cstheme="minorHAnsi"/>
                <w:color w:val="222222"/>
                <w:lang w:val="en-US"/>
              </w:rPr>
              <w:t>evaluation process</w:t>
            </w:r>
            <w:r w:rsidR="008B5EAF">
              <w:rPr>
                <w:rFonts w:cstheme="minorHAnsi"/>
                <w:color w:val="222222"/>
                <w:lang w:val="en-US"/>
              </w:rPr>
              <w:t>es are foreseen</w:t>
            </w:r>
            <w:r w:rsidRPr="004C71DF">
              <w:rPr>
                <w:rFonts w:cstheme="minorHAnsi"/>
                <w:color w:val="222222"/>
                <w:lang w:val="en-US"/>
              </w:rPr>
              <w:t xml:space="preserve">. </w:t>
            </w:r>
            <w:r w:rsidR="00D04B7E" w:rsidRPr="00D04B7E">
              <w:rPr>
                <w:rFonts w:cstheme="minorHAnsi"/>
                <w:color w:val="222222"/>
                <w:lang w:val="en-US"/>
              </w:rPr>
              <w:t xml:space="preserve">It is true that there is the Inclusion Committee of the Disability Commissioner, composed of members of the ministries, appointed representatives of the associations, institutions and other disability representatives of the state and municipal authorities. </w:t>
            </w:r>
            <w:r w:rsidR="00D04B7E">
              <w:rPr>
                <w:rFonts w:cstheme="minorHAnsi"/>
                <w:color w:val="222222"/>
                <w:lang w:val="en-US"/>
              </w:rPr>
              <w:t>But, t</w:t>
            </w:r>
            <w:r w:rsidR="00D04B7E" w:rsidRPr="00D04B7E">
              <w:rPr>
                <w:rFonts w:cstheme="minorHAnsi"/>
                <w:color w:val="222222"/>
                <w:lang w:val="en-US"/>
              </w:rPr>
              <w:t>his committee is not public. Dates, invitation and results (</w:t>
            </w:r>
            <w:r w:rsidR="00D04B7E">
              <w:rPr>
                <w:rFonts w:cstheme="minorHAnsi"/>
                <w:color w:val="222222"/>
                <w:lang w:val="en-US"/>
              </w:rPr>
              <w:t>minute</w:t>
            </w:r>
            <w:r w:rsidR="00D04B7E" w:rsidRPr="00D04B7E">
              <w:rPr>
                <w:rFonts w:cstheme="minorHAnsi"/>
                <w:color w:val="222222"/>
                <w:lang w:val="en-US"/>
              </w:rPr>
              <w:t xml:space="preserve">s) are </w:t>
            </w:r>
            <w:r w:rsidR="00D04B7E">
              <w:rPr>
                <w:rFonts w:cstheme="minorHAnsi"/>
                <w:color w:val="222222"/>
                <w:lang w:val="en-US"/>
              </w:rPr>
              <w:t>not public</w:t>
            </w:r>
            <w:r w:rsidR="00D04B7E" w:rsidRPr="00D04B7E">
              <w:rPr>
                <w:rFonts w:cstheme="minorHAnsi"/>
                <w:color w:val="222222"/>
                <w:lang w:val="en-US"/>
              </w:rPr>
              <w:t>: there is no way of access from the outside. This body is neither i</w:t>
            </w:r>
            <w:r w:rsidR="00D04B7E">
              <w:rPr>
                <w:rFonts w:cstheme="minorHAnsi"/>
                <w:color w:val="222222"/>
                <w:lang w:val="en-US"/>
              </w:rPr>
              <w:t>ndependent, nor suitable for a m</w:t>
            </w:r>
            <w:r w:rsidR="00D04B7E" w:rsidRPr="00D04B7E">
              <w:rPr>
                <w:rFonts w:cstheme="minorHAnsi"/>
                <w:color w:val="222222"/>
                <w:lang w:val="en-US"/>
              </w:rPr>
              <w:t>on</w:t>
            </w:r>
            <w:r w:rsidR="00CF0575">
              <w:rPr>
                <w:rFonts w:cstheme="minorHAnsi"/>
                <w:color w:val="222222"/>
                <w:lang w:val="en-US"/>
              </w:rPr>
              <w:t>i</w:t>
            </w:r>
            <w:r w:rsidR="00D04B7E" w:rsidRPr="00D04B7E">
              <w:rPr>
                <w:rFonts w:cstheme="minorHAnsi"/>
                <w:color w:val="222222"/>
                <w:lang w:val="en-US"/>
              </w:rPr>
              <w:t xml:space="preserve">toring function, although it accompanies the implementation of the </w:t>
            </w:r>
            <w:r w:rsidR="00D04B7E">
              <w:rPr>
                <w:rFonts w:cstheme="minorHAnsi"/>
                <w:color w:val="222222"/>
                <w:lang w:val="en-US"/>
              </w:rPr>
              <w:t>CRPD Land Action Plan</w:t>
            </w:r>
            <w:r w:rsidR="00D04B7E" w:rsidRPr="00D04B7E">
              <w:rPr>
                <w:rFonts w:cstheme="minorHAnsi"/>
                <w:color w:val="222222"/>
                <w:lang w:val="en-US"/>
              </w:rPr>
              <w:t>.</w:t>
            </w:r>
            <w:r w:rsidR="007A6BA5">
              <w:rPr>
                <w:rFonts w:cstheme="minorHAnsi"/>
                <w:color w:val="222222"/>
                <w:lang w:val="en-US"/>
              </w:rPr>
              <w:t xml:space="preserve"> </w:t>
            </w:r>
            <w:r w:rsidRPr="004C71DF">
              <w:rPr>
                <w:rFonts w:cstheme="minorHAnsi"/>
                <w:color w:val="222222"/>
                <w:lang w:val="en-US"/>
              </w:rPr>
              <w:t xml:space="preserve">The </w:t>
            </w:r>
            <w:r w:rsidR="008B5EAF">
              <w:rPr>
                <w:rFonts w:cstheme="minorHAnsi"/>
                <w:color w:val="222222"/>
                <w:lang w:val="en-US"/>
              </w:rPr>
              <w:t xml:space="preserve">bodies </w:t>
            </w:r>
            <w:r w:rsidRPr="004C71DF">
              <w:rPr>
                <w:rFonts w:cstheme="minorHAnsi"/>
                <w:color w:val="222222"/>
                <w:lang w:val="en-US"/>
              </w:rPr>
              <w:t>(a) and (c) as well as the foc</w:t>
            </w:r>
            <w:r w:rsidR="008B5EAF">
              <w:rPr>
                <w:rFonts w:cstheme="minorHAnsi"/>
                <w:color w:val="222222"/>
                <w:lang w:val="en-US"/>
              </w:rPr>
              <w:t xml:space="preserve">al point for the monitoring and </w:t>
            </w:r>
            <w:r w:rsidRPr="004C71DF">
              <w:rPr>
                <w:rFonts w:cstheme="minorHAnsi"/>
                <w:color w:val="222222"/>
                <w:lang w:val="en-US"/>
              </w:rPr>
              <w:t xml:space="preserve">accompany </w:t>
            </w:r>
            <w:r w:rsidR="008B5EAF">
              <w:rPr>
                <w:rFonts w:cstheme="minorHAnsi"/>
                <w:color w:val="222222"/>
                <w:lang w:val="en-US"/>
              </w:rPr>
              <w:t xml:space="preserve">of </w:t>
            </w:r>
            <w:r w:rsidRPr="004C71DF">
              <w:rPr>
                <w:rFonts w:cstheme="minorHAnsi"/>
                <w:color w:val="222222"/>
                <w:lang w:val="en-US"/>
              </w:rPr>
              <w:t xml:space="preserve">the </w:t>
            </w:r>
            <w:r w:rsidR="008B5EAF">
              <w:rPr>
                <w:rFonts w:cstheme="minorHAnsi"/>
                <w:color w:val="222222"/>
                <w:lang w:val="en-US"/>
              </w:rPr>
              <w:t xml:space="preserve">CRPD </w:t>
            </w:r>
            <w:r w:rsidRPr="004C71DF">
              <w:rPr>
                <w:rFonts w:cstheme="minorHAnsi"/>
                <w:color w:val="222222"/>
                <w:lang w:val="en-US"/>
              </w:rPr>
              <w:t xml:space="preserve">implementation are not independent, </w:t>
            </w:r>
            <w:r w:rsidR="008B5EAF">
              <w:rPr>
                <w:rFonts w:cstheme="minorHAnsi"/>
                <w:color w:val="222222"/>
                <w:lang w:val="en-US"/>
              </w:rPr>
              <w:t xml:space="preserve">instead they are </w:t>
            </w:r>
            <w:r w:rsidRPr="004C71DF">
              <w:rPr>
                <w:rFonts w:cstheme="minorHAnsi"/>
                <w:color w:val="222222"/>
                <w:lang w:val="en-US"/>
              </w:rPr>
              <w:t xml:space="preserve">settled directly </w:t>
            </w:r>
            <w:r w:rsidR="008B5EAF">
              <w:rPr>
                <w:rFonts w:cstheme="minorHAnsi"/>
                <w:color w:val="222222"/>
                <w:lang w:val="en-US"/>
              </w:rPr>
              <w:t xml:space="preserve">in the Land </w:t>
            </w:r>
            <w:r w:rsidRPr="004C71DF">
              <w:rPr>
                <w:rFonts w:cstheme="minorHAnsi"/>
                <w:color w:val="222222"/>
                <w:lang w:val="en-US"/>
              </w:rPr>
              <w:t>government</w:t>
            </w:r>
            <w:r w:rsidR="008B5EAF">
              <w:rPr>
                <w:rFonts w:cstheme="minorHAnsi"/>
                <w:color w:val="222222"/>
                <w:lang w:val="en-US"/>
              </w:rPr>
              <w:t xml:space="preserve"> and thus dependent and </w:t>
            </w:r>
            <w:r w:rsidRPr="004C71DF">
              <w:rPr>
                <w:rFonts w:cstheme="minorHAnsi"/>
                <w:color w:val="222222"/>
                <w:lang w:val="en-US"/>
              </w:rPr>
              <w:t xml:space="preserve">instruction bound. In addition, these </w:t>
            </w:r>
            <w:r w:rsidR="008B5EAF">
              <w:rPr>
                <w:rFonts w:cstheme="minorHAnsi"/>
                <w:color w:val="222222"/>
                <w:lang w:val="en-US"/>
              </w:rPr>
              <w:t xml:space="preserve">bodies </w:t>
            </w:r>
            <w:r w:rsidRPr="004C71DF">
              <w:rPr>
                <w:rFonts w:cstheme="minorHAnsi"/>
                <w:color w:val="222222"/>
                <w:lang w:val="en-US"/>
              </w:rPr>
              <w:t xml:space="preserve">are not or </w:t>
            </w:r>
            <w:r w:rsidR="008B5EAF">
              <w:rPr>
                <w:rFonts w:cstheme="minorHAnsi"/>
                <w:color w:val="222222"/>
                <w:lang w:val="en-US"/>
              </w:rPr>
              <w:t xml:space="preserve">only </w:t>
            </w:r>
            <w:r w:rsidRPr="004C71DF">
              <w:rPr>
                <w:rFonts w:cstheme="minorHAnsi"/>
                <w:color w:val="222222"/>
                <w:lang w:val="en-US"/>
              </w:rPr>
              <w:t>hardly known by persons with disabilities, so that the</w:t>
            </w:r>
            <w:r w:rsidR="008B5EAF">
              <w:rPr>
                <w:rFonts w:cstheme="minorHAnsi"/>
                <w:color w:val="222222"/>
                <w:lang w:val="en-US"/>
              </w:rPr>
              <w:t xml:space="preserve">y do not offer an </w:t>
            </w:r>
            <w:r w:rsidRPr="004C71DF">
              <w:rPr>
                <w:rFonts w:cstheme="minorHAnsi"/>
                <w:color w:val="222222"/>
                <w:lang w:val="en-US"/>
              </w:rPr>
              <w:t xml:space="preserve">effective </w:t>
            </w:r>
            <w:r w:rsidR="008B5EAF">
              <w:rPr>
                <w:rFonts w:cstheme="minorHAnsi"/>
                <w:color w:val="222222"/>
                <w:lang w:val="en-US"/>
              </w:rPr>
              <w:t>entry for complaints</w:t>
            </w:r>
            <w:r w:rsidRPr="004C71DF">
              <w:rPr>
                <w:rFonts w:cstheme="minorHAnsi"/>
                <w:color w:val="222222"/>
                <w:lang w:val="en-US"/>
              </w:rPr>
              <w:t>. There are no statutory - and independent - complaints bodies in the facilities</w:t>
            </w:r>
            <w:r w:rsidR="008B5EAF">
              <w:rPr>
                <w:rFonts w:cstheme="minorHAnsi"/>
                <w:color w:val="222222"/>
                <w:lang w:val="en-US"/>
              </w:rPr>
              <w:t>/institutions</w:t>
            </w:r>
            <w:r w:rsidRPr="004C71DF">
              <w:rPr>
                <w:rFonts w:cstheme="minorHAnsi"/>
                <w:color w:val="222222"/>
                <w:lang w:val="en-US"/>
              </w:rPr>
              <w:t xml:space="preserve"> and </w:t>
            </w:r>
            <w:r w:rsidR="008B5EAF">
              <w:rPr>
                <w:rFonts w:cstheme="minorHAnsi"/>
                <w:color w:val="222222"/>
                <w:lang w:val="en-US"/>
              </w:rPr>
              <w:t xml:space="preserve">other </w:t>
            </w:r>
            <w:r w:rsidRPr="004C71DF">
              <w:rPr>
                <w:rFonts w:cstheme="minorHAnsi"/>
                <w:color w:val="222222"/>
                <w:lang w:val="en-US"/>
              </w:rPr>
              <w:t xml:space="preserve">housing </w:t>
            </w:r>
            <w:r w:rsidR="008B5EAF">
              <w:rPr>
                <w:rFonts w:cstheme="minorHAnsi"/>
                <w:color w:val="222222"/>
                <w:lang w:val="en-US"/>
              </w:rPr>
              <w:t xml:space="preserve">models </w:t>
            </w:r>
            <w:r w:rsidRPr="004C71DF">
              <w:rPr>
                <w:rFonts w:cstheme="minorHAnsi"/>
                <w:color w:val="222222"/>
                <w:lang w:val="en-US"/>
              </w:rPr>
              <w:t>for pe</w:t>
            </w:r>
            <w:r w:rsidR="008B5EAF">
              <w:rPr>
                <w:rFonts w:cstheme="minorHAnsi"/>
                <w:color w:val="222222"/>
                <w:lang w:val="en-US"/>
              </w:rPr>
              <w:t>rsons with disabilities therein.</w:t>
            </w:r>
            <w:r w:rsidRPr="004C71DF">
              <w:rPr>
                <w:rFonts w:cstheme="minorHAnsi"/>
                <w:color w:val="222222"/>
                <w:lang w:val="en-US"/>
              </w:rPr>
              <w:t xml:space="preserve"> (b) </w:t>
            </w:r>
            <w:r w:rsidR="008B5EAF">
              <w:rPr>
                <w:rFonts w:cstheme="minorHAnsi"/>
                <w:color w:val="222222"/>
                <w:lang w:val="en-US"/>
              </w:rPr>
              <w:t>T</w:t>
            </w:r>
            <w:r w:rsidRPr="004C71DF">
              <w:rPr>
                <w:rFonts w:cstheme="minorHAnsi"/>
                <w:color w:val="222222"/>
                <w:lang w:val="en-US"/>
              </w:rPr>
              <w:t xml:space="preserve">he </w:t>
            </w:r>
            <w:r w:rsidR="008B5EAF">
              <w:rPr>
                <w:rFonts w:cstheme="minorHAnsi"/>
                <w:color w:val="222222"/>
                <w:lang w:val="en-US"/>
              </w:rPr>
              <w:t xml:space="preserve">inspection </w:t>
            </w:r>
            <w:r w:rsidRPr="004C71DF">
              <w:rPr>
                <w:rFonts w:cstheme="minorHAnsi"/>
                <w:color w:val="222222"/>
                <w:lang w:val="en-US"/>
              </w:rPr>
              <w:t xml:space="preserve">commissions </w:t>
            </w:r>
            <w:r w:rsidR="008B5EAF">
              <w:rPr>
                <w:rFonts w:cstheme="minorHAnsi"/>
                <w:color w:val="222222"/>
                <w:lang w:val="en-US"/>
              </w:rPr>
              <w:t xml:space="preserve">allow </w:t>
            </w:r>
            <w:r w:rsidRPr="004C71DF">
              <w:rPr>
                <w:rFonts w:cstheme="minorHAnsi"/>
                <w:color w:val="222222"/>
                <w:lang w:val="en-US"/>
              </w:rPr>
              <w:t xml:space="preserve">a selective view </w:t>
            </w:r>
            <w:r w:rsidR="008B5EAF">
              <w:rPr>
                <w:rFonts w:cstheme="minorHAnsi"/>
                <w:color w:val="222222"/>
                <w:lang w:val="en-US"/>
              </w:rPr>
              <w:t xml:space="preserve">into </w:t>
            </w:r>
            <w:r w:rsidRPr="004C71DF">
              <w:rPr>
                <w:rFonts w:cstheme="minorHAnsi"/>
                <w:color w:val="222222"/>
                <w:lang w:val="en-US"/>
              </w:rPr>
              <w:t>the facilities</w:t>
            </w:r>
            <w:r w:rsidR="002F5796">
              <w:rPr>
                <w:rFonts w:cstheme="minorHAnsi"/>
                <w:color w:val="222222"/>
                <w:lang w:val="en-US"/>
              </w:rPr>
              <w:t xml:space="preserve">. They talk with the </w:t>
            </w:r>
            <w:r w:rsidRPr="004C71DF">
              <w:rPr>
                <w:rFonts w:cstheme="minorHAnsi"/>
                <w:color w:val="222222"/>
                <w:lang w:val="en-US"/>
              </w:rPr>
              <w:t>residents</w:t>
            </w:r>
            <w:r w:rsidR="002F5796">
              <w:rPr>
                <w:rFonts w:cstheme="minorHAnsi"/>
                <w:color w:val="222222"/>
                <w:lang w:val="en-US"/>
              </w:rPr>
              <w:t xml:space="preserve">. And, </w:t>
            </w:r>
            <w:r w:rsidRPr="004C71DF">
              <w:rPr>
                <w:rFonts w:cstheme="minorHAnsi"/>
                <w:color w:val="222222"/>
                <w:lang w:val="en-US"/>
              </w:rPr>
              <w:t xml:space="preserve">they report annually to the </w:t>
            </w:r>
            <w:r w:rsidR="002F5796">
              <w:rPr>
                <w:rFonts w:cstheme="minorHAnsi"/>
                <w:color w:val="222222"/>
                <w:lang w:val="en-US"/>
              </w:rPr>
              <w:t xml:space="preserve">Land </w:t>
            </w:r>
            <w:r w:rsidRPr="004C71DF">
              <w:rPr>
                <w:rFonts w:cstheme="minorHAnsi"/>
                <w:color w:val="222222"/>
                <w:lang w:val="en-US"/>
              </w:rPr>
              <w:t xml:space="preserve">parliament. However, the </w:t>
            </w:r>
            <w:r w:rsidR="002F5796">
              <w:rPr>
                <w:rFonts w:cstheme="minorHAnsi"/>
                <w:color w:val="222222"/>
                <w:lang w:val="en-US"/>
              </w:rPr>
              <w:t xml:space="preserve">inspection </w:t>
            </w:r>
            <w:r w:rsidRPr="004C71DF">
              <w:rPr>
                <w:rFonts w:cstheme="minorHAnsi"/>
                <w:color w:val="222222"/>
                <w:lang w:val="en-US"/>
              </w:rPr>
              <w:t xml:space="preserve">commissions have so far not been </w:t>
            </w:r>
            <w:r w:rsidR="002F5796">
              <w:rPr>
                <w:rFonts w:cstheme="minorHAnsi"/>
                <w:color w:val="222222"/>
                <w:lang w:val="en-US"/>
              </w:rPr>
              <w:t xml:space="preserve">instructed </w:t>
            </w:r>
            <w:r w:rsidR="00D24FAA">
              <w:rPr>
                <w:rFonts w:cstheme="minorHAnsi"/>
                <w:color w:val="222222"/>
                <w:lang w:val="en-US"/>
              </w:rPr>
              <w:t xml:space="preserve">to review </w:t>
            </w:r>
            <w:r w:rsidRPr="004C71DF">
              <w:rPr>
                <w:rFonts w:cstheme="minorHAnsi"/>
                <w:color w:val="222222"/>
                <w:lang w:val="en-US"/>
              </w:rPr>
              <w:t>concepts f</w:t>
            </w:r>
            <w:r w:rsidR="00D24FAA">
              <w:rPr>
                <w:rFonts w:cstheme="minorHAnsi"/>
                <w:color w:val="222222"/>
                <w:lang w:val="en-US"/>
              </w:rPr>
              <w:t xml:space="preserve">or the protection of </w:t>
            </w:r>
            <w:r w:rsidRPr="004C71DF">
              <w:rPr>
                <w:rFonts w:cstheme="minorHAnsi"/>
                <w:color w:val="222222"/>
                <w:lang w:val="en-US"/>
              </w:rPr>
              <w:t>violence</w:t>
            </w:r>
            <w:r w:rsidR="00D24FAA">
              <w:rPr>
                <w:rFonts w:cstheme="minorHAnsi"/>
                <w:color w:val="222222"/>
                <w:lang w:val="en-US"/>
              </w:rPr>
              <w:t xml:space="preserve">, </w:t>
            </w:r>
            <w:r w:rsidRPr="004C71DF">
              <w:rPr>
                <w:rFonts w:cstheme="minorHAnsi"/>
                <w:color w:val="222222"/>
                <w:lang w:val="en-US"/>
              </w:rPr>
              <w:t>measures to prevent sexual</w:t>
            </w:r>
            <w:r w:rsidR="002F5796">
              <w:rPr>
                <w:rFonts w:cstheme="minorHAnsi"/>
                <w:color w:val="222222"/>
                <w:lang w:val="en-US"/>
              </w:rPr>
              <w:t>ized</w:t>
            </w:r>
            <w:r w:rsidRPr="004C71DF">
              <w:rPr>
                <w:rFonts w:cstheme="minorHAnsi"/>
                <w:color w:val="222222"/>
                <w:lang w:val="en-US"/>
              </w:rPr>
              <w:t xml:space="preserve"> violence and </w:t>
            </w:r>
            <w:r w:rsidR="00D24FAA">
              <w:rPr>
                <w:rFonts w:cstheme="minorHAnsi"/>
                <w:color w:val="222222"/>
                <w:lang w:val="en-US"/>
              </w:rPr>
              <w:t xml:space="preserve">for to </w:t>
            </w:r>
            <w:r w:rsidRPr="004C71DF">
              <w:rPr>
                <w:rFonts w:cstheme="minorHAnsi"/>
                <w:color w:val="222222"/>
                <w:lang w:val="en-US"/>
              </w:rPr>
              <w:t xml:space="preserve">promote sexual self-determination. Also, the </w:t>
            </w:r>
            <w:r w:rsidR="00D24FAA">
              <w:rPr>
                <w:rFonts w:cstheme="minorHAnsi"/>
                <w:color w:val="222222"/>
                <w:lang w:val="en-US"/>
              </w:rPr>
              <w:t xml:space="preserve">reviews take place </w:t>
            </w:r>
            <w:r w:rsidR="00F56FC8">
              <w:rPr>
                <w:rFonts w:cstheme="minorHAnsi"/>
                <w:color w:val="222222"/>
                <w:lang w:val="en-US"/>
              </w:rPr>
              <w:t xml:space="preserve">only </w:t>
            </w:r>
            <w:r w:rsidRPr="004C71DF">
              <w:rPr>
                <w:rFonts w:cstheme="minorHAnsi"/>
                <w:color w:val="222222"/>
                <w:lang w:val="en-US"/>
              </w:rPr>
              <w:t>about every three to five years.</w:t>
            </w:r>
          </w:p>
        </w:tc>
      </w:tr>
      <w:tr w:rsidR="00A916A1" w:rsidRPr="00D43FFB" w:rsidTr="00C071C3">
        <w:tc>
          <w:tcPr>
            <w:tcW w:w="1526" w:type="dxa"/>
          </w:tcPr>
          <w:p w:rsidR="00A916A1" w:rsidRPr="008A5EC6" w:rsidRDefault="00A916A1" w:rsidP="004C71DF">
            <w:pPr>
              <w:jc w:val="both"/>
              <w:rPr>
                <w:rFonts w:cstheme="minorHAnsi"/>
                <w:color w:val="222222"/>
                <w:lang w:val="en-US"/>
              </w:rPr>
            </w:pPr>
            <w:r w:rsidRPr="008A5EC6">
              <w:rPr>
                <w:rFonts w:cstheme="minorHAnsi"/>
                <w:color w:val="222222"/>
                <w:lang w:val="en-US"/>
              </w:rPr>
              <w:t>Recommended measures for an improvement</w:t>
            </w:r>
          </w:p>
        </w:tc>
        <w:tc>
          <w:tcPr>
            <w:tcW w:w="7684" w:type="dxa"/>
          </w:tcPr>
          <w:p w:rsidR="004C71DF" w:rsidRPr="004C71DF" w:rsidRDefault="004C71DF" w:rsidP="004C71DF">
            <w:pPr>
              <w:jc w:val="both"/>
              <w:rPr>
                <w:rFonts w:cstheme="minorHAnsi"/>
                <w:color w:val="222222"/>
                <w:lang w:val="en-US"/>
              </w:rPr>
            </w:pPr>
            <w:r w:rsidRPr="004C71DF">
              <w:rPr>
                <w:rFonts w:cstheme="minorHAnsi"/>
                <w:color w:val="222222"/>
                <w:lang w:val="en-US"/>
              </w:rPr>
              <w:t>(1) Strengthen</w:t>
            </w:r>
            <w:r w:rsidR="00E01617">
              <w:rPr>
                <w:rFonts w:cstheme="minorHAnsi"/>
                <w:color w:val="222222"/>
                <w:lang w:val="en-US"/>
              </w:rPr>
              <w:t>ing</w:t>
            </w:r>
            <w:r w:rsidRPr="004C71DF">
              <w:rPr>
                <w:rFonts w:cstheme="minorHAnsi"/>
                <w:color w:val="222222"/>
                <w:lang w:val="en-US"/>
              </w:rPr>
              <w:t xml:space="preserve"> </w:t>
            </w:r>
            <w:r w:rsidR="00E01617">
              <w:rPr>
                <w:rFonts w:cstheme="minorHAnsi"/>
                <w:color w:val="222222"/>
                <w:lang w:val="en-US"/>
              </w:rPr>
              <w:t xml:space="preserve">of the inspection </w:t>
            </w:r>
            <w:r w:rsidRPr="004C71DF">
              <w:rPr>
                <w:rFonts w:cstheme="minorHAnsi"/>
                <w:color w:val="222222"/>
                <w:lang w:val="en-US"/>
              </w:rPr>
              <w:t>commissions and broaden</w:t>
            </w:r>
            <w:r w:rsidR="00E01617">
              <w:rPr>
                <w:rFonts w:cstheme="minorHAnsi"/>
                <w:color w:val="222222"/>
                <w:lang w:val="en-US"/>
              </w:rPr>
              <w:t>ing of</w:t>
            </w:r>
            <w:r w:rsidRPr="004C71DF">
              <w:rPr>
                <w:rFonts w:cstheme="minorHAnsi"/>
                <w:color w:val="222222"/>
                <w:lang w:val="en-US"/>
              </w:rPr>
              <w:t xml:space="preserve"> their mandate. Ensuring that each facility is visited unannounced once a year.</w:t>
            </w:r>
          </w:p>
          <w:p w:rsidR="004C71DF" w:rsidRPr="00127426" w:rsidRDefault="004C71DF" w:rsidP="004C71DF">
            <w:pPr>
              <w:jc w:val="both"/>
              <w:rPr>
                <w:rFonts w:cstheme="minorHAnsi"/>
                <w:color w:val="222222"/>
                <w:lang w:val="en-US"/>
              </w:rPr>
            </w:pPr>
            <w:r w:rsidRPr="004C71DF">
              <w:rPr>
                <w:rFonts w:cstheme="minorHAnsi"/>
                <w:color w:val="222222"/>
                <w:lang w:val="en-US"/>
              </w:rPr>
              <w:t>(2) Establishment of an independent body- located in specialist contexts of protection against violence and for the prevention of sexual</w:t>
            </w:r>
            <w:r w:rsidR="001201DA">
              <w:rPr>
                <w:rFonts w:cstheme="minorHAnsi"/>
                <w:color w:val="222222"/>
                <w:lang w:val="en-US"/>
              </w:rPr>
              <w:t>ized</w:t>
            </w:r>
            <w:r w:rsidRPr="004C71DF">
              <w:rPr>
                <w:rFonts w:cstheme="minorHAnsi"/>
                <w:color w:val="222222"/>
                <w:lang w:val="en-US"/>
              </w:rPr>
              <w:t xml:space="preserve"> </w:t>
            </w:r>
            <w:r w:rsidRPr="00127426">
              <w:rPr>
                <w:rFonts w:cstheme="minorHAnsi"/>
                <w:color w:val="222222"/>
                <w:lang w:val="en-US"/>
              </w:rPr>
              <w:t>violence, wh</w:t>
            </w:r>
            <w:r w:rsidR="001201DA" w:rsidRPr="00127426">
              <w:rPr>
                <w:rFonts w:cstheme="minorHAnsi"/>
                <w:color w:val="222222"/>
                <w:lang w:val="en-US"/>
              </w:rPr>
              <w:t xml:space="preserve">ose staff </w:t>
            </w:r>
            <w:r w:rsidR="00AA1920" w:rsidRPr="00127426">
              <w:rPr>
                <w:rFonts w:cstheme="minorHAnsi"/>
                <w:color w:val="222222"/>
                <w:lang w:val="en-US"/>
              </w:rPr>
              <w:t xml:space="preserve">members </w:t>
            </w:r>
            <w:r w:rsidR="001275FF" w:rsidRPr="00127426">
              <w:rPr>
                <w:rFonts w:cstheme="minorHAnsi"/>
                <w:color w:val="222222"/>
                <w:lang w:val="en-US"/>
              </w:rPr>
              <w:t xml:space="preserve">shall </w:t>
            </w:r>
            <w:r w:rsidR="00923A87" w:rsidRPr="00127426">
              <w:rPr>
                <w:rFonts w:cstheme="minorHAnsi"/>
                <w:color w:val="222222"/>
                <w:lang w:val="en-US"/>
              </w:rPr>
              <w:t xml:space="preserve">proof </w:t>
            </w:r>
            <w:r w:rsidR="001201DA" w:rsidRPr="00127426">
              <w:rPr>
                <w:rFonts w:cstheme="minorHAnsi"/>
                <w:color w:val="222222"/>
                <w:lang w:val="en-US"/>
              </w:rPr>
              <w:t>gender competence by training and work with a gender sensible approach and provides gender</w:t>
            </w:r>
            <w:r w:rsidR="00923A87" w:rsidRPr="00127426">
              <w:rPr>
                <w:rFonts w:cstheme="minorHAnsi"/>
                <w:color w:val="222222"/>
                <w:lang w:val="en-US"/>
              </w:rPr>
              <w:t xml:space="preserve"> differentiated</w:t>
            </w:r>
            <w:r w:rsidR="001201DA" w:rsidRPr="00127426">
              <w:rPr>
                <w:rFonts w:cstheme="minorHAnsi"/>
                <w:color w:val="222222"/>
                <w:lang w:val="en-US"/>
              </w:rPr>
              <w:t xml:space="preserve"> inclusive awareness raising and information </w:t>
            </w:r>
            <w:r w:rsidR="00923A87" w:rsidRPr="00127426">
              <w:rPr>
                <w:rFonts w:cstheme="minorHAnsi"/>
                <w:color w:val="222222"/>
                <w:lang w:val="en-US"/>
              </w:rPr>
              <w:t>materials</w:t>
            </w:r>
            <w:r w:rsidRPr="00127426">
              <w:rPr>
                <w:rFonts w:cstheme="minorHAnsi"/>
                <w:color w:val="222222"/>
                <w:lang w:val="en-US"/>
              </w:rPr>
              <w:t xml:space="preserve">. Accordingly, emphasis is placed on comprehensive strategies to </w:t>
            </w:r>
            <w:r w:rsidR="00923A87" w:rsidRPr="00127426">
              <w:rPr>
                <w:rFonts w:cstheme="minorHAnsi"/>
                <w:color w:val="222222"/>
                <w:lang w:val="en-US"/>
              </w:rPr>
              <w:t xml:space="preserve">disseminate regularly and comprehensively awareness and information about the </w:t>
            </w:r>
            <w:r w:rsidRPr="00127426">
              <w:rPr>
                <w:rFonts w:cstheme="minorHAnsi"/>
                <w:color w:val="222222"/>
                <w:lang w:val="en-US"/>
              </w:rPr>
              <w:t>complaints office</w:t>
            </w:r>
            <w:r w:rsidR="00923A87" w:rsidRPr="00127426">
              <w:rPr>
                <w:rFonts w:cstheme="minorHAnsi"/>
                <w:color w:val="222222"/>
                <w:lang w:val="en-US"/>
              </w:rPr>
              <w:t xml:space="preserve"> and mechanisms</w:t>
            </w:r>
            <w:r w:rsidRPr="00127426">
              <w:rPr>
                <w:rFonts w:cstheme="minorHAnsi"/>
                <w:color w:val="222222"/>
                <w:lang w:val="en-US"/>
              </w:rPr>
              <w:t xml:space="preserve"> </w:t>
            </w:r>
            <w:r w:rsidR="00923A87" w:rsidRPr="00127426">
              <w:rPr>
                <w:rFonts w:cstheme="minorHAnsi"/>
                <w:color w:val="222222"/>
                <w:lang w:val="en-US"/>
              </w:rPr>
              <w:t xml:space="preserve">and to </w:t>
            </w:r>
            <w:r w:rsidRPr="00127426">
              <w:rPr>
                <w:rFonts w:cstheme="minorHAnsi"/>
                <w:color w:val="222222"/>
                <w:lang w:val="en-US"/>
              </w:rPr>
              <w:t>remove barriers to access.</w:t>
            </w:r>
          </w:p>
          <w:p w:rsidR="004C71DF" w:rsidRPr="00127426" w:rsidRDefault="004C71DF" w:rsidP="004C71DF">
            <w:pPr>
              <w:jc w:val="both"/>
              <w:rPr>
                <w:rFonts w:cstheme="minorHAnsi"/>
                <w:color w:val="222222"/>
                <w:lang w:val="en-US"/>
              </w:rPr>
            </w:pPr>
            <w:r w:rsidRPr="00127426">
              <w:rPr>
                <w:rFonts w:cstheme="minorHAnsi"/>
                <w:color w:val="222222"/>
                <w:lang w:val="en-US"/>
              </w:rPr>
              <w:t xml:space="preserve">(3) </w:t>
            </w:r>
            <w:r w:rsidR="00DD3E38" w:rsidRPr="00127426">
              <w:rPr>
                <w:rFonts w:cstheme="minorHAnsi"/>
                <w:color w:val="222222"/>
                <w:lang w:val="en-US"/>
              </w:rPr>
              <w:t xml:space="preserve">Within the institutions </w:t>
            </w:r>
            <w:r w:rsidRPr="00127426">
              <w:rPr>
                <w:rFonts w:cstheme="minorHAnsi"/>
                <w:color w:val="222222"/>
                <w:lang w:val="en-US"/>
              </w:rPr>
              <w:t xml:space="preserve">independent complaints bodies </w:t>
            </w:r>
            <w:r w:rsidR="00DD3E38" w:rsidRPr="00127426">
              <w:rPr>
                <w:rFonts w:cstheme="minorHAnsi"/>
                <w:color w:val="222222"/>
                <w:lang w:val="en-US"/>
              </w:rPr>
              <w:t>shall be set up</w:t>
            </w:r>
            <w:r w:rsidR="00C14EFF" w:rsidRPr="00127426">
              <w:rPr>
                <w:rFonts w:cstheme="minorHAnsi"/>
                <w:color w:val="222222"/>
                <w:lang w:val="en-US"/>
              </w:rPr>
              <w:t xml:space="preserve"> which</w:t>
            </w:r>
            <w:r w:rsidR="00DD3E38" w:rsidRPr="00127426">
              <w:rPr>
                <w:rFonts w:cstheme="minorHAnsi"/>
                <w:color w:val="222222"/>
                <w:lang w:val="en-US"/>
              </w:rPr>
              <w:t xml:space="preserve"> </w:t>
            </w:r>
            <w:r w:rsidR="00C14EFF" w:rsidRPr="00127426">
              <w:rPr>
                <w:rFonts w:cstheme="minorHAnsi"/>
                <w:color w:val="222222"/>
                <w:lang w:val="en-US"/>
              </w:rPr>
              <w:t xml:space="preserve">shall be </w:t>
            </w:r>
            <w:r w:rsidR="00DD3E38" w:rsidRPr="00127426">
              <w:rPr>
                <w:rFonts w:cstheme="minorHAnsi"/>
                <w:color w:val="222222"/>
                <w:lang w:val="en-US"/>
              </w:rPr>
              <w:t xml:space="preserve">known </w:t>
            </w:r>
            <w:r w:rsidRPr="00127426">
              <w:rPr>
                <w:rFonts w:cstheme="minorHAnsi"/>
                <w:color w:val="222222"/>
                <w:lang w:val="en-US"/>
              </w:rPr>
              <w:t>to the target group</w:t>
            </w:r>
            <w:r w:rsidR="00DD3E38" w:rsidRPr="00127426">
              <w:rPr>
                <w:rFonts w:cstheme="minorHAnsi"/>
                <w:color w:val="222222"/>
                <w:lang w:val="en-US"/>
              </w:rPr>
              <w:t>s</w:t>
            </w:r>
            <w:r w:rsidRPr="00127426">
              <w:rPr>
                <w:rFonts w:cstheme="minorHAnsi"/>
                <w:color w:val="222222"/>
                <w:lang w:val="en-US"/>
              </w:rPr>
              <w:t xml:space="preserve"> and </w:t>
            </w:r>
            <w:r w:rsidR="00C14EFF" w:rsidRPr="00127426">
              <w:rPr>
                <w:rFonts w:cstheme="minorHAnsi"/>
                <w:color w:val="222222"/>
                <w:lang w:val="en-US"/>
              </w:rPr>
              <w:t>whose approach s</w:t>
            </w:r>
            <w:r w:rsidR="00DD3E38" w:rsidRPr="00127426">
              <w:rPr>
                <w:rFonts w:cstheme="minorHAnsi"/>
                <w:color w:val="222222"/>
                <w:lang w:val="en-US"/>
              </w:rPr>
              <w:t xml:space="preserve">hall </w:t>
            </w:r>
            <w:r w:rsidR="00C14EFF" w:rsidRPr="00127426">
              <w:rPr>
                <w:rFonts w:cstheme="minorHAnsi"/>
                <w:color w:val="222222"/>
                <w:lang w:val="en-US"/>
              </w:rPr>
              <w:t xml:space="preserve">be </w:t>
            </w:r>
            <w:r w:rsidRPr="00127426">
              <w:rPr>
                <w:rFonts w:cstheme="minorHAnsi"/>
                <w:color w:val="222222"/>
                <w:lang w:val="en-US"/>
              </w:rPr>
              <w:t>gender-differentiated</w:t>
            </w:r>
            <w:r w:rsidR="00C14EFF" w:rsidRPr="00127426">
              <w:rPr>
                <w:rFonts w:cstheme="minorHAnsi"/>
                <w:color w:val="222222"/>
                <w:lang w:val="en-US"/>
              </w:rPr>
              <w:t xml:space="preserve">, </w:t>
            </w:r>
            <w:r w:rsidRPr="00127426">
              <w:rPr>
                <w:rFonts w:cstheme="minorHAnsi"/>
                <w:color w:val="222222"/>
                <w:lang w:val="en-US"/>
              </w:rPr>
              <w:t xml:space="preserve">thus </w:t>
            </w:r>
            <w:r w:rsidR="00DD3E38" w:rsidRPr="00127426">
              <w:rPr>
                <w:rFonts w:cstheme="minorHAnsi"/>
                <w:color w:val="222222"/>
                <w:lang w:val="en-US"/>
              </w:rPr>
              <w:t xml:space="preserve">they shall </w:t>
            </w:r>
            <w:r w:rsidRPr="00127426">
              <w:rPr>
                <w:rFonts w:cstheme="minorHAnsi"/>
                <w:color w:val="222222"/>
                <w:lang w:val="en-US"/>
              </w:rPr>
              <w:t>focus</w:t>
            </w:r>
            <w:r w:rsidR="00DD3E38" w:rsidRPr="00127426">
              <w:rPr>
                <w:rFonts w:cstheme="minorHAnsi"/>
                <w:color w:val="222222"/>
                <w:lang w:val="en-US"/>
              </w:rPr>
              <w:t xml:space="preserve"> </w:t>
            </w:r>
            <w:r w:rsidRPr="00127426">
              <w:rPr>
                <w:rFonts w:cstheme="minorHAnsi"/>
                <w:color w:val="222222"/>
                <w:lang w:val="en-US"/>
              </w:rPr>
              <w:t xml:space="preserve">on gender equality and in particular on </w:t>
            </w:r>
            <w:r w:rsidR="00DD3E38" w:rsidRPr="00127426">
              <w:rPr>
                <w:rFonts w:cstheme="minorHAnsi"/>
                <w:color w:val="222222"/>
                <w:lang w:val="en-US"/>
              </w:rPr>
              <w:t xml:space="preserve">the </w:t>
            </w:r>
            <w:r w:rsidRPr="00127426">
              <w:rPr>
                <w:rFonts w:cstheme="minorHAnsi"/>
                <w:color w:val="222222"/>
                <w:lang w:val="en-US"/>
              </w:rPr>
              <w:t>link</w:t>
            </w:r>
            <w:r w:rsidR="00DD3E38" w:rsidRPr="00127426">
              <w:rPr>
                <w:rFonts w:cstheme="minorHAnsi"/>
                <w:color w:val="222222"/>
                <w:lang w:val="en-US"/>
              </w:rPr>
              <w:t xml:space="preserve">age of the </w:t>
            </w:r>
            <w:r w:rsidRPr="00127426">
              <w:rPr>
                <w:rFonts w:cstheme="minorHAnsi"/>
                <w:color w:val="222222"/>
                <w:lang w:val="en-US"/>
              </w:rPr>
              <w:t xml:space="preserve">implementation of the </w:t>
            </w:r>
            <w:r w:rsidR="00DD3E38" w:rsidRPr="00127426">
              <w:rPr>
                <w:rFonts w:cstheme="minorHAnsi"/>
                <w:color w:val="222222"/>
                <w:lang w:val="en-US"/>
              </w:rPr>
              <w:t xml:space="preserve">UN-CRPD </w:t>
            </w:r>
            <w:r w:rsidRPr="00127426">
              <w:rPr>
                <w:rFonts w:cstheme="minorHAnsi"/>
                <w:color w:val="222222"/>
                <w:lang w:val="en-US"/>
              </w:rPr>
              <w:t xml:space="preserve">and </w:t>
            </w:r>
            <w:r w:rsidR="00DD3E38" w:rsidRPr="00127426">
              <w:rPr>
                <w:rFonts w:cstheme="minorHAnsi"/>
                <w:color w:val="222222"/>
                <w:lang w:val="en-US"/>
              </w:rPr>
              <w:t>UN-</w:t>
            </w:r>
            <w:r w:rsidR="00C14EFF" w:rsidRPr="00127426">
              <w:rPr>
                <w:rFonts w:cstheme="minorHAnsi"/>
                <w:color w:val="222222"/>
                <w:lang w:val="en-US"/>
              </w:rPr>
              <w:t>CEDAW, with special regard t</w:t>
            </w:r>
            <w:r w:rsidRPr="00127426">
              <w:rPr>
                <w:rFonts w:cstheme="minorHAnsi"/>
                <w:color w:val="222222"/>
                <w:lang w:val="en-US"/>
              </w:rPr>
              <w:t xml:space="preserve">o the </w:t>
            </w:r>
            <w:r w:rsidR="00DD3E38" w:rsidRPr="00127426">
              <w:rPr>
                <w:rFonts w:cstheme="minorHAnsi"/>
                <w:color w:val="222222"/>
                <w:lang w:val="en-US"/>
              </w:rPr>
              <w:t xml:space="preserve">human </w:t>
            </w:r>
            <w:r w:rsidRPr="00127426">
              <w:rPr>
                <w:rFonts w:cstheme="minorHAnsi"/>
                <w:color w:val="222222"/>
                <w:lang w:val="en-US"/>
              </w:rPr>
              <w:t>rights and needs of the target group</w:t>
            </w:r>
            <w:r w:rsidR="00DD3E38" w:rsidRPr="00127426">
              <w:rPr>
                <w:rFonts w:cstheme="minorHAnsi"/>
                <w:color w:val="222222"/>
                <w:lang w:val="en-US"/>
              </w:rPr>
              <w:t xml:space="preserve">s including persons with disabilities who belong to </w:t>
            </w:r>
            <w:r w:rsidRPr="00127426">
              <w:rPr>
                <w:rFonts w:cstheme="minorHAnsi"/>
                <w:color w:val="222222"/>
                <w:lang w:val="en-US"/>
              </w:rPr>
              <w:t>minorities</w:t>
            </w:r>
            <w:r w:rsidR="00C14EFF" w:rsidRPr="00127426">
              <w:rPr>
                <w:rFonts w:cstheme="minorHAnsi"/>
                <w:color w:val="222222"/>
                <w:lang w:val="en-US"/>
              </w:rPr>
              <w:t xml:space="preserve"> and to possible </w:t>
            </w:r>
            <w:r w:rsidR="00BD692A" w:rsidRPr="00127426">
              <w:rPr>
                <w:rFonts w:cstheme="minorHAnsi"/>
                <w:color w:val="222222"/>
                <w:lang w:val="en-US"/>
              </w:rPr>
              <w:t>intersectional</w:t>
            </w:r>
            <w:r w:rsidRPr="00127426">
              <w:rPr>
                <w:rFonts w:cstheme="minorHAnsi"/>
                <w:color w:val="222222"/>
                <w:lang w:val="en-US"/>
              </w:rPr>
              <w:t xml:space="preserve"> discrimination.</w:t>
            </w:r>
          </w:p>
          <w:p w:rsidR="00A916A1" w:rsidRPr="004C71DF" w:rsidRDefault="004C71DF" w:rsidP="001B5A06">
            <w:pPr>
              <w:jc w:val="both"/>
              <w:rPr>
                <w:rFonts w:cstheme="minorHAnsi"/>
                <w:color w:val="222222"/>
                <w:lang w:val="en-US"/>
              </w:rPr>
            </w:pPr>
            <w:r w:rsidRPr="00127426">
              <w:rPr>
                <w:rFonts w:cstheme="minorHAnsi"/>
                <w:color w:val="222222"/>
                <w:lang w:val="en-US"/>
              </w:rPr>
              <w:t xml:space="preserve">(4) The </w:t>
            </w:r>
            <w:r w:rsidR="001B5A06" w:rsidRPr="00127426">
              <w:rPr>
                <w:rFonts w:cstheme="minorHAnsi"/>
                <w:color w:val="222222"/>
                <w:lang w:val="en-US"/>
              </w:rPr>
              <w:t xml:space="preserve">Land </w:t>
            </w:r>
            <w:r w:rsidRPr="00127426">
              <w:rPr>
                <w:rFonts w:cstheme="minorHAnsi"/>
                <w:color w:val="222222"/>
                <w:lang w:val="en-US"/>
              </w:rPr>
              <w:t>Coordination Unit for Women and Girls with Disabilities to</w:t>
            </w:r>
            <w:r w:rsidRPr="004C71DF">
              <w:rPr>
                <w:rFonts w:cstheme="minorHAnsi"/>
                <w:color w:val="222222"/>
                <w:lang w:val="en-US"/>
              </w:rPr>
              <w:t xml:space="preserve"> be established must be </w:t>
            </w:r>
            <w:r w:rsidR="00127426">
              <w:rPr>
                <w:rFonts w:cstheme="minorHAnsi"/>
                <w:color w:val="222222"/>
                <w:lang w:val="en-US"/>
              </w:rPr>
              <w:t xml:space="preserve">permanently </w:t>
            </w:r>
            <w:r w:rsidRPr="004C71DF">
              <w:rPr>
                <w:rFonts w:cstheme="minorHAnsi"/>
                <w:color w:val="222222"/>
                <w:lang w:val="en-US"/>
              </w:rPr>
              <w:t xml:space="preserve">able to work independently, as well as the </w:t>
            </w:r>
            <w:r w:rsidR="001B5A06">
              <w:rPr>
                <w:rFonts w:cstheme="minorHAnsi"/>
                <w:color w:val="222222"/>
                <w:lang w:val="en-US"/>
              </w:rPr>
              <w:t xml:space="preserve">Land </w:t>
            </w:r>
            <w:r w:rsidRPr="004C71DF">
              <w:rPr>
                <w:rFonts w:cstheme="minorHAnsi"/>
                <w:color w:val="222222"/>
                <w:lang w:val="en-US"/>
              </w:rPr>
              <w:t xml:space="preserve">Working </w:t>
            </w:r>
            <w:r w:rsidR="001B5A06">
              <w:rPr>
                <w:rFonts w:cstheme="minorHAnsi"/>
                <w:color w:val="222222"/>
                <w:lang w:val="en-US"/>
              </w:rPr>
              <w:t xml:space="preserve">Group </w:t>
            </w:r>
            <w:r w:rsidRPr="004C71DF">
              <w:rPr>
                <w:rFonts w:cstheme="minorHAnsi"/>
                <w:color w:val="222222"/>
                <w:lang w:val="en-US"/>
              </w:rPr>
              <w:t>for Women and Girls with Disabilities.</w:t>
            </w:r>
          </w:p>
        </w:tc>
      </w:tr>
    </w:tbl>
    <w:p w:rsidR="00A916A1" w:rsidRDefault="00A916A1" w:rsidP="00A916A1">
      <w:pPr>
        <w:spacing w:after="120" w:line="240" w:lineRule="auto"/>
        <w:jc w:val="both"/>
        <w:rPr>
          <w:rFonts w:cstheme="minorHAnsi"/>
          <w:color w:val="222222"/>
          <w:sz w:val="24"/>
          <w:szCs w:val="24"/>
          <w:lang w:val="en-US"/>
        </w:rPr>
      </w:pPr>
    </w:p>
    <w:p w:rsidR="00A93788" w:rsidRDefault="00A93788" w:rsidP="00D44542">
      <w:pPr>
        <w:spacing w:after="120" w:line="240" w:lineRule="auto"/>
        <w:jc w:val="both"/>
        <w:rPr>
          <w:rFonts w:cstheme="minorHAnsi"/>
          <w:color w:val="222222"/>
          <w:sz w:val="24"/>
          <w:szCs w:val="24"/>
          <w:lang w:val="en-US"/>
        </w:rPr>
      </w:pPr>
    </w:p>
    <w:p w:rsidR="003C0012" w:rsidRDefault="003C0012" w:rsidP="00D44542">
      <w:pPr>
        <w:spacing w:after="120" w:line="240" w:lineRule="auto"/>
        <w:jc w:val="both"/>
        <w:rPr>
          <w:rFonts w:cstheme="minorHAnsi"/>
          <w:color w:val="222222"/>
          <w:sz w:val="24"/>
          <w:szCs w:val="24"/>
          <w:lang w:val="en-US"/>
        </w:rPr>
      </w:pPr>
    </w:p>
    <w:p w:rsidR="003C0012" w:rsidRDefault="003C0012" w:rsidP="00D44542">
      <w:pPr>
        <w:spacing w:after="120" w:line="240" w:lineRule="auto"/>
        <w:jc w:val="both"/>
        <w:rPr>
          <w:rFonts w:cstheme="minorHAnsi"/>
          <w:color w:val="222222"/>
          <w:sz w:val="24"/>
          <w:szCs w:val="24"/>
          <w:lang w:val="en-US"/>
        </w:rPr>
      </w:pPr>
    </w:p>
    <w:p w:rsidR="00A93788" w:rsidRPr="00100138" w:rsidRDefault="00A93788" w:rsidP="00D44542">
      <w:pPr>
        <w:spacing w:after="120" w:line="240" w:lineRule="auto"/>
        <w:jc w:val="both"/>
        <w:rPr>
          <w:rFonts w:cstheme="minorHAnsi"/>
          <w:b/>
          <w:color w:val="222222"/>
          <w:sz w:val="24"/>
          <w:szCs w:val="24"/>
          <w:lang w:val="en-US"/>
        </w:rPr>
      </w:pPr>
      <w:r w:rsidRPr="00100138">
        <w:rPr>
          <w:rFonts w:cstheme="minorHAnsi"/>
          <w:b/>
          <w:color w:val="222222"/>
          <w:sz w:val="24"/>
          <w:szCs w:val="24"/>
          <w:lang w:val="en-US"/>
        </w:rPr>
        <w:lastRenderedPageBreak/>
        <w:t>6</w:t>
      </w:r>
      <w:r w:rsidR="00100138" w:rsidRPr="00100138">
        <w:rPr>
          <w:rFonts w:cstheme="minorHAnsi"/>
          <w:b/>
          <w:color w:val="222222"/>
          <w:sz w:val="24"/>
          <w:szCs w:val="24"/>
          <w:lang w:val="en-US"/>
        </w:rPr>
        <w:t xml:space="preserve">. </w:t>
      </w:r>
      <w:r w:rsidR="00100138" w:rsidRPr="00100138">
        <w:rPr>
          <w:rFonts w:cstheme="minorHAnsi"/>
          <w:b/>
          <w:bCs/>
          <w:color w:val="222222"/>
          <w:sz w:val="24"/>
          <w:szCs w:val="24"/>
          <w:lang w:val="en-US"/>
        </w:rPr>
        <w:t>Existing or planned independent structures in which / through which complaints arising from cases of violence or abuse against persons with disabilities in facilities are (also) handled</w:t>
      </w:r>
      <w:r w:rsidR="00B15AE7">
        <w:rPr>
          <w:rFonts w:cstheme="minorHAnsi"/>
          <w:b/>
          <w:bCs/>
          <w:color w:val="222222"/>
          <w:sz w:val="24"/>
          <w:szCs w:val="24"/>
          <w:lang w:val="en-US"/>
        </w:rPr>
        <w:t xml:space="preserve"> (Part 3)</w:t>
      </w:r>
    </w:p>
    <w:p w:rsidR="00A93788" w:rsidRDefault="00A93788" w:rsidP="00D44542">
      <w:pPr>
        <w:spacing w:after="120" w:line="240" w:lineRule="auto"/>
        <w:jc w:val="both"/>
        <w:rPr>
          <w:rFonts w:cstheme="minorHAnsi"/>
          <w:color w:val="222222"/>
          <w:sz w:val="24"/>
          <w:szCs w:val="24"/>
          <w:lang w:val="en-US"/>
        </w:rPr>
      </w:pPr>
    </w:p>
    <w:tbl>
      <w:tblPr>
        <w:tblStyle w:val="Tabellenraster"/>
        <w:tblW w:w="0" w:type="auto"/>
        <w:tblLook w:val="04A0" w:firstRow="1" w:lastRow="0" w:firstColumn="1" w:lastColumn="0" w:noHBand="0" w:noVBand="1"/>
      </w:tblPr>
      <w:tblGrid>
        <w:gridCol w:w="1695"/>
        <w:gridCol w:w="7591"/>
      </w:tblGrid>
      <w:tr w:rsidR="00A916A1" w:rsidRPr="00D43FFB" w:rsidTr="00100138">
        <w:tc>
          <w:tcPr>
            <w:tcW w:w="1695" w:type="dxa"/>
          </w:tcPr>
          <w:p w:rsidR="00B507B1" w:rsidRPr="008A5EC6" w:rsidRDefault="00B507B1" w:rsidP="004C71DF">
            <w:pPr>
              <w:jc w:val="both"/>
              <w:rPr>
                <w:rFonts w:cstheme="minorHAnsi"/>
                <w:color w:val="222222"/>
                <w:lang w:val="en-US"/>
              </w:rPr>
            </w:pPr>
            <w:r w:rsidRPr="008A5EC6">
              <w:rPr>
                <w:rFonts w:cstheme="minorHAnsi"/>
                <w:color w:val="222222"/>
                <w:lang w:val="en-US"/>
              </w:rPr>
              <w:t>Information ST as of answer of Germany</w:t>
            </w:r>
          </w:p>
          <w:p w:rsidR="00A916A1" w:rsidRPr="008A5EC6" w:rsidRDefault="00A916A1" w:rsidP="004C71DF">
            <w:pPr>
              <w:jc w:val="both"/>
              <w:rPr>
                <w:rFonts w:cstheme="minorHAnsi"/>
                <w:color w:val="222222"/>
                <w:lang w:val="en-US"/>
              </w:rPr>
            </w:pPr>
            <w:r w:rsidRPr="008A5EC6">
              <w:rPr>
                <w:rFonts w:cstheme="minorHAnsi"/>
                <w:color w:val="222222"/>
                <w:lang w:val="en-US"/>
              </w:rPr>
              <w:t>(ST =</w:t>
            </w:r>
          </w:p>
          <w:p w:rsidR="00A916A1" w:rsidRPr="008A5EC6" w:rsidRDefault="00A916A1" w:rsidP="004C71DF">
            <w:pPr>
              <w:jc w:val="both"/>
              <w:rPr>
                <w:rFonts w:cstheme="minorHAnsi"/>
                <w:color w:val="222222"/>
                <w:lang w:val="en-US"/>
              </w:rPr>
            </w:pPr>
            <w:r w:rsidRPr="008A5EC6">
              <w:rPr>
                <w:rFonts w:cstheme="minorHAnsi"/>
                <w:color w:val="222222"/>
                <w:lang w:val="en-US"/>
              </w:rPr>
              <w:t>Saxony- Anhalt)</w:t>
            </w:r>
          </w:p>
        </w:tc>
        <w:tc>
          <w:tcPr>
            <w:tcW w:w="7591" w:type="dxa"/>
          </w:tcPr>
          <w:p w:rsidR="00A916A1" w:rsidRPr="004C71DF" w:rsidRDefault="0009798B" w:rsidP="0009798B">
            <w:pPr>
              <w:jc w:val="both"/>
              <w:rPr>
                <w:rFonts w:cstheme="minorHAnsi"/>
                <w:color w:val="222222"/>
                <w:lang w:val="en-US"/>
              </w:rPr>
            </w:pPr>
            <w:r w:rsidRPr="004C71DF">
              <w:rPr>
                <w:rFonts w:cstheme="minorHAnsi"/>
                <w:color w:val="222222"/>
                <w:lang w:val="en-US"/>
              </w:rPr>
              <w:t xml:space="preserve">The government </w:t>
            </w:r>
            <w:r>
              <w:rPr>
                <w:rFonts w:cstheme="minorHAnsi"/>
                <w:color w:val="222222"/>
                <w:lang w:val="en-US"/>
              </w:rPr>
              <w:t xml:space="preserve">of Saxony-Anhalt </w:t>
            </w:r>
            <w:r w:rsidRPr="004C71DF">
              <w:rPr>
                <w:rFonts w:cstheme="minorHAnsi"/>
                <w:color w:val="222222"/>
                <w:lang w:val="en-US"/>
              </w:rPr>
              <w:t xml:space="preserve">designates and marks </w:t>
            </w:r>
            <w:r>
              <w:rPr>
                <w:rFonts w:cstheme="minorHAnsi"/>
                <w:color w:val="222222"/>
                <w:lang w:val="en-US"/>
              </w:rPr>
              <w:t xml:space="preserve">as </w:t>
            </w:r>
            <w:r w:rsidRPr="004C71DF">
              <w:rPr>
                <w:rFonts w:cstheme="minorHAnsi"/>
                <w:color w:val="222222"/>
                <w:lang w:val="en-US"/>
              </w:rPr>
              <w:t xml:space="preserve">"implemented": (a) "Competent Authority </w:t>
            </w:r>
            <w:r>
              <w:rPr>
                <w:rFonts w:cstheme="minorHAnsi"/>
                <w:color w:val="222222"/>
                <w:lang w:val="en-US"/>
              </w:rPr>
              <w:t>pursuant to the Accommodation and Part</w:t>
            </w:r>
            <w:r w:rsidRPr="004C71DF">
              <w:rPr>
                <w:rFonts w:cstheme="minorHAnsi"/>
                <w:color w:val="222222"/>
                <w:lang w:val="en-US"/>
              </w:rPr>
              <w:t>icipation Act of Saxony-Anhalt"</w:t>
            </w:r>
            <w:r>
              <w:rPr>
                <w:rFonts w:cstheme="minorHAnsi"/>
                <w:color w:val="222222"/>
                <w:lang w:val="en-US"/>
              </w:rPr>
              <w:t xml:space="preserve"> (57)</w:t>
            </w:r>
            <w:r w:rsidRPr="004C71DF">
              <w:rPr>
                <w:rFonts w:cstheme="minorHAnsi"/>
                <w:color w:val="222222"/>
                <w:lang w:val="en-US"/>
              </w:rPr>
              <w:t>, (b) "</w:t>
            </w:r>
            <w:r>
              <w:rPr>
                <w:rFonts w:cstheme="minorHAnsi"/>
                <w:color w:val="222222"/>
                <w:lang w:val="en-US"/>
              </w:rPr>
              <w:t>Committee for matters pertaining to psychiatric medical care, inspection commission</w:t>
            </w:r>
            <w:r w:rsidRPr="004C71DF">
              <w:rPr>
                <w:rFonts w:cstheme="minorHAnsi"/>
                <w:color w:val="222222"/>
                <w:lang w:val="en-US"/>
              </w:rPr>
              <w:t>"</w:t>
            </w:r>
            <w:r>
              <w:rPr>
                <w:rFonts w:cstheme="minorHAnsi"/>
                <w:color w:val="222222"/>
                <w:lang w:val="en-US"/>
              </w:rPr>
              <w:t>(57)</w:t>
            </w:r>
            <w:r w:rsidRPr="004C71DF">
              <w:rPr>
                <w:rFonts w:cstheme="minorHAnsi"/>
                <w:color w:val="222222"/>
                <w:lang w:val="en-US"/>
              </w:rPr>
              <w:t>, (c) "</w:t>
            </w:r>
            <w:r>
              <w:rPr>
                <w:rFonts w:cstheme="minorHAnsi"/>
                <w:color w:val="222222"/>
                <w:lang w:val="en-US"/>
              </w:rPr>
              <w:t xml:space="preserve">Land </w:t>
            </w:r>
            <w:r w:rsidRPr="004C71DF">
              <w:rPr>
                <w:rFonts w:cstheme="minorHAnsi"/>
                <w:color w:val="222222"/>
                <w:lang w:val="en-US"/>
              </w:rPr>
              <w:t xml:space="preserve">Commissioner </w:t>
            </w:r>
            <w:r>
              <w:rPr>
                <w:rFonts w:cstheme="minorHAnsi"/>
                <w:color w:val="222222"/>
                <w:lang w:val="en-US"/>
              </w:rPr>
              <w:t xml:space="preserve">for the Concerns of Persons </w:t>
            </w:r>
            <w:r w:rsidRPr="004C71DF">
              <w:rPr>
                <w:rFonts w:cstheme="minorHAnsi"/>
                <w:color w:val="222222"/>
                <w:lang w:val="en-US"/>
              </w:rPr>
              <w:t xml:space="preserve">with </w:t>
            </w:r>
            <w:r>
              <w:rPr>
                <w:rFonts w:cstheme="minorHAnsi"/>
                <w:color w:val="222222"/>
                <w:lang w:val="en-US"/>
              </w:rPr>
              <w:t>D</w:t>
            </w:r>
            <w:r w:rsidRPr="004C71DF">
              <w:rPr>
                <w:rFonts w:cstheme="minorHAnsi"/>
                <w:color w:val="222222"/>
                <w:lang w:val="en-US"/>
              </w:rPr>
              <w:t>isabilities (BBM) "</w:t>
            </w:r>
            <w:r>
              <w:rPr>
                <w:rFonts w:cstheme="minorHAnsi"/>
                <w:color w:val="222222"/>
                <w:lang w:val="en-US"/>
              </w:rPr>
              <w:t>(57)</w:t>
            </w:r>
            <w:r w:rsidRPr="004C71DF">
              <w:rPr>
                <w:rFonts w:cstheme="minorHAnsi"/>
                <w:color w:val="222222"/>
                <w:lang w:val="en-US"/>
              </w:rPr>
              <w:t xml:space="preserve">, </w:t>
            </w:r>
          </w:p>
        </w:tc>
      </w:tr>
      <w:tr w:rsidR="00A916A1" w:rsidRPr="00D43FFB" w:rsidTr="00100138">
        <w:tc>
          <w:tcPr>
            <w:tcW w:w="1695" w:type="dxa"/>
          </w:tcPr>
          <w:p w:rsidR="00A916A1" w:rsidRPr="008A5EC6" w:rsidRDefault="00A916A1" w:rsidP="004C71DF">
            <w:pPr>
              <w:jc w:val="both"/>
              <w:rPr>
                <w:rFonts w:cstheme="minorHAnsi"/>
                <w:color w:val="222222"/>
                <w:lang w:val="en-US"/>
              </w:rPr>
            </w:pPr>
            <w:r w:rsidRPr="008A5EC6">
              <w:rPr>
                <w:rFonts w:cstheme="minorHAnsi"/>
                <w:color w:val="222222"/>
                <w:lang w:val="en-US"/>
              </w:rPr>
              <w:t>Real current state</w:t>
            </w:r>
          </w:p>
        </w:tc>
        <w:tc>
          <w:tcPr>
            <w:tcW w:w="7591" w:type="dxa"/>
          </w:tcPr>
          <w:p w:rsidR="00A916A1" w:rsidRPr="00797F17" w:rsidRDefault="004C71DF" w:rsidP="00AA1920">
            <w:pPr>
              <w:jc w:val="both"/>
              <w:rPr>
                <w:rFonts w:cstheme="minorHAnsi"/>
                <w:color w:val="222222"/>
                <w:lang w:val="en-US"/>
              </w:rPr>
            </w:pPr>
            <w:r w:rsidRPr="00797F17">
              <w:rPr>
                <w:rFonts w:cstheme="minorHAnsi"/>
                <w:color w:val="222222"/>
                <w:lang w:val="en-US"/>
              </w:rPr>
              <w:t xml:space="preserve">There are no clear contact </w:t>
            </w:r>
            <w:r w:rsidR="0009798B" w:rsidRPr="00797F17">
              <w:rPr>
                <w:rFonts w:cstheme="minorHAnsi"/>
                <w:color w:val="222222"/>
                <w:lang w:val="en-US"/>
              </w:rPr>
              <w:t xml:space="preserve">persons </w:t>
            </w:r>
            <w:r w:rsidRPr="00797F17">
              <w:rPr>
                <w:rFonts w:cstheme="minorHAnsi"/>
                <w:color w:val="222222"/>
                <w:lang w:val="en-US"/>
              </w:rPr>
              <w:t xml:space="preserve">for complaints in cases of violence and abuse in </w:t>
            </w:r>
            <w:r w:rsidR="0009798B" w:rsidRPr="00797F17">
              <w:rPr>
                <w:rFonts w:cstheme="minorHAnsi"/>
                <w:color w:val="222222"/>
                <w:lang w:val="en-US"/>
              </w:rPr>
              <w:t>victim protection</w:t>
            </w:r>
            <w:r w:rsidR="00AA1920" w:rsidRPr="00797F17">
              <w:rPr>
                <w:rFonts w:cstheme="minorHAnsi"/>
                <w:color w:val="222222"/>
                <w:lang w:val="en-US"/>
              </w:rPr>
              <w:t xml:space="preserve"> facilities</w:t>
            </w:r>
            <w:r w:rsidRPr="00797F17">
              <w:rPr>
                <w:rFonts w:cstheme="minorHAnsi"/>
                <w:color w:val="222222"/>
                <w:lang w:val="en-US"/>
              </w:rPr>
              <w:t xml:space="preserve">. It is also not always guaranteed that the contact persons are gender- and discrimination-specific (diversity) trained. </w:t>
            </w:r>
            <w:r w:rsidR="0009798B" w:rsidRPr="00797F17">
              <w:rPr>
                <w:rFonts w:cstheme="minorHAnsi"/>
                <w:color w:val="222222"/>
                <w:lang w:val="en-US"/>
              </w:rPr>
              <w:t xml:space="preserve">Furthermore </w:t>
            </w:r>
            <w:r w:rsidRPr="00797F17">
              <w:rPr>
                <w:rFonts w:cstheme="minorHAnsi"/>
                <w:color w:val="222222"/>
                <w:lang w:val="en-US"/>
              </w:rPr>
              <w:t xml:space="preserve">It is not always </w:t>
            </w:r>
            <w:r w:rsidR="0009798B" w:rsidRPr="00797F17">
              <w:rPr>
                <w:rFonts w:cstheme="minorHAnsi"/>
                <w:color w:val="222222"/>
                <w:lang w:val="en-US"/>
              </w:rPr>
              <w:t xml:space="preserve">secured </w:t>
            </w:r>
            <w:r w:rsidRPr="00797F17">
              <w:rPr>
                <w:rFonts w:cstheme="minorHAnsi"/>
                <w:color w:val="222222"/>
                <w:lang w:val="en-US"/>
              </w:rPr>
              <w:t xml:space="preserve">that for women and girls with disabilities a. as on request </w:t>
            </w:r>
            <w:r w:rsidR="0009798B" w:rsidRPr="00797F17">
              <w:rPr>
                <w:rFonts w:cstheme="minorHAnsi"/>
                <w:color w:val="222222"/>
                <w:lang w:val="en-US"/>
              </w:rPr>
              <w:t xml:space="preserve">can </w:t>
            </w:r>
            <w:r w:rsidRPr="00797F17">
              <w:rPr>
                <w:rFonts w:cstheme="minorHAnsi"/>
                <w:color w:val="222222"/>
                <w:lang w:val="en-US"/>
              </w:rPr>
              <w:t>as</w:t>
            </w:r>
            <w:r w:rsidR="0009798B" w:rsidRPr="00797F17">
              <w:rPr>
                <w:rFonts w:cstheme="minorHAnsi"/>
                <w:color w:val="222222"/>
                <w:lang w:val="en-US"/>
              </w:rPr>
              <w:t>k</w:t>
            </w:r>
            <w:r w:rsidRPr="00797F17">
              <w:rPr>
                <w:rFonts w:cstheme="minorHAnsi"/>
                <w:color w:val="222222"/>
                <w:lang w:val="en-US"/>
              </w:rPr>
              <w:t xml:space="preserve"> </w:t>
            </w:r>
            <w:r w:rsidR="0009798B" w:rsidRPr="00797F17">
              <w:rPr>
                <w:rFonts w:cstheme="minorHAnsi"/>
                <w:color w:val="222222"/>
                <w:lang w:val="en-US"/>
              </w:rPr>
              <w:t xml:space="preserve">for a female </w:t>
            </w:r>
            <w:r w:rsidRPr="00797F17">
              <w:rPr>
                <w:rFonts w:cstheme="minorHAnsi"/>
                <w:color w:val="222222"/>
                <w:lang w:val="en-US"/>
              </w:rPr>
              <w:t xml:space="preserve">contact persons </w:t>
            </w:r>
            <w:r w:rsidR="0009798B" w:rsidRPr="00797F17">
              <w:rPr>
                <w:rFonts w:cstheme="minorHAnsi"/>
                <w:color w:val="222222"/>
                <w:lang w:val="en-US"/>
              </w:rPr>
              <w:t xml:space="preserve">or similar </w:t>
            </w:r>
            <w:r w:rsidRPr="00797F17">
              <w:rPr>
                <w:rFonts w:cstheme="minorHAnsi"/>
                <w:color w:val="222222"/>
                <w:lang w:val="en-US"/>
              </w:rPr>
              <w:t xml:space="preserve">for men and boys </w:t>
            </w:r>
            <w:r w:rsidR="00B72627" w:rsidRPr="00797F17">
              <w:rPr>
                <w:rFonts w:cstheme="minorHAnsi"/>
                <w:color w:val="222222"/>
                <w:lang w:val="en-US"/>
              </w:rPr>
              <w:t xml:space="preserve">there might be </w:t>
            </w:r>
            <w:r w:rsidRPr="00797F17">
              <w:rPr>
                <w:rFonts w:cstheme="minorHAnsi"/>
                <w:color w:val="222222"/>
                <w:lang w:val="en-US"/>
              </w:rPr>
              <w:t xml:space="preserve">men as contact </w:t>
            </w:r>
            <w:r w:rsidR="00B72627" w:rsidRPr="00797F17">
              <w:rPr>
                <w:rFonts w:cstheme="minorHAnsi"/>
                <w:color w:val="222222"/>
                <w:lang w:val="en-US"/>
              </w:rPr>
              <w:t xml:space="preserve">persons </w:t>
            </w:r>
            <w:r w:rsidR="006F6D0C" w:rsidRPr="00797F17">
              <w:rPr>
                <w:rFonts w:cstheme="minorHAnsi"/>
                <w:color w:val="222222"/>
                <w:lang w:val="en-US"/>
              </w:rPr>
              <w:t xml:space="preserve">on request. </w:t>
            </w:r>
            <w:r w:rsidRPr="00797F17">
              <w:rPr>
                <w:rFonts w:cstheme="minorHAnsi"/>
                <w:color w:val="222222"/>
                <w:lang w:val="en-US"/>
              </w:rPr>
              <w:t>Likewise, there is a lack of contact persons with the desired language skills or language mediators for migrants and refugees with disabilities.</w:t>
            </w:r>
          </w:p>
        </w:tc>
      </w:tr>
      <w:tr w:rsidR="00A916A1" w:rsidRPr="00D43FFB" w:rsidTr="00100138">
        <w:tc>
          <w:tcPr>
            <w:tcW w:w="1695" w:type="dxa"/>
          </w:tcPr>
          <w:p w:rsidR="00A916A1" w:rsidRPr="008A5EC6" w:rsidRDefault="00A916A1" w:rsidP="004C71DF">
            <w:pPr>
              <w:jc w:val="both"/>
              <w:rPr>
                <w:rFonts w:cstheme="minorHAnsi"/>
                <w:color w:val="222222"/>
                <w:lang w:val="en-US"/>
              </w:rPr>
            </w:pPr>
            <w:r w:rsidRPr="008A5EC6">
              <w:rPr>
                <w:rFonts w:cstheme="minorHAnsi"/>
                <w:color w:val="222222"/>
                <w:lang w:val="en-US"/>
              </w:rPr>
              <w:t>Recommended measures for an improvement</w:t>
            </w:r>
          </w:p>
        </w:tc>
        <w:tc>
          <w:tcPr>
            <w:tcW w:w="7591" w:type="dxa"/>
          </w:tcPr>
          <w:p w:rsidR="004C71DF" w:rsidRPr="00797F17" w:rsidRDefault="004C71DF" w:rsidP="004C71DF">
            <w:pPr>
              <w:jc w:val="both"/>
              <w:rPr>
                <w:rFonts w:cstheme="minorHAnsi"/>
                <w:color w:val="222222"/>
                <w:lang w:val="en-US"/>
              </w:rPr>
            </w:pPr>
            <w:r w:rsidRPr="00797F17">
              <w:rPr>
                <w:rFonts w:cstheme="minorHAnsi"/>
                <w:color w:val="222222"/>
                <w:lang w:val="en-US"/>
              </w:rPr>
              <w:t xml:space="preserve">(1) Victim protection </w:t>
            </w:r>
            <w:r w:rsidR="0019666A" w:rsidRPr="00797F17">
              <w:rPr>
                <w:rFonts w:cstheme="minorHAnsi"/>
                <w:color w:val="222222"/>
                <w:lang w:val="en-US"/>
              </w:rPr>
              <w:t>facilities s</w:t>
            </w:r>
            <w:r w:rsidRPr="00797F17">
              <w:rPr>
                <w:rFonts w:cstheme="minorHAnsi"/>
                <w:color w:val="222222"/>
                <w:lang w:val="en-US"/>
              </w:rPr>
              <w:t>hould</w:t>
            </w:r>
            <w:r w:rsidR="0019666A" w:rsidRPr="00797F17">
              <w:rPr>
                <w:rFonts w:cstheme="minorHAnsi"/>
                <w:color w:val="222222"/>
                <w:lang w:val="en-US"/>
              </w:rPr>
              <w:t xml:space="preserve"> define clear procedures for complaints and they shall right at the beginning of a contact communicate this procedures o</w:t>
            </w:r>
            <w:r w:rsidRPr="00797F17">
              <w:rPr>
                <w:rFonts w:cstheme="minorHAnsi"/>
                <w:color w:val="222222"/>
                <w:lang w:val="en-US"/>
              </w:rPr>
              <w:t>f</w:t>
            </w:r>
            <w:r w:rsidR="0019666A" w:rsidRPr="00797F17">
              <w:rPr>
                <w:rFonts w:cstheme="minorHAnsi"/>
                <w:color w:val="222222"/>
                <w:lang w:val="en-US"/>
              </w:rPr>
              <w:t xml:space="preserve"> complaints </w:t>
            </w:r>
            <w:r w:rsidRPr="00797F17">
              <w:rPr>
                <w:rFonts w:cstheme="minorHAnsi"/>
                <w:color w:val="222222"/>
                <w:lang w:val="en-US"/>
              </w:rPr>
              <w:t>in easy language.</w:t>
            </w:r>
          </w:p>
          <w:p w:rsidR="00A916A1" w:rsidRDefault="004C71DF" w:rsidP="00252BB9">
            <w:pPr>
              <w:jc w:val="both"/>
              <w:rPr>
                <w:rFonts w:cstheme="minorHAnsi"/>
                <w:color w:val="222222"/>
                <w:lang w:val="en-US"/>
              </w:rPr>
            </w:pPr>
            <w:r w:rsidRPr="00797F17">
              <w:rPr>
                <w:rFonts w:cstheme="minorHAnsi"/>
                <w:color w:val="222222"/>
                <w:lang w:val="en-US"/>
              </w:rPr>
              <w:t>(2) Complaints must also be facilitated by the necessary (foreign) l</w:t>
            </w:r>
            <w:r w:rsidR="0019666A" w:rsidRPr="00797F17">
              <w:rPr>
                <w:rFonts w:cstheme="minorHAnsi"/>
                <w:color w:val="222222"/>
                <w:lang w:val="en-US"/>
              </w:rPr>
              <w:t>anguage access (language skills</w:t>
            </w:r>
            <w:r w:rsidRPr="00797F17">
              <w:rPr>
                <w:rFonts w:cstheme="minorHAnsi"/>
                <w:color w:val="222222"/>
                <w:lang w:val="en-US"/>
              </w:rPr>
              <w:t>/</w:t>
            </w:r>
            <w:r w:rsidR="0019666A" w:rsidRPr="00797F17">
              <w:rPr>
                <w:rFonts w:cstheme="minorHAnsi"/>
                <w:color w:val="222222"/>
                <w:lang w:val="en-US"/>
              </w:rPr>
              <w:t xml:space="preserve"> translators, sign language and braille</w:t>
            </w:r>
            <w:r w:rsidR="00F85966" w:rsidRPr="00797F17">
              <w:rPr>
                <w:rFonts w:cstheme="minorHAnsi"/>
                <w:color w:val="222222"/>
                <w:lang w:val="en-US"/>
              </w:rPr>
              <w:t xml:space="preserve">). Additional, especially </w:t>
            </w:r>
            <w:r w:rsidRPr="00797F17">
              <w:rPr>
                <w:rFonts w:cstheme="minorHAnsi"/>
                <w:color w:val="222222"/>
                <w:lang w:val="en-US"/>
              </w:rPr>
              <w:t>in the area of optional complaint</w:t>
            </w:r>
            <w:r w:rsidR="00F85966" w:rsidRPr="00797F17">
              <w:rPr>
                <w:rFonts w:cstheme="minorHAnsi"/>
                <w:color w:val="222222"/>
                <w:lang w:val="en-US"/>
              </w:rPr>
              <w:t>s</w:t>
            </w:r>
            <w:r w:rsidRPr="00797F17">
              <w:rPr>
                <w:rFonts w:cstheme="minorHAnsi"/>
                <w:color w:val="222222"/>
                <w:lang w:val="en-US"/>
              </w:rPr>
              <w:t xml:space="preserve"> against sexual</w:t>
            </w:r>
            <w:r w:rsidR="00F85966" w:rsidRPr="00797F17">
              <w:rPr>
                <w:rFonts w:cstheme="minorHAnsi"/>
                <w:color w:val="222222"/>
                <w:lang w:val="en-US"/>
              </w:rPr>
              <w:t>ized</w:t>
            </w:r>
            <w:r w:rsidRPr="00797F17">
              <w:rPr>
                <w:rFonts w:cstheme="minorHAnsi"/>
                <w:color w:val="222222"/>
                <w:lang w:val="en-US"/>
              </w:rPr>
              <w:t>/ sexual violence, same-sex contact persons should be available on request as is standard practice in the asylum procedure and is common in other co</w:t>
            </w:r>
            <w:r w:rsidR="00252BB9" w:rsidRPr="00797F17">
              <w:rPr>
                <w:rFonts w:cstheme="minorHAnsi"/>
                <w:color w:val="222222"/>
                <w:lang w:val="en-US"/>
              </w:rPr>
              <w:t>unse</w:t>
            </w:r>
            <w:r w:rsidR="007C742D" w:rsidRPr="00797F17">
              <w:rPr>
                <w:rFonts w:cstheme="minorHAnsi"/>
                <w:color w:val="222222"/>
                <w:lang w:val="en-US"/>
              </w:rPr>
              <w:t>l</w:t>
            </w:r>
            <w:r w:rsidR="00252BB9" w:rsidRPr="00797F17">
              <w:rPr>
                <w:rFonts w:cstheme="minorHAnsi"/>
                <w:color w:val="222222"/>
                <w:lang w:val="en-US"/>
              </w:rPr>
              <w:t xml:space="preserve">ling </w:t>
            </w:r>
            <w:r w:rsidRPr="00797F17">
              <w:rPr>
                <w:rFonts w:cstheme="minorHAnsi"/>
                <w:color w:val="222222"/>
                <w:lang w:val="en-US"/>
              </w:rPr>
              <w:t>contexts.</w:t>
            </w:r>
          </w:p>
          <w:p w:rsidR="000628E4" w:rsidRPr="000628E4" w:rsidRDefault="000628E4" w:rsidP="000628E4">
            <w:pPr>
              <w:jc w:val="both"/>
              <w:rPr>
                <w:rFonts w:cstheme="minorHAnsi"/>
                <w:color w:val="222222"/>
                <w:lang w:val="en-US"/>
              </w:rPr>
            </w:pPr>
            <w:r w:rsidRPr="000628E4">
              <w:rPr>
                <w:rFonts w:cstheme="minorHAnsi"/>
                <w:color w:val="222222"/>
                <w:lang w:val="en-US"/>
              </w:rPr>
              <w:t xml:space="preserve">The existing regulation guaranteeing the right to interpreters' services as assistants has to be changed in accordance with the requirements of the UN CRPD so that mentally </w:t>
            </w:r>
            <w:r>
              <w:rPr>
                <w:rFonts w:cstheme="minorHAnsi"/>
                <w:color w:val="222222"/>
                <w:lang w:val="en-US"/>
              </w:rPr>
              <w:t xml:space="preserve">disabled and/or by violence targeted </w:t>
            </w:r>
            <w:r w:rsidRPr="000628E4">
              <w:rPr>
                <w:rFonts w:cstheme="minorHAnsi"/>
                <w:color w:val="222222"/>
                <w:lang w:val="en-US"/>
              </w:rPr>
              <w:t xml:space="preserve">girls and women, migrants, asylum seekers and refugees </w:t>
            </w:r>
            <w:r w:rsidR="00A2202C">
              <w:rPr>
                <w:rFonts w:cstheme="minorHAnsi"/>
                <w:color w:val="222222"/>
                <w:lang w:val="en-US"/>
              </w:rPr>
              <w:t xml:space="preserve">girls and women </w:t>
            </w:r>
            <w:r w:rsidRPr="000628E4">
              <w:rPr>
                <w:rFonts w:cstheme="minorHAnsi"/>
                <w:color w:val="222222"/>
                <w:lang w:val="en-US"/>
              </w:rPr>
              <w:t>can exercise their human rights.</w:t>
            </w:r>
          </w:p>
        </w:tc>
      </w:tr>
    </w:tbl>
    <w:p w:rsidR="00A916A1" w:rsidRDefault="00A916A1" w:rsidP="004C71DF">
      <w:pPr>
        <w:spacing w:after="0" w:line="240" w:lineRule="auto"/>
        <w:jc w:val="both"/>
        <w:rPr>
          <w:rFonts w:cstheme="minorHAnsi"/>
          <w:color w:val="222222"/>
          <w:sz w:val="24"/>
          <w:szCs w:val="24"/>
          <w:lang w:val="en-US"/>
        </w:rPr>
      </w:pPr>
    </w:p>
    <w:p w:rsidR="00A93788" w:rsidRPr="00A93788" w:rsidRDefault="00A93788" w:rsidP="004C71DF">
      <w:pPr>
        <w:spacing w:after="0" w:line="240" w:lineRule="auto"/>
        <w:jc w:val="both"/>
        <w:rPr>
          <w:rFonts w:cstheme="minorHAnsi"/>
          <w:color w:val="222222"/>
          <w:sz w:val="24"/>
          <w:szCs w:val="24"/>
          <w:lang w:val="en-US"/>
        </w:rPr>
      </w:pPr>
    </w:p>
    <w:sectPr w:rsidR="00A93788" w:rsidRPr="00A93788" w:rsidSect="00382E11">
      <w:headerReference w:type="default" r:id="rId7"/>
      <w:pgSz w:w="11906" w:h="16838"/>
      <w:pgMar w:top="567" w:right="1418"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07F8" w:rsidRDefault="00B607F8" w:rsidP="00F9296B">
      <w:pPr>
        <w:spacing w:after="0" w:line="240" w:lineRule="auto"/>
      </w:pPr>
      <w:r>
        <w:separator/>
      </w:r>
    </w:p>
  </w:endnote>
  <w:endnote w:type="continuationSeparator" w:id="0">
    <w:p w:rsidR="00B607F8" w:rsidRDefault="00B607F8" w:rsidP="00F929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07F8" w:rsidRDefault="00B607F8" w:rsidP="00F9296B">
      <w:pPr>
        <w:spacing w:after="0" w:line="240" w:lineRule="auto"/>
      </w:pPr>
      <w:r>
        <w:separator/>
      </w:r>
    </w:p>
  </w:footnote>
  <w:footnote w:type="continuationSeparator" w:id="0">
    <w:p w:rsidR="00B607F8" w:rsidRDefault="00B607F8" w:rsidP="00F9296B">
      <w:pPr>
        <w:spacing w:after="0" w:line="240" w:lineRule="auto"/>
      </w:pPr>
      <w:r>
        <w:continuationSeparator/>
      </w:r>
    </w:p>
  </w:footnote>
  <w:footnote w:id="1">
    <w:p w:rsidR="00C071C3" w:rsidRPr="001D5C89" w:rsidRDefault="00C071C3" w:rsidP="00F9296B">
      <w:pPr>
        <w:pStyle w:val="Default"/>
        <w:rPr>
          <w:sz w:val="20"/>
          <w:szCs w:val="20"/>
          <w:lang w:val="en-US"/>
        </w:rPr>
      </w:pPr>
      <w:r>
        <w:rPr>
          <w:rStyle w:val="Funotenzeichen"/>
        </w:rPr>
        <w:footnoteRef/>
      </w:r>
      <w:r w:rsidRPr="007152F4">
        <w:rPr>
          <w:lang w:val="en-US"/>
        </w:rPr>
        <w:t xml:space="preserve"> </w:t>
      </w:r>
      <w:r w:rsidRPr="007152F4">
        <w:rPr>
          <w:sz w:val="20"/>
          <w:szCs w:val="20"/>
          <w:lang w:val="en-US"/>
        </w:rPr>
        <w:t>Online available as th</w:t>
      </w:r>
      <w:r>
        <w:rPr>
          <w:sz w:val="20"/>
          <w:szCs w:val="20"/>
          <w:lang w:val="en-US"/>
        </w:rPr>
        <w:t>e 2nd listed document is the German Federal Governments answer, a synopsis on the federal states- the Laender- in German without mentioning editor, place and date at</w:t>
      </w:r>
      <w:r w:rsidRPr="007152F4">
        <w:rPr>
          <w:sz w:val="20"/>
          <w:szCs w:val="20"/>
          <w:lang w:val="en-US"/>
        </w:rPr>
        <w:t>:</w:t>
      </w:r>
      <w:r w:rsidR="00C13E6B">
        <w:rPr>
          <w:sz w:val="20"/>
          <w:szCs w:val="20"/>
          <w:lang w:val="en-US"/>
        </w:rPr>
        <w:t xml:space="preserve"> </w:t>
      </w:r>
      <w:hyperlink r:id="rId1" w:history="1">
        <w:r w:rsidRPr="00FB399F">
          <w:rPr>
            <w:rStyle w:val="Hyperlink"/>
            <w:sz w:val="20"/>
            <w:szCs w:val="20"/>
            <w:lang w:val="en-US"/>
          </w:rPr>
          <w:t>https://www.gemeinsam-einfach-machen.de/GEM/DE/AS/UN_BRK/Staatenpruefung/staatenpruefung_node.html</w:t>
        </w:r>
      </w:hyperlink>
      <w:r>
        <w:rPr>
          <w:sz w:val="20"/>
          <w:szCs w:val="20"/>
          <w:lang w:val="en-US"/>
        </w:rPr>
        <w:t xml:space="preserve"> (source checked 22.01.2018). It will be attached herewith as Annex 01. The CRPD-Committee noted to have received it on 13. April 2016 and published it in English under the document number </w:t>
      </w:r>
      <w:r w:rsidRPr="001D5C89">
        <w:rPr>
          <w:b/>
          <w:sz w:val="20"/>
          <w:szCs w:val="20"/>
          <w:lang w:val="en-US"/>
        </w:rPr>
        <w:t>CRPD/C/DEU/CO1/Add.1</w:t>
      </w:r>
      <w:r w:rsidRPr="001D5C89">
        <w:rPr>
          <w:sz w:val="20"/>
          <w:szCs w:val="20"/>
          <w:lang w:val="en-US"/>
        </w:rPr>
        <w:t xml:space="preserve"> </w:t>
      </w:r>
      <w:r>
        <w:rPr>
          <w:sz w:val="20"/>
          <w:szCs w:val="20"/>
          <w:lang w:val="en-US"/>
        </w:rPr>
        <w:t xml:space="preserve">of </w:t>
      </w:r>
      <w:r w:rsidRPr="001D5C89">
        <w:rPr>
          <w:sz w:val="20"/>
          <w:szCs w:val="20"/>
          <w:lang w:val="en-US"/>
        </w:rPr>
        <w:t>27. Nov. 2017 "Information received from Germany on follow-up to the concluding observations"</w:t>
      </w:r>
      <w:r>
        <w:rPr>
          <w:sz w:val="20"/>
          <w:szCs w:val="20"/>
          <w:lang w:val="en-US"/>
        </w:rPr>
        <w:t xml:space="preserve"> at </w:t>
      </w:r>
      <w:hyperlink r:id="rId2" w:history="1">
        <w:r w:rsidRPr="001D5C89">
          <w:rPr>
            <w:rStyle w:val="Hyperlink"/>
            <w:sz w:val="20"/>
            <w:szCs w:val="20"/>
            <w:lang w:val="en-US"/>
          </w:rPr>
          <w:t>http://tbinternet.ohchr.org/_layouts/treatybodyexternal/Download.aspx?symbolno=CRPD%2fC%2fDEU%2fCO%2f1%2fAdd.1&amp;Lang=en</w:t>
        </w:r>
      </w:hyperlink>
      <w:r>
        <w:rPr>
          <w:sz w:val="20"/>
          <w:szCs w:val="20"/>
          <w:lang w:val="en-US"/>
        </w:rPr>
        <w:t xml:space="preserve"> . Since the pages of the German and English versions differ, the pages as references  in the German and English alternative reports differ as well. The pages in brackets in this English version report are those of the English UN-document </w:t>
      </w:r>
      <w:r w:rsidRPr="001D5C89">
        <w:rPr>
          <w:b/>
          <w:sz w:val="20"/>
          <w:szCs w:val="20"/>
          <w:lang w:val="en-US"/>
        </w:rPr>
        <w:t>CRPD/C/DEU/CO1/Add.1</w:t>
      </w:r>
      <w:r>
        <w:rPr>
          <w:b/>
          <w:sz w:val="20"/>
          <w:szCs w:val="20"/>
          <w:lang w:val="en-US"/>
        </w:rPr>
        <w:t xml:space="preserve">. </w:t>
      </w:r>
    </w:p>
  </w:footnote>
  <w:footnote w:id="2">
    <w:p w:rsidR="00C071C3" w:rsidRPr="001D5C89" w:rsidRDefault="00C071C3">
      <w:pPr>
        <w:pStyle w:val="Funotentext"/>
      </w:pPr>
      <w:r>
        <w:rPr>
          <w:rStyle w:val="Funotenzeichen"/>
        </w:rPr>
        <w:footnoteRef/>
      </w:r>
      <w:r w:rsidRPr="001D5C89">
        <w:t xml:space="preserve"> </w:t>
      </w:r>
      <w:r>
        <w:t>The "</w:t>
      </w:r>
      <w:r w:rsidRPr="001D5C89">
        <w:t>Concluding observations</w:t>
      </w:r>
      <w:r>
        <w:t>"</w:t>
      </w:r>
      <w:r w:rsidRPr="001D5C89">
        <w:t xml:space="preserve"> of the </w:t>
      </w:r>
      <w:r>
        <w:t>UN-</w:t>
      </w:r>
      <w:r w:rsidRPr="001D5C89">
        <w:t xml:space="preserve">CRPD-Committee </w:t>
      </w:r>
      <w:r>
        <w:t xml:space="preserve">on the initial first State report of Germany of 13. May 2015 (CRPD/C/DEU/CO/1) in German-translated by the GIHR- you will find at </w:t>
      </w:r>
      <w:hyperlink r:id="rId3" w:history="1">
        <w:r w:rsidRPr="00E07614">
          <w:rPr>
            <w:rStyle w:val="Hyperlink"/>
          </w:rPr>
          <w:t>http://www.institut-fuer-menschenrechte.de/fileadmin/user_upload/PDF-Dateien/UN-Dokumente/CRPD_Abschliessende_Bemerkungen_ueber_den_ersten_Staatenbericht_Deutschlands.pdf</w:t>
        </w:r>
      </w:hyperlink>
      <w:r>
        <w:t xml:space="preserve"> (source checked online 22.01.2018); the original UN-version in English is available at the CRPD's webpage unde</w:t>
      </w:r>
      <w:r w:rsidR="00C13E6B">
        <w:t xml:space="preserve">r 13.session 25.03.-17.04. 2015 </w:t>
      </w:r>
      <w:hyperlink r:id="rId4" w:history="1">
        <w:r w:rsidRPr="00E07614">
          <w:rPr>
            <w:rStyle w:val="Hyperlink"/>
          </w:rPr>
          <w:t>http://tbinternet.ohchr.org/_layouts/treatybodyexternal/Download.aspx?symbolno=CRPD%2fC%2fDEU%2fCO%2f1&amp;Lang=en</w:t>
        </w:r>
      </w:hyperlink>
      <w:r>
        <w:t xml:space="preserve"> (source checked 22.01. 2018)</w:t>
      </w:r>
    </w:p>
  </w:footnote>
  <w:footnote w:id="3">
    <w:p w:rsidR="00C071C3" w:rsidRPr="00A668C7" w:rsidRDefault="00C071C3">
      <w:pPr>
        <w:pStyle w:val="Funotentext"/>
      </w:pPr>
      <w:r>
        <w:rPr>
          <w:rStyle w:val="Funotenzeichen"/>
        </w:rPr>
        <w:footnoteRef/>
      </w:r>
      <w:r w:rsidRPr="00A668C7">
        <w:t xml:space="preserve"> Especially under Art 6 and Art 16 </w:t>
      </w:r>
      <w:r>
        <w:t>CRPD including the "Concluding observations" of the UN-CRPD-Committee; even if all articles of the CRPD-Convention apply to women Art 6 and 16 explicitly express further measures for the special needs and protection of women and girls.</w:t>
      </w:r>
    </w:p>
  </w:footnote>
  <w:footnote w:id="4">
    <w:p w:rsidR="00C071C3" w:rsidRPr="00D34754" w:rsidRDefault="00C071C3">
      <w:pPr>
        <w:pStyle w:val="Funotentext"/>
      </w:pPr>
      <w:r>
        <w:rPr>
          <w:rStyle w:val="Funotenzeichen"/>
        </w:rPr>
        <w:footnoteRef/>
      </w:r>
      <w:r w:rsidRPr="00D34754">
        <w:t xml:space="preserve"> The German text </w:t>
      </w:r>
      <w:r>
        <w:t xml:space="preserve">of </w:t>
      </w:r>
      <w:r w:rsidRPr="001D5C89">
        <w:rPr>
          <w:b/>
        </w:rPr>
        <w:t>CRPD/C/DEU/CO1/Add.1</w:t>
      </w:r>
      <w:r w:rsidRPr="001D5C89">
        <w:t xml:space="preserve"> </w:t>
      </w:r>
      <w:r>
        <w:t xml:space="preserve">of </w:t>
      </w:r>
      <w:r w:rsidRPr="001D5C89">
        <w:t>27. Nov. 2017 "Information received from Germany on follow-up to the concluding observations"</w:t>
      </w:r>
      <w:r>
        <w:t xml:space="preserve">; the answer of </w:t>
      </w:r>
      <w:r w:rsidRPr="00D34754">
        <w:t>the Land Saxony.-Anhalt with reference to the Concluding Observations CRPD</w:t>
      </w:r>
      <w:r>
        <w:t xml:space="preserve"> you will find here for download:</w:t>
      </w:r>
      <w:r w:rsidRPr="00D34754">
        <w:t xml:space="preserve"> </w:t>
      </w:r>
      <w:hyperlink r:id="rId5" w:history="1">
        <w:r w:rsidRPr="00D34754">
          <w:rPr>
            <w:rStyle w:val="Hyperlink"/>
          </w:rPr>
          <w:t>https://www.gemeinsam-einfach-machen.de/SharedDocs/Downloads/DE/AS/UN_BRK/Ziffer_36_Beantwortung_Laender.pdf?__blob=publicationFile&amp;v=1</w:t>
        </w:r>
      </w:hyperlink>
      <w:r w:rsidRPr="00D34754">
        <w:t xml:space="preserve"> ,</w:t>
      </w:r>
      <w:r>
        <w:t xml:space="preserve"> (source checked </w:t>
      </w:r>
      <w:r w:rsidRPr="00D34754">
        <w:t>27.09.2017</w:t>
      </w:r>
      <w:r>
        <w:t xml:space="preserve">) </w:t>
      </w:r>
    </w:p>
  </w:footnote>
  <w:footnote w:id="5">
    <w:p w:rsidR="00C071C3" w:rsidRPr="00B16340" w:rsidRDefault="00C071C3">
      <w:pPr>
        <w:pStyle w:val="Funotentext"/>
      </w:pPr>
      <w:r>
        <w:rPr>
          <w:rStyle w:val="Funotenzeichen"/>
        </w:rPr>
        <w:footnoteRef/>
      </w:r>
      <w:r w:rsidRPr="00D34754">
        <w:t xml:space="preserve"> </w:t>
      </w:r>
      <w:r>
        <w:t>German version of the '</w:t>
      </w:r>
      <w:r w:rsidRPr="00D34754">
        <w:t>Land of Saxony-Anhalt State Action Plan on the implementation of CRPD</w:t>
      </w:r>
      <w:r>
        <w:t>'</w:t>
      </w:r>
      <w:r w:rsidRPr="00D34754">
        <w:t xml:space="preserve"> </w:t>
      </w:r>
      <w:r>
        <w:t xml:space="preserve">published at </w:t>
      </w:r>
      <w:r w:rsidRPr="00D34754">
        <w:t xml:space="preserve">at: "einfach machen" Unser Weg in eine inklusive Gesellschaft. </w:t>
      </w:r>
      <w:r>
        <w:rPr>
          <w:lang w:val="de-DE"/>
        </w:rPr>
        <w:t xml:space="preserve">Landesaktionsplan Sachsen-Anhalt zur Umsetzung des Übereinkommens der Vereinten Nationen über die Rechte von Menschen mit Behinderungen. </w:t>
      </w:r>
      <w:r w:rsidRPr="00B16340">
        <w:t xml:space="preserve">Hg. Ministerium für Arbeit und Soziales, without place and year; [Magdeburg 2013; p. 115-119 of 136 pages); Download </w:t>
      </w:r>
      <w:hyperlink r:id="rId6" w:history="1">
        <w:r w:rsidRPr="00B16340">
          <w:rPr>
            <w:rStyle w:val="Hyperlink"/>
          </w:rPr>
          <w:t>https://ms.sachsen-anhalt.de/fileadmin/Bibliothek/Politik_und_Verwaltung/MS/MS/3_Menschen_mit_Behinderungen_2015/Landesaktionsplan.pdf</w:t>
        </w:r>
      </w:hyperlink>
      <w:r w:rsidRPr="00B16340">
        <w:t xml:space="preserve"> (source checked 08.01.2018)</w:t>
      </w:r>
    </w:p>
  </w:footnote>
  <w:footnote w:id="6">
    <w:p w:rsidR="00C071C3" w:rsidRPr="00B320D8" w:rsidRDefault="00C071C3">
      <w:pPr>
        <w:pStyle w:val="Funotentext"/>
      </w:pPr>
      <w:r>
        <w:rPr>
          <w:rStyle w:val="Funotenzeichen"/>
        </w:rPr>
        <w:footnoteRef/>
      </w:r>
      <w:r w:rsidRPr="00B320D8">
        <w:rPr>
          <w:lang w:val="de-DE"/>
        </w:rPr>
        <w:t xml:space="preserve"> </w:t>
      </w:r>
      <w:r>
        <w:rPr>
          <w:rStyle w:val="Funotenzeichen"/>
        </w:rPr>
        <w:footnoteRef/>
      </w:r>
      <w:r>
        <w:rPr>
          <w:lang w:val="de-DE"/>
        </w:rPr>
        <w:t xml:space="preserve"> See </w:t>
      </w:r>
      <w:r>
        <w:rPr>
          <w:i/>
          <w:lang w:val="de-DE"/>
        </w:rPr>
        <w:t>Twin Track Approach</w:t>
      </w:r>
      <w:r>
        <w:rPr>
          <w:lang w:val="de-DE"/>
        </w:rPr>
        <w:t xml:space="preserve"> (TTA; in German: zweispuriger Ansatz) explicated by Sabine Häfner (2010): Frauen mit Behinderungen in der Rehabilitation: Fortschritte durch die Behindertenrechtskonvention? </w:t>
      </w:r>
      <w:r w:rsidRPr="00B320D8">
        <w:t xml:space="preserve">Presentation in representation of the Network Article 13/ </w:t>
      </w:r>
      <w:r w:rsidRPr="00B320D8">
        <w:rPr>
          <w:i/>
        </w:rPr>
        <w:t>Netzwerk Artikel 3</w:t>
      </w:r>
      <w:r w:rsidRPr="00B320D8">
        <w:t>, in occasion of the Conference "Wirkung der BRK auf die Rehabilitation in Deutschland" (Impact of the CRPD in the area of rehablitation in Germany), 14.</w:t>
      </w:r>
      <w:r>
        <w:t xml:space="preserve"> a</w:t>
      </w:r>
      <w:r w:rsidRPr="00B320D8">
        <w:t xml:space="preserve">nd 15. January 2010, slight 6 ff.; </w:t>
      </w:r>
      <w:r>
        <w:t>d</w:t>
      </w:r>
      <w:r w:rsidRPr="00B320D8">
        <w:t xml:space="preserve">ownload: </w:t>
      </w:r>
      <w:hyperlink r:id="rId7" w:history="1">
        <w:r w:rsidRPr="00B320D8">
          <w:rPr>
            <w:rStyle w:val="Hyperlink"/>
          </w:rPr>
          <w:t>http://www.netzwerk-artikel-3.de/dokum/haefner%20vortrag%2015-1-s.pdf</w:t>
        </w:r>
      </w:hyperlink>
    </w:p>
  </w:footnote>
  <w:footnote w:id="7">
    <w:p w:rsidR="00C071C3" w:rsidRPr="00C80A8C" w:rsidRDefault="00C071C3" w:rsidP="008D5F75">
      <w:pPr>
        <w:pStyle w:val="Funotentext"/>
      </w:pPr>
      <w:r>
        <w:rPr>
          <w:rStyle w:val="Funotenzeichen"/>
        </w:rPr>
        <w:footnoteRef/>
      </w:r>
      <w:r w:rsidRPr="0002699F">
        <w:t xml:space="preserve"> Federal Ministry for Women, Seniors, Families and Youth (Ed.): Lebenssituation u</w:t>
      </w:r>
      <w:r>
        <w:t xml:space="preserve">nd Belastungen </w:t>
      </w:r>
      <w:r w:rsidRPr="0002699F">
        <w:t xml:space="preserve">von Frauen mit Behinderungen und Beeinträchtigungen in Deutschland (The </w:t>
      </w:r>
      <w:r>
        <w:t>l</w:t>
      </w:r>
      <w:r w:rsidRPr="0002699F">
        <w:t xml:space="preserve">ife </w:t>
      </w:r>
      <w:r>
        <w:t>s</w:t>
      </w:r>
      <w:r w:rsidRPr="0002699F">
        <w:t xml:space="preserve">ituation and </w:t>
      </w:r>
      <w:r>
        <w:t>burdens of w</w:t>
      </w:r>
      <w:r w:rsidRPr="0002699F">
        <w:t>omen with disablilities</w:t>
      </w:r>
      <w:r>
        <w:t xml:space="preserve"> and impairments in Germany</w:t>
      </w:r>
      <w:r w:rsidRPr="0002699F">
        <w:t>)</w:t>
      </w:r>
      <w:r>
        <w:t xml:space="preserve">, </w:t>
      </w:r>
      <w:r w:rsidRPr="00C80A8C">
        <w:t xml:space="preserve">Bielefeld, Frankfurt, </w:t>
      </w:r>
      <w:r>
        <w:t>Cologne, Munich</w:t>
      </w:r>
      <w:r w:rsidRPr="00C80A8C">
        <w:t xml:space="preserve">, 20. February 2013; available in its long version </w:t>
      </w:r>
      <w:r>
        <w:t xml:space="preserve">only in German </w:t>
      </w:r>
      <w:r w:rsidRPr="00C80A8C">
        <w:t xml:space="preserve">at </w:t>
      </w:r>
      <w:hyperlink r:id="rId8" w:history="1">
        <w:r w:rsidRPr="00C80A8C">
          <w:rPr>
            <w:rStyle w:val="Hyperlink"/>
          </w:rPr>
          <w:t>https://www.bmfsfj.de/blob/94206/1d3b0c4c545bfb04e28c1378141db65a/lebenssituation-und-belastungen-von-frauen-mit-behinderungen-langfassung-ergebnisse-der-quantitativen-befragung-data.pdf</w:t>
        </w:r>
      </w:hyperlink>
    </w:p>
    <w:p w:rsidR="00C071C3" w:rsidRPr="00C80A8C" w:rsidRDefault="00C071C3">
      <w:pPr>
        <w:pStyle w:val="Funotentext"/>
      </w:pPr>
    </w:p>
  </w:footnote>
  <w:footnote w:id="8">
    <w:p w:rsidR="00C071C3" w:rsidRPr="0090541A" w:rsidRDefault="00C071C3" w:rsidP="00696979">
      <w:pPr>
        <w:pStyle w:val="Funotentext"/>
      </w:pPr>
      <w:r>
        <w:rPr>
          <w:rStyle w:val="Funotenzeichen"/>
        </w:rPr>
        <w:footnoteRef/>
      </w:r>
      <w:r w:rsidRPr="00696979">
        <w:t xml:space="preserve"> MDR-the regional TV and radio broadcast (29.05.2017): </w:t>
      </w:r>
      <w:hyperlink r:id="rId9" w:history="1">
        <w:r w:rsidRPr="00696979">
          <w:rPr>
            <w:rStyle w:val="Hyperlink"/>
          </w:rPr>
          <w:t>https://www.mdr.de/thueringen/inklusion-befragung-lehrer-mitteldeutschland-100.html</w:t>
        </w:r>
      </w:hyperlink>
      <w:r w:rsidRPr="00696979">
        <w:t xml:space="preserve">, (source checked 04.01.2018); The MDR news for the state of Thüringen </w:t>
      </w:r>
      <w:r>
        <w:t xml:space="preserve">reported a </w:t>
      </w:r>
      <w:r w:rsidRPr="00696979">
        <w:t>FORSA-</w:t>
      </w:r>
      <w:r>
        <w:t xml:space="preserve">telephone survey undertaken between </w:t>
      </w:r>
      <w:r w:rsidRPr="00696979">
        <w:t xml:space="preserve">04.04. </w:t>
      </w:r>
      <w:r>
        <w:t>a</w:t>
      </w:r>
      <w:r w:rsidRPr="00696979">
        <w:t>nd 09.05. 2017 nation-wide in Germany, which involved 2050 teacher, including 250 teacher from 'Mitteldeutschland</w:t>
      </w:r>
      <w:r>
        <w:t>' (</w:t>
      </w:r>
      <w:r w:rsidRPr="00696979">
        <w:t>mainly from Sa</w:t>
      </w:r>
      <w:r>
        <w:t>xony, Saxony-</w:t>
      </w:r>
      <w:r w:rsidRPr="00696979">
        <w:t>Anhalt and Thüringen</w:t>
      </w:r>
      <w:r>
        <w:t>)</w:t>
      </w:r>
      <w:r w:rsidRPr="00696979">
        <w:t xml:space="preserve"> on their opinion about in</w:t>
      </w:r>
      <w:r>
        <w:t>c</w:t>
      </w:r>
      <w:r w:rsidRPr="00696979">
        <w:t xml:space="preserve">lusive </w:t>
      </w:r>
      <w:r>
        <w:t>education in classes</w:t>
      </w:r>
      <w:r w:rsidRPr="00696979">
        <w:t xml:space="preserve">. </w:t>
      </w:r>
      <w:r w:rsidRPr="00A875F0">
        <w:t xml:space="preserve">Nation-wide 54 percent, in Saxony-Anhalt even only 49 percent of teachers </w:t>
      </w:r>
      <w:r>
        <w:t xml:space="preserve">agreed to the inclusive approach. </w:t>
      </w:r>
      <w:r w:rsidRPr="00A875F0">
        <w:t xml:space="preserve">The MInister for Education of Saxony-Anhalt, M. Tullner, than announced, this says the MDR-text, that he intends to slow down the implementation of Inclusion </w:t>
      </w:r>
      <w:r>
        <w:t xml:space="preserve">in schools. </w:t>
      </w:r>
      <w:r w:rsidRPr="00A875F0">
        <w:t xml:space="preserve">He was quoted: </w:t>
      </w:r>
      <w:r w:rsidRPr="00A875F0">
        <w:rPr>
          <w:i/>
        </w:rPr>
        <w:t>"There are equally good reasons to teach children in to train children in special needs schools."</w:t>
      </w:r>
      <w:r>
        <w:rPr>
          <w:i/>
        </w:rPr>
        <w:t xml:space="preserve"> On 21.12.2017 he presented a concept which strengthens separate schools for children with special needs </w:t>
      </w:r>
      <w:hyperlink r:id="rId10" w:history="1">
        <w:r>
          <w:rPr>
            <w:rStyle w:val="Hyperlink"/>
            <w:i/>
          </w:rPr>
          <w:t>https://www.mdr.de/nachrichten/politik/regional/foerderschulen-sachsen-anhalt-100.html</w:t>
        </w:r>
      </w:hyperlink>
    </w:p>
    <w:p w:rsidR="00C071C3" w:rsidRPr="00A875F0" w:rsidRDefault="00C071C3">
      <w:pPr>
        <w:pStyle w:val="Funotentext"/>
      </w:pPr>
    </w:p>
  </w:footnote>
  <w:footnote w:id="9">
    <w:p w:rsidR="00C071C3" w:rsidRPr="0062285D" w:rsidRDefault="00C071C3">
      <w:pPr>
        <w:pStyle w:val="Funotentext"/>
      </w:pPr>
      <w:r>
        <w:rPr>
          <w:rStyle w:val="Funotenzeichen"/>
        </w:rPr>
        <w:footnoteRef/>
      </w:r>
      <w:r w:rsidRPr="00917E8E">
        <w:t xml:space="preserve"> </w:t>
      </w:r>
      <w:r w:rsidRPr="00BF51E7">
        <w:rPr>
          <w:rFonts w:cstheme="minorHAnsi"/>
        </w:rPr>
        <w:t xml:space="preserve">Act on Forms of Residential Accommodation and Participation of the </w:t>
      </w:r>
      <w:r w:rsidRPr="00BF51E7">
        <w:rPr>
          <w:rFonts w:cstheme="minorHAnsi"/>
          <w:i/>
          <w:iCs/>
        </w:rPr>
        <w:t xml:space="preserve">Land </w:t>
      </w:r>
      <w:r w:rsidRPr="00BF51E7">
        <w:rPr>
          <w:rFonts w:cstheme="minorHAnsi"/>
        </w:rPr>
        <w:t>Saxony-Anhalt</w:t>
      </w:r>
      <w:r w:rsidRPr="00BF51E7">
        <w:rPr>
          <w:rFonts w:cstheme="minorHAnsi"/>
          <w:color w:val="222222"/>
        </w:rPr>
        <w:t xml:space="preserve"> (WTG-LSA)</w:t>
      </w:r>
      <w:r>
        <w:rPr>
          <w:rFonts w:cstheme="minorHAnsi"/>
          <w:color w:val="222222"/>
        </w:rPr>
        <w:t xml:space="preserve"> of 1</w:t>
      </w:r>
      <w:r w:rsidRPr="00917E8E">
        <w:t xml:space="preserve">7. February 2011; download in German </w:t>
      </w:r>
      <w:hyperlink r:id="rId11" w:history="1">
        <w:r w:rsidRPr="00917E8E">
          <w:rPr>
            <w:rStyle w:val="Hyperlink"/>
          </w:rPr>
          <w:t>http://www.landesrecht.sachsen-anhalt.de/jportal/portal/t/26ju/page/bssahprod.psml?pid=Dokumentanzeige&amp;showdoccase=1&amp;js_peid=Trefferliste&amp;fromdoctodoc=yes&amp;doc.id=jlr-WohnteilhGSTrahmen&amp;doc.part=X&amp;doc.price=0.0&amp;doc.hl=0#focuspoint</w:t>
        </w:r>
      </w:hyperlink>
      <w:r w:rsidRPr="00917E8E">
        <w:t xml:space="preserve"> (checked 08.01. </w:t>
      </w:r>
      <w:r w:rsidRPr="0062285D">
        <w:t>2018) or http://www.landesrecht.sachsen-anhalt.de/jportal/?quelle=jlink&amp;query=WohnteilhG+ST&amp;psml=bssahprod.psml&amp;max=true&amp;aiz=true</w:t>
      </w:r>
    </w:p>
  </w:footnote>
  <w:footnote w:id="10">
    <w:p w:rsidR="00C071C3" w:rsidRPr="001C7C27" w:rsidRDefault="00C071C3">
      <w:pPr>
        <w:pStyle w:val="Funotentext"/>
      </w:pPr>
      <w:r>
        <w:rPr>
          <w:rStyle w:val="Funotenzeichen"/>
        </w:rPr>
        <w:footnoteRef/>
      </w:r>
      <w:r>
        <w:t xml:space="preserve"> see under item 3, </w:t>
      </w:r>
      <w:r w:rsidRPr="003F4B65">
        <w:t>page 6</w:t>
      </w:r>
    </w:p>
  </w:footnote>
  <w:footnote w:id="11">
    <w:p w:rsidR="00C071C3" w:rsidRPr="001C7C27" w:rsidRDefault="00C071C3">
      <w:pPr>
        <w:pStyle w:val="Funotentext"/>
      </w:pPr>
      <w:r>
        <w:rPr>
          <w:rStyle w:val="Funotenzeichen"/>
        </w:rPr>
        <w:footnoteRef/>
      </w:r>
      <w:r>
        <w:t xml:space="preserve"> ibid. </w:t>
      </w:r>
    </w:p>
  </w:footnote>
  <w:footnote w:id="12">
    <w:p w:rsidR="00C071C3" w:rsidRPr="001C7C27" w:rsidRDefault="00C071C3">
      <w:pPr>
        <w:pStyle w:val="Funotentext"/>
      </w:pPr>
      <w:r>
        <w:rPr>
          <w:rStyle w:val="Funotenzeichen"/>
        </w:rPr>
        <w:footnoteRef/>
      </w:r>
      <w:r>
        <w:t xml:space="preserve"> see reference 6, page 2</w:t>
      </w:r>
    </w:p>
  </w:footnote>
  <w:footnote w:id="13">
    <w:p w:rsidR="00C071C3" w:rsidRPr="00D43FFB" w:rsidRDefault="00C071C3">
      <w:pPr>
        <w:pStyle w:val="Funotentext"/>
      </w:pPr>
      <w:r>
        <w:rPr>
          <w:rStyle w:val="Funotenzeichen"/>
        </w:rPr>
        <w:footnoteRef/>
      </w:r>
      <w:r w:rsidRPr="001C7C27">
        <w:t xml:space="preserve"> of 16.</w:t>
      </w:r>
      <w:r w:rsidRPr="001C7C27">
        <w:rPr>
          <w:bCs/>
        </w:rPr>
        <w:t xml:space="preserve"> </w:t>
      </w:r>
      <w:r w:rsidRPr="006742EC">
        <w:rPr>
          <w:bCs/>
        </w:rPr>
        <w:t>December 2010; download</w:t>
      </w:r>
      <w:r>
        <w:rPr>
          <w:bCs/>
        </w:rPr>
        <w:t xml:space="preserve"> in German</w:t>
      </w:r>
      <w:r w:rsidRPr="006742EC">
        <w:rPr>
          <w:bCs/>
        </w:rPr>
        <w:t xml:space="preserve"> </w:t>
      </w:r>
      <w:hyperlink r:id="rId12" w:history="1">
        <w:r w:rsidRPr="006742EC">
          <w:rPr>
            <w:rStyle w:val="Hyperlink"/>
          </w:rPr>
          <w:t>http://www.landesrecht.sachsen-anhalt.de/jportal/?quelle=jlink&amp;query=BehGleichG+ST&amp;psml=bssahprod.psml&amp;max=true&amp;aiz=true</w:t>
        </w:r>
      </w:hyperlink>
      <w:r w:rsidRPr="006742EC">
        <w:t xml:space="preserve"> (checked 08.01. </w:t>
      </w:r>
      <w:r w:rsidRPr="00D43FFB">
        <w:t xml:space="preserve">2018) </w:t>
      </w:r>
    </w:p>
  </w:footnote>
  <w:footnote w:id="14">
    <w:p w:rsidR="001026D7" w:rsidRPr="001026D7" w:rsidRDefault="001026D7">
      <w:pPr>
        <w:pStyle w:val="Funotentext"/>
      </w:pPr>
      <w:r>
        <w:rPr>
          <w:rStyle w:val="Funotenzeichen"/>
        </w:rPr>
        <w:footnoteRef/>
      </w:r>
      <w:r>
        <w:t xml:space="preserve"> </w:t>
      </w:r>
      <w:r w:rsidRPr="001026D7">
        <w:t xml:space="preserve">At the time of submission of this alternative report, there was at least a draft of the relevant amendment in the first voting step of the process. The </w:t>
      </w:r>
      <w:r>
        <w:t xml:space="preserve">Land </w:t>
      </w:r>
      <w:r w:rsidRPr="001026D7">
        <w:t>Disabled Advisory Council</w:t>
      </w:r>
      <w:r>
        <w:t xml:space="preserve"> </w:t>
      </w:r>
      <w:r w:rsidRPr="001026D7">
        <w:t>Sa</w:t>
      </w:r>
      <w:r>
        <w:t>xony-</w:t>
      </w:r>
      <w:r w:rsidRPr="001026D7">
        <w:t xml:space="preserve">Anhalt has opened the procedure with it. It now has </w:t>
      </w:r>
      <w:r>
        <w:t xml:space="preserve">be proceeded in </w:t>
      </w:r>
      <w:r w:rsidRPr="001026D7">
        <w:t xml:space="preserve">two steps </w:t>
      </w:r>
      <w:r>
        <w:t>into the c</w:t>
      </w:r>
      <w:r w:rsidRPr="001026D7">
        <w:t xml:space="preserve">abinet and in the state legislature to be voted there. </w:t>
      </w:r>
      <w:r w:rsidR="004A5056">
        <w:t xml:space="preserve">The representative of the Land Women's Council </w:t>
      </w:r>
      <w:r w:rsidRPr="001026D7">
        <w:t>has introduced the necessary amendments to Art. 6 and 16 of the BRK there in February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0834001"/>
      <w:docPartObj>
        <w:docPartGallery w:val="Page Numbers (Margins)"/>
        <w:docPartUnique/>
      </w:docPartObj>
    </w:sdtPr>
    <w:sdtEndPr/>
    <w:sdtContent>
      <w:p w:rsidR="005B604B" w:rsidRDefault="00A0234D">
        <w:pPr>
          <w:pStyle w:val="Kopfzeile"/>
        </w:pPr>
        <w:r>
          <w:rPr>
            <w:noProof/>
            <w:lang w:eastAsia="de-DE"/>
          </w:rPr>
          <mc:AlternateContent>
            <mc:Choice Requires="wps">
              <w:drawing>
                <wp:anchor distT="0" distB="0" distL="114300" distR="114300" simplePos="0" relativeHeight="251660288" behindDoc="0" locked="0" layoutInCell="0" allowOverlap="1">
                  <wp:simplePos x="0" y="0"/>
                  <wp:positionH relativeFrom="rightMargin">
                    <wp:align>right</wp:align>
                  </wp:positionH>
                  <wp:positionV relativeFrom="margin">
                    <wp:align>center</wp:align>
                  </wp:positionV>
                  <wp:extent cx="716280" cy="329565"/>
                  <wp:effectExtent l="3175" t="0" r="635" b="381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628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B604B" w:rsidRDefault="008B6993">
                              <w:pPr>
                                <w:pBdr>
                                  <w:bottom w:val="single" w:sz="4" w:space="1" w:color="auto"/>
                                </w:pBdr>
                              </w:pPr>
                              <w:r>
                                <w:fldChar w:fldCharType="begin"/>
                              </w:r>
                              <w:r>
                                <w:instrText xml:space="preserve"> PAGE   \* MERGEFORMAT </w:instrText>
                              </w:r>
                              <w:r>
                                <w:fldChar w:fldCharType="separate"/>
                              </w:r>
                              <w:r w:rsidR="00A0234D">
                                <w:rPr>
                                  <w:noProof/>
                                </w:rPr>
                                <w:t>1</w:t>
                              </w:r>
                              <w:r>
                                <w:rPr>
                                  <w:noProof/>
                                </w:rP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id="Rectangle 1" o:spid="_x0000_s1026" style="position:absolute;margin-left:5.2pt;margin-top:0;width:56.4pt;height:25.95pt;z-index:251660288;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" o:allowincell="f" stroked="f">
                  <v:textbox>
                    <w:txbxContent>
                      <w:p w:rsidR="005B604B" w:rsidRDefault="008B6993">
                        <w:pPr>
                          <w:pBdr>
                            <w:bottom w:val="single" w:sz="4" w:space="1" w:color="auto"/>
                          </w:pBdr>
                        </w:pPr>
                        <w:r>
                          <w:fldChar w:fldCharType="begin"/>
                        </w:r>
                        <w:r>
                          <w:instrText xml:space="preserve"> PAGE   \* MERGEFORMAT </w:instrText>
                        </w:r>
                        <w:r>
                          <w:fldChar w:fldCharType="separate"/>
                        </w:r>
                        <w:r w:rsidR="00A0234D">
                          <w:rPr>
                            <w:noProof/>
                          </w:rPr>
                          <w:t>1</w:t>
                        </w:r>
                        <w:r>
                          <w:rPr>
                            <w:noProof/>
                          </w:rPr>
                          <w:fldChar w:fldCharType="end"/>
                        </w:r>
                      </w:p>
                    </w:txbxContent>
                  </v:textbox>
                  <w10:wrap anchorx="margin" anchory="margin"/>
                </v:rect>
              </w:pict>
            </mc:Fallback>
          </mc:AlternateContent>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296B"/>
    <w:rsid w:val="00004E29"/>
    <w:rsid w:val="0001796E"/>
    <w:rsid w:val="000232E0"/>
    <w:rsid w:val="0002699F"/>
    <w:rsid w:val="00030346"/>
    <w:rsid w:val="00030C9C"/>
    <w:rsid w:val="00033B9F"/>
    <w:rsid w:val="00036115"/>
    <w:rsid w:val="00051619"/>
    <w:rsid w:val="000628E4"/>
    <w:rsid w:val="00071E4A"/>
    <w:rsid w:val="000801DA"/>
    <w:rsid w:val="000870FD"/>
    <w:rsid w:val="0009798B"/>
    <w:rsid w:val="000B055B"/>
    <w:rsid w:val="000B159E"/>
    <w:rsid w:val="000B562B"/>
    <w:rsid w:val="000C0F26"/>
    <w:rsid w:val="000E18B6"/>
    <w:rsid w:val="000E28A2"/>
    <w:rsid w:val="000F1627"/>
    <w:rsid w:val="001000A5"/>
    <w:rsid w:val="00100138"/>
    <w:rsid w:val="00101A73"/>
    <w:rsid w:val="001026D7"/>
    <w:rsid w:val="001040CA"/>
    <w:rsid w:val="00105A55"/>
    <w:rsid w:val="001201DA"/>
    <w:rsid w:val="001264E1"/>
    <w:rsid w:val="00127426"/>
    <w:rsid w:val="001275FF"/>
    <w:rsid w:val="001424EB"/>
    <w:rsid w:val="00145546"/>
    <w:rsid w:val="001549A6"/>
    <w:rsid w:val="001771C5"/>
    <w:rsid w:val="0018445E"/>
    <w:rsid w:val="00195F46"/>
    <w:rsid w:val="0019666A"/>
    <w:rsid w:val="001B5A06"/>
    <w:rsid w:val="001C78E5"/>
    <w:rsid w:val="001C7C27"/>
    <w:rsid w:val="001D5C89"/>
    <w:rsid w:val="00207E8F"/>
    <w:rsid w:val="00227B2E"/>
    <w:rsid w:val="00241887"/>
    <w:rsid w:val="00252BB9"/>
    <w:rsid w:val="00255C52"/>
    <w:rsid w:val="00267AD5"/>
    <w:rsid w:val="0027378B"/>
    <w:rsid w:val="00274902"/>
    <w:rsid w:val="0028734F"/>
    <w:rsid w:val="002918B9"/>
    <w:rsid w:val="002B47A5"/>
    <w:rsid w:val="002F5796"/>
    <w:rsid w:val="003101B3"/>
    <w:rsid w:val="00310483"/>
    <w:rsid w:val="00330C2C"/>
    <w:rsid w:val="00333687"/>
    <w:rsid w:val="0033552F"/>
    <w:rsid w:val="00346122"/>
    <w:rsid w:val="00352826"/>
    <w:rsid w:val="0036087F"/>
    <w:rsid w:val="00361FBA"/>
    <w:rsid w:val="003635A0"/>
    <w:rsid w:val="003736DC"/>
    <w:rsid w:val="00382E11"/>
    <w:rsid w:val="0039347A"/>
    <w:rsid w:val="003A28F9"/>
    <w:rsid w:val="003A632A"/>
    <w:rsid w:val="003A6AAB"/>
    <w:rsid w:val="003C0012"/>
    <w:rsid w:val="003C04DD"/>
    <w:rsid w:val="003D6341"/>
    <w:rsid w:val="003E1A7E"/>
    <w:rsid w:val="003F4B65"/>
    <w:rsid w:val="00411042"/>
    <w:rsid w:val="00422F79"/>
    <w:rsid w:val="004334CA"/>
    <w:rsid w:val="00437C02"/>
    <w:rsid w:val="00452F05"/>
    <w:rsid w:val="00455E12"/>
    <w:rsid w:val="00473E45"/>
    <w:rsid w:val="004A5056"/>
    <w:rsid w:val="004B3CD8"/>
    <w:rsid w:val="004B4764"/>
    <w:rsid w:val="004B5482"/>
    <w:rsid w:val="004C71DF"/>
    <w:rsid w:val="004C7C3D"/>
    <w:rsid w:val="004D4FD0"/>
    <w:rsid w:val="004E374F"/>
    <w:rsid w:val="004F030F"/>
    <w:rsid w:val="0051410B"/>
    <w:rsid w:val="005351EA"/>
    <w:rsid w:val="005405B6"/>
    <w:rsid w:val="0054550A"/>
    <w:rsid w:val="00556924"/>
    <w:rsid w:val="00562EDF"/>
    <w:rsid w:val="005B4BD7"/>
    <w:rsid w:val="005B604B"/>
    <w:rsid w:val="005C7513"/>
    <w:rsid w:val="005F6D4D"/>
    <w:rsid w:val="0061437D"/>
    <w:rsid w:val="006148D1"/>
    <w:rsid w:val="0062285D"/>
    <w:rsid w:val="00630642"/>
    <w:rsid w:val="0063430B"/>
    <w:rsid w:val="00643913"/>
    <w:rsid w:val="00643C94"/>
    <w:rsid w:val="0065049E"/>
    <w:rsid w:val="00657196"/>
    <w:rsid w:val="0066279B"/>
    <w:rsid w:val="006669D3"/>
    <w:rsid w:val="006742EC"/>
    <w:rsid w:val="006910E7"/>
    <w:rsid w:val="00696979"/>
    <w:rsid w:val="006A7CBC"/>
    <w:rsid w:val="006B7189"/>
    <w:rsid w:val="006D4DCB"/>
    <w:rsid w:val="006D714A"/>
    <w:rsid w:val="006E0680"/>
    <w:rsid w:val="006F3C53"/>
    <w:rsid w:val="006F64CF"/>
    <w:rsid w:val="006F6D0C"/>
    <w:rsid w:val="006F6F2E"/>
    <w:rsid w:val="007152F4"/>
    <w:rsid w:val="00721812"/>
    <w:rsid w:val="00721AEB"/>
    <w:rsid w:val="00722074"/>
    <w:rsid w:val="00725997"/>
    <w:rsid w:val="00747A21"/>
    <w:rsid w:val="00763BE4"/>
    <w:rsid w:val="007759A8"/>
    <w:rsid w:val="007902EC"/>
    <w:rsid w:val="00797F17"/>
    <w:rsid w:val="007A6BA5"/>
    <w:rsid w:val="007C2C14"/>
    <w:rsid w:val="007C742D"/>
    <w:rsid w:val="007E73C1"/>
    <w:rsid w:val="00805B43"/>
    <w:rsid w:val="008200FD"/>
    <w:rsid w:val="0082175E"/>
    <w:rsid w:val="00823BCD"/>
    <w:rsid w:val="00825142"/>
    <w:rsid w:val="00835BFA"/>
    <w:rsid w:val="00837C5E"/>
    <w:rsid w:val="008423A6"/>
    <w:rsid w:val="00884D51"/>
    <w:rsid w:val="008A5980"/>
    <w:rsid w:val="008A5EC6"/>
    <w:rsid w:val="008B5EAF"/>
    <w:rsid w:val="008B6993"/>
    <w:rsid w:val="008D5F75"/>
    <w:rsid w:val="008E79EF"/>
    <w:rsid w:val="0090541A"/>
    <w:rsid w:val="009102D6"/>
    <w:rsid w:val="00917E8E"/>
    <w:rsid w:val="00923A87"/>
    <w:rsid w:val="009270A2"/>
    <w:rsid w:val="0093764E"/>
    <w:rsid w:val="0096192B"/>
    <w:rsid w:val="00970633"/>
    <w:rsid w:val="00973200"/>
    <w:rsid w:val="00977BDB"/>
    <w:rsid w:val="00985D7D"/>
    <w:rsid w:val="009B0C9F"/>
    <w:rsid w:val="009D1EBF"/>
    <w:rsid w:val="00A0234D"/>
    <w:rsid w:val="00A063CB"/>
    <w:rsid w:val="00A2202C"/>
    <w:rsid w:val="00A4423B"/>
    <w:rsid w:val="00A4717D"/>
    <w:rsid w:val="00A4744A"/>
    <w:rsid w:val="00A51FD9"/>
    <w:rsid w:val="00A668C7"/>
    <w:rsid w:val="00A77423"/>
    <w:rsid w:val="00A875F0"/>
    <w:rsid w:val="00A916A1"/>
    <w:rsid w:val="00A93788"/>
    <w:rsid w:val="00AA1920"/>
    <w:rsid w:val="00B15AE7"/>
    <w:rsid w:val="00B16340"/>
    <w:rsid w:val="00B178C0"/>
    <w:rsid w:val="00B30C5D"/>
    <w:rsid w:val="00B320D8"/>
    <w:rsid w:val="00B3333A"/>
    <w:rsid w:val="00B507B1"/>
    <w:rsid w:val="00B507C6"/>
    <w:rsid w:val="00B607F8"/>
    <w:rsid w:val="00B66611"/>
    <w:rsid w:val="00B66A6F"/>
    <w:rsid w:val="00B67E05"/>
    <w:rsid w:val="00B72627"/>
    <w:rsid w:val="00B765F9"/>
    <w:rsid w:val="00B82017"/>
    <w:rsid w:val="00B8588E"/>
    <w:rsid w:val="00B95332"/>
    <w:rsid w:val="00BB086B"/>
    <w:rsid w:val="00BD2F50"/>
    <w:rsid w:val="00BD44D3"/>
    <w:rsid w:val="00BD692A"/>
    <w:rsid w:val="00BF2849"/>
    <w:rsid w:val="00BF51E7"/>
    <w:rsid w:val="00BF6DEF"/>
    <w:rsid w:val="00C071C3"/>
    <w:rsid w:val="00C131D7"/>
    <w:rsid w:val="00C13E6B"/>
    <w:rsid w:val="00C1472F"/>
    <w:rsid w:val="00C14EFF"/>
    <w:rsid w:val="00C22AFB"/>
    <w:rsid w:val="00C305D4"/>
    <w:rsid w:val="00C4106C"/>
    <w:rsid w:val="00C45128"/>
    <w:rsid w:val="00C4520A"/>
    <w:rsid w:val="00C5293A"/>
    <w:rsid w:val="00C70D02"/>
    <w:rsid w:val="00C7288A"/>
    <w:rsid w:val="00C80A8C"/>
    <w:rsid w:val="00C81F65"/>
    <w:rsid w:val="00C850B6"/>
    <w:rsid w:val="00C91480"/>
    <w:rsid w:val="00C94A9F"/>
    <w:rsid w:val="00CA3CAF"/>
    <w:rsid w:val="00CA4B6A"/>
    <w:rsid w:val="00CB249B"/>
    <w:rsid w:val="00CD1F77"/>
    <w:rsid w:val="00CD3EAA"/>
    <w:rsid w:val="00CF0575"/>
    <w:rsid w:val="00CF1650"/>
    <w:rsid w:val="00CF5F50"/>
    <w:rsid w:val="00D048EA"/>
    <w:rsid w:val="00D04B7E"/>
    <w:rsid w:val="00D05F37"/>
    <w:rsid w:val="00D07633"/>
    <w:rsid w:val="00D127FE"/>
    <w:rsid w:val="00D14F96"/>
    <w:rsid w:val="00D24F93"/>
    <w:rsid w:val="00D24FAA"/>
    <w:rsid w:val="00D34754"/>
    <w:rsid w:val="00D42E81"/>
    <w:rsid w:val="00D43FFB"/>
    <w:rsid w:val="00D44542"/>
    <w:rsid w:val="00D74989"/>
    <w:rsid w:val="00D862C2"/>
    <w:rsid w:val="00D91CA8"/>
    <w:rsid w:val="00D95538"/>
    <w:rsid w:val="00DA2502"/>
    <w:rsid w:val="00DB388E"/>
    <w:rsid w:val="00DD3E38"/>
    <w:rsid w:val="00DD6917"/>
    <w:rsid w:val="00DE5150"/>
    <w:rsid w:val="00E01617"/>
    <w:rsid w:val="00E07614"/>
    <w:rsid w:val="00E52A15"/>
    <w:rsid w:val="00E94DA5"/>
    <w:rsid w:val="00EE26CA"/>
    <w:rsid w:val="00EF28B1"/>
    <w:rsid w:val="00F04FAF"/>
    <w:rsid w:val="00F41CCA"/>
    <w:rsid w:val="00F5197B"/>
    <w:rsid w:val="00F56FC8"/>
    <w:rsid w:val="00F57477"/>
    <w:rsid w:val="00F67660"/>
    <w:rsid w:val="00F85966"/>
    <w:rsid w:val="00F86E76"/>
    <w:rsid w:val="00F9296B"/>
    <w:rsid w:val="00FA7ECA"/>
    <w:rsid w:val="00FB2180"/>
    <w:rsid w:val="00FB399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5:docId w15:val="{83E76CFF-C731-9F40-9487-48630868B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805B43"/>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Default">
    <w:name w:val="Default"/>
    <w:rsid w:val="00F9296B"/>
    <w:pPr>
      <w:autoSpaceDE w:val="0"/>
      <w:autoSpaceDN w:val="0"/>
      <w:adjustRightInd w:val="0"/>
      <w:spacing w:after="0" w:line="240" w:lineRule="auto"/>
    </w:pPr>
    <w:rPr>
      <w:rFonts w:ascii="Calibri" w:hAnsi="Calibri" w:cs="Calibri"/>
      <w:color w:val="000000"/>
      <w:sz w:val="24"/>
      <w:szCs w:val="24"/>
    </w:rPr>
  </w:style>
  <w:style w:type="paragraph" w:styleId="Funotentext">
    <w:name w:val="footnote text"/>
    <w:basedOn w:val="Standard"/>
    <w:link w:val="FunotentextZchn"/>
    <w:uiPriority w:val="99"/>
    <w:unhideWhenUsed/>
    <w:rsid w:val="00F9296B"/>
    <w:pPr>
      <w:spacing w:after="0" w:line="240" w:lineRule="auto"/>
    </w:pPr>
    <w:rPr>
      <w:sz w:val="20"/>
      <w:szCs w:val="20"/>
      <w:lang w:val="en-US"/>
    </w:rPr>
  </w:style>
  <w:style w:type="character" w:customStyle="1" w:styleId="FunotentextZchn">
    <w:name w:val="Fußnotentext Zchn"/>
    <w:basedOn w:val="Absatz-Standardschriftart"/>
    <w:link w:val="Funotentext"/>
    <w:uiPriority w:val="99"/>
    <w:rsid w:val="00F9296B"/>
    <w:rPr>
      <w:sz w:val="20"/>
      <w:szCs w:val="20"/>
      <w:lang w:val="en-US"/>
    </w:rPr>
  </w:style>
  <w:style w:type="character" w:styleId="Funotenzeichen">
    <w:name w:val="footnote reference"/>
    <w:basedOn w:val="Absatz-Standardschriftart"/>
    <w:uiPriority w:val="99"/>
    <w:semiHidden/>
    <w:unhideWhenUsed/>
    <w:rsid w:val="00F9296B"/>
    <w:rPr>
      <w:vertAlign w:val="superscript"/>
    </w:rPr>
  </w:style>
  <w:style w:type="character" w:styleId="Hyperlink">
    <w:name w:val="Hyperlink"/>
    <w:basedOn w:val="Absatz-Standardschriftart"/>
    <w:uiPriority w:val="99"/>
    <w:unhideWhenUsed/>
    <w:rsid w:val="00F9296B"/>
    <w:rPr>
      <w:color w:val="0000FF" w:themeColor="hyperlink"/>
      <w:u w:val="single"/>
    </w:rPr>
  </w:style>
  <w:style w:type="character" w:styleId="BesuchterLink">
    <w:name w:val="FollowedHyperlink"/>
    <w:basedOn w:val="Absatz-Standardschriftart"/>
    <w:uiPriority w:val="99"/>
    <w:semiHidden/>
    <w:unhideWhenUsed/>
    <w:rsid w:val="0096192B"/>
    <w:rPr>
      <w:color w:val="800080" w:themeColor="followedHyperlink"/>
      <w:u w:val="single"/>
    </w:rPr>
  </w:style>
  <w:style w:type="table" w:styleId="Tabellenraster">
    <w:name w:val="Table Grid"/>
    <w:basedOn w:val="NormaleTabelle"/>
    <w:uiPriority w:val="59"/>
    <w:rsid w:val="00A937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uiPriority w:val="99"/>
    <w:semiHidden/>
    <w:unhideWhenUsed/>
    <w:rsid w:val="00C131D7"/>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semiHidden/>
    <w:rsid w:val="00C131D7"/>
  </w:style>
  <w:style w:type="paragraph" w:styleId="Fuzeile">
    <w:name w:val="footer"/>
    <w:basedOn w:val="Standard"/>
    <w:link w:val="FuzeileZchn"/>
    <w:uiPriority w:val="99"/>
    <w:semiHidden/>
    <w:unhideWhenUsed/>
    <w:rsid w:val="00C131D7"/>
    <w:pPr>
      <w:tabs>
        <w:tab w:val="center" w:pos="4536"/>
        <w:tab w:val="right" w:pos="9072"/>
      </w:tabs>
      <w:spacing w:after="0" w:line="240" w:lineRule="auto"/>
    </w:pPr>
  </w:style>
  <w:style w:type="character" w:customStyle="1" w:styleId="FuzeileZchn">
    <w:name w:val="Fußzeile Zchn"/>
    <w:basedOn w:val="Absatz-Standardschriftart"/>
    <w:link w:val="Fuzeile"/>
    <w:uiPriority w:val="99"/>
    <w:semiHidden/>
    <w:rsid w:val="00C131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807290">
      <w:bodyDiv w:val="1"/>
      <w:marLeft w:val="0"/>
      <w:marRight w:val="0"/>
      <w:marTop w:val="0"/>
      <w:marBottom w:val="0"/>
      <w:divBdr>
        <w:top w:val="none" w:sz="0" w:space="0" w:color="auto"/>
        <w:left w:val="none" w:sz="0" w:space="0" w:color="auto"/>
        <w:bottom w:val="none" w:sz="0" w:space="0" w:color="auto"/>
        <w:right w:val="none" w:sz="0" w:space="0" w:color="auto"/>
      </w:divBdr>
    </w:div>
    <w:div w:id="134565579">
      <w:bodyDiv w:val="1"/>
      <w:marLeft w:val="0"/>
      <w:marRight w:val="0"/>
      <w:marTop w:val="0"/>
      <w:marBottom w:val="0"/>
      <w:divBdr>
        <w:top w:val="none" w:sz="0" w:space="0" w:color="auto"/>
        <w:left w:val="none" w:sz="0" w:space="0" w:color="auto"/>
        <w:bottom w:val="none" w:sz="0" w:space="0" w:color="auto"/>
        <w:right w:val="none" w:sz="0" w:space="0" w:color="auto"/>
      </w:divBdr>
      <w:divsChild>
        <w:div w:id="1116292194">
          <w:marLeft w:val="60"/>
          <w:marRight w:val="0"/>
          <w:marTop w:val="0"/>
          <w:marBottom w:val="0"/>
          <w:divBdr>
            <w:top w:val="none" w:sz="0" w:space="0" w:color="auto"/>
            <w:left w:val="none" w:sz="0" w:space="0" w:color="auto"/>
            <w:bottom w:val="none" w:sz="0" w:space="0" w:color="auto"/>
            <w:right w:val="none" w:sz="0" w:space="0" w:color="auto"/>
          </w:divBdr>
          <w:divsChild>
            <w:div w:id="1541816873">
              <w:marLeft w:val="0"/>
              <w:marRight w:val="0"/>
              <w:marTop w:val="0"/>
              <w:marBottom w:val="0"/>
              <w:divBdr>
                <w:top w:val="none" w:sz="0" w:space="0" w:color="auto"/>
                <w:left w:val="none" w:sz="0" w:space="0" w:color="auto"/>
                <w:bottom w:val="none" w:sz="0" w:space="0" w:color="auto"/>
                <w:right w:val="none" w:sz="0" w:space="0" w:color="auto"/>
              </w:divBdr>
              <w:divsChild>
                <w:div w:id="821585769">
                  <w:marLeft w:val="0"/>
                  <w:marRight w:val="0"/>
                  <w:marTop w:val="0"/>
                  <w:marBottom w:val="120"/>
                  <w:divBdr>
                    <w:top w:val="single" w:sz="6" w:space="0" w:color="F5F5F5"/>
                    <w:left w:val="single" w:sz="6" w:space="0" w:color="F5F5F5"/>
                    <w:bottom w:val="single" w:sz="6" w:space="0" w:color="F5F5F5"/>
                    <w:right w:val="single" w:sz="6" w:space="0" w:color="F5F5F5"/>
                  </w:divBdr>
                  <w:divsChild>
                    <w:div w:id="474641894">
                      <w:marLeft w:val="0"/>
                      <w:marRight w:val="0"/>
                      <w:marTop w:val="0"/>
                      <w:marBottom w:val="0"/>
                      <w:divBdr>
                        <w:top w:val="none" w:sz="0" w:space="0" w:color="auto"/>
                        <w:left w:val="none" w:sz="0" w:space="0" w:color="auto"/>
                        <w:bottom w:val="none" w:sz="0" w:space="0" w:color="auto"/>
                        <w:right w:val="none" w:sz="0" w:space="0" w:color="auto"/>
                      </w:divBdr>
                      <w:divsChild>
                        <w:div w:id="734427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6986161">
      <w:bodyDiv w:val="1"/>
      <w:marLeft w:val="0"/>
      <w:marRight w:val="0"/>
      <w:marTop w:val="0"/>
      <w:marBottom w:val="0"/>
      <w:divBdr>
        <w:top w:val="none" w:sz="0" w:space="0" w:color="auto"/>
        <w:left w:val="none" w:sz="0" w:space="0" w:color="auto"/>
        <w:bottom w:val="none" w:sz="0" w:space="0" w:color="auto"/>
        <w:right w:val="none" w:sz="0" w:space="0" w:color="auto"/>
      </w:divBdr>
    </w:div>
    <w:div w:id="955478140">
      <w:bodyDiv w:val="1"/>
      <w:marLeft w:val="0"/>
      <w:marRight w:val="0"/>
      <w:marTop w:val="0"/>
      <w:marBottom w:val="0"/>
      <w:divBdr>
        <w:top w:val="none" w:sz="0" w:space="0" w:color="auto"/>
        <w:left w:val="none" w:sz="0" w:space="0" w:color="auto"/>
        <w:bottom w:val="none" w:sz="0" w:space="0" w:color="auto"/>
        <w:right w:val="none" w:sz="0" w:space="0" w:color="auto"/>
      </w:divBdr>
    </w:div>
    <w:div w:id="1007437416">
      <w:bodyDiv w:val="1"/>
      <w:marLeft w:val="0"/>
      <w:marRight w:val="0"/>
      <w:marTop w:val="0"/>
      <w:marBottom w:val="0"/>
      <w:divBdr>
        <w:top w:val="none" w:sz="0" w:space="0" w:color="auto"/>
        <w:left w:val="none" w:sz="0" w:space="0" w:color="auto"/>
        <w:bottom w:val="none" w:sz="0" w:space="0" w:color="auto"/>
        <w:right w:val="none" w:sz="0" w:space="0" w:color="auto"/>
      </w:divBdr>
      <w:divsChild>
        <w:div w:id="416292504">
          <w:marLeft w:val="0"/>
          <w:marRight w:val="0"/>
          <w:marTop w:val="0"/>
          <w:marBottom w:val="0"/>
          <w:divBdr>
            <w:top w:val="none" w:sz="0" w:space="0" w:color="auto"/>
            <w:left w:val="none" w:sz="0" w:space="0" w:color="auto"/>
            <w:bottom w:val="none" w:sz="0" w:space="0" w:color="auto"/>
            <w:right w:val="none" w:sz="0" w:space="0" w:color="auto"/>
          </w:divBdr>
        </w:div>
      </w:divsChild>
    </w:div>
    <w:div w:id="1204366885">
      <w:bodyDiv w:val="1"/>
      <w:marLeft w:val="0"/>
      <w:marRight w:val="0"/>
      <w:marTop w:val="0"/>
      <w:marBottom w:val="0"/>
      <w:divBdr>
        <w:top w:val="none" w:sz="0" w:space="0" w:color="auto"/>
        <w:left w:val="none" w:sz="0" w:space="0" w:color="auto"/>
        <w:bottom w:val="none" w:sz="0" w:space="0" w:color="auto"/>
        <w:right w:val="none" w:sz="0" w:space="0" w:color="auto"/>
      </w:divBdr>
    </w:div>
    <w:div w:id="1517228606">
      <w:bodyDiv w:val="1"/>
      <w:marLeft w:val="0"/>
      <w:marRight w:val="0"/>
      <w:marTop w:val="0"/>
      <w:marBottom w:val="0"/>
      <w:divBdr>
        <w:top w:val="none" w:sz="0" w:space="0" w:color="auto"/>
        <w:left w:val="none" w:sz="0" w:space="0" w:color="auto"/>
        <w:bottom w:val="none" w:sz="0" w:space="0" w:color="auto"/>
        <w:right w:val="none" w:sz="0" w:space="0" w:color="auto"/>
      </w:divBdr>
    </w:div>
    <w:div w:id="1881551817">
      <w:bodyDiv w:val="1"/>
      <w:marLeft w:val="0"/>
      <w:marRight w:val="0"/>
      <w:marTop w:val="0"/>
      <w:marBottom w:val="0"/>
      <w:divBdr>
        <w:top w:val="none" w:sz="0" w:space="0" w:color="auto"/>
        <w:left w:val="none" w:sz="0" w:space="0" w:color="auto"/>
        <w:bottom w:val="none" w:sz="0" w:space="0" w:color="auto"/>
        <w:right w:val="none" w:sz="0" w:space="0" w:color="auto"/>
      </w:divBdr>
    </w:div>
    <w:div w:id="1957325493">
      <w:bodyDiv w:val="1"/>
      <w:marLeft w:val="0"/>
      <w:marRight w:val="0"/>
      <w:marTop w:val="0"/>
      <w:marBottom w:val="0"/>
      <w:divBdr>
        <w:top w:val="none" w:sz="0" w:space="0" w:color="auto"/>
        <w:left w:val="none" w:sz="0" w:space="0" w:color="auto"/>
        <w:bottom w:val="none" w:sz="0" w:space="0" w:color="auto"/>
        <w:right w:val="none" w:sz="0" w:space="0" w:color="auto"/>
      </w:divBdr>
    </w:div>
    <w:div w:id="1985163505">
      <w:bodyDiv w:val="1"/>
      <w:marLeft w:val="0"/>
      <w:marRight w:val="0"/>
      <w:marTop w:val="0"/>
      <w:marBottom w:val="0"/>
      <w:divBdr>
        <w:top w:val="none" w:sz="0" w:space="0" w:color="auto"/>
        <w:left w:val="none" w:sz="0" w:space="0" w:color="auto"/>
        <w:bottom w:val="none" w:sz="0" w:space="0" w:color="auto"/>
        <w:right w:val="none" w:sz="0" w:space="0" w:color="auto"/>
      </w:divBdr>
    </w:div>
    <w:div w:id="2118717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bmfsfj.de/blob/94206/1d3b0c4c545bfb04e28c1378141db65a/lebenssituation-und-belastungen-von-frauen-mit-behinderungen-langfassung-ergebnisse-der-quantitativen-befragung-data.pdf" TargetMode="External"/><Relationship Id="rId3" Type="http://schemas.openxmlformats.org/officeDocument/2006/relationships/hyperlink" Target="http://www.institut-fuer-menschenrechte.de/fileadmin/user_upload/PDF-Dateien/UN-Dokumente/CRPD_Abschliessende_Bemerkungen_ueber_den_ersten_Staatenbericht_Deutschlands.pdf" TargetMode="External"/><Relationship Id="rId7" Type="http://schemas.openxmlformats.org/officeDocument/2006/relationships/hyperlink" Target="http://www.netzwerk-artikel-3.de/dokum/haefner%20vortrag%2015-1-s.pdf" TargetMode="External"/><Relationship Id="rId12" Type="http://schemas.openxmlformats.org/officeDocument/2006/relationships/hyperlink" Target="http://www.landesrecht.sachsen-anhalt.de/jportal/?quelle=jlink&amp;query=BehGleichG+ST&amp;psml=bssahprod.psml&amp;max=true&amp;aiz=true" TargetMode="External"/><Relationship Id="rId2" Type="http://schemas.openxmlformats.org/officeDocument/2006/relationships/hyperlink" Target="http://tbinternet.ohchr.org/_layouts/treatybodyexternal/Download.aspx?symbolno=CRPD%2fC%2fDEU%2fCO%2f1%2fAdd.1&amp;Lang=en" TargetMode="External"/><Relationship Id="rId1" Type="http://schemas.openxmlformats.org/officeDocument/2006/relationships/hyperlink" Target="https://www.gemeinsam-einfach-machen.de/GEM/DE/AS/UN_BRK/Staatenpruefung/staatenpruefung_node.html" TargetMode="External"/><Relationship Id="rId6" Type="http://schemas.openxmlformats.org/officeDocument/2006/relationships/hyperlink" Target="https://ms.sachsen-anhalt.de/fileadmin/Bibliothek/Politik_und_Verwaltung/MS/MS/3_Menschen_mit_Behinderungen_2015/Landesaktionsplan.pdf" TargetMode="External"/><Relationship Id="rId11" Type="http://schemas.openxmlformats.org/officeDocument/2006/relationships/hyperlink" Target="http://www.landesrecht.sachsen-anhalt.de/jportal/portal/t/26ju/page/bssahprod.psml?pid=Dokumentanzeige&amp;showdoccase=1&amp;js_peid=Trefferliste&amp;fromdoctodoc=yes&amp;doc.id=jlr-WohnteilhGSTrahmen&amp;doc.part=X&amp;doc.price=0.0&amp;doc.hl=0%23focuspoint" TargetMode="External"/><Relationship Id="rId5" Type="http://schemas.openxmlformats.org/officeDocument/2006/relationships/hyperlink" Target="https://www.gemeinsam-einfach-machen.de/SharedDocs/Downloads/DE/AS/UN_BRK/Ziffer_36_Beantwortung_Laender.pdf?__blob=publicationFile&amp;v=1" TargetMode="External"/><Relationship Id="rId10" Type="http://schemas.openxmlformats.org/officeDocument/2006/relationships/hyperlink" Target="https://www.mdr.de/nachrichten/politik/regional/foerderschulen-sachsen-anhalt-100.html" TargetMode="External"/><Relationship Id="rId4" Type="http://schemas.openxmlformats.org/officeDocument/2006/relationships/hyperlink" Target="http://tbinternet.ohchr.org/_layouts/treatybodyexternal/Download.aspx?symbolno=CRPD%2fC%2fDEU%2fCO%2f1&amp;Lang=en" TargetMode="External"/><Relationship Id="rId9" Type="http://schemas.openxmlformats.org/officeDocument/2006/relationships/hyperlink" Target="https://www.mdr.de/thueringen/inklusion-befragung-lehrer-mitteldeutschland-100.html" TargetMode="External"/></Relationships>
</file>

<file path=word/theme/theme1.xml><?xml version="1.0" encoding="utf-8"?>
<a:theme xmlns:a="http://schemas.openxmlformats.org/drawingml/2006/main" name="Larissa-Design">
  <a:themeElements>
    <a:clrScheme name="Larissa">
      <a:dk1>
        <a:sysClr val="windowText" lastClr="FFFF00"/>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3277FB-C684-44AD-803E-389C46F46175}">
  <ds:schemaRefs>
    <ds:schemaRef ds:uri="http://schemas.openxmlformats.org/officeDocument/2006/bibliography"/>
  </ds:schemaRefs>
</ds:datastoreItem>
</file>

<file path=customXml/itemProps2.xml><?xml version="1.0" encoding="utf-8"?>
<ds:datastoreItem xmlns:ds="http://schemas.openxmlformats.org/officeDocument/2006/customXml" ds:itemID="{2E3AFB3C-6779-4E8C-949D-3F92FF806024}"/>
</file>

<file path=customXml/itemProps3.xml><?xml version="1.0" encoding="utf-8"?>
<ds:datastoreItem xmlns:ds="http://schemas.openxmlformats.org/officeDocument/2006/customXml" ds:itemID="{72BE60E8-56DD-4140-97DF-384EEEEFDD3E}"/>
</file>

<file path=customXml/itemProps4.xml><?xml version="1.0" encoding="utf-8"?>
<ds:datastoreItem xmlns:ds="http://schemas.openxmlformats.org/officeDocument/2006/customXml" ds:itemID="{5B3B0BB9-71F6-469F-B816-A5FE46CCFAC9}"/>
</file>

<file path=docProps/app.xml><?xml version="1.0" encoding="utf-8"?>
<Properties xmlns="http://schemas.openxmlformats.org/officeDocument/2006/extended-properties" xmlns:vt="http://schemas.openxmlformats.org/officeDocument/2006/docPropsVTypes">
  <Template>Normal.dotm</Template>
  <TotalTime>0</TotalTime>
  <Pages>9</Pages>
  <Words>3812</Words>
  <Characters>24021</Characters>
  <Application>Microsoft Office Word</Application>
  <DocSecurity>0</DocSecurity>
  <Lines>200</Lines>
  <Paragraphs>55</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27778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Marion</dc:creator>
  <cp:keywords/>
  <dc:description/>
  <cp:lastModifiedBy>Heike Ponitka</cp:lastModifiedBy>
  <cp:revision>2</cp:revision>
  <cp:lastPrinted>2018-02-24T15:00:00Z</cp:lastPrinted>
  <dcterms:created xsi:type="dcterms:W3CDTF">2020-04-28T13:54:00Z</dcterms:created>
  <dcterms:modified xsi:type="dcterms:W3CDTF">2020-04-28T13:54:00Z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