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B6F88" w14:textId="77777777" w:rsidR="00144A50" w:rsidRDefault="00144A50" w:rsidP="00396767">
      <w:pPr>
        <w:jc w:val="center"/>
        <w:rPr>
          <w:b/>
          <w:bCs/>
        </w:rPr>
      </w:pPr>
    </w:p>
    <w:p w14:paraId="3F42B48E" w14:textId="77777777" w:rsidR="00144A50" w:rsidRDefault="00144A50" w:rsidP="00396767">
      <w:pPr>
        <w:jc w:val="center"/>
        <w:rPr>
          <w:b/>
          <w:bCs/>
        </w:rPr>
      </w:pPr>
    </w:p>
    <w:p w14:paraId="3C2E2978" w14:textId="77777777" w:rsidR="00144A50" w:rsidRDefault="00144A50" w:rsidP="00396767">
      <w:pPr>
        <w:jc w:val="center"/>
        <w:rPr>
          <w:b/>
          <w:bCs/>
        </w:rPr>
      </w:pPr>
    </w:p>
    <w:p w14:paraId="760A33A1" w14:textId="77777777" w:rsidR="00144A50" w:rsidRDefault="00144A50" w:rsidP="00396767">
      <w:pPr>
        <w:jc w:val="center"/>
        <w:rPr>
          <w:b/>
          <w:bCs/>
        </w:rPr>
      </w:pPr>
    </w:p>
    <w:p w14:paraId="3B8614A3" w14:textId="77777777" w:rsidR="00144A50" w:rsidRDefault="00144A50" w:rsidP="00396767">
      <w:pPr>
        <w:jc w:val="center"/>
        <w:rPr>
          <w:b/>
          <w:bCs/>
        </w:rPr>
      </w:pPr>
    </w:p>
    <w:p w14:paraId="23E8A3D6" w14:textId="77777777" w:rsidR="00144A50" w:rsidRDefault="00144A50" w:rsidP="00396767">
      <w:pPr>
        <w:jc w:val="center"/>
        <w:rPr>
          <w:b/>
          <w:bCs/>
        </w:rPr>
      </w:pPr>
    </w:p>
    <w:p w14:paraId="33DCC53C" w14:textId="77777777" w:rsidR="00144A50" w:rsidRDefault="00144A50" w:rsidP="00396767">
      <w:pPr>
        <w:jc w:val="center"/>
        <w:rPr>
          <w:b/>
          <w:bCs/>
        </w:rPr>
      </w:pPr>
    </w:p>
    <w:p w14:paraId="5DE627FE" w14:textId="77777777" w:rsidR="00144A50" w:rsidRDefault="00144A50" w:rsidP="00396767">
      <w:pPr>
        <w:jc w:val="center"/>
        <w:rPr>
          <w:b/>
          <w:bCs/>
        </w:rPr>
      </w:pPr>
    </w:p>
    <w:p w14:paraId="4B9A6AE0" w14:textId="2FCF1921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Committee on the Elimination of Discrimination against Women (CEDAW)</w:t>
      </w:r>
    </w:p>
    <w:p w14:paraId="2B5EF07B" w14:textId="77777777" w:rsidR="00144A50" w:rsidRDefault="00144A50" w:rsidP="00396767">
      <w:pPr>
        <w:jc w:val="center"/>
        <w:rPr>
          <w:b/>
          <w:bCs/>
        </w:rPr>
      </w:pPr>
    </w:p>
    <w:p w14:paraId="4DF14979" w14:textId="1F25FB6F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89</w:t>
      </w:r>
      <w:r w:rsidRPr="00144A50">
        <w:rPr>
          <w:rFonts w:hint="eastAsia"/>
          <w:b/>
          <w:bCs/>
          <w:vertAlign w:val="superscript"/>
        </w:rPr>
        <w:t>th</w:t>
      </w:r>
      <w:r>
        <w:rPr>
          <w:rFonts w:hint="eastAsia"/>
          <w:b/>
          <w:bCs/>
        </w:rPr>
        <w:t xml:space="preserve">　Session (7-25 October 2024)</w:t>
      </w:r>
    </w:p>
    <w:p w14:paraId="136FFFB3" w14:textId="77777777" w:rsidR="00144A50" w:rsidRDefault="00144A50" w:rsidP="00396767">
      <w:pPr>
        <w:jc w:val="center"/>
        <w:rPr>
          <w:b/>
          <w:bCs/>
        </w:rPr>
      </w:pPr>
    </w:p>
    <w:p w14:paraId="0B2A392D" w14:textId="001CDC96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Japan</w:t>
      </w:r>
    </w:p>
    <w:p w14:paraId="39EFA2EE" w14:textId="77777777" w:rsidR="00144A50" w:rsidRDefault="00144A50" w:rsidP="00396767">
      <w:pPr>
        <w:jc w:val="center"/>
        <w:rPr>
          <w:b/>
          <w:bCs/>
        </w:rPr>
      </w:pPr>
    </w:p>
    <w:p w14:paraId="7452CA2D" w14:textId="74238429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August 2024</w:t>
      </w:r>
    </w:p>
    <w:p w14:paraId="6A963E5D" w14:textId="77777777" w:rsidR="00144A50" w:rsidRDefault="00144A50" w:rsidP="00396767">
      <w:pPr>
        <w:jc w:val="center"/>
        <w:rPr>
          <w:b/>
          <w:bCs/>
        </w:rPr>
      </w:pPr>
    </w:p>
    <w:p w14:paraId="4E7D7BC0" w14:textId="77777777" w:rsidR="00144A50" w:rsidRDefault="00144A50" w:rsidP="00396767">
      <w:pPr>
        <w:jc w:val="center"/>
        <w:rPr>
          <w:b/>
          <w:bCs/>
        </w:rPr>
      </w:pPr>
    </w:p>
    <w:p w14:paraId="2F7BB0AD" w14:textId="77777777" w:rsidR="00144A50" w:rsidRDefault="00144A50" w:rsidP="00396767">
      <w:pPr>
        <w:jc w:val="center"/>
        <w:rPr>
          <w:b/>
          <w:bCs/>
        </w:rPr>
      </w:pPr>
    </w:p>
    <w:p w14:paraId="2146FFC7" w14:textId="77777777" w:rsidR="00144A50" w:rsidRDefault="00144A50" w:rsidP="00396767">
      <w:pPr>
        <w:jc w:val="center"/>
        <w:rPr>
          <w:b/>
          <w:bCs/>
        </w:rPr>
      </w:pPr>
    </w:p>
    <w:p w14:paraId="17C023B2" w14:textId="77777777" w:rsidR="00144A50" w:rsidRDefault="00144A50" w:rsidP="00396767">
      <w:pPr>
        <w:jc w:val="center"/>
        <w:rPr>
          <w:b/>
          <w:bCs/>
        </w:rPr>
      </w:pPr>
    </w:p>
    <w:p w14:paraId="6DF0AAA2" w14:textId="77777777" w:rsidR="00144A50" w:rsidRDefault="00144A50" w:rsidP="00396767">
      <w:pPr>
        <w:jc w:val="center"/>
        <w:rPr>
          <w:b/>
          <w:bCs/>
        </w:rPr>
      </w:pPr>
    </w:p>
    <w:p w14:paraId="2D695F5D" w14:textId="77777777" w:rsidR="00144A50" w:rsidRDefault="00144A50" w:rsidP="00396767">
      <w:pPr>
        <w:jc w:val="center"/>
        <w:rPr>
          <w:b/>
          <w:bCs/>
        </w:rPr>
      </w:pPr>
    </w:p>
    <w:p w14:paraId="406C551E" w14:textId="77777777" w:rsidR="00144A50" w:rsidRDefault="00144A50" w:rsidP="00396767">
      <w:pPr>
        <w:jc w:val="center"/>
        <w:rPr>
          <w:b/>
          <w:bCs/>
        </w:rPr>
      </w:pPr>
    </w:p>
    <w:p w14:paraId="7EA375D6" w14:textId="77777777" w:rsidR="00144A50" w:rsidRDefault="00144A50" w:rsidP="00396767">
      <w:pPr>
        <w:jc w:val="center"/>
        <w:rPr>
          <w:rFonts w:hint="eastAsia"/>
          <w:b/>
          <w:bCs/>
        </w:rPr>
      </w:pPr>
    </w:p>
    <w:p w14:paraId="56110A74" w14:textId="7E98336D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Association to Preserve Family Bond (APFB)</w:t>
      </w:r>
    </w:p>
    <w:p w14:paraId="1EEEDDC7" w14:textId="77777777" w:rsidR="00144A50" w:rsidRDefault="00144A50" w:rsidP="00396767">
      <w:pPr>
        <w:jc w:val="center"/>
        <w:rPr>
          <w:b/>
          <w:bCs/>
        </w:rPr>
      </w:pPr>
    </w:p>
    <w:p w14:paraId="50EF37A4" w14:textId="6BFFA2D5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 xml:space="preserve">Contact：Hiromi Sakai, </w:t>
      </w:r>
      <w:hyperlink r:id="rId5" w:history="1">
        <w:r w:rsidRPr="001B68E0">
          <w:rPr>
            <w:rStyle w:val="aa"/>
            <w:b/>
            <w:bCs/>
          </w:rPr>
          <w:t>hedwards@ab.auone-net.jp</w:t>
        </w:r>
      </w:hyperlink>
    </w:p>
    <w:p w14:paraId="0A41DF2E" w14:textId="77777777" w:rsidR="00144A50" w:rsidRDefault="00144A50" w:rsidP="00396767">
      <w:pPr>
        <w:jc w:val="center"/>
        <w:rPr>
          <w:b/>
          <w:bCs/>
        </w:rPr>
      </w:pPr>
    </w:p>
    <w:p w14:paraId="43D5D0A5" w14:textId="77777777" w:rsidR="00144A50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 xml:space="preserve">About us: We are a non-government organization.  Family unity is breaking down quickly these days.  Our </w:t>
      </w:r>
      <w:r>
        <w:rPr>
          <w:b/>
          <w:bCs/>
        </w:rPr>
        <w:t>organization</w:t>
      </w:r>
      <w:r>
        <w:rPr>
          <w:rFonts w:hint="eastAsia"/>
          <w:b/>
          <w:bCs/>
        </w:rPr>
        <w:t>`s purpose is to try to preserve the family as the basic unit in society and promote the family bond so that the communities and the nation</w:t>
      </w:r>
    </w:p>
    <w:p w14:paraId="0CDD9CF6" w14:textId="23B819EC" w:rsidR="00144A50" w:rsidRDefault="00144A50" w:rsidP="00144A50">
      <w:pPr>
        <w:ind w:leftChars="50" w:left="105" w:firstLineChars="200" w:firstLine="420"/>
        <w:rPr>
          <w:b/>
          <w:bCs/>
        </w:rPr>
      </w:pPr>
      <w:r>
        <w:rPr>
          <w:rFonts w:hint="eastAsia"/>
          <w:b/>
          <w:bCs/>
        </w:rPr>
        <w:t xml:space="preserve"> prosper.</w:t>
      </w:r>
    </w:p>
    <w:p w14:paraId="02B2C981" w14:textId="77777777" w:rsidR="00144A50" w:rsidRPr="00144A50" w:rsidRDefault="00144A50" w:rsidP="00396767">
      <w:pPr>
        <w:jc w:val="center"/>
        <w:rPr>
          <w:rFonts w:hint="eastAsia"/>
          <w:b/>
          <w:bCs/>
        </w:rPr>
      </w:pPr>
    </w:p>
    <w:p w14:paraId="52169FDB" w14:textId="77777777" w:rsidR="00144A50" w:rsidRDefault="00144A50" w:rsidP="00396767">
      <w:pPr>
        <w:jc w:val="center"/>
        <w:rPr>
          <w:b/>
          <w:bCs/>
        </w:rPr>
      </w:pPr>
    </w:p>
    <w:p w14:paraId="0E2EE335" w14:textId="77777777" w:rsidR="00144A50" w:rsidRDefault="00144A50" w:rsidP="00396767">
      <w:pPr>
        <w:jc w:val="center"/>
        <w:rPr>
          <w:b/>
          <w:bCs/>
        </w:rPr>
      </w:pPr>
    </w:p>
    <w:p w14:paraId="206A5AF8" w14:textId="77777777" w:rsidR="00144A50" w:rsidRDefault="00144A50" w:rsidP="00396767">
      <w:pPr>
        <w:jc w:val="center"/>
        <w:rPr>
          <w:b/>
          <w:bCs/>
        </w:rPr>
      </w:pPr>
    </w:p>
    <w:p w14:paraId="02D81081" w14:textId="77777777" w:rsidR="00144A50" w:rsidRDefault="00144A50" w:rsidP="00396767">
      <w:pPr>
        <w:jc w:val="center"/>
        <w:rPr>
          <w:b/>
          <w:bCs/>
        </w:rPr>
      </w:pPr>
    </w:p>
    <w:p w14:paraId="68837AB5" w14:textId="77777777" w:rsidR="00144A50" w:rsidRDefault="00144A50" w:rsidP="00396767">
      <w:pPr>
        <w:jc w:val="center"/>
        <w:rPr>
          <w:b/>
          <w:bCs/>
        </w:rPr>
      </w:pPr>
    </w:p>
    <w:p w14:paraId="2C192718" w14:textId="7F4D3824" w:rsidR="00E86C62" w:rsidRPr="00396767" w:rsidRDefault="00144A50" w:rsidP="00396767">
      <w:pPr>
        <w:jc w:val="center"/>
        <w:rPr>
          <w:b/>
          <w:bCs/>
        </w:rPr>
      </w:pPr>
      <w:r>
        <w:rPr>
          <w:rFonts w:hint="eastAsia"/>
          <w:b/>
          <w:bCs/>
        </w:rPr>
        <w:t>Objecting to</w:t>
      </w:r>
      <w:r w:rsidR="00B64DC3" w:rsidRPr="00396767">
        <w:rPr>
          <w:rFonts w:hint="eastAsia"/>
          <w:b/>
          <w:bCs/>
        </w:rPr>
        <w:t xml:space="preserve"> the introduction of the dual-surname system in Japan</w:t>
      </w:r>
    </w:p>
    <w:p w14:paraId="74AEED3D" w14:textId="77777777" w:rsidR="00B64DC3" w:rsidRDefault="00B64DC3"/>
    <w:p w14:paraId="442FB87B" w14:textId="77777777" w:rsidR="005C14DB" w:rsidRDefault="00B64DC3" w:rsidP="00B64DC3">
      <w:r>
        <w:rPr>
          <w:rFonts w:hint="eastAsia"/>
        </w:rPr>
        <w:t>Concluding observations of the CEDAW to the government of Japan repeatedly pointed out</w:t>
      </w:r>
    </w:p>
    <w:p w14:paraId="25B44F68" w14:textId="1A7F4936" w:rsidR="005C14DB" w:rsidRDefault="00B64DC3" w:rsidP="00B64DC3">
      <w:r>
        <w:rPr>
          <w:rFonts w:hint="eastAsia"/>
        </w:rPr>
        <w:t>the need to change Japanese law, which does not recognize married couples who have</w:t>
      </w:r>
    </w:p>
    <w:p w14:paraId="5403A006" w14:textId="20284E2F" w:rsidR="005C14DB" w:rsidRDefault="00B64DC3" w:rsidP="00B64DC3">
      <w:r>
        <w:rPr>
          <w:rFonts w:hint="eastAsia"/>
        </w:rPr>
        <w:t xml:space="preserve">different surnames as lawful husband and wife.  </w:t>
      </w:r>
      <w:r w:rsidR="004C29AC">
        <w:rPr>
          <w:rFonts w:hint="eastAsia"/>
        </w:rPr>
        <w:t>Due to</w:t>
      </w:r>
      <w:r>
        <w:rPr>
          <w:rFonts w:hint="eastAsia"/>
        </w:rPr>
        <w:t xml:space="preserve"> a couple of reasons stated below, we</w:t>
      </w:r>
    </w:p>
    <w:p w14:paraId="69EA9151" w14:textId="454C2DB0" w:rsidR="00B64DC3" w:rsidRDefault="00B64DC3" w:rsidP="00B64DC3">
      <w:r>
        <w:rPr>
          <w:rFonts w:hint="eastAsia"/>
        </w:rPr>
        <w:t xml:space="preserve">insist that </w:t>
      </w:r>
      <w:r>
        <w:t>having</w:t>
      </w:r>
      <w:r>
        <w:rPr>
          <w:rFonts w:hint="eastAsia"/>
        </w:rPr>
        <w:t xml:space="preserve"> one family name between </w:t>
      </w:r>
      <w:r>
        <w:t>husband</w:t>
      </w:r>
      <w:r>
        <w:rPr>
          <w:rFonts w:hint="eastAsia"/>
        </w:rPr>
        <w:t xml:space="preserve"> and wife is necessary for family unity.</w:t>
      </w:r>
    </w:p>
    <w:p w14:paraId="0C68A1F6" w14:textId="77777777" w:rsidR="00B64DC3" w:rsidRPr="00A91674" w:rsidRDefault="00B64DC3" w:rsidP="00B64DC3"/>
    <w:p w14:paraId="7DDB2D9B" w14:textId="77777777" w:rsidR="005C14DB" w:rsidRDefault="00B64DC3" w:rsidP="00B64DC3">
      <w:r>
        <w:rPr>
          <w:rFonts w:hint="eastAsia"/>
        </w:rPr>
        <w:t>The family is the small</w:t>
      </w:r>
      <w:r w:rsidR="004052E2">
        <w:rPr>
          <w:rFonts w:hint="eastAsia"/>
        </w:rPr>
        <w:t>est</w:t>
      </w:r>
      <w:r>
        <w:rPr>
          <w:rFonts w:hint="eastAsia"/>
        </w:rPr>
        <w:t xml:space="preserve"> unit in </w:t>
      </w:r>
      <w:r w:rsidR="004052E2">
        <w:rPr>
          <w:rFonts w:hint="eastAsia"/>
        </w:rPr>
        <w:t>a</w:t>
      </w:r>
      <w:r>
        <w:rPr>
          <w:rFonts w:hint="eastAsia"/>
        </w:rPr>
        <w:t xml:space="preserve"> community and the nation, and thus keeping the family</w:t>
      </w:r>
    </w:p>
    <w:p w14:paraId="0ADBE9DC" w14:textId="16819B82" w:rsidR="005C14DB" w:rsidRDefault="00B64DC3" w:rsidP="00B64DC3">
      <w:r>
        <w:rPr>
          <w:rFonts w:hint="eastAsia"/>
        </w:rPr>
        <w:t xml:space="preserve">unity intact is very important for the prosperity </w:t>
      </w:r>
      <w:r w:rsidR="00396767">
        <w:rPr>
          <w:rFonts w:hint="eastAsia"/>
        </w:rPr>
        <w:t xml:space="preserve">of the community </w:t>
      </w:r>
      <w:r>
        <w:rPr>
          <w:rFonts w:hint="eastAsia"/>
        </w:rPr>
        <w:t>and the nation.</w:t>
      </w:r>
      <w:r w:rsidR="00396767">
        <w:rPr>
          <w:rFonts w:hint="eastAsia"/>
        </w:rPr>
        <w:t xml:space="preserve"> By having</w:t>
      </w:r>
    </w:p>
    <w:p w14:paraId="7B1D46B7" w14:textId="05378EDD" w:rsidR="005C14DB" w:rsidRDefault="00396767" w:rsidP="00B64DC3">
      <w:r>
        <w:rPr>
          <w:rFonts w:hint="eastAsia"/>
        </w:rPr>
        <w:t>two surnames between husband and wife</w:t>
      </w:r>
      <w:r w:rsidR="004052E2">
        <w:rPr>
          <w:rFonts w:hint="eastAsia"/>
        </w:rPr>
        <w:t xml:space="preserve"> will</w:t>
      </w:r>
      <w:r>
        <w:rPr>
          <w:rFonts w:hint="eastAsia"/>
        </w:rPr>
        <w:t xml:space="preserve"> certainly break down family unity.  </w:t>
      </w:r>
      <w:r>
        <w:t>O</w:t>
      </w:r>
      <w:r>
        <w:rPr>
          <w:rFonts w:hint="eastAsia"/>
        </w:rPr>
        <w:t>ne reason</w:t>
      </w:r>
    </w:p>
    <w:p w14:paraId="779133E0" w14:textId="3F707672" w:rsidR="005C14DB" w:rsidRDefault="00396767" w:rsidP="00B64DC3">
      <w:r>
        <w:rPr>
          <w:rFonts w:hint="eastAsia"/>
        </w:rPr>
        <w:t>is that one cannot tell whether the couple is officially married or simply cohabitati</w:t>
      </w:r>
      <w:r w:rsidR="007D301B">
        <w:rPr>
          <w:rFonts w:hint="eastAsia"/>
        </w:rPr>
        <w:t>ng</w:t>
      </w:r>
      <w:r>
        <w:rPr>
          <w:rFonts w:hint="eastAsia"/>
        </w:rPr>
        <w:t>.</w:t>
      </w:r>
    </w:p>
    <w:p w14:paraId="6B03C6BC" w14:textId="587CDC2A" w:rsidR="005C14DB" w:rsidRDefault="00396767" w:rsidP="00B64DC3">
      <w:r>
        <w:rPr>
          <w:rFonts w:hint="eastAsia"/>
        </w:rPr>
        <w:t>Research after research point</w:t>
      </w:r>
      <w:r w:rsidR="004052E2">
        <w:rPr>
          <w:rFonts w:hint="eastAsia"/>
        </w:rPr>
        <w:t>s</w:t>
      </w:r>
      <w:r>
        <w:rPr>
          <w:rFonts w:hint="eastAsia"/>
        </w:rPr>
        <w:t xml:space="preserve"> out that children brought up by the two biological parents who</w:t>
      </w:r>
    </w:p>
    <w:p w14:paraId="1B68D8CA" w14:textId="49170E8D" w:rsidR="005C14DB" w:rsidRDefault="00396767" w:rsidP="00B64DC3">
      <w:r>
        <w:rPr>
          <w:rFonts w:hint="eastAsia"/>
        </w:rPr>
        <w:t>are married fare the best compared to any other family forms, such as cohabited couples,</w:t>
      </w:r>
    </w:p>
    <w:p w14:paraId="706ECD90" w14:textId="14960227" w:rsidR="005C14DB" w:rsidRDefault="00396767" w:rsidP="00B64DC3">
      <w:r>
        <w:rPr>
          <w:rFonts w:hint="eastAsia"/>
        </w:rPr>
        <w:t>step</w:t>
      </w:r>
      <w:r w:rsidR="000824E3">
        <w:rPr>
          <w:rFonts w:hint="eastAsia"/>
        </w:rPr>
        <w:t>-father/mother</w:t>
      </w:r>
      <w:r>
        <w:rPr>
          <w:rFonts w:hint="eastAsia"/>
        </w:rPr>
        <w:t xml:space="preserve">, single parent, etc.  </w:t>
      </w:r>
      <w:r>
        <w:t>E</w:t>
      </w:r>
      <w:r>
        <w:rPr>
          <w:rFonts w:hint="eastAsia"/>
        </w:rPr>
        <w:t xml:space="preserve">ven </w:t>
      </w:r>
      <w:r w:rsidR="004052E2">
        <w:rPr>
          <w:rFonts w:hint="eastAsia"/>
        </w:rPr>
        <w:t xml:space="preserve">if </w:t>
      </w:r>
      <w:r>
        <w:rPr>
          <w:rFonts w:hint="eastAsia"/>
        </w:rPr>
        <w:t>they are brought up by the two biological</w:t>
      </w:r>
    </w:p>
    <w:p w14:paraId="1FFD72E8" w14:textId="59DD5E38" w:rsidR="005C14DB" w:rsidRDefault="00396767" w:rsidP="00B64DC3">
      <w:r>
        <w:rPr>
          <w:rFonts w:hint="eastAsia"/>
        </w:rPr>
        <w:t>parents, if they are not married</w:t>
      </w:r>
      <w:r w:rsidR="000824E3">
        <w:rPr>
          <w:rFonts w:hint="eastAsia"/>
        </w:rPr>
        <w:t>, those children do not fare as well as married parents because</w:t>
      </w:r>
    </w:p>
    <w:p w14:paraId="52DE22C2" w14:textId="1C747232" w:rsidR="005C14DB" w:rsidRDefault="000824E3" w:rsidP="00B64DC3">
      <w:r>
        <w:rPr>
          <w:rFonts w:hint="eastAsia"/>
        </w:rPr>
        <w:t xml:space="preserve">cohabiting unions are much less stable than married unions, </w:t>
      </w:r>
      <w:r w:rsidR="00804606">
        <w:rPr>
          <w:rFonts w:hint="eastAsia"/>
        </w:rPr>
        <w:t>cohabiting parents are less likely</w:t>
      </w:r>
    </w:p>
    <w:p w14:paraId="1E65D40B" w14:textId="3A4DB890" w:rsidR="005C14DB" w:rsidRDefault="00804606" w:rsidP="00B64DC3">
      <w:r>
        <w:rPr>
          <w:rFonts w:hint="eastAsia"/>
        </w:rPr>
        <w:t>to devote their financial resources to childrearing, and people merely living together are less</w:t>
      </w:r>
    </w:p>
    <w:p w14:paraId="7EB40BCF" w14:textId="52AE4254" w:rsidR="00804606" w:rsidRDefault="00804606" w:rsidP="00B64DC3">
      <w:r>
        <w:rPr>
          <w:rFonts w:hint="eastAsia"/>
        </w:rPr>
        <w:t>committed to each other, etc. (1)</w:t>
      </w:r>
    </w:p>
    <w:p w14:paraId="128432DC" w14:textId="77777777" w:rsidR="00804606" w:rsidRDefault="00804606" w:rsidP="00B64DC3"/>
    <w:p w14:paraId="485BD89F" w14:textId="77777777" w:rsidR="005C14DB" w:rsidRDefault="00804606" w:rsidP="00B64DC3">
      <w:r>
        <w:rPr>
          <w:rFonts w:hint="eastAsia"/>
        </w:rPr>
        <w:t>One may argue that having two surnames is different from cohabitation since they are actually</w:t>
      </w:r>
    </w:p>
    <w:p w14:paraId="2DC24D40" w14:textId="02337E71" w:rsidR="005C14DB" w:rsidRDefault="00804606" w:rsidP="00B64DC3">
      <w:r>
        <w:rPr>
          <w:rFonts w:hint="eastAsia"/>
        </w:rPr>
        <w:t>married.  However, considering some of</w:t>
      </w:r>
      <w:r w:rsidR="004052E2">
        <w:rPr>
          <w:rFonts w:hint="eastAsia"/>
        </w:rPr>
        <w:t xml:space="preserve"> the</w:t>
      </w:r>
      <w:r>
        <w:rPr>
          <w:rFonts w:hint="eastAsia"/>
        </w:rPr>
        <w:t xml:space="preserve"> </w:t>
      </w:r>
      <w:r>
        <w:t>reasons</w:t>
      </w:r>
      <w:r>
        <w:rPr>
          <w:rFonts w:hint="eastAsia"/>
        </w:rPr>
        <w:t xml:space="preserve"> why women keep their own surname</w:t>
      </w:r>
    </w:p>
    <w:p w14:paraId="6C34AD67" w14:textId="0C865413" w:rsidR="00D070BC" w:rsidRDefault="00804606" w:rsidP="00B64DC3">
      <w:r>
        <w:rPr>
          <w:rFonts w:hint="eastAsia"/>
        </w:rPr>
        <w:t>after marriage, the family commitment and unity under one surname must be a lot stronger</w:t>
      </w:r>
    </w:p>
    <w:p w14:paraId="34E52EE9" w14:textId="18541807" w:rsidR="00D070BC" w:rsidRDefault="00804606" w:rsidP="00B64DC3">
      <w:r>
        <w:rPr>
          <w:rFonts w:hint="eastAsia"/>
        </w:rPr>
        <w:t>than</w:t>
      </w:r>
      <w:r w:rsidR="007D301B">
        <w:rPr>
          <w:rFonts w:hint="eastAsia"/>
        </w:rPr>
        <w:t xml:space="preserve"> that of</w:t>
      </w:r>
      <w:r>
        <w:rPr>
          <w:rFonts w:hint="eastAsia"/>
        </w:rPr>
        <w:t xml:space="preserve"> two surnames</w:t>
      </w:r>
      <w:r w:rsidR="000C51DA">
        <w:rPr>
          <w:rFonts w:hint="eastAsia"/>
        </w:rPr>
        <w:t xml:space="preserve">.  </w:t>
      </w:r>
      <w:r w:rsidR="004052E2">
        <w:rPr>
          <w:rFonts w:hint="eastAsia"/>
        </w:rPr>
        <w:t>The f</w:t>
      </w:r>
      <w:r w:rsidR="000C51DA">
        <w:rPr>
          <w:rFonts w:hint="eastAsia"/>
        </w:rPr>
        <w:t>ollowing are some reasons</w:t>
      </w:r>
      <w:r w:rsidR="007D301B">
        <w:rPr>
          <w:rFonts w:hint="eastAsia"/>
        </w:rPr>
        <w:t xml:space="preserve"> why women want to keep their</w:t>
      </w:r>
    </w:p>
    <w:p w14:paraId="6C2F7E37" w14:textId="6D2A74B6" w:rsidR="00D070BC" w:rsidRDefault="007D301B" w:rsidP="00D070BC">
      <w:r>
        <w:rPr>
          <w:rFonts w:hint="eastAsia"/>
        </w:rPr>
        <w:t>maiden names</w:t>
      </w:r>
      <w:r w:rsidR="000C51DA">
        <w:rPr>
          <w:rFonts w:hint="eastAsia"/>
        </w:rPr>
        <w:t>: (a)</w:t>
      </w:r>
      <w:r w:rsidR="00804606">
        <w:rPr>
          <w:rFonts w:hint="eastAsia"/>
        </w:rPr>
        <w:t xml:space="preserve">They see no reason to change their name; </w:t>
      </w:r>
      <w:r w:rsidR="000C51DA">
        <w:rPr>
          <w:rFonts w:hint="eastAsia"/>
        </w:rPr>
        <w:t>(b)</w:t>
      </w:r>
      <w:r w:rsidR="00804606">
        <w:rPr>
          <w:rFonts w:hint="eastAsia"/>
        </w:rPr>
        <w:t>Objection to the one-</w:t>
      </w:r>
    </w:p>
    <w:p w14:paraId="1B805A23" w14:textId="77777777" w:rsidR="00D070BC" w:rsidRDefault="00804606" w:rsidP="00D070BC">
      <w:r>
        <w:rPr>
          <w:rFonts w:hint="eastAsia"/>
        </w:rPr>
        <w:t xml:space="preserve">sidedness of this tradition; </w:t>
      </w:r>
      <w:r w:rsidR="000C51DA">
        <w:rPr>
          <w:rFonts w:hint="eastAsia"/>
        </w:rPr>
        <w:t>(c)</w:t>
      </w:r>
      <w:r>
        <w:rPr>
          <w:rFonts w:hint="eastAsia"/>
        </w:rPr>
        <w:t xml:space="preserve">Being the last member of their family with that surname; </w:t>
      </w:r>
      <w:r w:rsidR="000C51DA">
        <w:rPr>
          <w:rFonts w:hint="eastAsia"/>
        </w:rPr>
        <w:t>(d) To</w:t>
      </w:r>
    </w:p>
    <w:p w14:paraId="4EE6C998" w14:textId="77777777" w:rsidR="00D070BC" w:rsidRDefault="000C51DA" w:rsidP="00D070BC">
      <w:r>
        <w:rPr>
          <w:rFonts w:hint="eastAsia"/>
        </w:rPr>
        <w:t>avoid the hassle of paperwork related to their change of name; (e) Wishing to retain their</w:t>
      </w:r>
    </w:p>
    <w:p w14:paraId="1F595EDA" w14:textId="06D0AED4" w:rsidR="007D301B" w:rsidRDefault="000C51DA" w:rsidP="00D070BC">
      <w:pPr>
        <w:ind w:left="-210" w:firstLine="0"/>
      </w:pPr>
      <w:r>
        <w:rPr>
          <w:rFonts w:hint="eastAsia"/>
        </w:rPr>
        <w:t>identity; (f) Preferring their last name to their spouse`s last name; and (g) To avoid professional ramification. (2)</w:t>
      </w:r>
    </w:p>
    <w:p w14:paraId="735F8709" w14:textId="178A4121" w:rsidR="007D301B" w:rsidRDefault="007D301B" w:rsidP="00E23C3B">
      <w:pPr>
        <w:ind w:left="0" w:firstLine="0"/>
      </w:pPr>
    </w:p>
    <w:p w14:paraId="509F66DC" w14:textId="77777777" w:rsidR="00D070BC" w:rsidRDefault="007D301B" w:rsidP="007D301B">
      <w:r>
        <w:rPr>
          <w:rFonts w:hint="eastAsia"/>
        </w:rPr>
        <w:t>Since Japanese law allows married couples to use</w:t>
      </w:r>
      <w:r w:rsidR="004052E2">
        <w:rPr>
          <w:rFonts w:hint="eastAsia"/>
        </w:rPr>
        <w:t xml:space="preserve"> the</w:t>
      </w:r>
      <w:r>
        <w:rPr>
          <w:rFonts w:hint="eastAsia"/>
        </w:rPr>
        <w:t xml:space="preserve"> wife`s surname after marriage, the above</w:t>
      </w:r>
    </w:p>
    <w:p w14:paraId="2A6748F2" w14:textId="77777777" w:rsidR="00D070BC" w:rsidRDefault="00E23C3B" w:rsidP="007D301B">
      <w:r>
        <w:rPr>
          <w:rFonts w:hint="eastAsia"/>
        </w:rPr>
        <w:t>(b),</w:t>
      </w:r>
      <w:r w:rsidR="007D301B">
        <w:rPr>
          <w:rFonts w:hint="eastAsia"/>
        </w:rPr>
        <w:t xml:space="preserve"> (c) and (e) can be easily solved</w:t>
      </w:r>
      <w:r>
        <w:rPr>
          <w:rFonts w:hint="eastAsia"/>
        </w:rPr>
        <w:t xml:space="preserve"> by the discussion between the couples</w:t>
      </w:r>
      <w:r w:rsidR="007D301B">
        <w:rPr>
          <w:rFonts w:hint="eastAsia"/>
        </w:rPr>
        <w:t xml:space="preserve">. Traditionally, if </w:t>
      </w:r>
      <w:r>
        <w:rPr>
          <w:rFonts w:hint="eastAsia"/>
        </w:rPr>
        <w:t>a</w:t>
      </w:r>
    </w:p>
    <w:p w14:paraId="720BE233" w14:textId="77777777" w:rsidR="00D070BC" w:rsidRDefault="007D301B" w:rsidP="007D301B">
      <w:r>
        <w:rPr>
          <w:rFonts w:hint="eastAsia"/>
        </w:rPr>
        <w:t xml:space="preserve">woman is the only child of her parents, </w:t>
      </w:r>
      <w:r w:rsidR="00E23C3B">
        <w:rPr>
          <w:rFonts w:hint="eastAsia"/>
        </w:rPr>
        <w:t>her family could easily adopt her husband into their</w:t>
      </w:r>
    </w:p>
    <w:p w14:paraId="4F494A82" w14:textId="77777777" w:rsidR="00D070BC" w:rsidRDefault="00E23C3B" w:rsidP="007D301B">
      <w:r>
        <w:rPr>
          <w:rFonts w:hint="eastAsia"/>
        </w:rPr>
        <w:t>family to succeed the family line, albeit</w:t>
      </w:r>
      <w:r w:rsidR="00553A0C">
        <w:rPr>
          <w:rFonts w:hint="eastAsia"/>
        </w:rPr>
        <w:t xml:space="preserve"> a</w:t>
      </w:r>
      <w:r>
        <w:rPr>
          <w:rFonts w:hint="eastAsia"/>
        </w:rPr>
        <w:t xml:space="preserve"> small number.  This practice has been </w:t>
      </w:r>
      <w:r w:rsidR="00553A0C">
        <w:rPr>
          <w:rFonts w:hint="eastAsia"/>
        </w:rPr>
        <w:t>in place for</w:t>
      </w:r>
    </w:p>
    <w:p w14:paraId="274292AC" w14:textId="77777777" w:rsidR="00D070BC" w:rsidRDefault="00553A0C" w:rsidP="007D301B">
      <w:r>
        <w:rPr>
          <w:rFonts w:hint="eastAsia"/>
        </w:rPr>
        <w:t>centuries</w:t>
      </w:r>
      <w:r w:rsidR="00E23C3B">
        <w:rPr>
          <w:rFonts w:hint="eastAsia"/>
        </w:rPr>
        <w:t xml:space="preserve"> to keep the family line and family unity intact.</w:t>
      </w:r>
      <w:r w:rsidR="000C51DA">
        <w:rPr>
          <w:rFonts w:hint="eastAsia"/>
        </w:rPr>
        <w:t xml:space="preserve"> </w:t>
      </w:r>
      <w:r w:rsidR="00E23C3B">
        <w:rPr>
          <w:rFonts w:hint="eastAsia"/>
        </w:rPr>
        <w:t>Further, having two surnames creates</w:t>
      </w:r>
    </w:p>
    <w:p w14:paraId="5C43482A" w14:textId="77777777" w:rsidR="00D070BC" w:rsidRDefault="00E23C3B" w:rsidP="007D301B">
      <w:r>
        <w:rPr>
          <w:rFonts w:hint="eastAsia"/>
        </w:rPr>
        <w:lastRenderedPageBreak/>
        <w:t>a new issue regarding the naming of their children.  Are they supposed to take the father`s</w:t>
      </w:r>
    </w:p>
    <w:p w14:paraId="4B3AF32B" w14:textId="77777777" w:rsidR="00D070BC" w:rsidRDefault="00E23C3B" w:rsidP="007D301B">
      <w:r>
        <w:rPr>
          <w:rFonts w:hint="eastAsia"/>
        </w:rPr>
        <w:t>name or mother`s name?  If they cannot agree whose name to take, who will eventually</w:t>
      </w:r>
    </w:p>
    <w:p w14:paraId="334064CB" w14:textId="2F8F97C8" w:rsidR="00804606" w:rsidRDefault="00E23C3B" w:rsidP="007D301B">
      <w:r>
        <w:rPr>
          <w:rFonts w:hint="eastAsia"/>
        </w:rPr>
        <w:t>decide?  Can such</w:t>
      </w:r>
      <w:r w:rsidR="00553A0C">
        <w:rPr>
          <w:rFonts w:hint="eastAsia"/>
        </w:rPr>
        <w:t xml:space="preserve"> a</w:t>
      </w:r>
      <w:r>
        <w:rPr>
          <w:rFonts w:hint="eastAsia"/>
        </w:rPr>
        <w:t xml:space="preserve"> problem be conducive to family unity?</w:t>
      </w:r>
    </w:p>
    <w:p w14:paraId="64049765" w14:textId="77777777" w:rsidR="00E23C3B" w:rsidRDefault="00E23C3B" w:rsidP="007D301B"/>
    <w:p w14:paraId="564107C2" w14:textId="77777777" w:rsidR="00D070BC" w:rsidRDefault="00A020FC" w:rsidP="004C2FDF">
      <w:r>
        <w:rPr>
          <w:rFonts w:hint="eastAsia"/>
        </w:rPr>
        <w:t>In order to solve the above (g), the government of Japan started the system to indicate one`s</w:t>
      </w:r>
    </w:p>
    <w:p w14:paraId="6B65C29A" w14:textId="77777777" w:rsidR="00D070BC" w:rsidRDefault="00A020FC" w:rsidP="004C2FDF">
      <w:r>
        <w:rPr>
          <w:rFonts w:hint="eastAsia"/>
        </w:rPr>
        <w:t xml:space="preserve">former surnames in brackets </w:t>
      </w:r>
      <w:r w:rsidR="00CE3C5F">
        <w:rPr>
          <w:rFonts w:hint="eastAsia"/>
        </w:rPr>
        <w:t xml:space="preserve">in paperwork </w:t>
      </w:r>
      <w:r>
        <w:rPr>
          <w:rFonts w:hint="eastAsia"/>
        </w:rPr>
        <w:t>such as my-number card, driver`s license, passport,</w:t>
      </w:r>
    </w:p>
    <w:p w14:paraId="71B32C47" w14:textId="77777777" w:rsidR="00D070BC" w:rsidRDefault="00A020FC" w:rsidP="004C2FDF">
      <w:r>
        <w:rPr>
          <w:rFonts w:hint="eastAsia"/>
        </w:rPr>
        <w:t xml:space="preserve">etc. </w:t>
      </w:r>
      <w:r w:rsidR="00AC2590">
        <w:rPr>
          <w:rFonts w:hint="eastAsia"/>
        </w:rPr>
        <w:t xml:space="preserve"> Thus, there is a way to keep using one`s maiden names as common names.</w:t>
      </w:r>
    </w:p>
    <w:p w14:paraId="4DCCA25D" w14:textId="77777777" w:rsidR="00D070BC" w:rsidRDefault="004C2FDF" w:rsidP="004C2FDF">
      <w:r>
        <w:rPr>
          <w:rFonts w:hint="eastAsia"/>
        </w:rPr>
        <w:t>Interestingly enough</w:t>
      </w:r>
      <w:r w:rsidR="00553A0C">
        <w:rPr>
          <w:rFonts w:hint="eastAsia"/>
        </w:rPr>
        <w:t>,</w:t>
      </w:r>
      <w:r>
        <w:rPr>
          <w:rFonts w:hint="eastAsia"/>
        </w:rPr>
        <w:t xml:space="preserve"> public opinion collected by the Ministry of Law in 2022 indicates that</w:t>
      </w:r>
    </w:p>
    <w:p w14:paraId="3D9413CD" w14:textId="74C86A8C" w:rsidR="00D070BC" w:rsidRDefault="004C2FDF" w:rsidP="004C2FDF">
      <w:r>
        <w:rPr>
          <w:rFonts w:hint="eastAsia"/>
        </w:rPr>
        <w:t>the 70% of married couples support the current system of one family name and the use of</w:t>
      </w:r>
    </w:p>
    <w:p w14:paraId="3F4C604D" w14:textId="77777777" w:rsidR="00D070BC" w:rsidRDefault="004C2FDF" w:rsidP="004C2FDF">
      <w:r>
        <w:rPr>
          <w:rFonts w:hint="eastAsia"/>
        </w:rPr>
        <w:t>common name rather than two family names while close to 60% of cohabiting couples support</w:t>
      </w:r>
    </w:p>
    <w:p w14:paraId="4505D7C7" w14:textId="77777777" w:rsidR="00D070BC" w:rsidRDefault="004C2FDF" w:rsidP="004C2FDF">
      <w:r>
        <w:rPr>
          <w:rFonts w:hint="eastAsia"/>
        </w:rPr>
        <w:t>two family names.  This is clear indication that supporters of two family names</w:t>
      </w:r>
      <w:r w:rsidR="00553A0C">
        <w:rPr>
          <w:rFonts w:hint="eastAsia"/>
        </w:rPr>
        <w:t xml:space="preserve"> are</w:t>
      </w:r>
      <w:r>
        <w:rPr>
          <w:rFonts w:hint="eastAsia"/>
        </w:rPr>
        <w:t xml:space="preserve"> more alike</w:t>
      </w:r>
    </w:p>
    <w:p w14:paraId="222EC9ED" w14:textId="77777777" w:rsidR="00D070BC" w:rsidRDefault="004C2FDF" w:rsidP="004C2FDF">
      <w:r>
        <w:rPr>
          <w:rFonts w:hint="eastAsia"/>
        </w:rPr>
        <w:t xml:space="preserve">to </w:t>
      </w:r>
      <w:r>
        <w:t>cohabit</w:t>
      </w:r>
      <w:r>
        <w:rPr>
          <w:rFonts w:hint="eastAsia"/>
        </w:rPr>
        <w:t>ing couples than married couples, and thus the system is not good for the well-being</w:t>
      </w:r>
    </w:p>
    <w:p w14:paraId="60039E26" w14:textId="78053B5F" w:rsidR="004C2FDF" w:rsidRDefault="004C2FDF" w:rsidP="004C2FDF">
      <w:r>
        <w:rPr>
          <w:rFonts w:hint="eastAsia"/>
        </w:rPr>
        <w:t>of children.</w:t>
      </w:r>
    </w:p>
    <w:p w14:paraId="4BB711CE" w14:textId="77777777" w:rsidR="004C2FDF" w:rsidRPr="00553A0C" w:rsidRDefault="004C2FDF" w:rsidP="004C2FDF"/>
    <w:p w14:paraId="1BF00532" w14:textId="77777777" w:rsidR="00D070BC" w:rsidRDefault="00A60689" w:rsidP="004C2FDF">
      <w:r>
        <w:rPr>
          <w:rFonts w:hint="eastAsia"/>
        </w:rPr>
        <w:t>In US history, Lucy Stone is considered to be the first woman to have kept her surname upon</w:t>
      </w:r>
    </w:p>
    <w:p w14:paraId="4015D8E3" w14:textId="77777777" w:rsidR="00D070BC" w:rsidRDefault="00A60689" w:rsidP="004C2FDF">
      <w:r>
        <w:rPr>
          <w:rFonts w:hint="eastAsia"/>
        </w:rPr>
        <w:t>marriage in 1855.  In the 1920s,</w:t>
      </w:r>
      <w:r w:rsidR="00553A0C">
        <w:rPr>
          <w:rFonts w:hint="eastAsia"/>
        </w:rPr>
        <w:t xml:space="preserve"> the</w:t>
      </w:r>
      <w:r>
        <w:rPr>
          <w:rFonts w:hint="eastAsia"/>
        </w:rPr>
        <w:t xml:space="preserve"> Lucy Stone League was formed by prominent feminists</w:t>
      </w:r>
    </w:p>
    <w:p w14:paraId="694E4B52" w14:textId="77777777" w:rsidR="00D070BC" w:rsidRDefault="00A60689" w:rsidP="004C2FDF">
      <w:r>
        <w:rPr>
          <w:rFonts w:hint="eastAsia"/>
        </w:rPr>
        <w:t xml:space="preserve">to help married women preserve the identity of their own surnames. </w:t>
      </w:r>
      <w:r w:rsidR="00AF0CEC">
        <w:rPr>
          <w:rFonts w:hint="eastAsia"/>
        </w:rPr>
        <w:t>(3)</w:t>
      </w:r>
      <w:r>
        <w:rPr>
          <w:rFonts w:hint="eastAsia"/>
        </w:rPr>
        <w:t xml:space="preserve"> </w:t>
      </w:r>
      <w:r w:rsidR="00AF0CEC">
        <w:rPr>
          <w:rFonts w:hint="eastAsia"/>
        </w:rPr>
        <w:t>Obviously those</w:t>
      </w:r>
    </w:p>
    <w:p w14:paraId="2A63B745" w14:textId="77777777" w:rsidR="00D070BC" w:rsidRDefault="00AF0CEC" w:rsidP="004C2FDF">
      <w:r>
        <w:rPr>
          <w:rFonts w:hint="eastAsia"/>
        </w:rPr>
        <w:t>feminists considered that changing name</w:t>
      </w:r>
      <w:r w:rsidR="00553A0C">
        <w:rPr>
          <w:rFonts w:hint="eastAsia"/>
        </w:rPr>
        <w:t>s</w:t>
      </w:r>
      <w:r>
        <w:rPr>
          <w:rFonts w:hint="eastAsia"/>
        </w:rPr>
        <w:t xml:space="preserve"> at marriage is against gender equality; however, as</w:t>
      </w:r>
    </w:p>
    <w:p w14:paraId="7A93E1D2" w14:textId="77777777" w:rsidR="00D070BC" w:rsidRDefault="00AF0CEC" w:rsidP="004C2FDF">
      <w:r>
        <w:rPr>
          <w:rFonts w:hint="eastAsia"/>
        </w:rPr>
        <w:t>stated above, Japanese law is gender neutral since the law accepts women keep</w:t>
      </w:r>
      <w:r w:rsidR="00553A0C">
        <w:rPr>
          <w:rFonts w:hint="eastAsia"/>
        </w:rPr>
        <w:t>ing</w:t>
      </w:r>
      <w:r>
        <w:rPr>
          <w:rFonts w:hint="eastAsia"/>
        </w:rPr>
        <w:t xml:space="preserve"> their</w:t>
      </w:r>
    </w:p>
    <w:p w14:paraId="5DB2809D" w14:textId="77777777" w:rsidR="00D070BC" w:rsidRDefault="00AF0CEC" w:rsidP="004C2FDF">
      <w:r>
        <w:rPr>
          <w:rFonts w:hint="eastAsia"/>
        </w:rPr>
        <w:t xml:space="preserve">surnames at marriage. </w:t>
      </w:r>
      <w:r w:rsidR="00553A0C">
        <w:rPr>
          <w:rFonts w:hint="eastAsia"/>
        </w:rPr>
        <w:t xml:space="preserve"> </w:t>
      </w:r>
      <w:r>
        <w:rPr>
          <w:rFonts w:hint="eastAsia"/>
        </w:rPr>
        <w:t>Currently, about 95% of women change their names at marriage, not</w:t>
      </w:r>
    </w:p>
    <w:p w14:paraId="2149E56B" w14:textId="77777777" w:rsidR="00D070BC" w:rsidRDefault="00AF0CEC" w:rsidP="004C2FDF">
      <w:r>
        <w:rPr>
          <w:rFonts w:hint="eastAsia"/>
        </w:rPr>
        <w:t xml:space="preserve">because they are forced to do so, but </w:t>
      </w:r>
      <w:r>
        <w:t>simply</w:t>
      </w:r>
      <w:r>
        <w:rPr>
          <w:rFonts w:hint="eastAsia"/>
        </w:rPr>
        <w:t xml:space="preserve"> they value the family unity and wish to change</w:t>
      </w:r>
    </w:p>
    <w:p w14:paraId="44040AF7" w14:textId="2AF2F2AB" w:rsidR="00D9157C" w:rsidRDefault="00AF0CEC" w:rsidP="004C2FDF">
      <w:r>
        <w:rPr>
          <w:rFonts w:hint="eastAsia"/>
        </w:rPr>
        <w:t>their names to</w:t>
      </w:r>
      <w:r w:rsidR="00553A0C">
        <w:rPr>
          <w:rFonts w:hint="eastAsia"/>
        </w:rPr>
        <w:t xml:space="preserve"> the</w:t>
      </w:r>
      <w:r>
        <w:rPr>
          <w:rFonts w:hint="eastAsia"/>
        </w:rPr>
        <w:t xml:space="preserve"> husband`</w:t>
      </w:r>
      <w:r w:rsidR="00553A0C">
        <w:rPr>
          <w:rFonts w:hint="eastAsia"/>
        </w:rPr>
        <w:t>s</w:t>
      </w:r>
      <w:r>
        <w:rPr>
          <w:rFonts w:hint="eastAsia"/>
        </w:rPr>
        <w:t xml:space="preserve"> name.</w:t>
      </w:r>
    </w:p>
    <w:p w14:paraId="38AD9777" w14:textId="77777777" w:rsidR="00D9157C" w:rsidRDefault="00D9157C" w:rsidP="004C2FDF"/>
    <w:p w14:paraId="4FB9FAFD" w14:textId="77777777" w:rsidR="00D070BC" w:rsidRDefault="00D9157C" w:rsidP="004C2FDF">
      <w:r>
        <w:t>“</w:t>
      </w:r>
      <w:r>
        <w:rPr>
          <w:rFonts w:hint="eastAsia"/>
        </w:rPr>
        <w:t>Journal of Economic Perspectives</w:t>
      </w:r>
      <w:r>
        <w:t>”</w:t>
      </w:r>
      <w:r>
        <w:rPr>
          <w:rFonts w:hint="eastAsia"/>
        </w:rPr>
        <w:t xml:space="preserve"> concludes that even though many of </w:t>
      </w:r>
      <w:r w:rsidR="00553A0C">
        <w:rPr>
          <w:rFonts w:hint="eastAsia"/>
        </w:rPr>
        <w:t xml:space="preserve">the </w:t>
      </w:r>
      <w:r>
        <w:rPr>
          <w:rFonts w:hint="eastAsia"/>
        </w:rPr>
        <w:t>name keepers</w:t>
      </w:r>
    </w:p>
    <w:p w14:paraId="06699AC3" w14:textId="77777777" w:rsidR="00D070BC" w:rsidRDefault="00D9157C" w:rsidP="004C2FDF">
      <w:r>
        <w:rPr>
          <w:rFonts w:hint="eastAsia"/>
        </w:rPr>
        <w:t>tend to be college graduate</w:t>
      </w:r>
      <w:r w:rsidR="00553A0C">
        <w:rPr>
          <w:rFonts w:hint="eastAsia"/>
        </w:rPr>
        <w:t>s</w:t>
      </w:r>
      <w:r>
        <w:rPr>
          <w:rFonts w:hint="eastAsia"/>
        </w:rPr>
        <w:t xml:space="preserve">, </w:t>
      </w:r>
      <w:r>
        <w:t>“</w:t>
      </w:r>
      <w:r>
        <w:rPr>
          <w:rFonts w:hint="eastAsia"/>
        </w:rPr>
        <w:t>the current share of college-educated women who keep their</w:t>
      </w:r>
    </w:p>
    <w:p w14:paraId="641046EE" w14:textId="77777777" w:rsidR="00D070BC" w:rsidRDefault="00D9157C" w:rsidP="004C2FDF">
      <w:r>
        <w:rPr>
          <w:rFonts w:hint="eastAsia"/>
        </w:rPr>
        <w:t xml:space="preserve">surnames at marriage appears to be a </w:t>
      </w:r>
      <w:r>
        <w:t>shade</w:t>
      </w:r>
      <w:r>
        <w:rPr>
          <w:rFonts w:hint="eastAsia"/>
        </w:rPr>
        <w:t xml:space="preserve"> under 20%.</w:t>
      </w:r>
      <w:r>
        <w:t>”</w:t>
      </w:r>
      <w:r w:rsidR="00A60689">
        <w:rPr>
          <w:rFonts w:hint="eastAsia"/>
        </w:rPr>
        <w:t xml:space="preserve"> </w:t>
      </w:r>
      <w:r>
        <w:rPr>
          <w:rFonts w:hint="eastAsia"/>
        </w:rPr>
        <w:t>It also states: Perhaps some women</w:t>
      </w:r>
    </w:p>
    <w:p w14:paraId="151ABCA6" w14:textId="77777777" w:rsidR="00D070BC" w:rsidRDefault="00D9157C" w:rsidP="004C2FDF">
      <w:r>
        <w:rPr>
          <w:rFonts w:hint="eastAsia"/>
        </w:rPr>
        <w:t>who kept their surnames in the 1980s, during the</w:t>
      </w:r>
      <w:r w:rsidR="00553A0C">
        <w:rPr>
          <w:rFonts w:hint="eastAsia"/>
        </w:rPr>
        <w:t xml:space="preserve"> period of</w:t>
      </w:r>
      <w:r>
        <w:rPr>
          <w:rFonts w:hint="eastAsia"/>
        </w:rPr>
        <w:t xml:space="preserve"> rapid increase in keeping</w:t>
      </w:r>
      <w:r w:rsidR="005C14DB">
        <w:rPr>
          <w:rFonts w:hint="eastAsia"/>
        </w:rPr>
        <w:t xml:space="preserve"> their</w:t>
      </w:r>
    </w:p>
    <w:p w14:paraId="5FD09DA6" w14:textId="77777777" w:rsidR="00D070BC" w:rsidRDefault="005C14DB" w:rsidP="004C2FDF">
      <w:r>
        <w:rPr>
          <w:rFonts w:hint="eastAsia"/>
        </w:rPr>
        <w:t>surname</w:t>
      </w:r>
      <w:r w:rsidR="00D9157C">
        <w:rPr>
          <w:rFonts w:hint="eastAsia"/>
        </w:rPr>
        <w:t>, did so because of peer pressure</w:t>
      </w:r>
      <w:r w:rsidR="00D9157C">
        <w:t>…</w:t>
      </w:r>
      <w:r w:rsidR="00D9157C">
        <w:rPr>
          <w:rFonts w:hint="eastAsia"/>
        </w:rPr>
        <w:t>. Perhaps surname-keeping seems less salient as a</w:t>
      </w:r>
    </w:p>
    <w:p w14:paraId="7D8523DD" w14:textId="77777777" w:rsidR="00D070BC" w:rsidRDefault="00D9157C" w:rsidP="004C2FDF">
      <w:r>
        <w:rPr>
          <w:rFonts w:hint="eastAsia"/>
        </w:rPr>
        <w:t>way of publicly supporting equality for women than it did in the late 1970s and 1980s. Perhaps</w:t>
      </w:r>
    </w:p>
    <w:p w14:paraId="22923502" w14:textId="77BDC60D" w:rsidR="00A60689" w:rsidRDefault="00D9157C" w:rsidP="004C2FDF">
      <w:r>
        <w:rPr>
          <w:rFonts w:hint="eastAsia"/>
        </w:rPr>
        <w:t>a general drift to more conservative social values has made surname-keeping less attractive.</w:t>
      </w:r>
    </w:p>
    <w:p w14:paraId="4F7672C0" w14:textId="77777777" w:rsidR="005569B2" w:rsidRDefault="005569B2" w:rsidP="004C2FDF"/>
    <w:p w14:paraId="7D1B1F7C" w14:textId="77777777" w:rsidR="00D070BC" w:rsidRDefault="005569B2" w:rsidP="005569B2">
      <w:r>
        <w:rPr>
          <w:rFonts w:hint="eastAsia"/>
        </w:rPr>
        <w:t xml:space="preserve">Further, </w:t>
      </w:r>
      <w:r>
        <w:t>“</w:t>
      </w:r>
      <w:r w:rsidR="005C14DB">
        <w:rPr>
          <w:rFonts w:hint="eastAsia"/>
        </w:rPr>
        <w:t>assum</w:t>
      </w:r>
      <w:r>
        <w:rPr>
          <w:rFonts w:hint="eastAsia"/>
        </w:rPr>
        <w:t xml:space="preserve">ing the husband`s surname remains common practice today in the </w:t>
      </w:r>
      <w:r w:rsidR="005C14DB">
        <w:rPr>
          <w:rFonts w:hint="eastAsia"/>
        </w:rPr>
        <w:t>United</w:t>
      </w:r>
    </w:p>
    <w:p w14:paraId="407BB693" w14:textId="77777777" w:rsidR="00D070BC" w:rsidRDefault="005569B2" w:rsidP="005569B2">
      <w:r>
        <w:rPr>
          <w:rFonts w:hint="eastAsia"/>
        </w:rPr>
        <w:t>Kingdom, Australia, New Zealand, Pakistan, Gibraltar, Falkland Islands, India, Philippines,</w:t>
      </w:r>
    </w:p>
    <w:p w14:paraId="6F6802C3" w14:textId="77777777" w:rsidR="00D070BC" w:rsidRDefault="005569B2" w:rsidP="005569B2">
      <w:r>
        <w:rPr>
          <w:rFonts w:hint="eastAsia"/>
        </w:rPr>
        <w:t>and the US.</w:t>
      </w:r>
      <w:r>
        <w:t>”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According to a Pew Research Center survey published in September 2023,</w:t>
      </w:r>
    </w:p>
    <w:p w14:paraId="571F1B48" w14:textId="77777777" w:rsidR="00D070BC" w:rsidRDefault="005569B2" w:rsidP="005569B2">
      <w:r>
        <w:rPr>
          <w:rFonts w:hint="eastAsia"/>
        </w:rPr>
        <w:t xml:space="preserve">nearly </w:t>
      </w:r>
      <w:r w:rsidR="005C14DB">
        <w:rPr>
          <w:rFonts w:hint="eastAsia"/>
        </w:rPr>
        <w:t>4</w:t>
      </w:r>
      <w:r>
        <w:rPr>
          <w:rFonts w:hint="eastAsia"/>
        </w:rPr>
        <w:t xml:space="preserve"> out of every 5 women in heterosexual marriages in the US changed their last names to</w:t>
      </w:r>
    </w:p>
    <w:p w14:paraId="5C3B8518" w14:textId="77777777" w:rsidR="00D070BC" w:rsidRDefault="005569B2" w:rsidP="005569B2">
      <w:r>
        <w:rPr>
          <w:rFonts w:hint="eastAsia"/>
        </w:rPr>
        <w:t>those of their husbands.</w:t>
      </w:r>
      <w:r>
        <w:t>”</w:t>
      </w:r>
      <w:r>
        <w:rPr>
          <w:rFonts w:hint="eastAsia"/>
        </w:rPr>
        <w:t xml:space="preserve">  </w:t>
      </w:r>
      <w:r>
        <w:t>“</w:t>
      </w:r>
      <w:r>
        <w:rPr>
          <w:rFonts w:hint="eastAsia"/>
        </w:rPr>
        <w:t xml:space="preserve">In Germany, since 1977, a woman may adopt her husband`s </w:t>
      </w:r>
    </w:p>
    <w:p w14:paraId="7B413099" w14:textId="77777777" w:rsidR="00D070BC" w:rsidRDefault="005569B2" w:rsidP="005569B2">
      <w:r>
        <w:rPr>
          <w:rFonts w:hint="eastAsia"/>
        </w:rPr>
        <w:lastRenderedPageBreak/>
        <w:t>surname or a man may adopt his wife`s surname.  If a man a</w:t>
      </w:r>
      <w:r w:rsidR="005C14DB">
        <w:rPr>
          <w:rFonts w:hint="eastAsia"/>
        </w:rPr>
        <w:t>n</w:t>
      </w:r>
      <w:r>
        <w:rPr>
          <w:rFonts w:hint="eastAsia"/>
        </w:rPr>
        <w:t>d woman both decide to keep</w:t>
      </w:r>
    </w:p>
    <w:p w14:paraId="73B9B5CC" w14:textId="77777777" w:rsidR="00D070BC" w:rsidRDefault="005569B2" w:rsidP="005569B2">
      <w:r>
        <w:rPr>
          <w:rFonts w:hint="eastAsia"/>
        </w:rPr>
        <w:t>and use their birth names after the wedding, they shall declare one of those names the family</w:t>
      </w:r>
    </w:p>
    <w:p w14:paraId="7C9F83D1" w14:textId="368044ED" w:rsidR="005569B2" w:rsidRDefault="005569B2" w:rsidP="005569B2">
      <w:r>
        <w:rPr>
          <w:rFonts w:hint="eastAsia"/>
        </w:rPr>
        <w:t>name.</w:t>
      </w:r>
      <w:r>
        <w:t>”</w:t>
      </w:r>
      <w:r>
        <w:rPr>
          <w:rFonts w:hint="eastAsia"/>
        </w:rPr>
        <w:t xml:space="preserve"> (2)</w:t>
      </w:r>
    </w:p>
    <w:p w14:paraId="693DDDDF" w14:textId="77777777" w:rsidR="005569B2" w:rsidRPr="005C14DB" w:rsidRDefault="005569B2" w:rsidP="005569B2"/>
    <w:p w14:paraId="61FB7B8C" w14:textId="77777777" w:rsidR="00D070BC" w:rsidRDefault="005569B2" w:rsidP="005569B2">
      <w:r>
        <w:rPr>
          <w:rFonts w:hint="eastAsia"/>
        </w:rPr>
        <w:t xml:space="preserve">As mentioned above, having two surnames after marriage is not </w:t>
      </w:r>
      <w:r w:rsidR="005C14DB">
        <w:rPr>
          <w:rFonts w:hint="eastAsia"/>
        </w:rPr>
        <w:t>an</w:t>
      </w:r>
      <w:r>
        <w:rPr>
          <w:rFonts w:hint="eastAsia"/>
        </w:rPr>
        <w:t xml:space="preserve"> international trend at all.</w:t>
      </w:r>
    </w:p>
    <w:p w14:paraId="20C170A1" w14:textId="77777777" w:rsidR="00D070BC" w:rsidRDefault="005569B2" w:rsidP="005569B2">
      <w:r>
        <w:rPr>
          <w:rFonts w:hint="eastAsia"/>
        </w:rPr>
        <w:t>We do not see why Japan should use two surnames while the current law and practice work</w:t>
      </w:r>
    </w:p>
    <w:p w14:paraId="0152CBCC" w14:textId="77777777" w:rsidR="00D070BC" w:rsidRDefault="005569B2" w:rsidP="005569B2">
      <w:r>
        <w:rPr>
          <w:rFonts w:hint="eastAsia"/>
        </w:rPr>
        <w:t xml:space="preserve">fine for the nation.  </w:t>
      </w:r>
      <w:r w:rsidR="00242715">
        <w:rPr>
          <w:rFonts w:hint="eastAsia"/>
        </w:rPr>
        <w:t>Also, the system of Japan does not go against the idea of gender equality,</w:t>
      </w:r>
    </w:p>
    <w:p w14:paraId="554B35FA" w14:textId="77777777" w:rsidR="00D070BC" w:rsidRDefault="00242715" w:rsidP="005569B2">
      <w:r>
        <w:rPr>
          <w:rFonts w:hint="eastAsia"/>
        </w:rPr>
        <w:t xml:space="preserve">since both </w:t>
      </w:r>
      <w:r w:rsidR="005C14DB">
        <w:rPr>
          <w:rFonts w:hint="eastAsia"/>
        </w:rPr>
        <w:t xml:space="preserve">the </w:t>
      </w:r>
      <w:r>
        <w:rPr>
          <w:rFonts w:hint="eastAsia"/>
        </w:rPr>
        <w:t xml:space="preserve">woman and man have equal right to keep </w:t>
      </w:r>
      <w:r>
        <w:t>their</w:t>
      </w:r>
      <w:r>
        <w:rPr>
          <w:rFonts w:hint="eastAsia"/>
        </w:rPr>
        <w:t xml:space="preserve"> former name.  Finally, the</w:t>
      </w:r>
    </w:p>
    <w:p w14:paraId="76A97DE7" w14:textId="77777777" w:rsidR="00D070BC" w:rsidRDefault="00242715" w:rsidP="005569B2">
      <w:r>
        <w:rPr>
          <w:rFonts w:hint="eastAsia"/>
        </w:rPr>
        <w:t>system of having two surnames can be very confusing for the children and may harm the</w:t>
      </w:r>
    </w:p>
    <w:p w14:paraId="24865911" w14:textId="77777777" w:rsidR="00D070BC" w:rsidRDefault="00242715" w:rsidP="005569B2">
      <w:r>
        <w:rPr>
          <w:rFonts w:hint="eastAsia"/>
        </w:rPr>
        <w:t>wellbeing of children and the family unity.  There is no need to launch the experiment of two</w:t>
      </w:r>
    </w:p>
    <w:p w14:paraId="0CD482B6" w14:textId="51139566" w:rsidR="005569B2" w:rsidRPr="00242715" w:rsidRDefault="00242715" w:rsidP="005569B2">
      <w:r>
        <w:rPr>
          <w:rFonts w:hint="eastAsia"/>
        </w:rPr>
        <w:t>family names, which may be detrimental to the wellbeing of children and family unity.</w:t>
      </w:r>
    </w:p>
    <w:p w14:paraId="3F320013" w14:textId="77777777" w:rsidR="004C2FDF" w:rsidRPr="004C2FDF" w:rsidRDefault="004C2FDF" w:rsidP="004C2FDF"/>
    <w:p w14:paraId="7CF101B5" w14:textId="77777777" w:rsidR="00804606" w:rsidRDefault="00804606" w:rsidP="00B64DC3"/>
    <w:p w14:paraId="73F0C4DF" w14:textId="40BF2629" w:rsidR="00B64DC3" w:rsidRDefault="00804606" w:rsidP="00804606">
      <w:pPr>
        <w:pStyle w:val="a9"/>
        <w:numPr>
          <w:ilvl w:val="0"/>
          <w:numId w:val="1"/>
        </w:numPr>
      </w:pPr>
      <w:r>
        <w:rPr>
          <w:rFonts w:hint="eastAsia"/>
        </w:rPr>
        <w:t>Why Marriage Matters, Second Edition, Institute for American Values, page 13</w:t>
      </w:r>
    </w:p>
    <w:p w14:paraId="5EA2D69A" w14:textId="0538AA20" w:rsidR="000C51DA" w:rsidRDefault="00000000" w:rsidP="00804606">
      <w:pPr>
        <w:pStyle w:val="a9"/>
        <w:numPr>
          <w:ilvl w:val="0"/>
          <w:numId w:val="1"/>
        </w:numPr>
      </w:pPr>
      <w:hyperlink r:id="rId6" w:history="1">
        <w:r w:rsidR="00AF0CEC" w:rsidRPr="002C497E">
          <w:rPr>
            <w:rStyle w:val="aa"/>
            <w:rFonts w:hint="eastAsia"/>
          </w:rPr>
          <w:t>https://en.wikipedia.org/wiki/Maiden_and_married_names</w:t>
        </w:r>
      </w:hyperlink>
    </w:p>
    <w:p w14:paraId="1AF2301F" w14:textId="5C973A95" w:rsidR="00AF0CEC" w:rsidRPr="00B64DC3" w:rsidRDefault="00AF0CEC" w:rsidP="00804606">
      <w:pPr>
        <w:pStyle w:val="a9"/>
        <w:numPr>
          <w:ilvl w:val="0"/>
          <w:numId w:val="1"/>
        </w:numPr>
      </w:pPr>
      <w:r>
        <w:rPr>
          <w:rFonts w:hint="eastAsia"/>
        </w:rPr>
        <w:t>Journal of Economic Perspectives, Volume 18, Number2, Spring 2004</w:t>
      </w:r>
    </w:p>
    <w:sectPr w:rsidR="00AF0CEC" w:rsidRPr="00B64DC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73A8C"/>
    <w:multiLevelType w:val="hybridMultilevel"/>
    <w:tmpl w:val="8A56857E"/>
    <w:lvl w:ilvl="0" w:tplc="5F68A2D6">
      <w:start w:val="1"/>
      <w:numFmt w:val="decimal"/>
      <w:lvlText w:val="(%1)"/>
      <w:lvlJc w:val="left"/>
      <w:pPr>
        <w:ind w:left="1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670" w:hanging="440"/>
      </w:pPr>
    </w:lvl>
    <w:lvl w:ilvl="2" w:tplc="04090011" w:tentative="1">
      <w:start w:val="1"/>
      <w:numFmt w:val="decimalEnclosedCircle"/>
      <w:lvlText w:val="%3"/>
      <w:lvlJc w:val="left"/>
      <w:pPr>
        <w:ind w:left="1110" w:hanging="440"/>
      </w:pPr>
    </w:lvl>
    <w:lvl w:ilvl="3" w:tplc="0409000F" w:tentative="1">
      <w:start w:val="1"/>
      <w:numFmt w:val="decimal"/>
      <w:lvlText w:val="%4."/>
      <w:lvlJc w:val="left"/>
      <w:pPr>
        <w:ind w:left="1550" w:hanging="440"/>
      </w:pPr>
    </w:lvl>
    <w:lvl w:ilvl="4" w:tplc="04090017" w:tentative="1">
      <w:start w:val="1"/>
      <w:numFmt w:val="aiueoFullWidth"/>
      <w:lvlText w:val="(%5)"/>
      <w:lvlJc w:val="left"/>
      <w:pPr>
        <w:ind w:left="1990" w:hanging="440"/>
      </w:pPr>
    </w:lvl>
    <w:lvl w:ilvl="5" w:tplc="04090011" w:tentative="1">
      <w:start w:val="1"/>
      <w:numFmt w:val="decimalEnclosedCircle"/>
      <w:lvlText w:val="%6"/>
      <w:lvlJc w:val="left"/>
      <w:pPr>
        <w:ind w:left="2430" w:hanging="440"/>
      </w:pPr>
    </w:lvl>
    <w:lvl w:ilvl="6" w:tplc="0409000F" w:tentative="1">
      <w:start w:val="1"/>
      <w:numFmt w:val="decimal"/>
      <w:lvlText w:val="%7."/>
      <w:lvlJc w:val="left"/>
      <w:pPr>
        <w:ind w:left="2870" w:hanging="440"/>
      </w:pPr>
    </w:lvl>
    <w:lvl w:ilvl="7" w:tplc="04090017" w:tentative="1">
      <w:start w:val="1"/>
      <w:numFmt w:val="aiueoFullWidth"/>
      <w:lvlText w:val="(%8)"/>
      <w:lvlJc w:val="left"/>
      <w:pPr>
        <w:ind w:left="3310" w:hanging="440"/>
      </w:pPr>
    </w:lvl>
    <w:lvl w:ilvl="8" w:tplc="04090011" w:tentative="1">
      <w:start w:val="1"/>
      <w:numFmt w:val="decimalEnclosedCircle"/>
      <w:lvlText w:val="%9"/>
      <w:lvlJc w:val="left"/>
      <w:pPr>
        <w:ind w:left="3750" w:hanging="440"/>
      </w:pPr>
    </w:lvl>
  </w:abstractNum>
  <w:num w:numId="1" w16cid:durableId="55019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C3"/>
    <w:rsid w:val="00012CF0"/>
    <w:rsid w:val="000824E3"/>
    <w:rsid w:val="000C51DA"/>
    <w:rsid w:val="000D5522"/>
    <w:rsid w:val="00144A50"/>
    <w:rsid w:val="0018479D"/>
    <w:rsid w:val="00242715"/>
    <w:rsid w:val="00396767"/>
    <w:rsid w:val="003E0BB3"/>
    <w:rsid w:val="004052E2"/>
    <w:rsid w:val="004C29AC"/>
    <w:rsid w:val="004C2FDF"/>
    <w:rsid w:val="00553A0C"/>
    <w:rsid w:val="005569B2"/>
    <w:rsid w:val="005C14DB"/>
    <w:rsid w:val="007D301B"/>
    <w:rsid w:val="00804606"/>
    <w:rsid w:val="008E251A"/>
    <w:rsid w:val="00A020FC"/>
    <w:rsid w:val="00A60689"/>
    <w:rsid w:val="00A72058"/>
    <w:rsid w:val="00A91674"/>
    <w:rsid w:val="00AC2590"/>
    <w:rsid w:val="00AF0CEC"/>
    <w:rsid w:val="00B60522"/>
    <w:rsid w:val="00B64DC3"/>
    <w:rsid w:val="00CE3C5F"/>
    <w:rsid w:val="00D070BC"/>
    <w:rsid w:val="00D50E86"/>
    <w:rsid w:val="00D9157C"/>
    <w:rsid w:val="00E23C3B"/>
    <w:rsid w:val="00E8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0FC295"/>
  <w15:chartTrackingRefBased/>
  <w15:docId w15:val="{1B6B1F91-9024-4B86-9B37-CC09EE8A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left="1048" w:hanging="62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left="419"/>
    </w:pPr>
  </w:style>
  <w:style w:type="paragraph" w:styleId="1">
    <w:name w:val="heading 1"/>
    <w:basedOn w:val="a"/>
    <w:next w:val="a"/>
    <w:link w:val="10"/>
    <w:uiPriority w:val="9"/>
    <w:qFormat/>
    <w:rsid w:val="00B64DC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4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4DC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4DC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4DC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4DC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4DC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4DC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4DC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64DC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64DC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64DC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64DC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64DC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64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4DC3"/>
    <w:pPr>
      <w:numPr>
        <w:ilvl w:val="1"/>
      </w:numPr>
      <w:spacing w:after="160"/>
      <w:ind w:left="419" w:hanging="629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64DC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4D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64DC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4DC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64DC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64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64DC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64DC3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AF0CEC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F0CEC"/>
    <w:rPr>
      <w:color w:val="605E5C"/>
      <w:shd w:val="clear" w:color="auto" w:fill="E1DFDD"/>
    </w:rPr>
  </w:style>
  <w:style w:type="paragraph" w:styleId="ac">
    <w:name w:val="Date"/>
    <w:basedOn w:val="a"/>
    <w:next w:val="a"/>
    <w:link w:val="ad"/>
    <w:uiPriority w:val="99"/>
    <w:semiHidden/>
    <w:unhideWhenUsed/>
    <w:rsid w:val="00144A50"/>
  </w:style>
  <w:style w:type="character" w:customStyle="1" w:styleId="ad">
    <w:name w:val="日付 (文字)"/>
    <w:basedOn w:val="a0"/>
    <w:link w:val="ac"/>
    <w:uiPriority w:val="99"/>
    <w:semiHidden/>
    <w:rsid w:val="00144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Maiden_and_married_names" TargetMode="External"/><Relationship Id="rId5" Type="http://schemas.openxmlformats.org/officeDocument/2006/relationships/hyperlink" Target="mailto:hedwards@ab.auone-net.j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75F04-3851-4375-BD15-6CACF6C5E536}"/>
</file>

<file path=customXml/itemProps2.xml><?xml version="1.0" encoding="utf-8"?>
<ds:datastoreItem xmlns:ds="http://schemas.openxmlformats.org/officeDocument/2006/customXml" ds:itemID="{E1C2C829-AAC0-4054-8CF5-4141E7D0A6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Hiromi Edwards</dc:creator>
  <cp:keywords/>
  <dc:description/>
  <cp:lastModifiedBy>Hiromi Edwards</cp:lastModifiedBy>
  <cp:revision>8</cp:revision>
  <dcterms:created xsi:type="dcterms:W3CDTF">2024-08-26T05:18:00Z</dcterms:created>
  <dcterms:modified xsi:type="dcterms:W3CDTF">2024-08-30T01:18:00Z</dcterms:modified>
</cp:coreProperties>
</file>