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4B987" w14:textId="77777777" w:rsidR="00ED6783" w:rsidRDefault="00ED6783" w:rsidP="00626EA1">
      <w:pPr>
        <w:jc w:val="center"/>
        <w:rPr>
          <w:rFonts w:ascii="Calibri" w:eastAsia="나눔명조" w:hAnsi="Calibri" w:cs="Calibri"/>
          <w:b/>
          <w:sz w:val="32"/>
          <w:szCs w:val="28"/>
        </w:rPr>
      </w:pPr>
    </w:p>
    <w:p w14:paraId="0ADE508E" w14:textId="77777777" w:rsidR="00ED6783" w:rsidRDefault="00ED6783" w:rsidP="00626EA1">
      <w:pPr>
        <w:jc w:val="center"/>
        <w:rPr>
          <w:rFonts w:ascii="Calibri" w:eastAsia="나눔명조" w:hAnsi="Calibri" w:cs="Calibri"/>
          <w:b/>
          <w:sz w:val="32"/>
          <w:szCs w:val="28"/>
        </w:rPr>
      </w:pPr>
    </w:p>
    <w:p w14:paraId="2FC80C5F" w14:textId="77777777" w:rsidR="008C7EF7" w:rsidRDefault="003A0808" w:rsidP="008C7EF7">
      <w:pPr>
        <w:jc w:val="center"/>
        <w:rPr>
          <w:rFonts w:ascii="Calibri" w:eastAsia="나눔명조" w:hAnsi="Calibri" w:cs="Calibri" w:hint="eastAsia"/>
          <w:b/>
          <w:sz w:val="32"/>
          <w:szCs w:val="28"/>
        </w:rPr>
      </w:pPr>
      <w:r w:rsidRPr="007A6295">
        <w:rPr>
          <w:rFonts w:ascii="Calibri" w:eastAsia="나눔명조" w:hAnsi="Calibri" w:cs="Calibri"/>
          <w:b/>
          <w:sz w:val="32"/>
          <w:szCs w:val="28"/>
        </w:rPr>
        <w:t>NGO Submission</w:t>
      </w:r>
      <w:r w:rsidR="00626EA1">
        <w:rPr>
          <w:rFonts w:ascii="Calibri" w:eastAsia="나눔명조" w:hAnsi="Calibri" w:cs="Calibri" w:hint="eastAsia"/>
          <w:b/>
          <w:sz w:val="32"/>
          <w:szCs w:val="28"/>
        </w:rPr>
        <w:t xml:space="preserve"> </w:t>
      </w:r>
    </w:p>
    <w:p w14:paraId="0C460456" w14:textId="288F67CA" w:rsidR="00C326E3" w:rsidRDefault="00AF6C6B" w:rsidP="008C7EF7">
      <w:pPr>
        <w:jc w:val="center"/>
        <w:rPr>
          <w:rFonts w:ascii="Calibri" w:eastAsia="나눔명조" w:hAnsi="Calibri" w:cs="Calibri"/>
          <w:b/>
          <w:sz w:val="32"/>
          <w:szCs w:val="28"/>
        </w:rPr>
      </w:pPr>
      <w:proofErr w:type="gramStart"/>
      <w:r w:rsidRPr="007A6295">
        <w:rPr>
          <w:rFonts w:ascii="Calibri" w:eastAsia="나눔명조" w:hAnsi="Calibri" w:cs="Calibri"/>
          <w:b/>
          <w:sz w:val="32"/>
          <w:szCs w:val="28"/>
        </w:rPr>
        <w:t>t</w:t>
      </w:r>
      <w:r w:rsidR="003A0808" w:rsidRPr="007A6295">
        <w:rPr>
          <w:rFonts w:ascii="Calibri" w:eastAsia="나눔명조" w:hAnsi="Calibri" w:cs="Calibri"/>
          <w:b/>
          <w:sz w:val="32"/>
          <w:szCs w:val="28"/>
        </w:rPr>
        <w:t>o</w:t>
      </w:r>
      <w:proofErr w:type="gramEnd"/>
      <w:r w:rsidR="003A0808" w:rsidRPr="007A6295">
        <w:rPr>
          <w:rFonts w:ascii="Calibri" w:eastAsia="나눔명조" w:hAnsi="Calibri" w:cs="Calibri"/>
          <w:b/>
          <w:sz w:val="32"/>
          <w:szCs w:val="28"/>
        </w:rPr>
        <w:t xml:space="preserve"> the UN Committee</w:t>
      </w:r>
      <w:r w:rsidR="00C326E3">
        <w:rPr>
          <w:rFonts w:ascii="Calibri" w:eastAsia="나눔명조" w:hAnsi="Calibri" w:cs="Calibri" w:hint="eastAsia"/>
          <w:b/>
          <w:sz w:val="32"/>
          <w:szCs w:val="28"/>
        </w:rPr>
        <w:t xml:space="preserve"> </w:t>
      </w:r>
    </w:p>
    <w:p w14:paraId="3DC4945A" w14:textId="75210971" w:rsidR="003A0808" w:rsidRPr="007A6295" w:rsidRDefault="003A0808" w:rsidP="00C326E3">
      <w:pPr>
        <w:jc w:val="center"/>
        <w:rPr>
          <w:rFonts w:ascii="Calibri" w:eastAsia="나눔명조" w:hAnsi="Calibri" w:cs="Calibri"/>
          <w:b/>
          <w:sz w:val="32"/>
          <w:szCs w:val="28"/>
        </w:rPr>
      </w:pPr>
      <w:proofErr w:type="gramStart"/>
      <w:r w:rsidRPr="007A6295">
        <w:rPr>
          <w:rFonts w:ascii="Calibri" w:eastAsia="나눔명조" w:hAnsi="Calibri" w:cs="Calibri"/>
          <w:b/>
          <w:sz w:val="32"/>
          <w:szCs w:val="28"/>
        </w:rPr>
        <w:t>on</w:t>
      </w:r>
      <w:proofErr w:type="gramEnd"/>
      <w:r w:rsidRPr="007A6295">
        <w:rPr>
          <w:rFonts w:ascii="Calibri" w:eastAsia="나눔명조" w:hAnsi="Calibri" w:cs="Calibri"/>
          <w:b/>
          <w:sz w:val="32"/>
          <w:szCs w:val="28"/>
        </w:rPr>
        <w:t xml:space="preserve"> the Elimination of Discrimination against Women</w:t>
      </w:r>
    </w:p>
    <w:p w14:paraId="12BC2796" w14:textId="697D191F" w:rsidR="00AF6C6B" w:rsidRPr="007A6295" w:rsidRDefault="00AF6C6B" w:rsidP="00AF6C6B">
      <w:pPr>
        <w:jc w:val="center"/>
        <w:rPr>
          <w:rFonts w:ascii="Calibri" w:eastAsia="나눔명조" w:hAnsi="Calibri" w:cs="Calibri"/>
          <w:b/>
          <w:sz w:val="32"/>
          <w:szCs w:val="28"/>
        </w:rPr>
      </w:pPr>
      <w:proofErr w:type="gramStart"/>
      <w:r w:rsidRPr="007A6295">
        <w:rPr>
          <w:rFonts w:ascii="Calibri" w:eastAsia="나눔명조" w:hAnsi="Calibri" w:cs="Calibri"/>
          <w:b/>
          <w:sz w:val="32"/>
          <w:szCs w:val="28"/>
        </w:rPr>
        <w:t>for</w:t>
      </w:r>
      <w:proofErr w:type="gramEnd"/>
      <w:r w:rsidRPr="007A6295">
        <w:rPr>
          <w:rFonts w:ascii="Calibri" w:eastAsia="나눔명조" w:hAnsi="Calibri" w:cs="Calibri"/>
          <w:b/>
          <w:sz w:val="32"/>
          <w:szCs w:val="28"/>
        </w:rPr>
        <w:t xml:space="preserve"> the Follow-up Procedure</w:t>
      </w:r>
    </w:p>
    <w:p w14:paraId="7B16391A" w14:textId="39E8058B" w:rsidR="008B47EC" w:rsidRPr="00626EA1" w:rsidRDefault="00AF6C6B" w:rsidP="00626EA1">
      <w:pPr>
        <w:jc w:val="center"/>
        <w:rPr>
          <w:rFonts w:ascii="Calibri" w:eastAsia="나눔명조" w:hAnsi="Calibri" w:cs="Calibri"/>
          <w:b/>
          <w:sz w:val="32"/>
          <w:szCs w:val="28"/>
        </w:rPr>
      </w:pPr>
      <w:r w:rsidRPr="007A6295">
        <w:rPr>
          <w:rFonts w:ascii="Calibri" w:eastAsia="나눔명조" w:hAnsi="Calibri" w:cs="Calibri"/>
          <w:b/>
          <w:sz w:val="32"/>
          <w:szCs w:val="28"/>
        </w:rPr>
        <w:t>(Republic of Korea)</w:t>
      </w:r>
    </w:p>
    <w:p w14:paraId="1E998B24" w14:textId="77777777" w:rsidR="008B47EC" w:rsidRPr="007A6295" w:rsidRDefault="008B47EC" w:rsidP="00AF6C6B">
      <w:pPr>
        <w:rPr>
          <w:rFonts w:ascii="Calibri" w:eastAsia="나눔명조" w:hAnsi="Calibri" w:cs="Calibri"/>
          <w:b/>
          <w:sz w:val="28"/>
          <w:szCs w:val="28"/>
        </w:rPr>
      </w:pPr>
    </w:p>
    <w:p w14:paraId="3885E7D8" w14:textId="77777777" w:rsidR="007F00DD" w:rsidRDefault="007F00DD" w:rsidP="00F51EBF">
      <w:pPr>
        <w:rPr>
          <w:rFonts w:ascii="Calibri" w:eastAsia="나눔명조" w:hAnsi="Calibri" w:cs="Calibri"/>
          <w:b/>
          <w:sz w:val="28"/>
          <w:szCs w:val="28"/>
        </w:rPr>
      </w:pPr>
    </w:p>
    <w:p w14:paraId="6931CC01" w14:textId="77777777" w:rsidR="0063133B" w:rsidRDefault="0063133B" w:rsidP="00F51EBF">
      <w:pPr>
        <w:rPr>
          <w:rFonts w:ascii="Calibri" w:eastAsia="나눔명조" w:hAnsi="Calibri" w:cs="Calibri"/>
          <w:b/>
          <w:sz w:val="28"/>
          <w:szCs w:val="28"/>
        </w:rPr>
      </w:pPr>
    </w:p>
    <w:p w14:paraId="366C42A4" w14:textId="77777777" w:rsidR="0063133B" w:rsidRDefault="0063133B" w:rsidP="00F51EBF">
      <w:pPr>
        <w:rPr>
          <w:rFonts w:ascii="Calibri" w:eastAsia="나눔명조" w:hAnsi="Calibri" w:cs="Calibri"/>
          <w:b/>
          <w:sz w:val="28"/>
          <w:szCs w:val="28"/>
        </w:rPr>
      </w:pPr>
    </w:p>
    <w:p w14:paraId="6B2DE70E" w14:textId="77777777" w:rsidR="0063133B" w:rsidRDefault="0063133B" w:rsidP="00F51EBF">
      <w:pPr>
        <w:rPr>
          <w:rFonts w:ascii="Calibri" w:eastAsia="나눔명조" w:hAnsi="Calibri" w:cs="Calibri"/>
          <w:b/>
          <w:sz w:val="28"/>
          <w:szCs w:val="28"/>
        </w:rPr>
      </w:pPr>
    </w:p>
    <w:p w14:paraId="72456637" w14:textId="77777777" w:rsidR="0063133B" w:rsidRPr="007A6295" w:rsidRDefault="0063133B" w:rsidP="00F51EBF">
      <w:pPr>
        <w:rPr>
          <w:rFonts w:ascii="Calibri" w:eastAsia="나눔명조" w:hAnsi="Calibri" w:cs="Calibri"/>
          <w:b/>
          <w:sz w:val="28"/>
          <w:szCs w:val="28"/>
        </w:rPr>
      </w:pPr>
    </w:p>
    <w:p w14:paraId="565761BB" w14:textId="46CD0754" w:rsidR="00F51EBF" w:rsidRDefault="003A0808" w:rsidP="00AF6C6B">
      <w:pPr>
        <w:jc w:val="center"/>
        <w:rPr>
          <w:rFonts w:ascii="Calibri" w:eastAsia="나눔명조" w:hAnsi="Calibri" w:cs="Calibri"/>
          <w:b/>
          <w:sz w:val="28"/>
          <w:szCs w:val="28"/>
        </w:rPr>
      </w:pPr>
      <w:r w:rsidRPr="007A6295">
        <w:rPr>
          <w:rFonts w:ascii="Calibri" w:eastAsia="나눔명조" w:hAnsi="Calibri" w:cs="Calibri"/>
          <w:b/>
          <w:sz w:val="28"/>
          <w:szCs w:val="28"/>
        </w:rPr>
        <w:t>May, 2020</w:t>
      </w:r>
    </w:p>
    <w:p w14:paraId="6B6F479C" w14:textId="77777777" w:rsidR="0063133B" w:rsidRPr="007A6295" w:rsidRDefault="0063133B" w:rsidP="00AF6C6B">
      <w:pPr>
        <w:jc w:val="center"/>
        <w:rPr>
          <w:rFonts w:ascii="Calibri" w:eastAsia="나눔명조" w:hAnsi="Calibri" w:cs="Calibri"/>
          <w:b/>
          <w:sz w:val="28"/>
          <w:szCs w:val="28"/>
        </w:rPr>
      </w:pPr>
    </w:p>
    <w:p w14:paraId="50317E83" w14:textId="77777777" w:rsidR="00AF652A" w:rsidRDefault="00AF652A" w:rsidP="00AF6C6B">
      <w:pPr>
        <w:jc w:val="center"/>
        <w:rPr>
          <w:rFonts w:ascii="Calibri" w:eastAsia="나눔명조" w:hAnsi="Calibri" w:cs="Calibri"/>
          <w:b/>
          <w:sz w:val="28"/>
          <w:szCs w:val="28"/>
        </w:rPr>
      </w:pPr>
    </w:p>
    <w:p w14:paraId="63811C77" w14:textId="77777777" w:rsidR="0063133B" w:rsidRDefault="0063133B" w:rsidP="005157E9">
      <w:pPr>
        <w:rPr>
          <w:rFonts w:ascii="Calibri" w:eastAsia="나눔명조" w:hAnsi="Calibri" w:cs="Calibri"/>
          <w:b/>
          <w:sz w:val="28"/>
          <w:szCs w:val="28"/>
        </w:rPr>
      </w:pPr>
    </w:p>
    <w:p w14:paraId="309E596C" w14:textId="77777777" w:rsidR="000D223D" w:rsidRPr="007A6295" w:rsidRDefault="000D223D" w:rsidP="005157E9">
      <w:pPr>
        <w:rPr>
          <w:rFonts w:ascii="Calibri" w:eastAsia="나눔명조" w:hAnsi="Calibri" w:cs="Calibri"/>
          <w:b/>
          <w:sz w:val="28"/>
          <w:szCs w:val="28"/>
        </w:rPr>
      </w:pPr>
    </w:p>
    <w:p w14:paraId="69D0B2BF" w14:textId="77777777" w:rsidR="00352AD8" w:rsidRDefault="00352AD8" w:rsidP="00FC3041">
      <w:pPr>
        <w:spacing w:after="0" w:line="240" w:lineRule="auto"/>
        <w:jc w:val="center"/>
        <w:rPr>
          <w:rFonts w:ascii="Calibri" w:hAnsi="Calibri" w:cs="Calibri"/>
          <w:sz w:val="24"/>
          <w:szCs w:val="24"/>
        </w:rPr>
      </w:pPr>
      <w:proofErr w:type="spellStart"/>
      <w:r>
        <w:rPr>
          <w:rFonts w:ascii="Calibri" w:hAnsi="Calibri" w:cs="Calibri"/>
          <w:sz w:val="24"/>
          <w:szCs w:val="24"/>
        </w:rPr>
        <w:t>Gyeongnam</w:t>
      </w:r>
      <w:proofErr w:type="spellEnd"/>
      <w:r>
        <w:rPr>
          <w:rFonts w:ascii="Calibri" w:hAnsi="Calibri" w:cs="Calibri"/>
          <w:sz w:val="24"/>
          <w:szCs w:val="24"/>
        </w:rPr>
        <w:t xml:space="preserve"> Women`s </w:t>
      </w:r>
      <w:r w:rsidRPr="00352AD8">
        <w:rPr>
          <w:rFonts w:ascii="Calibri" w:hAnsi="Calibri" w:cs="Calibri"/>
          <w:sz w:val="24"/>
          <w:szCs w:val="24"/>
        </w:rPr>
        <w:t>Association United</w:t>
      </w:r>
      <w:r w:rsidRPr="00352AD8">
        <w:rPr>
          <w:rFonts w:ascii="Calibri" w:hAnsi="Calibri" w:cs="Calibri" w:hint="eastAsia"/>
          <w:sz w:val="24"/>
          <w:szCs w:val="24"/>
        </w:rPr>
        <w:t xml:space="preserve">, </w:t>
      </w:r>
      <w:r w:rsidR="00FC3041" w:rsidRPr="00FC3041">
        <w:rPr>
          <w:rFonts w:ascii="Calibri" w:hAnsi="Calibri" w:cs="Calibri" w:hint="eastAsia"/>
          <w:sz w:val="24"/>
          <w:szCs w:val="24"/>
        </w:rPr>
        <w:t xml:space="preserve">Korea Cyber Sexual Violence Response Center, </w:t>
      </w:r>
      <w:r w:rsidR="00F51EBF" w:rsidRPr="00FC3041">
        <w:rPr>
          <w:rFonts w:ascii="Calibri" w:hAnsi="Calibri" w:cs="Calibri"/>
          <w:sz w:val="24"/>
          <w:szCs w:val="24"/>
        </w:rPr>
        <w:t>Korea Women’s Association</w:t>
      </w:r>
      <w:r w:rsidR="001C1130" w:rsidRPr="00FC3041">
        <w:rPr>
          <w:rFonts w:ascii="Calibri" w:hAnsi="Calibri" w:cs="Calibri"/>
          <w:sz w:val="24"/>
          <w:szCs w:val="24"/>
        </w:rPr>
        <w:t>s United, Korea Women’s Hot Lin</w:t>
      </w:r>
      <w:r w:rsidR="00FC3041" w:rsidRPr="00FC3041">
        <w:rPr>
          <w:rFonts w:ascii="Calibri" w:hAnsi="Calibri" w:cs="Calibri" w:hint="eastAsia"/>
          <w:sz w:val="24"/>
          <w:szCs w:val="24"/>
        </w:rPr>
        <w:t>e</w:t>
      </w:r>
      <w:r w:rsidR="001C1130" w:rsidRPr="00FC3041">
        <w:rPr>
          <w:rFonts w:ascii="Calibri" w:hAnsi="Calibri" w:cs="Calibri" w:hint="eastAsia"/>
          <w:sz w:val="24"/>
          <w:szCs w:val="24"/>
        </w:rPr>
        <w:t>,</w:t>
      </w:r>
      <w:r w:rsidR="00F51EBF" w:rsidRPr="00FC3041">
        <w:rPr>
          <w:rFonts w:ascii="Calibri" w:hAnsi="Calibri" w:cs="Calibri"/>
          <w:sz w:val="24"/>
          <w:szCs w:val="24"/>
        </w:rPr>
        <w:t xml:space="preserve"> </w:t>
      </w:r>
    </w:p>
    <w:p w14:paraId="19424426" w14:textId="77777777" w:rsidR="00352AD8" w:rsidRDefault="00F51EBF" w:rsidP="00FC3041">
      <w:pPr>
        <w:spacing w:after="0" w:line="240" w:lineRule="auto"/>
        <w:jc w:val="center"/>
        <w:rPr>
          <w:rFonts w:ascii="Calibri" w:hAnsi="Calibri" w:cs="Calibri"/>
          <w:sz w:val="24"/>
          <w:szCs w:val="24"/>
        </w:rPr>
      </w:pPr>
      <w:r w:rsidRPr="00FC3041">
        <w:rPr>
          <w:rFonts w:ascii="Calibri" w:hAnsi="Calibri" w:cs="Calibri"/>
          <w:sz w:val="24"/>
          <w:szCs w:val="24"/>
        </w:rPr>
        <w:t xml:space="preserve">National Solidarity against Sexual Exploitation of Women, </w:t>
      </w:r>
    </w:p>
    <w:p w14:paraId="549F818F" w14:textId="6203F6FC" w:rsidR="00955B85" w:rsidRPr="00FC3041" w:rsidRDefault="00C72E05" w:rsidP="00FC3041">
      <w:pPr>
        <w:spacing w:after="0" w:line="240" w:lineRule="auto"/>
        <w:jc w:val="center"/>
        <w:rPr>
          <w:rFonts w:ascii="Calibri" w:hAnsi="Calibri" w:cs="Calibri"/>
          <w:sz w:val="24"/>
          <w:szCs w:val="24"/>
        </w:rPr>
      </w:pPr>
      <w:r>
        <w:rPr>
          <w:rFonts w:ascii="Calibri" w:hAnsi="Calibri" w:cs="Calibri"/>
          <w:sz w:val="24"/>
          <w:szCs w:val="24"/>
        </w:rPr>
        <w:t xml:space="preserve">Rainbow Action </w:t>
      </w:r>
      <w:r>
        <w:rPr>
          <w:rFonts w:ascii="Calibri" w:hAnsi="Calibri" w:cs="Calibri" w:hint="eastAsia"/>
          <w:sz w:val="24"/>
          <w:szCs w:val="24"/>
        </w:rPr>
        <w:t>a</w:t>
      </w:r>
      <w:r w:rsidR="00F51EBF" w:rsidRPr="00FC3041">
        <w:rPr>
          <w:rFonts w:ascii="Calibri" w:hAnsi="Calibri" w:cs="Calibri"/>
          <w:sz w:val="24"/>
          <w:szCs w:val="24"/>
        </w:rPr>
        <w:t xml:space="preserve">gainst Sexual-Minority Discrimination, </w:t>
      </w:r>
    </w:p>
    <w:p w14:paraId="61AE6E70" w14:textId="77777777" w:rsidR="002B7C85" w:rsidRDefault="00C326E3" w:rsidP="002B7C85">
      <w:pPr>
        <w:spacing w:after="0" w:line="240" w:lineRule="auto"/>
        <w:jc w:val="center"/>
        <w:rPr>
          <w:rFonts w:ascii="Calibri" w:hAnsi="Calibri" w:cs="Calibri" w:hint="eastAsia"/>
          <w:sz w:val="24"/>
          <w:szCs w:val="24"/>
        </w:rPr>
      </w:pPr>
      <w:r>
        <w:rPr>
          <w:rFonts w:ascii="Calibri" w:hAnsi="Calibri" w:cs="Calibri" w:hint="eastAsia"/>
          <w:sz w:val="24"/>
          <w:szCs w:val="24"/>
        </w:rPr>
        <w:t>South Korean</w:t>
      </w:r>
      <w:r w:rsidR="00FC3041" w:rsidRPr="00FC3041">
        <w:rPr>
          <w:rFonts w:ascii="Calibri" w:hAnsi="Calibri" w:cs="Calibri" w:hint="eastAsia"/>
          <w:sz w:val="24"/>
          <w:szCs w:val="24"/>
        </w:rPr>
        <w:t xml:space="preserve"> Coalition for </w:t>
      </w:r>
      <w:r>
        <w:rPr>
          <w:rFonts w:ascii="Calibri" w:hAnsi="Calibri" w:cs="Calibri" w:hint="eastAsia"/>
          <w:sz w:val="24"/>
          <w:szCs w:val="24"/>
        </w:rPr>
        <w:t>Anti-discrimination Legislation</w:t>
      </w:r>
      <w:r w:rsidR="002B7C85">
        <w:rPr>
          <w:rFonts w:ascii="Calibri" w:hAnsi="Calibri" w:cs="Calibri" w:hint="eastAsia"/>
          <w:sz w:val="24"/>
          <w:szCs w:val="24"/>
        </w:rPr>
        <w:t xml:space="preserve">, </w:t>
      </w:r>
    </w:p>
    <w:p w14:paraId="783389F7" w14:textId="76624F86" w:rsidR="006E79D0" w:rsidRPr="00FC3041" w:rsidRDefault="002B7C85" w:rsidP="00DD449F">
      <w:pPr>
        <w:spacing w:line="240" w:lineRule="auto"/>
        <w:jc w:val="center"/>
        <w:rPr>
          <w:rFonts w:ascii="Calibri" w:hAnsi="Calibri" w:cs="Calibri"/>
          <w:sz w:val="24"/>
          <w:szCs w:val="24"/>
        </w:rPr>
      </w:pPr>
      <w:r w:rsidRPr="00FC3041">
        <w:rPr>
          <w:rFonts w:ascii="Calibri" w:hAnsi="Calibri" w:cs="Calibri"/>
          <w:sz w:val="24"/>
          <w:szCs w:val="24"/>
        </w:rPr>
        <w:t>Women's Human Rights Defenders</w:t>
      </w:r>
    </w:p>
    <w:p w14:paraId="5634CE8E" w14:textId="77777777" w:rsidR="00D74780" w:rsidRDefault="00D74780" w:rsidP="00AF6C6B">
      <w:pPr>
        <w:spacing w:after="0" w:line="240" w:lineRule="auto"/>
        <w:jc w:val="left"/>
        <w:rPr>
          <w:rFonts w:ascii="Calibri" w:hAnsi="Calibri" w:cs="Calibri" w:hint="eastAsia"/>
          <w:i/>
          <w:sz w:val="22"/>
          <w:szCs w:val="24"/>
        </w:rPr>
      </w:pPr>
    </w:p>
    <w:p w14:paraId="540D58C9" w14:textId="77777777" w:rsidR="005157E9" w:rsidRDefault="005157E9" w:rsidP="00AF6C6B">
      <w:pPr>
        <w:spacing w:after="0" w:line="240" w:lineRule="auto"/>
        <w:jc w:val="left"/>
        <w:rPr>
          <w:rFonts w:ascii="Calibri" w:hAnsi="Calibri" w:cs="Calibri"/>
          <w:i/>
          <w:sz w:val="22"/>
          <w:szCs w:val="24"/>
        </w:rPr>
      </w:pPr>
    </w:p>
    <w:p w14:paraId="2C550B67" w14:textId="77777777" w:rsidR="006C67C9" w:rsidRDefault="00F51EBF" w:rsidP="00B116FF">
      <w:pPr>
        <w:spacing w:after="0" w:line="240" w:lineRule="auto"/>
        <w:jc w:val="left"/>
        <w:rPr>
          <w:rFonts w:ascii="Calibri" w:hAnsi="Calibri" w:cs="Calibri"/>
          <w:i/>
          <w:sz w:val="22"/>
          <w:szCs w:val="24"/>
        </w:rPr>
      </w:pPr>
      <w:r w:rsidRPr="007A6295">
        <w:rPr>
          <w:rFonts w:ascii="Calibri" w:hAnsi="Calibri" w:cs="Calibri"/>
          <w:i/>
          <w:sz w:val="22"/>
          <w:szCs w:val="24"/>
        </w:rPr>
        <w:t>*Contact: Korea Women’s Associations United (KWAU)</w:t>
      </w:r>
      <w:r w:rsidR="006C67C9">
        <w:rPr>
          <w:rFonts w:ascii="Calibri" w:hAnsi="Calibri" w:cs="Calibri" w:hint="eastAsia"/>
          <w:i/>
          <w:sz w:val="22"/>
          <w:szCs w:val="24"/>
        </w:rPr>
        <w:t xml:space="preserve"> </w:t>
      </w:r>
    </w:p>
    <w:p w14:paraId="414265C5" w14:textId="3786EB11" w:rsidR="00717981" w:rsidRPr="00717981" w:rsidRDefault="0063133B" w:rsidP="00B116FF">
      <w:pPr>
        <w:spacing w:after="0" w:line="240" w:lineRule="auto"/>
        <w:ind w:firstLineChars="500" w:firstLine="1000"/>
        <w:jc w:val="left"/>
        <w:rPr>
          <w:rFonts w:ascii="Calibri" w:hAnsi="Calibri" w:cs="Calibri"/>
          <w:i/>
          <w:sz w:val="22"/>
          <w:szCs w:val="24"/>
        </w:rPr>
        <w:sectPr w:rsidR="00717981" w:rsidRPr="00717981" w:rsidSect="00A66010">
          <w:pgSz w:w="11906" w:h="16838"/>
          <w:pgMar w:top="1701" w:right="1440" w:bottom="1440" w:left="1440" w:header="851" w:footer="0" w:gutter="0"/>
          <w:pgNumType w:start="1"/>
          <w:cols w:space="425"/>
          <w:docGrid w:linePitch="360"/>
        </w:sectPr>
      </w:pPr>
      <w:r>
        <w:rPr>
          <w:rFonts w:ascii="Calibri" w:hAnsi="Calibri" w:cs="Calibri" w:hint="eastAsia"/>
        </w:rPr>
        <w:t>(</w:t>
      </w:r>
      <w:hyperlink r:id="rId9" w:history="1">
        <w:r w:rsidR="00AF6C6B" w:rsidRPr="007A6295">
          <w:rPr>
            <w:rStyle w:val="a4"/>
            <w:rFonts w:ascii="Calibri" w:hAnsi="Calibri" w:cs="Calibri"/>
            <w:i/>
            <w:sz w:val="22"/>
            <w:szCs w:val="24"/>
          </w:rPr>
          <w:t>support@women21.or.kr</w:t>
        </w:r>
      </w:hyperlink>
      <w:r w:rsidR="00AF6C6B" w:rsidRPr="007A6295">
        <w:rPr>
          <w:rFonts w:ascii="Calibri" w:hAnsi="Calibri" w:cs="Calibri"/>
          <w:i/>
          <w:sz w:val="22"/>
          <w:szCs w:val="24"/>
        </w:rPr>
        <w:t xml:space="preserve">, </w:t>
      </w:r>
      <w:hyperlink r:id="rId10" w:history="1">
        <w:r w:rsidR="00407EA2" w:rsidRPr="007A6295">
          <w:rPr>
            <w:rStyle w:val="a4"/>
            <w:rFonts w:ascii="Calibri" w:hAnsi="Calibri" w:cs="Calibri"/>
            <w:i/>
            <w:sz w:val="22"/>
            <w:szCs w:val="24"/>
          </w:rPr>
          <w:t>kwau@women21.or.kr</w:t>
        </w:r>
      </w:hyperlink>
      <w:r w:rsidR="00755830">
        <w:rPr>
          <w:rStyle w:val="a4"/>
          <w:rFonts w:ascii="Calibri" w:hAnsi="Calibri" w:cs="Calibri" w:hint="eastAsia"/>
          <w:i/>
          <w:sz w:val="22"/>
          <w:szCs w:val="24"/>
        </w:rPr>
        <w:t>)</w:t>
      </w:r>
    </w:p>
    <w:p w14:paraId="2743208A" w14:textId="77777777" w:rsidR="0081065D" w:rsidRPr="00D55ED4" w:rsidRDefault="0081065D">
      <w:pPr>
        <w:widowControl/>
        <w:wordWrap/>
        <w:autoSpaceDE/>
        <w:autoSpaceDN/>
        <w:rPr>
          <w:rFonts w:ascii="Calibri" w:hAnsi="Calibri" w:cs="Calibri"/>
          <w:sz w:val="2"/>
          <w:szCs w:val="24"/>
        </w:rPr>
      </w:pPr>
    </w:p>
    <w:tbl>
      <w:tblPr>
        <w:tblStyle w:val="a7"/>
        <w:tblW w:w="0" w:type="auto"/>
        <w:tblLook w:val="04A0" w:firstRow="1" w:lastRow="0" w:firstColumn="1" w:lastColumn="0" w:noHBand="0" w:noVBand="1"/>
      </w:tblPr>
      <w:tblGrid>
        <w:gridCol w:w="9224"/>
      </w:tblGrid>
      <w:tr w:rsidR="00901E09" w14:paraId="1B07EFCA" w14:textId="77777777" w:rsidTr="003557F8">
        <w:trPr>
          <w:trHeight w:val="2918"/>
        </w:trPr>
        <w:tc>
          <w:tcPr>
            <w:tcW w:w="9224" w:type="dxa"/>
            <w:vAlign w:val="center"/>
          </w:tcPr>
          <w:p w14:paraId="33103FCF" w14:textId="77777777" w:rsidR="00D55ED4" w:rsidRPr="00D55ED4" w:rsidRDefault="00D55ED4" w:rsidP="00CF3A55">
            <w:pPr>
              <w:widowControl/>
              <w:wordWrap/>
              <w:autoSpaceDE/>
              <w:autoSpaceDN/>
              <w:spacing w:after="200" w:line="276" w:lineRule="auto"/>
              <w:jc w:val="center"/>
              <w:rPr>
                <w:rFonts w:ascii="Calibri" w:eastAsia="맑은 고딕" w:hAnsi="Calibri" w:cs="Calibri"/>
                <w:b/>
                <w:sz w:val="2"/>
                <w:szCs w:val="32"/>
              </w:rPr>
            </w:pPr>
          </w:p>
          <w:p w14:paraId="747E45DB" w14:textId="77777777" w:rsidR="00901E09" w:rsidRPr="0081065D" w:rsidRDefault="00901E09" w:rsidP="00D55ED4">
            <w:pPr>
              <w:widowControl/>
              <w:wordWrap/>
              <w:autoSpaceDE/>
              <w:autoSpaceDN/>
              <w:spacing w:after="200" w:line="276" w:lineRule="auto"/>
              <w:jc w:val="center"/>
              <w:rPr>
                <w:rFonts w:ascii="Calibri" w:eastAsia="맑은 고딕" w:hAnsi="Calibri" w:cs="Calibri"/>
                <w:b/>
                <w:sz w:val="28"/>
                <w:szCs w:val="32"/>
              </w:rPr>
            </w:pPr>
            <w:r w:rsidRPr="0081065D">
              <w:rPr>
                <w:rFonts w:ascii="Calibri" w:eastAsia="맑은 고딕" w:hAnsi="Calibri" w:cs="Calibri"/>
                <w:b/>
                <w:sz w:val="28"/>
                <w:szCs w:val="32"/>
              </w:rPr>
              <w:t>Table of Contents</w:t>
            </w:r>
          </w:p>
          <w:p w14:paraId="2B4ADD71" w14:textId="77777777" w:rsidR="00901E09" w:rsidRPr="007A6295" w:rsidRDefault="00901E09" w:rsidP="00C36E53">
            <w:pPr>
              <w:pStyle w:val="10"/>
              <w:tabs>
                <w:tab w:val="right" w:leader="dot" w:pos="9016"/>
              </w:tabs>
              <w:spacing w:line="240" w:lineRule="auto"/>
              <w:jc w:val="center"/>
              <w:rPr>
                <w:rFonts w:ascii="Calibri" w:hAnsi="Calibri" w:cs="Calibri"/>
                <w:noProof/>
              </w:rPr>
            </w:pPr>
            <w:r w:rsidRPr="007A6295">
              <w:rPr>
                <w:rFonts w:ascii="Calibri" w:eastAsia="나눔명조" w:hAnsi="Calibri" w:cs="Calibri"/>
                <w:b/>
                <w:sz w:val="24"/>
                <w:szCs w:val="28"/>
                <w:shd w:val="clear" w:color="auto" w:fill="FFFFFF"/>
              </w:rPr>
              <w:fldChar w:fldCharType="begin"/>
            </w:r>
            <w:r w:rsidRPr="007A6295">
              <w:rPr>
                <w:rFonts w:ascii="Calibri" w:eastAsia="나눔명조" w:hAnsi="Calibri" w:cs="Calibri"/>
                <w:b/>
                <w:sz w:val="24"/>
                <w:szCs w:val="28"/>
                <w:shd w:val="clear" w:color="auto" w:fill="FFFFFF"/>
              </w:rPr>
              <w:instrText xml:space="preserve"> TOC \o "1-1" \h \z \u </w:instrText>
            </w:r>
            <w:r w:rsidRPr="007A6295">
              <w:rPr>
                <w:rFonts w:ascii="Calibri" w:eastAsia="나눔명조" w:hAnsi="Calibri" w:cs="Calibri"/>
                <w:b/>
                <w:sz w:val="24"/>
                <w:szCs w:val="28"/>
                <w:shd w:val="clear" w:color="auto" w:fill="FFFFFF"/>
              </w:rPr>
              <w:fldChar w:fldCharType="separate"/>
            </w:r>
            <w:hyperlink w:anchor="_Toc40890689" w:history="1">
              <w:r w:rsidRPr="007A6295">
                <w:rPr>
                  <w:rStyle w:val="a4"/>
                  <w:rFonts w:ascii="Calibri" w:hAnsi="Calibri" w:cs="Calibri"/>
                  <w:noProof/>
                </w:rPr>
                <w:t>Comprehensive Anti-Discrimination Legislation (Concluding Observations, Para.13)</w:t>
              </w:r>
              <w:r w:rsidRPr="007A6295">
                <w:rPr>
                  <w:rFonts w:ascii="Calibri" w:hAnsi="Calibri" w:cs="Calibri"/>
                  <w:noProof/>
                  <w:webHidden/>
                </w:rPr>
                <w:tab/>
              </w:r>
              <w:r w:rsidRPr="007A6295">
                <w:rPr>
                  <w:rFonts w:ascii="Calibri" w:hAnsi="Calibri" w:cs="Calibri"/>
                  <w:noProof/>
                  <w:webHidden/>
                </w:rPr>
                <w:fldChar w:fldCharType="begin"/>
              </w:r>
              <w:r w:rsidRPr="007A6295">
                <w:rPr>
                  <w:rFonts w:ascii="Calibri" w:hAnsi="Calibri" w:cs="Calibri"/>
                  <w:noProof/>
                  <w:webHidden/>
                </w:rPr>
                <w:instrText xml:space="preserve"> PAGEREF _Toc40890689 \h </w:instrText>
              </w:r>
              <w:r w:rsidRPr="007A6295">
                <w:rPr>
                  <w:rFonts w:ascii="Calibri" w:hAnsi="Calibri" w:cs="Calibri"/>
                  <w:noProof/>
                  <w:webHidden/>
                </w:rPr>
              </w:r>
              <w:r w:rsidRPr="007A6295">
                <w:rPr>
                  <w:rFonts w:ascii="Calibri" w:hAnsi="Calibri" w:cs="Calibri"/>
                  <w:noProof/>
                  <w:webHidden/>
                </w:rPr>
                <w:fldChar w:fldCharType="separate"/>
              </w:r>
              <w:r w:rsidR="0088715A">
                <w:rPr>
                  <w:rFonts w:ascii="Calibri" w:hAnsi="Calibri" w:cs="Calibri"/>
                  <w:noProof/>
                  <w:webHidden/>
                </w:rPr>
                <w:t>1</w:t>
              </w:r>
              <w:r w:rsidRPr="007A6295">
                <w:rPr>
                  <w:rFonts w:ascii="Calibri" w:hAnsi="Calibri" w:cs="Calibri"/>
                  <w:noProof/>
                  <w:webHidden/>
                </w:rPr>
                <w:fldChar w:fldCharType="end"/>
              </w:r>
            </w:hyperlink>
          </w:p>
          <w:p w14:paraId="721E0DB1" w14:textId="77777777" w:rsidR="00901E09" w:rsidRPr="007A6295" w:rsidRDefault="00E66406" w:rsidP="00C36E53">
            <w:pPr>
              <w:pStyle w:val="10"/>
              <w:tabs>
                <w:tab w:val="right" w:leader="dot" w:pos="9016"/>
              </w:tabs>
              <w:spacing w:line="240" w:lineRule="auto"/>
              <w:jc w:val="center"/>
              <w:rPr>
                <w:rFonts w:ascii="Calibri" w:hAnsi="Calibri" w:cs="Calibri"/>
                <w:noProof/>
              </w:rPr>
            </w:pPr>
            <w:hyperlink w:anchor="_Toc40890690" w:history="1">
              <w:r w:rsidR="00901E09" w:rsidRPr="007A6295">
                <w:rPr>
                  <w:rStyle w:val="a4"/>
                  <w:rFonts w:ascii="Calibri" w:hAnsi="Calibri" w:cs="Calibri"/>
                  <w:noProof/>
                </w:rPr>
                <w:t>Domestic Violence (Concluding Observations, Para. 23(b))</w:t>
              </w:r>
              <w:r w:rsidR="00901E09" w:rsidRPr="007A6295">
                <w:rPr>
                  <w:rFonts w:ascii="Calibri" w:hAnsi="Calibri" w:cs="Calibri"/>
                  <w:noProof/>
                  <w:webHidden/>
                </w:rPr>
                <w:tab/>
              </w:r>
              <w:r w:rsidR="00901E09" w:rsidRPr="007A6295">
                <w:rPr>
                  <w:rFonts w:ascii="Calibri" w:hAnsi="Calibri" w:cs="Calibri"/>
                  <w:noProof/>
                  <w:webHidden/>
                </w:rPr>
                <w:fldChar w:fldCharType="begin"/>
              </w:r>
              <w:r w:rsidR="00901E09" w:rsidRPr="007A6295">
                <w:rPr>
                  <w:rFonts w:ascii="Calibri" w:hAnsi="Calibri" w:cs="Calibri"/>
                  <w:noProof/>
                  <w:webHidden/>
                </w:rPr>
                <w:instrText xml:space="preserve"> PAGEREF _Toc40890690 \h </w:instrText>
              </w:r>
              <w:r w:rsidR="00901E09" w:rsidRPr="007A6295">
                <w:rPr>
                  <w:rFonts w:ascii="Calibri" w:hAnsi="Calibri" w:cs="Calibri"/>
                  <w:noProof/>
                  <w:webHidden/>
                </w:rPr>
              </w:r>
              <w:r w:rsidR="00901E09" w:rsidRPr="007A6295">
                <w:rPr>
                  <w:rFonts w:ascii="Calibri" w:hAnsi="Calibri" w:cs="Calibri"/>
                  <w:noProof/>
                  <w:webHidden/>
                </w:rPr>
                <w:fldChar w:fldCharType="separate"/>
              </w:r>
              <w:r w:rsidR="0088715A">
                <w:rPr>
                  <w:rFonts w:ascii="Calibri" w:hAnsi="Calibri" w:cs="Calibri"/>
                  <w:noProof/>
                  <w:webHidden/>
                </w:rPr>
                <w:t>2</w:t>
              </w:r>
              <w:r w:rsidR="00901E09" w:rsidRPr="007A6295">
                <w:rPr>
                  <w:rFonts w:ascii="Calibri" w:hAnsi="Calibri" w:cs="Calibri"/>
                  <w:noProof/>
                  <w:webHidden/>
                </w:rPr>
                <w:fldChar w:fldCharType="end"/>
              </w:r>
            </w:hyperlink>
          </w:p>
          <w:p w14:paraId="060030BF" w14:textId="77777777" w:rsidR="00901E09" w:rsidRPr="007A6295" w:rsidRDefault="00E66406" w:rsidP="00C36E53">
            <w:pPr>
              <w:pStyle w:val="10"/>
              <w:tabs>
                <w:tab w:val="right" w:leader="dot" w:pos="9016"/>
              </w:tabs>
              <w:spacing w:line="240" w:lineRule="auto"/>
              <w:jc w:val="center"/>
              <w:rPr>
                <w:rFonts w:ascii="Calibri" w:hAnsi="Calibri" w:cs="Calibri"/>
                <w:noProof/>
              </w:rPr>
            </w:pPr>
            <w:hyperlink w:anchor="_Toc40890691" w:history="1">
              <w:r w:rsidR="00901E09" w:rsidRPr="007A6295">
                <w:rPr>
                  <w:rStyle w:val="a4"/>
                  <w:rFonts w:ascii="Calibri" w:hAnsi="Calibri" w:cs="Calibri"/>
                  <w:noProof/>
                </w:rPr>
                <w:t>Cyber Sexual Violence (Concluding Observations, Para. 23(d))</w:t>
              </w:r>
              <w:r w:rsidR="00901E09" w:rsidRPr="007A6295">
                <w:rPr>
                  <w:rFonts w:ascii="Calibri" w:hAnsi="Calibri" w:cs="Calibri"/>
                  <w:noProof/>
                  <w:webHidden/>
                </w:rPr>
                <w:tab/>
              </w:r>
              <w:r w:rsidR="00901E09" w:rsidRPr="007A6295">
                <w:rPr>
                  <w:rFonts w:ascii="Calibri" w:hAnsi="Calibri" w:cs="Calibri"/>
                  <w:noProof/>
                  <w:webHidden/>
                </w:rPr>
                <w:fldChar w:fldCharType="begin"/>
              </w:r>
              <w:r w:rsidR="00901E09" w:rsidRPr="007A6295">
                <w:rPr>
                  <w:rFonts w:ascii="Calibri" w:hAnsi="Calibri" w:cs="Calibri"/>
                  <w:noProof/>
                  <w:webHidden/>
                </w:rPr>
                <w:instrText xml:space="preserve"> PAGEREF _Toc40890691 \h </w:instrText>
              </w:r>
              <w:r w:rsidR="00901E09" w:rsidRPr="007A6295">
                <w:rPr>
                  <w:rFonts w:ascii="Calibri" w:hAnsi="Calibri" w:cs="Calibri"/>
                  <w:noProof/>
                  <w:webHidden/>
                </w:rPr>
              </w:r>
              <w:r w:rsidR="00901E09" w:rsidRPr="007A6295">
                <w:rPr>
                  <w:rFonts w:ascii="Calibri" w:hAnsi="Calibri" w:cs="Calibri"/>
                  <w:noProof/>
                  <w:webHidden/>
                </w:rPr>
                <w:fldChar w:fldCharType="separate"/>
              </w:r>
              <w:r w:rsidR="0088715A">
                <w:rPr>
                  <w:rFonts w:ascii="Calibri" w:hAnsi="Calibri" w:cs="Calibri"/>
                  <w:noProof/>
                  <w:webHidden/>
                </w:rPr>
                <w:t>3</w:t>
              </w:r>
              <w:r w:rsidR="00901E09" w:rsidRPr="007A6295">
                <w:rPr>
                  <w:rFonts w:ascii="Calibri" w:hAnsi="Calibri" w:cs="Calibri"/>
                  <w:noProof/>
                  <w:webHidden/>
                </w:rPr>
                <w:fldChar w:fldCharType="end"/>
              </w:r>
            </w:hyperlink>
          </w:p>
          <w:p w14:paraId="505AC329" w14:textId="77777777" w:rsidR="00901E09" w:rsidRPr="007A6295" w:rsidRDefault="00E66406" w:rsidP="00CF3A55">
            <w:pPr>
              <w:pStyle w:val="10"/>
              <w:tabs>
                <w:tab w:val="right" w:leader="dot" w:pos="9016"/>
              </w:tabs>
              <w:spacing w:after="0"/>
              <w:jc w:val="center"/>
              <w:rPr>
                <w:rFonts w:ascii="Calibri" w:hAnsi="Calibri" w:cs="Calibri"/>
                <w:noProof/>
              </w:rPr>
            </w:pPr>
            <w:hyperlink w:anchor="_Toc40890692" w:history="1">
              <w:r w:rsidR="00901E09" w:rsidRPr="007A6295">
                <w:rPr>
                  <w:rStyle w:val="a4"/>
                  <w:rFonts w:ascii="Calibri" w:hAnsi="Calibri" w:cs="Calibri"/>
                  <w:noProof/>
                </w:rPr>
                <w:t>Trafficking and Sexual Exploitation of Women (Concluding Observations, Para. 25(b))</w:t>
              </w:r>
              <w:r w:rsidR="00901E09" w:rsidRPr="007A6295">
                <w:rPr>
                  <w:rFonts w:ascii="Calibri" w:hAnsi="Calibri" w:cs="Calibri"/>
                  <w:noProof/>
                  <w:webHidden/>
                </w:rPr>
                <w:tab/>
              </w:r>
              <w:r w:rsidR="00901E09" w:rsidRPr="007A6295">
                <w:rPr>
                  <w:rFonts w:ascii="Calibri" w:hAnsi="Calibri" w:cs="Calibri"/>
                  <w:noProof/>
                  <w:webHidden/>
                </w:rPr>
                <w:fldChar w:fldCharType="begin"/>
              </w:r>
              <w:r w:rsidR="00901E09" w:rsidRPr="007A6295">
                <w:rPr>
                  <w:rFonts w:ascii="Calibri" w:hAnsi="Calibri" w:cs="Calibri"/>
                  <w:noProof/>
                  <w:webHidden/>
                </w:rPr>
                <w:instrText xml:space="preserve"> PAGEREF _Toc40890692 \h </w:instrText>
              </w:r>
              <w:r w:rsidR="00901E09" w:rsidRPr="007A6295">
                <w:rPr>
                  <w:rFonts w:ascii="Calibri" w:hAnsi="Calibri" w:cs="Calibri"/>
                  <w:noProof/>
                  <w:webHidden/>
                </w:rPr>
              </w:r>
              <w:r w:rsidR="00901E09" w:rsidRPr="007A6295">
                <w:rPr>
                  <w:rFonts w:ascii="Calibri" w:hAnsi="Calibri" w:cs="Calibri"/>
                  <w:noProof/>
                  <w:webHidden/>
                </w:rPr>
                <w:fldChar w:fldCharType="separate"/>
              </w:r>
              <w:r w:rsidR="0088715A">
                <w:rPr>
                  <w:rFonts w:ascii="Calibri" w:hAnsi="Calibri" w:cs="Calibri"/>
                  <w:noProof/>
                  <w:webHidden/>
                </w:rPr>
                <w:t>5</w:t>
              </w:r>
              <w:r w:rsidR="00901E09" w:rsidRPr="007A6295">
                <w:rPr>
                  <w:rFonts w:ascii="Calibri" w:hAnsi="Calibri" w:cs="Calibri"/>
                  <w:noProof/>
                  <w:webHidden/>
                </w:rPr>
                <w:fldChar w:fldCharType="end"/>
              </w:r>
            </w:hyperlink>
          </w:p>
          <w:p w14:paraId="68DDAB77" w14:textId="44FDE971" w:rsidR="00901E09" w:rsidRPr="00901E09" w:rsidRDefault="00901E09" w:rsidP="00CF3A55">
            <w:pPr>
              <w:widowControl/>
              <w:wordWrap/>
              <w:autoSpaceDE/>
              <w:autoSpaceDN/>
              <w:spacing w:after="200" w:line="276" w:lineRule="auto"/>
              <w:jc w:val="center"/>
              <w:rPr>
                <w:rFonts w:ascii="Calibri" w:eastAsia="맑은 고딕" w:hAnsi="Calibri" w:cs="Calibri"/>
                <w:sz w:val="2"/>
                <w:szCs w:val="32"/>
              </w:rPr>
            </w:pPr>
            <w:r w:rsidRPr="007A6295">
              <w:rPr>
                <w:rFonts w:ascii="Calibri" w:eastAsia="나눔명조" w:hAnsi="Calibri" w:cs="Calibri"/>
                <w:b/>
                <w:sz w:val="24"/>
                <w:szCs w:val="28"/>
                <w:shd w:val="clear" w:color="auto" w:fill="FFFFFF"/>
              </w:rPr>
              <w:fldChar w:fldCharType="end"/>
            </w:r>
          </w:p>
        </w:tc>
      </w:tr>
      <w:tr w:rsidR="00E715C9" w:rsidRPr="002A511A" w14:paraId="7846DB11" w14:textId="77777777" w:rsidTr="002A511A">
        <w:trPr>
          <w:trHeight w:val="846"/>
        </w:trPr>
        <w:tc>
          <w:tcPr>
            <w:tcW w:w="9224" w:type="dxa"/>
            <w:tcBorders>
              <w:top w:val="nil"/>
              <w:left w:val="nil"/>
              <w:bottom w:val="single" w:sz="4" w:space="0" w:color="auto"/>
              <w:right w:val="nil"/>
            </w:tcBorders>
          </w:tcPr>
          <w:p w14:paraId="47C29CE5" w14:textId="77777777" w:rsidR="00CF3A55" w:rsidRPr="002A511A" w:rsidRDefault="00CF3A55" w:rsidP="00CB21C1">
            <w:pPr>
              <w:pStyle w:val="1"/>
              <w:spacing w:before="0" w:beforeAutospacing="0" w:after="0" w:afterAutospacing="0"/>
              <w:outlineLvl w:val="0"/>
              <w:rPr>
                <w:rFonts w:ascii="Calibri" w:hAnsi="Calibri" w:cs="Calibri"/>
                <w:sz w:val="24"/>
                <w:szCs w:val="20"/>
              </w:rPr>
            </w:pPr>
            <w:bookmarkStart w:id="0" w:name="_Toc36824670"/>
            <w:bookmarkStart w:id="1" w:name="_Toc40890689"/>
          </w:p>
          <w:p w14:paraId="092EF0D5" w14:textId="77777777" w:rsidR="003557F8" w:rsidRPr="002A511A" w:rsidRDefault="003557F8" w:rsidP="00CB21C1">
            <w:pPr>
              <w:pStyle w:val="1"/>
              <w:spacing w:before="0" w:beforeAutospacing="0" w:after="0" w:afterAutospacing="0"/>
              <w:outlineLvl w:val="0"/>
              <w:rPr>
                <w:rFonts w:ascii="Calibri" w:hAnsi="Calibri" w:cs="Calibri"/>
                <w:sz w:val="24"/>
                <w:szCs w:val="20"/>
              </w:rPr>
            </w:pPr>
          </w:p>
          <w:p w14:paraId="1933EE3A" w14:textId="4C803885" w:rsidR="00E715C9" w:rsidRPr="002A511A" w:rsidRDefault="00AF6C6B" w:rsidP="00CB21C1">
            <w:pPr>
              <w:pStyle w:val="1"/>
              <w:spacing w:before="0" w:beforeAutospacing="0" w:after="0" w:afterAutospacing="0"/>
              <w:outlineLvl w:val="0"/>
              <w:rPr>
                <w:rFonts w:ascii="Calibri" w:hAnsi="Calibri" w:cs="Calibri"/>
                <w:sz w:val="24"/>
                <w:szCs w:val="20"/>
              </w:rPr>
            </w:pPr>
            <w:r w:rsidRPr="002A511A">
              <w:rPr>
                <w:rFonts w:ascii="Calibri" w:hAnsi="Calibri" w:cs="Calibri"/>
                <w:sz w:val="24"/>
                <w:szCs w:val="20"/>
              </w:rPr>
              <w:t>C</w:t>
            </w:r>
            <w:r w:rsidR="00FB71D3" w:rsidRPr="002A511A">
              <w:rPr>
                <w:rFonts w:ascii="Calibri" w:hAnsi="Calibri" w:cs="Calibri"/>
                <w:sz w:val="24"/>
                <w:szCs w:val="20"/>
              </w:rPr>
              <w:t xml:space="preserve">omprehensive </w:t>
            </w:r>
            <w:r w:rsidRPr="002A511A">
              <w:rPr>
                <w:rFonts w:ascii="Calibri" w:hAnsi="Calibri" w:cs="Calibri"/>
                <w:sz w:val="24"/>
                <w:szCs w:val="20"/>
              </w:rPr>
              <w:t>A</w:t>
            </w:r>
            <w:r w:rsidR="001C7B22" w:rsidRPr="002A511A">
              <w:rPr>
                <w:rFonts w:ascii="Calibri" w:hAnsi="Calibri" w:cs="Calibri"/>
                <w:sz w:val="24"/>
                <w:szCs w:val="20"/>
              </w:rPr>
              <w:t>nti-D</w:t>
            </w:r>
            <w:r w:rsidR="00FB71D3" w:rsidRPr="002A511A">
              <w:rPr>
                <w:rFonts w:ascii="Calibri" w:hAnsi="Calibri" w:cs="Calibri"/>
                <w:sz w:val="24"/>
                <w:szCs w:val="20"/>
              </w:rPr>
              <w:t>iscrimination</w:t>
            </w:r>
            <w:r w:rsidRPr="002A511A">
              <w:rPr>
                <w:rFonts w:ascii="Calibri" w:hAnsi="Calibri" w:cs="Calibri"/>
                <w:sz w:val="24"/>
                <w:szCs w:val="20"/>
              </w:rPr>
              <w:t xml:space="preserve"> Legislation (</w:t>
            </w:r>
            <w:r w:rsidR="00EE68E5" w:rsidRPr="002A511A">
              <w:rPr>
                <w:rFonts w:ascii="Calibri" w:hAnsi="Calibri" w:cs="Calibri"/>
                <w:sz w:val="24"/>
                <w:szCs w:val="20"/>
              </w:rPr>
              <w:t xml:space="preserve">Concluding Observations, </w:t>
            </w:r>
            <w:r w:rsidR="001C7B22" w:rsidRPr="002A511A">
              <w:rPr>
                <w:rFonts w:ascii="Calibri" w:hAnsi="Calibri" w:cs="Calibri"/>
                <w:sz w:val="24"/>
                <w:szCs w:val="20"/>
              </w:rPr>
              <w:t>Para.</w:t>
            </w:r>
            <w:r w:rsidR="00EE68E5" w:rsidRPr="002A511A">
              <w:rPr>
                <w:rFonts w:ascii="Calibri" w:hAnsi="Calibri" w:cs="Calibri"/>
                <w:sz w:val="24"/>
                <w:szCs w:val="20"/>
              </w:rPr>
              <w:t>13</w:t>
            </w:r>
            <w:r w:rsidR="00FB71D3" w:rsidRPr="002A511A">
              <w:rPr>
                <w:rFonts w:ascii="Calibri" w:hAnsi="Calibri" w:cs="Calibri"/>
                <w:sz w:val="24"/>
                <w:szCs w:val="20"/>
              </w:rPr>
              <w:t>)</w:t>
            </w:r>
            <w:bookmarkEnd w:id="0"/>
            <w:bookmarkEnd w:id="1"/>
          </w:p>
        </w:tc>
      </w:tr>
    </w:tbl>
    <w:p w14:paraId="3A60786A" w14:textId="77777777" w:rsidR="0081065D" w:rsidRDefault="0081065D" w:rsidP="00CB21C1">
      <w:pPr>
        <w:spacing w:line="240" w:lineRule="auto"/>
        <w:rPr>
          <w:rFonts w:ascii="Calibri" w:eastAsia="나눔명조" w:hAnsi="Calibri" w:cs="Calibri"/>
          <w:b/>
          <w:szCs w:val="20"/>
        </w:rPr>
      </w:pPr>
    </w:p>
    <w:p w14:paraId="17DF2D48" w14:textId="77777777" w:rsidR="00663E84" w:rsidRPr="007A6295" w:rsidRDefault="003911C7"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1</w:t>
      </w:r>
      <w:r w:rsidR="007C5AB8" w:rsidRPr="007A6295">
        <w:rPr>
          <w:rFonts w:ascii="Calibri" w:eastAsia="나눔명조" w:hAnsi="Calibri" w:cs="Calibri"/>
          <w:b/>
          <w:i/>
          <w:szCs w:val="20"/>
          <w:u w:val="single"/>
        </w:rPr>
        <w:t xml:space="preserve">. </w:t>
      </w:r>
      <w:r w:rsidR="00663E84" w:rsidRPr="007A6295">
        <w:rPr>
          <w:rFonts w:ascii="Calibri" w:eastAsia="나눔명조" w:hAnsi="Calibri" w:cs="Calibri"/>
          <w:b/>
          <w:i/>
          <w:szCs w:val="20"/>
          <w:u w:val="single"/>
        </w:rPr>
        <w:t>Lack of political will to enact an anti-discrimination law</w:t>
      </w:r>
    </w:p>
    <w:p w14:paraId="1D1A81D6" w14:textId="398F738B" w:rsidR="00CB7E6D" w:rsidRPr="007A6295" w:rsidRDefault="00516555" w:rsidP="00CB21C1">
      <w:pPr>
        <w:spacing w:line="240" w:lineRule="auto"/>
        <w:rPr>
          <w:rFonts w:ascii="Calibri" w:eastAsia="나눔명조" w:hAnsi="Calibri" w:cs="Calibri"/>
          <w:szCs w:val="20"/>
        </w:rPr>
      </w:pPr>
      <w:r w:rsidRPr="007A6295">
        <w:rPr>
          <w:rFonts w:ascii="Calibri" w:eastAsia="나눔명조" w:hAnsi="Calibri" w:cs="Calibri"/>
          <w:szCs w:val="20"/>
        </w:rPr>
        <w:t>The g</w:t>
      </w:r>
      <w:r w:rsidR="00A46DDD" w:rsidRPr="007A6295">
        <w:rPr>
          <w:rFonts w:ascii="Calibri" w:eastAsia="나눔명조" w:hAnsi="Calibri" w:cs="Calibri"/>
          <w:szCs w:val="20"/>
        </w:rPr>
        <w:t xml:space="preserve">overnment has not taken any steps to </w:t>
      </w:r>
      <w:r w:rsidR="001C7B22" w:rsidRPr="007A6295">
        <w:rPr>
          <w:rFonts w:ascii="Calibri" w:eastAsia="나눔명조" w:hAnsi="Calibri" w:cs="Calibri"/>
          <w:szCs w:val="20"/>
        </w:rPr>
        <w:t>adopt a comprehensive law. In February 201</w:t>
      </w:r>
      <w:r w:rsidR="00972181">
        <w:rPr>
          <w:rFonts w:ascii="Calibri" w:eastAsia="나눔명조" w:hAnsi="Calibri" w:cs="Calibri"/>
          <w:szCs w:val="20"/>
        </w:rPr>
        <w:t>8, the government responded as “noted” rather than “accepted”</w:t>
      </w:r>
      <w:r w:rsidR="001C7B22" w:rsidRPr="007A6295">
        <w:rPr>
          <w:rFonts w:ascii="Calibri" w:eastAsia="나눔명조" w:hAnsi="Calibri" w:cs="Calibri"/>
          <w:szCs w:val="20"/>
        </w:rPr>
        <w:t xml:space="preserve"> to the 18 recommenda</w:t>
      </w:r>
      <w:r w:rsidR="00D3401F">
        <w:rPr>
          <w:rFonts w:ascii="Calibri" w:eastAsia="나눔명조" w:hAnsi="Calibri" w:cs="Calibri"/>
          <w:szCs w:val="20"/>
        </w:rPr>
        <w:t xml:space="preserve">tions for the enactment of the </w:t>
      </w:r>
      <w:r w:rsidR="00D3401F">
        <w:rPr>
          <w:rFonts w:ascii="Calibri" w:eastAsia="나눔명조" w:hAnsi="Calibri" w:cs="Calibri" w:hint="eastAsia"/>
          <w:szCs w:val="20"/>
        </w:rPr>
        <w:t>c</w:t>
      </w:r>
      <w:r w:rsidR="00D3401F">
        <w:rPr>
          <w:rFonts w:ascii="Calibri" w:eastAsia="나눔명조" w:hAnsi="Calibri" w:cs="Calibri"/>
          <w:szCs w:val="20"/>
        </w:rPr>
        <w:t xml:space="preserve">omprehensive </w:t>
      </w:r>
      <w:r w:rsidR="00D3401F">
        <w:rPr>
          <w:rFonts w:ascii="Calibri" w:eastAsia="나눔명조" w:hAnsi="Calibri" w:cs="Calibri" w:hint="eastAsia"/>
          <w:szCs w:val="20"/>
        </w:rPr>
        <w:t>a</w:t>
      </w:r>
      <w:r w:rsidR="00D3401F">
        <w:rPr>
          <w:rFonts w:ascii="Calibri" w:eastAsia="나눔명조" w:hAnsi="Calibri" w:cs="Calibri"/>
          <w:szCs w:val="20"/>
        </w:rPr>
        <w:t>nti-</w:t>
      </w:r>
      <w:r w:rsidR="00D3401F">
        <w:rPr>
          <w:rFonts w:ascii="Calibri" w:eastAsia="나눔명조" w:hAnsi="Calibri" w:cs="Calibri" w:hint="eastAsia"/>
          <w:szCs w:val="20"/>
        </w:rPr>
        <w:t>d</w:t>
      </w:r>
      <w:r w:rsidR="00D3401F">
        <w:rPr>
          <w:rFonts w:ascii="Calibri" w:eastAsia="나눔명조" w:hAnsi="Calibri" w:cs="Calibri"/>
          <w:szCs w:val="20"/>
        </w:rPr>
        <w:t xml:space="preserve">iscrimination </w:t>
      </w:r>
      <w:r w:rsidR="00D3401F">
        <w:rPr>
          <w:rFonts w:ascii="Calibri" w:eastAsia="나눔명조" w:hAnsi="Calibri" w:cs="Calibri" w:hint="eastAsia"/>
          <w:szCs w:val="20"/>
        </w:rPr>
        <w:t>l</w:t>
      </w:r>
      <w:r w:rsidR="001C7B22" w:rsidRPr="007A6295">
        <w:rPr>
          <w:rFonts w:ascii="Calibri" w:eastAsia="나눔명조" w:hAnsi="Calibri" w:cs="Calibri"/>
          <w:szCs w:val="20"/>
        </w:rPr>
        <w:t>aw duri</w:t>
      </w:r>
      <w:r w:rsidR="001C1A12">
        <w:rPr>
          <w:rFonts w:ascii="Calibri" w:eastAsia="나눔명조" w:hAnsi="Calibri" w:cs="Calibri"/>
          <w:szCs w:val="20"/>
        </w:rPr>
        <w:t>ng the UPR process and stated “</w:t>
      </w:r>
      <w:r w:rsidR="001C1A12">
        <w:rPr>
          <w:rFonts w:ascii="Calibri" w:eastAsia="나눔명조" w:hAnsi="Calibri" w:cs="Calibri" w:hint="eastAsia"/>
          <w:szCs w:val="20"/>
        </w:rPr>
        <w:t>g</w:t>
      </w:r>
      <w:r w:rsidR="001C7B22" w:rsidRPr="007A6295">
        <w:rPr>
          <w:rFonts w:ascii="Calibri" w:eastAsia="나눔명조" w:hAnsi="Calibri" w:cs="Calibri"/>
          <w:szCs w:val="20"/>
        </w:rPr>
        <w:t>iven the social controversy around non-discrimination grounds, it is necessary to have enough consideration for public sympathy and social consensus.”</w:t>
      </w:r>
      <w:r w:rsidR="001C7B22" w:rsidRPr="007A6295">
        <w:rPr>
          <w:rStyle w:val="aa"/>
          <w:rFonts w:ascii="Calibri" w:eastAsia="나눔명조" w:hAnsi="Calibri" w:cs="Calibri"/>
          <w:szCs w:val="20"/>
        </w:rPr>
        <w:footnoteReference w:id="1"/>
      </w:r>
      <w:r w:rsidRPr="007A6295">
        <w:rPr>
          <w:rFonts w:ascii="Calibri" w:eastAsia="나눔명조" w:hAnsi="Calibri" w:cs="Calibri"/>
          <w:szCs w:val="20"/>
        </w:rPr>
        <w:t xml:space="preserve"> In the</w:t>
      </w:r>
      <w:r w:rsidR="001C7B22" w:rsidRPr="007A6295">
        <w:rPr>
          <w:rFonts w:ascii="Calibri" w:eastAsia="나눔명조" w:hAnsi="Calibri" w:cs="Calibri"/>
          <w:szCs w:val="20"/>
        </w:rPr>
        <w:t xml:space="preserve"> report </w:t>
      </w:r>
      <w:r w:rsidR="001C7B22" w:rsidRPr="0055178D">
        <w:rPr>
          <w:rFonts w:ascii="Calibri" w:eastAsia="나눔명조" w:hAnsi="Calibri" w:cs="Calibri"/>
          <w:i/>
          <w:szCs w:val="20"/>
        </w:rPr>
        <w:t>(Follow-up Information, Para.2</w:t>
      </w:r>
      <w:r w:rsidR="001C7B22" w:rsidRPr="007A6295">
        <w:rPr>
          <w:rFonts w:ascii="Calibri" w:eastAsia="나눔명조" w:hAnsi="Calibri" w:cs="Calibri"/>
          <w:szCs w:val="20"/>
        </w:rPr>
        <w:t>)</w:t>
      </w:r>
      <w:r w:rsidR="00EE68E5" w:rsidRPr="007A6295">
        <w:rPr>
          <w:rFonts w:ascii="Calibri" w:eastAsia="나눔명조" w:hAnsi="Calibri" w:cs="Calibri"/>
          <w:szCs w:val="20"/>
        </w:rPr>
        <w:t>, the government</w:t>
      </w:r>
      <w:r w:rsidR="00C96192">
        <w:rPr>
          <w:rFonts w:ascii="Calibri" w:eastAsia="나눔명조" w:hAnsi="Calibri" w:cs="Calibri"/>
          <w:szCs w:val="20"/>
        </w:rPr>
        <w:t xml:space="preserve"> </w:t>
      </w:r>
      <w:r w:rsidR="00C96192">
        <w:rPr>
          <w:rFonts w:ascii="Calibri" w:eastAsia="나눔명조" w:hAnsi="Calibri" w:cs="Calibri" w:hint="eastAsia"/>
          <w:szCs w:val="20"/>
        </w:rPr>
        <w:t>stated</w:t>
      </w:r>
      <w:r w:rsidR="0065104E" w:rsidRPr="007A6295">
        <w:rPr>
          <w:rFonts w:ascii="Calibri" w:eastAsia="나눔명조" w:hAnsi="Calibri" w:cs="Calibri"/>
          <w:szCs w:val="20"/>
        </w:rPr>
        <w:t xml:space="preserve"> </w:t>
      </w:r>
      <w:r w:rsidR="003A64EE" w:rsidRPr="007A6295">
        <w:rPr>
          <w:rFonts w:ascii="Calibri" w:eastAsia="나눔명조" w:hAnsi="Calibri" w:cs="Calibri"/>
          <w:szCs w:val="20"/>
        </w:rPr>
        <w:t xml:space="preserve">that it included the modification of various anti-discrimination legislation as the policy task of </w:t>
      </w:r>
      <w:r w:rsidR="003A64EE" w:rsidRPr="00EF64E1">
        <w:rPr>
          <w:rFonts w:ascii="Calibri" w:eastAsia="나눔명조" w:hAnsi="Calibri" w:cs="Calibri"/>
          <w:i/>
          <w:szCs w:val="20"/>
        </w:rPr>
        <w:t>the third National Action Plan for the Promotion and Protection of Human Rights</w:t>
      </w:r>
      <w:r w:rsidR="003A64EE" w:rsidRPr="007A6295">
        <w:rPr>
          <w:rFonts w:ascii="Calibri" w:eastAsia="나눔명조" w:hAnsi="Calibri" w:cs="Calibri"/>
          <w:szCs w:val="20"/>
        </w:rPr>
        <w:t xml:space="preserve">. However, the relevant contents of </w:t>
      </w:r>
      <w:r w:rsidR="003A64EE" w:rsidRPr="00EF64E1">
        <w:rPr>
          <w:rFonts w:ascii="Calibri" w:eastAsia="나눔명조" w:hAnsi="Calibri" w:cs="Calibri"/>
          <w:i/>
          <w:szCs w:val="20"/>
        </w:rPr>
        <w:t>the third NAP</w:t>
      </w:r>
      <w:r w:rsidR="003A64EE" w:rsidRPr="007A6295">
        <w:rPr>
          <w:rFonts w:ascii="Calibri" w:eastAsia="나눔명조" w:hAnsi="Calibri" w:cs="Calibri"/>
          <w:szCs w:val="20"/>
        </w:rPr>
        <w:t xml:space="preserve"> were very abstract such as study </w:t>
      </w:r>
      <w:r w:rsidR="003911C7" w:rsidRPr="007A6295">
        <w:rPr>
          <w:rFonts w:ascii="Calibri" w:eastAsia="나눔명조" w:hAnsi="Calibri" w:cs="Calibri"/>
          <w:szCs w:val="20"/>
        </w:rPr>
        <w:t xml:space="preserve">legislative cases at home and abroad. Also, it is virtually identical to what was published in </w:t>
      </w:r>
      <w:r w:rsidR="003911C7" w:rsidRPr="00EF64E1">
        <w:rPr>
          <w:rFonts w:ascii="Calibri" w:eastAsia="나눔명조" w:hAnsi="Calibri" w:cs="Calibri"/>
          <w:i/>
          <w:szCs w:val="20"/>
        </w:rPr>
        <w:t xml:space="preserve">the Second NAP </w:t>
      </w:r>
      <w:r w:rsidR="003911C7" w:rsidRPr="007A6295">
        <w:rPr>
          <w:rFonts w:ascii="Calibri" w:eastAsia="나눔명조" w:hAnsi="Calibri" w:cs="Calibri"/>
          <w:szCs w:val="20"/>
        </w:rPr>
        <w:t xml:space="preserve">(2012-2016) and has not been developed at all. It is a severe problem that there is no detailed plan and specific process for the enactment of the anti-discrimination act in </w:t>
      </w:r>
      <w:r w:rsidR="003911C7" w:rsidRPr="004155C7">
        <w:rPr>
          <w:rFonts w:ascii="Calibri" w:eastAsia="나눔명조" w:hAnsi="Calibri" w:cs="Calibri"/>
          <w:i/>
          <w:szCs w:val="20"/>
        </w:rPr>
        <w:t>the third NAP</w:t>
      </w:r>
      <w:r w:rsidR="003911C7" w:rsidRPr="007A6295">
        <w:rPr>
          <w:rFonts w:ascii="Calibri" w:eastAsia="나눔명조" w:hAnsi="Calibri" w:cs="Calibri"/>
          <w:szCs w:val="20"/>
        </w:rPr>
        <w:t>, even though it is a basic human rights plan coverin</w:t>
      </w:r>
      <w:r w:rsidR="00CB7E6D" w:rsidRPr="007A6295">
        <w:rPr>
          <w:rFonts w:ascii="Calibri" w:eastAsia="나눔명조" w:hAnsi="Calibri" w:cs="Calibri"/>
          <w:szCs w:val="20"/>
        </w:rPr>
        <w:t>g five years from 2018 to 2022.</w:t>
      </w:r>
      <w:r w:rsidR="00CA7AA4">
        <w:rPr>
          <w:rFonts w:ascii="Calibri" w:eastAsia="나눔명조" w:hAnsi="Calibri" w:cs="Calibri" w:hint="eastAsia"/>
          <w:szCs w:val="20"/>
        </w:rPr>
        <w:t xml:space="preserve"> </w:t>
      </w:r>
      <w:r w:rsidR="00CB7E6D" w:rsidRPr="007A6295">
        <w:rPr>
          <w:rFonts w:ascii="Calibri" w:eastAsia="나눔명조" w:hAnsi="Calibri" w:cs="Calibri"/>
          <w:szCs w:val="20"/>
        </w:rPr>
        <w:t xml:space="preserve">Notably, in </w:t>
      </w:r>
      <w:r w:rsidR="00CB7E6D" w:rsidRPr="004155C7">
        <w:rPr>
          <w:rFonts w:ascii="Calibri" w:eastAsia="나눔명조" w:hAnsi="Calibri" w:cs="Calibri"/>
          <w:i/>
          <w:szCs w:val="20"/>
        </w:rPr>
        <w:t>the third NAP</w:t>
      </w:r>
      <w:r w:rsidR="00CB7E6D" w:rsidRPr="007A6295">
        <w:rPr>
          <w:rFonts w:ascii="Calibri" w:eastAsia="나눔명조" w:hAnsi="Calibri" w:cs="Calibri"/>
          <w:szCs w:val="20"/>
        </w:rPr>
        <w:t xml:space="preserve">, the items related to human rights of ‘people with diseases and LGBTI people’, which existed as a separate chapter </w:t>
      </w:r>
      <w:r w:rsidR="00CB7E6D" w:rsidRPr="001B324F">
        <w:rPr>
          <w:rFonts w:ascii="Calibri" w:eastAsia="나눔명조" w:hAnsi="Calibri" w:cs="Calibri"/>
          <w:i/>
          <w:szCs w:val="20"/>
        </w:rPr>
        <w:t>in the first and second NAPs</w:t>
      </w:r>
      <w:r w:rsidR="00CB7E6D" w:rsidRPr="007A6295">
        <w:rPr>
          <w:rFonts w:ascii="Calibri" w:eastAsia="나눔명조" w:hAnsi="Calibri" w:cs="Calibri"/>
          <w:szCs w:val="20"/>
        </w:rPr>
        <w:t>, were deleted. In the process of establishing the third NAP, LGBTI human rights organizations and civil society strongly objected to such deletion attempts. However, the Ministry of Justice has finally removed it, stating that there are not many sexual minority policy tasks, so there is no need to organize them separately. LGBTI human rights groups believe that the government felt pressure from anti-LGBTI hate groups and backed o</w:t>
      </w:r>
      <w:r w:rsidR="00561375" w:rsidRPr="007A6295">
        <w:rPr>
          <w:rFonts w:ascii="Calibri" w:eastAsia="나눔명조" w:hAnsi="Calibri" w:cs="Calibri"/>
          <w:szCs w:val="20"/>
        </w:rPr>
        <w:t>ff LGBTI human rights policies.</w:t>
      </w:r>
    </w:p>
    <w:p w14:paraId="1F09C5A6" w14:textId="4CFFEFCC" w:rsidR="006F4364" w:rsidRPr="007A6295" w:rsidRDefault="00CB7E6D" w:rsidP="00CB21C1">
      <w:pPr>
        <w:spacing w:line="240" w:lineRule="auto"/>
        <w:rPr>
          <w:rFonts w:ascii="Calibri" w:eastAsia="나눔명조" w:hAnsi="Calibri" w:cs="Calibri"/>
          <w:szCs w:val="20"/>
        </w:rPr>
      </w:pPr>
      <w:r w:rsidRPr="007A6295">
        <w:rPr>
          <w:rFonts w:ascii="Calibri" w:eastAsia="나눔명조" w:hAnsi="Calibri" w:cs="Calibri"/>
          <w:szCs w:val="20"/>
        </w:rPr>
        <w:t>The opposition based</w:t>
      </w:r>
      <w:r w:rsidR="000133EB">
        <w:rPr>
          <w:rFonts w:ascii="Calibri" w:eastAsia="나눔명조" w:hAnsi="Calibri" w:cs="Calibri" w:hint="eastAsia"/>
          <w:szCs w:val="20"/>
        </w:rPr>
        <w:t xml:space="preserve"> on</w:t>
      </w:r>
      <w:r w:rsidRPr="007A6295">
        <w:rPr>
          <w:rFonts w:ascii="Calibri" w:eastAsia="나눔명조" w:hAnsi="Calibri" w:cs="Calibri"/>
          <w:szCs w:val="20"/>
        </w:rPr>
        <w:t xml:space="preserve"> anti-LGBTI bias continues, but the government, instead of trying to improve the situation, removed all LGBTI human right policies. Moreover, it made no official reference to anti-discrimination law and there’s no effort to pursue the policy. Thus, as the government avoids its duties, it is continuing to strengthen the opposition against LG</w:t>
      </w:r>
      <w:r w:rsidR="00937E9E" w:rsidRPr="007A6295">
        <w:rPr>
          <w:rFonts w:ascii="Calibri" w:eastAsia="나눔명조" w:hAnsi="Calibri" w:cs="Calibri"/>
          <w:szCs w:val="20"/>
        </w:rPr>
        <w:t>BTIs</w:t>
      </w:r>
      <w:r w:rsidR="0021055B" w:rsidRPr="007A6295">
        <w:rPr>
          <w:rFonts w:ascii="Calibri" w:eastAsia="나눔명조" w:hAnsi="Calibri" w:cs="Calibri"/>
          <w:szCs w:val="20"/>
        </w:rPr>
        <w:t xml:space="preserve"> and anti-discrimination law. </w:t>
      </w:r>
    </w:p>
    <w:p w14:paraId="4C57F670" w14:textId="7C881C00" w:rsidR="00722599" w:rsidRDefault="0021055B" w:rsidP="00CB21C1">
      <w:pPr>
        <w:spacing w:line="240" w:lineRule="auto"/>
        <w:rPr>
          <w:rFonts w:ascii="Calibri" w:eastAsia="나눔명조" w:hAnsi="Calibri" w:cs="Calibri"/>
          <w:szCs w:val="20"/>
        </w:rPr>
      </w:pPr>
      <w:r w:rsidRPr="007A6295">
        <w:rPr>
          <w:rFonts w:ascii="Calibri" w:eastAsia="나눔명조" w:hAnsi="Calibri" w:cs="Calibri"/>
          <w:szCs w:val="20"/>
        </w:rPr>
        <w:t>Meanwhile, t</w:t>
      </w:r>
      <w:r w:rsidR="008E20AF" w:rsidRPr="007A6295">
        <w:rPr>
          <w:rFonts w:ascii="Calibri" w:eastAsia="나눔명조" w:hAnsi="Calibri" w:cs="Calibri"/>
          <w:szCs w:val="20"/>
        </w:rPr>
        <w:t>he National Human Rights Commission of Korea has announced</w:t>
      </w:r>
      <w:r w:rsidR="007723ED">
        <w:rPr>
          <w:rFonts w:ascii="Calibri" w:eastAsia="나눔명조" w:hAnsi="Calibri" w:cs="Calibri"/>
          <w:szCs w:val="20"/>
        </w:rPr>
        <w:t xml:space="preserve"> in</w:t>
      </w:r>
      <w:r w:rsidR="007723ED">
        <w:rPr>
          <w:rFonts w:ascii="Calibri" w:eastAsia="나눔명조" w:hAnsi="Calibri" w:cs="Calibri" w:hint="eastAsia"/>
          <w:szCs w:val="20"/>
        </w:rPr>
        <w:t xml:space="preserve"> </w:t>
      </w:r>
      <w:r w:rsidR="007723ED">
        <w:rPr>
          <w:rFonts w:ascii="Calibri" w:eastAsia="나눔명조" w:hAnsi="Calibri" w:cs="Calibri"/>
          <w:szCs w:val="20"/>
        </w:rPr>
        <w:t>March</w:t>
      </w:r>
      <w:r w:rsidR="007723ED">
        <w:rPr>
          <w:rFonts w:ascii="Calibri" w:eastAsia="나눔명조" w:hAnsi="Calibri" w:cs="Calibri" w:hint="eastAsia"/>
          <w:szCs w:val="20"/>
        </w:rPr>
        <w:t>, 2020</w:t>
      </w:r>
      <w:r w:rsidR="008E20AF" w:rsidRPr="007A6295">
        <w:rPr>
          <w:rFonts w:ascii="Calibri" w:eastAsia="나눔명조" w:hAnsi="Calibri" w:cs="Calibri"/>
          <w:szCs w:val="20"/>
        </w:rPr>
        <w:t xml:space="preserve"> that it will </w:t>
      </w:r>
      <w:r w:rsidRPr="007A6295">
        <w:rPr>
          <w:rFonts w:ascii="Calibri" w:eastAsia="나눔명조" w:hAnsi="Calibri" w:cs="Calibri"/>
          <w:szCs w:val="20"/>
        </w:rPr>
        <w:t>push for the enactment of the</w:t>
      </w:r>
      <w:r w:rsidR="008E4A2B">
        <w:rPr>
          <w:rFonts w:ascii="Calibri" w:eastAsia="나눔명조" w:hAnsi="Calibri" w:cs="Calibri"/>
          <w:szCs w:val="20"/>
        </w:rPr>
        <w:t xml:space="preserve"> anti-discrimination law in the</w:t>
      </w:r>
      <w:r w:rsidR="007723ED">
        <w:rPr>
          <w:rFonts w:ascii="Calibri" w:eastAsia="나눔명조" w:hAnsi="Calibri" w:cs="Calibri" w:hint="eastAsia"/>
          <w:szCs w:val="20"/>
        </w:rPr>
        <w:t xml:space="preserve"> </w:t>
      </w:r>
      <w:r w:rsidRPr="007A6295">
        <w:rPr>
          <w:rFonts w:ascii="Calibri" w:eastAsia="나눔명조" w:hAnsi="Calibri" w:cs="Calibri"/>
          <w:szCs w:val="20"/>
        </w:rPr>
        <w:t>21</w:t>
      </w:r>
      <w:r w:rsidRPr="00B34C0C">
        <w:rPr>
          <w:rFonts w:ascii="Calibri" w:eastAsia="나눔명조" w:hAnsi="Calibri" w:cs="Calibri"/>
          <w:szCs w:val="20"/>
        </w:rPr>
        <w:t>st</w:t>
      </w:r>
      <w:r w:rsidRPr="007A6295">
        <w:rPr>
          <w:rFonts w:ascii="Calibri" w:eastAsia="나눔명조" w:hAnsi="Calibri" w:cs="Calibri"/>
          <w:szCs w:val="20"/>
        </w:rPr>
        <w:t xml:space="preserve"> National Assembly</w:t>
      </w:r>
      <w:r w:rsidR="00B34C0C">
        <w:rPr>
          <w:rFonts w:ascii="Calibri" w:eastAsia="나눔명조" w:hAnsi="Calibri" w:cs="Calibri" w:hint="eastAsia"/>
          <w:szCs w:val="20"/>
        </w:rPr>
        <w:t xml:space="preserve">, which </w:t>
      </w:r>
      <w:r w:rsidR="00B34C0C" w:rsidRPr="00B34C0C">
        <w:rPr>
          <w:rFonts w:ascii="Calibri" w:eastAsia="나눔명조" w:hAnsi="Calibri" w:cs="Calibri"/>
          <w:szCs w:val="20"/>
        </w:rPr>
        <w:t>will open on May 30</w:t>
      </w:r>
      <w:r w:rsidR="00B34C0C">
        <w:rPr>
          <w:rFonts w:ascii="Calibri" w:eastAsia="나눔명조" w:hAnsi="Calibri" w:cs="Calibri" w:hint="eastAsia"/>
          <w:szCs w:val="20"/>
        </w:rPr>
        <w:t>, 2020</w:t>
      </w:r>
      <w:r w:rsidRPr="007A6295">
        <w:rPr>
          <w:rFonts w:ascii="Calibri" w:eastAsia="나눔명조" w:hAnsi="Calibri" w:cs="Calibri"/>
          <w:szCs w:val="20"/>
        </w:rPr>
        <w:t xml:space="preserve">. </w:t>
      </w:r>
      <w:r w:rsidR="00CC1CB1">
        <w:rPr>
          <w:rFonts w:ascii="Calibri" w:eastAsia="나눔명조" w:hAnsi="Calibri" w:cs="Calibri" w:hint="eastAsia"/>
          <w:szCs w:val="20"/>
        </w:rPr>
        <w:t>I</w:t>
      </w:r>
      <w:r w:rsidR="007723ED">
        <w:rPr>
          <w:rFonts w:ascii="Calibri" w:eastAsia="나눔명조" w:hAnsi="Calibri" w:cs="Calibri" w:hint="eastAsia"/>
          <w:szCs w:val="20"/>
        </w:rPr>
        <w:t xml:space="preserve">n order for the law to be enacted, </w:t>
      </w:r>
      <w:r w:rsidR="00CC1CB1">
        <w:rPr>
          <w:rFonts w:ascii="Calibri" w:eastAsia="나눔명조" w:hAnsi="Calibri" w:cs="Calibri" w:hint="eastAsia"/>
          <w:szCs w:val="20"/>
        </w:rPr>
        <w:t xml:space="preserve">however, </w:t>
      </w:r>
      <w:r w:rsidR="007723ED">
        <w:rPr>
          <w:rFonts w:ascii="Calibri" w:eastAsia="나눔명조" w:hAnsi="Calibri" w:cs="Calibri" w:hint="eastAsia"/>
          <w:szCs w:val="20"/>
        </w:rPr>
        <w:t>the government</w:t>
      </w:r>
      <w:r w:rsidR="007723ED">
        <w:rPr>
          <w:rFonts w:ascii="Calibri" w:eastAsia="나눔명조" w:hAnsi="Calibri" w:cs="Calibri"/>
          <w:szCs w:val="20"/>
        </w:rPr>
        <w:t xml:space="preserve"> and the National Assembly</w:t>
      </w:r>
      <w:r w:rsidR="003C6B85">
        <w:rPr>
          <w:rFonts w:ascii="Calibri" w:eastAsia="나눔명조" w:hAnsi="Calibri" w:cs="Calibri" w:hint="eastAsia"/>
          <w:szCs w:val="20"/>
        </w:rPr>
        <w:t xml:space="preserve"> should change </w:t>
      </w:r>
      <w:r w:rsidR="003C6B85">
        <w:rPr>
          <w:rFonts w:ascii="Calibri" w:eastAsia="나눔명조" w:hAnsi="Calibri" w:cs="Calibri"/>
          <w:szCs w:val="20"/>
        </w:rPr>
        <w:t>their</w:t>
      </w:r>
      <w:r w:rsidR="003C6B85">
        <w:rPr>
          <w:rFonts w:ascii="Calibri" w:eastAsia="나눔명조" w:hAnsi="Calibri" w:cs="Calibri" w:hint="eastAsia"/>
          <w:szCs w:val="20"/>
        </w:rPr>
        <w:t xml:space="preserve"> positions first</w:t>
      </w:r>
      <w:r w:rsidR="007723ED">
        <w:rPr>
          <w:rFonts w:ascii="Calibri" w:eastAsia="나눔명조" w:hAnsi="Calibri" w:cs="Calibri" w:hint="eastAsia"/>
          <w:szCs w:val="20"/>
        </w:rPr>
        <w:t xml:space="preserve">. Therefore, </w:t>
      </w:r>
      <w:r w:rsidRPr="007A6295">
        <w:rPr>
          <w:rFonts w:ascii="Calibri" w:eastAsia="나눔명조" w:hAnsi="Calibri" w:cs="Calibri"/>
          <w:szCs w:val="20"/>
        </w:rPr>
        <w:t>the government</w:t>
      </w:r>
      <w:r w:rsidR="007723ED" w:rsidRPr="007723ED">
        <w:rPr>
          <w:rFonts w:ascii="Calibri" w:eastAsia="나눔명조" w:hAnsi="Calibri" w:cs="Calibri"/>
          <w:szCs w:val="20"/>
        </w:rPr>
        <w:t xml:space="preserve"> </w:t>
      </w:r>
      <w:r w:rsidR="007723ED">
        <w:rPr>
          <w:rFonts w:ascii="Calibri" w:eastAsia="나눔명조" w:hAnsi="Calibri" w:cs="Calibri" w:hint="eastAsia"/>
          <w:szCs w:val="20"/>
        </w:rPr>
        <w:t xml:space="preserve">and </w:t>
      </w:r>
      <w:r w:rsidR="007723ED">
        <w:rPr>
          <w:rFonts w:ascii="Calibri" w:eastAsia="나눔명조" w:hAnsi="Calibri" w:cs="Calibri"/>
          <w:szCs w:val="20"/>
        </w:rPr>
        <w:t>the National Assembly</w:t>
      </w:r>
      <w:r w:rsidRPr="007A6295">
        <w:rPr>
          <w:rFonts w:ascii="Calibri" w:eastAsia="나눔명조" w:hAnsi="Calibri" w:cs="Calibri"/>
          <w:szCs w:val="20"/>
        </w:rPr>
        <w:t xml:space="preserve"> should </w:t>
      </w:r>
      <w:r w:rsidR="00C815F3">
        <w:rPr>
          <w:rFonts w:ascii="Calibri" w:eastAsia="나눔명조" w:hAnsi="Calibri" w:cs="Calibri"/>
          <w:szCs w:val="20"/>
        </w:rPr>
        <w:t>immediately take</w:t>
      </w:r>
      <w:r w:rsidR="00722599" w:rsidRPr="007A6295">
        <w:rPr>
          <w:rFonts w:ascii="Calibri" w:eastAsia="나눔명조" w:hAnsi="Calibri" w:cs="Calibri"/>
          <w:szCs w:val="20"/>
        </w:rPr>
        <w:t xml:space="preserve"> actions to ena</w:t>
      </w:r>
      <w:r w:rsidR="003B4249">
        <w:rPr>
          <w:rFonts w:ascii="Calibri" w:eastAsia="나눔명조" w:hAnsi="Calibri" w:cs="Calibri"/>
          <w:szCs w:val="20"/>
        </w:rPr>
        <w:t>ct the anti-discrimination law.</w:t>
      </w:r>
      <w:r w:rsidR="007723ED">
        <w:rPr>
          <w:rFonts w:ascii="Calibri" w:eastAsia="나눔명조" w:hAnsi="Calibri" w:cs="Calibri" w:hint="eastAsia"/>
          <w:szCs w:val="20"/>
        </w:rPr>
        <w:t xml:space="preserve"> </w:t>
      </w:r>
    </w:p>
    <w:p w14:paraId="68D9BF91" w14:textId="77777777" w:rsidR="003557F8" w:rsidRDefault="003557F8" w:rsidP="00CB21C1">
      <w:pPr>
        <w:spacing w:line="240" w:lineRule="auto"/>
        <w:rPr>
          <w:rFonts w:ascii="Calibri" w:eastAsia="나눔명조" w:hAnsi="Calibri" w:cs="Calibri"/>
          <w:szCs w:val="20"/>
        </w:rPr>
      </w:pPr>
    </w:p>
    <w:p w14:paraId="0497139E" w14:textId="77777777" w:rsidR="003557F8" w:rsidRDefault="003557F8" w:rsidP="00CB21C1">
      <w:pPr>
        <w:spacing w:line="240" w:lineRule="auto"/>
        <w:rPr>
          <w:rFonts w:ascii="Calibri" w:eastAsia="나눔명조" w:hAnsi="Calibri" w:cs="Calibri"/>
          <w:szCs w:val="20"/>
        </w:rPr>
      </w:pPr>
    </w:p>
    <w:p w14:paraId="32D84421" w14:textId="77777777" w:rsidR="003557F8" w:rsidRDefault="003557F8" w:rsidP="00CB21C1">
      <w:pPr>
        <w:spacing w:line="240" w:lineRule="auto"/>
        <w:rPr>
          <w:rFonts w:ascii="Calibri" w:eastAsia="나눔명조" w:hAnsi="Calibri" w:cs="Calibri"/>
          <w:szCs w:val="20"/>
        </w:rPr>
      </w:pPr>
    </w:p>
    <w:p w14:paraId="62BC5466" w14:textId="77777777" w:rsidR="00CF3A55" w:rsidRPr="00D55ED4" w:rsidRDefault="00CF3A55" w:rsidP="00CB21C1">
      <w:pPr>
        <w:spacing w:line="240" w:lineRule="auto"/>
        <w:rPr>
          <w:rFonts w:ascii="Calibri" w:eastAsia="나눔명조" w:hAnsi="Calibri" w:cs="Calibri"/>
          <w:sz w:val="2"/>
          <w:szCs w:val="20"/>
        </w:rPr>
      </w:pPr>
    </w:p>
    <w:tbl>
      <w:tblPr>
        <w:tblStyle w:val="a7"/>
        <w:tblW w:w="0" w:type="auto"/>
        <w:tblLook w:val="04A0" w:firstRow="1" w:lastRow="0" w:firstColumn="1" w:lastColumn="0" w:noHBand="0" w:noVBand="1"/>
      </w:tblPr>
      <w:tblGrid>
        <w:gridCol w:w="9224"/>
      </w:tblGrid>
      <w:tr w:rsidR="008C395D" w:rsidRPr="002A511A" w14:paraId="54B33D29" w14:textId="77777777" w:rsidTr="008C395D">
        <w:tc>
          <w:tcPr>
            <w:tcW w:w="9224" w:type="dxa"/>
            <w:tcBorders>
              <w:top w:val="nil"/>
              <w:left w:val="nil"/>
              <w:bottom w:val="single" w:sz="4" w:space="0" w:color="auto"/>
              <w:right w:val="nil"/>
            </w:tcBorders>
            <w:hideMark/>
          </w:tcPr>
          <w:p w14:paraId="28475C78" w14:textId="243838E1" w:rsidR="008C395D" w:rsidRPr="002A511A" w:rsidRDefault="00E77FB7" w:rsidP="00CB21C1">
            <w:pPr>
              <w:pStyle w:val="1"/>
              <w:spacing w:before="0" w:beforeAutospacing="0" w:after="0" w:afterAutospacing="0"/>
              <w:outlineLvl w:val="0"/>
              <w:rPr>
                <w:rFonts w:ascii="Calibri" w:hAnsi="Calibri" w:cs="Calibri"/>
                <w:sz w:val="24"/>
                <w:szCs w:val="20"/>
              </w:rPr>
            </w:pPr>
            <w:bookmarkStart w:id="2" w:name="_Toc36824671"/>
            <w:bookmarkStart w:id="3" w:name="_Toc40890690"/>
            <w:r w:rsidRPr="002A511A">
              <w:rPr>
                <w:rFonts w:ascii="Calibri" w:hAnsi="Calibri" w:cs="Calibri"/>
                <w:sz w:val="24"/>
                <w:szCs w:val="20"/>
              </w:rPr>
              <w:lastRenderedPageBreak/>
              <w:t>Domestic Violence</w:t>
            </w:r>
            <w:r w:rsidR="007C5AB8" w:rsidRPr="002A511A">
              <w:rPr>
                <w:rFonts w:ascii="Calibri" w:hAnsi="Calibri" w:cs="Calibri"/>
                <w:sz w:val="24"/>
                <w:szCs w:val="20"/>
              </w:rPr>
              <w:t xml:space="preserve"> </w:t>
            </w:r>
            <w:r w:rsidRPr="002A511A">
              <w:rPr>
                <w:rFonts w:ascii="Calibri" w:hAnsi="Calibri" w:cs="Calibri"/>
                <w:sz w:val="24"/>
                <w:szCs w:val="20"/>
              </w:rPr>
              <w:t>(Concluding Observations, Para. 23(b))</w:t>
            </w:r>
            <w:bookmarkEnd w:id="2"/>
            <w:bookmarkEnd w:id="3"/>
          </w:p>
        </w:tc>
      </w:tr>
    </w:tbl>
    <w:p w14:paraId="5B27AEA4" w14:textId="77777777" w:rsidR="007C0671" w:rsidRPr="007A6295" w:rsidRDefault="007C0671" w:rsidP="00CB21C1">
      <w:pPr>
        <w:spacing w:after="0" w:line="240" w:lineRule="auto"/>
        <w:rPr>
          <w:rFonts w:ascii="Calibri" w:eastAsia="나눔명조" w:hAnsi="Calibri" w:cs="Calibri"/>
          <w:b/>
          <w:szCs w:val="20"/>
        </w:rPr>
      </w:pPr>
    </w:p>
    <w:p w14:paraId="6FB6B447" w14:textId="560061FD" w:rsidR="00663E84" w:rsidRPr="007A6295" w:rsidRDefault="00350827"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2</w:t>
      </w:r>
      <w:r w:rsidR="007C5AB8" w:rsidRPr="007A6295">
        <w:rPr>
          <w:rFonts w:ascii="Calibri" w:eastAsia="나눔명조" w:hAnsi="Calibri" w:cs="Calibri"/>
          <w:b/>
          <w:i/>
          <w:szCs w:val="20"/>
          <w:u w:val="single"/>
        </w:rPr>
        <w:t>.</w:t>
      </w:r>
      <w:r w:rsidR="00BB5D42" w:rsidRPr="007A6295">
        <w:rPr>
          <w:rFonts w:ascii="Calibri" w:eastAsia="나눔명조" w:hAnsi="Calibri" w:cs="Calibri"/>
          <w:b/>
          <w:i/>
          <w:szCs w:val="20"/>
          <w:u w:val="single"/>
        </w:rPr>
        <w:t xml:space="preserve"> Government’s policy approach to </w:t>
      </w:r>
      <w:r w:rsidR="00663E84" w:rsidRPr="007A6295">
        <w:rPr>
          <w:rFonts w:ascii="Calibri" w:eastAsia="나눔명조" w:hAnsi="Calibri" w:cs="Calibri"/>
          <w:b/>
          <w:i/>
          <w:szCs w:val="20"/>
          <w:u w:val="single"/>
        </w:rPr>
        <w:t>domestic violence</w:t>
      </w:r>
    </w:p>
    <w:p w14:paraId="6C19AAC9" w14:textId="493CC023" w:rsidR="009B1035" w:rsidRPr="007A6295" w:rsidRDefault="00E77FB7" w:rsidP="00B868DE">
      <w:pPr>
        <w:spacing w:line="240" w:lineRule="auto"/>
        <w:rPr>
          <w:rFonts w:ascii="Calibri" w:eastAsia="나눔명조" w:hAnsi="Calibri" w:cs="Calibri"/>
          <w:szCs w:val="20"/>
        </w:rPr>
      </w:pPr>
      <w:r w:rsidRPr="007A6295">
        <w:rPr>
          <w:rFonts w:ascii="Calibri" w:eastAsia="나눔명조" w:hAnsi="Calibri" w:cs="Calibri"/>
          <w:szCs w:val="20"/>
        </w:rPr>
        <w:t xml:space="preserve">Most </w:t>
      </w:r>
      <w:r w:rsidR="007C5AB8" w:rsidRPr="007A6295">
        <w:rPr>
          <w:rFonts w:ascii="Calibri" w:eastAsia="나눔명조" w:hAnsi="Calibri" w:cs="Calibri"/>
          <w:szCs w:val="20"/>
        </w:rPr>
        <w:t>of the policy measures included in the</w:t>
      </w:r>
      <w:r w:rsidR="00B60EC8">
        <w:rPr>
          <w:rFonts w:ascii="Calibri" w:eastAsia="나눔명조" w:hAnsi="Calibri" w:cs="Calibri"/>
          <w:szCs w:val="20"/>
        </w:rPr>
        <w:t xml:space="preserve"> </w:t>
      </w:r>
      <w:r w:rsidR="003A6A9E" w:rsidRPr="006F181F">
        <w:rPr>
          <w:rFonts w:ascii="Calibri" w:eastAsia="나눔명조" w:hAnsi="Calibri" w:cs="Calibri"/>
          <w:i/>
          <w:szCs w:val="20"/>
        </w:rPr>
        <w:t>Domestic Violence Prevention Scheme</w:t>
      </w:r>
      <w:r w:rsidR="00073356" w:rsidRPr="007A6295">
        <w:rPr>
          <w:rFonts w:ascii="Calibri" w:eastAsia="나눔명조" w:hAnsi="Calibri" w:cs="Calibri"/>
          <w:szCs w:val="20"/>
        </w:rPr>
        <w:t>,</w:t>
      </w:r>
      <w:r w:rsidRPr="007A6295">
        <w:rPr>
          <w:rFonts w:ascii="Calibri" w:eastAsia="나눔명조" w:hAnsi="Calibri" w:cs="Calibri"/>
          <w:szCs w:val="20"/>
        </w:rPr>
        <w:t xml:space="preserve"> announced by the government in November 2018</w:t>
      </w:r>
      <w:r w:rsidR="00073356" w:rsidRPr="007A6295">
        <w:rPr>
          <w:rFonts w:ascii="Calibri" w:eastAsia="나눔명조" w:hAnsi="Calibri" w:cs="Calibri"/>
          <w:szCs w:val="20"/>
        </w:rPr>
        <w:t>,</w:t>
      </w:r>
      <w:r w:rsidRPr="007A6295">
        <w:rPr>
          <w:rFonts w:ascii="Calibri" w:eastAsia="나눔명조" w:hAnsi="Calibri" w:cs="Calibri"/>
          <w:szCs w:val="20"/>
        </w:rPr>
        <w:t xml:space="preserve"> </w:t>
      </w:r>
      <w:r w:rsidR="007C5AB8" w:rsidRPr="007A6295">
        <w:rPr>
          <w:rFonts w:ascii="Calibri" w:eastAsia="나눔명조" w:hAnsi="Calibri" w:cs="Calibri"/>
          <w:szCs w:val="20"/>
        </w:rPr>
        <w:t>require</w:t>
      </w:r>
      <w:r w:rsidRPr="007A6295">
        <w:rPr>
          <w:rFonts w:ascii="Calibri" w:eastAsia="나눔명조" w:hAnsi="Calibri" w:cs="Calibri"/>
          <w:szCs w:val="20"/>
        </w:rPr>
        <w:t xml:space="preserve"> </w:t>
      </w:r>
      <w:r w:rsidR="00264F49" w:rsidRPr="007A6295">
        <w:rPr>
          <w:rFonts w:ascii="Calibri" w:eastAsia="나눔명조" w:hAnsi="Calibri" w:cs="Calibri"/>
          <w:szCs w:val="20"/>
        </w:rPr>
        <w:t xml:space="preserve">law revision, which means </w:t>
      </w:r>
      <w:r w:rsidR="00F0125C" w:rsidRPr="007A6295">
        <w:rPr>
          <w:rFonts w:ascii="Calibri" w:eastAsia="나눔명조" w:hAnsi="Calibri" w:cs="Calibri"/>
          <w:szCs w:val="20"/>
        </w:rPr>
        <w:t>t</w:t>
      </w:r>
      <w:r w:rsidRPr="007A6295">
        <w:rPr>
          <w:rFonts w:ascii="Calibri" w:eastAsia="나눔명조" w:hAnsi="Calibri" w:cs="Calibri"/>
          <w:szCs w:val="20"/>
        </w:rPr>
        <w:t xml:space="preserve">he government has merely shifted its responsibility to the National Assembly and downplayed its duty to comprehensively </w:t>
      </w:r>
      <w:r w:rsidR="00B101F1" w:rsidRPr="007A6295">
        <w:rPr>
          <w:rFonts w:ascii="Calibri" w:eastAsia="나눔명조" w:hAnsi="Calibri" w:cs="Calibri"/>
          <w:szCs w:val="20"/>
        </w:rPr>
        <w:t>prevent domestic v</w:t>
      </w:r>
      <w:r w:rsidRPr="007A6295">
        <w:rPr>
          <w:rFonts w:ascii="Calibri" w:eastAsia="나눔명조" w:hAnsi="Calibri" w:cs="Calibri"/>
          <w:szCs w:val="20"/>
        </w:rPr>
        <w:t>iolence.</w:t>
      </w:r>
      <w:r w:rsidR="00B101F1" w:rsidRPr="007A6295">
        <w:rPr>
          <w:rFonts w:ascii="Calibri" w:eastAsia="나눔명조" w:hAnsi="Calibri" w:cs="Calibri"/>
          <w:szCs w:val="20"/>
        </w:rPr>
        <w:t xml:space="preserve"> </w:t>
      </w:r>
      <w:r w:rsidR="007C5AB8" w:rsidRPr="007A6295">
        <w:rPr>
          <w:rFonts w:ascii="Calibri" w:eastAsia="나눔명조" w:hAnsi="Calibri" w:cs="Calibri"/>
          <w:szCs w:val="20"/>
        </w:rPr>
        <w:t xml:space="preserve">Even after the announcement, there has been little </w:t>
      </w:r>
      <w:r w:rsidR="00FE3C63" w:rsidRPr="007A6295">
        <w:rPr>
          <w:rFonts w:ascii="Calibri" w:eastAsia="나눔명조" w:hAnsi="Calibri" w:cs="Calibri"/>
          <w:szCs w:val="20"/>
        </w:rPr>
        <w:t xml:space="preserve">policy </w:t>
      </w:r>
      <w:r w:rsidR="007C5AB8" w:rsidRPr="007A6295">
        <w:rPr>
          <w:rFonts w:ascii="Calibri" w:eastAsia="나눔명조" w:hAnsi="Calibri" w:cs="Calibri"/>
          <w:szCs w:val="20"/>
        </w:rPr>
        <w:t>improvement to ensure the rights and safety of victims at</w:t>
      </w:r>
      <w:r w:rsidR="00B101F1" w:rsidRPr="007A6295">
        <w:rPr>
          <w:rFonts w:ascii="Calibri" w:eastAsia="나눔명조" w:hAnsi="Calibri" w:cs="Calibri"/>
          <w:szCs w:val="20"/>
        </w:rPr>
        <w:t xml:space="preserve"> the scene of domestic v</w:t>
      </w:r>
      <w:r w:rsidR="007C5AB8" w:rsidRPr="007A6295">
        <w:rPr>
          <w:rFonts w:ascii="Calibri" w:eastAsia="나눔명조" w:hAnsi="Calibri" w:cs="Calibri"/>
          <w:szCs w:val="20"/>
        </w:rPr>
        <w:t>iolence investigations.</w:t>
      </w:r>
    </w:p>
    <w:p w14:paraId="44A4518C" w14:textId="193F97EE" w:rsidR="00FF7696" w:rsidRPr="007A6295" w:rsidRDefault="00CD56A4"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A bill was proposed in November 2019 to amend </w:t>
      </w:r>
      <w:r w:rsidRPr="006F181F">
        <w:rPr>
          <w:rFonts w:ascii="Calibri" w:eastAsia="나눔명조" w:hAnsi="Calibri" w:cs="Calibri"/>
          <w:i/>
          <w:szCs w:val="20"/>
        </w:rPr>
        <w:t xml:space="preserve">the </w:t>
      </w:r>
      <w:r w:rsidR="00E73378" w:rsidRPr="006F181F">
        <w:rPr>
          <w:rFonts w:ascii="Calibri" w:eastAsia="나눔명조" w:hAnsi="Calibri" w:cs="Calibri"/>
          <w:i/>
          <w:szCs w:val="20"/>
        </w:rPr>
        <w:t>Act on Special Cases Concerning the Punishment, Etc. of Crimes of Domestic Violence</w:t>
      </w:r>
      <w:r w:rsidR="008A6AFF" w:rsidRPr="007A6295">
        <w:rPr>
          <w:rFonts w:ascii="Calibri" w:eastAsia="나눔명조" w:hAnsi="Calibri" w:cs="Calibri"/>
          <w:szCs w:val="20"/>
        </w:rPr>
        <w:t>. It</w:t>
      </w:r>
      <w:r w:rsidRPr="007A6295">
        <w:rPr>
          <w:rFonts w:ascii="Calibri" w:eastAsia="나눔명조" w:hAnsi="Calibri" w:cs="Calibri"/>
          <w:szCs w:val="20"/>
        </w:rPr>
        <w:t xml:space="preserve"> includes the basic idea of </w:t>
      </w:r>
      <w:r w:rsidRPr="006F181F">
        <w:rPr>
          <w:rFonts w:ascii="Calibri" w:eastAsia="나눔명조" w:hAnsi="Calibri" w:cs="Calibri"/>
          <w:i/>
          <w:szCs w:val="20"/>
        </w:rPr>
        <w:t xml:space="preserve">the </w:t>
      </w:r>
      <w:r w:rsidR="00276D99" w:rsidRPr="006F181F">
        <w:rPr>
          <w:rFonts w:ascii="Calibri" w:eastAsia="나눔명조" w:hAnsi="Calibri" w:cs="Calibri"/>
          <w:i/>
          <w:szCs w:val="20"/>
        </w:rPr>
        <w:t>Domestic V</w:t>
      </w:r>
      <w:r w:rsidR="008A6AFF" w:rsidRPr="006F181F">
        <w:rPr>
          <w:rFonts w:ascii="Calibri" w:eastAsia="나눔명조" w:hAnsi="Calibri" w:cs="Calibri"/>
          <w:i/>
          <w:szCs w:val="20"/>
        </w:rPr>
        <w:t>iolence Prevention Scheme</w:t>
      </w:r>
      <w:r w:rsidRPr="007A6295">
        <w:rPr>
          <w:rFonts w:ascii="Calibri" w:eastAsia="나눔명조" w:hAnsi="Calibri" w:cs="Calibri"/>
          <w:szCs w:val="20"/>
        </w:rPr>
        <w:t>, but leav</w:t>
      </w:r>
      <w:r w:rsidR="005F3EE8" w:rsidRPr="007A6295">
        <w:rPr>
          <w:rFonts w:ascii="Calibri" w:eastAsia="나눔명조" w:hAnsi="Calibri" w:cs="Calibri"/>
          <w:szCs w:val="20"/>
        </w:rPr>
        <w:t>es out two important priorities</w:t>
      </w:r>
      <w:r w:rsidR="00C82A30" w:rsidRPr="007A6295">
        <w:rPr>
          <w:rFonts w:ascii="Calibri" w:eastAsia="나눔명조" w:hAnsi="Calibri" w:cs="Calibri"/>
          <w:szCs w:val="20"/>
        </w:rPr>
        <w:t>-</w:t>
      </w:r>
      <w:r w:rsidRPr="007A6295">
        <w:rPr>
          <w:rFonts w:ascii="Calibri" w:eastAsia="나눔명조" w:hAnsi="Calibri" w:cs="Calibri"/>
          <w:szCs w:val="20"/>
        </w:rPr>
        <w:t xml:space="preserve">the revision of Article 1 (Purpose) to center “ensuring the rights and safety of the victim and family members” as its main </w:t>
      </w:r>
      <w:r w:rsidR="00A514D3">
        <w:rPr>
          <w:rFonts w:ascii="Calibri" w:eastAsia="나눔명조" w:hAnsi="Calibri" w:cs="Calibri"/>
          <w:szCs w:val="20"/>
        </w:rPr>
        <w:t xml:space="preserve">purpose and the abolishment of </w:t>
      </w:r>
      <w:r w:rsidR="00A514D3">
        <w:rPr>
          <w:rFonts w:ascii="Calibri" w:eastAsia="나눔명조" w:hAnsi="Calibri" w:cs="Calibri" w:hint="eastAsia"/>
          <w:szCs w:val="20"/>
        </w:rPr>
        <w:t>S</w:t>
      </w:r>
      <w:r w:rsidR="00A514D3">
        <w:rPr>
          <w:rFonts w:ascii="Calibri" w:eastAsia="나눔명조" w:hAnsi="Calibri" w:cs="Calibri"/>
          <w:szCs w:val="20"/>
        </w:rPr>
        <w:t xml:space="preserve">uspension of </w:t>
      </w:r>
      <w:r w:rsidR="00A514D3">
        <w:rPr>
          <w:rFonts w:ascii="Calibri" w:eastAsia="나눔명조" w:hAnsi="Calibri" w:cs="Calibri" w:hint="eastAsia"/>
          <w:szCs w:val="20"/>
        </w:rPr>
        <w:t>I</w:t>
      </w:r>
      <w:r w:rsidR="00A514D3">
        <w:rPr>
          <w:rFonts w:ascii="Calibri" w:eastAsia="나눔명조" w:hAnsi="Calibri" w:cs="Calibri"/>
          <w:szCs w:val="20"/>
        </w:rPr>
        <w:t xml:space="preserve">ndictment on </w:t>
      </w:r>
      <w:r w:rsidR="00A514D3">
        <w:rPr>
          <w:rFonts w:ascii="Calibri" w:eastAsia="나눔명조" w:hAnsi="Calibri" w:cs="Calibri" w:hint="eastAsia"/>
          <w:szCs w:val="20"/>
        </w:rPr>
        <w:t>C</w:t>
      </w:r>
      <w:r w:rsidR="00A514D3">
        <w:rPr>
          <w:rFonts w:ascii="Calibri" w:eastAsia="나눔명조" w:hAnsi="Calibri" w:cs="Calibri"/>
          <w:szCs w:val="20"/>
        </w:rPr>
        <w:t xml:space="preserve">ondition of </w:t>
      </w:r>
      <w:r w:rsidR="00A514D3">
        <w:rPr>
          <w:rFonts w:ascii="Calibri" w:eastAsia="나눔명조" w:hAnsi="Calibri" w:cs="Calibri" w:hint="eastAsia"/>
          <w:szCs w:val="20"/>
        </w:rPr>
        <w:t>C</w:t>
      </w:r>
      <w:r w:rsidRPr="007A6295">
        <w:rPr>
          <w:rFonts w:ascii="Calibri" w:eastAsia="나눔명조" w:hAnsi="Calibri" w:cs="Calibri"/>
          <w:szCs w:val="20"/>
        </w:rPr>
        <w:t>ounseling.</w:t>
      </w:r>
      <w:r w:rsidR="00285301" w:rsidRPr="007A6295">
        <w:rPr>
          <w:rFonts w:ascii="Calibri" w:eastAsia="나눔명조" w:hAnsi="Calibri" w:cs="Calibri"/>
          <w:szCs w:val="20"/>
        </w:rPr>
        <w:t xml:space="preserve"> The bill adds</w:t>
      </w:r>
      <w:r w:rsidR="000A76F2">
        <w:rPr>
          <w:rFonts w:ascii="Calibri" w:eastAsia="나눔명조" w:hAnsi="Calibri" w:cs="Calibri" w:hint="eastAsia"/>
          <w:szCs w:val="20"/>
        </w:rPr>
        <w:t xml:space="preserve"> the </w:t>
      </w:r>
      <w:r w:rsidR="000A76F2">
        <w:rPr>
          <w:rFonts w:ascii="Calibri" w:eastAsia="나눔명조" w:hAnsi="Calibri" w:cs="Calibri"/>
          <w:szCs w:val="20"/>
        </w:rPr>
        <w:t>“</w:t>
      </w:r>
      <w:r w:rsidR="00CE67A0">
        <w:rPr>
          <w:rFonts w:ascii="Calibri" w:eastAsia="나눔명조" w:hAnsi="Calibri" w:cs="Calibri" w:hint="eastAsia"/>
          <w:szCs w:val="20"/>
        </w:rPr>
        <w:t>ar</w:t>
      </w:r>
      <w:r w:rsidR="00A16AC8" w:rsidRPr="007A6295">
        <w:rPr>
          <w:rFonts w:ascii="Calibri" w:eastAsia="나눔명조" w:hAnsi="Calibri" w:cs="Calibri"/>
          <w:szCs w:val="20"/>
        </w:rPr>
        <w:t>rest of flagrant offender</w:t>
      </w:r>
      <w:r w:rsidR="00D10B36" w:rsidRPr="007A6295">
        <w:rPr>
          <w:rFonts w:ascii="Calibri" w:eastAsia="나눔명조" w:hAnsi="Calibri" w:cs="Calibri"/>
          <w:szCs w:val="20"/>
        </w:rPr>
        <w:t>”</w:t>
      </w:r>
      <w:r w:rsidR="00A16AC8" w:rsidRPr="007A6295">
        <w:rPr>
          <w:rFonts w:ascii="Calibri" w:eastAsia="나눔명조" w:hAnsi="Calibri" w:cs="Calibri"/>
          <w:szCs w:val="20"/>
        </w:rPr>
        <w:t xml:space="preserve"> to the list of </w:t>
      </w:r>
      <w:r w:rsidR="00285301" w:rsidRPr="00A514D3">
        <w:rPr>
          <w:rFonts w:ascii="Calibri" w:eastAsia="나눔명조" w:hAnsi="Calibri" w:cs="Calibri"/>
          <w:i/>
          <w:szCs w:val="20"/>
        </w:rPr>
        <w:t>Emergency Measures</w:t>
      </w:r>
      <w:r w:rsidR="00285301" w:rsidRPr="007A6295">
        <w:rPr>
          <w:rFonts w:ascii="Calibri" w:eastAsia="나눔명조" w:hAnsi="Calibri" w:cs="Calibri"/>
          <w:szCs w:val="20"/>
        </w:rPr>
        <w:t>,</w:t>
      </w:r>
      <w:r w:rsidR="00A16AC8" w:rsidRPr="007A6295">
        <w:rPr>
          <w:rFonts w:ascii="Calibri" w:eastAsia="나눔명조" w:hAnsi="Calibri" w:cs="Calibri"/>
          <w:szCs w:val="20"/>
        </w:rPr>
        <w:t xml:space="preserve"> </w:t>
      </w:r>
      <w:r w:rsidR="00DC55B5">
        <w:rPr>
          <w:rFonts w:ascii="Calibri" w:eastAsia="나눔명조" w:hAnsi="Calibri" w:cs="Calibri"/>
          <w:szCs w:val="20"/>
        </w:rPr>
        <w:t xml:space="preserve">but this was already possible </w:t>
      </w:r>
      <w:r w:rsidR="00D35FA7">
        <w:rPr>
          <w:rFonts w:ascii="Calibri" w:eastAsia="나눔명조" w:hAnsi="Calibri" w:cs="Calibri" w:hint="eastAsia"/>
          <w:szCs w:val="20"/>
        </w:rPr>
        <w:t xml:space="preserve">under </w:t>
      </w:r>
      <w:r w:rsidR="00A16AC8" w:rsidRPr="000A76F2">
        <w:rPr>
          <w:rFonts w:ascii="Calibri" w:eastAsia="나눔명조" w:hAnsi="Calibri" w:cs="Calibri"/>
          <w:i/>
          <w:szCs w:val="20"/>
        </w:rPr>
        <w:t>the Criminal Procedure Act</w:t>
      </w:r>
      <w:r w:rsidR="00A16AC8" w:rsidRPr="007A6295">
        <w:rPr>
          <w:rFonts w:ascii="Calibri" w:eastAsia="나눔명조" w:hAnsi="Calibri" w:cs="Calibri"/>
          <w:szCs w:val="20"/>
        </w:rPr>
        <w:t>.</w:t>
      </w:r>
      <w:r w:rsidR="00606BC7" w:rsidRPr="007A6295">
        <w:rPr>
          <w:rFonts w:ascii="Calibri" w:eastAsia="나눔명조" w:hAnsi="Calibri" w:cs="Calibri"/>
          <w:szCs w:val="20"/>
        </w:rPr>
        <w:t xml:space="preserve"> </w:t>
      </w:r>
      <w:r w:rsidR="00020DAE" w:rsidRPr="007A6295">
        <w:rPr>
          <w:rFonts w:ascii="Calibri" w:eastAsia="나눔명조" w:hAnsi="Calibri" w:cs="Calibri"/>
          <w:szCs w:val="20"/>
        </w:rPr>
        <w:t>The problem lies in the fact that in many cases the police at the sce</w:t>
      </w:r>
      <w:r w:rsidR="003B4249">
        <w:rPr>
          <w:rFonts w:ascii="Calibri" w:eastAsia="나눔명조" w:hAnsi="Calibri" w:cs="Calibri"/>
          <w:szCs w:val="20"/>
        </w:rPr>
        <w:t xml:space="preserve">ne of </w:t>
      </w:r>
      <w:r w:rsidR="003B4249">
        <w:rPr>
          <w:rFonts w:ascii="Calibri" w:eastAsia="나눔명조" w:hAnsi="Calibri" w:cs="Calibri" w:hint="eastAsia"/>
          <w:szCs w:val="20"/>
        </w:rPr>
        <w:t>d</w:t>
      </w:r>
      <w:r w:rsidR="003B4249">
        <w:rPr>
          <w:rFonts w:ascii="Calibri" w:eastAsia="나눔명조" w:hAnsi="Calibri" w:cs="Calibri"/>
          <w:szCs w:val="20"/>
        </w:rPr>
        <w:t xml:space="preserve">omestic </w:t>
      </w:r>
      <w:r w:rsidR="003B4249">
        <w:rPr>
          <w:rFonts w:ascii="Calibri" w:eastAsia="나눔명조" w:hAnsi="Calibri" w:cs="Calibri" w:hint="eastAsia"/>
          <w:szCs w:val="20"/>
        </w:rPr>
        <w:t>v</w:t>
      </w:r>
      <w:r w:rsidR="00264F49" w:rsidRPr="007A6295">
        <w:rPr>
          <w:rFonts w:ascii="Calibri" w:eastAsia="나눔명조" w:hAnsi="Calibri" w:cs="Calibri"/>
          <w:szCs w:val="20"/>
        </w:rPr>
        <w:t>iolence assess</w:t>
      </w:r>
      <w:r w:rsidR="00020DAE" w:rsidRPr="007A6295">
        <w:rPr>
          <w:rFonts w:ascii="Calibri" w:eastAsia="나눔명조" w:hAnsi="Calibri" w:cs="Calibri"/>
          <w:szCs w:val="20"/>
        </w:rPr>
        <w:t xml:space="preserve"> the risk of violence to be significantly lower than the actual level</w:t>
      </w:r>
      <w:r w:rsidR="000A76F2">
        <w:rPr>
          <w:rFonts w:ascii="Calibri" w:eastAsia="나눔명조" w:hAnsi="Calibri" w:cs="Calibri" w:hint="eastAsia"/>
          <w:szCs w:val="20"/>
        </w:rPr>
        <w:t>,</w:t>
      </w:r>
      <w:r w:rsidR="00020DAE" w:rsidRPr="007A6295">
        <w:rPr>
          <w:rFonts w:ascii="Calibri" w:eastAsia="나눔명조" w:hAnsi="Calibri" w:cs="Calibri"/>
          <w:szCs w:val="20"/>
        </w:rPr>
        <w:t xml:space="preserve"> or non-existent.</w:t>
      </w:r>
      <w:r w:rsidR="00606BC7" w:rsidRPr="007A6295">
        <w:rPr>
          <w:rFonts w:ascii="Calibri" w:eastAsia="나눔명조" w:hAnsi="Calibri" w:cs="Calibri"/>
          <w:szCs w:val="20"/>
        </w:rPr>
        <w:t xml:space="preserve"> </w:t>
      </w:r>
      <w:r w:rsidR="00020DAE" w:rsidRPr="007A6295">
        <w:rPr>
          <w:rFonts w:ascii="Calibri" w:eastAsia="나눔명조" w:hAnsi="Calibri" w:cs="Calibri"/>
          <w:szCs w:val="20"/>
        </w:rPr>
        <w:t>This is because their recognition of the crime does not reach beyond physical assault and overlook the context of coercive control and domination, and also because they distrus</w:t>
      </w:r>
      <w:r w:rsidR="00FF7696" w:rsidRPr="007A6295">
        <w:rPr>
          <w:rFonts w:ascii="Calibri" w:eastAsia="나눔명조" w:hAnsi="Calibri" w:cs="Calibri"/>
          <w:szCs w:val="20"/>
        </w:rPr>
        <w:t xml:space="preserve">t the statement of the victims. </w:t>
      </w:r>
      <w:r w:rsidR="00DF2508" w:rsidRPr="007A6295">
        <w:rPr>
          <w:rFonts w:ascii="Calibri" w:eastAsia="나눔명조" w:hAnsi="Calibri" w:cs="Calibri"/>
          <w:szCs w:val="20"/>
        </w:rPr>
        <w:t xml:space="preserve">Consequently, the laws and systems provided for victim protection and offender separation such as </w:t>
      </w:r>
      <w:r w:rsidR="00DF2508" w:rsidRPr="0023669D">
        <w:rPr>
          <w:rFonts w:ascii="Calibri" w:eastAsia="나눔명조" w:hAnsi="Calibri" w:cs="Calibri"/>
          <w:i/>
          <w:szCs w:val="20"/>
        </w:rPr>
        <w:t>Emergency Measures</w:t>
      </w:r>
      <w:r w:rsidR="00FF7696" w:rsidRPr="007A6295">
        <w:rPr>
          <w:rFonts w:ascii="Calibri" w:eastAsia="나눔명조" w:hAnsi="Calibri" w:cs="Calibri"/>
          <w:szCs w:val="20"/>
        </w:rPr>
        <w:t xml:space="preserve"> </w:t>
      </w:r>
      <w:r w:rsidR="00D10B36" w:rsidRPr="007A6295">
        <w:rPr>
          <w:rFonts w:ascii="Calibri" w:eastAsia="나눔명조" w:hAnsi="Calibri" w:cs="Calibri"/>
          <w:szCs w:val="20"/>
        </w:rPr>
        <w:t>(against criminal domestic v</w:t>
      </w:r>
      <w:r w:rsidR="00DF2508" w:rsidRPr="007A6295">
        <w:rPr>
          <w:rFonts w:ascii="Calibri" w:eastAsia="나눔명조" w:hAnsi="Calibri" w:cs="Calibri"/>
          <w:szCs w:val="20"/>
        </w:rPr>
        <w:t xml:space="preserve">iolence) and </w:t>
      </w:r>
      <w:r w:rsidR="00DF2508" w:rsidRPr="0023669D">
        <w:rPr>
          <w:rFonts w:ascii="Calibri" w:eastAsia="나눔명조" w:hAnsi="Calibri" w:cs="Calibri"/>
          <w:i/>
          <w:szCs w:val="20"/>
        </w:rPr>
        <w:t>Urgent Ad Hoc Measures</w:t>
      </w:r>
      <w:r w:rsidR="00DF2508" w:rsidRPr="007A6295">
        <w:rPr>
          <w:rFonts w:ascii="Calibri" w:eastAsia="나눔명조" w:hAnsi="Calibri" w:cs="Calibri"/>
          <w:szCs w:val="20"/>
        </w:rPr>
        <w:t xml:space="preserve"> are not executed properly. This, in turn, leads to discouraging the victim in making further reports.</w:t>
      </w:r>
      <w:r w:rsidR="0023669D">
        <w:rPr>
          <w:rFonts w:ascii="Calibri" w:eastAsia="나눔명조" w:hAnsi="Calibri" w:cs="Calibri"/>
          <w:szCs w:val="20"/>
        </w:rPr>
        <w:t xml:space="preserve"> </w:t>
      </w:r>
      <w:r w:rsidR="0023669D">
        <w:rPr>
          <w:rFonts w:ascii="Calibri" w:eastAsia="나눔명조" w:hAnsi="Calibri" w:cs="Calibri" w:hint="eastAsia"/>
          <w:szCs w:val="20"/>
        </w:rPr>
        <w:t>In order</w:t>
      </w:r>
      <w:r w:rsidR="00FF7696" w:rsidRPr="007A6295">
        <w:rPr>
          <w:rFonts w:ascii="Calibri" w:eastAsia="나눔명조" w:hAnsi="Calibri" w:cs="Calibri"/>
          <w:szCs w:val="20"/>
        </w:rPr>
        <w:t xml:space="preserve"> to ensure the safety of the victims, </w:t>
      </w:r>
      <w:r w:rsidR="005F0EE3">
        <w:rPr>
          <w:rFonts w:ascii="Calibri" w:eastAsia="나눔명조" w:hAnsi="Calibri" w:cs="Calibri" w:hint="eastAsia"/>
          <w:szCs w:val="20"/>
        </w:rPr>
        <w:t xml:space="preserve">policy </w:t>
      </w:r>
      <w:r w:rsidR="00FF7696" w:rsidRPr="007A6295">
        <w:rPr>
          <w:rFonts w:ascii="Calibri" w:eastAsia="나눔명조" w:hAnsi="Calibri" w:cs="Calibri"/>
          <w:szCs w:val="20"/>
        </w:rPr>
        <w:t>tool</w:t>
      </w:r>
      <w:r w:rsidR="005F0EE3">
        <w:rPr>
          <w:rFonts w:ascii="Calibri" w:eastAsia="나눔명조" w:hAnsi="Calibri" w:cs="Calibri" w:hint="eastAsia"/>
          <w:szCs w:val="20"/>
        </w:rPr>
        <w:t>s</w:t>
      </w:r>
      <w:r w:rsidR="00FF7696" w:rsidRPr="007A6295">
        <w:rPr>
          <w:rFonts w:ascii="Calibri" w:eastAsia="나눔명조" w:hAnsi="Calibri" w:cs="Calibri"/>
          <w:szCs w:val="20"/>
        </w:rPr>
        <w:t xml:space="preserve"> and case handling manuals for proper risk assessment on the police side must be developed as prerequisites.</w:t>
      </w:r>
    </w:p>
    <w:p w14:paraId="75F5226A" w14:textId="2116318D" w:rsidR="0028462A" w:rsidRPr="007A6295" w:rsidRDefault="009B1035"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The bill also adds </w:t>
      </w:r>
      <w:r w:rsidR="00841279" w:rsidRPr="007A6295">
        <w:rPr>
          <w:rFonts w:ascii="Calibri" w:eastAsia="나눔명조" w:hAnsi="Calibri" w:cs="Calibri"/>
          <w:szCs w:val="20"/>
        </w:rPr>
        <w:t>“</w:t>
      </w:r>
      <w:r w:rsidRPr="007A6295">
        <w:rPr>
          <w:rFonts w:ascii="Calibri" w:eastAsia="나눔명조" w:hAnsi="Calibri" w:cs="Calibri"/>
          <w:szCs w:val="20"/>
        </w:rPr>
        <w:t>entrustment of the counseling for offenders to counseling centers, etc.</w:t>
      </w:r>
      <w:r w:rsidR="00841279" w:rsidRPr="007A6295">
        <w:rPr>
          <w:rFonts w:ascii="Calibri" w:eastAsia="나눔명조" w:hAnsi="Calibri" w:cs="Calibri"/>
          <w:szCs w:val="20"/>
        </w:rPr>
        <w:t>”</w:t>
      </w:r>
      <w:r w:rsidRPr="007A6295">
        <w:rPr>
          <w:rFonts w:ascii="Calibri" w:eastAsia="나눔명조" w:hAnsi="Calibri" w:cs="Calibri"/>
          <w:szCs w:val="20"/>
        </w:rPr>
        <w:t xml:space="preserve"> to correct the personality and behavior of offenders to the list of </w:t>
      </w:r>
      <w:r w:rsidRPr="0034540E">
        <w:rPr>
          <w:rFonts w:ascii="Calibri" w:eastAsia="나눔명조" w:hAnsi="Calibri" w:cs="Calibri"/>
          <w:i/>
          <w:szCs w:val="20"/>
        </w:rPr>
        <w:t>Ad Hoc Measures</w:t>
      </w:r>
      <w:r w:rsidRPr="007A6295">
        <w:rPr>
          <w:rFonts w:ascii="Calibri" w:eastAsia="나눔명조" w:hAnsi="Calibri" w:cs="Calibri"/>
          <w:szCs w:val="20"/>
        </w:rPr>
        <w:t xml:space="preserve">. </w:t>
      </w:r>
      <w:r w:rsidR="00112418" w:rsidRPr="007A6295">
        <w:rPr>
          <w:rFonts w:ascii="Calibri" w:eastAsia="나눔명조" w:hAnsi="Calibri" w:cs="Calibri"/>
          <w:szCs w:val="20"/>
        </w:rPr>
        <w:t xml:space="preserve">This goes against the purpose of </w:t>
      </w:r>
      <w:r w:rsidR="00112418" w:rsidRPr="0034540E">
        <w:rPr>
          <w:rFonts w:ascii="Calibri" w:eastAsia="나눔명조" w:hAnsi="Calibri" w:cs="Calibri"/>
          <w:i/>
          <w:szCs w:val="20"/>
        </w:rPr>
        <w:t>Ad Hoc Measures</w:t>
      </w:r>
      <w:r w:rsidR="00112418" w:rsidRPr="007A6295">
        <w:rPr>
          <w:rFonts w:ascii="Calibri" w:eastAsia="나눔명조" w:hAnsi="Calibri" w:cs="Calibri"/>
          <w:szCs w:val="20"/>
        </w:rPr>
        <w:t>, which is to protect the victim from the offender</w:t>
      </w:r>
      <w:r w:rsidR="00D52747" w:rsidRPr="007A6295">
        <w:rPr>
          <w:rFonts w:ascii="Calibri" w:eastAsia="나눔명조" w:hAnsi="Calibri" w:cs="Calibri"/>
          <w:szCs w:val="20"/>
        </w:rPr>
        <w:t>’</w:t>
      </w:r>
      <w:r w:rsidR="00112418" w:rsidRPr="007A6295">
        <w:rPr>
          <w:rFonts w:ascii="Calibri" w:eastAsia="나눔명조" w:hAnsi="Calibri" w:cs="Calibri"/>
          <w:szCs w:val="20"/>
        </w:rPr>
        <w:t xml:space="preserve">s pursuit and violence during the criminal judicial procedures. </w:t>
      </w:r>
      <w:r w:rsidR="006E1E3C" w:rsidRPr="007A6295">
        <w:rPr>
          <w:rFonts w:ascii="Calibri" w:eastAsia="나눔명조" w:hAnsi="Calibri" w:cs="Calibri"/>
          <w:szCs w:val="20"/>
        </w:rPr>
        <w:t>Also, this</w:t>
      </w:r>
      <w:r w:rsidR="00112418" w:rsidRPr="007A6295">
        <w:rPr>
          <w:rFonts w:ascii="Calibri" w:eastAsia="나눔명조" w:hAnsi="Calibri" w:cs="Calibri"/>
          <w:szCs w:val="20"/>
        </w:rPr>
        <w:t xml:space="preserve"> approach to u</w:t>
      </w:r>
      <w:r w:rsidR="00B53AAC" w:rsidRPr="007A6295">
        <w:rPr>
          <w:rFonts w:ascii="Calibri" w:eastAsia="나눔명조" w:hAnsi="Calibri" w:cs="Calibri"/>
          <w:szCs w:val="20"/>
        </w:rPr>
        <w:t>sing counseling as a remedy to domestic v</w:t>
      </w:r>
      <w:r w:rsidR="00112418" w:rsidRPr="007A6295">
        <w:rPr>
          <w:rFonts w:ascii="Calibri" w:eastAsia="나눔명조" w:hAnsi="Calibri" w:cs="Calibri"/>
          <w:szCs w:val="20"/>
        </w:rPr>
        <w:t>iolence</w:t>
      </w:r>
      <w:r w:rsidR="00FE3C63" w:rsidRPr="007A6295">
        <w:rPr>
          <w:rFonts w:ascii="Calibri" w:eastAsia="나눔명조" w:hAnsi="Calibri" w:cs="Calibri"/>
          <w:szCs w:val="20"/>
        </w:rPr>
        <w:t xml:space="preserve"> is absolution</w:t>
      </w:r>
      <w:r w:rsidR="00112418" w:rsidRPr="007A6295">
        <w:rPr>
          <w:rFonts w:ascii="Calibri" w:eastAsia="나눔명조" w:hAnsi="Calibri" w:cs="Calibri"/>
          <w:szCs w:val="20"/>
        </w:rPr>
        <w:t xml:space="preserve"> when there is currently no management or supervision on offender counseling. It also stands</w:t>
      </w:r>
      <w:r w:rsidR="008403D7" w:rsidRPr="007A6295">
        <w:rPr>
          <w:rFonts w:ascii="Calibri" w:eastAsia="나눔명조" w:hAnsi="Calibri" w:cs="Calibri"/>
          <w:szCs w:val="20"/>
        </w:rPr>
        <w:t xml:space="preserve"> on a misconception that views domestic v</w:t>
      </w:r>
      <w:r w:rsidR="00112418" w:rsidRPr="007A6295">
        <w:rPr>
          <w:rFonts w:ascii="Calibri" w:eastAsia="나눔명조" w:hAnsi="Calibri" w:cs="Calibri"/>
          <w:szCs w:val="20"/>
        </w:rPr>
        <w:t>iolence as a matter to be reconciled and mediated.</w:t>
      </w:r>
      <w:r w:rsidR="003666C3" w:rsidRPr="007A6295">
        <w:rPr>
          <w:rFonts w:ascii="Calibri" w:eastAsia="나눔명조" w:hAnsi="Calibri" w:cs="Calibri"/>
          <w:szCs w:val="20"/>
        </w:rPr>
        <w:t xml:space="preserve"> </w:t>
      </w:r>
      <w:r w:rsidR="00FE3C63" w:rsidRPr="007A6295">
        <w:rPr>
          <w:rFonts w:ascii="Calibri" w:eastAsia="나눔명조" w:hAnsi="Calibri" w:cs="Calibri"/>
          <w:szCs w:val="20"/>
        </w:rPr>
        <w:t xml:space="preserve">Although imposing heavier punishments such as imprisonment or fine for violating of </w:t>
      </w:r>
      <w:r w:rsidR="00FE3C63" w:rsidRPr="0034540E">
        <w:rPr>
          <w:rFonts w:ascii="Calibri" w:eastAsia="나눔명조" w:hAnsi="Calibri" w:cs="Calibri"/>
          <w:i/>
          <w:szCs w:val="20"/>
        </w:rPr>
        <w:t>Ad Hoc Measures</w:t>
      </w:r>
      <w:r w:rsidR="00FE3C63" w:rsidRPr="007A6295">
        <w:rPr>
          <w:rFonts w:ascii="Calibri" w:eastAsia="나눔명조" w:hAnsi="Calibri" w:cs="Calibri"/>
          <w:szCs w:val="20"/>
        </w:rPr>
        <w:t xml:space="preserve"> is a welcome decision, </w:t>
      </w:r>
      <w:r w:rsidR="003666C3" w:rsidRPr="007A6295">
        <w:rPr>
          <w:rFonts w:ascii="Calibri" w:eastAsia="나눔명조" w:hAnsi="Calibri" w:cs="Calibri"/>
          <w:szCs w:val="20"/>
        </w:rPr>
        <w:t xml:space="preserve">comprehensive </w:t>
      </w:r>
      <w:r w:rsidR="00FE3C63" w:rsidRPr="007A6295">
        <w:rPr>
          <w:rFonts w:ascii="Calibri" w:eastAsia="나눔명조" w:hAnsi="Calibri" w:cs="Calibri"/>
          <w:szCs w:val="20"/>
        </w:rPr>
        <w:t>management and s</w:t>
      </w:r>
      <w:r w:rsidR="003666C3" w:rsidRPr="007A6295">
        <w:rPr>
          <w:rFonts w:ascii="Calibri" w:eastAsia="나눔명조" w:hAnsi="Calibri" w:cs="Calibri"/>
          <w:szCs w:val="20"/>
        </w:rPr>
        <w:t xml:space="preserve">upervision of </w:t>
      </w:r>
      <w:r w:rsidR="003666C3" w:rsidRPr="0034540E">
        <w:rPr>
          <w:rFonts w:ascii="Calibri" w:eastAsia="나눔명조" w:hAnsi="Calibri" w:cs="Calibri"/>
          <w:i/>
          <w:szCs w:val="20"/>
        </w:rPr>
        <w:t>Ad Hoc Measures</w:t>
      </w:r>
      <w:r w:rsidR="003666C3" w:rsidRPr="007A6295">
        <w:rPr>
          <w:rFonts w:ascii="Calibri" w:eastAsia="나눔명조" w:hAnsi="Calibri" w:cs="Calibri"/>
          <w:szCs w:val="20"/>
        </w:rPr>
        <w:t xml:space="preserve"> should be needed as</w:t>
      </w:r>
      <w:r w:rsidR="00FE3C63" w:rsidRPr="007A6295">
        <w:rPr>
          <w:rFonts w:ascii="Calibri" w:eastAsia="나눔명조" w:hAnsi="Calibri" w:cs="Calibri"/>
          <w:szCs w:val="20"/>
        </w:rPr>
        <w:t xml:space="preserve"> </w:t>
      </w:r>
      <w:r w:rsidR="003666C3" w:rsidRPr="007A6295">
        <w:rPr>
          <w:rFonts w:ascii="Calibri" w:eastAsia="나눔명조" w:hAnsi="Calibri" w:cs="Calibri"/>
          <w:szCs w:val="20"/>
        </w:rPr>
        <w:t xml:space="preserve">a </w:t>
      </w:r>
      <w:r w:rsidR="00FE3C63" w:rsidRPr="007A6295">
        <w:rPr>
          <w:rFonts w:ascii="Calibri" w:eastAsia="나눔명조" w:hAnsi="Calibri" w:cs="Calibri"/>
          <w:szCs w:val="20"/>
        </w:rPr>
        <w:t>prerequisite.</w:t>
      </w:r>
    </w:p>
    <w:p w14:paraId="3380EB65" w14:textId="0E3CCB50" w:rsidR="00C87AD2" w:rsidRPr="007A6295" w:rsidRDefault="00350827"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3</w:t>
      </w:r>
      <w:r w:rsidR="009032D2" w:rsidRPr="007A6295">
        <w:rPr>
          <w:rFonts w:ascii="Calibri" w:eastAsia="나눔명조" w:hAnsi="Calibri" w:cs="Calibri"/>
          <w:b/>
          <w:i/>
          <w:szCs w:val="20"/>
          <w:u w:val="single"/>
        </w:rPr>
        <w:t>.</w:t>
      </w:r>
      <w:r w:rsidR="008C395D" w:rsidRPr="007A6295">
        <w:rPr>
          <w:rFonts w:ascii="Calibri" w:eastAsia="나눔명조" w:hAnsi="Calibri" w:cs="Calibri"/>
          <w:b/>
          <w:i/>
          <w:szCs w:val="20"/>
          <w:u w:val="single"/>
        </w:rPr>
        <w:t xml:space="preserve"> </w:t>
      </w:r>
      <w:r w:rsidR="00C87AD2" w:rsidRPr="007A6295">
        <w:rPr>
          <w:rFonts w:ascii="Calibri" w:eastAsia="나눔명조" w:hAnsi="Calibri" w:cs="Calibri"/>
          <w:b/>
          <w:i/>
          <w:szCs w:val="20"/>
          <w:u w:val="single"/>
        </w:rPr>
        <w:t>Domestic violence and divorce suit</w:t>
      </w:r>
    </w:p>
    <w:p w14:paraId="6F4B5F35" w14:textId="081FD1B8" w:rsidR="008C395D" w:rsidRPr="007A6295" w:rsidRDefault="00131832" w:rsidP="00CB21C1">
      <w:pPr>
        <w:spacing w:line="240" w:lineRule="auto"/>
        <w:rPr>
          <w:rFonts w:ascii="Calibri" w:eastAsia="나눔명조" w:hAnsi="Calibri" w:cs="Calibri"/>
          <w:szCs w:val="20"/>
        </w:rPr>
      </w:pPr>
      <w:r w:rsidRPr="007A6295">
        <w:rPr>
          <w:rFonts w:ascii="Calibri" w:eastAsia="나눔명조" w:hAnsi="Calibri" w:cs="Calibri"/>
          <w:szCs w:val="20"/>
        </w:rPr>
        <w:t>Domestic v</w:t>
      </w:r>
      <w:r w:rsidR="001B6B24" w:rsidRPr="007A6295">
        <w:rPr>
          <w:rFonts w:ascii="Calibri" w:eastAsia="나눔명조" w:hAnsi="Calibri" w:cs="Calibri"/>
          <w:szCs w:val="20"/>
        </w:rPr>
        <w:t>iolence is mostly neglected in divorce cases even</w:t>
      </w:r>
      <w:r w:rsidR="009032D2" w:rsidRPr="007A6295">
        <w:rPr>
          <w:rFonts w:ascii="Calibri" w:eastAsia="나눔명조" w:hAnsi="Calibri" w:cs="Calibri"/>
          <w:szCs w:val="20"/>
        </w:rPr>
        <w:t xml:space="preserve"> where the abuse is the reason. </w:t>
      </w:r>
      <w:r w:rsidR="001B6B24" w:rsidRPr="007A6295">
        <w:rPr>
          <w:rFonts w:ascii="Calibri" w:eastAsia="나눔명조" w:hAnsi="Calibri" w:cs="Calibri"/>
          <w:szCs w:val="20"/>
        </w:rPr>
        <w:t>The Family Court grants the offender to visitation rights to children and orders or recommends marriage counseling, thereby throwing victims into contact with t</w:t>
      </w:r>
      <w:r w:rsidR="009032D2" w:rsidRPr="007A6295">
        <w:rPr>
          <w:rFonts w:ascii="Calibri" w:eastAsia="나눔명조" w:hAnsi="Calibri" w:cs="Calibri"/>
          <w:szCs w:val="20"/>
        </w:rPr>
        <w:t xml:space="preserve">he offender with no protection. Even </w:t>
      </w:r>
      <w:r w:rsidR="00AF3ECF">
        <w:rPr>
          <w:rFonts w:ascii="Calibri" w:eastAsia="나눔명조" w:hAnsi="Calibri" w:cs="Calibri" w:hint="eastAsia"/>
          <w:szCs w:val="20"/>
        </w:rPr>
        <w:t>v</w:t>
      </w:r>
      <w:r w:rsidR="001B6B24" w:rsidRPr="007A6295">
        <w:rPr>
          <w:rFonts w:ascii="Calibri" w:eastAsia="나눔명조" w:hAnsi="Calibri" w:cs="Calibri"/>
          <w:szCs w:val="20"/>
        </w:rPr>
        <w:t>ictims being stalked have been exposed by this procedure.</w:t>
      </w:r>
      <w:r w:rsidR="00AE0B54" w:rsidRPr="007A6295">
        <w:rPr>
          <w:rFonts w:ascii="Calibri" w:eastAsia="나눔명조" w:hAnsi="Calibri" w:cs="Calibri"/>
          <w:szCs w:val="20"/>
        </w:rPr>
        <w:t xml:space="preserve"> </w:t>
      </w:r>
      <w:r w:rsidR="00A70D52" w:rsidRPr="007A6295">
        <w:rPr>
          <w:rFonts w:ascii="Calibri" w:eastAsia="나눔명조" w:hAnsi="Calibri" w:cs="Calibri"/>
          <w:szCs w:val="20"/>
        </w:rPr>
        <w:t xml:space="preserve">There has already been a </w:t>
      </w:r>
      <w:r w:rsidR="00AF3ECF">
        <w:rPr>
          <w:rFonts w:ascii="Calibri" w:eastAsia="나눔명조" w:hAnsi="Calibri" w:cs="Calibri"/>
          <w:szCs w:val="20"/>
        </w:rPr>
        <w:t xml:space="preserve">case in 2013 where a victim of </w:t>
      </w:r>
      <w:r w:rsidR="00AF3ECF">
        <w:rPr>
          <w:rFonts w:ascii="Calibri" w:eastAsia="나눔명조" w:hAnsi="Calibri" w:cs="Calibri" w:hint="eastAsia"/>
          <w:szCs w:val="20"/>
        </w:rPr>
        <w:t>d</w:t>
      </w:r>
      <w:r w:rsidR="00AF3ECF">
        <w:rPr>
          <w:rFonts w:ascii="Calibri" w:eastAsia="나눔명조" w:hAnsi="Calibri" w:cs="Calibri"/>
          <w:szCs w:val="20"/>
        </w:rPr>
        <w:t xml:space="preserve">omestic </w:t>
      </w:r>
      <w:r w:rsidR="00AF3ECF">
        <w:rPr>
          <w:rFonts w:ascii="Calibri" w:eastAsia="나눔명조" w:hAnsi="Calibri" w:cs="Calibri" w:hint="eastAsia"/>
          <w:szCs w:val="20"/>
        </w:rPr>
        <w:t>v</w:t>
      </w:r>
      <w:r w:rsidR="00A70D52" w:rsidRPr="007A6295">
        <w:rPr>
          <w:rFonts w:ascii="Calibri" w:eastAsia="나눔명조" w:hAnsi="Calibri" w:cs="Calibri"/>
          <w:szCs w:val="20"/>
        </w:rPr>
        <w:t xml:space="preserve">iolence was murdered by the offender </w:t>
      </w:r>
      <w:r w:rsidR="00AE0B54" w:rsidRPr="007A6295">
        <w:rPr>
          <w:rFonts w:ascii="Calibri" w:eastAsia="나눔명조" w:hAnsi="Calibri" w:cs="Calibri"/>
          <w:szCs w:val="20"/>
        </w:rPr>
        <w:t xml:space="preserve">because of </w:t>
      </w:r>
      <w:r w:rsidR="00A70D52" w:rsidRPr="007A6295">
        <w:rPr>
          <w:rFonts w:ascii="Calibri" w:eastAsia="나눔명조" w:hAnsi="Calibri" w:cs="Calibri"/>
          <w:szCs w:val="20"/>
        </w:rPr>
        <w:t xml:space="preserve">marriage counseling </w:t>
      </w:r>
      <w:r w:rsidR="00AE0B54" w:rsidRPr="007A6295">
        <w:rPr>
          <w:rFonts w:ascii="Calibri" w:eastAsia="나눔명조" w:hAnsi="Calibri" w:cs="Calibri"/>
          <w:szCs w:val="20"/>
        </w:rPr>
        <w:t>in the process of</w:t>
      </w:r>
      <w:r w:rsidR="00A70D52" w:rsidRPr="007A6295">
        <w:rPr>
          <w:rFonts w:ascii="Calibri" w:eastAsia="나눔명조" w:hAnsi="Calibri" w:cs="Calibri"/>
          <w:szCs w:val="20"/>
        </w:rPr>
        <w:t xml:space="preserve"> divorce. However, the Court still rarely accepts requests for restricting child visi</w:t>
      </w:r>
      <w:r w:rsidR="004668AF" w:rsidRPr="007A6295">
        <w:rPr>
          <w:rFonts w:ascii="Calibri" w:eastAsia="나눔명조" w:hAnsi="Calibri" w:cs="Calibri"/>
          <w:szCs w:val="20"/>
        </w:rPr>
        <w:t xml:space="preserve">tation and marriage counseling. </w:t>
      </w:r>
      <w:r w:rsidR="00253DDC" w:rsidRPr="007A6295">
        <w:rPr>
          <w:rFonts w:ascii="Calibri" w:eastAsia="나눔명조" w:hAnsi="Calibri" w:cs="Calibri"/>
          <w:szCs w:val="20"/>
        </w:rPr>
        <w:t>Also, in the process of Family Fact-Finding which precedes the divorce trial, Family Fact-Finding Officers very frequently re</w:t>
      </w:r>
      <w:r w:rsidR="00AB2663">
        <w:rPr>
          <w:rFonts w:ascii="Calibri" w:eastAsia="나눔명조" w:hAnsi="Calibri" w:cs="Calibri" w:hint="eastAsia"/>
          <w:szCs w:val="20"/>
        </w:rPr>
        <w:t>-</w:t>
      </w:r>
      <w:r w:rsidR="00253DDC" w:rsidRPr="007A6295">
        <w:rPr>
          <w:rFonts w:ascii="Calibri" w:eastAsia="나눔명조" w:hAnsi="Calibri" w:cs="Calibri"/>
          <w:szCs w:val="20"/>
        </w:rPr>
        <w:t xml:space="preserve">victimize the victims by maintaining </w:t>
      </w:r>
      <w:r w:rsidR="004668AF" w:rsidRPr="007A6295">
        <w:rPr>
          <w:rFonts w:ascii="Calibri" w:eastAsia="나눔명조" w:hAnsi="Calibri" w:cs="Calibri"/>
          <w:szCs w:val="20"/>
        </w:rPr>
        <w:t>“</w:t>
      </w:r>
      <w:r w:rsidR="00253DDC" w:rsidRPr="007A6295">
        <w:rPr>
          <w:rFonts w:ascii="Calibri" w:eastAsia="나눔명조" w:hAnsi="Calibri" w:cs="Calibri"/>
          <w:szCs w:val="20"/>
        </w:rPr>
        <w:t xml:space="preserve">the victims are </w:t>
      </w:r>
      <w:r w:rsidR="00CC5CA9">
        <w:rPr>
          <w:rFonts w:ascii="Calibri" w:eastAsia="나눔명조" w:hAnsi="Calibri" w:cs="Calibri"/>
          <w:szCs w:val="20"/>
        </w:rPr>
        <w:t xml:space="preserve">also to blame when it comes to </w:t>
      </w:r>
      <w:r w:rsidR="00CC5CA9">
        <w:rPr>
          <w:rFonts w:ascii="Calibri" w:eastAsia="나눔명조" w:hAnsi="Calibri" w:cs="Calibri" w:hint="eastAsia"/>
          <w:szCs w:val="20"/>
        </w:rPr>
        <w:t>d</w:t>
      </w:r>
      <w:r w:rsidR="00CC5CA9">
        <w:rPr>
          <w:rFonts w:ascii="Calibri" w:eastAsia="나눔명조" w:hAnsi="Calibri" w:cs="Calibri"/>
          <w:szCs w:val="20"/>
        </w:rPr>
        <w:t xml:space="preserve">omestic </w:t>
      </w:r>
      <w:r w:rsidR="00CC5CA9">
        <w:rPr>
          <w:rFonts w:ascii="Calibri" w:eastAsia="나눔명조" w:hAnsi="Calibri" w:cs="Calibri" w:hint="eastAsia"/>
          <w:szCs w:val="20"/>
        </w:rPr>
        <w:t>v</w:t>
      </w:r>
      <w:r w:rsidR="00253DDC" w:rsidRPr="007A6295">
        <w:rPr>
          <w:rFonts w:ascii="Calibri" w:eastAsia="나눔명조" w:hAnsi="Calibri" w:cs="Calibri"/>
          <w:szCs w:val="20"/>
        </w:rPr>
        <w:t>iolence</w:t>
      </w:r>
      <w:r w:rsidR="004668AF" w:rsidRPr="007A6295">
        <w:rPr>
          <w:rFonts w:ascii="Calibri" w:eastAsia="나눔명조" w:hAnsi="Calibri" w:cs="Calibri"/>
          <w:szCs w:val="20"/>
        </w:rPr>
        <w:t>”</w:t>
      </w:r>
      <w:r w:rsidR="00253DDC" w:rsidRPr="007A6295">
        <w:rPr>
          <w:rFonts w:ascii="Calibri" w:eastAsia="나눔명조" w:hAnsi="Calibri" w:cs="Calibri"/>
          <w:szCs w:val="20"/>
        </w:rPr>
        <w:t xml:space="preserve"> or </w:t>
      </w:r>
      <w:r w:rsidR="004668AF" w:rsidRPr="007A6295">
        <w:rPr>
          <w:rFonts w:ascii="Calibri" w:eastAsia="나눔명조" w:hAnsi="Calibri" w:cs="Calibri"/>
          <w:szCs w:val="20"/>
        </w:rPr>
        <w:t>“</w:t>
      </w:r>
      <w:r w:rsidR="00B0009A">
        <w:rPr>
          <w:rFonts w:ascii="Calibri" w:eastAsia="나눔명조" w:hAnsi="Calibri" w:cs="Calibri"/>
          <w:szCs w:val="20"/>
        </w:rPr>
        <w:t xml:space="preserve">not letting </w:t>
      </w:r>
      <w:r w:rsidR="00B0009A">
        <w:rPr>
          <w:rFonts w:ascii="Calibri" w:eastAsia="나눔명조" w:hAnsi="Calibri" w:cs="Calibri" w:hint="eastAsia"/>
          <w:szCs w:val="20"/>
        </w:rPr>
        <w:t>him</w:t>
      </w:r>
      <w:r w:rsidR="00253DDC" w:rsidRPr="007A6295">
        <w:rPr>
          <w:rFonts w:ascii="Calibri" w:eastAsia="나눔명조" w:hAnsi="Calibri" w:cs="Calibri"/>
          <w:szCs w:val="20"/>
        </w:rPr>
        <w:t xml:space="preserve"> meet the children is restricting his rights as a father</w:t>
      </w:r>
      <w:r w:rsidR="004668AF" w:rsidRPr="007A6295">
        <w:rPr>
          <w:rFonts w:ascii="Calibri" w:eastAsia="나눔명조" w:hAnsi="Calibri" w:cs="Calibri"/>
          <w:szCs w:val="20"/>
        </w:rPr>
        <w:t xml:space="preserve">” </w:t>
      </w:r>
      <w:r w:rsidR="00253DDC" w:rsidRPr="007A6295">
        <w:rPr>
          <w:rFonts w:ascii="Calibri" w:eastAsia="나눔명조" w:hAnsi="Calibri" w:cs="Calibri"/>
          <w:szCs w:val="20"/>
        </w:rPr>
        <w:t>or conduct biased investigations.</w:t>
      </w:r>
      <w:r w:rsidR="00BC05E6" w:rsidRPr="007A6295">
        <w:rPr>
          <w:rFonts w:ascii="Calibri" w:eastAsia="나눔명조" w:hAnsi="Calibri" w:cs="Calibri"/>
          <w:szCs w:val="20"/>
        </w:rPr>
        <w:t xml:space="preserve"> At this time, the required qualifications for Family Fact-Finding Officers or their training progra</w:t>
      </w:r>
      <w:r w:rsidR="00B0009A">
        <w:rPr>
          <w:rFonts w:ascii="Calibri" w:eastAsia="나눔명조" w:hAnsi="Calibri" w:cs="Calibri"/>
          <w:szCs w:val="20"/>
        </w:rPr>
        <w:t xml:space="preserve">ms rarely involve materials on </w:t>
      </w:r>
      <w:r w:rsidR="00B0009A">
        <w:rPr>
          <w:rFonts w:ascii="Calibri" w:eastAsia="나눔명조" w:hAnsi="Calibri" w:cs="Calibri" w:hint="eastAsia"/>
          <w:szCs w:val="20"/>
        </w:rPr>
        <w:t>d</w:t>
      </w:r>
      <w:r w:rsidR="00B0009A">
        <w:rPr>
          <w:rFonts w:ascii="Calibri" w:eastAsia="나눔명조" w:hAnsi="Calibri" w:cs="Calibri"/>
          <w:szCs w:val="20"/>
        </w:rPr>
        <w:t xml:space="preserve">omestic </w:t>
      </w:r>
      <w:r w:rsidR="00B0009A">
        <w:rPr>
          <w:rFonts w:ascii="Calibri" w:eastAsia="나눔명조" w:hAnsi="Calibri" w:cs="Calibri" w:hint="eastAsia"/>
          <w:szCs w:val="20"/>
        </w:rPr>
        <w:t>v</w:t>
      </w:r>
      <w:r w:rsidR="00BC05E6" w:rsidRPr="007A6295">
        <w:rPr>
          <w:rFonts w:ascii="Calibri" w:eastAsia="나눔명조" w:hAnsi="Calibri" w:cs="Calibri"/>
          <w:szCs w:val="20"/>
        </w:rPr>
        <w:t>iolence.</w:t>
      </w:r>
    </w:p>
    <w:tbl>
      <w:tblPr>
        <w:tblStyle w:val="a7"/>
        <w:tblpPr w:leftFromText="142" w:rightFromText="142" w:vertAnchor="text" w:horzAnchor="margin" w:tblpY="159"/>
        <w:tblW w:w="0" w:type="auto"/>
        <w:tblLook w:val="04A0" w:firstRow="1" w:lastRow="0" w:firstColumn="1" w:lastColumn="0" w:noHBand="0" w:noVBand="1"/>
      </w:tblPr>
      <w:tblGrid>
        <w:gridCol w:w="9224"/>
      </w:tblGrid>
      <w:tr w:rsidR="00CB21C1" w:rsidRPr="007A6295" w14:paraId="6423C31F" w14:textId="77777777" w:rsidTr="00121522">
        <w:trPr>
          <w:trHeight w:val="4241"/>
        </w:trPr>
        <w:tc>
          <w:tcPr>
            <w:tcW w:w="9224" w:type="dxa"/>
            <w:tcBorders>
              <w:top w:val="single" w:sz="4" w:space="0" w:color="auto"/>
              <w:left w:val="single" w:sz="4" w:space="0" w:color="auto"/>
              <w:bottom w:val="single" w:sz="4" w:space="0" w:color="auto"/>
              <w:right w:val="single" w:sz="4" w:space="0" w:color="auto"/>
            </w:tcBorders>
            <w:vAlign w:val="center"/>
            <w:hideMark/>
          </w:tcPr>
          <w:p w14:paraId="2B4C0CAF" w14:textId="723AFD80" w:rsidR="00CB21C1" w:rsidRPr="007A6295" w:rsidRDefault="008027AA" w:rsidP="00CB21C1">
            <w:pPr>
              <w:pStyle w:val="a3"/>
              <w:numPr>
                <w:ilvl w:val="0"/>
                <w:numId w:val="17"/>
              </w:numPr>
              <w:ind w:leftChars="0"/>
              <w:rPr>
                <w:rFonts w:ascii="Calibri" w:eastAsia="나눔명조" w:hAnsi="Calibri" w:cs="Calibri"/>
                <w:szCs w:val="20"/>
              </w:rPr>
            </w:pPr>
            <w:r>
              <w:rPr>
                <w:rFonts w:ascii="Calibri" w:eastAsia="나눔명조" w:hAnsi="Calibri" w:cs="Calibri"/>
                <w:szCs w:val="20"/>
              </w:rPr>
              <w:lastRenderedPageBreak/>
              <w:t xml:space="preserve">The government </w:t>
            </w:r>
            <w:r>
              <w:rPr>
                <w:rFonts w:ascii="Calibri" w:eastAsia="나눔명조" w:hAnsi="Calibri" w:cs="Calibri" w:hint="eastAsia"/>
                <w:szCs w:val="20"/>
              </w:rPr>
              <w:t>should</w:t>
            </w:r>
            <w:r w:rsidR="00CB21C1" w:rsidRPr="007A6295">
              <w:rPr>
                <w:rFonts w:ascii="Calibri" w:eastAsia="나눔명조" w:hAnsi="Calibri" w:cs="Calibri"/>
                <w:szCs w:val="20"/>
              </w:rPr>
              <w:t xml:space="preserve"> revise Article 1</w:t>
            </w:r>
            <w:r>
              <w:rPr>
                <w:rFonts w:ascii="Calibri" w:eastAsia="나눔명조" w:hAnsi="Calibri" w:cs="Calibri" w:hint="eastAsia"/>
                <w:szCs w:val="20"/>
              </w:rPr>
              <w:t xml:space="preserve"> </w:t>
            </w:r>
            <w:r w:rsidR="00CB21C1" w:rsidRPr="007A6295">
              <w:rPr>
                <w:rFonts w:ascii="Calibri" w:eastAsia="나눔명조" w:hAnsi="Calibri" w:cs="Calibri"/>
                <w:szCs w:val="20"/>
              </w:rPr>
              <w:t xml:space="preserve">(Purpose) of </w:t>
            </w:r>
            <w:r w:rsidR="00CB21C1" w:rsidRPr="00D24996">
              <w:rPr>
                <w:rFonts w:ascii="Calibri" w:eastAsia="나눔명조" w:hAnsi="Calibri" w:cs="Calibri"/>
                <w:i/>
                <w:szCs w:val="20"/>
              </w:rPr>
              <w:t>the Act on Special Cases Concerning the Punishment, Etc. of Crimes of Domestic Violence</w:t>
            </w:r>
            <w:r w:rsidR="00CB21C1" w:rsidRPr="007A6295">
              <w:rPr>
                <w:rFonts w:ascii="Calibri" w:eastAsia="나눔명조" w:hAnsi="Calibri" w:cs="Calibri"/>
                <w:szCs w:val="20"/>
              </w:rPr>
              <w:t xml:space="preserve"> so that its main purpose is to “ensure the rights and safety of the victim and family members” rather than to “restore the peace and stability of a family and maintain a healthy family environment”. It also must </w:t>
            </w:r>
            <w:r w:rsidR="00DE116D">
              <w:rPr>
                <w:rFonts w:ascii="Calibri" w:eastAsia="나눔명조" w:hAnsi="Calibri" w:cs="Calibri"/>
                <w:szCs w:val="20"/>
              </w:rPr>
              <w:t xml:space="preserve">make it a principle to process </w:t>
            </w:r>
            <w:r w:rsidR="00DE116D">
              <w:rPr>
                <w:rFonts w:ascii="Calibri" w:eastAsia="나눔명조" w:hAnsi="Calibri" w:cs="Calibri" w:hint="eastAsia"/>
                <w:szCs w:val="20"/>
              </w:rPr>
              <w:t>d</w:t>
            </w:r>
            <w:r w:rsidR="00DE116D">
              <w:rPr>
                <w:rFonts w:ascii="Calibri" w:eastAsia="나눔명조" w:hAnsi="Calibri" w:cs="Calibri"/>
                <w:szCs w:val="20"/>
              </w:rPr>
              <w:t xml:space="preserve">omestic </w:t>
            </w:r>
            <w:r w:rsidR="00DE116D">
              <w:rPr>
                <w:rFonts w:ascii="Calibri" w:eastAsia="나눔명조" w:hAnsi="Calibri" w:cs="Calibri" w:hint="eastAsia"/>
                <w:szCs w:val="20"/>
              </w:rPr>
              <w:t>v</w:t>
            </w:r>
            <w:r w:rsidR="00DE116D">
              <w:rPr>
                <w:rFonts w:ascii="Calibri" w:eastAsia="나눔명조" w:hAnsi="Calibri" w:cs="Calibri"/>
                <w:szCs w:val="20"/>
              </w:rPr>
              <w:t xml:space="preserve">iolence as </w:t>
            </w:r>
            <w:r w:rsidR="00DE116D">
              <w:rPr>
                <w:rFonts w:ascii="Calibri" w:eastAsia="나눔명조" w:hAnsi="Calibri" w:cs="Calibri" w:hint="eastAsia"/>
                <w:szCs w:val="20"/>
              </w:rPr>
              <w:t>c</w:t>
            </w:r>
            <w:r w:rsidR="00CB21C1" w:rsidRPr="007A6295">
              <w:rPr>
                <w:rFonts w:ascii="Calibri" w:eastAsia="나눔명조" w:hAnsi="Calibri" w:cs="Calibri"/>
                <w:szCs w:val="20"/>
              </w:rPr>
              <w:t>riminal cases.</w:t>
            </w:r>
          </w:p>
          <w:p w14:paraId="1F8F55B7" w14:textId="3A27E056" w:rsidR="00CB21C1" w:rsidRPr="007A6295" w:rsidRDefault="00CB21C1" w:rsidP="00CB21C1">
            <w:pPr>
              <w:pStyle w:val="a3"/>
              <w:numPr>
                <w:ilvl w:val="0"/>
                <w:numId w:val="17"/>
              </w:numPr>
              <w:ind w:leftChars="0"/>
              <w:rPr>
                <w:rFonts w:ascii="Calibri" w:eastAsia="나눔명조" w:hAnsi="Calibri" w:cs="Calibri"/>
                <w:szCs w:val="20"/>
              </w:rPr>
            </w:pPr>
            <w:r w:rsidRPr="007A6295">
              <w:rPr>
                <w:rFonts w:ascii="Calibri" w:eastAsia="나눔명조" w:hAnsi="Calibri" w:cs="Calibri"/>
                <w:szCs w:val="20"/>
              </w:rPr>
              <w:t xml:space="preserve">The government </w:t>
            </w:r>
            <w:r w:rsidR="00DF4678">
              <w:rPr>
                <w:rFonts w:ascii="Calibri" w:eastAsia="나눔명조" w:hAnsi="Calibri" w:cs="Calibri" w:hint="eastAsia"/>
                <w:szCs w:val="20"/>
              </w:rPr>
              <w:t>should</w:t>
            </w:r>
            <w:r w:rsidRPr="007A6295">
              <w:rPr>
                <w:rFonts w:ascii="Calibri" w:eastAsia="나눔명조" w:hAnsi="Calibri" w:cs="Calibri"/>
                <w:szCs w:val="20"/>
              </w:rPr>
              <w:t xml:space="preserve"> abolish the system of suspending indictment on condition of counseling for domestic violence. Entrustment of counseling or education to correct the personality and behavior of offenders must be ordered independently or concurrently to the punishment. There must also be stronger management and supervision on the contents of the program and the status of its fulfillment.</w:t>
            </w:r>
          </w:p>
          <w:p w14:paraId="58D8138A" w14:textId="31BDA2AF" w:rsidR="00CB21C1" w:rsidRPr="007A6295" w:rsidRDefault="00A43702" w:rsidP="00CB21C1">
            <w:pPr>
              <w:pStyle w:val="a3"/>
              <w:numPr>
                <w:ilvl w:val="0"/>
                <w:numId w:val="17"/>
              </w:numPr>
              <w:ind w:leftChars="0"/>
              <w:rPr>
                <w:rFonts w:ascii="Calibri" w:eastAsia="나눔명조" w:hAnsi="Calibri" w:cs="Calibri"/>
                <w:szCs w:val="20"/>
              </w:rPr>
            </w:pPr>
            <w:r>
              <w:rPr>
                <w:rFonts w:ascii="Calibri" w:eastAsia="나눔명조" w:hAnsi="Calibri" w:cs="Calibri"/>
                <w:szCs w:val="20"/>
              </w:rPr>
              <w:t xml:space="preserve">The government </w:t>
            </w:r>
            <w:r>
              <w:rPr>
                <w:rFonts w:ascii="Calibri" w:eastAsia="나눔명조" w:hAnsi="Calibri" w:cs="Calibri" w:hint="eastAsia"/>
                <w:szCs w:val="20"/>
              </w:rPr>
              <w:t>should</w:t>
            </w:r>
            <w:r w:rsidR="00CB21C1" w:rsidRPr="007A6295">
              <w:rPr>
                <w:rFonts w:ascii="Calibri" w:eastAsia="나눔명조" w:hAnsi="Calibri" w:cs="Calibri"/>
                <w:szCs w:val="20"/>
              </w:rPr>
              <w:t xml:space="preserve"> provide measures to raise the rates of fulfillment in </w:t>
            </w:r>
            <w:r w:rsidR="00CB21C1" w:rsidRPr="009F0864">
              <w:rPr>
                <w:rFonts w:ascii="Calibri" w:eastAsia="나눔명조" w:hAnsi="Calibri" w:cs="Calibri"/>
                <w:i/>
                <w:szCs w:val="20"/>
              </w:rPr>
              <w:t>Emergency Measures</w:t>
            </w:r>
            <w:r w:rsidR="00CB21C1" w:rsidRPr="007A6295">
              <w:rPr>
                <w:rFonts w:ascii="Calibri" w:eastAsia="나눔명조" w:hAnsi="Calibri" w:cs="Calibri"/>
                <w:szCs w:val="20"/>
              </w:rPr>
              <w:t xml:space="preserve"> </w:t>
            </w:r>
            <w:r w:rsidR="009F0864">
              <w:rPr>
                <w:rFonts w:ascii="Calibri" w:eastAsia="나눔명조" w:hAnsi="Calibri" w:cs="Calibri"/>
                <w:szCs w:val="20"/>
              </w:rPr>
              <w:t>(against </w:t>
            </w:r>
            <w:r w:rsidR="009F0864">
              <w:rPr>
                <w:rFonts w:ascii="Calibri" w:eastAsia="나눔명조" w:hAnsi="Calibri" w:cs="Calibri" w:hint="eastAsia"/>
                <w:szCs w:val="20"/>
              </w:rPr>
              <w:t>c</w:t>
            </w:r>
            <w:r w:rsidR="009F0864">
              <w:rPr>
                <w:rFonts w:ascii="Calibri" w:eastAsia="나눔명조" w:hAnsi="Calibri" w:cs="Calibri"/>
                <w:szCs w:val="20"/>
              </w:rPr>
              <w:t>riminal </w:t>
            </w:r>
            <w:r w:rsidR="009F0864">
              <w:rPr>
                <w:rFonts w:ascii="Calibri" w:eastAsia="나눔명조" w:hAnsi="Calibri" w:cs="Calibri" w:hint="eastAsia"/>
                <w:szCs w:val="20"/>
              </w:rPr>
              <w:t>d</w:t>
            </w:r>
            <w:r w:rsidR="009F0864">
              <w:rPr>
                <w:rFonts w:ascii="Calibri" w:eastAsia="나눔명조" w:hAnsi="Calibri" w:cs="Calibri"/>
                <w:szCs w:val="20"/>
              </w:rPr>
              <w:t>omestic </w:t>
            </w:r>
            <w:r w:rsidR="009F0864">
              <w:rPr>
                <w:rFonts w:ascii="Calibri" w:eastAsia="나눔명조" w:hAnsi="Calibri" w:cs="Calibri" w:hint="eastAsia"/>
                <w:szCs w:val="20"/>
              </w:rPr>
              <w:t>v</w:t>
            </w:r>
            <w:r w:rsidR="00CB21C1" w:rsidRPr="007A6295">
              <w:rPr>
                <w:rFonts w:ascii="Calibri" w:eastAsia="나눔명조" w:hAnsi="Calibri" w:cs="Calibri"/>
                <w:szCs w:val="20"/>
              </w:rPr>
              <w:t xml:space="preserve">iolence) and </w:t>
            </w:r>
            <w:r w:rsidR="00CB21C1" w:rsidRPr="009F0864">
              <w:rPr>
                <w:rFonts w:ascii="Calibri" w:eastAsia="나눔명조" w:hAnsi="Calibri" w:cs="Calibri"/>
                <w:i/>
                <w:szCs w:val="20"/>
              </w:rPr>
              <w:t>Urgent Ad Hoc Measures</w:t>
            </w:r>
            <w:r w:rsidR="00CB21C1" w:rsidRPr="007A6295">
              <w:rPr>
                <w:rFonts w:ascii="Calibri" w:eastAsia="나눔명조" w:hAnsi="Calibri" w:cs="Calibri"/>
                <w:szCs w:val="20"/>
              </w:rPr>
              <w:t>.</w:t>
            </w:r>
          </w:p>
          <w:p w14:paraId="7472689A" w14:textId="77777777" w:rsidR="00CB21C1" w:rsidRPr="007A6295" w:rsidRDefault="00CB21C1" w:rsidP="00CB21C1">
            <w:pPr>
              <w:pStyle w:val="a3"/>
              <w:numPr>
                <w:ilvl w:val="0"/>
                <w:numId w:val="17"/>
              </w:numPr>
              <w:ind w:leftChars="0"/>
              <w:rPr>
                <w:rFonts w:ascii="Calibri" w:eastAsia="나눔명조" w:hAnsi="Calibri" w:cs="Calibri"/>
                <w:szCs w:val="20"/>
              </w:rPr>
            </w:pPr>
            <w:r w:rsidRPr="007A6295">
              <w:rPr>
                <w:rFonts w:ascii="Calibri" w:eastAsia="나눔명조" w:hAnsi="Calibri" w:cs="Calibri"/>
                <w:szCs w:val="20"/>
              </w:rPr>
              <w:t>In order to ensure the rights and safety of domestic violence victims in the course of a divorce suit, the government should 1) abolish the system of family conciliation or mediation where the victims have to face the offender in person or in different ways, 2) impose criminal punishment for violating protection orders, and 3) develop a system where the victim can be heard by officials who have ample understanding of and expertise in domestic violence.</w:t>
            </w:r>
          </w:p>
        </w:tc>
      </w:tr>
    </w:tbl>
    <w:p w14:paraId="73C9FCAB" w14:textId="77777777" w:rsidR="00AC4B21" w:rsidRPr="002C785B" w:rsidRDefault="00AC4B21" w:rsidP="00CB21C1">
      <w:pPr>
        <w:spacing w:line="240" w:lineRule="auto"/>
        <w:rPr>
          <w:rFonts w:ascii="Calibri" w:eastAsia="나눔명조" w:hAnsi="Calibri" w:cs="Calibri"/>
          <w:b/>
          <w:sz w:val="2"/>
          <w:szCs w:val="20"/>
          <w:shd w:val="pct15" w:color="auto" w:fill="FFFFFF"/>
        </w:rPr>
      </w:pPr>
    </w:p>
    <w:tbl>
      <w:tblPr>
        <w:tblStyle w:val="a7"/>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9454F5" w:rsidRPr="002A511A" w14:paraId="666B695B" w14:textId="77777777" w:rsidTr="009454F5">
        <w:tc>
          <w:tcPr>
            <w:tcW w:w="9224" w:type="dxa"/>
          </w:tcPr>
          <w:p w14:paraId="2DBA7484" w14:textId="77777777" w:rsidR="003557F8" w:rsidRPr="002A511A" w:rsidRDefault="003557F8" w:rsidP="00CB21C1">
            <w:pPr>
              <w:pStyle w:val="1"/>
              <w:spacing w:before="0" w:beforeAutospacing="0" w:after="0" w:afterAutospacing="0"/>
              <w:outlineLvl w:val="0"/>
              <w:rPr>
                <w:rFonts w:ascii="Calibri" w:hAnsi="Calibri" w:cs="Calibri"/>
                <w:sz w:val="24"/>
                <w:szCs w:val="20"/>
              </w:rPr>
            </w:pPr>
            <w:bookmarkStart w:id="4" w:name="_Toc36824672"/>
            <w:bookmarkStart w:id="5" w:name="_Toc40890691"/>
          </w:p>
          <w:p w14:paraId="5123D33B" w14:textId="02129AD6" w:rsidR="009454F5" w:rsidRPr="002A511A" w:rsidRDefault="000A234F" w:rsidP="00CB21C1">
            <w:pPr>
              <w:pStyle w:val="1"/>
              <w:spacing w:before="0" w:beforeAutospacing="0" w:after="0" w:afterAutospacing="0"/>
              <w:outlineLvl w:val="0"/>
              <w:rPr>
                <w:rFonts w:ascii="Calibri" w:hAnsi="Calibri" w:cs="Calibri"/>
                <w:sz w:val="24"/>
                <w:szCs w:val="20"/>
              </w:rPr>
            </w:pPr>
            <w:r w:rsidRPr="002A511A">
              <w:rPr>
                <w:rFonts w:ascii="Calibri" w:hAnsi="Calibri" w:cs="Calibri"/>
                <w:sz w:val="24"/>
                <w:szCs w:val="20"/>
              </w:rPr>
              <w:t>Cyber Sexual Violence (Concluding Observations, Para. 23(d))</w:t>
            </w:r>
            <w:bookmarkEnd w:id="4"/>
            <w:bookmarkEnd w:id="5"/>
          </w:p>
        </w:tc>
      </w:tr>
    </w:tbl>
    <w:p w14:paraId="41B5B800" w14:textId="77777777" w:rsidR="0053731F" w:rsidRPr="007A6295" w:rsidRDefault="0053731F" w:rsidP="00CB21C1">
      <w:pPr>
        <w:spacing w:after="0" w:line="240" w:lineRule="auto"/>
        <w:rPr>
          <w:rFonts w:ascii="Calibri" w:eastAsia="나눔명조" w:hAnsi="Calibri" w:cs="Calibri"/>
          <w:szCs w:val="20"/>
        </w:rPr>
      </w:pPr>
    </w:p>
    <w:p w14:paraId="00ADBF1E" w14:textId="7F1E3F59" w:rsidR="004049BA" w:rsidRPr="007A6295" w:rsidRDefault="004049BA"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 xml:space="preserve">4. The Framework Act on the Prevention of </w:t>
      </w:r>
      <w:r w:rsidR="002317CE" w:rsidRPr="007A6295">
        <w:rPr>
          <w:rFonts w:ascii="Calibri" w:eastAsia="나눔명조" w:hAnsi="Calibri" w:cs="Calibri"/>
          <w:b/>
          <w:i/>
          <w:szCs w:val="20"/>
          <w:u w:val="single"/>
        </w:rPr>
        <w:t>Violence against Women</w:t>
      </w:r>
    </w:p>
    <w:p w14:paraId="3081DAA5" w14:textId="5B3E628C" w:rsidR="004049BA" w:rsidRPr="007A6295" w:rsidRDefault="00B33F31" w:rsidP="00CB21C1">
      <w:pPr>
        <w:spacing w:line="240" w:lineRule="auto"/>
        <w:rPr>
          <w:rFonts w:ascii="Calibri" w:eastAsia="나눔명조" w:hAnsi="Calibri" w:cs="Calibri"/>
          <w:szCs w:val="20"/>
        </w:rPr>
      </w:pPr>
      <w:r w:rsidRPr="007A6295">
        <w:rPr>
          <w:rFonts w:ascii="Calibri" w:eastAsia="나눔명조" w:hAnsi="Calibri" w:cs="Calibri"/>
          <w:szCs w:val="20"/>
        </w:rPr>
        <w:t>The g</w:t>
      </w:r>
      <w:r w:rsidR="004049BA" w:rsidRPr="007A6295">
        <w:rPr>
          <w:rFonts w:ascii="Calibri" w:eastAsia="나눔명조" w:hAnsi="Calibri" w:cs="Calibri"/>
          <w:szCs w:val="20"/>
        </w:rPr>
        <w:t xml:space="preserve">overnment </w:t>
      </w:r>
      <w:r w:rsidRPr="007A6295">
        <w:rPr>
          <w:rFonts w:ascii="Calibri" w:eastAsia="나눔명조" w:hAnsi="Calibri" w:cs="Calibri"/>
          <w:szCs w:val="20"/>
        </w:rPr>
        <w:t>stated</w:t>
      </w:r>
      <w:r w:rsidR="00313B64" w:rsidRPr="007A6295">
        <w:rPr>
          <w:rFonts w:ascii="Calibri" w:eastAsia="나눔명조" w:hAnsi="Calibri" w:cs="Calibri"/>
          <w:szCs w:val="20"/>
        </w:rPr>
        <w:t xml:space="preserve"> that </w:t>
      </w:r>
      <w:r w:rsidR="004049BA" w:rsidRPr="009339AC">
        <w:rPr>
          <w:rFonts w:ascii="Calibri" w:eastAsia="나눔명조" w:hAnsi="Calibri" w:cs="Calibri"/>
          <w:i/>
          <w:szCs w:val="20"/>
        </w:rPr>
        <w:t>the Framework Act on the Preve</w:t>
      </w:r>
      <w:r w:rsidR="00313B64" w:rsidRPr="009339AC">
        <w:rPr>
          <w:rFonts w:ascii="Calibri" w:eastAsia="나눔명조" w:hAnsi="Calibri" w:cs="Calibri"/>
          <w:i/>
          <w:szCs w:val="20"/>
        </w:rPr>
        <w:t>ntion of Violence against Women</w:t>
      </w:r>
      <w:r w:rsidR="00313B64" w:rsidRPr="007A6295">
        <w:rPr>
          <w:rFonts w:ascii="Calibri" w:eastAsia="나눔명조" w:hAnsi="Calibri" w:cs="Calibri"/>
          <w:szCs w:val="20"/>
        </w:rPr>
        <w:t xml:space="preserve">, adopted </w:t>
      </w:r>
      <w:r w:rsidR="004049BA" w:rsidRPr="007A6295">
        <w:rPr>
          <w:rFonts w:ascii="Calibri" w:eastAsia="나눔명조" w:hAnsi="Calibri" w:cs="Calibri"/>
          <w:szCs w:val="20"/>
        </w:rPr>
        <w:t>in December 2018</w:t>
      </w:r>
      <w:r w:rsidR="00313B64" w:rsidRPr="007A6295">
        <w:rPr>
          <w:rFonts w:ascii="Calibri" w:eastAsia="나눔명조" w:hAnsi="Calibri" w:cs="Calibri"/>
          <w:szCs w:val="20"/>
        </w:rPr>
        <w:t>,</w:t>
      </w:r>
      <w:r w:rsidR="004049BA" w:rsidRPr="007A6295">
        <w:rPr>
          <w:rFonts w:ascii="Calibri" w:eastAsia="나눔명조" w:hAnsi="Calibri" w:cs="Calibri"/>
          <w:szCs w:val="20"/>
        </w:rPr>
        <w:t xml:space="preserve"> has </w:t>
      </w:r>
      <w:r w:rsidR="00313B64" w:rsidRPr="007A6295">
        <w:rPr>
          <w:rFonts w:ascii="Calibri" w:eastAsia="나눔명조" w:hAnsi="Calibri" w:cs="Calibri"/>
          <w:szCs w:val="20"/>
        </w:rPr>
        <w:t>laid the</w:t>
      </w:r>
      <w:r w:rsidR="00EC2B20" w:rsidRPr="007A6295">
        <w:rPr>
          <w:rFonts w:ascii="Calibri" w:eastAsia="나눔명조" w:hAnsi="Calibri" w:cs="Calibri"/>
          <w:szCs w:val="20"/>
        </w:rPr>
        <w:t xml:space="preserve"> comprehensive policy</w:t>
      </w:r>
      <w:r w:rsidR="00313B64" w:rsidRPr="007A6295">
        <w:rPr>
          <w:rFonts w:ascii="Calibri" w:eastAsia="나눔명조" w:hAnsi="Calibri" w:cs="Calibri"/>
          <w:szCs w:val="20"/>
        </w:rPr>
        <w:t xml:space="preserve"> </w:t>
      </w:r>
      <w:r w:rsidR="004049BA" w:rsidRPr="007A6295">
        <w:rPr>
          <w:rFonts w:ascii="Calibri" w:eastAsia="나눔명조" w:hAnsi="Calibri" w:cs="Calibri"/>
          <w:szCs w:val="20"/>
        </w:rPr>
        <w:t xml:space="preserve">foundation </w:t>
      </w:r>
      <w:r w:rsidR="00313B64" w:rsidRPr="007A6295">
        <w:rPr>
          <w:rFonts w:ascii="Calibri" w:eastAsia="나눔명조" w:hAnsi="Calibri" w:cs="Calibri"/>
          <w:szCs w:val="20"/>
        </w:rPr>
        <w:t>to</w:t>
      </w:r>
      <w:r w:rsidR="004049BA" w:rsidRPr="007A6295">
        <w:rPr>
          <w:rFonts w:ascii="Calibri" w:eastAsia="나눔명조" w:hAnsi="Calibri" w:cs="Calibri"/>
          <w:szCs w:val="20"/>
        </w:rPr>
        <w:t xml:space="preserve"> combat violence against </w:t>
      </w:r>
      <w:r w:rsidR="004049BA" w:rsidRPr="00080AE3">
        <w:rPr>
          <w:rFonts w:ascii="Calibri" w:eastAsia="나눔명조" w:hAnsi="Calibri" w:cs="Calibri"/>
          <w:i/>
          <w:szCs w:val="20"/>
        </w:rPr>
        <w:t>women (</w:t>
      </w:r>
      <w:r w:rsidR="00652E5C" w:rsidRPr="00080AE3">
        <w:rPr>
          <w:rFonts w:ascii="Calibri" w:eastAsia="나눔명조" w:hAnsi="Calibri" w:cs="Calibri"/>
          <w:i/>
          <w:szCs w:val="20"/>
        </w:rPr>
        <w:t>Follow-up Information, Para.</w:t>
      </w:r>
      <w:r w:rsidR="00EC2B20" w:rsidRPr="00080AE3">
        <w:rPr>
          <w:rFonts w:ascii="Calibri" w:eastAsia="나눔명조" w:hAnsi="Calibri" w:cs="Calibri"/>
          <w:i/>
          <w:szCs w:val="20"/>
        </w:rPr>
        <w:t xml:space="preserve"> </w:t>
      </w:r>
      <w:r w:rsidR="004049BA" w:rsidRPr="00080AE3">
        <w:rPr>
          <w:rFonts w:ascii="Calibri" w:eastAsia="나눔명조" w:hAnsi="Calibri" w:cs="Calibri"/>
          <w:i/>
          <w:szCs w:val="20"/>
        </w:rPr>
        <w:t>4).</w:t>
      </w:r>
      <w:r w:rsidR="00C31BB1" w:rsidRPr="007A6295">
        <w:rPr>
          <w:rFonts w:ascii="Calibri" w:eastAsia="나눔명조" w:hAnsi="Calibri" w:cs="Calibri"/>
          <w:szCs w:val="20"/>
        </w:rPr>
        <w:t xml:space="preserve"> Originally, the bill</w:t>
      </w:r>
      <w:r w:rsidR="00E957AF" w:rsidRPr="007A6295">
        <w:rPr>
          <w:rFonts w:ascii="Calibri" w:eastAsia="나눔명조" w:hAnsi="Calibri" w:cs="Calibri"/>
          <w:szCs w:val="20"/>
        </w:rPr>
        <w:t xml:space="preserve"> </w:t>
      </w:r>
      <w:r w:rsidR="00C31BB1" w:rsidRPr="007A6295">
        <w:rPr>
          <w:rFonts w:ascii="Calibri" w:eastAsia="나눔명조" w:hAnsi="Calibri" w:cs="Calibri"/>
          <w:szCs w:val="20"/>
        </w:rPr>
        <w:t xml:space="preserve">had </w:t>
      </w:r>
      <w:r w:rsidR="00E957AF" w:rsidRPr="007A6295">
        <w:rPr>
          <w:rFonts w:ascii="Calibri" w:eastAsia="나눔명조" w:hAnsi="Calibri" w:cs="Calibri"/>
          <w:szCs w:val="20"/>
        </w:rPr>
        <w:t xml:space="preserve">aimed to </w:t>
      </w:r>
      <w:r w:rsidR="00CB07D4" w:rsidRPr="007A6295">
        <w:rPr>
          <w:rFonts w:ascii="Calibri" w:eastAsia="나눔명조" w:hAnsi="Calibri" w:cs="Calibri"/>
          <w:szCs w:val="20"/>
        </w:rPr>
        <w:t>comprehensively deal with the broad scope of</w:t>
      </w:r>
      <w:r w:rsidR="004049BA" w:rsidRPr="007A6295">
        <w:rPr>
          <w:rFonts w:ascii="Calibri" w:eastAsia="나눔명조" w:hAnsi="Calibri" w:cs="Calibri"/>
          <w:szCs w:val="20"/>
        </w:rPr>
        <w:t xml:space="preserve"> violence based on unequal gender power relations and gender discrimination and to specify the government’s commitment</w:t>
      </w:r>
      <w:r w:rsidR="00282898" w:rsidRPr="007A6295">
        <w:rPr>
          <w:rFonts w:ascii="Calibri" w:eastAsia="나눔명조" w:hAnsi="Calibri" w:cs="Calibri"/>
          <w:szCs w:val="20"/>
        </w:rPr>
        <w:t>s</w:t>
      </w:r>
      <w:r w:rsidR="004049BA" w:rsidRPr="007A6295">
        <w:rPr>
          <w:rFonts w:ascii="Calibri" w:eastAsia="나눔명조" w:hAnsi="Calibri" w:cs="Calibri"/>
          <w:szCs w:val="20"/>
        </w:rPr>
        <w:t xml:space="preserve"> and </w:t>
      </w:r>
      <w:r w:rsidR="00C31BB1" w:rsidRPr="007A6295">
        <w:rPr>
          <w:rFonts w:ascii="Calibri" w:eastAsia="나눔명조" w:hAnsi="Calibri" w:cs="Calibri"/>
          <w:szCs w:val="20"/>
        </w:rPr>
        <w:t>roles</w:t>
      </w:r>
      <w:r w:rsidR="004049BA" w:rsidRPr="007A6295">
        <w:rPr>
          <w:rFonts w:ascii="Calibri" w:eastAsia="나눔명조" w:hAnsi="Calibri" w:cs="Calibri"/>
          <w:szCs w:val="20"/>
        </w:rPr>
        <w:t xml:space="preserve"> for the eradication of violence. </w:t>
      </w:r>
      <w:r w:rsidR="00C31BB1" w:rsidRPr="007A6295">
        <w:rPr>
          <w:rFonts w:ascii="Calibri" w:eastAsia="나눔명조" w:hAnsi="Calibri" w:cs="Calibri"/>
          <w:szCs w:val="20"/>
        </w:rPr>
        <w:t xml:space="preserve">However, </w:t>
      </w:r>
      <w:r w:rsidR="00936710" w:rsidRPr="00381447">
        <w:rPr>
          <w:rFonts w:ascii="Calibri" w:eastAsia="나눔명조" w:hAnsi="Calibri" w:cs="Calibri"/>
          <w:szCs w:val="20"/>
        </w:rPr>
        <w:t>the</w:t>
      </w:r>
      <w:r w:rsidR="00381447" w:rsidRPr="00381447">
        <w:rPr>
          <w:rFonts w:ascii="Calibri" w:eastAsia="나눔명조" w:hAnsi="Calibri" w:cs="Calibri" w:hint="eastAsia"/>
          <w:szCs w:val="20"/>
        </w:rPr>
        <w:t xml:space="preserve"> final version of</w:t>
      </w:r>
      <w:r w:rsidR="00381447">
        <w:rPr>
          <w:rFonts w:ascii="Calibri" w:eastAsia="나눔명조" w:hAnsi="Calibri" w:cs="Calibri" w:hint="eastAsia"/>
          <w:i/>
          <w:szCs w:val="20"/>
        </w:rPr>
        <w:t xml:space="preserve"> the</w:t>
      </w:r>
      <w:r w:rsidR="00381447" w:rsidRPr="00381447">
        <w:rPr>
          <w:rFonts w:ascii="Calibri" w:eastAsia="나눔명조" w:hAnsi="Calibri" w:cs="Calibri" w:hint="eastAsia"/>
          <w:i/>
          <w:szCs w:val="20"/>
        </w:rPr>
        <w:t xml:space="preserve"> </w:t>
      </w:r>
      <w:r w:rsidR="00381447" w:rsidRPr="00936710">
        <w:rPr>
          <w:rFonts w:ascii="Calibri" w:eastAsia="나눔명조" w:hAnsi="Calibri" w:cs="Calibri" w:hint="eastAsia"/>
          <w:i/>
          <w:szCs w:val="20"/>
        </w:rPr>
        <w:t>Act</w:t>
      </w:r>
      <w:r w:rsidR="00936710" w:rsidRPr="00936710">
        <w:rPr>
          <w:rFonts w:ascii="Calibri" w:eastAsia="나눔명조" w:hAnsi="Calibri" w:cs="Calibri" w:hint="eastAsia"/>
          <w:i/>
          <w:szCs w:val="20"/>
        </w:rPr>
        <w:t xml:space="preserve"> </w:t>
      </w:r>
      <w:r w:rsidR="003B64D5" w:rsidRPr="007A6295">
        <w:rPr>
          <w:rFonts w:ascii="Calibri" w:eastAsia="나눔명조" w:hAnsi="Calibri" w:cs="Calibri"/>
          <w:szCs w:val="20"/>
        </w:rPr>
        <w:t>after going</w:t>
      </w:r>
      <w:r w:rsidR="00C31BB1" w:rsidRPr="007A6295">
        <w:rPr>
          <w:rFonts w:ascii="Calibri" w:eastAsia="나눔명조" w:hAnsi="Calibri" w:cs="Calibri"/>
          <w:szCs w:val="20"/>
        </w:rPr>
        <w:t xml:space="preserve"> through various legislative stages</w:t>
      </w:r>
      <w:r w:rsidR="00381447">
        <w:rPr>
          <w:rFonts w:ascii="Calibri" w:eastAsia="나눔명조" w:hAnsi="Calibri" w:cs="Calibri" w:hint="eastAsia"/>
          <w:szCs w:val="20"/>
        </w:rPr>
        <w:t xml:space="preserve">, </w:t>
      </w:r>
      <w:r w:rsidR="006D3484" w:rsidRPr="007A6295">
        <w:rPr>
          <w:rFonts w:ascii="Calibri" w:eastAsia="나눔명조" w:hAnsi="Calibri" w:cs="Calibri"/>
          <w:szCs w:val="20"/>
        </w:rPr>
        <w:t xml:space="preserve">fails to meet </w:t>
      </w:r>
      <w:r w:rsidR="00C31BB1" w:rsidRPr="007A6295">
        <w:rPr>
          <w:rFonts w:ascii="Calibri" w:eastAsia="나눔명조" w:hAnsi="Calibri" w:cs="Calibri"/>
          <w:szCs w:val="20"/>
        </w:rPr>
        <w:t>its original aim</w:t>
      </w:r>
      <w:r w:rsidR="00071AB6" w:rsidRPr="007A6295">
        <w:rPr>
          <w:rFonts w:ascii="Calibri" w:eastAsia="나눔명조" w:hAnsi="Calibri" w:cs="Calibri"/>
          <w:szCs w:val="20"/>
        </w:rPr>
        <w:t xml:space="preserve"> </w:t>
      </w:r>
      <w:r w:rsidR="00E957AF" w:rsidRPr="007A6295">
        <w:rPr>
          <w:rFonts w:ascii="Calibri" w:eastAsia="나눔명조" w:hAnsi="Calibri" w:cs="Calibri"/>
          <w:szCs w:val="20"/>
        </w:rPr>
        <w:t xml:space="preserve">in that 1) </w:t>
      </w:r>
      <w:r w:rsidR="004049BA" w:rsidRPr="007A6295">
        <w:rPr>
          <w:rFonts w:ascii="Calibri" w:eastAsia="나눔명조" w:hAnsi="Calibri" w:cs="Calibri"/>
          <w:szCs w:val="20"/>
        </w:rPr>
        <w:t>the definition of violence against women is limited to “violence against</w:t>
      </w:r>
      <w:r w:rsidR="00263AD6" w:rsidRPr="007A6295">
        <w:rPr>
          <w:rFonts w:ascii="Calibri" w:eastAsia="나눔명조" w:hAnsi="Calibri" w:cs="Calibri"/>
          <w:szCs w:val="20"/>
        </w:rPr>
        <w:t xml:space="preserve"> women based on sex,” rather than “</w:t>
      </w:r>
      <w:r w:rsidR="004049BA" w:rsidRPr="007A6295">
        <w:rPr>
          <w:rFonts w:ascii="Calibri" w:eastAsia="나눔명조" w:hAnsi="Calibri" w:cs="Calibri"/>
          <w:szCs w:val="20"/>
        </w:rPr>
        <w:t>gender-</w:t>
      </w:r>
      <w:r w:rsidR="00263AD6" w:rsidRPr="007A6295">
        <w:rPr>
          <w:rFonts w:ascii="Calibri" w:eastAsia="나눔명조" w:hAnsi="Calibri" w:cs="Calibri"/>
          <w:szCs w:val="20"/>
        </w:rPr>
        <w:t>based violence”</w:t>
      </w:r>
      <w:r w:rsidR="00DE775B" w:rsidRPr="007A6295">
        <w:rPr>
          <w:rFonts w:ascii="Calibri" w:eastAsia="나눔명조" w:hAnsi="Calibri" w:cs="Calibri"/>
          <w:szCs w:val="20"/>
        </w:rPr>
        <w:t>;</w:t>
      </w:r>
      <w:r w:rsidR="00263AD6" w:rsidRPr="007A6295">
        <w:rPr>
          <w:rFonts w:ascii="Calibri" w:eastAsia="나눔명조" w:hAnsi="Calibri" w:cs="Calibri"/>
          <w:szCs w:val="20"/>
        </w:rPr>
        <w:t xml:space="preserve"> 2)</w:t>
      </w:r>
      <w:r w:rsidR="00DE775B" w:rsidRPr="007A6295">
        <w:rPr>
          <w:rFonts w:ascii="Calibri" w:eastAsia="나눔명조" w:hAnsi="Calibri" w:cs="Calibri"/>
          <w:szCs w:val="20"/>
        </w:rPr>
        <w:t xml:space="preserve"> </w:t>
      </w:r>
      <w:r w:rsidR="00B01AD2" w:rsidRPr="007A6295">
        <w:rPr>
          <w:rFonts w:ascii="Calibri" w:eastAsia="나눔명조" w:hAnsi="Calibri" w:cs="Calibri"/>
          <w:szCs w:val="20"/>
        </w:rPr>
        <w:t xml:space="preserve">the </w:t>
      </w:r>
      <w:r w:rsidR="00AD1276" w:rsidRPr="007A6295">
        <w:rPr>
          <w:rFonts w:ascii="Calibri" w:eastAsia="나눔명조" w:hAnsi="Calibri" w:cs="Calibri"/>
          <w:szCs w:val="20"/>
        </w:rPr>
        <w:t xml:space="preserve">mandatory </w:t>
      </w:r>
      <w:r w:rsidR="00B01AD2" w:rsidRPr="007A6295">
        <w:rPr>
          <w:rFonts w:ascii="Calibri" w:eastAsia="나눔명조" w:hAnsi="Calibri" w:cs="Calibri"/>
          <w:szCs w:val="20"/>
        </w:rPr>
        <w:t xml:space="preserve">responsibilities of the State and local governments regarding the </w:t>
      </w:r>
      <w:r w:rsidR="00AD1276" w:rsidRPr="007A6295">
        <w:rPr>
          <w:rFonts w:ascii="Calibri" w:eastAsia="나눔명조" w:hAnsi="Calibri" w:cs="Calibri"/>
          <w:szCs w:val="20"/>
        </w:rPr>
        <w:t>administrative</w:t>
      </w:r>
      <w:r w:rsidR="00AC5337" w:rsidRPr="007A6295">
        <w:rPr>
          <w:rFonts w:ascii="Calibri" w:eastAsia="나눔명조" w:hAnsi="Calibri" w:cs="Calibri"/>
          <w:szCs w:val="20"/>
        </w:rPr>
        <w:t xml:space="preserve"> and </w:t>
      </w:r>
      <w:r w:rsidR="00B01AD2" w:rsidRPr="007A6295">
        <w:rPr>
          <w:rFonts w:ascii="Calibri" w:eastAsia="나눔명조" w:hAnsi="Calibri" w:cs="Calibri"/>
          <w:szCs w:val="20"/>
        </w:rPr>
        <w:t>financial support for the protect</w:t>
      </w:r>
      <w:r w:rsidR="00AD1276" w:rsidRPr="007A6295">
        <w:rPr>
          <w:rFonts w:ascii="Calibri" w:eastAsia="나눔명조" w:hAnsi="Calibri" w:cs="Calibri"/>
          <w:szCs w:val="20"/>
        </w:rPr>
        <w:t>ion of</w:t>
      </w:r>
      <w:r w:rsidR="00AC5337" w:rsidRPr="007A6295">
        <w:rPr>
          <w:rFonts w:ascii="Calibri" w:eastAsia="나눔명조" w:hAnsi="Calibri" w:cs="Calibri"/>
          <w:szCs w:val="20"/>
        </w:rPr>
        <w:t xml:space="preserve"> and </w:t>
      </w:r>
      <w:r w:rsidR="00B01AD2" w:rsidRPr="007A6295">
        <w:rPr>
          <w:rFonts w:ascii="Calibri" w:eastAsia="나눔명조" w:hAnsi="Calibri" w:cs="Calibri"/>
          <w:szCs w:val="20"/>
        </w:rPr>
        <w:t>support for victims,</w:t>
      </w:r>
      <w:r w:rsidR="00AD1276" w:rsidRPr="007A6295">
        <w:rPr>
          <w:rFonts w:ascii="Calibri" w:eastAsia="나눔명조" w:hAnsi="Calibri" w:cs="Calibri"/>
          <w:szCs w:val="20"/>
        </w:rPr>
        <w:t xml:space="preserve"> and the implementation of education for prevention of violence against women (Article 15, 19), were replaced to </w:t>
      </w:r>
      <w:r w:rsidR="004049BA" w:rsidRPr="007A6295">
        <w:rPr>
          <w:rFonts w:ascii="Calibri" w:eastAsia="나눔명조" w:hAnsi="Calibri" w:cs="Calibri"/>
          <w:szCs w:val="20"/>
        </w:rPr>
        <w:t>optional</w:t>
      </w:r>
      <w:r w:rsidR="00D10DD9" w:rsidRPr="007A6295">
        <w:rPr>
          <w:rFonts w:ascii="Calibri" w:eastAsia="나눔명조" w:hAnsi="Calibri" w:cs="Calibri"/>
          <w:szCs w:val="20"/>
        </w:rPr>
        <w:t xml:space="preserve"> provisions after deliberation; 3)</w:t>
      </w:r>
      <w:r w:rsidR="004049BA" w:rsidRPr="007A6295">
        <w:rPr>
          <w:rFonts w:ascii="Calibri" w:eastAsia="나눔명조" w:hAnsi="Calibri" w:cs="Calibri"/>
          <w:szCs w:val="20"/>
        </w:rPr>
        <w:t xml:space="preserve"> although international c</w:t>
      </w:r>
      <w:r w:rsidR="00D10DD9" w:rsidRPr="007A6295">
        <w:rPr>
          <w:rFonts w:ascii="Calibri" w:eastAsia="나눔명조" w:hAnsi="Calibri" w:cs="Calibri"/>
          <w:szCs w:val="20"/>
        </w:rPr>
        <w:t xml:space="preserve">ooperation is essential to </w:t>
      </w:r>
      <w:r w:rsidR="00E54707" w:rsidRPr="007A6295">
        <w:rPr>
          <w:rFonts w:ascii="Calibri" w:eastAsia="나눔명조" w:hAnsi="Calibri" w:cs="Calibri"/>
          <w:szCs w:val="20"/>
        </w:rPr>
        <w:t>address</w:t>
      </w:r>
      <w:r w:rsidR="00675453" w:rsidRPr="007A6295">
        <w:rPr>
          <w:rFonts w:ascii="Calibri" w:eastAsia="나눔명조" w:hAnsi="Calibri" w:cs="Calibri"/>
          <w:szCs w:val="20"/>
        </w:rPr>
        <w:t xml:space="preserve"> global </w:t>
      </w:r>
      <w:r w:rsidR="004049BA" w:rsidRPr="007A6295">
        <w:rPr>
          <w:rFonts w:ascii="Calibri" w:eastAsia="나눔명조" w:hAnsi="Calibri" w:cs="Calibri"/>
          <w:szCs w:val="20"/>
        </w:rPr>
        <w:t xml:space="preserve">sexual exploitation and online sexual violence that </w:t>
      </w:r>
      <w:r w:rsidR="00675453" w:rsidRPr="007A6295">
        <w:rPr>
          <w:rFonts w:ascii="Calibri" w:eastAsia="나눔명조" w:hAnsi="Calibri" w:cs="Calibri"/>
          <w:szCs w:val="20"/>
        </w:rPr>
        <w:t xml:space="preserve">take place beyond </w:t>
      </w:r>
      <w:r w:rsidR="004049BA" w:rsidRPr="007A6295">
        <w:rPr>
          <w:rFonts w:ascii="Calibri" w:eastAsia="나눔명조" w:hAnsi="Calibri" w:cs="Calibri"/>
          <w:szCs w:val="20"/>
        </w:rPr>
        <w:t>temporal</w:t>
      </w:r>
      <w:r w:rsidR="00FE4DC5" w:rsidRPr="007A6295">
        <w:rPr>
          <w:rFonts w:ascii="Calibri" w:eastAsia="나눔명조" w:hAnsi="Calibri" w:cs="Calibri"/>
          <w:szCs w:val="20"/>
        </w:rPr>
        <w:t xml:space="preserve"> and</w:t>
      </w:r>
      <w:r w:rsidR="004049BA" w:rsidRPr="007A6295">
        <w:rPr>
          <w:rFonts w:ascii="Calibri" w:eastAsia="나눔명조" w:hAnsi="Calibri" w:cs="Calibri"/>
          <w:szCs w:val="20"/>
        </w:rPr>
        <w:t xml:space="preserve"> </w:t>
      </w:r>
      <w:r w:rsidR="00FE4DC5" w:rsidRPr="007A6295">
        <w:rPr>
          <w:rFonts w:ascii="Calibri" w:eastAsia="나눔명조" w:hAnsi="Calibri" w:cs="Calibri"/>
          <w:szCs w:val="20"/>
        </w:rPr>
        <w:t>spat</w:t>
      </w:r>
      <w:r w:rsidR="004049BA" w:rsidRPr="007A6295">
        <w:rPr>
          <w:rFonts w:ascii="Calibri" w:eastAsia="나눔명조" w:hAnsi="Calibri" w:cs="Calibri"/>
          <w:szCs w:val="20"/>
        </w:rPr>
        <w:t xml:space="preserve">ial boundaries, the provision </w:t>
      </w:r>
      <w:r w:rsidR="003B64D5" w:rsidRPr="007A6295">
        <w:rPr>
          <w:rFonts w:ascii="Calibri" w:eastAsia="나눔명조" w:hAnsi="Calibri" w:cs="Calibri"/>
          <w:szCs w:val="20"/>
        </w:rPr>
        <w:t xml:space="preserve">on </w:t>
      </w:r>
      <w:r w:rsidR="004049BA" w:rsidRPr="007A6295">
        <w:rPr>
          <w:rFonts w:ascii="Calibri" w:eastAsia="나눔명조" w:hAnsi="Calibri" w:cs="Calibri"/>
          <w:szCs w:val="20"/>
        </w:rPr>
        <w:t>int</w:t>
      </w:r>
      <w:r w:rsidR="003B64D5" w:rsidRPr="007A6295">
        <w:rPr>
          <w:rFonts w:ascii="Calibri" w:eastAsia="나눔명조" w:hAnsi="Calibri" w:cs="Calibri"/>
          <w:szCs w:val="20"/>
        </w:rPr>
        <w:t>ernational cooperation which had been included in the bill at the initial stage, was ultimately removed.</w:t>
      </w:r>
      <w:r w:rsidR="004049BA" w:rsidRPr="007A6295">
        <w:rPr>
          <w:rFonts w:ascii="Calibri" w:eastAsia="나눔명조" w:hAnsi="Calibri" w:cs="Calibri"/>
          <w:szCs w:val="20"/>
        </w:rPr>
        <w:t xml:space="preserve"> While article 11 of </w:t>
      </w:r>
      <w:r w:rsidR="004049BA" w:rsidRPr="009339AC">
        <w:rPr>
          <w:rFonts w:ascii="Calibri" w:eastAsia="나눔명조" w:hAnsi="Calibri" w:cs="Calibri"/>
          <w:i/>
          <w:szCs w:val="20"/>
        </w:rPr>
        <w:t>the Act</w:t>
      </w:r>
      <w:r w:rsidR="004049BA" w:rsidRPr="007A6295">
        <w:rPr>
          <w:rFonts w:ascii="Calibri" w:eastAsia="나눔명조" w:hAnsi="Calibri" w:cs="Calibri"/>
          <w:szCs w:val="20"/>
        </w:rPr>
        <w:t xml:space="preserve"> requires the constitution of Regional Committee on the Prevention of Violence against Women, the local governments have yet to duly establish</w:t>
      </w:r>
      <w:r w:rsidR="00CD7E5C" w:rsidRPr="007A6295">
        <w:rPr>
          <w:rFonts w:ascii="Calibri" w:eastAsia="나눔명조" w:hAnsi="Calibri" w:cs="Calibri"/>
          <w:szCs w:val="20"/>
        </w:rPr>
        <w:t xml:space="preserve"> plans for its implementation.</w:t>
      </w:r>
    </w:p>
    <w:p w14:paraId="008582E7" w14:textId="77777777" w:rsidR="00B12FED" w:rsidRPr="007A6295" w:rsidRDefault="00B12FED"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5. Cyber sexual violence victims support</w:t>
      </w:r>
    </w:p>
    <w:p w14:paraId="0991352B" w14:textId="33DBA5C5" w:rsidR="00046135" w:rsidRPr="007A6295" w:rsidRDefault="00453771"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The government’s policies to support for cyber sexual violence victims, including the establishment of </w:t>
      </w:r>
      <w:r w:rsidR="00EF4B5E" w:rsidRPr="007C2825">
        <w:rPr>
          <w:rFonts w:ascii="Calibri" w:eastAsia="나눔명조" w:hAnsi="Calibri" w:cs="Calibri"/>
          <w:i/>
          <w:szCs w:val="20"/>
        </w:rPr>
        <w:t>the Digital Sex Crime</w:t>
      </w:r>
      <w:r w:rsidRPr="007C2825">
        <w:rPr>
          <w:rFonts w:ascii="Calibri" w:eastAsia="나눔명조" w:hAnsi="Calibri" w:cs="Calibri"/>
          <w:i/>
          <w:szCs w:val="20"/>
        </w:rPr>
        <w:t xml:space="preserve"> Victim Support Center</w:t>
      </w:r>
      <w:r w:rsidRPr="007A6295">
        <w:rPr>
          <w:rFonts w:ascii="Calibri" w:eastAsia="나눔명조" w:hAnsi="Calibri" w:cs="Calibri"/>
          <w:szCs w:val="20"/>
        </w:rPr>
        <w:t xml:space="preserve">, etc. </w:t>
      </w:r>
      <w:r w:rsidRPr="007C2825">
        <w:rPr>
          <w:rFonts w:ascii="Calibri" w:eastAsia="나눔명조" w:hAnsi="Calibri" w:cs="Calibri"/>
          <w:i/>
          <w:szCs w:val="20"/>
        </w:rPr>
        <w:t>(</w:t>
      </w:r>
      <w:r w:rsidR="00EF4B5E" w:rsidRPr="007C2825">
        <w:rPr>
          <w:rFonts w:ascii="Calibri" w:eastAsia="나눔명조" w:hAnsi="Calibri" w:cs="Calibri"/>
          <w:i/>
          <w:szCs w:val="20"/>
        </w:rPr>
        <w:t>Follow-up Information, Para.</w:t>
      </w:r>
      <w:r w:rsidR="00B42801" w:rsidRPr="007C2825">
        <w:rPr>
          <w:rFonts w:ascii="Calibri" w:eastAsia="나눔명조" w:hAnsi="Calibri" w:cs="Calibri"/>
          <w:i/>
          <w:szCs w:val="20"/>
        </w:rPr>
        <w:t xml:space="preserve"> 7(c</w:t>
      </w:r>
      <w:r w:rsidRPr="007C2825">
        <w:rPr>
          <w:rFonts w:ascii="Calibri" w:eastAsia="나눔명조" w:hAnsi="Calibri" w:cs="Calibri"/>
          <w:i/>
          <w:szCs w:val="20"/>
        </w:rPr>
        <w:t>)),</w:t>
      </w:r>
      <w:r w:rsidRPr="007A6295">
        <w:rPr>
          <w:rFonts w:ascii="Calibri" w:eastAsia="나눔명조" w:hAnsi="Calibri" w:cs="Calibri"/>
          <w:szCs w:val="20"/>
        </w:rPr>
        <w:t xml:space="preserve"> </w:t>
      </w:r>
      <w:r w:rsidR="007A4005" w:rsidRPr="007A6295">
        <w:rPr>
          <w:rFonts w:ascii="Calibri" w:eastAsia="나눔명조" w:hAnsi="Calibri" w:cs="Calibri"/>
          <w:szCs w:val="20"/>
        </w:rPr>
        <w:t xml:space="preserve">are </w:t>
      </w:r>
      <w:r w:rsidRPr="007A6295">
        <w:rPr>
          <w:rFonts w:ascii="Calibri" w:eastAsia="나눔명조" w:hAnsi="Calibri" w:cs="Calibri"/>
          <w:szCs w:val="20"/>
        </w:rPr>
        <w:t xml:space="preserve">mostly </w:t>
      </w:r>
      <w:r w:rsidR="000378DE" w:rsidRPr="007A6295">
        <w:rPr>
          <w:rFonts w:ascii="Calibri" w:eastAsia="나눔명조" w:hAnsi="Calibri" w:cs="Calibri"/>
          <w:szCs w:val="20"/>
        </w:rPr>
        <w:t>post-facto</w:t>
      </w:r>
      <w:r w:rsidR="00A26EB1" w:rsidRPr="007A6295">
        <w:rPr>
          <w:rFonts w:ascii="Calibri" w:eastAsia="나눔명조" w:hAnsi="Calibri" w:cs="Calibri"/>
          <w:szCs w:val="20"/>
        </w:rPr>
        <w:t xml:space="preserve">, </w:t>
      </w:r>
      <w:r w:rsidR="00825813" w:rsidRPr="007A6295">
        <w:rPr>
          <w:rFonts w:ascii="Calibri" w:eastAsia="나눔명조" w:hAnsi="Calibri" w:cs="Calibri"/>
          <w:szCs w:val="20"/>
        </w:rPr>
        <w:t xml:space="preserve">short-term measures and </w:t>
      </w:r>
      <w:r w:rsidR="00EE406B" w:rsidRPr="007A6295">
        <w:rPr>
          <w:rFonts w:ascii="Calibri" w:eastAsia="나눔명조" w:hAnsi="Calibri" w:cs="Calibri"/>
          <w:szCs w:val="20"/>
        </w:rPr>
        <w:t>have no</w:t>
      </w:r>
      <w:r w:rsidR="00825813" w:rsidRPr="007A6295">
        <w:rPr>
          <w:rFonts w:ascii="Calibri" w:eastAsia="나눔명조" w:hAnsi="Calibri" w:cs="Calibri"/>
          <w:szCs w:val="20"/>
        </w:rPr>
        <w:t xml:space="preserve"> </w:t>
      </w:r>
      <w:r w:rsidR="009D689F" w:rsidRPr="007A6295">
        <w:rPr>
          <w:rFonts w:ascii="Calibri" w:eastAsia="나눔명조" w:hAnsi="Calibri" w:cs="Calibri"/>
          <w:szCs w:val="20"/>
        </w:rPr>
        <w:t>long-term</w:t>
      </w:r>
      <w:r w:rsidR="00825813" w:rsidRPr="007A6295">
        <w:rPr>
          <w:rFonts w:ascii="Calibri" w:eastAsia="나눔명조" w:hAnsi="Calibri" w:cs="Calibri"/>
          <w:szCs w:val="20"/>
        </w:rPr>
        <w:t xml:space="preserve"> goals and</w:t>
      </w:r>
      <w:r w:rsidRPr="007A6295">
        <w:rPr>
          <w:rFonts w:ascii="Calibri" w:eastAsia="나눔명조" w:hAnsi="Calibri" w:cs="Calibri"/>
          <w:szCs w:val="20"/>
        </w:rPr>
        <w:t xml:space="preserve"> perspective</w:t>
      </w:r>
      <w:r w:rsidR="00825813" w:rsidRPr="007A6295">
        <w:rPr>
          <w:rFonts w:ascii="Calibri" w:eastAsia="나눔명조" w:hAnsi="Calibri" w:cs="Calibri"/>
          <w:szCs w:val="20"/>
        </w:rPr>
        <w:t>s</w:t>
      </w:r>
      <w:r w:rsidRPr="007A6295">
        <w:rPr>
          <w:rFonts w:ascii="Calibri" w:eastAsia="나눔명조" w:hAnsi="Calibri" w:cs="Calibri"/>
          <w:szCs w:val="20"/>
        </w:rPr>
        <w:t>.</w:t>
      </w:r>
      <w:r w:rsidR="00515E78" w:rsidRPr="007A6295">
        <w:rPr>
          <w:rFonts w:ascii="Calibri" w:eastAsia="나눔명조" w:hAnsi="Calibri" w:cs="Calibri"/>
          <w:szCs w:val="20"/>
        </w:rPr>
        <w:t xml:space="preserve"> </w:t>
      </w:r>
      <w:r w:rsidR="001C3326" w:rsidRPr="007A6295">
        <w:rPr>
          <w:rFonts w:ascii="Calibri" w:eastAsia="나눔명조" w:hAnsi="Calibri" w:cs="Calibri"/>
          <w:szCs w:val="20"/>
        </w:rPr>
        <w:t>While t</w:t>
      </w:r>
      <w:r w:rsidR="007A4005" w:rsidRPr="007A6295">
        <w:rPr>
          <w:rFonts w:ascii="Calibri" w:eastAsia="나눔명조" w:hAnsi="Calibri" w:cs="Calibri"/>
          <w:szCs w:val="20"/>
        </w:rPr>
        <w:t>he government</w:t>
      </w:r>
      <w:r w:rsidR="00515E78" w:rsidRPr="007A6295">
        <w:rPr>
          <w:rFonts w:ascii="Calibri" w:eastAsia="나눔명조" w:hAnsi="Calibri" w:cs="Calibri"/>
          <w:szCs w:val="20"/>
        </w:rPr>
        <w:t xml:space="preserve"> stated</w:t>
      </w:r>
      <w:r w:rsidR="001C3326" w:rsidRPr="007A6295">
        <w:rPr>
          <w:rFonts w:ascii="Calibri" w:eastAsia="나눔명조" w:hAnsi="Calibri" w:cs="Calibri"/>
          <w:szCs w:val="20"/>
        </w:rPr>
        <w:t xml:space="preserve"> that </w:t>
      </w:r>
      <w:r w:rsidR="003A19A3" w:rsidRPr="00E3647B">
        <w:rPr>
          <w:rFonts w:ascii="Calibri" w:eastAsia="나눔명조" w:hAnsi="Calibri" w:cs="Calibri"/>
          <w:i/>
          <w:szCs w:val="20"/>
        </w:rPr>
        <w:t>the</w:t>
      </w:r>
      <w:r w:rsidR="00515E78" w:rsidRPr="00E3647B">
        <w:rPr>
          <w:rFonts w:ascii="Calibri" w:eastAsia="나눔명조" w:hAnsi="Calibri" w:cs="Calibri"/>
          <w:i/>
          <w:szCs w:val="20"/>
        </w:rPr>
        <w:t xml:space="preserve"> Cen</w:t>
      </w:r>
      <w:r w:rsidR="00515E78" w:rsidRPr="007A6295">
        <w:rPr>
          <w:rFonts w:ascii="Calibri" w:eastAsia="나눔명조" w:hAnsi="Calibri" w:cs="Calibri"/>
          <w:szCs w:val="20"/>
        </w:rPr>
        <w:t>ter provides customized services to victims of non-consensual filming</w:t>
      </w:r>
      <w:r w:rsidR="001C3326" w:rsidRPr="007A6295">
        <w:rPr>
          <w:rFonts w:ascii="Calibri" w:eastAsia="나눔명조" w:hAnsi="Calibri" w:cs="Calibri"/>
          <w:szCs w:val="20"/>
        </w:rPr>
        <w:t>, i</w:t>
      </w:r>
      <w:r w:rsidR="00515E78" w:rsidRPr="007A6295">
        <w:rPr>
          <w:rFonts w:ascii="Calibri" w:eastAsia="나눔명조" w:hAnsi="Calibri" w:cs="Calibri"/>
          <w:szCs w:val="20"/>
        </w:rPr>
        <w:t xml:space="preserve">n reality, it merely introduces victims to other relevant agencies which provide </w:t>
      </w:r>
      <w:r w:rsidR="00C953D4" w:rsidRPr="007A6295">
        <w:rPr>
          <w:rFonts w:ascii="Calibri" w:eastAsia="나눔명조" w:hAnsi="Calibri" w:cs="Calibri"/>
          <w:szCs w:val="20"/>
        </w:rPr>
        <w:t>investigative</w:t>
      </w:r>
      <w:r w:rsidR="00A26EB1" w:rsidRPr="007A6295">
        <w:rPr>
          <w:rFonts w:ascii="Calibri" w:eastAsia="나눔명조" w:hAnsi="Calibri" w:cs="Calibri"/>
          <w:szCs w:val="20"/>
        </w:rPr>
        <w:t xml:space="preserve">, legal </w:t>
      </w:r>
      <w:r w:rsidR="00515E78" w:rsidRPr="007A6295">
        <w:rPr>
          <w:rFonts w:ascii="Calibri" w:eastAsia="나눔명조" w:hAnsi="Calibri" w:cs="Calibri"/>
          <w:szCs w:val="20"/>
        </w:rPr>
        <w:t>and medical services, rather than providing comprehensive one-stop services</w:t>
      </w:r>
      <w:r w:rsidR="00832F50" w:rsidRPr="007A6295">
        <w:rPr>
          <w:rFonts w:ascii="Calibri" w:eastAsia="나눔명조" w:hAnsi="Calibri" w:cs="Calibri"/>
          <w:szCs w:val="20"/>
        </w:rPr>
        <w:t xml:space="preserve"> </w:t>
      </w:r>
      <w:r w:rsidR="00832F50" w:rsidRPr="00E3647B">
        <w:rPr>
          <w:rFonts w:ascii="Calibri" w:eastAsia="나눔명조" w:hAnsi="Calibri" w:cs="Calibri"/>
          <w:szCs w:val="20"/>
        </w:rPr>
        <w:t>at</w:t>
      </w:r>
      <w:r w:rsidR="00832F50" w:rsidRPr="00E3647B">
        <w:rPr>
          <w:rFonts w:ascii="Calibri" w:eastAsia="나눔명조" w:hAnsi="Calibri" w:cs="Calibri"/>
          <w:i/>
          <w:szCs w:val="20"/>
        </w:rPr>
        <w:t xml:space="preserve"> the Center</w:t>
      </w:r>
      <w:r w:rsidR="00515E78" w:rsidRPr="007A6295">
        <w:rPr>
          <w:rFonts w:ascii="Calibri" w:eastAsia="나눔명조" w:hAnsi="Calibri" w:cs="Calibri"/>
          <w:szCs w:val="20"/>
        </w:rPr>
        <w:t xml:space="preserve">. </w:t>
      </w:r>
      <w:r w:rsidR="00E7551A" w:rsidRPr="007A6295">
        <w:rPr>
          <w:rFonts w:ascii="Calibri" w:eastAsia="나눔명조" w:hAnsi="Calibri" w:cs="Calibri"/>
          <w:szCs w:val="20"/>
        </w:rPr>
        <w:t xml:space="preserve">In addition, </w:t>
      </w:r>
      <w:r w:rsidR="00B6575B" w:rsidRPr="007A6295">
        <w:rPr>
          <w:rFonts w:ascii="Calibri" w:eastAsia="나눔명조" w:hAnsi="Calibri" w:cs="Calibri"/>
          <w:szCs w:val="20"/>
        </w:rPr>
        <w:t>as t</w:t>
      </w:r>
      <w:r w:rsidR="00E7551A" w:rsidRPr="007A6295">
        <w:rPr>
          <w:rFonts w:ascii="Calibri" w:eastAsia="나눔명조" w:hAnsi="Calibri" w:cs="Calibri"/>
          <w:szCs w:val="20"/>
        </w:rPr>
        <w:t xml:space="preserve">he </w:t>
      </w:r>
      <w:r w:rsidR="00CD7E5C" w:rsidRPr="007A6295">
        <w:rPr>
          <w:rFonts w:ascii="Calibri" w:eastAsia="나눔명조" w:hAnsi="Calibri" w:cs="Calibri"/>
          <w:szCs w:val="20"/>
        </w:rPr>
        <w:t>bu</w:t>
      </w:r>
      <w:r w:rsidR="00E7551A" w:rsidRPr="007A6295">
        <w:rPr>
          <w:rFonts w:ascii="Calibri" w:eastAsia="나눔명조" w:hAnsi="Calibri" w:cs="Calibri"/>
          <w:szCs w:val="20"/>
        </w:rPr>
        <w:t xml:space="preserve">dget </w:t>
      </w:r>
      <w:r w:rsidR="008B4AD3" w:rsidRPr="007A6295">
        <w:rPr>
          <w:rFonts w:ascii="Calibri" w:eastAsia="나눔명조" w:hAnsi="Calibri" w:cs="Calibri"/>
          <w:szCs w:val="20"/>
        </w:rPr>
        <w:t xml:space="preserve">is concentrated on </w:t>
      </w:r>
      <w:r w:rsidR="00CD7E5C" w:rsidRPr="007A6295">
        <w:rPr>
          <w:rFonts w:ascii="Calibri" w:eastAsia="나눔명조" w:hAnsi="Calibri" w:cs="Calibri"/>
          <w:szCs w:val="20"/>
        </w:rPr>
        <w:t>support</w:t>
      </w:r>
      <w:r w:rsidR="008B4AD3" w:rsidRPr="007A6295">
        <w:rPr>
          <w:rFonts w:ascii="Calibri" w:eastAsia="나눔명조" w:hAnsi="Calibri" w:cs="Calibri"/>
          <w:szCs w:val="20"/>
        </w:rPr>
        <w:t>ing the deletion of footage</w:t>
      </w:r>
      <w:r w:rsidR="00B6575B" w:rsidRPr="007A6295">
        <w:rPr>
          <w:rFonts w:ascii="Calibri" w:eastAsia="나눔명조" w:hAnsi="Calibri" w:cs="Calibri"/>
          <w:szCs w:val="20"/>
        </w:rPr>
        <w:t>,</w:t>
      </w:r>
      <w:r w:rsidR="00DD3D1B">
        <w:rPr>
          <w:rFonts w:ascii="Calibri" w:eastAsia="나눔명조" w:hAnsi="Calibri" w:cs="Calibri"/>
          <w:szCs w:val="20"/>
        </w:rPr>
        <w:t xml:space="preserve"> there is lack of </w:t>
      </w:r>
      <w:r w:rsidR="00DD3D1B">
        <w:rPr>
          <w:rFonts w:ascii="Calibri" w:eastAsia="나눔명조" w:hAnsi="Calibri" w:cs="Calibri" w:hint="eastAsia"/>
          <w:szCs w:val="20"/>
        </w:rPr>
        <w:t>financial resources</w:t>
      </w:r>
      <w:r w:rsidR="008B4AD3" w:rsidRPr="007A6295">
        <w:rPr>
          <w:rFonts w:ascii="Calibri" w:eastAsia="나눔명조" w:hAnsi="Calibri" w:cs="Calibri"/>
          <w:szCs w:val="20"/>
        </w:rPr>
        <w:t xml:space="preserve"> </w:t>
      </w:r>
      <w:r w:rsidR="00CD7E5C" w:rsidRPr="007A6295">
        <w:rPr>
          <w:rFonts w:ascii="Calibri" w:eastAsia="나눔명조" w:hAnsi="Calibri" w:cs="Calibri"/>
          <w:szCs w:val="20"/>
        </w:rPr>
        <w:t>for i</w:t>
      </w:r>
      <w:r w:rsidR="00C953D4" w:rsidRPr="007A6295">
        <w:rPr>
          <w:rFonts w:ascii="Calibri" w:eastAsia="나눔명조" w:hAnsi="Calibri" w:cs="Calibri"/>
          <w:szCs w:val="20"/>
        </w:rPr>
        <w:t>nvestigative</w:t>
      </w:r>
      <w:r w:rsidR="00584085" w:rsidRPr="007A6295">
        <w:rPr>
          <w:rFonts w:ascii="Calibri" w:eastAsia="나눔명조" w:hAnsi="Calibri" w:cs="Calibri"/>
          <w:szCs w:val="20"/>
        </w:rPr>
        <w:t xml:space="preserve">, </w:t>
      </w:r>
      <w:r w:rsidR="00C953D4" w:rsidRPr="007A6295">
        <w:rPr>
          <w:rFonts w:ascii="Calibri" w:eastAsia="나눔명조" w:hAnsi="Calibri" w:cs="Calibri"/>
          <w:szCs w:val="20"/>
        </w:rPr>
        <w:t>legal</w:t>
      </w:r>
      <w:r w:rsidR="00584085" w:rsidRPr="007A6295">
        <w:rPr>
          <w:rFonts w:ascii="Calibri" w:eastAsia="나눔명조" w:hAnsi="Calibri" w:cs="Calibri"/>
          <w:szCs w:val="20"/>
        </w:rPr>
        <w:t xml:space="preserve">, medical and </w:t>
      </w:r>
      <w:r w:rsidR="00C953D4" w:rsidRPr="007A6295">
        <w:rPr>
          <w:rFonts w:ascii="Calibri" w:eastAsia="나눔명조" w:hAnsi="Calibri" w:cs="Calibri"/>
          <w:szCs w:val="20"/>
        </w:rPr>
        <w:t>psychosocial</w:t>
      </w:r>
      <w:r w:rsidR="00B6575B" w:rsidRPr="007A6295">
        <w:rPr>
          <w:rFonts w:ascii="Calibri" w:eastAsia="나눔명조" w:hAnsi="Calibri" w:cs="Calibri"/>
          <w:szCs w:val="20"/>
        </w:rPr>
        <w:t xml:space="preserve"> support</w:t>
      </w:r>
      <w:r w:rsidR="00063ABC" w:rsidRPr="007A6295">
        <w:rPr>
          <w:rFonts w:ascii="Calibri" w:eastAsia="나눔명조" w:hAnsi="Calibri" w:cs="Calibri"/>
          <w:szCs w:val="20"/>
        </w:rPr>
        <w:t xml:space="preserve">. </w:t>
      </w:r>
      <w:r w:rsidR="00721C09">
        <w:rPr>
          <w:rFonts w:ascii="Calibri" w:eastAsia="나눔명조" w:hAnsi="Calibri" w:cs="Calibri" w:hint="eastAsia"/>
          <w:szCs w:val="20"/>
        </w:rPr>
        <w:t xml:space="preserve">Therefore, </w:t>
      </w:r>
      <w:r w:rsidR="003A19A3" w:rsidRPr="007A6295">
        <w:rPr>
          <w:rFonts w:ascii="Calibri" w:eastAsia="나눔명조" w:hAnsi="Calibri" w:cs="Calibri"/>
          <w:szCs w:val="20"/>
        </w:rPr>
        <w:t xml:space="preserve">NGOs are currently burdened with providing victims with such services that are not provided by national agencies. </w:t>
      </w:r>
      <w:r w:rsidR="00E7551A" w:rsidRPr="007A6295">
        <w:rPr>
          <w:rFonts w:ascii="Calibri" w:eastAsia="나눔명조" w:hAnsi="Calibri" w:cs="Calibri"/>
          <w:szCs w:val="20"/>
        </w:rPr>
        <w:t>W</w:t>
      </w:r>
      <w:r w:rsidR="00584085" w:rsidRPr="007A6295">
        <w:rPr>
          <w:rFonts w:ascii="Calibri" w:eastAsia="나눔명조" w:hAnsi="Calibri" w:cs="Calibri"/>
          <w:szCs w:val="20"/>
        </w:rPr>
        <w:t>hile</w:t>
      </w:r>
      <w:r w:rsidR="00CD7E5C" w:rsidRPr="007A6295">
        <w:rPr>
          <w:rFonts w:ascii="Calibri" w:eastAsia="나눔명조" w:hAnsi="Calibri" w:cs="Calibri"/>
          <w:szCs w:val="20"/>
        </w:rPr>
        <w:t xml:space="preserve"> cyber sexual violence occurs be</w:t>
      </w:r>
      <w:r w:rsidR="003A19A3" w:rsidRPr="007A6295">
        <w:rPr>
          <w:rFonts w:ascii="Calibri" w:eastAsia="나눔명조" w:hAnsi="Calibri" w:cs="Calibri"/>
          <w:szCs w:val="20"/>
        </w:rPr>
        <w:t xml:space="preserve">yond physical space, </w:t>
      </w:r>
      <w:r w:rsidR="003A19A3" w:rsidRPr="006C7A50">
        <w:rPr>
          <w:rFonts w:ascii="Calibri" w:eastAsia="나눔명조" w:hAnsi="Calibri" w:cs="Calibri"/>
          <w:i/>
          <w:szCs w:val="20"/>
        </w:rPr>
        <w:t>the</w:t>
      </w:r>
      <w:r w:rsidR="00711EA6" w:rsidRPr="006C7A50">
        <w:rPr>
          <w:rFonts w:ascii="Calibri" w:eastAsia="나눔명조" w:hAnsi="Calibri" w:cs="Calibri"/>
          <w:i/>
          <w:szCs w:val="20"/>
        </w:rPr>
        <w:t xml:space="preserve"> Center</w:t>
      </w:r>
      <w:r w:rsidR="00711EA6" w:rsidRPr="007A6295">
        <w:rPr>
          <w:rFonts w:ascii="Calibri" w:eastAsia="나눔명조" w:hAnsi="Calibri" w:cs="Calibri"/>
          <w:szCs w:val="20"/>
        </w:rPr>
        <w:t xml:space="preserve"> is located in Seoul and cannot</w:t>
      </w:r>
      <w:r w:rsidR="003A19A3" w:rsidRPr="007A6295">
        <w:rPr>
          <w:rFonts w:ascii="Calibri" w:eastAsia="나눔명조" w:hAnsi="Calibri" w:cs="Calibri"/>
          <w:szCs w:val="20"/>
        </w:rPr>
        <w:t xml:space="preserve"> </w:t>
      </w:r>
      <w:r w:rsidR="00584085" w:rsidRPr="007A6295">
        <w:rPr>
          <w:rFonts w:ascii="Calibri" w:eastAsia="나눔명조" w:hAnsi="Calibri" w:cs="Calibri"/>
          <w:szCs w:val="20"/>
        </w:rPr>
        <w:t>systematically support the victims who reside in local</w:t>
      </w:r>
      <w:r w:rsidR="00CD7E5C" w:rsidRPr="007A6295">
        <w:rPr>
          <w:rFonts w:ascii="Calibri" w:eastAsia="나눔명조" w:hAnsi="Calibri" w:cs="Calibri"/>
          <w:szCs w:val="20"/>
        </w:rPr>
        <w:t xml:space="preserve"> areas.</w:t>
      </w:r>
    </w:p>
    <w:p w14:paraId="133CAA95" w14:textId="2C013A80" w:rsidR="00704382" w:rsidRPr="007A6295" w:rsidRDefault="00704382"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6. Lack of effecti</w:t>
      </w:r>
      <w:r w:rsidR="0055658E" w:rsidRPr="007A6295">
        <w:rPr>
          <w:rFonts w:ascii="Calibri" w:eastAsia="나눔명조" w:hAnsi="Calibri" w:cs="Calibri"/>
          <w:b/>
          <w:i/>
          <w:szCs w:val="20"/>
          <w:u w:val="single"/>
        </w:rPr>
        <w:t xml:space="preserve">veness of </w:t>
      </w:r>
      <w:r w:rsidR="00BE337F" w:rsidRPr="007A6295">
        <w:rPr>
          <w:rFonts w:ascii="Calibri" w:eastAsia="나눔명조" w:hAnsi="Calibri" w:cs="Calibri"/>
          <w:b/>
          <w:i/>
          <w:szCs w:val="20"/>
          <w:u w:val="single"/>
        </w:rPr>
        <w:t>law/</w:t>
      </w:r>
      <w:r w:rsidR="0055658E" w:rsidRPr="007A6295">
        <w:rPr>
          <w:rFonts w:ascii="Calibri" w:eastAsia="나눔명조" w:hAnsi="Calibri" w:cs="Calibri"/>
          <w:b/>
          <w:i/>
          <w:szCs w:val="20"/>
          <w:u w:val="single"/>
        </w:rPr>
        <w:t>policy and gap</w:t>
      </w:r>
      <w:r w:rsidRPr="007A6295">
        <w:rPr>
          <w:rFonts w:ascii="Calibri" w:eastAsia="나눔명조" w:hAnsi="Calibri" w:cs="Calibri"/>
          <w:b/>
          <w:i/>
          <w:szCs w:val="20"/>
          <w:u w:val="single"/>
        </w:rPr>
        <w:t xml:space="preserve"> between policy and </w:t>
      </w:r>
      <w:r w:rsidR="00BE337F" w:rsidRPr="007A6295">
        <w:rPr>
          <w:rFonts w:ascii="Calibri" w:eastAsia="나눔명조" w:hAnsi="Calibri" w:cs="Calibri"/>
          <w:b/>
          <w:i/>
          <w:szCs w:val="20"/>
          <w:u w:val="single"/>
        </w:rPr>
        <w:t>practice</w:t>
      </w:r>
    </w:p>
    <w:p w14:paraId="33C44AF2" w14:textId="11F31388" w:rsidR="00397C21" w:rsidRPr="007A6295" w:rsidRDefault="00704382"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Cyber sexual violence and sexual exploitation crimes spread </w:t>
      </w:r>
      <w:r w:rsidR="00CC7B2A" w:rsidRPr="007A6295">
        <w:rPr>
          <w:rFonts w:ascii="Calibri" w:eastAsia="나눔명조" w:hAnsi="Calibri" w:cs="Calibri"/>
          <w:szCs w:val="20"/>
        </w:rPr>
        <w:t xml:space="preserve">very quickly and take place </w:t>
      </w:r>
      <w:r w:rsidR="00282383" w:rsidRPr="007A6295">
        <w:rPr>
          <w:rFonts w:ascii="Calibri" w:eastAsia="나눔명조" w:hAnsi="Calibri" w:cs="Calibri"/>
          <w:szCs w:val="20"/>
        </w:rPr>
        <w:t>in various</w:t>
      </w:r>
      <w:r w:rsidRPr="007A6295">
        <w:rPr>
          <w:rFonts w:ascii="Calibri" w:eastAsia="나눔명조" w:hAnsi="Calibri" w:cs="Calibri"/>
          <w:szCs w:val="20"/>
        </w:rPr>
        <w:t xml:space="preserve"> forms due to the characteristics of cyberspace</w:t>
      </w:r>
      <w:r w:rsidR="00AD437E" w:rsidRPr="007A6295">
        <w:rPr>
          <w:rFonts w:ascii="Calibri" w:eastAsia="나눔명조" w:hAnsi="Calibri" w:cs="Calibri"/>
          <w:szCs w:val="20"/>
        </w:rPr>
        <w:t xml:space="preserve">. Despite many cyber sexual violence-related policies introduced </w:t>
      </w:r>
      <w:r w:rsidR="00B81707" w:rsidRPr="007A6295">
        <w:rPr>
          <w:rFonts w:ascii="Calibri" w:eastAsia="나눔명조" w:hAnsi="Calibri" w:cs="Calibri"/>
          <w:szCs w:val="20"/>
        </w:rPr>
        <w:t xml:space="preserve">in recent </w:t>
      </w:r>
      <w:r w:rsidR="00B81707" w:rsidRPr="007A6295">
        <w:rPr>
          <w:rFonts w:ascii="Calibri" w:eastAsia="나눔명조" w:hAnsi="Calibri" w:cs="Calibri"/>
          <w:szCs w:val="20"/>
        </w:rPr>
        <w:lastRenderedPageBreak/>
        <w:t xml:space="preserve">years, </w:t>
      </w:r>
      <w:r w:rsidR="0034560D" w:rsidRPr="007A6295">
        <w:rPr>
          <w:rFonts w:ascii="Calibri" w:eastAsia="나눔명조" w:hAnsi="Calibri" w:cs="Calibri"/>
          <w:szCs w:val="20"/>
        </w:rPr>
        <w:t>there is still much room for improvement in that 1) many crimes are</w:t>
      </w:r>
      <w:r w:rsidR="00AD437E" w:rsidRPr="007A6295">
        <w:rPr>
          <w:rFonts w:ascii="Calibri" w:eastAsia="나눔명조" w:hAnsi="Calibri" w:cs="Calibri"/>
          <w:szCs w:val="20"/>
        </w:rPr>
        <w:t xml:space="preserve"> still</w:t>
      </w:r>
      <w:r w:rsidR="0034560D" w:rsidRPr="007A6295">
        <w:rPr>
          <w:rFonts w:ascii="Calibri" w:eastAsia="나눔명조" w:hAnsi="Calibri" w:cs="Calibri"/>
          <w:szCs w:val="20"/>
        </w:rPr>
        <w:t xml:space="preserve"> </w:t>
      </w:r>
      <w:r w:rsidR="00AD437E" w:rsidRPr="007A6295">
        <w:rPr>
          <w:rFonts w:ascii="Calibri" w:eastAsia="나눔명조" w:hAnsi="Calibri" w:cs="Calibri"/>
          <w:szCs w:val="20"/>
        </w:rPr>
        <w:t xml:space="preserve">not being </w:t>
      </w:r>
      <w:r w:rsidR="0034560D" w:rsidRPr="007A6295">
        <w:rPr>
          <w:rFonts w:ascii="Calibri" w:eastAsia="나눔명조" w:hAnsi="Calibri" w:cs="Calibri"/>
          <w:szCs w:val="20"/>
        </w:rPr>
        <w:t xml:space="preserve">punished because of the blind spots in the law; 2) sentencing guidelines </w:t>
      </w:r>
      <w:r w:rsidR="007B68D7" w:rsidRPr="007A6295">
        <w:rPr>
          <w:rFonts w:ascii="Calibri" w:eastAsia="나눔명조" w:hAnsi="Calibri" w:cs="Calibri"/>
          <w:szCs w:val="20"/>
        </w:rPr>
        <w:t>for cyber sexual violence in Korea have been set significantly low considering the seriousness</w:t>
      </w:r>
      <w:r w:rsidR="0034560D" w:rsidRPr="007A6295">
        <w:rPr>
          <w:rFonts w:ascii="Calibri" w:eastAsia="나눔명조" w:hAnsi="Calibri" w:cs="Calibri"/>
          <w:szCs w:val="20"/>
        </w:rPr>
        <w:t xml:space="preserve"> of the crime; and 3) </w:t>
      </w:r>
      <w:r w:rsidR="007B68D7" w:rsidRPr="007A6295">
        <w:rPr>
          <w:rFonts w:ascii="Calibri" w:eastAsia="나눔명조" w:hAnsi="Calibri" w:cs="Calibri"/>
          <w:szCs w:val="20"/>
        </w:rPr>
        <w:t>there is</w:t>
      </w:r>
      <w:r w:rsidR="00C80A75" w:rsidRPr="007A6295">
        <w:rPr>
          <w:rFonts w:ascii="Calibri" w:eastAsia="나눔명조" w:hAnsi="Calibri" w:cs="Calibri"/>
          <w:szCs w:val="20"/>
        </w:rPr>
        <w:t xml:space="preserve"> a</w:t>
      </w:r>
      <w:r w:rsidR="007B68D7" w:rsidRPr="007A6295">
        <w:rPr>
          <w:rFonts w:ascii="Calibri" w:eastAsia="나눔명조" w:hAnsi="Calibri" w:cs="Calibri"/>
          <w:szCs w:val="20"/>
        </w:rPr>
        <w:t xml:space="preserve"> big</w:t>
      </w:r>
      <w:r w:rsidR="0034560D" w:rsidRPr="007A6295">
        <w:rPr>
          <w:rFonts w:ascii="Calibri" w:eastAsia="나눔명조" w:hAnsi="Calibri" w:cs="Calibri"/>
          <w:szCs w:val="20"/>
        </w:rPr>
        <w:t xml:space="preserve"> gap between law and</w:t>
      </w:r>
      <w:r w:rsidR="00C80A75" w:rsidRPr="007A6295">
        <w:rPr>
          <w:rFonts w:ascii="Calibri" w:eastAsia="나눔명조" w:hAnsi="Calibri" w:cs="Calibri"/>
          <w:szCs w:val="20"/>
        </w:rPr>
        <w:t xml:space="preserve"> its</w:t>
      </w:r>
      <w:r w:rsidR="0034560D" w:rsidRPr="007A6295">
        <w:rPr>
          <w:rFonts w:ascii="Calibri" w:eastAsia="나눔명조" w:hAnsi="Calibri" w:cs="Calibri"/>
          <w:szCs w:val="20"/>
        </w:rPr>
        <w:t xml:space="preserve"> implementation</w:t>
      </w:r>
      <w:r w:rsidRPr="007A6295">
        <w:rPr>
          <w:rFonts w:ascii="Calibri" w:eastAsia="나눔명조" w:hAnsi="Calibri" w:cs="Calibri"/>
          <w:szCs w:val="20"/>
        </w:rPr>
        <w:t xml:space="preserve"> </w:t>
      </w:r>
      <w:r w:rsidR="00C80A75" w:rsidRPr="007A6295">
        <w:rPr>
          <w:rFonts w:ascii="Calibri" w:eastAsia="나눔명조" w:hAnsi="Calibri" w:cs="Calibri"/>
          <w:szCs w:val="20"/>
        </w:rPr>
        <w:t>due to the</w:t>
      </w:r>
      <w:r w:rsidR="007464A1" w:rsidRPr="007A6295">
        <w:rPr>
          <w:rFonts w:ascii="Calibri" w:eastAsia="나눔명조" w:hAnsi="Calibri" w:cs="Calibri"/>
          <w:szCs w:val="20"/>
        </w:rPr>
        <w:t xml:space="preserve"> culture of leniency on </w:t>
      </w:r>
      <w:r w:rsidRPr="007A6295">
        <w:rPr>
          <w:rFonts w:ascii="Calibri" w:eastAsia="나눔명조" w:hAnsi="Calibri" w:cs="Calibri"/>
          <w:szCs w:val="20"/>
        </w:rPr>
        <w:t>sexual crimes.</w:t>
      </w:r>
      <w:r w:rsidR="009C499A" w:rsidRPr="007A6295">
        <w:rPr>
          <w:rFonts w:ascii="Calibri" w:eastAsia="나눔명조" w:hAnsi="Calibri" w:cs="Calibri"/>
          <w:szCs w:val="20"/>
        </w:rPr>
        <w:t xml:space="preserve"> </w:t>
      </w:r>
      <w:r w:rsidRPr="007A6295">
        <w:rPr>
          <w:rFonts w:ascii="Calibri" w:eastAsia="나눔명조" w:hAnsi="Calibri" w:cs="Calibri"/>
          <w:szCs w:val="20"/>
        </w:rPr>
        <w:t xml:space="preserve">For example, </w:t>
      </w:r>
      <w:r w:rsidR="009C499A" w:rsidRPr="007A6295">
        <w:rPr>
          <w:rFonts w:ascii="Calibri" w:eastAsia="나눔명조" w:hAnsi="Calibri" w:cs="Calibri"/>
          <w:szCs w:val="20"/>
        </w:rPr>
        <w:t>the government imposes</w:t>
      </w:r>
      <w:r w:rsidRPr="007A6295">
        <w:rPr>
          <w:rFonts w:ascii="Calibri" w:eastAsia="나눔명조" w:hAnsi="Calibri" w:cs="Calibri"/>
          <w:szCs w:val="20"/>
        </w:rPr>
        <w:t xml:space="preserve"> adminis</w:t>
      </w:r>
      <w:r w:rsidR="00C25CFA" w:rsidRPr="007A6295">
        <w:rPr>
          <w:rFonts w:ascii="Calibri" w:eastAsia="나눔명조" w:hAnsi="Calibri" w:cs="Calibri"/>
          <w:szCs w:val="20"/>
        </w:rPr>
        <w:t>trative fines (maximum 20 million KRW</w:t>
      </w:r>
      <w:r w:rsidRPr="007A6295">
        <w:rPr>
          <w:rFonts w:ascii="Calibri" w:eastAsia="나눔명조" w:hAnsi="Calibri" w:cs="Calibri"/>
          <w:szCs w:val="20"/>
        </w:rPr>
        <w:t xml:space="preserve">) </w:t>
      </w:r>
      <w:r w:rsidR="009C499A" w:rsidRPr="007A6295">
        <w:rPr>
          <w:rFonts w:ascii="Calibri" w:eastAsia="나눔명조" w:hAnsi="Calibri" w:cs="Calibri"/>
          <w:szCs w:val="20"/>
        </w:rPr>
        <w:t>on the Internet Service Providers that violate legal obligation</w:t>
      </w:r>
      <w:r w:rsidR="0074370D" w:rsidRPr="007A6295">
        <w:rPr>
          <w:rFonts w:ascii="Calibri" w:eastAsia="나눔명조" w:hAnsi="Calibri" w:cs="Calibri"/>
          <w:szCs w:val="20"/>
        </w:rPr>
        <w:t>s</w:t>
      </w:r>
      <w:r w:rsidR="004822FC">
        <w:rPr>
          <w:rFonts w:ascii="Calibri" w:eastAsia="나눔명조" w:hAnsi="Calibri" w:cs="Calibri" w:hint="eastAsia"/>
          <w:szCs w:val="20"/>
        </w:rPr>
        <w:t>, such as</w:t>
      </w:r>
      <w:r w:rsidR="0074370D" w:rsidRPr="007A6295">
        <w:rPr>
          <w:rFonts w:ascii="Calibri" w:eastAsia="나눔명조" w:hAnsi="Calibri" w:cs="Calibri"/>
          <w:szCs w:val="20"/>
        </w:rPr>
        <w:t xml:space="preserve"> </w:t>
      </w:r>
      <w:r w:rsidR="004822FC">
        <w:rPr>
          <w:rFonts w:ascii="Calibri" w:eastAsia="나눔명조" w:hAnsi="Calibri" w:cs="Calibri"/>
          <w:szCs w:val="20"/>
        </w:rPr>
        <w:t>delet</w:t>
      </w:r>
      <w:r w:rsidR="004822FC">
        <w:rPr>
          <w:rFonts w:ascii="Calibri" w:eastAsia="나눔명조" w:hAnsi="Calibri" w:cs="Calibri" w:hint="eastAsia"/>
          <w:szCs w:val="20"/>
        </w:rPr>
        <w:t>ing</w:t>
      </w:r>
      <w:r w:rsidRPr="007A6295">
        <w:rPr>
          <w:rFonts w:ascii="Calibri" w:eastAsia="나눔명조" w:hAnsi="Calibri" w:cs="Calibri"/>
          <w:szCs w:val="20"/>
        </w:rPr>
        <w:t xml:space="preserve"> and bloc</w:t>
      </w:r>
      <w:r w:rsidR="00D10B36" w:rsidRPr="007A6295">
        <w:rPr>
          <w:rFonts w:ascii="Calibri" w:eastAsia="나눔명조" w:hAnsi="Calibri" w:cs="Calibri"/>
          <w:szCs w:val="20"/>
        </w:rPr>
        <w:t>k</w:t>
      </w:r>
      <w:r w:rsidR="004822FC">
        <w:rPr>
          <w:rFonts w:ascii="Calibri" w:eastAsia="나눔명조" w:hAnsi="Calibri" w:cs="Calibri" w:hint="eastAsia"/>
          <w:szCs w:val="20"/>
        </w:rPr>
        <w:t>ing</w:t>
      </w:r>
      <w:r w:rsidR="00D10B36" w:rsidRPr="007A6295">
        <w:rPr>
          <w:rFonts w:ascii="Calibri" w:eastAsia="나눔명조" w:hAnsi="Calibri" w:cs="Calibri"/>
          <w:szCs w:val="20"/>
        </w:rPr>
        <w:t xml:space="preserve"> access to sex crime materials </w:t>
      </w:r>
      <w:r w:rsidR="00D10B36" w:rsidRPr="00D23161">
        <w:rPr>
          <w:rFonts w:ascii="Calibri" w:eastAsia="나눔명조" w:hAnsi="Calibri" w:cs="Calibri"/>
          <w:i/>
          <w:szCs w:val="20"/>
        </w:rPr>
        <w:t>(</w:t>
      </w:r>
      <w:r w:rsidR="00197008" w:rsidRPr="00D23161">
        <w:rPr>
          <w:rFonts w:ascii="Calibri" w:eastAsia="나눔명조" w:hAnsi="Calibri" w:cs="Calibri"/>
          <w:i/>
          <w:szCs w:val="20"/>
        </w:rPr>
        <w:t xml:space="preserve">Follow-up Information, Para. </w:t>
      </w:r>
      <w:r w:rsidR="00DC4018" w:rsidRPr="00D23161">
        <w:rPr>
          <w:rFonts w:ascii="Calibri" w:eastAsia="나눔명조" w:hAnsi="Calibri" w:cs="Calibri"/>
          <w:i/>
          <w:szCs w:val="20"/>
        </w:rPr>
        <w:t>7(b</w:t>
      </w:r>
      <w:r w:rsidR="00197008" w:rsidRPr="00D23161">
        <w:rPr>
          <w:rFonts w:ascii="Calibri" w:eastAsia="나눔명조" w:hAnsi="Calibri" w:cs="Calibri"/>
          <w:i/>
          <w:szCs w:val="20"/>
        </w:rPr>
        <w:t>)</w:t>
      </w:r>
      <w:r w:rsidR="00197008" w:rsidRPr="007A6295">
        <w:rPr>
          <w:rFonts w:ascii="Calibri" w:eastAsia="나눔명조" w:hAnsi="Calibri" w:cs="Calibri"/>
          <w:szCs w:val="20"/>
        </w:rPr>
        <w:t>)</w:t>
      </w:r>
      <w:r w:rsidR="009C499A" w:rsidRPr="007A6295">
        <w:rPr>
          <w:rFonts w:ascii="Calibri" w:eastAsia="나눔명조" w:hAnsi="Calibri" w:cs="Calibri"/>
          <w:szCs w:val="20"/>
        </w:rPr>
        <w:t>. But</w:t>
      </w:r>
      <w:r w:rsidRPr="007A6295">
        <w:rPr>
          <w:rFonts w:ascii="Calibri" w:eastAsia="나눔명조" w:hAnsi="Calibri" w:cs="Calibri"/>
          <w:szCs w:val="20"/>
        </w:rPr>
        <w:t xml:space="preserve"> </w:t>
      </w:r>
      <w:r w:rsidR="009C499A" w:rsidRPr="007A6295">
        <w:rPr>
          <w:rFonts w:ascii="Calibri" w:eastAsia="나눔명조" w:hAnsi="Calibri" w:cs="Calibri"/>
          <w:szCs w:val="20"/>
        </w:rPr>
        <w:t xml:space="preserve">it </w:t>
      </w:r>
      <w:r w:rsidRPr="007A6295">
        <w:rPr>
          <w:rFonts w:ascii="Calibri" w:eastAsia="나눔명조" w:hAnsi="Calibri" w:cs="Calibri"/>
          <w:szCs w:val="20"/>
        </w:rPr>
        <w:t>is</w:t>
      </w:r>
      <w:r w:rsidR="009C499A" w:rsidRPr="007A6295">
        <w:rPr>
          <w:rFonts w:ascii="Calibri" w:eastAsia="나눔명조" w:hAnsi="Calibri" w:cs="Calibri"/>
          <w:szCs w:val="20"/>
        </w:rPr>
        <w:t xml:space="preserve"> still tenuous considering the P</w:t>
      </w:r>
      <w:r w:rsidR="00AC760F" w:rsidRPr="007A6295">
        <w:rPr>
          <w:rFonts w:ascii="Calibri" w:eastAsia="나눔명조" w:hAnsi="Calibri" w:cs="Calibri"/>
          <w:szCs w:val="20"/>
        </w:rPr>
        <w:t>roviders’</w:t>
      </w:r>
      <w:r w:rsidR="009C499A" w:rsidRPr="007A6295">
        <w:rPr>
          <w:rFonts w:ascii="Calibri" w:eastAsia="나눔명조" w:hAnsi="Calibri" w:cs="Calibri"/>
          <w:szCs w:val="20"/>
        </w:rPr>
        <w:t xml:space="preserve"> high revenues</w:t>
      </w:r>
      <w:r w:rsidR="00F26099">
        <w:rPr>
          <w:rFonts w:ascii="Calibri" w:eastAsia="나눔명조" w:hAnsi="Calibri" w:cs="Calibri" w:hint="eastAsia"/>
          <w:szCs w:val="20"/>
        </w:rPr>
        <w:t>.</w:t>
      </w:r>
      <w:r w:rsidR="00F26099">
        <w:rPr>
          <w:rFonts w:ascii="Calibri" w:eastAsia="나눔명조" w:hAnsi="Calibri" w:cs="Calibri"/>
          <w:szCs w:val="20"/>
        </w:rPr>
        <w:t xml:space="preserve"> </w:t>
      </w:r>
      <w:r w:rsidR="00F26099">
        <w:rPr>
          <w:rFonts w:ascii="Calibri" w:eastAsia="나눔명조" w:hAnsi="Calibri" w:cs="Calibri" w:hint="eastAsia"/>
          <w:szCs w:val="20"/>
        </w:rPr>
        <w:t xml:space="preserve">It </w:t>
      </w:r>
      <w:r w:rsidR="009C499A" w:rsidRPr="007A6295">
        <w:rPr>
          <w:rFonts w:ascii="Calibri" w:eastAsia="나눔명조" w:hAnsi="Calibri" w:cs="Calibri"/>
          <w:szCs w:val="20"/>
        </w:rPr>
        <w:t>also</w:t>
      </w:r>
      <w:r w:rsidRPr="007A6295">
        <w:rPr>
          <w:rFonts w:ascii="Calibri" w:eastAsia="나눔명조" w:hAnsi="Calibri" w:cs="Calibri"/>
          <w:szCs w:val="20"/>
        </w:rPr>
        <w:t xml:space="preserve"> lacks the effectiveness in terms of its implementation</w:t>
      </w:r>
      <w:r w:rsidR="00F26099">
        <w:rPr>
          <w:rFonts w:ascii="Calibri" w:eastAsia="나눔명조" w:hAnsi="Calibri" w:cs="Calibri" w:hint="eastAsia"/>
          <w:szCs w:val="20"/>
        </w:rPr>
        <w:t>,</w:t>
      </w:r>
      <w:r w:rsidRPr="007A6295">
        <w:rPr>
          <w:rFonts w:ascii="Calibri" w:eastAsia="나눔명조" w:hAnsi="Calibri" w:cs="Calibri"/>
          <w:szCs w:val="20"/>
        </w:rPr>
        <w:t xml:space="preserve"> as the violators are only subject to administrative fines without criminal prosecution.</w:t>
      </w:r>
      <w:r w:rsidR="00397C21" w:rsidRPr="007A6295">
        <w:rPr>
          <w:rFonts w:ascii="Calibri" w:eastAsia="나눔명조" w:hAnsi="Calibri" w:cs="Calibri"/>
          <w:szCs w:val="20"/>
        </w:rPr>
        <w:t xml:space="preserve"> In addition, t</w:t>
      </w:r>
      <w:r w:rsidR="001A7A7F" w:rsidRPr="007A6295">
        <w:rPr>
          <w:rFonts w:ascii="Calibri" w:eastAsia="나눔명조" w:hAnsi="Calibri" w:cs="Calibri"/>
          <w:szCs w:val="20"/>
        </w:rPr>
        <w:t>he review</w:t>
      </w:r>
      <w:r w:rsidR="00397C21" w:rsidRPr="007A6295">
        <w:rPr>
          <w:rFonts w:ascii="Calibri" w:eastAsia="나눔명조" w:hAnsi="Calibri" w:cs="Calibri"/>
          <w:szCs w:val="20"/>
        </w:rPr>
        <w:t xml:space="preserve"> </w:t>
      </w:r>
      <w:r w:rsidR="001A7A7F" w:rsidRPr="007A6295">
        <w:rPr>
          <w:rFonts w:ascii="Calibri" w:eastAsia="나눔명조" w:hAnsi="Calibri" w:cs="Calibri"/>
          <w:szCs w:val="20"/>
        </w:rPr>
        <w:t xml:space="preserve">criteria for video content </w:t>
      </w:r>
      <w:r w:rsidR="00397C21" w:rsidRPr="007A6295">
        <w:rPr>
          <w:rFonts w:ascii="Calibri" w:eastAsia="나눔명조" w:hAnsi="Calibri" w:cs="Calibri"/>
          <w:szCs w:val="20"/>
        </w:rPr>
        <w:t xml:space="preserve">in the </w:t>
      </w:r>
      <w:r w:rsidR="00397C21" w:rsidRPr="00053449">
        <w:rPr>
          <w:rFonts w:ascii="Calibri" w:eastAsia="나눔명조" w:hAnsi="Calibri" w:cs="Calibri"/>
          <w:i/>
          <w:szCs w:val="20"/>
        </w:rPr>
        <w:t>Korea Communications Standards Commission</w:t>
      </w:r>
      <w:r w:rsidR="00397C21" w:rsidRPr="007A6295">
        <w:rPr>
          <w:rFonts w:ascii="Calibri" w:eastAsia="나눔명조" w:hAnsi="Calibri" w:cs="Calibri"/>
          <w:szCs w:val="20"/>
        </w:rPr>
        <w:t xml:space="preserve"> are based on the </w:t>
      </w:r>
      <w:r w:rsidR="00EB7EC0" w:rsidRPr="007A6295">
        <w:rPr>
          <w:rFonts w:ascii="Calibri" w:eastAsia="나눔명조" w:hAnsi="Calibri" w:cs="Calibri"/>
          <w:szCs w:val="20"/>
        </w:rPr>
        <w:t>current law;</w:t>
      </w:r>
      <w:r w:rsidR="00397C21" w:rsidRPr="007A6295">
        <w:rPr>
          <w:rFonts w:ascii="Calibri" w:eastAsia="나눔명조" w:hAnsi="Calibri" w:cs="Calibri"/>
          <w:szCs w:val="20"/>
        </w:rPr>
        <w:t xml:space="preserve"> thus</w:t>
      </w:r>
      <w:r w:rsidR="00EB7EC0" w:rsidRPr="007A6295">
        <w:rPr>
          <w:rFonts w:ascii="Calibri" w:eastAsia="나눔명조" w:hAnsi="Calibri" w:cs="Calibri"/>
          <w:szCs w:val="20"/>
        </w:rPr>
        <w:t>,</w:t>
      </w:r>
      <w:r w:rsidR="00397C21" w:rsidRPr="007A6295">
        <w:rPr>
          <w:rFonts w:ascii="Calibri" w:eastAsia="나눔명조" w:hAnsi="Calibri" w:cs="Calibri"/>
          <w:szCs w:val="20"/>
        </w:rPr>
        <w:t xml:space="preserve"> it is difficult to effectively respond to new forms of cyber sexual violence.</w:t>
      </w:r>
    </w:p>
    <w:p w14:paraId="25527608" w14:textId="1DF2D399" w:rsidR="005525FC" w:rsidRPr="007A6295" w:rsidRDefault="005525FC"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7. New forms of cyber sexual violence using online platforms</w:t>
      </w:r>
    </w:p>
    <w:p w14:paraId="70575E39" w14:textId="335D20DC" w:rsidR="005525FC" w:rsidRPr="007A6295" w:rsidRDefault="005525FC" w:rsidP="00CB21C1">
      <w:pPr>
        <w:spacing w:line="240" w:lineRule="auto"/>
        <w:rPr>
          <w:rFonts w:ascii="Calibri" w:eastAsia="나눔명조" w:hAnsi="Calibri" w:cs="Calibri"/>
          <w:szCs w:val="20"/>
        </w:rPr>
      </w:pPr>
      <w:r w:rsidRPr="007A6295">
        <w:rPr>
          <w:rFonts w:ascii="Calibri" w:eastAsia="나눔명조" w:hAnsi="Calibri" w:cs="Calibri"/>
          <w:szCs w:val="20"/>
        </w:rPr>
        <w:t>Recently, new form</w:t>
      </w:r>
      <w:r w:rsidR="007118D0" w:rsidRPr="007A6295">
        <w:rPr>
          <w:rFonts w:ascii="Calibri" w:eastAsia="나눔명조" w:hAnsi="Calibri" w:cs="Calibri"/>
          <w:szCs w:val="20"/>
        </w:rPr>
        <w:t>s of cyber sexual violence on diverse</w:t>
      </w:r>
      <w:r w:rsidRPr="007A6295">
        <w:rPr>
          <w:rFonts w:ascii="Calibri" w:eastAsia="나눔명조" w:hAnsi="Calibri" w:cs="Calibri"/>
          <w:szCs w:val="20"/>
        </w:rPr>
        <w:t xml:space="preserve"> online platforms have become highly prevalent. </w:t>
      </w:r>
      <w:r w:rsidR="003121CF" w:rsidRPr="007A6295">
        <w:rPr>
          <w:rFonts w:ascii="Calibri" w:eastAsia="나눔명조" w:hAnsi="Calibri" w:cs="Calibri"/>
          <w:szCs w:val="20"/>
        </w:rPr>
        <w:t>The</w:t>
      </w:r>
      <w:r w:rsidR="00326CA0" w:rsidRPr="007A6295">
        <w:rPr>
          <w:rFonts w:ascii="Calibri" w:eastAsia="나눔명조" w:hAnsi="Calibri" w:cs="Calibri"/>
          <w:szCs w:val="20"/>
        </w:rPr>
        <w:t xml:space="preserve"> online</w:t>
      </w:r>
      <w:r w:rsidR="003121CF" w:rsidRPr="007A6295">
        <w:rPr>
          <w:rFonts w:ascii="Calibri" w:eastAsia="나눔명조" w:hAnsi="Calibri" w:cs="Calibri"/>
          <w:szCs w:val="20"/>
        </w:rPr>
        <w:t xml:space="preserve"> platform operators</w:t>
      </w:r>
      <w:r w:rsidRPr="007A6295">
        <w:rPr>
          <w:rFonts w:ascii="Calibri" w:eastAsia="나눔명조" w:hAnsi="Calibri" w:cs="Calibri"/>
          <w:szCs w:val="20"/>
        </w:rPr>
        <w:t xml:space="preserve"> </w:t>
      </w:r>
      <w:r w:rsidR="005E19C0" w:rsidRPr="007A6295">
        <w:rPr>
          <w:rFonts w:ascii="Calibri" w:eastAsia="나눔명조" w:hAnsi="Calibri" w:cs="Calibri"/>
          <w:szCs w:val="20"/>
        </w:rPr>
        <w:t xml:space="preserve">are earning massive profits by distributing and trading sexual exploitation materials, victim’s personal data, etc., </w:t>
      </w:r>
      <w:r w:rsidRPr="007A6295">
        <w:rPr>
          <w:rFonts w:ascii="Calibri" w:eastAsia="나눔명조" w:hAnsi="Calibri" w:cs="Calibri"/>
          <w:szCs w:val="20"/>
        </w:rPr>
        <w:t>w</w:t>
      </w:r>
      <w:r w:rsidR="00E04069" w:rsidRPr="007A6295">
        <w:rPr>
          <w:rFonts w:ascii="Calibri" w:eastAsia="나눔명조" w:hAnsi="Calibri" w:cs="Calibri"/>
          <w:szCs w:val="20"/>
        </w:rPr>
        <w:t>hile the number of victims and victimization scales</w:t>
      </w:r>
      <w:r w:rsidR="005E19C0" w:rsidRPr="007A6295">
        <w:rPr>
          <w:rFonts w:ascii="Calibri" w:eastAsia="나눔명조" w:hAnsi="Calibri" w:cs="Calibri"/>
          <w:szCs w:val="20"/>
        </w:rPr>
        <w:t xml:space="preserve"> are unimaginable. </w:t>
      </w:r>
      <w:r w:rsidRPr="007A6295">
        <w:rPr>
          <w:rFonts w:ascii="Calibri" w:eastAsia="나눔명조" w:hAnsi="Calibri" w:cs="Calibri"/>
          <w:szCs w:val="20"/>
        </w:rPr>
        <w:t xml:space="preserve">The </w:t>
      </w:r>
      <w:r w:rsidR="00326CA0" w:rsidRPr="007A6295">
        <w:rPr>
          <w:rFonts w:ascii="Calibri" w:eastAsia="나눔명조" w:hAnsi="Calibri" w:cs="Calibri"/>
          <w:szCs w:val="20"/>
        </w:rPr>
        <w:t xml:space="preserve">online </w:t>
      </w:r>
      <w:r w:rsidR="00A74BEA" w:rsidRPr="007A6295">
        <w:rPr>
          <w:rFonts w:ascii="Calibri" w:eastAsia="나눔명조" w:hAnsi="Calibri" w:cs="Calibri"/>
          <w:szCs w:val="20"/>
        </w:rPr>
        <w:t xml:space="preserve">platform </w:t>
      </w:r>
      <w:r w:rsidRPr="007A6295">
        <w:rPr>
          <w:rFonts w:ascii="Calibri" w:eastAsia="나눔명조" w:hAnsi="Calibri" w:cs="Calibri"/>
          <w:szCs w:val="20"/>
        </w:rPr>
        <w:t xml:space="preserve">operators and the accomplices of the crime, however, are not </w:t>
      </w:r>
      <w:r w:rsidR="00A74BEA" w:rsidRPr="007A6295">
        <w:rPr>
          <w:rFonts w:ascii="Calibri" w:eastAsia="나눔명조" w:hAnsi="Calibri" w:cs="Calibri"/>
          <w:szCs w:val="20"/>
        </w:rPr>
        <w:t xml:space="preserve">being </w:t>
      </w:r>
      <w:r w:rsidRPr="007A6295">
        <w:rPr>
          <w:rFonts w:ascii="Calibri" w:eastAsia="나눔명조" w:hAnsi="Calibri" w:cs="Calibri"/>
          <w:szCs w:val="20"/>
        </w:rPr>
        <w:t>punished or only rec</w:t>
      </w:r>
      <w:r w:rsidR="00A74BEA" w:rsidRPr="007A6295">
        <w:rPr>
          <w:rFonts w:ascii="Calibri" w:eastAsia="나눔명조" w:hAnsi="Calibri" w:cs="Calibri"/>
          <w:szCs w:val="20"/>
        </w:rPr>
        <w:t>eiving extremely mild punishments.</w:t>
      </w:r>
    </w:p>
    <w:p w14:paraId="735EF203" w14:textId="65442915" w:rsidR="00A72885" w:rsidRPr="007A6295" w:rsidRDefault="001E0F86" w:rsidP="00CB21C1">
      <w:pPr>
        <w:pStyle w:val="a3"/>
        <w:numPr>
          <w:ilvl w:val="0"/>
          <w:numId w:val="19"/>
        </w:numPr>
        <w:spacing w:line="240" w:lineRule="auto"/>
        <w:ind w:leftChars="0"/>
        <w:rPr>
          <w:rFonts w:ascii="Calibri" w:eastAsia="나눔명조" w:hAnsi="Calibri" w:cs="Calibri"/>
          <w:szCs w:val="20"/>
        </w:rPr>
      </w:pPr>
      <w:r w:rsidRPr="007A6295">
        <w:rPr>
          <w:rFonts w:ascii="Calibri" w:eastAsia="나눔명조" w:hAnsi="Calibri" w:cs="Calibri"/>
          <w:szCs w:val="20"/>
        </w:rPr>
        <w:t xml:space="preserve">Mobile </w:t>
      </w:r>
      <w:r w:rsidR="002A22B6" w:rsidRPr="007A6295">
        <w:rPr>
          <w:rFonts w:ascii="Calibri" w:eastAsia="나눔명조" w:hAnsi="Calibri" w:cs="Calibri"/>
          <w:szCs w:val="20"/>
        </w:rPr>
        <w:t>chatting</w:t>
      </w:r>
      <w:r w:rsidRPr="007A6295">
        <w:rPr>
          <w:rFonts w:ascii="Calibri" w:eastAsia="나눔명조" w:hAnsi="Calibri" w:cs="Calibri"/>
          <w:szCs w:val="20"/>
        </w:rPr>
        <w:t xml:space="preserve"> applications are being used as main channels for </w:t>
      </w:r>
      <w:r w:rsidR="00644E9A" w:rsidRPr="007A6295">
        <w:rPr>
          <w:rFonts w:ascii="Calibri" w:eastAsia="나눔명조" w:hAnsi="Calibri" w:cs="Calibri"/>
          <w:szCs w:val="20"/>
        </w:rPr>
        <w:t xml:space="preserve">sexual abuse and exploitation of </w:t>
      </w:r>
      <w:r w:rsidRPr="007A6295">
        <w:rPr>
          <w:rFonts w:ascii="Calibri" w:eastAsia="나눔명조" w:hAnsi="Calibri" w:cs="Calibri"/>
          <w:szCs w:val="20"/>
        </w:rPr>
        <w:t>women and girls</w:t>
      </w:r>
      <w:r w:rsidR="00C21FB9" w:rsidRPr="007A6295">
        <w:rPr>
          <w:rFonts w:ascii="Calibri" w:eastAsia="나눔명조" w:hAnsi="Calibri" w:cs="Calibri"/>
          <w:szCs w:val="20"/>
        </w:rPr>
        <w:t xml:space="preserve">. </w:t>
      </w:r>
      <w:r w:rsidR="0061573D" w:rsidRPr="007A6295">
        <w:rPr>
          <w:rFonts w:ascii="Calibri" w:eastAsia="나눔명조" w:hAnsi="Calibri" w:cs="Calibri"/>
          <w:szCs w:val="20"/>
        </w:rPr>
        <w:t xml:space="preserve">The </w:t>
      </w:r>
      <w:r w:rsidR="00C21FB9" w:rsidRPr="007A6295">
        <w:rPr>
          <w:rFonts w:ascii="Calibri" w:eastAsia="나눔명조" w:hAnsi="Calibri" w:cs="Calibri"/>
          <w:szCs w:val="20"/>
        </w:rPr>
        <w:t>“</w:t>
      </w:r>
      <w:r w:rsidR="00644E9A" w:rsidRPr="007A6295">
        <w:rPr>
          <w:rFonts w:ascii="Calibri" w:eastAsia="나눔명조" w:hAnsi="Calibri" w:cs="Calibri"/>
          <w:szCs w:val="20"/>
        </w:rPr>
        <w:t>Te</w:t>
      </w:r>
      <w:r w:rsidR="00C21FB9" w:rsidRPr="007A6295">
        <w:rPr>
          <w:rFonts w:ascii="Calibri" w:eastAsia="나눔명조" w:hAnsi="Calibri" w:cs="Calibri"/>
          <w:szCs w:val="20"/>
        </w:rPr>
        <w:t>legram Nth Room Case,” reported by the media</w:t>
      </w:r>
      <w:r w:rsidR="00644E9A" w:rsidRPr="007A6295">
        <w:rPr>
          <w:rFonts w:ascii="Calibri" w:eastAsia="나눔명조" w:hAnsi="Calibri" w:cs="Calibri"/>
          <w:szCs w:val="20"/>
        </w:rPr>
        <w:t xml:space="preserve"> in November 2019, r</w:t>
      </w:r>
      <w:r w:rsidR="002A22B6" w:rsidRPr="007A6295">
        <w:rPr>
          <w:rFonts w:ascii="Calibri" w:eastAsia="나눔명조" w:hAnsi="Calibri" w:cs="Calibri"/>
          <w:szCs w:val="20"/>
        </w:rPr>
        <w:t>efers to a trafficking ring where perpetrators have blackmailed</w:t>
      </w:r>
      <w:r w:rsidR="005F3D30" w:rsidRPr="007A6295">
        <w:rPr>
          <w:rFonts w:ascii="Calibri" w:eastAsia="나눔명조" w:hAnsi="Calibri" w:cs="Calibri"/>
          <w:szCs w:val="20"/>
        </w:rPr>
        <w:t xml:space="preserve"> victims with</w:t>
      </w:r>
      <w:r w:rsidR="00712448" w:rsidRPr="007A6295">
        <w:rPr>
          <w:rFonts w:ascii="Calibri" w:eastAsia="나눔명조" w:hAnsi="Calibri" w:cs="Calibri"/>
          <w:szCs w:val="20"/>
        </w:rPr>
        <w:t xml:space="preserve"> </w:t>
      </w:r>
      <w:r w:rsidR="00644E9A" w:rsidRPr="007A6295">
        <w:rPr>
          <w:rFonts w:ascii="Calibri" w:eastAsia="나눔명조" w:hAnsi="Calibri" w:cs="Calibri"/>
          <w:szCs w:val="20"/>
        </w:rPr>
        <w:t>illicit</w:t>
      </w:r>
      <w:r w:rsidR="009F4271" w:rsidRPr="007A6295">
        <w:rPr>
          <w:rFonts w:ascii="Calibri" w:eastAsia="나눔명조" w:hAnsi="Calibri" w:cs="Calibri"/>
          <w:szCs w:val="20"/>
        </w:rPr>
        <w:t>ly collected personal data, forcing</w:t>
      </w:r>
      <w:r w:rsidR="002A22B6" w:rsidRPr="007A6295">
        <w:rPr>
          <w:rFonts w:ascii="Calibri" w:eastAsia="나눔명조" w:hAnsi="Calibri" w:cs="Calibri"/>
          <w:szCs w:val="20"/>
        </w:rPr>
        <w:t xml:space="preserve"> them to provide </w:t>
      </w:r>
      <w:r w:rsidR="009F4271" w:rsidRPr="007A6295">
        <w:rPr>
          <w:rFonts w:ascii="Calibri" w:eastAsia="나눔명조" w:hAnsi="Calibri" w:cs="Calibri"/>
          <w:szCs w:val="20"/>
        </w:rPr>
        <w:t xml:space="preserve">their </w:t>
      </w:r>
      <w:r w:rsidR="00644E9A" w:rsidRPr="007A6295">
        <w:rPr>
          <w:rFonts w:ascii="Calibri" w:eastAsia="나눔명조" w:hAnsi="Calibri" w:cs="Calibri"/>
          <w:szCs w:val="20"/>
        </w:rPr>
        <w:t>sexuall</w:t>
      </w:r>
      <w:r w:rsidR="00B77A38" w:rsidRPr="007A6295">
        <w:rPr>
          <w:rFonts w:ascii="Calibri" w:eastAsia="나눔명조" w:hAnsi="Calibri" w:cs="Calibri"/>
          <w:szCs w:val="20"/>
        </w:rPr>
        <w:t>y explicit photographs</w:t>
      </w:r>
      <w:r w:rsidR="002A22B6" w:rsidRPr="007A6295">
        <w:rPr>
          <w:rFonts w:ascii="Calibri" w:eastAsia="나눔명조" w:hAnsi="Calibri" w:cs="Calibri"/>
          <w:szCs w:val="20"/>
        </w:rPr>
        <w:t>, and</w:t>
      </w:r>
      <w:r w:rsidR="00644E9A" w:rsidRPr="007A6295">
        <w:rPr>
          <w:rFonts w:ascii="Calibri" w:eastAsia="나눔명조" w:hAnsi="Calibri" w:cs="Calibri"/>
          <w:szCs w:val="20"/>
        </w:rPr>
        <w:t xml:space="preserve"> </w:t>
      </w:r>
      <w:r w:rsidR="005461DF">
        <w:rPr>
          <w:rFonts w:ascii="Calibri" w:eastAsia="나눔명조" w:hAnsi="Calibri" w:cs="Calibri" w:hint="eastAsia"/>
          <w:szCs w:val="20"/>
        </w:rPr>
        <w:t xml:space="preserve">have </w:t>
      </w:r>
      <w:r w:rsidR="00644E9A" w:rsidRPr="007A6295">
        <w:rPr>
          <w:rFonts w:ascii="Calibri" w:eastAsia="나눔명조" w:hAnsi="Calibri" w:cs="Calibri"/>
          <w:szCs w:val="20"/>
        </w:rPr>
        <w:t>constantly distribu</w:t>
      </w:r>
      <w:r w:rsidR="002A22B6" w:rsidRPr="007A6295">
        <w:rPr>
          <w:rFonts w:ascii="Calibri" w:eastAsia="나눔명조" w:hAnsi="Calibri" w:cs="Calibri"/>
          <w:szCs w:val="20"/>
        </w:rPr>
        <w:t xml:space="preserve">ted and traded </w:t>
      </w:r>
      <w:r w:rsidR="009F4271" w:rsidRPr="007A6295">
        <w:rPr>
          <w:rFonts w:ascii="Calibri" w:eastAsia="나눔명조" w:hAnsi="Calibri" w:cs="Calibri"/>
          <w:szCs w:val="20"/>
        </w:rPr>
        <w:t>them</w:t>
      </w:r>
      <w:r w:rsidR="002A22B6" w:rsidRPr="007A6295">
        <w:rPr>
          <w:rFonts w:ascii="Calibri" w:eastAsia="나눔명조" w:hAnsi="Calibri" w:cs="Calibri"/>
          <w:szCs w:val="20"/>
        </w:rPr>
        <w:t xml:space="preserve"> </w:t>
      </w:r>
      <w:r w:rsidR="00644E9A" w:rsidRPr="007A6295">
        <w:rPr>
          <w:rFonts w:ascii="Calibri" w:eastAsia="나눔명조" w:hAnsi="Calibri" w:cs="Calibri"/>
          <w:szCs w:val="20"/>
        </w:rPr>
        <w:t>with hundreds of thousands of users</w:t>
      </w:r>
      <w:r w:rsidR="002A22B6" w:rsidRPr="007A6295">
        <w:rPr>
          <w:rFonts w:ascii="Calibri" w:eastAsia="나눔명조" w:hAnsi="Calibri" w:cs="Calibri"/>
          <w:szCs w:val="20"/>
        </w:rPr>
        <w:t xml:space="preserve"> in Telegram chat rooms</w:t>
      </w:r>
      <w:r w:rsidR="00644E9A" w:rsidRPr="007A6295">
        <w:rPr>
          <w:rFonts w:ascii="Calibri" w:eastAsia="나눔명조" w:hAnsi="Calibri" w:cs="Calibri"/>
          <w:szCs w:val="20"/>
        </w:rPr>
        <w:t>.</w:t>
      </w:r>
      <w:r w:rsidR="00644E9A" w:rsidRPr="007A6295">
        <w:rPr>
          <w:rFonts w:ascii="Calibri" w:hAnsi="Calibri" w:cs="Calibri"/>
          <w:szCs w:val="20"/>
          <w:vertAlign w:val="superscript"/>
        </w:rPr>
        <w:footnoteReference w:id="2"/>
      </w:r>
      <w:r w:rsidR="00644E9A" w:rsidRPr="007A6295">
        <w:rPr>
          <w:rFonts w:ascii="Calibri" w:eastAsia="나눔명조" w:hAnsi="Calibri" w:cs="Calibri"/>
          <w:szCs w:val="20"/>
          <w:vertAlign w:val="superscript"/>
        </w:rPr>
        <w:t xml:space="preserve"> </w:t>
      </w:r>
      <w:r w:rsidR="00387296">
        <w:rPr>
          <w:rFonts w:ascii="Calibri" w:eastAsia="나눔명조" w:hAnsi="Calibri" w:cs="Calibri" w:hint="eastAsia"/>
          <w:szCs w:val="20"/>
        </w:rPr>
        <w:t>Approximately</w:t>
      </w:r>
      <w:r w:rsidR="00AD40F7" w:rsidRPr="007A6295">
        <w:rPr>
          <w:rFonts w:ascii="Calibri" w:eastAsia="나눔명조" w:hAnsi="Calibri" w:cs="Calibri"/>
          <w:szCs w:val="20"/>
        </w:rPr>
        <w:t xml:space="preserve"> 260,000 men are reported to have been involved in the crime.</w:t>
      </w:r>
      <w:r w:rsidR="00B365F8" w:rsidRPr="007A6295">
        <w:rPr>
          <w:rFonts w:ascii="Calibri" w:eastAsia="나눔명조" w:hAnsi="Calibri" w:cs="Calibri"/>
          <w:szCs w:val="20"/>
        </w:rPr>
        <w:t xml:space="preserve"> However, it is difficult to penalize every perpetrator engaging in possessing, watching, and trading of sexual exploitation materials, as </w:t>
      </w:r>
      <w:r w:rsidR="0027188F" w:rsidRPr="007A6295">
        <w:rPr>
          <w:rFonts w:ascii="Calibri" w:eastAsia="나눔명조" w:hAnsi="Calibri" w:cs="Calibri"/>
          <w:szCs w:val="20"/>
        </w:rPr>
        <w:t xml:space="preserve">the current law punishes only </w:t>
      </w:r>
      <w:r w:rsidR="00B365F8" w:rsidRPr="007A6295">
        <w:rPr>
          <w:rFonts w:ascii="Calibri" w:eastAsia="나눔명조" w:hAnsi="Calibri" w:cs="Calibri"/>
          <w:szCs w:val="20"/>
        </w:rPr>
        <w:t>those who distribute the materials</w:t>
      </w:r>
      <w:r w:rsidR="003B121F">
        <w:rPr>
          <w:rStyle w:val="aa"/>
          <w:rFonts w:ascii="Calibri" w:eastAsia="나눔명조" w:hAnsi="Calibri" w:cs="Calibri"/>
          <w:szCs w:val="20"/>
        </w:rPr>
        <w:footnoteReference w:id="3"/>
      </w:r>
      <w:r w:rsidR="00B365F8" w:rsidRPr="007A6295">
        <w:rPr>
          <w:rFonts w:ascii="Calibri" w:eastAsia="나눔명조" w:hAnsi="Calibri" w:cs="Calibri"/>
          <w:szCs w:val="20"/>
        </w:rPr>
        <w:t xml:space="preserve">. </w:t>
      </w:r>
      <w:r w:rsidR="003F4812" w:rsidRPr="007A6295">
        <w:rPr>
          <w:rFonts w:ascii="Calibri" w:eastAsia="나눔명조" w:hAnsi="Calibri" w:cs="Calibri"/>
          <w:szCs w:val="20"/>
        </w:rPr>
        <w:t xml:space="preserve">Even worse, the act of threatening women to distribute their non-consensual intimate images (NCII) is not </w:t>
      </w:r>
      <w:r w:rsidR="00BB4D5C">
        <w:rPr>
          <w:rFonts w:ascii="Calibri" w:eastAsia="나눔명조" w:hAnsi="Calibri" w:cs="Calibri"/>
          <w:szCs w:val="20"/>
        </w:rPr>
        <w:t>regulated</w:t>
      </w:r>
      <w:r w:rsidR="003F4812" w:rsidRPr="007A6295">
        <w:rPr>
          <w:rFonts w:ascii="Calibri" w:eastAsia="나눔명조" w:hAnsi="Calibri" w:cs="Calibri"/>
          <w:szCs w:val="20"/>
        </w:rPr>
        <w:t xml:space="preserve"> by </w:t>
      </w:r>
      <w:r w:rsidR="003F4812" w:rsidRPr="009339AC">
        <w:rPr>
          <w:rFonts w:ascii="Calibri" w:eastAsia="나눔명조" w:hAnsi="Calibri" w:cs="Calibri"/>
          <w:i/>
          <w:szCs w:val="20"/>
        </w:rPr>
        <w:t>the Act on Special Cases Concerning the Punishment, etc. of Sexual Crimes</w:t>
      </w:r>
      <w:r w:rsidR="003F4812" w:rsidRPr="007A6295">
        <w:rPr>
          <w:rFonts w:ascii="Calibri" w:eastAsia="나눔명조" w:hAnsi="Calibri" w:cs="Calibri"/>
          <w:szCs w:val="20"/>
        </w:rPr>
        <w:t xml:space="preserve">, but only charged as </w:t>
      </w:r>
      <w:r w:rsidR="00DF265C">
        <w:rPr>
          <w:rFonts w:ascii="Calibri" w:eastAsia="나눔명조" w:hAnsi="Calibri" w:cs="Calibri"/>
          <w:szCs w:val="20"/>
        </w:rPr>
        <w:t>“</w:t>
      </w:r>
      <w:r w:rsidR="003F4812" w:rsidRPr="007A6295">
        <w:rPr>
          <w:rFonts w:ascii="Calibri" w:eastAsia="나눔명조" w:hAnsi="Calibri" w:cs="Calibri"/>
          <w:szCs w:val="20"/>
        </w:rPr>
        <w:t>blackmailing</w:t>
      </w:r>
      <w:r w:rsidR="00DF265C">
        <w:rPr>
          <w:rFonts w:ascii="Calibri" w:eastAsia="나눔명조" w:hAnsi="Calibri" w:cs="Calibri"/>
          <w:szCs w:val="20"/>
        </w:rPr>
        <w:t>”</w:t>
      </w:r>
      <w:r w:rsidR="003F4812" w:rsidRPr="007A6295">
        <w:rPr>
          <w:rFonts w:ascii="Calibri" w:eastAsia="나눔명조" w:hAnsi="Calibri" w:cs="Calibri"/>
          <w:szCs w:val="20"/>
        </w:rPr>
        <w:t xml:space="preserve"> under the </w:t>
      </w:r>
      <w:r w:rsidR="003F4812" w:rsidRPr="009339AC">
        <w:rPr>
          <w:rFonts w:ascii="Calibri" w:eastAsia="나눔명조" w:hAnsi="Calibri" w:cs="Calibri"/>
          <w:i/>
          <w:szCs w:val="20"/>
        </w:rPr>
        <w:t>Cri</w:t>
      </w:r>
      <w:r w:rsidR="008F639F" w:rsidRPr="009339AC">
        <w:rPr>
          <w:rFonts w:ascii="Calibri" w:eastAsia="나눔명조" w:hAnsi="Calibri" w:cs="Calibri"/>
          <w:i/>
          <w:szCs w:val="20"/>
        </w:rPr>
        <w:t>minal Code</w:t>
      </w:r>
      <w:r w:rsidR="008F639F" w:rsidRPr="007A6295">
        <w:rPr>
          <w:rFonts w:ascii="Calibri" w:eastAsia="나눔명조" w:hAnsi="Calibri" w:cs="Calibri"/>
          <w:szCs w:val="20"/>
        </w:rPr>
        <w:t>. Therefore, the severity of</w:t>
      </w:r>
      <w:r w:rsidR="00482AEF" w:rsidRPr="007A6295">
        <w:rPr>
          <w:rFonts w:ascii="Calibri" w:eastAsia="나눔명조" w:hAnsi="Calibri" w:cs="Calibri"/>
          <w:szCs w:val="20"/>
        </w:rPr>
        <w:t xml:space="preserve"> sexual abuse</w:t>
      </w:r>
      <w:r w:rsidR="008F639F" w:rsidRPr="007A6295">
        <w:rPr>
          <w:rFonts w:ascii="Calibri" w:eastAsia="나눔명조" w:hAnsi="Calibri" w:cs="Calibri"/>
          <w:szCs w:val="20"/>
        </w:rPr>
        <w:t xml:space="preserve"> is neglected and</w:t>
      </w:r>
      <w:r w:rsidR="003F4812" w:rsidRPr="007A6295">
        <w:rPr>
          <w:rFonts w:ascii="Calibri" w:eastAsia="나눔명조" w:hAnsi="Calibri" w:cs="Calibri"/>
          <w:szCs w:val="20"/>
        </w:rPr>
        <w:t xml:space="preserve"> </w:t>
      </w:r>
      <w:r w:rsidR="008F639F" w:rsidRPr="007A6295">
        <w:rPr>
          <w:rFonts w:ascii="Calibri" w:eastAsia="나눔명조" w:hAnsi="Calibri" w:cs="Calibri"/>
          <w:szCs w:val="20"/>
        </w:rPr>
        <w:t>the victims are not able to exercise their rights as sexual violence</w:t>
      </w:r>
      <w:r w:rsidR="00A3735F" w:rsidRPr="007A6295">
        <w:rPr>
          <w:rFonts w:ascii="Calibri" w:eastAsia="나눔명조" w:hAnsi="Calibri" w:cs="Calibri"/>
          <w:szCs w:val="20"/>
        </w:rPr>
        <w:t xml:space="preserve"> victims</w:t>
      </w:r>
      <w:r w:rsidR="008F639F" w:rsidRPr="007A6295">
        <w:rPr>
          <w:rFonts w:ascii="Calibri" w:eastAsia="나눔명조" w:hAnsi="Calibri" w:cs="Calibri"/>
          <w:szCs w:val="20"/>
        </w:rPr>
        <w:t xml:space="preserve">. </w:t>
      </w:r>
      <w:r w:rsidR="00815315" w:rsidRPr="007A6295">
        <w:rPr>
          <w:rFonts w:ascii="Calibri" w:eastAsia="나눔명조" w:hAnsi="Calibri" w:cs="Calibri"/>
          <w:szCs w:val="20"/>
        </w:rPr>
        <w:t>Although the act of threat</w:t>
      </w:r>
      <w:r w:rsidR="003F4812" w:rsidRPr="007A6295">
        <w:rPr>
          <w:rFonts w:ascii="Calibri" w:eastAsia="나눔명조" w:hAnsi="Calibri" w:cs="Calibri"/>
          <w:szCs w:val="20"/>
        </w:rPr>
        <w:t xml:space="preserve"> </w:t>
      </w:r>
      <w:r w:rsidR="00A41762" w:rsidRPr="007A6295">
        <w:rPr>
          <w:rFonts w:ascii="Calibri" w:eastAsia="나눔명조" w:hAnsi="Calibri" w:cs="Calibri"/>
          <w:szCs w:val="20"/>
        </w:rPr>
        <w:t>to distribute non-consensual</w:t>
      </w:r>
      <w:r w:rsidR="003F4812" w:rsidRPr="007A6295">
        <w:rPr>
          <w:rFonts w:ascii="Calibri" w:eastAsia="나눔명조" w:hAnsi="Calibri" w:cs="Calibri"/>
          <w:szCs w:val="20"/>
        </w:rPr>
        <w:t xml:space="preserve"> sex</w:t>
      </w:r>
      <w:r w:rsidR="00815315" w:rsidRPr="007A6295">
        <w:rPr>
          <w:rFonts w:ascii="Calibri" w:eastAsia="나눔명조" w:hAnsi="Calibri" w:cs="Calibri"/>
          <w:szCs w:val="20"/>
        </w:rPr>
        <w:t>ual images</w:t>
      </w:r>
      <w:r w:rsidR="005A0E9B">
        <w:rPr>
          <w:rFonts w:ascii="Calibri" w:eastAsia="나눔명조" w:hAnsi="Calibri" w:cs="Calibri"/>
          <w:szCs w:val="20"/>
        </w:rPr>
        <w:t xml:space="preserve"> may lead</w:t>
      </w:r>
      <w:r w:rsidR="00815315" w:rsidRPr="007A6295">
        <w:rPr>
          <w:rFonts w:ascii="Calibri" w:eastAsia="나눔명조" w:hAnsi="Calibri" w:cs="Calibri"/>
          <w:szCs w:val="20"/>
        </w:rPr>
        <w:t xml:space="preserve"> to</w:t>
      </w:r>
      <w:r w:rsidR="003F4812" w:rsidRPr="007A6295">
        <w:rPr>
          <w:rFonts w:ascii="Calibri" w:eastAsia="나눔명조" w:hAnsi="Calibri" w:cs="Calibri"/>
          <w:szCs w:val="20"/>
        </w:rPr>
        <w:t xml:space="preserve"> </w:t>
      </w:r>
      <w:r w:rsidR="00F64BFD" w:rsidRPr="007A6295">
        <w:rPr>
          <w:rFonts w:ascii="Calibri" w:eastAsia="나눔명조" w:hAnsi="Calibri" w:cs="Calibri"/>
          <w:szCs w:val="20"/>
        </w:rPr>
        <w:t>severe secondary victimization such as</w:t>
      </w:r>
      <w:r w:rsidR="003F4812" w:rsidRPr="007A6295">
        <w:rPr>
          <w:rFonts w:ascii="Calibri" w:eastAsia="나눔명조" w:hAnsi="Calibri" w:cs="Calibri"/>
          <w:szCs w:val="20"/>
        </w:rPr>
        <w:t xml:space="preserve"> raping, blackmailing </w:t>
      </w:r>
      <w:r w:rsidR="00D94360" w:rsidRPr="007A6295">
        <w:rPr>
          <w:rFonts w:ascii="Calibri" w:eastAsia="나눔명조" w:hAnsi="Calibri" w:cs="Calibri"/>
          <w:szCs w:val="20"/>
        </w:rPr>
        <w:t xml:space="preserve">victims </w:t>
      </w:r>
      <w:r w:rsidR="003F4812" w:rsidRPr="007A6295">
        <w:rPr>
          <w:rFonts w:ascii="Calibri" w:eastAsia="나눔명조" w:hAnsi="Calibri" w:cs="Calibri"/>
          <w:szCs w:val="20"/>
        </w:rPr>
        <w:t>into creating another sexual exploitation ma</w:t>
      </w:r>
      <w:r w:rsidR="00815315" w:rsidRPr="007A6295">
        <w:rPr>
          <w:rFonts w:ascii="Calibri" w:eastAsia="나눔명조" w:hAnsi="Calibri" w:cs="Calibri"/>
          <w:szCs w:val="20"/>
        </w:rPr>
        <w:t xml:space="preserve">terials, </w:t>
      </w:r>
      <w:r w:rsidR="00F64BFD" w:rsidRPr="007A6295">
        <w:rPr>
          <w:rFonts w:ascii="Calibri" w:eastAsia="나눔명조" w:hAnsi="Calibri" w:cs="Calibri"/>
          <w:szCs w:val="20"/>
        </w:rPr>
        <w:t>extortion</w:t>
      </w:r>
      <w:r w:rsidR="00815315" w:rsidRPr="007A6295">
        <w:rPr>
          <w:rFonts w:ascii="Calibri" w:eastAsia="나눔명조" w:hAnsi="Calibri" w:cs="Calibri"/>
          <w:szCs w:val="20"/>
        </w:rPr>
        <w:t xml:space="preserve">, etc., it is not adequately punished as </w:t>
      </w:r>
      <w:r w:rsidR="003F4812" w:rsidRPr="007A6295">
        <w:rPr>
          <w:rFonts w:ascii="Calibri" w:eastAsia="나눔명조" w:hAnsi="Calibri" w:cs="Calibri"/>
          <w:szCs w:val="20"/>
        </w:rPr>
        <w:t>sexual violence</w:t>
      </w:r>
      <w:r w:rsidR="00815315" w:rsidRPr="007A6295">
        <w:rPr>
          <w:rFonts w:ascii="Calibri" w:eastAsia="나눔명조" w:hAnsi="Calibri" w:cs="Calibri"/>
          <w:szCs w:val="20"/>
        </w:rPr>
        <w:t xml:space="preserve"> crime</w:t>
      </w:r>
      <w:r w:rsidR="003F4812" w:rsidRPr="007A6295">
        <w:rPr>
          <w:rFonts w:ascii="Calibri" w:eastAsia="나눔명조" w:hAnsi="Calibri" w:cs="Calibri"/>
          <w:szCs w:val="20"/>
        </w:rPr>
        <w:t xml:space="preserve"> due to the absence of legislation.</w:t>
      </w:r>
    </w:p>
    <w:p w14:paraId="63822545" w14:textId="0F86FDC1" w:rsidR="00F4302E" w:rsidRPr="007A6295" w:rsidRDefault="006C5F01" w:rsidP="00CB21C1">
      <w:pPr>
        <w:pStyle w:val="a3"/>
        <w:numPr>
          <w:ilvl w:val="0"/>
          <w:numId w:val="19"/>
        </w:numPr>
        <w:spacing w:line="240" w:lineRule="auto"/>
        <w:ind w:leftChars="0"/>
        <w:rPr>
          <w:rFonts w:ascii="Calibri" w:eastAsia="나눔명조" w:hAnsi="Calibri" w:cs="Calibri"/>
          <w:szCs w:val="20"/>
        </w:rPr>
      </w:pPr>
      <w:r w:rsidRPr="007A6295">
        <w:rPr>
          <w:rFonts w:ascii="Calibri" w:eastAsia="나눔명조" w:hAnsi="Calibri" w:cs="Calibri"/>
          <w:szCs w:val="20"/>
        </w:rPr>
        <w:t xml:space="preserve">Son Jong-woo </w:t>
      </w:r>
      <w:r w:rsidR="0027188F" w:rsidRPr="007A6295">
        <w:rPr>
          <w:rFonts w:ascii="Calibri" w:eastAsia="나눔명조" w:hAnsi="Calibri" w:cs="Calibri"/>
          <w:szCs w:val="20"/>
        </w:rPr>
        <w:t xml:space="preserve">was arrested after </w:t>
      </w:r>
      <w:r w:rsidR="00E5585C" w:rsidRPr="007A6295">
        <w:rPr>
          <w:rFonts w:ascii="Calibri" w:eastAsia="나눔명조" w:hAnsi="Calibri" w:cs="Calibri"/>
          <w:szCs w:val="20"/>
        </w:rPr>
        <w:t>the international</w:t>
      </w:r>
      <w:r w:rsidR="00387108" w:rsidRPr="007A6295">
        <w:rPr>
          <w:rFonts w:ascii="Calibri" w:eastAsia="나눔명조" w:hAnsi="Calibri" w:cs="Calibri"/>
          <w:szCs w:val="20"/>
        </w:rPr>
        <w:t xml:space="preserve"> </w:t>
      </w:r>
      <w:r w:rsidR="0027188F" w:rsidRPr="007A6295">
        <w:rPr>
          <w:rFonts w:ascii="Calibri" w:eastAsia="나눔명조" w:hAnsi="Calibri" w:cs="Calibri"/>
          <w:szCs w:val="20"/>
        </w:rPr>
        <w:t xml:space="preserve">investigative </w:t>
      </w:r>
      <w:r w:rsidR="00387108" w:rsidRPr="007A6295">
        <w:rPr>
          <w:rFonts w:ascii="Calibri" w:eastAsia="나눔명조" w:hAnsi="Calibri" w:cs="Calibri"/>
          <w:szCs w:val="20"/>
        </w:rPr>
        <w:t xml:space="preserve">operations with </w:t>
      </w:r>
      <w:r w:rsidR="0027188F" w:rsidRPr="007A6295">
        <w:rPr>
          <w:rFonts w:ascii="Calibri" w:eastAsia="나눔명조" w:hAnsi="Calibri" w:cs="Calibri"/>
          <w:szCs w:val="20"/>
        </w:rPr>
        <w:t>32 countries</w:t>
      </w:r>
      <w:r w:rsidR="00E5585C" w:rsidRPr="007A6295">
        <w:rPr>
          <w:rFonts w:ascii="Calibri" w:eastAsia="나눔명조" w:hAnsi="Calibri" w:cs="Calibri"/>
          <w:szCs w:val="20"/>
        </w:rPr>
        <w:t>,</w:t>
      </w:r>
      <w:r w:rsidR="0027188F" w:rsidRPr="007A6295">
        <w:rPr>
          <w:rFonts w:ascii="Calibri" w:eastAsia="나눔명조" w:hAnsi="Calibri" w:cs="Calibri"/>
          <w:szCs w:val="20"/>
        </w:rPr>
        <w:t xml:space="preserve"> including</w:t>
      </w:r>
      <w:r w:rsidR="00E5585C" w:rsidRPr="007A6295">
        <w:rPr>
          <w:rFonts w:ascii="Calibri" w:eastAsia="나눔명조" w:hAnsi="Calibri" w:cs="Calibri"/>
          <w:szCs w:val="20"/>
        </w:rPr>
        <w:t xml:space="preserve"> </w:t>
      </w:r>
      <w:r w:rsidR="00E5585C" w:rsidRPr="00A27319">
        <w:rPr>
          <w:rFonts w:ascii="Calibri" w:eastAsia="나눔명조" w:hAnsi="Calibri" w:cs="Calibri"/>
          <w:i/>
          <w:szCs w:val="20"/>
        </w:rPr>
        <w:t>South Korean police</w:t>
      </w:r>
      <w:r w:rsidR="00E5585C" w:rsidRPr="007A6295">
        <w:rPr>
          <w:rFonts w:ascii="Calibri" w:eastAsia="나눔명조" w:hAnsi="Calibri" w:cs="Calibri"/>
          <w:szCs w:val="20"/>
        </w:rPr>
        <w:t xml:space="preserve"> and </w:t>
      </w:r>
      <w:r w:rsidR="00E5585C" w:rsidRPr="00A27319">
        <w:rPr>
          <w:rFonts w:ascii="Calibri" w:eastAsia="나눔명조" w:hAnsi="Calibri" w:cs="Calibri"/>
          <w:i/>
          <w:szCs w:val="20"/>
        </w:rPr>
        <w:t xml:space="preserve">the US </w:t>
      </w:r>
      <w:r w:rsidR="0027188F" w:rsidRPr="00A27319">
        <w:rPr>
          <w:rFonts w:ascii="Calibri" w:eastAsia="나눔명조" w:hAnsi="Calibri" w:cs="Calibri"/>
          <w:i/>
          <w:szCs w:val="20"/>
        </w:rPr>
        <w:t>Justice Department</w:t>
      </w:r>
      <w:r w:rsidR="0027188F" w:rsidRPr="007A6295">
        <w:rPr>
          <w:rFonts w:ascii="Calibri" w:eastAsia="나눔명조" w:hAnsi="Calibri" w:cs="Calibri"/>
          <w:szCs w:val="20"/>
        </w:rPr>
        <w:t xml:space="preserve">, </w:t>
      </w:r>
      <w:r w:rsidR="00E5585C" w:rsidRPr="007A6295">
        <w:rPr>
          <w:rFonts w:ascii="Calibri" w:eastAsia="나눔명조" w:hAnsi="Calibri" w:cs="Calibri"/>
          <w:szCs w:val="20"/>
        </w:rPr>
        <w:t xml:space="preserve">and was </w:t>
      </w:r>
      <w:r w:rsidR="0027188F" w:rsidRPr="007A6295">
        <w:rPr>
          <w:rFonts w:ascii="Calibri" w:eastAsia="나눔명조" w:hAnsi="Calibri" w:cs="Calibri"/>
          <w:szCs w:val="20"/>
        </w:rPr>
        <w:t xml:space="preserve">sentenced to just 18 </w:t>
      </w:r>
      <w:r w:rsidR="00FE2182" w:rsidRPr="007A6295">
        <w:rPr>
          <w:rFonts w:ascii="Calibri" w:eastAsia="나눔명조" w:hAnsi="Calibri" w:cs="Calibri"/>
          <w:szCs w:val="20"/>
        </w:rPr>
        <w:t>months in prison for operating “Welcome to Video,”</w:t>
      </w:r>
      <w:r w:rsidR="0027188F" w:rsidRPr="007A6295">
        <w:rPr>
          <w:rFonts w:ascii="Calibri" w:eastAsia="나눔명조" w:hAnsi="Calibri" w:cs="Calibri"/>
          <w:szCs w:val="20"/>
        </w:rPr>
        <w:t xml:space="preserve"> the world’s largest </w:t>
      </w:r>
      <w:r w:rsidR="00E5585C" w:rsidRPr="007A6295">
        <w:rPr>
          <w:rFonts w:ascii="Calibri" w:eastAsia="나눔명조" w:hAnsi="Calibri" w:cs="Calibri"/>
          <w:szCs w:val="20"/>
        </w:rPr>
        <w:t>child sexual exploitation website</w:t>
      </w:r>
      <w:r w:rsidR="00FE2182" w:rsidRPr="007A6295">
        <w:rPr>
          <w:rFonts w:ascii="Calibri" w:eastAsia="나눔명조" w:hAnsi="Calibri" w:cs="Calibri"/>
          <w:szCs w:val="20"/>
        </w:rPr>
        <w:t xml:space="preserve"> within the “</w:t>
      </w:r>
      <w:r w:rsidR="00E5585C" w:rsidRPr="007A6295">
        <w:rPr>
          <w:rFonts w:ascii="Calibri" w:eastAsia="나눔명조" w:hAnsi="Calibri" w:cs="Calibri"/>
          <w:szCs w:val="20"/>
        </w:rPr>
        <w:t>dark web</w:t>
      </w:r>
      <w:r w:rsidR="00FE2182" w:rsidRPr="007A6295">
        <w:rPr>
          <w:rFonts w:ascii="Calibri" w:eastAsia="나눔명조" w:hAnsi="Calibri" w:cs="Calibri"/>
          <w:szCs w:val="20"/>
        </w:rPr>
        <w:t>”</w:t>
      </w:r>
      <w:r w:rsidR="0027188F" w:rsidRPr="007A6295">
        <w:rPr>
          <w:rFonts w:ascii="Calibri" w:hAnsi="Calibri" w:cs="Calibri"/>
          <w:szCs w:val="20"/>
          <w:vertAlign w:val="superscript"/>
        </w:rPr>
        <w:footnoteReference w:id="4"/>
      </w:r>
      <w:r w:rsidR="00FE2182" w:rsidRPr="007A6295">
        <w:rPr>
          <w:rFonts w:ascii="Calibri" w:eastAsia="나눔명조" w:hAnsi="Calibri" w:cs="Calibri"/>
          <w:szCs w:val="20"/>
        </w:rPr>
        <w:t>.</w:t>
      </w:r>
      <w:r w:rsidR="00B261CA" w:rsidRPr="007A6295">
        <w:rPr>
          <w:rFonts w:ascii="Calibri" w:eastAsia="나눔명조" w:hAnsi="Calibri" w:cs="Calibri"/>
          <w:szCs w:val="20"/>
        </w:rPr>
        <w:t xml:space="preserve"> </w:t>
      </w:r>
      <w:r w:rsidR="007E25EF">
        <w:rPr>
          <w:rFonts w:ascii="Calibri" w:eastAsia="나눔명조" w:hAnsi="Calibri" w:cs="Calibri" w:hint="eastAsia"/>
          <w:szCs w:val="20"/>
        </w:rPr>
        <w:t xml:space="preserve">While in </w:t>
      </w:r>
      <w:r w:rsidR="00E5585C" w:rsidRPr="007A6295">
        <w:rPr>
          <w:rFonts w:ascii="Calibri" w:eastAsia="나눔명조" w:hAnsi="Calibri" w:cs="Calibri"/>
          <w:szCs w:val="20"/>
        </w:rPr>
        <w:t xml:space="preserve">other countries such as the </w:t>
      </w:r>
      <w:r w:rsidR="00E5585C" w:rsidRPr="0033731A">
        <w:rPr>
          <w:rFonts w:ascii="Calibri" w:eastAsia="나눔명조" w:hAnsi="Calibri" w:cs="Calibri"/>
          <w:i/>
          <w:szCs w:val="20"/>
        </w:rPr>
        <w:t>US</w:t>
      </w:r>
      <w:r w:rsidR="00E5585C" w:rsidRPr="007A6295">
        <w:rPr>
          <w:rFonts w:ascii="Calibri" w:eastAsia="나눔명조" w:hAnsi="Calibri" w:cs="Calibri"/>
          <w:szCs w:val="20"/>
        </w:rPr>
        <w:t xml:space="preserve"> </w:t>
      </w:r>
      <w:r w:rsidR="007E25EF">
        <w:rPr>
          <w:rFonts w:ascii="Calibri" w:eastAsia="나눔명조" w:hAnsi="Calibri" w:cs="Calibri"/>
          <w:szCs w:val="20"/>
        </w:rPr>
        <w:t xml:space="preserve">and </w:t>
      </w:r>
      <w:r w:rsidR="007E25EF" w:rsidRPr="0033731A">
        <w:rPr>
          <w:rFonts w:ascii="Calibri" w:eastAsia="나눔명조" w:hAnsi="Calibri" w:cs="Calibri"/>
          <w:i/>
          <w:szCs w:val="20"/>
        </w:rPr>
        <w:t>Britain</w:t>
      </w:r>
      <w:r w:rsidR="007E25EF">
        <w:rPr>
          <w:rFonts w:ascii="Calibri" w:eastAsia="나눔명조" w:hAnsi="Calibri" w:cs="Calibri"/>
          <w:szCs w:val="20"/>
        </w:rPr>
        <w:t>,</w:t>
      </w:r>
      <w:r w:rsidR="00E5585C" w:rsidRPr="007A6295">
        <w:rPr>
          <w:rFonts w:ascii="Calibri" w:eastAsia="나눔명조" w:hAnsi="Calibri" w:cs="Calibri"/>
          <w:szCs w:val="20"/>
        </w:rPr>
        <w:t xml:space="preserve"> the perpetrators were sentenced to imprisonment for decades only for the possession of the materials, Korean male users were leniently punished to </w:t>
      </w:r>
      <w:r w:rsidR="00B261CA" w:rsidRPr="007A6295">
        <w:rPr>
          <w:rFonts w:ascii="Calibri" w:eastAsia="나눔명조" w:hAnsi="Calibri" w:cs="Calibri"/>
          <w:szCs w:val="20"/>
        </w:rPr>
        <w:t>pay a fine or to be suspended of</w:t>
      </w:r>
      <w:r w:rsidR="00E5585C" w:rsidRPr="007A6295">
        <w:rPr>
          <w:rFonts w:ascii="Calibri" w:eastAsia="나눔명조" w:hAnsi="Calibri" w:cs="Calibri"/>
          <w:szCs w:val="20"/>
        </w:rPr>
        <w:t xml:space="preserve"> indictment.</w:t>
      </w:r>
      <w:r w:rsidR="00FE2182" w:rsidRPr="007A6295">
        <w:rPr>
          <w:rFonts w:ascii="Calibri" w:eastAsia="나눔명조" w:hAnsi="Calibri" w:cs="Calibri"/>
          <w:szCs w:val="20"/>
        </w:rPr>
        <w:t xml:space="preserve"> </w:t>
      </w:r>
      <w:r w:rsidR="0027188F" w:rsidRPr="007A6295">
        <w:rPr>
          <w:rFonts w:ascii="Calibri" w:eastAsia="나눔명조" w:hAnsi="Calibri" w:cs="Calibri"/>
          <w:szCs w:val="20"/>
        </w:rPr>
        <w:t xml:space="preserve">Under </w:t>
      </w:r>
      <w:r w:rsidR="0027188F" w:rsidRPr="009339AC">
        <w:rPr>
          <w:rFonts w:ascii="Calibri" w:eastAsia="나눔명조" w:hAnsi="Calibri" w:cs="Calibri"/>
          <w:i/>
          <w:szCs w:val="20"/>
        </w:rPr>
        <w:t>the Act on the Protection of Children and Youth Against Sexual Offenses</w:t>
      </w:r>
      <w:r w:rsidR="0027188F" w:rsidRPr="007A6295">
        <w:rPr>
          <w:rFonts w:ascii="Calibri" w:eastAsia="나눔명조" w:hAnsi="Calibri" w:cs="Calibri"/>
          <w:szCs w:val="20"/>
        </w:rPr>
        <w:t xml:space="preserve">, </w:t>
      </w:r>
      <w:r w:rsidR="00FE2182" w:rsidRPr="007A6295">
        <w:rPr>
          <w:rFonts w:ascii="Calibri" w:eastAsia="나눔명조" w:hAnsi="Calibri" w:cs="Calibri"/>
          <w:szCs w:val="20"/>
        </w:rPr>
        <w:t>those</w:t>
      </w:r>
      <w:r w:rsidR="0027188F" w:rsidRPr="007A6295">
        <w:rPr>
          <w:rFonts w:ascii="Calibri" w:eastAsia="나눔명조" w:hAnsi="Calibri" w:cs="Calibri"/>
          <w:szCs w:val="20"/>
        </w:rPr>
        <w:t xml:space="preserve"> who distribute children and youth sexual exploitation materials to make a profit could be sentenced up to 10 years in prison, and those in possession are sentenced up to one year i</w:t>
      </w:r>
      <w:r w:rsidR="00FE2182" w:rsidRPr="007A6295">
        <w:rPr>
          <w:rFonts w:ascii="Calibri" w:eastAsia="나눔명조" w:hAnsi="Calibri" w:cs="Calibri"/>
          <w:szCs w:val="20"/>
        </w:rPr>
        <w:t>n prison or fined 20 million KRW</w:t>
      </w:r>
      <w:r w:rsidR="0027188F" w:rsidRPr="007A6295">
        <w:rPr>
          <w:rFonts w:ascii="Calibri" w:eastAsia="나눔명조" w:hAnsi="Calibri" w:cs="Calibri"/>
          <w:szCs w:val="20"/>
        </w:rPr>
        <w:t xml:space="preserve">, however, the punishment is highly lenient compared to other countries, and </w:t>
      </w:r>
      <w:r w:rsidR="002B0DCA">
        <w:rPr>
          <w:rFonts w:ascii="Calibri" w:eastAsia="나눔명조" w:hAnsi="Calibri" w:cs="Calibri"/>
          <w:szCs w:val="20"/>
        </w:rPr>
        <w:t>even in practice</w:t>
      </w:r>
      <w:r w:rsidR="00DF265C">
        <w:rPr>
          <w:rFonts w:ascii="Calibri" w:eastAsia="나눔명조" w:hAnsi="Calibri" w:cs="Calibri" w:hint="eastAsia"/>
          <w:szCs w:val="20"/>
        </w:rPr>
        <w:t>,</w:t>
      </w:r>
      <w:r w:rsidR="00FE2182" w:rsidRPr="007A6295">
        <w:rPr>
          <w:rFonts w:ascii="Calibri" w:eastAsia="나눔명조" w:hAnsi="Calibri" w:cs="Calibri"/>
          <w:szCs w:val="20"/>
        </w:rPr>
        <w:t xml:space="preserve"> </w:t>
      </w:r>
      <w:r w:rsidR="0027188F" w:rsidRPr="007A6295">
        <w:rPr>
          <w:rFonts w:ascii="Calibri" w:eastAsia="나눔명조" w:hAnsi="Calibri" w:cs="Calibri"/>
          <w:szCs w:val="20"/>
        </w:rPr>
        <w:t xml:space="preserve">most of </w:t>
      </w:r>
      <w:r w:rsidR="00FE2182" w:rsidRPr="007A6295">
        <w:rPr>
          <w:rFonts w:ascii="Calibri" w:eastAsia="나눔명조" w:hAnsi="Calibri" w:cs="Calibri"/>
          <w:szCs w:val="20"/>
        </w:rPr>
        <w:t xml:space="preserve">the violators are not </w:t>
      </w:r>
      <w:r w:rsidR="009126D3">
        <w:rPr>
          <w:rFonts w:ascii="Calibri" w:eastAsia="나눔명조" w:hAnsi="Calibri" w:cs="Calibri" w:hint="eastAsia"/>
          <w:szCs w:val="20"/>
        </w:rPr>
        <w:t xml:space="preserve">being </w:t>
      </w:r>
      <w:r w:rsidR="00FE2182" w:rsidRPr="007A6295">
        <w:rPr>
          <w:rFonts w:ascii="Calibri" w:eastAsia="나눔명조" w:hAnsi="Calibri" w:cs="Calibri"/>
          <w:szCs w:val="20"/>
        </w:rPr>
        <w:t xml:space="preserve">penalized. </w:t>
      </w:r>
      <w:r w:rsidR="0027188F" w:rsidRPr="007A6295">
        <w:rPr>
          <w:rFonts w:ascii="Calibri" w:eastAsia="나눔명조" w:hAnsi="Calibri" w:cs="Calibri"/>
          <w:szCs w:val="20"/>
        </w:rPr>
        <w:t xml:space="preserve">According to the </w:t>
      </w:r>
      <w:r w:rsidR="00FE2182" w:rsidRPr="002D6519">
        <w:rPr>
          <w:rFonts w:ascii="Calibri" w:eastAsia="나눔명조" w:hAnsi="Calibri" w:cs="Calibri"/>
          <w:i/>
          <w:szCs w:val="20"/>
        </w:rPr>
        <w:t>Supreme Prosecutor’s Office</w:t>
      </w:r>
      <w:r w:rsidR="00FE2182" w:rsidRPr="007A6295">
        <w:rPr>
          <w:rFonts w:ascii="Calibri" w:eastAsia="나눔명조" w:hAnsi="Calibri" w:cs="Calibri"/>
          <w:szCs w:val="20"/>
        </w:rPr>
        <w:t xml:space="preserve">, </w:t>
      </w:r>
      <w:r w:rsidR="00E838FE">
        <w:rPr>
          <w:rFonts w:ascii="Calibri" w:eastAsia="나눔명조" w:hAnsi="Calibri" w:cs="Calibri" w:hint="eastAsia"/>
          <w:szCs w:val="20"/>
        </w:rPr>
        <w:t xml:space="preserve">in 2016, </w:t>
      </w:r>
      <w:r w:rsidR="00FE2182" w:rsidRPr="007A6295">
        <w:rPr>
          <w:rFonts w:ascii="Calibri" w:eastAsia="나눔명조" w:hAnsi="Calibri" w:cs="Calibri"/>
          <w:szCs w:val="20"/>
        </w:rPr>
        <w:t>71 percent</w:t>
      </w:r>
      <w:r w:rsidR="0027188F" w:rsidRPr="007A6295">
        <w:rPr>
          <w:rFonts w:ascii="Calibri" w:eastAsia="나눔명조" w:hAnsi="Calibri" w:cs="Calibri"/>
          <w:szCs w:val="20"/>
        </w:rPr>
        <w:t xml:space="preserve"> of the perpetrators of the children and youth sexual exploitation materials crimes were susp</w:t>
      </w:r>
      <w:r w:rsidR="00FE2182" w:rsidRPr="007A6295">
        <w:rPr>
          <w:rFonts w:ascii="Calibri" w:eastAsia="나눔명조" w:hAnsi="Calibri" w:cs="Calibri"/>
          <w:szCs w:val="20"/>
        </w:rPr>
        <w:t>ended of indictment.</w:t>
      </w:r>
    </w:p>
    <w:p w14:paraId="1B53DA39" w14:textId="02809C00" w:rsidR="00356C88" w:rsidRPr="00FB2F1C" w:rsidRDefault="00CB41C9" w:rsidP="00FB2F1C">
      <w:pPr>
        <w:pStyle w:val="a3"/>
        <w:numPr>
          <w:ilvl w:val="0"/>
          <w:numId w:val="19"/>
        </w:numPr>
        <w:spacing w:line="240" w:lineRule="auto"/>
        <w:ind w:leftChars="0"/>
        <w:rPr>
          <w:rFonts w:ascii="Calibri" w:eastAsia="나눔명조" w:hAnsi="Calibri" w:cs="Calibri"/>
          <w:szCs w:val="20"/>
        </w:rPr>
      </w:pPr>
      <w:r w:rsidRPr="007A6295">
        <w:rPr>
          <w:rFonts w:ascii="Calibri" w:eastAsia="나눔명조" w:hAnsi="Calibri" w:cs="Calibri"/>
          <w:szCs w:val="20"/>
        </w:rPr>
        <w:lastRenderedPageBreak/>
        <w:t xml:space="preserve">‘BJ Strip Room’ is an online show program </w:t>
      </w:r>
      <w:r w:rsidR="009F08C0" w:rsidRPr="007A6295">
        <w:rPr>
          <w:rFonts w:ascii="Calibri" w:eastAsia="나눔명조" w:hAnsi="Calibri" w:cs="Calibri"/>
          <w:szCs w:val="20"/>
        </w:rPr>
        <w:t>where female online broadcast jockeys are paid for stripping or broadcasting se</w:t>
      </w:r>
      <w:r w:rsidR="00C65A4D" w:rsidRPr="007A6295">
        <w:rPr>
          <w:rFonts w:ascii="Calibri" w:eastAsia="나눔명조" w:hAnsi="Calibri" w:cs="Calibri"/>
          <w:szCs w:val="20"/>
        </w:rPr>
        <w:t xml:space="preserve">xually explicit conducts. </w:t>
      </w:r>
      <w:r w:rsidRPr="007A6295">
        <w:rPr>
          <w:rFonts w:ascii="Calibri" w:eastAsia="나눔명조" w:hAnsi="Calibri" w:cs="Calibri"/>
          <w:szCs w:val="20"/>
        </w:rPr>
        <w:t>Behind the scene, t</w:t>
      </w:r>
      <w:r w:rsidR="001C660F" w:rsidRPr="007A6295">
        <w:rPr>
          <w:rFonts w:ascii="Calibri" w:eastAsia="나눔명조" w:hAnsi="Calibri" w:cs="Calibri"/>
          <w:szCs w:val="20"/>
        </w:rPr>
        <w:t>here is an</w:t>
      </w:r>
      <w:r w:rsidR="009F08C0" w:rsidRPr="007A6295">
        <w:rPr>
          <w:rFonts w:ascii="Calibri" w:eastAsia="나눔명조" w:hAnsi="Calibri" w:cs="Calibri"/>
          <w:szCs w:val="20"/>
        </w:rPr>
        <w:t xml:space="preserve"> </w:t>
      </w:r>
      <w:r w:rsidR="001C660F" w:rsidRPr="007A6295">
        <w:rPr>
          <w:rFonts w:ascii="Calibri" w:eastAsia="나눔명조" w:hAnsi="Calibri" w:cs="Calibri"/>
          <w:szCs w:val="20"/>
        </w:rPr>
        <w:t xml:space="preserve">enormous </w:t>
      </w:r>
      <w:r w:rsidR="00BF37AC">
        <w:rPr>
          <w:rFonts w:ascii="Calibri" w:eastAsia="나눔명조" w:hAnsi="Calibri" w:cs="Calibri" w:hint="eastAsia"/>
          <w:szCs w:val="20"/>
        </w:rPr>
        <w:t xml:space="preserve">for-profit </w:t>
      </w:r>
      <w:r w:rsidR="001C660F" w:rsidRPr="007A6295">
        <w:rPr>
          <w:rFonts w:ascii="Calibri" w:eastAsia="나눔명조" w:hAnsi="Calibri" w:cs="Calibri"/>
          <w:szCs w:val="20"/>
        </w:rPr>
        <w:t xml:space="preserve">sexual exploitation </w:t>
      </w:r>
      <w:r w:rsidR="009F08C0" w:rsidRPr="007A6295">
        <w:rPr>
          <w:rFonts w:ascii="Calibri" w:eastAsia="나눔명조" w:hAnsi="Calibri" w:cs="Calibri"/>
          <w:szCs w:val="20"/>
        </w:rPr>
        <w:t>industry, in which female BJs are sexually exploited under unfair contracts.</w:t>
      </w:r>
      <w:r w:rsidR="00C65A4D" w:rsidRPr="007A6295">
        <w:rPr>
          <w:rFonts w:ascii="Calibri" w:eastAsia="나눔명조" w:hAnsi="Calibri" w:cs="Calibri"/>
          <w:szCs w:val="20"/>
        </w:rPr>
        <w:t xml:space="preserve"> Despite a surge in crimes of non-consensual filming and distribution o</w:t>
      </w:r>
      <w:r w:rsidR="00142F7F" w:rsidRPr="007A6295">
        <w:rPr>
          <w:rFonts w:ascii="Calibri" w:eastAsia="나눔명조" w:hAnsi="Calibri" w:cs="Calibri"/>
          <w:szCs w:val="20"/>
        </w:rPr>
        <w:t xml:space="preserve">f the images broadcasted on video </w:t>
      </w:r>
      <w:r w:rsidR="00C65A4D" w:rsidRPr="007A6295">
        <w:rPr>
          <w:rFonts w:ascii="Calibri" w:eastAsia="나눔명조" w:hAnsi="Calibri" w:cs="Calibri"/>
          <w:szCs w:val="20"/>
        </w:rPr>
        <w:t>streaming platform</w:t>
      </w:r>
      <w:r w:rsidR="00142F7F" w:rsidRPr="007A6295">
        <w:rPr>
          <w:rFonts w:ascii="Calibri" w:eastAsia="나눔명조" w:hAnsi="Calibri" w:cs="Calibri"/>
          <w:szCs w:val="20"/>
        </w:rPr>
        <w:t>s</w:t>
      </w:r>
      <w:r w:rsidR="00C65A4D" w:rsidRPr="007A6295">
        <w:rPr>
          <w:rFonts w:ascii="Calibri" w:eastAsia="나눔명조" w:hAnsi="Calibri" w:cs="Calibri"/>
          <w:szCs w:val="20"/>
        </w:rPr>
        <w:t>, the cases do not entail any criminal punishments for the following reasons:</w:t>
      </w:r>
      <w:r w:rsidR="00096755" w:rsidRPr="007A6295">
        <w:rPr>
          <w:rFonts w:ascii="Calibri" w:eastAsia="나눔명조" w:hAnsi="Calibri" w:cs="Calibri"/>
          <w:szCs w:val="20"/>
        </w:rPr>
        <w:t xml:space="preserve"> </w:t>
      </w:r>
      <w:r w:rsidR="007276AF">
        <w:rPr>
          <w:rFonts w:ascii="Calibri" w:eastAsia="나눔명조" w:hAnsi="Calibri" w:cs="Calibri" w:hint="eastAsia"/>
          <w:szCs w:val="20"/>
        </w:rPr>
        <w:t xml:space="preserve">1) </w:t>
      </w:r>
      <w:r w:rsidR="00096755" w:rsidRPr="007A6295">
        <w:rPr>
          <w:rFonts w:ascii="Calibri" w:eastAsia="나눔명조" w:hAnsi="Calibri" w:cs="Calibri"/>
          <w:szCs w:val="20"/>
        </w:rPr>
        <w:t xml:space="preserve">First, the images without direct exposure of genitals or pubic hair are not </w:t>
      </w:r>
      <w:r w:rsidR="004374C9">
        <w:rPr>
          <w:rFonts w:ascii="Calibri" w:eastAsia="나눔명조" w:hAnsi="Calibri" w:cs="Calibri" w:hint="eastAsia"/>
          <w:szCs w:val="20"/>
        </w:rPr>
        <w:t>categorized</w:t>
      </w:r>
      <w:r w:rsidR="00096755" w:rsidRPr="007A6295">
        <w:rPr>
          <w:rFonts w:ascii="Calibri" w:eastAsia="나눔명조" w:hAnsi="Calibri" w:cs="Calibri"/>
          <w:szCs w:val="20"/>
        </w:rPr>
        <w:t xml:space="preserve"> as </w:t>
      </w:r>
      <w:r w:rsidR="00051B68">
        <w:rPr>
          <w:rFonts w:ascii="Calibri" w:eastAsia="나눔명조" w:hAnsi="Calibri" w:cs="Calibri"/>
          <w:szCs w:val="20"/>
        </w:rPr>
        <w:t>“</w:t>
      </w:r>
      <w:r w:rsidR="00096755" w:rsidRPr="007A6295">
        <w:rPr>
          <w:rFonts w:ascii="Calibri" w:eastAsia="나눔명조" w:hAnsi="Calibri" w:cs="Calibri"/>
          <w:szCs w:val="20"/>
        </w:rPr>
        <w:t>harmful contents to juveniles</w:t>
      </w:r>
      <w:r w:rsidR="00051B68">
        <w:rPr>
          <w:rFonts w:ascii="Calibri" w:eastAsia="나눔명조" w:hAnsi="Calibri" w:cs="Calibri"/>
          <w:szCs w:val="20"/>
        </w:rPr>
        <w:t>”</w:t>
      </w:r>
      <w:r w:rsidR="00940A07">
        <w:rPr>
          <w:rFonts w:ascii="Calibri" w:eastAsia="나눔명조" w:hAnsi="Calibri" w:cs="Calibri" w:hint="eastAsia"/>
          <w:szCs w:val="20"/>
        </w:rPr>
        <w:t xml:space="preserve"> under </w:t>
      </w:r>
      <w:r w:rsidR="00940A07" w:rsidRPr="00940A07">
        <w:rPr>
          <w:rFonts w:ascii="Calibri" w:eastAsia="나눔명조" w:hAnsi="Calibri" w:cs="Calibri" w:hint="eastAsia"/>
          <w:i/>
          <w:szCs w:val="20"/>
        </w:rPr>
        <w:t>the Juvenile</w:t>
      </w:r>
      <w:r w:rsidR="00940A07" w:rsidRPr="00940A07">
        <w:rPr>
          <w:rFonts w:ascii="Calibri" w:eastAsia="나눔명조" w:hAnsi="Calibri" w:cs="Calibri"/>
          <w:i/>
          <w:szCs w:val="20"/>
        </w:rPr>
        <w:t xml:space="preserve"> </w:t>
      </w:r>
      <w:r w:rsidR="00940A07" w:rsidRPr="00940A07">
        <w:rPr>
          <w:rFonts w:ascii="Calibri" w:eastAsia="나눔명조" w:hAnsi="Calibri" w:cs="Calibri" w:hint="eastAsia"/>
          <w:i/>
          <w:szCs w:val="20"/>
        </w:rPr>
        <w:t>Protection Act</w:t>
      </w:r>
      <w:r w:rsidR="00096755" w:rsidRPr="007A6295">
        <w:rPr>
          <w:rFonts w:ascii="Calibri" w:eastAsia="나눔명조" w:hAnsi="Calibri" w:cs="Calibri"/>
          <w:szCs w:val="20"/>
        </w:rPr>
        <w:t xml:space="preserve">, nor are they </w:t>
      </w:r>
      <w:r w:rsidR="006C75CE">
        <w:rPr>
          <w:rFonts w:ascii="Calibri" w:eastAsia="나눔명조" w:hAnsi="Calibri" w:cs="Calibri" w:hint="eastAsia"/>
          <w:szCs w:val="20"/>
        </w:rPr>
        <w:t xml:space="preserve">defined </w:t>
      </w:r>
      <w:r w:rsidR="00096755" w:rsidRPr="007A6295">
        <w:rPr>
          <w:rFonts w:ascii="Calibri" w:eastAsia="나눔명조" w:hAnsi="Calibri" w:cs="Calibri"/>
          <w:szCs w:val="20"/>
        </w:rPr>
        <w:t xml:space="preserve">as sex trafficking under current law; </w:t>
      </w:r>
      <w:r w:rsidR="007276AF">
        <w:rPr>
          <w:rFonts w:ascii="Calibri" w:eastAsia="나눔명조" w:hAnsi="Calibri" w:cs="Calibri" w:hint="eastAsia"/>
          <w:szCs w:val="20"/>
        </w:rPr>
        <w:t xml:space="preserve">2) </w:t>
      </w:r>
      <w:r w:rsidR="00096755" w:rsidRPr="007A6295">
        <w:rPr>
          <w:rFonts w:ascii="Calibri" w:eastAsia="나눔명조" w:hAnsi="Calibri" w:cs="Calibri"/>
          <w:szCs w:val="20"/>
        </w:rPr>
        <w:t xml:space="preserve">Second, the acts of (non-consensually) recording and distributing the images, which are initially produced (not in the way of filming, but) via live video streaming, are not included in </w:t>
      </w:r>
      <w:r w:rsidR="00EE33C8">
        <w:rPr>
          <w:rFonts w:ascii="Calibri" w:eastAsia="나눔명조" w:hAnsi="Calibri" w:cs="Calibri" w:hint="eastAsia"/>
          <w:szCs w:val="20"/>
        </w:rPr>
        <w:t xml:space="preserve">the </w:t>
      </w:r>
      <w:r w:rsidR="00096755" w:rsidRPr="007A6295">
        <w:rPr>
          <w:rFonts w:ascii="Calibri" w:eastAsia="나눔명조" w:hAnsi="Calibri" w:cs="Calibri"/>
          <w:szCs w:val="20"/>
        </w:rPr>
        <w:t>narrow</w:t>
      </w:r>
      <w:r w:rsidR="00EE33C8">
        <w:rPr>
          <w:rFonts w:ascii="Calibri" w:eastAsia="나눔명조" w:hAnsi="Calibri" w:cs="Calibri"/>
          <w:szCs w:val="20"/>
        </w:rPr>
        <w:t xml:space="preserve"> definition</w:t>
      </w:r>
      <w:r w:rsidR="00EE33C8">
        <w:rPr>
          <w:rFonts w:ascii="Calibri" w:eastAsia="나눔명조" w:hAnsi="Calibri" w:cs="Calibri" w:hint="eastAsia"/>
          <w:szCs w:val="20"/>
        </w:rPr>
        <w:t xml:space="preserve"> of </w:t>
      </w:r>
      <w:r w:rsidR="00096755" w:rsidRPr="007A6295">
        <w:rPr>
          <w:rFonts w:ascii="Calibri" w:eastAsia="나눔명조" w:hAnsi="Calibri" w:cs="Calibri"/>
          <w:szCs w:val="20"/>
        </w:rPr>
        <w:t xml:space="preserve">cyber sexual violence crime under </w:t>
      </w:r>
      <w:r w:rsidR="00096755" w:rsidRPr="00D81F3B">
        <w:rPr>
          <w:rFonts w:ascii="Calibri" w:eastAsia="나눔명조" w:hAnsi="Calibri" w:cs="Calibri"/>
          <w:i/>
          <w:szCs w:val="20"/>
        </w:rPr>
        <w:t>the Criminal Code</w:t>
      </w:r>
      <w:r w:rsidR="00096755" w:rsidRPr="007A6295">
        <w:rPr>
          <w:rFonts w:ascii="Calibri" w:eastAsia="나눔명조" w:hAnsi="Calibri" w:cs="Calibri"/>
          <w:szCs w:val="20"/>
        </w:rPr>
        <w:t xml:space="preserve">. </w:t>
      </w:r>
      <w:r w:rsidR="004C7695">
        <w:rPr>
          <w:rFonts w:ascii="Calibri" w:eastAsia="나눔명조" w:hAnsi="Calibri" w:cs="Calibri" w:hint="eastAsia"/>
          <w:szCs w:val="20"/>
        </w:rPr>
        <w:t>S</w:t>
      </w:r>
      <w:r w:rsidR="00120C00" w:rsidRPr="007A6295">
        <w:rPr>
          <w:rFonts w:ascii="Calibri" w:eastAsia="나눔명조" w:hAnsi="Calibri" w:cs="Calibri"/>
          <w:szCs w:val="20"/>
        </w:rPr>
        <w:t xml:space="preserve">uch crimes should be clearly defined </w:t>
      </w:r>
      <w:r w:rsidR="00356C88" w:rsidRPr="007A6295">
        <w:rPr>
          <w:rFonts w:ascii="Calibri" w:eastAsia="나눔명조" w:hAnsi="Calibri" w:cs="Calibri"/>
          <w:szCs w:val="20"/>
        </w:rPr>
        <w:t xml:space="preserve">as cyber sexual exploitation and violence </w:t>
      </w:r>
      <w:r w:rsidR="00120C00" w:rsidRPr="007A6295">
        <w:rPr>
          <w:rFonts w:ascii="Calibri" w:eastAsia="나눔명조" w:hAnsi="Calibri" w:cs="Calibri"/>
          <w:szCs w:val="20"/>
        </w:rPr>
        <w:t xml:space="preserve">involving </w:t>
      </w:r>
      <w:r w:rsidR="00356C88" w:rsidRPr="007A6295">
        <w:rPr>
          <w:rFonts w:ascii="Calibri" w:eastAsia="나눔명조" w:hAnsi="Calibri" w:cs="Calibri"/>
          <w:szCs w:val="20"/>
        </w:rPr>
        <w:t xml:space="preserve">women’s body, </w:t>
      </w:r>
      <w:r w:rsidR="004C7695">
        <w:rPr>
          <w:rFonts w:ascii="Calibri" w:eastAsia="나눔명조" w:hAnsi="Calibri" w:cs="Calibri" w:hint="eastAsia"/>
          <w:szCs w:val="20"/>
        </w:rPr>
        <w:t>i</w:t>
      </w:r>
      <w:r w:rsidR="004C7695" w:rsidRPr="007A6295">
        <w:rPr>
          <w:rFonts w:ascii="Calibri" w:eastAsia="나눔명조" w:hAnsi="Calibri" w:cs="Calibri"/>
          <w:szCs w:val="20"/>
        </w:rPr>
        <w:t>n accordance with the international standards where the victim’s non-consent is the key determinant of gender-based violence,</w:t>
      </w:r>
      <w:r w:rsidR="004C7695">
        <w:rPr>
          <w:rFonts w:ascii="Calibri" w:eastAsia="나눔명조" w:hAnsi="Calibri" w:cs="Calibri" w:hint="eastAsia"/>
          <w:szCs w:val="20"/>
        </w:rPr>
        <w:t xml:space="preserve"> </w:t>
      </w:r>
      <w:r w:rsidR="00356C88" w:rsidRPr="007A6295">
        <w:rPr>
          <w:rFonts w:ascii="Calibri" w:eastAsia="나눔명조" w:hAnsi="Calibri" w:cs="Calibri"/>
          <w:szCs w:val="20"/>
        </w:rPr>
        <w:t xml:space="preserve">moving beyond the fragmentary and technical </w:t>
      </w:r>
      <w:r w:rsidR="00120C00" w:rsidRPr="007A6295">
        <w:rPr>
          <w:rFonts w:ascii="Calibri" w:eastAsia="나눔명조" w:hAnsi="Calibri" w:cs="Calibri"/>
          <w:szCs w:val="20"/>
        </w:rPr>
        <w:t xml:space="preserve">approach </w:t>
      </w:r>
      <w:r w:rsidR="00C44E71" w:rsidRPr="007A6295">
        <w:rPr>
          <w:rFonts w:ascii="Calibri" w:eastAsia="나눔명조" w:hAnsi="Calibri" w:cs="Calibri"/>
          <w:szCs w:val="20"/>
        </w:rPr>
        <w:t>of judging sexual violence</w:t>
      </w:r>
      <w:r w:rsidR="00120C00" w:rsidRPr="007A6295">
        <w:rPr>
          <w:rFonts w:ascii="Calibri" w:eastAsia="나눔명조" w:hAnsi="Calibri" w:cs="Calibri"/>
          <w:szCs w:val="20"/>
        </w:rPr>
        <w:t xml:space="preserve"> </w:t>
      </w:r>
      <w:r w:rsidR="00356C88" w:rsidRPr="007A6295">
        <w:rPr>
          <w:rFonts w:ascii="Calibri" w:eastAsia="나눔명조" w:hAnsi="Calibri" w:cs="Calibri"/>
          <w:szCs w:val="20"/>
        </w:rPr>
        <w:t xml:space="preserve">on the basis of </w:t>
      </w:r>
      <w:r w:rsidR="00120C00" w:rsidRPr="007A6295">
        <w:rPr>
          <w:rFonts w:ascii="Calibri" w:eastAsia="나눔명조" w:hAnsi="Calibri" w:cs="Calibri"/>
          <w:szCs w:val="20"/>
        </w:rPr>
        <w:t xml:space="preserve">direct exposure of genitals or pubic hair. </w:t>
      </w:r>
      <w:r w:rsidR="00120C00" w:rsidRPr="00FB2F1C">
        <w:rPr>
          <w:rFonts w:ascii="Calibri" w:eastAsia="나눔명조" w:hAnsi="Calibri" w:cs="Calibri"/>
          <w:szCs w:val="20"/>
        </w:rPr>
        <w:t>And r</w:t>
      </w:r>
      <w:r w:rsidR="00356C88" w:rsidRPr="00FB2F1C">
        <w:rPr>
          <w:rFonts w:ascii="Calibri" w:eastAsia="나눔명조" w:hAnsi="Calibri" w:cs="Calibri"/>
          <w:szCs w:val="20"/>
        </w:rPr>
        <w:t xml:space="preserve">elated </w:t>
      </w:r>
      <w:r w:rsidR="00120C00" w:rsidRPr="00FB2F1C">
        <w:rPr>
          <w:rFonts w:ascii="Calibri" w:eastAsia="나눔명조" w:hAnsi="Calibri" w:cs="Calibri"/>
          <w:szCs w:val="20"/>
        </w:rPr>
        <w:t>measures should be taken.</w:t>
      </w:r>
    </w:p>
    <w:p w14:paraId="26EF2834" w14:textId="72B75DBC" w:rsidR="00AC4B21" w:rsidRPr="007A6295" w:rsidRDefault="00397967" w:rsidP="00CB21C1">
      <w:pPr>
        <w:pStyle w:val="a3"/>
        <w:numPr>
          <w:ilvl w:val="0"/>
          <w:numId w:val="19"/>
        </w:numPr>
        <w:spacing w:line="240" w:lineRule="auto"/>
        <w:ind w:leftChars="0"/>
        <w:rPr>
          <w:rFonts w:ascii="Calibri" w:eastAsia="나눔명조" w:hAnsi="Calibri" w:cs="Calibri"/>
          <w:szCs w:val="20"/>
        </w:rPr>
      </w:pPr>
      <w:r w:rsidRPr="007A6295">
        <w:rPr>
          <w:rFonts w:ascii="Calibri" w:eastAsia="나눔명조" w:hAnsi="Calibri" w:cs="Calibri"/>
          <w:szCs w:val="20"/>
        </w:rPr>
        <w:t>Random chat apps, which arrange</w:t>
      </w:r>
      <w:r w:rsidR="00AF4659" w:rsidRPr="007A6295">
        <w:rPr>
          <w:rFonts w:ascii="Calibri" w:eastAsia="나눔명조" w:hAnsi="Calibri" w:cs="Calibri"/>
          <w:szCs w:val="20"/>
        </w:rPr>
        <w:t xml:space="preserve"> online</w:t>
      </w:r>
      <w:r w:rsidR="00021918" w:rsidRPr="007A6295">
        <w:rPr>
          <w:rFonts w:ascii="Calibri" w:eastAsia="나눔명조" w:hAnsi="Calibri" w:cs="Calibri"/>
          <w:szCs w:val="20"/>
        </w:rPr>
        <w:t xml:space="preserve"> chat</w:t>
      </w:r>
      <w:r w:rsidR="00AF4659" w:rsidRPr="007A6295">
        <w:rPr>
          <w:rFonts w:ascii="Calibri" w:eastAsia="나눔명조" w:hAnsi="Calibri" w:cs="Calibri"/>
          <w:szCs w:val="20"/>
        </w:rPr>
        <w:t>s</w:t>
      </w:r>
      <w:r w:rsidR="00021918" w:rsidRPr="007A6295">
        <w:rPr>
          <w:rFonts w:ascii="Calibri" w:eastAsia="나눔명조" w:hAnsi="Calibri" w:cs="Calibri"/>
          <w:szCs w:val="20"/>
        </w:rPr>
        <w:t xml:space="preserve"> </w:t>
      </w:r>
      <w:r w:rsidR="00AF4659" w:rsidRPr="007A6295">
        <w:rPr>
          <w:rFonts w:ascii="Calibri" w:eastAsia="나눔명조" w:hAnsi="Calibri" w:cs="Calibri"/>
          <w:szCs w:val="20"/>
        </w:rPr>
        <w:t xml:space="preserve">among </w:t>
      </w:r>
      <w:r w:rsidRPr="007A6295">
        <w:rPr>
          <w:rFonts w:ascii="Calibri" w:eastAsia="나눔명조" w:hAnsi="Calibri" w:cs="Calibri"/>
          <w:szCs w:val="20"/>
        </w:rPr>
        <w:t xml:space="preserve">random </w:t>
      </w:r>
      <w:r w:rsidR="00AF4659" w:rsidRPr="007A6295">
        <w:rPr>
          <w:rFonts w:ascii="Calibri" w:eastAsia="나눔명조" w:hAnsi="Calibri" w:cs="Calibri"/>
          <w:szCs w:val="20"/>
        </w:rPr>
        <w:t>people, have become</w:t>
      </w:r>
      <w:r w:rsidR="00021918" w:rsidRPr="007A6295">
        <w:rPr>
          <w:rFonts w:ascii="Calibri" w:eastAsia="나눔명조" w:hAnsi="Calibri" w:cs="Calibri"/>
          <w:szCs w:val="20"/>
        </w:rPr>
        <w:t xml:space="preserve"> virtually the major </w:t>
      </w:r>
      <w:r w:rsidR="00AF4659" w:rsidRPr="007A6295">
        <w:rPr>
          <w:rFonts w:ascii="Calibri" w:eastAsia="나눔명조" w:hAnsi="Calibri" w:cs="Calibri"/>
          <w:szCs w:val="20"/>
        </w:rPr>
        <w:t xml:space="preserve">platforms for online </w:t>
      </w:r>
      <w:r w:rsidR="00021918" w:rsidRPr="007A6295">
        <w:rPr>
          <w:rFonts w:ascii="Calibri" w:eastAsia="나눔명조" w:hAnsi="Calibri" w:cs="Calibri"/>
          <w:szCs w:val="20"/>
        </w:rPr>
        <w:t>sexual exploitation</w:t>
      </w:r>
      <w:r w:rsidR="00AF4659" w:rsidRPr="007A6295">
        <w:rPr>
          <w:rFonts w:ascii="Calibri" w:eastAsia="나눔명조" w:hAnsi="Calibri" w:cs="Calibri"/>
          <w:szCs w:val="20"/>
        </w:rPr>
        <w:t xml:space="preserve"> of</w:t>
      </w:r>
      <w:r w:rsidR="00021918" w:rsidRPr="007A6295">
        <w:rPr>
          <w:rFonts w:ascii="Calibri" w:eastAsia="나눔명조" w:hAnsi="Calibri" w:cs="Calibri"/>
          <w:szCs w:val="20"/>
        </w:rPr>
        <w:t xml:space="preserve"> </w:t>
      </w:r>
      <w:r w:rsidR="00AF4659" w:rsidRPr="007A6295">
        <w:rPr>
          <w:rFonts w:ascii="Calibri" w:eastAsia="나눔명조" w:hAnsi="Calibri" w:cs="Calibri"/>
          <w:szCs w:val="20"/>
        </w:rPr>
        <w:t xml:space="preserve">adolescent girls </w:t>
      </w:r>
      <w:r w:rsidR="00021918" w:rsidRPr="007A6295">
        <w:rPr>
          <w:rFonts w:ascii="Calibri" w:eastAsia="나눔명조" w:hAnsi="Calibri" w:cs="Calibri"/>
          <w:szCs w:val="20"/>
        </w:rPr>
        <w:t>for years.</w:t>
      </w:r>
      <w:r w:rsidR="00021918" w:rsidRPr="007A6295">
        <w:rPr>
          <w:rFonts w:ascii="Calibri" w:eastAsia="나눔명조" w:hAnsi="Calibri" w:cs="Calibri"/>
          <w:szCs w:val="20"/>
          <w:vertAlign w:val="superscript"/>
        </w:rPr>
        <w:footnoteReference w:id="5"/>
      </w:r>
      <w:r w:rsidR="00711EA6" w:rsidRPr="007A6295">
        <w:rPr>
          <w:rFonts w:ascii="Calibri" w:eastAsia="나눔명조" w:hAnsi="Calibri" w:cs="Calibri"/>
          <w:szCs w:val="20"/>
        </w:rPr>
        <w:t xml:space="preserve"> However, the government is not imposing any legal sanctions on the app developers and operators. </w:t>
      </w:r>
    </w:p>
    <w:tbl>
      <w:tblPr>
        <w:tblStyle w:val="a7"/>
        <w:tblW w:w="0" w:type="auto"/>
        <w:tblLook w:val="04A0" w:firstRow="1" w:lastRow="0" w:firstColumn="1" w:lastColumn="0" w:noHBand="0" w:noVBand="1"/>
      </w:tblPr>
      <w:tblGrid>
        <w:gridCol w:w="9224"/>
      </w:tblGrid>
      <w:tr w:rsidR="00B22831" w:rsidRPr="007A6295" w14:paraId="3B975C3A" w14:textId="77777777" w:rsidTr="00121522">
        <w:trPr>
          <w:trHeight w:val="3364"/>
        </w:trPr>
        <w:tc>
          <w:tcPr>
            <w:tcW w:w="9224" w:type="dxa"/>
            <w:vAlign w:val="center"/>
          </w:tcPr>
          <w:p w14:paraId="14118D37" w14:textId="42A4BAC5" w:rsidR="00FB048D" w:rsidRPr="007A6295" w:rsidRDefault="00FB048D" w:rsidP="00CB21C1">
            <w:pPr>
              <w:pStyle w:val="a3"/>
              <w:numPr>
                <w:ilvl w:val="0"/>
                <w:numId w:val="8"/>
              </w:numPr>
              <w:ind w:leftChars="0"/>
              <w:rPr>
                <w:rFonts w:ascii="Calibri" w:eastAsia="나눔명조" w:hAnsi="Calibri" w:cs="Calibri"/>
                <w:szCs w:val="20"/>
              </w:rPr>
            </w:pPr>
            <w:r w:rsidRPr="007A6295">
              <w:rPr>
                <w:rFonts w:ascii="Calibri" w:eastAsia="나눔명조" w:hAnsi="Calibri" w:cs="Calibri"/>
                <w:szCs w:val="20"/>
              </w:rPr>
              <w:t xml:space="preserve">The government should amend </w:t>
            </w:r>
            <w:r w:rsidRPr="009339AC">
              <w:rPr>
                <w:rFonts w:ascii="Calibri" w:eastAsia="나눔명조" w:hAnsi="Calibri" w:cs="Calibri"/>
                <w:i/>
                <w:szCs w:val="20"/>
              </w:rPr>
              <w:t>the Act on Special Cases Concerning the Punishment, etc. of Sexual Crimes</w:t>
            </w:r>
            <w:r w:rsidRPr="007A6295">
              <w:rPr>
                <w:rFonts w:ascii="Calibri" w:eastAsia="나눔명조" w:hAnsi="Calibri" w:cs="Calibri"/>
                <w:szCs w:val="20"/>
              </w:rPr>
              <w:t xml:space="preserve">, to include legal sanctions for the possession of the sexual exploitation materials and the refusal to delete the materials, etc., </w:t>
            </w:r>
            <w:r w:rsidR="00B07E4A" w:rsidRPr="007A6295">
              <w:rPr>
                <w:rFonts w:ascii="Calibri" w:eastAsia="나눔명조" w:hAnsi="Calibri" w:cs="Calibri"/>
                <w:szCs w:val="20"/>
              </w:rPr>
              <w:t>with the aim of</w:t>
            </w:r>
            <w:r w:rsidRPr="007A6295">
              <w:rPr>
                <w:rFonts w:ascii="Calibri" w:eastAsia="나눔명조" w:hAnsi="Calibri" w:cs="Calibri"/>
                <w:szCs w:val="20"/>
              </w:rPr>
              <w:t xml:space="preserve"> </w:t>
            </w:r>
            <w:r w:rsidR="00B07E4A" w:rsidRPr="007A6295">
              <w:rPr>
                <w:rFonts w:ascii="Calibri" w:eastAsia="나눔명조" w:hAnsi="Calibri" w:cs="Calibri"/>
                <w:szCs w:val="20"/>
              </w:rPr>
              <w:t>penalizing</w:t>
            </w:r>
            <w:r w:rsidRPr="007A6295">
              <w:rPr>
                <w:rFonts w:ascii="Calibri" w:eastAsia="나눔명조" w:hAnsi="Calibri" w:cs="Calibri"/>
                <w:szCs w:val="20"/>
              </w:rPr>
              <w:t xml:space="preserve"> </w:t>
            </w:r>
            <w:r w:rsidR="00B07E4A" w:rsidRPr="007A6295">
              <w:rPr>
                <w:rFonts w:ascii="Calibri" w:eastAsia="나눔명조" w:hAnsi="Calibri" w:cs="Calibri"/>
                <w:szCs w:val="20"/>
              </w:rPr>
              <w:t>fairly all forms of</w:t>
            </w:r>
            <w:r w:rsidRPr="007A6295">
              <w:rPr>
                <w:rFonts w:ascii="Calibri" w:eastAsia="나눔명조" w:hAnsi="Calibri" w:cs="Calibri"/>
                <w:szCs w:val="20"/>
              </w:rPr>
              <w:t xml:space="preserve"> cyber sexual violence, including the acts of possessing, watching, and trading the sexual exploitation materials, </w:t>
            </w:r>
            <w:r w:rsidR="00B07E4A" w:rsidRPr="007A6295">
              <w:rPr>
                <w:rFonts w:ascii="Calibri" w:eastAsia="나눔명조" w:hAnsi="Calibri" w:cs="Calibri"/>
                <w:szCs w:val="20"/>
              </w:rPr>
              <w:t xml:space="preserve">as well as </w:t>
            </w:r>
            <w:r w:rsidR="00CB0C87">
              <w:rPr>
                <w:rFonts w:ascii="Calibri" w:eastAsia="나눔명조" w:hAnsi="Calibri" w:cs="Calibri" w:hint="eastAsia"/>
                <w:szCs w:val="20"/>
              </w:rPr>
              <w:t xml:space="preserve">the act of </w:t>
            </w:r>
            <w:r w:rsidRPr="007A6295">
              <w:rPr>
                <w:rFonts w:ascii="Calibri" w:eastAsia="나눔명조" w:hAnsi="Calibri" w:cs="Calibri"/>
                <w:szCs w:val="20"/>
              </w:rPr>
              <w:t>threatening to distribute t</w:t>
            </w:r>
            <w:r w:rsidR="00B07E4A" w:rsidRPr="007A6295">
              <w:rPr>
                <w:rFonts w:ascii="Calibri" w:eastAsia="나눔명조" w:hAnsi="Calibri" w:cs="Calibri"/>
                <w:szCs w:val="20"/>
              </w:rPr>
              <w:t>hem</w:t>
            </w:r>
            <w:r w:rsidR="005359DE" w:rsidRPr="007A6295">
              <w:rPr>
                <w:rStyle w:val="aa"/>
                <w:rFonts w:ascii="Calibri" w:eastAsia="나눔명조" w:hAnsi="Calibri" w:cs="Calibri"/>
                <w:szCs w:val="20"/>
              </w:rPr>
              <w:footnoteReference w:id="6"/>
            </w:r>
            <w:r w:rsidR="00B07E4A" w:rsidRPr="007A6295">
              <w:rPr>
                <w:rFonts w:ascii="Calibri" w:eastAsia="나눔명조" w:hAnsi="Calibri" w:cs="Calibri"/>
                <w:szCs w:val="20"/>
              </w:rPr>
              <w:t>.</w:t>
            </w:r>
          </w:p>
          <w:p w14:paraId="0C398346" w14:textId="39CE3119" w:rsidR="00B07E4A" w:rsidRPr="007A6295" w:rsidRDefault="00B07E4A" w:rsidP="00CB21C1">
            <w:pPr>
              <w:pStyle w:val="a3"/>
              <w:numPr>
                <w:ilvl w:val="0"/>
                <w:numId w:val="8"/>
              </w:numPr>
              <w:ind w:leftChars="0"/>
              <w:rPr>
                <w:rFonts w:ascii="Calibri" w:eastAsia="나눔명조" w:hAnsi="Calibri" w:cs="Calibri"/>
                <w:szCs w:val="20"/>
              </w:rPr>
            </w:pPr>
            <w:r w:rsidRPr="007A6295">
              <w:rPr>
                <w:rFonts w:ascii="Calibri" w:eastAsia="나눔명조" w:hAnsi="Calibri" w:cs="Calibri"/>
                <w:szCs w:val="20"/>
              </w:rPr>
              <w:t xml:space="preserve">The government should </w:t>
            </w:r>
            <w:r w:rsidR="007D18E1" w:rsidRPr="007A6295">
              <w:rPr>
                <w:rFonts w:ascii="Calibri" w:eastAsia="나눔명조" w:hAnsi="Calibri" w:cs="Calibri"/>
                <w:szCs w:val="20"/>
              </w:rPr>
              <w:t>adopt a long-term comprehensive policy framework to</w:t>
            </w:r>
            <w:r w:rsidR="00A26B03" w:rsidRPr="007A6295">
              <w:rPr>
                <w:rFonts w:ascii="Calibri" w:eastAsia="나눔명조" w:hAnsi="Calibri" w:cs="Calibri"/>
                <w:szCs w:val="20"/>
              </w:rPr>
              <w:t xml:space="preserve"> prevent</w:t>
            </w:r>
            <w:r w:rsidR="007D18E1" w:rsidRPr="007A6295">
              <w:rPr>
                <w:rFonts w:ascii="Calibri" w:eastAsia="나눔명조" w:hAnsi="Calibri" w:cs="Calibri"/>
                <w:szCs w:val="20"/>
              </w:rPr>
              <w:t xml:space="preserve"> cyber sexual violence and </w:t>
            </w:r>
            <w:r w:rsidR="00A26B03" w:rsidRPr="007A6295">
              <w:rPr>
                <w:rFonts w:ascii="Calibri" w:eastAsia="나눔명조" w:hAnsi="Calibri" w:cs="Calibri"/>
                <w:szCs w:val="20"/>
              </w:rPr>
              <w:t>create</w:t>
            </w:r>
            <w:r w:rsidR="007D18E1" w:rsidRPr="007A6295">
              <w:rPr>
                <w:rFonts w:ascii="Calibri" w:eastAsia="나눔명조" w:hAnsi="Calibri" w:cs="Calibri"/>
                <w:szCs w:val="20"/>
              </w:rPr>
              <w:t xml:space="preserve"> a safe space online, moving beyond </w:t>
            </w:r>
            <w:r w:rsidR="00DD7B1D" w:rsidRPr="007A6295">
              <w:rPr>
                <w:rFonts w:ascii="Calibri" w:eastAsia="나눔명조" w:hAnsi="Calibri" w:cs="Calibri"/>
                <w:szCs w:val="20"/>
              </w:rPr>
              <w:t>short-term</w:t>
            </w:r>
            <w:r w:rsidR="007D18E1" w:rsidRPr="007A6295">
              <w:rPr>
                <w:rFonts w:ascii="Calibri" w:eastAsia="나눔명조" w:hAnsi="Calibri" w:cs="Calibri"/>
                <w:szCs w:val="20"/>
              </w:rPr>
              <w:t xml:space="preserve"> technical support in deleting non-consensual intimate image.</w:t>
            </w:r>
          </w:p>
          <w:p w14:paraId="0CB408A7" w14:textId="6C4C5285" w:rsidR="005E7D9F" w:rsidRPr="007A6295" w:rsidRDefault="00154357" w:rsidP="00CB21C1">
            <w:pPr>
              <w:pStyle w:val="a3"/>
              <w:numPr>
                <w:ilvl w:val="0"/>
                <w:numId w:val="8"/>
              </w:numPr>
              <w:ind w:leftChars="0"/>
              <w:rPr>
                <w:rFonts w:ascii="Calibri" w:eastAsia="나눔명조" w:hAnsi="Calibri" w:cs="Calibri"/>
                <w:szCs w:val="20"/>
              </w:rPr>
            </w:pPr>
            <w:r w:rsidRPr="007A6295">
              <w:rPr>
                <w:rFonts w:ascii="Calibri" w:eastAsia="나눔명조" w:hAnsi="Calibri" w:cs="Calibri"/>
                <w:szCs w:val="20"/>
              </w:rPr>
              <w:t xml:space="preserve">The government should establish </w:t>
            </w:r>
            <w:r w:rsidR="00397967" w:rsidRPr="007A6295">
              <w:rPr>
                <w:rFonts w:ascii="Calibri" w:eastAsia="나눔명조" w:hAnsi="Calibri" w:cs="Calibri"/>
                <w:szCs w:val="20"/>
              </w:rPr>
              <w:t>a</w:t>
            </w:r>
            <w:r w:rsidR="00DD7B1D" w:rsidRPr="007A6295">
              <w:rPr>
                <w:rFonts w:ascii="Calibri" w:eastAsia="나눔명조" w:hAnsi="Calibri" w:cs="Calibri"/>
                <w:szCs w:val="20"/>
              </w:rPr>
              <w:t xml:space="preserve"> governance framework</w:t>
            </w:r>
            <w:r w:rsidR="00397967" w:rsidRPr="007A6295">
              <w:rPr>
                <w:rFonts w:ascii="Calibri" w:eastAsia="나눔명조" w:hAnsi="Calibri" w:cs="Calibri"/>
                <w:szCs w:val="20"/>
              </w:rPr>
              <w:t xml:space="preserve"> </w:t>
            </w:r>
            <w:r w:rsidR="00DD7B1D" w:rsidRPr="007A6295">
              <w:rPr>
                <w:rFonts w:ascii="Calibri" w:eastAsia="나눔명조" w:hAnsi="Calibri" w:cs="Calibri"/>
                <w:szCs w:val="20"/>
              </w:rPr>
              <w:t xml:space="preserve">for </w:t>
            </w:r>
            <w:r w:rsidR="00397967" w:rsidRPr="007A6295">
              <w:rPr>
                <w:rFonts w:ascii="Calibri" w:eastAsia="나눔명조" w:hAnsi="Calibri" w:cs="Calibri"/>
                <w:szCs w:val="20"/>
              </w:rPr>
              <w:t>continuous and close</w:t>
            </w:r>
            <w:r w:rsidR="005E7D9F" w:rsidRPr="007A6295">
              <w:rPr>
                <w:rFonts w:ascii="Calibri" w:eastAsia="나눔명조" w:hAnsi="Calibri" w:cs="Calibri"/>
                <w:szCs w:val="20"/>
              </w:rPr>
              <w:t xml:space="preserve"> consultation with women’s organizations and relevant institutions </w:t>
            </w:r>
            <w:r w:rsidR="00DD7B1D" w:rsidRPr="007A6295">
              <w:rPr>
                <w:rFonts w:ascii="Calibri" w:eastAsia="나눔명조" w:hAnsi="Calibri" w:cs="Calibri"/>
                <w:szCs w:val="20"/>
              </w:rPr>
              <w:t xml:space="preserve">in order </w:t>
            </w:r>
            <w:r w:rsidRPr="007A6295">
              <w:rPr>
                <w:rFonts w:ascii="Calibri" w:eastAsia="나눔명조" w:hAnsi="Calibri" w:cs="Calibri"/>
                <w:szCs w:val="20"/>
              </w:rPr>
              <w:t>to</w:t>
            </w:r>
            <w:r w:rsidR="005E7D9F" w:rsidRPr="007A6295">
              <w:rPr>
                <w:rFonts w:ascii="Calibri" w:eastAsia="나눔명조" w:hAnsi="Calibri" w:cs="Calibri"/>
                <w:szCs w:val="20"/>
              </w:rPr>
              <w:t xml:space="preserve"> promptly </w:t>
            </w:r>
            <w:r w:rsidRPr="007A6295">
              <w:rPr>
                <w:rFonts w:ascii="Calibri" w:eastAsia="나눔명조" w:hAnsi="Calibri" w:cs="Calibri"/>
                <w:szCs w:val="20"/>
              </w:rPr>
              <w:t xml:space="preserve">respond </w:t>
            </w:r>
            <w:r w:rsidR="005E7D9F" w:rsidRPr="007A6295">
              <w:rPr>
                <w:rFonts w:ascii="Calibri" w:eastAsia="나눔명조" w:hAnsi="Calibri" w:cs="Calibri"/>
                <w:szCs w:val="20"/>
              </w:rPr>
              <w:t xml:space="preserve">to new forms of cyber sexual violence and </w:t>
            </w:r>
            <w:r w:rsidRPr="007A6295">
              <w:rPr>
                <w:rFonts w:ascii="Calibri" w:eastAsia="나눔명조" w:hAnsi="Calibri" w:cs="Calibri"/>
                <w:szCs w:val="20"/>
              </w:rPr>
              <w:t>address the</w:t>
            </w:r>
            <w:r w:rsidR="005E7D9F" w:rsidRPr="007A6295">
              <w:rPr>
                <w:rFonts w:ascii="Calibri" w:eastAsia="나눔명조" w:hAnsi="Calibri" w:cs="Calibri"/>
                <w:szCs w:val="20"/>
              </w:rPr>
              <w:t xml:space="preserve"> blind spots</w:t>
            </w:r>
            <w:r w:rsidRPr="007A6295">
              <w:rPr>
                <w:rFonts w:ascii="Calibri" w:eastAsia="나눔명조" w:hAnsi="Calibri" w:cs="Calibri"/>
                <w:szCs w:val="20"/>
              </w:rPr>
              <w:t xml:space="preserve"> in the law</w:t>
            </w:r>
            <w:r w:rsidR="005E7D9F" w:rsidRPr="007A6295">
              <w:rPr>
                <w:rFonts w:ascii="Calibri" w:eastAsia="나눔명조" w:hAnsi="Calibri" w:cs="Calibri"/>
                <w:szCs w:val="20"/>
              </w:rPr>
              <w:t xml:space="preserve">. </w:t>
            </w:r>
          </w:p>
          <w:p w14:paraId="0C79E6C9" w14:textId="7D69F98A" w:rsidR="00BC7DAE" w:rsidRPr="007A6295" w:rsidRDefault="00154357" w:rsidP="00CB21C1">
            <w:pPr>
              <w:pStyle w:val="a3"/>
              <w:numPr>
                <w:ilvl w:val="0"/>
                <w:numId w:val="8"/>
              </w:numPr>
              <w:ind w:leftChars="0"/>
              <w:rPr>
                <w:rFonts w:ascii="Calibri" w:eastAsia="나눔명조" w:hAnsi="Calibri" w:cs="Calibri"/>
                <w:szCs w:val="20"/>
              </w:rPr>
            </w:pPr>
            <w:r w:rsidRPr="007A6295">
              <w:rPr>
                <w:rFonts w:ascii="Calibri" w:eastAsia="나눔명조" w:hAnsi="Calibri" w:cs="Calibri"/>
                <w:szCs w:val="20"/>
              </w:rPr>
              <w:t xml:space="preserve">The government should improve </w:t>
            </w:r>
            <w:r w:rsidR="005E7D9F" w:rsidRPr="007A6295">
              <w:rPr>
                <w:rFonts w:ascii="Calibri" w:eastAsia="나눔명조" w:hAnsi="Calibri" w:cs="Calibri"/>
                <w:szCs w:val="20"/>
              </w:rPr>
              <w:t>policies to active</w:t>
            </w:r>
            <w:r w:rsidR="00DD7B1D" w:rsidRPr="007A6295">
              <w:rPr>
                <w:rFonts w:ascii="Calibri" w:eastAsia="나눔명조" w:hAnsi="Calibri" w:cs="Calibri"/>
                <w:szCs w:val="20"/>
              </w:rPr>
              <w:t>ly regulate all acts of sexual exploitation of children and youth</w:t>
            </w:r>
            <w:r w:rsidR="005E7D9F" w:rsidRPr="007A6295">
              <w:rPr>
                <w:rFonts w:ascii="Calibri" w:eastAsia="나눔명조" w:hAnsi="Calibri" w:cs="Calibri"/>
                <w:szCs w:val="20"/>
              </w:rPr>
              <w:t xml:space="preserve"> via digital media.</w:t>
            </w:r>
          </w:p>
        </w:tc>
      </w:tr>
    </w:tbl>
    <w:p w14:paraId="0A30394B" w14:textId="77777777" w:rsidR="002F0809" w:rsidRPr="007A6295" w:rsidRDefault="002F0809" w:rsidP="00CB21C1">
      <w:pPr>
        <w:spacing w:line="240" w:lineRule="auto"/>
        <w:rPr>
          <w:rFonts w:ascii="Calibri" w:eastAsia="나눔명조" w:hAnsi="Calibri" w:cs="Calibri"/>
          <w:szCs w:val="20"/>
        </w:rPr>
      </w:pPr>
    </w:p>
    <w:tbl>
      <w:tblPr>
        <w:tblStyle w:val="a7"/>
        <w:tblW w:w="0" w:type="auto"/>
        <w:tblLook w:val="04A0" w:firstRow="1" w:lastRow="0" w:firstColumn="1" w:lastColumn="0" w:noHBand="0" w:noVBand="1"/>
      </w:tblPr>
      <w:tblGrid>
        <w:gridCol w:w="9224"/>
      </w:tblGrid>
      <w:tr w:rsidR="009454F5" w:rsidRPr="002A511A" w14:paraId="04347A87" w14:textId="77777777" w:rsidTr="009454F5">
        <w:tc>
          <w:tcPr>
            <w:tcW w:w="9224" w:type="dxa"/>
            <w:tcBorders>
              <w:top w:val="nil"/>
              <w:left w:val="nil"/>
              <w:bottom w:val="single" w:sz="4" w:space="0" w:color="auto"/>
              <w:right w:val="nil"/>
            </w:tcBorders>
          </w:tcPr>
          <w:p w14:paraId="6514AD37" w14:textId="77777777" w:rsidR="003557F8" w:rsidRPr="002A511A" w:rsidRDefault="003557F8" w:rsidP="00CB21C1">
            <w:pPr>
              <w:pStyle w:val="1"/>
              <w:spacing w:before="0" w:beforeAutospacing="0" w:after="0" w:afterAutospacing="0"/>
              <w:outlineLvl w:val="0"/>
              <w:rPr>
                <w:rFonts w:ascii="Calibri" w:hAnsi="Calibri" w:cs="Calibri"/>
                <w:sz w:val="24"/>
                <w:szCs w:val="20"/>
              </w:rPr>
            </w:pPr>
            <w:bookmarkStart w:id="6" w:name="_Toc36824673"/>
            <w:bookmarkStart w:id="7" w:name="_Toc40890692"/>
          </w:p>
          <w:p w14:paraId="4E007FD2" w14:textId="7D479747" w:rsidR="009454F5" w:rsidRPr="002A511A" w:rsidRDefault="00B07763" w:rsidP="00CB21C1">
            <w:pPr>
              <w:pStyle w:val="1"/>
              <w:spacing w:before="0" w:beforeAutospacing="0" w:after="0" w:afterAutospacing="0"/>
              <w:outlineLvl w:val="0"/>
              <w:rPr>
                <w:rFonts w:ascii="Calibri" w:hAnsi="Calibri" w:cs="Calibri"/>
                <w:sz w:val="24"/>
                <w:szCs w:val="20"/>
              </w:rPr>
            </w:pPr>
            <w:r w:rsidRPr="002A511A">
              <w:rPr>
                <w:rFonts w:ascii="Calibri" w:hAnsi="Calibri" w:cs="Calibri"/>
                <w:sz w:val="24"/>
                <w:szCs w:val="20"/>
              </w:rPr>
              <w:t xml:space="preserve">Trafficking and Sexual Exploitation of Women </w:t>
            </w:r>
            <w:bookmarkEnd w:id="6"/>
            <w:r w:rsidR="00D53867" w:rsidRPr="002A511A">
              <w:rPr>
                <w:rFonts w:ascii="Calibri" w:hAnsi="Calibri" w:cs="Calibri"/>
                <w:sz w:val="24"/>
                <w:szCs w:val="20"/>
              </w:rPr>
              <w:t>(Concluding Observations, Para. 25(b))</w:t>
            </w:r>
            <w:bookmarkEnd w:id="7"/>
          </w:p>
        </w:tc>
      </w:tr>
    </w:tbl>
    <w:p w14:paraId="6C4D3B59" w14:textId="77777777" w:rsidR="0053731F" w:rsidRPr="007A6295" w:rsidRDefault="0053731F" w:rsidP="00CB21C1">
      <w:pPr>
        <w:spacing w:after="0" w:line="240" w:lineRule="auto"/>
        <w:rPr>
          <w:rFonts w:ascii="Calibri" w:eastAsia="나눔명조" w:hAnsi="Calibri" w:cs="Calibri"/>
          <w:szCs w:val="20"/>
        </w:rPr>
      </w:pPr>
    </w:p>
    <w:p w14:paraId="05657222" w14:textId="77777777" w:rsidR="00EC48C9" w:rsidRPr="007A6295" w:rsidRDefault="004A0A5B" w:rsidP="00CB21C1">
      <w:pPr>
        <w:spacing w:line="240" w:lineRule="auto"/>
        <w:rPr>
          <w:rFonts w:ascii="Calibri" w:eastAsia="나눔명조" w:hAnsi="Calibri" w:cs="Calibri"/>
          <w:szCs w:val="20"/>
        </w:rPr>
      </w:pPr>
      <w:r w:rsidRPr="007A6295">
        <w:rPr>
          <w:rFonts w:ascii="Calibri" w:eastAsia="나눔명조" w:hAnsi="Calibri" w:cs="Calibri"/>
          <w:b/>
          <w:i/>
          <w:szCs w:val="20"/>
          <w:u w:val="single"/>
        </w:rPr>
        <w:t xml:space="preserve">8. </w:t>
      </w:r>
      <w:r w:rsidR="0008208B" w:rsidRPr="007A6295">
        <w:rPr>
          <w:rFonts w:ascii="Calibri" w:eastAsia="나눔명조" w:hAnsi="Calibri" w:cs="Calibri"/>
          <w:b/>
          <w:i/>
          <w:szCs w:val="20"/>
          <w:u w:val="single"/>
        </w:rPr>
        <w:t>Inefficiency of the policy measures for entertainment businesses for foreign patrons</w:t>
      </w:r>
    </w:p>
    <w:p w14:paraId="7233B196" w14:textId="3D24D047" w:rsidR="002B0059" w:rsidRPr="007A6295" w:rsidRDefault="0008208B"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Most of the entertainment businesses for foreign patrons are operated in order to procure prostitution, and the practices in the employment process involve characteristics that constitute trafficking for the purpose of sexual exploitation. The government, however, neither recognizes this form of trafficking running through the industry as a crime, nor is it equipped with an assistance system for victims. Although the </w:t>
      </w:r>
      <w:r w:rsidR="004F1CCE" w:rsidRPr="007A6295">
        <w:rPr>
          <w:rFonts w:ascii="Calibri" w:eastAsia="나눔명조" w:hAnsi="Calibri" w:cs="Calibri"/>
          <w:szCs w:val="20"/>
        </w:rPr>
        <w:t xml:space="preserve">government mentioned </w:t>
      </w:r>
      <w:r w:rsidRPr="007A6295">
        <w:rPr>
          <w:rFonts w:ascii="Calibri" w:eastAsia="나눔명조" w:hAnsi="Calibri" w:cs="Calibri"/>
          <w:szCs w:val="20"/>
        </w:rPr>
        <w:t xml:space="preserve">that the monitoring process for these businesses has been reinforced in its report </w:t>
      </w:r>
      <w:r w:rsidRPr="007B2941">
        <w:rPr>
          <w:rFonts w:ascii="Calibri" w:eastAsia="나눔명조" w:hAnsi="Calibri" w:cs="Calibri"/>
          <w:i/>
          <w:szCs w:val="20"/>
        </w:rPr>
        <w:t>(</w:t>
      </w:r>
      <w:r w:rsidR="004F1CCE" w:rsidRPr="007B2941">
        <w:rPr>
          <w:rFonts w:ascii="Calibri" w:eastAsia="나눔명조" w:hAnsi="Calibri" w:cs="Calibri"/>
          <w:i/>
          <w:szCs w:val="20"/>
        </w:rPr>
        <w:t xml:space="preserve">Follow-up </w:t>
      </w:r>
      <w:r w:rsidR="004F1CCE" w:rsidRPr="007B2941">
        <w:rPr>
          <w:rFonts w:ascii="Calibri" w:eastAsia="나눔명조" w:hAnsi="Calibri" w:cs="Calibri"/>
          <w:i/>
          <w:szCs w:val="20"/>
        </w:rPr>
        <w:lastRenderedPageBreak/>
        <w:t>Information, Para.</w:t>
      </w:r>
      <w:r w:rsidRPr="007B2941">
        <w:rPr>
          <w:rFonts w:ascii="Calibri" w:eastAsia="나눔명조" w:hAnsi="Calibri" w:cs="Calibri"/>
          <w:i/>
          <w:szCs w:val="20"/>
        </w:rPr>
        <w:t>8</w:t>
      </w:r>
      <w:r w:rsidRPr="007A6295">
        <w:rPr>
          <w:rFonts w:ascii="Calibri" w:eastAsia="나눔명조" w:hAnsi="Calibri" w:cs="Calibri"/>
          <w:szCs w:val="20"/>
        </w:rPr>
        <w:t>), the measure has not been efficient enough since brokers are well aware of ways to avoid government monitoring. Moreover, the absence of trafficking-related laws result in a lack of appropriate penalties and sentencing, which makes efficiency of the po</w:t>
      </w:r>
      <w:r w:rsidR="002B0059" w:rsidRPr="007A6295">
        <w:rPr>
          <w:rFonts w:ascii="Calibri" w:eastAsia="나눔명조" w:hAnsi="Calibri" w:cs="Calibri"/>
          <w:szCs w:val="20"/>
        </w:rPr>
        <w:t>licy more difficult to achieve.</w:t>
      </w:r>
    </w:p>
    <w:p w14:paraId="2DAD0ECC" w14:textId="77777777" w:rsidR="008637EE" w:rsidRPr="007A6295" w:rsidRDefault="0084081E"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9. New forms of sexual exploitation and the lack of related legislations/policies</w:t>
      </w:r>
    </w:p>
    <w:p w14:paraId="167B8B88" w14:textId="10D11D41" w:rsidR="008637EE" w:rsidRPr="007A6295" w:rsidRDefault="008637EE"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Although </w:t>
      </w:r>
      <w:r w:rsidRPr="009339AC">
        <w:rPr>
          <w:rFonts w:ascii="Calibri" w:eastAsia="나눔명조" w:hAnsi="Calibri" w:cs="Calibri"/>
          <w:i/>
          <w:szCs w:val="20"/>
        </w:rPr>
        <w:t>the Act on the Prevention of Commercial Sex Acts and Protection of Victims</w:t>
      </w:r>
      <w:r w:rsidRPr="007A6295">
        <w:rPr>
          <w:rFonts w:ascii="Calibri" w:eastAsia="나눔명조" w:hAnsi="Calibri" w:cs="Calibri"/>
          <w:szCs w:val="20"/>
        </w:rPr>
        <w:t xml:space="preserve"> </w:t>
      </w:r>
      <w:r w:rsidRPr="009339AC">
        <w:rPr>
          <w:rFonts w:ascii="Calibri" w:eastAsia="나눔명조" w:hAnsi="Calibri" w:cs="Calibri"/>
          <w:i/>
          <w:szCs w:val="20"/>
        </w:rPr>
        <w:t>and the Act on the Punishment of Arrangement of Commercial Sex Acts</w:t>
      </w:r>
      <w:r w:rsidRPr="007A6295">
        <w:rPr>
          <w:rFonts w:ascii="Calibri" w:eastAsia="나눔명조" w:hAnsi="Calibri" w:cs="Calibri"/>
          <w:szCs w:val="20"/>
        </w:rPr>
        <w:t xml:space="preserve"> stipulate that the women can receive legal assistance while staying at shelters once they are identified as trafficking victims, the number of those who actually receive this assis</w:t>
      </w:r>
      <w:r w:rsidR="002D37B1" w:rsidRPr="007A6295">
        <w:rPr>
          <w:rFonts w:ascii="Calibri" w:eastAsia="나눔명조" w:hAnsi="Calibri" w:cs="Calibri"/>
          <w:szCs w:val="20"/>
        </w:rPr>
        <w:t>tance is only a small fraction.</w:t>
      </w:r>
    </w:p>
    <w:p w14:paraId="7F856347" w14:textId="3254ADE4" w:rsidR="00825605" w:rsidRPr="007A6295" w:rsidRDefault="0084081E"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The number of cases in which migrant women enter the country with tourist visas or through visa waiver programs and into the sex industry is growing </w:t>
      </w:r>
      <w:r w:rsidR="00825605" w:rsidRPr="007A6295">
        <w:rPr>
          <w:rFonts w:ascii="Calibri" w:eastAsia="나눔명조" w:hAnsi="Calibri" w:cs="Calibri"/>
          <w:szCs w:val="20"/>
        </w:rPr>
        <w:t>exponentially</w:t>
      </w:r>
      <w:r w:rsidR="005359F1" w:rsidRPr="007A6295">
        <w:rPr>
          <w:rFonts w:ascii="Calibri" w:eastAsia="나눔명조" w:hAnsi="Calibri" w:cs="Calibri"/>
          <w:szCs w:val="20"/>
        </w:rPr>
        <w:t>. A</w:t>
      </w:r>
      <w:r w:rsidRPr="007A6295">
        <w:rPr>
          <w:rFonts w:ascii="Calibri" w:eastAsia="나눔명조" w:hAnsi="Calibri" w:cs="Calibri"/>
          <w:szCs w:val="20"/>
        </w:rPr>
        <w:t>nd the forms of the businesses in the industry are diversifying as well—massage parlors, studio apartment brothels, entertainment businesses, house-call massages, etc. The common patterns of their entry into prostitution constitute trafficking for the purpose of sexual exploitation, especially in the sense that third-party brokers are involved and the women are stripped of autonomy upon their arrival</w:t>
      </w:r>
      <w:r w:rsidR="002D37B1" w:rsidRPr="007A6295">
        <w:rPr>
          <w:rFonts w:ascii="Calibri" w:eastAsia="나눔명조" w:hAnsi="Calibri" w:cs="Calibri"/>
          <w:szCs w:val="20"/>
        </w:rPr>
        <w:t>.</w:t>
      </w:r>
    </w:p>
    <w:p w14:paraId="53A8D6D4" w14:textId="77777777" w:rsidR="002D37B1" w:rsidRPr="007A6295" w:rsidRDefault="0084081E"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The police, however, are only interested in prosecuting those who are involved in prostitution rather than sex-trafficking. The women who are arrested during police raids, therefore, are deported back to their countries of origin without being identified as trafficking victims or receiving services from the protection programs designed for such victims. Traffickers, for the police only focus on the act of prostitution rather than human trafficking, are charged for procuring prostitution but not for the trafficking itself. These cases, in turn, are not included in the official statistics as trafficking. </w:t>
      </w:r>
    </w:p>
    <w:p w14:paraId="7D3E822E" w14:textId="48570970" w:rsidR="002D37B1" w:rsidRPr="007A6295" w:rsidRDefault="0084081E" w:rsidP="00CB21C1">
      <w:pPr>
        <w:spacing w:line="240" w:lineRule="auto"/>
        <w:rPr>
          <w:rFonts w:ascii="Calibri" w:eastAsia="나눔명조" w:hAnsi="Calibri" w:cs="Calibri"/>
          <w:szCs w:val="20"/>
        </w:rPr>
      </w:pPr>
      <w:r w:rsidRPr="007A6295">
        <w:rPr>
          <w:rFonts w:ascii="Calibri" w:eastAsia="나눔명조" w:hAnsi="Calibri" w:cs="Calibri"/>
          <w:szCs w:val="20"/>
        </w:rPr>
        <w:t>The biggest factor contributing to the situations is the absence of laws addressing human trafficking. Without comprehensive legislation, victims are deprived of their right to systematic assistance programs</w:t>
      </w:r>
      <w:r w:rsidR="002D37B1" w:rsidRPr="007A6295">
        <w:rPr>
          <w:rFonts w:ascii="Calibri" w:eastAsia="나눔명조" w:hAnsi="Calibri" w:cs="Calibri"/>
          <w:szCs w:val="20"/>
        </w:rPr>
        <w:t>. T</w:t>
      </w:r>
      <w:r w:rsidRPr="007A6295">
        <w:rPr>
          <w:rFonts w:ascii="Calibri" w:eastAsia="나눔명조" w:hAnsi="Calibri" w:cs="Calibri"/>
          <w:szCs w:val="20"/>
        </w:rPr>
        <w:t xml:space="preserve">he government officials in charge of the related issues </w:t>
      </w:r>
      <w:r w:rsidR="002D37B1" w:rsidRPr="007A6295">
        <w:rPr>
          <w:rFonts w:ascii="Calibri" w:eastAsia="나눔명조" w:hAnsi="Calibri" w:cs="Calibri"/>
          <w:szCs w:val="20"/>
        </w:rPr>
        <w:t xml:space="preserve">also </w:t>
      </w:r>
      <w:r w:rsidRPr="007A6295">
        <w:rPr>
          <w:rFonts w:ascii="Calibri" w:eastAsia="나눔명조" w:hAnsi="Calibri" w:cs="Calibri"/>
          <w:szCs w:val="20"/>
        </w:rPr>
        <w:t>continue to exhibit low levels of awareness regarding traff</w:t>
      </w:r>
      <w:r w:rsidR="002D37B1" w:rsidRPr="007A6295">
        <w:rPr>
          <w:rFonts w:ascii="Calibri" w:eastAsia="나눔명조" w:hAnsi="Calibri" w:cs="Calibri"/>
          <w:szCs w:val="20"/>
        </w:rPr>
        <w:t>icking.</w:t>
      </w:r>
    </w:p>
    <w:p w14:paraId="45EC3AE2" w14:textId="485DDAEF" w:rsidR="002D37B1" w:rsidRPr="007A6295" w:rsidRDefault="00EC48C9" w:rsidP="00CB21C1">
      <w:pPr>
        <w:spacing w:line="240" w:lineRule="auto"/>
        <w:rPr>
          <w:rFonts w:ascii="Calibri" w:eastAsia="나눔명조" w:hAnsi="Calibri" w:cs="Calibri"/>
          <w:b/>
          <w:i/>
          <w:szCs w:val="20"/>
          <w:u w:val="single"/>
        </w:rPr>
      </w:pPr>
      <w:r w:rsidRPr="007A6295">
        <w:rPr>
          <w:rFonts w:ascii="Calibri" w:eastAsia="나눔명조" w:hAnsi="Calibri" w:cs="Calibri"/>
          <w:b/>
          <w:i/>
          <w:szCs w:val="20"/>
          <w:u w:val="single"/>
        </w:rPr>
        <w:t xml:space="preserve">10. </w:t>
      </w:r>
      <w:r w:rsidR="002D37B1" w:rsidRPr="007A6295">
        <w:rPr>
          <w:rFonts w:ascii="Calibri" w:eastAsia="나눔명조" w:hAnsi="Calibri" w:cs="Calibri"/>
          <w:b/>
          <w:i/>
          <w:szCs w:val="20"/>
          <w:u w:val="single"/>
        </w:rPr>
        <w:t>Assistance for Women Defectors from the DPRK</w:t>
      </w:r>
    </w:p>
    <w:p w14:paraId="53449875" w14:textId="2640BD21" w:rsidR="002D37B1" w:rsidRPr="007A6295" w:rsidRDefault="002D37B1" w:rsidP="00CB21C1">
      <w:pPr>
        <w:spacing w:line="240" w:lineRule="auto"/>
        <w:rPr>
          <w:rFonts w:ascii="Calibri" w:eastAsia="나눔명조" w:hAnsi="Calibri" w:cs="Calibri"/>
          <w:szCs w:val="20"/>
        </w:rPr>
      </w:pPr>
      <w:r w:rsidRPr="007A6295">
        <w:rPr>
          <w:rFonts w:ascii="Calibri" w:eastAsia="나눔명조" w:hAnsi="Calibri" w:cs="Calibri"/>
          <w:szCs w:val="20"/>
        </w:rPr>
        <w:t xml:space="preserve">A number of women defectors from the DPRK experience human trafficking, forced marriage, and sexual exploitation in the process of leaving their country and entering South Korea. Their settlement in South Korea also creates various circumstances, such as poverty, which make them more vulnerable to the sex industry. The vocational training stated in the government report </w:t>
      </w:r>
      <w:r w:rsidRPr="004402CC">
        <w:rPr>
          <w:rFonts w:ascii="Calibri" w:eastAsia="나눔명조" w:hAnsi="Calibri" w:cs="Calibri"/>
          <w:i/>
          <w:szCs w:val="20"/>
        </w:rPr>
        <w:t>(</w:t>
      </w:r>
      <w:r w:rsidR="00A62399" w:rsidRPr="004402CC">
        <w:rPr>
          <w:rFonts w:ascii="Calibri" w:eastAsia="나눔명조" w:hAnsi="Calibri" w:cs="Calibri"/>
          <w:i/>
          <w:szCs w:val="20"/>
        </w:rPr>
        <w:t>Follow-up Information, Para.</w:t>
      </w:r>
      <w:r w:rsidRPr="004402CC">
        <w:rPr>
          <w:rFonts w:ascii="Calibri" w:eastAsia="나눔명조" w:hAnsi="Calibri" w:cs="Calibri"/>
          <w:i/>
          <w:szCs w:val="20"/>
        </w:rPr>
        <w:t>10 (a))</w:t>
      </w:r>
      <w:r w:rsidRPr="007A6295">
        <w:rPr>
          <w:rFonts w:ascii="Calibri" w:eastAsia="나눔명조" w:hAnsi="Calibri" w:cs="Calibri"/>
          <w:szCs w:val="20"/>
        </w:rPr>
        <w:t xml:space="preserve"> mostly focuses on training defectors for short-term, temporary, and low-wage jobs, and does not sufficiently lead to their financial independence. In addition, the government has not created comprehensive measures to fundamentally prevent these women from entering into adult entertainment businesses and prostitution, which is often the result of financial pressure including poverty and the responsibility to provide for their families. </w:t>
      </w:r>
    </w:p>
    <w:tbl>
      <w:tblPr>
        <w:tblStyle w:val="a7"/>
        <w:tblW w:w="0" w:type="auto"/>
        <w:tblLook w:val="04A0" w:firstRow="1" w:lastRow="0" w:firstColumn="1" w:lastColumn="0" w:noHBand="0" w:noVBand="1"/>
      </w:tblPr>
      <w:tblGrid>
        <w:gridCol w:w="9224"/>
      </w:tblGrid>
      <w:tr w:rsidR="004A0A5B" w:rsidRPr="007A6295" w14:paraId="6E7E3752" w14:textId="77777777" w:rsidTr="00121522">
        <w:trPr>
          <w:trHeight w:val="3603"/>
        </w:trPr>
        <w:tc>
          <w:tcPr>
            <w:tcW w:w="9224" w:type="dxa"/>
            <w:vAlign w:val="center"/>
          </w:tcPr>
          <w:p w14:paraId="789D6BA5" w14:textId="697DCDC1" w:rsidR="00357119" w:rsidRPr="007A6295" w:rsidRDefault="009A0F9B" w:rsidP="00CB21C1">
            <w:pPr>
              <w:pStyle w:val="a3"/>
              <w:numPr>
                <w:ilvl w:val="0"/>
                <w:numId w:val="18"/>
              </w:numPr>
              <w:ind w:leftChars="0"/>
              <w:rPr>
                <w:rFonts w:ascii="Calibri" w:eastAsia="나눔명조" w:hAnsi="Calibri" w:cs="Calibri"/>
                <w:szCs w:val="20"/>
              </w:rPr>
            </w:pPr>
            <w:r w:rsidRPr="007A6295">
              <w:rPr>
                <w:rFonts w:ascii="Calibri" w:eastAsia="나눔명조" w:hAnsi="Calibri" w:cs="Calibri"/>
                <w:szCs w:val="20"/>
              </w:rPr>
              <w:t>The g</w:t>
            </w:r>
            <w:r w:rsidR="005305EC" w:rsidRPr="007A6295">
              <w:rPr>
                <w:rFonts w:ascii="Calibri" w:eastAsia="나눔명조" w:hAnsi="Calibri" w:cs="Calibri"/>
                <w:szCs w:val="20"/>
              </w:rPr>
              <w:t>overnment should</w:t>
            </w:r>
            <w:r w:rsidR="00357119" w:rsidRPr="007A6295">
              <w:rPr>
                <w:rFonts w:ascii="Calibri" w:eastAsia="나눔명조" w:hAnsi="Calibri" w:cs="Calibri"/>
                <w:szCs w:val="20"/>
              </w:rPr>
              <w:t xml:space="preserve"> revisit the necessity of the E-6-2 visa, </w:t>
            </w:r>
            <w:r w:rsidR="005305EC" w:rsidRPr="007A6295">
              <w:rPr>
                <w:rFonts w:ascii="Calibri" w:eastAsia="나눔명조" w:hAnsi="Calibri" w:cs="Calibri"/>
                <w:szCs w:val="20"/>
              </w:rPr>
              <w:t>which is being utilized as the channel</w:t>
            </w:r>
            <w:r w:rsidR="00357119" w:rsidRPr="007A6295">
              <w:rPr>
                <w:rFonts w:ascii="Calibri" w:eastAsia="나눔명조" w:hAnsi="Calibri" w:cs="Calibri"/>
                <w:szCs w:val="20"/>
              </w:rPr>
              <w:t xml:space="preserve"> for trafficking in humans for the purpose of sexual exploitation.</w:t>
            </w:r>
          </w:p>
          <w:p w14:paraId="4A379ACB" w14:textId="562BCB0C" w:rsidR="00357119" w:rsidRPr="007A6295" w:rsidRDefault="009A0F9B" w:rsidP="00CB21C1">
            <w:pPr>
              <w:pStyle w:val="a3"/>
              <w:numPr>
                <w:ilvl w:val="0"/>
                <w:numId w:val="18"/>
              </w:numPr>
              <w:ind w:leftChars="0"/>
              <w:rPr>
                <w:rFonts w:ascii="Calibri" w:eastAsia="나눔명조" w:hAnsi="Calibri" w:cs="Calibri"/>
                <w:szCs w:val="20"/>
              </w:rPr>
            </w:pPr>
            <w:r w:rsidRPr="007A6295">
              <w:rPr>
                <w:rFonts w:ascii="Calibri" w:eastAsia="나눔명조" w:hAnsi="Calibri" w:cs="Calibri"/>
                <w:szCs w:val="20"/>
              </w:rPr>
              <w:t>The government</w:t>
            </w:r>
            <w:r w:rsidR="00357119" w:rsidRPr="007A6295">
              <w:rPr>
                <w:rFonts w:ascii="Calibri" w:eastAsia="나눔명조" w:hAnsi="Calibri" w:cs="Calibri"/>
                <w:szCs w:val="20"/>
              </w:rPr>
              <w:t xml:space="preserve"> </w:t>
            </w:r>
            <w:r w:rsidRPr="007A6295">
              <w:rPr>
                <w:rFonts w:ascii="Calibri" w:eastAsia="나눔명조" w:hAnsi="Calibri" w:cs="Calibri"/>
                <w:szCs w:val="20"/>
              </w:rPr>
              <w:t xml:space="preserve">should </w:t>
            </w:r>
            <w:r w:rsidR="001A2061" w:rsidRPr="007A6295">
              <w:rPr>
                <w:rFonts w:ascii="Calibri" w:eastAsia="나눔명조" w:hAnsi="Calibri" w:cs="Calibri"/>
                <w:szCs w:val="20"/>
              </w:rPr>
              <w:t>enact</w:t>
            </w:r>
            <w:r w:rsidRPr="007A6295">
              <w:rPr>
                <w:rFonts w:ascii="Calibri" w:eastAsia="나눔명조" w:hAnsi="Calibri" w:cs="Calibri"/>
                <w:szCs w:val="20"/>
              </w:rPr>
              <w:t xml:space="preserve"> a comprehensive </w:t>
            </w:r>
            <w:r w:rsidR="00357119" w:rsidRPr="007A6295">
              <w:rPr>
                <w:rFonts w:ascii="Calibri" w:eastAsia="나눔명조" w:hAnsi="Calibri" w:cs="Calibri"/>
                <w:szCs w:val="20"/>
              </w:rPr>
              <w:t>anti-trafficking law in order to establish the legal grounds for fair penalty for the perpetrators of human trafficking and effective protection for the victims.</w:t>
            </w:r>
          </w:p>
          <w:p w14:paraId="523A2F58" w14:textId="509FB6D3" w:rsidR="00357119" w:rsidRPr="007A6295" w:rsidRDefault="001A2061" w:rsidP="00CB21C1">
            <w:pPr>
              <w:pStyle w:val="a3"/>
              <w:numPr>
                <w:ilvl w:val="0"/>
                <w:numId w:val="18"/>
              </w:numPr>
              <w:ind w:leftChars="0"/>
              <w:rPr>
                <w:rFonts w:ascii="Calibri" w:eastAsia="나눔명조" w:hAnsi="Calibri" w:cs="Calibri"/>
                <w:szCs w:val="20"/>
              </w:rPr>
            </w:pPr>
            <w:r w:rsidRPr="007A6295">
              <w:rPr>
                <w:rFonts w:ascii="Calibri" w:eastAsia="나눔명조" w:hAnsi="Calibri" w:cs="Calibri"/>
                <w:szCs w:val="20"/>
              </w:rPr>
              <w:t>The government should</w:t>
            </w:r>
            <w:r w:rsidR="00357119" w:rsidRPr="007A6295">
              <w:rPr>
                <w:rFonts w:ascii="Calibri" w:eastAsia="나눔명조" w:hAnsi="Calibri" w:cs="Calibri"/>
                <w:szCs w:val="20"/>
              </w:rPr>
              <w:t xml:space="preserve"> refrain from deporting migrant women who have experienced sexual exploitation and trafficking, and establish a systematic assistance program through which migrant women can receive all of the necessary services including initial interpretation, legal aid, and reference to NGOs.</w:t>
            </w:r>
          </w:p>
          <w:p w14:paraId="1D371564" w14:textId="72AB690F" w:rsidR="00357119" w:rsidRPr="007A6295" w:rsidRDefault="001A2061" w:rsidP="00CB21C1">
            <w:pPr>
              <w:pStyle w:val="a3"/>
              <w:numPr>
                <w:ilvl w:val="0"/>
                <w:numId w:val="18"/>
              </w:numPr>
              <w:ind w:leftChars="0"/>
              <w:rPr>
                <w:rFonts w:ascii="Calibri" w:eastAsia="나눔명조" w:hAnsi="Calibri" w:cs="Calibri"/>
                <w:szCs w:val="20"/>
              </w:rPr>
            </w:pPr>
            <w:r w:rsidRPr="007A6295">
              <w:rPr>
                <w:rFonts w:ascii="Calibri" w:eastAsia="나눔명조" w:hAnsi="Calibri" w:cs="Calibri"/>
                <w:szCs w:val="20"/>
              </w:rPr>
              <w:t>The government should</w:t>
            </w:r>
            <w:r w:rsidR="00357119" w:rsidRPr="007A6295">
              <w:rPr>
                <w:rFonts w:ascii="Calibri" w:eastAsia="나눔명조" w:hAnsi="Calibri" w:cs="Calibri"/>
                <w:szCs w:val="20"/>
              </w:rPr>
              <w:t xml:space="preserve"> provide vocational training based on a long-term perspective, which aims to assist women defectors from the DPRK to become financially independent without becoming vulnerable to sexual exploitation.</w:t>
            </w:r>
          </w:p>
          <w:p w14:paraId="15EADF1E" w14:textId="72E2D767" w:rsidR="00357119" w:rsidRPr="007A6295" w:rsidRDefault="00357119" w:rsidP="00A36EE8">
            <w:pPr>
              <w:pStyle w:val="a3"/>
              <w:numPr>
                <w:ilvl w:val="0"/>
                <w:numId w:val="18"/>
              </w:numPr>
              <w:ind w:leftChars="0"/>
              <w:rPr>
                <w:rFonts w:ascii="Calibri" w:eastAsia="나눔명조" w:hAnsi="Calibri" w:cs="Calibri"/>
                <w:szCs w:val="20"/>
              </w:rPr>
            </w:pPr>
            <w:r w:rsidRPr="007A6295">
              <w:rPr>
                <w:rFonts w:ascii="Calibri" w:eastAsia="나눔명조" w:hAnsi="Calibri" w:cs="Calibri"/>
                <w:szCs w:val="20"/>
              </w:rPr>
              <w:t xml:space="preserve">In order to eradicate the trafficking </w:t>
            </w:r>
            <w:r w:rsidR="00A36EE8">
              <w:rPr>
                <w:rFonts w:ascii="Calibri" w:eastAsia="나눔명조" w:hAnsi="Calibri" w:cs="Calibri" w:hint="eastAsia"/>
                <w:szCs w:val="20"/>
              </w:rPr>
              <w:t xml:space="preserve">and sexual </w:t>
            </w:r>
            <w:r w:rsidRPr="007A6295">
              <w:rPr>
                <w:rFonts w:ascii="Calibri" w:eastAsia="나눔명조" w:hAnsi="Calibri" w:cs="Calibri"/>
                <w:szCs w:val="20"/>
              </w:rPr>
              <w:t xml:space="preserve">exploitation </w:t>
            </w:r>
            <w:r w:rsidR="00A36EE8">
              <w:rPr>
                <w:rFonts w:ascii="Calibri" w:eastAsia="나눔명조" w:hAnsi="Calibri" w:cs="Calibri" w:hint="eastAsia"/>
                <w:szCs w:val="20"/>
              </w:rPr>
              <w:t>of women</w:t>
            </w:r>
            <w:r w:rsidRPr="007A6295">
              <w:rPr>
                <w:rFonts w:ascii="Calibri" w:eastAsia="나눔명조" w:hAnsi="Calibri" w:cs="Calibri"/>
                <w:szCs w:val="20"/>
              </w:rPr>
              <w:t>, it is crucial to suppress the procurement and the demand in prostitution and to decriminalize prostituted women.</w:t>
            </w:r>
          </w:p>
        </w:tc>
      </w:tr>
    </w:tbl>
    <w:p w14:paraId="43B4C7A1" w14:textId="003F0B1A" w:rsidR="00522C24" w:rsidRPr="007A6295" w:rsidRDefault="00522C24" w:rsidP="00CB21C1">
      <w:pPr>
        <w:spacing w:line="240" w:lineRule="auto"/>
        <w:rPr>
          <w:rFonts w:ascii="Calibri" w:eastAsia="나눔명조" w:hAnsi="Calibri" w:cs="Calibri"/>
          <w:szCs w:val="20"/>
        </w:rPr>
      </w:pPr>
      <w:bookmarkStart w:id="8" w:name="_GoBack"/>
      <w:bookmarkEnd w:id="8"/>
    </w:p>
    <w:sectPr w:rsidR="00522C24" w:rsidRPr="007A6295" w:rsidSect="00A66010">
      <w:footerReference w:type="default" r:id="rId11"/>
      <w:pgSz w:w="11906" w:h="16838"/>
      <w:pgMar w:top="1701" w:right="1440" w:bottom="1440" w:left="1440" w:header="851" w:footer="0" w:gutter="0"/>
      <w:pgNumType w:start="1"/>
      <w:cols w:space="425"/>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F3B435" w15:done="0"/>
  <w15:commentEx w15:paraId="65B214F4" w15:paraIdParent="56F3B435" w15:done="0"/>
  <w15:commentEx w15:paraId="78AE4528" w15:done="0"/>
  <w15:commentEx w15:paraId="5E553409" w15:done="0"/>
  <w15:commentEx w15:paraId="05BA34DC" w15:paraIdParent="5E5534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F3B435" w16cid:durableId="22370075"/>
  <w16cid:commentId w16cid:paraId="65B214F4" w16cid:durableId="22371624"/>
  <w16cid:commentId w16cid:paraId="78AE4528" w16cid:durableId="223706F5"/>
  <w16cid:commentId w16cid:paraId="5E553409" w16cid:durableId="22370076"/>
  <w16cid:commentId w16cid:paraId="05BA34DC" w16cid:durableId="223700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BCABC3" w14:textId="77777777" w:rsidR="00E66406" w:rsidRDefault="00E66406" w:rsidP="00C84F08">
      <w:pPr>
        <w:spacing w:after="0" w:line="240" w:lineRule="auto"/>
      </w:pPr>
      <w:r>
        <w:separator/>
      </w:r>
    </w:p>
  </w:endnote>
  <w:endnote w:type="continuationSeparator" w:id="0">
    <w:p w14:paraId="10DB0B17" w14:textId="77777777" w:rsidR="00E66406" w:rsidRDefault="00E66406" w:rsidP="00C84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643969"/>
      <w:docPartObj>
        <w:docPartGallery w:val="Page Numbers (Bottom of Page)"/>
        <w:docPartUnique/>
      </w:docPartObj>
    </w:sdtPr>
    <w:sdtEndPr/>
    <w:sdtContent>
      <w:p w14:paraId="3D171E2A" w14:textId="77777777" w:rsidR="00717981" w:rsidRDefault="00717981">
        <w:pPr>
          <w:pStyle w:val="a6"/>
          <w:jc w:val="center"/>
        </w:pPr>
        <w:r>
          <w:fldChar w:fldCharType="begin"/>
        </w:r>
        <w:r>
          <w:instrText>PAGE   \* MERGEFORMAT</w:instrText>
        </w:r>
        <w:r>
          <w:fldChar w:fldCharType="separate"/>
        </w:r>
        <w:r w:rsidR="00121522" w:rsidRPr="00121522">
          <w:rPr>
            <w:noProof/>
            <w:lang w:val="ko-KR"/>
          </w:rPr>
          <w:t>5</w:t>
        </w:r>
        <w:r>
          <w:fldChar w:fldCharType="end"/>
        </w:r>
      </w:p>
    </w:sdtContent>
  </w:sdt>
  <w:p w14:paraId="3AED0F4B" w14:textId="77777777" w:rsidR="00717981" w:rsidRDefault="0071798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108128" w14:textId="77777777" w:rsidR="00E66406" w:rsidRDefault="00E66406" w:rsidP="00C84F08">
      <w:pPr>
        <w:spacing w:after="0" w:line="240" w:lineRule="auto"/>
      </w:pPr>
      <w:r>
        <w:separator/>
      </w:r>
    </w:p>
  </w:footnote>
  <w:footnote w:type="continuationSeparator" w:id="0">
    <w:p w14:paraId="46672F84" w14:textId="77777777" w:rsidR="00E66406" w:rsidRDefault="00E66406" w:rsidP="00C84F08">
      <w:pPr>
        <w:spacing w:after="0" w:line="240" w:lineRule="auto"/>
      </w:pPr>
      <w:r>
        <w:continuationSeparator/>
      </w:r>
    </w:p>
  </w:footnote>
  <w:footnote w:id="1">
    <w:p w14:paraId="4CF8A523" w14:textId="77777777" w:rsidR="007A23C5" w:rsidRPr="00D23161" w:rsidRDefault="0026607B" w:rsidP="00CA7AA4">
      <w:pPr>
        <w:pStyle w:val="a9"/>
        <w:spacing w:after="0" w:line="240" w:lineRule="auto"/>
        <w:rPr>
          <w:rFonts w:ascii="Calibri" w:hAnsi="Calibri" w:cs="Calibri"/>
          <w:sz w:val="16"/>
          <w:szCs w:val="18"/>
        </w:rPr>
      </w:pPr>
      <w:r w:rsidRPr="00D23161">
        <w:rPr>
          <w:rFonts w:ascii="Calibri" w:hAnsi="Calibri" w:cs="Calibri"/>
          <w:sz w:val="16"/>
          <w:szCs w:val="18"/>
          <w:vertAlign w:val="superscript"/>
        </w:rPr>
        <w:footnoteRef/>
      </w:r>
      <w:r w:rsidR="007A23C5" w:rsidRPr="00D23161">
        <w:rPr>
          <w:rFonts w:ascii="Calibri" w:hAnsi="Calibri" w:cs="Calibri"/>
          <w:sz w:val="16"/>
          <w:szCs w:val="18"/>
          <w:vertAlign w:val="superscript"/>
        </w:rPr>
        <w:t xml:space="preserve"> </w:t>
      </w:r>
      <w:r w:rsidR="007A23C5" w:rsidRPr="00D23161">
        <w:rPr>
          <w:rFonts w:ascii="Calibri" w:hAnsi="Calibri" w:cs="Calibri"/>
          <w:sz w:val="16"/>
          <w:szCs w:val="18"/>
        </w:rPr>
        <w:t>A/HRC/37/11/Add.1 (Views on conclusions and/or recommendations, voluntary commitments and replies presented</w:t>
      </w:r>
    </w:p>
    <w:p w14:paraId="230C30F6" w14:textId="2A2125CC" w:rsidR="0026607B" w:rsidRPr="00D23161" w:rsidRDefault="007A23C5" w:rsidP="00CA7AA4">
      <w:pPr>
        <w:pStyle w:val="a9"/>
        <w:spacing w:after="0" w:line="240" w:lineRule="auto"/>
        <w:rPr>
          <w:rFonts w:ascii="Calibri" w:hAnsi="Calibri" w:cs="Calibri"/>
          <w:sz w:val="18"/>
        </w:rPr>
      </w:pPr>
      <w:r w:rsidRPr="00D23161">
        <w:rPr>
          <w:rFonts w:ascii="Calibri" w:hAnsi="Calibri" w:cs="Calibri"/>
          <w:sz w:val="16"/>
          <w:szCs w:val="18"/>
        </w:rPr>
        <w:t>by the State under review) para.18</w:t>
      </w:r>
    </w:p>
  </w:footnote>
  <w:footnote w:id="2">
    <w:p w14:paraId="2989F0CD" w14:textId="0C4916A6" w:rsidR="0026607B" w:rsidRPr="00D23161" w:rsidRDefault="0026607B" w:rsidP="00CF0050">
      <w:pPr>
        <w:pStyle w:val="a9"/>
        <w:spacing w:after="0" w:line="240" w:lineRule="auto"/>
        <w:rPr>
          <w:rFonts w:ascii="Calibri" w:hAnsi="Calibri" w:cs="Calibri"/>
          <w:sz w:val="16"/>
          <w:szCs w:val="16"/>
        </w:rPr>
      </w:pPr>
      <w:r w:rsidRPr="00D23161">
        <w:rPr>
          <w:rFonts w:ascii="Calibri" w:hAnsi="Calibri" w:cs="Calibri"/>
          <w:sz w:val="16"/>
          <w:szCs w:val="18"/>
          <w:vertAlign w:val="superscript"/>
        </w:rPr>
        <w:footnoteRef/>
      </w:r>
      <w:r w:rsidRPr="00D23161">
        <w:rPr>
          <w:rFonts w:ascii="Calibri" w:hAnsi="Calibri" w:cs="Calibri"/>
          <w:sz w:val="16"/>
          <w:szCs w:val="18"/>
          <w:vertAlign w:val="superscript"/>
        </w:rPr>
        <w:t xml:space="preserve"> </w:t>
      </w:r>
      <w:r w:rsidRPr="00D23161">
        <w:rPr>
          <w:rFonts w:ascii="Calibri" w:hAnsi="Calibri" w:cs="Calibri"/>
          <w:sz w:val="16"/>
          <w:szCs w:val="18"/>
        </w:rPr>
        <w:t>A</w:t>
      </w:r>
      <w:r w:rsidR="00B22DC8" w:rsidRPr="00D23161">
        <w:rPr>
          <w:rFonts w:ascii="Calibri" w:hAnsi="Calibri" w:cs="Calibri"/>
          <w:sz w:val="16"/>
          <w:szCs w:val="18"/>
        </w:rPr>
        <w:t xml:space="preserve">fter the alleged operator of a Telegram </w:t>
      </w:r>
      <w:r w:rsidRPr="00D23161">
        <w:rPr>
          <w:rFonts w:ascii="Calibri" w:hAnsi="Calibri" w:cs="Calibri"/>
          <w:sz w:val="16"/>
          <w:szCs w:val="18"/>
        </w:rPr>
        <w:t>chat room called ‘</w:t>
      </w:r>
      <w:proofErr w:type="spellStart"/>
      <w:r w:rsidRPr="00D23161">
        <w:rPr>
          <w:rFonts w:ascii="Calibri" w:hAnsi="Calibri" w:cs="Calibri"/>
          <w:sz w:val="16"/>
          <w:szCs w:val="18"/>
        </w:rPr>
        <w:t>Baksa</w:t>
      </w:r>
      <w:proofErr w:type="spellEnd"/>
      <w:r w:rsidRPr="00D23161">
        <w:rPr>
          <w:rFonts w:ascii="Calibri" w:hAnsi="Calibri" w:cs="Calibri"/>
          <w:sz w:val="16"/>
          <w:szCs w:val="18"/>
        </w:rPr>
        <w:t xml:space="preserve"> room’ was arrested</w:t>
      </w:r>
      <w:r w:rsidR="00B22DC8" w:rsidRPr="00D23161">
        <w:rPr>
          <w:rFonts w:ascii="Calibri" w:hAnsi="Calibri" w:cs="Calibri"/>
          <w:sz w:val="16"/>
          <w:szCs w:val="18"/>
        </w:rPr>
        <w:t xml:space="preserve"> in May 2020, millions of citizens</w:t>
      </w:r>
      <w:r w:rsidRPr="00D23161">
        <w:rPr>
          <w:rFonts w:ascii="Calibri" w:hAnsi="Calibri" w:cs="Calibri"/>
          <w:sz w:val="16"/>
          <w:szCs w:val="18"/>
        </w:rPr>
        <w:t xml:space="preserve"> have signed a petition to call for the eradication of </w:t>
      </w:r>
      <w:r w:rsidRPr="00D23161">
        <w:rPr>
          <w:rFonts w:ascii="Calibri" w:hAnsi="Calibri" w:cs="Calibri"/>
          <w:sz w:val="16"/>
          <w:szCs w:val="16"/>
        </w:rPr>
        <w:t>sexual exploitation in Telegram, demanding prompt resolution and preventive measures regarding the case. The government, however, is yet to propose specific meas</w:t>
      </w:r>
      <w:r w:rsidR="00CE4BBE" w:rsidRPr="00D23161">
        <w:rPr>
          <w:rFonts w:ascii="Calibri" w:hAnsi="Calibri" w:cs="Calibri"/>
          <w:sz w:val="16"/>
          <w:szCs w:val="16"/>
        </w:rPr>
        <w:t>ures other than the amendment of</w:t>
      </w:r>
      <w:r w:rsidRPr="00D23161">
        <w:rPr>
          <w:rFonts w:ascii="Calibri" w:hAnsi="Calibri" w:cs="Calibri"/>
          <w:sz w:val="16"/>
          <w:szCs w:val="16"/>
        </w:rPr>
        <w:t xml:space="preserve"> </w:t>
      </w:r>
      <w:r w:rsidRPr="00D23161">
        <w:rPr>
          <w:rFonts w:ascii="Calibri" w:hAnsi="Calibri" w:cs="Calibri"/>
          <w:i/>
          <w:sz w:val="16"/>
          <w:szCs w:val="16"/>
        </w:rPr>
        <w:t xml:space="preserve">the act on Special Cases Concerning the Punishment, etc. </w:t>
      </w:r>
      <w:r w:rsidR="00B22DC8" w:rsidRPr="00D23161">
        <w:rPr>
          <w:rFonts w:ascii="Calibri" w:hAnsi="Calibri" w:cs="Calibri"/>
          <w:i/>
          <w:sz w:val="16"/>
          <w:szCs w:val="16"/>
        </w:rPr>
        <w:t>of Sexual Crimes</w:t>
      </w:r>
      <w:r w:rsidR="00B22DC8" w:rsidRPr="00D23161">
        <w:rPr>
          <w:rFonts w:ascii="Calibri" w:hAnsi="Calibri" w:cs="Calibri"/>
          <w:sz w:val="16"/>
          <w:szCs w:val="16"/>
        </w:rPr>
        <w:t>, which includes the provisions</w:t>
      </w:r>
      <w:r w:rsidRPr="00D23161">
        <w:rPr>
          <w:rFonts w:ascii="Calibri" w:hAnsi="Calibri" w:cs="Calibri"/>
          <w:sz w:val="16"/>
          <w:szCs w:val="16"/>
        </w:rPr>
        <w:t xml:space="preserve"> for the punishment for manipulating and pr</w:t>
      </w:r>
      <w:r w:rsidR="00B22DC8" w:rsidRPr="00D23161">
        <w:rPr>
          <w:rFonts w:ascii="Calibri" w:hAnsi="Calibri" w:cs="Calibri"/>
          <w:sz w:val="16"/>
          <w:szCs w:val="16"/>
        </w:rPr>
        <w:t xml:space="preserve">ocessing images and </w:t>
      </w:r>
      <w:r w:rsidR="00FB1A31">
        <w:rPr>
          <w:rFonts w:ascii="Calibri" w:hAnsi="Calibri" w:cs="Calibri" w:hint="eastAsia"/>
          <w:sz w:val="16"/>
          <w:szCs w:val="16"/>
        </w:rPr>
        <w:t xml:space="preserve">the </w:t>
      </w:r>
      <w:r w:rsidR="00B22DC8" w:rsidRPr="00D23161">
        <w:rPr>
          <w:rFonts w:ascii="Calibri" w:hAnsi="Calibri" w:cs="Calibri"/>
          <w:sz w:val="16"/>
          <w:szCs w:val="16"/>
        </w:rPr>
        <w:t>aggravated punishment of profit-making crimes thereof.</w:t>
      </w:r>
    </w:p>
    <w:p w14:paraId="2BE7AE62" w14:textId="46326345" w:rsidR="0026607B" w:rsidRPr="00D23161" w:rsidRDefault="00B22DC8" w:rsidP="00CF0050">
      <w:pPr>
        <w:pStyle w:val="a9"/>
        <w:spacing w:after="0" w:line="240" w:lineRule="auto"/>
        <w:rPr>
          <w:rFonts w:ascii="Calibri" w:hAnsi="Calibri" w:cs="Calibri"/>
          <w:sz w:val="16"/>
          <w:szCs w:val="16"/>
        </w:rPr>
      </w:pPr>
      <w:r w:rsidRPr="00D23161">
        <w:rPr>
          <w:rFonts w:ascii="Calibri" w:eastAsia="나눔명조" w:hAnsi="Calibri" w:cs="Calibri"/>
          <w:sz w:val="16"/>
          <w:szCs w:val="16"/>
        </w:rPr>
        <w:t>(</w:t>
      </w:r>
      <w:r w:rsidR="0026607B" w:rsidRPr="00D23161">
        <w:rPr>
          <w:rFonts w:ascii="Calibri" w:hAnsi="Calibri" w:cs="Calibri"/>
          <w:sz w:val="16"/>
          <w:szCs w:val="16"/>
        </w:rPr>
        <w:t>R</w:t>
      </w:r>
      <w:r w:rsidRPr="00D23161">
        <w:rPr>
          <w:rFonts w:ascii="Calibri" w:hAnsi="Calibri" w:cs="Calibri"/>
          <w:sz w:val="16"/>
          <w:szCs w:val="16"/>
        </w:rPr>
        <w:t>elated article</w:t>
      </w:r>
      <w:r w:rsidR="0026607B" w:rsidRPr="00D23161">
        <w:rPr>
          <w:rFonts w:ascii="Calibri" w:hAnsi="Calibri" w:cs="Calibri"/>
          <w:sz w:val="16"/>
          <w:szCs w:val="16"/>
        </w:rPr>
        <w:t xml:space="preserve">: </w:t>
      </w:r>
      <w:hyperlink r:id="rId1" w:history="1">
        <w:r w:rsidR="0026607B" w:rsidRPr="00D23161">
          <w:rPr>
            <w:rFonts w:ascii="Calibri" w:hAnsi="Calibri" w:cs="Calibri"/>
            <w:sz w:val="16"/>
            <w:szCs w:val="16"/>
          </w:rPr>
          <w:t>https://edition.cnn.com/2020/03/27/asia/south-korea-telegram-sex-rooms-intl-hnk/index.html</w:t>
        </w:r>
      </w:hyperlink>
      <w:r w:rsidR="0026607B" w:rsidRPr="00D23161">
        <w:rPr>
          <w:rFonts w:ascii="Calibri" w:hAnsi="Calibri" w:cs="Calibri"/>
          <w:sz w:val="16"/>
          <w:szCs w:val="16"/>
        </w:rPr>
        <w:t xml:space="preserve">, </w:t>
      </w:r>
      <w:hyperlink r:id="rId2" w:history="1">
        <w:r w:rsidR="0026607B" w:rsidRPr="00D23161">
          <w:rPr>
            <w:rFonts w:ascii="Calibri" w:hAnsi="Calibri" w:cs="Calibri"/>
            <w:sz w:val="16"/>
            <w:szCs w:val="16"/>
          </w:rPr>
          <w:t>https://www.bbc.com/news/world-asia-52030219</w:t>
        </w:r>
      </w:hyperlink>
      <w:r w:rsidRPr="00D23161">
        <w:rPr>
          <w:rFonts w:ascii="Calibri" w:hAnsi="Calibri" w:cs="Calibri"/>
          <w:sz w:val="16"/>
          <w:szCs w:val="16"/>
        </w:rPr>
        <w:t>)</w:t>
      </w:r>
    </w:p>
  </w:footnote>
  <w:footnote w:id="3">
    <w:p w14:paraId="05ABBE61" w14:textId="4AD3DDAC" w:rsidR="003B121F" w:rsidRPr="003B121F" w:rsidRDefault="003B121F" w:rsidP="003B121F">
      <w:pPr>
        <w:pStyle w:val="a9"/>
        <w:spacing w:after="0" w:line="240" w:lineRule="auto"/>
      </w:pPr>
      <w:r w:rsidRPr="003B121F">
        <w:rPr>
          <w:rFonts w:ascii="Calibri" w:hAnsi="Calibri" w:cs="Calibri"/>
          <w:sz w:val="16"/>
          <w:vertAlign w:val="superscript"/>
        </w:rPr>
        <w:footnoteRef/>
      </w:r>
      <w:r w:rsidRPr="003B121F">
        <w:rPr>
          <w:rFonts w:ascii="Calibri" w:hAnsi="Calibri" w:cs="Calibri"/>
          <w:sz w:val="16"/>
        </w:rPr>
        <w:t xml:space="preserve"> </w:t>
      </w:r>
      <w:r w:rsidRPr="003B121F">
        <w:rPr>
          <w:rFonts w:ascii="Calibri" w:hAnsi="Calibri" w:cs="Calibri" w:hint="eastAsia"/>
          <w:sz w:val="16"/>
        </w:rPr>
        <w:t xml:space="preserve">Refer to </w:t>
      </w:r>
      <w:r>
        <w:rPr>
          <w:rFonts w:ascii="Calibri" w:hAnsi="Calibri" w:cs="Calibri" w:hint="eastAsia"/>
          <w:sz w:val="16"/>
        </w:rPr>
        <w:t xml:space="preserve">the </w:t>
      </w:r>
      <w:r w:rsidRPr="003B121F">
        <w:rPr>
          <w:rFonts w:ascii="Calibri" w:hAnsi="Calibri" w:cs="Calibri" w:hint="eastAsia"/>
          <w:sz w:val="16"/>
        </w:rPr>
        <w:t>footnote #6</w:t>
      </w:r>
    </w:p>
  </w:footnote>
  <w:footnote w:id="4">
    <w:p w14:paraId="25E69BB5" w14:textId="43CBA451" w:rsidR="0026607B" w:rsidRPr="00D23161" w:rsidRDefault="0026607B" w:rsidP="00CF0050">
      <w:pPr>
        <w:pStyle w:val="a9"/>
        <w:spacing w:after="0" w:line="240" w:lineRule="auto"/>
        <w:rPr>
          <w:rFonts w:ascii="Calibri" w:hAnsi="Calibri" w:cs="Calibri"/>
          <w:sz w:val="16"/>
          <w:szCs w:val="18"/>
        </w:rPr>
      </w:pPr>
      <w:r w:rsidRPr="00D23161">
        <w:rPr>
          <w:rFonts w:ascii="Calibri" w:hAnsi="Calibri" w:cs="Calibri"/>
          <w:sz w:val="14"/>
          <w:szCs w:val="18"/>
          <w:vertAlign w:val="superscript"/>
        </w:rPr>
        <w:footnoteRef/>
      </w:r>
      <w:r w:rsidRPr="00D23161">
        <w:rPr>
          <w:rFonts w:ascii="Calibri" w:hAnsi="Calibri" w:cs="Calibri"/>
          <w:sz w:val="16"/>
          <w:szCs w:val="18"/>
        </w:rPr>
        <w:t xml:space="preserve"> </w:t>
      </w:r>
      <w:r w:rsidR="00B22DC8" w:rsidRPr="00D23161">
        <w:rPr>
          <w:rFonts w:ascii="Calibri" w:hAnsi="Calibri" w:cs="Calibri"/>
          <w:sz w:val="16"/>
          <w:szCs w:val="18"/>
        </w:rPr>
        <w:t>Related article:</w:t>
      </w:r>
      <w:r w:rsidRPr="00D23161">
        <w:rPr>
          <w:rFonts w:ascii="Calibri" w:hAnsi="Calibri" w:cs="Calibri"/>
          <w:sz w:val="16"/>
          <w:szCs w:val="18"/>
        </w:rPr>
        <w:t xml:space="preserve"> </w:t>
      </w:r>
      <w:hyperlink r:id="rId3" w:history="1">
        <w:r w:rsidRPr="00D23161">
          <w:rPr>
            <w:rFonts w:ascii="Calibri" w:hAnsi="Calibri" w:cs="Calibri"/>
            <w:sz w:val="16"/>
            <w:szCs w:val="18"/>
          </w:rPr>
          <w:t>http://www.koreaherald.com/view.php?ud=20191022000689</w:t>
        </w:r>
      </w:hyperlink>
    </w:p>
    <w:p w14:paraId="1AF0467F" w14:textId="77777777" w:rsidR="0026607B" w:rsidRPr="00D23161" w:rsidRDefault="0026607B" w:rsidP="00CF0050">
      <w:pPr>
        <w:pStyle w:val="a9"/>
        <w:spacing w:after="0" w:line="240" w:lineRule="auto"/>
        <w:rPr>
          <w:rFonts w:ascii="Calibri" w:eastAsia="나눔명조" w:hAnsi="Calibri" w:cs="Calibri"/>
          <w:sz w:val="14"/>
          <w:szCs w:val="16"/>
        </w:rPr>
      </w:pPr>
      <w:r w:rsidRPr="00D23161">
        <w:rPr>
          <w:rFonts w:ascii="Calibri" w:hAnsi="Calibri" w:cs="Calibri"/>
          <w:sz w:val="16"/>
          <w:szCs w:val="18"/>
        </w:rPr>
        <w:t xml:space="preserve"> </w:t>
      </w:r>
      <w:hyperlink r:id="rId4" w:history="1">
        <w:r w:rsidRPr="00D23161">
          <w:rPr>
            <w:rFonts w:ascii="Calibri" w:hAnsi="Calibri" w:cs="Calibri"/>
            <w:sz w:val="16"/>
            <w:szCs w:val="18"/>
          </w:rPr>
          <w:t>https://edition.cnn.com/2019/10/19/asia/south-korea-child-exploitation-international-police-intl-hnk/index.html</w:t>
        </w:r>
      </w:hyperlink>
    </w:p>
  </w:footnote>
  <w:footnote w:id="5">
    <w:p w14:paraId="2B4D0B6E" w14:textId="2D6FDDF6" w:rsidR="00021918" w:rsidRPr="007A6295" w:rsidRDefault="00021918" w:rsidP="00CF0050">
      <w:pPr>
        <w:pStyle w:val="a9"/>
        <w:spacing w:after="0" w:line="240" w:lineRule="auto"/>
        <w:rPr>
          <w:rFonts w:ascii="Calibri" w:eastAsia="나눔명조" w:hAnsi="Calibri" w:cs="Calibri"/>
          <w:sz w:val="16"/>
          <w:szCs w:val="16"/>
        </w:rPr>
      </w:pPr>
      <w:r w:rsidRPr="00D23161">
        <w:rPr>
          <w:rStyle w:val="aa"/>
          <w:rFonts w:ascii="Calibri" w:hAnsi="Calibri" w:cs="Calibri"/>
          <w:sz w:val="16"/>
          <w:szCs w:val="18"/>
        </w:rPr>
        <w:footnoteRef/>
      </w:r>
      <w:r w:rsidRPr="00D23161">
        <w:rPr>
          <w:rFonts w:ascii="Calibri" w:hAnsi="Calibri" w:cs="Calibri"/>
          <w:sz w:val="16"/>
          <w:szCs w:val="18"/>
        </w:rPr>
        <w:t xml:space="preserve"> Since</w:t>
      </w:r>
      <w:r w:rsidRPr="00D23161">
        <w:rPr>
          <w:rFonts w:ascii="Calibri" w:hAnsi="Calibri" w:cs="Calibri"/>
          <w:sz w:val="16"/>
        </w:rPr>
        <w:t xml:space="preserve"> random chat apps are not specified to be harmful to juveniles</w:t>
      </w:r>
      <w:r w:rsidR="0057008F">
        <w:rPr>
          <w:rFonts w:ascii="Calibri" w:hAnsi="Calibri" w:cs="Calibri" w:hint="eastAsia"/>
          <w:sz w:val="16"/>
        </w:rPr>
        <w:t xml:space="preserve"> under current law</w:t>
      </w:r>
      <w:r w:rsidRPr="00D23161">
        <w:rPr>
          <w:rFonts w:ascii="Calibri" w:hAnsi="Calibri" w:cs="Calibri"/>
          <w:sz w:val="16"/>
        </w:rPr>
        <w:t xml:space="preserve">, the operators are not obliged to block juvenile access, </w:t>
      </w:r>
      <w:proofErr w:type="gramStart"/>
      <w:r w:rsidRPr="00D23161">
        <w:rPr>
          <w:rFonts w:ascii="Calibri" w:hAnsi="Calibri" w:cs="Calibri"/>
          <w:sz w:val="16"/>
        </w:rPr>
        <w:t>nor</w:t>
      </w:r>
      <w:proofErr w:type="gramEnd"/>
      <w:r w:rsidRPr="00D23161">
        <w:rPr>
          <w:rFonts w:ascii="Calibri" w:hAnsi="Calibri" w:cs="Calibri"/>
          <w:sz w:val="16"/>
        </w:rPr>
        <w:t xml:space="preserve"> to be punished as sex trafficking accomplices. Accordingly, the government and the police are not imposing </w:t>
      </w:r>
      <w:r w:rsidR="00FC4DF4" w:rsidRPr="00D23161">
        <w:rPr>
          <w:rFonts w:ascii="Calibri" w:hAnsi="Calibri" w:cs="Calibri"/>
          <w:sz w:val="16"/>
        </w:rPr>
        <w:t xml:space="preserve">any </w:t>
      </w:r>
      <w:r w:rsidRPr="00D23161">
        <w:rPr>
          <w:rFonts w:ascii="Calibri" w:hAnsi="Calibri" w:cs="Calibri"/>
          <w:sz w:val="16"/>
        </w:rPr>
        <w:t xml:space="preserve">sanctions on the app developer and operators, while </w:t>
      </w:r>
      <w:r w:rsidRPr="00AA0BEC">
        <w:rPr>
          <w:rFonts w:ascii="Calibri" w:hAnsi="Calibri" w:cs="Calibri"/>
          <w:i/>
          <w:sz w:val="16"/>
        </w:rPr>
        <w:t>the Ministry of Gender Equality and Family</w:t>
      </w:r>
      <w:r w:rsidRPr="00D23161">
        <w:rPr>
          <w:rFonts w:ascii="Calibri" w:hAnsi="Calibri" w:cs="Calibri"/>
          <w:sz w:val="16"/>
        </w:rPr>
        <w:t xml:space="preserve"> </w:t>
      </w:r>
      <w:r w:rsidRPr="00AA0BEC">
        <w:rPr>
          <w:rFonts w:ascii="Calibri" w:hAnsi="Calibri" w:cs="Calibri"/>
          <w:i/>
          <w:sz w:val="16"/>
        </w:rPr>
        <w:t xml:space="preserve">and the Korea Communications Commissions </w:t>
      </w:r>
      <w:r w:rsidRPr="00D23161">
        <w:rPr>
          <w:rFonts w:ascii="Calibri" w:hAnsi="Calibri" w:cs="Calibri"/>
          <w:sz w:val="16"/>
        </w:rPr>
        <w:t xml:space="preserve">are </w:t>
      </w:r>
      <w:r w:rsidR="00FC4DF4" w:rsidRPr="00D23161">
        <w:rPr>
          <w:rFonts w:ascii="Calibri" w:hAnsi="Calibri" w:cs="Calibri"/>
          <w:sz w:val="16"/>
        </w:rPr>
        <w:t xml:space="preserve">shifting </w:t>
      </w:r>
      <w:r w:rsidRPr="00D23161">
        <w:rPr>
          <w:rFonts w:ascii="Calibri" w:hAnsi="Calibri" w:cs="Calibri"/>
          <w:sz w:val="16"/>
        </w:rPr>
        <w:t>the responsibili</w:t>
      </w:r>
      <w:r w:rsidR="00FC4DF4" w:rsidRPr="00D23161">
        <w:rPr>
          <w:rFonts w:ascii="Calibri" w:hAnsi="Calibri" w:cs="Calibri"/>
          <w:sz w:val="16"/>
        </w:rPr>
        <w:t>ty to regulate random chat apps back and forth.</w:t>
      </w:r>
    </w:p>
  </w:footnote>
  <w:footnote w:id="6">
    <w:p w14:paraId="2B76FE4F" w14:textId="1154053C" w:rsidR="005359DE" w:rsidRPr="00D23161" w:rsidRDefault="005359DE" w:rsidP="00CF0050">
      <w:pPr>
        <w:pStyle w:val="a9"/>
        <w:spacing w:after="0" w:line="240" w:lineRule="auto"/>
        <w:rPr>
          <w:rFonts w:ascii="Calibri" w:hAnsi="Calibri" w:cs="Calibri"/>
          <w:sz w:val="16"/>
          <w:szCs w:val="16"/>
        </w:rPr>
      </w:pPr>
      <w:r w:rsidRPr="00D23161">
        <w:rPr>
          <w:rStyle w:val="aa"/>
          <w:rFonts w:ascii="Calibri" w:hAnsi="Calibri" w:cs="Calibri"/>
          <w:sz w:val="16"/>
          <w:szCs w:val="16"/>
        </w:rPr>
        <w:footnoteRef/>
      </w:r>
      <w:r w:rsidRPr="00D23161">
        <w:rPr>
          <w:rFonts w:ascii="Calibri" w:hAnsi="Calibri" w:cs="Calibri"/>
          <w:sz w:val="16"/>
          <w:szCs w:val="16"/>
        </w:rPr>
        <w:t xml:space="preserve"> On April 29,</w:t>
      </w:r>
      <w:r w:rsidR="00C73B60">
        <w:rPr>
          <w:rFonts w:ascii="Calibri" w:hAnsi="Calibri" w:cs="Calibri"/>
          <w:sz w:val="16"/>
          <w:szCs w:val="16"/>
        </w:rPr>
        <w:t xml:space="preserve"> 2020, the National Assembly</w:t>
      </w:r>
      <w:r w:rsidRPr="00D23161">
        <w:rPr>
          <w:rFonts w:ascii="Calibri" w:hAnsi="Calibri" w:cs="Calibri"/>
          <w:sz w:val="16"/>
          <w:szCs w:val="16"/>
        </w:rPr>
        <w:t xml:space="preserve"> passed </w:t>
      </w:r>
      <w:r w:rsidRPr="00535659">
        <w:rPr>
          <w:rFonts w:ascii="Calibri" w:hAnsi="Calibri" w:cs="Calibri"/>
          <w:i/>
          <w:sz w:val="16"/>
          <w:szCs w:val="16"/>
        </w:rPr>
        <w:t xml:space="preserve">the amendment </w:t>
      </w:r>
      <w:r w:rsidR="00570973" w:rsidRPr="00535659">
        <w:rPr>
          <w:rFonts w:ascii="Calibri" w:hAnsi="Calibri" w:cs="Calibri"/>
          <w:i/>
          <w:sz w:val="16"/>
          <w:szCs w:val="16"/>
        </w:rPr>
        <w:t>A</w:t>
      </w:r>
      <w:r w:rsidR="00CE4BBE" w:rsidRPr="00535659">
        <w:rPr>
          <w:rFonts w:ascii="Calibri" w:hAnsi="Calibri" w:cs="Calibri"/>
          <w:i/>
          <w:sz w:val="16"/>
          <w:szCs w:val="16"/>
        </w:rPr>
        <w:t>ct on Special Cases Concerning the Punishment, etc. of Sexual Crimes</w:t>
      </w:r>
      <w:r w:rsidR="00570973" w:rsidRPr="00D23161">
        <w:rPr>
          <w:rFonts w:ascii="Calibri" w:hAnsi="Calibri" w:cs="Calibri"/>
          <w:sz w:val="16"/>
          <w:szCs w:val="16"/>
        </w:rPr>
        <w:t xml:space="preserve">. In </w:t>
      </w:r>
      <w:r w:rsidR="00570973" w:rsidRPr="00D23161">
        <w:rPr>
          <w:rFonts w:ascii="Calibri" w:hAnsi="Calibri" w:cs="Calibri"/>
          <w:i/>
          <w:sz w:val="16"/>
          <w:szCs w:val="16"/>
        </w:rPr>
        <w:t>the Act</w:t>
      </w:r>
      <w:r w:rsidR="00C73B60">
        <w:rPr>
          <w:rFonts w:ascii="Calibri" w:hAnsi="Calibri" w:cs="Calibri" w:hint="eastAsia"/>
          <w:sz w:val="16"/>
          <w:szCs w:val="16"/>
        </w:rPr>
        <w:t>,</w:t>
      </w:r>
      <w:r w:rsidR="00570973" w:rsidRPr="00D23161">
        <w:rPr>
          <w:rFonts w:ascii="Calibri" w:hAnsi="Calibri" w:cs="Calibri"/>
          <w:sz w:val="16"/>
          <w:szCs w:val="16"/>
        </w:rPr>
        <w:t xml:space="preserve"> </w:t>
      </w:r>
      <w:r w:rsidR="00C73B60">
        <w:rPr>
          <w:rFonts w:ascii="Calibri" w:hAnsi="Calibri" w:cs="Calibri"/>
          <w:sz w:val="16"/>
          <w:szCs w:val="16"/>
        </w:rPr>
        <w:t xml:space="preserve">the statutory penalties </w:t>
      </w:r>
      <w:r w:rsidR="00C73B60">
        <w:rPr>
          <w:rFonts w:ascii="Calibri" w:hAnsi="Calibri" w:cs="Calibri" w:hint="eastAsia"/>
          <w:sz w:val="16"/>
          <w:szCs w:val="16"/>
        </w:rPr>
        <w:t xml:space="preserve">were </w:t>
      </w:r>
      <w:r w:rsidR="007C214A" w:rsidRPr="00D23161">
        <w:rPr>
          <w:rFonts w:ascii="Calibri" w:hAnsi="Calibri" w:cs="Calibri"/>
          <w:sz w:val="16"/>
          <w:szCs w:val="16"/>
        </w:rPr>
        <w:t xml:space="preserve">sharply </w:t>
      </w:r>
      <w:r w:rsidR="00570973" w:rsidRPr="00D23161">
        <w:rPr>
          <w:rFonts w:ascii="Calibri" w:hAnsi="Calibri" w:cs="Calibri"/>
          <w:sz w:val="16"/>
          <w:szCs w:val="16"/>
        </w:rPr>
        <w:t>raised and new</w:t>
      </w:r>
      <w:r w:rsidR="007C214A" w:rsidRPr="00D23161">
        <w:rPr>
          <w:rFonts w:ascii="Calibri" w:hAnsi="Calibri" w:cs="Calibri"/>
          <w:sz w:val="16"/>
          <w:szCs w:val="16"/>
        </w:rPr>
        <w:t xml:space="preserve"> provisions</w:t>
      </w:r>
      <w:r w:rsidR="002E1B13" w:rsidRPr="00D23161">
        <w:rPr>
          <w:rFonts w:ascii="Calibri" w:hAnsi="Calibri" w:cs="Calibri"/>
          <w:sz w:val="16"/>
          <w:szCs w:val="16"/>
        </w:rPr>
        <w:t xml:space="preserve"> were created to punish</w:t>
      </w:r>
      <w:r w:rsidR="007C214A" w:rsidRPr="00D23161">
        <w:rPr>
          <w:rFonts w:ascii="Calibri" w:hAnsi="Calibri" w:cs="Calibri"/>
          <w:sz w:val="16"/>
          <w:szCs w:val="16"/>
        </w:rPr>
        <w:t xml:space="preserve"> for 1) </w:t>
      </w:r>
      <w:r w:rsidR="00705A78">
        <w:rPr>
          <w:rFonts w:ascii="Calibri" w:hAnsi="Calibri" w:cs="Calibri" w:hint="eastAsia"/>
          <w:sz w:val="16"/>
          <w:szCs w:val="16"/>
        </w:rPr>
        <w:t xml:space="preserve">the act of </w:t>
      </w:r>
      <w:r w:rsidR="007C214A" w:rsidRPr="00D23161">
        <w:rPr>
          <w:rFonts w:ascii="Calibri" w:hAnsi="Calibri" w:cs="Calibri"/>
          <w:sz w:val="16"/>
          <w:szCs w:val="16"/>
        </w:rPr>
        <w:t xml:space="preserve">threatening to distribute sexual exploitation materials (Article14 </w:t>
      </w:r>
      <w:proofErr w:type="spellStart"/>
      <w:r w:rsidR="007C214A" w:rsidRPr="00D23161">
        <w:rPr>
          <w:rFonts w:ascii="Calibri" w:hAnsi="Calibri" w:cs="Calibri"/>
          <w:sz w:val="16"/>
          <w:szCs w:val="16"/>
        </w:rPr>
        <w:t>para</w:t>
      </w:r>
      <w:proofErr w:type="spellEnd"/>
      <w:r w:rsidR="007C214A" w:rsidRPr="00D23161">
        <w:rPr>
          <w:rFonts w:ascii="Calibri" w:hAnsi="Calibri" w:cs="Calibri"/>
          <w:sz w:val="16"/>
          <w:szCs w:val="16"/>
        </w:rPr>
        <w:t xml:space="preserve">. 3) and </w:t>
      </w:r>
      <w:r w:rsidR="002E1B13" w:rsidRPr="00D23161">
        <w:rPr>
          <w:rFonts w:ascii="Calibri" w:hAnsi="Calibri" w:cs="Calibri"/>
          <w:sz w:val="16"/>
          <w:szCs w:val="16"/>
        </w:rPr>
        <w:t>2)</w:t>
      </w:r>
      <w:r w:rsidR="00705A78">
        <w:rPr>
          <w:rFonts w:ascii="Calibri" w:hAnsi="Calibri" w:cs="Calibri" w:hint="eastAsia"/>
          <w:sz w:val="16"/>
          <w:szCs w:val="16"/>
        </w:rPr>
        <w:t xml:space="preserve"> the acts of</w:t>
      </w:r>
      <w:r w:rsidR="007C214A" w:rsidRPr="00D23161">
        <w:rPr>
          <w:rFonts w:ascii="Calibri" w:hAnsi="Calibri" w:cs="Calibri"/>
          <w:sz w:val="16"/>
          <w:szCs w:val="16"/>
        </w:rPr>
        <w:t xml:space="preserve"> possessing, buying, saving and watching of sexual exploitation materials (Article14 </w:t>
      </w:r>
      <w:proofErr w:type="spellStart"/>
      <w:r w:rsidR="007C214A" w:rsidRPr="00D23161">
        <w:rPr>
          <w:rFonts w:ascii="Calibri" w:hAnsi="Calibri" w:cs="Calibri"/>
          <w:sz w:val="16"/>
          <w:szCs w:val="16"/>
        </w:rPr>
        <w:t>para</w:t>
      </w:r>
      <w:proofErr w:type="spellEnd"/>
      <w:r w:rsidR="007C214A" w:rsidRPr="00D23161">
        <w:rPr>
          <w:rFonts w:ascii="Calibri" w:hAnsi="Calibri" w:cs="Calibri"/>
          <w:sz w:val="16"/>
          <w:szCs w:val="16"/>
        </w:rPr>
        <w:t>. 4)</w:t>
      </w:r>
      <w:r w:rsidR="00570973" w:rsidRPr="00D23161">
        <w:rPr>
          <w:rFonts w:ascii="Calibri" w:hAnsi="Calibri" w:cs="Calibri"/>
          <w:sz w:val="16"/>
          <w:szCs w:val="16"/>
        </w:rPr>
        <w:t xml:space="preserve">. </w:t>
      </w:r>
      <w:r w:rsidR="002E1B13" w:rsidRPr="00D23161">
        <w:rPr>
          <w:rFonts w:ascii="Calibri" w:hAnsi="Calibri" w:cs="Calibri"/>
          <w:sz w:val="16"/>
          <w:szCs w:val="16"/>
        </w:rPr>
        <w:t>It is considered that the government</w:t>
      </w:r>
      <w:r w:rsidR="00124EAF" w:rsidRPr="00D23161">
        <w:rPr>
          <w:rFonts w:ascii="Calibri" w:hAnsi="Calibri" w:cs="Calibri"/>
          <w:sz w:val="16"/>
          <w:szCs w:val="16"/>
        </w:rPr>
        <w:t xml:space="preserve"> has promptly responded </w:t>
      </w:r>
      <w:r w:rsidR="002E1B13" w:rsidRPr="00D23161">
        <w:rPr>
          <w:rFonts w:ascii="Calibri" w:hAnsi="Calibri" w:cs="Calibri"/>
          <w:sz w:val="16"/>
          <w:szCs w:val="16"/>
        </w:rPr>
        <w:t xml:space="preserve">to people’s opinions and voices. </w:t>
      </w:r>
      <w:r w:rsidR="00124EAF" w:rsidRPr="00D23161">
        <w:rPr>
          <w:rFonts w:ascii="Calibri" w:hAnsi="Calibri" w:cs="Calibri"/>
          <w:sz w:val="16"/>
          <w:szCs w:val="16"/>
        </w:rPr>
        <w:t>However, ther</w:t>
      </w:r>
      <w:r w:rsidR="00F9087B" w:rsidRPr="00D23161">
        <w:rPr>
          <w:rFonts w:ascii="Calibri" w:hAnsi="Calibri" w:cs="Calibri"/>
          <w:sz w:val="16"/>
          <w:szCs w:val="16"/>
        </w:rPr>
        <w:t>e are still limitations</w:t>
      </w:r>
      <w:r w:rsidR="0024602F" w:rsidRPr="00D23161">
        <w:rPr>
          <w:rFonts w:ascii="Calibri" w:hAnsi="Calibri" w:cs="Calibri"/>
          <w:sz w:val="16"/>
          <w:szCs w:val="16"/>
        </w:rPr>
        <w:t xml:space="preserve"> in</w:t>
      </w:r>
      <w:r w:rsidR="00F9087B" w:rsidRPr="00D23161">
        <w:rPr>
          <w:rFonts w:ascii="Calibri" w:hAnsi="Calibri" w:cs="Calibri"/>
          <w:sz w:val="16"/>
          <w:szCs w:val="16"/>
        </w:rPr>
        <w:t xml:space="preserve"> that</w:t>
      </w:r>
      <w:r w:rsidR="0024602F" w:rsidRPr="00D23161">
        <w:rPr>
          <w:rFonts w:ascii="Calibri" w:hAnsi="Calibri" w:cs="Calibri"/>
          <w:sz w:val="16"/>
          <w:szCs w:val="16"/>
        </w:rPr>
        <w:t xml:space="preserve"> 1)</w:t>
      </w:r>
      <w:r w:rsidR="00F9087B" w:rsidRPr="00D23161">
        <w:rPr>
          <w:rFonts w:ascii="Calibri" w:hAnsi="Calibri" w:cs="Calibri"/>
          <w:sz w:val="16"/>
          <w:szCs w:val="16"/>
        </w:rPr>
        <w:t xml:space="preserve"> </w:t>
      </w:r>
      <w:r w:rsidR="0024602F" w:rsidRPr="00D23161">
        <w:rPr>
          <w:rFonts w:ascii="Calibri" w:hAnsi="Calibri" w:cs="Calibri"/>
          <w:sz w:val="16"/>
          <w:szCs w:val="16"/>
        </w:rPr>
        <w:t xml:space="preserve">women’s body is still regarded as the existence that triggers sexual stimulus or </w:t>
      </w:r>
      <w:r w:rsidR="00623B21">
        <w:rPr>
          <w:rFonts w:ascii="Calibri" w:hAnsi="Calibri" w:cs="Calibri" w:hint="eastAsia"/>
          <w:sz w:val="16"/>
          <w:szCs w:val="16"/>
        </w:rPr>
        <w:t xml:space="preserve">sexual </w:t>
      </w:r>
      <w:r w:rsidR="0024602F" w:rsidRPr="00D23161">
        <w:rPr>
          <w:rFonts w:ascii="Calibri" w:hAnsi="Calibri" w:cs="Calibri"/>
          <w:sz w:val="16"/>
          <w:szCs w:val="16"/>
        </w:rPr>
        <w:t>shame</w:t>
      </w:r>
      <w:r w:rsidR="00697AA0">
        <w:rPr>
          <w:rFonts w:ascii="Calibri" w:hAnsi="Calibri" w:cs="Calibri" w:hint="eastAsia"/>
          <w:sz w:val="16"/>
          <w:szCs w:val="16"/>
        </w:rPr>
        <w:t>,</w:t>
      </w:r>
      <w:r w:rsidR="0024602F" w:rsidRPr="00D23161">
        <w:rPr>
          <w:rFonts w:ascii="Calibri" w:hAnsi="Calibri" w:cs="Calibri"/>
          <w:sz w:val="16"/>
          <w:szCs w:val="16"/>
        </w:rPr>
        <w:t xml:space="preserve"> and 2</w:t>
      </w:r>
      <w:r w:rsidR="007B4C9E" w:rsidRPr="00D23161">
        <w:rPr>
          <w:rFonts w:ascii="Calibri" w:hAnsi="Calibri" w:cs="Calibri"/>
          <w:sz w:val="16"/>
          <w:szCs w:val="16"/>
        </w:rPr>
        <w:t>) simply adding the types of criminal acts in the law, without a fundamental shift of perspectives towards online sexual violence, is just a temporary measure. In order to eliminate all forms of online sexual violence, the government should adopt a comprehensive legal framework which reflects the characteristics of online space.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5C3B"/>
    <w:multiLevelType w:val="hybridMultilevel"/>
    <w:tmpl w:val="EA8E11AC"/>
    <w:lvl w:ilvl="0" w:tplc="46163894">
      <w:start w:val="2"/>
      <w:numFmt w:val="bullet"/>
      <w:lvlText w:val=""/>
      <w:lvlJc w:val="left"/>
      <w:pPr>
        <w:ind w:left="760" w:hanging="360"/>
      </w:pPr>
      <w:rPr>
        <w:rFonts w:ascii="Wingdings" w:eastAsiaTheme="minorEastAsia" w:hAnsi="Wingdings" w:cstheme="minorBidi" w:hint="default"/>
        <w:color w:val="FF0000"/>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
    <w:nsid w:val="0C223445"/>
    <w:multiLevelType w:val="hybridMultilevel"/>
    <w:tmpl w:val="F9F6EBD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63930EF"/>
    <w:multiLevelType w:val="hybridMultilevel"/>
    <w:tmpl w:val="6C10163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7C64715"/>
    <w:multiLevelType w:val="hybridMultilevel"/>
    <w:tmpl w:val="5096FFA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93D5F47"/>
    <w:multiLevelType w:val="hybridMultilevel"/>
    <w:tmpl w:val="45A4F1D2"/>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D9062FD"/>
    <w:multiLevelType w:val="hybridMultilevel"/>
    <w:tmpl w:val="9350D42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1F66C7E"/>
    <w:multiLevelType w:val="hybridMultilevel"/>
    <w:tmpl w:val="4DAA08D6"/>
    <w:lvl w:ilvl="0" w:tplc="34B6B696">
      <w:start w:val="1"/>
      <w:numFmt w:val="bullet"/>
      <w:lvlText w:val=""/>
      <w:lvlJc w:val="left"/>
      <w:pPr>
        <w:ind w:left="435" w:hanging="360"/>
      </w:pPr>
      <w:rPr>
        <w:rFonts w:ascii="Wingdings" w:eastAsiaTheme="minorEastAsia" w:hAnsi="Wingdings" w:cstheme="minorBidi" w:hint="default"/>
        <w:sz w:val="16"/>
      </w:rPr>
    </w:lvl>
    <w:lvl w:ilvl="1" w:tplc="04090003">
      <w:start w:val="1"/>
      <w:numFmt w:val="bullet"/>
      <w:lvlText w:val=""/>
      <w:lvlJc w:val="left"/>
      <w:pPr>
        <w:ind w:left="875" w:hanging="400"/>
      </w:pPr>
      <w:rPr>
        <w:rFonts w:ascii="Wingdings" w:hAnsi="Wingdings" w:hint="default"/>
      </w:rPr>
    </w:lvl>
    <w:lvl w:ilvl="2" w:tplc="04090005">
      <w:start w:val="1"/>
      <w:numFmt w:val="bullet"/>
      <w:lvlText w:val=""/>
      <w:lvlJc w:val="left"/>
      <w:pPr>
        <w:ind w:left="1275" w:hanging="400"/>
      </w:pPr>
      <w:rPr>
        <w:rFonts w:ascii="Wingdings" w:hAnsi="Wingdings" w:hint="default"/>
      </w:rPr>
    </w:lvl>
    <w:lvl w:ilvl="3" w:tplc="04090001">
      <w:start w:val="1"/>
      <w:numFmt w:val="bullet"/>
      <w:lvlText w:val=""/>
      <w:lvlJc w:val="left"/>
      <w:pPr>
        <w:ind w:left="1675" w:hanging="400"/>
      </w:pPr>
      <w:rPr>
        <w:rFonts w:ascii="Wingdings" w:hAnsi="Wingdings" w:hint="default"/>
      </w:rPr>
    </w:lvl>
    <w:lvl w:ilvl="4" w:tplc="04090003">
      <w:start w:val="1"/>
      <w:numFmt w:val="bullet"/>
      <w:lvlText w:val=""/>
      <w:lvlJc w:val="left"/>
      <w:pPr>
        <w:ind w:left="2075" w:hanging="400"/>
      </w:pPr>
      <w:rPr>
        <w:rFonts w:ascii="Wingdings" w:hAnsi="Wingdings" w:hint="default"/>
      </w:rPr>
    </w:lvl>
    <w:lvl w:ilvl="5" w:tplc="04090005">
      <w:start w:val="1"/>
      <w:numFmt w:val="bullet"/>
      <w:lvlText w:val=""/>
      <w:lvlJc w:val="left"/>
      <w:pPr>
        <w:ind w:left="2475" w:hanging="400"/>
      </w:pPr>
      <w:rPr>
        <w:rFonts w:ascii="Wingdings" w:hAnsi="Wingdings" w:hint="default"/>
      </w:rPr>
    </w:lvl>
    <w:lvl w:ilvl="6" w:tplc="04090001">
      <w:start w:val="1"/>
      <w:numFmt w:val="bullet"/>
      <w:lvlText w:val=""/>
      <w:lvlJc w:val="left"/>
      <w:pPr>
        <w:ind w:left="2875" w:hanging="400"/>
      </w:pPr>
      <w:rPr>
        <w:rFonts w:ascii="Wingdings" w:hAnsi="Wingdings" w:hint="default"/>
      </w:rPr>
    </w:lvl>
    <w:lvl w:ilvl="7" w:tplc="04090003">
      <w:start w:val="1"/>
      <w:numFmt w:val="bullet"/>
      <w:lvlText w:val=""/>
      <w:lvlJc w:val="left"/>
      <w:pPr>
        <w:ind w:left="3275" w:hanging="400"/>
      </w:pPr>
      <w:rPr>
        <w:rFonts w:ascii="Wingdings" w:hAnsi="Wingdings" w:hint="default"/>
      </w:rPr>
    </w:lvl>
    <w:lvl w:ilvl="8" w:tplc="04090005">
      <w:start w:val="1"/>
      <w:numFmt w:val="bullet"/>
      <w:lvlText w:val=""/>
      <w:lvlJc w:val="left"/>
      <w:pPr>
        <w:ind w:left="3675" w:hanging="400"/>
      </w:pPr>
      <w:rPr>
        <w:rFonts w:ascii="Wingdings" w:hAnsi="Wingdings" w:hint="default"/>
      </w:rPr>
    </w:lvl>
  </w:abstractNum>
  <w:abstractNum w:abstractNumId="7">
    <w:nsid w:val="4A805374"/>
    <w:multiLevelType w:val="hybridMultilevel"/>
    <w:tmpl w:val="B980137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4F6D448D"/>
    <w:multiLevelType w:val="hybridMultilevel"/>
    <w:tmpl w:val="1D60602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5A676FAE"/>
    <w:multiLevelType w:val="hybridMultilevel"/>
    <w:tmpl w:val="5A1A0E4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5B0060FD"/>
    <w:multiLevelType w:val="hybridMultilevel"/>
    <w:tmpl w:val="0DDC088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5D4855FC"/>
    <w:multiLevelType w:val="hybridMultilevel"/>
    <w:tmpl w:val="DD32752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6E422AC5"/>
    <w:multiLevelType w:val="multilevel"/>
    <w:tmpl w:val="2068A110"/>
    <w:lvl w:ilvl="0">
      <w:start w:val="1"/>
      <w:numFmt w:val="decimal"/>
      <w:suff w:val="space"/>
      <w:lvlText w:val="%1."/>
      <w:lvlJc w:val="left"/>
      <w:pPr>
        <w:ind w:left="142" w:firstLine="0"/>
      </w:pPr>
    </w:lvl>
    <w:lvl w:ilvl="1">
      <w:start w:val="1"/>
      <w:numFmt w:val="ganada"/>
      <w:suff w:val="space"/>
      <w:lvlText w:val="%2."/>
      <w:lvlJc w:val="left"/>
      <w:pPr>
        <w:ind w:left="142" w:firstLine="0"/>
      </w:pPr>
    </w:lvl>
    <w:lvl w:ilvl="2">
      <w:start w:val="1"/>
      <w:numFmt w:val="decimal"/>
      <w:suff w:val="space"/>
      <w:lvlText w:val="%3)"/>
      <w:lvlJc w:val="left"/>
      <w:pPr>
        <w:ind w:left="142" w:firstLine="0"/>
      </w:pPr>
    </w:lvl>
    <w:lvl w:ilvl="3">
      <w:start w:val="1"/>
      <w:numFmt w:val="ganada"/>
      <w:suff w:val="space"/>
      <w:lvlText w:val="%4)"/>
      <w:lvlJc w:val="left"/>
      <w:pPr>
        <w:ind w:left="142" w:firstLine="0"/>
      </w:pPr>
    </w:lvl>
    <w:lvl w:ilvl="4">
      <w:start w:val="1"/>
      <w:numFmt w:val="decimal"/>
      <w:suff w:val="space"/>
      <w:lvlText w:val="(%5)"/>
      <w:lvlJc w:val="left"/>
      <w:pPr>
        <w:ind w:left="142" w:firstLine="0"/>
      </w:pPr>
    </w:lvl>
    <w:lvl w:ilvl="5">
      <w:start w:val="1"/>
      <w:numFmt w:val="ganada"/>
      <w:suff w:val="space"/>
      <w:lvlText w:val="(%6)"/>
      <w:lvlJc w:val="left"/>
      <w:pPr>
        <w:ind w:left="142" w:firstLine="0"/>
      </w:pPr>
    </w:lvl>
    <w:lvl w:ilvl="6">
      <w:start w:val="1"/>
      <w:numFmt w:val="decimalEnclosedCircle"/>
      <w:suff w:val="space"/>
      <w:lvlText w:val="%7"/>
      <w:lvlJc w:val="left"/>
      <w:pPr>
        <w:ind w:left="142" w:firstLine="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13">
    <w:nsid w:val="6F3C2E03"/>
    <w:multiLevelType w:val="hybridMultilevel"/>
    <w:tmpl w:val="C440861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75324D0C"/>
    <w:multiLevelType w:val="hybridMultilevel"/>
    <w:tmpl w:val="1160033E"/>
    <w:lvl w:ilvl="0" w:tplc="04090001">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5">
    <w:nsid w:val="75F61D0B"/>
    <w:multiLevelType w:val="hybridMultilevel"/>
    <w:tmpl w:val="B492C28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7AFB5471"/>
    <w:multiLevelType w:val="hybridMultilevel"/>
    <w:tmpl w:val="CC3C906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7B4D1241"/>
    <w:multiLevelType w:val="hybridMultilevel"/>
    <w:tmpl w:val="D7B869A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3"/>
  </w:num>
  <w:num w:numId="4">
    <w:abstractNumId w:val="7"/>
  </w:num>
  <w:num w:numId="5">
    <w:abstractNumId w:val="6"/>
  </w:num>
  <w:num w:numId="6">
    <w:abstractNumId w:val="0"/>
  </w:num>
  <w:num w:numId="7">
    <w:abstractNumId w:val="16"/>
  </w:num>
  <w:num w:numId="8">
    <w:abstractNumId w:val="4"/>
  </w:num>
  <w:num w:numId="9">
    <w:abstractNumId w:val="3"/>
  </w:num>
  <w:num w:numId="10">
    <w:abstractNumId w:val="17"/>
  </w:num>
  <w:num w:numId="11">
    <w:abstractNumId w:val="15"/>
  </w:num>
  <w:num w:numId="12">
    <w:abstractNumId w:val="11"/>
  </w:num>
  <w:num w:numId="13">
    <w:abstractNumId w:val="5"/>
  </w:num>
  <w:num w:numId="14">
    <w:abstractNumId w:val="14"/>
  </w:num>
  <w:num w:numId="15">
    <w:abstractNumId w:val="2"/>
  </w:num>
  <w:num w:numId="16">
    <w:abstractNumId w:val="10"/>
  </w:num>
  <w:num w:numId="17">
    <w:abstractNumId w:val="9"/>
  </w:num>
  <w:num w:numId="18">
    <w:abstractNumId w:val="1"/>
  </w:num>
  <w:num w:numId="1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한 사성">
    <w15:presenceInfo w15:providerId="Windows Live" w15:userId="1f86730a5529eb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7A2"/>
    <w:rsid w:val="00001F10"/>
    <w:rsid w:val="00003700"/>
    <w:rsid w:val="00006DC3"/>
    <w:rsid w:val="00010EBC"/>
    <w:rsid w:val="000133EB"/>
    <w:rsid w:val="00013A97"/>
    <w:rsid w:val="00017048"/>
    <w:rsid w:val="00020859"/>
    <w:rsid w:val="00020DAE"/>
    <w:rsid w:val="00021918"/>
    <w:rsid w:val="00024C98"/>
    <w:rsid w:val="000378DE"/>
    <w:rsid w:val="000378FF"/>
    <w:rsid w:val="00043B00"/>
    <w:rsid w:val="00046135"/>
    <w:rsid w:val="000469E2"/>
    <w:rsid w:val="00051B68"/>
    <w:rsid w:val="00053449"/>
    <w:rsid w:val="00053FFD"/>
    <w:rsid w:val="00055923"/>
    <w:rsid w:val="00057560"/>
    <w:rsid w:val="00057A45"/>
    <w:rsid w:val="00063ABC"/>
    <w:rsid w:val="00066186"/>
    <w:rsid w:val="00066C74"/>
    <w:rsid w:val="000706D8"/>
    <w:rsid w:val="00071AB6"/>
    <w:rsid w:val="00071BC1"/>
    <w:rsid w:val="000732B7"/>
    <w:rsid w:val="00073356"/>
    <w:rsid w:val="00074BDC"/>
    <w:rsid w:val="00080AE3"/>
    <w:rsid w:val="00081C29"/>
    <w:rsid w:val="0008208B"/>
    <w:rsid w:val="00082848"/>
    <w:rsid w:val="00086C40"/>
    <w:rsid w:val="00095CEC"/>
    <w:rsid w:val="00096755"/>
    <w:rsid w:val="00096FC5"/>
    <w:rsid w:val="000A234F"/>
    <w:rsid w:val="000A282D"/>
    <w:rsid w:val="000A6F29"/>
    <w:rsid w:val="000A76F2"/>
    <w:rsid w:val="000B153D"/>
    <w:rsid w:val="000C603C"/>
    <w:rsid w:val="000D223D"/>
    <w:rsid w:val="000D3B40"/>
    <w:rsid w:val="000D3E46"/>
    <w:rsid w:val="000D5702"/>
    <w:rsid w:val="000F301C"/>
    <w:rsid w:val="000F3B36"/>
    <w:rsid w:val="000F6D8F"/>
    <w:rsid w:val="0010298E"/>
    <w:rsid w:val="0010531A"/>
    <w:rsid w:val="00112418"/>
    <w:rsid w:val="00112F86"/>
    <w:rsid w:val="001131A8"/>
    <w:rsid w:val="001154FC"/>
    <w:rsid w:val="00120C00"/>
    <w:rsid w:val="00120CCD"/>
    <w:rsid w:val="00121522"/>
    <w:rsid w:val="001217A2"/>
    <w:rsid w:val="00124D29"/>
    <w:rsid w:val="00124EAF"/>
    <w:rsid w:val="00126031"/>
    <w:rsid w:val="0013023A"/>
    <w:rsid w:val="00130A32"/>
    <w:rsid w:val="00131832"/>
    <w:rsid w:val="00134A8D"/>
    <w:rsid w:val="00134DC5"/>
    <w:rsid w:val="00136152"/>
    <w:rsid w:val="00142F7F"/>
    <w:rsid w:val="0014339C"/>
    <w:rsid w:val="001525EB"/>
    <w:rsid w:val="00153E34"/>
    <w:rsid w:val="00154357"/>
    <w:rsid w:val="00154E3F"/>
    <w:rsid w:val="00154E8F"/>
    <w:rsid w:val="00157B11"/>
    <w:rsid w:val="00161AF7"/>
    <w:rsid w:val="0016242E"/>
    <w:rsid w:val="00167B63"/>
    <w:rsid w:val="0017007C"/>
    <w:rsid w:val="001717E4"/>
    <w:rsid w:val="00171E01"/>
    <w:rsid w:val="00173E17"/>
    <w:rsid w:val="00174CB7"/>
    <w:rsid w:val="001766B8"/>
    <w:rsid w:val="001816E1"/>
    <w:rsid w:val="00181EA2"/>
    <w:rsid w:val="001835F5"/>
    <w:rsid w:val="00183999"/>
    <w:rsid w:val="00185BFF"/>
    <w:rsid w:val="00192F52"/>
    <w:rsid w:val="00196AF4"/>
    <w:rsid w:val="00197008"/>
    <w:rsid w:val="001A1159"/>
    <w:rsid w:val="001A139A"/>
    <w:rsid w:val="001A1CD6"/>
    <w:rsid w:val="001A2061"/>
    <w:rsid w:val="001A35C7"/>
    <w:rsid w:val="001A35EA"/>
    <w:rsid w:val="001A3751"/>
    <w:rsid w:val="001A7A7F"/>
    <w:rsid w:val="001B2D49"/>
    <w:rsid w:val="001B3218"/>
    <w:rsid w:val="001B324F"/>
    <w:rsid w:val="001B3281"/>
    <w:rsid w:val="001B6B24"/>
    <w:rsid w:val="001C1130"/>
    <w:rsid w:val="001C1A12"/>
    <w:rsid w:val="001C23F4"/>
    <w:rsid w:val="001C3326"/>
    <w:rsid w:val="001C3D7D"/>
    <w:rsid w:val="001C4FDF"/>
    <w:rsid w:val="001C660F"/>
    <w:rsid w:val="001C6EC9"/>
    <w:rsid w:val="001C7A66"/>
    <w:rsid w:val="001C7B22"/>
    <w:rsid w:val="001D3663"/>
    <w:rsid w:val="001D6CD5"/>
    <w:rsid w:val="001E0F86"/>
    <w:rsid w:val="001E2833"/>
    <w:rsid w:val="001E2B5E"/>
    <w:rsid w:val="001F0D7D"/>
    <w:rsid w:val="001F31B9"/>
    <w:rsid w:val="001F5E1D"/>
    <w:rsid w:val="002053EE"/>
    <w:rsid w:val="00205512"/>
    <w:rsid w:val="0021055B"/>
    <w:rsid w:val="00213085"/>
    <w:rsid w:val="002145CC"/>
    <w:rsid w:val="00215635"/>
    <w:rsid w:val="00216F8D"/>
    <w:rsid w:val="0022240D"/>
    <w:rsid w:val="00226736"/>
    <w:rsid w:val="002268B2"/>
    <w:rsid w:val="002317CE"/>
    <w:rsid w:val="00231D15"/>
    <w:rsid w:val="00235E75"/>
    <w:rsid w:val="0023669D"/>
    <w:rsid w:val="002377EA"/>
    <w:rsid w:val="00241747"/>
    <w:rsid w:val="00241F8B"/>
    <w:rsid w:val="00243D4B"/>
    <w:rsid w:val="002459F7"/>
    <w:rsid w:val="0024602F"/>
    <w:rsid w:val="00250D29"/>
    <w:rsid w:val="00253DDC"/>
    <w:rsid w:val="00255F07"/>
    <w:rsid w:val="00257EA8"/>
    <w:rsid w:val="00263600"/>
    <w:rsid w:val="00263AD6"/>
    <w:rsid w:val="00263AE4"/>
    <w:rsid w:val="0026406A"/>
    <w:rsid w:val="00264F49"/>
    <w:rsid w:val="00265CB4"/>
    <w:rsid w:val="00265DC5"/>
    <w:rsid w:val="0026607B"/>
    <w:rsid w:val="0027188F"/>
    <w:rsid w:val="00272078"/>
    <w:rsid w:val="002768E9"/>
    <w:rsid w:val="00276D99"/>
    <w:rsid w:val="00280BBD"/>
    <w:rsid w:val="00282383"/>
    <w:rsid w:val="00282898"/>
    <w:rsid w:val="0028462A"/>
    <w:rsid w:val="00285301"/>
    <w:rsid w:val="00286033"/>
    <w:rsid w:val="00286C32"/>
    <w:rsid w:val="00287503"/>
    <w:rsid w:val="002877A6"/>
    <w:rsid w:val="00297057"/>
    <w:rsid w:val="002975EF"/>
    <w:rsid w:val="002A012F"/>
    <w:rsid w:val="002A22B6"/>
    <w:rsid w:val="002A511A"/>
    <w:rsid w:val="002A5CE5"/>
    <w:rsid w:val="002A6C64"/>
    <w:rsid w:val="002A79E6"/>
    <w:rsid w:val="002B0059"/>
    <w:rsid w:val="002B0569"/>
    <w:rsid w:val="002B0DCA"/>
    <w:rsid w:val="002B2DFA"/>
    <w:rsid w:val="002B373B"/>
    <w:rsid w:val="002B7C85"/>
    <w:rsid w:val="002C197E"/>
    <w:rsid w:val="002C1BC0"/>
    <w:rsid w:val="002C2F12"/>
    <w:rsid w:val="002C785B"/>
    <w:rsid w:val="002D0D2D"/>
    <w:rsid w:val="002D3626"/>
    <w:rsid w:val="002D37B1"/>
    <w:rsid w:val="002D3E6A"/>
    <w:rsid w:val="002D6519"/>
    <w:rsid w:val="002D687C"/>
    <w:rsid w:val="002D7048"/>
    <w:rsid w:val="002E1B13"/>
    <w:rsid w:val="002E3073"/>
    <w:rsid w:val="002E3465"/>
    <w:rsid w:val="002E6280"/>
    <w:rsid w:val="002F0809"/>
    <w:rsid w:val="002F2049"/>
    <w:rsid w:val="002F2CB4"/>
    <w:rsid w:val="002F4EC9"/>
    <w:rsid w:val="003002E4"/>
    <w:rsid w:val="0030217B"/>
    <w:rsid w:val="00302C84"/>
    <w:rsid w:val="003121CF"/>
    <w:rsid w:val="00313B64"/>
    <w:rsid w:val="003169BE"/>
    <w:rsid w:val="00320E5C"/>
    <w:rsid w:val="003211AD"/>
    <w:rsid w:val="003233F9"/>
    <w:rsid w:val="003238C7"/>
    <w:rsid w:val="003246FC"/>
    <w:rsid w:val="00325699"/>
    <w:rsid w:val="00326CA0"/>
    <w:rsid w:val="003272BE"/>
    <w:rsid w:val="0033424B"/>
    <w:rsid w:val="003366A0"/>
    <w:rsid w:val="003372E1"/>
    <w:rsid w:val="0033731A"/>
    <w:rsid w:val="00342991"/>
    <w:rsid w:val="00344DE0"/>
    <w:rsid w:val="0034540E"/>
    <w:rsid w:val="0034560D"/>
    <w:rsid w:val="00350827"/>
    <w:rsid w:val="00352AD8"/>
    <w:rsid w:val="003555BE"/>
    <w:rsid w:val="003557F8"/>
    <w:rsid w:val="00356AAB"/>
    <w:rsid w:val="00356C88"/>
    <w:rsid w:val="00357119"/>
    <w:rsid w:val="00357BB5"/>
    <w:rsid w:val="00365D7B"/>
    <w:rsid w:val="003666C3"/>
    <w:rsid w:val="00367DF6"/>
    <w:rsid w:val="003720EE"/>
    <w:rsid w:val="003751DE"/>
    <w:rsid w:val="00376200"/>
    <w:rsid w:val="00377E14"/>
    <w:rsid w:val="00381447"/>
    <w:rsid w:val="00383260"/>
    <w:rsid w:val="0038621B"/>
    <w:rsid w:val="00387108"/>
    <w:rsid w:val="00387296"/>
    <w:rsid w:val="003911C7"/>
    <w:rsid w:val="00396594"/>
    <w:rsid w:val="00396744"/>
    <w:rsid w:val="0039791B"/>
    <w:rsid w:val="00397967"/>
    <w:rsid w:val="00397C21"/>
    <w:rsid w:val="003A0808"/>
    <w:rsid w:val="003A19A3"/>
    <w:rsid w:val="003A4EBE"/>
    <w:rsid w:val="003A50B3"/>
    <w:rsid w:val="003A6264"/>
    <w:rsid w:val="003A64EE"/>
    <w:rsid w:val="003A6A9E"/>
    <w:rsid w:val="003B121F"/>
    <w:rsid w:val="003B3648"/>
    <w:rsid w:val="003B4249"/>
    <w:rsid w:val="003B4A75"/>
    <w:rsid w:val="003B5914"/>
    <w:rsid w:val="003B64D5"/>
    <w:rsid w:val="003C03EF"/>
    <w:rsid w:val="003C0CC0"/>
    <w:rsid w:val="003C16EE"/>
    <w:rsid w:val="003C62DB"/>
    <w:rsid w:val="003C67A5"/>
    <w:rsid w:val="003C6B85"/>
    <w:rsid w:val="003D0CFD"/>
    <w:rsid w:val="003D1C2D"/>
    <w:rsid w:val="003D2C4D"/>
    <w:rsid w:val="003D59DC"/>
    <w:rsid w:val="003E5672"/>
    <w:rsid w:val="003F1A88"/>
    <w:rsid w:val="003F2EC1"/>
    <w:rsid w:val="003F4812"/>
    <w:rsid w:val="003F61FE"/>
    <w:rsid w:val="003F645C"/>
    <w:rsid w:val="003F6993"/>
    <w:rsid w:val="00402B2E"/>
    <w:rsid w:val="00402E22"/>
    <w:rsid w:val="00403694"/>
    <w:rsid w:val="004049BA"/>
    <w:rsid w:val="00407EA2"/>
    <w:rsid w:val="00410C90"/>
    <w:rsid w:val="004120EC"/>
    <w:rsid w:val="00413B0C"/>
    <w:rsid w:val="00414A57"/>
    <w:rsid w:val="004155C7"/>
    <w:rsid w:val="00416C32"/>
    <w:rsid w:val="004174A9"/>
    <w:rsid w:val="004246C6"/>
    <w:rsid w:val="00436602"/>
    <w:rsid w:val="004374C9"/>
    <w:rsid w:val="004402CC"/>
    <w:rsid w:val="004410F8"/>
    <w:rsid w:val="00441951"/>
    <w:rsid w:val="00441E40"/>
    <w:rsid w:val="00446E8F"/>
    <w:rsid w:val="00447540"/>
    <w:rsid w:val="00452E2C"/>
    <w:rsid w:val="00453771"/>
    <w:rsid w:val="0046387B"/>
    <w:rsid w:val="004668AF"/>
    <w:rsid w:val="00467180"/>
    <w:rsid w:val="0046764A"/>
    <w:rsid w:val="00472BE1"/>
    <w:rsid w:val="004756EF"/>
    <w:rsid w:val="00475CD4"/>
    <w:rsid w:val="00476EEB"/>
    <w:rsid w:val="00480AEF"/>
    <w:rsid w:val="004819CF"/>
    <w:rsid w:val="00481AA4"/>
    <w:rsid w:val="004822FC"/>
    <w:rsid w:val="00482AEF"/>
    <w:rsid w:val="00482C8C"/>
    <w:rsid w:val="004843F3"/>
    <w:rsid w:val="004865D6"/>
    <w:rsid w:val="00491094"/>
    <w:rsid w:val="00493522"/>
    <w:rsid w:val="00493A86"/>
    <w:rsid w:val="00494225"/>
    <w:rsid w:val="004A05EE"/>
    <w:rsid w:val="004A0A5B"/>
    <w:rsid w:val="004A3638"/>
    <w:rsid w:val="004A626B"/>
    <w:rsid w:val="004B12EB"/>
    <w:rsid w:val="004B3F58"/>
    <w:rsid w:val="004B431F"/>
    <w:rsid w:val="004B43CE"/>
    <w:rsid w:val="004C264E"/>
    <w:rsid w:val="004C2DB3"/>
    <w:rsid w:val="004C48B6"/>
    <w:rsid w:val="004C7695"/>
    <w:rsid w:val="004C7C62"/>
    <w:rsid w:val="004D72F9"/>
    <w:rsid w:val="004D7C50"/>
    <w:rsid w:val="004E046F"/>
    <w:rsid w:val="004E0C38"/>
    <w:rsid w:val="004E1202"/>
    <w:rsid w:val="004E13F0"/>
    <w:rsid w:val="004E51D5"/>
    <w:rsid w:val="004F1CCE"/>
    <w:rsid w:val="004F6671"/>
    <w:rsid w:val="00501781"/>
    <w:rsid w:val="00501AC7"/>
    <w:rsid w:val="005039D3"/>
    <w:rsid w:val="00504F5F"/>
    <w:rsid w:val="005057BB"/>
    <w:rsid w:val="00505D0D"/>
    <w:rsid w:val="00505DAD"/>
    <w:rsid w:val="00512706"/>
    <w:rsid w:val="00513F30"/>
    <w:rsid w:val="0051514C"/>
    <w:rsid w:val="005157E9"/>
    <w:rsid w:val="00515E78"/>
    <w:rsid w:val="0051646C"/>
    <w:rsid w:val="00516555"/>
    <w:rsid w:val="0051715A"/>
    <w:rsid w:val="00517B63"/>
    <w:rsid w:val="005207FF"/>
    <w:rsid w:val="00522C24"/>
    <w:rsid w:val="005254BD"/>
    <w:rsid w:val="0052719C"/>
    <w:rsid w:val="00527A58"/>
    <w:rsid w:val="005305EC"/>
    <w:rsid w:val="00535659"/>
    <w:rsid w:val="005359DE"/>
    <w:rsid w:val="005359F1"/>
    <w:rsid w:val="0053731F"/>
    <w:rsid w:val="005373BF"/>
    <w:rsid w:val="00540D2E"/>
    <w:rsid w:val="0054204D"/>
    <w:rsid w:val="005435BE"/>
    <w:rsid w:val="0054599B"/>
    <w:rsid w:val="005461DF"/>
    <w:rsid w:val="005471F5"/>
    <w:rsid w:val="00547CD2"/>
    <w:rsid w:val="005512D3"/>
    <w:rsid w:val="0055178D"/>
    <w:rsid w:val="005525FC"/>
    <w:rsid w:val="0055658E"/>
    <w:rsid w:val="00557111"/>
    <w:rsid w:val="0055740C"/>
    <w:rsid w:val="00561375"/>
    <w:rsid w:val="005614C7"/>
    <w:rsid w:val="00567F7D"/>
    <w:rsid w:val="0057008F"/>
    <w:rsid w:val="00570943"/>
    <w:rsid w:val="00570973"/>
    <w:rsid w:val="005772E5"/>
    <w:rsid w:val="005779D2"/>
    <w:rsid w:val="00580C41"/>
    <w:rsid w:val="00581A00"/>
    <w:rsid w:val="00582236"/>
    <w:rsid w:val="00584085"/>
    <w:rsid w:val="00584285"/>
    <w:rsid w:val="00587540"/>
    <w:rsid w:val="00590EA7"/>
    <w:rsid w:val="00593184"/>
    <w:rsid w:val="00593F67"/>
    <w:rsid w:val="0059720B"/>
    <w:rsid w:val="005A0E9B"/>
    <w:rsid w:val="005A2A58"/>
    <w:rsid w:val="005A5880"/>
    <w:rsid w:val="005A591A"/>
    <w:rsid w:val="005A59DD"/>
    <w:rsid w:val="005A74FC"/>
    <w:rsid w:val="005B06AE"/>
    <w:rsid w:val="005B36ED"/>
    <w:rsid w:val="005B7D9C"/>
    <w:rsid w:val="005C3119"/>
    <w:rsid w:val="005C3599"/>
    <w:rsid w:val="005C6885"/>
    <w:rsid w:val="005C7CB8"/>
    <w:rsid w:val="005C7D97"/>
    <w:rsid w:val="005C7FF1"/>
    <w:rsid w:val="005D0552"/>
    <w:rsid w:val="005D23C9"/>
    <w:rsid w:val="005E0DE3"/>
    <w:rsid w:val="005E19C0"/>
    <w:rsid w:val="005E4C43"/>
    <w:rsid w:val="005E7D9F"/>
    <w:rsid w:val="005F0EE3"/>
    <w:rsid w:val="005F2BCA"/>
    <w:rsid w:val="005F3D30"/>
    <w:rsid w:val="005F3EE8"/>
    <w:rsid w:val="00602C3C"/>
    <w:rsid w:val="00603423"/>
    <w:rsid w:val="00605EC5"/>
    <w:rsid w:val="006062D7"/>
    <w:rsid w:val="00606394"/>
    <w:rsid w:val="00606BC7"/>
    <w:rsid w:val="0060755A"/>
    <w:rsid w:val="0061030F"/>
    <w:rsid w:val="00610649"/>
    <w:rsid w:val="00614C32"/>
    <w:rsid w:val="0061573D"/>
    <w:rsid w:val="0061727B"/>
    <w:rsid w:val="00620925"/>
    <w:rsid w:val="00622AE1"/>
    <w:rsid w:val="00623B21"/>
    <w:rsid w:val="00626EA1"/>
    <w:rsid w:val="0063133B"/>
    <w:rsid w:val="00636C8D"/>
    <w:rsid w:val="00636EB4"/>
    <w:rsid w:val="00636F23"/>
    <w:rsid w:val="006417B6"/>
    <w:rsid w:val="00643448"/>
    <w:rsid w:val="00644E9A"/>
    <w:rsid w:val="0065104E"/>
    <w:rsid w:val="00652E5C"/>
    <w:rsid w:val="0066172A"/>
    <w:rsid w:val="00662B3E"/>
    <w:rsid w:val="0066386A"/>
    <w:rsid w:val="00663E84"/>
    <w:rsid w:val="00663F6E"/>
    <w:rsid w:val="006649C0"/>
    <w:rsid w:val="00666354"/>
    <w:rsid w:val="0067008E"/>
    <w:rsid w:val="00670922"/>
    <w:rsid w:val="00672675"/>
    <w:rsid w:val="00673699"/>
    <w:rsid w:val="00674F06"/>
    <w:rsid w:val="00675453"/>
    <w:rsid w:val="00684F37"/>
    <w:rsid w:val="006864FA"/>
    <w:rsid w:val="00687309"/>
    <w:rsid w:val="0069073C"/>
    <w:rsid w:val="00695683"/>
    <w:rsid w:val="00697AA0"/>
    <w:rsid w:val="006A06EE"/>
    <w:rsid w:val="006A09AD"/>
    <w:rsid w:val="006A0EFE"/>
    <w:rsid w:val="006A574F"/>
    <w:rsid w:val="006A5BF3"/>
    <w:rsid w:val="006A7D48"/>
    <w:rsid w:val="006A7DFA"/>
    <w:rsid w:val="006B41D3"/>
    <w:rsid w:val="006C5764"/>
    <w:rsid w:val="006C5F01"/>
    <w:rsid w:val="006C67C9"/>
    <w:rsid w:val="006C75CE"/>
    <w:rsid w:val="006C7A50"/>
    <w:rsid w:val="006D14EA"/>
    <w:rsid w:val="006D1CB2"/>
    <w:rsid w:val="006D3484"/>
    <w:rsid w:val="006D6E55"/>
    <w:rsid w:val="006E1E3C"/>
    <w:rsid w:val="006E2995"/>
    <w:rsid w:val="006E38FA"/>
    <w:rsid w:val="006E4F64"/>
    <w:rsid w:val="006E79D0"/>
    <w:rsid w:val="006F181F"/>
    <w:rsid w:val="006F247E"/>
    <w:rsid w:val="006F4364"/>
    <w:rsid w:val="006F4BC9"/>
    <w:rsid w:val="006F6546"/>
    <w:rsid w:val="006F73A4"/>
    <w:rsid w:val="00701A5E"/>
    <w:rsid w:val="00704382"/>
    <w:rsid w:val="00705A78"/>
    <w:rsid w:val="00705B2B"/>
    <w:rsid w:val="007118D0"/>
    <w:rsid w:val="00711EA6"/>
    <w:rsid w:val="00712448"/>
    <w:rsid w:val="00716F94"/>
    <w:rsid w:val="00717981"/>
    <w:rsid w:val="007205C7"/>
    <w:rsid w:val="00720E37"/>
    <w:rsid w:val="00721C09"/>
    <w:rsid w:val="00722599"/>
    <w:rsid w:val="00725099"/>
    <w:rsid w:val="00725108"/>
    <w:rsid w:val="0072542D"/>
    <w:rsid w:val="00725B39"/>
    <w:rsid w:val="007276AF"/>
    <w:rsid w:val="007309DB"/>
    <w:rsid w:val="007318CB"/>
    <w:rsid w:val="00732B2E"/>
    <w:rsid w:val="00734535"/>
    <w:rsid w:val="00736F15"/>
    <w:rsid w:val="0073775E"/>
    <w:rsid w:val="007408BD"/>
    <w:rsid w:val="0074370D"/>
    <w:rsid w:val="0074540B"/>
    <w:rsid w:val="007464A1"/>
    <w:rsid w:val="007501F9"/>
    <w:rsid w:val="00750983"/>
    <w:rsid w:val="0075421E"/>
    <w:rsid w:val="00755830"/>
    <w:rsid w:val="0075691A"/>
    <w:rsid w:val="00757154"/>
    <w:rsid w:val="00760AD1"/>
    <w:rsid w:val="007625FF"/>
    <w:rsid w:val="00763E5E"/>
    <w:rsid w:val="0076480A"/>
    <w:rsid w:val="00764C98"/>
    <w:rsid w:val="00766FDB"/>
    <w:rsid w:val="007723ED"/>
    <w:rsid w:val="007779C2"/>
    <w:rsid w:val="00795F56"/>
    <w:rsid w:val="00796924"/>
    <w:rsid w:val="007A16A2"/>
    <w:rsid w:val="007A23C5"/>
    <w:rsid w:val="007A4005"/>
    <w:rsid w:val="007A5141"/>
    <w:rsid w:val="007A6295"/>
    <w:rsid w:val="007A6B15"/>
    <w:rsid w:val="007A7BE9"/>
    <w:rsid w:val="007B1391"/>
    <w:rsid w:val="007B2941"/>
    <w:rsid w:val="007B2C0F"/>
    <w:rsid w:val="007B4C9E"/>
    <w:rsid w:val="007B520C"/>
    <w:rsid w:val="007B68D7"/>
    <w:rsid w:val="007B70B9"/>
    <w:rsid w:val="007C0671"/>
    <w:rsid w:val="007C1F24"/>
    <w:rsid w:val="007C214A"/>
    <w:rsid w:val="007C2825"/>
    <w:rsid w:val="007C50C8"/>
    <w:rsid w:val="007C5AB8"/>
    <w:rsid w:val="007D0AEF"/>
    <w:rsid w:val="007D0CF4"/>
    <w:rsid w:val="007D18E1"/>
    <w:rsid w:val="007D3833"/>
    <w:rsid w:val="007D3FC2"/>
    <w:rsid w:val="007D4127"/>
    <w:rsid w:val="007D5E06"/>
    <w:rsid w:val="007D6183"/>
    <w:rsid w:val="007E0D29"/>
    <w:rsid w:val="007E2277"/>
    <w:rsid w:val="007E25EF"/>
    <w:rsid w:val="007E690F"/>
    <w:rsid w:val="007E7E53"/>
    <w:rsid w:val="007F00DD"/>
    <w:rsid w:val="007F089C"/>
    <w:rsid w:val="007F1AE9"/>
    <w:rsid w:val="007F214E"/>
    <w:rsid w:val="007F444B"/>
    <w:rsid w:val="007F70C9"/>
    <w:rsid w:val="008014FD"/>
    <w:rsid w:val="00801CD5"/>
    <w:rsid w:val="008027AA"/>
    <w:rsid w:val="0080517B"/>
    <w:rsid w:val="00805F9A"/>
    <w:rsid w:val="0081065D"/>
    <w:rsid w:val="008144BD"/>
    <w:rsid w:val="00815315"/>
    <w:rsid w:val="00816072"/>
    <w:rsid w:val="0082167E"/>
    <w:rsid w:val="00821F4D"/>
    <w:rsid w:val="0082388F"/>
    <w:rsid w:val="00825605"/>
    <w:rsid w:val="00825813"/>
    <w:rsid w:val="00825EF7"/>
    <w:rsid w:val="00826060"/>
    <w:rsid w:val="00830240"/>
    <w:rsid w:val="008307B3"/>
    <w:rsid w:val="0083219B"/>
    <w:rsid w:val="00832F50"/>
    <w:rsid w:val="008333E9"/>
    <w:rsid w:val="00837B08"/>
    <w:rsid w:val="008403D7"/>
    <w:rsid w:val="0084081E"/>
    <w:rsid w:val="00841279"/>
    <w:rsid w:val="00842EB1"/>
    <w:rsid w:val="00844017"/>
    <w:rsid w:val="0084607B"/>
    <w:rsid w:val="00853E44"/>
    <w:rsid w:val="008555B0"/>
    <w:rsid w:val="0086110E"/>
    <w:rsid w:val="008637EE"/>
    <w:rsid w:val="00867323"/>
    <w:rsid w:val="008715F1"/>
    <w:rsid w:val="00873829"/>
    <w:rsid w:val="00877C5E"/>
    <w:rsid w:val="00881836"/>
    <w:rsid w:val="008837A4"/>
    <w:rsid w:val="0088715A"/>
    <w:rsid w:val="00887648"/>
    <w:rsid w:val="00887ADB"/>
    <w:rsid w:val="00891804"/>
    <w:rsid w:val="00891853"/>
    <w:rsid w:val="00892E40"/>
    <w:rsid w:val="00897EDA"/>
    <w:rsid w:val="008A197D"/>
    <w:rsid w:val="008A412F"/>
    <w:rsid w:val="008A6AFF"/>
    <w:rsid w:val="008A7991"/>
    <w:rsid w:val="008A7B5C"/>
    <w:rsid w:val="008B47EC"/>
    <w:rsid w:val="008B4AD3"/>
    <w:rsid w:val="008C296F"/>
    <w:rsid w:val="008C395D"/>
    <w:rsid w:val="008C4E72"/>
    <w:rsid w:val="008C7EF7"/>
    <w:rsid w:val="008D1A77"/>
    <w:rsid w:val="008D72E5"/>
    <w:rsid w:val="008E1961"/>
    <w:rsid w:val="008E19A7"/>
    <w:rsid w:val="008E20AF"/>
    <w:rsid w:val="008E4196"/>
    <w:rsid w:val="008E4A2B"/>
    <w:rsid w:val="008E4F62"/>
    <w:rsid w:val="008E7FA6"/>
    <w:rsid w:val="008F639F"/>
    <w:rsid w:val="008F7B4F"/>
    <w:rsid w:val="00901E09"/>
    <w:rsid w:val="00902B6C"/>
    <w:rsid w:val="009032D2"/>
    <w:rsid w:val="00904032"/>
    <w:rsid w:val="00907A6D"/>
    <w:rsid w:val="00912076"/>
    <w:rsid w:val="009126D3"/>
    <w:rsid w:val="009128AB"/>
    <w:rsid w:val="00913E8F"/>
    <w:rsid w:val="00916C53"/>
    <w:rsid w:val="009171B9"/>
    <w:rsid w:val="00926AE4"/>
    <w:rsid w:val="009270E4"/>
    <w:rsid w:val="00927606"/>
    <w:rsid w:val="00927DD6"/>
    <w:rsid w:val="00932288"/>
    <w:rsid w:val="009339AC"/>
    <w:rsid w:val="00936710"/>
    <w:rsid w:val="009372B0"/>
    <w:rsid w:val="00937E9E"/>
    <w:rsid w:val="009406D9"/>
    <w:rsid w:val="00940A07"/>
    <w:rsid w:val="00943055"/>
    <w:rsid w:val="00944D91"/>
    <w:rsid w:val="009454F5"/>
    <w:rsid w:val="00947CDF"/>
    <w:rsid w:val="00952B69"/>
    <w:rsid w:val="0095363A"/>
    <w:rsid w:val="009541A9"/>
    <w:rsid w:val="00955B15"/>
    <w:rsid w:val="00955B85"/>
    <w:rsid w:val="00960A70"/>
    <w:rsid w:val="00960AA2"/>
    <w:rsid w:val="00962943"/>
    <w:rsid w:val="00962DC2"/>
    <w:rsid w:val="0096651B"/>
    <w:rsid w:val="0096697C"/>
    <w:rsid w:val="00966D96"/>
    <w:rsid w:val="009673ED"/>
    <w:rsid w:val="00972181"/>
    <w:rsid w:val="009738AA"/>
    <w:rsid w:val="00974374"/>
    <w:rsid w:val="009802F0"/>
    <w:rsid w:val="00982FA1"/>
    <w:rsid w:val="00984F02"/>
    <w:rsid w:val="0098530C"/>
    <w:rsid w:val="00985531"/>
    <w:rsid w:val="009861D0"/>
    <w:rsid w:val="009874F7"/>
    <w:rsid w:val="00994553"/>
    <w:rsid w:val="009A015B"/>
    <w:rsid w:val="009A02CB"/>
    <w:rsid w:val="009A058B"/>
    <w:rsid w:val="009A067E"/>
    <w:rsid w:val="009A0F9B"/>
    <w:rsid w:val="009A65A2"/>
    <w:rsid w:val="009A6EDC"/>
    <w:rsid w:val="009B09FB"/>
    <w:rsid w:val="009B0AF5"/>
    <w:rsid w:val="009B1035"/>
    <w:rsid w:val="009B33B9"/>
    <w:rsid w:val="009B6654"/>
    <w:rsid w:val="009B7241"/>
    <w:rsid w:val="009C40E1"/>
    <w:rsid w:val="009C4151"/>
    <w:rsid w:val="009C499A"/>
    <w:rsid w:val="009C4D3F"/>
    <w:rsid w:val="009C61DE"/>
    <w:rsid w:val="009C6E0B"/>
    <w:rsid w:val="009D5924"/>
    <w:rsid w:val="009D689F"/>
    <w:rsid w:val="009D72DB"/>
    <w:rsid w:val="009D7C76"/>
    <w:rsid w:val="009F0864"/>
    <w:rsid w:val="009F08C0"/>
    <w:rsid w:val="009F3A57"/>
    <w:rsid w:val="009F4271"/>
    <w:rsid w:val="009F6711"/>
    <w:rsid w:val="00A0726A"/>
    <w:rsid w:val="00A07323"/>
    <w:rsid w:val="00A125C7"/>
    <w:rsid w:val="00A151B9"/>
    <w:rsid w:val="00A1610D"/>
    <w:rsid w:val="00A1694A"/>
    <w:rsid w:val="00A16AC8"/>
    <w:rsid w:val="00A267CE"/>
    <w:rsid w:val="00A26B03"/>
    <w:rsid w:val="00A26EB1"/>
    <w:rsid w:val="00A27319"/>
    <w:rsid w:val="00A2778F"/>
    <w:rsid w:val="00A2790E"/>
    <w:rsid w:val="00A32819"/>
    <w:rsid w:val="00A3288A"/>
    <w:rsid w:val="00A36EE8"/>
    <w:rsid w:val="00A3735F"/>
    <w:rsid w:val="00A41762"/>
    <w:rsid w:val="00A43702"/>
    <w:rsid w:val="00A443E3"/>
    <w:rsid w:val="00A46DDD"/>
    <w:rsid w:val="00A514D3"/>
    <w:rsid w:val="00A52512"/>
    <w:rsid w:val="00A546B9"/>
    <w:rsid w:val="00A569CB"/>
    <w:rsid w:val="00A62399"/>
    <w:rsid w:val="00A637D3"/>
    <w:rsid w:val="00A63E12"/>
    <w:rsid w:val="00A66010"/>
    <w:rsid w:val="00A7018D"/>
    <w:rsid w:val="00A70D52"/>
    <w:rsid w:val="00A72885"/>
    <w:rsid w:val="00A73A53"/>
    <w:rsid w:val="00A74BEA"/>
    <w:rsid w:val="00A77A92"/>
    <w:rsid w:val="00A86A62"/>
    <w:rsid w:val="00A92335"/>
    <w:rsid w:val="00A94948"/>
    <w:rsid w:val="00A96B37"/>
    <w:rsid w:val="00AA04FF"/>
    <w:rsid w:val="00AA0BEC"/>
    <w:rsid w:val="00AA2489"/>
    <w:rsid w:val="00AA369F"/>
    <w:rsid w:val="00AA6D5F"/>
    <w:rsid w:val="00AB0E51"/>
    <w:rsid w:val="00AB1785"/>
    <w:rsid w:val="00AB1AFC"/>
    <w:rsid w:val="00AB2663"/>
    <w:rsid w:val="00AB3A51"/>
    <w:rsid w:val="00AB3B12"/>
    <w:rsid w:val="00AC2410"/>
    <w:rsid w:val="00AC4B02"/>
    <w:rsid w:val="00AC4B21"/>
    <w:rsid w:val="00AC5337"/>
    <w:rsid w:val="00AC6690"/>
    <w:rsid w:val="00AC6F6F"/>
    <w:rsid w:val="00AC760F"/>
    <w:rsid w:val="00AC7C82"/>
    <w:rsid w:val="00AD1276"/>
    <w:rsid w:val="00AD3AAB"/>
    <w:rsid w:val="00AD40F7"/>
    <w:rsid w:val="00AD437E"/>
    <w:rsid w:val="00AD4616"/>
    <w:rsid w:val="00AE02AC"/>
    <w:rsid w:val="00AE0B54"/>
    <w:rsid w:val="00AE10FE"/>
    <w:rsid w:val="00AE1951"/>
    <w:rsid w:val="00AE474A"/>
    <w:rsid w:val="00AE5DFD"/>
    <w:rsid w:val="00AE7B5D"/>
    <w:rsid w:val="00AF088A"/>
    <w:rsid w:val="00AF22A1"/>
    <w:rsid w:val="00AF3ECF"/>
    <w:rsid w:val="00AF4659"/>
    <w:rsid w:val="00AF652A"/>
    <w:rsid w:val="00AF6531"/>
    <w:rsid w:val="00AF6C6B"/>
    <w:rsid w:val="00B0009A"/>
    <w:rsid w:val="00B00CB3"/>
    <w:rsid w:val="00B01AD2"/>
    <w:rsid w:val="00B03CFC"/>
    <w:rsid w:val="00B06A6C"/>
    <w:rsid w:val="00B07682"/>
    <w:rsid w:val="00B07763"/>
    <w:rsid w:val="00B078CA"/>
    <w:rsid w:val="00B07E4A"/>
    <w:rsid w:val="00B101F1"/>
    <w:rsid w:val="00B116FF"/>
    <w:rsid w:val="00B12FED"/>
    <w:rsid w:val="00B13AB7"/>
    <w:rsid w:val="00B13C90"/>
    <w:rsid w:val="00B14D67"/>
    <w:rsid w:val="00B150F6"/>
    <w:rsid w:val="00B17690"/>
    <w:rsid w:val="00B217F3"/>
    <w:rsid w:val="00B22831"/>
    <w:rsid w:val="00B22DC8"/>
    <w:rsid w:val="00B247FE"/>
    <w:rsid w:val="00B25B19"/>
    <w:rsid w:val="00B25DE0"/>
    <w:rsid w:val="00B261CA"/>
    <w:rsid w:val="00B32433"/>
    <w:rsid w:val="00B33F31"/>
    <w:rsid w:val="00B34C0C"/>
    <w:rsid w:val="00B365F8"/>
    <w:rsid w:val="00B41CCD"/>
    <w:rsid w:val="00B42801"/>
    <w:rsid w:val="00B50148"/>
    <w:rsid w:val="00B50277"/>
    <w:rsid w:val="00B53AAC"/>
    <w:rsid w:val="00B5441A"/>
    <w:rsid w:val="00B578D5"/>
    <w:rsid w:val="00B60EC8"/>
    <w:rsid w:val="00B61869"/>
    <w:rsid w:val="00B61C87"/>
    <w:rsid w:val="00B65459"/>
    <w:rsid w:val="00B6575B"/>
    <w:rsid w:val="00B67046"/>
    <w:rsid w:val="00B7039D"/>
    <w:rsid w:val="00B71969"/>
    <w:rsid w:val="00B71B66"/>
    <w:rsid w:val="00B728EA"/>
    <w:rsid w:val="00B77A38"/>
    <w:rsid w:val="00B81707"/>
    <w:rsid w:val="00B83D6C"/>
    <w:rsid w:val="00B868DE"/>
    <w:rsid w:val="00B90A33"/>
    <w:rsid w:val="00B9149E"/>
    <w:rsid w:val="00B91A66"/>
    <w:rsid w:val="00B91AB0"/>
    <w:rsid w:val="00B935D0"/>
    <w:rsid w:val="00B952C4"/>
    <w:rsid w:val="00BA0090"/>
    <w:rsid w:val="00BA3D69"/>
    <w:rsid w:val="00BB4D5C"/>
    <w:rsid w:val="00BB5D42"/>
    <w:rsid w:val="00BB7EF4"/>
    <w:rsid w:val="00BC05E6"/>
    <w:rsid w:val="00BC717A"/>
    <w:rsid w:val="00BC7DAE"/>
    <w:rsid w:val="00BD3E5E"/>
    <w:rsid w:val="00BD3F27"/>
    <w:rsid w:val="00BD4CB5"/>
    <w:rsid w:val="00BD5EB2"/>
    <w:rsid w:val="00BD5FEB"/>
    <w:rsid w:val="00BE125B"/>
    <w:rsid w:val="00BE1A12"/>
    <w:rsid w:val="00BE337F"/>
    <w:rsid w:val="00BE35E9"/>
    <w:rsid w:val="00BE4269"/>
    <w:rsid w:val="00BE4DFB"/>
    <w:rsid w:val="00BF0507"/>
    <w:rsid w:val="00BF37AC"/>
    <w:rsid w:val="00C05FA6"/>
    <w:rsid w:val="00C07C9B"/>
    <w:rsid w:val="00C12DB7"/>
    <w:rsid w:val="00C130BF"/>
    <w:rsid w:val="00C13DF4"/>
    <w:rsid w:val="00C20CB6"/>
    <w:rsid w:val="00C21FB9"/>
    <w:rsid w:val="00C23088"/>
    <w:rsid w:val="00C235AF"/>
    <w:rsid w:val="00C25CFA"/>
    <w:rsid w:val="00C27DFD"/>
    <w:rsid w:val="00C3004C"/>
    <w:rsid w:val="00C31BB1"/>
    <w:rsid w:val="00C326E3"/>
    <w:rsid w:val="00C35514"/>
    <w:rsid w:val="00C36E53"/>
    <w:rsid w:val="00C42E9D"/>
    <w:rsid w:val="00C43E81"/>
    <w:rsid w:val="00C44E71"/>
    <w:rsid w:val="00C5730B"/>
    <w:rsid w:val="00C57D91"/>
    <w:rsid w:val="00C62412"/>
    <w:rsid w:val="00C65A4D"/>
    <w:rsid w:val="00C70061"/>
    <w:rsid w:val="00C7290B"/>
    <w:rsid w:val="00C72E05"/>
    <w:rsid w:val="00C73B60"/>
    <w:rsid w:val="00C7400C"/>
    <w:rsid w:val="00C805E8"/>
    <w:rsid w:val="00C80A75"/>
    <w:rsid w:val="00C815F3"/>
    <w:rsid w:val="00C81B29"/>
    <w:rsid w:val="00C82A30"/>
    <w:rsid w:val="00C84F08"/>
    <w:rsid w:val="00C871E2"/>
    <w:rsid w:val="00C87AD2"/>
    <w:rsid w:val="00C87F65"/>
    <w:rsid w:val="00C9086F"/>
    <w:rsid w:val="00C91729"/>
    <w:rsid w:val="00C93641"/>
    <w:rsid w:val="00C953D4"/>
    <w:rsid w:val="00C96192"/>
    <w:rsid w:val="00CA5BD6"/>
    <w:rsid w:val="00CA7AA4"/>
    <w:rsid w:val="00CB07D4"/>
    <w:rsid w:val="00CB0C87"/>
    <w:rsid w:val="00CB21C1"/>
    <w:rsid w:val="00CB2D3D"/>
    <w:rsid w:val="00CB2DBE"/>
    <w:rsid w:val="00CB3F6F"/>
    <w:rsid w:val="00CB41C9"/>
    <w:rsid w:val="00CB63C5"/>
    <w:rsid w:val="00CB7ADB"/>
    <w:rsid w:val="00CB7E6D"/>
    <w:rsid w:val="00CC1CB1"/>
    <w:rsid w:val="00CC4CF8"/>
    <w:rsid w:val="00CC596B"/>
    <w:rsid w:val="00CC5CA9"/>
    <w:rsid w:val="00CC5F83"/>
    <w:rsid w:val="00CC645A"/>
    <w:rsid w:val="00CC722A"/>
    <w:rsid w:val="00CC728F"/>
    <w:rsid w:val="00CC7B2A"/>
    <w:rsid w:val="00CD56A4"/>
    <w:rsid w:val="00CD5C3E"/>
    <w:rsid w:val="00CD7E5C"/>
    <w:rsid w:val="00CE3C8C"/>
    <w:rsid w:val="00CE4BBE"/>
    <w:rsid w:val="00CE4F75"/>
    <w:rsid w:val="00CE67A0"/>
    <w:rsid w:val="00CF0050"/>
    <w:rsid w:val="00CF1E3F"/>
    <w:rsid w:val="00CF2D8D"/>
    <w:rsid w:val="00CF3A55"/>
    <w:rsid w:val="00CF604F"/>
    <w:rsid w:val="00D02A57"/>
    <w:rsid w:val="00D064D0"/>
    <w:rsid w:val="00D10B36"/>
    <w:rsid w:val="00D10DD9"/>
    <w:rsid w:val="00D139E6"/>
    <w:rsid w:val="00D13FF9"/>
    <w:rsid w:val="00D14D4A"/>
    <w:rsid w:val="00D1536C"/>
    <w:rsid w:val="00D22200"/>
    <w:rsid w:val="00D223A8"/>
    <w:rsid w:val="00D23161"/>
    <w:rsid w:val="00D24996"/>
    <w:rsid w:val="00D3347B"/>
    <w:rsid w:val="00D336FB"/>
    <w:rsid w:val="00D33A95"/>
    <w:rsid w:val="00D3401F"/>
    <w:rsid w:val="00D35DDF"/>
    <w:rsid w:val="00D35FA7"/>
    <w:rsid w:val="00D376D4"/>
    <w:rsid w:val="00D4677F"/>
    <w:rsid w:val="00D475E3"/>
    <w:rsid w:val="00D476BD"/>
    <w:rsid w:val="00D47D79"/>
    <w:rsid w:val="00D51213"/>
    <w:rsid w:val="00D52704"/>
    <w:rsid w:val="00D52747"/>
    <w:rsid w:val="00D52FE5"/>
    <w:rsid w:val="00D53867"/>
    <w:rsid w:val="00D55ED4"/>
    <w:rsid w:val="00D63D3F"/>
    <w:rsid w:val="00D70C5E"/>
    <w:rsid w:val="00D74780"/>
    <w:rsid w:val="00D77755"/>
    <w:rsid w:val="00D8138F"/>
    <w:rsid w:val="00D81F3B"/>
    <w:rsid w:val="00D82665"/>
    <w:rsid w:val="00D86018"/>
    <w:rsid w:val="00D86351"/>
    <w:rsid w:val="00D86C7C"/>
    <w:rsid w:val="00D90E22"/>
    <w:rsid w:val="00D90EE5"/>
    <w:rsid w:val="00D91BC2"/>
    <w:rsid w:val="00D91E63"/>
    <w:rsid w:val="00D94360"/>
    <w:rsid w:val="00D94B0F"/>
    <w:rsid w:val="00D9586E"/>
    <w:rsid w:val="00DA1695"/>
    <w:rsid w:val="00DA45D8"/>
    <w:rsid w:val="00DA7A91"/>
    <w:rsid w:val="00DB0E4D"/>
    <w:rsid w:val="00DB0ED9"/>
    <w:rsid w:val="00DB3C51"/>
    <w:rsid w:val="00DB5D60"/>
    <w:rsid w:val="00DB61B6"/>
    <w:rsid w:val="00DB7C8C"/>
    <w:rsid w:val="00DC17C8"/>
    <w:rsid w:val="00DC4018"/>
    <w:rsid w:val="00DC55B5"/>
    <w:rsid w:val="00DC6F0A"/>
    <w:rsid w:val="00DD3D1B"/>
    <w:rsid w:val="00DD449F"/>
    <w:rsid w:val="00DD4D83"/>
    <w:rsid w:val="00DD7B1D"/>
    <w:rsid w:val="00DE116D"/>
    <w:rsid w:val="00DE6CFE"/>
    <w:rsid w:val="00DE775B"/>
    <w:rsid w:val="00DF00E3"/>
    <w:rsid w:val="00DF2508"/>
    <w:rsid w:val="00DF265C"/>
    <w:rsid w:val="00DF322A"/>
    <w:rsid w:val="00DF4678"/>
    <w:rsid w:val="00DF5708"/>
    <w:rsid w:val="00DF721A"/>
    <w:rsid w:val="00DF7C98"/>
    <w:rsid w:val="00E02A65"/>
    <w:rsid w:val="00E02CAD"/>
    <w:rsid w:val="00E04069"/>
    <w:rsid w:val="00E066C3"/>
    <w:rsid w:val="00E070BB"/>
    <w:rsid w:val="00E1372B"/>
    <w:rsid w:val="00E13AC0"/>
    <w:rsid w:val="00E14A3F"/>
    <w:rsid w:val="00E14DB0"/>
    <w:rsid w:val="00E22036"/>
    <w:rsid w:val="00E22FE2"/>
    <w:rsid w:val="00E23997"/>
    <w:rsid w:val="00E25EEE"/>
    <w:rsid w:val="00E26CB6"/>
    <w:rsid w:val="00E274B8"/>
    <w:rsid w:val="00E3154C"/>
    <w:rsid w:val="00E35E4C"/>
    <w:rsid w:val="00E3647B"/>
    <w:rsid w:val="00E517AA"/>
    <w:rsid w:val="00E51C90"/>
    <w:rsid w:val="00E54707"/>
    <w:rsid w:val="00E5585C"/>
    <w:rsid w:val="00E55992"/>
    <w:rsid w:val="00E55C99"/>
    <w:rsid w:val="00E64509"/>
    <w:rsid w:val="00E66406"/>
    <w:rsid w:val="00E66809"/>
    <w:rsid w:val="00E715C9"/>
    <w:rsid w:val="00E73378"/>
    <w:rsid w:val="00E7551A"/>
    <w:rsid w:val="00E759D3"/>
    <w:rsid w:val="00E77FB7"/>
    <w:rsid w:val="00E82151"/>
    <w:rsid w:val="00E837BE"/>
    <w:rsid w:val="00E838FE"/>
    <w:rsid w:val="00E84552"/>
    <w:rsid w:val="00E84565"/>
    <w:rsid w:val="00E90358"/>
    <w:rsid w:val="00E957AF"/>
    <w:rsid w:val="00EB382A"/>
    <w:rsid w:val="00EB4621"/>
    <w:rsid w:val="00EB547E"/>
    <w:rsid w:val="00EB60AC"/>
    <w:rsid w:val="00EB69B9"/>
    <w:rsid w:val="00EB7EC0"/>
    <w:rsid w:val="00EC2A0F"/>
    <w:rsid w:val="00EC2B20"/>
    <w:rsid w:val="00EC3B9A"/>
    <w:rsid w:val="00EC48C9"/>
    <w:rsid w:val="00ED182D"/>
    <w:rsid w:val="00ED1C63"/>
    <w:rsid w:val="00ED3097"/>
    <w:rsid w:val="00ED470A"/>
    <w:rsid w:val="00ED503E"/>
    <w:rsid w:val="00ED557D"/>
    <w:rsid w:val="00ED593A"/>
    <w:rsid w:val="00ED6783"/>
    <w:rsid w:val="00ED725F"/>
    <w:rsid w:val="00EE2B1F"/>
    <w:rsid w:val="00EE33C8"/>
    <w:rsid w:val="00EE3E93"/>
    <w:rsid w:val="00EE406B"/>
    <w:rsid w:val="00EE4B56"/>
    <w:rsid w:val="00EE68E5"/>
    <w:rsid w:val="00EE6A75"/>
    <w:rsid w:val="00EE70F2"/>
    <w:rsid w:val="00EF1C84"/>
    <w:rsid w:val="00EF216A"/>
    <w:rsid w:val="00EF4B5E"/>
    <w:rsid w:val="00EF64E1"/>
    <w:rsid w:val="00F00B15"/>
    <w:rsid w:val="00F0125C"/>
    <w:rsid w:val="00F05B02"/>
    <w:rsid w:val="00F073DD"/>
    <w:rsid w:val="00F07BD9"/>
    <w:rsid w:val="00F15171"/>
    <w:rsid w:val="00F21CCB"/>
    <w:rsid w:val="00F2278E"/>
    <w:rsid w:val="00F254E4"/>
    <w:rsid w:val="00F26099"/>
    <w:rsid w:val="00F30920"/>
    <w:rsid w:val="00F35EE4"/>
    <w:rsid w:val="00F41FA9"/>
    <w:rsid w:val="00F4302E"/>
    <w:rsid w:val="00F43CEF"/>
    <w:rsid w:val="00F46B0B"/>
    <w:rsid w:val="00F47E52"/>
    <w:rsid w:val="00F50F91"/>
    <w:rsid w:val="00F51EBF"/>
    <w:rsid w:val="00F52DD1"/>
    <w:rsid w:val="00F5780B"/>
    <w:rsid w:val="00F578F8"/>
    <w:rsid w:val="00F607B4"/>
    <w:rsid w:val="00F64BFD"/>
    <w:rsid w:val="00F64E8B"/>
    <w:rsid w:val="00F708A6"/>
    <w:rsid w:val="00F72F33"/>
    <w:rsid w:val="00F731AE"/>
    <w:rsid w:val="00F751DC"/>
    <w:rsid w:val="00F80DB6"/>
    <w:rsid w:val="00F8341F"/>
    <w:rsid w:val="00F86BB9"/>
    <w:rsid w:val="00F87468"/>
    <w:rsid w:val="00F879EC"/>
    <w:rsid w:val="00F879FB"/>
    <w:rsid w:val="00F9087B"/>
    <w:rsid w:val="00F91DD3"/>
    <w:rsid w:val="00F93C10"/>
    <w:rsid w:val="00F97158"/>
    <w:rsid w:val="00FA1249"/>
    <w:rsid w:val="00FA1F57"/>
    <w:rsid w:val="00FB048D"/>
    <w:rsid w:val="00FB1A31"/>
    <w:rsid w:val="00FB2F1C"/>
    <w:rsid w:val="00FB2F54"/>
    <w:rsid w:val="00FB4CC2"/>
    <w:rsid w:val="00FB6BF9"/>
    <w:rsid w:val="00FB71D3"/>
    <w:rsid w:val="00FC24C2"/>
    <w:rsid w:val="00FC3041"/>
    <w:rsid w:val="00FC4DF4"/>
    <w:rsid w:val="00FC5734"/>
    <w:rsid w:val="00FC69DF"/>
    <w:rsid w:val="00FD0E8F"/>
    <w:rsid w:val="00FD1D8A"/>
    <w:rsid w:val="00FD42B4"/>
    <w:rsid w:val="00FD48E9"/>
    <w:rsid w:val="00FD4D77"/>
    <w:rsid w:val="00FD6AC7"/>
    <w:rsid w:val="00FD72E2"/>
    <w:rsid w:val="00FE2182"/>
    <w:rsid w:val="00FE3168"/>
    <w:rsid w:val="00FE3C63"/>
    <w:rsid w:val="00FE4DC5"/>
    <w:rsid w:val="00FF0C0B"/>
    <w:rsid w:val="00FF0E5D"/>
    <w:rsid w:val="00FF32AE"/>
    <w:rsid w:val="00FF7696"/>
    <w:rsid w:val="00FF7B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6F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394"/>
    <w:pPr>
      <w:widowControl w:val="0"/>
      <w:wordWrap w:val="0"/>
      <w:autoSpaceDE w:val="0"/>
      <w:autoSpaceDN w:val="0"/>
    </w:pPr>
  </w:style>
  <w:style w:type="paragraph" w:styleId="1">
    <w:name w:val="heading 1"/>
    <w:basedOn w:val="a"/>
    <w:link w:val="1Char"/>
    <w:uiPriority w:val="9"/>
    <w:qFormat/>
    <w:rsid w:val="0053731F"/>
    <w:pPr>
      <w:widowControl/>
      <w:wordWrap/>
      <w:autoSpaceDE/>
      <w:autoSpaceDN/>
      <w:spacing w:before="100" w:beforeAutospacing="1" w:after="100" w:afterAutospacing="1" w:line="240" w:lineRule="auto"/>
      <w:jc w:val="left"/>
      <w:outlineLvl w:val="0"/>
    </w:pPr>
    <w:rPr>
      <w:rFonts w:ascii="굴림" w:eastAsia="나눔명조" w:hAnsi="굴림" w:cs="굴림"/>
      <w:b/>
      <w:bCs/>
      <w:kern w:val="36"/>
      <w:sz w:val="28"/>
      <w:szCs w:val="48"/>
    </w:rPr>
  </w:style>
  <w:style w:type="paragraph" w:styleId="2">
    <w:name w:val="heading 2"/>
    <w:basedOn w:val="a"/>
    <w:next w:val="a"/>
    <w:link w:val="2Char"/>
    <w:uiPriority w:val="9"/>
    <w:unhideWhenUsed/>
    <w:qFormat/>
    <w:rsid w:val="00467180"/>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qFormat/>
    <w:rsid w:val="00467180"/>
    <w:pPr>
      <w:spacing w:after="0" w:line="276" w:lineRule="auto"/>
    </w:pPr>
    <w:rPr>
      <w:rFonts w:ascii="Calibri" w:eastAsiaTheme="minorHAnsi" w:hAnsi="Calibri" w:cs="Calibri"/>
      <w:b/>
      <w:sz w:val="22"/>
    </w:rPr>
  </w:style>
  <w:style w:type="character" w:customStyle="1" w:styleId="1Char">
    <w:name w:val="제목 1 Char"/>
    <w:basedOn w:val="a0"/>
    <w:link w:val="1"/>
    <w:uiPriority w:val="9"/>
    <w:rsid w:val="0053731F"/>
    <w:rPr>
      <w:rFonts w:ascii="굴림" w:eastAsia="나눔명조" w:hAnsi="굴림" w:cs="굴림"/>
      <w:b/>
      <w:bCs/>
      <w:kern w:val="36"/>
      <w:sz w:val="28"/>
      <w:szCs w:val="48"/>
    </w:rPr>
  </w:style>
  <w:style w:type="character" w:customStyle="1" w:styleId="2Char">
    <w:name w:val="제목 2 Char"/>
    <w:basedOn w:val="a0"/>
    <w:link w:val="2"/>
    <w:uiPriority w:val="9"/>
    <w:rsid w:val="00467180"/>
    <w:rPr>
      <w:rFonts w:asciiTheme="majorHAnsi" w:eastAsiaTheme="majorEastAsia" w:hAnsiTheme="majorHAnsi" w:cstheme="majorBidi"/>
    </w:rPr>
  </w:style>
  <w:style w:type="paragraph" w:styleId="a3">
    <w:name w:val="List Paragraph"/>
    <w:basedOn w:val="a"/>
    <w:link w:val="Char"/>
    <w:uiPriority w:val="34"/>
    <w:qFormat/>
    <w:rsid w:val="00467180"/>
    <w:pPr>
      <w:ind w:leftChars="400" w:left="800"/>
    </w:pPr>
  </w:style>
  <w:style w:type="character" w:customStyle="1" w:styleId="Char">
    <w:name w:val="목록 단락 Char"/>
    <w:basedOn w:val="a0"/>
    <w:link w:val="a3"/>
    <w:uiPriority w:val="34"/>
    <w:rsid w:val="00467180"/>
  </w:style>
  <w:style w:type="character" w:styleId="a4">
    <w:name w:val="Hyperlink"/>
    <w:basedOn w:val="a0"/>
    <w:uiPriority w:val="99"/>
    <w:unhideWhenUsed/>
    <w:rsid w:val="007F00DD"/>
    <w:rPr>
      <w:color w:val="0000FF"/>
      <w:u w:val="single"/>
    </w:rPr>
  </w:style>
  <w:style w:type="paragraph" w:styleId="10">
    <w:name w:val="toc 1"/>
    <w:basedOn w:val="a"/>
    <w:next w:val="a"/>
    <w:autoRedefine/>
    <w:uiPriority w:val="39"/>
    <w:unhideWhenUsed/>
    <w:rsid w:val="007F00DD"/>
    <w:pPr>
      <w:spacing w:after="200" w:line="276" w:lineRule="auto"/>
    </w:pPr>
  </w:style>
  <w:style w:type="paragraph" w:styleId="20">
    <w:name w:val="toc 2"/>
    <w:basedOn w:val="a"/>
    <w:next w:val="a"/>
    <w:autoRedefine/>
    <w:uiPriority w:val="39"/>
    <w:unhideWhenUsed/>
    <w:rsid w:val="007F00DD"/>
    <w:pPr>
      <w:spacing w:after="200" w:line="276" w:lineRule="auto"/>
      <w:ind w:leftChars="200" w:left="425"/>
    </w:pPr>
  </w:style>
  <w:style w:type="paragraph" w:styleId="a5">
    <w:name w:val="header"/>
    <w:basedOn w:val="a"/>
    <w:link w:val="Char0"/>
    <w:uiPriority w:val="99"/>
    <w:unhideWhenUsed/>
    <w:rsid w:val="00C84F08"/>
    <w:pPr>
      <w:tabs>
        <w:tab w:val="center" w:pos="4513"/>
        <w:tab w:val="right" w:pos="9026"/>
      </w:tabs>
      <w:snapToGrid w:val="0"/>
    </w:pPr>
  </w:style>
  <w:style w:type="character" w:customStyle="1" w:styleId="Char0">
    <w:name w:val="머리글 Char"/>
    <w:basedOn w:val="a0"/>
    <w:link w:val="a5"/>
    <w:uiPriority w:val="99"/>
    <w:rsid w:val="00C84F08"/>
  </w:style>
  <w:style w:type="paragraph" w:styleId="a6">
    <w:name w:val="footer"/>
    <w:basedOn w:val="a"/>
    <w:link w:val="Char1"/>
    <w:uiPriority w:val="99"/>
    <w:unhideWhenUsed/>
    <w:rsid w:val="00C84F08"/>
    <w:pPr>
      <w:tabs>
        <w:tab w:val="center" w:pos="4513"/>
        <w:tab w:val="right" w:pos="9026"/>
      </w:tabs>
      <w:snapToGrid w:val="0"/>
    </w:pPr>
  </w:style>
  <w:style w:type="character" w:customStyle="1" w:styleId="Char1">
    <w:name w:val="바닥글 Char"/>
    <w:basedOn w:val="a0"/>
    <w:link w:val="a6"/>
    <w:uiPriority w:val="99"/>
    <w:rsid w:val="00C84F08"/>
  </w:style>
  <w:style w:type="table" w:styleId="a7">
    <w:name w:val="Table Grid"/>
    <w:basedOn w:val="a1"/>
    <w:uiPriority w:val="59"/>
    <w:rsid w:val="00E7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바탕글"/>
    <w:basedOn w:val="a"/>
    <w:rsid w:val="00E759D3"/>
    <w:pPr>
      <w:spacing w:after="0" w:line="384" w:lineRule="auto"/>
      <w:textAlignment w:val="baseline"/>
    </w:pPr>
    <w:rPr>
      <w:rFonts w:ascii="굴림" w:eastAsia="굴림" w:hAnsi="굴림" w:cs="굴림"/>
      <w:color w:val="000000"/>
      <w:kern w:val="0"/>
      <w:sz w:val="22"/>
    </w:rPr>
  </w:style>
  <w:style w:type="paragraph" w:styleId="a9">
    <w:name w:val="footnote text"/>
    <w:basedOn w:val="a"/>
    <w:link w:val="Char2"/>
    <w:uiPriority w:val="99"/>
    <w:unhideWhenUsed/>
    <w:rsid w:val="00E22036"/>
    <w:pPr>
      <w:snapToGrid w:val="0"/>
      <w:jc w:val="left"/>
    </w:pPr>
  </w:style>
  <w:style w:type="character" w:customStyle="1" w:styleId="Char2">
    <w:name w:val="각주 텍스트 Char"/>
    <w:basedOn w:val="a0"/>
    <w:link w:val="a9"/>
    <w:uiPriority w:val="99"/>
    <w:rsid w:val="00E22036"/>
  </w:style>
  <w:style w:type="character" w:styleId="aa">
    <w:name w:val="footnote reference"/>
    <w:basedOn w:val="a0"/>
    <w:uiPriority w:val="99"/>
    <w:semiHidden/>
    <w:unhideWhenUsed/>
    <w:rsid w:val="00E22036"/>
    <w:rPr>
      <w:vertAlign w:val="superscript"/>
    </w:rPr>
  </w:style>
  <w:style w:type="paragraph" w:styleId="ab">
    <w:name w:val="Balloon Text"/>
    <w:basedOn w:val="a"/>
    <w:link w:val="Char3"/>
    <w:uiPriority w:val="99"/>
    <w:semiHidden/>
    <w:unhideWhenUsed/>
    <w:rsid w:val="00C235AF"/>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C235AF"/>
    <w:rPr>
      <w:rFonts w:asciiTheme="majorHAnsi" w:eastAsiaTheme="majorEastAsia" w:hAnsiTheme="majorHAnsi" w:cstheme="majorBidi"/>
      <w:sz w:val="18"/>
      <w:szCs w:val="18"/>
    </w:rPr>
  </w:style>
  <w:style w:type="character" w:styleId="ac">
    <w:name w:val="annotation reference"/>
    <w:basedOn w:val="a0"/>
    <w:uiPriority w:val="99"/>
    <w:semiHidden/>
    <w:unhideWhenUsed/>
    <w:rsid w:val="001C6EC9"/>
    <w:rPr>
      <w:sz w:val="18"/>
      <w:szCs w:val="18"/>
    </w:rPr>
  </w:style>
  <w:style w:type="paragraph" w:styleId="ad">
    <w:name w:val="annotation text"/>
    <w:basedOn w:val="a"/>
    <w:link w:val="Char4"/>
    <w:uiPriority w:val="99"/>
    <w:unhideWhenUsed/>
    <w:rsid w:val="001C6EC9"/>
    <w:pPr>
      <w:jc w:val="left"/>
    </w:pPr>
  </w:style>
  <w:style w:type="character" w:customStyle="1" w:styleId="Char4">
    <w:name w:val="메모 텍스트 Char"/>
    <w:basedOn w:val="a0"/>
    <w:link w:val="ad"/>
    <w:uiPriority w:val="99"/>
    <w:rsid w:val="001C6EC9"/>
  </w:style>
  <w:style w:type="paragraph" w:styleId="ae">
    <w:name w:val="annotation subject"/>
    <w:basedOn w:val="ad"/>
    <w:next w:val="ad"/>
    <w:link w:val="Char5"/>
    <w:uiPriority w:val="99"/>
    <w:semiHidden/>
    <w:unhideWhenUsed/>
    <w:rsid w:val="001C6EC9"/>
    <w:rPr>
      <w:b/>
      <w:bCs/>
    </w:rPr>
  </w:style>
  <w:style w:type="character" w:customStyle="1" w:styleId="Char5">
    <w:name w:val="메모 주제 Char"/>
    <w:basedOn w:val="Char4"/>
    <w:link w:val="ae"/>
    <w:uiPriority w:val="99"/>
    <w:semiHidden/>
    <w:rsid w:val="001C6EC9"/>
    <w:rPr>
      <w:b/>
      <w:bCs/>
    </w:rPr>
  </w:style>
  <w:style w:type="paragraph" w:customStyle="1" w:styleId="dictiontext1alha">
    <w:name w:val="diction_text___1alha"/>
    <w:basedOn w:val="a"/>
    <w:rsid w:val="00B365F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Date"/>
    <w:basedOn w:val="a"/>
    <w:next w:val="a"/>
    <w:link w:val="Char6"/>
    <w:uiPriority w:val="99"/>
    <w:semiHidden/>
    <w:unhideWhenUsed/>
    <w:rsid w:val="00AF652A"/>
  </w:style>
  <w:style w:type="character" w:customStyle="1" w:styleId="Char6">
    <w:name w:val="날짜 Char"/>
    <w:basedOn w:val="a0"/>
    <w:link w:val="af"/>
    <w:uiPriority w:val="99"/>
    <w:semiHidden/>
    <w:rsid w:val="00AF652A"/>
  </w:style>
  <w:style w:type="character" w:styleId="af0">
    <w:name w:val="Emphasis"/>
    <w:basedOn w:val="a0"/>
    <w:uiPriority w:val="20"/>
    <w:qFormat/>
    <w:rsid w:val="00B34C0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394"/>
    <w:pPr>
      <w:widowControl w:val="0"/>
      <w:wordWrap w:val="0"/>
      <w:autoSpaceDE w:val="0"/>
      <w:autoSpaceDN w:val="0"/>
    </w:pPr>
  </w:style>
  <w:style w:type="paragraph" w:styleId="1">
    <w:name w:val="heading 1"/>
    <w:basedOn w:val="a"/>
    <w:link w:val="1Char"/>
    <w:uiPriority w:val="9"/>
    <w:qFormat/>
    <w:rsid w:val="0053731F"/>
    <w:pPr>
      <w:widowControl/>
      <w:wordWrap/>
      <w:autoSpaceDE/>
      <w:autoSpaceDN/>
      <w:spacing w:before="100" w:beforeAutospacing="1" w:after="100" w:afterAutospacing="1" w:line="240" w:lineRule="auto"/>
      <w:jc w:val="left"/>
      <w:outlineLvl w:val="0"/>
    </w:pPr>
    <w:rPr>
      <w:rFonts w:ascii="굴림" w:eastAsia="나눔명조" w:hAnsi="굴림" w:cs="굴림"/>
      <w:b/>
      <w:bCs/>
      <w:kern w:val="36"/>
      <w:sz w:val="28"/>
      <w:szCs w:val="48"/>
    </w:rPr>
  </w:style>
  <w:style w:type="paragraph" w:styleId="2">
    <w:name w:val="heading 2"/>
    <w:basedOn w:val="a"/>
    <w:next w:val="a"/>
    <w:link w:val="2Char"/>
    <w:uiPriority w:val="9"/>
    <w:unhideWhenUsed/>
    <w:qFormat/>
    <w:rsid w:val="00467180"/>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qFormat/>
    <w:rsid w:val="00467180"/>
    <w:pPr>
      <w:spacing w:after="0" w:line="276" w:lineRule="auto"/>
    </w:pPr>
    <w:rPr>
      <w:rFonts w:ascii="Calibri" w:eastAsiaTheme="minorHAnsi" w:hAnsi="Calibri" w:cs="Calibri"/>
      <w:b/>
      <w:sz w:val="22"/>
    </w:rPr>
  </w:style>
  <w:style w:type="character" w:customStyle="1" w:styleId="1Char">
    <w:name w:val="제목 1 Char"/>
    <w:basedOn w:val="a0"/>
    <w:link w:val="1"/>
    <w:uiPriority w:val="9"/>
    <w:rsid w:val="0053731F"/>
    <w:rPr>
      <w:rFonts w:ascii="굴림" w:eastAsia="나눔명조" w:hAnsi="굴림" w:cs="굴림"/>
      <w:b/>
      <w:bCs/>
      <w:kern w:val="36"/>
      <w:sz w:val="28"/>
      <w:szCs w:val="48"/>
    </w:rPr>
  </w:style>
  <w:style w:type="character" w:customStyle="1" w:styleId="2Char">
    <w:name w:val="제목 2 Char"/>
    <w:basedOn w:val="a0"/>
    <w:link w:val="2"/>
    <w:uiPriority w:val="9"/>
    <w:rsid w:val="00467180"/>
    <w:rPr>
      <w:rFonts w:asciiTheme="majorHAnsi" w:eastAsiaTheme="majorEastAsia" w:hAnsiTheme="majorHAnsi" w:cstheme="majorBidi"/>
    </w:rPr>
  </w:style>
  <w:style w:type="paragraph" w:styleId="a3">
    <w:name w:val="List Paragraph"/>
    <w:basedOn w:val="a"/>
    <w:link w:val="Char"/>
    <w:uiPriority w:val="34"/>
    <w:qFormat/>
    <w:rsid w:val="00467180"/>
    <w:pPr>
      <w:ind w:leftChars="400" w:left="800"/>
    </w:pPr>
  </w:style>
  <w:style w:type="character" w:customStyle="1" w:styleId="Char">
    <w:name w:val="목록 단락 Char"/>
    <w:basedOn w:val="a0"/>
    <w:link w:val="a3"/>
    <w:uiPriority w:val="34"/>
    <w:rsid w:val="00467180"/>
  </w:style>
  <w:style w:type="character" w:styleId="a4">
    <w:name w:val="Hyperlink"/>
    <w:basedOn w:val="a0"/>
    <w:uiPriority w:val="99"/>
    <w:unhideWhenUsed/>
    <w:rsid w:val="007F00DD"/>
    <w:rPr>
      <w:color w:val="0000FF"/>
      <w:u w:val="single"/>
    </w:rPr>
  </w:style>
  <w:style w:type="paragraph" w:styleId="10">
    <w:name w:val="toc 1"/>
    <w:basedOn w:val="a"/>
    <w:next w:val="a"/>
    <w:autoRedefine/>
    <w:uiPriority w:val="39"/>
    <w:unhideWhenUsed/>
    <w:rsid w:val="007F00DD"/>
    <w:pPr>
      <w:spacing w:after="200" w:line="276" w:lineRule="auto"/>
    </w:pPr>
  </w:style>
  <w:style w:type="paragraph" w:styleId="20">
    <w:name w:val="toc 2"/>
    <w:basedOn w:val="a"/>
    <w:next w:val="a"/>
    <w:autoRedefine/>
    <w:uiPriority w:val="39"/>
    <w:unhideWhenUsed/>
    <w:rsid w:val="007F00DD"/>
    <w:pPr>
      <w:spacing w:after="200" w:line="276" w:lineRule="auto"/>
      <w:ind w:leftChars="200" w:left="425"/>
    </w:pPr>
  </w:style>
  <w:style w:type="paragraph" w:styleId="a5">
    <w:name w:val="header"/>
    <w:basedOn w:val="a"/>
    <w:link w:val="Char0"/>
    <w:uiPriority w:val="99"/>
    <w:unhideWhenUsed/>
    <w:rsid w:val="00C84F08"/>
    <w:pPr>
      <w:tabs>
        <w:tab w:val="center" w:pos="4513"/>
        <w:tab w:val="right" w:pos="9026"/>
      </w:tabs>
      <w:snapToGrid w:val="0"/>
    </w:pPr>
  </w:style>
  <w:style w:type="character" w:customStyle="1" w:styleId="Char0">
    <w:name w:val="머리글 Char"/>
    <w:basedOn w:val="a0"/>
    <w:link w:val="a5"/>
    <w:uiPriority w:val="99"/>
    <w:rsid w:val="00C84F08"/>
  </w:style>
  <w:style w:type="paragraph" w:styleId="a6">
    <w:name w:val="footer"/>
    <w:basedOn w:val="a"/>
    <w:link w:val="Char1"/>
    <w:uiPriority w:val="99"/>
    <w:unhideWhenUsed/>
    <w:rsid w:val="00C84F08"/>
    <w:pPr>
      <w:tabs>
        <w:tab w:val="center" w:pos="4513"/>
        <w:tab w:val="right" w:pos="9026"/>
      </w:tabs>
      <w:snapToGrid w:val="0"/>
    </w:pPr>
  </w:style>
  <w:style w:type="character" w:customStyle="1" w:styleId="Char1">
    <w:name w:val="바닥글 Char"/>
    <w:basedOn w:val="a0"/>
    <w:link w:val="a6"/>
    <w:uiPriority w:val="99"/>
    <w:rsid w:val="00C84F08"/>
  </w:style>
  <w:style w:type="table" w:styleId="a7">
    <w:name w:val="Table Grid"/>
    <w:basedOn w:val="a1"/>
    <w:uiPriority w:val="59"/>
    <w:rsid w:val="00E7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바탕글"/>
    <w:basedOn w:val="a"/>
    <w:rsid w:val="00E759D3"/>
    <w:pPr>
      <w:spacing w:after="0" w:line="384" w:lineRule="auto"/>
      <w:textAlignment w:val="baseline"/>
    </w:pPr>
    <w:rPr>
      <w:rFonts w:ascii="굴림" w:eastAsia="굴림" w:hAnsi="굴림" w:cs="굴림"/>
      <w:color w:val="000000"/>
      <w:kern w:val="0"/>
      <w:sz w:val="22"/>
    </w:rPr>
  </w:style>
  <w:style w:type="paragraph" w:styleId="a9">
    <w:name w:val="footnote text"/>
    <w:basedOn w:val="a"/>
    <w:link w:val="Char2"/>
    <w:uiPriority w:val="99"/>
    <w:unhideWhenUsed/>
    <w:rsid w:val="00E22036"/>
    <w:pPr>
      <w:snapToGrid w:val="0"/>
      <w:jc w:val="left"/>
    </w:pPr>
  </w:style>
  <w:style w:type="character" w:customStyle="1" w:styleId="Char2">
    <w:name w:val="각주 텍스트 Char"/>
    <w:basedOn w:val="a0"/>
    <w:link w:val="a9"/>
    <w:uiPriority w:val="99"/>
    <w:rsid w:val="00E22036"/>
  </w:style>
  <w:style w:type="character" w:styleId="aa">
    <w:name w:val="footnote reference"/>
    <w:basedOn w:val="a0"/>
    <w:uiPriority w:val="99"/>
    <w:semiHidden/>
    <w:unhideWhenUsed/>
    <w:rsid w:val="00E22036"/>
    <w:rPr>
      <w:vertAlign w:val="superscript"/>
    </w:rPr>
  </w:style>
  <w:style w:type="paragraph" w:styleId="ab">
    <w:name w:val="Balloon Text"/>
    <w:basedOn w:val="a"/>
    <w:link w:val="Char3"/>
    <w:uiPriority w:val="99"/>
    <w:semiHidden/>
    <w:unhideWhenUsed/>
    <w:rsid w:val="00C235AF"/>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C235AF"/>
    <w:rPr>
      <w:rFonts w:asciiTheme="majorHAnsi" w:eastAsiaTheme="majorEastAsia" w:hAnsiTheme="majorHAnsi" w:cstheme="majorBidi"/>
      <w:sz w:val="18"/>
      <w:szCs w:val="18"/>
    </w:rPr>
  </w:style>
  <w:style w:type="character" w:styleId="ac">
    <w:name w:val="annotation reference"/>
    <w:basedOn w:val="a0"/>
    <w:uiPriority w:val="99"/>
    <w:semiHidden/>
    <w:unhideWhenUsed/>
    <w:rsid w:val="001C6EC9"/>
    <w:rPr>
      <w:sz w:val="18"/>
      <w:szCs w:val="18"/>
    </w:rPr>
  </w:style>
  <w:style w:type="paragraph" w:styleId="ad">
    <w:name w:val="annotation text"/>
    <w:basedOn w:val="a"/>
    <w:link w:val="Char4"/>
    <w:uiPriority w:val="99"/>
    <w:unhideWhenUsed/>
    <w:rsid w:val="001C6EC9"/>
    <w:pPr>
      <w:jc w:val="left"/>
    </w:pPr>
  </w:style>
  <w:style w:type="character" w:customStyle="1" w:styleId="Char4">
    <w:name w:val="메모 텍스트 Char"/>
    <w:basedOn w:val="a0"/>
    <w:link w:val="ad"/>
    <w:uiPriority w:val="99"/>
    <w:rsid w:val="001C6EC9"/>
  </w:style>
  <w:style w:type="paragraph" w:styleId="ae">
    <w:name w:val="annotation subject"/>
    <w:basedOn w:val="ad"/>
    <w:next w:val="ad"/>
    <w:link w:val="Char5"/>
    <w:uiPriority w:val="99"/>
    <w:semiHidden/>
    <w:unhideWhenUsed/>
    <w:rsid w:val="001C6EC9"/>
    <w:rPr>
      <w:b/>
      <w:bCs/>
    </w:rPr>
  </w:style>
  <w:style w:type="character" w:customStyle="1" w:styleId="Char5">
    <w:name w:val="메모 주제 Char"/>
    <w:basedOn w:val="Char4"/>
    <w:link w:val="ae"/>
    <w:uiPriority w:val="99"/>
    <w:semiHidden/>
    <w:rsid w:val="001C6EC9"/>
    <w:rPr>
      <w:b/>
      <w:bCs/>
    </w:rPr>
  </w:style>
  <w:style w:type="paragraph" w:customStyle="1" w:styleId="dictiontext1alha">
    <w:name w:val="diction_text___1alha"/>
    <w:basedOn w:val="a"/>
    <w:rsid w:val="00B365F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Date"/>
    <w:basedOn w:val="a"/>
    <w:next w:val="a"/>
    <w:link w:val="Char6"/>
    <w:uiPriority w:val="99"/>
    <w:semiHidden/>
    <w:unhideWhenUsed/>
    <w:rsid w:val="00AF652A"/>
  </w:style>
  <w:style w:type="character" w:customStyle="1" w:styleId="Char6">
    <w:name w:val="날짜 Char"/>
    <w:basedOn w:val="a0"/>
    <w:link w:val="af"/>
    <w:uiPriority w:val="99"/>
    <w:semiHidden/>
    <w:rsid w:val="00AF652A"/>
  </w:style>
  <w:style w:type="character" w:styleId="af0">
    <w:name w:val="Emphasis"/>
    <w:basedOn w:val="a0"/>
    <w:uiPriority w:val="20"/>
    <w:qFormat/>
    <w:rsid w:val="00B34C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2569">
      <w:bodyDiv w:val="1"/>
      <w:marLeft w:val="0"/>
      <w:marRight w:val="0"/>
      <w:marTop w:val="0"/>
      <w:marBottom w:val="0"/>
      <w:divBdr>
        <w:top w:val="none" w:sz="0" w:space="0" w:color="auto"/>
        <w:left w:val="none" w:sz="0" w:space="0" w:color="auto"/>
        <w:bottom w:val="none" w:sz="0" w:space="0" w:color="auto"/>
        <w:right w:val="none" w:sz="0" w:space="0" w:color="auto"/>
      </w:divBdr>
    </w:div>
    <w:div w:id="166873980">
      <w:bodyDiv w:val="1"/>
      <w:marLeft w:val="0"/>
      <w:marRight w:val="0"/>
      <w:marTop w:val="0"/>
      <w:marBottom w:val="0"/>
      <w:divBdr>
        <w:top w:val="none" w:sz="0" w:space="0" w:color="auto"/>
        <w:left w:val="none" w:sz="0" w:space="0" w:color="auto"/>
        <w:bottom w:val="none" w:sz="0" w:space="0" w:color="auto"/>
        <w:right w:val="none" w:sz="0" w:space="0" w:color="auto"/>
      </w:divBdr>
    </w:div>
    <w:div w:id="220101561">
      <w:bodyDiv w:val="1"/>
      <w:marLeft w:val="0"/>
      <w:marRight w:val="0"/>
      <w:marTop w:val="0"/>
      <w:marBottom w:val="0"/>
      <w:divBdr>
        <w:top w:val="none" w:sz="0" w:space="0" w:color="auto"/>
        <w:left w:val="none" w:sz="0" w:space="0" w:color="auto"/>
        <w:bottom w:val="none" w:sz="0" w:space="0" w:color="auto"/>
        <w:right w:val="none" w:sz="0" w:space="0" w:color="auto"/>
      </w:divBdr>
    </w:div>
    <w:div w:id="247231403">
      <w:bodyDiv w:val="1"/>
      <w:marLeft w:val="0"/>
      <w:marRight w:val="0"/>
      <w:marTop w:val="0"/>
      <w:marBottom w:val="0"/>
      <w:divBdr>
        <w:top w:val="none" w:sz="0" w:space="0" w:color="auto"/>
        <w:left w:val="none" w:sz="0" w:space="0" w:color="auto"/>
        <w:bottom w:val="none" w:sz="0" w:space="0" w:color="auto"/>
        <w:right w:val="none" w:sz="0" w:space="0" w:color="auto"/>
      </w:divBdr>
    </w:div>
    <w:div w:id="310983800">
      <w:bodyDiv w:val="1"/>
      <w:marLeft w:val="0"/>
      <w:marRight w:val="0"/>
      <w:marTop w:val="0"/>
      <w:marBottom w:val="0"/>
      <w:divBdr>
        <w:top w:val="none" w:sz="0" w:space="0" w:color="auto"/>
        <w:left w:val="none" w:sz="0" w:space="0" w:color="auto"/>
        <w:bottom w:val="none" w:sz="0" w:space="0" w:color="auto"/>
        <w:right w:val="none" w:sz="0" w:space="0" w:color="auto"/>
      </w:divBdr>
    </w:div>
    <w:div w:id="377170549">
      <w:bodyDiv w:val="1"/>
      <w:marLeft w:val="0"/>
      <w:marRight w:val="0"/>
      <w:marTop w:val="0"/>
      <w:marBottom w:val="0"/>
      <w:divBdr>
        <w:top w:val="none" w:sz="0" w:space="0" w:color="auto"/>
        <w:left w:val="none" w:sz="0" w:space="0" w:color="auto"/>
        <w:bottom w:val="none" w:sz="0" w:space="0" w:color="auto"/>
        <w:right w:val="none" w:sz="0" w:space="0" w:color="auto"/>
      </w:divBdr>
    </w:div>
    <w:div w:id="432356889">
      <w:bodyDiv w:val="1"/>
      <w:marLeft w:val="0"/>
      <w:marRight w:val="0"/>
      <w:marTop w:val="0"/>
      <w:marBottom w:val="0"/>
      <w:divBdr>
        <w:top w:val="none" w:sz="0" w:space="0" w:color="auto"/>
        <w:left w:val="none" w:sz="0" w:space="0" w:color="auto"/>
        <w:bottom w:val="none" w:sz="0" w:space="0" w:color="auto"/>
        <w:right w:val="none" w:sz="0" w:space="0" w:color="auto"/>
      </w:divBdr>
    </w:div>
    <w:div w:id="448625092">
      <w:bodyDiv w:val="1"/>
      <w:marLeft w:val="0"/>
      <w:marRight w:val="0"/>
      <w:marTop w:val="0"/>
      <w:marBottom w:val="0"/>
      <w:divBdr>
        <w:top w:val="none" w:sz="0" w:space="0" w:color="auto"/>
        <w:left w:val="none" w:sz="0" w:space="0" w:color="auto"/>
        <w:bottom w:val="none" w:sz="0" w:space="0" w:color="auto"/>
        <w:right w:val="none" w:sz="0" w:space="0" w:color="auto"/>
      </w:divBdr>
    </w:div>
    <w:div w:id="515461246">
      <w:bodyDiv w:val="1"/>
      <w:marLeft w:val="0"/>
      <w:marRight w:val="0"/>
      <w:marTop w:val="0"/>
      <w:marBottom w:val="0"/>
      <w:divBdr>
        <w:top w:val="none" w:sz="0" w:space="0" w:color="auto"/>
        <w:left w:val="none" w:sz="0" w:space="0" w:color="auto"/>
        <w:bottom w:val="none" w:sz="0" w:space="0" w:color="auto"/>
        <w:right w:val="none" w:sz="0" w:space="0" w:color="auto"/>
      </w:divBdr>
    </w:div>
    <w:div w:id="530142714">
      <w:bodyDiv w:val="1"/>
      <w:marLeft w:val="0"/>
      <w:marRight w:val="0"/>
      <w:marTop w:val="0"/>
      <w:marBottom w:val="0"/>
      <w:divBdr>
        <w:top w:val="none" w:sz="0" w:space="0" w:color="auto"/>
        <w:left w:val="none" w:sz="0" w:space="0" w:color="auto"/>
        <w:bottom w:val="none" w:sz="0" w:space="0" w:color="auto"/>
        <w:right w:val="none" w:sz="0" w:space="0" w:color="auto"/>
      </w:divBdr>
    </w:div>
    <w:div w:id="589048395">
      <w:bodyDiv w:val="1"/>
      <w:marLeft w:val="0"/>
      <w:marRight w:val="0"/>
      <w:marTop w:val="0"/>
      <w:marBottom w:val="0"/>
      <w:divBdr>
        <w:top w:val="none" w:sz="0" w:space="0" w:color="auto"/>
        <w:left w:val="none" w:sz="0" w:space="0" w:color="auto"/>
        <w:bottom w:val="none" w:sz="0" w:space="0" w:color="auto"/>
        <w:right w:val="none" w:sz="0" w:space="0" w:color="auto"/>
      </w:divBdr>
    </w:div>
    <w:div w:id="632030222">
      <w:bodyDiv w:val="1"/>
      <w:marLeft w:val="0"/>
      <w:marRight w:val="0"/>
      <w:marTop w:val="0"/>
      <w:marBottom w:val="0"/>
      <w:divBdr>
        <w:top w:val="none" w:sz="0" w:space="0" w:color="auto"/>
        <w:left w:val="none" w:sz="0" w:space="0" w:color="auto"/>
        <w:bottom w:val="none" w:sz="0" w:space="0" w:color="auto"/>
        <w:right w:val="none" w:sz="0" w:space="0" w:color="auto"/>
      </w:divBdr>
    </w:div>
    <w:div w:id="738408496">
      <w:bodyDiv w:val="1"/>
      <w:marLeft w:val="0"/>
      <w:marRight w:val="0"/>
      <w:marTop w:val="0"/>
      <w:marBottom w:val="0"/>
      <w:divBdr>
        <w:top w:val="none" w:sz="0" w:space="0" w:color="auto"/>
        <w:left w:val="none" w:sz="0" w:space="0" w:color="auto"/>
        <w:bottom w:val="none" w:sz="0" w:space="0" w:color="auto"/>
        <w:right w:val="none" w:sz="0" w:space="0" w:color="auto"/>
      </w:divBdr>
      <w:divsChild>
        <w:div w:id="642153965">
          <w:marLeft w:val="0"/>
          <w:marRight w:val="0"/>
          <w:marTop w:val="0"/>
          <w:marBottom w:val="0"/>
          <w:divBdr>
            <w:top w:val="none" w:sz="0" w:space="0" w:color="auto"/>
            <w:left w:val="none" w:sz="0" w:space="0" w:color="auto"/>
            <w:bottom w:val="none" w:sz="0" w:space="0" w:color="auto"/>
            <w:right w:val="none" w:sz="0" w:space="0" w:color="auto"/>
          </w:divBdr>
        </w:div>
      </w:divsChild>
    </w:div>
    <w:div w:id="753428941">
      <w:bodyDiv w:val="1"/>
      <w:marLeft w:val="0"/>
      <w:marRight w:val="0"/>
      <w:marTop w:val="0"/>
      <w:marBottom w:val="0"/>
      <w:divBdr>
        <w:top w:val="none" w:sz="0" w:space="0" w:color="auto"/>
        <w:left w:val="none" w:sz="0" w:space="0" w:color="auto"/>
        <w:bottom w:val="none" w:sz="0" w:space="0" w:color="auto"/>
        <w:right w:val="none" w:sz="0" w:space="0" w:color="auto"/>
      </w:divBdr>
    </w:div>
    <w:div w:id="794835111">
      <w:bodyDiv w:val="1"/>
      <w:marLeft w:val="0"/>
      <w:marRight w:val="0"/>
      <w:marTop w:val="0"/>
      <w:marBottom w:val="0"/>
      <w:divBdr>
        <w:top w:val="none" w:sz="0" w:space="0" w:color="auto"/>
        <w:left w:val="none" w:sz="0" w:space="0" w:color="auto"/>
        <w:bottom w:val="none" w:sz="0" w:space="0" w:color="auto"/>
        <w:right w:val="none" w:sz="0" w:space="0" w:color="auto"/>
      </w:divBdr>
    </w:div>
    <w:div w:id="859054348">
      <w:bodyDiv w:val="1"/>
      <w:marLeft w:val="0"/>
      <w:marRight w:val="0"/>
      <w:marTop w:val="0"/>
      <w:marBottom w:val="0"/>
      <w:divBdr>
        <w:top w:val="none" w:sz="0" w:space="0" w:color="auto"/>
        <w:left w:val="none" w:sz="0" w:space="0" w:color="auto"/>
        <w:bottom w:val="none" w:sz="0" w:space="0" w:color="auto"/>
        <w:right w:val="none" w:sz="0" w:space="0" w:color="auto"/>
      </w:divBdr>
    </w:div>
    <w:div w:id="876241103">
      <w:bodyDiv w:val="1"/>
      <w:marLeft w:val="0"/>
      <w:marRight w:val="0"/>
      <w:marTop w:val="0"/>
      <w:marBottom w:val="0"/>
      <w:divBdr>
        <w:top w:val="none" w:sz="0" w:space="0" w:color="auto"/>
        <w:left w:val="none" w:sz="0" w:space="0" w:color="auto"/>
        <w:bottom w:val="none" w:sz="0" w:space="0" w:color="auto"/>
        <w:right w:val="none" w:sz="0" w:space="0" w:color="auto"/>
      </w:divBdr>
    </w:div>
    <w:div w:id="901251890">
      <w:bodyDiv w:val="1"/>
      <w:marLeft w:val="0"/>
      <w:marRight w:val="0"/>
      <w:marTop w:val="0"/>
      <w:marBottom w:val="0"/>
      <w:divBdr>
        <w:top w:val="none" w:sz="0" w:space="0" w:color="auto"/>
        <w:left w:val="none" w:sz="0" w:space="0" w:color="auto"/>
        <w:bottom w:val="none" w:sz="0" w:space="0" w:color="auto"/>
        <w:right w:val="none" w:sz="0" w:space="0" w:color="auto"/>
      </w:divBdr>
    </w:div>
    <w:div w:id="957105578">
      <w:bodyDiv w:val="1"/>
      <w:marLeft w:val="0"/>
      <w:marRight w:val="0"/>
      <w:marTop w:val="0"/>
      <w:marBottom w:val="0"/>
      <w:divBdr>
        <w:top w:val="none" w:sz="0" w:space="0" w:color="auto"/>
        <w:left w:val="none" w:sz="0" w:space="0" w:color="auto"/>
        <w:bottom w:val="none" w:sz="0" w:space="0" w:color="auto"/>
        <w:right w:val="none" w:sz="0" w:space="0" w:color="auto"/>
      </w:divBdr>
    </w:div>
    <w:div w:id="991447432">
      <w:bodyDiv w:val="1"/>
      <w:marLeft w:val="0"/>
      <w:marRight w:val="0"/>
      <w:marTop w:val="0"/>
      <w:marBottom w:val="0"/>
      <w:divBdr>
        <w:top w:val="none" w:sz="0" w:space="0" w:color="auto"/>
        <w:left w:val="none" w:sz="0" w:space="0" w:color="auto"/>
        <w:bottom w:val="none" w:sz="0" w:space="0" w:color="auto"/>
        <w:right w:val="none" w:sz="0" w:space="0" w:color="auto"/>
      </w:divBdr>
    </w:div>
    <w:div w:id="1031300919">
      <w:bodyDiv w:val="1"/>
      <w:marLeft w:val="0"/>
      <w:marRight w:val="0"/>
      <w:marTop w:val="0"/>
      <w:marBottom w:val="0"/>
      <w:divBdr>
        <w:top w:val="none" w:sz="0" w:space="0" w:color="auto"/>
        <w:left w:val="none" w:sz="0" w:space="0" w:color="auto"/>
        <w:bottom w:val="none" w:sz="0" w:space="0" w:color="auto"/>
        <w:right w:val="none" w:sz="0" w:space="0" w:color="auto"/>
      </w:divBdr>
    </w:div>
    <w:div w:id="1064791801">
      <w:bodyDiv w:val="1"/>
      <w:marLeft w:val="0"/>
      <w:marRight w:val="0"/>
      <w:marTop w:val="0"/>
      <w:marBottom w:val="0"/>
      <w:divBdr>
        <w:top w:val="none" w:sz="0" w:space="0" w:color="auto"/>
        <w:left w:val="none" w:sz="0" w:space="0" w:color="auto"/>
        <w:bottom w:val="none" w:sz="0" w:space="0" w:color="auto"/>
        <w:right w:val="none" w:sz="0" w:space="0" w:color="auto"/>
      </w:divBdr>
    </w:div>
    <w:div w:id="1075861022">
      <w:bodyDiv w:val="1"/>
      <w:marLeft w:val="0"/>
      <w:marRight w:val="0"/>
      <w:marTop w:val="0"/>
      <w:marBottom w:val="0"/>
      <w:divBdr>
        <w:top w:val="none" w:sz="0" w:space="0" w:color="auto"/>
        <w:left w:val="none" w:sz="0" w:space="0" w:color="auto"/>
        <w:bottom w:val="none" w:sz="0" w:space="0" w:color="auto"/>
        <w:right w:val="none" w:sz="0" w:space="0" w:color="auto"/>
      </w:divBdr>
    </w:div>
    <w:div w:id="1115104004">
      <w:bodyDiv w:val="1"/>
      <w:marLeft w:val="0"/>
      <w:marRight w:val="0"/>
      <w:marTop w:val="0"/>
      <w:marBottom w:val="0"/>
      <w:divBdr>
        <w:top w:val="none" w:sz="0" w:space="0" w:color="auto"/>
        <w:left w:val="none" w:sz="0" w:space="0" w:color="auto"/>
        <w:bottom w:val="none" w:sz="0" w:space="0" w:color="auto"/>
        <w:right w:val="none" w:sz="0" w:space="0" w:color="auto"/>
      </w:divBdr>
    </w:div>
    <w:div w:id="1118141685">
      <w:bodyDiv w:val="1"/>
      <w:marLeft w:val="0"/>
      <w:marRight w:val="0"/>
      <w:marTop w:val="0"/>
      <w:marBottom w:val="0"/>
      <w:divBdr>
        <w:top w:val="none" w:sz="0" w:space="0" w:color="auto"/>
        <w:left w:val="none" w:sz="0" w:space="0" w:color="auto"/>
        <w:bottom w:val="none" w:sz="0" w:space="0" w:color="auto"/>
        <w:right w:val="none" w:sz="0" w:space="0" w:color="auto"/>
      </w:divBdr>
    </w:div>
    <w:div w:id="1118379380">
      <w:bodyDiv w:val="1"/>
      <w:marLeft w:val="0"/>
      <w:marRight w:val="0"/>
      <w:marTop w:val="0"/>
      <w:marBottom w:val="0"/>
      <w:divBdr>
        <w:top w:val="none" w:sz="0" w:space="0" w:color="auto"/>
        <w:left w:val="none" w:sz="0" w:space="0" w:color="auto"/>
        <w:bottom w:val="none" w:sz="0" w:space="0" w:color="auto"/>
        <w:right w:val="none" w:sz="0" w:space="0" w:color="auto"/>
      </w:divBdr>
    </w:div>
    <w:div w:id="1207182628">
      <w:bodyDiv w:val="1"/>
      <w:marLeft w:val="0"/>
      <w:marRight w:val="0"/>
      <w:marTop w:val="0"/>
      <w:marBottom w:val="0"/>
      <w:divBdr>
        <w:top w:val="none" w:sz="0" w:space="0" w:color="auto"/>
        <w:left w:val="none" w:sz="0" w:space="0" w:color="auto"/>
        <w:bottom w:val="none" w:sz="0" w:space="0" w:color="auto"/>
        <w:right w:val="none" w:sz="0" w:space="0" w:color="auto"/>
      </w:divBdr>
    </w:div>
    <w:div w:id="1226376461">
      <w:bodyDiv w:val="1"/>
      <w:marLeft w:val="0"/>
      <w:marRight w:val="0"/>
      <w:marTop w:val="0"/>
      <w:marBottom w:val="0"/>
      <w:divBdr>
        <w:top w:val="none" w:sz="0" w:space="0" w:color="auto"/>
        <w:left w:val="none" w:sz="0" w:space="0" w:color="auto"/>
        <w:bottom w:val="none" w:sz="0" w:space="0" w:color="auto"/>
        <w:right w:val="none" w:sz="0" w:space="0" w:color="auto"/>
      </w:divBdr>
    </w:div>
    <w:div w:id="1269118647">
      <w:bodyDiv w:val="1"/>
      <w:marLeft w:val="0"/>
      <w:marRight w:val="0"/>
      <w:marTop w:val="0"/>
      <w:marBottom w:val="0"/>
      <w:divBdr>
        <w:top w:val="none" w:sz="0" w:space="0" w:color="auto"/>
        <w:left w:val="none" w:sz="0" w:space="0" w:color="auto"/>
        <w:bottom w:val="none" w:sz="0" w:space="0" w:color="auto"/>
        <w:right w:val="none" w:sz="0" w:space="0" w:color="auto"/>
      </w:divBdr>
    </w:div>
    <w:div w:id="1291277975">
      <w:bodyDiv w:val="1"/>
      <w:marLeft w:val="0"/>
      <w:marRight w:val="0"/>
      <w:marTop w:val="0"/>
      <w:marBottom w:val="0"/>
      <w:divBdr>
        <w:top w:val="none" w:sz="0" w:space="0" w:color="auto"/>
        <w:left w:val="none" w:sz="0" w:space="0" w:color="auto"/>
        <w:bottom w:val="none" w:sz="0" w:space="0" w:color="auto"/>
        <w:right w:val="none" w:sz="0" w:space="0" w:color="auto"/>
      </w:divBdr>
    </w:div>
    <w:div w:id="1413968819">
      <w:bodyDiv w:val="1"/>
      <w:marLeft w:val="0"/>
      <w:marRight w:val="0"/>
      <w:marTop w:val="0"/>
      <w:marBottom w:val="0"/>
      <w:divBdr>
        <w:top w:val="none" w:sz="0" w:space="0" w:color="auto"/>
        <w:left w:val="none" w:sz="0" w:space="0" w:color="auto"/>
        <w:bottom w:val="none" w:sz="0" w:space="0" w:color="auto"/>
        <w:right w:val="none" w:sz="0" w:space="0" w:color="auto"/>
      </w:divBdr>
    </w:div>
    <w:div w:id="1426612762">
      <w:bodyDiv w:val="1"/>
      <w:marLeft w:val="0"/>
      <w:marRight w:val="0"/>
      <w:marTop w:val="0"/>
      <w:marBottom w:val="0"/>
      <w:divBdr>
        <w:top w:val="none" w:sz="0" w:space="0" w:color="auto"/>
        <w:left w:val="none" w:sz="0" w:space="0" w:color="auto"/>
        <w:bottom w:val="none" w:sz="0" w:space="0" w:color="auto"/>
        <w:right w:val="none" w:sz="0" w:space="0" w:color="auto"/>
      </w:divBdr>
    </w:div>
    <w:div w:id="1443500341">
      <w:bodyDiv w:val="1"/>
      <w:marLeft w:val="0"/>
      <w:marRight w:val="0"/>
      <w:marTop w:val="0"/>
      <w:marBottom w:val="0"/>
      <w:divBdr>
        <w:top w:val="none" w:sz="0" w:space="0" w:color="auto"/>
        <w:left w:val="none" w:sz="0" w:space="0" w:color="auto"/>
        <w:bottom w:val="none" w:sz="0" w:space="0" w:color="auto"/>
        <w:right w:val="none" w:sz="0" w:space="0" w:color="auto"/>
      </w:divBdr>
      <w:divsChild>
        <w:div w:id="1785685495">
          <w:marLeft w:val="0"/>
          <w:marRight w:val="0"/>
          <w:marTop w:val="0"/>
          <w:marBottom w:val="0"/>
          <w:divBdr>
            <w:top w:val="none" w:sz="0" w:space="0" w:color="auto"/>
            <w:left w:val="none" w:sz="0" w:space="0" w:color="auto"/>
            <w:bottom w:val="none" w:sz="0" w:space="0" w:color="auto"/>
            <w:right w:val="none" w:sz="0" w:space="0" w:color="auto"/>
          </w:divBdr>
        </w:div>
      </w:divsChild>
    </w:div>
    <w:div w:id="1524635050">
      <w:bodyDiv w:val="1"/>
      <w:marLeft w:val="0"/>
      <w:marRight w:val="0"/>
      <w:marTop w:val="0"/>
      <w:marBottom w:val="0"/>
      <w:divBdr>
        <w:top w:val="none" w:sz="0" w:space="0" w:color="auto"/>
        <w:left w:val="none" w:sz="0" w:space="0" w:color="auto"/>
        <w:bottom w:val="none" w:sz="0" w:space="0" w:color="auto"/>
        <w:right w:val="none" w:sz="0" w:space="0" w:color="auto"/>
      </w:divBdr>
    </w:div>
    <w:div w:id="1675956527">
      <w:bodyDiv w:val="1"/>
      <w:marLeft w:val="0"/>
      <w:marRight w:val="0"/>
      <w:marTop w:val="0"/>
      <w:marBottom w:val="0"/>
      <w:divBdr>
        <w:top w:val="none" w:sz="0" w:space="0" w:color="auto"/>
        <w:left w:val="none" w:sz="0" w:space="0" w:color="auto"/>
        <w:bottom w:val="none" w:sz="0" w:space="0" w:color="auto"/>
        <w:right w:val="none" w:sz="0" w:space="0" w:color="auto"/>
      </w:divBdr>
    </w:div>
    <w:div w:id="1692879823">
      <w:bodyDiv w:val="1"/>
      <w:marLeft w:val="0"/>
      <w:marRight w:val="0"/>
      <w:marTop w:val="0"/>
      <w:marBottom w:val="0"/>
      <w:divBdr>
        <w:top w:val="none" w:sz="0" w:space="0" w:color="auto"/>
        <w:left w:val="none" w:sz="0" w:space="0" w:color="auto"/>
        <w:bottom w:val="none" w:sz="0" w:space="0" w:color="auto"/>
        <w:right w:val="none" w:sz="0" w:space="0" w:color="auto"/>
      </w:divBdr>
    </w:div>
    <w:div w:id="1739013832">
      <w:bodyDiv w:val="1"/>
      <w:marLeft w:val="0"/>
      <w:marRight w:val="0"/>
      <w:marTop w:val="0"/>
      <w:marBottom w:val="0"/>
      <w:divBdr>
        <w:top w:val="none" w:sz="0" w:space="0" w:color="auto"/>
        <w:left w:val="none" w:sz="0" w:space="0" w:color="auto"/>
        <w:bottom w:val="none" w:sz="0" w:space="0" w:color="auto"/>
        <w:right w:val="none" w:sz="0" w:space="0" w:color="auto"/>
      </w:divBdr>
    </w:div>
    <w:div w:id="1787429224">
      <w:bodyDiv w:val="1"/>
      <w:marLeft w:val="0"/>
      <w:marRight w:val="0"/>
      <w:marTop w:val="0"/>
      <w:marBottom w:val="0"/>
      <w:divBdr>
        <w:top w:val="none" w:sz="0" w:space="0" w:color="auto"/>
        <w:left w:val="none" w:sz="0" w:space="0" w:color="auto"/>
        <w:bottom w:val="none" w:sz="0" w:space="0" w:color="auto"/>
        <w:right w:val="none" w:sz="0" w:space="0" w:color="auto"/>
      </w:divBdr>
    </w:div>
    <w:div w:id="1938247059">
      <w:bodyDiv w:val="1"/>
      <w:marLeft w:val="0"/>
      <w:marRight w:val="0"/>
      <w:marTop w:val="0"/>
      <w:marBottom w:val="0"/>
      <w:divBdr>
        <w:top w:val="none" w:sz="0" w:space="0" w:color="auto"/>
        <w:left w:val="none" w:sz="0" w:space="0" w:color="auto"/>
        <w:bottom w:val="none" w:sz="0" w:space="0" w:color="auto"/>
        <w:right w:val="none" w:sz="0" w:space="0" w:color="auto"/>
      </w:divBdr>
    </w:div>
    <w:div w:id="1969312265">
      <w:bodyDiv w:val="1"/>
      <w:marLeft w:val="0"/>
      <w:marRight w:val="0"/>
      <w:marTop w:val="0"/>
      <w:marBottom w:val="0"/>
      <w:divBdr>
        <w:top w:val="none" w:sz="0" w:space="0" w:color="auto"/>
        <w:left w:val="none" w:sz="0" w:space="0" w:color="auto"/>
        <w:bottom w:val="none" w:sz="0" w:space="0" w:color="auto"/>
        <w:right w:val="none" w:sz="0" w:space="0" w:color="auto"/>
      </w:divBdr>
    </w:div>
    <w:div w:id="1981613915">
      <w:bodyDiv w:val="1"/>
      <w:marLeft w:val="0"/>
      <w:marRight w:val="0"/>
      <w:marTop w:val="0"/>
      <w:marBottom w:val="0"/>
      <w:divBdr>
        <w:top w:val="none" w:sz="0" w:space="0" w:color="auto"/>
        <w:left w:val="none" w:sz="0" w:space="0" w:color="auto"/>
        <w:bottom w:val="none" w:sz="0" w:space="0" w:color="auto"/>
        <w:right w:val="none" w:sz="0" w:space="0" w:color="auto"/>
      </w:divBdr>
    </w:div>
    <w:div w:id="1991473767">
      <w:bodyDiv w:val="1"/>
      <w:marLeft w:val="0"/>
      <w:marRight w:val="0"/>
      <w:marTop w:val="0"/>
      <w:marBottom w:val="0"/>
      <w:divBdr>
        <w:top w:val="none" w:sz="0" w:space="0" w:color="auto"/>
        <w:left w:val="none" w:sz="0" w:space="0" w:color="auto"/>
        <w:bottom w:val="none" w:sz="0" w:space="0" w:color="auto"/>
        <w:right w:val="none" w:sz="0" w:space="0" w:color="auto"/>
      </w:divBdr>
    </w:div>
    <w:div w:id="1994526609">
      <w:bodyDiv w:val="1"/>
      <w:marLeft w:val="0"/>
      <w:marRight w:val="0"/>
      <w:marTop w:val="0"/>
      <w:marBottom w:val="0"/>
      <w:divBdr>
        <w:top w:val="none" w:sz="0" w:space="0" w:color="auto"/>
        <w:left w:val="none" w:sz="0" w:space="0" w:color="auto"/>
        <w:bottom w:val="none" w:sz="0" w:space="0" w:color="auto"/>
        <w:right w:val="none" w:sz="0" w:space="0" w:color="auto"/>
      </w:divBdr>
    </w:div>
    <w:div w:id="200685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kwau@women21.or.kr"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mailto:support@women21.or.kr" TargetMode="Externa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www.koreaherald.com/view.php?ud=20191022000689" TargetMode="External"/><Relationship Id="rId2" Type="http://schemas.openxmlformats.org/officeDocument/2006/relationships/hyperlink" Target="https://www.bbc.com/news/world-asia-52030219" TargetMode="External"/><Relationship Id="rId1" Type="http://schemas.openxmlformats.org/officeDocument/2006/relationships/hyperlink" Target="https://edition.cnn.com/2020/03/27/asia/south-korea-telegram-sex-rooms-intl-hnk/index.html" TargetMode="External"/><Relationship Id="rId4" Type="http://schemas.openxmlformats.org/officeDocument/2006/relationships/hyperlink" Target="https://edition.cnn.com/2019/10/19/asia/south-korea-child-exploitation-international-police-intl-hnk/index.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4417F-A987-4F3B-BE9A-D6843E0E094C}">
  <ds:schemaRefs>
    <ds:schemaRef ds:uri="http://schemas.openxmlformats.org/officeDocument/2006/bibliography"/>
  </ds:schemaRefs>
</ds:datastoreItem>
</file>

<file path=customXml/itemProps2.xml><?xml version="1.0" encoding="utf-8"?>
<ds:datastoreItem xmlns:ds="http://schemas.openxmlformats.org/officeDocument/2006/customXml" ds:itemID="{F6BDBDB7-3B9F-44AD-BAED-A9771514CB22}"/>
</file>

<file path=customXml/itemProps3.xml><?xml version="1.0" encoding="utf-8"?>
<ds:datastoreItem xmlns:ds="http://schemas.openxmlformats.org/officeDocument/2006/customXml" ds:itemID="{5E7A1148-A55E-4693-A9D7-DD55D579A2E0}"/>
</file>

<file path=customXml/itemProps4.xml><?xml version="1.0" encoding="utf-8"?>
<ds:datastoreItem xmlns:ds="http://schemas.openxmlformats.org/officeDocument/2006/customXml" ds:itemID="{B2C74FC9-E984-4D1A-9EA4-031E79EC22A9}"/>
</file>

<file path=docProps/app.xml><?xml version="1.0" encoding="utf-8"?>
<Properties xmlns="http://schemas.openxmlformats.org/officeDocument/2006/extended-properties" xmlns:vt="http://schemas.openxmlformats.org/officeDocument/2006/docPropsVTypes">
  <Template>Normal</Template>
  <TotalTime>1762</TotalTime>
  <Pages>7</Pages>
  <Words>3648</Words>
  <Characters>20796</Characters>
  <Application>Microsoft Office Word</Application>
  <DocSecurity>0</DocSecurity>
  <Lines>173</Lines>
  <Paragraphs>48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621</cp:revision>
  <cp:lastPrinted>2020-05-26T05:07:00Z</cp:lastPrinted>
  <dcterms:created xsi:type="dcterms:W3CDTF">2020-04-10T06:34:00Z</dcterms:created>
  <dcterms:modified xsi:type="dcterms:W3CDTF">2020-05-26T09:30:00Z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