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1C9A4D" w14:textId="77777777" w:rsidR="00A7237F" w:rsidRPr="007169B4" w:rsidRDefault="00A7237F" w:rsidP="00C55906">
      <w:pPr>
        <w:jc w:val="center"/>
        <w:rPr>
          <w:rFonts w:ascii="Times New Roman" w:hAnsi="Times New Roman" w:cs="Times New Roman"/>
          <w:b/>
          <w:color w:val="000000" w:themeColor="text1"/>
          <w:lang w:val="en-US"/>
        </w:rPr>
      </w:pPr>
      <w:bookmarkStart w:id="0" w:name="_GoBack"/>
      <w:bookmarkEnd w:id="0"/>
      <w:r w:rsidRPr="007169B4">
        <w:rPr>
          <w:rFonts w:ascii="Times New Roman" w:hAnsi="Times New Roman" w:cs="Times New Roman"/>
          <w:b/>
          <w:color w:val="000000" w:themeColor="text1"/>
          <w:lang w:val="en-US"/>
        </w:rPr>
        <w:t xml:space="preserve"> </w:t>
      </w:r>
    </w:p>
    <w:p w14:paraId="479A320A" w14:textId="77777777" w:rsidR="00A7237F" w:rsidRPr="007169B4" w:rsidRDefault="00A7237F" w:rsidP="00C55906">
      <w:pPr>
        <w:jc w:val="center"/>
        <w:rPr>
          <w:rFonts w:ascii="Times New Roman" w:hAnsi="Times New Roman" w:cs="Times New Roman"/>
          <w:b/>
          <w:color w:val="000000" w:themeColor="text1"/>
          <w:lang w:val="en-US"/>
        </w:rPr>
      </w:pPr>
    </w:p>
    <w:p w14:paraId="017E740A" w14:textId="77777777" w:rsidR="00A7237F" w:rsidRPr="007169B4" w:rsidRDefault="00A7237F" w:rsidP="00C55906">
      <w:pPr>
        <w:jc w:val="center"/>
        <w:rPr>
          <w:rFonts w:ascii="Times New Roman" w:hAnsi="Times New Roman" w:cs="Times New Roman"/>
          <w:b/>
          <w:color w:val="000000" w:themeColor="text1"/>
          <w:lang w:val="en-US"/>
        </w:rPr>
      </w:pPr>
    </w:p>
    <w:p w14:paraId="71B6B148" w14:textId="77777777" w:rsidR="00A7237F" w:rsidRPr="007169B4" w:rsidRDefault="00A7237F" w:rsidP="00A7237F">
      <w:pPr>
        <w:jc w:val="center"/>
        <w:rPr>
          <w:rFonts w:ascii="Times New Roman" w:hAnsi="Times New Roman" w:cs="Times New Roman"/>
          <w:b/>
          <w:i/>
          <w:color w:val="000000" w:themeColor="text1"/>
          <w:lang w:val="en-US"/>
        </w:rPr>
      </w:pPr>
      <w:r w:rsidRPr="007169B4">
        <w:rPr>
          <w:rFonts w:ascii="Times New Roman" w:hAnsi="Times New Roman" w:cs="Times New Roman"/>
          <w:b/>
          <w:i/>
          <w:color w:val="000000" w:themeColor="text1"/>
          <w:lang w:val="en-US"/>
        </w:rPr>
        <w:t>Homeless Youth of Color in Chicago, Illinois: Access Denied</w:t>
      </w:r>
    </w:p>
    <w:p w14:paraId="6B366545" w14:textId="32C234A3" w:rsidR="00A7237F" w:rsidRPr="007169B4" w:rsidRDefault="00A7237F"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Report Authors:</w:t>
      </w:r>
    </w:p>
    <w:p w14:paraId="3DDD027E" w14:textId="77777777" w:rsidR="00502568" w:rsidRPr="007169B4" w:rsidRDefault="00502568" w:rsidP="00502568">
      <w:pPr>
        <w:spacing w:after="0" w:line="240" w:lineRule="auto"/>
        <w:rPr>
          <w:rFonts w:ascii="Times New Roman" w:hAnsi="Times New Roman" w:cs="Times New Roman"/>
          <w:color w:val="000000" w:themeColor="text1"/>
          <w:lang w:val="en-US"/>
        </w:rPr>
      </w:pPr>
    </w:p>
    <w:p w14:paraId="31E1D236" w14:textId="62AA578F" w:rsidR="00502568" w:rsidRPr="007169B4" w:rsidRDefault="00A7237F"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Ann Aviles de Bradley</w:t>
      </w:r>
      <w:r w:rsidR="00502568" w:rsidRPr="007169B4">
        <w:rPr>
          <w:rFonts w:ascii="Times New Roman" w:hAnsi="Times New Roman" w:cs="Times New Roman"/>
          <w:color w:val="000000" w:themeColor="text1"/>
          <w:lang w:val="en-US"/>
        </w:rPr>
        <w:t>, PhD</w:t>
      </w:r>
    </w:p>
    <w:p w14:paraId="570E8252" w14:textId="308F6C24"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Assistant Professor</w:t>
      </w:r>
    </w:p>
    <w:p w14:paraId="3BEDE5A3" w14:textId="09347753"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Department of Educational Inquiry and Curriculum Studies</w:t>
      </w:r>
    </w:p>
    <w:p w14:paraId="728FF869" w14:textId="562A5BA6"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Northeastern Illinois University</w:t>
      </w:r>
    </w:p>
    <w:p w14:paraId="320ADCED" w14:textId="1B04FF10"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5500 N. St. Louis</w:t>
      </w:r>
    </w:p>
    <w:p w14:paraId="65CA3FF8" w14:textId="6DE9B3A2"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Chicago, IL 60625-4699</w:t>
      </w:r>
    </w:p>
    <w:p w14:paraId="3CD26140" w14:textId="2A067079" w:rsidR="00502568" w:rsidRPr="007169B4" w:rsidRDefault="007169B4"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 xml:space="preserve">Office: 773-442-5519; Cell: </w:t>
      </w:r>
      <w:r w:rsidR="00502568" w:rsidRPr="007169B4">
        <w:rPr>
          <w:rFonts w:ascii="Times New Roman" w:hAnsi="Times New Roman" w:cs="Times New Roman"/>
          <w:color w:val="000000" w:themeColor="text1"/>
          <w:lang w:val="en-US"/>
        </w:rPr>
        <w:t>773-599-3679</w:t>
      </w:r>
    </w:p>
    <w:p w14:paraId="399D3075" w14:textId="7015E0CD" w:rsidR="00502568" w:rsidRPr="007169B4" w:rsidRDefault="006A7C92" w:rsidP="00502568">
      <w:pPr>
        <w:spacing w:after="0" w:line="240" w:lineRule="auto"/>
        <w:rPr>
          <w:rFonts w:ascii="Times New Roman" w:hAnsi="Times New Roman" w:cs="Times New Roman"/>
          <w:color w:val="000000" w:themeColor="text1"/>
          <w:lang w:val="en-US"/>
        </w:rPr>
      </w:pPr>
      <w:hyperlink r:id="rId8" w:history="1">
        <w:r w:rsidR="00502568" w:rsidRPr="007169B4">
          <w:rPr>
            <w:rStyle w:val="Hyperlink"/>
            <w:rFonts w:ascii="Times New Roman" w:hAnsi="Times New Roman" w:cs="Times New Roman"/>
            <w:lang w:val="en-US"/>
          </w:rPr>
          <w:t>A-AvilesdeBradley1@neiu.edu</w:t>
        </w:r>
      </w:hyperlink>
    </w:p>
    <w:p w14:paraId="10C3C90F" w14:textId="77777777" w:rsidR="00502568" w:rsidRPr="007169B4" w:rsidRDefault="00502568" w:rsidP="00502568">
      <w:pPr>
        <w:spacing w:after="0" w:line="240" w:lineRule="auto"/>
        <w:rPr>
          <w:rFonts w:ascii="Times New Roman" w:hAnsi="Times New Roman" w:cs="Times New Roman"/>
          <w:color w:val="000000" w:themeColor="text1"/>
          <w:lang w:val="en-US"/>
        </w:rPr>
      </w:pPr>
    </w:p>
    <w:p w14:paraId="125E11C9" w14:textId="40B2F931"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A. Anne Holcomb</w:t>
      </w:r>
    </w:p>
    <w:p w14:paraId="6FAE96AA" w14:textId="4C7EC958"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Supportive Services Supervisor</w:t>
      </w:r>
    </w:p>
    <w:p w14:paraId="1EBCCFDB" w14:textId="36FF0511" w:rsidR="00502568" w:rsidRPr="007169B4" w:rsidRDefault="00502568"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Unity Parenting and Counseling</w:t>
      </w:r>
    </w:p>
    <w:p w14:paraId="6896835B" w14:textId="60671EB1" w:rsidR="007169B4" w:rsidRPr="007169B4" w:rsidRDefault="007169B4" w:rsidP="00502568">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 xml:space="preserve">600 W. </w:t>
      </w:r>
      <w:proofErr w:type="spellStart"/>
      <w:r w:rsidRPr="007169B4">
        <w:rPr>
          <w:rFonts w:ascii="Times New Roman" w:hAnsi="Times New Roman" w:cs="Times New Roman"/>
          <w:color w:val="000000" w:themeColor="text1"/>
          <w:lang w:val="en-US"/>
        </w:rPr>
        <w:t>Cermak</w:t>
      </w:r>
      <w:proofErr w:type="spellEnd"/>
      <w:r w:rsidRPr="007169B4">
        <w:rPr>
          <w:rFonts w:ascii="Times New Roman" w:hAnsi="Times New Roman" w:cs="Times New Roman"/>
          <w:color w:val="000000" w:themeColor="text1"/>
          <w:lang w:val="en-US"/>
        </w:rPr>
        <w:t xml:space="preserve"> Road, Suite 300</w:t>
      </w:r>
    </w:p>
    <w:p w14:paraId="5B19A90F" w14:textId="77777777" w:rsidR="007169B4" w:rsidRPr="007169B4" w:rsidRDefault="007169B4" w:rsidP="007169B4">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Chicago, Il 60616</w:t>
      </w:r>
    </w:p>
    <w:p w14:paraId="41B83A91" w14:textId="77777777" w:rsidR="007169B4" w:rsidRDefault="007169B4" w:rsidP="007169B4">
      <w:pPr>
        <w:spacing w:after="0" w:line="240" w:lineRule="auto"/>
        <w:rPr>
          <w:rFonts w:ascii="Times New Roman" w:hAnsi="Times New Roman" w:cs="Times New Roman"/>
          <w:color w:val="000000" w:themeColor="text1"/>
          <w:lang w:val="en-US"/>
        </w:rPr>
      </w:pPr>
      <w:r w:rsidRPr="007169B4">
        <w:rPr>
          <w:rFonts w:ascii="Times New Roman" w:hAnsi="Times New Roman" w:cs="Times New Roman"/>
          <w:color w:val="000000" w:themeColor="text1"/>
          <w:lang w:val="en-US"/>
        </w:rPr>
        <w:t>Office: 312-455-0007; Cell: 773-699-4711</w:t>
      </w:r>
    </w:p>
    <w:p w14:paraId="7A008B8F" w14:textId="65497142" w:rsidR="007169B4" w:rsidRDefault="006A7C92" w:rsidP="007169B4">
      <w:pPr>
        <w:spacing w:after="0" w:line="240" w:lineRule="auto"/>
        <w:rPr>
          <w:rFonts w:ascii="Times New Roman" w:hAnsi="Times New Roman" w:cs="Times New Roman"/>
          <w:color w:val="000000" w:themeColor="text1"/>
          <w:lang w:val="en-US"/>
        </w:rPr>
      </w:pPr>
      <w:hyperlink r:id="rId9" w:history="1">
        <w:r w:rsidR="007169B4" w:rsidRPr="00C21B04">
          <w:rPr>
            <w:rStyle w:val="Hyperlink"/>
            <w:rFonts w:ascii="Times New Roman" w:hAnsi="Times New Roman" w:cs="Times New Roman"/>
            <w:lang w:val="en-US"/>
          </w:rPr>
          <w:t>aholcomb@unityparenting.org</w:t>
        </w:r>
      </w:hyperlink>
    </w:p>
    <w:p w14:paraId="4B039929" w14:textId="77777777" w:rsidR="007169B4" w:rsidRPr="007169B4" w:rsidRDefault="007169B4" w:rsidP="007169B4">
      <w:pPr>
        <w:spacing w:after="0" w:line="240" w:lineRule="auto"/>
        <w:rPr>
          <w:rFonts w:ascii="Times New Roman" w:hAnsi="Times New Roman" w:cs="Times New Roman"/>
          <w:color w:val="000000" w:themeColor="text1"/>
          <w:lang w:val="en-US"/>
        </w:rPr>
      </w:pPr>
    </w:p>
    <w:p w14:paraId="0A728068" w14:textId="77777777" w:rsidR="00502568" w:rsidRPr="007169B4" w:rsidRDefault="00502568" w:rsidP="00502568">
      <w:pPr>
        <w:shd w:val="clear" w:color="auto" w:fill="FFFFFF"/>
        <w:rPr>
          <w:rFonts w:ascii="Times New Roman" w:hAnsi="Times New Roman" w:cs="Times New Roman"/>
          <w:color w:val="222222"/>
        </w:rPr>
      </w:pPr>
      <w:r w:rsidRPr="007169B4">
        <w:rPr>
          <w:rFonts w:ascii="Times New Roman" w:hAnsi="Times New Roman" w:cs="Times New Roman"/>
          <w:color w:val="1F497D"/>
        </w:rPr>
        <w:t> </w:t>
      </w:r>
    </w:p>
    <w:p w14:paraId="4E8216B9" w14:textId="77777777" w:rsidR="00502568" w:rsidRPr="007169B4" w:rsidRDefault="00502568" w:rsidP="00502568">
      <w:pPr>
        <w:shd w:val="clear" w:color="auto" w:fill="FFFFFF"/>
        <w:rPr>
          <w:rFonts w:ascii="Times New Roman" w:hAnsi="Times New Roman" w:cs="Times New Roman"/>
          <w:color w:val="222222"/>
        </w:rPr>
      </w:pPr>
      <w:r w:rsidRPr="007169B4">
        <w:rPr>
          <w:rFonts w:ascii="Times New Roman" w:hAnsi="Times New Roman" w:cs="Times New Roman"/>
          <w:color w:val="1F497D"/>
        </w:rPr>
        <w:t> </w:t>
      </w:r>
    </w:p>
    <w:p w14:paraId="20D7E668" w14:textId="77777777" w:rsidR="00A7237F" w:rsidRPr="007169B4" w:rsidRDefault="00A7237F" w:rsidP="00502568">
      <w:pPr>
        <w:rPr>
          <w:rFonts w:ascii="Times New Roman" w:hAnsi="Times New Roman" w:cs="Times New Roman"/>
          <w:b/>
          <w:color w:val="000000" w:themeColor="text1"/>
          <w:lang w:val="en-US"/>
        </w:rPr>
      </w:pPr>
    </w:p>
    <w:p w14:paraId="15AED6CF" w14:textId="77777777" w:rsidR="00A7237F" w:rsidRPr="007169B4" w:rsidRDefault="00A7237F" w:rsidP="00C55906">
      <w:pPr>
        <w:jc w:val="center"/>
        <w:rPr>
          <w:rFonts w:ascii="Times New Roman" w:hAnsi="Times New Roman" w:cs="Times New Roman"/>
          <w:b/>
          <w:color w:val="000000" w:themeColor="text1"/>
          <w:lang w:val="en-US"/>
        </w:rPr>
      </w:pPr>
    </w:p>
    <w:p w14:paraId="6F73916C" w14:textId="77777777" w:rsidR="00A7237F" w:rsidRPr="007169B4" w:rsidRDefault="00A7237F" w:rsidP="00C55906">
      <w:pPr>
        <w:jc w:val="center"/>
        <w:rPr>
          <w:rFonts w:ascii="Times New Roman" w:hAnsi="Times New Roman" w:cs="Times New Roman"/>
          <w:b/>
          <w:color w:val="000000" w:themeColor="text1"/>
          <w:lang w:val="en-US"/>
        </w:rPr>
      </w:pPr>
    </w:p>
    <w:p w14:paraId="3F9ECE5A" w14:textId="77777777" w:rsidR="00A7237F" w:rsidRPr="007169B4" w:rsidRDefault="00A7237F" w:rsidP="00C55906">
      <w:pPr>
        <w:jc w:val="center"/>
        <w:rPr>
          <w:rFonts w:ascii="Times New Roman" w:hAnsi="Times New Roman" w:cs="Times New Roman"/>
          <w:b/>
          <w:color w:val="000000" w:themeColor="text1"/>
          <w:lang w:val="en-US"/>
        </w:rPr>
      </w:pPr>
    </w:p>
    <w:p w14:paraId="4A5F1EBF" w14:textId="77777777" w:rsidR="00A7237F" w:rsidRPr="007169B4" w:rsidRDefault="00A7237F" w:rsidP="00C55906">
      <w:pPr>
        <w:jc w:val="center"/>
        <w:rPr>
          <w:rFonts w:ascii="Times New Roman" w:hAnsi="Times New Roman" w:cs="Times New Roman"/>
          <w:b/>
          <w:color w:val="000000" w:themeColor="text1"/>
          <w:lang w:val="en-US"/>
        </w:rPr>
      </w:pPr>
    </w:p>
    <w:p w14:paraId="3E2B6D3D" w14:textId="77777777" w:rsidR="00A7237F" w:rsidRPr="007169B4" w:rsidRDefault="00A7237F" w:rsidP="00C55906">
      <w:pPr>
        <w:jc w:val="center"/>
        <w:rPr>
          <w:rFonts w:ascii="Times New Roman" w:hAnsi="Times New Roman" w:cs="Times New Roman"/>
          <w:b/>
          <w:color w:val="000000" w:themeColor="text1"/>
          <w:lang w:val="en-US"/>
        </w:rPr>
      </w:pPr>
    </w:p>
    <w:p w14:paraId="230A8D8F" w14:textId="77777777" w:rsidR="00A7237F" w:rsidRPr="007169B4" w:rsidRDefault="00A7237F" w:rsidP="00C55906">
      <w:pPr>
        <w:jc w:val="center"/>
        <w:rPr>
          <w:rFonts w:ascii="Times New Roman" w:hAnsi="Times New Roman" w:cs="Times New Roman"/>
          <w:b/>
          <w:color w:val="000000" w:themeColor="text1"/>
          <w:lang w:val="en-US"/>
        </w:rPr>
      </w:pPr>
    </w:p>
    <w:p w14:paraId="66E57CF7" w14:textId="77777777" w:rsidR="00A7237F" w:rsidRPr="007169B4" w:rsidRDefault="00A7237F" w:rsidP="00C55906">
      <w:pPr>
        <w:jc w:val="center"/>
        <w:rPr>
          <w:rFonts w:ascii="Times New Roman" w:hAnsi="Times New Roman" w:cs="Times New Roman"/>
          <w:b/>
          <w:color w:val="000000" w:themeColor="text1"/>
          <w:lang w:val="en-US"/>
        </w:rPr>
      </w:pPr>
    </w:p>
    <w:p w14:paraId="0CF7FDA7" w14:textId="77777777" w:rsidR="00A7237F" w:rsidRPr="007169B4" w:rsidRDefault="00A7237F" w:rsidP="00C55906">
      <w:pPr>
        <w:jc w:val="center"/>
        <w:rPr>
          <w:rFonts w:ascii="Times New Roman" w:hAnsi="Times New Roman" w:cs="Times New Roman"/>
          <w:b/>
          <w:color w:val="000000" w:themeColor="text1"/>
          <w:lang w:val="en-US"/>
        </w:rPr>
      </w:pPr>
    </w:p>
    <w:p w14:paraId="20CAB50E" w14:textId="77777777" w:rsidR="00A7237F" w:rsidRPr="007169B4" w:rsidRDefault="00A7237F" w:rsidP="00C55906">
      <w:pPr>
        <w:jc w:val="center"/>
        <w:rPr>
          <w:rFonts w:ascii="Times New Roman" w:hAnsi="Times New Roman" w:cs="Times New Roman"/>
          <w:b/>
          <w:color w:val="000000" w:themeColor="text1"/>
          <w:lang w:val="en-US"/>
        </w:rPr>
      </w:pPr>
    </w:p>
    <w:p w14:paraId="1B909535" w14:textId="77777777" w:rsidR="00A7237F" w:rsidRPr="007169B4" w:rsidRDefault="00A7237F" w:rsidP="00C55906">
      <w:pPr>
        <w:jc w:val="center"/>
        <w:rPr>
          <w:rFonts w:ascii="Times New Roman" w:hAnsi="Times New Roman" w:cs="Times New Roman"/>
          <w:b/>
          <w:color w:val="000000" w:themeColor="text1"/>
          <w:lang w:val="en-US"/>
        </w:rPr>
      </w:pPr>
    </w:p>
    <w:p w14:paraId="14B8D1CC" w14:textId="77777777" w:rsidR="00A7237F" w:rsidRPr="007169B4" w:rsidRDefault="00A7237F" w:rsidP="00C55906">
      <w:pPr>
        <w:jc w:val="center"/>
        <w:rPr>
          <w:rFonts w:ascii="Times New Roman" w:hAnsi="Times New Roman" w:cs="Times New Roman"/>
          <w:b/>
          <w:color w:val="000000" w:themeColor="text1"/>
          <w:lang w:val="en-US"/>
        </w:rPr>
      </w:pPr>
    </w:p>
    <w:p w14:paraId="115533CA" w14:textId="77777777" w:rsidR="00A7237F" w:rsidRPr="007169B4" w:rsidRDefault="00A7237F" w:rsidP="00C55906">
      <w:pPr>
        <w:jc w:val="center"/>
        <w:rPr>
          <w:rFonts w:ascii="Times New Roman" w:hAnsi="Times New Roman" w:cs="Times New Roman"/>
          <w:b/>
          <w:color w:val="000000" w:themeColor="text1"/>
          <w:lang w:val="en-US"/>
        </w:rPr>
      </w:pPr>
    </w:p>
    <w:p w14:paraId="0CB07419" w14:textId="77777777" w:rsidR="00A7237F" w:rsidRPr="007169B4" w:rsidRDefault="00A7237F" w:rsidP="00C55906">
      <w:pPr>
        <w:jc w:val="center"/>
        <w:rPr>
          <w:rFonts w:ascii="Times New Roman" w:hAnsi="Times New Roman" w:cs="Times New Roman"/>
          <w:b/>
          <w:color w:val="000000" w:themeColor="text1"/>
          <w:lang w:val="en-US"/>
        </w:rPr>
      </w:pPr>
    </w:p>
    <w:p w14:paraId="74BDA928" w14:textId="77777777" w:rsidR="00A7237F" w:rsidRPr="007169B4" w:rsidRDefault="00A7237F" w:rsidP="007169B4">
      <w:pPr>
        <w:rPr>
          <w:rFonts w:ascii="Times New Roman" w:hAnsi="Times New Roman" w:cs="Times New Roman"/>
          <w:b/>
          <w:color w:val="000000" w:themeColor="text1"/>
          <w:lang w:val="en-US"/>
        </w:rPr>
      </w:pPr>
    </w:p>
    <w:p w14:paraId="336EB7B2" w14:textId="63582542" w:rsidR="00582230" w:rsidRPr="007169B4" w:rsidRDefault="000B040C" w:rsidP="00C55906">
      <w:pPr>
        <w:jc w:val="center"/>
        <w:rPr>
          <w:rFonts w:ascii="Times New Roman" w:hAnsi="Times New Roman" w:cs="Times New Roman"/>
          <w:b/>
          <w:i/>
          <w:color w:val="000000" w:themeColor="text1"/>
          <w:lang w:val="en-US"/>
        </w:rPr>
      </w:pPr>
      <w:r w:rsidRPr="007169B4">
        <w:rPr>
          <w:rFonts w:ascii="Times New Roman" w:hAnsi="Times New Roman" w:cs="Times New Roman"/>
          <w:b/>
          <w:i/>
          <w:color w:val="000000" w:themeColor="text1"/>
          <w:lang w:val="en-US"/>
        </w:rPr>
        <w:t>Homeless Youth</w:t>
      </w:r>
      <w:r w:rsidR="00A3321C" w:rsidRPr="007169B4">
        <w:rPr>
          <w:rFonts w:ascii="Times New Roman" w:hAnsi="Times New Roman" w:cs="Times New Roman"/>
          <w:b/>
          <w:i/>
          <w:color w:val="000000" w:themeColor="text1"/>
          <w:lang w:val="en-US"/>
        </w:rPr>
        <w:t xml:space="preserve"> of Color in C</w:t>
      </w:r>
      <w:r w:rsidR="00A7237F" w:rsidRPr="007169B4">
        <w:rPr>
          <w:rFonts w:ascii="Times New Roman" w:hAnsi="Times New Roman" w:cs="Times New Roman"/>
          <w:b/>
          <w:i/>
          <w:color w:val="000000" w:themeColor="text1"/>
          <w:lang w:val="en-US"/>
        </w:rPr>
        <w:t>hicago, Illinois: Access Denied</w:t>
      </w:r>
    </w:p>
    <w:p w14:paraId="7C99B85A" w14:textId="22CE4A62" w:rsidR="006977D7" w:rsidRPr="007169B4" w:rsidRDefault="00C97732" w:rsidP="00B172D5">
      <w:pPr>
        <w:ind w:right="-334"/>
        <w:rPr>
          <w:rFonts w:ascii="Times New Roman" w:eastAsia="Times New Roman" w:hAnsi="Times New Roman" w:cs="Times New Roman"/>
          <w:bCs/>
          <w:color w:val="E36C0A" w:themeColor="accent6" w:themeShade="BF"/>
          <w:lang w:eastAsia="en-GB"/>
        </w:rPr>
      </w:pPr>
      <w:r w:rsidRPr="007169B4">
        <w:rPr>
          <w:rFonts w:ascii="Times New Roman" w:eastAsia="Times New Roman" w:hAnsi="Times New Roman" w:cs="Times New Roman"/>
          <w:bCs/>
          <w:color w:val="000000" w:themeColor="text1"/>
          <w:lang w:eastAsia="en-GB"/>
        </w:rPr>
        <w:t xml:space="preserve">1.  </w:t>
      </w:r>
      <w:r w:rsidR="00A8468B" w:rsidRPr="007169B4">
        <w:rPr>
          <w:rFonts w:ascii="Times New Roman" w:eastAsia="Times New Roman" w:hAnsi="Times New Roman" w:cs="Times New Roman"/>
          <w:bCs/>
          <w:color w:val="000000" w:themeColor="text1"/>
          <w:lang w:eastAsia="en-GB"/>
        </w:rPr>
        <w:t>Reporting Organizations: Unity Parenting and Counseling, Inc. and</w:t>
      </w:r>
      <w:r w:rsidR="00F628A1" w:rsidRPr="007169B4">
        <w:rPr>
          <w:rFonts w:ascii="Times New Roman" w:eastAsia="Times New Roman" w:hAnsi="Times New Roman" w:cs="Times New Roman"/>
          <w:bCs/>
          <w:color w:val="FF0000"/>
          <w:lang w:eastAsia="en-GB"/>
        </w:rPr>
        <w:t xml:space="preserve"> </w:t>
      </w:r>
      <w:r w:rsidR="00F628A1" w:rsidRPr="007169B4">
        <w:rPr>
          <w:rFonts w:ascii="Times New Roman" w:eastAsia="Times New Roman" w:hAnsi="Times New Roman" w:cs="Times New Roman"/>
          <w:bCs/>
          <w:lang w:eastAsia="en-GB"/>
        </w:rPr>
        <w:t xml:space="preserve">Northeastern Illinois University </w:t>
      </w:r>
      <w:r w:rsidR="00A8468B" w:rsidRPr="007169B4">
        <w:rPr>
          <w:rFonts w:ascii="Times New Roman" w:eastAsia="Times New Roman" w:hAnsi="Times New Roman" w:cs="Times New Roman"/>
          <w:bCs/>
          <w:color w:val="000000" w:themeColor="text1"/>
          <w:lang w:eastAsia="en-GB"/>
        </w:rPr>
        <w:t>respectfully submit this report to the International Convention on the Elimination of All Forms of Racial Discrimination (ICERD) as a supplement to the United State’s response to the Convention’s list of issues. Unity Parenting and Counseling, Inc., a non-governmental organization that has not-for-profit, charitable status from the U.S. Internal Revenue Service and from the State of Illinois, has been serving homeles</w:t>
      </w:r>
      <w:r w:rsidR="006E6951" w:rsidRPr="007169B4">
        <w:rPr>
          <w:rFonts w:ascii="Times New Roman" w:eastAsia="Times New Roman" w:hAnsi="Times New Roman" w:cs="Times New Roman"/>
          <w:bCs/>
          <w:color w:val="000000" w:themeColor="text1"/>
          <w:lang w:eastAsia="en-GB"/>
        </w:rPr>
        <w:t xml:space="preserve">s children, youth, and homeless, </w:t>
      </w:r>
      <w:r w:rsidR="00A8468B" w:rsidRPr="007169B4">
        <w:rPr>
          <w:rFonts w:ascii="Times New Roman" w:eastAsia="Times New Roman" w:hAnsi="Times New Roman" w:cs="Times New Roman"/>
          <w:bCs/>
          <w:color w:val="000000" w:themeColor="text1"/>
          <w:lang w:eastAsia="en-GB"/>
        </w:rPr>
        <w:t>disabled adults in Chicago, Illinois, USA, for over 30 years.</w:t>
      </w:r>
      <w:r w:rsidR="00A8468B" w:rsidRPr="007169B4">
        <w:rPr>
          <w:rFonts w:ascii="Times New Roman" w:eastAsia="Times New Roman" w:hAnsi="Times New Roman" w:cs="Times New Roman"/>
          <w:bCs/>
          <w:color w:val="FF0000"/>
          <w:lang w:eastAsia="en-GB"/>
        </w:rPr>
        <w:t xml:space="preserve"> </w:t>
      </w:r>
      <w:r w:rsidR="00F628A1" w:rsidRPr="007169B4">
        <w:rPr>
          <w:rFonts w:ascii="Times New Roman" w:eastAsia="Times New Roman" w:hAnsi="Times New Roman" w:cs="Times New Roman"/>
          <w:bCs/>
          <w:lang w:eastAsia="en-GB"/>
        </w:rPr>
        <w:t>Northeastern Illinois University is a fully accredited public university offering more than 80 undergraduate and graduate programs/majors</w:t>
      </w:r>
      <w:r w:rsidR="00CB131B" w:rsidRPr="007169B4">
        <w:rPr>
          <w:rFonts w:ascii="Times New Roman" w:eastAsia="Times New Roman" w:hAnsi="Times New Roman" w:cs="Times New Roman"/>
          <w:bCs/>
          <w:lang w:eastAsia="en-GB"/>
        </w:rPr>
        <w:t xml:space="preserve">, </w:t>
      </w:r>
      <w:r w:rsidR="008E221B" w:rsidRPr="007169B4">
        <w:rPr>
          <w:rFonts w:ascii="Times New Roman" w:eastAsia="Times New Roman" w:hAnsi="Times New Roman" w:cs="Times New Roman"/>
          <w:bCs/>
          <w:lang w:eastAsia="en-GB"/>
        </w:rPr>
        <w:t xml:space="preserve">and </w:t>
      </w:r>
      <w:r w:rsidR="00CB131B" w:rsidRPr="007169B4">
        <w:rPr>
          <w:rFonts w:ascii="Times New Roman" w:eastAsia="Times New Roman" w:hAnsi="Times New Roman" w:cs="Times New Roman"/>
          <w:bCs/>
          <w:lang w:eastAsia="en-GB"/>
        </w:rPr>
        <w:t>has been serving the Chicago community since 1867</w:t>
      </w:r>
      <w:r w:rsidR="00F628A1" w:rsidRPr="007169B4">
        <w:rPr>
          <w:rFonts w:ascii="Times New Roman" w:eastAsia="Times New Roman" w:hAnsi="Times New Roman" w:cs="Times New Roman"/>
          <w:bCs/>
          <w:lang w:eastAsia="en-GB"/>
        </w:rPr>
        <w:t xml:space="preserve">. </w:t>
      </w:r>
      <w:r w:rsidR="00A8468B" w:rsidRPr="007169B4">
        <w:rPr>
          <w:rFonts w:ascii="Times New Roman" w:eastAsia="Times New Roman" w:hAnsi="Times New Roman" w:cs="Times New Roman"/>
          <w:bCs/>
          <w:color w:val="000000" w:themeColor="text1"/>
          <w:lang w:eastAsia="en-GB"/>
        </w:rPr>
        <w:t xml:space="preserve">Unity Parenting and Counseling, Inc. and </w:t>
      </w:r>
      <w:r w:rsidR="00F628A1" w:rsidRPr="007169B4">
        <w:rPr>
          <w:rFonts w:ascii="Times New Roman" w:eastAsia="Times New Roman" w:hAnsi="Times New Roman" w:cs="Times New Roman"/>
          <w:bCs/>
          <w:lang w:eastAsia="en-GB"/>
        </w:rPr>
        <w:t xml:space="preserve">Northeastern Illinois University </w:t>
      </w:r>
      <w:r w:rsidR="00A8468B" w:rsidRPr="007169B4">
        <w:rPr>
          <w:rFonts w:ascii="Times New Roman" w:eastAsia="Times New Roman" w:hAnsi="Times New Roman" w:cs="Times New Roman"/>
          <w:bCs/>
          <w:color w:val="000000" w:themeColor="text1"/>
          <w:lang w:eastAsia="en-GB"/>
        </w:rPr>
        <w:t>offer this shadow report to provide additional information on how racial discrimination</w:t>
      </w:r>
      <w:r w:rsidR="004D3B76" w:rsidRPr="007169B4">
        <w:rPr>
          <w:rFonts w:ascii="Times New Roman" w:eastAsia="Times New Roman" w:hAnsi="Times New Roman" w:cs="Times New Roman"/>
          <w:bCs/>
          <w:color w:val="000000" w:themeColor="text1"/>
          <w:lang w:eastAsia="en-GB"/>
        </w:rPr>
        <w:t xml:space="preserve"> impacts the lives of young, very low income, individuals, leading to a greater likelihood that they will become homeless, become detached from educational and employment opportunities, and how </w:t>
      </w:r>
      <w:r w:rsidR="00F628A1" w:rsidRPr="007169B4">
        <w:rPr>
          <w:rFonts w:ascii="Times New Roman" w:eastAsia="Times New Roman" w:hAnsi="Times New Roman" w:cs="Times New Roman"/>
          <w:bCs/>
          <w:color w:val="000000" w:themeColor="text1"/>
          <w:lang w:eastAsia="en-GB"/>
        </w:rPr>
        <w:t xml:space="preserve">their </w:t>
      </w:r>
      <w:r w:rsidR="004D3B76" w:rsidRPr="007169B4">
        <w:rPr>
          <w:rFonts w:ascii="Times New Roman" w:eastAsia="Times New Roman" w:hAnsi="Times New Roman" w:cs="Times New Roman"/>
          <w:bCs/>
          <w:color w:val="000000" w:themeColor="text1"/>
          <w:lang w:eastAsia="en-GB"/>
        </w:rPr>
        <w:t xml:space="preserve">access to </w:t>
      </w:r>
      <w:r w:rsidR="00F628A1" w:rsidRPr="007169B4">
        <w:rPr>
          <w:rFonts w:ascii="Times New Roman" w:eastAsia="Times New Roman" w:hAnsi="Times New Roman" w:cs="Times New Roman"/>
          <w:bCs/>
          <w:color w:val="000000" w:themeColor="text1"/>
          <w:lang w:eastAsia="en-GB"/>
        </w:rPr>
        <w:t>services, including shelters,</w:t>
      </w:r>
      <w:r w:rsidR="004D3B76" w:rsidRPr="007169B4">
        <w:rPr>
          <w:rFonts w:ascii="Times New Roman" w:eastAsia="Times New Roman" w:hAnsi="Times New Roman" w:cs="Times New Roman"/>
          <w:bCs/>
          <w:color w:val="000000" w:themeColor="text1"/>
          <w:lang w:eastAsia="en-GB"/>
        </w:rPr>
        <w:t xml:space="preserve"> housing </w:t>
      </w:r>
      <w:r w:rsidR="00F628A1" w:rsidRPr="007169B4">
        <w:rPr>
          <w:rFonts w:ascii="Times New Roman" w:eastAsia="Times New Roman" w:hAnsi="Times New Roman" w:cs="Times New Roman"/>
          <w:bCs/>
          <w:color w:val="000000" w:themeColor="text1"/>
          <w:lang w:eastAsia="en-GB"/>
        </w:rPr>
        <w:t xml:space="preserve">and education </w:t>
      </w:r>
      <w:r w:rsidR="004D3B76" w:rsidRPr="007169B4">
        <w:rPr>
          <w:rFonts w:ascii="Times New Roman" w:eastAsia="Times New Roman" w:hAnsi="Times New Roman" w:cs="Times New Roman"/>
          <w:bCs/>
          <w:color w:val="000000" w:themeColor="text1"/>
          <w:lang w:eastAsia="en-GB"/>
        </w:rPr>
        <w:t xml:space="preserve">has </w:t>
      </w:r>
      <w:r w:rsidR="00F628A1" w:rsidRPr="007169B4">
        <w:rPr>
          <w:rFonts w:ascii="Times New Roman" w:eastAsia="Times New Roman" w:hAnsi="Times New Roman" w:cs="Times New Roman"/>
          <w:bCs/>
          <w:color w:val="000000" w:themeColor="text1"/>
          <w:lang w:eastAsia="en-GB"/>
        </w:rPr>
        <w:t xml:space="preserve">been </w:t>
      </w:r>
      <w:r w:rsidR="004D3B76" w:rsidRPr="007169B4">
        <w:rPr>
          <w:rFonts w:ascii="Times New Roman" w:eastAsia="Times New Roman" w:hAnsi="Times New Roman" w:cs="Times New Roman"/>
          <w:bCs/>
          <w:color w:val="000000" w:themeColor="text1"/>
          <w:lang w:eastAsia="en-GB"/>
        </w:rPr>
        <w:t xml:space="preserve">denied for them. In addition to Unity Parenting and Counseling, Inc. and </w:t>
      </w:r>
      <w:r w:rsidR="00F628A1" w:rsidRPr="007169B4">
        <w:rPr>
          <w:rFonts w:ascii="Times New Roman" w:eastAsia="Times New Roman" w:hAnsi="Times New Roman" w:cs="Times New Roman"/>
          <w:bCs/>
          <w:lang w:eastAsia="en-GB"/>
        </w:rPr>
        <w:t>Northeastern Illinois University, t</w:t>
      </w:r>
      <w:r w:rsidR="004D3B76" w:rsidRPr="007169B4">
        <w:rPr>
          <w:rFonts w:ascii="Times New Roman" w:eastAsia="Times New Roman" w:hAnsi="Times New Roman" w:cs="Times New Roman"/>
          <w:bCs/>
          <w:color w:val="000000" w:themeColor="text1"/>
          <w:lang w:eastAsia="en-GB"/>
        </w:rPr>
        <w:t>he following organizations endorse this report:</w:t>
      </w:r>
      <w:r w:rsidR="00A3321C" w:rsidRPr="007169B4">
        <w:rPr>
          <w:rFonts w:ascii="Times New Roman" w:eastAsia="Times New Roman" w:hAnsi="Times New Roman" w:cs="Times New Roman"/>
          <w:bCs/>
          <w:color w:val="FF0000"/>
          <w:lang w:eastAsia="en-GB"/>
        </w:rPr>
        <w:t xml:space="preserve"> </w:t>
      </w:r>
      <w:r w:rsidR="00A3321C" w:rsidRPr="007169B4">
        <w:rPr>
          <w:rFonts w:ascii="Times New Roman" w:eastAsia="Times New Roman" w:hAnsi="Times New Roman" w:cs="Times New Roman"/>
          <w:bCs/>
          <w:lang w:eastAsia="en-GB"/>
        </w:rPr>
        <w:t>The Chicago Anti-Eviction Campaign</w:t>
      </w:r>
      <w:r w:rsidR="00F628A1" w:rsidRPr="007169B4">
        <w:rPr>
          <w:rFonts w:ascii="Times New Roman" w:eastAsia="Times New Roman" w:hAnsi="Times New Roman" w:cs="Times New Roman"/>
          <w:bCs/>
          <w:lang w:eastAsia="en-GB"/>
        </w:rPr>
        <w:t xml:space="preserve">; </w:t>
      </w:r>
      <w:r w:rsidR="00B313D2" w:rsidRPr="007169B4">
        <w:rPr>
          <w:rFonts w:ascii="Times New Roman" w:eastAsia="Times New Roman" w:hAnsi="Times New Roman" w:cs="Times New Roman"/>
          <w:bCs/>
          <w:lang w:eastAsia="en-GB"/>
        </w:rPr>
        <w:t>The</w:t>
      </w:r>
      <w:r w:rsidR="00B313D2" w:rsidRPr="007169B4">
        <w:rPr>
          <w:rFonts w:ascii="Times New Roman" w:eastAsia="Times New Roman" w:hAnsi="Times New Roman" w:cs="Times New Roman"/>
          <w:bCs/>
          <w:color w:val="FF0000"/>
          <w:lang w:eastAsia="en-GB"/>
        </w:rPr>
        <w:t xml:space="preserve"> </w:t>
      </w:r>
      <w:r w:rsidR="00B313D2" w:rsidRPr="007169B4">
        <w:rPr>
          <w:rFonts w:ascii="Times New Roman" w:eastAsia="Times New Roman" w:hAnsi="Times New Roman" w:cs="Times New Roman"/>
          <w:bCs/>
          <w:lang w:eastAsia="en-GB"/>
        </w:rPr>
        <w:t>Illinois McKinney-Vento Network; The Chicago Grassroots Curriculum Task Force</w:t>
      </w:r>
      <w:r w:rsidR="00B172D5" w:rsidRPr="007169B4">
        <w:rPr>
          <w:rFonts w:ascii="Times New Roman" w:eastAsia="Times New Roman" w:hAnsi="Times New Roman" w:cs="Times New Roman"/>
          <w:bCs/>
          <w:lang w:eastAsia="en-GB"/>
        </w:rPr>
        <w:t>.</w:t>
      </w:r>
    </w:p>
    <w:p w14:paraId="30425FC3" w14:textId="77777777" w:rsidR="008048F8" w:rsidRPr="007169B4" w:rsidRDefault="008048F8" w:rsidP="0081738E">
      <w:pPr>
        <w:pStyle w:val="ListParagraph"/>
        <w:numPr>
          <w:ilvl w:val="0"/>
          <w:numId w:val="24"/>
        </w:numPr>
        <w:shd w:val="clear" w:color="auto" w:fill="FFFFFF"/>
        <w:spacing w:before="240" w:after="240" w:line="240" w:lineRule="auto"/>
        <w:outlineLvl w:val="3"/>
        <w:rPr>
          <w:rFonts w:ascii="Times New Roman" w:eastAsia="Times New Roman" w:hAnsi="Times New Roman" w:cs="Times New Roman"/>
          <w:b/>
          <w:bCs/>
          <w:lang w:eastAsia="en-GB"/>
        </w:rPr>
      </w:pPr>
      <w:r w:rsidRPr="007169B4">
        <w:rPr>
          <w:rFonts w:ascii="Times New Roman" w:eastAsia="Times New Roman" w:hAnsi="Times New Roman" w:cs="Times New Roman"/>
          <w:b/>
          <w:bCs/>
          <w:lang w:eastAsia="en-GB"/>
        </w:rPr>
        <w:t>Introduction:</w:t>
      </w:r>
    </w:p>
    <w:p w14:paraId="7D609A79" w14:textId="37EBE456" w:rsidR="00CC35AA" w:rsidRPr="007169B4" w:rsidRDefault="00C97732" w:rsidP="00CC35AA">
      <w:pPr>
        <w:autoSpaceDE w:val="0"/>
        <w:autoSpaceDN w:val="0"/>
        <w:adjustRightInd w:val="0"/>
        <w:spacing w:after="0" w:line="240" w:lineRule="auto"/>
        <w:ind w:left="720"/>
        <w:rPr>
          <w:rFonts w:ascii="Times New Roman" w:hAnsi="Times New Roman" w:cs="Times New Roman"/>
          <w:iCs/>
          <w:color w:val="000000" w:themeColor="text1"/>
        </w:rPr>
      </w:pPr>
      <w:r w:rsidRPr="007169B4">
        <w:rPr>
          <w:rFonts w:ascii="Times New Roman" w:hAnsi="Times New Roman" w:cs="Times New Roman"/>
          <w:color w:val="000000" w:themeColor="text1"/>
          <w:lang w:eastAsia="en-GB"/>
        </w:rPr>
        <w:t xml:space="preserve">2.  </w:t>
      </w:r>
      <w:r w:rsidR="008048F8" w:rsidRPr="007169B4">
        <w:rPr>
          <w:rFonts w:ascii="Times New Roman" w:hAnsi="Times New Roman" w:cs="Times New Roman"/>
          <w:color w:val="000000" w:themeColor="text1"/>
          <w:lang w:eastAsia="en-GB"/>
        </w:rPr>
        <w:t>This report details violations made by the U.S. Government and the State of I</w:t>
      </w:r>
      <w:r w:rsidR="00A3321C" w:rsidRPr="007169B4">
        <w:rPr>
          <w:rFonts w:ascii="Times New Roman" w:hAnsi="Times New Roman" w:cs="Times New Roman"/>
          <w:color w:val="000000" w:themeColor="text1"/>
          <w:lang w:eastAsia="en-GB"/>
        </w:rPr>
        <w:t>l</w:t>
      </w:r>
      <w:r w:rsidR="008048F8" w:rsidRPr="007169B4">
        <w:rPr>
          <w:rFonts w:ascii="Times New Roman" w:hAnsi="Times New Roman" w:cs="Times New Roman"/>
          <w:color w:val="000000" w:themeColor="text1"/>
          <w:lang w:eastAsia="en-GB"/>
        </w:rPr>
        <w:t xml:space="preserve">linois in regard to the racial discrimination against very low income, homeless, </w:t>
      </w:r>
      <w:r w:rsidR="00467D4D" w:rsidRPr="007169B4">
        <w:rPr>
          <w:rFonts w:ascii="Times New Roman" w:hAnsi="Times New Roman" w:cs="Times New Roman"/>
          <w:color w:val="000000" w:themeColor="text1"/>
          <w:lang w:eastAsia="en-GB"/>
        </w:rPr>
        <w:t xml:space="preserve">children and youth of color. </w:t>
      </w:r>
      <w:r w:rsidR="00CC35AA" w:rsidRPr="007169B4">
        <w:rPr>
          <w:rFonts w:ascii="Times New Roman" w:hAnsi="Times New Roman" w:cs="Times New Roman"/>
          <w:iCs/>
          <w:color w:val="000000" w:themeColor="text1"/>
        </w:rPr>
        <w:t xml:space="preserve">The term “homeless children and youth”(A) means individuals who lack a fixed, regular and adequate nighttime residence.; and (B) </w:t>
      </w:r>
      <w:r w:rsidR="00AB506B">
        <w:rPr>
          <w:rFonts w:ascii="Times New Roman" w:hAnsi="Times New Roman" w:cs="Times New Roman"/>
          <w:iCs/>
          <w:color w:val="000000" w:themeColor="text1"/>
        </w:rPr>
        <w:t xml:space="preserve">includes: </w:t>
      </w:r>
      <w:r w:rsidR="00CC35AA" w:rsidRPr="007169B4">
        <w:rPr>
          <w:rFonts w:ascii="Times New Roman" w:hAnsi="Times New Roman" w:cs="Times New Roman"/>
          <w:iCs/>
          <w:color w:val="000000" w:themeColor="text1"/>
        </w:rPr>
        <w:t>(</w:t>
      </w:r>
      <w:proofErr w:type="spellStart"/>
      <w:r w:rsidR="00CC35AA" w:rsidRPr="007169B4">
        <w:rPr>
          <w:rFonts w:ascii="Times New Roman" w:hAnsi="Times New Roman" w:cs="Times New Roman"/>
          <w:iCs/>
          <w:color w:val="000000" w:themeColor="text1"/>
        </w:rPr>
        <w:t>i</w:t>
      </w:r>
      <w:proofErr w:type="spellEnd"/>
      <w:r w:rsidR="00CC35AA" w:rsidRPr="007169B4">
        <w:rPr>
          <w:rFonts w:ascii="Times New Roman" w:hAnsi="Times New Roman" w:cs="Times New Roman"/>
          <w:iCs/>
          <w:color w:val="000000" w:themeColor="text1"/>
        </w:rPr>
        <w:t>) children and youths who are sharing the housing of other persons due to loss of housing, economic hardship, or similar reason; are living in motels, hotels, trailer parks, or camping grounds due the lack of alternative accommodations; are living in emergency or transitional shelters; are abandoned in hospitals; or are awaiting foster care placement;(ii) children and youths who have a primary nighttime residence that is a public or private place not designed for or ordinarily used as a regular sleeping accommodation for human beings; (iii) children and youths who are living in cars, parks, public spaces, abandoned buildings, substandard housing, bus train stations, or similar settings; and (iv) migratory children who qualify as homeless for the purposes of this subtitle because the children are living in circumstances described in clauses (</w:t>
      </w:r>
      <w:proofErr w:type="spellStart"/>
      <w:r w:rsidR="00CC35AA" w:rsidRPr="007169B4">
        <w:rPr>
          <w:rFonts w:ascii="Times New Roman" w:hAnsi="Times New Roman" w:cs="Times New Roman"/>
          <w:iCs/>
          <w:color w:val="000000" w:themeColor="text1"/>
        </w:rPr>
        <w:t>i</w:t>
      </w:r>
      <w:proofErr w:type="spellEnd"/>
      <w:r w:rsidR="00CC35AA" w:rsidRPr="007169B4">
        <w:rPr>
          <w:rFonts w:ascii="Times New Roman" w:hAnsi="Times New Roman" w:cs="Times New Roman"/>
          <w:iCs/>
          <w:color w:val="000000" w:themeColor="text1"/>
        </w:rPr>
        <w:t>) through (iii). (NCLB Title X McKinney-Vento Homeless Education Assistance Improvements Act of 2002).</w:t>
      </w:r>
    </w:p>
    <w:p w14:paraId="7E12FD9A" w14:textId="77777777" w:rsidR="00CC35AA" w:rsidRPr="007169B4" w:rsidRDefault="00CC35AA" w:rsidP="00CC35AA">
      <w:pPr>
        <w:autoSpaceDE w:val="0"/>
        <w:autoSpaceDN w:val="0"/>
        <w:adjustRightInd w:val="0"/>
        <w:spacing w:after="0" w:line="240" w:lineRule="auto"/>
        <w:ind w:left="720"/>
        <w:rPr>
          <w:rFonts w:ascii="Times New Roman" w:hAnsi="Times New Roman" w:cs="Times New Roman"/>
          <w:color w:val="000000" w:themeColor="text1"/>
        </w:rPr>
      </w:pPr>
    </w:p>
    <w:p w14:paraId="399801A5" w14:textId="77227C27" w:rsidR="004D6D0D" w:rsidRPr="007169B4" w:rsidRDefault="00C97732" w:rsidP="004D6D0D">
      <w:pPr>
        <w:autoSpaceDE w:val="0"/>
        <w:autoSpaceDN w:val="0"/>
        <w:adjustRightInd w:val="0"/>
        <w:spacing w:after="0" w:line="240" w:lineRule="auto"/>
        <w:ind w:left="720"/>
        <w:rPr>
          <w:rFonts w:ascii="Times New Roman" w:hAnsi="Times New Roman" w:cs="Times New Roman"/>
          <w:color w:val="000000" w:themeColor="text1"/>
          <w:lang w:eastAsia="en-GB"/>
        </w:rPr>
      </w:pPr>
      <w:r w:rsidRPr="007169B4">
        <w:rPr>
          <w:rFonts w:ascii="Times New Roman" w:hAnsi="Times New Roman" w:cs="Times New Roman"/>
          <w:color w:val="000000" w:themeColor="text1"/>
        </w:rPr>
        <w:t xml:space="preserve">3.  </w:t>
      </w:r>
      <w:r w:rsidR="00CC35AA" w:rsidRPr="007169B4">
        <w:rPr>
          <w:rFonts w:ascii="Times New Roman" w:hAnsi="Times New Roman" w:cs="Times New Roman"/>
          <w:color w:val="000000" w:themeColor="text1"/>
        </w:rPr>
        <w:t>Further, una</w:t>
      </w:r>
      <w:r w:rsidR="00A3321C" w:rsidRPr="007169B4">
        <w:rPr>
          <w:rFonts w:ascii="Times New Roman" w:hAnsi="Times New Roman" w:cs="Times New Roman"/>
          <w:color w:val="000000" w:themeColor="text1"/>
        </w:rPr>
        <w:t xml:space="preserve">ccompanied homeless youth </w:t>
      </w:r>
      <w:r w:rsidR="00CC35AA" w:rsidRPr="007169B4">
        <w:rPr>
          <w:rFonts w:ascii="Times New Roman" w:hAnsi="Times New Roman" w:cs="Times New Roman"/>
          <w:color w:val="000000" w:themeColor="text1"/>
        </w:rPr>
        <w:t xml:space="preserve">are defined as “a youth not in the physical custody of a parent or guardian” (P.L. 107-110, 2002). In the </w:t>
      </w:r>
      <w:r w:rsidR="002548CA" w:rsidRPr="007169B4">
        <w:rPr>
          <w:rFonts w:ascii="Times New Roman" w:hAnsi="Times New Roman" w:cs="Times New Roman"/>
          <w:color w:val="000000" w:themeColor="text1"/>
        </w:rPr>
        <w:t>U.S. there are approximately 1.5</w:t>
      </w:r>
      <w:r w:rsidR="00CC35AA" w:rsidRPr="007169B4">
        <w:rPr>
          <w:rFonts w:ascii="Times New Roman" w:hAnsi="Times New Roman" w:cs="Times New Roman"/>
          <w:color w:val="000000" w:themeColor="text1"/>
        </w:rPr>
        <w:t xml:space="preserve"> million</w:t>
      </w:r>
      <w:r w:rsidR="00DC662A" w:rsidRPr="007169B4">
        <w:rPr>
          <w:rFonts w:ascii="Times New Roman" w:hAnsi="Times New Roman" w:cs="Times New Roman"/>
          <w:color w:val="4F81BD" w:themeColor="accent1"/>
        </w:rPr>
        <w:t xml:space="preserve"> </w:t>
      </w:r>
      <w:r w:rsidR="002548CA" w:rsidRPr="007169B4">
        <w:rPr>
          <w:rFonts w:ascii="Times New Roman" w:hAnsi="Times New Roman" w:cs="Times New Roman"/>
        </w:rPr>
        <w:t xml:space="preserve">accompanied (in the care of an adult) </w:t>
      </w:r>
      <w:r w:rsidR="00CC35AA" w:rsidRPr="007169B4">
        <w:rPr>
          <w:rFonts w:ascii="Times New Roman" w:hAnsi="Times New Roman" w:cs="Times New Roman"/>
        </w:rPr>
        <w:t>c</w:t>
      </w:r>
      <w:r w:rsidR="00CC35AA" w:rsidRPr="007169B4">
        <w:rPr>
          <w:rFonts w:ascii="Times New Roman" w:hAnsi="Times New Roman" w:cs="Times New Roman"/>
          <w:color w:val="000000" w:themeColor="text1"/>
        </w:rPr>
        <w:t>hildren and youth experiencing homelessness</w:t>
      </w:r>
      <w:r w:rsidR="009C3A9A" w:rsidRPr="007169B4">
        <w:rPr>
          <w:rFonts w:ascii="Times New Roman" w:hAnsi="Times New Roman" w:cs="Times New Roman"/>
          <w:color w:val="000000" w:themeColor="text1"/>
        </w:rPr>
        <w:t xml:space="preserve"> </w:t>
      </w:r>
      <w:r w:rsidR="002548CA" w:rsidRPr="007169B4">
        <w:rPr>
          <w:rFonts w:ascii="Times New Roman" w:hAnsi="Times New Roman" w:cs="Times New Roman"/>
          <w:color w:val="000000" w:themeColor="text1"/>
        </w:rPr>
        <w:t xml:space="preserve">and 1.5 to 2.0 </w:t>
      </w:r>
      <w:r w:rsidR="008E221B" w:rsidRPr="007169B4">
        <w:rPr>
          <w:rFonts w:ascii="Times New Roman" w:hAnsi="Times New Roman" w:cs="Times New Roman"/>
          <w:color w:val="000000" w:themeColor="text1"/>
        </w:rPr>
        <w:t xml:space="preserve">million </w:t>
      </w:r>
      <w:r w:rsidR="002548CA" w:rsidRPr="007169B4">
        <w:rPr>
          <w:rFonts w:ascii="Times New Roman" w:hAnsi="Times New Roman" w:cs="Times New Roman"/>
          <w:color w:val="000000" w:themeColor="text1"/>
        </w:rPr>
        <w:t xml:space="preserve">unaccompanied homeless youth across any given year </w:t>
      </w:r>
      <w:r w:rsidR="009C3A9A" w:rsidRPr="007169B4">
        <w:rPr>
          <w:rFonts w:ascii="Times New Roman" w:hAnsi="Times New Roman" w:cs="Times New Roman"/>
          <w:color w:val="000000" w:themeColor="text1"/>
        </w:rPr>
        <w:t xml:space="preserve">(Murphy and Tobin, </w:t>
      </w:r>
      <w:r w:rsidR="008E221B" w:rsidRPr="007169B4">
        <w:rPr>
          <w:rFonts w:ascii="Times New Roman" w:hAnsi="Times New Roman" w:cs="Times New Roman"/>
          <w:color w:val="000000" w:themeColor="text1"/>
        </w:rPr>
        <w:t xml:space="preserve">“Homelessness Comes to School,” </w:t>
      </w:r>
      <w:r w:rsidR="009C3A9A" w:rsidRPr="007169B4">
        <w:rPr>
          <w:rFonts w:ascii="Times New Roman" w:hAnsi="Times New Roman" w:cs="Times New Roman"/>
          <w:color w:val="000000" w:themeColor="text1"/>
        </w:rPr>
        <w:t>2011</w:t>
      </w:r>
      <w:r w:rsidR="009C3A9A" w:rsidRPr="007169B4">
        <w:rPr>
          <w:rFonts w:ascii="Times New Roman" w:hAnsi="Times New Roman" w:cs="Times New Roman"/>
        </w:rPr>
        <w:t>)</w:t>
      </w:r>
      <w:r w:rsidR="009C3A9A" w:rsidRPr="007169B4">
        <w:rPr>
          <w:rFonts w:ascii="Times New Roman" w:hAnsi="Times New Roman" w:cs="Times New Roman"/>
          <w:color w:val="000000" w:themeColor="text1"/>
        </w:rPr>
        <w:t>.</w:t>
      </w:r>
      <w:r w:rsidR="00CC35AA" w:rsidRPr="007169B4">
        <w:rPr>
          <w:rFonts w:ascii="Times New Roman" w:hAnsi="Times New Roman" w:cs="Times New Roman"/>
          <w:color w:val="FF0000"/>
        </w:rPr>
        <w:t xml:space="preserve"> </w:t>
      </w:r>
      <w:r w:rsidR="00467D4D" w:rsidRPr="007169B4">
        <w:rPr>
          <w:rFonts w:ascii="Times New Roman" w:hAnsi="Times New Roman" w:cs="Times New Roman"/>
          <w:color w:val="000000" w:themeColor="text1"/>
          <w:lang w:eastAsia="en-GB"/>
        </w:rPr>
        <w:t>The term</w:t>
      </w:r>
      <w:r w:rsidR="00A3321C" w:rsidRPr="007169B4">
        <w:rPr>
          <w:rFonts w:ascii="Times New Roman" w:hAnsi="Times New Roman" w:cs="Times New Roman"/>
          <w:color w:val="000000" w:themeColor="text1"/>
          <w:lang w:eastAsia="en-GB"/>
        </w:rPr>
        <w:t xml:space="preserve"> </w:t>
      </w:r>
      <w:r w:rsidR="008048F8" w:rsidRPr="007169B4">
        <w:rPr>
          <w:rFonts w:ascii="Times New Roman" w:hAnsi="Times New Roman" w:cs="Times New Roman"/>
          <w:color w:val="000000" w:themeColor="text1"/>
          <w:lang w:eastAsia="en-GB"/>
        </w:rPr>
        <w:t xml:space="preserve">“youth” </w:t>
      </w:r>
      <w:r w:rsidR="00CC35AA" w:rsidRPr="007169B4">
        <w:rPr>
          <w:rFonts w:ascii="Times New Roman" w:hAnsi="Times New Roman" w:cs="Times New Roman"/>
          <w:color w:val="000000" w:themeColor="text1"/>
          <w:lang w:eastAsia="en-GB"/>
        </w:rPr>
        <w:t xml:space="preserve">in this document </w:t>
      </w:r>
      <w:r w:rsidR="008048F8" w:rsidRPr="007169B4">
        <w:rPr>
          <w:rFonts w:ascii="Times New Roman" w:hAnsi="Times New Roman" w:cs="Times New Roman"/>
          <w:color w:val="000000" w:themeColor="text1"/>
          <w:lang w:eastAsia="en-GB"/>
        </w:rPr>
        <w:t>refer</w:t>
      </w:r>
      <w:r w:rsidR="00467D4D" w:rsidRPr="007169B4">
        <w:rPr>
          <w:rFonts w:ascii="Times New Roman" w:hAnsi="Times New Roman" w:cs="Times New Roman"/>
          <w:color w:val="000000" w:themeColor="text1"/>
          <w:lang w:eastAsia="en-GB"/>
        </w:rPr>
        <w:t>s</w:t>
      </w:r>
      <w:r w:rsidR="008048F8" w:rsidRPr="007169B4">
        <w:rPr>
          <w:rFonts w:ascii="Times New Roman" w:hAnsi="Times New Roman" w:cs="Times New Roman"/>
          <w:color w:val="000000" w:themeColor="text1"/>
          <w:lang w:eastAsia="en-GB"/>
        </w:rPr>
        <w:t xml:space="preserve"> to young persons, ages 14 up to the 25 birthday</w:t>
      </w:r>
      <w:r w:rsidR="00CC35AA" w:rsidRPr="007169B4">
        <w:rPr>
          <w:rFonts w:ascii="Times New Roman" w:hAnsi="Times New Roman" w:cs="Times New Roman"/>
          <w:color w:val="000000" w:themeColor="text1"/>
          <w:lang w:eastAsia="en-GB"/>
        </w:rPr>
        <w:t xml:space="preserve">. The term </w:t>
      </w:r>
      <w:r w:rsidR="00DC662A" w:rsidRPr="007169B4">
        <w:rPr>
          <w:rFonts w:ascii="Times New Roman" w:hAnsi="Times New Roman" w:cs="Times New Roman"/>
          <w:color w:val="000000" w:themeColor="text1"/>
          <w:lang w:eastAsia="en-GB"/>
        </w:rPr>
        <w:t xml:space="preserve">“minor youth: refers to young persons under the age of 18 and the term </w:t>
      </w:r>
      <w:r w:rsidR="00CC35AA" w:rsidRPr="007169B4">
        <w:rPr>
          <w:rFonts w:ascii="Times New Roman" w:hAnsi="Times New Roman" w:cs="Times New Roman"/>
          <w:color w:val="000000" w:themeColor="text1"/>
          <w:lang w:eastAsia="en-GB"/>
        </w:rPr>
        <w:t>“older youth” refers to young persons over the age of 18.</w:t>
      </w:r>
    </w:p>
    <w:p w14:paraId="1783E4CB" w14:textId="77777777" w:rsidR="004D6D0D" w:rsidRPr="007169B4" w:rsidRDefault="004D6D0D" w:rsidP="004D6D0D">
      <w:pPr>
        <w:autoSpaceDE w:val="0"/>
        <w:autoSpaceDN w:val="0"/>
        <w:adjustRightInd w:val="0"/>
        <w:spacing w:after="0" w:line="240" w:lineRule="auto"/>
        <w:ind w:left="720"/>
        <w:rPr>
          <w:rFonts w:ascii="Times New Roman" w:hAnsi="Times New Roman" w:cs="Times New Roman"/>
          <w:color w:val="FF0000"/>
          <w:lang w:eastAsia="en-GB"/>
        </w:rPr>
      </w:pPr>
    </w:p>
    <w:p w14:paraId="39ED0F05" w14:textId="4C0F6C13" w:rsidR="004D6D0D" w:rsidRPr="007169B4" w:rsidRDefault="004D6D0D" w:rsidP="00502056">
      <w:pPr>
        <w:autoSpaceDE w:val="0"/>
        <w:autoSpaceDN w:val="0"/>
        <w:adjustRightInd w:val="0"/>
        <w:spacing w:after="0" w:line="240" w:lineRule="auto"/>
        <w:ind w:left="720"/>
        <w:rPr>
          <w:rFonts w:ascii="Times New Roman" w:hAnsi="Times New Roman" w:cs="Times New Roman"/>
          <w:iCs/>
        </w:rPr>
      </w:pPr>
      <w:r w:rsidRPr="007169B4">
        <w:rPr>
          <w:rFonts w:ascii="Times New Roman" w:hAnsi="Times New Roman" w:cs="Times New Roman"/>
          <w:color w:val="000000" w:themeColor="text1"/>
          <w:lang w:eastAsia="en-GB"/>
        </w:rPr>
        <w:t>4.</w:t>
      </w:r>
      <w:r w:rsidR="00A3321C" w:rsidRPr="007169B4">
        <w:rPr>
          <w:rFonts w:ascii="Times New Roman" w:hAnsi="Times New Roman" w:cs="Times New Roman"/>
          <w:color w:val="000000" w:themeColor="text1"/>
          <w:lang w:eastAsia="en-GB"/>
        </w:rPr>
        <w:t xml:space="preserve"> </w:t>
      </w:r>
      <w:r w:rsidRPr="007169B4">
        <w:rPr>
          <w:rFonts w:ascii="Times New Roman" w:hAnsi="Times New Roman" w:cs="Times New Roman"/>
          <w:color w:val="000000" w:themeColor="text1"/>
          <w:lang w:eastAsia="en-GB"/>
        </w:rPr>
        <w:t xml:space="preserve"> </w:t>
      </w:r>
      <w:r w:rsidRPr="007169B4">
        <w:rPr>
          <w:rFonts w:ascii="Times New Roman" w:hAnsi="Times New Roman" w:cs="Times New Roman"/>
          <w:iCs/>
          <w:color w:val="000000" w:themeColor="text1"/>
        </w:rPr>
        <w:t>In 2012, 56% of Millennial Generation</w:t>
      </w:r>
      <w:r w:rsidR="00DC662A" w:rsidRPr="007169B4">
        <w:rPr>
          <w:rFonts w:ascii="Times New Roman" w:hAnsi="Times New Roman" w:cs="Times New Roman"/>
          <w:iCs/>
          <w:color w:val="000000" w:themeColor="text1"/>
        </w:rPr>
        <w:t>,</w:t>
      </w:r>
      <w:r w:rsidRPr="007169B4">
        <w:rPr>
          <w:rFonts w:ascii="Times New Roman" w:hAnsi="Times New Roman" w:cs="Times New Roman"/>
          <w:iCs/>
          <w:color w:val="000000" w:themeColor="text1"/>
        </w:rPr>
        <w:t xml:space="preserve"> older youth in the United States (ages 18-24 </w:t>
      </w:r>
      <w:r w:rsidR="00A3321C" w:rsidRPr="007169B4">
        <w:rPr>
          <w:rFonts w:ascii="Times New Roman" w:hAnsi="Times New Roman" w:cs="Times New Roman"/>
          <w:iCs/>
          <w:color w:val="000000" w:themeColor="text1"/>
        </w:rPr>
        <w:t>in the year of 2012</w:t>
      </w:r>
      <w:r w:rsidRPr="007169B4">
        <w:rPr>
          <w:rFonts w:ascii="Times New Roman" w:hAnsi="Times New Roman" w:cs="Times New Roman"/>
          <w:iCs/>
          <w:color w:val="000000" w:themeColor="text1"/>
        </w:rPr>
        <w:t xml:space="preserve">) were living with their parents. The phenomena of older youth returning to their parents’ homes to live has been a slow but steadily growing trend in the United States over the last four decades. Since the onset of the 2007-2009 national recession, there has been a more dramatic rise.  This rise appears to have been driven by a number of national economic, educational and cultural factors including: declining employment opportunities, an increase in college </w:t>
      </w:r>
      <w:r w:rsidR="009C3A9A" w:rsidRPr="007169B4">
        <w:rPr>
          <w:rFonts w:ascii="Times New Roman" w:hAnsi="Times New Roman" w:cs="Times New Roman"/>
          <w:iCs/>
          <w:color w:val="000000" w:themeColor="text1"/>
        </w:rPr>
        <w:t>enrolment</w:t>
      </w:r>
      <w:r w:rsidRPr="007169B4">
        <w:rPr>
          <w:rFonts w:ascii="Times New Roman" w:hAnsi="Times New Roman" w:cs="Times New Roman"/>
          <w:iCs/>
          <w:color w:val="000000" w:themeColor="text1"/>
        </w:rPr>
        <w:t xml:space="preserve"> (though 40% of these older youth were not in college and had never attended college), and declining marriage rates (Pew Research Social &amp; Demographic Trends: “A Rising Share of Young Adults Live in Their Parents’ Homes</w:t>
      </w:r>
      <w:r w:rsidR="00DC662A" w:rsidRPr="007169B4">
        <w:rPr>
          <w:rFonts w:ascii="Times New Roman" w:hAnsi="Times New Roman" w:cs="Times New Roman"/>
          <w:iCs/>
          <w:color w:val="000000" w:themeColor="text1"/>
        </w:rPr>
        <w:t>,” August 1, 2013)</w:t>
      </w:r>
      <w:r w:rsidRPr="007169B4">
        <w:rPr>
          <w:rFonts w:ascii="Times New Roman" w:hAnsi="Times New Roman" w:cs="Times New Roman"/>
          <w:iCs/>
          <w:color w:val="000000" w:themeColor="text1"/>
        </w:rPr>
        <w:t>.</w:t>
      </w:r>
      <w:r w:rsidR="00DC662A" w:rsidRPr="007169B4">
        <w:rPr>
          <w:rFonts w:ascii="Times New Roman" w:hAnsi="Times New Roman" w:cs="Times New Roman"/>
          <w:iCs/>
          <w:color w:val="000000" w:themeColor="text1"/>
        </w:rPr>
        <w:t xml:space="preserve"> </w:t>
      </w:r>
      <w:r w:rsidR="00321D17" w:rsidRPr="007169B4">
        <w:rPr>
          <w:rFonts w:ascii="Times New Roman" w:hAnsi="Times New Roman" w:cs="Times New Roman"/>
          <w:iCs/>
          <w:color w:val="000000" w:themeColor="text1"/>
        </w:rPr>
        <w:t xml:space="preserve">Given this context, we must consider </w:t>
      </w:r>
      <w:r w:rsidR="00321D17" w:rsidRPr="007169B4">
        <w:rPr>
          <w:rFonts w:ascii="Times New Roman" w:hAnsi="Times New Roman" w:cs="Times New Roman"/>
          <w:iCs/>
        </w:rPr>
        <w:t>what happens</w:t>
      </w:r>
      <w:r w:rsidR="00DC662A" w:rsidRPr="007169B4">
        <w:rPr>
          <w:rFonts w:ascii="Times New Roman" w:hAnsi="Times New Roman" w:cs="Times New Roman"/>
          <w:iCs/>
        </w:rPr>
        <w:t xml:space="preserve"> to older youth who cannot return home to their parents despite the economic necessity of doing so, particularly </w:t>
      </w:r>
      <w:r w:rsidR="00321D17" w:rsidRPr="007169B4">
        <w:rPr>
          <w:rFonts w:ascii="Times New Roman" w:hAnsi="Times New Roman" w:cs="Times New Roman"/>
          <w:iCs/>
        </w:rPr>
        <w:t>for</w:t>
      </w:r>
      <w:r w:rsidR="00DC662A" w:rsidRPr="007169B4">
        <w:rPr>
          <w:rFonts w:ascii="Times New Roman" w:hAnsi="Times New Roman" w:cs="Times New Roman"/>
          <w:iCs/>
        </w:rPr>
        <w:t xml:space="preserve"> youth </w:t>
      </w:r>
      <w:r w:rsidR="00321D17" w:rsidRPr="007169B4">
        <w:rPr>
          <w:rFonts w:ascii="Times New Roman" w:hAnsi="Times New Roman" w:cs="Times New Roman"/>
          <w:iCs/>
        </w:rPr>
        <w:t>of color, from very low income communities.</w:t>
      </w:r>
      <w:r w:rsidR="00DC662A" w:rsidRPr="007169B4">
        <w:rPr>
          <w:rFonts w:ascii="Times New Roman" w:hAnsi="Times New Roman" w:cs="Times New Roman"/>
          <w:iCs/>
        </w:rPr>
        <w:t xml:space="preserve"> </w:t>
      </w:r>
      <w:r w:rsidR="00321D17" w:rsidRPr="007169B4">
        <w:rPr>
          <w:rFonts w:ascii="Times New Roman" w:hAnsi="Times New Roman" w:cs="Times New Roman"/>
          <w:iCs/>
        </w:rPr>
        <w:t xml:space="preserve">This must also be considered for </w:t>
      </w:r>
      <w:r w:rsidR="00DC662A" w:rsidRPr="007169B4">
        <w:rPr>
          <w:rFonts w:ascii="Times New Roman" w:hAnsi="Times New Roman" w:cs="Times New Roman"/>
          <w:iCs/>
        </w:rPr>
        <w:t>minor youth of color who have been kicked out of their parental homes, or perhaps have no home at all but are no</w:t>
      </w:r>
      <w:r w:rsidR="006F65DA" w:rsidRPr="007169B4">
        <w:rPr>
          <w:rFonts w:ascii="Times New Roman" w:hAnsi="Times New Roman" w:cs="Times New Roman"/>
          <w:iCs/>
        </w:rPr>
        <w:t>ne</w:t>
      </w:r>
      <w:r w:rsidR="00DC662A" w:rsidRPr="007169B4">
        <w:rPr>
          <w:rFonts w:ascii="Times New Roman" w:hAnsi="Times New Roman" w:cs="Times New Roman"/>
          <w:iCs/>
        </w:rPr>
        <w:t>theless not recognized by the state as a ward</w:t>
      </w:r>
      <w:r w:rsidR="00321D17" w:rsidRPr="007169B4">
        <w:rPr>
          <w:rFonts w:ascii="Times New Roman" w:hAnsi="Times New Roman" w:cs="Times New Roman"/>
          <w:iCs/>
        </w:rPr>
        <w:t>.</w:t>
      </w:r>
      <w:r w:rsidR="00DC662A" w:rsidRPr="007169B4">
        <w:rPr>
          <w:rFonts w:ascii="Times New Roman" w:hAnsi="Times New Roman" w:cs="Times New Roman"/>
          <w:iCs/>
        </w:rPr>
        <w:t xml:space="preserve"> </w:t>
      </w:r>
    </w:p>
    <w:p w14:paraId="56661366" w14:textId="77777777" w:rsidR="00C97732" w:rsidRPr="007169B4" w:rsidRDefault="00C97732" w:rsidP="00C97732">
      <w:pPr>
        <w:autoSpaceDE w:val="0"/>
        <w:autoSpaceDN w:val="0"/>
        <w:adjustRightInd w:val="0"/>
        <w:spacing w:after="0" w:line="240" w:lineRule="auto"/>
        <w:ind w:left="720"/>
        <w:rPr>
          <w:rFonts w:ascii="Times New Roman" w:hAnsi="Times New Roman" w:cs="Times New Roman"/>
          <w:color w:val="FF0000"/>
          <w:lang w:eastAsia="en-GB"/>
        </w:rPr>
      </w:pPr>
    </w:p>
    <w:p w14:paraId="25030F11" w14:textId="778A91AD" w:rsidR="00C97732" w:rsidRPr="007169B4" w:rsidRDefault="004D6D0D" w:rsidP="00C97732">
      <w:pPr>
        <w:autoSpaceDE w:val="0"/>
        <w:autoSpaceDN w:val="0"/>
        <w:adjustRightInd w:val="0"/>
        <w:spacing w:after="0" w:line="240" w:lineRule="auto"/>
        <w:ind w:left="720"/>
        <w:rPr>
          <w:rFonts w:ascii="Times New Roman" w:hAnsi="Times New Roman" w:cs="Times New Roman"/>
          <w:color w:val="000000" w:themeColor="text1"/>
        </w:rPr>
      </w:pPr>
      <w:r w:rsidRPr="007169B4">
        <w:rPr>
          <w:rFonts w:ascii="Times New Roman" w:hAnsi="Times New Roman" w:cs="Times New Roman"/>
          <w:color w:val="000000" w:themeColor="text1"/>
          <w:lang w:eastAsia="en-GB"/>
        </w:rPr>
        <w:t>5</w:t>
      </w:r>
      <w:r w:rsidR="00C97732" w:rsidRPr="007169B4">
        <w:rPr>
          <w:rFonts w:ascii="Times New Roman" w:hAnsi="Times New Roman" w:cs="Times New Roman"/>
          <w:color w:val="000000" w:themeColor="text1"/>
          <w:lang w:eastAsia="en-GB"/>
        </w:rPr>
        <w:t>.  In 1948, the Universal Decla</w:t>
      </w:r>
      <w:r w:rsidR="006F65DA" w:rsidRPr="007169B4">
        <w:rPr>
          <w:rFonts w:ascii="Times New Roman" w:hAnsi="Times New Roman" w:cs="Times New Roman"/>
          <w:color w:val="000000" w:themeColor="text1"/>
          <w:lang w:eastAsia="en-GB"/>
        </w:rPr>
        <w:t>ra</w:t>
      </w:r>
      <w:r w:rsidR="00C97732" w:rsidRPr="007169B4">
        <w:rPr>
          <w:rFonts w:ascii="Times New Roman" w:hAnsi="Times New Roman" w:cs="Times New Roman"/>
          <w:color w:val="000000" w:themeColor="text1"/>
          <w:lang w:eastAsia="en-GB"/>
        </w:rPr>
        <w:t>tion of Human Rights established the standards on which modern human rights laws and treaties have evolved. T</w:t>
      </w:r>
      <w:r w:rsidR="008048F8" w:rsidRPr="007169B4">
        <w:rPr>
          <w:rFonts w:ascii="Times New Roman" w:hAnsi="Times New Roman" w:cs="Times New Roman"/>
          <w:color w:val="000000" w:themeColor="text1"/>
          <w:lang w:eastAsia="en-GB"/>
        </w:rPr>
        <w:t>he Universal Declaration of Human Rights, Article 25(1).  “Everyone has the right to a standard of living adequate for the health and well-being of himself and of his family, including food, clothing, housing and medical care and necessary social services, and the right to security in the event of unemployment, sickness, disability, widowhood, old age or other lack of livelihood in circumstances beyond his control (1948).”</w:t>
      </w:r>
      <w:r w:rsidR="00C97732" w:rsidRPr="007169B4">
        <w:rPr>
          <w:rFonts w:ascii="Times New Roman" w:hAnsi="Times New Roman" w:cs="Times New Roman"/>
          <w:color w:val="000000" w:themeColor="text1"/>
          <w:lang w:eastAsia="en-GB"/>
        </w:rPr>
        <w:t xml:space="preserve">  </w:t>
      </w:r>
      <w:r w:rsidR="002548CA" w:rsidRPr="007169B4">
        <w:rPr>
          <w:rFonts w:ascii="Times New Roman" w:hAnsi="Times New Roman" w:cs="Times New Roman"/>
          <w:color w:val="000000" w:themeColor="text1"/>
          <w:lang w:eastAsia="en-GB"/>
        </w:rPr>
        <w:t xml:space="preserve">Over 60% of homeless children and youth are from minority groups (Murphy and Tobin, 2011). </w:t>
      </w:r>
      <w:r w:rsidR="00C97732" w:rsidRPr="007169B4">
        <w:rPr>
          <w:rFonts w:ascii="Times New Roman" w:hAnsi="Times New Roman" w:cs="Times New Roman"/>
          <w:color w:val="000000" w:themeColor="text1"/>
        </w:rPr>
        <w:t xml:space="preserve">The </w:t>
      </w:r>
      <w:r w:rsidR="002548CA" w:rsidRPr="007169B4">
        <w:rPr>
          <w:rFonts w:ascii="Times New Roman" w:hAnsi="Times New Roman" w:cs="Times New Roman"/>
          <w:color w:val="000000" w:themeColor="text1"/>
        </w:rPr>
        <w:t xml:space="preserve">1.5 to 2.0 million </w:t>
      </w:r>
      <w:r w:rsidR="00C97732" w:rsidRPr="007169B4">
        <w:rPr>
          <w:rFonts w:ascii="Times New Roman" w:hAnsi="Times New Roman" w:cs="Times New Roman"/>
          <w:color w:val="000000" w:themeColor="text1"/>
        </w:rPr>
        <w:t xml:space="preserve">children and youth experiencing homelessness in the United States, many of whom are disproportionately African American or </w:t>
      </w:r>
      <w:r w:rsidR="002548CA" w:rsidRPr="007169B4">
        <w:rPr>
          <w:rFonts w:ascii="Times New Roman" w:hAnsi="Times New Roman" w:cs="Times New Roman"/>
          <w:color w:val="000000" w:themeColor="text1"/>
        </w:rPr>
        <w:t>Latino/a</w:t>
      </w:r>
      <w:r w:rsidR="00C97732" w:rsidRPr="007169B4">
        <w:rPr>
          <w:rFonts w:ascii="Times New Roman" w:hAnsi="Times New Roman" w:cs="Times New Roman"/>
          <w:color w:val="000000" w:themeColor="text1"/>
        </w:rPr>
        <w:t>, have been denied access to these rights, especially housing and shelter, education and employment, and access to social services. This shadow report highlights this denial of access.</w:t>
      </w:r>
    </w:p>
    <w:p w14:paraId="0165BEF2" w14:textId="77777777" w:rsidR="009C3A9A" w:rsidRPr="007169B4" w:rsidRDefault="009C3A9A" w:rsidP="00C97732">
      <w:pPr>
        <w:autoSpaceDE w:val="0"/>
        <w:autoSpaceDN w:val="0"/>
        <w:adjustRightInd w:val="0"/>
        <w:spacing w:after="0" w:line="240" w:lineRule="auto"/>
        <w:ind w:left="720"/>
        <w:rPr>
          <w:rFonts w:ascii="Times New Roman" w:hAnsi="Times New Roman" w:cs="Times New Roman"/>
          <w:color w:val="000000" w:themeColor="text1"/>
          <w:lang w:eastAsia="en-GB"/>
        </w:rPr>
      </w:pPr>
    </w:p>
    <w:p w14:paraId="375AED22" w14:textId="77777777" w:rsidR="0081738E" w:rsidRPr="007169B4" w:rsidRDefault="009C3A9A" w:rsidP="00C97732">
      <w:pPr>
        <w:autoSpaceDE w:val="0"/>
        <w:autoSpaceDN w:val="0"/>
        <w:adjustRightInd w:val="0"/>
        <w:spacing w:after="0" w:line="240" w:lineRule="auto"/>
        <w:ind w:left="720"/>
        <w:rPr>
          <w:rFonts w:ascii="Times New Roman" w:hAnsi="Times New Roman" w:cs="Times New Roman"/>
          <w:color w:val="000000" w:themeColor="text1"/>
          <w:lang w:eastAsia="en-GB"/>
        </w:rPr>
      </w:pPr>
      <w:r w:rsidRPr="007169B4">
        <w:rPr>
          <w:rFonts w:ascii="Times New Roman" w:hAnsi="Times New Roman" w:cs="Times New Roman"/>
          <w:color w:val="000000" w:themeColor="text1"/>
          <w:lang w:eastAsia="en-GB"/>
        </w:rPr>
        <w:t>6. The violation of the Universal Declaration of Human Rights, Article</w:t>
      </w:r>
      <w:r w:rsidR="0081738E" w:rsidRPr="007169B4">
        <w:rPr>
          <w:rFonts w:ascii="Times New Roman" w:hAnsi="Times New Roman" w:cs="Times New Roman"/>
          <w:color w:val="000000" w:themeColor="text1"/>
          <w:lang w:eastAsia="en-GB"/>
        </w:rPr>
        <w:t>s</w:t>
      </w:r>
      <w:r w:rsidRPr="007169B4">
        <w:rPr>
          <w:rFonts w:ascii="Times New Roman" w:hAnsi="Times New Roman" w:cs="Times New Roman"/>
          <w:color w:val="000000" w:themeColor="text1"/>
          <w:lang w:eastAsia="en-GB"/>
        </w:rPr>
        <w:t xml:space="preserve"> 25 (1)</w:t>
      </w:r>
      <w:r w:rsidR="0081738E" w:rsidRPr="007169B4">
        <w:rPr>
          <w:rFonts w:ascii="Times New Roman" w:hAnsi="Times New Roman" w:cs="Times New Roman"/>
          <w:color w:val="000000" w:themeColor="text1"/>
          <w:lang w:eastAsia="en-GB"/>
        </w:rPr>
        <w:t xml:space="preserve"> and 26 (1, 2)</w:t>
      </w:r>
      <w:r w:rsidRPr="007169B4">
        <w:rPr>
          <w:rFonts w:ascii="Times New Roman" w:hAnsi="Times New Roman" w:cs="Times New Roman"/>
          <w:color w:val="000000" w:themeColor="text1"/>
          <w:lang w:eastAsia="en-GB"/>
        </w:rPr>
        <w:t xml:space="preserve"> </w:t>
      </w:r>
      <w:r w:rsidR="0081738E" w:rsidRPr="007169B4">
        <w:rPr>
          <w:rFonts w:ascii="Times New Roman" w:hAnsi="Times New Roman" w:cs="Times New Roman"/>
          <w:color w:val="000000" w:themeColor="text1"/>
          <w:lang w:eastAsia="en-GB"/>
        </w:rPr>
        <w:t>have been previously acknowledged</w:t>
      </w:r>
      <w:r w:rsidRPr="007169B4">
        <w:rPr>
          <w:rFonts w:ascii="Times New Roman" w:hAnsi="Times New Roman" w:cs="Times New Roman"/>
          <w:color w:val="000000" w:themeColor="text1"/>
          <w:lang w:eastAsia="en-GB"/>
        </w:rPr>
        <w:t xml:space="preserve"> by the United States. On 14March2014</w:t>
      </w:r>
      <w:r w:rsidR="0081738E" w:rsidRPr="007169B4">
        <w:rPr>
          <w:rFonts w:ascii="Times New Roman" w:hAnsi="Times New Roman" w:cs="Times New Roman"/>
          <w:color w:val="000000" w:themeColor="text1"/>
          <w:lang w:eastAsia="en-GB"/>
        </w:rPr>
        <w:t xml:space="preserve"> the UN reported the following: </w:t>
      </w:r>
    </w:p>
    <w:p w14:paraId="3647F311" w14:textId="77777777" w:rsidR="0081738E" w:rsidRPr="007169B4" w:rsidRDefault="0081738E" w:rsidP="0081738E">
      <w:pPr>
        <w:pStyle w:val="ListParagraph"/>
        <w:numPr>
          <w:ilvl w:val="0"/>
          <w:numId w:val="30"/>
        </w:numPr>
        <w:autoSpaceDE w:val="0"/>
        <w:autoSpaceDN w:val="0"/>
        <w:adjustRightInd w:val="0"/>
        <w:spacing w:after="0" w:line="240" w:lineRule="auto"/>
        <w:rPr>
          <w:rFonts w:ascii="Times New Roman" w:hAnsi="Times New Roman" w:cs="Times New Roman"/>
          <w:lang w:eastAsia="en-GB"/>
        </w:rPr>
      </w:pPr>
      <w:r w:rsidRPr="007169B4">
        <w:rPr>
          <w:rFonts w:ascii="Times New Roman" w:eastAsia="Times New Roman" w:hAnsi="Times New Roman" w:cs="Times New Roman"/>
          <w:shd w:val="clear" w:color="auto" w:fill="FFFFFF"/>
          <w:lang w:val="en-US"/>
        </w:rPr>
        <w:t>UN Experts appreciated the recognition by the United States that the criminalization of homelessness raised serious human rights concerns, as well as steps taken to address homelessness.  However, were such efforts, in a federal context, enough?  What was the Federal Government effectively doing to address such criminalization by states?  Would criminalization policies be sanctioned? </w:t>
      </w:r>
    </w:p>
    <w:p w14:paraId="01449D95" w14:textId="77777777" w:rsidR="0081738E" w:rsidRPr="007169B4" w:rsidRDefault="0081738E" w:rsidP="0081738E">
      <w:pPr>
        <w:pStyle w:val="ListParagraph"/>
        <w:numPr>
          <w:ilvl w:val="0"/>
          <w:numId w:val="30"/>
        </w:numPr>
        <w:autoSpaceDE w:val="0"/>
        <w:autoSpaceDN w:val="0"/>
        <w:adjustRightInd w:val="0"/>
        <w:spacing w:after="0" w:line="240" w:lineRule="auto"/>
        <w:rPr>
          <w:rFonts w:ascii="Times New Roman" w:hAnsi="Times New Roman" w:cs="Times New Roman"/>
          <w:lang w:eastAsia="en-GB"/>
        </w:rPr>
      </w:pPr>
      <w:r w:rsidRPr="007169B4">
        <w:rPr>
          <w:rFonts w:ascii="Times New Roman" w:eastAsia="Times New Roman" w:hAnsi="Times New Roman" w:cs="Times New Roman"/>
          <w:shd w:val="clear" w:color="auto" w:fill="FFFFFF"/>
          <w:lang w:val="en-US"/>
        </w:rPr>
        <w:t>UN Experts welcomed the United States’ recognition that </w:t>
      </w:r>
      <w:r w:rsidRPr="007169B4">
        <w:rPr>
          <w:rFonts w:ascii="Times New Roman" w:eastAsia="Times New Roman" w:hAnsi="Times New Roman" w:cs="Times New Roman"/>
          <w:u w:val="single"/>
          <w:shd w:val="clear" w:color="auto" w:fill="FFFFFF"/>
          <w:lang w:val="en-US"/>
        </w:rPr>
        <w:t>racial disparities</w:t>
      </w:r>
      <w:r w:rsidRPr="007169B4">
        <w:rPr>
          <w:rFonts w:ascii="Times New Roman" w:eastAsia="Times New Roman" w:hAnsi="Times New Roman" w:cs="Times New Roman"/>
          <w:shd w:val="clear" w:color="auto" w:fill="FFFFFF"/>
          <w:lang w:val="en-US"/>
        </w:rPr>
        <w:t> existed in the judicial system and the creation of a working group to review the practice of racial profiling.  According to official statistics: 3.1 per cent of the Afro-American population and 1.3 per cent of the Latin-American population were incarcerated, while only 0.5 percent of the white population was.  What further steps would the Government take to address the situation?  Could the delegation provide details regarding reports that the Federal Bureau of Investigation (FBI) had allegedly carried out discriminative activities and implemented systematic surveillance targeting the Muslim population?  </w:t>
      </w:r>
    </w:p>
    <w:p w14:paraId="405E1EC4" w14:textId="77777777" w:rsidR="0081738E" w:rsidRPr="007169B4" w:rsidRDefault="0081738E" w:rsidP="0081738E">
      <w:pPr>
        <w:pStyle w:val="ListParagraph"/>
        <w:numPr>
          <w:ilvl w:val="0"/>
          <w:numId w:val="30"/>
        </w:numPr>
        <w:autoSpaceDE w:val="0"/>
        <w:autoSpaceDN w:val="0"/>
        <w:adjustRightInd w:val="0"/>
        <w:spacing w:after="0" w:line="240" w:lineRule="auto"/>
        <w:rPr>
          <w:rFonts w:ascii="Times New Roman" w:hAnsi="Times New Roman" w:cs="Times New Roman"/>
          <w:lang w:eastAsia="en-GB"/>
        </w:rPr>
      </w:pPr>
      <w:r w:rsidRPr="007169B4">
        <w:rPr>
          <w:rFonts w:ascii="Times New Roman" w:eastAsia="Times New Roman" w:hAnsi="Times New Roman" w:cs="Times New Roman"/>
          <w:shd w:val="clear" w:color="auto" w:fill="FFFFFF"/>
          <w:lang w:val="en-US"/>
        </w:rPr>
        <w:t>Segregation had inc</w:t>
      </w:r>
      <w:r w:rsidR="00C55906" w:rsidRPr="007169B4">
        <w:rPr>
          <w:rFonts w:ascii="Times New Roman" w:eastAsia="Times New Roman" w:hAnsi="Times New Roman" w:cs="Times New Roman"/>
          <w:shd w:val="clear" w:color="auto" w:fill="FFFFFF"/>
          <w:lang w:val="en-US"/>
        </w:rPr>
        <w:t>reased in the area of education;</w:t>
      </w:r>
      <w:r w:rsidRPr="007169B4">
        <w:rPr>
          <w:rFonts w:ascii="Times New Roman" w:eastAsia="Times New Roman" w:hAnsi="Times New Roman" w:cs="Times New Roman"/>
          <w:shd w:val="clear" w:color="auto" w:fill="FFFFFF"/>
          <w:lang w:val="en-US"/>
        </w:rPr>
        <w:t xml:space="preserve"> Latin-American and African American people were more likely to quit school.  What measures were being taken to address unequal access to education? </w:t>
      </w:r>
    </w:p>
    <w:p w14:paraId="75CF2389" w14:textId="77777777" w:rsidR="0081738E" w:rsidRPr="007169B4" w:rsidRDefault="0081738E" w:rsidP="0081738E">
      <w:pPr>
        <w:spacing w:after="0" w:line="240" w:lineRule="auto"/>
        <w:ind w:left="1080"/>
        <w:rPr>
          <w:rFonts w:ascii="Times New Roman" w:eastAsia="Times New Roman" w:hAnsi="Times New Roman" w:cs="Times New Roman"/>
          <w:lang w:val="en-US"/>
        </w:rPr>
      </w:pPr>
    </w:p>
    <w:p w14:paraId="26933E60" w14:textId="214F831C" w:rsidR="005225EB" w:rsidRPr="007169B4" w:rsidRDefault="0081738E" w:rsidP="00502056">
      <w:pPr>
        <w:rPr>
          <w:rFonts w:ascii="Times New Roman" w:hAnsi="Times New Roman" w:cs="Times New Roman"/>
          <w:lang w:val="en-US"/>
        </w:rPr>
      </w:pPr>
      <w:r w:rsidRPr="007169B4">
        <w:rPr>
          <w:rFonts w:ascii="Times New Roman" w:hAnsi="Times New Roman" w:cs="Times New Roman"/>
          <w:lang w:val="en-US"/>
        </w:rPr>
        <w:t>The issues outlined in the U.S. report reviewed by the Human Rights Committee on 14March2014 (above) are exacerbated for youth of color experiencing homelessness as they are not in the care of a parent and guardian and therefore several of their rights are limited due to the lack of parental/guardian consent (law/policy that minors need approval from adults) when wo</w:t>
      </w:r>
      <w:r w:rsidR="00CB131B" w:rsidRPr="007169B4">
        <w:rPr>
          <w:rFonts w:ascii="Times New Roman" w:hAnsi="Times New Roman" w:cs="Times New Roman"/>
          <w:lang w:val="en-US"/>
        </w:rPr>
        <w:t>rking to access housing, health,</w:t>
      </w:r>
      <w:r w:rsidRPr="007169B4">
        <w:rPr>
          <w:rFonts w:ascii="Times New Roman" w:hAnsi="Times New Roman" w:cs="Times New Roman"/>
          <w:lang w:val="en-US"/>
        </w:rPr>
        <w:t xml:space="preserve"> education</w:t>
      </w:r>
      <w:r w:rsidR="00CB131B" w:rsidRPr="007169B4">
        <w:rPr>
          <w:rFonts w:ascii="Times New Roman" w:hAnsi="Times New Roman" w:cs="Times New Roman"/>
          <w:lang w:val="en-US"/>
        </w:rPr>
        <w:t xml:space="preserve"> and employment</w:t>
      </w:r>
      <w:r w:rsidRPr="007169B4">
        <w:rPr>
          <w:rFonts w:ascii="Times New Roman" w:hAnsi="Times New Roman" w:cs="Times New Roman"/>
          <w:lang w:val="en-US"/>
        </w:rPr>
        <w:t>.</w:t>
      </w:r>
    </w:p>
    <w:p w14:paraId="79CCA93C" w14:textId="77777777" w:rsidR="00FA24A9" w:rsidRPr="007169B4" w:rsidRDefault="00FA24A9" w:rsidP="00502056">
      <w:pPr>
        <w:rPr>
          <w:rFonts w:ascii="Times New Roman" w:hAnsi="Times New Roman" w:cs="Times New Roman"/>
          <w:lang w:val="en-US"/>
        </w:rPr>
      </w:pPr>
      <w:r w:rsidRPr="007169B4">
        <w:rPr>
          <w:rFonts w:ascii="Times New Roman" w:hAnsi="Times New Roman" w:cs="Times New Roman"/>
          <w:lang w:val="en-US"/>
        </w:rPr>
        <w:t>III. Issues/Concerns Impacting very poor, homeless youth of color</w:t>
      </w:r>
    </w:p>
    <w:p w14:paraId="3B856420" w14:textId="77777777" w:rsidR="00582230" w:rsidRPr="007169B4" w:rsidRDefault="00FA24A9" w:rsidP="00582230">
      <w:pPr>
        <w:shd w:val="clear" w:color="auto" w:fill="FFFFFF"/>
        <w:spacing w:before="100" w:beforeAutospacing="1" w:after="100" w:afterAutospacing="1" w:line="240" w:lineRule="auto"/>
        <w:ind w:right="240"/>
        <w:rPr>
          <w:rFonts w:ascii="Times New Roman" w:eastAsia="Times New Roman" w:hAnsi="Times New Roman" w:cs="Times New Roman"/>
          <w:i/>
          <w:lang w:eastAsia="en-GB"/>
        </w:rPr>
      </w:pPr>
      <w:bookmarkStart w:id="1" w:name="a25"/>
      <w:bookmarkEnd w:id="1"/>
      <w:r w:rsidRPr="007169B4">
        <w:rPr>
          <w:rFonts w:ascii="Times New Roman" w:eastAsia="Times New Roman" w:hAnsi="Times New Roman" w:cs="Times New Roman"/>
          <w:i/>
          <w:lang w:eastAsia="en-GB"/>
        </w:rPr>
        <w:t xml:space="preserve">Issue #1: Poverty </w:t>
      </w:r>
      <w:r w:rsidR="006E6951" w:rsidRPr="007169B4">
        <w:rPr>
          <w:rFonts w:ascii="Times New Roman" w:eastAsia="Times New Roman" w:hAnsi="Times New Roman" w:cs="Times New Roman"/>
          <w:i/>
          <w:lang w:eastAsia="en-GB"/>
        </w:rPr>
        <w:t xml:space="preserve">and homelessness </w:t>
      </w:r>
      <w:r w:rsidRPr="007169B4">
        <w:rPr>
          <w:rFonts w:ascii="Times New Roman" w:eastAsia="Times New Roman" w:hAnsi="Times New Roman" w:cs="Times New Roman"/>
          <w:i/>
          <w:lang w:eastAsia="en-GB"/>
        </w:rPr>
        <w:t xml:space="preserve">status/data in </w:t>
      </w:r>
      <w:r w:rsidR="006E6951" w:rsidRPr="007169B4">
        <w:rPr>
          <w:rFonts w:ascii="Times New Roman" w:eastAsia="Times New Roman" w:hAnsi="Times New Roman" w:cs="Times New Roman"/>
          <w:i/>
          <w:lang w:eastAsia="en-GB"/>
        </w:rPr>
        <w:t>the United States</w:t>
      </w:r>
      <w:r w:rsidRPr="007169B4">
        <w:rPr>
          <w:rFonts w:ascii="Times New Roman" w:eastAsia="Times New Roman" w:hAnsi="Times New Roman" w:cs="Times New Roman"/>
          <w:i/>
          <w:lang w:eastAsia="en-GB"/>
        </w:rPr>
        <w:t xml:space="preserve">, </w:t>
      </w:r>
      <w:r w:rsidR="006E6951" w:rsidRPr="007169B4">
        <w:rPr>
          <w:rFonts w:ascii="Times New Roman" w:eastAsia="Times New Roman" w:hAnsi="Times New Roman" w:cs="Times New Roman"/>
          <w:i/>
          <w:lang w:eastAsia="en-GB"/>
        </w:rPr>
        <w:t xml:space="preserve">The State of </w:t>
      </w:r>
      <w:r w:rsidRPr="007169B4">
        <w:rPr>
          <w:rFonts w:ascii="Times New Roman" w:eastAsia="Times New Roman" w:hAnsi="Times New Roman" w:cs="Times New Roman"/>
          <w:i/>
          <w:lang w:eastAsia="en-GB"/>
        </w:rPr>
        <w:t>Illinois and</w:t>
      </w:r>
      <w:r w:rsidR="006E6951" w:rsidRPr="007169B4">
        <w:rPr>
          <w:rFonts w:ascii="Times New Roman" w:eastAsia="Times New Roman" w:hAnsi="Times New Roman" w:cs="Times New Roman"/>
          <w:i/>
          <w:lang w:eastAsia="en-GB"/>
        </w:rPr>
        <w:t xml:space="preserve"> The City of</w:t>
      </w:r>
      <w:r w:rsidRPr="007169B4">
        <w:rPr>
          <w:rFonts w:ascii="Times New Roman" w:eastAsia="Times New Roman" w:hAnsi="Times New Roman" w:cs="Times New Roman"/>
          <w:i/>
          <w:lang w:eastAsia="en-GB"/>
        </w:rPr>
        <w:t xml:space="preserve"> Chicago</w:t>
      </w:r>
    </w:p>
    <w:p w14:paraId="075EE6E3" w14:textId="44ACEB11" w:rsidR="006F65DA" w:rsidRPr="007169B4" w:rsidRDefault="00AC2EB3" w:rsidP="00AC2EB3">
      <w:pPr>
        <w:pStyle w:val="ListParagraph"/>
        <w:spacing w:after="0" w:line="240" w:lineRule="auto"/>
        <w:ind w:left="1080"/>
        <w:rPr>
          <w:rFonts w:ascii="Times New Roman" w:hAnsi="Times New Roman" w:cs="Times New Roman"/>
        </w:rPr>
      </w:pPr>
      <w:r w:rsidRPr="007169B4">
        <w:rPr>
          <w:rFonts w:ascii="Times New Roman" w:hAnsi="Times New Roman" w:cs="Times New Roman"/>
        </w:rPr>
        <w:t xml:space="preserve">7. </w:t>
      </w:r>
      <w:r w:rsidR="006F65DA" w:rsidRPr="007169B4">
        <w:rPr>
          <w:rFonts w:ascii="Times New Roman" w:hAnsi="Times New Roman" w:cs="Times New Roman"/>
        </w:rPr>
        <w:t>Poverty data</w:t>
      </w:r>
      <w:r w:rsidR="00771BC9" w:rsidRPr="007169B4">
        <w:rPr>
          <w:rFonts w:ascii="Times New Roman" w:hAnsi="Times New Roman" w:cs="Times New Roman"/>
        </w:rPr>
        <w:t>, demographics</w:t>
      </w:r>
      <w:r w:rsidR="006F65DA" w:rsidRPr="007169B4">
        <w:rPr>
          <w:rFonts w:ascii="Times New Roman" w:hAnsi="Times New Roman" w:cs="Times New Roman"/>
        </w:rPr>
        <w:t xml:space="preserve"> and </w:t>
      </w:r>
      <w:r w:rsidR="00771BC9" w:rsidRPr="007169B4">
        <w:rPr>
          <w:rFonts w:ascii="Times New Roman" w:hAnsi="Times New Roman" w:cs="Times New Roman"/>
        </w:rPr>
        <w:t>racial disparity</w:t>
      </w:r>
      <w:r w:rsidR="00582230" w:rsidRPr="007169B4">
        <w:rPr>
          <w:rFonts w:ascii="Times New Roman" w:hAnsi="Times New Roman" w:cs="Times New Roman"/>
        </w:rPr>
        <w:t>.</w:t>
      </w:r>
      <w:r w:rsidR="00771BC9" w:rsidRPr="007169B4">
        <w:rPr>
          <w:rFonts w:ascii="Times New Roman" w:hAnsi="Times New Roman" w:cs="Times New Roman"/>
        </w:rPr>
        <w:t xml:space="preserve"> </w:t>
      </w:r>
      <w:r w:rsidR="006F65DA" w:rsidRPr="007169B4">
        <w:rPr>
          <w:rFonts w:ascii="Times New Roman" w:hAnsi="Times New Roman" w:cs="Times New Roman"/>
          <w:lang w:val="en-US"/>
        </w:rPr>
        <w:t>In 2012, the official poverty rate in the United States was 15 percent, statistically unchanged from 2011. Nearly one in six people, or 46.5 million Americans, lived below the official federal poverty line—$23,492 per year for a family of four.</w:t>
      </w:r>
      <w:r w:rsidR="006F65DA" w:rsidRPr="007169B4">
        <w:rPr>
          <w:rFonts w:ascii="Times New Roman" w:hAnsi="Times New Roman" w:cs="Times New Roman"/>
        </w:rPr>
        <w:t xml:space="preserve"> Similarly, the percentage of people with incomes of less than half the poverty line (sometimes referred to as “</w:t>
      </w:r>
      <w:r w:rsidR="006F65DA" w:rsidRPr="007169B4">
        <w:rPr>
          <w:rFonts w:ascii="Times New Roman" w:hAnsi="Times New Roman" w:cs="Times New Roman"/>
          <w:i/>
        </w:rPr>
        <w:t>deep poverty</w:t>
      </w:r>
      <w:r w:rsidR="006F65DA" w:rsidRPr="007169B4">
        <w:rPr>
          <w:rFonts w:ascii="Times New Roman" w:hAnsi="Times New Roman" w:cs="Times New Roman"/>
        </w:rPr>
        <w:t>” or “</w:t>
      </w:r>
      <w:r w:rsidR="006F65DA" w:rsidRPr="007169B4">
        <w:rPr>
          <w:rFonts w:ascii="Times New Roman" w:hAnsi="Times New Roman" w:cs="Times New Roman"/>
          <w:i/>
        </w:rPr>
        <w:t>very low income</w:t>
      </w:r>
      <w:r w:rsidR="006F65DA" w:rsidRPr="007169B4">
        <w:rPr>
          <w:rFonts w:ascii="Times New Roman" w:hAnsi="Times New Roman" w:cs="Times New Roman"/>
        </w:rPr>
        <w:t xml:space="preserve">”) remained at 6.6 percent in 2012. </w:t>
      </w:r>
      <w:r w:rsidRPr="007169B4">
        <w:rPr>
          <w:rFonts w:ascii="Times New Roman" w:hAnsi="Times New Roman" w:cs="Times New Roman"/>
        </w:rPr>
        <w:t>In Illinois, the</w:t>
      </w:r>
      <w:r w:rsidR="006F65DA" w:rsidRPr="007169B4">
        <w:rPr>
          <w:rFonts w:ascii="Times New Roman" w:hAnsi="Times New Roman" w:cs="Times New Roman"/>
        </w:rPr>
        <w:t xml:space="preserve"> poverty rate was 14.7%, just slightly lower than the national average. 20.7 % of children under age 18 in Illinois fell </w:t>
      </w:r>
      <w:r w:rsidRPr="007169B4">
        <w:rPr>
          <w:rFonts w:ascii="Times New Roman" w:hAnsi="Times New Roman" w:cs="Times New Roman"/>
        </w:rPr>
        <w:t>below the poverty line in 2012 (</w:t>
      </w:r>
      <w:r w:rsidR="006F65DA" w:rsidRPr="007169B4">
        <w:rPr>
          <w:rFonts w:ascii="Times New Roman" w:hAnsi="Times New Roman" w:cs="Times New Roman"/>
        </w:rPr>
        <w:t>American Community Survey, U.S. Census Bureau</w:t>
      </w:r>
      <w:r w:rsidRPr="007169B4">
        <w:rPr>
          <w:rFonts w:ascii="Times New Roman" w:hAnsi="Times New Roman" w:cs="Times New Roman"/>
        </w:rPr>
        <w:t>,</w:t>
      </w:r>
      <w:r w:rsidR="00A828C7" w:rsidRPr="007169B4">
        <w:rPr>
          <w:rFonts w:ascii="Times New Roman" w:hAnsi="Times New Roman" w:cs="Times New Roman"/>
          <w:color w:val="E36C0A" w:themeColor="accent6" w:themeShade="BF"/>
        </w:rPr>
        <w:t xml:space="preserve"> </w:t>
      </w:r>
      <w:r w:rsidR="00A828C7" w:rsidRPr="007169B4">
        <w:rPr>
          <w:rFonts w:ascii="Times New Roman" w:hAnsi="Times New Roman" w:cs="Times New Roman"/>
        </w:rPr>
        <w:t>2012</w:t>
      </w:r>
      <w:r w:rsidRPr="007169B4">
        <w:rPr>
          <w:rFonts w:ascii="Times New Roman" w:hAnsi="Times New Roman" w:cs="Times New Roman"/>
        </w:rPr>
        <w:t>)</w:t>
      </w:r>
    </w:p>
    <w:p w14:paraId="5ECC3BF9" w14:textId="77777777" w:rsidR="006F65DA" w:rsidRPr="007169B4" w:rsidRDefault="00AC2EB3" w:rsidP="00502056">
      <w:pPr>
        <w:autoSpaceDE w:val="0"/>
        <w:autoSpaceDN w:val="0"/>
        <w:adjustRightInd w:val="0"/>
        <w:spacing w:after="0" w:line="240" w:lineRule="auto"/>
        <w:ind w:left="1080"/>
        <w:rPr>
          <w:rFonts w:ascii="Times New Roman" w:hAnsi="Times New Roman" w:cs="Times New Roman"/>
        </w:rPr>
      </w:pPr>
      <w:r w:rsidRPr="007169B4">
        <w:rPr>
          <w:rFonts w:ascii="Times New Roman" w:hAnsi="Times New Roman" w:cs="Times New Roman"/>
        </w:rPr>
        <w:t xml:space="preserve">In </w:t>
      </w:r>
      <w:r w:rsidR="006F65DA" w:rsidRPr="007169B4">
        <w:rPr>
          <w:rFonts w:ascii="Times New Roman" w:hAnsi="Times New Roman" w:cs="Times New Roman"/>
        </w:rPr>
        <w:t>Illinois Poverty rates by racial/ethnic background</w:t>
      </w:r>
      <w:r w:rsidRPr="007169B4">
        <w:rPr>
          <w:rFonts w:ascii="Times New Roman" w:hAnsi="Times New Roman" w:cs="Times New Roman"/>
        </w:rPr>
        <w:t xml:space="preserve"> for 2013-14 are as follows</w:t>
      </w:r>
      <w:r w:rsidR="006F65DA" w:rsidRPr="007169B4">
        <w:rPr>
          <w:rFonts w:ascii="Times New Roman" w:hAnsi="Times New Roman" w:cs="Times New Roman"/>
        </w:rPr>
        <w:t>:</w:t>
      </w:r>
      <w:r w:rsidR="00502056" w:rsidRPr="007169B4">
        <w:rPr>
          <w:rFonts w:ascii="Times New Roman" w:hAnsi="Times New Roman" w:cs="Times New Roman"/>
        </w:rPr>
        <w:t xml:space="preserve"> </w:t>
      </w:r>
      <w:r w:rsidR="006F65DA" w:rsidRPr="007169B4">
        <w:rPr>
          <w:rFonts w:ascii="Times New Roman" w:hAnsi="Times New Roman" w:cs="Times New Roman"/>
        </w:rPr>
        <w:t>White (non-Latino): 9.2%</w:t>
      </w:r>
      <w:r w:rsidR="00502056" w:rsidRPr="007169B4">
        <w:rPr>
          <w:rFonts w:ascii="Times New Roman" w:hAnsi="Times New Roman" w:cs="Times New Roman"/>
        </w:rPr>
        <w:t xml:space="preserve">; </w:t>
      </w:r>
      <w:r w:rsidR="006F65DA" w:rsidRPr="007169B4">
        <w:rPr>
          <w:rFonts w:ascii="Times New Roman" w:hAnsi="Times New Roman" w:cs="Times New Roman"/>
        </w:rPr>
        <w:t>African-American: 32%</w:t>
      </w:r>
      <w:r w:rsidR="00502056" w:rsidRPr="007169B4">
        <w:rPr>
          <w:rFonts w:ascii="Times New Roman" w:hAnsi="Times New Roman" w:cs="Times New Roman"/>
        </w:rPr>
        <w:t xml:space="preserve">; </w:t>
      </w:r>
      <w:r w:rsidR="006F65DA" w:rsidRPr="007169B4">
        <w:rPr>
          <w:rFonts w:ascii="Times New Roman" w:hAnsi="Times New Roman" w:cs="Times New Roman"/>
        </w:rPr>
        <w:t>Asian/Pacific Islander: 12.3%</w:t>
      </w:r>
      <w:r w:rsidR="00502056" w:rsidRPr="007169B4">
        <w:rPr>
          <w:rFonts w:ascii="Times New Roman" w:hAnsi="Times New Roman" w:cs="Times New Roman"/>
        </w:rPr>
        <w:t xml:space="preserve">; and </w:t>
      </w:r>
      <w:r w:rsidR="006F65DA" w:rsidRPr="007169B4">
        <w:rPr>
          <w:rFonts w:ascii="Times New Roman" w:hAnsi="Times New Roman" w:cs="Times New Roman"/>
        </w:rPr>
        <w:t>Latino: 21.4%</w:t>
      </w:r>
      <w:r w:rsidR="00502056" w:rsidRPr="007169B4">
        <w:rPr>
          <w:rFonts w:ascii="Times New Roman" w:hAnsi="Times New Roman" w:cs="Times New Roman"/>
        </w:rPr>
        <w:t>.</w:t>
      </w:r>
    </w:p>
    <w:p w14:paraId="5C25B16C" w14:textId="77777777" w:rsidR="00AC2EB3" w:rsidRPr="007169B4" w:rsidRDefault="00AC2EB3" w:rsidP="00AC2EB3">
      <w:pPr>
        <w:autoSpaceDE w:val="0"/>
        <w:autoSpaceDN w:val="0"/>
        <w:adjustRightInd w:val="0"/>
        <w:spacing w:after="0" w:line="240" w:lineRule="auto"/>
        <w:rPr>
          <w:rFonts w:ascii="Times New Roman" w:hAnsi="Times New Roman" w:cs="Times New Roman"/>
          <w:bCs/>
        </w:rPr>
      </w:pPr>
    </w:p>
    <w:p w14:paraId="2D1460A4" w14:textId="71E67A50" w:rsidR="006F65DA" w:rsidRPr="007169B4" w:rsidRDefault="00AC2EB3" w:rsidP="00AC2EB3">
      <w:pPr>
        <w:pStyle w:val="ListParagraph"/>
        <w:autoSpaceDE w:val="0"/>
        <w:autoSpaceDN w:val="0"/>
        <w:adjustRightInd w:val="0"/>
        <w:spacing w:after="0" w:line="240" w:lineRule="auto"/>
        <w:ind w:left="1080"/>
        <w:rPr>
          <w:rFonts w:ascii="Times New Roman" w:hAnsi="Times New Roman" w:cs="Times New Roman"/>
          <w:color w:val="0070C0"/>
        </w:rPr>
      </w:pPr>
      <w:r w:rsidRPr="007169B4">
        <w:rPr>
          <w:rFonts w:ascii="Times New Roman" w:hAnsi="Times New Roman" w:cs="Times New Roman"/>
          <w:bCs/>
        </w:rPr>
        <w:t>8. In 2007, Chicago reported the following for racial demographics of the homeless population: 75% African-American; 16% White; 6% Latino and 3% other ethnicity. Racial demographics are no longer included by citied in the U.</w:t>
      </w:r>
      <w:r w:rsidR="008E221B" w:rsidRPr="007169B4">
        <w:rPr>
          <w:rFonts w:ascii="Times New Roman" w:hAnsi="Times New Roman" w:cs="Times New Roman"/>
          <w:bCs/>
        </w:rPr>
        <w:t>S. Conference of Mayors’ survey</w:t>
      </w:r>
      <w:r w:rsidRPr="007169B4">
        <w:rPr>
          <w:rFonts w:ascii="Times New Roman" w:hAnsi="Times New Roman" w:cs="Times New Roman"/>
          <w:bCs/>
        </w:rPr>
        <w:t xml:space="preserve"> (C</w:t>
      </w:r>
      <w:r w:rsidR="008E221B" w:rsidRPr="007169B4">
        <w:rPr>
          <w:rFonts w:ascii="Times New Roman" w:hAnsi="Times New Roman" w:cs="Times New Roman"/>
          <w:bCs/>
        </w:rPr>
        <w:t xml:space="preserve">hicago </w:t>
      </w:r>
      <w:r w:rsidRPr="007169B4">
        <w:rPr>
          <w:rFonts w:ascii="Times New Roman" w:hAnsi="Times New Roman" w:cs="Times New Roman"/>
          <w:bCs/>
        </w:rPr>
        <w:t>C</w:t>
      </w:r>
      <w:r w:rsidR="008E221B" w:rsidRPr="007169B4">
        <w:rPr>
          <w:rFonts w:ascii="Times New Roman" w:hAnsi="Times New Roman" w:cs="Times New Roman"/>
          <w:bCs/>
        </w:rPr>
        <w:t xml:space="preserve">oalition for the </w:t>
      </w:r>
      <w:r w:rsidRPr="007169B4">
        <w:rPr>
          <w:rFonts w:ascii="Times New Roman" w:hAnsi="Times New Roman" w:cs="Times New Roman"/>
          <w:bCs/>
        </w:rPr>
        <w:t>H</w:t>
      </w:r>
      <w:r w:rsidR="008E221B" w:rsidRPr="007169B4">
        <w:rPr>
          <w:rFonts w:ascii="Times New Roman" w:hAnsi="Times New Roman" w:cs="Times New Roman"/>
          <w:bCs/>
        </w:rPr>
        <w:t>omeless [CCH]</w:t>
      </w:r>
      <w:r w:rsidRPr="007169B4">
        <w:rPr>
          <w:rFonts w:ascii="Times New Roman" w:hAnsi="Times New Roman" w:cs="Times New Roman"/>
          <w:bCs/>
        </w:rPr>
        <w:t>, FAQ).</w:t>
      </w:r>
      <w:r w:rsidRPr="007169B4">
        <w:rPr>
          <w:rFonts w:ascii="Times New Roman" w:hAnsi="Times New Roman" w:cs="Times New Roman"/>
          <w:color w:val="0070C0"/>
        </w:rPr>
        <w:t xml:space="preserve"> </w:t>
      </w:r>
      <w:r w:rsidRPr="007169B4">
        <w:rPr>
          <w:rFonts w:ascii="Times New Roman" w:hAnsi="Times New Roman" w:cs="Times New Roman"/>
        </w:rPr>
        <w:t xml:space="preserve">Chicago communities continue to be divided along racial (and class) lines. For example, communities on the West and South sides of the City of Chicago are disproportionately African-American and/or Latina/o. In the community of Englewood, 97.6% of the population consists of African-Americans, with a poverty rate of 47.8%. In the Hermosa community, 90.2% of residents are Latino/a, with a low-income (100-199% FPL) rate of 34%. </w:t>
      </w:r>
      <w:proofErr w:type="gramStart"/>
      <w:r w:rsidRPr="007169B4">
        <w:rPr>
          <w:rFonts w:ascii="Times New Roman" w:hAnsi="Times New Roman" w:cs="Times New Roman"/>
        </w:rPr>
        <w:t>(Chicago Community Area Indicators, 2012; Social Impact Research Center).</w:t>
      </w:r>
      <w:proofErr w:type="gramEnd"/>
      <w:r w:rsidRPr="007169B4">
        <w:rPr>
          <w:rFonts w:ascii="Times New Roman" w:hAnsi="Times New Roman" w:cs="Times New Roman"/>
        </w:rPr>
        <w:t xml:space="preserve"> </w:t>
      </w:r>
      <w:r w:rsidR="006F65DA" w:rsidRPr="007169B4">
        <w:rPr>
          <w:rFonts w:ascii="Times New Roman" w:hAnsi="Times New Roman" w:cs="Times New Roman"/>
        </w:rPr>
        <w:t xml:space="preserve">Racial inequality persists: Communities of color in Illinois are still disproportionately likely to </w:t>
      </w:r>
      <w:r w:rsidR="008E221B" w:rsidRPr="007169B4">
        <w:rPr>
          <w:rFonts w:ascii="Times New Roman" w:hAnsi="Times New Roman" w:cs="Times New Roman"/>
        </w:rPr>
        <w:t>experience poverty and hardship</w:t>
      </w:r>
      <w:r w:rsidR="006F65DA" w:rsidRPr="007169B4">
        <w:rPr>
          <w:rFonts w:ascii="Times New Roman" w:hAnsi="Times New Roman" w:cs="Times New Roman"/>
        </w:rPr>
        <w:t xml:space="preserve"> (Poverty Report 2014, Social Impact Research Center).</w:t>
      </w:r>
    </w:p>
    <w:p w14:paraId="01CC3658" w14:textId="77777777" w:rsidR="000560BA" w:rsidRPr="007169B4" w:rsidRDefault="000560BA" w:rsidP="00AC2EB3">
      <w:pPr>
        <w:autoSpaceDE w:val="0"/>
        <w:autoSpaceDN w:val="0"/>
        <w:adjustRightInd w:val="0"/>
        <w:spacing w:after="0" w:line="240" w:lineRule="auto"/>
        <w:rPr>
          <w:rFonts w:ascii="Times New Roman" w:hAnsi="Times New Roman" w:cs="Times New Roman"/>
          <w:bCs/>
          <w:color w:val="FF0000"/>
        </w:rPr>
      </w:pPr>
    </w:p>
    <w:p w14:paraId="124D7B61" w14:textId="77777777" w:rsidR="000560BA" w:rsidRPr="007169B4" w:rsidRDefault="00AC2EB3" w:rsidP="00502056">
      <w:pPr>
        <w:pStyle w:val="ListParagraph"/>
        <w:autoSpaceDE w:val="0"/>
        <w:autoSpaceDN w:val="0"/>
        <w:adjustRightInd w:val="0"/>
        <w:spacing w:after="0" w:line="240" w:lineRule="auto"/>
        <w:ind w:left="1080"/>
        <w:rPr>
          <w:rFonts w:ascii="Times New Roman" w:hAnsi="Times New Roman" w:cs="Times New Roman"/>
          <w:bCs/>
        </w:rPr>
      </w:pPr>
      <w:r w:rsidRPr="007169B4">
        <w:rPr>
          <w:rFonts w:ascii="Times New Roman" w:hAnsi="Times New Roman" w:cs="Times New Roman"/>
          <w:bCs/>
        </w:rPr>
        <w:t xml:space="preserve">9. </w:t>
      </w:r>
      <w:r w:rsidR="00502056" w:rsidRPr="007169B4">
        <w:rPr>
          <w:rFonts w:ascii="Times New Roman" w:hAnsi="Times New Roman" w:cs="Times New Roman"/>
          <w:bCs/>
        </w:rPr>
        <w:t xml:space="preserve">The National Coalition for the Homeless recognizes that </w:t>
      </w:r>
      <w:r w:rsidR="00502056" w:rsidRPr="007169B4">
        <w:rPr>
          <w:rFonts w:ascii="Times New Roman" w:hAnsi="Times New Roman" w:cs="Times New Roman"/>
          <w:lang w:eastAsia="en-GB"/>
        </w:rPr>
        <w:t>h</w:t>
      </w:r>
      <w:r w:rsidR="000560BA" w:rsidRPr="007169B4">
        <w:rPr>
          <w:rFonts w:ascii="Times New Roman" w:hAnsi="Times New Roman" w:cs="Times New Roman"/>
          <w:lang w:eastAsia="en-GB"/>
        </w:rPr>
        <w:t>omeless youth, sometime</w:t>
      </w:r>
      <w:r w:rsidR="00502056" w:rsidRPr="007169B4">
        <w:rPr>
          <w:rFonts w:ascii="Times New Roman" w:hAnsi="Times New Roman" w:cs="Times New Roman"/>
          <w:lang w:eastAsia="en-GB"/>
        </w:rPr>
        <w:t>s</w:t>
      </w:r>
      <w:r w:rsidR="000560BA" w:rsidRPr="007169B4">
        <w:rPr>
          <w:rFonts w:ascii="Times New Roman" w:hAnsi="Times New Roman" w:cs="Times New Roman"/>
          <w:lang w:eastAsia="en-GB"/>
        </w:rPr>
        <w:t xml:space="preserve"> referred to as “unaccompanied” youth, are individuals under the age of 18 who lack parental, foster, or institutional care. Between 1.6 and 2.8 million minor youth runaway and/</w:t>
      </w:r>
      <w:r w:rsidR="00502056" w:rsidRPr="007169B4">
        <w:rPr>
          <w:rFonts w:ascii="Times New Roman" w:hAnsi="Times New Roman" w:cs="Times New Roman"/>
          <w:lang w:eastAsia="en-GB"/>
        </w:rPr>
        <w:t>or are homeless in a year (</w:t>
      </w:r>
      <w:r w:rsidR="000560BA" w:rsidRPr="007169B4">
        <w:rPr>
          <w:rFonts w:ascii="Times New Roman" w:hAnsi="Times New Roman" w:cs="Times New Roman"/>
          <w:lang w:eastAsia="en-GB"/>
        </w:rPr>
        <w:t>Office of Juvenile Justice and Delinquency Prevention, 2002; Re</w:t>
      </w:r>
      <w:r w:rsidR="00502056" w:rsidRPr="007169B4">
        <w:rPr>
          <w:rFonts w:ascii="Times New Roman" w:hAnsi="Times New Roman" w:cs="Times New Roman"/>
          <w:lang w:eastAsia="en-GB"/>
        </w:rPr>
        <w:t>search Triangle Institute, 1995)</w:t>
      </w:r>
      <w:r w:rsidR="000560BA" w:rsidRPr="007169B4">
        <w:rPr>
          <w:rFonts w:ascii="Times New Roman" w:hAnsi="Times New Roman" w:cs="Times New Roman"/>
          <w:lang w:eastAsia="en-GB"/>
        </w:rPr>
        <w:t xml:space="preserve">. </w:t>
      </w:r>
      <w:r w:rsidR="00502056" w:rsidRPr="007169B4">
        <w:rPr>
          <w:rFonts w:ascii="Times New Roman" w:hAnsi="Times New Roman" w:cs="Times New Roman"/>
          <w:lang w:eastAsia="en-GB"/>
        </w:rPr>
        <w:t>Five (5) to seven (7) percent</w:t>
      </w:r>
      <w:r w:rsidR="000560BA" w:rsidRPr="007169B4">
        <w:rPr>
          <w:rFonts w:ascii="Times New Roman" w:hAnsi="Times New Roman" w:cs="Times New Roman"/>
          <w:lang w:eastAsia="en-GB"/>
        </w:rPr>
        <w:t xml:space="preserve"> of American youths bec</w:t>
      </w:r>
      <w:r w:rsidR="00502056" w:rsidRPr="007169B4">
        <w:rPr>
          <w:rFonts w:ascii="Times New Roman" w:hAnsi="Times New Roman" w:cs="Times New Roman"/>
          <w:lang w:eastAsia="en-GB"/>
        </w:rPr>
        <w:t>ome homeless in any given year (</w:t>
      </w:r>
      <w:r w:rsidR="000560BA" w:rsidRPr="007169B4">
        <w:rPr>
          <w:rFonts w:ascii="Times New Roman" w:hAnsi="Times New Roman" w:cs="Times New Roman"/>
          <w:lang w:eastAsia="en-GB"/>
        </w:rPr>
        <w:t>National All</w:t>
      </w:r>
      <w:r w:rsidR="00502056" w:rsidRPr="007169B4">
        <w:rPr>
          <w:rFonts w:ascii="Times New Roman" w:hAnsi="Times New Roman" w:cs="Times New Roman"/>
          <w:lang w:eastAsia="en-GB"/>
        </w:rPr>
        <w:t>iance to End Homelessness, 2007)</w:t>
      </w:r>
      <w:r w:rsidR="000560BA" w:rsidRPr="007169B4">
        <w:rPr>
          <w:rFonts w:ascii="Times New Roman" w:hAnsi="Times New Roman" w:cs="Times New Roman"/>
          <w:lang w:eastAsia="en-GB"/>
        </w:rPr>
        <w:t>. Between 6% and 22% of homeless girl</w:t>
      </w:r>
      <w:r w:rsidR="00502056" w:rsidRPr="007169B4">
        <w:rPr>
          <w:rFonts w:ascii="Times New Roman" w:hAnsi="Times New Roman" w:cs="Times New Roman"/>
          <w:lang w:eastAsia="en-GB"/>
        </w:rPr>
        <w:t>s are estimated to be pregnant (</w:t>
      </w:r>
      <w:r w:rsidR="000560BA" w:rsidRPr="007169B4">
        <w:rPr>
          <w:rFonts w:ascii="Times New Roman" w:hAnsi="Times New Roman" w:cs="Times New Roman"/>
          <w:lang w:eastAsia="en-GB"/>
        </w:rPr>
        <w:t>Health Resources an</w:t>
      </w:r>
      <w:r w:rsidR="00502056" w:rsidRPr="007169B4">
        <w:rPr>
          <w:rFonts w:ascii="Times New Roman" w:hAnsi="Times New Roman" w:cs="Times New Roman"/>
          <w:lang w:eastAsia="en-GB"/>
        </w:rPr>
        <w:t>d Services Administration, 2001). Forty-six</w:t>
      </w:r>
      <w:r w:rsidR="000560BA" w:rsidRPr="007169B4">
        <w:rPr>
          <w:rFonts w:ascii="Times New Roman" w:hAnsi="Times New Roman" w:cs="Times New Roman"/>
          <w:lang w:eastAsia="en-GB"/>
        </w:rPr>
        <w:t xml:space="preserve"> </w:t>
      </w:r>
      <w:r w:rsidR="00502056" w:rsidRPr="007169B4">
        <w:rPr>
          <w:rFonts w:ascii="Times New Roman" w:hAnsi="Times New Roman" w:cs="Times New Roman"/>
          <w:lang w:eastAsia="en-GB"/>
        </w:rPr>
        <w:t>(</w:t>
      </w:r>
      <w:r w:rsidR="000560BA" w:rsidRPr="007169B4">
        <w:rPr>
          <w:rFonts w:ascii="Times New Roman" w:hAnsi="Times New Roman" w:cs="Times New Roman"/>
          <w:lang w:eastAsia="en-GB"/>
        </w:rPr>
        <w:t>46%</w:t>
      </w:r>
      <w:r w:rsidR="00502056" w:rsidRPr="007169B4">
        <w:rPr>
          <w:rFonts w:ascii="Times New Roman" w:hAnsi="Times New Roman" w:cs="Times New Roman"/>
          <w:lang w:eastAsia="en-GB"/>
        </w:rPr>
        <w:t>) percent</w:t>
      </w:r>
      <w:r w:rsidR="000560BA" w:rsidRPr="007169B4">
        <w:rPr>
          <w:rFonts w:ascii="Times New Roman" w:hAnsi="Times New Roman" w:cs="Times New Roman"/>
          <w:lang w:eastAsia="en-GB"/>
        </w:rPr>
        <w:t xml:space="preserve"> of runaway and homeless youth reported being physically abused; 38% reported being emotionally abused; 17% reported being forced into unwanted sexual activity b</w:t>
      </w:r>
      <w:r w:rsidR="00502056" w:rsidRPr="007169B4">
        <w:rPr>
          <w:rFonts w:ascii="Times New Roman" w:hAnsi="Times New Roman" w:cs="Times New Roman"/>
          <w:lang w:eastAsia="en-GB"/>
        </w:rPr>
        <w:t>y a family or household member (Department of HHS, 1997)</w:t>
      </w:r>
      <w:r w:rsidR="000560BA" w:rsidRPr="007169B4">
        <w:rPr>
          <w:rFonts w:ascii="Times New Roman" w:hAnsi="Times New Roman" w:cs="Times New Roman"/>
          <w:lang w:eastAsia="en-GB"/>
        </w:rPr>
        <w:t>. Between 20% and 40% of homeless youth identify as LGBTQ</w:t>
      </w:r>
      <w:r w:rsidR="00502056" w:rsidRPr="007169B4">
        <w:rPr>
          <w:rFonts w:ascii="Times New Roman" w:hAnsi="Times New Roman" w:cs="Times New Roman"/>
          <w:lang w:eastAsia="en-GB"/>
        </w:rPr>
        <w:t xml:space="preserve"> (lesbian, gay, bisexual, transgender, queer and questioning). </w:t>
      </w:r>
      <w:r w:rsidR="000560BA" w:rsidRPr="007169B4">
        <w:rPr>
          <w:rFonts w:ascii="Times New Roman" w:hAnsi="Times New Roman" w:cs="Times New Roman"/>
          <w:lang w:eastAsia="en-GB"/>
        </w:rPr>
        <w:t>LGBTQ individual</w:t>
      </w:r>
      <w:r w:rsidR="00502056" w:rsidRPr="007169B4">
        <w:rPr>
          <w:rFonts w:ascii="Times New Roman" w:hAnsi="Times New Roman" w:cs="Times New Roman"/>
          <w:lang w:eastAsia="en-GB"/>
        </w:rPr>
        <w:t>s</w:t>
      </w:r>
      <w:r w:rsidR="000560BA" w:rsidRPr="007169B4">
        <w:rPr>
          <w:rFonts w:ascii="Times New Roman" w:hAnsi="Times New Roman" w:cs="Times New Roman"/>
          <w:lang w:eastAsia="en-GB"/>
        </w:rPr>
        <w:t xml:space="preserve"> face a particular set of challenges, both in becoming homeless as well as when they are trying to avoid homelessness. LGBTQ persons face social stigma, discrimination, and often rejection by their families</w:t>
      </w:r>
      <w:r w:rsidR="00502056" w:rsidRPr="007169B4">
        <w:rPr>
          <w:rFonts w:ascii="Times New Roman" w:hAnsi="Times New Roman" w:cs="Times New Roman"/>
          <w:lang w:eastAsia="en-GB"/>
        </w:rPr>
        <w:t>,</w:t>
      </w:r>
      <w:r w:rsidR="000560BA" w:rsidRPr="007169B4">
        <w:rPr>
          <w:rFonts w:ascii="Times New Roman" w:hAnsi="Times New Roman" w:cs="Times New Roman"/>
          <w:lang w:eastAsia="en-GB"/>
        </w:rPr>
        <w:t xml:space="preserve"> which adds to the physical and mental strains/challenges</w:t>
      </w:r>
      <w:r w:rsidR="008E3C99" w:rsidRPr="007169B4">
        <w:rPr>
          <w:rFonts w:ascii="Times New Roman" w:hAnsi="Times New Roman" w:cs="Times New Roman"/>
          <w:lang w:eastAsia="en-GB"/>
        </w:rPr>
        <w:t>,</w:t>
      </w:r>
      <w:r w:rsidR="000560BA" w:rsidRPr="007169B4">
        <w:rPr>
          <w:rFonts w:ascii="Times New Roman" w:hAnsi="Times New Roman" w:cs="Times New Roman"/>
          <w:lang w:eastAsia="en-GB"/>
        </w:rPr>
        <w:t xml:space="preserve"> which all homelessness persons must struggle with. Frequently, homeless LGBTQ persons have great difficulty finding shelters that accept and respect them and LGBTQ homeless are often at a heightened risk of violence, abuse, and exploitation compared with their heterosexual peers. Transgender people are particularly at physical risk due to a lack of acceptance and are often turned away from shelters and in some cases signs have been posted barring their entrance</w:t>
      </w:r>
    </w:p>
    <w:p w14:paraId="4182EE90" w14:textId="77777777" w:rsidR="006F65DA" w:rsidRPr="007169B4" w:rsidRDefault="006F65DA" w:rsidP="006F65DA">
      <w:pPr>
        <w:pStyle w:val="ListParagraph"/>
        <w:spacing w:after="0" w:line="240" w:lineRule="auto"/>
        <w:ind w:left="1080"/>
        <w:rPr>
          <w:rFonts w:ascii="Times New Roman" w:hAnsi="Times New Roman" w:cs="Times New Roman"/>
          <w:color w:val="FF0000"/>
        </w:rPr>
      </w:pPr>
    </w:p>
    <w:p w14:paraId="5706EF3D" w14:textId="77777777" w:rsidR="006F65DA" w:rsidRPr="007169B4" w:rsidRDefault="00771BC9" w:rsidP="00771BC9">
      <w:pPr>
        <w:spacing w:after="0" w:line="240" w:lineRule="auto"/>
        <w:rPr>
          <w:rFonts w:ascii="Times New Roman" w:hAnsi="Times New Roman" w:cs="Times New Roman"/>
          <w:i/>
        </w:rPr>
      </w:pPr>
      <w:r w:rsidRPr="007169B4">
        <w:rPr>
          <w:rFonts w:ascii="Times New Roman" w:hAnsi="Times New Roman" w:cs="Times New Roman"/>
          <w:color w:val="0070C0"/>
        </w:rPr>
        <w:t xml:space="preserve"> </w:t>
      </w:r>
      <w:r w:rsidR="00FA24A9" w:rsidRPr="007169B4">
        <w:rPr>
          <w:rFonts w:ascii="Times New Roman" w:hAnsi="Times New Roman" w:cs="Times New Roman"/>
          <w:i/>
        </w:rPr>
        <w:t xml:space="preserve">Issue #2: </w:t>
      </w:r>
      <w:r w:rsidR="00582230" w:rsidRPr="007169B4">
        <w:rPr>
          <w:rFonts w:ascii="Times New Roman" w:hAnsi="Times New Roman" w:cs="Times New Roman"/>
          <w:i/>
        </w:rPr>
        <w:t>Education</w:t>
      </w:r>
      <w:r w:rsidRPr="007169B4">
        <w:rPr>
          <w:rFonts w:ascii="Times New Roman" w:hAnsi="Times New Roman" w:cs="Times New Roman"/>
          <w:i/>
        </w:rPr>
        <w:t xml:space="preserve"> disparity and lack of access for </w:t>
      </w:r>
      <w:r w:rsidR="00582230" w:rsidRPr="007169B4">
        <w:rPr>
          <w:rFonts w:ascii="Times New Roman" w:hAnsi="Times New Roman" w:cs="Times New Roman"/>
          <w:i/>
        </w:rPr>
        <w:t>homeless youth</w:t>
      </w:r>
      <w:r w:rsidR="006E6951" w:rsidRPr="007169B4">
        <w:rPr>
          <w:rFonts w:ascii="Times New Roman" w:hAnsi="Times New Roman" w:cs="Times New Roman"/>
          <w:i/>
        </w:rPr>
        <w:t>, particularly youth of color</w:t>
      </w:r>
      <w:r w:rsidR="000560BA" w:rsidRPr="007169B4">
        <w:rPr>
          <w:rFonts w:ascii="Times New Roman" w:hAnsi="Times New Roman" w:cs="Times New Roman"/>
          <w:i/>
        </w:rPr>
        <w:t xml:space="preserve"> </w:t>
      </w:r>
    </w:p>
    <w:p w14:paraId="4014EAB3" w14:textId="77777777" w:rsidR="006F65DA" w:rsidRPr="007169B4" w:rsidRDefault="006F65DA" w:rsidP="006F65DA">
      <w:pPr>
        <w:pStyle w:val="NoSpacing"/>
        <w:ind w:left="720"/>
        <w:rPr>
          <w:rFonts w:ascii="Times New Roman" w:hAnsi="Times New Roman" w:cs="Times New Roman"/>
          <w:color w:val="0070C0"/>
        </w:rPr>
      </w:pPr>
    </w:p>
    <w:p w14:paraId="7D7CB24F" w14:textId="77777777" w:rsidR="00502056" w:rsidRPr="007169B4" w:rsidRDefault="00502056" w:rsidP="008E3C99">
      <w:pPr>
        <w:pStyle w:val="NoSpacing"/>
        <w:ind w:left="1080"/>
        <w:rPr>
          <w:rFonts w:ascii="Times New Roman" w:hAnsi="Times New Roman" w:cs="Times New Roman"/>
          <w:bCs/>
        </w:rPr>
      </w:pPr>
      <w:r w:rsidRPr="007169B4">
        <w:rPr>
          <w:rFonts w:ascii="Times New Roman" w:hAnsi="Times New Roman" w:cs="Times New Roman"/>
          <w:bCs/>
        </w:rPr>
        <w:t xml:space="preserve">10. The Illinois State Board of Education (ISBE) identified 54,892 homeless students in Illinois during the 2012-12 school year. (Chicago Coalition for the Homeless [CCH]; Gaps in Educational Supports for IL Homeless Students; Feb. 2014). </w:t>
      </w:r>
    </w:p>
    <w:p w14:paraId="33D1865F" w14:textId="77777777" w:rsidR="005C44F5" w:rsidRPr="007169B4" w:rsidRDefault="005C44F5" w:rsidP="008E3C99">
      <w:pPr>
        <w:pStyle w:val="NoSpacing"/>
        <w:ind w:left="1080"/>
        <w:rPr>
          <w:rFonts w:ascii="Times New Roman" w:hAnsi="Times New Roman" w:cs="Times New Roman"/>
          <w:bCs/>
        </w:rPr>
      </w:pPr>
    </w:p>
    <w:p w14:paraId="081CC627" w14:textId="4B6C6BD4" w:rsidR="001D1B56" w:rsidRPr="007169B4" w:rsidRDefault="005C44F5" w:rsidP="001D1B56">
      <w:pPr>
        <w:pStyle w:val="NoSpacing"/>
        <w:ind w:left="1080"/>
        <w:rPr>
          <w:rFonts w:ascii="Times New Roman" w:hAnsi="Times New Roman" w:cs="Times New Roman"/>
          <w:bCs/>
        </w:rPr>
      </w:pPr>
      <w:r w:rsidRPr="007169B4">
        <w:rPr>
          <w:rFonts w:ascii="Times New Roman" w:hAnsi="Times New Roman" w:cs="Times New Roman"/>
          <w:bCs/>
        </w:rPr>
        <w:t xml:space="preserve">11. </w:t>
      </w:r>
      <w:r w:rsidR="008F68A8" w:rsidRPr="007169B4">
        <w:rPr>
          <w:rFonts w:ascii="Times New Roman" w:hAnsi="Times New Roman" w:cs="Times New Roman"/>
          <w:bCs/>
        </w:rPr>
        <w:t>The Casey Foundation</w:t>
      </w:r>
      <w:r w:rsidR="00BD742B" w:rsidRPr="007169B4">
        <w:rPr>
          <w:rFonts w:ascii="Times New Roman" w:hAnsi="Times New Roman" w:cs="Times New Roman"/>
          <w:bCs/>
        </w:rPr>
        <w:t xml:space="preserve"> complied a new collection of data disaggregated by racial and ethnic groups and compared by state to illustrate how far the United States is from </w:t>
      </w:r>
      <w:r w:rsidR="00C20995" w:rsidRPr="007169B4">
        <w:rPr>
          <w:rFonts w:ascii="Times New Roman" w:hAnsi="Times New Roman" w:cs="Times New Roman"/>
          <w:bCs/>
        </w:rPr>
        <w:t>positioning all children and youth</w:t>
      </w:r>
      <w:r w:rsidR="00BD742B" w:rsidRPr="007169B4">
        <w:rPr>
          <w:rFonts w:ascii="Times New Roman" w:hAnsi="Times New Roman" w:cs="Times New Roman"/>
          <w:bCs/>
        </w:rPr>
        <w:t xml:space="preserve"> for</w:t>
      </w:r>
      <w:r w:rsidR="008F68A8" w:rsidRPr="007169B4">
        <w:rPr>
          <w:rFonts w:ascii="Times New Roman" w:hAnsi="Times New Roman" w:cs="Times New Roman"/>
          <w:bCs/>
        </w:rPr>
        <w:t xml:space="preserve"> a</w:t>
      </w:r>
      <w:r w:rsidR="00BD742B" w:rsidRPr="007169B4">
        <w:rPr>
          <w:rFonts w:ascii="Times New Roman" w:hAnsi="Times New Roman" w:cs="Times New Roman"/>
          <w:bCs/>
        </w:rPr>
        <w:t xml:space="preserve"> success</w:t>
      </w:r>
      <w:r w:rsidR="00C20995" w:rsidRPr="007169B4">
        <w:rPr>
          <w:rFonts w:ascii="Times New Roman" w:hAnsi="Times New Roman" w:cs="Times New Roman"/>
          <w:bCs/>
        </w:rPr>
        <w:t>ful future</w:t>
      </w:r>
      <w:r w:rsidR="00BD742B" w:rsidRPr="007169B4">
        <w:rPr>
          <w:rFonts w:ascii="Times New Roman" w:hAnsi="Times New Roman" w:cs="Times New Roman"/>
          <w:bCs/>
        </w:rPr>
        <w:t xml:space="preserve"> in school and in life.</w:t>
      </w:r>
      <w:r w:rsidR="00C20995" w:rsidRPr="007169B4">
        <w:rPr>
          <w:rFonts w:ascii="Times New Roman" w:hAnsi="Times New Roman" w:cs="Times New Roman"/>
          <w:bCs/>
        </w:rPr>
        <w:t xml:space="preserve"> Twelve indicators </w:t>
      </w:r>
      <w:r w:rsidR="008F68A8" w:rsidRPr="007169B4">
        <w:rPr>
          <w:rFonts w:ascii="Times New Roman" w:hAnsi="Times New Roman" w:cs="Times New Roman"/>
          <w:bCs/>
        </w:rPr>
        <w:t>were chosen and</w:t>
      </w:r>
      <w:r w:rsidR="00C20995" w:rsidRPr="007169B4">
        <w:rPr>
          <w:rFonts w:ascii="Times New Roman" w:hAnsi="Times New Roman" w:cs="Times New Roman"/>
          <w:bCs/>
        </w:rPr>
        <w:t xml:space="preserve"> comparably collecte</w:t>
      </w:r>
      <w:r w:rsidR="008F68A8" w:rsidRPr="007169B4">
        <w:rPr>
          <w:rFonts w:ascii="Times New Roman" w:hAnsi="Times New Roman" w:cs="Times New Roman"/>
          <w:bCs/>
        </w:rPr>
        <w:t>d</w:t>
      </w:r>
      <w:r w:rsidR="00C20995" w:rsidRPr="007169B4">
        <w:rPr>
          <w:rFonts w:ascii="Times New Roman" w:hAnsi="Times New Roman" w:cs="Times New Roman"/>
          <w:bCs/>
        </w:rPr>
        <w:t xml:space="preserve"> in every state:  </w:t>
      </w:r>
      <w:r w:rsidR="001D1B56" w:rsidRPr="007169B4">
        <w:rPr>
          <w:rFonts w:ascii="Times New Roman" w:hAnsi="Times New Roman" w:cs="Times New Roman"/>
          <w:bCs/>
        </w:rPr>
        <w:t xml:space="preserve">1.) Babies born at normal </w:t>
      </w:r>
      <w:r w:rsidR="00F14D8C" w:rsidRPr="007169B4">
        <w:rPr>
          <w:rFonts w:ascii="Times New Roman" w:hAnsi="Times New Roman" w:cs="Times New Roman"/>
          <w:bCs/>
        </w:rPr>
        <w:t>birth weight</w:t>
      </w:r>
      <w:r w:rsidR="001D1B56" w:rsidRPr="007169B4">
        <w:rPr>
          <w:rFonts w:ascii="Times New Roman" w:hAnsi="Times New Roman" w:cs="Times New Roman"/>
          <w:bCs/>
        </w:rPr>
        <w:t xml:space="preserve">, 2.) Children ages 3 to 5 enrolled in nursery school, preschool or kindergarten, 3.) Fourth graders who scored at or above proficient in reading, 4.)  Eighth graders who scored at or above proficient in math, 5.) Females ages 15 to 19 who delay </w:t>
      </w:r>
    </w:p>
    <w:p w14:paraId="52EA7F43" w14:textId="77777777" w:rsidR="001D1B56" w:rsidRPr="007169B4" w:rsidRDefault="001D1B56" w:rsidP="001D1B56">
      <w:pPr>
        <w:pStyle w:val="NoSpacing"/>
        <w:ind w:left="1080"/>
        <w:rPr>
          <w:rFonts w:ascii="Times New Roman" w:hAnsi="Times New Roman" w:cs="Times New Roman"/>
          <w:bCs/>
        </w:rPr>
      </w:pPr>
      <w:r w:rsidRPr="007169B4">
        <w:rPr>
          <w:rFonts w:ascii="Times New Roman" w:hAnsi="Times New Roman" w:cs="Times New Roman"/>
          <w:bCs/>
        </w:rPr>
        <w:t xml:space="preserve">childbearing until adulthood, 6.) High school students graduating on time, 7.) Young adults ages 19 to 26 who are in school or working, 8.)  Young adults ages 25 to 29 who have completed an associate’s degree or higher, 9.) Children who live with a householder </w:t>
      </w:r>
    </w:p>
    <w:p w14:paraId="092116EB" w14:textId="77777777" w:rsidR="005C44F5" w:rsidRPr="007169B4" w:rsidRDefault="001D1B56" w:rsidP="008F68A8">
      <w:pPr>
        <w:pStyle w:val="NoSpacing"/>
        <w:ind w:left="1080"/>
        <w:rPr>
          <w:rFonts w:ascii="Times New Roman" w:hAnsi="Times New Roman" w:cs="Times New Roman"/>
          <w:bCs/>
        </w:rPr>
      </w:pPr>
      <w:proofErr w:type="gramStart"/>
      <w:r w:rsidRPr="007169B4">
        <w:rPr>
          <w:rFonts w:ascii="Times New Roman" w:hAnsi="Times New Roman" w:cs="Times New Roman"/>
          <w:bCs/>
        </w:rPr>
        <w:t>who</w:t>
      </w:r>
      <w:proofErr w:type="gramEnd"/>
      <w:r w:rsidRPr="007169B4">
        <w:rPr>
          <w:rFonts w:ascii="Times New Roman" w:hAnsi="Times New Roman" w:cs="Times New Roman"/>
          <w:bCs/>
        </w:rPr>
        <w:t xml:space="preserve"> has at least a high school diploma, 10.) Children who live in two-parent families, 11.) Children who live in families with incomes at or above 200% of poverty, 12.)  </w:t>
      </w:r>
      <w:proofErr w:type="gramStart"/>
      <w:r w:rsidRPr="007169B4">
        <w:rPr>
          <w:rFonts w:ascii="Times New Roman" w:hAnsi="Times New Roman" w:cs="Times New Roman"/>
          <w:bCs/>
        </w:rPr>
        <w:t>Children who live in low-poverty areas (poverty &lt;20%).</w:t>
      </w:r>
      <w:proofErr w:type="gramEnd"/>
      <w:r w:rsidRPr="007169B4">
        <w:rPr>
          <w:rFonts w:ascii="Times New Roman" w:hAnsi="Times New Roman" w:cs="Times New Roman"/>
          <w:bCs/>
        </w:rPr>
        <w:t xml:space="preserve"> The report found that s</w:t>
      </w:r>
      <w:r w:rsidR="00BD742B" w:rsidRPr="007169B4">
        <w:rPr>
          <w:rFonts w:ascii="Times New Roman" w:hAnsi="Times New Roman" w:cs="Times New Roman"/>
          <w:bCs/>
        </w:rPr>
        <w:t>teep barriers to opportunity in American society</w:t>
      </w:r>
      <w:r w:rsidR="00C20995" w:rsidRPr="007169B4">
        <w:rPr>
          <w:rFonts w:ascii="Times New Roman" w:hAnsi="Times New Roman" w:cs="Times New Roman"/>
          <w:bCs/>
        </w:rPr>
        <w:t xml:space="preserve"> remain for children and youth </w:t>
      </w:r>
      <w:r w:rsidR="00BD742B" w:rsidRPr="007169B4">
        <w:rPr>
          <w:rFonts w:ascii="Times New Roman" w:hAnsi="Times New Roman" w:cs="Times New Roman"/>
          <w:bCs/>
        </w:rPr>
        <w:t xml:space="preserve">of </w:t>
      </w:r>
      <w:r w:rsidR="00C20995" w:rsidRPr="007169B4">
        <w:rPr>
          <w:rFonts w:ascii="Times New Roman" w:hAnsi="Times New Roman" w:cs="Times New Roman"/>
          <w:bCs/>
        </w:rPr>
        <w:t xml:space="preserve">color, and in some states, these barriers abound more than in others. </w:t>
      </w:r>
      <w:r w:rsidR="008F68A8" w:rsidRPr="007169B4">
        <w:rPr>
          <w:rFonts w:ascii="Times New Roman" w:hAnsi="Times New Roman" w:cs="Times New Roman"/>
          <w:bCs/>
        </w:rPr>
        <w:t xml:space="preserve">Low scores on the index indicated more barriers. The states scoring the lowest on the index for African Americans were located in the South (e.g., Mississippi, Louisiana, Alabama, Arkansas, South Carolina) and the Midwest (e.g., Wisconsin, Michigan, Ohio, Indiana, Illinois). </w:t>
      </w:r>
      <w:r w:rsidRPr="007169B4">
        <w:rPr>
          <w:rFonts w:ascii="Times New Roman" w:hAnsi="Times New Roman" w:cs="Times New Roman"/>
          <w:bCs/>
        </w:rPr>
        <w:t>Illinois was ranked</w:t>
      </w:r>
      <w:r w:rsidR="00C20995" w:rsidRPr="007169B4">
        <w:rPr>
          <w:rFonts w:ascii="Times New Roman" w:hAnsi="Times New Roman" w:cs="Times New Roman"/>
          <w:bCs/>
        </w:rPr>
        <w:t xml:space="preserve"> </w:t>
      </w:r>
      <w:r w:rsidR="008F68A8" w:rsidRPr="007169B4">
        <w:rPr>
          <w:rFonts w:ascii="Times New Roman" w:hAnsi="Times New Roman" w:cs="Times New Roman"/>
          <w:bCs/>
        </w:rPr>
        <w:t>the tenth lowest-scoring state in the nation</w:t>
      </w:r>
      <w:r w:rsidR="00BD742B" w:rsidRPr="007169B4">
        <w:rPr>
          <w:rFonts w:ascii="Times New Roman" w:hAnsi="Times New Roman" w:cs="Times New Roman"/>
          <w:bCs/>
        </w:rPr>
        <w:t xml:space="preserve"> </w:t>
      </w:r>
      <w:r w:rsidR="008F68A8" w:rsidRPr="007169B4">
        <w:rPr>
          <w:rFonts w:ascii="Times New Roman" w:hAnsi="Times New Roman" w:cs="Times New Roman"/>
          <w:bCs/>
        </w:rPr>
        <w:t>(</w:t>
      </w:r>
      <w:r w:rsidR="005C44F5" w:rsidRPr="007169B4">
        <w:rPr>
          <w:rFonts w:ascii="Times New Roman" w:hAnsi="Times New Roman" w:cs="Times New Roman"/>
          <w:bCs/>
        </w:rPr>
        <w:t>The Annie E. Casey Foundation: Race for Results: Building a Path to Opportunity for all Children,” June 2014)</w:t>
      </w:r>
      <w:r w:rsidR="008F68A8" w:rsidRPr="007169B4">
        <w:rPr>
          <w:rFonts w:ascii="Times New Roman" w:hAnsi="Times New Roman" w:cs="Times New Roman"/>
          <w:bCs/>
        </w:rPr>
        <w:t>.</w:t>
      </w:r>
    </w:p>
    <w:p w14:paraId="5578E639" w14:textId="77777777" w:rsidR="00502056" w:rsidRPr="007169B4" w:rsidRDefault="00502056" w:rsidP="00502056">
      <w:pPr>
        <w:pStyle w:val="NoSpacing"/>
        <w:ind w:left="720"/>
        <w:rPr>
          <w:rFonts w:ascii="Times New Roman" w:hAnsi="Times New Roman" w:cs="Times New Roman"/>
          <w:bCs/>
        </w:rPr>
      </w:pPr>
    </w:p>
    <w:p w14:paraId="1A250308" w14:textId="37953386" w:rsidR="00502056" w:rsidRPr="007169B4" w:rsidRDefault="00502056" w:rsidP="008E3C99">
      <w:pPr>
        <w:pStyle w:val="NoSpacing"/>
        <w:ind w:left="1080"/>
        <w:rPr>
          <w:rFonts w:ascii="Times New Roman" w:hAnsi="Times New Roman" w:cs="Times New Roman"/>
          <w:bCs/>
        </w:rPr>
      </w:pPr>
      <w:r w:rsidRPr="007169B4">
        <w:rPr>
          <w:rFonts w:ascii="Times New Roman" w:hAnsi="Times New Roman" w:cs="Times New Roman"/>
          <w:bCs/>
        </w:rPr>
        <w:t>1</w:t>
      </w:r>
      <w:r w:rsidR="008F68A8" w:rsidRPr="007169B4">
        <w:rPr>
          <w:rFonts w:ascii="Times New Roman" w:hAnsi="Times New Roman" w:cs="Times New Roman"/>
          <w:bCs/>
        </w:rPr>
        <w:t>2</w:t>
      </w:r>
      <w:r w:rsidRPr="007169B4">
        <w:rPr>
          <w:rFonts w:ascii="Times New Roman" w:hAnsi="Times New Roman" w:cs="Times New Roman"/>
          <w:bCs/>
        </w:rPr>
        <w:t>. Students of color and low-income children are disproportionately represented among students experiencing homelessness in Chicago. C</w:t>
      </w:r>
      <w:r w:rsidR="008E221B" w:rsidRPr="007169B4">
        <w:rPr>
          <w:rFonts w:ascii="Times New Roman" w:hAnsi="Times New Roman" w:cs="Times New Roman"/>
          <w:bCs/>
        </w:rPr>
        <w:t xml:space="preserve">hicago </w:t>
      </w:r>
      <w:r w:rsidRPr="007169B4">
        <w:rPr>
          <w:rFonts w:ascii="Times New Roman" w:hAnsi="Times New Roman" w:cs="Times New Roman"/>
          <w:bCs/>
        </w:rPr>
        <w:t>P</w:t>
      </w:r>
      <w:r w:rsidR="008E221B" w:rsidRPr="007169B4">
        <w:rPr>
          <w:rFonts w:ascii="Times New Roman" w:hAnsi="Times New Roman" w:cs="Times New Roman"/>
          <w:bCs/>
        </w:rPr>
        <w:t xml:space="preserve">ublic </w:t>
      </w:r>
      <w:r w:rsidRPr="007169B4">
        <w:rPr>
          <w:rFonts w:ascii="Times New Roman" w:hAnsi="Times New Roman" w:cs="Times New Roman"/>
          <w:bCs/>
        </w:rPr>
        <w:t>S</w:t>
      </w:r>
      <w:r w:rsidR="008E221B" w:rsidRPr="007169B4">
        <w:rPr>
          <w:rFonts w:ascii="Times New Roman" w:hAnsi="Times New Roman" w:cs="Times New Roman"/>
          <w:bCs/>
        </w:rPr>
        <w:t>chools (CPS)</w:t>
      </w:r>
      <w:r w:rsidRPr="007169B4">
        <w:rPr>
          <w:rFonts w:ascii="Times New Roman" w:hAnsi="Times New Roman" w:cs="Times New Roman"/>
          <w:bCs/>
        </w:rPr>
        <w:t xml:space="preserve"> identified 18,669 homeless students in the 2012-13 school year, an 8.2% increase from the prior year. Of these students, 98.3% were children of color; of these, 2,512 were unaccompanied homeless youth (CCH, FAQ 2013).</w:t>
      </w:r>
    </w:p>
    <w:p w14:paraId="18F21A15" w14:textId="77777777" w:rsidR="00502056" w:rsidRPr="007169B4" w:rsidRDefault="00502056" w:rsidP="00502056">
      <w:pPr>
        <w:pStyle w:val="NoSpacing"/>
        <w:ind w:left="720"/>
        <w:rPr>
          <w:rFonts w:ascii="Times New Roman" w:hAnsi="Times New Roman" w:cs="Times New Roman"/>
          <w:color w:val="FF0000"/>
        </w:rPr>
      </w:pPr>
    </w:p>
    <w:p w14:paraId="1ADF58BF" w14:textId="0350BAB4" w:rsidR="000F5E40" w:rsidRPr="007169B4" w:rsidRDefault="00502056" w:rsidP="000D0F99">
      <w:pPr>
        <w:pStyle w:val="NoSpacing"/>
        <w:ind w:left="1080"/>
        <w:rPr>
          <w:rFonts w:ascii="Times New Roman" w:hAnsi="Times New Roman" w:cs="Times New Roman"/>
        </w:rPr>
      </w:pPr>
      <w:r w:rsidRPr="007169B4">
        <w:rPr>
          <w:rFonts w:ascii="Times New Roman" w:hAnsi="Times New Roman" w:cs="Times New Roman"/>
        </w:rPr>
        <w:t>1</w:t>
      </w:r>
      <w:r w:rsidR="008F68A8" w:rsidRPr="007169B4">
        <w:rPr>
          <w:rFonts w:ascii="Times New Roman" w:hAnsi="Times New Roman" w:cs="Times New Roman"/>
        </w:rPr>
        <w:t>3</w:t>
      </w:r>
      <w:r w:rsidRPr="007169B4">
        <w:rPr>
          <w:rFonts w:ascii="Times New Roman" w:hAnsi="Times New Roman" w:cs="Times New Roman"/>
        </w:rPr>
        <w:t>. The</w:t>
      </w:r>
      <w:r w:rsidR="000F5E40" w:rsidRPr="007169B4">
        <w:rPr>
          <w:rFonts w:ascii="Times New Roman" w:hAnsi="Times New Roman" w:cs="Times New Roman"/>
        </w:rPr>
        <w:t xml:space="preserve"> C</w:t>
      </w:r>
      <w:r w:rsidRPr="007169B4">
        <w:rPr>
          <w:rFonts w:ascii="Times New Roman" w:hAnsi="Times New Roman" w:cs="Times New Roman"/>
        </w:rPr>
        <w:t xml:space="preserve">hicago </w:t>
      </w:r>
      <w:r w:rsidR="000F5E40" w:rsidRPr="007169B4">
        <w:rPr>
          <w:rFonts w:ascii="Times New Roman" w:hAnsi="Times New Roman" w:cs="Times New Roman"/>
        </w:rPr>
        <w:t>E</w:t>
      </w:r>
      <w:r w:rsidRPr="007169B4">
        <w:rPr>
          <w:rFonts w:ascii="Times New Roman" w:hAnsi="Times New Roman" w:cs="Times New Roman"/>
        </w:rPr>
        <w:t xml:space="preserve">ducational </w:t>
      </w:r>
      <w:r w:rsidR="000F5E40" w:rsidRPr="007169B4">
        <w:rPr>
          <w:rFonts w:ascii="Times New Roman" w:hAnsi="Times New Roman" w:cs="Times New Roman"/>
        </w:rPr>
        <w:t>F</w:t>
      </w:r>
      <w:r w:rsidRPr="007169B4">
        <w:rPr>
          <w:rFonts w:ascii="Times New Roman" w:hAnsi="Times New Roman" w:cs="Times New Roman"/>
        </w:rPr>
        <w:t xml:space="preserve">acilities </w:t>
      </w:r>
      <w:r w:rsidR="000F5E40" w:rsidRPr="007169B4">
        <w:rPr>
          <w:rFonts w:ascii="Times New Roman" w:hAnsi="Times New Roman" w:cs="Times New Roman"/>
        </w:rPr>
        <w:t>T</w:t>
      </w:r>
      <w:r w:rsidRPr="007169B4">
        <w:rPr>
          <w:rFonts w:ascii="Times New Roman" w:hAnsi="Times New Roman" w:cs="Times New Roman"/>
        </w:rPr>
        <w:t xml:space="preserve">ask </w:t>
      </w:r>
      <w:r w:rsidR="000F5E40" w:rsidRPr="007169B4">
        <w:rPr>
          <w:rFonts w:ascii="Times New Roman" w:hAnsi="Times New Roman" w:cs="Times New Roman"/>
        </w:rPr>
        <w:t>F</w:t>
      </w:r>
      <w:r w:rsidRPr="007169B4">
        <w:rPr>
          <w:rFonts w:ascii="Times New Roman" w:hAnsi="Times New Roman" w:cs="Times New Roman"/>
        </w:rPr>
        <w:t>orce (CEFTF)</w:t>
      </w:r>
      <w:r w:rsidR="000F5E40" w:rsidRPr="007169B4">
        <w:rPr>
          <w:rFonts w:ascii="Times New Roman" w:hAnsi="Times New Roman" w:cs="Times New Roman"/>
        </w:rPr>
        <w:t xml:space="preserve"> </w:t>
      </w:r>
      <w:r w:rsidRPr="007169B4">
        <w:rPr>
          <w:rFonts w:ascii="Times New Roman" w:hAnsi="Times New Roman" w:cs="Times New Roman"/>
        </w:rPr>
        <w:t xml:space="preserve">reported that </w:t>
      </w:r>
      <w:r w:rsidR="000F5E40" w:rsidRPr="007169B4">
        <w:rPr>
          <w:rFonts w:ascii="Times New Roman" w:hAnsi="Times New Roman" w:cs="Times New Roman"/>
        </w:rPr>
        <w:t>Minority and low-income children were disproportionately impacted</w:t>
      </w:r>
      <w:r w:rsidRPr="007169B4">
        <w:rPr>
          <w:rFonts w:ascii="Times New Roman" w:hAnsi="Times New Roman" w:cs="Times New Roman"/>
        </w:rPr>
        <w:t xml:space="preserve"> by school closings/actions in Chicago</w:t>
      </w:r>
      <w:r w:rsidR="000F5E40" w:rsidRPr="007169B4">
        <w:rPr>
          <w:rFonts w:ascii="Times New Roman" w:hAnsi="Times New Roman" w:cs="Times New Roman"/>
        </w:rPr>
        <w:t xml:space="preserve">: </w:t>
      </w:r>
      <w:r w:rsidRPr="007169B4">
        <w:rPr>
          <w:rFonts w:ascii="Times New Roman" w:hAnsi="Times New Roman" w:cs="Times New Roman"/>
        </w:rPr>
        <w:t>Eighty-eight (</w:t>
      </w:r>
      <w:r w:rsidR="000F5E40" w:rsidRPr="007169B4">
        <w:rPr>
          <w:rFonts w:ascii="Times New Roman" w:hAnsi="Times New Roman" w:cs="Times New Roman"/>
        </w:rPr>
        <w:t>88</w:t>
      </w:r>
      <w:r w:rsidRPr="007169B4">
        <w:rPr>
          <w:rFonts w:ascii="Times New Roman" w:hAnsi="Times New Roman" w:cs="Times New Roman"/>
        </w:rPr>
        <w:t>)</w:t>
      </w:r>
      <w:r w:rsidR="000F5E40" w:rsidRPr="007169B4">
        <w:rPr>
          <w:rFonts w:ascii="Times New Roman" w:hAnsi="Times New Roman" w:cs="Times New Roman"/>
        </w:rPr>
        <w:t xml:space="preserve"> percent were African American, and 93 percent were low-income, as compared to 42% African American and 85% low-income for the school district as a whole. </w:t>
      </w:r>
      <w:r w:rsidRPr="007169B4">
        <w:rPr>
          <w:rFonts w:ascii="Times New Roman" w:hAnsi="Times New Roman" w:cs="Times New Roman"/>
        </w:rPr>
        <w:t>Eight (</w:t>
      </w:r>
      <w:r w:rsidR="000F5E40" w:rsidRPr="007169B4">
        <w:rPr>
          <w:rFonts w:ascii="Times New Roman" w:hAnsi="Times New Roman" w:cs="Times New Roman"/>
        </w:rPr>
        <w:t>8</w:t>
      </w:r>
      <w:r w:rsidRPr="007169B4">
        <w:rPr>
          <w:rFonts w:ascii="Times New Roman" w:hAnsi="Times New Roman" w:cs="Times New Roman"/>
        </w:rPr>
        <w:t>)</w:t>
      </w:r>
      <w:r w:rsidR="000F5E40" w:rsidRPr="007169B4">
        <w:rPr>
          <w:rFonts w:ascii="Times New Roman" w:hAnsi="Times New Roman" w:cs="Times New Roman"/>
        </w:rPr>
        <w:t xml:space="preserve"> percent were homeless, while students experiencing homelessness constituted only around 4 percent of CPS’ overall student population</w:t>
      </w:r>
      <w:r w:rsidRPr="007169B4">
        <w:rPr>
          <w:rFonts w:ascii="Times New Roman" w:hAnsi="Times New Roman" w:cs="Times New Roman"/>
        </w:rPr>
        <w:t xml:space="preserve"> (</w:t>
      </w:r>
      <w:r w:rsidR="008E221B" w:rsidRPr="007169B4">
        <w:rPr>
          <w:rFonts w:ascii="Times New Roman" w:hAnsi="Times New Roman" w:cs="Times New Roman"/>
        </w:rPr>
        <w:t>The Report of the Illinois General Asembly’s Chicago Educational Facilities Task Force</w:t>
      </w:r>
      <w:r w:rsidR="002C493C" w:rsidRPr="007169B4">
        <w:rPr>
          <w:rFonts w:ascii="Times New Roman" w:hAnsi="Times New Roman" w:cs="Times New Roman"/>
        </w:rPr>
        <w:t xml:space="preserve"> (CEFTF)</w:t>
      </w:r>
      <w:r w:rsidR="008E221B" w:rsidRPr="007169B4">
        <w:rPr>
          <w:rFonts w:ascii="Times New Roman" w:hAnsi="Times New Roman" w:cs="Times New Roman"/>
        </w:rPr>
        <w:t>: Findings and Recommendations Regardi</w:t>
      </w:r>
      <w:r w:rsidR="002C493C" w:rsidRPr="007169B4">
        <w:rPr>
          <w:rFonts w:ascii="Times New Roman" w:hAnsi="Times New Roman" w:cs="Times New Roman"/>
        </w:rPr>
        <w:t>ng the Implementation of IL P.A.</w:t>
      </w:r>
      <w:r w:rsidR="008E221B" w:rsidRPr="007169B4">
        <w:rPr>
          <w:rFonts w:ascii="Times New Roman" w:hAnsi="Times New Roman" w:cs="Times New Roman"/>
        </w:rPr>
        <w:t xml:space="preserve"> 97-0474 and Planning for the Future of Chicago’s Public Schools, </w:t>
      </w:r>
      <w:r w:rsidR="008E3C99" w:rsidRPr="007169B4">
        <w:rPr>
          <w:rFonts w:ascii="Times New Roman" w:hAnsi="Times New Roman" w:cs="Times New Roman"/>
        </w:rPr>
        <w:t>2014)</w:t>
      </w:r>
      <w:r w:rsidR="000F5E40" w:rsidRPr="007169B4">
        <w:rPr>
          <w:rFonts w:ascii="Times New Roman" w:hAnsi="Times New Roman" w:cs="Times New Roman"/>
        </w:rPr>
        <w:t xml:space="preserve">. </w:t>
      </w:r>
    </w:p>
    <w:p w14:paraId="055C44F2" w14:textId="77777777" w:rsidR="000F5E40" w:rsidRPr="007169B4" w:rsidRDefault="000F5E40" w:rsidP="000F5E40">
      <w:pPr>
        <w:pStyle w:val="NoSpacing"/>
        <w:ind w:left="720"/>
        <w:rPr>
          <w:rFonts w:ascii="Times New Roman" w:hAnsi="Times New Roman" w:cs="Times New Roman"/>
          <w:color w:val="0070C0"/>
        </w:rPr>
      </w:pPr>
    </w:p>
    <w:p w14:paraId="3FCDBC2D" w14:textId="77777777" w:rsidR="000F5E40" w:rsidRPr="007169B4" w:rsidRDefault="008F68A8" w:rsidP="008E3C99">
      <w:pPr>
        <w:pStyle w:val="NoSpacing"/>
        <w:ind w:left="1080"/>
        <w:rPr>
          <w:rFonts w:ascii="Times New Roman" w:hAnsi="Times New Roman" w:cs="Times New Roman"/>
        </w:rPr>
      </w:pPr>
      <w:r w:rsidRPr="007169B4">
        <w:rPr>
          <w:rFonts w:ascii="Times New Roman" w:hAnsi="Times New Roman" w:cs="Times New Roman"/>
          <w:bCs/>
        </w:rPr>
        <w:t>14</w:t>
      </w:r>
      <w:r w:rsidR="008E3C99" w:rsidRPr="007169B4">
        <w:rPr>
          <w:rFonts w:ascii="Times New Roman" w:hAnsi="Times New Roman" w:cs="Times New Roman"/>
          <w:bCs/>
        </w:rPr>
        <w:t>. The CEFTF report (2014) highlighted that</w:t>
      </w:r>
      <w:r w:rsidR="008E3C99" w:rsidRPr="007169B4">
        <w:rPr>
          <w:rFonts w:ascii="Times New Roman" w:hAnsi="Times New Roman" w:cs="Times New Roman"/>
          <w:b/>
          <w:bCs/>
        </w:rPr>
        <w:t xml:space="preserve"> </w:t>
      </w:r>
      <w:r w:rsidR="000F5E40" w:rsidRPr="007169B4">
        <w:rPr>
          <w:rFonts w:ascii="Times New Roman" w:hAnsi="Times New Roman" w:cs="Times New Roman"/>
        </w:rPr>
        <w:t xml:space="preserve">the combination of high residential mobility and school mobility can have particularly devastating effects on learning and </w:t>
      </w:r>
      <w:proofErr w:type="spellStart"/>
      <w:r w:rsidR="000F5E40" w:rsidRPr="007169B4">
        <w:rPr>
          <w:rFonts w:ascii="Times New Roman" w:hAnsi="Times New Roman" w:cs="Times New Roman"/>
        </w:rPr>
        <w:t>behavior</w:t>
      </w:r>
      <w:proofErr w:type="spellEnd"/>
      <w:r w:rsidR="000F5E40" w:rsidRPr="007169B4">
        <w:rPr>
          <w:rFonts w:ascii="Times New Roman" w:hAnsi="Times New Roman" w:cs="Times New Roman"/>
        </w:rPr>
        <w:t xml:space="preserve"> for children living in poverty and those who are experiencing homelessness</w:t>
      </w:r>
      <w:r w:rsidR="008E3C99" w:rsidRPr="007169B4">
        <w:rPr>
          <w:rFonts w:ascii="Times New Roman" w:hAnsi="Times New Roman" w:cs="Times New Roman"/>
        </w:rPr>
        <w:t>, including</w:t>
      </w:r>
      <w:r w:rsidR="000F5E40" w:rsidRPr="007169B4">
        <w:rPr>
          <w:rFonts w:ascii="Times New Roman" w:hAnsi="Times New Roman" w:cs="Times New Roman"/>
        </w:rPr>
        <w:t xml:space="preserve"> significantly higher rates of trauma, chronic illness, hunger and learning disabilities. </w:t>
      </w:r>
    </w:p>
    <w:p w14:paraId="52B8D008" w14:textId="77777777" w:rsidR="000F5E40" w:rsidRPr="007169B4" w:rsidRDefault="000F5E40" w:rsidP="000F5E40">
      <w:pPr>
        <w:pStyle w:val="NoSpacing"/>
        <w:ind w:left="720"/>
        <w:rPr>
          <w:rFonts w:ascii="Times New Roman" w:hAnsi="Times New Roman" w:cs="Times New Roman"/>
          <w:b/>
          <w:bCs/>
          <w:color w:val="0070C0"/>
        </w:rPr>
      </w:pPr>
    </w:p>
    <w:p w14:paraId="171199E7" w14:textId="31EF38B6" w:rsidR="000F5E40" w:rsidRPr="007169B4" w:rsidRDefault="008F68A8" w:rsidP="008E3C99">
      <w:pPr>
        <w:pStyle w:val="NoSpacing"/>
        <w:ind w:left="1080"/>
        <w:rPr>
          <w:rFonts w:ascii="Times New Roman" w:hAnsi="Times New Roman" w:cs="Times New Roman"/>
        </w:rPr>
      </w:pPr>
      <w:r w:rsidRPr="007169B4">
        <w:rPr>
          <w:rFonts w:ascii="Times New Roman" w:hAnsi="Times New Roman" w:cs="Times New Roman"/>
          <w:bCs/>
        </w:rPr>
        <w:t>15</w:t>
      </w:r>
      <w:r w:rsidR="008E3C99" w:rsidRPr="007169B4">
        <w:rPr>
          <w:rFonts w:ascii="Times New Roman" w:hAnsi="Times New Roman" w:cs="Times New Roman"/>
          <w:bCs/>
        </w:rPr>
        <w:t>.</w:t>
      </w:r>
      <w:r w:rsidR="008E3C99" w:rsidRPr="007169B4">
        <w:rPr>
          <w:rFonts w:ascii="Times New Roman" w:hAnsi="Times New Roman" w:cs="Times New Roman"/>
          <w:b/>
          <w:bCs/>
        </w:rPr>
        <w:t xml:space="preserve"> </w:t>
      </w:r>
      <w:r w:rsidR="008E3C99" w:rsidRPr="007169B4">
        <w:rPr>
          <w:rFonts w:ascii="Times New Roman" w:hAnsi="Times New Roman" w:cs="Times New Roman"/>
        </w:rPr>
        <w:t>The</w:t>
      </w:r>
      <w:r w:rsidR="000F5E40" w:rsidRPr="007169B4">
        <w:rPr>
          <w:rFonts w:ascii="Times New Roman" w:hAnsi="Times New Roman" w:cs="Times New Roman"/>
        </w:rPr>
        <w:t xml:space="preserve"> </w:t>
      </w:r>
      <w:r w:rsidR="008E3C99" w:rsidRPr="007169B4">
        <w:rPr>
          <w:rFonts w:ascii="Times New Roman" w:hAnsi="Times New Roman" w:cs="Times New Roman"/>
        </w:rPr>
        <w:t>Chicago Coalition for the Homeless</w:t>
      </w:r>
      <w:r w:rsidR="008E221B" w:rsidRPr="007169B4">
        <w:rPr>
          <w:rFonts w:ascii="Times New Roman" w:hAnsi="Times New Roman" w:cs="Times New Roman"/>
        </w:rPr>
        <w:t xml:space="preserve"> (CCH)</w:t>
      </w:r>
      <w:r w:rsidR="008E3C99" w:rsidRPr="007169B4">
        <w:rPr>
          <w:rFonts w:ascii="Times New Roman" w:hAnsi="Times New Roman" w:cs="Times New Roman"/>
        </w:rPr>
        <w:t xml:space="preserve"> conducted a </w:t>
      </w:r>
      <w:proofErr w:type="spellStart"/>
      <w:r w:rsidR="000F5E40" w:rsidRPr="007169B4">
        <w:rPr>
          <w:rFonts w:ascii="Times New Roman" w:hAnsi="Times New Roman" w:cs="Times New Roman"/>
        </w:rPr>
        <w:t>statewide</w:t>
      </w:r>
      <w:proofErr w:type="spellEnd"/>
      <w:r w:rsidR="000F5E40" w:rsidRPr="007169B4">
        <w:rPr>
          <w:rFonts w:ascii="Times New Roman" w:hAnsi="Times New Roman" w:cs="Times New Roman"/>
        </w:rPr>
        <w:t xml:space="preserve"> survey that asked public school districts and Regional Offices of Education about the level of services reaching children and teens identified as homeless students. Sixty-seven percent of Survey recipients, 36 of 54 sub-grantees under the federal McKinney-Vento Homeless Assistance Act, responded to CCH’s survey. CCH’s key findings include: </w:t>
      </w:r>
    </w:p>
    <w:p w14:paraId="1949E1FA" w14:textId="77777777" w:rsidR="000F5E40" w:rsidRPr="007169B4" w:rsidRDefault="000F5E40" w:rsidP="008E3C99">
      <w:pPr>
        <w:pStyle w:val="NoSpacing"/>
        <w:ind w:left="720" w:firstLine="360"/>
        <w:rPr>
          <w:rFonts w:ascii="Times New Roman" w:hAnsi="Times New Roman" w:cs="Times New Roman"/>
        </w:rPr>
      </w:pPr>
      <w:r w:rsidRPr="007169B4">
        <w:rPr>
          <w:rFonts w:ascii="Times New Roman" w:hAnsi="Times New Roman" w:cs="Times New Roman"/>
        </w:rPr>
        <w:t xml:space="preserve">52% responded that more than half of their home </w:t>
      </w:r>
    </w:p>
    <w:p w14:paraId="426EE9FE" w14:textId="77777777" w:rsidR="000F5E40" w:rsidRPr="007169B4" w:rsidRDefault="000F5E40" w:rsidP="008E3C99">
      <w:pPr>
        <w:pStyle w:val="NoSpacing"/>
        <w:ind w:left="1080"/>
        <w:rPr>
          <w:rFonts w:ascii="Times New Roman" w:hAnsi="Times New Roman" w:cs="Times New Roman"/>
        </w:rPr>
      </w:pPr>
      <w:r w:rsidRPr="007169B4">
        <w:rPr>
          <w:rFonts w:ascii="Times New Roman" w:hAnsi="Times New Roman" w:cs="Times New Roman"/>
        </w:rPr>
        <w:t xml:space="preserve">52% responded that more than half of their homeless students do not receive needed tutoring or access to preschool. </w:t>
      </w:r>
    </w:p>
    <w:p w14:paraId="34139BA0" w14:textId="77777777" w:rsidR="000F5E40" w:rsidRPr="007169B4" w:rsidRDefault="000F5E40" w:rsidP="008E3C99">
      <w:pPr>
        <w:pStyle w:val="NoSpacing"/>
        <w:ind w:left="720" w:firstLine="360"/>
        <w:rPr>
          <w:rFonts w:ascii="Times New Roman" w:hAnsi="Times New Roman" w:cs="Times New Roman"/>
        </w:rPr>
      </w:pPr>
      <w:r w:rsidRPr="007169B4">
        <w:rPr>
          <w:rFonts w:ascii="Times New Roman" w:hAnsi="Times New Roman" w:cs="Times New Roman"/>
        </w:rPr>
        <w:t xml:space="preserve">56% said that less than half of homeless students received counseling. </w:t>
      </w:r>
    </w:p>
    <w:p w14:paraId="6F46279B" w14:textId="77777777" w:rsidR="000F5E40" w:rsidRPr="007169B4" w:rsidRDefault="000F5E40" w:rsidP="008E3C99">
      <w:pPr>
        <w:pStyle w:val="NoSpacing"/>
        <w:ind w:left="1080"/>
        <w:rPr>
          <w:rFonts w:ascii="Times New Roman" w:hAnsi="Times New Roman" w:cs="Times New Roman"/>
        </w:rPr>
      </w:pPr>
      <w:r w:rsidRPr="007169B4">
        <w:rPr>
          <w:rFonts w:ascii="Times New Roman" w:hAnsi="Times New Roman" w:cs="Times New Roman"/>
        </w:rPr>
        <w:t xml:space="preserve">44% said their staffing capacity to identify and enroll homeless students is limited or very limited. </w:t>
      </w:r>
    </w:p>
    <w:p w14:paraId="716A6762" w14:textId="77777777" w:rsidR="00167112" w:rsidRPr="007169B4" w:rsidRDefault="000F5E40" w:rsidP="00FA24A9">
      <w:pPr>
        <w:pStyle w:val="NoSpacing"/>
        <w:ind w:left="1080"/>
        <w:rPr>
          <w:rFonts w:ascii="Times New Roman" w:hAnsi="Times New Roman" w:cs="Times New Roman"/>
        </w:rPr>
      </w:pPr>
      <w:r w:rsidRPr="007169B4">
        <w:rPr>
          <w:rFonts w:ascii="Times New Roman" w:hAnsi="Times New Roman" w:cs="Times New Roman"/>
        </w:rPr>
        <w:t xml:space="preserve">21% responded that less than half of homeless students get transportation assistance to get to and from school. </w:t>
      </w:r>
      <w:r w:rsidR="008E3C99" w:rsidRPr="007169B4">
        <w:rPr>
          <w:rFonts w:ascii="Times New Roman" w:hAnsi="Times New Roman" w:cs="Times New Roman"/>
        </w:rPr>
        <w:t>(CEFTF Report to the General Assembly, 2014).</w:t>
      </w:r>
    </w:p>
    <w:p w14:paraId="1A0D0108" w14:textId="77777777" w:rsidR="000F5E40" w:rsidRPr="007169B4" w:rsidRDefault="000F5E40" w:rsidP="000F5E40">
      <w:pPr>
        <w:spacing w:after="0" w:line="240" w:lineRule="auto"/>
        <w:rPr>
          <w:rFonts w:ascii="Times New Roman" w:hAnsi="Times New Roman" w:cs="Times New Roman"/>
          <w:color w:val="FF0000"/>
        </w:rPr>
      </w:pPr>
    </w:p>
    <w:p w14:paraId="7FED4F11" w14:textId="77777777" w:rsidR="006B1C7A" w:rsidRPr="007169B4" w:rsidRDefault="008F68A8" w:rsidP="00FA24A9">
      <w:pPr>
        <w:pStyle w:val="ListParagraph"/>
        <w:autoSpaceDE w:val="0"/>
        <w:autoSpaceDN w:val="0"/>
        <w:adjustRightInd w:val="0"/>
        <w:spacing w:after="0" w:line="240" w:lineRule="auto"/>
        <w:ind w:left="1080"/>
        <w:rPr>
          <w:rFonts w:ascii="Times New Roman" w:hAnsi="Times New Roman" w:cs="Times New Roman"/>
          <w:bCs/>
        </w:rPr>
      </w:pPr>
      <w:r w:rsidRPr="007169B4">
        <w:rPr>
          <w:rFonts w:ascii="Times New Roman" w:hAnsi="Times New Roman" w:cs="Times New Roman"/>
        </w:rPr>
        <w:t>16</w:t>
      </w:r>
      <w:r w:rsidR="008E3C99" w:rsidRPr="007169B4">
        <w:rPr>
          <w:rFonts w:ascii="Times New Roman" w:hAnsi="Times New Roman" w:cs="Times New Roman"/>
        </w:rPr>
        <w:t xml:space="preserve">. </w:t>
      </w:r>
      <w:r w:rsidR="00445A40" w:rsidRPr="007169B4">
        <w:rPr>
          <w:rFonts w:ascii="Times New Roman" w:hAnsi="Times New Roman" w:cs="Times New Roman"/>
        </w:rPr>
        <w:t xml:space="preserve">Homeless college students and access to student housing and services: </w:t>
      </w:r>
      <w:r w:rsidR="006B1C7A" w:rsidRPr="007169B4">
        <w:rPr>
          <w:rFonts w:ascii="Times New Roman" w:hAnsi="Times New Roman" w:cs="Times New Roman"/>
        </w:rPr>
        <w:t>In the 2012-13 academic year, 58,158 college applicants</w:t>
      </w:r>
      <w:r w:rsidR="006E6951" w:rsidRPr="007169B4">
        <w:rPr>
          <w:rFonts w:ascii="Times New Roman" w:hAnsi="Times New Roman" w:cs="Times New Roman"/>
        </w:rPr>
        <w:t xml:space="preserve"> in the United States</w:t>
      </w:r>
      <w:r w:rsidR="006B1C7A" w:rsidRPr="007169B4">
        <w:rPr>
          <w:rFonts w:ascii="Times New Roman" w:hAnsi="Times New Roman" w:cs="Times New Roman"/>
        </w:rPr>
        <w:t xml:space="preserve"> indicated that they were homeless on the FAFSA application for federal financial aid</w:t>
      </w:r>
      <w:r w:rsidR="00402943" w:rsidRPr="007169B4">
        <w:rPr>
          <w:rFonts w:ascii="Times New Roman" w:hAnsi="Times New Roman" w:cs="Times New Roman"/>
        </w:rPr>
        <w:t xml:space="preserve"> for higher education</w:t>
      </w:r>
      <w:r w:rsidR="006B1C7A" w:rsidRPr="007169B4">
        <w:rPr>
          <w:rFonts w:ascii="Times New Roman" w:hAnsi="Times New Roman" w:cs="Times New Roman"/>
        </w:rPr>
        <w:t xml:space="preserve"> (CNN Money, “Homeless college students seek shelter during breaks.” 12.10.2013). </w:t>
      </w:r>
      <w:r w:rsidR="00A24B48" w:rsidRPr="007169B4">
        <w:rPr>
          <w:rFonts w:ascii="Times New Roman" w:hAnsi="Times New Roman" w:cs="Times New Roman"/>
        </w:rPr>
        <w:t>Homeless college students are exempt from having to submit parental income information that would normally be included in the determination of the federal financial aid award.</w:t>
      </w:r>
      <w:r w:rsidR="00445A40" w:rsidRPr="007169B4">
        <w:rPr>
          <w:rFonts w:ascii="Times New Roman" w:hAnsi="Times New Roman" w:cs="Times New Roman"/>
        </w:rPr>
        <w:t xml:space="preserve">  </w:t>
      </w:r>
      <w:r w:rsidR="00445A40" w:rsidRPr="007169B4">
        <w:rPr>
          <w:rFonts w:ascii="Times New Roman" w:hAnsi="Times New Roman" w:cs="Times New Roman"/>
          <w:lang w:val="en-US"/>
        </w:rPr>
        <w:t>The City Colleges of Chicago, officially known as Community College District 508, is one of the nation's largest community college districts</w:t>
      </w:r>
      <w:r w:rsidR="006E6951" w:rsidRPr="007169B4">
        <w:rPr>
          <w:rFonts w:ascii="Times New Roman" w:hAnsi="Times New Roman" w:cs="Times New Roman"/>
          <w:lang w:val="en-US"/>
        </w:rPr>
        <w:t xml:space="preserve"> in the United States</w:t>
      </w:r>
      <w:r w:rsidR="00445A40" w:rsidRPr="007169B4">
        <w:rPr>
          <w:rFonts w:ascii="Times New Roman" w:hAnsi="Times New Roman" w:cs="Times New Roman"/>
          <w:lang w:val="en-US"/>
        </w:rPr>
        <w:t xml:space="preserve"> and the largest in Illinois. Almost six thousand faculty and staff help prepare more than 120,000 students each year to enter the workforce, pursue higher education and advance their careers.</w:t>
      </w:r>
      <w:r w:rsidR="006B1C7A" w:rsidRPr="007169B4">
        <w:rPr>
          <w:rFonts w:ascii="Times New Roman" w:hAnsi="Times New Roman" w:cs="Times New Roman"/>
        </w:rPr>
        <w:t xml:space="preserve"> </w:t>
      </w:r>
      <w:r w:rsidR="007D7A1D" w:rsidRPr="007169B4">
        <w:rPr>
          <w:rFonts w:ascii="Times New Roman" w:hAnsi="Times New Roman" w:cs="Times New Roman"/>
        </w:rPr>
        <w:t>During their 2013 fiscal year, The City Colleges of Chicago served 62,391 students in their “Credit Career” enrollment program where students receive college-level instruction leading to an Associate’s Degree that is transferable to four-year colleges and universities. Of these 62,391 students, 44% were African American, 29% were Hispanic, 17% were White/Non-Hispanic, and 6% were Asian. The City College system serves predominately students of color (City Colleges of Chicago: Statistical Digest, Fiscal Year 2013).</w:t>
      </w:r>
      <w:r w:rsidR="00445A40" w:rsidRPr="007169B4">
        <w:rPr>
          <w:rFonts w:ascii="Times New Roman" w:hAnsi="Times New Roman" w:cs="Times New Roman"/>
        </w:rPr>
        <w:t xml:space="preserve"> </w:t>
      </w:r>
      <w:r w:rsidR="006B1C7A" w:rsidRPr="007169B4">
        <w:rPr>
          <w:rFonts w:ascii="Times New Roman" w:hAnsi="Times New Roman" w:cs="Times New Roman"/>
        </w:rPr>
        <w:t xml:space="preserve"> </w:t>
      </w:r>
      <w:r w:rsidR="00955BC3" w:rsidRPr="007169B4">
        <w:rPr>
          <w:rFonts w:ascii="Times New Roman" w:hAnsi="Times New Roman" w:cs="Times New Roman"/>
        </w:rPr>
        <w:t>FAFSA data is readi</w:t>
      </w:r>
      <w:r w:rsidR="007D7A1D" w:rsidRPr="007169B4">
        <w:rPr>
          <w:rFonts w:ascii="Times New Roman" w:hAnsi="Times New Roman" w:cs="Times New Roman"/>
        </w:rPr>
        <w:t>ly available to</w:t>
      </w:r>
      <w:r w:rsidR="00BE4D9C" w:rsidRPr="007169B4">
        <w:rPr>
          <w:rFonts w:ascii="Times New Roman" w:hAnsi="Times New Roman" w:cs="Times New Roman"/>
        </w:rPr>
        <w:t xml:space="preserve"> all U.S.</w:t>
      </w:r>
      <w:r w:rsidR="007D7A1D" w:rsidRPr="007169B4">
        <w:rPr>
          <w:rFonts w:ascii="Times New Roman" w:hAnsi="Times New Roman" w:cs="Times New Roman"/>
        </w:rPr>
        <w:t xml:space="preserve"> colleges as</w:t>
      </w:r>
      <w:r w:rsidR="00955BC3" w:rsidRPr="007169B4">
        <w:rPr>
          <w:rFonts w:ascii="Times New Roman" w:hAnsi="Times New Roman" w:cs="Times New Roman"/>
        </w:rPr>
        <w:t xml:space="preserve"> the data is also used to help colleges determine eligibility for other, non-federal, forms of financial aid. Additionally</w:t>
      </w:r>
      <w:r w:rsidR="007D7A1D" w:rsidRPr="007169B4">
        <w:rPr>
          <w:rFonts w:ascii="Times New Roman" w:hAnsi="Times New Roman" w:cs="Times New Roman"/>
        </w:rPr>
        <w:t>,</w:t>
      </w:r>
      <w:r w:rsidR="00955BC3" w:rsidRPr="007169B4">
        <w:rPr>
          <w:rFonts w:ascii="Times New Roman" w:hAnsi="Times New Roman" w:cs="Times New Roman"/>
        </w:rPr>
        <w:t xml:space="preserve"> </w:t>
      </w:r>
      <w:r w:rsidR="00402943" w:rsidRPr="007169B4">
        <w:rPr>
          <w:rFonts w:ascii="Times New Roman" w:hAnsi="Times New Roman" w:cs="Times New Roman"/>
        </w:rPr>
        <w:t>students</w:t>
      </w:r>
      <w:r w:rsidR="00955BC3" w:rsidRPr="007169B4">
        <w:rPr>
          <w:rFonts w:ascii="Times New Roman" w:hAnsi="Times New Roman" w:cs="Times New Roman"/>
        </w:rPr>
        <w:t xml:space="preserve"> who claim that they are homeless on the FAFSA application</w:t>
      </w:r>
      <w:r w:rsidR="00402943" w:rsidRPr="007169B4">
        <w:rPr>
          <w:rFonts w:ascii="Times New Roman" w:hAnsi="Times New Roman" w:cs="Times New Roman"/>
        </w:rPr>
        <w:t xml:space="preserve"> must also submit documentation</w:t>
      </w:r>
      <w:r w:rsidR="00955BC3" w:rsidRPr="007169B4">
        <w:rPr>
          <w:rFonts w:ascii="Times New Roman" w:hAnsi="Times New Roman" w:cs="Times New Roman"/>
        </w:rPr>
        <w:t xml:space="preserve"> (usually a letter from a non-profit social service organization or a public school) that can verify that an impartial, third party, knows the youth’s</w:t>
      </w:r>
      <w:r w:rsidR="00402943" w:rsidRPr="007169B4">
        <w:rPr>
          <w:rFonts w:ascii="Times New Roman" w:hAnsi="Times New Roman" w:cs="Times New Roman"/>
        </w:rPr>
        <w:t xml:space="preserve"> homeless status.</w:t>
      </w:r>
      <w:r w:rsidR="007D7A1D" w:rsidRPr="007169B4">
        <w:rPr>
          <w:rFonts w:ascii="Times New Roman" w:hAnsi="Times New Roman" w:cs="Times New Roman"/>
        </w:rPr>
        <w:t xml:space="preserve"> In rare instances, a homeless student may also be able to self-certify his/her homeless status with a notarized narrative of his/her homeless experience.</w:t>
      </w:r>
      <w:r w:rsidR="00955BC3" w:rsidRPr="007169B4">
        <w:rPr>
          <w:rFonts w:ascii="Times New Roman" w:hAnsi="Times New Roman" w:cs="Times New Roman"/>
        </w:rPr>
        <w:t xml:space="preserve"> </w:t>
      </w:r>
      <w:r w:rsidR="00BE4D9C" w:rsidRPr="007169B4">
        <w:rPr>
          <w:rFonts w:ascii="Times New Roman" w:hAnsi="Times New Roman" w:cs="Times New Roman"/>
        </w:rPr>
        <w:t>Unlike many colleges in the United States, the City Colleges of Chicago do not offer any on-campus or off-campus student housing options that all students, especially homeless youth</w:t>
      </w:r>
      <w:r w:rsidR="00012EFC" w:rsidRPr="007169B4">
        <w:rPr>
          <w:rFonts w:ascii="Times New Roman" w:hAnsi="Times New Roman" w:cs="Times New Roman"/>
        </w:rPr>
        <w:t>,</w:t>
      </w:r>
      <w:r w:rsidR="00BE4D9C" w:rsidRPr="007169B4">
        <w:rPr>
          <w:rFonts w:ascii="Times New Roman" w:hAnsi="Times New Roman" w:cs="Times New Roman"/>
        </w:rPr>
        <w:t xml:space="preserve"> could take advantage of. A first step in addressing the needs of homeless students for housing and social services would be to identify how many homeless youth are attending the City Colleges. </w:t>
      </w:r>
      <w:r w:rsidR="00955BC3" w:rsidRPr="007169B4">
        <w:rPr>
          <w:rFonts w:ascii="Times New Roman" w:hAnsi="Times New Roman" w:cs="Times New Roman"/>
        </w:rPr>
        <w:t xml:space="preserve">The Chicago Coalition for the Homeless Youth Committee and the Chicago Task Force on Homeless Youth (Unity Parenting and </w:t>
      </w:r>
      <w:r w:rsidR="000560BA" w:rsidRPr="007169B4">
        <w:rPr>
          <w:rFonts w:ascii="Times New Roman" w:hAnsi="Times New Roman" w:cs="Times New Roman"/>
        </w:rPr>
        <w:t>Counseling</w:t>
      </w:r>
      <w:r w:rsidR="00955BC3" w:rsidRPr="007169B4">
        <w:rPr>
          <w:rFonts w:ascii="Times New Roman" w:hAnsi="Times New Roman" w:cs="Times New Roman"/>
        </w:rPr>
        <w:t>, Inc. is a member of both groups) had made numerous appeals since 2010 to the City Colleges of Chicago to utilize the FAFSA data</w:t>
      </w:r>
      <w:r w:rsidR="00167112" w:rsidRPr="007169B4">
        <w:rPr>
          <w:rFonts w:ascii="Times New Roman" w:hAnsi="Times New Roman" w:cs="Times New Roman"/>
        </w:rPr>
        <w:t>, or another means of their own design,</w:t>
      </w:r>
      <w:r w:rsidR="00955BC3" w:rsidRPr="007169B4">
        <w:rPr>
          <w:rFonts w:ascii="Times New Roman" w:hAnsi="Times New Roman" w:cs="Times New Roman"/>
        </w:rPr>
        <w:t xml:space="preserve"> to count the homeless youth who are students in their educational establishments.</w:t>
      </w:r>
      <w:r w:rsidR="00167112" w:rsidRPr="007169B4">
        <w:rPr>
          <w:rFonts w:ascii="Times New Roman" w:hAnsi="Times New Roman" w:cs="Times New Roman"/>
        </w:rPr>
        <w:t xml:space="preserve"> To date, the City Colleges of Chicago have taken no action on this matter.</w:t>
      </w:r>
    </w:p>
    <w:p w14:paraId="4DFF4419" w14:textId="77777777" w:rsidR="00A3321C" w:rsidRPr="007169B4" w:rsidRDefault="00A3321C" w:rsidP="000F5E40">
      <w:pPr>
        <w:spacing w:after="0" w:line="240" w:lineRule="auto"/>
        <w:rPr>
          <w:rFonts w:ascii="Times New Roman" w:hAnsi="Times New Roman" w:cs="Times New Roman"/>
          <w:color w:val="FF0000"/>
        </w:rPr>
      </w:pPr>
    </w:p>
    <w:p w14:paraId="54E455E9" w14:textId="77777777" w:rsidR="00A3321C" w:rsidRPr="007169B4" w:rsidRDefault="008F68A8" w:rsidP="000D0F99">
      <w:pPr>
        <w:pStyle w:val="ListParagraph"/>
        <w:autoSpaceDE w:val="0"/>
        <w:autoSpaceDN w:val="0"/>
        <w:adjustRightInd w:val="0"/>
        <w:spacing w:after="0" w:line="240" w:lineRule="auto"/>
        <w:ind w:left="1080"/>
        <w:rPr>
          <w:rFonts w:ascii="Times New Roman" w:hAnsi="Times New Roman" w:cs="Times New Roman"/>
          <w:iCs/>
        </w:rPr>
      </w:pPr>
      <w:r w:rsidRPr="007169B4">
        <w:rPr>
          <w:rFonts w:ascii="Times New Roman" w:hAnsi="Times New Roman" w:cs="Times New Roman"/>
          <w:iCs/>
        </w:rPr>
        <w:t>17</w:t>
      </w:r>
      <w:r w:rsidR="00CF6E7F" w:rsidRPr="007169B4">
        <w:rPr>
          <w:rFonts w:ascii="Times New Roman" w:hAnsi="Times New Roman" w:cs="Times New Roman"/>
          <w:iCs/>
        </w:rPr>
        <w:t xml:space="preserve">. </w:t>
      </w:r>
      <w:r w:rsidR="006B1C7A" w:rsidRPr="007169B4">
        <w:rPr>
          <w:rFonts w:ascii="Times New Roman" w:hAnsi="Times New Roman" w:cs="Times New Roman"/>
          <w:iCs/>
        </w:rPr>
        <w:t>Education interfaced with</w:t>
      </w:r>
      <w:r w:rsidR="00A3321C" w:rsidRPr="007169B4">
        <w:rPr>
          <w:rFonts w:ascii="Times New Roman" w:hAnsi="Times New Roman" w:cs="Times New Roman"/>
          <w:iCs/>
        </w:rPr>
        <w:t xml:space="preserve"> Employment: In 2012, only 11 out of 100 African American teens in the City of Chicago were employed.  92% of all Black males, ages 16 -19 were jobless in 2012. Only 4% of Black male teens from low income households in Chicago were employed. In Chicago, nearly 23% of older youth, ages 20-24, were both out of school and out of work. In Chicago, Black 20-24 year olds were 8.6 times as likely to be disconnected from both education and employment as their White/Non-Hispanic peers. More than 4 out of 10 Black older youth were disconnected versus 21% of Hispanic youth and only 5% of White/Non-Hispanic youth. (Alternative Schools Network: Trends in Teen Employment in Chicago, Illinois and The United States, January 2014.)</w:t>
      </w:r>
    </w:p>
    <w:p w14:paraId="56C0BBE3" w14:textId="77777777" w:rsidR="00582230" w:rsidRPr="007169B4" w:rsidRDefault="00582230" w:rsidP="004730AD">
      <w:pPr>
        <w:pStyle w:val="ListParagraph"/>
        <w:spacing w:after="0" w:line="240" w:lineRule="auto"/>
        <w:ind w:left="1440"/>
        <w:contextualSpacing w:val="0"/>
        <w:rPr>
          <w:rFonts w:ascii="Times New Roman" w:hAnsi="Times New Roman" w:cs="Times New Roman"/>
          <w:color w:val="FF0000"/>
        </w:rPr>
      </w:pPr>
    </w:p>
    <w:p w14:paraId="3AF4D10D" w14:textId="77777777" w:rsidR="00167112" w:rsidRPr="007169B4" w:rsidRDefault="00FA24A9" w:rsidP="00771BC9">
      <w:pPr>
        <w:spacing w:after="0" w:line="240" w:lineRule="auto"/>
        <w:rPr>
          <w:rFonts w:ascii="Times New Roman" w:hAnsi="Times New Roman" w:cs="Times New Roman"/>
          <w:color w:val="FF0000"/>
        </w:rPr>
      </w:pPr>
      <w:r w:rsidRPr="007169B4">
        <w:rPr>
          <w:rFonts w:ascii="Times New Roman" w:hAnsi="Times New Roman" w:cs="Times New Roman"/>
          <w:i/>
        </w:rPr>
        <w:t xml:space="preserve">Issue #3: </w:t>
      </w:r>
      <w:r w:rsidR="00B86A72" w:rsidRPr="007169B4">
        <w:rPr>
          <w:rFonts w:ascii="Times New Roman" w:hAnsi="Times New Roman" w:cs="Times New Roman"/>
          <w:i/>
        </w:rPr>
        <w:t xml:space="preserve">Lack of access to emergency shelters, temporary transitional housing and community services </w:t>
      </w:r>
    </w:p>
    <w:p w14:paraId="5D04B48A" w14:textId="77777777" w:rsidR="00167112" w:rsidRPr="007169B4" w:rsidRDefault="00167112" w:rsidP="00167112">
      <w:pPr>
        <w:pStyle w:val="ListParagraph"/>
        <w:spacing w:after="0" w:line="240" w:lineRule="auto"/>
        <w:ind w:left="1080"/>
        <w:contextualSpacing w:val="0"/>
        <w:rPr>
          <w:rFonts w:ascii="Times New Roman" w:hAnsi="Times New Roman" w:cs="Times New Roman"/>
          <w:color w:val="0070C0"/>
        </w:rPr>
      </w:pPr>
    </w:p>
    <w:p w14:paraId="188F03A7" w14:textId="77777777" w:rsidR="00167112" w:rsidRPr="007169B4" w:rsidRDefault="008F68A8" w:rsidP="00CF6E7F">
      <w:pPr>
        <w:pStyle w:val="ListParagraph"/>
        <w:spacing w:after="0" w:line="240" w:lineRule="auto"/>
        <w:ind w:left="1080"/>
        <w:contextualSpacing w:val="0"/>
        <w:rPr>
          <w:rFonts w:ascii="Times New Roman" w:hAnsi="Times New Roman" w:cs="Times New Roman"/>
        </w:rPr>
      </w:pPr>
      <w:r w:rsidRPr="007169B4">
        <w:rPr>
          <w:rFonts w:ascii="Times New Roman" w:hAnsi="Times New Roman" w:cs="Times New Roman"/>
          <w:bCs/>
        </w:rPr>
        <w:t>18</w:t>
      </w:r>
      <w:r w:rsidR="00CF6E7F" w:rsidRPr="007169B4">
        <w:rPr>
          <w:rFonts w:ascii="Times New Roman" w:hAnsi="Times New Roman" w:cs="Times New Roman"/>
          <w:bCs/>
        </w:rPr>
        <w:t xml:space="preserve">. </w:t>
      </w:r>
      <w:r w:rsidR="008E3C99" w:rsidRPr="007169B4">
        <w:rPr>
          <w:rFonts w:ascii="Times New Roman" w:hAnsi="Times New Roman" w:cs="Times New Roman"/>
          <w:bCs/>
        </w:rPr>
        <w:t xml:space="preserve">In reviewing data from </w:t>
      </w:r>
      <w:r w:rsidR="00167112" w:rsidRPr="007169B4">
        <w:rPr>
          <w:rFonts w:ascii="Times New Roman" w:hAnsi="Times New Roman" w:cs="Times New Roman"/>
          <w:bCs/>
        </w:rPr>
        <w:t>The Homeless Prevention Call Center of the Catholic Charities (2013-14)</w:t>
      </w:r>
      <w:r w:rsidR="008E3C99" w:rsidRPr="007169B4">
        <w:rPr>
          <w:rFonts w:ascii="Times New Roman" w:hAnsi="Times New Roman" w:cs="Times New Roman"/>
          <w:bCs/>
        </w:rPr>
        <w:t xml:space="preserve">, it was found that </w:t>
      </w:r>
      <w:r w:rsidR="00167112" w:rsidRPr="007169B4">
        <w:rPr>
          <w:rFonts w:ascii="Times New Roman" w:hAnsi="Times New Roman" w:cs="Times New Roman"/>
          <w:bCs/>
        </w:rPr>
        <w:t xml:space="preserve">the top six Chicago areas in which calls were placed </w:t>
      </w:r>
      <w:r w:rsidR="00CF6E7F" w:rsidRPr="007169B4">
        <w:rPr>
          <w:rFonts w:ascii="Times New Roman" w:hAnsi="Times New Roman" w:cs="Times New Roman"/>
          <w:bCs/>
        </w:rPr>
        <w:t>lack sufficient resources for individuals experiencing housing instability and homelessness. Of the 6 areas in most need (listed below), all areas are predominantly African American. Further, of the 22 Homeless Youth Programs that are publicly funded (including government, city, state and federal funds), only 2 are located in these high need areas (60620 and 60637).</w:t>
      </w:r>
    </w:p>
    <w:p w14:paraId="418BD843"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60649: Area- 63</w:t>
      </w:r>
      <w:r w:rsidRPr="007169B4">
        <w:rPr>
          <w:rFonts w:ascii="Times New Roman" w:hAnsi="Times New Roman" w:cs="Times New Roman"/>
          <w:bCs/>
          <w:vertAlign w:val="superscript"/>
        </w:rPr>
        <w:t>rd</w:t>
      </w:r>
      <w:r w:rsidRPr="007169B4">
        <w:rPr>
          <w:rFonts w:ascii="Times New Roman" w:hAnsi="Times New Roman" w:cs="Times New Roman"/>
          <w:bCs/>
        </w:rPr>
        <w:t>-79</w:t>
      </w:r>
      <w:r w:rsidRPr="007169B4">
        <w:rPr>
          <w:rFonts w:ascii="Times New Roman" w:hAnsi="Times New Roman" w:cs="Times New Roman"/>
          <w:bCs/>
          <w:vertAlign w:val="superscript"/>
        </w:rPr>
        <w:t>th</w:t>
      </w:r>
      <w:r w:rsidRPr="007169B4">
        <w:rPr>
          <w:rFonts w:ascii="Times New Roman" w:hAnsi="Times New Roman" w:cs="Times New Roman"/>
          <w:bCs/>
        </w:rPr>
        <w:t xml:space="preserve"> streets and Stony Island to the Lake—Black population significantly above average; Unemployment rate: 16.7%</w:t>
      </w:r>
    </w:p>
    <w:p w14:paraId="2CF45DD4"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60619: Area- 71</w:t>
      </w:r>
      <w:r w:rsidRPr="007169B4">
        <w:rPr>
          <w:rFonts w:ascii="Times New Roman" w:hAnsi="Times New Roman" w:cs="Times New Roman"/>
          <w:bCs/>
          <w:vertAlign w:val="superscript"/>
        </w:rPr>
        <w:t>st</w:t>
      </w:r>
      <w:r w:rsidRPr="007169B4">
        <w:rPr>
          <w:rFonts w:ascii="Times New Roman" w:hAnsi="Times New Roman" w:cs="Times New Roman"/>
          <w:bCs/>
        </w:rPr>
        <w:t>-95</w:t>
      </w:r>
      <w:r w:rsidRPr="007169B4">
        <w:rPr>
          <w:rFonts w:ascii="Times New Roman" w:hAnsi="Times New Roman" w:cs="Times New Roman"/>
          <w:bCs/>
          <w:vertAlign w:val="superscript"/>
        </w:rPr>
        <w:t>th</w:t>
      </w:r>
      <w:r w:rsidRPr="007169B4">
        <w:rPr>
          <w:rFonts w:ascii="Times New Roman" w:hAnsi="Times New Roman" w:cs="Times New Roman"/>
          <w:bCs/>
        </w:rPr>
        <w:t xml:space="preserve"> and Stony Island to State St.—Black population significantly above average; Unemployment rate: 19.6%</w:t>
      </w:r>
    </w:p>
    <w:p w14:paraId="35C05F8A"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60620: Area- 75</w:t>
      </w:r>
      <w:r w:rsidRPr="007169B4">
        <w:rPr>
          <w:rFonts w:ascii="Times New Roman" w:hAnsi="Times New Roman" w:cs="Times New Roman"/>
          <w:bCs/>
          <w:vertAlign w:val="superscript"/>
        </w:rPr>
        <w:t>th</w:t>
      </w:r>
      <w:r w:rsidRPr="007169B4">
        <w:rPr>
          <w:rFonts w:ascii="Times New Roman" w:hAnsi="Times New Roman" w:cs="Times New Roman"/>
          <w:bCs/>
        </w:rPr>
        <w:t>-95</w:t>
      </w:r>
      <w:r w:rsidRPr="007169B4">
        <w:rPr>
          <w:rFonts w:ascii="Times New Roman" w:hAnsi="Times New Roman" w:cs="Times New Roman"/>
          <w:bCs/>
          <w:vertAlign w:val="superscript"/>
        </w:rPr>
        <w:t>th</w:t>
      </w:r>
      <w:r w:rsidRPr="007169B4">
        <w:rPr>
          <w:rFonts w:ascii="Times New Roman" w:hAnsi="Times New Roman" w:cs="Times New Roman"/>
          <w:bCs/>
        </w:rPr>
        <w:t xml:space="preserve"> and State St. to Western Ave.; Black population significantly above average; Unemployment rate: 24.6%</w:t>
      </w:r>
    </w:p>
    <w:p w14:paraId="301DFC96"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60637: Area- 71</w:t>
      </w:r>
      <w:r w:rsidRPr="007169B4">
        <w:rPr>
          <w:rFonts w:ascii="Times New Roman" w:hAnsi="Times New Roman" w:cs="Times New Roman"/>
          <w:bCs/>
          <w:vertAlign w:val="superscript"/>
        </w:rPr>
        <w:t>st</w:t>
      </w:r>
      <w:r w:rsidRPr="007169B4">
        <w:rPr>
          <w:rFonts w:ascii="Times New Roman" w:hAnsi="Times New Roman" w:cs="Times New Roman"/>
          <w:bCs/>
        </w:rPr>
        <w:t>-55</w:t>
      </w:r>
      <w:r w:rsidRPr="007169B4">
        <w:rPr>
          <w:rFonts w:ascii="Times New Roman" w:hAnsi="Times New Roman" w:cs="Times New Roman"/>
          <w:bCs/>
          <w:vertAlign w:val="superscript"/>
        </w:rPr>
        <w:t>th</w:t>
      </w:r>
      <w:r w:rsidRPr="007169B4">
        <w:rPr>
          <w:rFonts w:ascii="Times New Roman" w:hAnsi="Times New Roman" w:cs="Times New Roman"/>
          <w:bCs/>
        </w:rPr>
        <w:t xml:space="preserve"> and South Shore to S. State St.; Black population significantly above average; Unemployment rate: 20.9%</w:t>
      </w:r>
    </w:p>
    <w:p w14:paraId="096FDCF7"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60628: Area- 95</w:t>
      </w:r>
      <w:r w:rsidRPr="007169B4">
        <w:rPr>
          <w:rFonts w:ascii="Times New Roman" w:hAnsi="Times New Roman" w:cs="Times New Roman"/>
          <w:bCs/>
          <w:vertAlign w:val="superscript"/>
        </w:rPr>
        <w:t>th</w:t>
      </w:r>
      <w:r w:rsidRPr="007169B4">
        <w:rPr>
          <w:rFonts w:ascii="Times New Roman" w:hAnsi="Times New Roman" w:cs="Times New Roman"/>
          <w:bCs/>
        </w:rPr>
        <w:t>-130</w:t>
      </w:r>
      <w:r w:rsidRPr="007169B4">
        <w:rPr>
          <w:rFonts w:ascii="Times New Roman" w:hAnsi="Times New Roman" w:cs="Times New Roman"/>
          <w:bCs/>
          <w:vertAlign w:val="superscript"/>
        </w:rPr>
        <w:t>th</w:t>
      </w:r>
      <w:r w:rsidRPr="007169B4">
        <w:rPr>
          <w:rFonts w:ascii="Times New Roman" w:hAnsi="Times New Roman" w:cs="Times New Roman"/>
          <w:bCs/>
        </w:rPr>
        <w:t xml:space="preserve"> and South S. Drive to Halsted; Black population significantly above average; Unemployment rate: 18.3%</w:t>
      </w:r>
    </w:p>
    <w:p w14:paraId="237C945F" w14:textId="77777777" w:rsidR="00167112" w:rsidRPr="007169B4" w:rsidRDefault="00167112" w:rsidP="00167112">
      <w:pPr>
        <w:pStyle w:val="ListParagraph"/>
        <w:numPr>
          <w:ilvl w:val="1"/>
          <w:numId w:val="8"/>
        </w:numPr>
        <w:autoSpaceDE w:val="0"/>
        <w:autoSpaceDN w:val="0"/>
        <w:adjustRightInd w:val="0"/>
        <w:spacing w:after="0" w:line="240" w:lineRule="auto"/>
        <w:rPr>
          <w:rFonts w:ascii="Times New Roman" w:hAnsi="Times New Roman" w:cs="Times New Roman"/>
          <w:bCs/>
        </w:rPr>
      </w:pPr>
      <w:r w:rsidRPr="007169B4">
        <w:rPr>
          <w:rFonts w:ascii="Times New Roman" w:hAnsi="Times New Roman" w:cs="Times New Roman"/>
          <w:bCs/>
        </w:rPr>
        <w:t xml:space="preserve">60644: Area- Chicago Ave. to Roosevelt Rd. and Austin to </w:t>
      </w:r>
      <w:proofErr w:type="spellStart"/>
      <w:r w:rsidRPr="007169B4">
        <w:rPr>
          <w:rFonts w:ascii="Times New Roman" w:hAnsi="Times New Roman" w:cs="Times New Roman"/>
          <w:bCs/>
        </w:rPr>
        <w:t>Kostner</w:t>
      </w:r>
      <w:proofErr w:type="spellEnd"/>
      <w:r w:rsidRPr="007169B4">
        <w:rPr>
          <w:rFonts w:ascii="Times New Roman" w:hAnsi="Times New Roman" w:cs="Times New Roman"/>
          <w:bCs/>
        </w:rPr>
        <w:t>; Black population significantly above average; Unemployment rate: 25.8%</w:t>
      </w:r>
    </w:p>
    <w:p w14:paraId="7D54D387" w14:textId="77777777" w:rsidR="00167112" w:rsidRPr="007169B4" w:rsidRDefault="00CF6E7F" w:rsidP="00CF6E7F">
      <w:pPr>
        <w:autoSpaceDE w:val="0"/>
        <w:autoSpaceDN w:val="0"/>
        <w:adjustRightInd w:val="0"/>
        <w:spacing w:after="0" w:line="240" w:lineRule="auto"/>
        <w:ind w:left="1080"/>
        <w:rPr>
          <w:rFonts w:ascii="Times New Roman" w:hAnsi="Times New Roman" w:cs="Times New Roman"/>
          <w:bCs/>
        </w:rPr>
      </w:pPr>
      <w:r w:rsidRPr="007169B4">
        <w:rPr>
          <w:rFonts w:ascii="Times New Roman" w:hAnsi="Times New Roman" w:cs="Times New Roman"/>
          <w:bCs/>
        </w:rPr>
        <w:t xml:space="preserve">This data highlights the fact that </w:t>
      </w:r>
      <w:r w:rsidRPr="007169B4">
        <w:rPr>
          <w:rFonts w:ascii="Times New Roman" w:hAnsi="Times New Roman" w:cs="Times New Roman"/>
        </w:rPr>
        <w:t>the most disadvantaged neighborhoods of color have the fewest services available to homeless youth.</w:t>
      </w:r>
    </w:p>
    <w:p w14:paraId="3A43EC23" w14:textId="77777777" w:rsidR="00167112" w:rsidRPr="007169B4" w:rsidRDefault="00441A85" w:rsidP="00CF6E7F">
      <w:pPr>
        <w:spacing w:after="0" w:line="240" w:lineRule="auto"/>
        <w:rPr>
          <w:rFonts w:ascii="Times New Roman" w:hAnsi="Times New Roman" w:cs="Times New Roman"/>
          <w:color w:val="FF0000"/>
        </w:rPr>
      </w:pPr>
      <w:r w:rsidRPr="007169B4">
        <w:rPr>
          <w:rFonts w:ascii="Times New Roman" w:hAnsi="Times New Roman" w:cs="Times New Roman"/>
          <w:color w:val="FF0000"/>
        </w:rPr>
        <w:tab/>
      </w:r>
    </w:p>
    <w:p w14:paraId="5AC6CB90" w14:textId="77777777" w:rsidR="00C55906" w:rsidRPr="007169B4" w:rsidRDefault="008F68A8" w:rsidP="00C55906">
      <w:pPr>
        <w:spacing w:after="0" w:line="240" w:lineRule="auto"/>
        <w:ind w:left="1080"/>
        <w:rPr>
          <w:rFonts w:ascii="Times New Roman" w:hAnsi="Times New Roman" w:cs="Times New Roman"/>
        </w:rPr>
      </w:pPr>
      <w:r w:rsidRPr="007169B4">
        <w:rPr>
          <w:rFonts w:ascii="Times New Roman" w:hAnsi="Times New Roman" w:cs="Times New Roman"/>
        </w:rPr>
        <w:t>19</w:t>
      </w:r>
      <w:r w:rsidR="00441A85" w:rsidRPr="007169B4">
        <w:rPr>
          <w:rFonts w:ascii="Times New Roman" w:hAnsi="Times New Roman" w:cs="Times New Roman"/>
        </w:rPr>
        <w:t xml:space="preserve">. Lack of access to </w:t>
      </w:r>
      <w:r w:rsidR="00B313D2" w:rsidRPr="007169B4">
        <w:rPr>
          <w:rFonts w:ascii="Times New Roman" w:hAnsi="Times New Roman" w:cs="Times New Roman"/>
        </w:rPr>
        <w:t xml:space="preserve">housing and </w:t>
      </w:r>
      <w:r w:rsidR="00441A85" w:rsidRPr="007169B4">
        <w:rPr>
          <w:rFonts w:ascii="Times New Roman" w:hAnsi="Times New Roman" w:cs="Times New Roman"/>
        </w:rPr>
        <w:t xml:space="preserve">services for homeless youth places them at risk </w:t>
      </w:r>
      <w:r w:rsidR="00C55906" w:rsidRPr="007169B4">
        <w:rPr>
          <w:rFonts w:ascii="Times New Roman" w:hAnsi="Times New Roman" w:cs="Times New Roman"/>
        </w:rPr>
        <w:t xml:space="preserve">for violence. A survey of </w:t>
      </w:r>
      <w:r w:rsidR="00B313D2" w:rsidRPr="007169B4">
        <w:rPr>
          <w:rFonts w:ascii="Times New Roman" w:hAnsi="Times New Roman" w:cs="Times New Roman"/>
        </w:rPr>
        <w:t>unaccompanied homeless youth</w:t>
      </w:r>
      <w:r w:rsidR="00C55906" w:rsidRPr="007169B4">
        <w:rPr>
          <w:rFonts w:ascii="Times New Roman" w:hAnsi="Times New Roman" w:cs="Times New Roman"/>
        </w:rPr>
        <w:t xml:space="preserve"> in Illinois found the following: </w:t>
      </w:r>
    </w:p>
    <w:p w14:paraId="177C2CC8" w14:textId="77777777" w:rsidR="00C55906" w:rsidRPr="007169B4" w:rsidRDefault="00C55906" w:rsidP="00C55906">
      <w:pPr>
        <w:spacing w:after="0" w:line="240" w:lineRule="auto"/>
        <w:ind w:left="360" w:firstLine="720"/>
        <w:rPr>
          <w:rFonts w:ascii="Times New Roman" w:hAnsi="Times New Roman" w:cs="Times New Roman"/>
        </w:rPr>
      </w:pPr>
      <w:r w:rsidRPr="007169B4">
        <w:rPr>
          <w:rFonts w:ascii="Times New Roman" w:hAnsi="Times New Roman" w:cs="Times New Roman"/>
        </w:rPr>
        <w:t xml:space="preserve">Assaulted or physically attacked 28.4% </w:t>
      </w:r>
    </w:p>
    <w:p w14:paraId="11CEA37D" w14:textId="77777777" w:rsidR="00C55906" w:rsidRPr="007169B4" w:rsidRDefault="00C55906" w:rsidP="00C55906">
      <w:pPr>
        <w:spacing w:after="0" w:line="240" w:lineRule="auto"/>
        <w:ind w:left="360" w:firstLine="720"/>
        <w:rPr>
          <w:rFonts w:ascii="Times New Roman" w:hAnsi="Times New Roman" w:cs="Times New Roman"/>
        </w:rPr>
      </w:pPr>
      <w:r w:rsidRPr="007169B4">
        <w:rPr>
          <w:rFonts w:ascii="Times New Roman" w:hAnsi="Times New Roman" w:cs="Times New Roman"/>
        </w:rPr>
        <w:t xml:space="preserve">Harassed by the police or law enforcement 26.6% </w:t>
      </w:r>
    </w:p>
    <w:p w14:paraId="3F62BA0B" w14:textId="77777777" w:rsidR="00C55906" w:rsidRPr="007169B4" w:rsidRDefault="00C55906" w:rsidP="00C55906">
      <w:pPr>
        <w:spacing w:after="0" w:line="240" w:lineRule="auto"/>
        <w:ind w:left="360" w:firstLine="720"/>
        <w:rPr>
          <w:rFonts w:ascii="Times New Roman" w:hAnsi="Times New Roman" w:cs="Times New Roman"/>
        </w:rPr>
      </w:pPr>
      <w:r w:rsidRPr="007169B4">
        <w:rPr>
          <w:rFonts w:ascii="Times New Roman" w:hAnsi="Times New Roman" w:cs="Times New Roman"/>
        </w:rPr>
        <w:t xml:space="preserve">Burglarized (having someone break into room or apartment and taking property) 19.5% </w:t>
      </w:r>
    </w:p>
    <w:p w14:paraId="49880459" w14:textId="77777777" w:rsidR="00C55906" w:rsidRPr="007169B4" w:rsidRDefault="00C55906" w:rsidP="00C55906">
      <w:pPr>
        <w:spacing w:after="0" w:line="240" w:lineRule="auto"/>
        <w:ind w:left="360" w:firstLine="720"/>
        <w:rPr>
          <w:rFonts w:ascii="Times New Roman" w:hAnsi="Times New Roman" w:cs="Times New Roman"/>
        </w:rPr>
      </w:pPr>
      <w:r w:rsidRPr="007169B4">
        <w:rPr>
          <w:rFonts w:ascii="Times New Roman" w:hAnsi="Times New Roman" w:cs="Times New Roman"/>
        </w:rPr>
        <w:t xml:space="preserve">Robbed (having something taken by someone who threatened violence) 16.6% </w:t>
      </w:r>
    </w:p>
    <w:p w14:paraId="021BA7B2" w14:textId="77777777" w:rsidR="00C55906" w:rsidRPr="007169B4" w:rsidRDefault="00C55906" w:rsidP="00C55906">
      <w:pPr>
        <w:spacing w:after="0" w:line="240" w:lineRule="auto"/>
        <w:ind w:left="360" w:firstLine="720"/>
        <w:rPr>
          <w:rFonts w:ascii="Times New Roman" w:hAnsi="Times New Roman" w:cs="Times New Roman"/>
        </w:rPr>
      </w:pPr>
      <w:r w:rsidRPr="007169B4">
        <w:rPr>
          <w:rFonts w:ascii="Times New Roman" w:hAnsi="Times New Roman" w:cs="Times New Roman"/>
        </w:rPr>
        <w:t xml:space="preserve">Victim of any other crime 10.1% </w:t>
      </w:r>
    </w:p>
    <w:p w14:paraId="79FD1793" w14:textId="77777777" w:rsidR="00441A85" w:rsidRPr="007169B4" w:rsidRDefault="00C55906" w:rsidP="00C55906">
      <w:pPr>
        <w:spacing w:after="0" w:line="240" w:lineRule="auto"/>
        <w:ind w:left="360" w:firstLine="720"/>
        <w:rPr>
          <w:rFonts w:ascii="Times New Roman" w:hAnsi="Times New Roman" w:cs="Times New Roman"/>
        </w:rPr>
      </w:pPr>
      <w:proofErr w:type="gramStart"/>
      <w:r w:rsidRPr="007169B4">
        <w:rPr>
          <w:rFonts w:ascii="Times New Roman" w:hAnsi="Times New Roman" w:cs="Times New Roman"/>
        </w:rPr>
        <w:t>Any of these crimes 61%.</w:t>
      </w:r>
      <w:proofErr w:type="gramEnd"/>
      <w:r w:rsidRPr="007169B4">
        <w:rPr>
          <w:rFonts w:ascii="Times New Roman" w:hAnsi="Times New Roman" w:cs="Times New Roman"/>
        </w:rPr>
        <w:t xml:space="preserve"> </w:t>
      </w:r>
      <w:r w:rsidR="003477D7" w:rsidRPr="007169B4">
        <w:rPr>
          <w:rFonts w:ascii="Times New Roman" w:hAnsi="Times New Roman" w:cs="Times New Roman"/>
        </w:rPr>
        <w:t xml:space="preserve"> </w:t>
      </w:r>
      <w:proofErr w:type="gramStart"/>
      <w:r w:rsidR="005C44F5" w:rsidRPr="007169B4">
        <w:rPr>
          <w:rFonts w:ascii="Times New Roman" w:hAnsi="Times New Roman" w:cs="Times New Roman"/>
        </w:rPr>
        <w:t>(Unaccompanied Homeless Youth i</w:t>
      </w:r>
      <w:r w:rsidRPr="007169B4">
        <w:rPr>
          <w:rFonts w:ascii="Times New Roman" w:hAnsi="Times New Roman" w:cs="Times New Roman"/>
        </w:rPr>
        <w:t>n IL, 2005).</w:t>
      </w:r>
      <w:proofErr w:type="gramEnd"/>
    </w:p>
    <w:p w14:paraId="7D7E6048" w14:textId="77777777" w:rsidR="00302739" w:rsidRPr="007169B4" w:rsidRDefault="00302739" w:rsidP="00C55906">
      <w:pPr>
        <w:spacing w:after="0" w:line="240" w:lineRule="auto"/>
        <w:ind w:left="360" w:firstLine="720"/>
        <w:rPr>
          <w:rFonts w:ascii="Times New Roman" w:hAnsi="Times New Roman" w:cs="Times New Roman"/>
        </w:rPr>
      </w:pPr>
    </w:p>
    <w:p w14:paraId="7440A111" w14:textId="2373BFF0" w:rsidR="005D298A" w:rsidRPr="007169B4" w:rsidRDefault="00302739" w:rsidP="005D298A">
      <w:pPr>
        <w:pStyle w:val="NoSpacing"/>
        <w:ind w:left="1080"/>
        <w:rPr>
          <w:rFonts w:ascii="Times New Roman" w:hAnsi="Times New Roman" w:cs="Times New Roman"/>
          <w:color w:val="000000"/>
        </w:rPr>
      </w:pPr>
      <w:r w:rsidRPr="007169B4">
        <w:rPr>
          <w:rFonts w:ascii="Times New Roman" w:hAnsi="Times New Roman" w:cs="Times New Roman"/>
        </w:rPr>
        <w:t>20. In the City of Chicago, every non-profit organization seeking to open a homeless shelter has to comply with current city zoning code. Under section 17-9-0115-A, “A</w:t>
      </w:r>
      <w:proofErr w:type="spellStart"/>
      <w:r w:rsidRPr="007169B4">
        <w:rPr>
          <w:rFonts w:ascii="Times New Roman" w:eastAsia="Times New Roman" w:hAnsi="Times New Roman" w:cs="Times New Roman"/>
          <w:color w:val="000000"/>
          <w:lang w:val="en-US"/>
        </w:rPr>
        <w:t>ny</w:t>
      </w:r>
      <w:proofErr w:type="spellEnd"/>
      <w:r w:rsidRPr="007169B4">
        <w:rPr>
          <w:rFonts w:ascii="Times New Roman" w:eastAsia="Times New Roman" w:hAnsi="Times New Roman" w:cs="Times New Roman"/>
          <w:color w:val="000000"/>
          <w:lang w:val="en-US"/>
        </w:rPr>
        <w:t> </w:t>
      </w:r>
      <w:r w:rsidRPr="007169B4">
        <w:rPr>
          <w:rFonts w:ascii="Times New Roman" w:eastAsia="Times New Roman" w:hAnsi="Times New Roman" w:cs="Times New Roman"/>
          <w:i/>
          <w:iCs/>
          <w:color w:val="000000"/>
          <w:lang w:val="en-US"/>
        </w:rPr>
        <w:t xml:space="preserve">transitional </w:t>
      </w:r>
      <w:r w:rsidR="00916C8E" w:rsidRPr="007169B4">
        <w:rPr>
          <w:rFonts w:ascii="Times New Roman" w:eastAsia="Times New Roman" w:hAnsi="Times New Roman" w:cs="Times New Roman"/>
          <w:i/>
          <w:iCs/>
          <w:color w:val="000000"/>
          <w:lang w:val="en-US"/>
        </w:rPr>
        <w:t>s</w:t>
      </w:r>
      <w:r w:rsidRPr="007169B4">
        <w:rPr>
          <w:rFonts w:ascii="Times New Roman" w:eastAsia="Times New Roman" w:hAnsi="Times New Roman" w:cs="Times New Roman"/>
          <w:i/>
          <w:iCs/>
          <w:color w:val="000000"/>
          <w:lang w:val="en-US"/>
        </w:rPr>
        <w:t>helter</w:t>
      </w:r>
      <w:r w:rsidRPr="007169B4">
        <w:rPr>
          <w:rFonts w:ascii="Times New Roman" w:eastAsia="Times New Roman" w:hAnsi="Times New Roman" w:cs="Times New Roman"/>
          <w:color w:val="000000"/>
          <w:lang w:val="en-US"/>
        </w:rPr>
        <w:t> or </w:t>
      </w:r>
      <w:r w:rsidRPr="007169B4">
        <w:rPr>
          <w:rFonts w:ascii="Times New Roman" w:eastAsia="Times New Roman" w:hAnsi="Times New Roman" w:cs="Times New Roman"/>
          <w:i/>
          <w:iCs/>
          <w:color w:val="000000"/>
          <w:lang w:val="en-US"/>
        </w:rPr>
        <w:t>temporary overnight shelter</w:t>
      </w:r>
      <w:r w:rsidRPr="007169B4">
        <w:rPr>
          <w:rFonts w:ascii="Times New Roman" w:eastAsia="Times New Roman" w:hAnsi="Times New Roman" w:cs="Times New Roman"/>
          <w:color w:val="000000"/>
          <w:lang w:val="en-US"/>
        </w:rPr>
        <w:t> in existence as of December 21, 1983, is considered a </w:t>
      </w:r>
      <w:r w:rsidRPr="007169B4">
        <w:rPr>
          <w:rFonts w:ascii="Times New Roman" w:eastAsia="Times New Roman" w:hAnsi="Times New Roman" w:cs="Times New Roman"/>
          <w:i/>
          <w:iCs/>
          <w:color w:val="000000"/>
          <w:lang w:val="en-US"/>
        </w:rPr>
        <w:t>permitted use</w:t>
      </w:r>
      <w:r w:rsidRPr="007169B4">
        <w:rPr>
          <w:rFonts w:ascii="Times New Roman" w:eastAsia="Times New Roman" w:hAnsi="Times New Roman" w:cs="Times New Roman"/>
          <w:color w:val="000000"/>
          <w:lang w:val="en-US"/>
        </w:rPr>
        <w:t xml:space="preserve"> regardless of district in which it is located. Any expansion of such </w:t>
      </w:r>
      <w:r w:rsidR="00916C8E" w:rsidRPr="007169B4">
        <w:rPr>
          <w:rFonts w:ascii="Times New Roman" w:eastAsia="Times New Roman" w:hAnsi="Times New Roman" w:cs="Times New Roman"/>
          <w:color w:val="000000"/>
          <w:lang w:val="en-US"/>
        </w:rPr>
        <w:t>e</w:t>
      </w:r>
      <w:r w:rsidRPr="007169B4">
        <w:rPr>
          <w:rFonts w:ascii="Times New Roman" w:eastAsia="Times New Roman" w:hAnsi="Times New Roman" w:cs="Times New Roman"/>
          <w:color w:val="000000"/>
          <w:lang w:val="en-US"/>
        </w:rPr>
        <w:t>xisting </w:t>
      </w:r>
      <w:r w:rsidRPr="007169B4">
        <w:rPr>
          <w:rFonts w:ascii="Times New Roman" w:eastAsia="Times New Roman" w:hAnsi="Times New Roman" w:cs="Times New Roman"/>
          <w:i/>
          <w:iCs/>
          <w:color w:val="000000"/>
          <w:lang w:val="en-US"/>
        </w:rPr>
        <w:t>transitional overnight shelter </w:t>
      </w:r>
      <w:r w:rsidRPr="007169B4">
        <w:rPr>
          <w:rFonts w:ascii="Times New Roman" w:eastAsia="Times New Roman" w:hAnsi="Times New Roman" w:cs="Times New Roman"/>
          <w:color w:val="000000"/>
          <w:lang w:val="en-US"/>
        </w:rPr>
        <w:t xml:space="preserve">or </w:t>
      </w:r>
      <w:r w:rsidRPr="007169B4">
        <w:rPr>
          <w:rFonts w:ascii="Times New Roman" w:eastAsia="Times New Roman" w:hAnsi="Times New Roman" w:cs="Times New Roman"/>
          <w:i/>
          <w:iCs/>
          <w:color w:val="000000"/>
          <w:lang w:val="en-US"/>
        </w:rPr>
        <w:t>temporary overnight shelter</w:t>
      </w:r>
      <w:r w:rsidRPr="007169B4">
        <w:rPr>
          <w:rFonts w:ascii="Times New Roman" w:eastAsia="Times New Roman" w:hAnsi="Times New Roman" w:cs="Times New Roman"/>
          <w:color w:val="000000"/>
          <w:lang w:val="en-US"/>
        </w:rPr>
        <w:t> will be considered as a new use for purposes of this Zoning Ordinance.” Non-profit organization</w:t>
      </w:r>
      <w:r w:rsidR="00916C8E" w:rsidRPr="007169B4">
        <w:rPr>
          <w:rFonts w:ascii="Times New Roman" w:eastAsia="Times New Roman" w:hAnsi="Times New Roman" w:cs="Times New Roman"/>
          <w:color w:val="000000"/>
          <w:lang w:val="en-US"/>
        </w:rPr>
        <w:t>s</w:t>
      </w:r>
      <w:r w:rsidRPr="007169B4">
        <w:rPr>
          <w:rFonts w:ascii="Times New Roman" w:eastAsia="Times New Roman" w:hAnsi="Times New Roman" w:cs="Times New Roman"/>
          <w:color w:val="000000"/>
          <w:lang w:val="en-US"/>
        </w:rPr>
        <w:t xml:space="preserve"> seeking to open a shelter must apply for a “Special Use Permit”. Section 17-13-0901 states: “</w:t>
      </w:r>
      <w:r w:rsidR="00E4404C" w:rsidRPr="007169B4">
        <w:rPr>
          <w:rFonts w:ascii="Times New Roman" w:hAnsi="Times New Roman" w:cs="Times New Roman"/>
          <w:i/>
          <w:iCs/>
          <w:color w:val="000000"/>
        </w:rPr>
        <w:t>Special uses</w:t>
      </w:r>
      <w:r w:rsidR="00E4404C" w:rsidRPr="007169B4">
        <w:rPr>
          <w:rStyle w:val="apple-converted-space"/>
          <w:rFonts w:ascii="Times New Roman" w:hAnsi="Times New Roman" w:cs="Times New Roman"/>
          <w:color w:val="000000"/>
        </w:rPr>
        <w:t> </w:t>
      </w:r>
      <w:r w:rsidR="00E4404C" w:rsidRPr="007169B4">
        <w:rPr>
          <w:rFonts w:ascii="Times New Roman" w:hAnsi="Times New Roman" w:cs="Times New Roman"/>
          <w:color w:val="000000"/>
        </w:rPr>
        <w:t>are uses that, because of their widely varying land use and operational characteristics, require case-by-case review in order to determine whether they will be compatible with surrounding uses and development patterns. Case-by- case review is intended to ensure consideration of the</w:t>
      </w:r>
      <w:r w:rsidR="00E4404C" w:rsidRPr="007169B4">
        <w:rPr>
          <w:rStyle w:val="apple-converted-space"/>
          <w:rFonts w:ascii="Times New Roman" w:hAnsi="Times New Roman" w:cs="Times New Roman"/>
          <w:color w:val="000000"/>
        </w:rPr>
        <w:t> </w:t>
      </w:r>
      <w:r w:rsidR="00E4404C" w:rsidRPr="007169B4">
        <w:rPr>
          <w:rFonts w:ascii="Times New Roman" w:hAnsi="Times New Roman" w:cs="Times New Roman"/>
          <w:i/>
          <w:iCs/>
          <w:color w:val="000000"/>
        </w:rPr>
        <w:t>special use</w:t>
      </w:r>
      <w:r w:rsidR="00E4404C" w:rsidRPr="007169B4">
        <w:rPr>
          <w:rFonts w:ascii="Times New Roman" w:hAnsi="Times New Roman" w:cs="Times New Roman"/>
          <w:color w:val="000000"/>
        </w:rPr>
        <w:t>'s anticipated land use, site design and operational impacts.</w:t>
      </w:r>
      <w:r w:rsidRPr="007169B4">
        <w:rPr>
          <w:rFonts w:ascii="Times New Roman" w:hAnsi="Times New Roman" w:cs="Times New Roman"/>
          <w:color w:val="000000"/>
        </w:rPr>
        <w:t xml:space="preserve">” </w:t>
      </w:r>
    </w:p>
    <w:p w14:paraId="6E6FED34" w14:textId="77777777" w:rsidR="005D298A" w:rsidRPr="007169B4" w:rsidRDefault="005D298A" w:rsidP="005D298A">
      <w:pPr>
        <w:pStyle w:val="NoSpacing"/>
        <w:ind w:left="1080"/>
        <w:rPr>
          <w:rFonts w:ascii="Times New Roman" w:hAnsi="Times New Roman" w:cs="Times New Roman"/>
          <w:color w:val="000000"/>
        </w:rPr>
      </w:pPr>
    </w:p>
    <w:p w14:paraId="56EBD09C" w14:textId="4B325E4E" w:rsidR="00386769" w:rsidRPr="007169B4" w:rsidRDefault="00EE0605" w:rsidP="005D298A">
      <w:pPr>
        <w:pStyle w:val="NoSpacing"/>
        <w:ind w:left="1080"/>
        <w:rPr>
          <w:rFonts w:ascii="Times New Roman" w:eastAsia="Times New Roman" w:hAnsi="Times New Roman" w:cs="Times New Roman"/>
          <w:color w:val="000000"/>
          <w:lang w:val="en-US"/>
        </w:rPr>
      </w:pPr>
      <w:r w:rsidRPr="007169B4">
        <w:rPr>
          <w:rFonts w:ascii="Times New Roman" w:hAnsi="Times New Roman" w:cs="Times New Roman"/>
          <w:color w:val="000000"/>
        </w:rPr>
        <w:t xml:space="preserve">21. </w:t>
      </w:r>
      <w:r w:rsidR="00302739" w:rsidRPr="007169B4">
        <w:rPr>
          <w:rFonts w:ascii="Times New Roman" w:hAnsi="Times New Roman" w:cs="Times New Roman"/>
          <w:color w:val="000000"/>
        </w:rPr>
        <w:t>Usually requiring the assistance of a paid lawyer, an application for this special permit must be filed with the City of Chicago</w:t>
      </w:r>
      <w:r w:rsidR="00386769" w:rsidRPr="007169B4">
        <w:rPr>
          <w:rFonts w:ascii="Times New Roman" w:hAnsi="Times New Roman" w:cs="Times New Roman"/>
          <w:color w:val="000000"/>
        </w:rPr>
        <w:t xml:space="preserve"> Zoning Board of Appeals.</w:t>
      </w:r>
      <w:r w:rsidR="00916C8E" w:rsidRPr="007169B4">
        <w:rPr>
          <w:rFonts w:ascii="Times New Roman" w:hAnsi="Times New Roman" w:cs="Times New Roman"/>
          <w:color w:val="000000"/>
        </w:rPr>
        <w:t xml:space="preserve"> T</w:t>
      </w:r>
      <w:r w:rsidR="00302739" w:rsidRPr="007169B4">
        <w:rPr>
          <w:rFonts w:ascii="Times New Roman" w:hAnsi="Times New Roman" w:cs="Times New Roman"/>
          <w:color w:val="000000"/>
        </w:rPr>
        <w:t xml:space="preserve">hen </w:t>
      </w:r>
      <w:r w:rsidR="00386769" w:rsidRPr="007169B4">
        <w:rPr>
          <w:rFonts w:ascii="Times New Roman" w:hAnsi="Times New Roman" w:cs="Times New Roman"/>
          <w:color w:val="000000"/>
        </w:rPr>
        <w:t>The Zoning Administrator must review each proposed</w:t>
      </w:r>
      <w:r w:rsidR="00386769" w:rsidRPr="007169B4">
        <w:rPr>
          <w:rStyle w:val="apple-converted-space"/>
          <w:rFonts w:ascii="Times New Roman" w:hAnsi="Times New Roman" w:cs="Times New Roman"/>
          <w:color w:val="000000"/>
        </w:rPr>
        <w:t> </w:t>
      </w:r>
      <w:r w:rsidR="00386769" w:rsidRPr="007169B4">
        <w:rPr>
          <w:rFonts w:ascii="Times New Roman" w:hAnsi="Times New Roman" w:cs="Times New Roman"/>
          <w:i/>
          <w:iCs/>
          <w:color w:val="000000"/>
        </w:rPr>
        <w:t>special use</w:t>
      </w:r>
      <w:r w:rsidR="00386769" w:rsidRPr="007169B4">
        <w:rPr>
          <w:rStyle w:val="apple-converted-space"/>
          <w:rFonts w:ascii="Times New Roman" w:hAnsi="Times New Roman" w:cs="Times New Roman"/>
          <w:color w:val="000000"/>
        </w:rPr>
        <w:t> </w:t>
      </w:r>
      <w:r w:rsidR="00386769" w:rsidRPr="007169B4">
        <w:rPr>
          <w:rFonts w:ascii="Times New Roman" w:hAnsi="Times New Roman" w:cs="Times New Roman"/>
          <w:color w:val="000000"/>
        </w:rPr>
        <w:t xml:space="preserve">application and forward a recommendation on the proposal to the Zoning Board of Appeals before the Board's public hearing. </w:t>
      </w:r>
      <w:r w:rsidR="00916C8E" w:rsidRPr="007169B4">
        <w:rPr>
          <w:rFonts w:ascii="Times New Roman" w:hAnsi="Times New Roman" w:cs="Times New Roman"/>
          <w:color w:val="000000"/>
        </w:rPr>
        <w:t xml:space="preserve"> The non-profit organization must hold public m</w:t>
      </w:r>
      <w:r w:rsidR="00302739" w:rsidRPr="007169B4">
        <w:rPr>
          <w:rFonts w:ascii="Times New Roman" w:hAnsi="Times New Roman" w:cs="Times New Roman"/>
          <w:color w:val="000000"/>
        </w:rPr>
        <w:t xml:space="preserve">eetings with the surrounding community </w:t>
      </w:r>
      <w:r w:rsidR="00916C8E" w:rsidRPr="007169B4">
        <w:rPr>
          <w:rFonts w:ascii="Times New Roman" w:hAnsi="Times New Roman" w:cs="Times New Roman"/>
          <w:color w:val="000000"/>
        </w:rPr>
        <w:t xml:space="preserve">near </w:t>
      </w:r>
      <w:r w:rsidR="00302739" w:rsidRPr="007169B4">
        <w:rPr>
          <w:rFonts w:ascii="Times New Roman" w:hAnsi="Times New Roman" w:cs="Times New Roman"/>
          <w:color w:val="000000"/>
        </w:rPr>
        <w:t>whe</w:t>
      </w:r>
      <w:r w:rsidR="00916C8E" w:rsidRPr="007169B4">
        <w:rPr>
          <w:rFonts w:ascii="Times New Roman" w:hAnsi="Times New Roman" w:cs="Times New Roman"/>
          <w:color w:val="000000"/>
        </w:rPr>
        <w:t>re the shelter is to be located</w:t>
      </w:r>
      <w:r w:rsidR="00302739" w:rsidRPr="007169B4">
        <w:rPr>
          <w:rFonts w:ascii="Times New Roman" w:hAnsi="Times New Roman" w:cs="Times New Roman"/>
          <w:color w:val="000000"/>
        </w:rPr>
        <w:t>. Following the community meetings</w:t>
      </w:r>
      <w:r w:rsidR="00916C8E" w:rsidRPr="007169B4">
        <w:rPr>
          <w:rFonts w:ascii="Times New Roman" w:hAnsi="Times New Roman" w:cs="Times New Roman"/>
          <w:color w:val="000000"/>
        </w:rPr>
        <w:t>,</w:t>
      </w:r>
      <w:r w:rsidR="00302739" w:rsidRPr="007169B4">
        <w:rPr>
          <w:rFonts w:ascii="Times New Roman" w:hAnsi="Times New Roman" w:cs="Times New Roman"/>
          <w:color w:val="000000"/>
        </w:rPr>
        <w:t xml:space="preserve"> the</w:t>
      </w:r>
      <w:r w:rsidR="00386769" w:rsidRPr="007169B4">
        <w:rPr>
          <w:rFonts w:ascii="Times New Roman" w:hAnsi="Times New Roman" w:cs="Times New Roman"/>
          <w:color w:val="000000"/>
        </w:rPr>
        <w:t xml:space="preserve"> request for the special use goes before the</w:t>
      </w:r>
      <w:r w:rsidR="00916C8E" w:rsidRPr="007169B4">
        <w:rPr>
          <w:rFonts w:ascii="Times New Roman" w:hAnsi="Times New Roman" w:cs="Times New Roman"/>
          <w:color w:val="000000"/>
        </w:rPr>
        <w:t xml:space="preserve"> Zoning Board of Appeals. Section</w:t>
      </w:r>
      <w:r w:rsidR="00386769" w:rsidRPr="007169B4">
        <w:rPr>
          <w:rFonts w:ascii="Times New Roman" w:hAnsi="Times New Roman" w:cs="Times New Roman"/>
          <w:color w:val="000000"/>
        </w:rPr>
        <w:t xml:space="preserve"> </w:t>
      </w:r>
      <w:r w:rsidR="00386769" w:rsidRPr="007169B4">
        <w:rPr>
          <w:rFonts w:ascii="Times New Roman" w:eastAsia="Times New Roman" w:hAnsi="Times New Roman" w:cs="Times New Roman"/>
          <w:bCs/>
          <w:color w:val="000000"/>
          <w:lang w:val="en-US"/>
        </w:rPr>
        <w:t>17-13-0905</w:t>
      </w:r>
      <w:r w:rsidR="00916C8E" w:rsidRPr="007169B4">
        <w:rPr>
          <w:rFonts w:ascii="Times New Roman" w:eastAsia="Times New Roman" w:hAnsi="Times New Roman" w:cs="Times New Roman"/>
          <w:bCs/>
          <w:color w:val="000000"/>
          <w:lang w:val="en-US"/>
        </w:rPr>
        <w:t xml:space="preserve"> states:</w:t>
      </w:r>
      <w:r w:rsidR="00386769" w:rsidRPr="007169B4">
        <w:rPr>
          <w:rFonts w:ascii="Times New Roman" w:eastAsia="Times New Roman" w:hAnsi="Times New Roman" w:cs="Times New Roman"/>
          <w:color w:val="000000"/>
          <w:lang w:val="en-US"/>
        </w:rPr>
        <w:t> </w:t>
      </w:r>
      <w:r w:rsidR="00916C8E" w:rsidRPr="007169B4">
        <w:rPr>
          <w:rFonts w:ascii="Times New Roman" w:eastAsia="Times New Roman" w:hAnsi="Times New Roman" w:cs="Times New Roman"/>
          <w:color w:val="000000"/>
          <w:lang w:val="en-US"/>
        </w:rPr>
        <w:t>“</w:t>
      </w:r>
      <w:r w:rsidR="00386769" w:rsidRPr="007169B4">
        <w:rPr>
          <w:rFonts w:ascii="Times New Roman" w:eastAsia="Times New Roman" w:hAnsi="Times New Roman" w:cs="Times New Roman"/>
          <w:color w:val="000000"/>
          <w:lang w:val="en-US"/>
        </w:rPr>
        <w:t>Except as otherwise expressly provided in this Zoning Ordinance, no </w:t>
      </w:r>
      <w:r w:rsidR="00386769" w:rsidRPr="007169B4">
        <w:rPr>
          <w:rFonts w:ascii="Times New Roman" w:eastAsia="Times New Roman" w:hAnsi="Times New Roman" w:cs="Times New Roman"/>
          <w:i/>
          <w:iCs/>
          <w:color w:val="000000"/>
          <w:lang w:val="en-US"/>
        </w:rPr>
        <w:t>special use</w:t>
      </w:r>
      <w:r w:rsidR="00386769" w:rsidRPr="007169B4">
        <w:rPr>
          <w:rFonts w:ascii="Times New Roman" w:eastAsia="Times New Roman" w:hAnsi="Times New Roman" w:cs="Times New Roman"/>
          <w:color w:val="000000"/>
          <w:lang w:val="en-US"/>
        </w:rPr>
        <w:t> application may be approved unless the Zoning Board of Appeals finds that the proposed use in its proposed location meets all of the following criteria:</w:t>
      </w:r>
      <w:r w:rsidR="00916C8E" w:rsidRPr="007169B4">
        <w:rPr>
          <w:rFonts w:ascii="Times New Roman" w:eastAsia="Times New Roman" w:hAnsi="Times New Roman" w:cs="Times New Roman"/>
          <w:color w:val="000000"/>
          <w:lang w:val="en-US"/>
        </w:rPr>
        <w:t xml:space="preserve"> </w:t>
      </w:r>
      <w:r w:rsidR="00386769" w:rsidRPr="007169B4">
        <w:rPr>
          <w:rFonts w:ascii="Times New Roman" w:eastAsia="Times New Roman" w:hAnsi="Times New Roman" w:cs="Times New Roman"/>
          <w:color w:val="000000"/>
          <w:lang w:val="en-US"/>
        </w:rPr>
        <w:t>1.</w:t>
      </w:r>
      <w:r w:rsidR="00916C8E" w:rsidRPr="007169B4">
        <w:rPr>
          <w:rFonts w:ascii="Times New Roman" w:eastAsia="Times New Roman" w:hAnsi="Times New Roman" w:cs="Times New Roman"/>
          <w:color w:val="000000"/>
          <w:lang w:val="en-US"/>
        </w:rPr>
        <w:t>)</w:t>
      </w:r>
      <w:r w:rsidR="00A828C7" w:rsidRPr="007169B4">
        <w:rPr>
          <w:rFonts w:ascii="Times New Roman" w:eastAsia="Times New Roman" w:hAnsi="Times New Roman" w:cs="Times New Roman"/>
          <w:color w:val="000000"/>
          <w:lang w:val="en-US"/>
        </w:rPr>
        <w:t>  C</w:t>
      </w:r>
      <w:r w:rsidR="00386769" w:rsidRPr="007169B4">
        <w:rPr>
          <w:rFonts w:ascii="Times New Roman" w:eastAsia="Times New Roman" w:hAnsi="Times New Roman" w:cs="Times New Roman"/>
          <w:color w:val="000000"/>
          <w:lang w:val="en-US"/>
        </w:rPr>
        <w:t>omplies with all applicable standards of this Zoning Ordinance; 2.</w:t>
      </w:r>
      <w:r w:rsidR="00916C8E" w:rsidRPr="007169B4">
        <w:rPr>
          <w:rFonts w:ascii="Times New Roman" w:eastAsia="Times New Roman" w:hAnsi="Times New Roman" w:cs="Times New Roman"/>
          <w:color w:val="000000"/>
          <w:lang w:val="en-US"/>
        </w:rPr>
        <w:t>)</w:t>
      </w:r>
      <w:r w:rsidR="00A828C7" w:rsidRPr="007169B4">
        <w:rPr>
          <w:rFonts w:ascii="Times New Roman" w:eastAsia="Times New Roman" w:hAnsi="Times New Roman" w:cs="Times New Roman"/>
          <w:color w:val="000000"/>
          <w:lang w:val="en-US"/>
        </w:rPr>
        <w:t> I</w:t>
      </w:r>
      <w:r w:rsidR="00386769" w:rsidRPr="007169B4">
        <w:rPr>
          <w:rFonts w:ascii="Times New Roman" w:eastAsia="Times New Roman" w:hAnsi="Times New Roman" w:cs="Times New Roman"/>
          <w:color w:val="000000"/>
          <w:lang w:val="en-US"/>
        </w:rPr>
        <w:t>s in the interest of the public convenience and will not have a significant adverse impact on the general welfare of the neighborhood or community; 3.</w:t>
      </w:r>
      <w:r w:rsidR="00916C8E" w:rsidRPr="007169B4">
        <w:rPr>
          <w:rFonts w:ascii="Times New Roman" w:eastAsia="Times New Roman" w:hAnsi="Times New Roman" w:cs="Times New Roman"/>
          <w:color w:val="000000"/>
          <w:lang w:val="en-US"/>
        </w:rPr>
        <w:t>)</w:t>
      </w:r>
      <w:r w:rsidR="00386769" w:rsidRPr="007169B4">
        <w:rPr>
          <w:rFonts w:ascii="Times New Roman" w:eastAsia="Times New Roman" w:hAnsi="Times New Roman" w:cs="Times New Roman"/>
          <w:color w:val="000000"/>
          <w:lang w:val="en-US"/>
        </w:rPr>
        <w:t> </w:t>
      </w:r>
      <w:r w:rsidR="00A828C7" w:rsidRPr="007169B4">
        <w:rPr>
          <w:rFonts w:ascii="Times New Roman" w:eastAsia="Times New Roman" w:hAnsi="Times New Roman" w:cs="Times New Roman"/>
          <w:color w:val="000000"/>
          <w:lang w:val="en-US"/>
        </w:rPr>
        <w:t>Is</w:t>
      </w:r>
      <w:r w:rsidR="00386769" w:rsidRPr="007169B4">
        <w:rPr>
          <w:rFonts w:ascii="Times New Roman" w:eastAsia="Times New Roman" w:hAnsi="Times New Roman" w:cs="Times New Roman"/>
          <w:color w:val="000000"/>
          <w:lang w:val="en-US"/>
        </w:rPr>
        <w:t xml:space="preserve"> compatible with the character of the surrounding area in terms of site planning and building scale and project design;</w:t>
      </w:r>
      <w:r w:rsidR="00916C8E" w:rsidRPr="007169B4">
        <w:rPr>
          <w:rFonts w:ascii="Times New Roman" w:eastAsia="Times New Roman" w:hAnsi="Times New Roman" w:cs="Times New Roman"/>
          <w:color w:val="000000"/>
          <w:lang w:val="en-US"/>
        </w:rPr>
        <w:t xml:space="preserve"> 4.)</w:t>
      </w:r>
      <w:r w:rsidR="00386769" w:rsidRPr="007169B4">
        <w:rPr>
          <w:rFonts w:ascii="Times New Roman" w:eastAsia="Times New Roman" w:hAnsi="Times New Roman" w:cs="Times New Roman"/>
          <w:color w:val="000000"/>
          <w:lang w:val="en-US"/>
        </w:rPr>
        <w:t> </w:t>
      </w:r>
      <w:r w:rsidR="00A828C7" w:rsidRPr="007169B4">
        <w:rPr>
          <w:rFonts w:ascii="Times New Roman" w:eastAsia="Times New Roman" w:hAnsi="Times New Roman" w:cs="Times New Roman"/>
          <w:color w:val="000000"/>
          <w:lang w:val="en-US"/>
        </w:rPr>
        <w:t>Is</w:t>
      </w:r>
      <w:r w:rsidR="00386769" w:rsidRPr="007169B4">
        <w:rPr>
          <w:rFonts w:ascii="Times New Roman" w:eastAsia="Times New Roman" w:hAnsi="Times New Roman" w:cs="Times New Roman"/>
          <w:color w:val="000000"/>
          <w:lang w:val="en-US"/>
        </w:rPr>
        <w:t xml:space="preserve"> compatible with the character of the surrounding area in terms of operating characteristics, such as hours of operation, outdoor lighting, noise, and traffic generation; and</w:t>
      </w:r>
      <w:r w:rsidR="00916C8E" w:rsidRPr="007169B4">
        <w:rPr>
          <w:rFonts w:ascii="Times New Roman" w:eastAsia="Times New Roman" w:hAnsi="Times New Roman" w:cs="Times New Roman"/>
          <w:color w:val="000000"/>
          <w:lang w:val="en-US"/>
        </w:rPr>
        <w:t> 5.)</w:t>
      </w:r>
      <w:r w:rsidR="00386769" w:rsidRPr="007169B4">
        <w:rPr>
          <w:rFonts w:ascii="Times New Roman" w:eastAsia="Times New Roman" w:hAnsi="Times New Roman" w:cs="Times New Roman"/>
          <w:color w:val="000000"/>
          <w:lang w:val="en-US"/>
        </w:rPr>
        <w:t> </w:t>
      </w:r>
      <w:r w:rsidR="00A828C7" w:rsidRPr="007169B4">
        <w:rPr>
          <w:rFonts w:ascii="Times New Roman" w:eastAsia="Times New Roman" w:hAnsi="Times New Roman" w:cs="Times New Roman"/>
          <w:color w:val="000000"/>
          <w:lang w:val="en-US"/>
        </w:rPr>
        <w:t>Is</w:t>
      </w:r>
      <w:r w:rsidR="00386769" w:rsidRPr="007169B4">
        <w:rPr>
          <w:rFonts w:ascii="Times New Roman" w:eastAsia="Times New Roman" w:hAnsi="Times New Roman" w:cs="Times New Roman"/>
          <w:color w:val="000000"/>
          <w:lang w:val="en-US"/>
        </w:rPr>
        <w:t xml:space="preserve"> designed to promot</w:t>
      </w:r>
      <w:r w:rsidR="00916C8E" w:rsidRPr="007169B4">
        <w:rPr>
          <w:rFonts w:ascii="Times New Roman" w:eastAsia="Times New Roman" w:hAnsi="Times New Roman" w:cs="Times New Roman"/>
          <w:color w:val="000000"/>
          <w:lang w:val="en-US"/>
        </w:rPr>
        <w:t xml:space="preserve">e pedestrian safety and comfort.”  </w:t>
      </w:r>
      <w:r w:rsidR="00916C8E" w:rsidRPr="007169B4">
        <w:rPr>
          <w:rFonts w:ascii="Times New Roman" w:hAnsi="Times New Roman" w:cs="Times New Roman"/>
          <w:color w:val="000000"/>
        </w:rPr>
        <w:t>When the anticipated impacts of a</w:t>
      </w:r>
      <w:r w:rsidR="00916C8E" w:rsidRPr="007169B4">
        <w:rPr>
          <w:rStyle w:val="apple-converted-space"/>
          <w:rFonts w:ascii="Times New Roman" w:hAnsi="Times New Roman" w:cs="Times New Roman"/>
          <w:color w:val="000000"/>
        </w:rPr>
        <w:t> </w:t>
      </w:r>
      <w:r w:rsidR="00916C8E" w:rsidRPr="007169B4">
        <w:rPr>
          <w:rFonts w:ascii="Times New Roman" w:hAnsi="Times New Roman" w:cs="Times New Roman"/>
          <w:i/>
          <w:iCs/>
          <w:color w:val="000000"/>
        </w:rPr>
        <w:t>special use</w:t>
      </w:r>
      <w:r w:rsidR="00916C8E" w:rsidRPr="007169B4">
        <w:rPr>
          <w:rStyle w:val="apple-converted-space"/>
          <w:rFonts w:ascii="Times New Roman" w:hAnsi="Times New Roman" w:cs="Times New Roman"/>
          <w:color w:val="000000"/>
        </w:rPr>
        <w:t> </w:t>
      </w:r>
      <w:r w:rsidR="00916C8E" w:rsidRPr="007169B4">
        <w:rPr>
          <w:rFonts w:ascii="Times New Roman" w:hAnsi="Times New Roman" w:cs="Times New Roman"/>
          <w:color w:val="000000"/>
        </w:rPr>
        <w:t>are determined to have the potential for adverse impacts on surrounding property, the</w:t>
      </w:r>
      <w:r w:rsidR="00916C8E" w:rsidRPr="007169B4">
        <w:rPr>
          <w:rStyle w:val="apple-converted-space"/>
          <w:rFonts w:ascii="Times New Roman" w:hAnsi="Times New Roman" w:cs="Times New Roman"/>
          <w:color w:val="000000"/>
        </w:rPr>
        <w:t> </w:t>
      </w:r>
      <w:r w:rsidR="00916C8E" w:rsidRPr="007169B4">
        <w:rPr>
          <w:rFonts w:ascii="Times New Roman" w:hAnsi="Times New Roman" w:cs="Times New Roman"/>
          <w:i/>
          <w:iCs/>
          <w:color w:val="000000"/>
        </w:rPr>
        <w:t>special use</w:t>
      </w:r>
      <w:r w:rsidR="00916C8E" w:rsidRPr="007169B4">
        <w:rPr>
          <w:rStyle w:val="apple-converted-space"/>
          <w:rFonts w:ascii="Times New Roman" w:hAnsi="Times New Roman" w:cs="Times New Roman"/>
          <w:color w:val="000000"/>
        </w:rPr>
        <w:t> </w:t>
      </w:r>
      <w:r w:rsidR="00916C8E" w:rsidRPr="007169B4">
        <w:rPr>
          <w:rFonts w:ascii="Times New Roman" w:hAnsi="Times New Roman" w:cs="Times New Roman"/>
          <w:color w:val="000000"/>
        </w:rPr>
        <w:t>must be denied or conditions must be placed on the approval to ensure that any adverse impacts will be mitigated.</w:t>
      </w:r>
      <w:r w:rsidR="00916C8E" w:rsidRPr="007169B4">
        <w:rPr>
          <w:rFonts w:ascii="Times New Roman" w:eastAsia="Times New Roman" w:hAnsi="Times New Roman" w:cs="Times New Roman"/>
          <w:color w:val="000000"/>
          <w:lang w:val="en-US"/>
        </w:rPr>
        <w:t xml:space="preserve"> </w:t>
      </w:r>
      <w:proofErr w:type="gramStart"/>
      <w:r w:rsidR="00916C8E" w:rsidRPr="007169B4">
        <w:rPr>
          <w:rFonts w:ascii="Times New Roman" w:eastAsia="Times New Roman" w:hAnsi="Times New Roman" w:cs="Times New Roman"/>
          <w:color w:val="000000"/>
          <w:lang w:val="en-US"/>
        </w:rPr>
        <w:t>(Chicago Zoning Ordinance and Land Use Ordinance, American Legal Publishing Corporation, current through Council Journal of March 5, 2014).</w:t>
      </w:r>
      <w:proofErr w:type="gramEnd"/>
    </w:p>
    <w:p w14:paraId="2FAEE017" w14:textId="77777777" w:rsidR="005D298A" w:rsidRPr="007169B4" w:rsidRDefault="005D298A" w:rsidP="005D298A">
      <w:pPr>
        <w:pStyle w:val="NoSpacing"/>
        <w:ind w:left="1080"/>
        <w:rPr>
          <w:rFonts w:ascii="Times New Roman" w:eastAsia="Times New Roman" w:hAnsi="Times New Roman" w:cs="Times New Roman"/>
          <w:color w:val="000000"/>
          <w:lang w:val="en-US"/>
        </w:rPr>
      </w:pPr>
      <w:r w:rsidRPr="007169B4">
        <w:rPr>
          <w:rFonts w:ascii="Times New Roman" w:eastAsia="Times New Roman" w:hAnsi="Times New Roman" w:cs="Times New Roman"/>
          <w:color w:val="000000"/>
          <w:lang w:val="en-US"/>
        </w:rPr>
        <w:t>Hence, the location of homeless youth facilities is based more upon Chicago zoning ordinance requirements rather than on the area where there is the greatest need.</w:t>
      </w:r>
    </w:p>
    <w:p w14:paraId="62D7B004" w14:textId="77777777" w:rsidR="00167112" w:rsidRPr="007169B4" w:rsidRDefault="00167112" w:rsidP="00167112">
      <w:pPr>
        <w:pStyle w:val="ListParagraph"/>
        <w:spacing w:after="0" w:line="240" w:lineRule="auto"/>
        <w:ind w:left="1080"/>
        <w:contextualSpacing w:val="0"/>
        <w:rPr>
          <w:rFonts w:ascii="Times New Roman" w:hAnsi="Times New Roman" w:cs="Times New Roman"/>
          <w:color w:val="FF0000"/>
        </w:rPr>
      </w:pPr>
    </w:p>
    <w:p w14:paraId="0788653E" w14:textId="77777777" w:rsidR="000560BA" w:rsidRPr="007169B4" w:rsidRDefault="000D0F99" w:rsidP="00B86A72">
      <w:pPr>
        <w:spacing w:after="0" w:line="240" w:lineRule="auto"/>
        <w:rPr>
          <w:rFonts w:ascii="Times New Roman" w:hAnsi="Times New Roman" w:cs="Times New Roman"/>
          <w:i/>
        </w:rPr>
      </w:pPr>
      <w:r w:rsidRPr="007169B4">
        <w:rPr>
          <w:rFonts w:ascii="Times New Roman" w:hAnsi="Times New Roman" w:cs="Times New Roman"/>
          <w:i/>
        </w:rPr>
        <w:t>Issue</w:t>
      </w:r>
      <w:r w:rsidR="00B86A72" w:rsidRPr="007169B4">
        <w:rPr>
          <w:rFonts w:ascii="Times New Roman" w:hAnsi="Times New Roman" w:cs="Times New Roman"/>
          <w:i/>
        </w:rPr>
        <w:t xml:space="preserve"> #4: Lack of access to housing: </w:t>
      </w:r>
      <w:r w:rsidR="00582230" w:rsidRPr="007169B4">
        <w:rPr>
          <w:rFonts w:ascii="Times New Roman" w:hAnsi="Times New Roman" w:cs="Times New Roman"/>
          <w:i/>
        </w:rPr>
        <w:t>The inability of homeless youth to be able to afford a market rate apartment when working full time at the minimum wage or getting full SSI Disability income</w:t>
      </w:r>
      <w:r w:rsidR="00B86A72" w:rsidRPr="007169B4">
        <w:rPr>
          <w:rFonts w:ascii="Times New Roman" w:hAnsi="Times New Roman" w:cs="Times New Roman"/>
          <w:i/>
        </w:rPr>
        <w:t xml:space="preserve"> </w:t>
      </w:r>
    </w:p>
    <w:p w14:paraId="16A0C28F" w14:textId="77777777" w:rsidR="000560BA" w:rsidRPr="007169B4" w:rsidRDefault="000560BA" w:rsidP="000560BA">
      <w:pPr>
        <w:pStyle w:val="ListParagraph"/>
        <w:spacing w:after="0" w:line="240" w:lineRule="auto"/>
        <w:ind w:left="1080"/>
        <w:contextualSpacing w:val="0"/>
        <w:rPr>
          <w:rFonts w:ascii="Times New Roman" w:hAnsi="Times New Roman" w:cs="Times New Roman"/>
          <w:color w:val="FF0000"/>
        </w:rPr>
      </w:pPr>
    </w:p>
    <w:p w14:paraId="3054A2EB" w14:textId="77777777" w:rsidR="000560BA" w:rsidRPr="007169B4" w:rsidRDefault="00EE0605" w:rsidP="000560BA">
      <w:pPr>
        <w:pStyle w:val="ListParagraph"/>
        <w:spacing w:after="0" w:line="240" w:lineRule="auto"/>
        <w:ind w:left="1080"/>
        <w:contextualSpacing w:val="0"/>
        <w:rPr>
          <w:rFonts w:ascii="Times New Roman" w:hAnsi="Times New Roman" w:cs="Times New Roman"/>
          <w:iCs/>
        </w:rPr>
      </w:pPr>
      <w:r w:rsidRPr="007169B4">
        <w:rPr>
          <w:rFonts w:ascii="Times New Roman" w:hAnsi="Times New Roman" w:cs="Times New Roman"/>
          <w:iCs/>
        </w:rPr>
        <w:t>22</w:t>
      </w:r>
      <w:r w:rsidR="008E46DF" w:rsidRPr="007169B4">
        <w:rPr>
          <w:rFonts w:ascii="Times New Roman" w:hAnsi="Times New Roman" w:cs="Times New Roman"/>
          <w:iCs/>
        </w:rPr>
        <w:t xml:space="preserve">. </w:t>
      </w:r>
      <w:r w:rsidR="001F01A1" w:rsidRPr="007169B4">
        <w:rPr>
          <w:rFonts w:ascii="Times New Roman" w:hAnsi="Times New Roman" w:cs="Times New Roman"/>
          <w:iCs/>
        </w:rPr>
        <w:t xml:space="preserve">Annually, U.S. Department of Housing and Urban Development establishes </w:t>
      </w:r>
      <w:r w:rsidR="000560BA" w:rsidRPr="007169B4">
        <w:rPr>
          <w:rFonts w:ascii="Times New Roman" w:hAnsi="Times New Roman" w:cs="Times New Roman"/>
          <w:iCs/>
        </w:rPr>
        <w:t>The F</w:t>
      </w:r>
      <w:r w:rsidR="001F01A1" w:rsidRPr="007169B4">
        <w:rPr>
          <w:rFonts w:ascii="Times New Roman" w:hAnsi="Times New Roman" w:cs="Times New Roman"/>
          <w:iCs/>
        </w:rPr>
        <w:t>air Market Rents index for residential apartments across the United States. I</w:t>
      </w:r>
      <w:r w:rsidR="000560BA" w:rsidRPr="007169B4">
        <w:rPr>
          <w:rFonts w:ascii="Times New Roman" w:hAnsi="Times New Roman" w:cs="Times New Roman"/>
          <w:iCs/>
        </w:rPr>
        <w:t>n 2014</w:t>
      </w:r>
      <w:r w:rsidR="001F01A1" w:rsidRPr="007169B4">
        <w:rPr>
          <w:rFonts w:ascii="Times New Roman" w:hAnsi="Times New Roman" w:cs="Times New Roman"/>
          <w:iCs/>
        </w:rPr>
        <w:t>,</w:t>
      </w:r>
      <w:r w:rsidR="000560BA" w:rsidRPr="007169B4">
        <w:rPr>
          <w:rFonts w:ascii="Times New Roman" w:hAnsi="Times New Roman" w:cs="Times New Roman"/>
          <w:iCs/>
        </w:rPr>
        <w:t xml:space="preserve"> for the Chicago Metropolitan Area</w:t>
      </w:r>
      <w:r w:rsidR="001F01A1" w:rsidRPr="007169B4">
        <w:rPr>
          <w:rFonts w:ascii="Times New Roman" w:hAnsi="Times New Roman" w:cs="Times New Roman"/>
          <w:iCs/>
        </w:rPr>
        <w:t>, the Fair Market month rents are as follows</w:t>
      </w:r>
      <w:r w:rsidR="000560BA" w:rsidRPr="007169B4">
        <w:rPr>
          <w:rFonts w:ascii="Times New Roman" w:hAnsi="Times New Roman" w:cs="Times New Roman"/>
          <w:iCs/>
        </w:rPr>
        <w:t xml:space="preserve">: $717 for a Studio Apartment (0 bedrooms), $815 for a 1 Bedroom Apartment, $966 for a 2 Bedroom Apartment, $1,231 for a 3 Bedroom Apartment, and $1436 for a 4 Bedroom Apartment. </w:t>
      </w:r>
      <w:proofErr w:type="gramStart"/>
      <w:r w:rsidR="000560BA" w:rsidRPr="007169B4">
        <w:rPr>
          <w:rFonts w:ascii="Times New Roman" w:hAnsi="Times New Roman" w:cs="Times New Roman"/>
          <w:iCs/>
        </w:rPr>
        <w:t>(huduser.org, Schedule B- FY 2013 Final Fair Market Rents for Existing Housing).</w:t>
      </w:r>
      <w:proofErr w:type="gramEnd"/>
    </w:p>
    <w:p w14:paraId="39FAE956" w14:textId="77777777" w:rsidR="000560BA" w:rsidRPr="007169B4" w:rsidRDefault="000560BA" w:rsidP="000560BA">
      <w:pPr>
        <w:pStyle w:val="ListParagraph"/>
        <w:spacing w:after="0" w:line="240" w:lineRule="auto"/>
        <w:ind w:left="1080"/>
        <w:contextualSpacing w:val="0"/>
        <w:rPr>
          <w:rFonts w:ascii="Times New Roman" w:hAnsi="Times New Roman" w:cs="Times New Roman"/>
          <w:iCs/>
        </w:rPr>
      </w:pPr>
    </w:p>
    <w:p w14:paraId="69D66B85" w14:textId="77777777" w:rsidR="000560BA" w:rsidRPr="007169B4" w:rsidRDefault="00EE0605" w:rsidP="000560BA">
      <w:pPr>
        <w:pStyle w:val="ListParagraph"/>
        <w:spacing w:after="0" w:line="240" w:lineRule="auto"/>
        <w:ind w:left="1080"/>
        <w:contextualSpacing w:val="0"/>
        <w:rPr>
          <w:rFonts w:ascii="Times New Roman" w:hAnsi="Times New Roman" w:cs="Times New Roman"/>
          <w:iCs/>
        </w:rPr>
      </w:pPr>
      <w:r w:rsidRPr="007169B4">
        <w:rPr>
          <w:rFonts w:ascii="Times New Roman" w:hAnsi="Times New Roman" w:cs="Times New Roman"/>
          <w:iCs/>
        </w:rPr>
        <w:t>23</w:t>
      </w:r>
      <w:r w:rsidR="008E46DF" w:rsidRPr="007169B4">
        <w:rPr>
          <w:rFonts w:ascii="Times New Roman" w:hAnsi="Times New Roman" w:cs="Times New Roman"/>
          <w:iCs/>
        </w:rPr>
        <w:t xml:space="preserve">. </w:t>
      </w:r>
      <w:r w:rsidR="000560BA" w:rsidRPr="007169B4">
        <w:rPr>
          <w:rFonts w:ascii="Times New Roman" w:hAnsi="Times New Roman" w:cs="Times New Roman"/>
          <w:iCs/>
        </w:rPr>
        <w:t>The ho</w:t>
      </w:r>
      <w:r w:rsidR="001F01A1" w:rsidRPr="007169B4">
        <w:rPr>
          <w:rFonts w:ascii="Times New Roman" w:hAnsi="Times New Roman" w:cs="Times New Roman"/>
          <w:iCs/>
        </w:rPr>
        <w:t>urly wage needed to afford a two b</w:t>
      </w:r>
      <w:r w:rsidR="000560BA" w:rsidRPr="007169B4">
        <w:rPr>
          <w:rFonts w:ascii="Times New Roman" w:hAnsi="Times New Roman" w:cs="Times New Roman"/>
          <w:iCs/>
        </w:rPr>
        <w:t>edroom apartment in the Chicago Metropolitan Area in 2014 (based upon the HUD recommendation that a person only pay 30% of his/her income for rent) is $18.83 an hour. The actual 2014 minimum wage for a worker in Chicago, Illinois is $8.25</w:t>
      </w:r>
      <w:r w:rsidR="001F01A1" w:rsidRPr="007169B4">
        <w:rPr>
          <w:rFonts w:ascii="Times New Roman" w:hAnsi="Times New Roman" w:cs="Times New Roman"/>
          <w:iCs/>
        </w:rPr>
        <w:t xml:space="preserve"> an hour </w:t>
      </w:r>
      <w:r w:rsidR="000560BA" w:rsidRPr="007169B4">
        <w:rPr>
          <w:rFonts w:ascii="Times New Roman" w:hAnsi="Times New Roman" w:cs="Times New Roman"/>
          <w:iCs/>
        </w:rPr>
        <w:t>(Out of Reach 2014, by the National Low Income Housing Coalition, 2014 p. 66)</w:t>
      </w:r>
      <w:r w:rsidR="001F01A1" w:rsidRPr="007169B4">
        <w:rPr>
          <w:rFonts w:ascii="Times New Roman" w:hAnsi="Times New Roman" w:cs="Times New Roman"/>
          <w:iCs/>
        </w:rPr>
        <w:t>.</w:t>
      </w:r>
      <w:r w:rsidR="008E46DF" w:rsidRPr="007169B4">
        <w:rPr>
          <w:rFonts w:ascii="Times New Roman" w:hAnsi="Times New Roman" w:cs="Times New Roman"/>
          <w:iCs/>
        </w:rPr>
        <w:t xml:space="preserve"> A homeless youth, working full time hours at a</w:t>
      </w:r>
      <w:r w:rsidR="00B32FAF" w:rsidRPr="007169B4">
        <w:rPr>
          <w:rFonts w:ascii="Times New Roman" w:hAnsi="Times New Roman" w:cs="Times New Roman"/>
          <w:iCs/>
        </w:rPr>
        <w:t>n entry-level,</w:t>
      </w:r>
      <w:r w:rsidR="008E46DF" w:rsidRPr="007169B4">
        <w:rPr>
          <w:rFonts w:ascii="Times New Roman" w:hAnsi="Times New Roman" w:cs="Times New Roman"/>
          <w:iCs/>
        </w:rPr>
        <w:t xml:space="preserve"> minimum wage job in Chicago, Illinois, would not be able to afford a Fair Market Rate rental apartment, particularly if the youth was parenting children.</w:t>
      </w:r>
    </w:p>
    <w:p w14:paraId="61E7C101" w14:textId="77777777" w:rsidR="000560BA" w:rsidRPr="007169B4" w:rsidRDefault="000560BA" w:rsidP="000560BA">
      <w:pPr>
        <w:pStyle w:val="ListParagraph"/>
        <w:spacing w:after="0" w:line="240" w:lineRule="auto"/>
        <w:ind w:left="1080"/>
        <w:contextualSpacing w:val="0"/>
        <w:rPr>
          <w:rFonts w:ascii="Times New Roman" w:hAnsi="Times New Roman" w:cs="Times New Roman"/>
          <w:iCs/>
        </w:rPr>
      </w:pPr>
    </w:p>
    <w:p w14:paraId="12E42E97" w14:textId="77777777" w:rsidR="000560BA" w:rsidRPr="007169B4" w:rsidRDefault="00EE0605" w:rsidP="000560BA">
      <w:pPr>
        <w:pStyle w:val="ListParagraph"/>
        <w:spacing w:after="0" w:line="240" w:lineRule="auto"/>
        <w:ind w:left="1080"/>
        <w:contextualSpacing w:val="0"/>
        <w:rPr>
          <w:rFonts w:ascii="Times New Roman" w:hAnsi="Times New Roman" w:cs="Times New Roman"/>
        </w:rPr>
      </w:pPr>
      <w:r w:rsidRPr="007169B4">
        <w:rPr>
          <w:rFonts w:ascii="Times New Roman" w:hAnsi="Times New Roman" w:cs="Times New Roman"/>
          <w:iCs/>
        </w:rPr>
        <w:t>24</w:t>
      </w:r>
      <w:r w:rsidR="008E46DF" w:rsidRPr="007169B4">
        <w:rPr>
          <w:rFonts w:ascii="Times New Roman" w:hAnsi="Times New Roman" w:cs="Times New Roman"/>
          <w:iCs/>
        </w:rPr>
        <w:t xml:space="preserve">. </w:t>
      </w:r>
      <w:r w:rsidR="005F690C" w:rsidRPr="007169B4">
        <w:rPr>
          <w:rFonts w:ascii="Times New Roman" w:hAnsi="Times New Roman" w:cs="Times New Roman"/>
          <w:iCs/>
        </w:rPr>
        <w:t xml:space="preserve">The U.S. </w:t>
      </w:r>
      <w:r w:rsidR="001F01A1" w:rsidRPr="007169B4">
        <w:rPr>
          <w:rFonts w:ascii="Times New Roman" w:hAnsi="Times New Roman" w:cs="Times New Roman"/>
          <w:iCs/>
        </w:rPr>
        <w:t xml:space="preserve">Social Security </w:t>
      </w:r>
      <w:r w:rsidR="005F690C" w:rsidRPr="007169B4">
        <w:rPr>
          <w:rFonts w:ascii="Times New Roman" w:hAnsi="Times New Roman" w:cs="Times New Roman"/>
          <w:iCs/>
        </w:rPr>
        <w:t>Administration</w:t>
      </w:r>
      <w:r w:rsidR="001F01A1" w:rsidRPr="007169B4">
        <w:rPr>
          <w:rFonts w:ascii="Times New Roman" w:hAnsi="Times New Roman" w:cs="Times New Roman"/>
          <w:iCs/>
        </w:rPr>
        <w:t xml:space="preserve"> oversees monthly</w:t>
      </w:r>
      <w:r w:rsidR="005F690C" w:rsidRPr="007169B4">
        <w:rPr>
          <w:rFonts w:ascii="Times New Roman" w:hAnsi="Times New Roman" w:cs="Times New Roman"/>
          <w:iCs/>
        </w:rPr>
        <w:t xml:space="preserve"> Supplemental Security Income (SSI) </w:t>
      </w:r>
      <w:r w:rsidR="001F01A1" w:rsidRPr="007169B4">
        <w:rPr>
          <w:rFonts w:ascii="Times New Roman" w:hAnsi="Times New Roman" w:cs="Times New Roman"/>
          <w:iCs/>
        </w:rPr>
        <w:t xml:space="preserve">support payments to persons who have been determined by strict government standards to be disabled. </w:t>
      </w:r>
      <w:r w:rsidR="005F690C" w:rsidRPr="007169B4">
        <w:rPr>
          <w:rFonts w:ascii="Times New Roman" w:hAnsi="Times New Roman" w:cs="Times New Roman"/>
          <w:iCs/>
        </w:rPr>
        <w:t>Through a detailed application process, persons must show that they are unable to support themselves through paid work (substantial gainful activity) due to a physical, developmental or mental health disability</w:t>
      </w:r>
      <w:r w:rsidR="00B32FAF" w:rsidRPr="007169B4">
        <w:rPr>
          <w:rFonts w:ascii="Times New Roman" w:hAnsi="Times New Roman" w:cs="Times New Roman"/>
          <w:iCs/>
        </w:rPr>
        <w:t>.</w:t>
      </w:r>
      <w:r w:rsidR="005F690C" w:rsidRPr="007169B4">
        <w:rPr>
          <w:rFonts w:ascii="Times New Roman" w:hAnsi="Times New Roman" w:cs="Times New Roman"/>
          <w:iCs/>
        </w:rPr>
        <w:t xml:space="preserve"> </w:t>
      </w:r>
      <w:r w:rsidR="000560BA" w:rsidRPr="007169B4">
        <w:rPr>
          <w:rFonts w:ascii="Times New Roman" w:hAnsi="Times New Roman" w:cs="Times New Roman"/>
          <w:iCs/>
        </w:rPr>
        <w:t>Th</w:t>
      </w:r>
      <w:r w:rsidR="005F690C" w:rsidRPr="007169B4">
        <w:rPr>
          <w:rFonts w:ascii="Times New Roman" w:hAnsi="Times New Roman" w:cs="Times New Roman"/>
          <w:iCs/>
        </w:rPr>
        <w:t>e maximum benefit that a disabled</w:t>
      </w:r>
      <w:r w:rsidR="000560BA" w:rsidRPr="007169B4">
        <w:rPr>
          <w:rFonts w:ascii="Times New Roman" w:hAnsi="Times New Roman" w:cs="Times New Roman"/>
          <w:iCs/>
        </w:rPr>
        <w:t xml:space="preserve"> individual receives from Supplemental Security Income</w:t>
      </w:r>
      <w:r w:rsidR="005F690C" w:rsidRPr="007169B4">
        <w:rPr>
          <w:rFonts w:ascii="Times New Roman" w:hAnsi="Times New Roman" w:cs="Times New Roman"/>
          <w:iCs/>
        </w:rPr>
        <w:t xml:space="preserve"> in 2014</w:t>
      </w:r>
      <w:r w:rsidR="000560BA" w:rsidRPr="007169B4">
        <w:rPr>
          <w:rFonts w:ascii="Times New Roman" w:hAnsi="Times New Roman" w:cs="Times New Roman"/>
          <w:iCs/>
        </w:rPr>
        <w:t xml:space="preserve"> is $721 a month. At this income</w:t>
      </w:r>
      <w:r w:rsidR="005F690C" w:rsidRPr="007169B4">
        <w:rPr>
          <w:rFonts w:ascii="Times New Roman" w:hAnsi="Times New Roman" w:cs="Times New Roman"/>
          <w:iCs/>
        </w:rPr>
        <w:t xml:space="preserve"> level</w:t>
      </w:r>
      <w:r w:rsidR="000560BA" w:rsidRPr="007169B4">
        <w:rPr>
          <w:rFonts w:ascii="Times New Roman" w:hAnsi="Times New Roman" w:cs="Times New Roman"/>
          <w:iCs/>
        </w:rPr>
        <w:t>, an individual receiving SSI can only afford a monthly rent of $216</w:t>
      </w:r>
      <w:r w:rsidR="005F690C" w:rsidRPr="007169B4">
        <w:rPr>
          <w:rFonts w:ascii="Times New Roman" w:hAnsi="Times New Roman" w:cs="Times New Roman"/>
          <w:iCs/>
        </w:rPr>
        <w:t xml:space="preserve"> (utilizing the HUD standard that rent should only be 30% of one’s income)</w:t>
      </w:r>
      <w:r w:rsidR="000560BA" w:rsidRPr="007169B4">
        <w:rPr>
          <w:rFonts w:ascii="Times New Roman" w:hAnsi="Times New Roman" w:cs="Times New Roman"/>
          <w:iCs/>
        </w:rPr>
        <w:t xml:space="preserve">.  </w:t>
      </w:r>
      <w:r w:rsidR="005F690C" w:rsidRPr="007169B4">
        <w:rPr>
          <w:rFonts w:ascii="Times New Roman" w:hAnsi="Times New Roman" w:cs="Times New Roman"/>
          <w:iCs/>
        </w:rPr>
        <w:t>This rental amount is far below the Fair Market Re</w:t>
      </w:r>
      <w:r w:rsidR="00B32FAF" w:rsidRPr="007169B4">
        <w:rPr>
          <w:rFonts w:ascii="Times New Roman" w:hAnsi="Times New Roman" w:cs="Times New Roman"/>
          <w:iCs/>
        </w:rPr>
        <w:t>nt standards established by HUD.</w:t>
      </w:r>
      <w:r w:rsidR="005F690C" w:rsidRPr="007169B4">
        <w:rPr>
          <w:rFonts w:ascii="Times New Roman" w:hAnsi="Times New Roman" w:cs="Times New Roman"/>
          <w:iCs/>
        </w:rPr>
        <w:t xml:space="preserve"> </w:t>
      </w:r>
      <w:r w:rsidR="000560BA" w:rsidRPr="007169B4">
        <w:rPr>
          <w:rFonts w:ascii="Times New Roman" w:hAnsi="Times New Roman" w:cs="Times New Roman"/>
          <w:iCs/>
        </w:rPr>
        <w:t>Even extremely modest apartments are not av</w:t>
      </w:r>
      <w:r w:rsidR="005F690C" w:rsidRPr="007169B4">
        <w:rPr>
          <w:rFonts w:ascii="Times New Roman" w:hAnsi="Times New Roman" w:cs="Times New Roman"/>
          <w:iCs/>
        </w:rPr>
        <w:t>ailable in Chicago for such a low rental amount</w:t>
      </w:r>
      <w:r w:rsidR="000560BA" w:rsidRPr="007169B4">
        <w:rPr>
          <w:rFonts w:ascii="Times New Roman" w:hAnsi="Times New Roman" w:cs="Times New Roman"/>
          <w:iCs/>
        </w:rPr>
        <w:t xml:space="preserve">. </w:t>
      </w:r>
      <w:r w:rsidR="005F690C" w:rsidRPr="007169B4">
        <w:rPr>
          <w:rFonts w:ascii="Times New Roman" w:hAnsi="Times New Roman" w:cs="Times New Roman"/>
          <w:iCs/>
        </w:rPr>
        <w:t xml:space="preserve">Though housing subsidies do exist, the number of subsides available do not begin to meet </w:t>
      </w:r>
      <w:r w:rsidR="00B32FAF" w:rsidRPr="007169B4">
        <w:rPr>
          <w:rFonts w:ascii="Times New Roman" w:hAnsi="Times New Roman" w:cs="Times New Roman"/>
          <w:iCs/>
        </w:rPr>
        <w:t xml:space="preserve">the need </w:t>
      </w:r>
      <w:r w:rsidR="000560BA" w:rsidRPr="007169B4">
        <w:rPr>
          <w:rFonts w:ascii="Times New Roman" w:hAnsi="Times New Roman" w:cs="Times New Roman"/>
          <w:iCs/>
        </w:rPr>
        <w:t>(Out of Reach 2014, by the National Low Inco</w:t>
      </w:r>
      <w:r w:rsidR="00B32FAF" w:rsidRPr="007169B4">
        <w:rPr>
          <w:rFonts w:ascii="Times New Roman" w:hAnsi="Times New Roman" w:cs="Times New Roman"/>
          <w:iCs/>
        </w:rPr>
        <w:t>me Housing Coalition, 2014 p. 5</w:t>
      </w:r>
      <w:r w:rsidR="000560BA" w:rsidRPr="007169B4">
        <w:rPr>
          <w:rFonts w:ascii="Times New Roman" w:hAnsi="Times New Roman" w:cs="Times New Roman"/>
          <w:iCs/>
        </w:rPr>
        <w:t>)</w:t>
      </w:r>
      <w:r w:rsidR="00B32FAF" w:rsidRPr="007169B4">
        <w:rPr>
          <w:rFonts w:ascii="Times New Roman" w:hAnsi="Times New Roman" w:cs="Times New Roman"/>
          <w:iCs/>
        </w:rPr>
        <w:t>.</w:t>
      </w:r>
      <w:r w:rsidR="005F690C" w:rsidRPr="007169B4">
        <w:rPr>
          <w:rFonts w:ascii="Times New Roman" w:hAnsi="Times New Roman" w:cs="Times New Roman"/>
          <w:iCs/>
        </w:rPr>
        <w:t xml:space="preserve"> A disabled homeless youth would not be able to afford an apartment in Chicago, even with SSI income.</w:t>
      </w:r>
    </w:p>
    <w:p w14:paraId="56DC078F" w14:textId="77777777" w:rsidR="000560BA" w:rsidRPr="007169B4" w:rsidRDefault="000560BA" w:rsidP="00771BC9">
      <w:pPr>
        <w:spacing w:after="0" w:line="240" w:lineRule="auto"/>
        <w:rPr>
          <w:rFonts w:ascii="Times New Roman" w:hAnsi="Times New Roman" w:cs="Times New Roman"/>
          <w:color w:val="FF0000"/>
        </w:rPr>
      </w:pPr>
    </w:p>
    <w:p w14:paraId="521AD556" w14:textId="77777777" w:rsidR="00771BC9" w:rsidRPr="007169B4" w:rsidRDefault="000D0F99" w:rsidP="00771BC9">
      <w:pPr>
        <w:spacing w:after="0" w:line="240" w:lineRule="auto"/>
        <w:rPr>
          <w:rFonts w:ascii="Times New Roman" w:hAnsi="Times New Roman" w:cs="Times New Roman"/>
          <w:i/>
        </w:rPr>
      </w:pPr>
      <w:r w:rsidRPr="007169B4">
        <w:rPr>
          <w:rFonts w:ascii="Times New Roman" w:hAnsi="Times New Roman" w:cs="Times New Roman"/>
          <w:i/>
        </w:rPr>
        <w:t>Issue</w:t>
      </w:r>
      <w:r w:rsidR="00B86A72" w:rsidRPr="007169B4">
        <w:rPr>
          <w:rFonts w:ascii="Times New Roman" w:hAnsi="Times New Roman" w:cs="Times New Roman"/>
          <w:i/>
        </w:rPr>
        <w:t xml:space="preserve"> #5: T</w:t>
      </w:r>
      <w:r w:rsidR="00771BC9" w:rsidRPr="007169B4">
        <w:rPr>
          <w:rFonts w:ascii="Times New Roman" w:hAnsi="Times New Roman" w:cs="Times New Roman"/>
          <w:i/>
        </w:rPr>
        <w:t>he lack of permanent</w:t>
      </w:r>
      <w:r w:rsidR="002E71D1" w:rsidRPr="007169B4">
        <w:rPr>
          <w:rFonts w:ascii="Times New Roman" w:hAnsi="Times New Roman" w:cs="Times New Roman"/>
          <w:i/>
        </w:rPr>
        <w:t>,</w:t>
      </w:r>
      <w:r w:rsidR="00771BC9" w:rsidRPr="007169B4">
        <w:rPr>
          <w:rFonts w:ascii="Times New Roman" w:hAnsi="Times New Roman" w:cs="Times New Roman"/>
          <w:i/>
        </w:rPr>
        <w:t xml:space="preserve"> supportive housing for disabled homeless youth</w:t>
      </w:r>
    </w:p>
    <w:p w14:paraId="6A771CA8" w14:textId="77777777" w:rsidR="00771BC9" w:rsidRPr="007169B4" w:rsidRDefault="00771BC9" w:rsidP="00771BC9">
      <w:pPr>
        <w:spacing w:after="0" w:line="240" w:lineRule="auto"/>
        <w:rPr>
          <w:rFonts w:ascii="Times New Roman" w:hAnsi="Times New Roman" w:cs="Times New Roman"/>
          <w:color w:val="FF0000"/>
        </w:rPr>
      </w:pPr>
    </w:p>
    <w:p w14:paraId="76933FC1" w14:textId="5A80E7E7" w:rsidR="00453E43" w:rsidRPr="007169B4" w:rsidRDefault="00EE0605" w:rsidP="00453E43">
      <w:pPr>
        <w:spacing w:after="0" w:line="240" w:lineRule="auto"/>
        <w:ind w:left="720"/>
        <w:rPr>
          <w:rFonts w:ascii="Times New Roman" w:hAnsi="Times New Roman" w:cs="Times New Roman"/>
          <w:iCs/>
        </w:rPr>
      </w:pPr>
      <w:r w:rsidRPr="007169B4">
        <w:rPr>
          <w:rFonts w:ascii="Times New Roman" w:hAnsi="Times New Roman" w:cs="Times New Roman"/>
          <w:iCs/>
        </w:rPr>
        <w:t>25</w:t>
      </w:r>
      <w:r w:rsidR="000C244C" w:rsidRPr="007169B4">
        <w:rPr>
          <w:rFonts w:ascii="Times New Roman" w:hAnsi="Times New Roman" w:cs="Times New Roman"/>
          <w:iCs/>
        </w:rPr>
        <w:t xml:space="preserve">. </w:t>
      </w:r>
      <w:r w:rsidR="002E71D1" w:rsidRPr="007169B4">
        <w:rPr>
          <w:rFonts w:ascii="Times New Roman" w:hAnsi="Times New Roman" w:cs="Times New Roman"/>
          <w:iCs/>
        </w:rPr>
        <w:t>U.S. Department of Housing and Urban Development mandates that localities across the nation establish a Continuum of Care body as a vehicle to determine how large grants of HUD funding for the homeless will be used in that locality. In Chicago, The Planning Council serves as a Board of Directors for the Chicago Continuum of Care. The Planning Council has acknowledged the severe shortage of Permanent Supportive Housing (PSH) that is available for homeless persons in Chicago.  PSH programs are run by non-profit organizations to provide housing for disabled</w:t>
      </w:r>
      <w:r w:rsidR="000C244C" w:rsidRPr="007169B4">
        <w:rPr>
          <w:rFonts w:ascii="Times New Roman" w:hAnsi="Times New Roman" w:cs="Times New Roman"/>
          <w:iCs/>
        </w:rPr>
        <w:t>,</w:t>
      </w:r>
      <w:r w:rsidR="002E3DBD" w:rsidRPr="007169B4">
        <w:rPr>
          <w:rFonts w:ascii="Times New Roman" w:hAnsi="Times New Roman" w:cs="Times New Roman"/>
          <w:iCs/>
        </w:rPr>
        <w:t xml:space="preserve"> and often chronically</w:t>
      </w:r>
      <w:r w:rsidR="002E71D1" w:rsidRPr="007169B4">
        <w:rPr>
          <w:rFonts w:ascii="Times New Roman" w:hAnsi="Times New Roman" w:cs="Times New Roman"/>
          <w:iCs/>
        </w:rPr>
        <w:t xml:space="preserve"> homeless</w:t>
      </w:r>
      <w:r w:rsidR="000C244C" w:rsidRPr="007169B4">
        <w:rPr>
          <w:rFonts w:ascii="Times New Roman" w:hAnsi="Times New Roman" w:cs="Times New Roman"/>
          <w:iCs/>
        </w:rPr>
        <w:t>,</w:t>
      </w:r>
      <w:r w:rsidR="002E71D1" w:rsidRPr="007169B4">
        <w:rPr>
          <w:rFonts w:ascii="Times New Roman" w:hAnsi="Times New Roman" w:cs="Times New Roman"/>
          <w:iCs/>
        </w:rPr>
        <w:t xml:space="preserve"> persons and to provide intensive, supportive </w:t>
      </w:r>
      <w:r w:rsidR="000C244C" w:rsidRPr="007169B4">
        <w:rPr>
          <w:rFonts w:ascii="Times New Roman" w:hAnsi="Times New Roman" w:cs="Times New Roman"/>
          <w:iCs/>
        </w:rPr>
        <w:t>services</w:t>
      </w:r>
      <w:r w:rsidR="002E71D1" w:rsidRPr="007169B4">
        <w:rPr>
          <w:rFonts w:ascii="Times New Roman" w:hAnsi="Times New Roman" w:cs="Times New Roman"/>
          <w:iCs/>
        </w:rPr>
        <w:t xml:space="preserve"> to</w:t>
      </w:r>
      <w:r w:rsidR="002E3DBD" w:rsidRPr="007169B4">
        <w:rPr>
          <w:rFonts w:ascii="Times New Roman" w:hAnsi="Times New Roman" w:cs="Times New Roman"/>
          <w:iCs/>
        </w:rPr>
        <w:t xml:space="preserve"> prevent</w:t>
      </w:r>
      <w:r w:rsidR="000C244C" w:rsidRPr="007169B4">
        <w:rPr>
          <w:rFonts w:ascii="Times New Roman" w:hAnsi="Times New Roman" w:cs="Times New Roman"/>
          <w:iCs/>
        </w:rPr>
        <w:t xml:space="preserve"> these persons from</w:t>
      </w:r>
      <w:r w:rsidR="002E3DBD" w:rsidRPr="007169B4">
        <w:rPr>
          <w:rFonts w:ascii="Times New Roman" w:hAnsi="Times New Roman" w:cs="Times New Roman"/>
          <w:iCs/>
        </w:rPr>
        <w:t xml:space="preserve"> recidivism back to the streets</w:t>
      </w:r>
      <w:r w:rsidR="002E71D1" w:rsidRPr="007169B4">
        <w:rPr>
          <w:rFonts w:ascii="Times New Roman" w:hAnsi="Times New Roman" w:cs="Times New Roman"/>
          <w:iCs/>
        </w:rPr>
        <w:t xml:space="preserve">. Due to the fact that available, supportive housing units were in </w:t>
      </w:r>
      <w:r w:rsidR="000C244C" w:rsidRPr="007169B4">
        <w:rPr>
          <w:rFonts w:ascii="Times New Roman" w:hAnsi="Times New Roman" w:cs="Times New Roman"/>
          <w:iCs/>
        </w:rPr>
        <w:t xml:space="preserve">such </w:t>
      </w:r>
      <w:r w:rsidR="002C493C" w:rsidRPr="007169B4">
        <w:rPr>
          <w:rFonts w:ascii="Times New Roman" w:hAnsi="Times New Roman" w:cs="Times New Roman"/>
          <w:iCs/>
        </w:rPr>
        <w:t>short supply, T</w:t>
      </w:r>
      <w:r w:rsidR="002E71D1" w:rsidRPr="007169B4">
        <w:rPr>
          <w:rFonts w:ascii="Times New Roman" w:hAnsi="Times New Roman" w:cs="Times New Roman"/>
          <w:iCs/>
        </w:rPr>
        <w:t>he Planning Council made a decision that available units should go to the most vulnerable homeless persons. The Planning Council, in collaboration with non-profits</w:t>
      </w:r>
      <w:r w:rsidR="002E3DBD" w:rsidRPr="007169B4">
        <w:rPr>
          <w:rFonts w:ascii="Times New Roman" w:hAnsi="Times New Roman" w:cs="Times New Roman"/>
          <w:iCs/>
        </w:rPr>
        <w:t>, developed triage questionnaires as tools</w:t>
      </w:r>
      <w:r w:rsidR="002E71D1" w:rsidRPr="007169B4">
        <w:rPr>
          <w:rFonts w:ascii="Times New Roman" w:hAnsi="Times New Roman" w:cs="Times New Roman"/>
          <w:iCs/>
        </w:rPr>
        <w:t xml:space="preserve"> to determine</w:t>
      </w:r>
      <w:r w:rsidR="002E3DBD" w:rsidRPr="007169B4">
        <w:rPr>
          <w:rFonts w:ascii="Times New Roman" w:hAnsi="Times New Roman" w:cs="Times New Roman"/>
          <w:iCs/>
        </w:rPr>
        <w:t xml:space="preserve"> which homeless applicants are the most vulnerable. These triage tools are refe</w:t>
      </w:r>
      <w:r w:rsidR="00453E43" w:rsidRPr="007169B4">
        <w:rPr>
          <w:rFonts w:ascii="Times New Roman" w:hAnsi="Times New Roman" w:cs="Times New Roman"/>
          <w:iCs/>
        </w:rPr>
        <w:t>r</w:t>
      </w:r>
      <w:r w:rsidR="002E3DBD" w:rsidRPr="007169B4">
        <w:rPr>
          <w:rFonts w:ascii="Times New Roman" w:hAnsi="Times New Roman" w:cs="Times New Roman"/>
          <w:iCs/>
        </w:rPr>
        <w:t xml:space="preserve">red to as “Vulnerability Indexes.” For homeless adult individuals, one prime indicator of vulnerability was the likelihood of eminent death. A </w:t>
      </w:r>
      <w:r w:rsidR="00453E43" w:rsidRPr="007169B4">
        <w:rPr>
          <w:rFonts w:ascii="Times New Roman" w:hAnsi="Times New Roman" w:cs="Times New Roman"/>
          <w:iCs/>
        </w:rPr>
        <w:t>Vulnerability</w:t>
      </w:r>
      <w:r w:rsidR="002E3DBD" w:rsidRPr="007169B4">
        <w:rPr>
          <w:rFonts w:ascii="Times New Roman" w:hAnsi="Times New Roman" w:cs="Times New Roman"/>
          <w:iCs/>
        </w:rPr>
        <w:t xml:space="preserve"> Index for homeless families with children was also composed. </w:t>
      </w:r>
      <w:r w:rsidR="000C244C" w:rsidRPr="007169B4">
        <w:rPr>
          <w:rFonts w:ascii="Times New Roman" w:hAnsi="Times New Roman" w:cs="Times New Roman"/>
          <w:iCs/>
        </w:rPr>
        <w:t xml:space="preserve">The </w:t>
      </w:r>
      <w:r w:rsidR="00453E43" w:rsidRPr="007169B4">
        <w:rPr>
          <w:rFonts w:ascii="Times New Roman" w:hAnsi="Times New Roman" w:cs="Times New Roman"/>
          <w:iCs/>
        </w:rPr>
        <w:t>Vulnerability</w:t>
      </w:r>
      <w:r w:rsidR="000C244C" w:rsidRPr="007169B4">
        <w:rPr>
          <w:rFonts w:ascii="Times New Roman" w:hAnsi="Times New Roman" w:cs="Times New Roman"/>
          <w:iCs/>
        </w:rPr>
        <w:t xml:space="preserve"> Index scores for each applicant are kept as on-line data in the Central Referral System. As PSH units become available, the applicant’s names are pulled from the system based upon vulnerability score</w:t>
      </w:r>
      <w:r w:rsidR="00453E43" w:rsidRPr="007169B4">
        <w:rPr>
          <w:rFonts w:ascii="Times New Roman" w:hAnsi="Times New Roman" w:cs="Times New Roman"/>
          <w:iCs/>
        </w:rPr>
        <w:t xml:space="preserve"> </w:t>
      </w:r>
      <w:r w:rsidR="00453E43" w:rsidRPr="007169B4">
        <w:rPr>
          <w:rFonts w:ascii="Times New Roman" w:hAnsi="Times New Roman" w:cs="Times New Roman"/>
        </w:rPr>
        <w:t>(Unity Parenting and Counseling was a part of this process).</w:t>
      </w:r>
    </w:p>
    <w:p w14:paraId="0A01D071" w14:textId="77777777" w:rsidR="000C244C" w:rsidRPr="007169B4" w:rsidRDefault="000C244C" w:rsidP="002E3DBD">
      <w:pPr>
        <w:spacing w:after="0" w:line="240" w:lineRule="auto"/>
        <w:ind w:left="720"/>
        <w:rPr>
          <w:rFonts w:ascii="Times New Roman" w:hAnsi="Times New Roman" w:cs="Times New Roman"/>
          <w:iCs/>
        </w:rPr>
      </w:pPr>
    </w:p>
    <w:p w14:paraId="02A64650" w14:textId="77777777" w:rsidR="00771BC9" w:rsidRPr="007169B4" w:rsidRDefault="00430334" w:rsidP="002E3DBD">
      <w:pPr>
        <w:spacing w:after="0" w:line="240" w:lineRule="auto"/>
        <w:ind w:left="720"/>
        <w:rPr>
          <w:rFonts w:ascii="Times New Roman" w:hAnsi="Times New Roman" w:cs="Times New Roman"/>
          <w:iCs/>
        </w:rPr>
      </w:pPr>
      <w:r w:rsidRPr="007169B4">
        <w:rPr>
          <w:rFonts w:ascii="Times New Roman" w:hAnsi="Times New Roman" w:cs="Times New Roman"/>
          <w:iCs/>
        </w:rPr>
        <w:t>26</w:t>
      </w:r>
      <w:r w:rsidR="000C244C" w:rsidRPr="007169B4">
        <w:rPr>
          <w:rFonts w:ascii="Times New Roman" w:hAnsi="Times New Roman" w:cs="Times New Roman"/>
          <w:iCs/>
        </w:rPr>
        <w:t xml:space="preserve">. </w:t>
      </w:r>
      <w:r w:rsidR="002E3DBD" w:rsidRPr="007169B4">
        <w:rPr>
          <w:rFonts w:ascii="Times New Roman" w:hAnsi="Times New Roman" w:cs="Times New Roman"/>
          <w:iCs/>
        </w:rPr>
        <w:t xml:space="preserve">For homeless youth, the lack of available PSH units for disabled homeless youth was even more extreme. In Chicago there are only 20 </w:t>
      </w:r>
      <w:r w:rsidR="00771BC9" w:rsidRPr="007169B4">
        <w:rPr>
          <w:rFonts w:ascii="Times New Roman" w:hAnsi="Times New Roman" w:cs="Times New Roman"/>
        </w:rPr>
        <w:t xml:space="preserve">designated </w:t>
      </w:r>
      <w:r w:rsidR="002E3DBD" w:rsidRPr="007169B4">
        <w:rPr>
          <w:rFonts w:ascii="Times New Roman" w:hAnsi="Times New Roman" w:cs="Times New Roman"/>
        </w:rPr>
        <w:t xml:space="preserve">PSH </w:t>
      </w:r>
      <w:r w:rsidR="00771BC9" w:rsidRPr="007169B4">
        <w:rPr>
          <w:rFonts w:ascii="Times New Roman" w:hAnsi="Times New Roman" w:cs="Times New Roman"/>
        </w:rPr>
        <w:t>units that are provided by just two Chicago-area non-profits (Unity Parenting &amp; Counselin</w:t>
      </w:r>
      <w:r w:rsidR="002E3DBD" w:rsidRPr="007169B4">
        <w:rPr>
          <w:rFonts w:ascii="Times New Roman" w:hAnsi="Times New Roman" w:cs="Times New Roman"/>
        </w:rPr>
        <w:t xml:space="preserve">g, Inc. and La Casa </w:t>
      </w:r>
      <w:proofErr w:type="spellStart"/>
      <w:r w:rsidR="002E3DBD" w:rsidRPr="007169B4">
        <w:rPr>
          <w:rFonts w:ascii="Times New Roman" w:hAnsi="Times New Roman" w:cs="Times New Roman"/>
        </w:rPr>
        <w:t>Norte</w:t>
      </w:r>
      <w:proofErr w:type="spellEnd"/>
      <w:r w:rsidR="002E3DBD" w:rsidRPr="007169B4">
        <w:rPr>
          <w:rFonts w:ascii="Times New Roman" w:hAnsi="Times New Roman" w:cs="Times New Roman"/>
        </w:rPr>
        <w:t>).</w:t>
      </w:r>
      <w:r w:rsidR="00771BC9" w:rsidRPr="007169B4">
        <w:rPr>
          <w:rFonts w:ascii="Times New Roman" w:hAnsi="Times New Roman" w:cs="Times New Roman"/>
        </w:rPr>
        <w:t xml:space="preserve"> </w:t>
      </w:r>
      <w:r w:rsidR="002E3DBD" w:rsidRPr="007169B4">
        <w:rPr>
          <w:rFonts w:ascii="Times New Roman" w:hAnsi="Times New Roman" w:cs="Times New Roman"/>
        </w:rPr>
        <w:t xml:space="preserve"> </w:t>
      </w:r>
      <w:r w:rsidR="008539D8" w:rsidRPr="007169B4">
        <w:rPr>
          <w:rFonts w:ascii="Times New Roman" w:hAnsi="Times New Roman" w:cs="Times New Roman"/>
        </w:rPr>
        <w:t xml:space="preserve">It was also discovered that disabled homeless youth, because of their young ages, generally did not score high on the Adult </w:t>
      </w:r>
      <w:r w:rsidR="000C244C" w:rsidRPr="007169B4">
        <w:rPr>
          <w:rFonts w:ascii="Times New Roman" w:hAnsi="Times New Roman" w:cs="Times New Roman"/>
        </w:rPr>
        <w:t>Vulnerability Index. Therefore, the likelihood</w:t>
      </w:r>
      <w:r w:rsidR="008539D8" w:rsidRPr="007169B4">
        <w:rPr>
          <w:rFonts w:ascii="Times New Roman" w:hAnsi="Times New Roman" w:cs="Times New Roman"/>
        </w:rPr>
        <w:t xml:space="preserve"> that a youth would get selected for any PSH unit (Adult or Youth PSH) was very slim. </w:t>
      </w:r>
      <w:r w:rsidR="000C244C" w:rsidRPr="007169B4">
        <w:rPr>
          <w:rFonts w:ascii="Times New Roman" w:hAnsi="Times New Roman" w:cs="Times New Roman"/>
        </w:rPr>
        <w:t xml:space="preserve">During the </w:t>
      </w:r>
      <w:r w:rsidR="008539D8" w:rsidRPr="007169B4">
        <w:rPr>
          <w:rFonts w:ascii="Times New Roman" w:hAnsi="Times New Roman" w:cs="Times New Roman"/>
        </w:rPr>
        <w:t>spring</w:t>
      </w:r>
      <w:r w:rsidR="002E3DBD" w:rsidRPr="007169B4">
        <w:rPr>
          <w:rFonts w:ascii="Times New Roman" w:hAnsi="Times New Roman" w:cs="Times New Roman"/>
        </w:rPr>
        <w:t xml:space="preserve"> </w:t>
      </w:r>
      <w:r w:rsidR="000C244C" w:rsidRPr="007169B4">
        <w:rPr>
          <w:rFonts w:ascii="Times New Roman" w:hAnsi="Times New Roman" w:cs="Times New Roman"/>
        </w:rPr>
        <w:t xml:space="preserve">of </w:t>
      </w:r>
      <w:r w:rsidR="002E3DBD" w:rsidRPr="007169B4">
        <w:rPr>
          <w:rFonts w:ascii="Times New Roman" w:hAnsi="Times New Roman" w:cs="Times New Roman"/>
        </w:rPr>
        <w:t>2014, in response to advocacy from the homeless-youth</w:t>
      </w:r>
      <w:r w:rsidR="008539D8" w:rsidRPr="007169B4">
        <w:rPr>
          <w:rFonts w:ascii="Times New Roman" w:hAnsi="Times New Roman" w:cs="Times New Roman"/>
        </w:rPr>
        <w:t>-</w:t>
      </w:r>
      <w:r w:rsidR="002E3DBD" w:rsidRPr="007169B4">
        <w:rPr>
          <w:rFonts w:ascii="Times New Roman" w:hAnsi="Times New Roman" w:cs="Times New Roman"/>
        </w:rPr>
        <w:t>serving NGO sector</w:t>
      </w:r>
      <w:r w:rsidR="008539D8" w:rsidRPr="007169B4">
        <w:rPr>
          <w:rFonts w:ascii="Times New Roman" w:hAnsi="Times New Roman" w:cs="Times New Roman"/>
        </w:rPr>
        <w:t xml:space="preserve">, The Planning Council determined that a Vulnerability Index for homeless youth would be created using </w:t>
      </w:r>
      <w:r w:rsidR="000C244C" w:rsidRPr="007169B4">
        <w:rPr>
          <w:rFonts w:ascii="Times New Roman" w:hAnsi="Times New Roman" w:cs="Times New Roman"/>
        </w:rPr>
        <w:t>evidence</w:t>
      </w:r>
      <w:r w:rsidR="008539D8" w:rsidRPr="007169B4">
        <w:rPr>
          <w:rFonts w:ascii="Times New Roman" w:hAnsi="Times New Roman" w:cs="Times New Roman"/>
        </w:rPr>
        <w:t xml:space="preserve">-based questions to determine the likelihood that a homeless youth would experience long-term homelessness into adulthood, if not placed in a PSH unit. Moreover, The Planning Council determined that after the youth </w:t>
      </w:r>
      <w:r w:rsidR="000C244C" w:rsidRPr="007169B4">
        <w:rPr>
          <w:rFonts w:ascii="Times New Roman" w:hAnsi="Times New Roman" w:cs="Times New Roman"/>
        </w:rPr>
        <w:t>Vulnerability</w:t>
      </w:r>
      <w:r w:rsidR="008539D8" w:rsidRPr="007169B4">
        <w:rPr>
          <w:rFonts w:ascii="Times New Roman" w:hAnsi="Times New Roman" w:cs="Times New Roman"/>
        </w:rPr>
        <w:t xml:space="preserve"> Index was created and tested, adult PSH providers would begin pulling the most </w:t>
      </w:r>
      <w:r w:rsidR="000C244C" w:rsidRPr="007169B4">
        <w:rPr>
          <w:rFonts w:ascii="Times New Roman" w:hAnsi="Times New Roman" w:cs="Times New Roman"/>
        </w:rPr>
        <w:t>vulnerable</w:t>
      </w:r>
      <w:r w:rsidR="008539D8" w:rsidRPr="007169B4">
        <w:rPr>
          <w:rFonts w:ascii="Times New Roman" w:hAnsi="Times New Roman" w:cs="Times New Roman"/>
        </w:rPr>
        <w:t xml:space="preserve"> youth applicants from the Central Referral System waiting list, along with the most vulnerable adults. The target date to make this change and to begin pulling youth applicants into adult PSH units is September 2014 (Unity Parenting and Counseling was a part of this process).</w:t>
      </w:r>
    </w:p>
    <w:p w14:paraId="3FE41493" w14:textId="77777777" w:rsidR="00771BC9" w:rsidRPr="007169B4" w:rsidRDefault="00771BC9" w:rsidP="00771BC9">
      <w:pPr>
        <w:spacing w:after="0" w:line="240" w:lineRule="auto"/>
        <w:rPr>
          <w:rFonts w:ascii="Times New Roman" w:hAnsi="Times New Roman" w:cs="Times New Roman"/>
          <w:color w:val="FF0000"/>
        </w:rPr>
      </w:pPr>
    </w:p>
    <w:p w14:paraId="2BF61702" w14:textId="77777777" w:rsidR="00CF6E7F" w:rsidRPr="007169B4" w:rsidRDefault="006C4CF4" w:rsidP="00771BC9">
      <w:pPr>
        <w:spacing w:after="0" w:line="240" w:lineRule="auto"/>
        <w:rPr>
          <w:rFonts w:ascii="Times New Roman" w:hAnsi="Times New Roman" w:cs="Times New Roman"/>
          <w:i/>
        </w:rPr>
      </w:pPr>
      <w:r w:rsidRPr="007169B4">
        <w:rPr>
          <w:rFonts w:ascii="Times New Roman" w:hAnsi="Times New Roman" w:cs="Times New Roman"/>
          <w:i/>
        </w:rPr>
        <w:t xml:space="preserve">IV. </w:t>
      </w:r>
      <w:r w:rsidR="00CF6E7F" w:rsidRPr="007169B4">
        <w:rPr>
          <w:rFonts w:ascii="Times New Roman" w:hAnsi="Times New Roman" w:cs="Times New Roman"/>
          <w:i/>
        </w:rPr>
        <w:t>Recommended Questions</w:t>
      </w:r>
    </w:p>
    <w:p w14:paraId="1ADD7CC6" w14:textId="77777777" w:rsidR="00CF6E7F" w:rsidRPr="007169B4" w:rsidRDefault="00CF6E7F" w:rsidP="00771BC9">
      <w:pPr>
        <w:spacing w:after="0" w:line="240" w:lineRule="auto"/>
        <w:rPr>
          <w:rFonts w:ascii="Times New Roman" w:hAnsi="Times New Roman" w:cs="Times New Roman"/>
          <w:i/>
        </w:rPr>
      </w:pPr>
    </w:p>
    <w:p w14:paraId="3E0871A0" w14:textId="77777777" w:rsidR="00CF6E7F" w:rsidRPr="007169B4" w:rsidRDefault="006977D7" w:rsidP="00CF6E7F">
      <w:pPr>
        <w:spacing w:after="0" w:line="240" w:lineRule="auto"/>
        <w:ind w:left="720"/>
        <w:rPr>
          <w:rFonts w:ascii="Times New Roman" w:hAnsi="Times New Roman" w:cs="Times New Roman"/>
        </w:rPr>
      </w:pPr>
      <w:r w:rsidRPr="007169B4">
        <w:rPr>
          <w:rFonts w:ascii="Times New Roman" w:hAnsi="Times New Roman" w:cs="Times New Roman"/>
        </w:rPr>
        <w:t xml:space="preserve">27. </w:t>
      </w:r>
      <w:r w:rsidR="00CF6E7F" w:rsidRPr="007169B4">
        <w:rPr>
          <w:rFonts w:ascii="Times New Roman" w:hAnsi="Times New Roman" w:cs="Times New Roman"/>
        </w:rPr>
        <w:t>As the committee conducts its review, we respectfully request the following questions and concerns be raised during the U.S. government’s hearing:</w:t>
      </w:r>
    </w:p>
    <w:p w14:paraId="64FBDBB8" w14:textId="77777777" w:rsidR="00CF6E7F" w:rsidRPr="007169B4" w:rsidRDefault="00CF6E7F" w:rsidP="00CF6E7F">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color w:val="4F81BD" w:themeColor="accent1"/>
          <w:lang w:eastAsia="en-GB"/>
        </w:rPr>
      </w:pPr>
      <w:r w:rsidRPr="007169B4">
        <w:rPr>
          <w:rFonts w:ascii="Times New Roman" w:eastAsia="Times New Roman" w:hAnsi="Times New Roman" w:cs="Times New Roman"/>
          <w:lang w:eastAsia="en-GB"/>
        </w:rPr>
        <w:t>Why is racial/ethnic data no longer collected for the U.S. Conference of Mayor’s Survey?</w:t>
      </w:r>
      <w:r w:rsidRPr="007169B4">
        <w:rPr>
          <w:rFonts w:ascii="Times New Roman" w:eastAsia="Times New Roman" w:hAnsi="Times New Roman" w:cs="Times New Roman"/>
          <w:color w:val="4F81BD" w:themeColor="accent1"/>
          <w:lang w:eastAsia="en-GB"/>
        </w:rPr>
        <w:t xml:space="preserve"> </w:t>
      </w:r>
    </w:p>
    <w:p w14:paraId="2D28FE75" w14:textId="77777777" w:rsidR="00FA24A9" w:rsidRPr="007169B4" w:rsidRDefault="00FA24A9"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African-Americans are disproportionately represented amongst homeless youth. What actions are being taken to address these disparities?</w:t>
      </w:r>
    </w:p>
    <w:p w14:paraId="18B69577" w14:textId="77777777" w:rsidR="00FA24A9" w:rsidRPr="007169B4" w:rsidRDefault="00FA24A9"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rPr>
        <w:t>Communities of color in Illinois are still disproportionately likely to experience poverty and hardship. Is there a committee/task force working to address this racial disparity?</w:t>
      </w:r>
    </w:p>
    <w:p w14:paraId="2F90AA3B" w14:textId="0CF2EFF8" w:rsidR="00FA24A9" w:rsidRPr="007169B4" w:rsidRDefault="00FA24A9"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Homeless youth, especially homeless youth of color, are being denied access to education or denied access to the housing and services they need to succeed as students. What can schools, colleges, and universities do to facilitate greater access for homeless children and youth, including older youth</w:t>
      </w:r>
      <w:r w:rsidR="00012B3E" w:rsidRPr="007169B4">
        <w:rPr>
          <w:rFonts w:ascii="Times New Roman" w:eastAsia="Times New Roman" w:hAnsi="Times New Roman" w:cs="Times New Roman"/>
          <w:lang w:eastAsia="en-GB"/>
        </w:rPr>
        <w:t xml:space="preserve"> </w:t>
      </w:r>
      <w:r w:rsidR="00D544E9" w:rsidRPr="007169B4">
        <w:rPr>
          <w:rFonts w:ascii="Times New Roman" w:eastAsia="Times New Roman" w:hAnsi="Times New Roman" w:cs="Times New Roman"/>
          <w:lang w:eastAsia="en-GB"/>
        </w:rPr>
        <w:t>(ages 18-25</w:t>
      </w:r>
      <w:r w:rsidR="00012B3E" w:rsidRPr="007169B4">
        <w:rPr>
          <w:rFonts w:ascii="Times New Roman" w:eastAsia="Times New Roman" w:hAnsi="Times New Roman" w:cs="Times New Roman"/>
          <w:lang w:eastAsia="en-GB"/>
        </w:rPr>
        <w:t>)</w:t>
      </w:r>
      <w:r w:rsidRPr="007169B4">
        <w:rPr>
          <w:rFonts w:ascii="Times New Roman" w:eastAsia="Times New Roman" w:hAnsi="Times New Roman" w:cs="Times New Roman"/>
          <w:lang w:eastAsia="en-GB"/>
        </w:rPr>
        <w:t>?</w:t>
      </w:r>
    </w:p>
    <w:p w14:paraId="5BDF7585" w14:textId="77777777" w:rsidR="007A7C72" w:rsidRPr="007169B4" w:rsidRDefault="007A7C72"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What can be done to mandate that colleges and universities in the United States count the numbers of homeless students attending these educational establishments so that an effective response can be devised?</w:t>
      </w:r>
    </w:p>
    <w:p w14:paraId="26AC5239" w14:textId="7FE5A513" w:rsidR="00FA24A9" w:rsidRPr="007169B4" w:rsidRDefault="00FA24A9"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Homeless youth of color have been disproportionately impacted by school closings in Chicago. What is being done to place a moratorium on school closings to prevent further displacement of students</w:t>
      </w:r>
      <w:r w:rsidR="00012B3E" w:rsidRPr="007169B4">
        <w:rPr>
          <w:rFonts w:ascii="Times New Roman" w:eastAsia="Times New Roman" w:hAnsi="Times New Roman" w:cs="Times New Roman"/>
          <w:lang w:eastAsia="en-GB"/>
        </w:rPr>
        <w:t xml:space="preserve"> of color</w:t>
      </w:r>
      <w:r w:rsidRPr="007169B4">
        <w:rPr>
          <w:rFonts w:ascii="Times New Roman" w:eastAsia="Times New Roman" w:hAnsi="Times New Roman" w:cs="Times New Roman"/>
          <w:lang w:eastAsia="en-GB"/>
        </w:rPr>
        <w:t xml:space="preserve"> already experiencing housing instability</w:t>
      </w:r>
      <w:r w:rsidR="006C4CF4" w:rsidRPr="007169B4">
        <w:rPr>
          <w:rFonts w:ascii="Times New Roman" w:eastAsia="Times New Roman" w:hAnsi="Times New Roman" w:cs="Times New Roman"/>
          <w:lang w:eastAsia="en-GB"/>
        </w:rPr>
        <w:t>/homelessness</w:t>
      </w:r>
      <w:r w:rsidRPr="007169B4">
        <w:rPr>
          <w:rFonts w:ascii="Times New Roman" w:eastAsia="Times New Roman" w:hAnsi="Times New Roman" w:cs="Times New Roman"/>
          <w:lang w:eastAsia="en-GB"/>
        </w:rPr>
        <w:t>?</w:t>
      </w:r>
    </w:p>
    <w:p w14:paraId="3BDB258E" w14:textId="77777777" w:rsidR="00FA24A9" w:rsidRPr="007169B4" w:rsidRDefault="00FA24A9"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rPr>
        <w:t>Communities of color, specifically predominantly African-American communities</w:t>
      </w:r>
      <w:r w:rsidR="00B32FAF" w:rsidRPr="007169B4">
        <w:rPr>
          <w:rFonts w:ascii="Times New Roman" w:hAnsi="Times New Roman" w:cs="Times New Roman"/>
        </w:rPr>
        <w:t>,</w:t>
      </w:r>
      <w:r w:rsidRPr="007169B4">
        <w:rPr>
          <w:rFonts w:ascii="Times New Roman" w:hAnsi="Times New Roman" w:cs="Times New Roman"/>
        </w:rPr>
        <w:t xml:space="preserve"> have the highest number of calls placed to the Homeless Prevention Hotline in Chicago, however contain the fewest amount of services for the need, especially for homeless youth. </w:t>
      </w:r>
      <w:r w:rsidRPr="007169B4">
        <w:rPr>
          <w:rFonts w:ascii="Times New Roman" w:hAnsi="Times New Roman" w:cs="Times New Roman"/>
          <w:bCs/>
        </w:rPr>
        <w:t>What is being done to increase the number and quality of services provided to areas in need?</w:t>
      </w:r>
    </w:p>
    <w:p w14:paraId="613C920C" w14:textId="5EECBB48" w:rsidR="005D298A" w:rsidRPr="007169B4" w:rsidRDefault="005D298A"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Many non-profit organizations face legal barriers in opening new homeless youth shelters, transitional housing</w:t>
      </w:r>
      <w:r w:rsidR="00EE0605" w:rsidRPr="007169B4">
        <w:rPr>
          <w:rFonts w:ascii="Times New Roman" w:hAnsi="Times New Roman" w:cs="Times New Roman"/>
          <w:bCs/>
        </w:rPr>
        <w:t xml:space="preserve"> facilities and supportive service </w:t>
      </w:r>
      <w:proofErr w:type="spellStart"/>
      <w:r w:rsidR="00EE0605" w:rsidRPr="007169B4">
        <w:rPr>
          <w:rFonts w:ascii="Times New Roman" w:hAnsi="Times New Roman" w:cs="Times New Roman"/>
          <w:bCs/>
        </w:rPr>
        <w:t>centers</w:t>
      </w:r>
      <w:proofErr w:type="spellEnd"/>
      <w:r w:rsidR="00EE0605" w:rsidRPr="007169B4">
        <w:rPr>
          <w:rFonts w:ascii="Times New Roman" w:hAnsi="Times New Roman" w:cs="Times New Roman"/>
          <w:bCs/>
        </w:rPr>
        <w:t xml:space="preserve"> (often called drop-in </w:t>
      </w:r>
      <w:proofErr w:type="spellStart"/>
      <w:r w:rsidR="00EE0605" w:rsidRPr="007169B4">
        <w:rPr>
          <w:rFonts w:ascii="Times New Roman" w:hAnsi="Times New Roman" w:cs="Times New Roman"/>
          <w:bCs/>
        </w:rPr>
        <w:t>centers</w:t>
      </w:r>
      <w:proofErr w:type="spellEnd"/>
      <w:r w:rsidR="00EE0605" w:rsidRPr="007169B4">
        <w:rPr>
          <w:rFonts w:ascii="Times New Roman" w:hAnsi="Times New Roman" w:cs="Times New Roman"/>
          <w:bCs/>
        </w:rPr>
        <w:t>)</w:t>
      </w:r>
      <w:r w:rsidRPr="007169B4">
        <w:rPr>
          <w:rFonts w:ascii="Times New Roman" w:hAnsi="Times New Roman" w:cs="Times New Roman"/>
          <w:bCs/>
        </w:rPr>
        <w:t>, including prohibitive legal costs and having to host community meetings in the proposed areas that tend to revive deep-seated racial and class fears</w:t>
      </w:r>
      <w:r w:rsidR="00EE0605" w:rsidRPr="007169B4">
        <w:rPr>
          <w:rFonts w:ascii="Times New Roman" w:hAnsi="Times New Roman" w:cs="Times New Roman"/>
          <w:bCs/>
        </w:rPr>
        <w:t xml:space="preserve"> among residents of the community (often called “</w:t>
      </w:r>
      <w:proofErr w:type="spellStart"/>
      <w:r w:rsidR="00EE0605" w:rsidRPr="007169B4">
        <w:rPr>
          <w:rFonts w:ascii="Times New Roman" w:hAnsi="Times New Roman" w:cs="Times New Roman"/>
          <w:bCs/>
        </w:rPr>
        <w:t>NIMBYism</w:t>
      </w:r>
      <w:proofErr w:type="spellEnd"/>
      <w:r w:rsidR="00EE0605" w:rsidRPr="007169B4">
        <w:rPr>
          <w:rFonts w:ascii="Times New Roman" w:hAnsi="Times New Roman" w:cs="Times New Roman"/>
          <w:bCs/>
        </w:rPr>
        <w:t>” or “Not-In-My-Back-Yard”)</w:t>
      </w:r>
      <w:r w:rsidRPr="007169B4">
        <w:rPr>
          <w:rFonts w:ascii="Times New Roman" w:hAnsi="Times New Roman" w:cs="Times New Roman"/>
          <w:bCs/>
        </w:rPr>
        <w:t>.</w:t>
      </w:r>
      <w:r w:rsidR="00EE0605" w:rsidRPr="007169B4">
        <w:rPr>
          <w:rFonts w:ascii="Times New Roman" w:hAnsi="Times New Roman" w:cs="Times New Roman"/>
          <w:bCs/>
        </w:rPr>
        <w:t xml:space="preserve"> </w:t>
      </w:r>
      <w:r w:rsidRPr="007169B4">
        <w:rPr>
          <w:rFonts w:ascii="Times New Roman" w:hAnsi="Times New Roman" w:cs="Times New Roman"/>
          <w:bCs/>
        </w:rPr>
        <w:t>How can municipal zoning codes be changed to expedite opening shelters and services for homeless youth</w:t>
      </w:r>
      <w:r w:rsidR="00012B3E" w:rsidRPr="007169B4">
        <w:rPr>
          <w:rFonts w:ascii="Times New Roman" w:hAnsi="Times New Roman" w:cs="Times New Roman"/>
          <w:bCs/>
        </w:rPr>
        <w:t xml:space="preserve">, specifically in areas of need and </w:t>
      </w:r>
      <w:r w:rsidR="00D544E9" w:rsidRPr="007169B4">
        <w:rPr>
          <w:rFonts w:ascii="Times New Roman" w:hAnsi="Times New Roman" w:cs="Times New Roman"/>
          <w:bCs/>
        </w:rPr>
        <w:t xml:space="preserve">those that are </w:t>
      </w:r>
      <w:r w:rsidR="00012B3E" w:rsidRPr="007169B4">
        <w:rPr>
          <w:rFonts w:ascii="Times New Roman" w:hAnsi="Times New Roman" w:cs="Times New Roman"/>
          <w:bCs/>
        </w:rPr>
        <w:t>predominantly African-American</w:t>
      </w:r>
      <w:r w:rsidRPr="007169B4">
        <w:rPr>
          <w:rFonts w:ascii="Times New Roman" w:hAnsi="Times New Roman" w:cs="Times New Roman"/>
          <w:bCs/>
        </w:rPr>
        <w:t>?</w:t>
      </w:r>
    </w:p>
    <w:p w14:paraId="6BBBD1EA" w14:textId="77777777" w:rsidR="00EE0605" w:rsidRPr="007169B4" w:rsidRDefault="00EE0605"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What can the federal, state and city governments do to promote greater understanding about youth homelessness in communities, so that homeless shelters and services would become embraced by these communities?</w:t>
      </w:r>
    </w:p>
    <w:p w14:paraId="1F70EC01" w14:textId="77777777" w:rsidR="00453E43" w:rsidRPr="007169B4" w:rsidRDefault="00453E43"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 xml:space="preserve">What is being done at Federal and State levels to address the reality that a full-time minimum wage worker, and especially an employed homeless youth of color, </w:t>
      </w:r>
      <w:r w:rsidR="007A7C72" w:rsidRPr="007169B4">
        <w:rPr>
          <w:rFonts w:ascii="Times New Roman" w:hAnsi="Times New Roman" w:cs="Times New Roman"/>
          <w:bCs/>
        </w:rPr>
        <w:t>is un</w:t>
      </w:r>
      <w:r w:rsidRPr="007169B4">
        <w:rPr>
          <w:rFonts w:ascii="Times New Roman" w:hAnsi="Times New Roman" w:cs="Times New Roman"/>
          <w:bCs/>
        </w:rPr>
        <w:t>able to afford an apartment at the Fair Market Rate for him/herself and his/her family (if the youth is parenting)?</w:t>
      </w:r>
    </w:p>
    <w:p w14:paraId="4A1AAEB7" w14:textId="77777777" w:rsidR="00453E43" w:rsidRPr="007169B4" w:rsidRDefault="00453E43" w:rsidP="00453E43">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What is being done to raise the SSI benefit level so that a disabled person, especially a disabled homeless youth of color, can afford an apartment at the Fair Market Rate for him/herself and his/her family (if the youth is parenting)?</w:t>
      </w:r>
    </w:p>
    <w:p w14:paraId="7CAD7FD6" w14:textId="77777777" w:rsidR="00453E43" w:rsidRPr="007169B4" w:rsidRDefault="00453E43" w:rsidP="00FA24A9">
      <w:pPr>
        <w:pStyle w:val="ListParagraph"/>
        <w:numPr>
          <w:ilvl w:val="0"/>
          <w:numId w:val="31"/>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 xml:space="preserve">The shortage </w:t>
      </w:r>
      <w:r w:rsidR="00761116" w:rsidRPr="007169B4">
        <w:rPr>
          <w:rFonts w:ascii="Times New Roman" w:eastAsia="Times New Roman" w:hAnsi="Times New Roman" w:cs="Times New Roman"/>
          <w:lang w:eastAsia="en-GB"/>
        </w:rPr>
        <w:t>of Permanent</w:t>
      </w:r>
      <w:r w:rsidRPr="007169B4">
        <w:rPr>
          <w:rFonts w:ascii="Times New Roman" w:eastAsia="Times New Roman" w:hAnsi="Times New Roman" w:cs="Times New Roman"/>
          <w:lang w:eastAsia="en-GB"/>
        </w:rPr>
        <w:t xml:space="preserve"> Supportive Housing units for disable</w:t>
      </w:r>
      <w:r w:rsidR="00761116" w:rsidRPr="007169B4">
        <w:rPr>
          <w:rFonts w:ascii="Times New Roman" w:eastAsia="Times New Roman" w:hAnsi="Times New Roman" w:cs="Times New Roman"/>
          <w:lang w:eastAsia="en-GB"/>
        </w:rPr>
        <w:t>d, homeless</w:t>
      </w:r>
      <w:r w:rsidRPr="007169B4">
        <w:rPr>
          <w:rFonts w:ascii="Times New Roman" w:eastAsia="Times New Roman" w:hAnsi="Times New Roman" w:cs="Times New Roman"/>
          <w:lang w:eastAsia="en-GB"/>
        </w:rPr>
        <w:t xml:space="preserve"> persons of all ages has been acknowledged in Chicago, Illinois. What is being done at the Federal level to fund and to expand the supply of PSH units, especially for disabled, homeless youth</w:t>
      </w:r>
      <w:r w:rsidR="00761116" w:rsidRPr="007169B4">
        <w:rPr>
          <w:rFonts w:ascii="Times New Roman" w:eastAsia="Times New Roman" w:hAnsi="Times New Roman" w:cs="Times New Roman"/>
          <w:lang w:eastAsia="en-GB"/>
        </w:rPr>
        <w:t xml:space="preserve"> of color</w:t>
      </w:r>
      <w:r w:rsidRPr="007169B4">
        <w:rPr>
          <w:rFonts w:ascii="Times New Roman" w:eastAsia="Times New Roman" w:hAnsi="Times New Roman" w:cs="Times New Roman"/>
          <w:lang w:eastAsia="en-GB"/>
        </w:rPr>
        <w:t>?</w:t>
      </w:r>
    </w:p>
    <w:p w14:paraId="270E4162" w14:textId="3BDE612D" w:rsidR="006C4CF4" w:rsidRPr="007169B4" w:rsidRDefault="006C4CF4" w:rsidP="006C4CF4">
      <w:pPr>
        <w:spacing w:after="0" w:line="240" w:lineRule="auto"/>
        <w:rPr>
          <w:rFonts w:ascii="Times New Roman" w:hAnsi="Times New Roman" w:cs="Times New Roman"/>
        </w:rPr>
      </w:pPr>
      <w:r w:rsidRPr="007169B4">
        <w:rPr>
          <w:rFonts w:ascii="Times New Roman" w:hAnsi="Times New Roman" w:cs="Times New Roman"/>
          <w:i/>
        </w:rPr>
        <w:t xml:space="preserve">V. </w:t>
      </w:r>
      <w:r w:rsidR="00742CF4" w:rsidRPr="007169B4">
        <w:rPr>
          <w:rFonts w:ascii="Times New Roman" w:hAnsi="Times New Roman" w:cs="Times New Roman"/>
          <w:i/>
        </w:rPr>
        <w:t xml:space="preserve">Suggested </w:t>
      </w:r>
      <w:r w:rsidRPr="007169B4">
        <w:rPr>
          <w:rFonts w:ascii="Times New Roman" w:hAnsi="Times New Roman" w:cs="Times New Roman"/>
          <w:i/>
        </w:rPr>
        <w:t>Recommendations</w:t>
      </w:r>
    </w:p>
    <w:p w14:paraId="68EF2431" w14:textId="21117C38" w:rsidR="006C4CF4" w:rsidRPr="007169B4" w:rsidRDefault="00761116" w:rsidP="00F106EF">
      <w:pPr>
        <w:pStyle w:val="ListParagraph"/>
        <w:numPr>
          <w:ilvl w:val="0"/>
          <w:numId w:val="33"/>
        </w:numPr>
        <w:shd w:val="clear" w:color="auto" w:fill="FFFFFF"/>
        <w:spacing w:before="100" w:beforeAutospacing="1" w:after="100" w:afterAutospacing="1" w:line="15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 xml:space="preserve">In order to document, </w:t>
      </w:r>
      <w:r w:rsidR="00B710EA" w:rsidRPr="007169B4">
        <w:rPr>
          <w:rFonts w:ascii="Times New Roman" w:eastAsia="Times New Roman" w:hAnsi="Times New Roman" w:cs="Times New Roman"/>
          <w:lang w:eastAsia="en-GB"/>
        </w:rPr>
        <w:t>assess progress</w:t>
      </w:r>
      <w:r w:rsidRPr="007169B4">
        <w:rPr>
          <w:rFonts w:ascii="Times New Roman" w:eastAsia="Times New Roman" w:hAnsi="Times New Roman" w:cs="Times New Roman"/>
          <w:lang w:eastAsia="en-GB"/>
        </w:rPr>
        <w:t>, and determine solutions</w:t>
      </w:r>
      <w:r w:rsidR="00B710EA" w:rsidRPr="007169B4">
        <w:rPr>
          <w:rFonts w:ascii="Times New Roman" w:eastAsia="Times New Roman" w:hAnsi="Times New Roman" w:cs="Times New Roman"/>
          <w:lang w:eastAsia="en-GB"/>
        </w:rPr>
        <w:t xml:space="preserve"> in the area of homelessness and racial </w:t>
      </w:r>
      <w:r w:rsidR="00012B3E" w:rsidRPr="007169B4">
        <w:rPr>
          <w:rFonts w:ascii="Times New Roman" w:eastAsia="Times New Roman" w:hAnsi="Times New Roman" w:cs="Times New Roman"/>
          <w:lang w:eastAsia="en-GB"/>
        </w:rPr>
        <w:t>disparities</w:t>
      </w:r>
      <w:r w:rsidR="00B710EA" w:rsidRPr="007169B4">
        <w:rPr>
          <w:rFonts w:ascii="Times New Roman" w:eastAsia="Times New Roman" w:hAnsi="Times New Roman" w:cs="Times New Roman"/>
          <w:lang w:eastAsia="en-GB"/>
        </w:rPr>
        <w:t>, collection</w:t>
      </w:r>
      <w:r w:rsidR="006C4CF4" w:rsidRPr="007169B4">
        <w:rPr>
          <w:rFonts w:ascii="Times New Roman" w:eastAsia="Times New Roman" w:hAnsi="Times New Roman" w:cs="Times New Roman"/>
          <w:lang w:eastAsia="en-GB"/>
        </w:rPr>
        <w:t xml:space="preserve"> of racial/ethnic data of homeless youth</w:t>
      </w:r>
      <w:r w:rsidR="00B710EA" w:rsidRPr="007169B4">
        <w:rPr>
          <w:rFonts w:ascii="Times New Roman" w:eastAsia="Times New Roman" w:hAnsi="Times New Roman" w:cs="Times New Roman"/>
          <w:lang w:eastAsia="en-GB"/>
        </w:rPr>
        <w:t xml:space="preserve"> needs to be </w:t>
      </w:r>
      <w:r w:rsidR="00F106EF" w:rsidRPr="007169B4">
        <w:rPr>
          <w:rFonts w:ascii="Times New Roman" w:eastAsia="Times New Roman" w:hAnsi="Times New Roman" w:cs="Times New Roman"/>
          <w:lang w:eastAsia="en-GB"/>
        </w:rPr>
        <w:t>gathered</w:t>
      </w:r>
      <w:r w:rsidR="00F106EF" w:rsidRPr="007169B4">
        <w:rPr>
          <w:rFonts w:ascii="Times New Roman" w:eastAsia="Times New Roman" w:hAnsi="Times New Roman" w:cs="Times New Roman"/>
          <w:color w:val="E36C0A" w:themeColor="accent6" w:themeShade="BF"/>
          <w:lang w:eastAsia="en-GB"/>
        </w:rPr>
        <w:t xml:space="preserve"> </w:t>
      </w:r>
      <w:r w:rsidRPr="007169B4">
        <w:rPr>
          <w:rFonts w:ascii="Times New Roman" w:eastAsia="Times New Roman" w:hAnsi="Times New Roman" w:cs="Times New Roman"/>
          <w:lang w:eastAsia="en-GB"/>
        </w:rPr>
        <w:t>by federal, state, and local governments and by all educational institutions</w:t>
      </w:r>
      <w:r w:rsidR="003A5C94" w:rsidRPr="007169B4">
        <w:rPr>
          <w:rFonts w:ascii="Times New Roman" w:eastAsia="Times New Roman" w:hAnsi="Times New Roman" w:cs="Times New Roman"/>
          <w:lang w:eastAsia="en-GB"/>
        </w:rPr>
        <w:t xml:space="preserve"> including colleges and universities,</w:t>
      </w:r>
      <w:r w:rsidRPr="007169B4">
        <w:rPr>
          <w:rFonts w:ascii="Times New Roman" w:eastAsia="Times New Roman" w:hAnsi="Times New Roman" w:cs="Times New Roman"/>
          <w:lang w:eastAsia="en-GB"/>
        </w:rPr>
        <w:t xml:space="preserve"> in receipt of government funds</w:t>
      </w:r>
      <w:r w:rsidR="00B710EA" w:rsidRPr="007169B4">
        <w:rPr>
          <w:rFonts w:ascii="Times New Roman" w:eastAsia="Times New Roman" w:hAnsi="Times New Roman" w:cs="Times New Roman"/>
          <w:lang w:eastAsia="en-GB"/>
        </w:rPr>
        <w:t>.</w:t>
      </w:r>
      <w:r w:rsidRPr="007169B4">
        <w:rPr>
          <w:rFonts w:ascii="Times New Roman" w:eastAsia="Times New Roman" w:hAnsi="Times New Roman" w:cs="Times New Roman"/>
          <w:lang w:eastAsia="en-GB"/>
        </w:rPr>
        <w:t xml:space="preserve"> </w:t>
      </w:r>
      <w:r w:rsidR="00BA6455" w:rsidRPr="007169B4">
        <w:rPr>
          <w:rFonts w:ascii="Times New Roman" w:eastAsia="Times New Roman" w:hAnsi="Times New Roman" w:cs="Times New Roman"/>
          <w:lang w:eastAsia="en-GB"/>
        </w:rPr>
        <w:t>This data</w:t>
      </w:r>
      <w:r w:rsidR="003A5C94" w:rsidRPr="007169B4">
        <w:rPr>
          <w:rFonts w:ascii="Times New Roman" w:eastAsia="Times New Roman" w:hAnsi="Times New Roman" w:cs="Times New Roman"/>
          <w:lang w:eastAsia="en-GB"/>
        </w:rPr>
        <w:t xml:space="preserve"> collection process</w:t>
      </w:r>
      <w:r w:rsidR="00BA6455" w:rsidRPr="007169B4">
        <w:rPr>
          <w:rFonts w:ascii="Times New Roman" w:eastAsia="Times New Roman" w:hAnsi="Times New Roman" w:cs="Times New Roman"/>
          <w:lang w:eastAsia="en-GB"/>
        </w:rPr>
        <w:t xml:space="preserve"> should be transparent and </w:t>
      </w:r>
      <w:r w:rsidR="003A5C94" w:rsidRPr="007169B4">
        <w:rPr>
          <w:rFonts w:ascii="Times New Roman" w:eastAsia="Times New Roman" w:hAnsi="Times New Roman" w:cs="Times New Roman"/>
          <w:lang w:eastAsia="en-GB"/>
        </w:rPr>
        <w:t xml:space="preserve">the data </w:t>
      </w:r>
      <w:r w:rsidR="00BA6455" w:rsidRPr="007169B4">
        <w:rPr>
          <w:rFonts w:ascii="Times New Roman" w:eastAsia="Times New Roman" w:hAnsi="Times New Roman" w:cs="Times New Roman"/>
          <w:lang w:eastAsia="en-GB"/>
        </w:rPr>
        <w:t xml:space="preserve">made publicly available. </w:t>
      </w:r>
      <w:r w:rsidRPr="007169B4">
        <w:rPr>
          <w:rFonts w:ascii="Times New Roman" w:eastAsia="Times New Roman" w:hAnsi="Times New Roman" w:cs="Times New Roman"/>
          <w:lang w:eastAsia="en-GB"/>
        </w:rPr>
        <w:t>The National Campaign for Shelter</w:t>
      </w:r>
      <w:r w:rsidR="007A7C72" w:rsidRPr="007169B4">
        <w:rPr>
          <w:rFonts w:ascii="Times New Roman" w:eastAsia="Times New Roman" w:hAnsi="Times New Roman" w:cs="Times New Roman"/>
          <w:lang w:eastAsia="en-GB"/>
        </w:rPr>
        <w:t>, launched by the National Coalition for the Homeless in 2014, is campaigning for a more </w:t>
      </w:r>
      <w:r w:rsidR="007A7C72" w:rsidRPr="007169B4">
        <w:rPr>
          <w:rFonts w:ascii="Times New Roman" w:eastAsia="Times New Roman" w:hAnsi="Times New Roman" w:cs="Times New Roman"/>
          <w:bCs/>
          <w:lang w:eastAsia="en-GB"/>
        </w:rPr>
        <w:t>accurate and comprehensive effort to count the number of homeless youth</w:t>
      </w:r>
      <w:r w:rsidR="007A7C72" w:rsidRPr="007169B4">
        <w:rPr>
          <w:rFonts w:ascii="Times New Roman" w:eastAsia="Times New Roman" w:hAnsi="Times New Roman" w:cs="Times New Roman"/>
          <w:lang w:eastAsia="en-GB"/>
        </w:rPr>
        <w:t> in the nation in order to determine the number of beds, housing units and other services that are needed over the next decade.</w:t>
      </w:r>
    </w:p>
    <w:p w14:paraId="01B35F3E" w14:textId="77777777" w:rsidR="002C493C" w:rsidRPr="007169B4" w:rsidRDefault="002C493C" w:rsidP="002C493C">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rPr>
        <w:t>Institute a state sponsored committee to address poverty and the subsequent racial disparities in Illinois and Chicago.</w:t>
      </w:r>
    </w:p>
    <w:p w14:paraId="22478854" w14:textId="29B6FC7A" w:rsidR="002C493C" w:rsidRPr="007169B4" w:rsidRDefault="002C493C" w:rsidP="002C493C">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 xml:space="preserve">Create a federally sponsored public education program on the realities and needs of homeless youth. This program can be modelled on the current Childhood Obesity campaign currently organized by the United States first lady, Michelle Obama. </w:t>
      </w:r>
    </w:p>
    <w:p w14:paraId="394C529A" w14:textId="77777777" w:rsidR="006C4CF4" w:rsidRPr="007169B4" w:rsidRDefault="007A7C72"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Amend the McKinney-Vento Act with</w:t>
      </w:r>
      <w:r w:rsidR="00584092" w:rsidRPr="007169B4">
        <w:rPr>
          <w:rFonts w:ascii="Times New Roman" w:eastAsia="Times New Roman" w:hAnsi="Times New Roman" w:cs="Times New Roman"/>
          <w:lang w:eastAsia="en-GB"/>
        </w:rPr>
        <w:t xml:space="preserve"> language that addresses racial inequities and treatment of homeless youth</w:t>
      </w:r>
      <w:r w:rsidR="006C4CF4" w:rsidRPr="007169B4">
        <w:rPr>
          <w:rFonts w:ascii="Times New Roman" w:eastAsia="Times New Roman" w:hAnsi="Times New Roman" w:cs="Times New Roman"/>
          <w:lang w:eastAsia="en-GB"/>
        </w:rPr>
        <w:t xml:space="preserve"> of color</w:t>
      </w:r>
      <w:r w:rsidR="00584092" w:rsidRPr="007169B4">
        <w:rPr>
          <w:rFonts w:ascii="Times New Roman" w:eastAsia="Times New Roman" w:hAnsi="Times New Roman" w:cs="Times New Roman"/>
          <w:lang w:eastAsia="en-GB"/>
        </w:rPr>
        <w:t>.</w:t>
      </w:r>
    </w:p>
    <w:p w14:paraId="3566311A" w14:textId="77777777" w:rsidR="002C493C" w:rsidRPr="007169B4" w:rsidRDefault="002C493C" w:rsidP="002C493C">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 xml:space="preserve">The Illinois State Board of Education (ISBE), Chicago Public Schools (CPS) and all school districts across the nation that are in receipt of federal funds be mandated to develop and implement robust and transparent guidelines for homeless student data collection and accountability.  </w:t>
      </w:r>
    </w:p>
    <w:p w14:paraId="5112DDB9" w14:textId="77777777" w:rsidR="006C4CF4" w:rsidRPr="007169B4" w:rsidRDefault="006C4CF4"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Increase the number and quality of services (including</w:t>
      </w:r>
      <w:r w:rsidR="007A7C72" w:rsidRPr="007169B4">
        <w:rPr>
          <w:rFonts w:ascii="Times New Roman" w:hAnsi="Times New Roman" w:cs="Times New Roman"/>
          <w:bCs/>
        </w:rPr>
        <w:t>,</w:t>
      </w:r>
      <w:r w:rsidRPr="007169B4">
        <w:rPr>
          <w:rFonts w:ascii="Times New Roman" w:hAnsi="Times New Roman" w:cs="Times New Roman"/>
          <w:bCs/>
        </w:rPr>
        <w:t xml:space="preserve"> but not limited to</w:t>
      </w:r>
      <w:r w:rsidR="007A7C72" w:rsidRPr="007169B4">
        <w:rPr>
          <w:rFonts w:ascii="Times New Roman" w:hAnsi="Times New Roman" w:cs="Times New Roman"/>
          <w:bCs/>
        </w:rPr>
        <w:t>, emergency shelter</w:t>
      </w:r>
      <w:r w:rsidR="00BA6455" w:rsidRPr="007169B4">
        <w:rPr>
          <w:rFonts w:ascii="Times New Roman" w:hAnsi="Times New Roman" w:cs="Times New Roman"/>
          <w:bCs/>
        </w:rPr>
        <w:t xml:space="preserve"> beds,</w:t>
      </w:r>
      <w:r w:rsidRPr="007169B4">
        <w:rPr>
          <w:rFonts w:ascii="Times New Roman" w:hAnsi="Times New Roman" w:cs="Times New Roman"/>
          <w:bCs/>
        </w:rPr>
        <w:t xml:space="preserve"> affordable housing, </w:t>
      </w:r>
      <w:r w:rsidR="007A7C72" w:rsidRPr="007169B4">
        <w:rPr>
          <w:rFonts w:ascii="Times New Roman" w:hAnsi="Times New Roman" w:cs="Times New Roman"/>
          <w:bCs/>
        </w:rPr>
        <w:t xml:space="preserve">permanent supportive housing, </w:t>
      </w:r>
      <w:r w:rsidRPr="007169B4">
        <w:rPr>
          <w:rFonts w:ascii="Times New Roman" w:hAnsi="Times New Roman" w:cs="Times New Roman"/>
          <w:bCs/>
        </w:rPr>
        <w:t>employment</w:t>
      </w:r>
      <w:r w:rsidR="007A7C72" w:rsidRPr="007169B4">
        <w:rPr>
          <w:rFonts w:ascii="Times New Roman" w:hAnsi="Times New Roman" w:cs="Times New Roman"/>
          <w:bCs/>
        </w:rPr>
        <w:t xml:space="preserve"> and educational </w:t>
      </w:r>
      <w:r w:rsidR="00BA6455" w:rsidRPr="007169B4">
        <w:rPr>
          <w:rFonts w:ascii="Times New Roman" w:hAnsi="Times New Roman" w:cs="Times New Roman"/>
          <w:bCs/>
        </w:rPr>
        <w:t>opportunities</w:t>
      </w:r>
      <w:r w:rsidRPr="007169B4">
        <w:rPr>
          <w:rFonts w:ascii="Times New Roman" w:hAnsi="Times New Roman" w:cs="Times New Roman"/>
          <w:bCs/>
        </w:rPr>
        <w:t>, mental</w:t>
      </w:r>
      <w:r w:rsidR="00BA6455" w:rsidRPr="007169B4">
        <w:rPr>
          <w:rFonts w:ascii="Times New Roman" w:hAnsi="Times New Roman" w:cs="Times New Roman"/>
          <w:bCs/>
        </w:rPr>
        <w:t xml:space="preserve"> and medical</w:t>
      </w:r>
      <w:r w:rsidRPr="007169B4">
        <w:rPr>
          <w:rFonts w:ascii="Times New Roman" w:hAnsi="Times New Roman" w:cs="Times New Roman"/>
          <w:bCs/>
        </w:rPr>
        <w:t xml:space="preserve"> health</w:t>
      </w:r>
      <w:r w:rsidR="00BA6455" w:rsidRPr="007169B4">
        <w:rPr>
          <w:rFonts w:ascii="Times New Roman" w:hAnsi="Times New Roman" w:cs="Times New Roman"/>
          <w:bCs/>
        </w:rPr>
        <w:t>care</w:t>
      </w:r>
      <w:r w:rsidRPr="007169B4">
        <w:rPr>
          <w:rFonts w:ascii="Times New Roman" w:hAnsi="Times New Roman" w:cs="Times New Roman"/>
          <w:bCs/>
        </w:rPr>
        <w:t xml:space="preserve">, etc.) </w:t>
      </w:r>
      <w:r w:rsidR="00BA6455" w:rsidRPr="007169B4">
        <w:rPr>
          <w:rFonts w:ascii="Times New Roman" w:hAnsi="Times New Roman" w:cs="Times New Roman"/>
          <w:bCs/>
        </w:rPr>
        <w:t xml:space="preserve">for homeless persons of all ages, but especially for homeless youth, </w:t>
      </w:r>
      <w:r w:rsidRPr="007169B4">
        <w:rPr>
          <w:rFonts w:ascii="Times New Roman" w:hAnsi="Times New Roman" w:cs="Times New Roman"/>
          <w:bCs/>
        </w:rPr>
        <w:t xml:space="preserve">in the following Chicago area zip codes: 60649, 60619, 60620, 60644, 606028, 60644 </w:t>
      </w:r>
    </w:p>
    <w:p w14:paraId="5BD0EAE1" w14:textId="201AA6DD" w:rsidR="00761116" w:rsidRPr="007169B4" w:rsidRDefault="00BA6455"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hAnsi="Times New Roman" w:cs="Times New Roman"/>
          <w:bCs/>
        </w:rPr>
        <w:t>Nationally</w:t>
      </w:r>
      <w:r w:rsidR="00012B3E" w:rsidRPr="007169B4">
        <w:rPr>
          <w:rFonts w:ascii="Times New Roman" w:hAnsi="Times New Roman" w:cs="Times New Roman"/>
          <w:bCs/>
        </w:rPr>
        <w:t>,</w:t>
      </w:r>
      <w:r w:rsidRPr="007169B4">
        <w:rPr>
          <w:rFonts w:ascii="Times New Roman" w:hAnsi="Times New Roman" w:cs="Times New Roman"/>
          <w:bCs/>
        </w:rPr>
        <w:t xml:space="preserve"> embrace </w:t>
      </w:r>
      <w:r w:rsidR="00761116" w:rsidRPr="007169B4">
        <w:rPr>
          <w:rFonts w:ascii="Times New Roman" w:hAnsi="Times New Roman" w:cs="Times New Roman"/>
          <w:bCs/>
        </w:rPr>
        <w:t>The National Campaign for Youth Shelter that has been launched by the National Coalition for the Homeless to</w:t>
      </w:r>
      <w:r w:rsidR="00761116" w:rsidRPr="007169B4">
        <w:rPr>
          <w:rFonts w:ascii="Times New Roman" w:hAnsi="Times New Roman" w:cs="Times New Roman"/>
        </w:rPr>
        <w:t xml:space="preserve"> </w:t>
      </w:r>
      <w:r w:rsidR="00761116" w:rsidRPr="007169B4">
        <w:rPr>
          <w:rFonts w:ascii="Times New Roman" w:eastAsia="Times New Roman" w:hAnsi="Times New Roman" w:cs="Times New Roman"/>
          <w:lang w:eastAsia="en-GB"/>
        </w:rPr>
        <w:t>provide all youth in the United States, ages 24 and under, with </w:t>
      </w:r>
      <w:r w:rsidR="00761116" w:rsidRPr="007169B4">
        <w:rPr>
          <w:rFonts w:ascii="Times New Roman" w:eastAsia="Times New Roman" w:hAnsi="Times New Roman" w:cs="Times New Roman"/>
          <w:bCs/>
          <w:lang w:eastAsia="en-GB"/>
        </w:rPr>
        <w:t>immediate access to safe shelter</w:t>
      </w:r>
      <w:r w:rsidR="00761116" w:rsidRPr="007169B4">
        <w:rPr>
          <w:rFonts w:ascii="Times New Roman" w:eastAsia="Times New Roman" w:hAnsi="Times New Roman" w:cs="Times New Roman"/>
          <w:lang w:eastAsia="en-GB"/>
        </w:rPr>
        <w:t>, affirming the principle that no young person in the United States should b</w:t>
      </w:r>
      <w:r w:rsidR="00CA3F9E" w:rsidRPr="007169B4">
        <w:rPr>
          <w:rFonts w:ascii="Times New Roman" w:eastAsia="Times New Roman" w:hAnsi="Times New Roman" w:cs="Times New Roman"/>
          <w:lang w:eastAsia="en-GB"/>
        </w:rPr>
        <w:t>e left homeless in the streets;</w:t>
      </w:r>
      <w:r w:rsidRPr="007169B4">
        <w:rPr>
          <w:rFonts w:ascii="Times New Roman" w:eastAsia="Times New Roman" w:hAnsi="Times New Roman" w:cs="Times New Roman"/>
          <w:lang w:eastAsia="en-GB"/>
        </w:rPr>
        <w:t xml:space="preserve"> and </w:t>
      </w:r>
      <w:r w:rsidR="00761116" w:rsidRPr="007169B4">
        <w:rPr>
          <w:rFonts w:ascii="Times New Roman" w:eastAsia="Times New Roman" w:hAnsi="Times New Roman" w:cs="Times New Roman"/>
          <w:lang w:eastAsia="en-GB"/>
        </w:rPr>
        <w:t xml:space="preserve">to make a federal commitment to immediately </w:t>
      </w:r>
      <w:r w:rsidR="00761116" w:rsidRPr="007169B4">
        <w:rPr>
          <w:rFonts w:ascii="Times New Roman" w:eastAsia="Times New Roman" w:hAnsi="Times New Roman" w:cs="Times New Roman"/>
          <w:bCs/>
          <w:lang w:eastAsia="en-GB"/>
        </w:rPr>
        <w:t>add 22,000 shelter beds</w:t>
      </w:r>
      <w:r w:rsidR="00761116" w:rsidRPr="007169B4">
        <w:rPr>
          <w:rFonts w:ascii="Times New Roman" w:eastAsia="Times New Roman" w:hAnsi="Times New Roman" w:cs="Times New Roman"/>
          <w:lang w:eastAsia="en-GB"/>
        </w:rPr>
        <w:t xml:space="preserve"> for youth in the United States along with </w:t>
      </w:r>
      <w:r w:rsidR="00761116" w:rsidRPr="007169B4">
        <w:rPr>
          <w:rFonts w:ascii="Times New Roman" w:eastAsia="Times New Roman" w:hAnsi="Times New Roman" w:cs="Times New Roman"/>
          <w:bCs/>
          <w:lang w:eastAsia="en-GB"/>
        </w:rPr>
        <w:t>appropriate services</w:t>
      </w:r>
      <w:r w:rsidR="00761116" w:rsidRPr="007169B4">
        <w:rPr>
          <w:rFonts w:ascii="Times New Roman" w:eastAsia="Times New Roman" w:hAnsi="Times New Roman" w:cs="Times New Roman"/>
          <w:lang w:eastAsia="en-GB"/>
        </w:rPr>
        <w:t xml:space="preserve"> (a five-fold increase over the current level o</w:t>
      </w:r>
      <w:r w:rsidRPr="007169B4">
        <w:rPr>
          <w:rFonts w:ascii="Times New Roman" w:eastAsia="Times New Roman" w:hAnsi="Times New Roman" w:cs="Times New Roman"/>
          <w:lang w:eastAsia="en-GB"/>
        </w:rPr>
        <w:t>f resources).</w:t>
      </w:r>
    </w:p>
    <w:p w14:paraId="78CFB06C" w14:textId="77777777" w:rsidR="00EE0605" w:rsidRPr="007169B4" w:rsidRDefault="00EE0605"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 xml:space="preserve">Encourage municipalities by the use of federal incentives to change prohibitive zoning codes that prevent homeless youth shelters and or supportive service drop-in </w:t>
      </w:r>
      <w:proofErr w:type="spellStart"/>
      <w:r w:rsidRPr="007169B4">
        <w:rPr>
          <w:rFonts w:ascii="Times New Roman" w:eastAsia="Times New Roman" w:hAnsi="Times New Roman" w:cs="Times New Roman"/>
          <w:lang w:eastAsia="en-GB"/>
        </w:rPr>
        <w:t>centers</w:t>
      </w:r>
      <w:proofErr w:type="spellEnd"/>
      <w:r w:rsidRPr="007169B4">
        <w:rPr>
          <w:rFonts w:ascii="Times New Roman" w:eastAsia="Times New Roman" w:hAnsi="Times New Roman" w:cs="Times New Roman"/>
          <w:lang w:eastAsia="en-GB"/>
        </w:rPr>
        <w:t xml:space="preserve"> from being opened.</w:t>
      </w:r>
    </w:p>
    <w:p w14:paraId="664A3B6D" w14:textId="77777777" w:rsidR="006C4CF4" w:rsidRPr="007169B4" w:rsidRDefault="00B32DA5"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Increase the Federal Minimum Hourly Wage, to a level where the income of a full time worker will no longer b</w:t>
      </w:r>
      <w:r w:rsidR="003A29C6" w:rsidRPr="007169B4">
        <w:rPr>
          <w:rFonts w:ascii="Times New Roman" w:eastAsia="Times New Roman" w:hAnsi="Times New Roman" w:cs="Times New Roman"/>
          <w:lang w:eastAsia="en-GB"/>
        </w:rPr>
        <w:t>e living below the poverty threshold</w:t>
      </w:r>
      <w:r w:rsidRPr="007169B4">
        <w:rPr>
          <w:rFonts w:ascii="Times New Roman" w:eastAsia="Times New Roman" w:hAnsi="Times New Roman" w:cs="Times New Roman"/>
          <w:lang w:eastAsia="en-GB"/>
        </w:rPr>
        <w:t xml:space="preserve"> and can afford the Fair Market Rent for an apartment for him/herself and his/her children (if the youth is parenting).</w:t>
      </w:r>
      <w:r w:rsidR="003A29C6" w:rsidRPr="007169B4">
        <w:rPr>
          <w:rFonts w:ascii="Times New Roman" w:eastAsia="Times New Roman" w:hAnsi="Times New Roman" w:cs="Times New Roman"/>
          <w:lang w:eastAsia="en-GB"/>
        </w:rPr>
        <w:t xml:space="preserve"> Build into this legislation an automatic cost of living increase so that th</w:t>
      </w:r>
      <w:r w:rsidR="00BA6455" w:rsidRPr="007169B4">
        <w:rPr>
          <w:rFonts w:ascii="Times New Roman" w:eastAsia="Times New Roman" w:hAnsi="Times New Roman" w:cs="Times New Roman"/>
          <w:lang w:eastAsia="en-GB"/>
        </w:rPr>
        <w:t xml:space="preserve">e minimum wage will not </w:t>
      </w:r>
      <w:r w:rsidR="003A29C6" w:rsidRPr="007169B4">
        <w:rPr>
          <w:rFonts w:ascii="Times New Roman" w:eastAsia="Times New Roman" w:hAnsi="Times New Roman" w:cs="Times New Roman"/>
          <w:lang w:eastAsia="en-GB"/>
        </w:rPr>
        <w:t>fall below the povert</w:t>
      </w:r>
      <w:r w:rsidR="00BA6455" w:rsidRPr="007169B4">
        <w:rPr>
          <w:rFonts w:ascii="Times New Roman" w:eastAsia="Times New Roman" w:hAnsi="Times New Roman" w:cs="Times New Roman"/>
          <w:lang w:eastAsia="en-GB"/>
        </w:rPr>
        <w:t>y threshold and be subjected to the consequences of inflation</w:t>
      </w:r>
      <w:r w:rsidR="003A29C6" w:rsidRPr="007169B4">
        <w:rPr>
          <w:rFonts w:ascii="Times New Roman" w:eastAsia="Times New Roman" w:hAnsi="Times New Roman" w:cs="Times New Roman"/>
          <w:lang w:eastAsia="en-GB"/>
        </w:rPr>
        <w:t>.</w:t>
      </w:r>
    </w:p>
    <w:p w14:paraId="48D6A57B" w14:textId="77777777" w:rsidR="006C4CF4" w:rsidRPr="007169B4" w:rsidRDefault="003A29C6"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Increase the maximum, individual, federal SSI Disab</w:t>
      </w:r>
      <w:r w:rsidR="006C4CF4" w:rsidRPr="007169B4">
        <w:rPr>
          <w:rFonts w:ascii="Times New Roman" w:eastAsia="Times New Roman" w:hAnsi="Times New Roman" w:cs="Times New Roman"/>
          <w:lang w:eastAsia="en-GB"/>
        </w:rPr>
        <w:t>i</w:t>
      </w:r>
      <w:r w:rsidRPr="007169B4">
        <w:rPr>
          <w:rFonts w:ascii="Times New Roman" w:eastAsia="Times New Roman" w:hAnsi="Times New Roman" w:cs="Times New Roman"/>
          <w:lang w:eastAsia="en-GB"/>
        </w:rPr>
        <w:t xml:space="preserve">lity Benefit income to a rate where Fair Market Rents will only be 30% of the disabled youth’s income. </w:t>
      </w:r>
    </w:p>
    <w:p w14:paraId="7A7B46EB" w14:textId="4CBC7D7C" w:rsidR="00D00B16" w:rsidRPr="007169B4" w:rsidRDefault="006C4CF4" w:rsidP="00F106EF">
      <w:pPr>
        <w:pStyle w:val="ListParagraph"/>
        <w:numPr>
          <w:ilvl w:val="0"/>
          <w:numId w:val="33"/>
        </w:numPr>
        <w:shd w:val="clear" w:color="auto" w:fill="FFFFFF"/>
        <w:spacing w:before="100" w:beforeAutospacing="1" w:after="100" w:afterAutospacing="1" w:line="300" w:lineRule="atLeast"/>
        <w:rPr>
          <w:rFonts w:ascii="Times New Roman" w:eastAsia="Times New Roman" w:hAnsi="Times New Roman" w:cs="Times New Roman"/>
          <w:lang w:eastAsia="en-GB"/>
        </w:rPr>
      </w:pPr>
      <w:r w:rsidRPr="007169B4">
        <w:rPr>
          <w:rFonts w:ascii="Times New Roman" w:eastAsia="Times New Roman" w:hAnsi="Times New Roman" w:cs="Times New Roman"/>
          <w:lang w:eastAsia="en-GB"/>
        </w:rPr>
        <w:t>T</w:t>
      </w:r>
      <w:r w:rsidR="003A29C6" w:rsidRPr="007169B4">
        <w:rPr>
          <w:rFonts w:ascii="Times New Roman" w:eastAsia="Times New Roman" w:hAnsi="Times New Roman" w:cs="Times New Roman"/>
          <w:lang w:eastAsia="en-GB"/>
        </w:rPr>
        <w:t xml:space="preserve">he U.S. Department of Housing and Urban Development subsidize the development of an adequate number of Permanent Supportive Housing units for homeless youth who have disabilities and need intensive supportive services. The number of the units </w:t>
      </w:r>
      <w:proofErr w:type="gramStart"/>
      <w:r w:rsidR="003A29C6" w:rsidRPr="007169B4">
        <w:rPr>
          <w:rFonts w:ascii="Times New Roman" w:eastAsia="Times New Roman" w:hAnsi="Times New Roman" w:cs="Times New Roman"/>
          <w:lang w:eastAsia="en-GB"/>
        </w:rPr>
        <w:t>needed can</w:t>
      </w:r>
      <w:proofErr w:type="gramEnd"/>
      <w:r w:rsidR="003A29C6" w:rsidRPr="007169B4">
        <w:rPr>
          <w:rFonts w:ascii="Times New Roman" w:eastAsia="Times New Roman" w:hAnsi="Times New Roman" w:cs="Times New Roman"/>
          <w:lang w:eastAsia="en-GB"/>
        </w:rPr>
        <w:t xml:space="preserve"> be determined by accessing the </w:t>
      </w:r>
      <w:r w:rsidR="00307C29" w:rsidRPr="007169B4">
        <w:rPr>
          <w:rFonts w:ascii="Times New Roman" w:eastAsia="Times New Roman" w:hAnsi="Times New Roman" w:cs="Times New Roman"/>
          <w:lang w:eastAsia="en-GB"/>
        </w:rPr>
        <w:t>Homeless Management Information System data</w:t>
      </w:r>
      <w:r w:rsidR="003A29C6" w:rsidRPr="007169B4">
        <w:rPr>
          <w:rFonts w:ascii="Times New Roman" w:eastAsia="Times New Roman" w:hAnsi="Times New Roman" w:cs="Times New Roman"/>
          <w:lang w:eastAsia="en-GB"/>
        </w:rPr>
        <w:t xml:space="preserve"> from local Continuum of Care bodies </w:t>
      </w:r>
      <w:r w:rsidR="00307C29" w:rsidRPr="007169B4">
        <w:rPr>
          <w:rFonts w:ascii="Times New Roman" w:eastAsia="Times New Roman" w:hAnsi="Times New Roman" w:cs="Times New Roman"/>
          <w:lang w:eastAsia="en-GB"/>
        </w:rPr>
        <w:t>across the nation.</w:t>
      </w:r>
    </w:p>
    <w:sectPr w:rsidR="00D00B16" w:rsidRPr="007169B4" w:rsidSect="00B172D5">
      <w:footerReference w:type="even" r:id="rId10"/>
      <w:footerReference w:type="default" r:id="rId11"/>
      <w:pgSz w:w="11906" w:h="16838"/>
      <w:pgMar w:top="630" w:right="1440" w:bottom="153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8BE2D3F" w14:textId="77777777" w:rsidR="007169B4" w:rsidRDefault="007169B4" w:rsidP="00584092">
      <w:pPr>
        <w:spacing w:after="0" w:line="240" w:lineRule="auto"/>
      </w:pPr>
      <w:r>
        <w:separator/>
      </w:r>
    </w:p>
  </w:endnote>
  <w:endnote w:type="continuationSeparator" w:id="0">
    <w:p w14:paraId="468BE1FA" w14:textId="77777777" w:rsidR="007169B4" w:rsidRDefault="007169B4" w:rsidP="005840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calaSans-Regular">
    <w:altName w:val="Cambria"/>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5A45C0" w14:textId="77777777" w:rsidR="007169B4" w:rsidRDefault="007169B4" w:rsidP="007514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32CF28" w14:textId="77777777" w:rsidR="007169B4" w:rsidRDefault="007169B4" w:rsidP="0058409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E551B3" w14:textId="77777777" w:rsidR="007169B4" w:rsidRDefault="007169B4" w:rsidP="0075143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A7C92">
      <w:rPr>
        <w:rStyle w:val="PageNumber"/>
        <w:noProof/>
      </w:rPr>
      <w:t>1</w:t>
    </w:r>
    <w:r>
      <w:rPr>
        <w:rStyle w:val="PageNumber"/>
      </w:rPr>
      <w:fldChar w:fldCharType="end"/>
    </w:r>
  </w:p>
  <w:p w14:paraId="497BE32C" w14:textId="38A0C7C5" w:rsidR="007169B4" w:rsidRDefault="007169B4" w:rsidP="00A7237F">
    <w:pPr>
      <w:pStyle w:val="Footer"/>
      <w:ind w:right="360"/>
      <w:jc w:val="right"/>
    </w:pPr>
    <w:r w:rsidRPr="00A7237F">
      <w:rPr>
        <w:rFonts w:ascii="Times New Roman" w:hAnsi="Times New Roman" w:cs="Times New Roman"/>
        <w:b/>
        <w:i/>
        <w:color w:val="000000" w:themeColor="text1"/>
        <w:lang w:val="en-US"/>
      </w:rPr>
      <w:t>Homeless Youth of Color in Chicago, Illinois: Access Denied</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5CACB1" w14:textId="77777777" w:rsidR="007169B4" w:rsidRDefault="007169B4" w:rsidP="00584092">
      <w:pPr>
        <w:spacing w:after="0" w:line="240" w:lineRule="auto"/>
      </w:pPr>
      <w:r>
        <w:separator/>
      </w:r>
    </w:p>
  </w:footnote>
  <w:footnote w:type="continuationSeparator" w:id="0">
    <w:p w14:paraId="6EA41FA5" w14:textId="77777777" w:rsidR="007169B4" w:rsidRDefault="007169B4" w:rsidP="005840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E2EAC"/>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AC7F9F"/>
    <w:multiLevelType w:val="hybridMultilevel"/>
    <w:tmpl w:val="44980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95E0260"/>
    <w:multiLevelType w:val="hybridMultilevel"/>
    <w:tmpl w:val="22649D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7B5284"/>
    <w:multiLevelType w:val="hybridMultilevel"/>
    <w:tmpl w:val="14DA6788"/>
    <w:lvl w:ilvl="0" w:tplc="4CFE04D2">
      <w:start w:val="1"/>
      <w:numFmt w:val="decimal"/>
      <w:lvlText w:val="%1."/>
      <w:lvlJc w:val="left"/>
      <w:pPr>
        <w:ind w:left="644" w:hanging="360"/>
      </w:pPr>
      <w:rPr>
        <w:rFonts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C8D2A07"/>
    <w:multiLevelType w:val="hybridMultilevel"/>
    <w:tmpl w:val="179050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C67BC8"/>
    <w:multiLevelType w:val="multilevel"/>
    <w:tmpl w:val="E92CF4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3B53E61"/>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7972E03"/>
    <w:multiLevelType w:val="hybridMultilevel"/>
    <w:tmpl w:val="E22E9A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B4E4331"/>
    <w:multiLevelType w:val="hybridMultilevel"/>
    <w:tmpl w:val="C03C5C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ED63777"/>
    <w:multiLevelType w:val="multilevel"/>
    <w:tmpl w:val="0BBA465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8661775"/>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9A31C0F"/>
    <w:multiLevelType w:val="multilevel"/>
    <w:tmpl w:val="39C6E640"/>
    <w:lvl w:ilvl="0">
      <w:start w:val="29"/>
      <w:numFmt w:val="decimal"/>
      <w:lvlText w:val="%1"/>
      <w:lvlJc w:val="left"/>
      <w:pPr>
        <w:ind w:left="375" w:hanging="375"/>
      </w:pPr>
      <w:rPr>
        <w:rFonts w:ascii="ScalaSans-Regular" w:hAnsi="ScalaSans-Regular" w:cs="ScalaSans-Regular" w:hint="default"/>
        <w:i w:val="0"/>
        <w:color w:val="000000"/>
      </w:rPr>
    </w:lvl>
    <w:lvl w:ilvl="1">
      <w:start w:val="5"/>
      <w:numFmt w:val="decimal"/>
      <w:lvlText w:val="%1.%2"/>
      <w:lvlJc w:val="left"/>
      <w:pPr>
        <w:ind w:left="801" w:hanging="375"/>
      </w:pPr>
      <w:rPr>
        <w:rFonts w:ascii="ScalaSans-Regular" w:hAnsi="ScalaSans-Regular" w:cs="ScalaSans-Regular" w:hint="default"/>
        <w:i w:val="0"/>
        <w:color w:val="000000"/>
      </w:rPr>
    </w:lvl>
    <w:lvl w:ilvl="2">
      <w:start w:val="1"/>
      <w:numFmt w:val="decimal"/>
      <w:lvlText w:val="%1.%2.%3"/>
      <w:lvlJc w:val="left"/>
      <w:pPr>
        <w:ind w:left="720" w:hanging="720"/>
      </w:pPr>
      <w:rPr>
        <w:rFonts w:ascii="ScalaSans-Regular" w:hAnsi="ScalaSans-Regular" w:cs="ScalaSans-Regular" w:hint="default"/>
        <w:i w:val="0"/>
        <w:color w:val="000000"/>
      </w:rPr>
    </w:lvl>
    <w:lvl w:ilvl="3">
      <w:start w:val="1"/>
      <w:numFmt w:val="decimal"/>
      <w:lvlText w:val="%1.%2.%3.%4"/>
      <w:lvlJc w:val="left"/>
      <w:pPr>
        <w:ind w:left="720" w:hanging="720"/>
      </w:pPr>
      <w:rPr>
        <w:rFonts w:ascii="ScalaSans-Regular" w:hAnsi="ScalaSans-Regular" w:cs="ScalaSans-Regular" w:hint="default"/>
        <w:i w:val="0"/>
        <w:color w:val="000000"/>
      </w:rPr>
    </w:lvl>
    <w:lvl w:ilvl="4">
      <w:start w:val="1"/>
      <w:numFmt w:val="decimal"/>
      <w:lvlText w:val="%1.%2.%3.%4.%5"/>
      <w:lvlJc w:val="left"/>
      <w:pPr>
        <w:ind w:left="720" w:hanging="720"/>
      </w:pPr>
      <w:rPr>
        <w:rFonts w:ascii="ScalaSans-Regular" w:hAnsi="ScalaSans-Regular" w:cs="ScalaSans-Regular" w:hint="default"/>
        <w:i w:val="0"/>
        <w:color w:val="000000"/>
      </w:rPr>
    </w:lvl>
    <w:lvl w:ilvl="5">
      <w:start w:val="1"/>
      <w:numFmt w:val="decimal"/>
      <w:lvlText w:val="%1.%2.%3.%4.%5.%6"/>
      <w:lvlJc w:val="left"/>
      <w:pPr>
        <w:ind w:left="1080" w:hanging="1080"/>
      </w:pPr>
      <w:rPr>
        <w:rFonts w:ascii="ScalaSans-Regular" w:hAnsi="ScalaSans-Regular" w:cs="ScalaSans-Regular" w:hint="default"/>
        <w:i w:val="0"/>
        <w:color w:val="000000"/>
      </w:rPr>
    </w:lvl>
    <w:lvl w:ilvl="6">
      <w:start w:val="1"/>
      <w:numFmt w:val="decimal"/>
      <w:lvlText w:val="%1.%2.%3.%4.%5.%6.%7"/>
      <w:lvlJc w:val="left"/>
      <w:pPr>
        <w:ind w:left="1080" w:hanging="1080"/>
      </w:pPr>
      <w:rPr>
        <w:rFonts w:ascii="ScalaSans-Regular" w:hAnsi="ScalaSans-Regular" w:cs="ScalaSans-Regular" w:hint="default"/>
        <w:i w:val="0"/>
        <w:color w:val="000000"/>
      </w:rPr>
    </w:lvl>
    <w:lvl w:ilvl="7">
      <w:start w:val="1"/>
      <w:numFmt w:val="decimal"/>
      <w:lvlText w:val="%1.%2.%3.%4.%5.%6.%7.%8"/>
      <w:lvlJc w:val="left"/>
      <w:pPr>
        <w:ind w:left="1440" w:hanging="1440"/>
      </w:pPr>
      <w:rPr>
        <w:rFonts w:ascii="ScalaSans-Regular" w:hAnsi="ScalaSans-Regular" w:cs="ScalaSans-Regular" w:hint="default"/>
        <w:i w:val="0"/>
        <w:color w:val="000000"/>
      </w:rPr>
    </w:lvl>
    <w:lvl w:ilvl="8">
      <w:start w:val="1"/>
      <w:numFmt w:val="decimal"/>
      <w:lvlText w:val="%1.%2.%3.%4.%5.%6.%7.%8.%9"/>
      <w:lvlJc w:val="left"/>
      <w:pPr>
        <w:ind w:left="1440" w:hanging="1440"/>
      </w:pPr>
      <w:rPr>
        <w:rFonts w:ascii="ScalaSans-Regular" w:hAnsi="ScalaSans-Regular" w:cs="ScalaSans-Regular" w:hint="default"/>
        <w:i w:val="0"/>
        <w:color w:val="000000"/>
      </w:rPr>
    </w:lvl>
  </w:abstractNum>
  <w:abstractNum w:abstractNumId="12">
    <w:nsid w:val="29CD45B5"/>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2ECC03B6"/>
    <w:multiLevelType w:val="multilevel"/>
    <w:tmpl w:val="62A029E6"/>
    <w:lvl w:ilvl="0">
      <w:start w:val="1"/>
      <w:numFmt w:val="bullet"/>
      <w:lvlText w:val=""/>
      <w:lvlJc w:val="left"/>
      <w:pPr>
        <w:ind w:left="360" w:hanging="360"/>
      </w:pPr>
      <w:rPr>
        <w:rFonts w:ascii="Symbol" w:hAnsi="Symbol"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2F0E69D8"/>
    <w:multiLevelType w:val="hybridMultilevel"/>
    <w:tmpl w:val="3B4417D6"/>
    <w:lvl w:ilvl="0" w:tplc="7A9A0AB6">
      <w:start w:val="1"/>
      <w:numFmt w:val="decimal"/>
      <w:lvlText w:val="%1."/>
      <w:lvlJc w:val="left"/>
      <w:pPr>
        <w:ind w:left="1080" w:hanging="360"/>
      </w:pPr>
      <w:rPr>
        <w:rFonts w:eastAsiaTheme="minorHAnsi"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4DC1F6B"/>
    <w:multiLevelType w:val="multilevel"/>
    <w:tmpl w:val="2DD6B0E0"/>
    <w:lvl w:ilvl="0">
      <w:start w:val="1"/>
      <w:numFmt w:val="decimal"/>
      <w:lvlText w:val="%1."/>
      <w:lvlJc w:val="left"/>
      <w:pPr>
        <w:tabs>
          <w:tab w:val="num" w:pos="644"/>
        </w:tabs>
        <w:ind w:left="644"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52D4636"/>
    <w:multiLevelType w:val="hybridMultilevel"/>
    <w:tmpl w:val="9EC6A7BA"/>
    <w:lvl w:ilvl="0" w:tplc="04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nsid w:val="37E80C5A"/>
    <w:multiLevelType w:val="hybridMultilevel"/>
    <w:tmpl w:val="38E05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ACE3398"/>
    <w:multiLevelType w:val="multilevel"/>
    <w:tmpl w:val="FE7A4B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E10292F"/>
    <w:multiLevelType w:val="hybridMultilevel"/>
    <w:tmpl w:val="3A8EE240"/>
    <w:lvl w:ilvl="0" w:tplc="04090003">
      <w:start w:val="1"/>
      <w:numFmt w:val="bullet"/>
      <w:lvlText w:val="o"/>
      <w:lvlJc w:val="left"/>
      <w:pPr>
        <w:ind w:left="1440" w:hanging="360"/>
      </w:pPr>
      <w:rPr>
        <w:rFonts w:ascii="Courier New" w:hAnsi="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nsid w:val="3E8A734E"/>
    <w:multiLevelType w:val="hybridMultilevel"/>
    <w:tmpl w:val="14DA6788"/>
    <w:lvl w:ilvl="0" w:tplc="4CFE04D2">
      <w:start w:val="1"/>
      <w:numFmt w:val="decimal"/>
      <w:lvlText w:val="%1."/>
      <w:lvlJc w:val="left"/>
      <w:pPr>
        <w:ind w:left="644" w:hanging="360"/>
      </w:pPr>
      <w:rPr>
        <w:rFonts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489B25FF"/>
    <w:multiLevelType w:val="multilevel"/>
    <w:tmpl w:val="191C9E80"/>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AF4468C"/>
    <w:multiLevelType w:val="hybridMultilevel"/>
    <w:tmpl w:val="1B68E592"/>
    <w:lvl w:ilvl="0" w:tplc="169EF2EE">
      <w:start w:val="1"/>
      <w:numFmt w:val="upperLetter"/>
      <w:lvlText w:val="%1."/>
      <w:lvlJc w:val="left"/>
      <w:pPr>
        <w:ind w:left="720" w:hanging="360"/>
      </w:pPr>
      <w:rPr>
        <w:rFonts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EB668A2"/>
    <w:multiLevelType w:val="hybridMultilevel"/>
    <w:tmpl w:val="008E86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4FA94B86"/>
    <w:multiLevelType w:val="hybridMultilevel"/>
    <w:tmpl w:val="47B67FF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5">
    <w:nsid w:val="592D5298"/>
    <w:multiLevelType w:val="hybridMultilevel"/>
    <w:tmpl w:val="885CA9A0"/>
    <w:lvl w:ilvl="0" w:tplc="ED56C0FA">
      <w:start w:val="1"/>
      <w:numFmt w:val="upperRoman"/>
      <w:lvlText w:val="%1."/>
      <w:lvlJc w:val="left"/>
      <w:pPr>
        <w:ind w:left="1080" w:hanging="720"/>
      </w:pPr>
      <w:rPr>
        <w:rFonts w:hint="default"/>
        <w:sz w:val="2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9E444AB"/>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2C606CA"/>
    <w:multiLevelType w:val="multilevel"/>
    <w:tmpl w:val="62A029E6"/>
    <w:lvl w:ilvl="0">
      <w:start w:val="1"/>
      <w:numFmt w:val="bullet"/>
      <w:lvlText w:val=""/>
      <w:lvlJc w:val="left"/>
      <w:pPr>
        <w:ind w:left="360" w:hanging="360"/>
      </w:pPr>
      <w:rPr>
        <w:rFonts w:ascii="Symbol" w:hAnsi="Symbol"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nsid w:val="68455D82"/>
    <w:multiLevelType w:val="multilevel"/>
    <w:tmpl w:val="191C9E80"/>
    <w:lvl w:ilvl="0">
      <w:start w:val="8"/>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6D702C5D"/>
    <w:multiLevelType w:val="hybridMultilevel"/>
    <w:tmpl w:val="14DA6788"/>
    <w:lvl w:ilvl="0" w:tplc="4CFE04D2">
      <w:start w:val="1"/>
      <w:numFmt w:val="decimal"/>
      <w:lvlText w:val="%1."/>
      <w:lvlJc w:val="left"/>
      <w:pPr>
        <w:ind w:left="644" w:hanging="360"/>
      </w:pPr>
      <w:rPr>
        <w:rFonts w:hint="default"/>
        <w:sz w:val="24"/>
        <w:szCs w:val="24"/>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06C3B1B"/>
    <w:multiLevelType w:val="hybridMultilevel"/>
    <w:tmpl w:val="62F253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BAF4692"/>
    <w:multiLevelType w:val="hybridMultilevel"/>
    <w:tmpl w:val="14DA6788"/>
    <w:lvl w:ilvl="0" w:tplc="4CFE04D2">
      <w:start w:val="1"/>
      <w:numFmt w:val="decimal"/>
      <w:lvlText w:val="%1."/>
      <w:lvlJc w:val="left"/>
      <w:pPr>
        <w:ind w:left="644"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7F221EAE"/>
    <w:multiLevelType w:val="hybridMultilevel"/>
    <w:tmpl w:val="5E36AD84"/>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0"/>
  </w:num>
  <w:num w:numId="2">
    <w:abstractNumId w:val="23"/>
  </w:num>
  <w:num w:numId="3">
    <w:abstractNumId w:val="12"/>
  </w:num>
  <w:num w:numId="4">
    <w:abstractNumId w:val="6"/>
  </w:num>
  <w:num w:numId="5">
    <w:abstractNumId w:val="20"/>
  </w:num>
  <w:num w:numId="6">
    <w:abstractNumId w:val="3"/>
  </w:num>
  <w:num w:numId="7">
    <w:abstractNumId w:val="26"/>
  </w:num>
  <w:num w:numId="8">
    <w:abstractNumId w:val="29"/>
  </w:num>
  <w:num w:numId="9">
    <w:abstractNumId w:val="11"/>
  </w:num>
  <w:num w:numId="10">
    <w:abstractNumId w:val="10"/>
  </w:num>
  <w:num w:numId="11">
    <w:abstractNumId w:val="31"/>
  </w:num>
  <w:num w:numId="12">
    <w:abstractNumId w:val="28"/>
  </w:num>
  <w:num w:numId="13">
    <w:abstractNumId w:val="21"/>
  </w:num>
  <w:num w:numId="14">
    <w:abstractNumId w:val="27"/>
  </w:num>
  <w:num w:numId="15">
    <w:abstractNumId w:val="18"/>
  </w:num>
  <w:num w:numId="16">
    <w:abstractNumId w:val="5"/>
  </w:num>
  <w:num w:numId="17">
    <w:abstractNumId w:val="2"/>
  </w:num>
  <w:num w:numId="18">
    <w:abstractNumId w:val="1"/>
  </w:num>
  <w:num w:numId="19">
    <w:abstractNumId w:val="4"/>
  </w:num>
  <w:num w:numId="20">
    <w:abstractNumId w:val="7"/>
  </w:num>
  <w:num w:numId="21">
    <w:abstractNumId w:val="15"/>
  </w:num>
  <w:num w:numId="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5"/>
  </w:num>
  <w:num w:numId="25">
    <w:abstractNumId w:val="22"/>
  </w:num>
  <w:num w:numId="26">
    <w:abstractNumId w:val="32"/>
  </w:num>
  <w:num w:numId="27">
    <w:abstractNumId w:val="19"/>
  </w:num>
  <w:num w:numId="28">
    <w:abstractNumId w:val="9"/>
  </w:num>
  <w:num w:numId="29">
    <w:abstractNumId w:val="16"/>
  </w:num>
  <w:num w:numId="30">
    <w:abstractNumId w:val="30"/>
  </w:num>
  <w:num w:numId="31">
    <w:abstractNumId w:val="14"/>
  </w:num>
  <w:num w:numId="32">
    <w:abstractNumId w:val="17"/>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1BC1"/>
    <w:rsid w:val="00012B3E"/>
    <w:rsid w:val="00012EFC"/>
    <w:rsid w:val="000560BA"/>
    <w:rsid w:val="00090D63"/>
    <w:rsid w:val="000A6337"/>
    <w:rsid w:val="000B040C"/>
    <w:rsid w:val="000C244C"/>
    <w:rsid w:val="000D0F99"/>
    <w:rsid w:val="000F5E40"/>
    <w:rsid w:val="00123971"/>
    <w:rsid w:val="00147314"/>
    <w:rsid w:val="00153575"/>
    <w:rsid w:val="00167112"/>
    <w:rsid w:val="001D1B56"/>
    <w:rsid w:val="001E7E42"/>
    <w:rsid w:val="001F01A1"/>
    <w:rsid w:val="00200515"/>
    <w:rsid w:val="00221E00"/>
    <w:rsid w:val="00232970"/>
    <w:rsid w:val="002548CA"/>
    <w:rsid w:val="002778B7"/>
    <w:rsid w:val="002C493C"/>
    <w:rsid w:val="002E254B"/>
    <w:rsid w:val="002E3DBD"/>
    <w:rsid w:val="002E71D1"/>
    <w:rsid w:val="00302739"/>
    <w:rsid w:val="00307C29"/>
    <w:rsid w:val="00321D17"/>
    <w:rsid w:val="003477D7"/>
    <w:rsid w:val="0038012E"/>
    <w:rsid w:val="00386769"/>
    <w:rsid w:val="003A29C6"/>
    <w:rsid w:val="003A5C94"/>
    <w:rsid w:val="003B30A5"/>
    <w:rsid w:val="003B4E2A"/>
    <w:rsid w:val="003B58F4"/>
    <w:rsid w:val="003B7573"/>
    <w:rsid w:val="00402943"/>
    <w:rsid w:val="00430334"/>
    <w:rsid w:val="00441A85"/>
    <w:rsid w:val="00445A40"/>
    <w:rsid w:val="00453E43"/>
    <w:rsid w:val="00467D4D"/>
    <w:rsid w:val="004730AD"/>
    <w:rsid w:val="004D3B76"/>
    <w:rsid w:val="004D6D0D"/>
    <w:rsid w:val="004E6E2A"/>
    <w:rsid w:val="00502056"/>
    <w:rsid w:val="00502568"/>
    <w:rsid w:val="005225EB"/>
    <w:rsid w:val="005467FC"/>
    <w:rsid w:val="005653FC"/>
    <w:rsid w:val="00575639"/>
    <w:rsid w:val="005776AC"/>
    <w:rsid w:val="00582230"/>
    <w:rsid w:val="00583171"/>
    <w:rsid w:val="00584092"/>
    <w:rsid w:val="005A5D83"/>
    <w:rsid w:val="005C44F5"/>
    <w:rsid w:val="005D298A"/>
    <w:rsid w:val="005F10FF"/>
    <w:rsid w:val="005F690C"/>
    <w:rsid w:val="0062280C"/>
    <w:rsid w:val="006758CA"/>
    <w:rsid w:val="006977D7"/>
    <w:rsid w:val="006A7C92"/>
    <w:rsid w:val="006B1C7A"/>
    <w:rsid w:val="006C4CF4"/>
    <w:rsid w:val="006D6F5A"/>
    <w:rsid w:val="006E6951"/>
    <w:rsid w:val="006F65DA"/>
    <w:rsid w:val="007169B4"/>
    <w:rsid w:val="00742CF4"/>
    <w:rsid w:val="00751430"/>
    <w:rsid w:val="00756E8C"/>
    <w:rsid w:val="00761116"/>
    <w:rsid w:val="00771BC9"/>
    <w:rsid w:val="00780BC5"/>
    <w:rsid w:val="007827FD"/>
    <w:rsid w:val="00784FB7"/>
    <w:rsid w:val="007A7C72"/>
    <w:rsid w:val="007D5EC6"/>
    <w:rsid w:val="007D7A1D"/>
    <w:rsid w:val="008048F8"/>
    <w:rsid w:val="008069DF"/>
    <w:rsid w:val="0081738E"/>
    <w:rsid w:val="008539D8"/>
    <w:rsid w:val="00873172"/>
    <w:rsid w:val="008842D3"/>
    <w:rsid w:val="008E221B"/>
    <w:rsid w:val="008E3C99"/>
    <w:rsid w:val="008E46DF"/>
    <w:rsid w:val="008F68A8"/>
    <w:rsid w:val="00916C8E"/>
    <w:rsid w:val="00935701"/>
    <w:rsid w:val="00955BC3"/>
    <w:rsid w:val="00985D02"/>
    <w:rsid w:val="009C1ADD"/>
    <w:rsid w:val="009C3A9A"/>
    <w:rsid w:val="00A20703"/>
    <w:rsid w:val="00A21EC6"/>
    <w:rsid w:val="00A24B48"/>
    <w:rsid w:val="00A3321C"/>
    <w:rsid w:val="00A50BB2"/>
    <w:rsid w:val="00A7237F"/>
    <w:rsid w:val="00A74977"/>
    <w:rsid w:val="00A76255"/>
    <w:rsid w:val="00A828C7"/>
    <w:rsid w:val="00A8468B"/>
    <w:rsid w:val="00A84808"/>
    <w:rsid w:val="00A91137"/>
    <w:rsid w:val="00AA6334"/>
    <w:rsid w:val="00AB506B"/>
    <w:rsid w:val="00AB61AF"/>
    <w:rsid w:val="00AC2EB3"/>
    <w:rsid w:val="00AC55CA"/>
    <w:rsid w:val="00AE4CCC"/>
    <w:rsid w:val="00B172D5"/>
    <w:rsid w:val="00B20D58"/>
    <w:rsid w:val="00B243B4"/>
    <w:rsid w:val="00B25ECA"/>
    <w:rsid w:val="00B313D2"/>
    <w:rsid w:val="00B32DA5"/>
    <w:rsid w:val="00B32FAF"/>
    <w:rsid w:val="00B3368C"/>
    <w:rsid w:val="00B419B3"/>
    <w:rsid w:val="00B4639C"/>
    <w:rsid w:val="00B539D0"/>
    <w:rsid w:val="00B70844"/>
    <w:rsid w:val="00B710EA"/>
    <w:rsid w:val="00B82F4A"/>
    <w:rsid w:val="00B86A72"/>
    <w:rsid w:val="00BA6455"/>
    <w:rsid w:val="00BD742B"/>
    <w:rsid w:val="00BE2AB3"/>
    <w:rsid w:val="00BE4D9C"/>
    <w:rsid w:val="00C20995"/>
    <w:rsid w:val="00C21443"/>
    <w:rsid w:val="00C55906"/>
    <w:rsid w:val="00C66F74"/>
    <w:rsid w:val="00C76603"/>
    <w:rsid w:val="00C97732"/>
    <w:rsid w:val="00CA3F9E"/>
    <w:rsid w:val="00CB131B"/>
    <w:rsid w:val="00CB7263"/>
    <w:rsid w:val="00CC35AA"/>
    <w:rsid w:val="00CF6E7F"/>
    <w:rsid w:val="00D00B16"/>
    <w:rsid w:val="00D03209"/>
    <w:rsid w:val="00D338F6"/>
    <w:rsid w:val="00D544E9"/>
    <w:rsid w:val="00D65091"/>
    <w:rsid w:val="00D87A60"/>
    <w:rsid w:val="00DC662A"/>
    <w:rsid w:val="00DD1BC1"/>
    <w:rsid w:val="00DF2EA2"/>
    <w:rsid w:val="00E4404C"/>
    <w:rsid w:val="00E61417"/>
    <w:rsid w:val="00E75A0C"/>
    <w:rsid w:val="00EE0605"/>
    <w:rsid w:val="00F106EF"/>
    <w:rsid w:val="00F14D8C"/>
    <w:rsid w:val="00F26679"/>
    <w:rsid w:val="00F628A1"/>
    <w:rsid w:val="00F825A3"/>
    <w:rsid w:val="00FA24A9"/>
    <w:rsid w:val="00FE2361"/>
    <w:rsid w:val="00FF769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2044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BC1"/>
    <w:pPr>
      <w:ind w:left="720"/>
      <w:contextualSpacing/>
    </w:pPr>
  </w:style>
  <w:style w:type="paragraph" w:styleId="NormalWeb">
    <w:name w:val="Normal (Web)"/>
    <w:basedOn w:val="Normal"/>
    <w:uiPriority w:val="99"/>
    <w:semiHidden/>
    <w:unhideWhenUsed/>
    <w:rsid w:val="006758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225EB"/>
  </w:style>
  <w:style w:type="paragraph" w:styleId="Footer">
    <w:name w:val="footer"/>
    <w:basedOn w:val="Normal"/>
    <w:link w:val="FooterChar"/>
    <w:uiPriority w:val="99"/>
    <w:unhideWhenUsed/>
    <w:rsid w:val="00584092"/>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4092"/>
  </w:style>
  <w:style w:type="character" w:styleId="PageNumber">
    <w:name w:val="page number"/>
    <w:basedOn w:val="DefaultParagraphFont"/>
    <w:uiPriority w:val="99"/>
    <w:semiHidden/>
    <w:unhideWhenUsed/>
    <w:rsid w:val="00584092"/>
  </w:style>
  <w:style w:type="paragraph" w:customStyle="1" w:styleId="Default">
    <w:name w:val="Default"/>
    <w:rsid w:val="004730AD"/>
    <w:pPr>
      <w:autoSpaceDE w:val="0"/>
      <w:autoSpaceDN w:val="0"/>
      <w:adjustRightInd w:val="0"/>
      <w:spacing w:after="0" w:line="240" w:lineRule="auto"/>
    </w:pPr>
    <w:rPr>
      <w:rFonts w:ascii="Cambria" w:hAnsi="Cambria" w:cs="Cambria"/>
      <w:color w:val="000000"/>
      <w:sz w:val="24"/>
      <w:szCs w:val="24"/>
    </w:rPr>
  </w:style>
  <w:style w:type="paragraph" w:styleId="NoSpacing">
    <w:name w:val="No Spacing"/>
    <w:uiPriority w:val="1"/>
    <w:qFormat/>
    <w:rsid w:val="00A74977"/>
    <w:pPr>
      <w:spacing w:after="0" w:line="240" w:lineRule="auto"/>
    </w:pPr>
  </w:style>
  <w:style w:type="character" w:styleId="Strong">
    <w:name w:val="Strong"/>
    <w:basedOn w:val="DefaultParagraphFont"/>
    <w:uiPriority w:val="22"/>
    <w:qFormat/>
    <w:rsid w:val="00090D63"/>
    <w:rPr>
      <w:b/>
      <w:bCs/>
    </w:rPr>
  </w:style>
  <w:style w:type="paragraph" w:styleId="BalloonText">
    <w:name w:val="Balloon Text"/>
    <w:basedOn w:val="Normal"/>
    <w:link w:val="BalloonTextChar"/>
    <w:uiPriority w:val="99"/>
    <w:semiHidden/>
    <w:unhideWhenUsed/>
    <w:rsid w:val="00D33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8F6"/>
    <w:rPr>
      <w:rFonts w:ascii="Tahoma" w:hAnsi="Tahoma" w:cs="Tahoma"/>
      <w:sz w:val="16"/>
      <w:szCs w:val="16"/>
    </w:rPr>
  </w:style>
  <w:style w:type="paragraph" w:styleId="Header">
    <w:name w:val="header"/>
    <w:basedOn w:val="Normal"/>
    <w:link w:val="HeaderChar"/>
    <w:uiPriority w:val="99"/>
    <w:unhideWhenUsed/>
    <w:rsid w:val="00A7237F"/>
    <w:pPr>
      <w:tabs>
        <w:tab w:val="center" w:pos="4320"/>
        <w:tab w:val="right" w:pos="8640"/>
      </w:tabs>
      <w:spacing w:after="0" w:line="240" w:lineRule="auto"/>
    </w:pPr>
  </w:style>
  <w:style w:type="character" w:customStyle="1" w:styleId="HeaderChar">
    <w:name w:val="Header Char"/>
    <w:basedOn w:val="DefaultParagraphFont"/>
    <w:link w:val="Header"/>
    <w:uiPriority w:val="99"/>
    <w:rsid w:val="00A7237F"/>
  </w:style>
  <w:style w:type="character" w:styleId="Hyperlink">
    <w:name w:val="Hyperlink"/>
    <w:basedOn w:val="DefaultParagraphFont"/>
    <w:uiPriority w:val="99"/>
    <w:unhideWhenUsed/>
    <w:rsid w:val="0050256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69D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1BC1"/>
    <w:pPr>
      <w:ind w:left="720"/>
      <w:contextualSpacing/>
    </w:pPr>
  </w:style>
  <w:style w:type="paragraph" w:styleId="NormalWeb">
    <w:name w:val="Normal (Web)"/>
    <w:basedOn w:val="Normal"/>
    <w:uiPriority w:val="99"/>
    <w:semiHidden/>
    <w:unhideWhenUsed/>
    <w:rsid w:val="006758C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5225EB"/>
  </w:style>
  <w:style w:type="paragraph" w:styleId="Footer">
    <w:name w:val="footer"/>
    <w:basedOn w:val="Normal"/>
    <w:link w:val="FooterChar"/>
    <w:uiPriority w:val="99"/>
    <w:unhideWhenUsed/>
    <w:rsid w:val="00584092"/>
    <w:pPr>
      <w:tabs>
        <w:tab w:val="center" w:pos="4320"/>
        <w:tab w:val="right" w:pos="8640"/>
      </w:tabs>
      <w:spacing w:after="0" w:line="240" w:lineRule="auto"/>
    </w:pPr>
  </w:style>
  <w:style w:type="character" w:customStyle="1" w:styleId="FooterChar">
    <w:name w:val="Footer Char"/>
    <w:basedOn w:val="DefaultParagraphFont"/>
    <w:link w:val="Footer"/>
    <w:uiPriority w:val="99"/>
    <w:rsid w:val="00584092"/>
  </w:style>
  <w:style w:type="character" w:styleId="PageNumber">
    <w:name w:val="page number"/>
    <w:basedOn w:val="DefaultParagraphFont"/>
    <w:uiPriority w:val="99"/>
    <w:semiHidden/>
    <w:unhideWhenUsed/>
    <w:rsid w:val="00584092"/>
  </w:style>
  <w:style w:type="paragraph" w:customStyle="1" w:styleId="Default">
    <w:name w:val="Default"/>
    <w:rsid w:val="004730AD"/>
    <w:pPr>
      <w:autoSpaceDE w:val="0"/>
      <w:autoSpaceDN w:val="0"/>
      <w:adjustRightInd w:val="0"/>
      <w:spacing w:after="0" w:line="240" w:lineRule="auto"/>
    </w:pPr>
    <w:rPr>
      <w:rFonts w:ascii="Cambria" w:hAnsi="Cambria" w:cs="Cambria"/>
      <w:color w:val="000000"/>
      <w:sz w:val="24"/>
      <w:szCs w:val="24"/>
    </w:rPr>
  </w:style>
  <w:style w:type="paragraph" w:styleId="NoSpacing">
    <w:name w:val="No Spacing"/>
    <w:uiPriority w:val="1"/>
    <w:qFormat/>
    <w:rsid w:val="00A74977"/>
    <w:pPr>
      <w:spacing w:after="0" w:line="240" w:lineRule="auto"/>
    </w:pPr>
  </w:style>
  <w:style w:type="character" w:styleId="Strong">
    <w:name w:val="Strong"/>
    <w:basedOn w:val="DefaultParagraphFont"/>
    <w:uiPriority w:val="22"/>
    <w:qFormat/>
    <w:rsid w:val="00090D63"/>
    <w:rPr>
      <w:b/>
      <w:bCs/>
    </w:rPr>
  </w:style>
  <w:style w:type="paragraph" w:styleId="BalloonText">
    <w:name w:val="Balloon Text"/>
    <w:basedOn w:val="Normal"/>
    <w:link w:val="BalloonTextChar"/>
    <w:uiPriority w:val="99"/>
    <w:semiHidden/>
    <w:unhideWhenUsed/>
    <w:rsid w:val="00D33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338F6"/>
    <w:rPr>
      <w:rFonts w:ascii="Tahoma" w:hAnsi="Tahoma" w:cs="Tahoma"/>
      <w:sz w:val="16"/>
      <w:szCs w:val="16"/>
    </w:rPr>
  </w:style>
  <w:style w:type="paragraph" w:styleId="Header">
    <w:name w:val="header"/>
    <w:basedOn w:val="Normal"/>
    <w:link w:val="HeaderChar"/>
    <w:uiPriority w:val="99"/>
    <w:unhideWhenUsed/>
    <w:rsid w:val="00A7237F"/>
    <w:pPr>
      <w:tabs>
        <w:tab w:val="center" w:pos="4320"/>
        <w:tab w:val="right" w:pos="8640"/>
      </w:tabs>
      <w:spacing w:after="0" w:line="240" w:lineRule="auto"/>
    </w:pPr>
  </w:style>
  <w:style w:type="character" w:customStyle="1" w:styleId="HeaderChar">
    <w:name w:val="Header Char"/>
    <w:basedOn w:val="DefaultParagraphFont"/>
    <w:link w:val="Header"/>
    <w:uiPriority w:val="99"/>
    <w:rsid w:val="00A7237F"/>
  </w:style>
  <w:style w:type="character" w:styleId="Hyperlink">
    <w:name w:val="Hyperlink"/>
    <w:basedOn w:val="DefaultParagraphFont"/>
    <w:uiPriority w:val="99"/>
    <w:unhideWhenUsed/>
    <w:rsid w:val="0050256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566175">
      <w:bodyDiv w:val="1"/>
      <w:marLeft w:val="0"/>
      <w:marRight w:val="0"/>
      <w:marTop w:val="0"/>
      <w:marBottom w:val="0"/>
      <w:divBdr>
        <w:top w:val="none" w:sz="0" w:space="0" w:color="auto"/>
        <w:left w:val="none" w:sz="0" w:space="0" w:color="auto"/>
        <w:bottom w:val="none" w:sz="0" w:space="0" w:color="auto"/>
        <w:right w:val="none" w:sz="0" w:space="0" w:color="auto"/>
      </w:divBdr>
      <w:divsChild>
        <w:div w:id="1734426962">
          <w:marLeft w:val="0"/>
          <w:marRight w:val="0"/>
          <w:marTop w:val="0"/>
          <w:marBottom w:val="0"/>
          <w:divBdr>
            <w:top w:val="none" w:sz="0" w:space="0" w:color="auto"/>
            <w:left w:val="none" w:sz="0" w:space="0" w:color="auto"/>
            <w:bottom w:val="none" w:sz="0" w:space="0" w:color="auto"/>
            <w:right w:val="none" w:sz="0" w:space="0" w:color="auto"/>
          </w:divBdr>
          <w:divsChild>
            <w:div w:id="415714115">
              <w:marLeft w:val="0"/>
              <w:marRight w:val="0"/>
              <w:marTop w:val="100"/>
              <w:marBottom w:val="100"/>
              <w:divBdr>
                <w:top w:val="none" w:sz="0" w:space="0" w:color="auto"/>
                <w:left w:val="none" w:sz="0" w:space="0" w:color="auto"/>
                <w:bottom w:val="none" w:sz="0" w:space="0" w:color="auto"/>
                <w:right w:val="none" w:sz="0" w:space="0" w:color="auto"/>
              </w:divBdr>
              <w:divsChild>
                <w:div w:id="130102173">
                  <w:marLeft w:val="0"/>
                  <w:marRight w:val="0"/>
                  <w:marTop w:val="0"/>
                  <w:marBottom w:val="0"/>
                  <w:divBdr>
                    <w:top w:val="none" w:sz="0" w:space="0" w:color="auto"/>
                    <w:left w:val="none" w:sz="0" w:space="0" w:color="auto"/>
                    <w:bottom w:val="none" w:sz="0" w:space="0" w:color="auto"/>
                    <w:right w:val="none" w:sz="0" w:space="0" w:color="auto"/>
                  </w:divBdr>
                  <w:divsChild>
                    <w:div w:id="861012629">
                      <w:marLeft w:val="0"/>
                      <w:marRight w:val="0"/>
                      <w:marTop w:val="0"/>
                      <w:marBottom w:val="0"/>
                      <w:divBdr>
                        <w:top w:val="none" w:sz="0" w:space="0" w:color="auto"/>
                        <w:left w:val="none" w:sz="0" w:space="0" w:color="auto"/>
                        <w:bottom w:val="none" w:sz="0" w:space="0" w:color="auto"/>
                        <w:right w:val="none" w:sz="0" w:space="0" w:color="auto"/>
                      </w:divBdr>
                      <w:divsChild>
                        <w:div w:id="1478718010">
                          <w:marLeft w:val="0"/>
                          <w:marRight w:val="0"/>
                          <w:marTop w:val="0"/>
                          <w:marBottom w:val="0"/>
                          <w:divBdr>
                            <w:top w:val="none" w:sz="0" w:space="0" w:color="auto"/>
                            <w:left w:val="none" w:sz="0" w:space="0" w:color="auto"/>
                            <w:bottom w:val="none" w:sz="0" w:space="0" w:color="auto"/>
                            <w:right w:val="none" w:sz="0" w:space="0" w:color="auto"/>
                          </w:divBdr>
                          <w:divsChild>
                            <w:div w:id="7299965">
                              <w:marLeft w:val="0"/>
                              <w:marRight w:val="0"/>
                              <w:marTop w:val="0"/>
                              <w:marBottom w:val="0"/>
                              <w:divBdr>
                                <w:top w:val="none" w:sz="0" w:space="0" w:color="auto"/>
                                <w:left w:val="none" w:sz="0" w:space="0" w:color="auto"/>
                                <w:bottom w:val="none" w:sz="0" w:space="0" w:color="auto"/>
                                <w:right w:val="none" w:sz="0" w:space="0" w:color="auto"/>
                              </w:divBdr>
                              <w:divsChild>
                                <w:div w:id="640964340">
                                  <w:marLeft w:val="0"/>
                                  <w:marRight w:val="0"/>
                                  <w:marTop w:val="0"/>
                                  <w:marBottom w:val="0"/>
                                  <w:divBdr>
                                    <w:top w:val="none" w:sz="0" w:space="0" w:color="auto"/>
                                    <w:left w:val="none" w:sz="0" w:space="0" w:color="auto"/>
                                    <w:bottom w:val="none" w:sz="0" w:space="0" w:color="auto"/>
                                    <w:right w:val="none" w:sz="0" w:space="0" w:color="auto"/>
                                  </w:divBdr>
                                  <w:divsChild>
                                    <w:div w:id="1527673465">
                                      <w:marLeft w:val="0"/>
                                      <w:marRight w:val="0"/>
                                      <w:marTop w:val="0"/>
                                      <w:marBottom w:val="0"/>
                                      <w:divBdr>
                                        <w:top w:val="none" w:sz="0" w:space="0" w:color="auto"/>
                                        <w:left w:val="none" w:sz="0" w:space="0" w:color="auto"/>
                                        <w:bottom w:val="none" w:sz="0" w:space="0" w:color="auto"/>
                                        <w:right w:val="none" w:sz="0" w:space="0" w:color="auto"/>
                                      </w:divBdr>
                                      <w:divsChild>
                                        <w:div w:id="155558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965592">
      <w:bodyDiv w:val="1"/>
      <w:marLeft w:val="0"/>
      <w:marRight w:val="0"/>
      <w:marTop w:val="0"/>
      <w:marBottom w:val="0"/>
      <w:divBdr>
        <w:top w:val="none" w:sz="0" w:space="0" w:color="auto"/>
        <w:left w:val="none" w:sz="0" w:space="0" w:color="auto"/>
        <w:bottom w:val="none" w:sz="0" w:space="0" w:color="auto"/>
        <w:right w:val="none" w:sz="0" w:space="0" w:color="auto"/>
      </w:divBdr>
    </w:div>
    <w:div w:id="485780175">
      <w:bodyDiv w:val="1"/>
      <w:marLeft w:val="0"/>
      <w:marRight w:val="0"/>
      <w:marTop w:val="0"/>
      <w:marBottom w:val="0"/>
      <w:divBdr>
        <w:top w:val="none" w:sz="0" w:space="0" w:color="auto"/>
        <w:left w:val="none" w:sz="0" w:space="0" w:color="auto"/>
        <w:bottom w:val="none" w:sz="0" w:space="0" w:color="auto"/>
        <w:right w:val="none" w:sz="0" w:space="0" w:color="auto"/>
      </w:divBdr>
      <w:divsChild>
        <w:div w:id="1835299061">
          <w:marLeft w:val="0"/>
          <w:marRight w:val="0"/>
          <w:marTop w:val="0"/>
          <w:marBottom w:val="0"/>
          <w:divBdr>
            <w:top w:val="single" w:sz="2" w:space="0" w:color="300906"/>
            <w:left w:val="single" w:sz="2" w:space="0" w:color="300906"/>
            <w:bottom w:val="single" w:sz="2" w:space="0" w:color="300906"/>
            <w:right w:val="single" w:sz="2" w:space="0" w:color="300906"/>
          </w:divBdr>
          <w:divsChild>
            <w:div w:id="1337224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438329">
      <w:bodyDiv w:val="1"/>
      <w:marLeft w:val="0"/>
      <w:marRight w:val="0"/>
      <w:marTop w:val="0"/>
      <w:marBottom w:val="0"/>
      <w:divBdr>
        <w:top w:val="none" w:sz="0" w:space="0" w:color="auto"/>
        <w:left w:val="none" w:sz="0" w:space="0" w:color="auto"/>
        <w:bottom w:val="none" w:sz="0" w:space="0" w:color="auto"/>
        <w:right w:val="none" w:sz="0" w:space="0" w:color="auto"/>
      </w:divBdr>
      <w:divsChild>
        <w:div w:id="924414383">
          <w:marLeft w:val="0"/>
          <w:marRight w:val="0"/>
          <w:marTop w:val="0"/>
          <w:marBottom w:val="180"/>
          <w:divBdr>
            <w:top w:val="none" w:sz="0" w:space="0" w:color="auto"/>
            <w:left w:val="none" w:sz="0" w:space="0" w:color="auto"/>
            <w:bottom w:val="none" w:sz="0" w:space="0" w:color="auto"/>
            <w:right w:val="none" w:sz="0" w:space="0" w:color="auto"/>
          </w:divBdr>
          <w:divsChild>
            <w:div w:id="1799254252">
              <w:marLeft w:val="0"/>
              <w:marRight w:val="0"/>
              <w:marTop w:val="0"/>
              <w:marBottom w:val="0"/>
              <w:divBdr>
                <w:top w:val="none" w:sz="0" w:space="0" w:color="auto"/>
                <w:left w:val="none" w:sz="0" w:space="0" w:color="auto"/>
                <w:bottom w:val="none" w:sz="0" w:space="0" w:color="auto"/>
                <w:right w:val="none" w:sz="0" w:space="0" w:color="auto"/>
              </w:divBdr>
            </w:div>
          </w:divsChild>
        </w:div>
        <w:div w:id="1696078467">
          <w:marLeft w:val="0"/>
          <w:marRight w:val="0"/>
          <w:marTop w:val="0"/>
          <w:marBottom w:val="180"/>
          <w:divBdr>
            <w:top w:val="none" w:sz="0" w:space="0" w:color="auto"/>
            <w:left w:val="none" w:sz="0" w:space="0" w:color="auto"/>
            <w:bottom w:val="none" w:sz="0" w:space="0" w:color="auto"/>
            <w:right w:val="none" w:sz="0" w:space="0" w:color="auto"/>
          </w:divBdr>
          <w:divsChild>
            <w:div w:id="2140881844">
              <w:marLeft w:val="0"/>
              <w:marRight w:val="0"/>
              <w:marTop w:val="0"/>
              <w:marBottom w:val="0"/>
              <w:divBdr>
                <w:top w:val="none" w:sz="0" w:space="0" w:color="auto"/>
                <w:left w:val="none" w:sz="0" w:space="0" w:color="auto"/>
                <w:bottom w:val="none" w:sz="0" w:space="0" w:color="auto"/>
                <w:right w:val="none" w:sz="0" w:space="0" w:color="auto"/>
              </w:divBdr>
            </w:div>
          </w:divsChild>
        </w:div>
        <w:div w:id="1452746743">
          <w:marLeft w:val="0"/>
          <w:marRight w:val="0"/>
          <w:marTop w:val="0"/>
          <w:marBottom w:val="180"/>
          <w:divBdr>
            <w:top w:val="none" w:sz="0" w:space="0" w:color="auto"/>
            <w:left w:val="none" w:sz="0" w:space="0" w:color="auto"/>
            <w:bottom w:val="none" w:sz="0" w:space="0" w:color="auto"/>
            <w:right w:val="none" w:sz="0" w:space="0" w:color="auto"/>
          </w:divBdr>
          <w:divsChild>
            <w:div w:id="742145828">
              <w:marLeft w:val="0"/>
              <w:marRight w:val="0"/>
              <w:marTop w:val="0"/>
              <w:marBottom w:val="0"/>
              <w:divBdr>
                <w:top w:val="none" w:sz="0" w:space="0" w:color="auto"/>
                <w:left w:val="none" w:sz="0" w:space="0" w:color="auto"/>
                <w:bottom w:val="none" w:sz="0" w:space="0" w:color="auto"/>
                <w:right w:val="none" w:sz="0" w:space="0" w:color="auto"/>
              </w:divBdr>
            </w:div>
          </w:divsChild>
        </w:div>
        <w:div w:id="1230654654">
          <w:marLeft w:val="0"/>
          <w:marRight w:val="0"/>
          <w:marTop w:val="0"/>
          <w:marBottom w:val="180"/>
          <w:divBdr>
            <w:top w:val="none" w:sz="0" w:space="0" w:color="auto"/>
            <w:left w:val="none" w:sz="0" w:space="0" w:color="auto"/>
            <w:bottom w:val="none" w:sz="0" w:space="0" w:color="auto"/>
            <w:right w:val="none" w:sz="0" w:space="0" w:color="auto"/>
          </w:divBdr>
          <w:divsChild>
            <w:div w:id="90677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7047309">
      <w:bodyDiv w:val="1"/>
      <w:marLeft w:val="0"/>
      <w:marRight w:val="0"/>
      <w:marTop w:val="0"/>
      <w:marBottom w:val="0"/>
      <w:divBdr>
        <w:top w:val="none" w:sz="0" w:space="0" w:color="auto"/>
        <w:left w:val="none" w:sz="0" w:space="0" w:color="auto"/>
        <w:bottom w:val="none" w:sz="0" w:space="0" w:color="auto"/>
        <w:right w:val="none" w:sz="0" w:space="0" w:color="auto"/>
      </w:divBdr>
    </w:div>
    <w:div w:id="1304238276">
      <w:bodyDiv w:val="1"/>
      <w:marLeft w:val="0"/>
      <w:marRight w:val="0"/>
      <w:marTop w:val="0"/>
      <w:marBottom w:val="0"/>
      <w:divBdr>
        <w:top w:val="none" w:sz="0" w:space="0" w:color="auto"/>
        <w:left w:val="none" w:sz="0" w:space="0" w:color="auto"/>
        <w:bottom w:val="none" w:sz="0" w:space="0" w:color="auto"/>
        <w:right w:val="none" w:sz="0" w:space="0" w:color="auto"/>
      </w:divBdr>
      <w:divsChild>
        <w:div w:id="1724602329">
          <w:marLeft w:val="0"/>
          <w:marRight w:val="0"/>
          <w:marTop w:val="0"/>
          <w:marBottom w:val="0"/>
          <w:divBdr>
            <w:top w:val="none" w:sz="0" w:space="0" w:color="auto"/>
            <w:left w:val="none" w:sz="0" w:space="0" w:color="auto"/>
            <w:bottom w:val="none" w:sz="0" w:space="0" w:color="auto"/>
            <w:right w:val="none" w:sz="0" w:space="0" w:color="auto"/>
          </w:divBdr>
          <w:divsChild>
            <w:div w:id="318340387">
              <w:marLeft w:val="0"/>
              <w:marRight w:val="0"/>
              <w:marTop w:val="100"/>
              <w:marBottom w:val="100"/>
              <w:divBdr>
                <w:top w:val="none" w:sz="0" w:space="0" w:color="auto"/>
                <w:left w:val="none" w:sz="0" w:space="0" w:color="auto"/>
                <w:bottom w:val="none" w:sz="0" w:space="0" w:color="auto"/>
                <w:right w:val="none" w:sz="0" w:space="0" w:color="auto"/>
              </w:divBdr>
              <w:divsChild>
                <w:div w:id="1383748311">
                  <w:marLeft w:val="0"/>
                  <w:marRight w:val="0"/>
                  <w:marTop w:val="0"/>
                  <w:marBottom w:val="0"/>
                  <w:divBdr>
                    <w:top w:val="none" w:sz="0" w:space="0" w:color="auto"/>
                    <w:left w:val="none" w:sz="0" w:space="0" w:color="auto"/>
                    <w:bottom w:val="none" w:sz="0" w:space="0" w:color="auto"/>
                    <w:right w:val="none" w:sz="0" w:space="0" w:color="auto"/>
                  </w:divBdr>
                  <w:divsChild>
                    <w:div w:id="764619841">
                      <w:marLeft w:val="0"/>
                      <w:marRight w:val="0"/>
                      <w:marTop w:val="0"/>
                      <w:marBottom w:val="0"/>
                      <w:divBdr>
                        <w:top w:val="none" w:sz="0" w:space="0" w:color="auto"/>
                        <w:left w:val="none" w:sz="0" w:space="0" w:color="auto"/>
                        <w:bottom w:val="none" w:sz="0" w:space="0" w:color="auto"/>
                        <w:right w:val="none" w:sz="0" w:space="0" w:color="auto"/>
                      </w:divBdr>
                      <w:divsChild>
                        <w:div w:id="1494100783">
                          <w:marLeft w:val="0"/>
                          <w:marRight w:val="0"/>
                          <w:marTop w:val="0"/>
                          <w:marBottom w:val="0"/>
                          <w:divBdr>
                            <w:top w:val="none" w:sz="0" w:space="0" w:color="auto"/>
                            <w:left w:val="none" w:sz="0" w:space="0" w:color="auto"/>
                            <w:bottom w:val="none" w:sz="0" w:space="0" w:color="auto"/>
                            <w:right w:val="none" w:sz="0" w:space="0" w:color="auto"/>
                          </w:divBdr>
                          <w:divsChild>
                            <w:div w:id="463083380">
                              <w:marLeft w:val="0"/>
                              <w:marRight w:val="0"/>
                              <w:marTop w:val="0"/>
                              <w:marBottom w:val="0"/>
                              <w:divBdr>
                                <w:top w:val="none" w:sz="0" w:space="0" w:color="auto"/>
                                <w:left w:val="none" w:sz="0" w:space="0" w:color="auto"/>
                                <w:bottom w:val="none" w:sz="0" w:space="0" w:color="auto"/>
                                <w:right w:val="none" w:sz="0" w:space="0" w:color="auto"/>
                              </w:divBdr>
                              <w:divsChild>
                                <w:div w:id="1907451448">
                                  <w:marLeft w:val="0"/>
                                  <w:marRight w:val="0"/>
                                  <w:marTop w:val="0"/>
                                  <w:marBottom w:val="0"/>
                                  <w:divBdr>
                                    <w:top w:val="none" w:sz="0" w:space="0" w:color="auto"/>
                                    <w:left w:val="none" w:sz="0" w:space="0" w:color="auto"/>
                                    <w:bottom w:val="none" w:sz="0" w:space="0" w:color="auto"/>
                                    <w:right w:val="none" w:sz="0" w:space="0" w:color="auto"/>
                                  </w:divBdr>
                                  <w:divsChild>
                                    <w:div w:id="228539339">
                                      <w:marLeft w:val="0"/>
                                      <w:marRight w:val="0"/>
                                      <w:marTop w:val="0"/>
                                      <w:marBottom w:val="0"/>
                                      <w:divBdr>
                                        <w:top w:val="none" w:sz="0" w:space="0" w:color="auto"/>
                                        <w:left w:val="none" w:sz="0" w:space="0" w:color="auto"/>
                                        <w:bottom w:val="none" w:sz="0" w:space="0" w:color="auto"/>
                                        <w:right w:val="none" w:sz="0" w:space="0" w:color="auto"/>
                                      </w:divBdr>
                                      <w:divsChild>
                                        <w:div w:id="12072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6229430">
      <w:bodyDiv w:val="1"/>
      <w:marLeft w:val="0"/>
      <w:marRight w:val="0"/>
      <w:marTop w:val="0"/>
      <w:marBottom w:val="0"/>
      <w:divBdr>
        <w:top w:val="none" w:sz="0" w:space="0" w:color="auto"/>
        <w:left w:val="none" w:sz="0" w:space="0" w:color="auto"/>
        <w:bottom w:val="none" w:sz="0" w:space="0" w:color="auto"/>
        <w:right w:val="none" w:sz="0" w:space="0" w:color="auto"/>
      </w:divBdr>
    </w:div>
    <w:div w:id="1354191874">
      <w:bodyDiv w:val="1"/>
      <w:marLeft w:val="0"/>
      <w:marRight w:val="0"/>
      <w:marTop w:val="0"/>
      <w:marBottom w:val="0"/>
      <w:divBdr>
        <w:top w:val="none" w:sz="0" w:space="0" w:color="auto"/>
        <w:left w:val="none" w:sz="0" w:space="0" w:color="auto"/>
        <w:bottom w:val="none" w:sz="0" w:space="0" w:color="auto"/>
        <w:right w:val="none" w:sz="0" w:space="0" w:color="auto"/>
      </w:divBdr>
    </w:div>
    <w:div w:id="1372068861">
      <w:bodyDiv w:val="1"/>
      <w:marLeft w:val="0"/>
      <w:marRight w:val="0"/>
      <w:marTop w:val="0"/>
      <w:marBottom w:val="0"/>
      <w:divBdr>
        <w:top w:val="none" w:sz="0" w:space="0" w:color="auto"/>
        <w:left w:val="none" w:sz="0" w:space="0" w:color="auto"/>
        <w:bottom w:val="none" w:sz="0" w:space="0" w:color="auto"/>
        <w:right w:val="none" w:sz="0" w:space="0" w:color="auto"/>
      </w:divBdr>
    </w:div>
    <w:div w:id="1650403232">
      <w:bodyDiv w:val="1"/>
      <w:marLeft w:val="0"/>
      <w:marRight w:val="0"/>
      <w:marTop w:val="0"/>
      <w:marBottom w:val="0"/>
      <w:divBdr>
        <w:top w:val="none" w:sz="0" w:space="0" w:color="auto"/>
        <w:left w:val="none" w:sz="0" w:space="0" w:color="auto"/>
        <w:bottom w:val="none" w:sz="0" w:space="0" w:color="auto"/>
        <w:right w:val="none" w:sz="0" w:space="0" w:color="auto"/>
      </w:divBdr>
    </w:div>
    <w:div w:id="1669822337">
      <w:bodyDiv w:val="1"/>
      <w:marLeft w:val="0"/>
      <w:marRight w:val="0"/>
      <w:marTop w:val="0"/>
      <w:marBottom w:val="0"/>
      <w:divBdr>
        <w:top w:val="none" w:sz="0" w:space="0" w:color="auto"/>
        <w:left w:val="none" w:sz="0" w:space="0" w:color="auto"/>
        <w:bottom w:val="none" w:sz="0" w:space="0" w:color="auto"/>
        <w:right w:val="none" w:sz="0" w:space="0" w:color="auto"/>
      </w:divBdr>
    </w:div>
    <w:div w:id="1730378896">
      <w:bodyDiv w:val="1"/>
      <w:marLeft w:val="0"/>
      <w:marRight w:val="0"/>
      <w:marTop w:val="0"/>
      <w:marBottom w:val="0"/>
      <w:divBdr>
        <w:top w:val="none" w:sz="0" w:space="0" w:color="auto"/>
        <w:left w:val="none" w:sz="0" w:space="0" w:color="auto"/>
        <w:bottom w:val="none" w:sz="0" w:space="0" w:color="auto"/>
        <w:right w:val="none" w:sz="0" w:space="0" w:color="auto"/>
      </w:divBdr>
    </w:div>
    <w:div w:id="1837500380">
      <w:bodyDiv w:val="1"/>
      <w:marLeft w:val="0"/>
      <w:marRight w:val="0"/>
      <w:marTop w:val="0"/>
      <w:marBottom w:val="0"/>
      <w:divBdr>
        <w:top w:val="none" w:sz="0" w:space="0" w:color="auto"/>
        <w:left w:val="none" w:sz="0" w:space="0" w:color="auto"/>
        <w:bottom w:val="none" w:sz="0" w:space="0" w:color="auto"/>
        <w:right w:val="none" w:sz="0" w:space="0" w:color="auto"/>
      </w:divBdr>
      <w:divsChild>
        <w:div w:id="202716060">
          <w:marLeft w:val="0"/>
          <w:marRight w:val="0"/>
          <w:marTop w:val="0"/>
          <w:marBottom w:val="180"/>
          <w:divBdr>
            <w:top w:val="none" w:sz="0" w:space="0" w:color="auto"/>
            <w:left w:val="none" w:sz="0" w:space="0" w:color="auto"/>
            <w:bottom w:val="none" w:sz="0" w:space="0" w:color="auto"/>
            <w:right w:val="none" w:sz="0" w:space="0" w:color="auto"/>
          </w:divBdr>
          <w:divsChild>
            <w:div w:id="245772869">
              <w:marLeft w:val="0"/>
              <w:marRight w:val="0"/>
              <w:marTop w:val="0"/>
              <w:marBottom w:val="0"/>
              <w:divBdr>
                <w:top w:val="none" w:sz="0" w:space="0" w:color="auto"/>
                <w:left w:val="none" w:sz="0" w:space="0" w:color="auto"/>
                <w:bottom w:val="none" w:sz="0" w:space="0" w:color="auto"/>
                <w:right w:val="none" w:sz="0" w:space="0" w:color="auto"/>
              </w:divBdr>
            </w:div>
          </w:divsChild>
        </w:div>
        <w:div w:id="85003621">
          <w:marLeft w:val="0"/>
          <w:marRight w:val="0"/>
          <w:marTop w:val="0"/>
          <w:marBottom w:val="180"/>
          <w:divBdr>
            <w:top w:val="none" w:sz="0" w:space="0" w:color="auto"/>
            <w:left w:val="none" w:sz="0" w:space="0" w:color="auto"/>
            <w:bottom w:val="none" w:sz="0" w:space="0" w:color="auto"/>
            <w:right w:val="none" w:sz="0" w:space="0" w:color="auto"/>
          </w:divBdr>
          <w:divsChild>
            <w:div w:id="2139716620">
              <w:marLeft w:val="0"/>
              <w:marRight w:val="0"/>
              <w:marTop w:val="0"/>
              <w:marBottom w:val="0"/>
              <w:divBdr>
                <w:top w:val="none" w:sz="0" w:space="0" w:color="auto"/>
                <w:left w:val="none" w:sz="0" w:space="0" w:color="auto"/>
                <w:bottom w:val="none" w:sz="0" w:space="0" w:color="auto"/>
                <w:right w:val="none" w:sz="0" w:space="0" w:color="auto"/>
              </w:divBdr>
            </w:div>
          </w:divsChild>
        </w:div>
        <w:div w:id="1754812748">
          <w:marLeft w:val="0"/>
          <w:marRight w:val="0"/>
          <w:marTop w:val="0"/>
          <w:marBottom w:val="180"/>
          <w:divBdr>
            <w:top w:val="none" w:sz="0" w:space="0" w:color="auto"/>
            <w:left w:val="none" w:sz="0" w:space="0" w:color="auto"/>
            <w:bottom w:val="none" w:sz="0" w:space="0" w:color="auto"/>
            <w:right w:val="none" w:sz="0" w:space="0" w:color="auto"/>
          </w:divBdr>
          <w:divsChild>
            <w:div w:id="1774588775">
              <w:marLeft w:val="0"/>
              <w:marRight w:val="0"/>
              <w:marTop w:val="0"/>
              <w:marBottom w:val="0"/>
              <w:divBdr>
                <w:top w:val="none" w:sz="0" w:space="0" w:color="auto"/>
                <w:left w:val="none" w:sz="0" w:space="0" w:color="auto"/>
                <w:bottom w:val="none" w:sz="0" w:space="0" w:color="auto"/>
                <w:right w:val="none" w:sz="0" w:space="0" w:color="auto"/>
              </w:divBdr>
            </w:div>
          </w:divsChild>
        </w:div>
        <w:div w:id="1706127861">
          <w:marLeft w:val="0"/>
          <w:marRight w:val="0"/>
          <w:marTop w:val="0"/>
          <w:marBottom w:val="180"/>
          <w:divBdr>
            <w:top w:val="none" w:sz="0" w:space="0" w:color="auto"/>
            <w:left w:val="none" w:sz="0" w:space="0" w:color="auto"/>
            <w:bottom w:val="none" w:sz="0" w:space="0" w:color="auto"/>
            <w:right w:val="none" w:sz="0" w:space="0" w:color="auto"/>
          </w:divBdr>
          <w:divsChild>
            <w:div w:id="1608850984">
              <w:marLeft w:val="0"/>
              <w:marRight w:val="0"/>
              <w:marTop w:val="0"/>
              <w:marBottom w:val="0"/>
              <w:divBdr>
                <w:top w:val="none" w:sz="0" w:space="0" w:color="auto"/>
                <w:left w:val="none" w:sz="0" w:space="0" w:color="auto"/>
                <w:bottom w:val="none" w:sz="0" w:space="0" w:color="auto"/>
                <w:right w:val="none" w:sz="0" w:space="0" w:color="auto"/>
              </w:divBdr>
            </w:div>
          </w:divsChild>
        </w:div>
        <w:div w:id="605815609">
          <w:marLeft w:val="0"/>
          <w:marRight w:val="0"/>
          <w:marTop w:val="0"/>
          <w:marBottom w:val="180"/>
          <w:divBdr>
            <w:top w:val="none" w:sz="0" w:space="0" w:color="auto"/>
            <w:left w:val="none" w:sz="0" w:space="0" w:color="auto"/>
            <w:bottom w:val="none" w:sz="0" w:space="0" w:color="auto"/>
            <w:right w:val="none" w:sz="0" w:space="0" w:color="auto"/>
          </w:divBdr>
          <w:divsChild>
            <w:div w:id="1570774382">
              <w:marLeft w:val="0"/>
              <w:marRight w:val="0"/>
              <w:marTop w:val="0"/>
              <w:marBottom w:val="0"/>
              <w:divBdr>
                <w:top w:val="none" w:sz="0" w:space="0" w:color="auto"/>
                <w:left w:val="none" w:sz="0" w:space="0" w:color="auto"/>
                <w:bottom w:val="none" w:sz="0" w:space="0" w:color="auto"/>
                <w:right w:val="none" w:sz="0" w:space="0" w:color="auto"/>
              </w:divBdr>
            </w:div>
          </w:divsChild>
        </w:div>
        <w:div w:id="699822074">
          <w:marLeft w:val="0"/>
          <w:marRight w:val="0"/>
          <w:marTop w:val="0"/>
          <w:marBottom w:val="180"/>
          <w:divBdr>
            <w:top w:val="none" w:sz="0" w:space="0" w:color="auto"/>
            <w:left w:val="none" w:sz="0" w:space="0" w:color="auto"/>
            <w:bottom w:val="none" w:sz="0" w:space="0" w:color="auto"/>
            <w:right w:val="none" w:sz="0" w:space="0" w:color="auto"/>
          </w:divBdr>
          <w:divsChild>
            <w:div w:id="787116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35996">
      <w:bodyDiv w:val="1"/>
      <w:marLeft w:val="0"/>
      <w:marRight w:val="0"/>
      <w:marTop w:val="0"/>
      <w:marBottom w:val="0"/>
      <w:divBdr>
        <w:top w:val="none" w:sz="0" w:space="0" w:color="auto"/>
        <w:left w:val="none" w:sz="0" w:space="0" w:color="auto"/>
        <w:bottom w:val="none" w:sz="0" w:space="0" w:color="auto"/>
        <w:right w:val="none" w:sz="0" w:space="0" w:color="auto"/>
      </w:divBdr>
    </w:div>
    <w:div w:id="1957329983">
      <w:bodyDiv w:val="1"/>
      <w:marLeft w:val="0"/>
      <w:marRight w:val="0"/>
      <w:marTop w:val="0"/>
      <w:marBottom w:val="0"/>
      <w:divBdr>
        <w:top w:val="none" w:sz="0" w:space="0" w:color="auto"/>
        <w:left w:val="none" w:sz="0" w:space="0" w:color="auto"/>
        <w:bottom w:val="none" w:sz="0" w:space="0" w:color="auto"/>
        <w:right w:val="none" w:sz="0" w:space="0" w:color="auto"/>
      </w:divBdr>
      <w:divsChild>
        <w:div w:id="1548447101">
          <w:marLeft w:val="0"/>
          <w:marRight w:val="0"/>
          <w:marTop w:val="0"/>
          <w:marBottom w:val="0"/>
          <w:divBdr>
            <w:top w:val="none" w:sz="0" w:space="0" w:color="auto"/>
            <w:left w:val="none" w:sz="0" w:space="0" w:color="auto"/>
            <w:bottom w:val="none" w:sz="0" w:space="0" w:color="auto"/>
            <w:right w:val="none" w:sz="0" w:space="0" w:color="auto"/>
          </w:divBdr>
          <w:divsChild>
            <w:div w:id="1918397173">
              <w:marLeft w:val="0"/>
              <w:marRight w:val="0"/>
              <w:marTop w:val="100"/>
              <w:marBottom w:val="100"/>
              <w:divBdr>
                <w:top w:val="none" w:sz="0" w:space="0" w:color="auto"/>
                <w:left w:val="none" w:sz="0" w:space="0" w:color="auto"/>
                <w:bottom w:val="none" w:sz="0" w:space="0" w:color="auto"/>
                <w:right w:val="none" w:sz="0" w:space="0" w:color="auto"/>
              </w:divBdr>
              <w:divsChild>
                <w:div w:id="110520010">
                  <w:marLeft w:val="0"/>
                  <w:marRight w:val="0"/>
                  <w:marTop w:val="0"/>
                  <w:marBottom w:val="0"/>
                  <w:divBdr>
                    <w:top w:val="none" w:sz="0" w:space="0" w:color="auto"/>
                    <w:left w:val="none" w:sz="0" w:space="0" w:color="auto"/>
                    <w:bottom w:val="none" w:sz="0" w:space="0" w:color="auto"/>
                    <w:right w:val="none" w:sz="0" w:space="0" w:color="auto"/>
                  </w:divBdr>
                  <w:divsChild>
                    <w:div w:id="1541935285">
                      <w:marLeft w:val="0"/>
                      <w:marRight w:val="0"/>
                      <w:marTop w:val="0"/>
                      <w:marBottom w:val="0"/>
                      <w:divBdr>
                        <w:top w:val="none" w:sz="0" w:space="0" w:color="auto"/>
                        <w:left w:val="none" w:sz="0" w:space="0" w:color="auto"/>
                        <w:bottom w:val="none" w:sz="0" w:space="0" w:color="auto"/>
                        <w:right w:val="none" w:sz="0" w:space="0" w:color="auto"/>
                      </w:divBdr>
                      <w:divsChild>
                        <w:div w:id="532426030">
                          <w:marLeft w:val="0"/>
                          <w:marRight w:val="0"/>
                          <w:marTop w:val="0"/>
                          <w:marBottom w:val="0"/>
                          <w:divBdr>
                            <w:top w:val="none" w:sz="0" w:space="0" w:color="auto"/>
                            <w:left w:val="none" w:sz="0" w:space="0" w:color="auto"/>
                            <w:bottom w:val="none" w:sz="0" w:space="0" w:color="auto"/>
                            <w:right w:val="none" w:sz="0" w:space="0" w:color="auto"/>
                          </w:divBdr>
                          <w:divsChild>
                            <w:div w:id="681591633">
                              <w:marLeft w:val="0"/>
                              <w:marRight w:val="0"/>
                              <w:marTop w:val="0"/>
                              <w:marBottom w:val="0"/>
                              <w:divBdr>
                                <w:top w:val="none" w:sz="0" w:space="0" w:color="auto"/>
                                <w:left w:val="none" w:sz="0" w:space="0" w:color="auto"/>
                                <w:bottom w:val="none" w:sz="0" w:space="0" w:color="auto"/>
                                <w:right w:val="none" w:sz="0" w:space="0" w:color="auto"/>
                              </w:divBdr>
                              <w:divsChild>
                                <w:div w:id="1063065603">
                                  <w:marLeft w:val="0"/>
                                  <w:marRight w:val="0"/>
                                  <w:marTop w:val="0"/>
                                  <w:marBottom w:val="0"/>
                                  <w:divBdr>
                                    <w:top w:val="none" w:sz="0" w:space="0" w:color="auto"/>
                                    <w:left w:val="none" w:sz="0" w:space="0" w:color="auto"/>
                                    <w:bottom w:val="none" w:sz="0" w:space="0" w:color="auto"/>
                                    <w:right w:val="none" w:sz="0" w:space="0" w:color="auto"/>
                                  </w:divBdr>
                                  <w:divsChild>
                                    <w:div w:id="1821456349">
                                      <w:marLeft w:val="0"/>
                                      <w:marRight w:val="0"/>
                                      <w:marTop w:val="0"/>
                                      <w:marBottom w:val="0"/>
                                      <w:divBdr>
                                        <w:top w:val="none" w:sz="0" w:space="0" w:color="auto"/>
                                        <w:left w:val="none" w:sz="0" w:space="0" w:color="auto"/>
                                        <w:bottom w:val="none" w:sz="0" w:space="0" w:color="auto"/>
                                        <w:right w:val="none" w:sz="0" w:space="0" w:color="auto"/>
                                      </w:divBdr>
                                      <w:divsChild>
                                        <w:div w:id="1864780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410035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AvilesdeBradley1@neiu.ed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holcomb@unityparenting.org" TargetMode="Externa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244571B-586D-4373-BA2C-A4E48653068D}"/>
</file>

<file path=customXml/itemProps2.xml><?xml version="1.0" encoding="utf-8"?>
<ds:datastoreItem xmlns:ds="http://schemas.openxmlformats.org/officeDocument/2006/customXml" ds:itemID="{C0C230C0-DB4B-4795-B6EF-A9168EA1FECE}"/>
</file>

<file path=customXml/itemProps3.xml><?xml version="1.0" encoding="utf-8"?>
<ds:datastoreItem xmlns:ds="http://schemas.openxmlformats.org/officeDocument/2006/customXml" ds:itemID="{B23A8795-EC62-4C07-81CD-36854E247E78}"/>
</file>

<file path=docProps/app.xml><?xml version="1.0" encoding="utf-8"?>
<Properties xmlns="http://schemas.openxmlformats.org/officeDocument/2006/extended-properties" xmlns:vt="http://schemas.openxmlformats.org/officeDocument/2006/docPropsVTypes">
  <Template>Normal.dotm</Template>
  <TotalTime>1</TotalTime>
  <Pages>10</Pages>
  <Words>5606</Words>
  <Characters>31956</Characters>
  <Application>Microsoft Office Word</Application>
  <DocSecurity>0</DocSecurity>
  <Lines>266</Lines>
  <Paragraphs>74</Paragraphs>
  <ScaleCrop>false</ScaleCrop>
  <HeadingPairs>
    <vt:vector size="2" baseType="variant">
      <vt:variant>
        <vt:lpstr>Title</vt:lpstr>
      </vt:variant>
      <vt:variant>
        <vt:i4>1</vt:i4>
      </vt:variant>
    </vt:vector>
  </HeadingPairs>
  <TitlesOfParts>
    <vt:vector size="1" baseType="lpstr">
      <vt:lpstr/>
    </vt:vector>
  </TitlesOfParts>
  <Company>Genco</Company>
  <LinksUpToDate>false</LinksUpToDate>
  <CharactersWithSpaces>37488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aholcomb</dc:creator>
  <cp:lastModifiedBy>Kalpana Singh</cp:lastModifiedBy>
  <cp:revision>2</cp:revision>
  <cp:lastPrinted>2014-06-30T16:44:00Z</cp:lastPrinted>
  <dcterms:created xsi:type="dcterms:W3CDTF">2014-07-25T16:05:00Z</dcterms:created>
  <dcterms:modified xsi:type="dcterms:W3CDTF">2014-07-25T16:05:00Z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