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553BD" w14:textId="77777777" w:rsidR="00B77029" w:rsidRDefault="00B77029">
      <w:pPr>
        <w:pBdr>
          <w:top w:val="nil"/>
          <w:left w:val="nil"/>
          <w:bottom w:val="nil"/>
          <w:right w:val="nil"/>
          <w:between w:val="nil"/>
        </w:pBdr>
        <w:spacing w:line="276" w:lineRule="auto"/>
      </w:pPr>
    </w:p>
    <w:p w14:paraId="5D4A596B" w14:textId="77777777" w:rsidR="00B77029" w:rsidRDefault="00B77029">
      <w:pPr>
        <w:pBdr>
          <w:top w:val="nil"/>
          <w:left w:val="nil"/>
          <w:bottom w:val="nil"/>
          <w:right w:val="nil"/>
          <w:between w:val="nil"/>
        </w:pBdr>
        <w:spacing w:before="10"/>
        <w:rPr>
          <w:color w:val="000000"/>
          <w:sz w:val="18"/>
          <w:szCs w:val="18"/>
        </w:rPr>
      </w:pPr>
    </w:p>
    <w:p w14:paraId="08553CF5" w14:textId="77777777" w:rsidR="00B77029" w:rsidRDefault="00DD2C02">
      <w:pPr>
        <w:pBdr>
          <w:top w:val="nil"/>
          <w:left w:val="nil"/>
          <w:bottom w:val="nil"/>
          <w:right w:val="nil"/>
          <w:between w:val="nil"/>
        </w:pBdr>
        <w:spacing w:before="90"/>
        <w:ind w:left="452"/>
        <w:jc w:val="both"/>
        <w:rPr>
          <w:color w:val="000000"/>
          <w:sz w:val="24"/>
          <w:szCs w:val="24"/>
        </w:rPr>
      </w:pPr>
      <w:r>
        <w:rPr>
          <w:color w:val="000000"/>
          <w:sz w:val="24"/>
          <w:szCs w:val="24"/>
        </w:rPr>
        <w:t xml:space="preserve">This report to </w:t>
      </w:r>
      <w:proofErr w:type="gramStart"/>
      <w:r>
        <w:rPr>
          <w:color w:val="000000"/>
          <w:sz w:val="24"/>
          <w:szCs w:val="24"/>
        </w:rPr>
        <w:t>submitted  to</w:t>
      </w:r>
      <w:proofErr w:type="gramEnd"/>
      <w:r>
        <w:rPr>
          <w:color w:val="000000"/>
          <w:sz w:val="24"/>
          <w:szCs w:val="24"/>
        </w:rPr>
        <w:t xml:space="preserve"> the  UN Committee on Economic, Social and Cultural Rights for its 73</w:t>
      </w:r>
      <w:r w:rsidRPr="00AE44F8">
        <w:rPr>
          <w:color w:val="000000"/>
          <w:sz w:val="24"/>
          <w:szCs w:val="24"/>
          <w:vertAlign w:val="superscript"/>
        </w:rPr>
        <w:t>rd</w:t>
      </w:r>
      <w:r>
        <w:rPr>
          <w:color w:val="000000"/>
          <w:sz w:val="24"/>
          <w:szCs w:val="24"/>
        </w:rPr>
        <w:t xml:space="preserve"> session to consider the report of China (Hong Kong).</w:t>
      </w:r>
    </w:p>
    <w:p w14:paraId="491049BC" w14:textId="77777777" w:rsidR="00B77029" w:rsidRDefault="00B77029">
      <w:pPr>
        <w:pBdr>
          <w:top w:val="nil"/>
          <w:left w:val="nil"/>
          <w:bottom w:val="nil"/>
          <w:right w:val="nil"/>
          <w:between w:val="nil"/>
        </w:pBdr>
        <w:spacing w:before="10"/>
        <w:rPr>
          <w:color w:val="000000"/>
          <w:sz w:val="23"/>
          <w:szCs w:val="23"/>
        </w:rPr>
      </w:pPr>
    </w:p>
    <w:p w14:paraId="10E99D1F" w14:textId="77777777" w:rsidR="00A5604F" w:rsidRPr="00692128" w:rsidRDefault="00A5604F" w:rsidP="00A5604F">
      <w:pPr>
        <w:numPr>
          <w:ilvl w:val="0"/>
          <w:numId w:val="3"/>
        </w:numPr>
        <w:pBdr>
          <w:top w:val="nil"/>
          <w:left w:val="nil"/>
          <w:bottom w:val="nil"/>
          <w:right w:val="nil"/>
          <w:between w:val="nil"/>
        </w:pBdr>
        <w:ind w:right="321"/>
        <w:jc w:val="both"/>
        <w:rPr>
          <w:rFonts w:ascii="Arial" w:eastAsia="Arial" w:hAnsi="Arial" w:cs="Arial"/>
          <w:color w:val="000000"/>
          <w:sz w:val="24"/>
          <w:szCs w:val="24"/>
        </w:rPr>
      </w:pPr>
      <w:r w:rsidRPr="00692128">
        <w:rPr>
          <w:rFonts w:eastAsiaTheme="minorEastAsia"/>
          <w:color w:val="000000"/>
          <w:sz w:val="24"/>
          <w:szCs w:val="24"/>
        </w:rPr>
        <w:t xml:space="preserve">Hong Kong Po Leung Kuk Lam Man Chan English Primary School is a </w:t>
      </w:r>
      <w:r w:rsidRPr="00692128">
        <w:rPr>
          <w:sz w:val="24"/>
          <w:szCs w:val="24"/>
        </w:rPr>
        <w:t>whole day DSS co-educational English</w:t>
      </w:r>
      <w:r w:rsidRPr="00692128">
        <w:rPr>
          <w:rFonts w:ascii="Century Gothic" w:hAnsi="Century Gothic"/>
          <w:b/>
          <w:sz w:val="24"/>
          <w:szCs w:val="24"/>
          <w:lang w:eastAsia="zh-HK"/>
        </w:rPr>
        <w:t xml:space="preserve"> </w:t>
      </w:r>
      <w:r w:rsidRPr="00692128">
        <w:rPr>
          <w:sz w:val="24"/>
          <w:szCs w:val="24"/>
        </w:rPr>
        <w:t xml:space="preserve">primary school with 24 classes. </w:t>
      </w:r>
      <w:r w:rsidRPr="00692128">
        <w:rPr>
          <w:sz w:val="24"/>
          <w:szCs w:val="24"/>
          <w:lang w:eastAsia="zh-HK"/>
        </w:rPr>
        <w:t>The School</w:t>
      </w:r>
      <w:r w:rsidRPr="00692128">
        <w:rPr>
          <w:sz w:val="24"/>
          <w:szCs w:val="24"/>
        </w:rPr>
        <w:t xml:space="preserve"> is harmonious and multicultural. It provides </w:t>
      </w:r>
      <w:r w:rsidRPr="00692128">
        <w:rPr>
          <w:sz w:val="24"/>
          <w:szCs w:val="24"/>
          <w:lang w:eastAsia="zh-HK"/>
        </w:rPr>
        <w:t>superior</w:t>
      </w:r>
      <w:r w:rsidRPr="00692128">
        <w:rPr>
          <w:sz w:val="24"/>
          <w:szCs w:val="24"/>
        </w:rPr>
        <w:t xml:space="preserve"> education which has an emphasis on </w:t>
      </w:r>
      <w:r w:rsidRPr="00692128">
        <w:rPr>
          <w:b/>
          <w:i/>
          <w:sz w:val="24"/>
          <w:szCs w:val="24"/>
        </w:rPr>
        <w:t>Language</w:t>
      </w:r>
      <w:r w:rsidRPr="00692128">
        <w:rPr>
          <w:sz w:val="24"/>
          <w:szCs w:val="24"/>
        </w:rPr>
        <w:t xml:space="preserve">, </w:t>
      </w:r>
      <w:r w:rsidRPr="00692128">
        <w:rPr>
          <w:b/>
          <w:i/>
          <w:sz w:val="24"/>
          <w:szCs w:val="24"/>
        </w:rPr>
        <w:t>Moral</w:t>
      </w:r>
      <w:r w:rsidRPr="00692128">
        <w:rPr>
          <w:b/>
          <w:i/>
          <w:sz w:val="24"/>
          <w:szCs w:val="24"/>
          <w:lang w:eastAsia="zh-HK"/>
        </w:rPr>
        <w:t>s</w:t>
      </w:r>
      <w:r w:rsidRPr="00692128">
        <w:rPr>
          <w:i/>
          <w:sz w:val="24"/>
          <w:szCs w:val="24"/>
        </w:rPr>
        <w:t xml:space="preserve"> </w:t>
      </w:r>
      <w:r w:rsidRPr="00692128">
        <w:rPr>
          <w:sz w:val="24"/>
          <w:szCs w:val="24"/>
        </w:rPr>
        <w:t xml:space="preserve">and </w:t>
      </w:r>
      <w:r w:rsidRPr="00692128">
        <w:rPr>
          <w:b/>
          <w:i/>
          <w:sz w:val="24"/>
          <w:szCs w:val="24"/>
        </w:rPr>
        <w:t>Control</w:t>
      </w:r>
      <w:r w:rsidRPr="00692128">
        <w:rPr>
          <w:b/>
          <w:i/>
          <w:sz w:val="24"/>
          <w:szCs w:val="24"/>
          <w:lang w:eastAsia="zh-HK"/>
        </w:rPr>
        <w:t xml:space="preserve">. </w:t>
      </w:r>
      <w:r w:rsidRPr="00692128">
        <w:rPr>
          <w:sz w:val="24"/>
          <w:szCs w:val="24"/>
          <w:lang w:eastAsia="zh-HK"/>
        </w:rPr>
        <w:t>The s</w:t>
      </w:r>
      <w:r w:rsidRPr="00692128">
        <w:rPr>
          <w:sz w:val="24"/>
          <w:szCs w:val="24"/>
        </w:rPr>
        <w:t>tudents come from 31 countrie</w:t>
      </w:r>
      <w:r w:rsidRPr="00692128">
        <w:rPr>
          <w:rFonts w:eastAsia="STZhongsong"/>
          <w:sz w:val="24"/>
          <w:szCs w:val="24"/>
        </w:rPr>
        <w:t xml:space="preserve">s </w:t>
      </w:r>
      <w:r w:rsidR="00D57BA4" w:rsidRPr="00692128">
        <w:rPr>
          <w:rFonts w:eastAsia="STZhongsong"/>
          <w:sz w:val="24"/>
          <w:szCs w:val="24"/>
        </w:rPr>
        <w:t xml:space="preserve">which are </w:t>
      </w:r>
      <w:r w:rsidR="00627467" w:rsidRPr="00692128">
        <w:rPr>
          <w:rFonts w:eastAsia="STZhongsong"/>
          <w:sz w:val="24"/>
          <w:szCs w:val="24"/>
        </w:rPr>
        <w:t xml:space="preserve">from five continents </w:t>
      </w:r>
      <w:r w:rsidRPr="00692128">
        <w:rPr>
          <w:sz w:val="24"/>
          <w:szCs w:val="24"/>
        </w:rPr>
        <w:t xml:space="preserve">around the world, </w:t>
      </w:r>
      <w:r w:rsidRPr="00692128">
        <w:rPr>
          <w:sz w:val="24"/>
          <w:szCs w:val="24"/>
          <w:lang w:eastAsia="zh-HK"/>
        </w:rPr>
        <w:t>each with different cultures and languages.</w:t>
      </w:r>
    </w:p>
    <w:p w14:paraId="6D3D7059" w14:textId="77777777" w:rsidR="00A5604F" w:rsidRPr="00692128" w:rsidRDefault="00A5604F" w:rsidP="00A5604F">
      <w:pPr>
        <w:pBdr>
          <w:top w:val="nil"/>
          <w:left w:val="nil"/>
          <w:bottom w:val="nil"/>
          <w:right w:val="nil"/>
          <w:between w:val="nil"/>
        </w:pBdr>
        <w:ind w:left="932" w:right="321"/>
        <w:jc w:val="both"/>
        <w:rPr>
          <w:rFonts w:ascii="Arial" w:eastAsia="Arial" w:hAnsi="Arial" w:cs="Arial"/>
          <w:color w:val="000000"/>
        </w:rPr>
      </w:pPr>
      <w:r w:rsidRPr="00692128">
        <w:rPr>
          <w:rFonts w:ascii="Arial" w:eastAsia="Arial" w:hAnsi="Arial" w:cs="Arial"/>
          <w:color w:val="000000"/>
        </w:rPr>
        <w:t xml:space="preserve"> </w:t>
      </w:r>
    </w:p>
    <w:p w14:paraId="690BE81C" w14:textId="77777777" w:rsidR="00B77029" w:rsidRPr="00692128" w:rsidRDefault="00DD2C02" w:rsidP="008115AB">
      <w:pPr>
        <w:numPr>
          <w:ilvl w:val="0"/>
          <w:numId w:val="3"/>
        </w:numPr>
        <w:pBdr>
          <w:top w:val="nil"/>
          <w:left w:val="nil"/>
          <w:bottom w:val="nil"/>
          <w:right w:val="nil"/>
          <w:between w:val="nil"/>
        </w:pBdr>
        <w:ind w:right="321"/>
        <w:jc w:val="both"/>
        <w:rPr>
          <w:rFonts w:ascii="Arial" w:eastAsia="Arial" w:hAnsi="Arial" w:cs="Arial"/>
          <w:color w:val="000000"/>
        </w:rPr>
      </w:pPr>
      <w:r w:rsidRPr="00692128">
        <w:rPr>
          <w:color w:val="000000"/>
          <w:sz w:val="24"/>
          <w:szCs w:val="24"/>
        </w:rPr>
        <w:t xml:space="preserve">I am the chairman of Po Leung Kuk Lam Man Chan English Primary School Parent-Teacher Association (PTA). I am writing to express my views regarding the two issues raised by the United Nations. One is related to a Hong Kong school teacher who has been deregistered due to violating the guidelines in teaching National Security Law. Another one is the </w:t>
      </w:r>
      <w:r w:rsidR="00E05445" w:rsidRPr="00692128">
        <w:rPr>
          <w:color w:val="000000"/>
          <w:sz w:val="24"/>
          <w:szCs w:val="24"/>
        </w:rPr>
        <w:t xml:space="preserve">concerns from the Hong Kong teachers </w:t>
      </w:r>
      <w:r w:rsidR="00612745" w:rsidRPr="00692128">
        <w:rPr>
          <w:color w:val="000000"/>
          <w:sz w:val="24"/>
          <w:szCs w:val="24"/>
        </w:rPr>
        <w:t xml:space="preserve">about the </w:t>
      </w:r>
      <w:r w:rsidRPr="00692128">
        <w:rPr>
          <w:color w:val="000000"/>
          <w:sz w:val="24"/>
          <w:szCs w:val="24"/>
        </w:rPr>
        <w:t>difficulty of promoting National Education in Hong Kong</w:t>
      </w:r>
      <w:r w:rsidR="00D515FA" w:rsidRPr="00692128">
        <w:rPr>
          <w:color w:val="000000"/>
          <w:sz w:val="24"/>
          <w:szCs w:val="24"/>
        </w:rPr>
        <w:t xml:space="preserve"> </w:t>
      </w:r>
      <w:r w:rsidR="00BC2DD8" w:rsidRPr="00692128">
        <w:rPr>
          <w:color w:val="000000"/>
          <w:sz w:val="24"/>
          <w:szCs w:val="24"/>
        </w:rPr>
        <w:t xml:space="preserve">as National </w:t>
      </w:r>
      <w:r w:rsidR="003120AA" w:rsidRPr="00692128">
        <w:rPr>
          <w:color w:val="000000"/>
          <w:sz w:val="24"/>
          <w:szCs w:val="24"/>
        </w:rPr>
        <w:t>Security</w:t>
      </w:r>
      <w:r w:rsidR="00BC2DD8" w:rsidRPr="00692128">
        <w:rPr>
          <w:color w:val="000000"/>
          <w:sz w:val="24"/>
          <w:szCs w:val="24"/>
        </w:rPr>
        <w:t xml:space="preserve"> </w:t>
      </w:r>
      <w:r w:rsidR="003120AA" w:rsidRPr="00692128">
        <w:rPr>
          <w:color w:val="000000"/>
          <w:sz w:val="24"/>
          <w:szCs w:val="24"/>
        </w:rPr>
        <w:t>Education</w:t>
      </w:r>
      <w:r w:rsidR="00BC2DD8" w:rsidRPr="00692128">
        <w:rPr>
          <w:color w:val="000000"/>
          <w:sz w:val="24"/>
          <w:szCs w:val="24"/>
        </w:rPr>
        <w:t xml:space="preserve"> is not </w:t>
      </w:r>
      <w:r w:rsidR="003120AA" w:rsidRPr="00692128">
        <w:rPr>
          <w:color w:val="000000"/>
          <w:sz w:val="24"/>
          <w:szCs w:val="24"/>
        </w:rPr>
        <w:t>included in</w:t>
      </w:r>
      <w:r w:rsidR="00BC2DD8" w:rsidRPr="00692128">
        <w:rPr>
          <w:color w:val="000000"/>
          <w:sz w:val="24"/>
          <w:szCs w:val="24"/>
        </w:rPr>
        <w:t xml:space="preserve"> current </w:t>
      </w:r>
      <w:r w:rsidR="002938FD" w:rsidRPr="00692128">
        <w:rPr>
          <w:color w:val="000000"/>
          <w:sz w:val="24"/>
          <w:szCs w:val="24"/>
        </w:rPr>
        <w:t xml:space="preserve">curriculum </w:t>
      </w:r>
      <w:r w:rsidR="00BC2DD8" w:rsidRPr="00692128">
        <w:rPr>
          <w:color w:val="000000"/>
          <w:sz w:val="24"/>
          <w:szCs w:val="24"/>
        </w:rPr>
        <w:t>in Hong Kong</w:t>
      </w:r>
      <w:r w:rsidRPr="00692128">
        <w:rPr>
          <w:color w:val="000000"/>
          <w:sz w:val="24"/>
          <w:szCs w:val="24"/>
        </w:rPr>
        <w:t>.</w:t>
      </w:r>
    </w:p>
    <w:p w14:paraId="08D47C07" w14:textId="77777777" w:rsidR="00E05445" w:rsidRDefault="00E05445" w:rsidP="00E05445">
      <w:pPr>
        <w:pBdr>
          <w:top w:val="nil"/>
          <w:left w:val="nil"/>
          <w:bottom w:val="nil"/>
          <w:right w:val="nil"/>
          <w:between w:val="nil"/>
        </w:pBdr>
        <w:ind w:right="321"/>
        <w:jc w:val="both"/>
        <w:rPr>
          <w:color w:val="000000"/>
          <w:sz w:val="24"/>
          <w:szCs w:val="24"/>
          <w:highlight w:val="green"/>
        </w:rPr>
      </w:pPr>
    </w:p>
    <w:p w14:paraId="5AA6C3B3" w14:textId="77777777" w:rsidR="00B77029" w:rsidRPr="008115AB" w:rsidRDefault="00DD2C02" w:rsidP="008115AB">
      <w:pPr>
        <w:numPr>
          <w:ilvl w:val="0"/>
          <w:numId w:val="3"/>
        </w:numPr>
        <w:pBdr>
          <w:top w:val="nil"/>
          <w:left w:val="nil"/>
          <w:bottom w:val="nil"/>
          <w:right w:val="nil"/>
          <w:between w:val="nil"/>
        </w:pBdr>
        <w:ind w:right="321"/>
        <w:jc w:val="both"/>
        <w:rPr>
          <w:rFonts w:ascii="Arial" w:eastAsia="Arial" w:hAnsi="Arial" w:cs="Arial"/>
          <w:color w:val="000000"/>
        </w:rPr>
      </w:pPr>
      <w:r>
        <w:rPr>
          <w:color w:val="000000"/>
          <w:sz w:val="24"/>
          <w:szCs w:val="24"/>
        </w:rPr>
        <w:t>In light of this, as the chairman of PTA and a father of four kids studying in a primary school in Hong Kong, I would like to express my opinions about the situation of Hong Kong Education nowadays in two main points.</w:t>
      </w:r>
    </w:p>
    <w:p w14:paraId="4AAE9BD8" w14:textId="77777777" w:rsidR="00B77029" w:rsidRDefault="00B77029">
      <w:pPr>
        <w:pBdr>
          <w:top w:val="nil"/>
          <w:left w:val="nil"/>
          <w:bottom w:val="nil"/>
          <w:right w:val="nil"/>
          <w:between w:val="nil"/>
        </w:pBdr>
        <w:spacing w:before="10"/>
        <w:rPr>
          <w:color w:val="000000"/>
          <w:sz w:val="23"/>
          <w:szCs w:val="23"/>
        </w:rPr>
      </w:pPr>
    </w:p>
    <w:p w14:paraId="279D83F0" w14:textId="77777777" w:rsidR="00B77029" w:rsidRPr="008115AB" w:rsidRDefault="00DD2C02" w:rsidP="008115AB">
      <w:pPr>
        <w:numPr>
          <w:ilvl w:val="0"/>
          <w:numId w:val="3"/>
        </w:numPr>
        <w:pBdr>
          <w:top w:val="nil"/>
          <w:left w:val="nil"/>
          <w:bottom w:val="nil"/>
          <w:right w:val="nil"/>
          <w:between w:val="nil"/>
        </w:pBdr>
        <w:ind w:right="321"/>
        <w:jc w:val="both"/>
        <w:rPr>
          <w:rFonts w:ascii="Arial" w:eastAsia="Arial" w:hAnsi="Arial" w:cs="Arial"/>
          <w:color w:val="000000"/>
        </w:rPr>
      </w:pPr>
      <w:r>
        <w:rPr>
          <w:color w:val="000000"/>
          <w:sz w:val="24"/>
          <w:szCs w:val="24"/>
        </w:rPr>
        <w:t>First of all, teaching is a profession where teachers are role models for students. Their words, deeds, conduct and values profoundly impact students. The pursuit of professionalism and commitment to upholding high moral standards of teachers should be well integrated so that students can be nurtured with correct moral values. Therefore, I agree with the decision to deregistration of the particular teacher because of the twisted and biased teaching content which misled students. That teacher is not qualified and professional.</w:t>
      </w:r>
    </w:p>
    <w:p w14:paraId="60DB5930" w14:textId="77777777" w:rsidR="00B77029" w:rsidRDefault="00B77029">
      <w:pPr>
        <w:pBdr>
          <w:top w:val="nil"/>
          <w:left w:val="nil"/>
          <w:bottom w:val="nil"/>
          <w:right w:val="nil"/>
          <w:between w:val="nil"/>
        </w:pBdr>
        <w:spacing w:before="10"/>
        <w:rPr>
          <w:color w:val="000000"/>
          <w:sz w:val="23"/>
          <w:szCs w:val="23"/>
        </w:rPr>
      </w:pPr>
    </w:p>
    <w:p w14:paraId="59F97FD2" w14:textId="77777777" w:rsidR="00365763" w:rsidRPr="00692128" w:rsidRDefault="00DD2C02" w:rsidP="004F429A">
      <w:pPr>
        <w:numPr>
          <w:ilvl w:val="0"/>
          <w:numId w:val="3"/>
        </w:numPr>
        <w:pBdr>
          <w:top w:val="nil"/>
          <w:left w:val="nil"/>
          <w:bottom w:val="nil"/>
          <w:right w:val="nil"/>
          <w:between w:val="nil"/>
        </w:pBdr>
        <w:ind w:right="321"/>
        <w:jc w:val="both"/>
        <w:rPr>
          <w:rFonts w:eastAsia="Arial"/>
          <w:color w:val="000000"/>
          <w:sz w:val="24"/>
          <w:szCs w:val="24"/>
        </w:rPr>
      </w:pPr>
      <w:r w:rsidRPr="00692128">
        <w:rPr>
          <w:color w:val="000000"/>
          <w:sz w:val="24"/>
          <w:szCs w:val="24"/>
        </w:rPr>
        <w:t>In addition, my wife and I are delighted to see that our children and their schoolmates enjoy the learning activities about national education, such as competitions about national security law, movie appreciation</w:t>
      </w:r>
      <w:r w:rsidR="004F429A" w:rsidRPr="00692128">
        <w:rPr>
          <w:color w:val="000000"/>
          <w:sz w:val="24"/>
          <w:szCs w:val="24"/>
        </w:rPr>
        <w:t xml:space="preserve"> </w:t>
      </w:r>
      <w:r w:rsidR="004F429A" w:rsidRPr="00692128">
        <w:rPr>
          <w:rFonts w:eastAsiaTheme="minorEastAsia"/>
          <w:color w:val="000000"/>
          <w:sz w:val="24"/>
          <w:szCs w:val="24"/>
        </w:rPr>
        <w:t>such as ‘My People, My Homeland’</w:t>
      </w:r>
      <w:r w:rsidRPr="00692128">
        <w:rPr>
          <w:color w:val="000000"/>
          <w:sz w:val="24"/>
          <w:szCs w:val="24"/>
        </w:rPr>
        <w:t xml:space="preserve">, etc., which the School </w:t>
      </w:r>
      <w:proofErr w:type="spellStart"/>
      <w:r w:rsidRPr="00692128">
        <w:rPr>
          <w:color w:val="000000"/>
          <w:sz w:val="24"/>
          <w:szCs w:val="24"/>
        </w:rPr>
        <w:t>organised</w:t>
      </w:r>
      <w:proofErr w:type="spellEnd"/>
      <w:r w:rsidRPr="00692128">
        <w:rPr>
          <w:color w:val="000000"/>
          <w:sz w:val="24"/>
          <w:szCs w:val="24"/>
        </w:rPr>
        <w:t>.</w:t>
      </w:r>
      <w:r w:rsidR="005973AE" w:rsidRPr="00692128">
        <w:rPr>
          <w:color w:val="000000"/>
          <w:sz w:val="24"/>
          <w:szCs w:val="24"/>
        </w:rPr>
        <w:t xml:space="preserve"> </w:t>
      </w:r>
    </w:p>
    <w:p w14:paraId="53A97F05" w14:textId="77777777" w:rsidR="00365763" w:rsidRPr="00692128" w:rsidRDefault="00365763" w:rsidP="00365763">
      <w:pPr>
        <w:pStyle w:val="ListParagraph"/>
        <w:rPr>
          <w:rFonts w:eastAsiaTheme="minorEastAsia"/>
          <w:color w:val="000000"/>
          <w:sz w:val="24"/>
          <w:szCs w:val="24"/>
        </w:rPr>
      </w:pPr>
    </w:p>
    <w:p w14:paraId="287AB397" w14:textId="77777777" w:rsidR="005973AE" w:rsidRPr="00692128" w:rsidRDefault="00365763" w:rsidP="00365763">
      <w:pPr>
        <w:numPr>
          <w:ilvl w:val="0"/>
          <w:numId w:val="3"/>
        </w:numPr>
        <w:pBdr>
          <w:top w:val="nil"/>
          <w:left w:val="nil"/>
          <w:bottom w:val="nil"/>
          <w:right w:val="nil"/>
          <w:between w:val="nil"/>
        </w:pBdr>
        <w:ind w:right="321"/>
        <w:jc w:val="both"/>
        <w:rPr>
          <w:rFonts w:eastAsia="Arial"/>
          <w:color w:val="000000"/>
          <w:sz w:val="24"/>
          <w:szCs w:val="24"/>
        </w:rPr>
      </w:pPr>
      <w:r w:rsidRPr="00692128">
        <w:rPr>
          <w:rFonts w:eastAsiaTheme="minorEastAsia"/>
          <w:color w:val="000000"/>
          <w:sz w:val="24"/>
          <w:szCs w:val="24"/>
        </w:rPr>
        <w:t xml:space="preserve">Amid the School has 31 nationalities of students and parents, </w:t>
      </w:r>
      <w:r w:rsidRPr="00692128">
        <w:rPr>
          <w:color w:val="000000"/>
          <w:sz w:val="24"/>
          <w:szCs w:val="24"/>
        </w:rPr>
        <w:t>Hong Kong Po Leung Kuk Lam Man Chan English Primary School can still develop a well National Security Education school-based curriculum framework which guides students to learn the National Security Law under the principle of One Country, Two Systems.</w:t>
      </w:r>
      <w:r w:rsidRPr="00692128">
        <w:rPr>
          <w:rFonts w:eastAsiaTheme="minorEastAsia"/>
          <w:color w:val="000000"/>
          <w:sz w:val="24"/>
          <w:szCs w:val="24"/>
        </w:rPr>
        <w:t xml:space="preserve"> </w:t>
      </w:r>
      <w:r w:rsidRPr="00692128">
        <w:rPr>
          <w:color w:val="000000"/>
          <w:sz w:val="24"/>
          <w:szCs w:val="24"/>
        </w:rPr>
        <w:t xml:space="preserve">In such, I disagree with the issue raised by the Hong Kong teachers that it is difficult to promote National Security Education in Hong Kong. </w:t>
      </w:r>
    </w:p>
    <w:p w14:paraId="06487A5B" w14:textId="77777777" w:rsidR="005973AE" w:rsidRPr="00692128" w:rsidRDefault="005973AE" w:rsidP="005973AE">
      <w:pPr>
        <w:pStyle w:val="ListParagraph"/>
        <w:rPr>
          <w:rFonts w:eastAsiaTheme="minorEastAsia"/>
          <w:color w:val="000000"/>
          <w:sz w:val="24"/>
          <w:szCs w:val="24"/>
        </w:rPr>
      </w:pPr>
    </w:p>
    <w:p w14:paraId="258AA803" w14:textId="77777777" w:rsidR="00B77029" w:rsidRPr="002938FD" w:rsidRDefault="00DD2C02" w:rsidP="008115AB">
      <w:pPr>
        <w:numPr>
          <w:ilvl w:val="0"/>
          <w:numId w:val="3"/>
        </w:numPr>
        <w:pBdr>
          <w:top w:val="nil"/>
          <w:left w:val="nil"/>
          <w:bottom w:val="nil"/>
          <w:right w:val="nil"/>
          <w:between w:val="nil"/>
        </w:pBdr>
        <w:ind w:right="321"/>
        <w:jc w:val="both"/>
        <w:rPr>
          <w:rFonts w:ascii="Arial" w:eastAsia="Arial" w:hAnsi="Arial" w:cs="Arial"/>
          <w:color w:val="000000"/>
        </w:rPr>
      </w:pPr>
      <w:r>
        <w:rPr>
          <w:color w:val="000000"/>
          <w:sz w:val="24"/>
          <w:szCs w:val="24"/>
        </w:rPr>
        <w:t>Therefore, let me take this opportunity to share the five points of formal curriculum and one point about informal curriculum to let you see the reality of learning and teaching National Security Law (NSL) in Hong Kong. Also, let me share the situations and examples of my children’s current School.</w:t>
      </w:r>
      <w:r w:rsidR="00A5604F">
        <w:rPr>
          <w:color w:val="000000"/>
          <w:sz w:val="24"/>
          <w:szCs w:val="24"/>
        </w:rPr>
        <w:t xml:space="preserve"> </w:t>
      </w:r>
    </w:p>
    <w:p w14:paraId="535C4259" w14:textId="77777777" w:rsidR="00B77029" w:rsidRPr="005A08C0" w:rsidRDefault="00B77029">
      <w:pPr>
        <w:pBdr>
          <w:top w:val="nil"/>
          <w:left w:val="nil"/>
          <w:bottom w:val="nil"/>
          <w:right w:val="nil"/>
          <w:between w:val="nil"/>
        </w:pBdr>
        <w:spacing w:before="10"/>
        <w:rPr>
          <w:rFonts w:eastAsiaTheme="minorEastAsia"/>
          <w:color w:val="000000"/>
          <w:sz w:val="23"/>
          <w:szCs w:val="23"/>
        </w:rPr>
      </w:pPr>
    </w:p>
    <w:p w14:paraId="156A2035" w14:textId="77777777" w:rsidR="00B77029" w:rsidRDefault="00DD2C02">
      <w:pPr>
        <w:numPr>
          <w:ilvl w:val="0"/>
          <w:numId w:val="2"/>
        </w:numPr>
        <w:pBdr>
          <w:top w:val="nil"/>
          <w:left w:val="nil"/>
          <w:bottom w:val="nil"/>
          <w:right w:val="nil"/>
          <w:between w:val="nil"/>
        </w:pBdr>
        <w:tabs>
          <w:tab w:val="left" w:pos="933"/>
        </w:tabs>
        <w:ind w:firstLine="0"/>
        <w:jc w:val="both"/>
        <w:rPr>
          <w:b/>
          <w:color w:val="000000"/>
        </w:rPr>
      </w:pPr>
      <w:r>
        <w:rPr>
          <w:b/>
          <w:color w:val="000000"/>
          <w:sz w:val="24"/>
          <w:szCs w:val="24"/>
        </w:rPr>
        <w:t>Learning and Teaching NSL</w:t>
      </w:r>
    </w:p>
    <w:p w14:paraId="23625CDC" w14:textId="77777777" w:rsidR="00B77029" w:rsidRDefault="00DD2C02">
      <w:pPr>
        <w:numPr>
          <w:ilvl w:val="1"/>
          <w:numId w:val="2"/>
        </w:numPr>
        <w:pBdr>
          <w:top w:val="nil"/>
          <w:left w:val="nil"/>
          <w:bottom w:val="nil"/>
          <w:right w:val="nil"/>
          <w:between w:val="nil"/>
        </w:pBdr>
        <w:tabs>
          <w:tab w:val="left" w:pos="933"/>
        </w:tabs>
        <w:ind w:hanging="480"/>
        <w:jc w:val="both"/>
        <w:rPr>
          <w:b/>
          <w:color w:val="000000"/>
        </w:rPr>
      </w:pPr>
      <w:r>
        <w:rPr>
          <w:b/>
          <w:color w:val="000000"/>
          <w:sz w:val="24"/>
          <w:szCs w:val="24"/>
        </w:rPr>
        <w:t>Formal curriculum</w:t>
      </w:r>
    </w:p>
    <w:p w14:paraId="0F9121F7" w14:textId="77777777" w:rsidR="00B77029" w:rsidRPr="004F429A" w:rsidRDefault="00DD2C02">
      <w:pPr>
        <w:numPr>
          <w:ilvl w:val="0"/>
          <w:numId w:val="3"/>
        </w:numPr>
        <w:pBdr>
          <w:top w:val="nil"/>
          <w:left w:val="nil"/>
          <w:bottom w:val="nil"/>
          <w:right w:val="nil"/>
          <w:between w:val="nil"/>
        </w:pBdr>
        <w:ind w:right="321"/>
        <w:jc w:val="both"/>
      </w:pPr>
      <w:r>
        <w:rPr>
          <w:color w:val="000000"/>
          <w:sz w:val="24"/>
          <w:szCs w:val="24"/>
        </w:rPr>
        <w:t xml:space="preserve">Review, revise and enrich the curriculum contents of relevant subjects, such as General Studies, Whole </w:t>
      </w:r>
      <w:r w:rsidR="00D515FA">
        <w:rPr>
          <w:color w:val="000000"/>
          <w:sz w:val="24"/>
          <w:szCs w:val="24"/>
        </w:rPr>
        <w:t>P</w:t>
      </w:r>
      <w:r>
        <w:rPr>
          <w:color w:val="000000"/>
          <w:sz w:val="24"/>
          <w:szCs w:val="24"/>
        </w:rPr>
        <w:t xml:space="preserve">erson </w:t>
      </w:r>
      <w:r w:rsidR="00D515FA">
        <w:rPr>
          <w:color w:val="000000"/>
          <w:sz w:val="24"/>
          <w:szCs w:val="24"/>
        </w:rPr>
        <w:t>D</w:t>
      </w:r>
      <w:r>
        <w:rPr>
          <w:color w:val="000000"/>
          <w:sz w:val="24"/>
          <w:szCs w:val="24"/>
        </w:rPr>
        <w:t>evelopment (WPD), Moral, Civic and National Education, Constitution and Basic Law education, etc., with a view to promoting among students a clear understanding of the importance of national security, as well as the legislative background, provisions, significance, etc. of the National Security Law. Core concepts to be taught (T&amp;L resources have to be prepared): Significance of One Country, Two Systems, the relationship between Constitution and Basic Law education and National Security Education, the legislative background, provisions, significance, etc. of the National Security Law, and the Silk Road Economic Belt and the 21st - century Maritime Silk Road.</w:t>
      </w:r>
    </w:p>
    <w:p w14:paraId="4DD0C37E" w14:textId="77777777" w:rsidR="004F429A" w:rsidRDefault="004F429A" w:rsidP="004F429A">
      <w:pPr>
        <w:pBdr>
          <w:top w:val="nil"/>
          <w:left w:val="nil"/>
          <w:bottom w:val="nil"/>
          <w:right w:val="nil"/>
          <w:between w:val="nil"/>
        </w:pBdr>
        <w:ind w:right="321"/>
        <w:jc w:val="both"/>
        <w:rPr>
          <w:color w:val="000000"/>
          <w:sz w:val="24"/>
          <w:szCs w:val="24"/>
        </w:rPr>
      </w:pPr>
    </w:p>
    <w:p w14:paraId="5CE88C8B" w14:textId="77777777" w:rsidR="00DA03B0" w:rsidRPr="006F1FE1" w:rsidRDefault="00DA03B0">
      <w:pPr>
        <w:pBdr>
          <w:top w:val="nil"/>
          <w:left w:val="nil"/>
          <w:bottom w:val="nil"/>
          <w:right w:val="nil"/>
          <w:between w:val="nil"/>
        </w:pBdr>
        <w:spacing w:before="11"/>
        <w:rPr>
          <w:rFonts w:eastAsiaTheme="minorEastAsia"/>
          <w:color w:val="000000"/>
          <w:sz w:val="23"/>
          <w:szCs w:val="23"/>
        </w:rPr>
      </w:pPr>
    </w:p>
    <w:p w14:paraId="60648D2E" w14:textId="77777777" w:rsidR="00B77029" w:rsidRDefault="00DD2C02">
      <w:pPr>
        <w:numPr>
          <w:ilvl w:val="0"/>
          <w:numId w:val="3"/>
        </w:numPr>
        <w:pBdr>
          <w:top w:val="nil"/>
          <w:left w:val="nil"/>
          <w:bottom w:val="nil"/>
          <w:right w:val="nil"/>
          <w:between w:val="nil"/>
        </w:pBdr>
        <w:ind w:right="321"/>
        <w:jc w:val="both"/>
      </w:pPr>
      <w:r>
        <w:rPr>
          <w:color w:val="000000"/>
          <w:sz w:val="24"/>
          <w:szCs w:val="24"/>
        </w:rPr>
        <w:t>About selecting learning and teaching materials - Appropriate sources (such as from authoritative institutions/ official and verified sources) are adopted when selecting materials and guiding students in their study. In addition to selecting teaching materials, the assignments or reference materials, tests and examination papers, etc., prepared by teachers should also follow this principle. Also, the school-based monitoring mechanism is strengthened for regular review of the content and quality of learning and teaching resources related to Constitution and Basic Law education and National Security Education.</w:t>
      </w:r>
    </w:p>
    <w:p w14:paraId="0C891201" w14:textId="77777777" w:rsidR="005A08C0" w:rsidRPr="00DA03B0" w:rsidRDefault="005A08C0">
      <w:pPr>
        <w:pBdr>
          <w:top w:val="nil"/>
          <w:left w:val="nil"/>
          <w:bottom w:val="nil"/>
          <w:right w:val="nil"/>
          <w:between w:val="nil"/>
        </w:pBdr>
        <w:rPr>
          <w:rFonts w:eastAsiaTheme="minorEastAsia"/>
          <w:color w:val="000000"/>
          <w:sz w:val="24"/>
          <w:szCs w:val="24"/>
        </w:rPr>
      </w:pPr>
    </w:p>
    <w:p w14:paraId="0184603F" w14:textId="77777777" w:rsidR="00B77029" w:rsidRDefault="00DD2C02" w:rsidP="008115AB">
      <w:pPr>
        <w:numPr>
          <w:ilvl w:val="0"/>
          <w:numId w:val="3"/>
        </w:numPr>
        <w:pBdr>
          <w:top w:val="nil"/>
          <w:left w:val="nil"/>
          <w:bottom w:val="nil"/>
          <w:right w:val="nil"/>
          <w:between w:val="nil"/>
        </w:pBdr>
        <w:tabs>
          <w:tab w:val="left" w:pos="933"/>
        </w:tabs>
        <w:ind w:right="321"/>
        <w:jc w:val="both"/>
      </w:pPr>
      <w:r>
        <w:rPr>
          <w:color w:val="000000"/>
        </w:rPr>
        <w:t>Role of Curriculum Department Heads and National, Civic and Moral Education Team Leader: Both Department leaders would continue to update and promote the webpage about “Safeguarding of National Security of Hong Kong” (https://</w:t>
      </w:r>
      <w:hyperlink r:id="rId8">
        <w:r>
          <w:rPr>
            <w:color w:val="000000"/>
          </w:rPr>
          <w:t>www.isd.gov.hk/nationalsecurity/eng/)</w:t>
        </w:r>
      </w:hyperlink>
      <w:r>
        <w:rPr>
          <w:color w:val="000000"/>
        </w:rPr>
        <w:t xml:space="preserve"> or relevant policy issued by EDB to teachers, to enhance the understanding of the “Hong Kong National Security Law”, to comply with relevant laws, and to obtain the latest information on related laws.</w:t>
      </w:r>
    </w:p>
    <w:p w14:paraId="4E6D06FC" w14:textId="77777777" w:rsidR="00B77029" w:rsidRDefault="00B77029">
      <w:pPr>
        <w:pBdr>
          <w:top w:val="nil"/>
          <w:left w:val="nil"/>
          <w:bottom w:val="nil"/>
          <w:right w:val="nil"/>
          <w:between w:val="nil"/>
        </w:pBdr>
        <w:spacing w:before="10"/>
        <w:rPr>
          <w:color w:val="000000"/>
          <w:sz w:val="18"/>
          <w:szCs w:val="18"/>
        </w:rPr>
      </w:pPr>
    </w:p>
    <w:p w14:paraId="47B1D0EE" w14:textId="77777777" w:rsidR="00B77029" w:rsidRDefault="00DD2C02">
      <w:pPr>
        <w:numPr>
          <w:ilvl w:val="0"/>
          <w:numId w:val="3"/>
        </w:numPr>
        <w:pBdr>
          <w:top w:val="nil"/>
          <w:left w:val="nil"/>
          <w:bottom w:val="nil"/>
          <w:right w:val="nil"/>
          <w:between w:val="nil"/>
        </w:pBdr>
        <w:ind w:right="321"/>
        <w:jc w:val="both"/>
      </w:pPr>
      <w:r>
        <w:rPr>
          <w:color w:val="000000"/>
          <w:sz w:val="24"/>
          <w:szCs w:val="24"/>
        </w:rPr>
        <w:t>Teachers are reminded about the process and attitude of learning and teaching: While teachers can help students understand events involving national security from different perspectives, just in the same way when handling issues that can be explained by a sharp distinction between right and wrong or well-defined legal principles, they should give objective facts and rationales, such as historical background, moral standards and legal principles, and clearly point out that safeguarding national security is the responsibility of all nationals and as far as national security is concerned, there is no room for debate or compromise. In addition, teachers should cultivate students’ sense of responsibility to safeguard national security. If there is a need to hold discussion sessions or activities to share experiences or thoughts among students, teachers should properly lay down rules that students must obey. For example, no abusive language should be used when expressing opinions; no activity should be exploited for political propaganda or making a political statement; and no hatred or violence should be promoted or expressed. Students are encouraged to conduct discussions objectively, rationally and respectfully. Teachers should not allow their own political stance to affect their teaching, or even mislead students and infuse negative or wrong values in them.</w:t>
      </w:r>
    </w:p>
    <w:p w14:paraId="0BA92889" w14:textId="77777777" w:rsidR="00B77029" w:rsidRDefault="00B77029">
      <w:pPr>
        <w:pBdr>
          <w:top w:val="nil"/>
          <w:left w:val="nil"/>
          <w:bottom w:val="nil"/>
          <w:right w:val="nil"/>
          <w:between w:val="nil"/>
        </w:pBdr>
        <w:spacing w:before="10"/>
        <w:rPr>
          <w:color w:val="000000"/>
          <w:sz w:val="23"/>
          <w:szCs w:val="23"/>
        </w:rPr>
      </w:pPr>
    </w:p>
    <w:p w14:paraId="7384BCB9" w14:textId="77777777" w:rsidR="00B77029" w:rsidRDefault="00DD2C02">
      <w:pPr>
        <w:numPr>
          <w:ilvl w:val="0"/>
          <w:numId w:val="3"/>
        </w:numPr>
        <w:pBdr>
          <w:top w:val="nil"/>
          <w:left w:val="nil"/>
          <w:bottom w:val="nil"/>
          <w:right w:val="nil"/>
          <w:between w:val="nil"/>
        </w:pBdr>
        <w:ind w:right="321"/>
        <w:jc w:val="both"/>
      </w:pPr>
      <w:r>
        <w:rPr>
          <w:color w:val="000000"/>
          <w:sz w:val="24"/>
          <w:szCs w:val="24"/>
        </w:rPr>
        <w:t>Documents archived: The learning and teaching resources related to Constitution and Basic Law education and National Security Education would be archived and requiring retention, which should be no less than two school years</w:t>
      </w:r>
    </w:p>
    <w:p w14:paraId="464904CF" w14:textId="77777777" w:rsidR="00B77029" w:rsidRDefault="00B77029">
      <w:pPr>
        <w:pBdr>
          <w:top w:val="nil"/>
          <w:left w:val="nil"/>
          <w:bottom w:val="nil"/>
          <w:right w:val="nil"/>
          <w:between w:val="nil"/>
        </w:pBdr>
        <w:spacing w:before="10"/>
        <w:rPr>
          <w:color w:val="000000"/>
          <w:sz w:val="23"/>
          <w:szCs w:val="23"/>
        </w:rPr>
      </w:pPr>
    </w:p>
    <w:p w14:paraId="7A4A5FEC" w14:textId="77777777" w:rsidR="00B77029" w:rsidRDefault="00DD2C02">
      <w:pPr>
        <w:numPr>
          <w:ilvl w:val="1"/>
          <w:numId w:val="2"/>
        </w:numPr>
        <w:pBdr>
          <w:top w:val="nil"/>
          <w:left w:val="nil"/>
          <w:bottom w:val="nil"/>
          <w:right w:val="nil"/>
          <w:between w:val="nil"/>
        </w:pBdr>
        <w:tabs>
          <w:tab w:val="left" w:pos="933"/>
        </w:tabs>
        <w:ind w:hanging="480"/>
        <w:jc w:val="both"/>
        <w:rPr>
          <w:b/>
          <w:color w:val="000000"/>
        </w:rPr>
      </w:pPr>
      <w:r>
        <w:rPr>
          <w:b/>
          <w:color w:val="000000"/>
          <w:sz w:val="24"/>
          <w:szCs w:val="24"/>
        </w:rPr>
        <w:t>Informal curriculum:</w:t>
      </w:r>
    </w:p>
    <w:p w14:paraId="124EE210" w14:textId="77777777" w:rsidR="00B77029" w:rsidRDefault="00DD2C02">
      <w:pPr>
        <w:numPr>
          <w:ilvl w:val="0"/>
          <w:numId w:val="3"/>
        </w:numPr>
        <w:pBdr>
          <w:top w:val="nil"/>
          <w:left w:val="nil"/>
          <w:bottom w:val="nil"/>
          <w:right w:val="nil"/>
          <w:between w:val="nil"/>
        </w:pBdr>
        <w:ind w:right="321"/>
        <w:jc w:val="both"/>
      </w:pPr>
      <w:r>
        <w:rPr>
          <w:color w:val="000000"/>
          <w:sz w:val="24"/>
          <w:szCs w:val="24"/>
        </w:rPr>
        <w:t>Through diversified life-wide learning activities, students’ understanding of the country’s development and national security would be strengthened. Also, their sense of national identity would be enhanced, thus nurturing them into good law-abiding citizens. The School conducts a National Flag raising ceremony weekly and the national anthem is played and sung in a national flag raising ceremony. Students are familiar with and accustomed to the arrangements, and are able to show proper etiquette, thus enhancing students’ sense of national identity. Besides, the School provides opportunities for students to show respect for the national flag, national emblem and national anthem on other important, festive and special occasions, such as National Security Education Day (April 15), the New Year’s Day (January 1), HKSAR Establishment Day (July 1), National Day (October 1), and other school main events, including Graduation Ceremony, Sports Day, etc. This year, our School’s Flag Guards have shouldered more responsibilities. The Flag Guards Team members are required to lead the national flag raising ceremony at School.</w:t>
      </w:r>
    </w:p>
    <w:p w14:paraId="77434711" w14:textId="77777777" w:rsidR="00B77029" w:rsidRDefault="00B77029">
      <w:pPr>
        <w:pBdr>
          <w:top w:val="nil"/>
          <w:left w:val="nil"/>
          <w:bottom w:val="nil"/>
          <w:right w:val="nil"/>
          <w:between w:val="nil"/>
        </w:pBdr>
        <w:ind w:left="932" w:right="321"/>
        <w:jc w:val="both"/>
        <w:rPr>
          <w:rFonts w:eastAsiaTheme="minorEastAsia"/>
          <w:color w:val="000000"/>
          <w:sz w:val="24"/>
          <w:szCs w:val="24"/>
        </w:rPr>
      </w:pPr>
    </w:p>
    <w:p w14:paraId="6B0A4D69" w14:textId="77777777" w:rsidR="00647627" w:rsidRDefault="00647627">
      <w:pPr>
        <w:pBdr>
          <w:top w:val="nil"/>
          <w:left w:val="nil"/>
          <w:bottom w:val="nil"/>
          <w:right w:val="nil"/>
          <w:between w:val="nil"/>
        </w:pBdr>
        <w:ind w:left="932" w:right="321"/>
        <w:jc w:val="both"/>
        <w:rPr>
          <w:rFonts w:eastAsiaTheme="minorEastAsia"/>
          <w:color w:val="000000"/>
          <w:sz w:val="24"/>
          <w:szCs w:val="24"/>
        </w:rPr>
      </w:pPr>
    </w:p>
    <w:p w14:paraId="0548A744" w14:textId="77777777" w:rsidR="00647627" w:rsidRDefault="00647627">
      <w:pPr>
        <w:pBdr>
          <w:top w:val="nil"/>
          <w:left w:val="nil"/>
          <w:bottom w:val="nil"/>
          <w:right w:val="nil"/>
          <w:between w:val="nil"/>
        </w:pBdr>
        <w:ind w:left="932" w:right="321"/>
        <w:jc w:val="both"/>
        <w:rPr>
          <w:rFonts w:eastAsiaTheme="minorEastAsia"/>
          <w:color w:val="000000"/>
          <w:sz w:val="24"/>
          <w:szCs w:val="24"/>
        </w:rPr>
      </w:pPr>
    </w:p>
    <w:p w14:paraId="4F458164" w14:textId="77777777" w:rsidR="00647627" w:rsidRDefault="00647627">
      <w:pPr>
        <w:pBdr>
          <w:top w:val="nil"/>
          <w:left w:val="nil"/>
          <w:bottom w:val="nil"/>
          <w:right w:val="nil"/>
          <w:between w:val="nil"/>
        </w:pBdr>
        <w:ind w:left="932" w:right="321"/>
        <w:jc w:val="both"/>
        <w:rPr>
          <w:rFonts w:eastAsiaTheme="minorEastAsia"/>
          <w:color w:val="000000"/>
          <w:sz w:val="24"/>
          <w:szCs w:val="24"/>
        </w:rPr>
      </w:pPr>
    </w:p>
    <w:p w14:paraId="3881C12E" w14:textId="77777777" w:rsidR="00647627" w:rsidRDefault="00647627">
      <w:pPr>
        <w:pBdr>
          <w:top w:val="nil"/>
          <w:left w:val="nil"/>
          <w:bottom w:val="nil"/>
          <w:right w:val="nil"/>
          <w:between w:val="nil"/>
        </w:pBdr>
        <w:ind w:left="932" w:right="321"/>
        <w:jc w:val="both"/>
        <w:rPr>
          <w:rFonts w:eastAsiaTheme="minorEastAsia"/>
          <w:color w:val="000000"/>
          <w:sz w:val="24"/>
          <w:szCs w:val="24"/>
        </w:rPr>
      </w:pPr>
    </w:p>
    <w:p w14:paraId="64DCD21B" w14:textId="77777777" w:rsidR="00647627" w:rsidRDefault="00647627">
      <w:pPr>
        <w:pBdr>
          <w:top w:val="nil"/>
          <w:left w:val="nil"/>
          <w:bottom w:val="nil"/>
          <w:right w:val="nil"/>
          <w:between w:val="nil"/>
        </w:pBdr>
        <w:ind w:left="932" w:right="321"/>
        <w:jc w:val="both"/>
        <w:rPr>
          <w:rFonts w:eastAsiaTheme="minorEastAsia"/>
          <w:color w:val="000000"/>
          <w:sz w:val="24"/>
          <w:szCs w:val="24"/>
        </w:rPr>
      </w:pPr>
    </w:p>
    <w:p w14:paraId="06755232" w14:textId="77777777" w:rsidR="006F1FE1" w:rsidRDefault="006F1FE1">
      <w:pPr>
        <w:pBdr>
          <w:top w:val="nil"/>
          <w:left w:val="nil"/>
          <w:bottom w:val="nil"/>
          <w:right w:val="nil"/>
          <w:between w:val="nil"/>
        </w:pBdr>
        <w:ind w:left="932" w:right="321"/>
        <w:jc w:val="both"/>
        <w:rPr>
          <w:rFonts w:eastAsiaTheme="minorEastAsia"/>
          <w:color w:val="000000"/>
          <w:sz w:val="24"/>
          <w:szCs w:val="24"/>
        </w:rPr>
      </w:pPr>
    </w:p>
    <w:p w14:paraId="5DDEE95B" w14:textId="77777777" w:rsidR="006F1FE1" w:rsidRPr="00647627" w:rsidRDefault="006F1FE1">
      <w:pPr>
        <w:pBdr>
          <w:top w:val="nil"/>
          <w:left w:val="nil"/>
          <w:bottom w:val="nil"/>
          <w:right w:val="nil"/>
          <w:between w:val="nil"/>
        </w:pBdr>
        <w:ind w:left="932" w:right="321"/>
        <w:jc w:val="both"/>
        <w:rPr>
          <w:rFonts w:eastAsiaTheme="minorEastAsia"/>
          <w:color w:val="000000"/>
          <w:sz w:val="24"/>
          <w:szCs w:val="24"/>
        </w:rPr>
      </w:pPr>
    </w:p>
    <w:p w14:paraId="4BAB33CE" w14:textId="77777777" w:rsidR="00B77029" w:rsidRPr="00DA03B0" w:rsidRDefault="00DD2C02">
      <w:pPr>
        <w:numPr>
          <w:ilvl w:val="0"/>
          <w:numId w:val="3"/>
        </w:numPr>
        <w:pBdr>
          <w:top w:val="nil"/>
          <w:left w:val="nil"/>
          <w:bottom w:val="nil"/>
          <w:right w:val="nil"/>
          <w:between w:val="nil"/>
        </w:pBdr>
        <w:ind w:right="321"/>
        <w:jc w:val="both"/>
      </w:pPr>
      <w:r>
        <w:rPr>
          <w:color w:val="000000"/>
          <w:sz w:val="24"/>
          <w:szCs w:val="24"/>
        </w:rPr>
        <w:t xml:space="preserve">Moreover, the School has arranged for students to join various local visits, such as Hong Kong Palace Museum, to learn more about Chinese history and culture. In addition, our students have participated in competitions related to National Security Law or National identity, such as </w:t>
      </w:r>
      <w:proofErr w:type="spellStart"/>
      <w:r>
        <w:rPr>
          <w:color w:val="000000"/>
          <w:sz w:val="24"/>
          <w:szCs w:val="24"/>
        </w:rPr>
        <w:t>colouring</w:t>
      </w:r>
      <w:proofErr w:type="spellEnd"/>
      <w:r>
        <w:rPr>
          <w:color w:val="000000"/>
          <w:sz w:val="24"/>
          <w:szCs w:val="24"/>
        </w:rPr>
        <w:t xml:space="preserve"> competitions, writing competitions, etc., enhancing students’ sense of national identity. Last but not least, all students received the souvenirs given by National Security Department.</w:t>
      </w:r>
    </w:p>
    <w:p w14:paraId="01EF4752" w14:textId="77777777" w:rsidR="00B77029" w:rsidRPr="00647627" w:rsidRDefault="00B77029">
      <w:pPr>
        <w:pBdr>
          <w:top w:val="nil"/>
          <w:left w:val="nil"/>
          <w:bottom w:val="nil"/>
          <w:right w:val="nil"/>
          <w:between w:val="nil"/>
        </w:pBdr>
        <w:spacing w:before="10"/>
        <w:rPr>
          <w:rFonts w:eastAsiaTheme="minorEastAsia"/>
          <w:color w:val="000000"/>
          <w:sz w:val="23"/>
          <w:szCs w:val="23"/>
        </w:rPr>
      </w:pPr>
    </w:p>
    <w:p w14:paraId="538FD454" w14:textId="77777777" w:rsidR="00B77029" w:rsidRDefault="00DD2C02">
      <w:pPr>
        <w:numPr>
          <w:ilvl w:val="0"/>
          <w:numId w:val="2"/>
        </w:numPr>
        <w:pBdr>
          <w:top w:val="nil"/>
          <w:left w:val="nil"/>
          <w:bottom w:val="nil"/>
          <w:right w:val="nil"/>
          <w:between w:val="nil"/>
        </w:pBdr>
        <w:tabs>
          <w:tab w:val="left" w:pos="933"/>
        </w:tabs>
        <w:ind w:right="324" w:firstLine="0"/>
        <w:jc w:val="both"/>
        <w:rPr>
          <w:color w:val="000000"/>
        </w:rPr>
      </w:pPr>
      <w:bookmarkStart w:id="0" w:name="_gjdgxs" w:colFirst="0" w:colLast="0"/>
      <w:bookmarkEnd w:id="0"/>
      <w:r>
        <w:rPr>
          <w:b/>
          <w:color w:val="000000"/>
          <w:sz w:val="24"/>
          <w:szCs w:val="24"/>
        </w:rPr>
        <w:t>Teachers</w:t>
      </w:r>
    </w:p>
    <w:p w14:paraId="4FD1758E" w14:textId="77777777" w:rsidR="00B77029" w:rsidRPr="008115AB" w:rsidRDefault="00DD2C02" w:rsidP="008115AB">
      <w:pPr>
        <w:numPr>
          <w:ilvl w:val="0"/>
          <w:numId w:val="3"/>
        </w:numPr>
        <w:pBdr>
          <w:top w:val="nil"/>
          <w:left w:val="nil"/>
          <w:bottom w:val="nil"/>
          <w:right w:val="nil"/>
          <w:between w:val="nil"/>
        </w:pBdr>
        <w:tabs>
          <w:tab w:val="left" w:pos="933"/>
        </w:tabs>
        <w:ind w:right="321"/>
        <w:jc w:val="both"/>
        <w:rPr>
          <w:color w:val="000000"/>
          <w:sz w:val="24"/>
          <w:szCs w:val="24"/>
        </w:rPr>
      </w:pPr>
      <w:r>
        <w:rPr>
          <w:color w:val="000000"/>
        </w:rPr>
        <w:t>Hong Kong teachers must actively promote national education and report potential illegal activities or “morally deviant information” under the code of conduct for the profession. If an educator fails to do so, he / she may potentially trigger deregistration. This is definitely no relation to the establishment of National Security Law (NSL).</w:t>
      </w:r>
    </w:p>
    <w:p w14:paraId="3197ADAA" w14:textId="77777777" w:rsidR="00B77029" w:rsidRDefault="00B77029">
      <w:pPr>
        <w:rPr>
          <w:sz w:val="23"/>
          <w:szCs w:val="23"/>
        </w:rPr>
      </w:pPr>
    </w:p>
    <w:p w14:paraId="22EE2DDF" w14:textId="77777777" w:rsidR="00B77029" w:rsidRDefault="00B77029">
      <w:pPr>
        <w:pBdr>
          <w:top w:val="nil"/>
          <w:left w:val="nil"/>
          <w:bottom w:val="nil"/>
          <w:right w:val="nil"/>
          <w:between w:val="nil"/>
        </w:pBdr>
        <w:spacing w:before="10"/>
        <w:rPr>
          <w:color w:val="000000"/>
          <w:sz w:val="23"/>
          <w:szCs w:val="23"/>
        </w:rPr>
      </w:pPr>
    </w:p>
    <w:p w14:paraId="2662990F" w14:textId="77777777" w:rsidR="00B77029" w:rsidRPr="008115AB" w:rsidRDefault="00DD2C02" w:rsidP="008115AB">
      <w:pPr>
        <w:pBdr>
          <w:top w:val="nil"/>
          <w:left w:val="nil"/>
          <w:bottom w:val="nil"/>
          <w:right w:val="nil"/>
          <w:between w:val="nil"/>
        </w:pBdr>
        <w:ind w:left="452" w:right="321"/>
        <w:jc w:val="both"/>
        <w:rPr>
          <w:b/>
        </w:rPr>
      </w:pPr>
      <w:r w:rsidRPr="008115AB">
        <w:rPr>
          <w:b/>
          <w:color w:val="000000"/>
          <w:sz w:val="24"/>
          <w:szCs w:val="24"/>
        </w:rPr>
        <w:t>The case of Po Leung Kuk Lam Man Chan English Primary School</w:t>
      </w:r>
    </w:p>
    <w:p w14:paraId="2F968E25" w14:textId="77777777" w:rsidR="00B77029" w:rsidRPr="005A08C0" w:rsidRDefault="00DD2C02" w:rsidP="008115AB">
      <w:pPr>
        <w:numPr>
          <w:ilvl w:val="0"/>
          <w:numId w:val="3"/>
        </w:numPr>
        <w:pBdr>
          <w:top w:val="nil"/>
          <w:left w:val="nil"/>
          <w:bottom w:val="nil"/>
          <w:right w:val="nil"/>
          <w:between w:val="nil"/>
        </w:pBdr>
        <w:ind w:right="321"/>
        <w:jc w:val="both"/>
        <w:rPr>
          <w:rFonts w:ascii="Arial" w:eastAsia="Arial" w:hAnsi="Arial" w:cs="Arial"/>
          <w:color w:val="000000"/>
        </w:rPr>
      </w:pPr>
      <w:r>
        <w:rPr>
          <w:color w:val="000000"/>
          <w:sz w:val="24"/>
          <w:szCs w:val="24"/>
        </w:rPr>
        <w:t xml:space="preserve">The new curriculum materials about civic, national education and national security education are </w:t>
      </w:r>
      <w:proofErr w:type="spellStart"/>
      <w:r>
        <w:rPr>
          <w:color w:val="000000"/>
          <w:sz w:val="24"/>
          <w:szCs w:val="24"/>
        </w:rPr>
        <w:t>organised</w:t>
      </w:r>
      <w:proofErr w:type="spellEnd"/>
      <w:r>
        <w:rPr>
          <w:color w:val="000000"/>
          <w:sz w:val="24"/>
          <w:szCs w:val="24"/>
        </w:rPr>
        <w:t xml:space="preserve"> and prepared by the Curriculum Department of Hong Kong Po Leung Kuk Lam Man Chan English Primary School for all of our teachers. School administration heads regularly review the content and quality of learning and teaching resources related to the Constitution, Basic Law </w:t>
      </w:r>
      <w:r w:rsidR="002938FD">
        <w:rPr>
          <w:color w:val="000000"/>
          <w:sz w:val="24"/>
          <w:szCs w:val="24"/>
        </w:rPr>
        <w:t>E</w:t>
      </w:r>
      <w:r>
        <w:rPr>
          <w:color w:val="000000"/>
          <w:sz w:val="24"/>
          <w:szCs w:val="24"/>
        </w:rPr>
        <w:t>ducation, and National Security Education. Moreover, the communication between parents and child after learning is another way of supervising the content and quality of the learning and teaching.</w:t>
      </w:r>
    </w:p>
    <w:p w14:paraId="3DD7F609" w14:textId="77777777" w:rsidR="00B77029" w:rsidRPr="005973AE" w:rsidRDefault="00B77029" w:rsidP="005A08C0">
      <w:pPr>
        <w:pBdr>
          <w:top w:val="nil"/>
          <w:left w:val="nil"/>
          <w:bottom w:val="nil"/>
          <w:right w:val="nil"/>
          <w:between w:val="nil"/>
        </w:pBdr>
        <w:spacing w:before="10"/>
        <w:jc w:val="both"/>
        <w:rPr>
          <w:rFonts w:eastAsiaTheme="minorEastAsia"/>
          <w:color w:val="000000"/>
          <w:sz w:val="23"/>
          <w:szCs w:val="23"/>
        </w:rPr>
      </w:pPr>
    </w:p>
    <w:p w14:paraId="210693E2" w14:textId="77777777" w:rsidR="00B77029" w:rsidRPr="008115AB" w:rsidRDefault="00DD2C02" w:rsidP="008115AB">
      <w:pPr>
        <w:numPr>
          <w:ilvl w:val="0"/>
          <w:numId w:val="3"/>
        </w:numPr>
        <w:pBdr>
          <w:top w:val="nil"/>
          <w:left w:val="nil"/>
          <w:bottom w:val="nil"/>
          <w:right w:val="nil"/>
          <w:between w:val="nil"/>
        </w:pBdr>
        <w:ind w:right="321"/>
        <w:jc w:val="both"/>
        <w:rPr>
          <w:rFonts w:ascii="Arial" w:eastAsia="Arial" w:hAnsi="Arial" w:cs="Arial"/>
          <w:color w:val="000000"/>
        </w:rPr>
      </w:pPr>
      <w:r>
        <w:rPr>
          <w:color w:val="000000"/>
          <w:sz w:val="24"/>
          <w:szCs w:val="24"/>
        </w:rPr>
        <w:t>Finally, the parent questionnaire and teachers’ appraisal, which includes peer appraisal and top to down appraisals, have to be conducted every year to monitor the teaching quality and performance.</w:t>
      </w:r>
    </w:p>
    <w:p w14:paraId="14640C10" w14:textId="77777777" w:rsidR="00B77029" w:rsidRDefault="00B77029">
      <w:pPr>
        <w:pBdr>
          <w:top w:val="nil"/>
          <w:left w:val="nil"/>
          <w:bottom w:val="nil"/>
          <w:right w:val="nil"/>
          <w:between w:val="nil"/>
        </w:pBdr>
        <w:spacing w:before="10"/>
        <w:rPr>
          <w:color w:val="000000"/>
          <w:sz w:val="18"/>
          <w:szCs w:val="18"/>
        </w:rPr>
      </w:pPr>
    </w:p>
    <w:p w14:paraId="5D2F75D0" w14:textId="77777777" w:rsidR="00B77029" w:rsidRPr="008115AB" w:rsidRDefault="00DD2C02" w:rsidP="008115AB">
      <w:pPr>
        <w:numPr>
          <w:ilvl w:val="0"/>
          <w:numId w:val="3"/>
        </w:numPr>
        <w:pBdr>
          <w:top w:val="nil"/>
          <w:left w:val="nil"/>
          <w:bottom w:val="nil"/>
          <w:right w:val="nil"/>
          <w:between w:val="nil"/>
        </w:pBdr>
        <w:ind w:right="321"/>
        <w:jc w:val="both"/>
        <w:rPr>
          <w:rFonts w:ascii="Arial" w:eastAsia="Arial" w:hAnsi="Arial" w:cs="Arial"/>
          <w:color w:val="000000"/>
        </w:rPr>
      </w:pPr>
      <w:r>
        <w:rPr>
          <w:color w:val="000000"/>
          <w:sz w:val="24"/>
          <w:szCs w:val="24"/>
        </w:rPr>
        <w:t>Thank you very much for your time.</w:t>
      </w:r>
    </w:p>
    <w:p w14:paraId="00C788A7" w14:textId="77777777" w:rsidR="00B77029" w:rsidRDefault="00B77029">
      <w:pPr>
        <w:pBdr>
          <w:top w:val="nil"/>
          <w:left w:val="nil"/>
          <w:bottom w:val="nil"/>
          <w:right w:val="nil"/>
          <w:between w:val="nil"/>
        </w:pBdr>
        <w:spacing w:before="1"/>
        <w:rPr>
          <w:color w:val="000000"/>
          <w:sz w:val="16"/>
          <w:szCs w:val="16"/>
        </w:rPr>
      </w:pPr>
    </w:p>
    <w:p w14:paraId="01D22B37" w14:textId="77777777" w:rsidR="00B77029" w:rsidRDefault="00DD2C02">
      <w:pPr>
        <w:pBdr>
          <w:top w:val="nil"/>
          <w:left w:val="nil"/>
          <w:bottom w:val="nil"/>
          <w:right w:val="nil"/>
          <w:between w:val="nil"/>
        </w:pBdr>
        <w:spacing w:before="90"/>
        <w:ind w:left="6897"/>
        <w:rPr>
          <w:color w:val="000000"/>
          <w:sz w:val="24"/>
          <w:szCs w:val="24"/>
        </w:rPr>
      </w:pPr>
      <w:r>
        <w:rPr>
          <w:color w:val="000000"/>
          <w:sz w:val="24"/>
          <w:szCs w:val="24"/>
        </w:rPr>
        <w:t>Yours faithfully,</w:t>
      </w:r>
      <w:r w:rsidR="00360ED9">
        <w:rPr>
          <w:noProof/>
        </w:rPr>
        <mc:AlternateContent>
          <mc:Choice Requires="wpg">
            <w:drawing>
              <wp:anchor distT="0" distB="0" distL="114300" distR="114300" simplePos="0" relativeHeight="251658240" behindDoc="1" locked="0" layoutInCell="1" allowOverlap="1" wp14:anchorId="45036D7C" wp14:editId="2F8C0FD4">
                <wp:simplePos x="0" y="0"/>
                <wp:positionH relativeFrom="column">
                  <wp:posOffset>4399280</wp:posOffset>
                </wp:positionH>
                <wp:positionV relativeFrom="paragraph">
                  <wp:posOffset>167005</wp:posOffset>
                </wp:positionV>
                <wp:extent cx="1911350" cy="767080"/>
                <wp:effectExtent l="5080" t="0" r="7620" b="4445"/>
                <wp:wrapNone/>
                <wp:docPr id="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1350" cy="767080"/>
                          <a:chOff x="7328" y="263"/>
                          <a:chExt cx="3010" cy="1208"/>
                        </a:xfrm>
                      </wpg:grpSpPr>
                      <pic:pic xmlns:pic="http://schemas.openxmlformats.org/drawingml/2006/picture">
                        <pic:nvPicPr>
                          <pic:cNvPr id="1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742" y="263"/>
                            <a:ext cx="2096" cy="1139"/>
                          </a:xfrm>
                          <a:prstGeom prst="rect">
                            <a:avLst/>
                          </a:prstGeom>
                          <a:noFill/>
                          <a:extLst>
                            <a:ext uri="{909E8E84-426E-40DD-AFC4-6F175D3DCCD1}">
                              <a14:hiddenFill xmlns:a14="http://schemas.microsoft.com/office/drawing/2010/main">
                                <a:solidFill>
                                  <a:srgbClr val="FFFFFF"/>
                                </a:solidFill>
                              </a14:hiddenFill>
                            </a:ext>
                          </a:extLst>
                        </pic:spPr>
                      </pic:pic>
                      <wps:wsp>
                        <wps:cNvPr id="11" name="Line 3"/>
                        <wps:cNvCnPr>
                          <a:cxnSpLocks noChangeShapeType="1"/>
                        </wps:cNvCnPr>
                        <wps:spPr bwMode="auto">
                          <a:xfrm>
                            <a:off x="7333" y="1465"/>
                            <a:ext cx="3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14F31B5" id="Group 2" o:spid="_x0000_s1026" style="position:absolute;margin-left:346.4pt;margin-top:13.15pt;width:150.5pt;height:60.4pt;z-index:-251658240" coordorigin="7328,263" coordsize="3010,12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7742;top:263;width:2096;height:1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">
                  <v:imagedata r:id="rId10" o:title=""/>
                </v:shape>
                <v:line id="Line 3" o:spid="_x0000_s1028" style="position:absolute;visibility:visible;mso-wrap-style:square" from="7333,1465" to="10333,1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" strokeweight=".48pt"/>
              </v:group>
            </w:pict>
          </mc:Fallback>
        </mc:AlternateContent>
      </w:r>
    </w:p>
    <w:p w14:paraId="76D08777" w14:textId="77777777" w:rsidR="00B77029" w:rsidRDefault="00B77029">
      <w:pPr>
        <w:pBdr>
          <w:top w:val="nil"/>
          <w:left w:val="nil"/>
          <w:bottom w:val="nil"/>
          <w:right w:val="nil"/>
          <w:between w:val="nil"/>
        </w:pBdr>
        <w:rPr>
          <w:color w:val="000000"/>
          <w:sz w:val="20"/>
          <w:szCs w:val="20"/>
        </w:rPr>
      </w:pPr>
    </w:p>
    <w:p w14:paraId="38E9C532" w14:textId="77777777" w:rsidR="00B77029" w:rsidRDefault="00B77029">
      <w:pPr>
        <w:pBdr>
          <w:top w:val="nil"/>
          <w:left w:val="nil"/>
          <w:bottom w:val="nil"/>
          <w:right w:val="nil"/>
          <w:between w:val="nil"/>
        </w:pBdr>
        <w:rPr>
          <w:color w:val="000000"/>
          <w:sz w:val="20"/>
          <w:szCs w:val="20"/>
        </w:rPr>
      </w:pPr>
    </w:p>
    <w:p w14:paraId="7B3EDC1D" w14:textId="77777777" w:rsidR="00B77029" w:rsidRDefault="00B77029">
      <w:pPr>
        <w:pBdr>
          <w:top w:val="nil"/>
          <w:left w:val="nil"/>
          <w:bottom w:val="nil"/>
          <w:right w:val="nil"/>
          <w:between w:val="nil"/>
        </w:pBdr>
        <w:rPr>
          <w:color w:val="000000"/>
          <w:sz w:val="20"/>
          <w:szCs w:val="20"/>
        </w:rPr>
      </w:pPr>
    </w:p>
    <w:p w14:paraId="358F3348" w14:textId="77777777" w:rsidR="00B77029" w:rsidRDefault="00B77029">
      <w:pPr>
        <w:pBdr>
          <w:top w:val="nil"/>
          <w:left w:val="nil"/>
          <w:bottom w:val="nil"/>
          <w:right w:val="nil"/>
          <w:between w:val="nil"/>
        </w:pBdr>
        <w:spacing w:before="2"/>
        <w:rPr>
          <w:color w:val="000000"/>
          <w:sz w:val="28"/>
          <w:szCs w:val="28"/>
        </w:rPr>
      </w:pPr>
    </w:p>
    <w:p w14:paraId="51AF169D" w14:textId="77777777" w:rsidR="00B77029" w:rsidRDefault="00DD2C02">
      <w:pPr>
        <w:pBdr>
          <w:top w:val="nil"/>
          <w:left w:val="nil"/>
          <w:bottom w:val="nil"/>
          <w:right w:val="nil"/>
          <w:between w:val="nil"/>
        </w:pBdr>
        <w:spacing w:before="90"/>
        <w:ind w:left="6933" w:right="1272" w:hanging="15"/>
        <w:rPr>
          <w:color w:val="000000"/>
          <w:sz w:val="24"/>
          <w:szCs w:val="24"/>
        </w:rPr>
      </w:pPr>
      <w:r>
        <w:rPr>
          <w:color w:val="000000"/>
          <w:sz w:val="24"/>
          <w:szCs w:val="24"/>
        </w:rPr>
        <w:t>Mr. LOW Chung Ching, Morris PTA Chairman</w:t>
      </w:r>
    </w:p>
    <w:sectPr w:rsidR="00B77029">
      <w:headerReference w:type="default" r:id="rId11"/>
      <w:pgSz w:w="11910" w:h="16840"/>
      <w:pgMar w:top="1940" w:right="240" w:bottom="280" w:left="400" w:header="371"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BAA3E" w14:textId="77777777" w:rsidR="00BD4489" w:rsidRDefault="00BD4489">
      <w:r>
        <w:separator/>
      </w:r>
    </w:p>
  </w:endnote>
  <w:endnote w:type="continuationSeparator" w:id="0">
    <w:p w14:paraId="57D979E0" w14:textId="77777777" w:rsidR="00BD4489" w:rsidRDefault="00BD4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TZhongsong">
    <w:charset w:val="86"/>
    <w:family w:val="auto"/>
    <w:pitch w:val="variable"/>
    <w:sig w:usb0="00000287" w:usb1="080F0000" w:usb2="00000010" w:usb3="00000000" w:csb0="0004009F" w:csb1="00000000"/>
  </w:font>
  <w:font w:name="Palatino Linotype">
    <w:panose1 w:val="02040502050505030304"/>
    <w:charset w:val="00"/>
    <w:family w:val="roman"/>
    <w:pitch w:val="variable"/>
    <w:sig w:usb0="E0000287" w:usb1="40000013" w:usb2="00000000" w:usb3="00000000" w:csb0="0000019F" w:csb1="00000000"/>
  </w:font>
  <w:font w:name="DFKai-SB">
    <w:altName w:val="Microsoft YaHei"/>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8136E" w14:textId="77777777" w:rsidR="00BD4489" w:rsidRDefault="00BD4489">
      <w:r>
        <w:separator/>
      </w:r>
    </w:p>
  </w:footnote>
  <w:footnote w:type="continuationSeparator" w:id="0">
    <w:p w14:paraId="2BC4F087" w14:textId="77777777" w:rsidR="00BD4489" w:rsidRDefault="00BD44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0A0E9" w14:textId="77777777" w:rsidR="00B77029" w:rsidRDefault="00DD2C02">
    <w:pPr>
      <w:pBdr>
        <w:top w:val="nil"/>
        <w:left w:val="nil"/>
        <w:bottom w:val="nil"/>
        <w:right w:val="nil"/>
        <w:between w:val="nil"/>
      </w:pBdr>
      <w:spacing w:line="14" w:lineRule="auto"/>
      <w:rPr>
        <w:color w:val="000000"/>
        <w:sz w:val="20"/>
        <w:szCs w:val="20"/>
      </w:rPr>
    </w:pPr>
    <w:r>
      <w:rPr>
        <w:noProof/>
      </w:rPr>
      <w:drawing>
        <wp:anchor distT="0" distB="0" distL="0" distR="0" simplePos="0" relativeHeight="251658240" behindDoc="1" locked="0" layoutInCell="1" hidden="0" allowOverlap="1" wp14:anchorId="638DE4D0" wp14:editId="558FF6FF">
          <wp:simplePos x="0" y="0"/>
          <wp:positionH relativeFrom="margin">
            <wp:posOffset>72390</wp:posOffset>
          </wp:positionH>
          <wp:positionV relativeFrom="paragraph">
            <wp:posOffset>262889</wp:posOffset>
          </wp:positionV>
          <wp:extent cx="857250" cy="880745"/>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57250" cy="880745"/>
                  </a:xfrm>
                  <a:prstGeom prst="rect">
                    <a:avLst/>
                  </a:prstGeom>
                  <a:ln/>
                </pic:spPr>
              </pic:pic>
            </a:graphicData>
          </a:graphic>
        </wp:anchor>
      </w:drawing>
    </w:r>
    <w:r>
      <w:rPr>
        <w:noProof/>
      </w:rPr>
      <w:drawing>
        <wp:anchor distT="0" distB="0" distL="0" distR="0" simplePos="0" relativeHeight="251659264" behindDoc="1" locked="0" layoutInCell="1" hidden="0" allowOverlap="1" wp14:anchorId="0F038302" wp14:editId="14C5AC8F">
          <wp:simplePos x="0" y="0"/>
          <wp:positionH relativeFrom="margin">
            <wp:posOffset>6203950</wp:posOffset>
          </wp:positionH>
          <wp:positionV relativeFrom="paragraph">
            <wp:posOffset>318769</wp:posOffset>
          </wp:positionV>
          <wp:extent cx="570865" cy="570865"/>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570865" cy="570865"/>
                  </a:xfrm>
                  <a:prstGeom prst="rect">
                    <a:avLst/>
                  </a:prstGeom>
                  <a:ln/>
                </pic:spPr>
              </pic:pic>
            </a:graphicData>
          </a:graphic>
        </wp:anchor>
      </w:drawing>
    </w:r>
    <w:r w:rsidR="00360ED9">
      <w:rPr>
        <w:noProof/>
      </w:rPr>
      <mc:AlternateContent>
        <mc:Choice Requires="wps">
          <w:drawing>
            <wp:anchor distT="0" distB="0" distL="114300" distR="114300" simplePos="0" relativeHeight="503312840" behindDoc="1" locked="0" layoutInCell="1" allowOverlap="1" wp14:anchorId="7E79B2B3" wp14:editId="1DC98B8B">
              <wp:simplePos x="0" y="0"/>
              <wp:positionH relativeFrom="column">
                <wp:posOffset>5172075</wp:posOffset>
              </wp:positionH>
              <wp:positionV relativeFrom="paragraph">
                <wp:posOffset>972820</wp:posOffset>
              </wp:positionV>
              <wp:extent cx="1120775" cy="130175"/>
              <wp:effectExtent l="0" t="0" r="0" b="4445"/>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775" cy="13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6F799" w14:textId="77777777" w:rsidR="001D6E2E" w:rsidRDefault="00DD2C02">
                          <w:pPr>
                            <w:spacing w:line="186" w:lineRule="exact"/>
                            <w:ind w:left="20"/>
                            <w:rPr>
                              <w:rFonts w:ascii="Palatino Linotype" w:eastAsia="Palatino Linotype"/>
                              <w:sz w:val="15"/>
                            </w:rPr>
                          </w:pPr>
                          <w:r>
                            <w:rPr>
                              <w:rFonts w:ascii="Palatino Linotype" w:eastAsia="Palatino Linotype"/>
                              <w:sz w:val="15"/>
                            </w:rPr>
                            <w:t xml:space="preserve">Fax </w:t>
                          </w:r>
                          <w:r>
                            <w:rPr>
                              <w:rFonts w:ascii="DFKai-SB" w:eastAsia="DFKai-SB" w:hint="eastAsia"/>
                              <w:sz w:val="15"/>
                            </w:rPr>
                            <w:t>傳真：</w:t>
                          </w:r>
                          <w:r>
                            <w:rPr>
                              <w:rFonts w:ascii="Palatino Linotype" w:eastAsia="Palatino Linotype"/>
                              <w:sz w:val="15"/>
                            </w:rPr>
                            <w:t>(852) 2714 2658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79B2B3" id="_x0000_t202" coordsize="21600,21600" o:spt="202" path="m,l,21600r21600,l21600,xe">
              <v:stroke joinstyle="miter"/>
              <v:path gradientshapeok="t" o:connecttype="rect"/>
            </v:shapetype>
            <v:shape id="Text Box 1" o:spid="_x0000_s1026" type="#_x0000_t202" style="position:absolute;margin-left:407.25pt;margin-top:76.6pt;width:88.25pt;height:10.25pt;z-index:-3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" filled="f" stroked="f">
              <v:textbox inset="0,0,0,0">
                <w:txbxContent>
                  <w:p w14:paraId="5886F799" w14:textId="77777777" w:rsidR="001D6E2E" w:rsidRDefault="00DD2C02">
                    <w:pPr>
                      <w:spacing w:line="186" w:lineRule="exact"/>
                      <w:ind w:left="20"/>
                      <w:rPr>
                        <w:rFonts w:ascii="Palatino Linotype" w:eastAsia="Palatino Linotype"/>
                        <w:sz w:val="15"/>
                      </w:rPr>
                    </w:pPr>
                    <w:r>
                      <w:rPr>
                        <w:rFonts w:ascii="Palatino Linotype" w:eastAsia="Palatino Linotype"/>
                        <w:sz w:val="15"/>
                      </w:rPr>
                      <w:t xml:space="preserve">Fax </w:t>
                    </w:r>
                    <w:r>
                      <w:rPr>
                        <w:rFonts w:ascii="DFKai-SB" w:eastAsia="DFKai-SB" w:hint="eastAsia"/>
                        <w:sz w:val="15"/>
                      </w:rPr>
                      <w:t>傳真：</w:t>
                    </w:r>
                    <w:r>
                      <w:rPr>
                        <w:rFonts w:ascii="Palatino Linotype" w:eastAsia="Palatino Linotype"/>
                        <w:sz w:val="15"/>
                      </w:rPr>
                      <w:t>(852) 2714 2658</w:t>
                    </w:r>
                  </w:p>
                </w:txbxContent>
              </v:textbox>
            </v:shape>
          </w:pict>
        </mc:Fallback>
      </mc:AlternateContent>
    </w:r>
    <w:r w:rsidR="00360ED9">
      <w:rPr>
        <w:noProof/>
      </w:rPr>
      <mc:AlternateContent>
        <mc:Choice Requires="wps">
          <w:drawing>
            <wp:anchor distT="0" distB="0" distL="114300" distR="114300" simplePos="0" relativeHeight="503312816" behindDoc="1" locked="0" layoutInCell="1" allowOverlap="1" wp14:anchorId="57FB198E" wp14:editId="5710300E">
              <wp:simplePos x="0" y="0"/>
              <wp:positionH relativeFrom="column">
                <wp:posOffset>3839845</wp:posOffset>
              </wp:positionH>
              <wp:positionV relativeFrom="paragraph">
                <wp:posOffset>972820</wp:posOffset>
              </wp:positionV>
              <wp:extent cx="1071880" cy="130175"/>
              <wp:effectExtent l="0" t="0" r="0" b="444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3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D9A51" w14:textId="77777777" w:rsidR="001D6E2E" w:rsidRDefault="00DD2C02">
                          <w:pPr>
                            <w:spacing w:line="186" w:lineRule="exact"/>
                            <w:ind w:left="20"/>
                            <w:rPr>
                              <w:rFonts w:ascii="Palatino Linotype" w:eastAsia="Palatino Linotype"/>
                              <w:sz w:val="15"/>
                            </w:rPr>
                          </w:pPr>
                          <w:r>
                            <w:rPr>
                              <w:rFonts w:ascii="Palatino Linotype" w:eastAsia="Palatino Linotype"/>
                              <w:sz w:val="15"/>
                            </w:rPr>
                            <w:t xml:space="preserve">Tel </w:t>
                          </w:r>
                          <w:r>
                            <w:rPr>
                              <w:rFonts w:ascii="DFKai-SB" w:eastAsia="DFKai-SB" w:hint="eastAsia"/>
                              <w:sz w:val="15"/>
                            </w:rPr>
                            <w:t>電話：</w:t>
                          </w:r>
                          <w:r>
                            <w:rPr>
                              <w:rFonts w:ascii="Palatino Linotype" w:eastAsia="Palatino Linotype"/>
                              <w:sz w:val="15"/>
                            </w:rPr>
                            <w:t>(852)2712 1270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B198E" id="Text Box 2" o:spid="_x0000_s1027" type="#_x0000_t202" style="position:absolute;margin-left:302.35pt;margin-top:76.6pt;width:84.4pt;height:10.25pt;z-index:-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" filled="f" stroked="f">
              <v:textbox inset="0,0,0,0">
                <w:txbxContent>
                  <w:p w14:paraId="38CD9A51" w14:textId="77777777" w:rsidR="001D6E2E" w:rsidRDefault="00DD2C02">
                    <w:pPr>
                      <w:spacing w:line="186" w:lineRule="exact"/>
                      <w:ind w:left="20"/>
                      <w:rPr>
                        <w:rFonts w:ascii="Palatino Linotype" w:eastAsia="Palatino Linotype"/>
                        <w:sz w:val="15"/>
                      </w:rPr>
                    </w:pPr>
                    <w:r>
                      <w:rPr>
                        <w:rFonts w:ascii="Palatino Linotype" w:eastAsia="Palatino Linotype"/>
                        <w:sz w:val="15"/>
                      </w:rPr>
                      <w:t xml:space="preserve">Tel </w:t>
                    </w:r>
                    <w:r>
                      <w:rPr>
                        <w:rFonts w:ascii="DFKai-SB" w:eastAsia="DFKai-SB" w:hint="eastAsia"/>
                        <w:sz w:val="15"/>
                      </w:rPr>
                      <w:t>電話：</w:t>
                    </w:r>
                    <w:r>
                      <w:rPr>
                        <w:rFonts w:ascii="Palatino Linotype" w:eastAsia="Palatino Linotype"/>
                        <w:sz w:val="15"/>
                      </w:rPr>
                      <w:t>(852)2712 1270</w:t>
                    </w:r>
                  </w:p>
                </w:txbxContent>
              </v:textbox>
            </v:shape>
          </w:pict>
        </mc:Fallback>
      </mc:AlternateContent>
    </w:r>
    <w:r w:rsidR="00360ED9">
      <w:rPr>
        <w:noProof/>
      </w:rPr>
      <mc:AlternateContent>
        <mc:Choice Requires="wps">
          <w:drawing>
            <wp:anchor distT="0" distB="0" distL="114300" distR="114300" simplePos="0" relativeHeight="503312792" behindDoc="1" locked="0" layoutInCell="1" allowOverlap="1" wp14:anchorId="23107044" wp14:editId="48AF98C0">
              <wp:simplePos x="0" y="0"/>
              <wp:positionH relativeFrom="column">
                <wp:posOffset>3853815</wp:posOffset>
              </wp:positionH>
              <wp:positionV relativeFrom="paragraph">
                <wp:posOffset>701040</wp:posOffset>
              </wp:positionV>
              <wp:extent cx="3241675" cy="268605"/>
              <wp:effectExtent l="2540" t="3175" r="3810" b="444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167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601ACE" w14:textId="77777777" w:rsidR="001D6E2E" w:rsidRDefault="00DD2C02">
                          <w:pPr>
                            <w:spacing w:line="195" w:lineRule="exact"/>
                            <w:ind w:left="20"/>
                            <w:rPr>
                              <w:rFonts w:ascii="DFKai-SB" w:eastAsia="DFKai-SB"/>
                              <w:b/>
                              <w:sz w:val="16"/>
                            </w:rPr>
                          </w:pPr>
                          <w:r>
                            <w:rPr>
                              <w:rFonts w:ascii="Palatino Linotype" w:eastAsia="Palatino Linotype"/>
                              <w:b/>
                              <w:sz w:val="16"/>
                            </w:rPr>
                            <w:t xml:space="preserve">Sheung Heung Road Campus </w:t>
                          </w:r>
                          <w:r>
                            <w:rPr>
                              <w:rFonts w:ascii="DFKai-SB" w:eastAsia="DFKai-SB" w:hint="eastAsia"/>
                              <w:b/>
                              <w:sz w:val="16"/>
                            </w:rPr>
                            <w:t>上鄉道校舍：</w:t>
                          </w:r>
                        </w:p>
                        <w:p w14:paraId="6BF13DDB" w14:textId="77777777" w:rsidR="001D6E2E" w:rsidRDefault="00DD2C02">
                          <w:pPr>
                            <w:spacing w:line="210" w:lineRule="exact"/>
                            <w:ind w:left="24"/>
                            <w:rPr>
                              <w:rFonts w:ascii="DFKai-SB" w:eastAsia="DFKai-SB"/>
                              <w:sz w:val="15"/>
                            </w:rPr>
                          </w:pPr>
                          <w:r>
                            <w:rPr>
                              <w:rFonts w:ascii="Palatino Linotype" w:eastAsia="Palatino Linotype"/>
                              <w:sz w:val="15"/>
                            </w:rPr>
                            <w:t xml:space="preserve">24, Sheung Heung Road, To Kwa Wan, Kowloon </w:t>
                          </w:r>
                          <w:r>
                            <w:rPr>
                              <w:rFonts w:ascii="DFKai-SB" w:eastAsia="DFKai-SB" w:hint="eastAsia"/>
                              <w:sz w:val="15"/>
                            </w:rPr>
                            <w:t>九龍土瓜灣上鄉道二十四號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107044" id="Text Box 3" o:spid="_x0000_s1028" type="#_x0000_t202" style="position:absolute;margin-left:303.45pt;margin-top:55.2pt;width:255.25pt;height:21.15pt;z-index:-3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" filled="f" stroked="f">
              <v:textbox inset="0,0,0,0">
                <w:txbxContent>
                  <w:p w14:paraId="72601ACE" w14:textId="77777777" w:rsidR="001D6E2E" w:rsidRDefault="00DD2C02">
                    <w:pPr>
                      <w:spacing w:line="195" w:lineRule="exact"/>
                      <w:ind w:left="20"/>
                      <w:rPr>
                        <w:rFonts w:ascii="DFKai-SB" w:eastAsia="DFKai-SB"/>
                        <w:b/>
                        <w:sz w:val="16"/>
                      </w:rPr>
                    </w:pPr>
                    <w:r>
                      <w:rPr>
                        <w:rFonts w:ascii="Palatino Linotype" w:eastAsia="Palatino Linotype"/>
                        <w:b/>
                        <w:sz w:val="16"/>
                      </w:rPr>
                      <w:t xml:space="preserve">Sheung Heung Road Campus </w:t>
                    </w:r>
                    <w:r>
                      <w:rPr>
                        <w:rFonts w:ascii="DFKai-SB" w:eastAsia="DFKai-SB" w:hint="eastAsia"/>
                        <w:b/>
                        <w:sz w:val="16"/>
                      </w:rPr>
                      <w:t>上鄉道校舍：</w:t>
                    </w:r>
                  </w:p>
                  <w:p w14:paraId="6BF13DDB" w14:textId="77777777" w:rsidR="001D6E2E" w:rsidRDefault="00DD2C02">
                    <w:pPr>
                      <w:spacing w:line="210" w:lineRule="exact"/>
                      <w:ind w:left="24"/>
                      <w:rPr>
                        <w:rFonts w:ascii="DFKai-SB" w:eastAsia="DFKai-SB"/>
                        <w:sz w:val="15"/>
                      </w:rPr>
                    </w:pPr>
                    <w:r>
                      <w:rPr>
                        <w:rFonts w:ascii="Palatino Linotype" w:eastAsia="Palatino Linotype"/>
                        <w:sz w:val="15"/>
                      </w:rPr>
                      <w:t xml:space="preserve">24, Sheung Heung Road, To Kwa Wan, Kowloon </w:t>
                    </w:r>
                    <w:r>
                      <w:rPr>
                        <w:rFonts w:ascii="DFKai-SB" w:eastAsia="DFKai-SB" w:hint="eastAsia"/>
                        <w:sz w:val="15"/>
                      </w:rPr>
                      <w:t>九龍土瓜灣上鄉道二十四號</w:t>
                    </w:r>
                  </w:p>
                </w:txbxContent>
              </v:textbox>
            </v:shape>
          </w:pict>
        </mc:Fallback>
      </mc:AlternateContent>
    </w:r>
    <w:r w:rsidR="00360ED9">
      <w:rPr>
        <w:noProof/>
      </w:rPr>
      <mc:AlternateContent>
        <mc:Choice Requires="wps">
          <w:drawing>
            <wp:anchor distT="0" distB="0" distL="114300" distR="114300" simplePos="0" relativeHeight="503312768" behindDoc="1" locked="0" layoutInCell="1" allowOverlap="1" wp14:anchorId="1383D27F" wp14:editId="432F1652">
              <wp:simplePos x="0" y="0"/>
              <wp:positionH relativeFrom="column">
                <wp:posOffset>972820</wp:posOffset>
              </wp:positionH>
              <wp:positionV relativeFrom="paragraph">
                <wp:posOffset>701040</wp:posOffset>
              </wp:positionV>
              <wp:extent cx="2612390" cy="535940"/>
              <wp:effectExtent l="0" t="3175" r="0" b="381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2390" cy="535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308BAA" w14:textId="77777777" w:rsidR="001D6E2E" w:rsidRDefault="00DD2C02">
                          <w:pPr>
                            <w:spacing w:line="195" w:lineRule="exact"/>
                            <w:ind w:left="53"/>
                            <w:rPr>
                              <w:rFonts w:ascii="DFKai-SB" w:eastAsia="DFKai-SB"/>
                              <w:b/>
                              <w:sz w:val="16"/>
                            </w:rPr>
                          </w:pPr>
                          <w:r>
                            <w:rPr>
                              <w:rFonts w:ascii="Palatino Linotype" w:eastAsia="Palatino Linotype"/>
                              <w:b/>
                              <w:sz w:val="16"/>
                            </w:rPr>
                            <w:t xml:space="preserve">Farm Road Campus </w:t>
                          </w:r>
                          <w:r>
                            <w:rPr>
                              <w:rFonts w:ascii="DFKai-SB" w:eastAsia="DFKai-SB" w:hint="eastAsia"/>
                              <w:b/>
                              <w:sz w:val="16"/>
                            </w:rPr>
                            <w:t>農圃道校舍：</w:t>
                          </w:r>
                        </w:p>
                        <w:p w14:paraId="5E6AB6A6" w14:textId="77777777" w:rsidR="001D6E2E" w:rsidRDefault="00DD2C02">
                          <w:pPr>
                            <w:spacing w:line="209" w:lineRule="exact"/>
                            <w:ind w:left="53"/>
                            <w:rPr>
                              <w:rFonts w:ascii="DFKai-SB" w:eastAsia="DFKai-SB"/>
                              <w:sz w:val="15"/>
                            </w:rPr>
                          </w:pPr>
                          <w:r>
                            <w:rPr>
                              <w:rFonts w:ascii="Palatino Linotype" w:eastAsia="Palatino Linotype"/>
                              <w:sz w:val="15"/>
                            </w:rPr>
                            <w:t xml:space="preserve">2, Farm Road, To Kwa Wan, Kowloon </w:t>
                          </w:r>
                          <w:r>
                            <w:rPr>
                              <w:rFonts w:ascii="DFKai-SB" w:eastAsia="DFKai-SB" w:hint="eastAsia"/>
                              <w:sz w:val="15"/>
                            </w:rPr>
                            <w:t>九龍土瓜灣農圃道二號</w:t>
                          </w:r>
                        </w:p>
                        <w:p w14:paraId="3EEDD97E" w14:textId="77777777" w:rsidR="001D6E2E" w:rsidRDefault="00DD2C02">
                          <w:pPr>
                            <w:tabs>
                              <w:tab w:val="left" w:pos="1928"/>
                            </w:tabs>
                            <w:spacing w:line="210" w:lineRule="exact"/>
                            <w:ind w:left="53"/>
                            <w:rPr>
                              <w:rFonts w:ascii="Palatino Linotype" w:eastAsia="Palatino Linotype"/>
                              <w:sz w:val="15"/>
                            </w:rPr>
                          </w:pPr>
                          <w:r>
                            <w:rPr>
                              <w:rFonts w:ascii="Palatino Linotype" w:eastAsia="Palatino Linotype"/>
                              <w:spacing w:val="-4"/>
                              <w:sz w:val="15"/>
                            </w:rPr>
                            <w:t>Tel</w:t>
                          </w:r>
                          <w:r>
                            <w:rPr>
                              <w:rFonts w:ascii="Palatino Linotype" w:eastAsia="Palatino Linotype"/>
                              <w:spacing w:val="-3"/>
                              <w:sz w:val="15"/>
                            </w:rPr>
                            <w:t xml:space="preserve"> </w:t>
                          </w:r>
                          <w:r>
                            <w:rPr>
                              <w:rFonts w:ascii="DFKai-SB" w:eastAsia="DFKai-SB" w:hint="eastAsia"/>
                              <w:sz w:val="15"/>
                            </w:rPr>
                            <w:t>電</w:t>
                          </w:r>
                          <w:r>
                            <w:rPr>
                              <w:rFonts w:ascii="DFKai-SB" w:eastAsia="DFKai-SB" w:hint="eastAsia"/>
                              <w:spacing w:val="-3"/>
                              <w:sz w:val="15"/>
                            </w:rPr>
                            <w:t>話</w:t>
                          </w:r>
                          <w:r>
                            <w:rPr>
                              <w:rFonts w:ascii="DFKai-SB" w:eastAsia="DFKai-SB" w:hint="eastAsia"/>
                              <w:sz w:val="15"/>
                            </w:rPr>
                            <w:t>：</w:t>
                          </w:r>
                          <w:r>
                            <w:rPr>
                              <w:rFonts w:ascii="Palatino Linotype" w:eastAsia="Palatino Linotype"/>
                              <w:sz w:val="15"/>
                            </w:rPr>
                            <w:t>(852)2755</w:t>
                          </w:r>
                          <w:r>
                            <w:rPr>
                              <w:rFonts w:ascii="Palatino Linotype" w:eastAsia="Palatino Linotype"/>
                              <w:spacing w:val="-3"/>
                              <w:sz w:val="15"/>
                            </w:rPr>
                            <w:t xml:space="preserve"> </w:t>
                          </w:r>
                          <w:r>
                            <w:rPr>
                              <w:rFonts w:ascii="Palatino Linotype" w:eastAsia="Palatino Linotype"/>
                              <w:sz w:val="15"/>
                            </w:rPr>
                            <w:t>7799</w:t>
                          </w:r>
                          <w:r>
                            <w:rPr>
                              <w:rFonts w:ascii="Palatino Linotype" w:eastAsia="Palatino Linotype"/>
                              <w:sz w:val="15"/>
                            </w:rPr>
                            <w:tab/>
                            <w:t>Fax</w:t>
                          </w:r>
                          <w:r>
                            <w:rPr>
                              <w:rFonts w:ascii="Palatino Linotype" w:eastAsia="Palatino Linotype"/>
                              <w:spacing w:val="-4"/>
                              <w:sz w:val="15"/>
                            </w:rPr>
                            <w:t xml:space="preserve"> </w:t>
                          </w:r>
                          <w:r>
                            <w:rPr>
                              <w:rFonts w:ascii="DFKai-SB" w:eastAsia="DFKai-SB" w:hint="eastAsia"/>
                              <w:sz w:val="15"/>
                            </w:rPr>
                            <w:t>傳</w:t>
                          </w:r>
                          <w:r>
                            <w:rPr>
                              <w:rFonts w:ascii="DFKai-SB" w:eastAsia="DFKai-SB" w:hint="eastAsia"/>
                              <w:spacing w:val="-3"/>
                              <w:sz w:val="15"/>
                            </w:rPr>
                            <w:t>真</w:t>
                          </w:r>
                          <w:r>
                            <w:rPr>
                              <w:rFonts w:ascii="DFKai-SB" w:eastAsia="DFKai-SB" w:hint="eastAsia"/>
                              <w:sz w:val="15"/>
                            </w:rPr>
                            <w:t>：</w:t>
                          </w:r>
                          <w:r>
                            <w:rPr>
                              <w:rFonts w:ascii="Palatino Linotype" w:eastAsia="Palatino Linotype"/>
                              <w:sz w:val="15"/>
                            </w:rPr>
                            <w:t>(852)2755</w:t>
                          </w:r>
                          <w:r>
                            <w:rPr>
                              <w:rFonts w:ascii="Palatino Linotype" w:eastAsia="Palatino Linotype"/>
                              <w:spacing w:val="-4"/>
                              <w:sz w:val="15"/>
                            </w:rPr>
                            <w:t xml:space="preserve"> </w:t>
                          </w:r>
                          <w:r>
                            <w:rPr>
                              <w:rFonts w:ascii="Palatino Linotype" w:eastAsia="Palatino Linotype"/>
                              <w:sz w:val="15"/>
                            </w:rPr>
                            <w:t>7770</w:t>
                          </w:r>
                        </w:p>
                        <w:p w14:paraId="45BD92C9" w14:textId="77777777" w:rsidR="001D6E2E" w:rsidRDefault="00DD2C02">
                          <w:pPr>
                            <w:ind w:left="20"/>
                            <w:rPr>
                              <w:rFonts w:ascii="Palatino Linotype" w:eastAsia="Palatino Linotype"/>
                              <w:sz w:val="15"/>
                            </w:rPr>
                          </w:pPr>
                          <w:r>
                            <w:rPr>
                              <w:rFonts w:ascii="Palatino Linotype" w:eastAsia="Palatino Linotype"/>
                              <w:sz w:val="15"/>
                            </w:rPr>
                            <w:t xml:space="preserve">Website </w:t>
                          </w:r>
                          <w:r>
                            <w:rPr>
                              <w:rFonts w:ascii="DFKai-SB" w:eastAsia="DFKai-SB" w:hint="eastAsia"/>
                              <w:sz w:val="15"/>
                            </w:rPr>
                            <w:t>網址：</w:t>
                          </w:r>
                          <w:hyperlink r:id="rId3">
                            <w:r>
                              <w:rPr>
                                <w:rFonts w:ascii="Palatino Linotype" w:eastAsia="Palatino Linotype"/>
                                <w:color w:val="0000FF"/>
                                <w:sz w:val="15"/>
                                <w:u w:val="single" w:color="0000FF"/>
                              </w:rPr>
                              <w:t>www.plklmceps.edu.hk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3D27F" id="Text Box 4" o:spid="_x0000_s1029" type="#_x0000_t202" style="position:absolute;margin-left:76.6pt;margin-top:55.2pt;width:205.7pt;height:42.2pt;z-index:-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" filled="f" stroked="f">
              <v:textbox inset="0,0,0,0">
                <w:txbxContent>
                  <w:p w14:paraId="21308BAA" w14:textId="77777777" w:rsidR="001D6E2E" w:rsidRDefault="00DD2C02">
                    <w:pPr>
                      <w:spacing w:line="195" w:lineRule="exact"/>
                      <w:ind w:left="53"/>
                      <w:rPr>
                        <w:rFonts w:ascii="DFKai-SB" w:eastAsia="DFKai-SB"/>
                        <w:b/>
                        <w:sz w:val="16"/>
                      </w:rPr>
                    </w:pPr>
                    <w:r>
                      <w:rPr>
                        <w:rFonts w:ascii="Palatino Linotype" w:eastAsia="Palatino Linotype"/>
                        <w:b/>
                        <w:sz w:val="16"/>
                      </w:rPr>
                      <w:t xml:space="preserve">Farm Road Campus </w:t>
                    </w:r>
                    <w:r>
                      <w:rPr>
                        <w:rFonts w:ascii="DFKai-SB" w:eastAsia="DFKai-SB" w:hint="eastAsia"/>
                        <w:b/>
                        <w:sz w:val="16"/>
                      </w:rPr>
                      <w:t>農圃道校舍：</w:t>
                    </w:r>
                  </w:p>
                  <w:p w14:paraId="5E6AB6A6" w14:textId="77777777" w:rsidR="001D6E2E" w:rsidRDefault="00DD2C02">
                    <w:pPr>
                      <w:spacing w:line="209" w:lineRule="exact"/>
                      <w:ind w:left="53"/>
                      <w:rPr>
                        <w:rFonts w:ascii="DFKai-SB" w:eastAsia="DFKai-SB"/>
                        <w:sz w:val="15"/>
                      </w:rPr>
                    </w:pPr>
                    <w:r>
                      <w:rPr>
                        <w:rFonts w:ascii="Palatino Linotype" w:eastAsia="Palatino Linotype"/>
                        <w:sz w:val="15"/>
                      </w:rPr>
                      <w:t xml:space="preserve">2, Farm Road, To Kwa Wan, Kowloon </w:t>
                    </w:r>
                    <w:r>
                      <w:rPr>
                        <w:rFonts w:ascii="DFKai-SB" w:eastAsia="DFKai-SB" w:hint="eastAsia"/>
                        <w:sz w:val="15"/>
                      </w:rPr>
                      <w:t>九龍土瓜灣農圃道二號</w:t>
                    </w:r>
                  </w:p>
                  <w:p w14:paraId="3EEDD97E" w14:textId="77777777" w:rsidR="001D6E2E" w:rsidRDefault="00DD2C02">
                    <w:pPr>
                      <w:tabs>
                        <w:tab w:val="left" w:pos="1928"/>
                      </w:tabs>
                      <w:spacing w:line="210" w:lineRule="exact"/>
                      <w:ind w:left="53"/>
                      <w:rPr>
                        <w:rFonts w:ascii="Palatino Linotype" w:eastAsia="Palatino Linotype"/>
                        <w:sz w:val="15"/>
                      </w:rPr>
                    </w:pPr>
                    <w:r>
                      <w:rPr>
                        <w:rFonts w:ascii="Palatino Linotype" w:eastAsia="Palatino Linotype"/>
                        <w:spacing w:val="-4"/>
                        <w:sz w:val="15"/>
                      </w:rPr>
                      <w:t>Tel</w:t>
                    </w:r>
                    <w:r>
                      <w:rPr>
                        <w:rFonts w:ascii="Palatino Linotype" w:eastAsia="Palatino Linotype"/>
                        <w:spacing w:val="-3"/>
                        <w:sz w:val="15"/>
                      </w:rPr>
                      <w:t xml:space="preserve"> </w:t>
                    </w:r>
                    <w:r>
                      <w:rPr>
                        <w:rFonts w:ascii="DFKai-SB" w:eastAsia="DFKai-SB" w:hint="eastAsia"/>
                        <w:sz w:val="15"/>
                      </w:rPr>
                      <w:t>電</w:t>
                    </w:r>
                    <w:r>
                      <w:rPr>
                        <w:rFonts w:ascii="DFKai-SB" w:eastAsia="DFKai-SB" w:hint="eastAsia"/>
                        <w:spacing w:val="-3"/>
                        <w:sz w:val="15"/>
                      </w:rPr>
                      <w:t>話</w:t>
                    </w:r>
                    <w:r>
                      <w:rPr>
                        <w:rFonts w:ascii="DFKai-SB" w:eastAsia="DFKai-SB" w:hint="eastAsia"/>
                        <w:sz w:val="15"/>
                      </w:rPr>
                      <w:t>：</w:t>
                    </w:r>
                    <w:r>
                      <w:rPr>
                        <w:rFonts w:ascii="Palatino Linotype" w:eastAsia="Palatino Linotype"/>
                        <w:sz w:val="15"/>
                      </w:rPr>
                      <w:t>(852)2755</w:t>
                    </w:r>
                    <w:r>
                      <w:rPr>
                        <w:rFonts w:ascii="Palatino Linotype" w:eastAsia="Palatino Linotype"/>
                        <w:spacing w:val="-3"/>
                        <w:sz w:val="15"/>
                      </w:rPr>
                      <w:t xml:space="preserve"> </w:t>
                    </w:r>
                    <w:r>
                      <w:rPr>
                        <w:rFonts w:ascii="Palatino Linotype" w:eastAsia="Palatino Linotype"/>
                        <w:sz w:val="15"/>
                      </w:rPr>
                      <w:t>7799</w:t>
                    </w:r>
                    <w:r>
                      <w:rPr>
                        <w:rFonts w:ascii="Palatino Linotype" w:eastAsia="Palatino Linotype"/>
                        <w:sz w:val="15"/>
                      </w:rPr>
                      <w:tab/>
                      <w:t>Fax</w:t>
                    </w:r>
                    <w:r>
                      <w:rPr>
                        <w:rFonts w:ascii="Palatino Linotype" w:eastAsia="Palatino Linotype"/>
                        <w:spacing w:val="-4"/>
                        <w:sz w:val="15"/>
                      </w:rPr>
                      <w:t xml:space="preserve"> </w:t>
                    </w:r>
                    <w:r>
                      <w:rPr>
                        <w:rFonts w:ascii="DFKai-SB" w:eastAsia="DFKai-SB" w:hint="eastAsia"/>
                        <w:sz w:val="15"/>
                      </w:rPr>
                      <w:t>傳</w:t>
                    </w:r>
                    <w:r>
                      <w:rPr>
                        <w:rFonts w:ascii="DFKai-SB" w:eastAsia="DFKai-SB" w:hint="eastAsia"/>
                        <w:spacing w:val="-3"/>
                        <w:sz w:val="15"/>
                      </w:rPr>
                      <w:t>真</w:t>
                    </w:r>
                    <w:r>
                      <w:rPr>
                        <w:rFonts w:ascii="DFKai-SB" w:eastAsia="DFKai-SB" w:hint="eastAsia"/>
                        <w:sz w:val="15"/>
                      </w:rPr>
                      <w:t>：</w:t>
                    </w:r>
                    <w:r>
                      <w:rPr>
                        <w:rFonts w:ascii="Palatino Linotype" w:eastAsia="Palatino Linotype"/>
                        <w:sz w:val="15"/>
                      </w:rPr>
                      <w:t>(852)2755</w:t>
                    </w:r>
                    <w:r>
                      <w:rPr>
                        <w:rFonts w:ascii="Palatino Linotype" w:eastAsia="Palatino Linotype"/>
                        <w:spacing w:val="-4"/>
                        <w:sz w:val="15"/>
                      </w:rPr>
                      <w:t xml:space="preserve"> </w:t>
                    </w:r>
                    <w:r>
                      <w:rPr>
                        <w:rFonts w:ascii="Palatino Linotype" w:eastAsia="Palatino Linotype"/>
                        <w:sz w:val="15"/>
                      </w:rPr>
                      <w:t>7770</w:t>
                    </w:r>
                  </w:p>
                  <w:p w14:paraId="45BD92C9" w14:textId="77777777" w:rsidR="001D6E2E" w:rsidRDefault="00DD2C02">
                    <w:pPr>
                      <w:ind w:left="20"/>
                      <w:rPr>
                        <w:rFonts w:ascii="Palatino Linotype" w:eastAsia="Palatino Linotype"/>
                        <w:sz w:val="15"/>
                      </w:rPr>
                    </w:pPr>
                    <w:r>
                      <w:rPr>
                        <w:rFonts w:ascii="Palatino Linotype" w:eastAsia="Palatino Linotype"/>
                        <w:sz w:val="15"/>
                      </w:rPr>
                      <w:t xml:space="preserve">Website </w:t>
                    </w:r>
                    <w:r>
                      <w:rPr>
                        <w:rFonts w:ascii="DFKai-SB" w:eastAsia="DFKai-SB" w:hint="eastAsia"/>
                        <w:sz w:val="15"/>
                      </w:rPr>
                      <w:t>網址：</w:t>
                    </w:r>
                    <w:hyperlink r:id="rId4">
                      <w:r>
                        <w:rPr>
                          <w:rFonts w:ascii="Palatino Linotype" w:eastAsia="Palatino Linotype"/>
                          <w:color w:val="0000FF"/>
                          <w:sz w:val="15"/>
                          <w:u w:val="single" w:color="0000FF"/>
                        </w:rPr>
                        <w:t>www.plklmceps.edu.hk</w:t>
                      </w:r>
                    </w:hyperlink>
                  </w:p>
                </w:txbxContent>
              </v:textbox>
            </v:shape>
          </w:pict>
        </mc:Fallback>
      </mc:AlternateContent>
    </w:r>
    <w:r w:rsidR="00360ED9">
      <w:rPr>
        <w:noProof/>
      </w:rPr>
      <mc:AlternateContent>
        <mc:Choice Requires="wps">
          <w:drawing>
            <wp:anchor distT="0" distB="0" distL="114300" distR="114300" simplePos="0" relativeHeight="503312744" behindDoc="1" locked="0" layoutInCell="1" allowOverlap="1" wp14:anchorId="00782CDF" wp14:editId="1D5E1BC4">
              <wp:simplePos x="0" y="0"/>
              <wp:positionH relativeFrom="column">
                <wp:posOffset>993775</wp:posOffset>
              </wp:positionH>
              <wp:positionV relativeFrom="paragraph">
                <wp:posOffset>222885</wp:posOffset>
              </wp:positionV>
              <wp:extent cx="6099810" cy="474345"/>
              <wp:effectExtent l="0" t="1270" r="0" b="635"/>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9810" cy="474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8BFFF8" w14:textId="77777777" w:rsidR="001D6E2E" w:rsidRDefault="00DD2C02">
                          <w:pPr>
                            <w:spacing w:line="302" w:lineRule="exact"/>
                            <w:ind w:left="20"/>
                            <w:rPr>
                              <w:rFonts w:ascii="Palatino Linotype"/>
                              <w:b/>
                              <w:sz w:val="28"/>
                            </w:rPr>
                          </w:pPr>
                          <w:r>
                            <w:rPr>
                              <w:rFonts w:ascii="Palatino Linotype"/>
                              <w:b/>
                              <w:w w:val="80"/>
                              <w:sz w:val="32"/>
                            </w:rPr>
                            <w:t>Po</w:t>
                          </w:r>
                          <w:r>
                            <w:rPr>
                              <w:rFonts w:ascii="Palatino Linotype"/>
                              <w:b/>
                              <w:spacing w:val="-7"/>
                              <w:w w:val="80"/>
                              <w:sz w:val="32"/>
                            </w:rPr>
                            <w:t xml:space="preserve"> </w:t>
                          </w:r>
                          <w:r>
                            <w:rPr>
                              <w:rFonts w:ascii="Palatino Linotype"/>
                              <w:b/>
                              <w:w w:val="80"/>
                              <w:sz w:val="32"/>
                            </w:rPr>
                            <w:t>Leung</w:t>
                          </w:r>
                          <w:r>
                            <w:rPr>
                              <w:rFonts w:ascii="Palatino Linotype"/>
                              <w:b/>
                              <w:spacing w:val="-6"/>
                              <w:w w:val="80"/>
                              <w:sz w:val="32"/>
                            </w:rPr>
                            <w:t xml:space="preserve"> </w:t>
                          </w:r>
                          <w:r>
                            <w:rPr>
                              <w:rFonts w:ascii="Palatino Linotype"/>
                              <w:b/>
                              <w:w w:val="80"/>
                              <w:sz w:val="32"/>
                            </w:rPr>
                            <w:t>Kuk</w:t>
                          </w:r>
                          <w:r>
                            <w:rPr>
                              <w:rFonts w:ascii="Palatino Linotype"/>
                              <w:b/>
                              <w:spacing w:val="-6"/>
                              <w:w w:val="80"/>
                              <w:sz w:val="32"/>
                            </w:rPr>
                            <w:t xml:space="preserve"> </w:t>
                          </w:r>
                          <w:r>
                            <w:rPr>
                              <w:rFonts w:ascii="Palatino Linotype"/>
                              <w:b/>
                              <w:w w:val="80"/>
                              <w:sz w:val="32"/>
                            </w:rPr>
                            <w:t>Lam</w:t>
                          </w:r>
                          <w:r>
                            <w:rPr>
                              <w:rFonts w:ascii="Palatino Linotype"/>
                              <w:b/>
                              <w:spacing w:val="-4"/>
                              <w:w w:val="80"/>
                              <w:sz w:val="32"/>
                            </w:rPr>
                            <w:t xml:space="preserve"> </w:t>
                          </w:r>
                          <w:r>
                            <w:rPr>
                              <w:rFonts w:ascii="Palatino Linotype"/>
                              <w:b/>
                              <w:w w:val="80"/>
                              <w:sz w:val="32"/>
                            </w:rPr>
                            <w:t>Man</w:t>
                          </w:r>
                          <w:r>
                            <w:rPr>
                              <w:rFonts w:ascii="Palatino Linotype"/>
                              <w:b/>
                              <w:spacing w:val="-6"/>
                              <w:w w:val="80"/>
                              <w:sz w:val="32"/>
                            </w:rPr>
                            <w:t xml:space="preserve"> </w:t>
                          </w:r>
                          <w:r>
                            <w:rPr>
                              <w:rFonts w:ascii="Palatino Linotype"/>
                              <w:b/>
                              <w:w w:val="80"/>
                              <w:sz w:val="32"/>
                            </w:rPr>
                            <w:t>Chan</w:t>
                          </w:r>
                          <w:r>
                            <w:rPr>
                              <w:rFonts w:ascii="Palatino Linotype"/>
                              <w:b/>
                              <w:spacing w:val="-6"/>
                              <w:w w:val="80"/>
                              <w:sz w:val="32"/>
                            </w:rPr>
                            <w:t xml:space="preserve"> </w:t>
                          </w:r>
                          <w:r>
                            <w:rPr>
                              <w:rFonts w:ascii="Palatino Linotype"/>
                              <w:b/>
                              <w:w w:val="80"/>
                              <w:sz w:val="32"/>
                            </w:rPr>
                            <w:t>English</w:t>
                          </w:r>
                          <w:r>
                            <w:rPr>
                              <w:rFonts w:ascii="Palatino Linotype"/>
                              <w:b/>
                              <w:spacing w:val="-7"/>
                              <w:w w:val="80"/>
                              <w:sz w:val="32"/>
                            </w:rPr>
                            <w:t xml:space="preserve"> </w:t>
                          </w:r>
                          <w:r>
                            <w:rPr>
                              <w:rFonts w:ascii="Palatino Linotype"/>
                              <w:b/>
                              <w:w w:val="80"/>
                              <w:sz w:val="32"/>
                            </w:rPr>
                            <w:t>Primary</w:t>
                          </w:r>
                          <w:r>
                            <w:rPr>
                              <w:rFonts w:ascii="Palatino Linotype"/>
                              <w:b/>
                              <w:spacing w:val="-7"/>
                              <w:w w:val="80"/>
                              <w:sz w:val="32"/>
                            </w:rPr>
                            <w:t xml:space="preserve"> </w:t>
                          </w:r>
                          <w:r>
                            <w:rPr>
                              <w:rFonts w:ascii="Palatino Linotype"/>
                              <w:b/>
                              <w:w w:val="80"/>
                              <w:sz w:val="32"/>
                            </w:rPr>
                            <w:t>School</w:t>
                          </w:r>
                          <w:r>
                            <w:rPr>
                              <w:rFonts w:ascii="Palatino Linotype"/>
                              <w:b/>
                              <w:spacing w:val="-6"/>
                              <w:w w:val="80"/>
                              <w:sz w:val="32"/>
                            </w:rPr>
                            <w:t xml:space="preserve"> </w:t>
                          </w:r>
                          <w:r>
                            <w:rPr>
                              <w:rFonts w:ascii="Palatino Linotype"/>
                              <w:b/>
                              <w:w w:val="80"/>
                              <w:sz w:val="32"/>
                            </w:rPr>
                            <w:t>Parent-Teacher</w:t>
                          </w:r>
                          <w:r>
                            <w:rPr>
                              <w:rFonts w:ascii="Palatino Linotype"/>
                              <w:b/>
                              <w:spacing w:val="-14"/>
                              <w:w w:val="80"/>
                              <w:sz w:val="32"/>
                            </w:rPr>
                            <w:t xml:space="preserve"> </w:t>
                          </w:r>
                          <w:r>
                            <w:rPr>
                              <w:rFonts w:ascii="Palatino Linotype"/>
                              <w:b/>
                              <w:w w:val="80"/>
                              <w:sz w:val="32"/>
                            </w:rPr>
                            <w:t>Associatio</w:t>
                          </w:r>
                          <w:r>
                            <w:rPr>
                              <w:rFonts w:ascii="Palatino Linotype"/>
                              <w:b/>
                              <w:w w:val="80"/>
                              <w:sz w:val="28"/>
                            </w:rPr>
                            <w:t>n</w:t>
                          </w:r>
                        </w:p>
                        <w:p w14:paraId="38E7CC8C" w14:textId="77777777" w:rsidR="001D6E2E" w:rsidRDefault="00DD2C02">
                          <w:pPr>
                            <w:spacing w:line="424" w:lineRule="exact"/>
                            <w:ind w:left="20"/>
                            <w:rPr>
                              <w:rFonts w:ascii="DFKai-SB" w:eastAsia="DFKai-SB"/>
                              <w:b/>
                              <w:sz w:val="36"/>
                            </w:rPr>
                          </w:pPr>
                          <w:r>
                            <w:rPr>
                              <w:rFonts w:ascii="DFKai-SB" w:eastAsia="DFKai-SB" w:hint="eastAsia"/>
                              <w:b/>
                              <w:w w:val="95"/>
                              <w:sz w:val="36"/>
                            </w:rPr>
                            <w:t>保良局林文燦英文小學家長教師會</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782CDF" id="Text Box 5" o:spid="_x0000_s1030" type="#_x0000_t202" style="position:absolute;margin-left:78.25pt;margin-top:17.55pt;width:480.3pt;height:37.35pt;z-index:-3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" filled="f" stroked="f">
              <v:textbox inset="0,0,0,0">
                <w:txbxContent>
                  <w:p w14:paraId="7F8BFFF8" w14:textId="77777777" w:rsidR="001D6E2E" w:rsidRDefault="00DD2C02">
                    <w:pPr>
                      <w:spacing w:line="302" w:lineRule="exact"/>
                      <w:ind w:left="20"/>
                      <w:rPr>
                        <w:rFonts w:ascii="Palatino Linotype"/>
                        <w:b/>
                        <w:sz w:val="28"/>
                      </w:rPr>
                    </w:pPr>
                    <w:r>
                      <w:rPr>
                        <w:rFonts w:ascii="Palatino Linotype"/>
                        <w:b/>
                        <w:w w:val="80"/>
                        <w:sz w:val="32"/>
                      </w:rPr>
                      <w:t>Po</w:t>
                    </w:r>
                    <w:r>
                      <w:rPr>
                        <w:rFonts w:ascii="Palatino Linotype"/>
                        <w:b/>
                        <w:spacing w:val="-7"/>
                        <w:w w:val="80"/>
                        <w:sz w:val="32"/>
                      </w:rPr>
                      <w:t xml:space="preserve"> </w:t>
                    </w:r>
                    <w:r>
                      <w:rPr>
                        <w:rFonts w:ascii="Palatino Linotype"/>
                        <w:b/>
                        <w:w w:val="80"/>
                        <w:sz w:val="32"/>
                      </w:rPr>
                      <w:t>Leung</w:t>
                    </w:r>
                    <w:r>
                      <w:rPr>
                        <w:rFonts w:ascii="Palatino Linotype"/>
                        <w:b/>
                        <w:spacing w:val="-6"/>
                        <w:w w:val="80"/>
                        <w:sz w:val="32"/>
                      </w:rPr>
                      <w:t xml:space="preserve"> </w:t>
                    </w:r>
                    <w:r>
                      <w:rPr>
                        <w:rFonts w:ascii="Palatino Linotype"/>
                        <w:b/>
                        <w:w w:val="80"/>
                        <w:sz w:val="32"/>
                      </w:rPr>
                      <w:t>Kuk</w:t>
                    </w:r>
                    <w:r>
                      <w:rPr>
                        <w:rFonts w:ascii="Palatino Linotype"/>
                        <w:b/>
                        <w:spacing w:val="-6"/>
                        <w:w w:val="80"/>
                        <w:sz w:val="32"/>
                      </w:rPr>
                      <w:t xml:space="preserve"> </w:t>
                    </w:r>
                    <w:r>
                      <w:rPr>
                        <w:rFonts w:ascii="Palatino Linotype"/>
                        <w:b/>
                        <w:w w:val="80"/>
                        <w:sz w:val="32"/>
                      </w:rPr>
                      <w:t>Lam</w:t>
                    </w:r>
                    <w:r>
                      <w:rPr>
                        <w:rFonts w:ascii="Palatino Linotype"/>
                        <w:b/>
                        <w:spacing w:val="-4"/>
                        <w:w w:val="80"/>
                        <w:sz w:val="32"/>
                      </w:rPr>
                      <w:t xml:space="preserve"> </w:t>
                    </w:r>
                    <w:r>
                      <w:rPr>
                        <w:rFonts w:ascii="Palatino Linotype"/>
                        <w:b/>
                        <w:w w:val="80"/>
                        <w:sz w:val="32"/>
                      </w:rPr>
                      <w:t>Man</w:t>
                    </w:r>
                    <w:r>
                      <w:rPr>
                        <w:rFonts w:ascii="Palatino Linotype"/>
                        <w:b/>
                        <w:spacing w:val="-6"/>
                        <w:w w:val="80"/>
                        <w:sz w:val="32"/>
                      </w:rPr>
                      <w:t xml:space="preserve"> </w:t>
                    </w:r>
                    <w:r>
                      <w:rPr>
                        <w:rFonts w:ascii="Palatino Linotype"/>
                        <w:b/>
                        <w:w w:val="80"/>
                        <w:sz w:val="32"/>
                      </w:rPr>
                      <w:t>Chan</w:t>
                    </w:r>
                    <w:r>
                      <w:rPr>
                        <w:rFonts w:ascii="Palatino Linotype"/>
                        <w:b/>
                        <w:spacing w:val="-6"/>
                        <w:w w:val="80"/>
                        <w:sz w:val="32"/>
                      </w:rPr>
                      <w:t xml:space="preserve"> </w:t>
                    </w:r>
                    <w:r>
                      <w:rPr>
                        <w:rFonts w:ascii="Palatino Linotype"/>
                        <w:b/>
                        <w:w w:val="80"/>
                        <w:sz w:val="32"/>
                      </w:rPr>
                      <w:t>English</w:t>
                    </w:r>
                    <w:r>
                      <w:rPr>
                        <w:rFonts w:ascii="Palatino Linotype"/>
                        <w:b/>
                        <w:spacing w:val="-7"/>
                        <w:w w:val="80"/>
                        <w:sz w:val="32"/>
                      </w:rPr>
                      <w:t xml:space="preserve"> </w:t>
                    </w:r>
                    <w:r>
                      <w:rPr>
                        <w:rFonts w:ascii="Palatino Linotype"/>
                        <w:b/>
                        <w:w w:val="80"/>
                        <w:sz w:val="32"/>
                      </w:rPr>
                      <w:t>Primary</w:t>
                    </w:r>
                    <w:r>
                      <w:rPr>
                        <w:rFonts w:ascii="Palatino Linotype"/>
                        <w:b/>
                        <w:spacing w:val="-7"/>
                        <w:w w:val="80"/>
                        <w:sz w:val="32"/>
                      </w:rPr>
                      <w:t xml:space="preserve"> </w:t>
                    </w:r>
                    <w:r>
                      <w:rPr>
                        <w:rFonts w:ascii="Palatino Linotype"/>
                        <w:b/>
                        <w:w w:val="80"/>
                        <w:sz w:val="32"/>
                      </w:rPr>
                      <w:t>School</w:t>
                    </w:r>
                    <w:r>
                      <w:rPr>
                        <w:rFonts w:ascii="Palatino Linotype"/>
                        <w:b/>
                        <w:spacing w:val="-6"/>
                        <w:w w:val="80"/>
                        <w:sz w:val="32"/>
                      </w:rPr>
                      <w:t xml:space="preserve"> </w:t>
                    </w:r>
                    <w:r>
                      <w:rPr>
                        <w:rFonts w:ascii="Palatino Linotype"/>
                        <w:b/>
                        <w:w w:val="80"/>
                        <w:sz w:val="32"/>
                      </w:rPr>
                      <w:t>Parent-Teacher</w:t>
                    </w:r>
                    <w:r>
                      <w:rPr>
                        <w:rFonts w:ascii="Palatino Linotype"/>
                        <w:b/>
                        <w:spacing w:val="-14"/>
                        <w:w w:val="80"/>
                        <w:sz w:val="32"/>
                      </w:rPr>
                      <w:t xml:space="preserve"> </w:t>
                    </w:r>
                    <w:r>
                      <w:rPr>
                        <w:rFonts w:ascii="Palatino Linotype"/>
                        <w:b/>
                        <w:w w:val="80"/>
                        <w:sz w:val="32"/>
                      </w:rPr>
                      <w:t>Associatio</w:t>
                    </w:r>
                    <w:r>
                      <w:rPr>
                        <w:rFonts w:ascii="Palatino Linotype"/>
                        <w:b/>
                        <w:w w:val="80"/>
                        <w:sz w:val="28"/>
                      </w:rPr>
                      <w:t>n</w:t>
                    </w:r>
                  </w:p>
                  <w:p w14:paraId="38E7CC8C" w14:textId="77777777" w:rsidR="001D6E2E" w:rsidRDefault="00DD2C02">
                    <w:pPr>
                      <w:spacing w:line="424" w:lineRule="exact"/>
                      <w:ind w:left="20"/>
                      <w:rPr>
                        <w:rFonts w:ascii="DFKai-SB" w:eastAsia="DFKai-SB"/>
                        <w:b/>
                        <w:sz w:val="36"/>
                      </w:rPr>
                    </w:pPr>
                    <w:r>
                      <w:rPr>
                        <w:rFonts w:ascii="DFKai-SB" w:eastAsia="DFKai-SB" w:hint="eastAsia"/>
                        <w:b/>
                        <w:w w:val="95"/>
                        <w:sz w:val="36"/>
                      </w:rPr>
                      <w:t>保良局林文燦英文小學家長教師會</w:t>
                    </w:r>
                  </w:p>
                </w:txbxContent>
              </v:textbox>
            </v:shape>
          </w:pict>
        </mc:Fallback>
      </mc:AlternateContent>
    </w:r>
    <w:r w:rsidR="00360ED9">
      <w:rPr>
        <w:noProof/>
      </w:rPr>
      <mc:AlternateContent>
        <mc:Choice Requires="wps">
          <w:drawing>
            <wp:anchor distT="0" distB="0" distL="114300" distR="114300" simplePos="0" relativeHeight="503312720" behindDoc="1" locked="0" layoutInCell="1" allowOverlap="1" wp14:anchorId="3E5BDCE3" wp14:editId="6535B5A9">
              <wp:simplePos x="0" y="0"/>
              <wp:positionH relativeFrom="column">
                <wp:posOffset>521335</wp:posOffset>
              </wp:positionH>
              <wp:positionV relativeFrom="paragraph">
                <wp:posOffset>1235075</wp:posOffset>
              </wp:positionV>
              <wp:extent cx="6767830" cy="0"/>
              <wp:effectExtent l="13335" t="13335" r="10160" b="1524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783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2B62AA" id="Line 6" o:spid="_x0000_s1026" style="position:absolute;z-index:-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05pt,97.25pt" to="573.95pt,9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"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074CD"/>
    <w:multiLevelType w:val="multilevel"/>
    <w:tmpl w:val="1898F4D0"/>
    <w:lvl w:ilvl="0">
      <w:start w:val="1"/>
      <w:numFmt w:val="upperRoman"/>
      <w:lvlText w:val="%1."/>
      <w:lvlJc w:val="left"/>
      <w:pPr>
        <w:ind w:left="452" w:hanging="481"/>
      </w:pPr>
      <w:rPr>
        <w:rFonts w:ascii="Times New Roman" w:eastAsia="Times New Roman" w:hAnsi="Times New Roman" w:cs="Times New Roman"/>
        <w:b/>
        <w:sz w:val="24"/>
        <w:szCs w:val="24"/>
      </w:rPr>
    </w:lvl>
    <w:lvl w:ilvl="1">
      <w:start w:val="1"/>
      <w:numFmt w:val="upperLetter"/>
      <w:lvlText w:val="%2."/>
      <w:lvlJc w:val="left"/>
      <w:pPr>
        <w:ind w:left="932" w:hanging="481"/>
      </w:pPr>
      <w:rPr>
        <w:rFonts w:ascii="Times New Roman" w:eastAsia="Times New Roman" w:hAnsi="Times New Roman" w:cs="Times New Roman"/>
        <w:sz w:val="24"/>
        <w:szCs w:val="24"/>
      </w:rPr>
    </w:lvl>
    <w:lvl w:ilvl="2">
      <w:start w:val="1"/>
      <w:numFmt w:val="bullet"/>
      <w:lvlText w:val="•"/>
      <w:lvlJc w:val="left"/>
      <w:pPr>
        <w:ind w:left="2087" w:hanging="481"/>
      </w:pPr>
    </w:lvl>
    <w:lvl w:ilvl="3">
      <w:start w:val="1"/>
      <w:numFmt w:val="bullet"/>
      <w:lvlText w:val="•"/>
      <w:lvlJc w:val="left"/>
      <w:pPr>
        <w:ind w:left="3234" w:hanging="481"/>
      </w:pPr>
    </w:lvl>
    <w:lvl w:ilvl="4">
      <w:start w:val="1"/>
      <w:numFmt w:val="bullet"/>
      <w:lvlText w:val="•"/>
      <w:lvlJc w:val="left"/>
      <w:pPr>
        <w:ind w:left="4382" w:hanging="481"/>
      </w:pPr>
    </w:lvl>
    <w:lvl w:ilvl="5">
      <w:start w:val="1"/>
      <w:numFmt w:val="bullet"/>
      <w:lvlText w:val="•"/>
      <w:lvlJc w:val="left"/>
      <w:pPr>
        <w:ind w:left="5529" w:hanging="481"/>
      </w:pPr>
    </w:lvl>
    <w:lvl w:ilvl="6">
      <w:start w:val="1"/>
      <w:numFmt w:val="bullet"/>
      <w:lvlText w:val="•"/>
      <w:lvlJc w:val="left"/>
      <w:pPr>
        <w:ind w:left="6676" w:hanging="481"/>
      </w:pPr>
    </w:lvl>
    <w:lvl w:ilvl="7">
      <w:start w:val="1"/>
      <w:numFmt w:val="bullet"/>
      <w:lvlText w:val="•"/>
      <w:lvlJc w:val="left"/>
      <w:pPr>
        <w:ind w:left="7824" w:hanging="481"/>
      </w:pPr>
    </w:lvl>
    <w:lvl w:ilvl="8">
      <w:start w:val="1"/>
      <w:numFmt w:val="bullet"/>
      <w:lvlText w:val="•"/>
      <w:lvlJc w:val="left"/>
      <w:pPr>
        <w:ind w:left="8971" w:hanging="481"/>
      </w:pPr>
    </w:lvl>
  </w:abstractNum>
  <w:abstractNum w:abstractNumId="1" w15:restartNumberingAfterBreak="0">
    <w:nsid w:val="57384BBC"/>
    <w:multiLevelType w:val="multilevel"/>
    <w:tmpl w:val="84CE41A2"/>
    <w:lvl w:ilvl="0">
      <w:start w:val="1"/>
      <w:numFmt w:val="lowerLetter"/>
      <w:lvlText w:val="(%1)"/>
      <w:lvlJc w:val="left"/>
      <w:pPr>
        <w:ind w:left="452" w:hanging="481"/>
      </w:pPr>
      <w:rPr>
        <w:rFonts w:ascii="Times New Roman" w:eastAsia="Times New Roman" w:hAnsi="Times New Roman" w:cs="Times New Roman"/>
        <w:sz w:val="24"/>
        <w:szCs w:val="24"/>
      </w:rPr>
    </w:lvl>
    <w:lvl w:ilvl="1">
      <w:start w:val="1"/>
      <w:numFmt w:val="bullet"/>
      <w:lvlText w:val="•"/>
      <w:lvlJc w:val="left"/>
      <w:pPr>
        <w:ind w:left="1540" w:hanging="481"/>
      </w:pPr>
    </w:lvl>
    <w:lvl w:ilvl="2">
      <w:start w:val="1"/>
      <w:numFmt w:val="bullet"/>
      <w:lvlText w:val="•"/>
      <w:lvlJc w:val="left"/>
      <w:pPr>
        <w:ind w:left="2621" w:hanging="480"/>
      </w:pPr>
    </w:lvl>
    <w:lvl w:ilvl="3">
      <w:start w:val="1"/>
      <w:numFmt w:val="bullet"/>
      <w:lvlText w:val="•"/>
      <w:lvlJc w:val="left"/>
      <w:pPr>
        <w:ind w:left="3701" w:hanging="481"/>
      </w:pPr>
    </w:lvl>
    <w:lvl w:ilvl="4">
      <w:start w:val="1"/>
      <w:numFmt w:val="bullet"/>
      <w:lvlText w:val="•"/>
      <w:lvlJc w:val="left"/>
      <w:pPr>
        <w:ind w:left="4782" w:hanging="481"/>
      </w:pPr>
    </w:lvl>
    <w:lvl w:ilvl="5">
      <w:start w:val="1"/>
      <w:numFmt w:val="bullet"/>
      <w:lvlText w:val="•"/>
      <w:lvlJc w:val="left"/>
      <w:pPr>
        <w:ind w:left="5863" w:hanging="481"/>
      </w:pPr>
    </w:lvl>
    <w:lvl w:ilvl="6">
      <w:start w:val="1"/>
      <w:numFmt w:val="bullet"/>
      <w:lvlText w:val="•"/>
      <w:lvlJc w:val="left"/>
      <w:pPr>
        <w:ind w:left="6943" w:hanging="481"/>
      </w:pPr>
    </w:lvl>
    <w:lvl w:ilvl="7">
      <w:start w:val="1"/>
      <w:numFmt w:val="bullet"/>
      <w:lvlText w:val="•"/>
      <w:lvlJc w:val="left"/>
      <w:pPr>
        <w:ind w:left="8024" w:hanging="481"/>
      </w:pPr>
    </w:lvl>
    <w:lvl w:ilvl="8">
      <w:start w:val="1"/>
      <w:numFmt w:val="bullet"/>
      <w:lvlText w:val="•"/>
      <w:lvlJc w:val="left"/>
      <w:pPr>
        <w:ind w:left="9105" w:hanging="481"/>
      </w:pPr>
    </w:lvl>
  </w:abstractNum>
  <w:abstractNum w:abstractNumId="2" w15:restartNumberingAfterBreak="0">
    <w:nsid w:val="5E6B091D"/>
    <w:multiLevelType w:val="multilevel"/>
    <w:tmpl w:val="B1360E48"/>
    <w:lvl w:ilvl="0">
      <w:start w:val="1"/>
      <w:numFmt w:val="decimal"/>
      <w:lvlText w:val="%1."/>
      <w:lvlJc w:val="left"/>
      <w:pPr>
        <w:ind w:left="932" w:hanging="480"/>
      </w:pPr>
      <w:rPr>
        <w:rFonts w:ascii="Times New Roman" w:hAnsi="Times New Roman" w:cs="Times New Roman" w:hint="default"/>
        <w:sz w:val="24"/>
      </w:rPr>
    </w:lvl>
    <w:lvl w:ilvl="1">
      <w:start w:val="1"/>
      <w:numFmt w:val="decimal"/>
      <w:lvlText w:val="%2、"/>
      <w:lvlJc w:val="left"/>
      <w:pPr>
        <w:ind w:left="1412" w:hanging="480"/>
      </w:pPr>
    </w:lvl>
    <w:lvl w:ilvl="2">
      <w:start w:val="1"/>
      <w:numFmt w:val="lowerRoman"/>
      <w:lvlText w:val="%3."/>
      <w:lvlJc w:val="right"/>
      <w:pPr>
        <w:ind w:left="1892" w:hanging="480"/>
      </w:pPr>
    </w:lvl>
    <w:lvl w:ilvl="3">
      <w:start w:val="1"/>
      <w:numFmt w:val="decimal"/>
      <w:lvlText w:val="%4."/>
      <w:lvlJc w:val="left"/>
      <w:pPr>
        <w:ind w:left="2372" w:hanging="480"/>
      </w:pPr>
    </w:lvl>
    <w:lvl w:ilvl="4">
      <w:start w:val="1"/>
      <w:numFmt w:val="decimal"/>
      <w:lvlText w:val="%5、"/>
      <w:lvlJc w:val="left"/>
      <w:pPr>
        <w:ind w:left="2852" w:hanging="480"/>
      </w:pPr>
    </w:lvl>
    <w:lvl w:ilvl="5">
      <w:start w:val="1"/>
      <w:numFmt w:val="lowerRoman"/>
      <w:lvlText w:val="%6."/>
      <w:lvlJc w:val="right"/>
      <w:pPr>
        <w:ind w:left="3332" w:hanging="480"/>
      </w:pPr>
    </w:lvl>
    <w:lvl w:ilvl="6">
      <w:start w:val="1"/>
      <w:numFmt w:val="decimal"/>
      <w:lvlText w:val="%7."/>
      <w:lvlJc w:val="left"/>
      <w:pPr>
        <w:ind w:left="3812" w:hanging="480"/>
      </w:pPr>
    </w:lvl>
    <w:lvl w:ilvl="7">
      <w:start w:val="1"/>
      <w:numFmt w:val="decimal"/>
      <w:lvlText w:val="%8、"/>
      <w:lvlJc w:val="left"/>
      <w:pPr>
        <w:ind w:left="4292" w:hanging="480"/>
      </w:pPr>
    </w:lvl>
    <w:lvl w:ilvl="8">
      <w:start w:val="1"/>
      <w:numFmt w:val="lowerRoman"/>
      <w:lvlText w:val="%9."/>
      <w:lvlJc w:val="right"/>
      <w:pPr>
        <w:ind w:left="4772"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029"/>
    <w:rsid w:val="0020408E"/>
    <w:rsid w:val="00282895"/>
    <w:rsid w:val="002938FD"/>
    <w:rsid w:val="002B414B"/>
    <w:rsid w:val="003120AA"/>
    <w:rsid w:val="00360ED9"/>
    <w:rsid w:val="00365763"/>
    <w:rsid w:val="00447281"/>
    <w:rsid w:val="004A1251"/>
    <w:rsid w:val="004F429A"/>
    <w:rsid w:val="005973AE"/>
    <w:rsid w:val="005A08C0"/>
    <w:rsid w:val="00612745"/>
    <w:rsid w:val="00627467"/>
    <w:rsid w:val="00627EBE"/>
    <w:rsid w:val="00647627"/>
    <w:rsid w:val="00692128"/>
    <w:rsid w:val="006B2DA2"/>
    <w:rsid w:val="006F1FE1"/>
    <w:rsid w:val="007B2380"/>
    <w:rsid w:val="007F3676"/>
    <w:rsid w:val="008115AB"/>
    <w:rsid w:val="00A5604F"/>
    <w:rsid w:val="00AE44F8"/>
    <w:rsid w:val="00B77029"/>
    <w:rsid w:val="00BC2DD8"/>
    <w:rsid w:val="00BD4489"/>
    <w:rsid w:val="00D515FA"/>
    <w:rsid w:val="00D57BA4"/>
    <w:rsid w:val="00D80AFD"/>
    <w:rsid w:val="00DA03B0"/>
    <w:rsid w:val="00DD2C02"/>
    <w:rsid w:val="00E05445"/>
    <w:rsid w:val="00E51E97"/>
    <w:rsid w:val="00EF6B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B06456"/>
  <w15:docId w15:val="{A57B5144-91AD-4EB9-A265-69F1D55B5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eastAsia="Times New Roman"/>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52"/>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B39EB"/>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1B39E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B39EB"/>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1B39EB"/>
    <w:rPr>
      <w:rFonts w:ascii="Times New Roman" w:eastAsia="Times New Roman" w:hAnsi="Times New Roman" w:cs="Times New Roman"/>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AE44F8"/>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AE44F8"/>
    <w:rPr>
      <w:rFonts w:asciiTheme="majorHAnsi" w:eastAsiaTheme="majorEastAsia" w:hAnsiTheme="majorHAnsi" w:cstheme="majorBidi"/>
      <w:sz w:val="18"/>
      <w:szCs w:val="18"/>
    </w:rPr>
  </w:style>
  <w:style w:type="paragraph" w:styleId="Revision">
    <w:name w:val="Revision"/>
    <w:hidden/>
    <w:uiPriority w:val="99"/>
    <w:semiHidden/>
    <w:rsid w:val="008115AB"/>
    <w:pPr>
      <w:widowControl/>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isd.gov.hk/nationalsecurity/e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hyperlink" Target="http://www.plklmceps.edu.hk/"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plklmceps.edu.h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FB0A9-43F2-4C7C-98E0-C7FEEFA6C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1400</Words>
  <Characters>7982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Jasmine LAM</dc:creator>
  <cp:lastModifiedBy>Celine Reynaud</cp:lastModifiedBy>
  <cp:revision>2</cp:revision>
  <cp:lastPrinted>2022-12-28T13:30:00Z</cp:lastPrinted>
  <dcterms:created xsi:type="dcterms:W3CDTF">2023-01-16T11:19:00Z</dcterms:created>
  <dcterms:modified xsi:type="dcterms:W3CDTF">2023-01-16T11:19:00Z</dcterms:modified>
</cp:coreProperties>
</file>