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38A0D" w14:textId="77777777" w:rsidR="004C1B6C" w:rsidRDefault="004C1B6C" w:rsidP="004C1B6C">
      <w:pPr>
        <w:rPr>
          <w:b/>
          <w:bCs/>
        </w:rPr>
      </w:pPr>
      <w:r>
        <w:rPr>
          <w:b/>
          <w:bCs/>
        </w:rPr>
        <w:t>Table 1</w:t>
      </w:r>
      <w:r>
        <w:rPr>
          <w:rStyle w:val="FootnoteReference"/>
          <w:b/>
          <w:bCs/>
        </w:rPr>
        <w:footnoteReference w:id="1"/>
      </w:r>
    </w:p>
    <w:p w14:paraId="4633E280" w14:textId="77777777" w:rsidR="004C1B6C" w:rsidRDefault="004C1B6C" w:rsidP="004C1B6C"/>
    <w:tbl>
      <w:tblPr>
        <w:tblStyle w:val="TableGrid"/>
        <w:tblpPr w:leftFromText="180" w:rightFromText="180" w:vertAnchor="page" w:horzAnchor="margin" w:tblpY="2415"/>
        <w:tblW w:w="8810" w:type="dxa"/>
        <w:tblInd w:w="0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7"/>
        <w:gridCol w:w="878"/>
        <w:gridCol w:w="877"/>
        <w:gridCol w:w="877"/>
        <w:gridCol w:w="877"/>
        <w:gridCol w:w="877"/>
        <w:gridCol w:w="877"/>
        <w:gridCol w:w="838"/>
        <w:gridCol w:w="882"/>
      </w:tblGrid>
      <w:tr w:rsidR="004C1B6C" w14:paraId="3EE2938A" w14:textId="77777777" w:rsidTr="004C1B6C">
        <w:trPr>
          <w:trHeight w:val="155"/>
        </w:trPr>
        <w:tc>
          <w:tcPr>
            <w:tcW w:w="8810" w:type="dxa"/>
            <w:gridSpan w:val="9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4F8510CE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Number of serious claims by industry, 2000-01 and 2015-16 to 2020-21</w:t>
            </w:r>
          </w:p>
        </w:tc>
      </w:tr>
      <w:tr w:rsidR="004C1B6C" w14:paraId="0A429D5D" w14:textId="77777777" w:rsidTr="004C1B6C">
        <w:trPr>
          <w:trHeight w:val="311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1542F3C5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Industry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448E8FDA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2000-01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2C317C62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2015-16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017D7B72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2016-17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45F56E99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2017-18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73A0C789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2018-19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7A13C3E8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2019-20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634FA645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% 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change</w:t>
            </w:r>
            <w:proofErr w:type="gramEnd"/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01AAA32D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2020-21</w:t>
            </w:r>
          </w:p>
        </w:tc>
      </w:tr>
      <w:tr w:rsidR="004C1B6C" w14:paraId="2508B6CE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389BAC1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Health care and social assistance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726AF4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15,254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21E8CF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16,984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9136BB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17,795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919742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18,430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08AAA8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20,420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2BBEDA2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22,029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E98205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10"/>
                <w:sz w:val="18"/>
                <w:szCs w:val="18"/>
              </w:rPr>
              <w:t>44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D1E78A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26,239</w:t>
            </w:r>
          </w:p>
        </w:tc>
      </w:tr>
      <w:tr w:rsidR="004C1B6C" w14:paraId="0CE6CA58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5A59BF85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Construction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015447B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12, 184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AF1037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13,125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B1FC653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13,342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D0837EA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14,209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F55FD12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14,642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0DA9F7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15,763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E25534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29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8F9A97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16,088</w:t>
            </w:r>
          </w:p>
        </w:tc>
      </w:tr>
      <w:tr w:rsidR="004C1B6C" w14:paraId="1E15CE62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0CED477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Manufacturing 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5DB949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position w:val="2"/>
                <w:sz w:val="18"/>
                <w:szCs w:val="18"/>
              </w:rPr>
              <w:t>26,507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3E0686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position w:val="1"/>
                <w:sz w:val="18"/>
                <w:szCs w:val="18"/>
              </w:rPr>
              <w:t>13,136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3131C4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05"/>
                <w:position w:val="1"/>
                <w:sz w:val="18"/>
                <w:szCs w:val="18"/>
              </w:rPr>
              <w:t>13,147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F3195BA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position w:val="1"/>
                <w:sz w:val="18"/>
                <w:szCs w:val="18"/>
              </w:rPr>
              <w:t>13,371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C4A060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position w:val="1"/>
                <w:sz w:val="18"/>
                <w:szCs w:val="18"/>
              </w:rPr>
              <w:t>13,851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ED5B4A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position w:val="1"/>
                <w:sz w:val="18"/>
                <w:szCs w:val="18"/>
              </w:rPr>
              <w:t>14,338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77F2A8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105"/>
                <w:position w:val="1"/>
                <w:sz w:val="18"/>
                <w:szCs w:val="18"/>
              </w:rPr>
              <w:t>-</w:t>
            </w:r>
            <w:r>
              <w:rPr>
                <w:rFonts w:asciiTheme="minorHAnsi" w:hAnsiTheme="minorHAnsi" w:cstheme="minorHAnsi"/>
                <w:spacing w:val="-5"/>
                <w:w w:val="105"/>
                <w:position w:val="1"/>
                <w:sz w:val="18"/>
                <w:szCs w:val="18"/>
              </w:rPr>
              <w:t>46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490478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position w:val="1"/>
                <w:sz w:val="18"/>
                <w:szCs w:val="18"/>
              </w:rPr>
              <w:t>14,663</w:t>
            </w:r>
          </w:p>
        </w:tc>
      </w:tr>
      <w:tr w:rsidR="004C1B6C" w14:paraId="626B0F3C" w14:textId="77777777" w:rsidTr="004C1B6C">
        <w:trPr>
          <w:trHeight w:val="148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459B372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Public administration and safety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E9EC94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8,041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C9D606B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8,286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C88D3C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10"/>
                <w:sz w:val="18"/>
                <w:szCs w:val="18"/>
              </w:rPr>
              <w:t>8,274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831F44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8,481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F761AD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10"/>
                <w:sz w:val="18"/>
                <w:szCs w:val="18"/>
              </w:rPr>
              <w:t>9,299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0F0A763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9,889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B524F6B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10"/>
                <w:sz w:val="18"/>
                <w:szCs w:val="18"/>
              </w:rPr>
              <w:t>23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FBD762A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10,481</w:t>
            </w:r>
          </w:p>
        </w:tc>
      </w:tr>
      <w:tr w:rsidR="004C1B6C" w14:paraId="4B6A9ABF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403452C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Transport, postal and warehousing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25972CB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5"/>
                <w:sz w:val="18"/>
                <w:szCs w:val="18"/>
              </w:rPr>
              <w:t>11,495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C9593F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8,525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1592EE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8,699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56885F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8,964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5E93EB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5"/>
                <w:sz w:val="18"/>
                <w:szCs w:val="18"/>
              </w:rPr>
              <w:t>9,233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0179E7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9,400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527069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110"/>
                <w:sz w:val="18"/>
                <w:szCs w:val="18"/>
              </w:rPr>
              <w:t>-18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5355E2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9,122</w:t>
            </w:r>
          </w:p>
        </w:tc>
      </w:tr>
      <w:tr w:rsidR="004C1B6C" w14:paraId="67A828C5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53BF6648" w14:textId="77777777" w:rsidR="004C1B6C" w:rsidRDefault="004C1B6C">
            <w:pPr>
              <w:jc w:val="right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Road transport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0C3AA4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5,242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D6842A2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4,168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3D0F66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4,275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28A889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4,349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7A5FBC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4,396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5B866E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4,427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E51219B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-16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983282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4,420</w:t>
            </w:r>
          </w:p>
        </w:tc>
      </w:tr>
      <w:tr w:rsidR="004C1B6C" w14:paraId="36C1043F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39310E25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Retail trade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9F86F9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position w:val="1"/>
                <w:sz w:val="18"/>
                <w:szCs w:val="18"/>
              </w:rPr>
              <w:t>11,798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ADDDF0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8,589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CC0F97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position w:val="1"/>
                <w:sz w:val="18"/>
                <w:szCs w:val="18"/>
              </w:rPr>
              <w:t>8,198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22F046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position w:val="1"/>
                <w:sz w:val="18"/>
                <w:szCs w:val="18"/>
              </w:rPr>
              <w:t>8,246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0C7AEEB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8,593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78E3142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10"/>
                <w:position w:val="1"/>
                <w:sz w:val="18"/>
                <w:szCs w:val="18"/>
              </w:rPr>
              <w:t>8,781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5047A2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0"/>
                <w:position w:val="1"/>
                <w:sz w:val="18"/>
                <w:szCs w:val="18"/>
              </w:rPr>
              <w:t>-</w:t>
            </w:r>
            <w:r>
              <w:rPr>
                <w:rFonts w:asciiTheme="minorHAnsi" w:hAnsiTheme="minorHAnsi" w:cstheme="minorHAnsi"/>
                <w:spacing w:val="-5"/>
                <w:w w:val="110"/>
                <w:position w:val="1"/>
                <w:sz w:val="18"/>
                <w:szCs w:val="18"/>
              </w:rPr>
              <w:t>26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7D0224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position w:val="1"/>
                <w:sz w:val="18"/>
                <w:szCs w:val="18"/>
              </w:rPr>
              <w:t>8,986</w:t>
            </w:r>
          </w:p>
        </w:tc>
      </w:tr>
      <w:tr w:rsidR="004C1B6C" w14:paraId="19E866ED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25CCACA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Education and training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808F66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6,075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AE1EF43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6,738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8A4C45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position w:val="1"/>
                <w:sz w:val="18"/>
                <w:szCs w:val="18"/>
              </w:rPr>
              <w:t>7,029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40E1A9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7,156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C2022B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7,816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7E1E33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7,681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FD56E33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05"/>
                <w:sz w:val="18"/>
                <w:szCs w:val="18"/>
              </w:rPr>
              <w:t>26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9F1521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8,212</w:t>
            </w:r>
          </w:p>
        </w:tc>
      </w:tr>
      <w:tr w:rsidR="004C1B6C" w14:paraId="461E28BA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03C148A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Accommodation and food services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90CC4C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10"/>
                <w:sz w:val="18"/>
                <w:szCs w:val="18"/>
              </w:rPr>
              <w:t>7,411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9E5A9C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10"/>
                <w:sz w:val="18"/>
                <w:szCs w:val="18"/>
              </w:rPr>
              <w:t>6,180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AB047C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6,131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7BEBED7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6,062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BAC094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6,351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1EC09F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6,373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745F177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-14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14D1B53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6,890</w:t>
            </w:r>
          </w:p>
        </w:tc>
      </w:tr>
      <w:tr w:rsidR="004C1B6C" w14:paraId="0A09EB37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0E0D3ECA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Wholesale trade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D2E8F5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6,148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E3DF32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position w:val="1"/>
                <w:sz w:val="18"/>
                <w:szCs w:val="18"/>
              </w:rPr>
              <w:t>,4,245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9A5938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position w:val="1"/>
                <w:sz w:val="18"/>
                <w:szCs w:val="18"/>
              </w:rPr>
              <w:t>4,714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01A8295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4,971.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410595B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5,329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240DFF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5,148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DDD9DE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105"/>
                <w:position w:val="1"/>
                <w:sz w:val="18"/>
                <w:szCs w:val="18"/>
              </w:rPr>
              <w:t>-</w:t>
            </w:r>
            <w:r>
              <w:rPr>
                <w:rFonts w:asciiTheme="minorHAnsi" w:hAnsiTheme="minorHAnsi" w:cstheme="minorHAnsi"/>
                <w:spacing w:val="-5"/>
                <w:w w:val="110"/>
                <w:position w:val="1"/>
                <w:sz w:val="18"/>
                <w:szCs w:val="18"/>
              </w:rPr>
              <w:t>16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9FFEBE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5,364</w:t>
            </w:r>
          </w:p>
        </w:tc>
      </w:tr>
      <w:tr w:rsidR="004C1B6C" w14:paraId="50787115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39915ED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Administrative and support services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8F0515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5,831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66D84B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4,612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28A5CD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4,485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117981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4,835,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1318B5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5,146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4BC115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5,252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DF1933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10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7AA6F3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5.352</w:t>
            </w:r>
          </w:p>
        </w:tc>
      </w:tr>
      <w:tr w:rsidR="004C1B6C" w14:paraId="49FF9F80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37971B0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Agriculture,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forestry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and fishing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AF3D02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5,434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6862DE2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3,631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49B014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3,711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98CFA4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3,638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06953F3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3,669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3C65DE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3,919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C0E4655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28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AAD00A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4,159</w:t>
            </w:r>
          </w:p>
        </w:tc>
      </w:tr>
      <w:tr w:rsidR="004C1B6C" w14:paraId="48DD5CBC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6E96C33F" w14:textId="77777777" w:rsidR="004C1B6C" w:rsidRDefault="004C1B6C">
            <w:pPr>
              <w:jc w:val="right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Agriculture 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8CD283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>4,138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18DC32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2,834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6841625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2,855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45249A7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2,811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3E07F0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2,749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67731C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2,965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5BE46A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80"/>
                <w:position w:val="1"/>
                <w:sz w:val="18"/>
                <w:szCs w:val="18"/>
              </w:rPr>
              <w:t>-</w:t>
            </w:r>
            <w:r>
              <w:rPr>
                <w:rFonts w:asciiTheme="minorHAnsi" w:hAnsiTheme="minorHAnsi" w:cstheme="minorHAnsi"/>
                <w:spacing w:val="-5"/>
                <w:position w:val="1"/>
                <w:sz w:val="18"/>
                <w:szCs w:val="18"/>
              </w:rPr>
              <w:t>28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FA99C4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3,069</w:t>
            </w:r>
          </w:p>
        </w:tc>
      </w:tr>
      <w:tr w:rsidR="004C1B6C" w14:paraId="77D616F6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6F3B6552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Other services 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4AAF08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position w:val="1"/>
                <w:sz w:val="18"/>
                <w:szCs w:val="18"/>
              </w:rPr>
              <w:t>4,292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CD9462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2,883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6641B7A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2,983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97F201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3,042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CFDF2B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3,093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553FA9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3,413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1C06219" w14:textId="77777777" w:rsidR="004C1B6C" w:rsidRDefault="004C1B6C">
            <w:pPr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>-20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C800F42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3,648</w:t>
            </w:r>
          </w:p>
        </w:tc>
      </w:tr>
      <w:tr w:rsidR="004C1B6C" w14:paraId="413A1351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6B3BE03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Mining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31579C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1,895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9ED41A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2,184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DFD4BD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2,168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95411B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2,340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93938D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2,647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3460D8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2,637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182FA0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39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8BF62B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2,806</w:t>
            </w:r>
          </w:p>
        </w:tc>
      </w:tr>
      <w:tr w:rsidR="004C1B6C" w14:paraId="24165EC4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6C03DD4B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Professional,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scientific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and technical services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B4D826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2,111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7908283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1,716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DEB8E05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1,805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0B412A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1,974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73CA3C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10"/>
                <w:sz w:val="18"/>
                <w:szCs w:val="18"/>
              </w:rPr>
              <w:t>2,241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C62EC2A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05"/>
                <w:sz w:val="18"/>
                <w:szCs w:val="18"/>
              </w:rPr>
              <w:t>2,332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A0B0B47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4BCA51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2,290</w:t>
            </w:r>
          </w:p>
        </w:tc>
      </w:tr>
      <w:tr w:rsidR="004C1B6C" w14:paraId="3BCAE001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093E3EE7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Arts and recreation services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3FFD22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2,304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82DD86A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2,107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1D447D5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2,156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7D46A75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2,164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B04C732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2,332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15AA7F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05"/>
                <w:sz w:val="18"/>
                <w:szCs w:val="18"/>
              </w:rPr>
              <w:t>2,218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DE9E68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w w:val="90"/>
                <w:position w:val="3"/>
                <w:sz w:val="18"/>
                <w:szCs w:val="18"/>
              </w:rPr>
              <w:t>-</w:t>
            </w:r>
            <w:r>
              <w:rPr>
                <w:rFonts w:asciiTheme="minorHAnsi" w:hAnsiTheme="minorHAnsi" w:cstheme="minorHAnsi"/>
                <w:spacing w:val="-10"/>
                <w:w w:val="105"/>
                <w:position w:val="3"/>
                <w:sz w:val="18"/>
                <w:szCs w:val="18"/>
              </w:rPr>
              <w:t>4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13C927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>2,195</w:t>
            </w:r>
          </w:p>
        </w:tc>
      </w:tr>
      <w:tr w:rsidR="004C1B6C" w14:paraId="46530139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7100500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Rental, hiring and real estate services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40A987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5"/>
                <w:sz w:val="18"/>
                <w:szCs w:val="18"/>
              </w:rPr>
              <w:t>1,410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589217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5"/>
                <w:sz w:val="18"/>
                <w:szCs w:val="18"/>
              </w:rPr>
              <w:t>1,142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8D5D08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5"/>
                <w:sz w:val="18"/>
                <w:szCs w:val="18"/>
              </w:rPr>
              <w:t>1,194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DAEE13B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5"/>
                <w:sz w:val="18"/>
                <w:szCs w:val="18"/>
              </w:rPr>
              <w:t>1,161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90361C2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5"/>
                <w:sz w:val="18"/>
                <w:szCs w:val="18"/>
              </w:rPr>
              <w:t>1,212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1CA3AB3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5"/>
                <w:sz w:val="18"/>
                <w:szCs w:val="18"/>
              </w:rPr>
              <w:t>1,133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63ABC1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-20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64EC11A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5"/>
                <w:sz w:val="18"/>
                <w:szCs w:val="18"/>
              </w:rPr>
              <w:t>1,313</w:t>
            </w:r>
          </w:p>
        </w:tc>
      </w:tr>
      <w:tr w:rsidR="004C1B6C" w14:paraId="6A12B1BA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7962CE6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Electricity, gas,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water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and waste services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E96534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1,029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806052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10"/>
                <w:sz w:val="18"/>
                <w:szCs w:val="18"/>
              </w:rPr>
              <w:t>990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A0005F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10"/>
                <w:sz w:val="18"/>
                <w:szCs w:val="18"/>
              </w:rPr>
              <w:t>1,002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DF12D3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10"/>
                <w:sz w:val="18"/>
                <w:szCs w:val="18"/>
              </w:rPr>
              <w:t>1,071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86187E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1,113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0A8783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1,161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A18F679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AB48302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1,128</w:t>
            </w:r>
          </w:p>
        </w:tc>
      </w:tr>
      <w:tr w:rsidR="004C1B6C" w14:paraId="507B3C2E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6A3909C7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Financial and insurance services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939160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1,283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E0DB76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10"/>
                <w:sz w:val="18"/>
                <w:szCs w:val="18"/>
              </w:rPr>
              <w:t>627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F417CC7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10"/>
                <w:sz w:val="18"/>
                <w:szCs w:val="18"/>
              </w:rPr>
              <w:t>584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E5CA50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10"/>
                <w:sz w:val="18"/>
                <w:szCs w:val="18"/>
              </w:rPr>
              <w:t>696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333C300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10"/>
                <w:sz w:val="18"/>
                <w:szCs w:val="18"/>
              </w:rPr>
              <w:t>707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3CCBF7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05"/>
                <w:sz w:val="18"/>
                <w:szCs w:val="18"/>
              </w:rPr>
              <w:t>721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0D9808F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10"/>
                <w:sz w:val="18"/>
                <w:szCs w:val="18"/>
              </w:rPr>
              <w:t>-</w:t>
            </w:r>
            <w:r>
              <w:rPr>
                <w:rFonts w:asciiTheme="minorHAnsi" w:hAnsiTheme="minorHAnsi" w:cstheme="minorHAnsi"/>
                <w:spacing w:val="-5"/>
                <w:w w:val="110"/>
                <w:sz w:val="18"/>
                <w:szCs w:val="18"/>
              </w:rPr>
              <w:t>44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1325C95D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614</w:t>
            </w:r>
          </w:p>
          <w:p w14:paraId="2BAABF57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C1B6C" w14:paraId="3A46C3C1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22C086CE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Information media and telecommunications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F005B5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2"/>
                <w:w w:val="105"/>
                <w:position w:val="1"/>
                <w:sz w:val="18"/>
                <w:szCs w:val="18"/>
              </w:rPr>
              <w:t>1,207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BBDC00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05"/>
                <w:sz w:val="18"/>
                <w:szCs w:val="18"/>
              </w:rPr>
              <w:t>548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97D6E3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05"/>
                <w:sz w:val="18"/>
                <w:szCs w:val="18"/>
              </w:rPr>
              <w:t>568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BFA165C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4"/>
                <w:w w:val="105"/>
                <w:position w:val="2"/>
                <w:sz w:val="18"/>
                <w:szCs w:val="18"/>
              </w:rPr>
              <w:t>495,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438B438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05"/>
                <w:position w:val="1"/>
                <w:sz w:val="18"/>
                <w:szCs w:val="18"/>
              </w:rPr>
              <w:t>483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E66984B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05"/>
                <w:position w:val="1"/>
                <w:sz w:val="18"/>
                <w:szCs w:val="18"/>
              </w:rPr>
              <w:t>490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0ED47D1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-59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9E8FD36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pacing w:val="-5"/>
                <w:w w:val="105"/>
                <w:position w:val="1"/>
                <w:sz w:val="18"/>
                <w:szCs w:val="18"/>
              </w:rPr>
              <w:t>574</w:t>
            </w:r>
          </w:p>
        </w:tc>
      </w:tr>
      <w:tr w:rsidR="004C1B6C" w14:paraId="660804DA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47D0935D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Total 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27B21EDE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131,839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7756FA72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106,313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5ED2D269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108,024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58DEEEAB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111,336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7B76FEDE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118,265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1F1C884E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122,801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24A5E357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-7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0B0F53A1" w14:textId="77777777" w:rsidR="004C1B6C" w:rsidRDefault="004C1B6C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130,195</w:t>
            </w:r>
          </w:p>
        </w:tc>
      </w:tr>
      <w:tr w:rsidR="004C1B6C" w14:paraId="43F88D60" w14:textId="77777777" w:rsidTr="004C1B6C">
        <w:trPr>
          <w:trHeight w:val="155"/>
        </w:trPr>
        <w:tc>
          <w:tcPr>
            <w:tcW w:w="8810" w:type="dxa"/>
            <w:gridSpan w:val="9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CAF1654" w14:textId="77777777" w:rsidR="004C1B6C" w:rsidRDefault="004C1B6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Note: totals include serious claims where industry is not stated.</w:t>
            </w:r>
          </w:p>
        </w:tc>
      </w:tr>
    </w:tbl>
    <w:p w14:paraId="31547531" w14:textId="77777777" w:rsidR="004C1B6C" w:rsidRDefault="004C1B6C" w:rsidP="004C1B6C"/>
    <w:p w14:paraId="1020A010" w14:textId="77777777" w:rsidR="004C1B6C" w:rsidRDefault="004C1B6C" w:rsidP="004C1B6C">
      <w:pPr>
        <w:suppressAutoHyphens w:val="0"/>
        <w:spacing w:after="160" w:line="256" w:lineRule="auto"/>
      </w:pPr>
      <w:r>
        <w:br w:type="page"/>
      </w:r>
    </w:p>
    <w:p w14:paraId="4EA92F52" w14:textId="77777777" w:rsidR="004C1B6C" w:rsidRDefault="004C1B6C" w:rsidP="004C1B6C">
      <w:pPr>
        <w:rPr>
          <w:b/>
          <w:bCs/>
        </w:rPr>
      </w:pPr>
    </w:p>
    <w:p w14:paraId="4B894EC1" w14:textId="77777777" w:rsidR="004C1B6C" w:rsidRDefault="004C1B6C" w:rsidP="004C1B6C">
      <w:pPr>
        <w:rPr>
          <w:b/>
          <w:bCs/>
        </w:rPr>
      </w:pPr>
      <w:r>
        <w:rPr>
          <w:b/>
          <w:bCs/>
        </w:rPr>
        <w:t>Table 2</w:t>
      </w:r>
    </w:p>
    <w:p w14:paraId="6D9F2684" w14:textId="77777777" w:rsidR="004C1B6C" w:rsidRDefault="004C1B6C" w:rsidP="004C1B6C">
      <w:pPr>
        <w:rPr>
          <w:b/>
          <w:bCs/>
        </w:rPr>
      </w:pPr>
    </w:p>
    <w:p w14:paraId="0D957F15" w14:textId="77777777" w:rsidR="004C1B6C" w:rsidRDefault="004C1B6C" w:rsidP="004C1B6C">
      <w:pPr>
        <w:rPr>
          <w:b/>
          <w:bCs/>
        </w:rPr>
      </w:pPr>
    </w:p>
    <w:p w14:paraId="3B38F61C" w14:textId="77777777" w:rsidR="004C1B6C" w:rsidRDefault="004C1B6C" w:rsidP="004C1B6C">
      <w:pPr>
        <w:rPr>
          <w:b/>
          <w:bCs/>
        </w:rPr>
      </w:pPr>
    </w:p>
    <w:p w14:paraId="134673D4" w14:textId="77777777" w:rsidR="004C1B6C" w:rsidRDefault="004C1B6C" w:rsidP="004C1B6C">
      <w:pPr>
        <w:rPr>
          <w:b/>
          <w:bCs/>
        </w:rPr>
      </w:pPr>
    </w:p>
    <w:p w14:paraId="10D655D3" w14:textId="77777777" w:rsidR="004C1B6C" w:rsidRDefault="004C1B6C" w:rsidP="004C1B6C">
      <w:pPr>
        <w:rPr>
          <w:b/>
          <w:bCs/>
        </w:rPr>
      </w:pPr>
    </w:p>
    <w:p w14:paraId="09A72FE9" w14:textId="77777777" w:rsidR="004C1B6C" w:rsidRDefault="004C1B6C" w:rsidP="004C1B6C">
      <w:pPr>
        <w:rPr>
          <w:b/>
          <w:bCs/>
        </w:rPr>
      </w:pPr>
      <w:r>
        <w:rPr>
          <w:b/>
          <w:bCs/>
        </w:rPr>
        <w:t>Table 3</w:t>
      </w:r>
    </w:p>
    <w:p w14:paraId="6DE5B038" w14:textId="77777777" w:rsidR="004C1B6C" w:rsidRDefault="004C1B6C" w:rsidP="004C1B6C">
      <w:pPr>
        <w:rPr>
          <w:b/>
          <w:bCs/>
        </w:rPr>
      </w:pPr>
    </w:p>
    <w:tbl>
      <w:tblPr>
        <w:tblStyle w:val="TableGrid"/>
        <w:tblpPr w:leftFromText="180" w:rightFromText="180" w:vertAnchor="page" w:horzAnchor="margin" w:tblpY="8561"/>
        <w:tblW w:w="8810" w:type="dxa"/>
        <w:tblInd w:w="0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7"/>
        <w:gridCol w:w="878"/>
        <w:gridCol w:w="877"/>
        <w:gridCol w:w="877"/>
        <w:gridCol w:w="877"/>
        <w:gridCol w:w="877"/>
        <w:gridCol w:w="877"/>
        <w:gridCol w:w="838"/>
        <w:gridCol w:w="882"/>
      </w:tblGrid>
      <w:tr w:rsidR="004C1B6C" w14:paraId="48C48AAD" w14:textId="77777777" w:rsidTr="004C1B6C">
        <w:trPr>
          <w:trHeight w:val="155"/>
        </w:trPr>
        <w:tc>
          <w:tcPr>
            <w:tcW w:w="8810" w:type="dxa"/>
            <w:gridSpan w:val="9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1FA6457D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Number of serious claims by industry, 2000-01 and 2015-16 to 2020-21</w:t>
            </w:r>
          </w:p>
        </w:tc>
      </w:tr>
      <w:tr w:rsidR="004C1B6C" w14:paraId="7B4D28B2" w14:textId="77777777" w:rsidTr="004C1B6C">
        <w:trPr>
          <w:trHeight w:val="311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3708E684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Occupation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6B801D5C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2000-01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2CF3303C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2015-16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088E3129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2016-17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5200B0AF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2017-18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7F870BA7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2018-19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7AD6FCF3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2019-20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24B2FD13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% </w:t>
            </w:r>
            <w:proofErr w:type="gramStart"/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change</w:t>
            </w:r>
            <w:proofErr w:type="gramEnd"/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01A3930E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2020-21</w:t>
            </w:r>
          </w:p>
        </w:tc>
      </w:tr>
      <w:tr w:rsidR="004C1B6C" w14:paraId="0F789CE4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5A1F1FB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Labourers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7116A6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38,208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22BDBF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23,061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7A277F6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22,642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EE0DB2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23,085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34354C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23,393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9177329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24,930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3A9E02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w w:val="105"/>
                <w:sz w:val="18"/>
                <w:szCs w:val="18"/>
              </w:rPr>
              <w:t>-</w:t>
            </w:r>
            <w:r>
              <w:rPr>
                <w:rFonts w:asciiTheme="majorHAnsi" w:hAnsiTheme="majorHAnsi" w:cstheme="majorHAnsi"/>
                <w:spacing w:val="-5"/>
                <w:w w:val="105"/>
                <w:sz w:val="18"/>
                <w:szCs w:val="18"/>
              </w:rPr>
              <w:t>35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70A415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29,099</w:t>
            </w:r>
          </w:p>
        </w:tc>
      </w:tr>
      <w:tr w:rsidR="004C1B6C" w14:paraId="468F1F50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21278FD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Community and personal services workers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5C65A7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14,906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588560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17,885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A590E2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18,536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57FDBA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19,410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51B9E5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22,331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F97552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23,998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BAAFE0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61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9DF4CB9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25,699</w:t>
            </w:r>
          </w:p>
        </w:tc>
      </w:tr>
      <w:tr w:rsidR="004C1B6C" w14:paraId="63B77BC2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7BB10C3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Technicians and trades workers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22D7C4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26,882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604BC5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17, 421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EB9BFE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18,222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702DAA6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18,033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38B104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18,863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8FB9AC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20,477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76DA63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-24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48EC20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20,440</w:t>
            </w:r>
          </w:p>
        </w:tc>
      </w:tr>
      <w:tr w:rsidR="004C1B6C" w14:paraId="48B2C642" w14:textId="77777777" w:rsidTr="004C1B6C">
        <w:trPr>
          <w:trHeight w:val="148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1113B82B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Machinery operators and drivers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C8CF24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20,056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6388C6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15,955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26E2A3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15,985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75797E5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15,776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66AD9F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16,998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C38FEA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16,981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18CF97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-15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84A628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17,049</w:t>
            </w:r>
          </w:p>
        </w:tc>
      </w:tr>
      <w:tr w:rsidR="004C1B6C" w14:paraId="01F3B431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0D6CBD6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Professionals 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FABC435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10,353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B92F54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10,253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FD87E5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11,412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F735F0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11,476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811ECA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12,378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2B0C3B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12,615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250554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22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EE3BDC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14,436</w:t>
            </w:r>
          </w:p>
        </w:tc>
      </w:tr>
      <w:tr w:rsidR="004C1B6C" w14:paraId="78BA8361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7D5460E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Sales Workers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915E14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7,320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77102B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6,777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5811139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7,021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37E982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6,548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A9F6E2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6,492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151962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6,660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1FB052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-9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6027E7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6,799</w:t>
            </w:r>
          </w:p>
        </w:tc>
      </w:tr>
      <w:tr w:rsidR="004C1B6C" w14:paraId="7ED30357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264F238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Managers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5123B6C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5,163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77E681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4,266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76CFE1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4,451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2B5DC015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4,635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69EB0C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5,245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50F0C99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5,549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40736786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657513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5,479</w:t>
            </w:r>
          </w:p>
        </w:tc>
      </w:tr>
      <w:tr w:rsidR="004C1B6C" w14:paraId="08DC197B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hideMark/>
          </w:tcPr>
          <w:p w14:paraId="00341D7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Clerical and administrative workers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6A5A1CD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7,898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E11451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4,563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179360B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4,384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0BF10CAB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4,721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97FAF99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5,053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7280524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5,033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hideMark/>
          </w:tcPr>
          <w:p w14:paraId="3FE0610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-36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DF631A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4,901</w:t>
            </w:r>
          </w:p>
        </w:tc>
      </w:tr>
      <w:tr w:rsidR="004C1B6C" w14:paraId="35C74DDB" w14:textId="77777777" w:rsidTr="004C1B6C">
        <w:trPr>
          <w:trHeight w:val="155"/>
        </w:trPr>
        <w:tc>
          <w:tcPr>
            <w:tcW w:w="18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7ECA4B89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87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31C0CE64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131,839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4CBAA37A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106,313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2F1E4E4C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108,024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38AE7E52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111,336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1930D8EC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118,265</w:t>
            </w:r>
          </w:p>
        </w:tc>
        <w:tc>
          <w:tcPr>
            <w:tcW w:w="877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01FE9401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122,801</w:t>
            </w:r>
          </w:p>
        </w:tc>
        <w:tc>
          <w:tcPr>
            <w:tcW w:w="838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nil"/>
            </w:tcBorders>
            <w:shd w:val="clear" w:color="auto" w:fill="D9D9D9" w:themeFill="background1" w:themeFillShade="D9"/>
            <w:hideMark/>
          </w:tcPr>
          <w:p w14:paraId="1E809BAB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-7</w:t>
            </w:r>
          </w:p>
        </w:tc>
        <w:tc>
          <w:tcPr>
            <w:tcW w:w="882" w:type="dxa"/>
            <w:tcBorders>
              <w:top w:val="single" w:sz="4" w:space="0" w:color="F2F2F2" w:themeColor="background1" w:themeShade="F2"/>
              <w:left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46E0B688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130,195</w:t>
            </w:r>
          </w:p>
        </w:tc>
      </w:tr>
      <w:tr w:rsidR="004C1B6C" w14:paraId="136F42F6" w14:textId="77777777" w:rsidTr="004C1B6C">
        <w:trPr>
          <w:trHeight w:val="155"/>
        </w:trPr>
        <w:tc>
          <w:tcPr>
            <w:tcW w:w="8810" w:type="dxa"/>
            <w:gridSpan w:val="9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A02AB3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Note: totals include serious claims where industry is not stated.</w:t>
            </w:r>
          </w:p>
        </w:tc>
      </w:tr>
    </w:tbl>
    <w:p w14:paraId="2E689303" w14:textId="77777777" w:rsidR="004C1B6C" w:rsidRDefault="004C1B6C" w:rsidP="004C1B6C">
      <w:pPr>
        <w:rPr>
          <w:b/>
          <w:bCs/>
        </w:rPr>
      </w:pPr>
    </w:p>
    <w:p w14:paraId="7CDCA40A" w14:textId="77777777" w:rsidR="004C1B6C" w:rsidRDefault="004C1B6C" w:rsidP="004C1B6C">
      <w:pPr>
        <w:rPr>
          <w:b/>
          <w:bCs/>
        </w:rPr>
      </w:pPr>
    </w:p>
    <w:p w14:paraId="378E1E8D" w14:textId="77777777" w:rsidR="004C1B6C" w:rsidRDefault="004C1B6C" w:rsidP="004C1B6C">
      <w:pPr>
        <w:rPr>
          <w:b/>
          <w:bCs/>
        </w:rPr>
      </w:pPr>
    </w:p>
    <w:p w14:paraId="6236D812" w14:textId="77777777" w:rsidR="004C1B6C" w:rsidRDefault="004C1B6C" w:rsidP="004C1B6C">
      <w:pPr>
        <w:rPr>
          <w:b/>
          <w:bCs/>
        </w:rPr>
      </w:pPr>
    </w:p>
    <w:p w14:paraId="6D0C0400" w14:textId="77777777" w:rsidR="004C1B6C" w:rsidRDefault="004C1B6C" w:rsidP="004C1B6C">
      <w:pPr>
        <w:rPr>
          <w:b/>
          <w:bCs/>
        </w:rPr>
      </w:pPr>
    </w:p>
    <w:p w14:paraId="01026F90" w14:textId="77777777" w:rsidR="004C1B6C" w:rsidRDefault="004C1B6C" w:rsidP="004C1B6C">
      <w:pPr>
        <w:rPr>
          <w:b/>
          <w:bCs/>
        </w:rPr>
      </w:pPr>
    </w:p>
    <w:p w14:paraId="557E88A8" w14:textId="77777777" w:rsidR="004C1B6C" w:rsidRDefault="004C1B6C" w:rsidP="004C1B6C">
      <w:pPr>
        <w:rPr>
          <w:b/>
          <w:bCs/>
        </w:rPr>
      </w:pPr>
    </w:p>
    <w:tbl>
      <w:tblPr>
        <w:tblStyle w:val="TableGrid"/>
        <w:tblpPr w:leftFromText="180" w:rightFromText="180" w:vertAnchor="page" w:horzAnchor="margin" w:tblpY="2602"/>
        <w:tblW w:w="9095" w:type="dxa"/>
        <w:tblInd w:w="0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3114"/>
        <w:gridCol w:w="1496"/>
        <w:gridCol w:w="1495"/>
        <w:gridCol w:w="1495"/>
        <w:gridCol w:w="1495"/>
      </w:tblGrid>
      <w:tr w:rsidR="004C1B6C" w14:paraId="1EA92967" w14:textId="77777777" w:rsidTr="004C1B6C">
        <w:trPr>
          <w:trHeight w:val="307"/>
        </w:trPr>
        <w:tc>
          <w:tcPr>
            <w:tcW w:w="9095" w:type="dxa"/>
            <w:gridSpan w:val="5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724D685A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Number, </w:t>
            </w:r>
            <w:proofErr w:type="gramStart"/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percentage</w:t>
            </w:r>
            <w:proofErr w:type="gramEnd"/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and rates of serious claims by injury or disease and gender, 2020-21</w:t>
            </w:r>
          </w:p>
        </w:tc>
      </w:tr>
      <w:tr w:rsidR="004C1B6C" w14:paraId="53142A05" w14:textId="77777777" w:rsidTr="004C1B6C">
        <w:trPr>
          <w:trHeight w:val="307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</w:tcPr>
          <w:p w14:paraId="5AA60CB0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2F41A596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Number of serious claims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047A49AE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Percentage of serious claims (%)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6269580C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Frequency rate (serious claims per million hours worked)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7E63BB44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Incidence rate (serious claims per 1,000 employees)</w:t>
            </w:r>
          </w:p>
        </w:tc>
      </w:tr>
      <w:tr w:rsidR="004C1B6C" w14:paraId="0EFC8092" w14:textId="77777777" w:rsidTr="004C1B6C">
        <w:trPr>
          <w:trHeight w:val="153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79CE7A5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Male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696F790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74823A49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4302E65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614AD5E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4C1B6C" w14:paraId="65045D65" w14:textId="77777777" w:rsidTr="004C1B6C">
        <w:trPr>
          <w:trHeight w:val="153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7DD145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Injury and musculoskeletal disorders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7631DE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70,463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07E48BC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89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7B921C6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6.2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4517BB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11.1</w:t>
            </w:r>
          </w:p>
        </w:tc>
      </w:tr>
      <w:tr w:rsidR="004C1B6C" w14:paraId="6251D433" w14:textId="77777777" w:rsidTr="004C1B6C">
        <w:trPr>
          <w:trHeight w:val="153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37FC8D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Diseases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8483E6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8,620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68E3FF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11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A39DFEC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0.8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95022C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1.4</w:t>
            </w:r>
          </w:p>
        </w:tc>
      </w:tr>
      <w:tr w:rsidR="004C1B6C" w14:paraId="7D382B52" w14:textId="77777777" w:rsidTr="004C1B6C">
        <w:trPr>
          <w:trHeight w:val="146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hideMark/>
          </w:tcPr>
          <w:p w14:paraId="7846880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Total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hideMark/>
          </w:tcPr>
          <w:p w14:paraId="44DE97F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79,083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hideMark/>
          </w:tcPr>
          <w:p w14:paraId="2A79BE85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100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hideMark/>
          </w:tcPr>
          <w:p w14:paraId="1B8EC69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6.9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hideMark/>
          </w:tcPr>
          <w:p w14:paraId="4F65534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12.5</w:t>
            </w:r>
          </w:p>
        </w:tc>
      </w:tr>
      <w:tr w:rsidR="004C1B6C" w14:paraId="32006950" w14:textId="77777777" w:rsidTr="004C1B6C">
        <w:trPr>
          <w:trHeight w:val="153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EE2DDE6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Female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1067BD2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76D0AA6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3E27245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7EA8EFB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4C1B6C" w14:paraId="25807C40" w14:textId="77777777" w:rsidTr="004C1B6C">
        <w:trPr>
          <w:trHeight w:val="153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4D50065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Injury and musculoskeletal disorders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A7D16D5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42,351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BE1B1A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83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C6A6B4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5.0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9A2616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7.0</w:t>
            </w:r>
          </w:p>
        </w:tc>
      </w:tr>
      <w:tr w:rsidR="004C1B6C" w14:paraId="35C2FFC6" w14:textId="77777777" w:rsidTr="004C1B6C">
        <w:trPr>
          <w:trHeight w:val="153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D2B5B1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Diseases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351A7B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8,578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E9CF49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17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65F68F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1.0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54BBDF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1.4</w:t>
            </w:r>
          </w:p>
        </w:tc>
      </w:tr>
      <w:tr w:rsidR="004C1B6C" w14:paraId="1C4976A3" w14:textId="77777777" w:rsidTr="004C1B6C">
        <w:trPr>
          <w:trHeight w:val="153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hideMark/>
          </w:tcPr>
          <w:p w14:paraId="14DB295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Total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hideMark/>
          </w:tcPr>
          <w:p w14:paraId="36CEDE3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50,930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hideMark/>
          </w:tcPr>
          <w:p w14:paraId="392F4FA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100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hideMark/>
          </w:tcPr>
          <w:p w14:paraId="6710711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6.0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  <w:hideMark/>
          </w:tcPr>
          <w:p w14:paraId="7CCE957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8.5</w:t>
            </w:r>
          </w:p>
        </w:tc>
      </w:tr>
      <w:tr w:rsidR="004C1B6C" w14:paraId="519B8110" w14:textId="77777777" w:rsidTr="004C1B6C">
        <w:trPr>
          <w:trHeight w:val="153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95914DE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All serious claims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798277B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1D36A27C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54043926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4111594C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4C1B6C" w14:paraId="39F2A1A5" w14:textId="77777777" w:rsidTr="004C1B6C">
        <w:trPr>
          <w:trHeight w:val="153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5B3357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Injury and musculoskeletal disorders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716798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112,978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44140C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87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65FF5FB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5.7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A6C5B2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9.1</w:t>
            </w:r>
          </w:p>
        </w:tc>
      </w:tr>
      <w:tr w:rsidR="004C1B6C" w14:paraId="044CD082" w14:textId="77777777" w:rsidTr="004C1B6C">
        <w:trPr>
          <w:trHeight w:val="153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C2FF7A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Diseases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73DA5A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17,218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308D089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13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434DB95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0.9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AD8A55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1.4</w:t>
            </w:r>
          </w:p>
        </w:tc>
      </w:tr>
      <w:tr w:rsidR="004C1B6C" w14:paraId="497BFAED" w14:textId="77777777" w:rsidTr="004C1B6C">
        <w:trPr>
          <w:trHeight w:val="153"/>
        </w:trPr>
        <w:tc>
          <w:tcPr>
            <w:tcW w:w="31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11E7B809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018BFC94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130,195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72655BEE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3584B312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6.5</w:t>
            </w:r>
          </w:p>
        </w:tc>
        <w:tc>
          <w:tcPr>
            <w:tcW w:w="14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3ED6976D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10.5</w:t>
            </w:r>
          </w:p>
        </w:tc>
      </w:tr>
      <w:tr w:rsidR="004C1B6C" w14:paraId="6A8DCF71" w14:textId="77777777" w:rsidTr="004C1B6C">
        <w:trPr>
          <w:trHeight w:val="153"/>
        </w:trPr>
        <w:tc>
          <w:tcPr>
            <w:tcW w:w="9095" w:type="dxa"/>
            <w:gridSpan w:val="5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FFFFF" w:themeFill="background1"/>
            <w:hideMark/>
          </w:tcPr>
          <w:p w14:paraId="34563721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Note: the totals include claims where information on these categories was unknown</w:t>
            </w:r>
          </w:p>
        </w:tc>
      </w:tr>
    </w:tbl>
    <w:p w14:paraId="5D5C15D0" w14:textId="77777777" w:rsidR="004C1B6C" w:rsidRDefault="004C1B6C" w:rsidP="004C1B6C">
      <w:pPr>
        <w:rPr>
          <w:b/>
          <w:bCs/>
        </w:rPr>
      </w:pPr>
    </w:p>
    <w:p w14:paraId="30BDBEC1" w14:textId="77777777" w:rsidR="004C1B6C" w:rsidRDefault="004C1B6C" w:rsidP="004C1B6C">
      <w:pPr>
        <w:rPr>
          <w:b/>
          <w:bCs/>
        </w:rPr>
      </w:pPr>
    </w:p>
    <w:p w14:paraId="7A4BC50E" w14:textId="77777777" w:rsidR="004C1B6C" w:rsidRDefault="004C1B6C" w:rsidP="004C1B6C">
      <w:pPr>
        <w:rPr>
          <w:b/>
          <w:bCs/>
        </w:rPr>
      </w:pPr>
      <w:r>
        <w:rPr>
          <w:b/>
          <w:bCs/>
        </w:rPr>
        <w:t>Table 4</w:t>
      </w:r>
    </w:p>
    <w:p w14:paraId="47D3AD36" w14:textId="77777777" w:rsidR="004C1B6C" w:rsidRDefault="004C1B6C" w:rsidP="004C1B6C">
      <w:pPr>
        <w:rPr>
          <w:b/>
          <w:bCs/>
        </w:rPr>
      </w:pPr>
    </w:p>
    <w:p w14:paraId="1EA8C5AA" w14:textId="77777777" w:rsidR="004C1B6C" w:rsidRDefault="004C1B6C" w:rsidP="004C1B6C">
      <w:pPr>
        <w:rPr>
          <w:b/>
          <w:bCs/>
        </w:rPr>
      </w:pPr>
    </w:p>
    <w:tbl>
      <w:tblPr>
        <w:tblStyle w:val="TableGrid"/>
        <w:tblpPr w:leftFromText="180" w:rightFromText="180" w:vertAnchor="page" w:horzAnchor="margin" w:tblpY="3001"/>
        <w:tblW w:w="9885" w:type="dxa"/>
        <w:tblInd w:w="0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966"/>
        <w:gridCol w:w="161"/>
        <w:gridCol w:w="770"/>
        <w:gridCol w:w="222"/>
        <w:gridCol w:w="850"/>
        <w:gridCol w:w="992"/>
        <w:gridCol w:w="851"/>
        <w:gridCol w:w="850"/>
        <w:gridCol w:w="1033"/>
        <w:gridCol w:w="1005"/>
        <w:gridCol w:w="1222"/>
        <w:gridCol w:w="957"/>
        <w:gridCol w:w="6"/>
      </w:tblGrid>
      <w:tr w:rsidR="004C1B6C" w14:paraId="6A80D399" w14:textId="77777777" w:rsidTr="004C1B6C">
        <w:trPr>
          <w:trHeight w:val="161"/>
        </w:trPr>
        <w:tc>
          <w:tcPr>
            <w:tcW w:w="96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</w:tcPr>
          <w:p w14:paraId="4BB3C474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93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</w:tcPr>
          <w:p w14:paraId="4A846ABC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7989" w:type="dxa"/>
            <w:gridSpan w:val="10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54FF8AE8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Number of serious claims by injury or disease, gender and age group, 2020-21</w:t>
            </w:r>
          </w:p>
        </w:tc>
      </w:tr>
      <w:tr w:rsidR="004C1B6C" w14:paraId="6DDBD323" w14:textId="77777777" w:rsidTr="004C1B6C">
        <w:trPr>
          <w:trHeight w:val="324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6B42954E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Age group</w:t>
            </w:r>
          </w:p>
        </w:tc>
        <w:tc>
          <w:tcPr>
            <w:tcW w:w="2835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7466D3C9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Injury and musculoskeletal disorder serious claims</w:t>
            </w:r>
          </w:p>
        </w:tc>
        <w:tc>
          <w:tcPr>
            <w:tcW w:w="2734" w:type="dxa"/>
            <w:gridSpan w:val="3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27D7A900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Disease serious claims</w:t>
            </w:r>
          </w:p>
        </w:tc>
        <w:tc>
          <w:tcPr>
            <w:tcW w:w="3191" w:type="dxa"/>
            <w:gridSpan w:val="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177B3CE5" w14:textId="77777777" w:rsidR="004C1B6C" w:rsidRDefault="004C1B6C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All serious claims</w:t>
            </w:r>
          </w:p>
        </w:tc>
      </w:tr>
      <w:tr w:rsidR="004C1B6C" w14:paraId="49038503" w14:textId="77777777" w:rsidTr="004C1B6C">
        <w:trPr>
          <w:gridAfter w:val="1"/>
          <w:wAfter w:w="6" w:type="dxa"/>
          <w:trHeight w:val="324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</w:tcPr>
          <w:p w14:paraId="253FDD87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1E22489B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Male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24481D81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Female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7DA0A45E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16CEA76E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Male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10F9F56A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Female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60489DCD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Total 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5CDAA773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Male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4B56C8C8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Female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5B6190F9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Total</w:t>
            </w:r>
          </w:p>
        </w:tc>
      </w:tr>
      <w:tr w:rsidR="004C1B6C" w14:paraId="4B52E0E8" w14:textId="77777777" w:rsidTr="004C1B6C">
        <w:trPr>
          <w:gridAfter w:val="1"/>
          <w:wAfter w:w="6" w:type="dxa"/>
          <w:trHeight w:val="161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71294C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&lt;20 years</w:t>
            </w:r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EE2D4E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3,176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F0ECC15" w14:textId="77777777" w:rsidR="004C1B6C" w:rsidRDefault="004C1B6C">
            <w:pP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1,238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5B8088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4,421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02B5CFC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85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A9B0FC0" w14:textId="77777777" w:rsidR="004C1B6C" w:rsidRDefault="004C1B6C">
            <w:pP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75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9B841A5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160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CBB2B6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3,262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37C43A4" w14:textId="77777777" w:rsidR="004C1B6C" w:rsidRDefault="004C1B6C">
            <w:pPr>
              <w:spacing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1,313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13BB9C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4,581</w:t>
            </w:r>
          </w:p>
        </w:tc>
      </w:tr>
      <w:tr w:rsidR="004C1B6C" w14:paraId="4E94B8AD" w14:textId="77777777" w:rsidTr="004C1B6C">
        <w:trPr>
          <w:gridAfter w:val="1"/>
          <w:wAfter w:w="6" w:type="dxa"/>
          <w:trHeight w:val="161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58B0769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20-24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yrs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1A82CE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7,578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BCF40A8" w14:textId="77777777" w:rsidR="004C1B6C" w:rsidRDefault="004C1B6C">
            <w:pP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3,526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8F04359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11,137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4549C4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341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CFBA049" w14:textId="77777777" w:rsidR="004C1B6C" w:rsidRDefault="004C1B6C">
            <w:pP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pacing w:val="-2"/>
                <w:w w:val="110"/>
                <w:sz w:val="18"/>
                <w:szCs w:val="18"/>
              </w:rPr>
              <w:t>426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C410A9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768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63FA58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7,919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2BF37F8" w14:textId="77777777" w:rsidR="004C1B6C" w:rsidRDefault="004C1B6C">
            <w:pPr>
              <w:spacing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3,951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CD2D07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11,905</w:t>
            </w:r>
          </w:p>
        </w:tc>
      </w:tr>
      <w:tr w:rsidR="004C1B6C" w14:paraId="62489FED" w14:textId="77777777" w:rsidTr="004C1B6C">
        <w:trPr>
          <w:gridAfter w:val="1"/>
          <w:wAfter w:w="6" w:type="dxa"/>
          <w:trHeight w:val="161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A7DB55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25-29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yrs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3A1B08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8,199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CFF000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4,125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DB1724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12,339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B79BDF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620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879CB6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733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37E0A0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1,354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552E0C5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8,819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785AA93" w14:textId="77777777" w:rsidR="004C1B6C" w:rsidRDefault="004C1B6C">
            <w:pPr>
              <w:spacing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4,858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DEDAE6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13,693</w:t>
            </w:r>
          </w:p>
        </w:tc>
      </w:tr>
      <w:tr w:rsidR="004C1B6C" w14:paraId="61DC85B8" w14:textId="77777777" w:rsidTr="004C1B6C">
        <w:trPr>
          <w:gridAfter w:val="1"/>
          <w:wAfter w:w="6" w:type="dxa"/>
          <w:trHeight w:val="154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72C204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30-34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yrs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2DE8A0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8,086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E61E04B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3,747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BE68E7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11,852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6F4306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836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0F138E9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874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120E82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1,715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6782CF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8,922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B62CA03" w14:textId="77777777" w:rsidR="004C1B6C" w:rsidRDefault="004C1B6C">
            <w:pPr>
              <w:spacing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4,621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7ECC8B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13,567</w:t>
            </w:r>
          </w:p>
        </w:tc>
      </w:tr>
      <w:tr w:rsidR="004C1B6C" w14:paraId="33FBCC4C" w14:textId="77777777" w:rsidTr="004C1B6C">
        <w:trPr>
          <w:gridAfter w:val="1"/>
          <w:wAfter w:w="6" w:type="dxa"/>
          <w:trHeight w:val="161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402C5F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35-39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yrs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972C5E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7,444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31E982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3,689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7BF6E86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11,149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5FFF58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954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77B16A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932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8200F7C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1,886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0FEB83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8,398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6EE5B0A" w14:textId="77777777" w:rsidR="004C1B6C" w:rsidRDefault="004C1B6C">
            <w:pPr>
              <w:spacing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4,621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12783E6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13,035</w:t>
            </w:r>
          </w:p>
        </w:tc>
      </w:tr>
      <w:tr w:rsidR="004C1B6C" w14:paraId="0D5667E6" w14:textId="77777777" w:rsidTr="004C1B6C">
        <w:trPr>
          <w:gridAfter w:val="1"/>
          <w:wAfter w:w="6" w:type="dxa"/>
          <w:trHeight w:val="161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DD94CDC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40-44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yrs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466782C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6,624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A1D318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3,996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D0230DB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10,641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819247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977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798BA1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1,012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9276ABB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1,990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8365D2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7,601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89F829F" w14:textId="77777777" w:rsidR="004C1B6C" w:rsidRDefault="004C1B6C">
            <w:pPr>
              <w:spacing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5,008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A62DA1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12,631</w:t>
            </w:r>
          </w:p>
        </w:tc>
      </w:tr>
      <w:tr w:rsidR="004C1B6C" w14:paraId="7DBBA371" w14:textId="77777777" w:rsidTr="004C1B6C">
        <w:trPr>
          <w:gridAfter w:val="1"/>
          <w:wAfter w:w="6" w:type="dxa"/>
          <w:trHeight w:val="161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6DCA27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45-49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yrs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951AD1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7,395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D6AEB0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5,227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9C66B6B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12,635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C13AAA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1,255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985DC9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1,266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F6D9C7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2,526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B17B5B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8,650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7A290A3" w14:textId="77777777" w:rsidR="004C1B6C" w:rsidRDefault="004C1B6C">
            <w:pPr>
              <w:spacing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6,493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293735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15,161</w:t>
            </w:r>
          </w:p>
        </w:tc>
      </w:tr>
      <w:tr w:rsidR="004C1B6C" w14:paraId="11BD3396" w14:textId="77777777" w:rsidTr="004C1B6C">
        <w:trPr>
          <w:gridAfter w:val="1"/>
          <w:wAfter w:w="6" w:type="dxa"/>
          <w:trHeight w:val="161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27A2F06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50-54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yrs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46AAE27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7,387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BA7F81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5,864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5E66A99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13,264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3941EE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1,312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473AF3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1,332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51666B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2,645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770479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8,699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9781B8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7,196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FC55E3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15,909</w:t>
            </w:r>
          </w:p>
        </w:tc>
      </w:tr>
      <w:tr w:rsidR="004C1B6C" w14:paraId="49E6D095" w14:textId="77777777" w:rsidTr="004C1B6C">
        <w:trPr>
          <w:gridAfter w:val="1"/>
          <w:wAfter w:w="6" w:type="dxa"/>
          <w:trHeight w:val="161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270CAC6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55-59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yrs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C1FDA2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7,056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D0019C6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5,552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7E9AF7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12,627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AFCA58B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1,119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967AC5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1,106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94CA17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2,229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BDBFE3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8,175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1B5757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6,658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967B06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14,856</w:t>
            </w:r>
          </w:p>
        </w:tc>
      </w:tr>
      <w:tr w:rsidR="004C1B6C" w14:paraId="3DADEFAF" w14:textId="77777777" w:rsidTr="004C1B6C">
        <w:trPr>
          <w:gridAfter w:val="1"/>
          <w:wAfter w:w="6" w:type="dxa"/>
          <w:trHeight w:val="161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6DCBF51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60-64 </w:t>
            </w: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yrs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DA4627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5,196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6613EA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3,883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4BAC551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9,084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D4952C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807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0FAA7E9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625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B08983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1,431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3C57370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6,003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78EA859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4,507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815215E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10,515</w:t>
            </w:r>
          </w:p>
        </w:tc>
      </w:tr>
      <w:tr w:rsidR="004C1B6C" w14:paraId="187D3A15" w14:textId="77777777" w:rsidTr="004C1B6C">
        <w:trPr>
          <w:gridAfter w:val="1"/>
          <w:wAfter w:w="6" w:type="dxa"/>
          <w:trHeight w:val="161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4D0F2ED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65+ years</w:t>
            </w:r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F044C9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2,321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12FACBD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1,506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A6ADD8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3,829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30C18FDC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315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0CB8C284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198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270B0265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513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6C67984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2,636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D490553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1,704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55E29FA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4,343</w:t>
            </w:r>
          </w:p>
        </w:tc>
      </w:tr>
      <w:tr w:rsidR="004C1B6C" w14:paraId="0DC70D80" w14:textId="77777777" w:rsidTr="004C1B6C">
        <w:trPr>
          <w:gridAfter w:val="1"/>
          <w:wAfter w:w="6" w:type="dxa"/>
          <w:trHeight w:val="161"/>
        </w:trPr>
        <w:tc>
          <w:tcPr>
            <w:tcW w:w="1129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1729FE70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99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4112DB1D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70,463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0B6CCBDE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42,351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67D5BF70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112,978</w:t>
            </w:r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0E1E29F2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8,620</w:t>
            </w: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363BDEDD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8,578</w:t>
            </w:r>
          </w:p>
        </w:tc>
        <w:tc>
          <w:tcPr>
            <w:tcW w:w="103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31E195BC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17,218</w:t>
            </w:r>
          </w:p>
        </w:tc>
        <w:tc>
          <w:tcPr>
            <w:tcW w:w="10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363A11C8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79,083</w:t>
            </w:r>
          </w:p>
        </w:tc>
        <w:tc>
          <w:tcPr>
            <w:tcW w:w="122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6CC9003E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50,930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D9D9D9" w:themeFill="background1" w:themeFillShade="D9"/>
            <w:hideMark/>
          </w:tcPr>
          <w:p w14:paraId="761B3B83" w14:textId="77777777" w:rsidR="004C1B6C" w:rsidRDefault="004C1B6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130,195</w:t>
            </w:r>
          </w:p>
        </w:tc>
      </w:tr>
      <w:tr w:rsidR="004C1B6C" w14:paraId="5E21FD65" w14:textId="77777777" w:rsidTr="004C1B6C">
        <w:trPr>
          <w:trHeight w:val="161"/>
        </w:trPr>
        <w:tc>
          <w:tcPr>
            <w:tcW w:w="96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285D932F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933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14:paraId="28E447F2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989" w:type="dxa"/>
            <w:gridSpan w:val="10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hideMark/>
          </w:tcPr>
          <w:p w14:paraId="58A8C888" w14:textId="77777777" w:rsidR="004C1B6C" w:rsidRDefault="004C1B6C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Note: totals include serious claims where industry is not stated.</w:t>
            </w:r>
          </w:p>
        </w:tc>
      </w:tr>
    </w:tbl>
    <w:p w14:paraId="5902EC6C" w14:textId="77777777" w:rsidR="004C1B6C" w:rsidRDefault="004C1B6C" w:rsidP="004C1B6C">
      <w:pPr>
        <w:rPr>
          <w:b/>
          <w:bCs/>
        </w:rPr>
      </w:pPr>
    </w:p>
    <w:p w14:paraId="6034D82E" w14:textId="77777777" w:rsidR="004C1B6C" w:rsidRDefault="004C1B6C" w:rsidP="004C1B6C"/>
    <w:p w14:paraId="07DE0F58" w14:textId="77777777" w:rsidR="009E0AAA" w:rsidRDefault="009E0AAA"/>
    <w:sectPr w:rsidR="009E0AAA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3FDCA" w14:textId="77777777" w:rsidR="004C1B6C" w:rsidRDefault="004C1B6C" w:rsidP="004C1B6C">
      <w:pPr>
        <w:spacing w:line="240" w:lineRule="auto"/>
      </w:pPr>
      <w:r>
        <w:separator/>
      </w:r>
    </w:p>
  </w:endnote>
  <w:endnote w:type="continuationSeparator" w:id="0">
    <w:p w14:paraId="0B865124" w14:textId="77777777" w:rsidR="004C1B6C" w:rsidRDefault="004C1B6C" w:rsidP="004C1B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8965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2C85FD" w14:textId="4A18A8BA" w:rsidR="004C1B6C" w:rsidRDefault="004C1B6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47DDB6" w14:textId="77777777" w:rsidR="004C1B6C" w:rsidRDefault="004C1B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B2047" w14:textId="77777777" w:rsidR="004C1B6C" w:rsidRDefault="004C1B6C" w:rsidP="004C1B6C">
      <w:pPr>
        <w:spacing w:line="240" w:lineRule="auto"/>
      </w:pPr>
      <w:r>
        <w:separator/>
      </w:r>
    </w:p>
  </w:footnote>
  <w:footnote w:type="continuationSeparator" w:id="0">
    <w:p w14:paraId="23849BAD" w14:textId="77777777" w:rsidR="004C1B6C" w:rsidRDefault="004C1B6C" w:rsidP="004C1B6C">
      <w:pPr>
        <w:spacing w:line="240" w:lineRule="auto"/>
      </w:pPr>
      <w:r>
        <w:continuationSeparator/>
      </w:r>
    </w:p>
  </w:footnote>
  <w:footnote w:id="1">
    <w:p w14:paraId="66563A98" w14:textId="77777777" w:rsidR="004C1B6C" w:rsidRDefault="004C1B6C" w:rsidP="004C1B6C">
      <w:pPr>
        <w:pStyle w:val="FootnoteText"/>
        <w:rPr>
          <w:lang w:val="en-AU"/>
        </w:rPr>
      </w:pPr>
      <w:r>
        <w:rPr>
          <w:rStyle w:val="FootnoteReference"/>
        </w:rPr>
        <w:footnoteRef/>
      </w:r>
      <w:r>
        <w:t xml:space="preserve"> All tables available at Safe Work Australia, </w:t>
      </w:r>
      <w:hyperlink r:id="rId1" w:history="1">
        <w:r>
          <w:rPr>
            <w:rStyle w:val="Hyperlink"/>
            <w:lang w:val="en-AU"/>
          </w:rPr>
          <w:t>Australia’s Workers’ Compensation Statistics</w:t>
        </w:r>
      </w:hyperlink>
      <w:r>
        <w:rPr>
          <w:rStyle w:val="Hyperlink"/>
          <w:color w:val="auto"/>
          <w:u w:val="none"/>
          <w:lang w:val="en-AU"/>
        </w:rPr>
        <w:t>, 2020-2021.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6D939" w14:textId="77777777" w:rsidR="004C1B6C" w:rsidRDefault="004C1B6C" w:rsidP="004C1B6C">
    <w:pPr>
      <w:pStyle w:val="Header"/>
      <w:rPr>
        <w:b/>
        <w:bCs/>
        <w:lang w:val="en-AU"/>
      </w:rPr>
    </w:pPr>
    <w:r>
      <w:rPr>
        <w:b/>
        <w:bCs/>
        <w:lang w:val="en-AU"/>
      </w:rPr>
      <w:t>Annex 1 to Australia’s sixth periodic report under the International Covenant on Economic, Social and Cultural Rights</w:t>
    </w:r>
  </w:p>
  <w:p w14:paraId="0E1918BD" w14:textId="77777777" w:rsidR="004C1B6C" w:rsidRDefault="004C1B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B6C"/>
    <w:rsid w:val="004C1B6C"/>
    <w:rsid w:val="009E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5F2831"/>
  <w15:chartTrackingRefBased/>
  <w15:docId w15:val="{7DBCA3AF-F23B-4B94-9D49-901E5F8E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B6C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C1B6C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1B6C"/>
    <w:pPr>
      <w:spacing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1B6C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aliases w:val="4_G"/>
    <w:basedOn w:val="DefaultParagraphFont"/>
    <w:uiPriority w:val="99"/>
    <w:semiHidden/>
    <w:unhideWhenUsed/>
    <w:rsid w:val="004C1B6C"/>
    <w:rPr>
      <w:vertAlign w:val="superscript"/>
    </w:rPr>
  </w:style>
  <w:style w:type="table" w:styleId="TableGrid">
    <w:name w:val="Table Grid"/>
    <w:basedOn w:val="TableNormal"/>
    <w:uiPriority w:val="39"/>
    <w:rsid w:val="004C1B6C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C1B6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1B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C1B6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1B6C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6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afeworkaustralia.gov.au/doc/australian-workers-compensation-statistics-2020-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699</Words>
  <Characters>3739</Characters>
  <Application>Microsoft Office Word</Application>
  <DocSecurity>0</DocSecurity>
  <Lines>569</Lines>
  <Paragraphs>494</Paragraphs>
  <ScaleCrop>false</ScaleCrop>
  <Company>Department of Foreign Affairs and Trade</Company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Fowler</dc:creator>
  <cp:keywords>[SEC=OFFICIAL]</cp:keywords>
  <dc:description/>
  <cp:lastModifiedBy>Matthew Fowler</cp:lastModifiedBy>
  <cp:revision>1</cp:revision>
  <dcterms:created xsi:type="dcterms:W3CDTF">2023-10-17T07:54:00Z</dcterms:created>
  <dcterms:modified xsi:type="dcterms:W3CDTF">2023-10-17T07:55:00Z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M_Namespace">
    <vt:lpwstr>gov.au</vt:lpwstr>
  </property>
  <property fmtid="{D5CDD505-2E9C-101B-9397-08002B2CF9AE}" pid="3" name="PM_Caveats_Count">
    <vt:lpwstr>0</vt:lpwstr>
  </property>
  <property fmtid="{D5CDD505-2E9C-101B-9397-08002B2CF9AE}" pid="4" name="PM_Version">
    <vt:lpwstr>2018.4</vt:lpwstr>
  </property>
  <property fmtid="{D5CDD505-2E9C-101B-9397-08002B2CF9AE}" pid="5" name="PM_Note">
    <vt:lpwstr/>
  </property>
  <property fmtid="{D5CDD505-2E9C-101B-9397-08002B2CF9AE}" pid="6" name="PMHMAC">
    <vt:lpwstr>v=2022.1;a=SHA256;h=05257768725419BBD3A3A520BCBADC71510C9E71220F96DB852F97F744E08F7C</vt:lpwstr>
  </property>
  <property fmtid="{D5CDD505-2E9C-101B-9397-08002B2CF9AE}" pid="7" name="PM_Qualifier">
    <vt:lpwstr/>
  </property>
  <property fmtid="{D5CDD505-2E9C-101B-9397-08002B2CF9AE}" pid="8" name="PM_SecurityClassification">
    <vt:lpwstr>OFFICIAL</vt:lpwstr>
  </property>
  <property fmtid="{D5CDD505-2E9C-101B-9397-08002B2CF9AE}" pid="9" name="PM_ProtectiveMarkingValue_Header">
    <vt:lpwstr>OFFICIAL</vt:lpwstr>
  </property>
  <property fmtid="{D5CDD505-2E9C-101B-9397-08002B2CF9AE}" pid="10" name="PM_OriginationTimeStamp">
    <vt:lpwstr>2023-10-17T07:55:16Z</vt:lpwstr>
  </property>
  <property fmtid="{D5CDD505-2E9C-101B-9397-08002B2CF9AE}" pid="11" name="PM_Markers">
    <vt:lpwstr/>
  </property>
  <property fmtid="{D5CDD505-2E9C-101B-9397-08002B2CF9AE}" pid="12" name="PM_InsertionValue">
    <vt:lpwstr>OFFICIAL</vt:lpwstr>
  </property>
  <property fmtid="{D5CDD505-2E9C-101B-9397-08002B2CF9AE}" pid="13" name="PM_Originator_Hash_SHA1">
    <vt:lpwstr>74D8BD7A08001F75AC163FE607771732A8760373</vt:lpwstr>
  </property>
  <property fmtid="{D5CDD505-2E9C-101B-9397-08002B2CF9AE}" pid="14" name="PM_DisplayValueSecClassificationWithQualifier">
    <vt:lpwstr>OFFICIAL</vt:lpwstr>
  </property>
  <property fmtid="{D5CDD505-2E9C-101B-9397-08002B2CF9AE}" pid="15" name="PM_Originating_FileId">
    <vt:lpwstr>42B9101D28AF499CB97E74502E762009</vt:lpwstr>
  </property>
  <property fmtid="{D5CDD505-2E9C-101B-9397-08002B2CF9AE}" pid="16" name="PM_ProtectiveMarkingValue_Footer">
    <vt:lpwstr>OFFICIAL</vt:lpwstr>
  </property>
  <property fmtid="{D5CDD505-2E9C-101B-9397-08002B2CF9AE}" pid="17" name="PM_ProtectiveMarkingImage_Header">
    <vt:lpwstr>C:\Program Files (x86)\Common Files\janusNET Shared\janusSEAL\Images\DocumentSlashBlue.png</vt:lpwstr>
  </property>
  <property fmtid="{D5CDD505-2E9C-101B-9397-08002B2CF9AE}" pid="18" name="PM_ProtectiveMarkingImage_Footer">
    <vt:lpwstr>C:\Program Files (x86)\Common Files\janusNET Shared\janusSEAL\Images\DocumentSlashBlue.png</vt:lpwstr>
  </property>
  <property fmtid="{D5CDD505-2E9C-101B-9397-08002B2CF9AE}" pid="19" name="PM_Display">
    <vt:lpwstr>OFFICIAL</vt:lpwstr>
  </property>
  <property fmtid="{D5CDD505-2E9C-101B-9397-08002B2CF9AE}" pid="20" name="PM_OriginatorUserAccountName_SHA256">
    <vt:lpwstr>FFF655B1F58442BECE5FA83E96E1810B2712F1364DC0D423EAB7CCBEB8ABC2AD</vt:lpwstr>
  </property>
  <property fmtid="{D5CDD505-2E9C-101B-9397-08002B2CF9AE}" pid="21" name="PM_OriginatorDomainName_SHA256">
    <vt:lpwstr>6F3591835F3B2A8A025B00B5BA6418010DA3A17C9C26EA9C049FFD28039489A2</vt:lpwstr>
  </property>
  <property fmtid="{D5CDD505-2E9C-101B-9397-08002B2CF9AE}" pid="22" name="PMUuid">
    <vt:lpwstr>v=2022.2;d=gov.au;g=46DD6D7C-8107-577B-BC6E-F348953B2E44</vt:lpwstr>
  </property>
  <property fmtid="{D5CDD505-2E9C-101B-9397-08002B2CF9AE}" pid="23" name="PM_Hash_Version">
    <vt:lpwstr>2022.1</vt:lpwstr>
  </property>
  <property fmtid="{D5CDD505-2E9C-101B-9397-08002B2CF9AE}" pid="24" name="PM_Hash_Salt_Prev">
    <vt:lpwstr>6434DB09B67DA88D01B38DE910BCB827</vt:lpwstr>
  </property>
  <property fmtid="{D5CDD505-2E9C-101B-9397-08002B2CF9AE}" pid="25" name="PM_Hash_Salt">
    <vt:lpwstr>267E2D15B32AB8E0635CB3E496E336CE</vt:lpwstr>
  </property>
  <property fmtid="{D5CDD505-2E9C-101B-9397-08002B2CF9AE}" pid="26" name="PM_Hash_SHA1">
    <vt:lpwstr>29AF6EBF4D8F3B36152A345E8166C892356ABC62</vt:lpwstr>
  </property>
</Properties>
</file>